
<file path=[Content_Types].xml><?xml version="1.0" encoding="utf-8"?>
<Types xmlns="http://schemas.openxmlformats.org/package/2006/content-types">
  <Default Extension="png" ContentType="image/png"/>
  <Default Extension="vsd" ContentType="application/vnd.visio"/>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F7E202" w14:textId="4192EBE9" w:rsidR="00B7662D" w:rsidRPr="002F7B70" w:rsidRDefault="00916A55" w:rsidP="00B7662D">
      <w:pPr>
        <w:pStyle w:val="ZA"/>
        <w:framePr w:w="10563" w:h="782" w:hRule="exact" w:wrap="notBeside" w:hAnchor="page" w:x="661" w:y="646" w:anchorLock="1"/>
        <w:pBdr>
          <w:bottom w:val="none" w:sz="0" w:space="0" w:color="auto"/>
        </w:pBdr>
        <w:jc w:val="center"/>
        <w:rPr>
          <w:noProof w:val="0"/>
        </w:rPr>
      </w:pPr>
      <w:r>
        <w:rPr>
          <w:noProof w:val="0"/>
          <w:sz w:val="64"/>
        </w:rPr>
        <w:t xml:space="preserve">Draft </w:t>
      </w:r>
      <w:r w:rsidR="00D414C6">
        <w:rPr>
          <w:noProof w:val="0"/>
          <w:sz w:val="64"/>
        </w:rPr>
        <w:t>3.</w:t>
      </w:r>
      <w:r w:rsidR="00F03B84">
        <w:rPr>
          <w:noProof w:val="0"/>
          <w:sz w:val="64"/>
        </w:rPr>
        <w:t>5</w:t>
      </w:r>
      <w:r>
        <w:rPr>
          <w:noProof w:val="0"/>
          <w:sz w:val="64"/>
        </w:rPr>
        <w:t xml:space="preserve"> - </w:t>
      </w:r>
      <w:r w:rsidR="00083331" w:rsidRPr="00466830">
        <w:rPr>
          <w:noProof w:val="0"/>
          <w:sz w:val="64"/>
        </w:rPr>
        <w:t>EN</w:t>
      </w:r>
      <w:r w:rsidR="00083331" w:rsidRPr="002F7B70">
        <w:rPr>
          <w:noProof w:val="0"/>
          <w:sz w:val="64"/>
        </w:rPr>
        <w:t xml:space="preserve"> 301 549 </w:t>
      </w:r>
      <w:r w:rsidR="00083331" w:rsidRPr="002F7B70">
        <w:rPr>
          <w:noProof w:val="0"/>
        </w:rPr>
        <w:t>V</w:t>
      </w:r>
      <w:r>
        <w:rPr>
          <w:noProof w:val="0"/>
        </w:rPr>
        <w:t>3</w:t>
      </w:r>
      <w:r w:rsidR="00083331" w:rsidRPr="002F7B70">
        <w:rPr>
          <w:noProof w:val="0"/>
        </w:rPr>
        <w:t>.1.</w:t>
      </w:r>
      <w:r>
        <w:rPr>
          <w:noProof w:val="0"/>
        </w:rPr>
        <w:t>1</w:t>
      </w:r>
      <w:r w:rsidR="005052D9" w:rsidRPr="002F7B70">
        <w:rPr>
          <w:noProof w:val="0"/>
        </w:rPr>
        <w:t xml:space="preserve"> </w:t>
      </w:r>
      <w:r w:rsidR="00083331" w:rsidRPr="002F7B70">
        <w:rPr>
          <w:noProof w:val="0"/>
          <w:sz w:val="32"/>
        </w:rPr>
        <w:t>(20</w:t>
      </w:r>
      <w:r w:rsidR="00667BD2">
        <w:rPr>
          <w:noProof w:val="0"/>
          <w:sz w:val="32"/>
        </w:rPr>
        <w:t>19</w:t>
      </w:r>
      <w:r w:rsidR="00083331" w:rsidRPr="002F7B70">
        <w:rPr>
          <w:noProof w:val="0"/>
          <w:sz w:val="32"/>
        </w:rPr>
        <w:t>-</w:t>
      </w:r>
      <w:r>
        <w:rPr>
          <w:noProof w:val="0"/>
          <w:sz w:val="32"/>
        </w:rPr>
        <w:t>nn</w:t>
      </w:r>
      <w:r w:rsidR="00083331" w:rsidRPr="002F7B70">
        <w:rPr>
          <w:noProof w:val="0"/>
          <w:sz w:val="32"/>
          <w:szCs w:val="32"/>
        </w:rPr>
        <w:t>)</w:t>
      </w:r>
    </w:p>
    <w:p w14:paraId="051E322E" w14:textId="4C6008FA" w:rsidR="00B7662D" w:rsidRPr="002F7B70" w:rsidRDefault="005469D5" w:rsidP="00C827E2">
      <w:pPr>
        <w:pStyle w:val="Documenttitle"/>
        <w:framePr w:wrap="notBeside"/>
        <w:rPr>
          <w:szCs w:val="34"/>
        </w:rPr>
      </w:pPr>
      <w:r w:rsidRPr="002F7B70">
        <w:rPr>
          <w:szCs w:val="34"/>
        </w:rPr>
        <w:t xml:space="preserve">Accessibility requirements for </w:t>
      </w:r>
      <w:r w:rsidRPr="00466830">
        <w:rPr>
          <w:szCs w:val="34"/>
        </w:rPr>
        <w:t>ICT</w:t>
      </w:r>
      <w:r w:rsidRPr="002F7B70">
        <w:rPr>
          <w:szCs w:val="34"/>
        </w:rPr>
        <w:t xml:space="preserve"> products and services</w:t>
      </w:r>
    </w:p>
    <w:p w14:paraId="7277B153" w14:textId="77777777" w:rsidR="00B7662D" w:rsidRPr="002F7B70" w:rsidRDefault="00B7662D" w:rsidP="005D16F6">
      <w:pPr>
        <w:pStyle w:val="Documenttitle"/>
        <w:framePr w:wrap="auto" w:vAnchor="margin" w:hAnchor="text" w:yAlign="inline"/>
        <w:rPr>
          <w:rStyle w:val="ZGSM"/>
          <w:sz w:val="18"/>
          <w:szCs w:val="18"/>
        </w:rPr>
      </w:pPr>
    </w:p>
    <w:p w14:paraId="7779E16B" w14:textId="77777777" w:rsidR="009E172F" w:rsidRPr="00055551" w:rsidRDefault="008E7B5B" w:rsidP="009E172F">
      <w:pPr>
        <w:pStyle w:val="ZG"/>
        <w:framePr w:w="10199" w:h="3271" w:hRule="exact" w:wrap="notBeside" w:hAnchor="page" w:x="674" w:y="12211"/>
        <w:rPr>
          <w:noProof w:val="0"/>
        </w:rPr>
      </w:pPr>
      <w:r w:rsidRPr="002F7B70">
        <w:rPr>
          <w:rFonts w:ascii="Calibri" w:hAnsi="Calibri"/>
          <w:sz w:val="22"/>
          <w:szCs w:val="22"/>
          <w:u w:val="single"/>
          <w:lang w:eastAsia="en-GB"/>
        </w:rPr>
        <w:drawing>
          <wp:inline distT="0" distB="0" distL="0" distR="0" wp14:anchorId="4831FC1B" wp14:editId="40A16788">
            <wp:extent cx="1285875" cy="523875"/>
            <wp:effectExtent l="19050" t="0" r="9525" b="0"/>
            <wp:docPr id="12" name="Picture 2" descr="ETS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 Logo"/>
                    <pic:cNvPicPr>
                      <a:picLocks noChangeAspect="1" noChangeArrowheads="1"/>
                    </pic:cNvPicPr>
                  </pic:nvPicPr>
                  <pic:blipFill>
                    <a:blip r:embed="rId9" r:link="rId10" cstate="print"/>
                    <a:srcRect/>
                    <a:stretch>
                      <a:fillRect/>
                    </a:stretch>
                  </pic:blipFill>
                  <pic:spPr bwMode="auto">
                    <a:xfrm>
                      <a:off x="0" y="0"/>
                      <a:ext cx="1285875" cy="523875"/>
                    </a:xfrm>
                    <a:prstGeom prst="rect">
                      <a:avLst/>
                    </a:prstGeom>
                    <a:noFill/>
                    <a:ln w="9525">
                      <a:noFill/>
                      <a:miter lim="800000"/>
                      <a:headEnd/>
                      <a:tailEnd/>
                    </a:ln>
                  </pic:spPr>
                </pic:pic>
              </a:graphicData>
            </a:graphic>
          </wp:inline>
        </w:drawing>
      </w:r>
      <w:r w:rsidRPr="002F7B70">
        <w:rPr>
          <w:u w:val="single"/>
          <w:lang w:eastAsia="en-GB"/>
        </w:rPr>
        <w:drawing>
          <wp:inline distT="0" distB="0" distL="0" distR="0" wp14:anchorId="0B0DB070" wp14:editId="27367EF9">
            <wp:extent cx="942975" cy="752475"/>
            <wp:effectExtent l="19050" t="0" r="9525" b="0"/>
            <wp:docPr id="13" name="Imagen 13" descr="C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N logo"/>
                    <pic:cNvPicPr>
                      <a:picLocks noChangeAspect="1" noChangeArrowheads="1"/>
                    </pic:cNvPicPr>
                  </pic:nvPicPr>
                  <pic:blipFill>
                    <a:blip r:embed="rId11" cstate="print"/>
                    <a:srcRect/>
                    <a:stretch>
                      <a:fillRect/>
                    </a:stretch>
                  </pic:blipFill>
                  <pic:spPr bwMode="auto">
                    <a:xfrm>
                      <a:off x="0" y="0"/>
                      <a:ext cx="942975" cy="752475"/>
                    </a:xfrm>
                    <a:prstGeom prst="rect">
                      <a:avLst/>
                    </a:prstGeom>
                    <a:noFill/>
                    <a:ln w="9525">
                      <a:noFill/>
                      <a:miter lim="800000"/>
                      <a:headEnd/>
                      <a:tailEnd/>
                    </a:ln>
                  </pic:spPr>
                </pic:pic>
              </a:graphicData>
            </a:graphic>
          </wp:inline>
        </w:drawing>
      </w:r>
      <w:bookmarkStart w:id="0" w:name="logo6"/>
      <w:r w:rsidR="009E172F">
        <w:rPr>
          <w:lang w:eastAsia="en-GB"/>
        </w:rPr>
        <w:drawing>
          <wp:inline distT="0" distB="0" distL="0" distR="0" wp14:anchorId="19C9C33B" wp14:editId="033B8A53">
            <wp:extent cx="1295400" cy="762000"/>
            <wp:effectExtent l="0" t="0" r="0" b="0"/>
            <wp:docPr id="16" name="Picture 16" descr="CENEL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5400" cy="762000"/>
                    </a:xfrm>
                    <a:prstGeom prst="rect">
                      <a:avLst/>
                    </a:prstGeom>
                    <a:noFill/>
                    <a:ln>
                      <a:noFill/>
                    </a:ln>
                  </pic:spPr>
                </pic:pic>
              </a:graphicData>
            </a:graphic>
          </wp:inline>
        </w:drawing>
      </w:r>
      <w:bookmarkEnd w:id="0"/>
    </w:p>
    <w:p w14:paraId="74DABA34" w14:textId="5F38946B" w:rsidR="00B7662D" w:rsidRPr="002F7B70" w:rsidRDefault="00B7662D" w:rsidP="00B7662D">
      <w:pPr>
        <w:pStyle w:val="ZG"/>
        <w:framePr w:w="10199" w:h="3271" w:hRule="exact" w:wrap="notBeside" w:hAnchor="page" w:x="674" w:y="12211"/>
        <w:rPr>
          <w:noProof w:val="0"/>
          <w:u w:val="single"/>
        </w:rPr>
      </w:pPr>
    </w:p>
    <w:p w14:paraId="0626633E" w14:textId="77777777" w:rsidR="00B7662D" w:rsidRPr="002F7B70" w:rsidRDefault="008E7B5B" w:rsidP="00B7662D">
      <w:pPr>
        <w:pStyle w:val="ZD"/>
        <w:framePr w:wrap="notBeside"/>
        <w:rPr>
          <w:noProof w:val="0"/>
        </w:rPr>
      </w:pPr>
      <w:r w:rsidRPr="002F7B70">
        <w:rPr>
          <w:lang w:eastAsia="en-GB"/>
        </w:rPr>
        <w:drawing>
          <wp:anchor distT="0" distB="0" distL="0" distR="0" simplePos="0" relativeHeight="251657728" behindDoc="0" locked="0" layoutInCell="0" allowOverlap="1" wp14:anchorId="71CA4E67" wp14:editId="792ECB50">
            <wp:simplePos x="0" y="0"/>
            <wp:positionH relativeFrom="margin">
              <wp:posOffset>0</wp:posOffset>
            </wp:positionH>
            <wp:positionV relativeFrom="page">
              <wp:posOffset>10009505</wp:posOffset>
            </wp:positionV>
            <wp:extent cx="260350" cy="273050"/>
            <wp:effectExtent l="19050" t="0" r="6350" b="0"/>
            <wp:wrapTopAndBottom/>
            <wp:docPr id="14" name="Imagen 2" descr="Electronic attachement available with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ectronic attachement available with document">
                      <a:hlinkClick r:id="rId13"/>
                    </pic:cNvPr>
                    <pic:cNvPicPr>
                      <a:picLocks noChangeAspect="1" noChangeArrowheads="1"/>
                    </pic:cNvPicPr>
                  </pic:nvPicPr>
                  <pic:blipFill>
                    <a:blip r:embed="rId14" r:link="rId15" cstate="print"/>
                    <a:srcRect/>
                    <a:stretch>
                      <a:fillRect/>
                    </a:stretch>
                  </pic:blipFill>
                  <pic:spPr bwMode="auto">
                    <a:xfrm>
                      <a:off x="0" y="0"/>
                      <a:ext cx="260350" cy="273050"/>
                    </a:xfrm>
                    <a:prstGeom prst="rect">
                      <a:avLst/>
                    </a:prstGeom>
                    <a:noFill/>
                    <a:ln w="9525">
                      <a:noFill/>
                      <a:miter lim="800000"/>
                      <a:headEnd/>
                      <a:tailEnd/>
                    </a:ln>
                  </pic:spPr>
                </pic:pic>
              </a:graphicData>
            </a:graphic>
          </wp:anchor>
        </w:drawing>
      </w:r>
    </w:p>
    <w:p w14:paraId="09B9E8DD" w14:textId="564E61BC" w:rsidR="00B7662D" w:rsidRPr="002F7B70" w:rsidRDefault="00716D34" w:rsidP="00A45DAC">
      <w:pPr>
        <w:pStyle w:val="ZB"/>
        <w:framePr w:w="6341" w:h="450" w:hRule="exact" w:wrap="notBeside" w:hAnchor="page" w:x="811" w:y="5401"/>
        <w:jc w:val="left"/>
        <w:rPr>
          <w:rFonts w:ascii="Century Gothic" w:hAnsi="Century Gothic"/>
          <w:b/>
          <w:i w:val="0"/>
          <w:noProof w:val="0"/>
          <w:color w:val="FFFFFF" w:themeColor="background1"/>
          <w:sz w:val="32"/>
          <w:szCs w:val="32"/>
        </w:rPr>
      </w:pPr>
      <w:r w:rsidRPr="002F7B70">
        <w:rPr>
          <w:rFonts w:ascii="Century Gothic" w:hAnsi="Century Gothic"/>
          <w:b/>
          <w:i w:val="0"/>
          <w:noProof w:val="0"/>
          <w:color w:val="FFFFFF" w:themeColor="background1"/>
          <w:sz w:val="32"/>
          <w:szCs w:val="32"/>
        </w:rPr>
        <w:t xml:space="preserve">HARMONISED </w:t>
      </w:r>
      <w:r w:rsidR="00B7662D" w:rsidRPr="002F7B70">
        <w:rPr>
          <w:rFonts w:ascii="Century Gothic" w:hAnsi="Century Gothic"/>
          <w:b/>
          <w:i w:val="0"/>
          <w:noProof w:val="0"/>
          <w:color w:val="FFFFFF" w:themeColor="background1"/>
          <w:sz w:val="32"/>
          <w:szCs w:val="32"/>
        </w:rPr>
        <w:t>E</w:t>
      </w:r>
      <w:r w:rsidR="00B40647" w:rsidRPr="002F7B70">
        <w:rPr>
          <w:rFonts w:ascii="Century Gothic" w:hAnsi="Century Gothic"/>
          <w:b/>
          <w:i w:val="0"/>
          <w:noProof w:val="0"/>
          <w:color w:val="FFFFFF" w:themeColor="background1"/>
          <w:sz w:val="32"/>
          <w:szCs w:val="32"/>
        </w:rPr>
        <w:t>UROPEAN STANDARD</w:t>
      </w:r>
    </w:p>
    <w:p w14:paraId="3C2727A0" w14:textId="77777777" w:rsidR="00B7662D" w:rsidRPr="002F7B70" w:rsidRDefault="00B7662D" w:rsidP="00B7662D">
      <w:pPr>
        <w:rPr>
          <w:rFonts w:ascii="Arial" w:hAnsi="Arial" w:cs="Arial"/>
          <w:sz w:val="18"/>
          <w:szCs w:val="18"/>
        </w:rPr>
        <w:sectPr w:rsidR="00B7662D" w:rsidRPr="002F7B70" w:rsidSect="00614055">
          <w:headerReference w:type="default" r:id="rId16"/>
          <w:footnotePr>
            <w:numRestart w:val="eachSect"/>
          </w:footnotePr>
          <w:pgSz w:w="11907" w:h="16840" w:code="9"/>
          <w:pgMar w:top="2268" w:right="851" w:bottom="10773" w:left="851" w:header="0" w:footer="0" w:gutter="0"/>
          <w:cols w:space="720"/>
          <w:docGrid w:linePitch="272"/>
        </w:sectPr>
      </w:pPr>
    </w:p>
    <w:p w14:paraId="4527E796" w14:textId="6F543D0E" w:rsidR="00A44F52" w:rsidRPr="002F7B70" w:rsidRDefault="00A44F52" w:rsidP="00A44F52">
      <w:pPr>
        <w:pStyle w:val="Heading50"/>
        <w:framePr w:wrap="notBeside" w:vAnchor="page" w:hAnchor="page" w:x="1141" w:y="2836"/>
        <w:pBdr>
          <w:bottom w:val="single" w:sz="6" w:space="1" w:color="auto"/>
        </w:pBdr>
        <w:spacing w:before="240"/>
        <w:ind w:left="2835" w:right="2835"/>
        <w:jc w:val="center"/>
      </w:pPr>
      <w:r w:rsidRPr="002F7B70">
        <w:lastRenderedPageBreak/>
        <w:t>Reference</w:t>
      </w:r>
    </w:p>
    <w:p w14:paraId="26EC43C1" w14:textId="6B5C1E4E" w:rsidR="00B7662D" w:rsidRPr="002F7B70" w:rsidRDefault="005426FF" w:rsidP="00A44F52">
      <w:pPr>
        <w:pStyle w:val="Heading50"/>
        <w:framePr w:wrap="notBeside" w:vAnchor="page" w:hAnchor="page" w:x="1141" w:y="2836"/>
        <w:ind w:left="2268" w:right="2268"/>
        <w:jc w:val="center"/>
        <w:rPr>
          <w:rFonts w:ascii="Arial" w:hAnsi="Arial"/>
          <w:sz w:val="18"/>
        </w:rPr>
      </w:pPr>
      <w:r w:rsidRPr="002F7B70">
        <w:rPr>
          <w:rFonts w:ascii="Arial" w:hAnsi="Arial"/>
          <w:sz w:val="18"/>
        </w:rPr>
        <w:t>R</w:t>
      </w:r>
      <w:r w:rsidR="004B5192" w:rsidRPr="002F7B70">
        <w:rPr>
          <w:rFonts w:ascii="Arial" w:hAnsi="Arial"/>
          <w:sz w:val="18"/>
        </w:rPr>
        <w:t>EN/</w:t>
      </w:r>
      <w:r w:rsidR="004B5192" w:rsidRPr="00466830">
        <w:rPr>
          <w:rFonts w:ascii="Arial" w:hAnsi="Arial"/>
          <w:sz w:val="18"/>
        </w:rPr>
        <w:t>HF</w:t>
      </w:r>
      <w:r w:rsidRPr="002F7B70">
        <w:rPr>
          <w:rFonts w:ascii="Arial" w:hAnsi="Arial"/>
          <w:sz w:val="18"/>
        </w:rPr>
        <w:t>-</w:t>
      </w:r>
      <w:r w:rsidR="001C14F5" w:rsidRPr="002F7B70">
        <w:rPr>
          <w:rFonts w:ascii="Arial" w:hAnsi="Arial"/>
          <w:sz w:val="18"/>
        </w:rPr>
        <w:t>00 301 549</w:t>
      </w:r>
    </w:p>
    <w:p w14:paraId="50F009EB" w14:textId="77777777" w:rsidR="00B7662D" w:rsidRPr="002F7B70" w:rsidRDefault="00B7662D" w:rsidP="00B7662D">
      <w:pPr>
        <w:pStyle w:val="Heading50"/>
        <w:framePr w:wrap="notBeside" w:vAnchor="page" w:hAnchor="page" w:x="1141" w:y="2836"/>
        <w:pBdr>
          <w:bottom w:val="single" w:sz="6" w:space="1" w:color="auto"/>
        </w:pBdr>
        <w:spacing w:before="240"/>
        <w:ind w:left="2835" w:right="2835"/>
        <w:jc w:val="center"/>
      </w:pPr>
      <w:r w:rsidRPr="002F7B70">
        <w:t>Keywords</w:t>
      </w:r>
    </w:p>
    <w:p w14:paraId="23B96F2A" w14:textId="77777777" w:rsidR="00B7662D" w:rsidRPr="002F7B70" w:rsidRDefault="00D7044E" w:rsidP="00B7662D">
      <w:pPr>
        <w:pStyle w:val="Heading50"/>
        <w:framePr w:wrap="notBeside" w:vAnchor="page" w:hAnchor="page" w:x="1141" w:y="2836"/>
        <w:ind w:left="2835" w:right="2835"/>
        <w:jc w:val="center"/>
        <w:rPr>
          <w:rFonts w:ascii="Arial" w:hAnsi="Arial"/>
          <w:sz w:val="18"/>
        </w:rPr>
      </w:pPr>
      <w:proofErr w:type="gramStart"/>
      <w:r w:rsidRPr="002F7B70">
        <w:rPr>
          <w:rFonts w:ascii="Arial" w:hAnsi="Arial"/>
          <w:sz w:val="18"/>
        </w:rPr>
        <w:t>a</w:t>
      </w:r>
      <w:r w:rsidR="004B5192" w:rsidRPr="002F7B70">
        <w:rPr>
          <w:rFonts w:ascii="Arial" w:hAnsi="Arial"/>
          <w:sz w:val="18"/>
        </w:rPr>
        <w:t>ccessibility</w:t>
      </w:r>
      <w:proofErr w:type="gramEnd"/>
      <w:r w:rsidR="004B5192" w:rsidRPr="002F7B70">
        <w:rPr>
          <w:rFonts w:ascii="Arial" w:hAnsi="Arial"/>
          <w:sz w:val="18"/>
        </w:rPr>
        <w:t>,</w:t>
      </w:r>
      <w:r w:rsidR="00FA3C16" w:rsidRPr="002F7B70">
        <w:rPr>
          <w:rFonts w:ascii="Arial" w:hAnsi="Arial"/>
          <w:sz w:val="18"/>
        </w:rPr>
        <w:t xml:space="preserve"> </w:t>
      </w:r>
      <w:r w:rsidR="00FA3C16" w:rsidRPr="00466830">
        <w:rPr>
          <w:rFonts w:ascii="Arial" w:hAnsi="Arial"/>
          <w:sz w:val="18"/>
        </w:rPr>
        <w:t>HF</w:t>
      </w:r>
      <w:r w:rsidR="00FA3C16" w:rsidRPr="002F7B70">
        <w:rPr>
          <w:rFonts w:ascii="Arial" w:hAnsi="Arial"/>
          <w:sz w:val="18"/>
        </w:rPr>
        <w:t>,</w:t>
      </w:r>
      <w:r w:rsidR="004B5192" w:rsidRPr="002F7B70">
        <w:rPr>
          <w:rFonts w:ascii="Arial" w:hAnsi="Arial"/>
          <w:sz w:val="18"/>
        </w:rPr>
        <w:t xml:space="preserve"> </w:t>
      </w:r>
      <w:r w:rsidR="004B5192" w:rsidRPr="00466830">
        <w:rPr>
          <w:rFonts w:ascii="Arial" w:hAnsi="Arial"/>
          <w:sz w:val="18"/>
        </w:rPr>
        <w:t>ICT</w:t>
      </w:r>
      <w:r w:rsidR="004B5192" w:rsidRPr="002F7B70">
        <w:rPr>
          <w:rFonts w:ascii="Arial" w:hAnsi="Arial"/>
          <w:sz w:val="18"/>
        </w:rPr>
        <w:t>, procurement</w:t>
      </w:r>
    </w:p>
    <w:p w14:paraId="42E44ABA" w14:textId="77777777" w:rsidR="00B7662D" w:rsidRPr="002F7B70" w:rsidRDefault="00B7662D" w:rsidP="001C14F5">
      <w:pPr>
        <w:pStyle w:val="Heading50"/>
        <w:framePr w:w="9693" w:h="7101" w:hRule="exact" w:wrap="notBeside" w:vAnchor="page" w:hAnchor="page" w:x="1036" w:y="8926"/>
        <w:pBdr>
          <w:bottom w:val="single" w:sz="6" w:space="1" w:color="auto"/>
        </w:pBdr>
        <w:spacing w:after="240"/>
        <w:ind w:left="2835" w:right="2835"/>
        <w:jc w:val="center"/>
        <w:rPr>
          <w:rFonts w:ascii="Arial" w:hAnsi="Arial"/>
          <w:b/>
          <w:i/>
        </w:rPr>
      </w:pPr>
      <w:r w:rsidRPr="002F7B70">
        <w:rPr>
          <w:rFonts w:ascii="Arial" w:hAnsi="Arial"/>
          <w:b/>
          <w:i/>
        </w:rPr>
        <w:t>Important notice</w:t>
      </w:r>
    </w:p>
    <w:p w14:paraId="4B138B86" w14:textId="485A8FDB" w:rsidR="00B7662D" w:rsidRPr="002F7B70" w:rsidRDefault="00B7662D" w:rsidP="001C14F5">
      <w:pPr>
        <w:pStyle w:val="Heading50"/>
        <w:framePr w:w="9693" w:h="7101" w:hRule="exact" w:wrap="notBeside" w:vAnchor="page" w:hAnchor="page" w:x="1036" w:y="8926"/>
        <w:spacing w:after="240"/>
        <w:jc w:val="center"/>
        <w:rPr>
          <w:rFonts w:ascii="Arial" w:hAnsi="Arial" w:cs="Arial"/>
          <w:sz w:val="18"/>
        </w:rPr>
      </w:pPr>
      <w:r w:rsidRPr="002F7B70">
        <w:rPr>
          <w:rFonts w:ascii="Arial" w:hAnsi="Arial" w:cs="Arial"/>
          <w:sz w:val="18"/>
        </w:rPr>
        <w:t>Individual copies of the present document can be downloaded from</w:t>
      </w:r>
      <w:proofErr w:type="gramStart"/>
      <w:r w:rsidRPr="002F7B70">
        <w:rPr>
          <w:rFonts w:ascii="Arial" w:hAnsi="Arial" w:cs="Arial"/>
          <w:sz w:val="18"/>
        </w:rPr>
        <w:t>:</w:t>
      </w:r>
      <w:proofErr w:type="gramEnd"/>
      <w:r w:rsidRPr="002F7B70">
        <w:rPr>
          <w:rFonts w:ascii="Arial" w:hAnsi="Arial" w:cs="Arial"/>
          <w:sz w:val="18"/>
        </w:rPr>
        <w:br/>
      </w:r>
      <w:hyperlink r:id="rId17" w:history="1">
        <w:r w:rsidR="001F59D0" w:rsidRPr="00466830">
          <w:rPr>
            <w:rStyle w:val="Hyperlink"/>
            <w:rFonts w:ascii="Arial" w:hAnsi="Arial"/>
            <w:sz w:val="18"/>
          </w:rPr>
          <w:t>ETSI Search &amp; Browse Standards</w:t>
        </w:r>
      </w:hyperlink>
    </w:p>
    <w:p w14:paraId="47DC783C" w14:textId="77777777" w:rsidR="00B7662D" w:rsidRPr="002F7B70" w:rsidRDefault="00B7662D" w:rsidP="001C14F5">
      <w:pPr>
        <w:pStyle w:val="Heading50"/>
        <w:framePr w:w="9693" w:h="7101" w:hRule="exact" w:wrap="notBeside" w:vAnchor="page" w:hAnchor="page" w:x="1036" w:y="8926"/>
        <w:spacing w:after="240"/>
        <w:jc w:val="center"/>
        <w:rPr>
          <w:rFonts w:ascii="Arial" w:hAnsi="Arial" w:cs="Arial"/>
          <w:sz w:val="18"/>
        </w:rPr>
      </w:pPr>
      <w:r w:rsidRPr="002F7B70">
        <w:rPr>
          <w:rFonts w:ascii="Arial" w:hAnsi="Arial" w:cs="Arial"/>
          <w:sz w:val="18"/>
        </w:rPr>
        <w:t>The present document may be made available in more than one electronic version or in print. In any case of existing or perceived difference in contents between such versions, the reference version is the</w:t>
      </w:r>
      <w:r w:rsidRPr="002F7B70">
        <w:rPr>
          <w:rFonts w:ascii="Arial" w:hAnsi="Arial" w:cs="Arial"/>
          <w:color w:val="000000"/>
          <w:sz w:val="18"/>
        </w:rPr>
        <w:t xml:space="preserve"> Portable Document Format (PDF). In case of dispute, the reference shall be the printing on ETSI printers of the PDF version kept on a specific network drive within </w:t>
      </w:r>
      <w:r w:rsidRPr="002F7B70">
        <w:rPr>
          <w:rFonts w:ascii="Arial" w:hAnsi="Arial" w:cs="Arial"/>
          <w:sz w:val="18"/>
        </w:rPr>
        <w:t>ETSI Secretariat.</w:t>
      </w:r>
    </w:p>
    <w:p w14:paraId="6FFD667E" w14:textId="5D68AA13" w:rsidR="00B7662D" w:rsidRPr="002F7B70" w:rsidRDefault="00B7662D" w:rsidP="001C14F5">
      <w:pPr>
        <w:pStyle w:val="Heading50"/>
        <w:framePr w:w="9693" w:h="7101" w:hRule="exact" w:wrap="notBeside" w:vAnchor="page" w:hAnchor="page" w:x="1036" w:y="8926"/>
        <w:spacing w:after="240"/>
        <w:jc w:val="center"/>
        <w:rPr>
          <w:rFonts w:ascii="Arial" w:hAnsi="Arial" w:cs="Arial"/>
          <w:sz w:val="18"/>
        </w:rPr>
      </w:pPr>
      <w:r w:rsidRPr="002F7B70">
        <w:rPr>
          <w:rFonts w:ascii="Arial" w:hAnsi="Arial" w:cs="Arial"/>
          <w:sz w:val="18"/>
        </w:rPr>
        <w:t xml:space="preserve">Users of the present document should be aware that the document may be subject to revision or change of status. Information on the current status of this and other ETSI documents is available </w:t>
      </w:r>
      <w:r w:rsidRPr="00466830">
        <w:rPr>
          <w:rFonts w:ascii="Arial" w:hAnsi="Arial" w:cs="Arial"/>
          <w:sz w:val="18"/>
        </w:rPr>
        <w:t>at</w:t>
      </w:r>
      <w:r w:rsidR="001C14F5" w:rsidRPr="002F7B70">
        <w:rPr>
          <w:rFonts w:ascii="Arial" w:hAnsi="Arial" w:cs="Arial"/>
          <w:sz w:val="18"/>
        </w:rPr>
        <w:br/>
      </w:r>
      <w:hyperlink r:id="rId18" w:history="1">
        <w:r w:rsidR="001F59D0" w:rsidRPr="00466830">
          <w:rPr>
            <w:rStyle w:val="Hyperlink"/>
            <w:rFonts w:ascii="Arial" w:hAnsi="Arial" w:cs="Arial"/>
            <w:sz w:val="18"/>
          </w:rPr>
          <w:t>ETSI deliverable status</w:t>
        </w:r>
      </w:hyperlink>
    </w:p>
    <w:p w14:paraId="6751E1AA" w14:textId="554D8D8A" w:rsidR="00B7662D" w:rsidRPr="002F7B70" w:rsidRDefault="00B7662D" w:rsidP="001C14F5">
      <w:pPr>
        <w:pStyle w:val="Heading50"/>
        <w:framePr w:w="9693" w:h="7101" w:hRule="exact" w:wrap="notBeside" w:vAnchor="page" w:hAnchor="page" w:x="1036" w:y="8926"/>
        <w:pBdr>
          <w:bottom w:val="single" w:sz="6" w:space="1" w:color="auto"/>
        </w:pBdr>
        <w:spacing w:after="240"/>
        <w:jc w:val="center"/>
        <w:rPr>
          <w:rFonts w:ascii="Arial" w:hAnsi="Arial" w:cs="Arial"/>
          <w:sz w:val="18"/>
        </w:rPr>
      </w:pPr>
      <w:r w:rsidRPr="002F7B70">
        <w:rPr>
          <w:rFonts w:ascii="Arial" w:hAnsi="Arial" w:cs="Arial"/>
          <w:sz w:val="18"/>
        </w:rPr>
        <w:t>If you find errors in the present document, please send your comment to one of the following services</w:t>
      </w:r>
      <w:proofErr w:type="gramStart"/>
      <w:r w:rsidRPr="002F7B70">
        <w:rPr>
          <w:rFonts w:ascii="Arial" w:hAnsi="Arial" w:cs="Arial"/>
          <w:sz w:val="18"/>
        </w:rPr>
        <w:t>:</w:t>
      </w:r>
      <w:proofErr w:type="gramEnd"/>
      <w:r w:rsidRPr="002F7B70">
        <w:rPr>
          <w:rFonts w:ascii="Arial" w:hAnsi="Arial" w:cs="Arial"/>
          <w:sz w:val="18"/>
        </w:rPr>
        <w:br/>
      </w:r>
      <w:bookmarkStart w:id="1" w:name="mailto"/>
      <w:r w:rsidR="00DB71B9" w:rsidRPr="00466830">
        <w:rPr>
          <w:rFonts w:ascii="Arial" w:hAnsi="Arial" w:cs="Arial"/>
          <w:color w:val="0000FF"/>
          <w:sz w:val="18"/>
          <w:szCs w:val="18"/>
          <w:u w:val="single"/>
        </w:rPr>
        <w:fldChar w:fldCharType="begin"/>
      </w:r>
      <w:r w:rsidR="001F59D0" w:rsidRPr="00466830">
        <w:rPr>
          <w:rFonts w:ascii="Arial" w:hAnsi="Arial" w:cs="Arial"/>
          <w:color w:val="0000FF"/>
          <w:sz w:val="18"/>
          <w:szCs w:val="18"/>
          <w:u w:val="single"/>
        </w:rPr>
        <w:instrText>HYPERLINK "https://portal.etsi.org/People/CommiteeSupportStaff.aspx"</w:instrText>
      </w:r>
      <w:r w:rsidR="00DB71B9" w:rsidRPr="00466830">
        <w:rPr>
          <w:rFonts w:ascii="Arial" w:hAnsi="Arial" w:cs="Arial"/>
          <w:color w:val="0000FF"/>
          <w:sz w:val="18"/>
          <w:szCs w:val="18"/>
          <w:u w:val="single"/>
        </w:rPr>
        <w:fldChar w:fldCharType="separate"/>
      </w:r>
      <w:r w:rsidR="001F59D0" w:rsidRPr="00466830">
        <w:rPr>
          <w:rStyle w:val="Hyperlink"/>
          <w:rFonts w:ascii="Arial" w:hAnsi="Arial" w:cs="Arial"/>
          <w:sz w:val="18"/>
          <w:szCs w:val="18"/>
        </w:rPr>
        <w:t>ETSI Committee Support Staff</w:t>
      </w:r>
      <w:r w:rsidR="00DB71B9" w:rsidRPr="00466830">
        <w:rPr>
          <w:rFonts w:ascii="Arial" w:hAnsi="Arial" w:cs="Arial"/>
          <w:color w:val="0000FF"/>
          <w:sz w:val="18"/>
          <w:szCs w:val="18"/>
          <w:u w:val="single"/>
        </w:rPr>
        <w:fldChar w:fldCharType="end"/>
      </w:r>
      <w:bookmarkEnd w:id="1"/>
    </w:p>
    <w:p w14:paraId="4B4B1431" w14:textId="77777777" w:rsidR="00B7662D" w:rsidRPr="002F7B70" w:rsidRDefault="00B7662D" w:rsidP="001C14F5">
      <w:pPr>
        <w:pStyle w:val="Heading50"/>
        <w:framePr w:w="9693" w:h="7101" w:hRule="exact" w:wrap="notBeside" w:vAnchor="page" w:hAnchor="page" w:x="1036" w:y="8926"/>
        <w:pBdr>
          <w:bottom w:val="single" w:sz="6" w:space="1" w:color="auto"/>
        </w:pBdr>
        <w:spacing w:after="240"/>
        <w:jc w:val="center"/>
        <w:rPr>
          <w:rFonts w:ascii="Arial" w:hAnsi="Arial"/>
          <w:b/>
          <w:i/>
        </w:rPr>
      </w:pPr>
      <w:r w:rsidRPr="002F7B70">
        <w:rPr>
          <w:rFonts w:ascii="Arial" w:hAnsi="Arial"/>
          <w:b/>
          <w:i/>
        </w:rPr>
        <w:t>Copyright Notification</w:t>
      </w:r>
    </w:p>
    <w:p w14:paraId="1A52890D" w14:textId="77777777" w:rsidR="00B7662D" w:rsidRPr="002F7B70" w:rsidRDefault="00B7662D" w:rsidP="001C14F5">
      <w:pPr>
        <w:pStyle w:val="Heading50"/>
        <w:framePr w:w="9693" w:h="7101" w:hRule="exact" w:wrap="notBeside" w:vAnchor="page" w:hAnchor="page" w:x="1036" w:y="8926"/>
        <w:spacing w:after="240"/>
        <w:jc w:val="center"/>
        <w:rPr>
          <w:rFonts w:ascii="Arial" w:hAnsi="Arial" w:cs="Arial"/>
          <w:sz w:val="18"/>
        </w:rPr>
      </w:pPr>
      <w:r w:rsidRPr="002F7B70">
        <w:rPr>
          <w:rFonts w:ascii="Arial" w:hAnsi="Arial" w:cs="Arial"/>
          <w:sz w:val="18"/>
        </w:rPr>
        <w:t>No part may be reproduced except as authorized by written permission.</w:t>
      </w:r>
      <w:r w:rsidRPr="002F7B70">
        <w:rPr>
          <w:rFonts w:ascii="Arial" w:hAnsi="Arial" w:cs="Arial"/>
          <w:sz w:val="18"/>
        </w:rPr>
        <w:br/>
        <w:t>The copyright and the foregoing restriction extend to reproduction in all media.</w:t>
      </w:r>
    </w:p>
    <w:p w14:paraId="6B6064C1" w14:textId="043BF053" w:rsidR="00B7662D" w:rsidRPr="00381F14" w:rsidRDefault="00B7662D" w:rsidP="001C14F5">
      <w:pPr>
        <w:pStyle w:val="Heading50"/>
        <w:framePr w:w="9693" w:h="7101" w:hRule="exact" w:wrap="notBeside" w:vAnchor="page" w:hAnchor="page" w:x="1036" w:y="8926"/>
        <w:jc w:val="center"/>
        <w:rPr>
          <w:rFonts w:ascii="Arial" w:hAnsi="Arial" w:cs="Arial"/>
          <w:sz w:val="18"/>
          <w:lang w:val="fr-CA"/>
        </w:rPr>
      </w:pPr>
      <w:r w:rsidRPr="00381F14">
        <w:rPr>
          <w:rFonts w:ascii="Arial" w:hAnsi="Arial" w:cs="Arial"/>
          <w:sz w:val="18"/>
          <w:lang w:val="fr-CA"/>
        </w:rPr>
        <w:t xml:space="preserve">© </w:t>
      </w:r>
      <w:proofErr w:type="spellStart"/>
      <w:r w:rsidRPr="00381F14">
        <w:rPr>
          <w:rFonts w:ascii="Arial" w:hAnsi="Arial" w:cs="Arial"/>
          <w:sz w:val="18"/>
          <w:lang w:val="fr-CA"/>
        </w:rPr>
        <w:t>European</w:t>
      </w:r>
      <w:proofErr w:type="spellEnd"/>
      <w:r w:rsidRPr="00381F14">
        <w:rPr>
          <w:rFonts w:ascii="Arial" w:hAnsi="Arial" w:cs="Arial"/>
          <w:sz w:val="18"/>
          <w:lang w:val="fr-CA"/>
        </w:rPr>
        <w:t xml:space="preserve"> </w:t>
      </w:r>
      <w:proofErr w:type="spellStart"/>
      <w:r w:rsidRPr="00381F14">
        <w:rPr>
          <w:rFonts w:ascii="Arial" w:hAnsi="Arial" w:cs="Arial"/>
          <w:sz w:val="18"/>
          <w:lang w:val="fr-CA"/>
        </w:rPr>
        <w:t>Telecommunications</w:t>
      </w:r>
      <w:proofErr w:type="spellEnd"/>
      <w:r w:rsidRPr="00381F14">
        <w:rPr>
          <w:rFonts w:ascii="Arial" w:hAnsi="Arial" w:cs="Arial"/>
          <w:sz w:val="18"/>
          <w:lang w:val="fr-CA"/>
        </w:rPr>
        <w:t xml:space="preserve"> Standards Institute </w:t>
      </w:r>
      <w:r w:rsidR="008C2394" w:rsidRPr="00381F14">
        <w:rPr>
          <w:rFonts w:ascii="Arial" w:hAnsi="Arial" w:cs="Arial"/>
          <w:sz w:val="18"/>
          <w:lang w:val="fr-CA"/>
        </w:rPr>
        <w:t>2018</w:t>
      </w:r>
      <w:r w:rsidRPr="00381F14">
        <w:rPr>
          <w:rFonts w:ascii="Arial" w:hAnsi="Arial" w:cs="Arial"/>
          <w:sz w:val="18"/>
          <w:lang w:val="fr-CA"/>
        </w:rPr>
        <w:t>.</w:t>
      </w:r>
    </w:p>
    <w:p w14:paraId="6C062052" w14:textId="536D0580" w:rsidR="00B7662D" w:rsidRPr="00381F14" w:rsidRDefault="00B7662D" w:rsidP="001C14F5">
      <w:pPr>
        <w:pStyle w:val="Heading50"/>
        <w:framePr w:w="9693" w:h="7101" w:hRule="exact" w:wrap="notBeside" w:vAnchor="page" w:hAnchor="page" w:x="1036" w:y="8926"/>
        <w:jc w:val="center"/>
        <w:rPr>
          <w:rFonts w:ascii="Arial" w:hAnsi="Arial" w:cs="Arial"/>
          <w:sz w:val="18"/>
          <w:lang w:val="fr-CA"/>
        </w:rPr>
      </w:pPr>
      <w:r w:rsidRPr="00381F14">
        <w:rPr>
          <w:rFonts w:ascii="Arial" w:hAnsi="Arial" w:cs="Arial"/>
          <w:sz w:val="18"/>
          <w:szCs w:val="18"/>
          <w:lang w:val="fr-CA"/>
        </w:rPr>
        <w:t xml:space="preserve">© Comité Européen de Normalisation </w:t>
      </w:r>
      <w:r w:rsidR="008C2394" w:rsidRPr="00381F14">
        <w:rPr>
          <w:rFonts w:ascii="Arial" w:hAnsi="Arial" w:cs="Arial"/>
          <w:sz w:val="18"/>
          <w:szCs w:val="18"/>
          <w:lang w:val="fr-CA"/>
        </w:rPr>
        <w:t>2018</w:t>
      </w:r>
      <w:r w:rsidRPr="00381F14">
        <w:rPr>
          <w:rFonts w:ascii="Arial" w:hAnsi="Arial" w:cs="Arial"/>
          <w:sz w:val="18"/>
          <w:szCs w:val="18"/>
          <w:lang w:val="fr-CA"/>
        </w:rPr>
        <w:t>.</w:t>
      </w:r>
    </w:p>
    <w:p w14:paraId="4212CC52" w14:textId="73024490" w:rsidR="00B7662D" w:rsidRPr="00381F14" w:rsidRDefault="00B7662D" w:rsidP="001C14F5">
      <w:pPr>
        <w:pStyle w:val="Heading50"/>
        <w:framePr w:w="9693" w:h="7101" w:hRule="exact" w:wrap="notBeside" w:vAnchor="page" w:hAnchor="page" w:x="1036" w:y="8926"/>
        <w:jc w:val="center"/>
        <w:rPr>
          <w:rFonts w:ascii="Arial" w:hAnsi="Arial" w:cs="Arial"/>
          <w:sz w:val="18"/>
          <w:szCs w:val="18"/>
          <w:lang w:val="fr-CA"/>
        </w:rPr>
      </w:pPr>
      <w:r w:rsidRPr="00381F14">
        <w:rPr>
          <w:rFonts w:ascii="Arial" w:hAnsi="Arial" w:cs="Arial"/>
          <w:sz w:val="18"/>
          <w:szCs w:val="18"/>
          <w:lang w:val="fr-CA"/>
        </w:rPr>
        <w:t xml:space="preserve">© Comité Européen de Normalisation </w:t>
      </w:r>
      <w:proofErr w:type="spellStart"/>
      <w:r w:rsidRPr="00381F14">
        <w:rPr>
          <w:rFonts w:ascii="Arial" w:hAnsi="Arial" w:cs="Arial"/>
          <w:sz w:val="18"/>
          <w:szCs w:val="18"/>
          <w:lang w:val="fr-CA"/>
        </w:rPr>
        <w:t>Electrotechnique</w:t>
      </w:r>
      <w:proofErr w:type="spellEnd"/>
      <w:r w:rsidRPr="00381F14">
        <w:rPr>
          <w:rFonts w:ascii="Arial" w:hAnsi="Arial" w:cs="Arial"/>
          <w:sz w:val="18"/>
          <w:szCs w:val="18"/>
          <w:lang w:val="fr-CA"/>
        </w:rPr>
        <w:t xml:space="preserve"> </w:t>
      </w:r>
      <w:r w:rsidR="008C2394" w:rsidRPr="00381F14">
        <w:rPr>
          <w:rFonts w:ascii="Arial" w:hAnsi="Arial" w:cs="Arial"/>
          <w:sz w:val="18"/>
          <w:szCs w:val="18"/>
          <w:lang w:val="fr-CA"/>
        </w:rPr>
        <w:t>2018</w:t>
      </w:r>
      <w:r w:rsidRPr="00381F14">
        <w:rPr>
          <w:rFonts w:ascii="Arial" w:hAnsi="Arial" w:cs="Arial"/>
          <w:sz w:val="18"/>
          <w:szCs w:val="18"/>
          <w:lang w:val="fr-CA"/>
        </w:rPr>
        <w:t>.</w:t>
      </w:r>
    </w:p>
    <w:p w14:paraId="66353A3B" w14:textId="77777777" w:rsidR="00B7662D" w:rsidRPr="002F7B70" w:rsidRDefault="00B7662D" w:rsidP="001C14F5">
      <w:pPr>
        <w:pStyle w:val="Heading50"/>
        <w:framePr w:w="9693" w:h="7101" w:hRule="exact" w:wrap="notBeside" w:vAnchor="page" w:hAnchor="page" w:x="1036" w:y="8926"/>
        <w:jc w:val="center"/>
        <w:rPr>
          <w:rFonts w:ascii="Arial" w:hAnsi="Arial" w:cs="Arial"/>
          <w:sz w:val="18"/>
        </w:rPr>
      </w:pPr>
      <w:r w:rsidRPr="002F7B70">
        <w:rPr>
          <w:rFonts w:ascii="Arial" w:hAnsi="Arial" w:cs="Arial"/>
          <w:sz w:val="18"/>
        </w:rPr>
        <w:t>All rights reserved.</w:t>
      </w:r>
    </w:p>
    <w:p w14:paraId="2307DE79" w14:textId="6583E7D3" w:rsidR="00B7662D" w:rsidRPr="002F7B70" w:rsidRDefault="0093044F" w:rsidP="007B0780">
      <w:pPr>
        <w:pStyle w:val="Heading50"/>
        <w:framePr w:w="9693" w:h="7101" w:hRule="exact" w:wrap="notBeside" w:vAnchor="page" w:hAnchor="page" w:x="1036" w:y="8926"/>
        <w:spacing w:before="200"/>
        <w:jc w:val="center"/>
        <w:rPr>
          <w:rFonts w:ascii="Arial" w:hAnsi="Arial" w:cs="Arial"/>
          <w:sz w:val="18"/>
          <w:szCs w:val="18"/>
        </w:rPr>
      </w:pPr>
      <w:r w:rsidRPr="002F7B70">
        <w:rPr>
          <w:rFonts w:ascii="Arial" w:hAnsi="Arial" w:cs="Arial"/>
          <w:b/>
          <w:bCs/>
          <w:sz w:val="18"/>
          <w:szCs w:val="18"/>
        </w:rPr>
        <w:t>DECT</w:t>
      </w:r>
      <w:r w:rsidRPr="002F7B70">
        <w:rPr>
          <w:rFonts w:ascii="Arial" w:hAnsi="Arial" w:cs="Arial"/>
          <w:sz w:val="18"/>
          <w:szCs w:val="18"/>
          <w:vertAlign w:val="superscript"/>
        </w:rPr>
        <w:t>TM</w:t>
      </w:r>
      <w:r w:rsidRPr="002F7B70">
        <w:rPr>
          <w:rFonts w:ascii="Arial" w:hAnsi="Arial" w:cs="Arial"/>
          <w:sz w:val="18"/>
          <w:szCs w:val="18"/>
        </w:rPr>
        <w:t xml:space="preserve">, </w:t>
      </w:r>
      <w:r w:rsidRPr="002F7B70">
        <w:rPr>
          <w:rFonts w:ascii="Arial" w:hAnsi="Arial" w:cs="Arial"/>
          <w:b/>
          <w:bCs/>
          <w:sz w:val="18"/>
          <w:szCs w:val="18"/>
        </w:rPr>
        <w:t>PLUGTESTS</w:t>
      </w:r>
      <w:r w:rsidRPr="002F7B70">
        <w:rPr>
          <w:rFonts w:ascii="Arial" w:hAnsi="Arial" w:cs="Arial"/>
          <w:sz w:val="18"/>
          <w:szCs w:val="18"/>
          <w:vertAlign w:val="superscript"/>
        </w:rPr>
        <w:t>TM</w:t>
      </w:r>
      <w:r w:rsidRPr="002F7B70">
        <w:rPr>
          <w:rFonts w:ascii="Arial" w:hAnsi="Arial" w:cs="Arial"/>
          <w:sz w:val="18"/>
          <w:szCs w:val="18"/>
        </w:rPr>
        <w:t xml:space="preserve">, </w:t>
      </w:r>
      <w:r w:rsidRPr="002F7B70">
        <w:rPr>
          <w:rFonts w:ascii="Arial" w:hAnsi="Arial" w:cs="Arial"/>
          <w:b/>
          <w:bCs/>
          <w:sz w:val="18"/>
          <w:szCs w:val="18"/>
        </w:rPr>
        <w:t>UMTS</w:t>
      </w:r>
      <w:r w:rsidRPr="002F7B70">
        <w:rPr>
          <w:rFonts w:ascii="Arial" w:hAnsi="Arial" w:cs="Arial"/>
          <w:sz w:val="18"/>
          <w:szCs w:val="18"/>
          <w:vertAlign w:val="superscript"/>
        </w:rPr>
        <w:t>TM</w:t>
      </w:r>
      <w:r w:rsidRPr="002F7B70">
        <w:rPr>
          <w:rFonts w:ascii="Arial" w:hAnsi="Arial" w:cs="Arial"/>
          <w:sz w:val="18"/>
          <w:szCs w:val="18"/>
        </w:rPr>
        <w:t xml:space="preserve"> and the ETSI logo are trademarks of ETSI registered for the benefit of its Members.</w:t>
      </w:r>
      <w:r w:rsidRPr="002F7B70">
        <w:rPr>
          <w:rFonts w:ascii="Arial" w:hAnsi="Arial" w:cs="Arial"/>
          <w:sz w:val="18"/>
          <w:szCs w:val="18"/>
        </w:rPr>
        <w:br/>
      </w:r>
      <w:r w:rsidRPr="002F7B70">
        <w:rPr>
          <w:rFonts w:ascii="Arial" w:hAnsi="Arial" w:cs="Arial"/>
          <w:b/>
          <w:bCs/>
          <w:sz w:val="18"/>
          <w:szCs w:val="18"/>
        </w:rPr>
        <w:t>3GPP</w:t>
      </w:r>
      <w:r w:rsidRPr="002F7B70">
        <w:rPr>
          <w:rFonts w:ascii="Arial" w:hAnsi="Arial" w:cs="Arial"/>
          <w:sz w:val="18"/>
          <w:szCs w:val="18"/>
          <w:vertAlign w:val="superscript"/>
        </w:rPr>
        <w:t xml:space="preserve">TM </w:t>
      </w:r>
      <w:r w:rsidRPr="002F7B70">
        <w:rPr>
          <w:rFonts w:ascii="Arial" w:hAnsi="Arial" w:cs="Arial"/>
          <w:sz w:val="18"/>
          <w:szCs w:val="18"/>
        </w:rPr>
        <w:t xml:space="preserve">and </w:t>
      </w:r>
      <w:r w:rsidRPr="002F7B70">
        <w:rPr>
          <w:rFonts w:ascii="Arial" w:hAnsi="Arial" w:cs="Arial"/>
          <w:b/>
          <w:bCs/>
          <w:sz w:val="18"/>
          <w:szCs w:val="18"/>
        </w:rPr>
        <w:t>LTE</w:t>
      </w:r>
      <w:r w:rsidRPr="002F7B70">
        <w:rPr>
          <w:rFonts w:ascii="Arial" w:hAnsi="Arial" w:cs="Arial"/>
          <w:sz w:val="18"/>
          <w:szCs w:val="18"/>
        </w:rPr>
        <w:t>™ are trademarks of ETSI registered for the benefit of its Members and</w:t>
      </w:r>
      <w:r w:rsidRPr="002F7B70">
        <w:rPr>
          <w:rFonts w:ascii="Arial" w:hAnsi="Arial" w:cs="Arial"/>
          <w:sz w:val="18"/>
          <w:szCs w:val="18"/>
        </w:rPr>
        <w:br/>
        <w:t>of the 3GPP Organizational Partners.</w:t>
      </w:r>
      <w:r w:rsidRPr="002F7B70">
        <w:rPr>
          <w:rFonts w:ascii="Arial" w:hAnsi="Arial" w:cs="Arial"/>
          <w:sz w:val="18"/>
          <w:szCs w:val="18"/>
        </w:rPr>
        <w:br/>
      </w:r>
      <w:proofErr w:type="gramStart"/>
      <w:r w:rsidRPr="002F7B70">
        <w:rPr>
          <w:rFonts w:ascii="Arial" w:hAnsi="Arial" w:cs="Arial"/>
          <w:b/>
          <w:bCs/>
          <w:sz w:val="18"/>
          <w:szCs w:val="18"/>
        </w:rPr>
        <w:t>oneM2M</w:t>
      </w:r>
      <w:proofErr w:type="gramEnd"/>
      <w:r w:rsidRPr="002F7B70">
        <w:rPr>
          <w:rFonts w:ascii="Arial" w:hAnsi="Arial" w:cs="Arial"/>
          <w:sz w:val="18"/>
          <w:szCs w:val="18"/>
        </w:rPr>
        <w:t xml:space="preserve"> logo is protected for the benefit of its Members.</w:t>
      </w:r>
      <w:r w:rsidRPr="002F7B70">
        <w:rPr>
          <w:rFonts w:ascii="Arial" w:hAnsi="Arial" w:cs="Arial"/>
          <w:sz w:val="18"/>
          <w:szCs w:val="18"/>
        </w:rPr>
        <w:br/>
      </w:r>
      <w:r w:rsidRPr="002F7B70">
        <w:rPr>
          <w:rFonts w:ascii="Arial" w:hAnsi="Arial" w:cs="Arial"/>
          <w:b/>
          <w:bCs/>
          <w:sz w:val="18"/>
          <w:szCs w:val="18"/>
        </w:rPr>
        <w:t>GSM</w:t>
      </w:r>
      <w:r w:rsidRPr="002F7B70">
        <w:rPr>
          <w:rFonts w:ascii="Arial" w:hAnsi="Arial" w:cs="Arial"/>
          <w:sz w:val="18"/>
          <w:szCs w:val="18"/>
        </w:rPr>
        <w:t>® and the GSM logo are trademarks registered and owned by the GSM Association</w:t>
      </w:r>
      <w:r w:rsidR="00B7662D" w:rsidRPr="002F7B70">
        <w:rPr>
          <w:rFonts w:ascii="Arial" w:hAnsi="Arial" w:cs="Arial"/>
          <w:sz w:val="18"/>
          <w:szCs w:val="18"/>
        </w:rPr>
        <w:t>.</w:t>
      </w:r>
    </w:p>
    <w:p w14:paraId="7FEE9727" w14:textId="77777777" w:rsidR="00BE1757" w:rsidRPr="002F7B70" w:rsidRDefault="00BE1757" w:rsidP="00BC1C28"/>
    <w:tbl>
      <w:tblPr>
        <w:tblW w:w="0" w:type="auto"/>
        <w:tblLook w:val="04A0" w:firstRow="1" w:lastRow="0" w:firstColumn="1" w:lastColumn="0" w:noHBand="0" w:noVBand="1"/>
      </w:tblPr>
      <w:tblGrid>
        <w:gridCol w:w="3039"/>
        <w:gridCol w:w="3047"/>
        <w:gridCol w:w="3553"/>
      </w:tblGrid>
      <w:tr w:rsidR="00394C6E" w:rsidRPr="002E6F54" w14:paraId="20DEA0D7" w14:textId="77777777" w:rsidTr="0061794C">
        <w:tc>
          <w:tcPr>
            <w:tcW w:w="3039" w:type="dxa"/>
          </w:tcPr>
          <w:p w14:paraId="2C8CB8FF" w14:textId="77777777" w:rsidR="00394C6E" w:rsidRPr="00381F14" w:rsidRDefault="00394C6E" w:rsidP="00394C6E">
            <w:pPr>
              <w:pStyle w:val="Heading50"/>
              <w:framePr w:wrap="notBeside" w:vAnchor="page" w:hAnchor="page" w:x="1160" w:y="5574"/>
              <w:tabs>
                <w:tab w:val="center" w:pos="1418"/>
                <w:tab w:val="center" w:pos="4536"/>
                <w:tab w:val="center" w:pos="7938"/>
              </w:tabs>
              <w:spacing w:after="240"/>
              <w:ind w:right="-136"/>
              <w:rPr>
                <w:rFonts w:ascii="Arial" w:hAnsi="Arial"/>
                <w:b/>
                <w:i/>
                <w:lang w:val="fr-CA"/>
              </w:rPr>
            </w:pPr>
            <w:r w:rsidRPr="002F7B70">
              <w:rPr>
                <w:rFonts w:ascii="Arial" w:hAnsi="Arial"/>
                <w:b/>
                <w:i/>
              </w:rPr>
              <w:tab/>
            </w:r>
            <w:r w:rsidRPr="00381F14">
              <w:rPr>
                <w:rFonts w:ascii="Arial" w:hAnsi="Arial"/>
                <w:b/>
                <w:i/>
                <w:lang w:val="fr-CA"/>
              </w:rPr>
              <w:t>CEN</w:t>
            </w:r>
          </w:p>
          <w:p w14:paraId="2DA1EBB3" w14:textId="41A633D0" w:rsidR="00394C6E" w:rsidRPr="00381F14" w:rsidRDefault="008D5080" w:rsidP="00394C6E">
            <w:pPr>
              <w:pStyle w:val="Heading50"/>
              <w:framePr w:wrap="notBeside" w:vAnchor="page" w:hAnchor="page" w:x="1160" w:y="5574"/>
              <w:tabs>
                <w:tab w:val="center" w:pos="1418"/>
                <w:tab w:val="center" w:pos="4536"/>
                <w:tab w:val="center" w:pos="7938"/>
              </w:tabs>
              <w:spacing w:after="240"/>
              <w:ind w:right="-136"/>
              <w:jc w:val="center"/>
              <w:rPr>
                <w:rFonts w:ascii="Arial" w:hAnsi="Arial"/>
                <w:sz w:val="18"/>
                <w:lang w:val="fr-CA"/>
              </w:rPr>
            </w:pPr>
            <w:r w:rsidRPr="00381F14">
              <w:rPr>
                <w:rFonts w:ascii="Arial" w:hAnsi="Arial" w:cs="Arial"/>
                <w:sz w:val="18"/>
                <w:szCs w:val="18"/>
                <w:lang w:val="fr-CA"/>
              </w:rPr>
              <w:t>Rue de la science, 23</w:t>
            </w:r>
            <w:r w:rsidRPr="00381F14">
              <w:rPr>
                <w:rFonts w:ascii="Arial" w:hAnsi="Arial" w:cs="Arial"/>
                <w:sz w:val="18"/>
                <w:szCs w:val="18"/>
                <w:lang w:val="fr-CA"/>
              </w:rPr>
              <w:br/>
              <w:t>B-1040 Brussels</w:t>
            </w:r>
            <w:r w:rsidRPr="00381F14">
              <w:rPr>
                <w:rFonts w:ascii="Arial" w:hAnsi="Arial" w:cs="Arial"/>
                <w:sz w:val="18"/>
                <w:szCs w:val="18"/>
                <w:lang w:val="fr-CA"/>
              </w:rPr>
              <w:br/>
            </w:r>
            <w:r w:rsidR="00394C6E" w:rsidRPr="00381F14">
              <w:rPr>
                <w:rFonts w:ascii="Arial" w:hAnsi="Arial"/>
                <w:sz w:val="18"/>
                <w:lang w:val="fr-CA"/>
              </w:rPr>
              <w:t xml:space="preserve"> - BELGIUM</w:t>
            </w:r>
          </w:p>
          <w:p w14:paraId="37DBFC6F" w14:textId="77777777" w:rsidR="00394C6E" w:rsidRPr="002F7B70" w:rsidRDefault="00394C6E" w:rsidP="00394C6E">
            <w:pPr>
              <w:pStyle w:val="Heading50"/>
              <w:framePr w:wrap="notBeside" w:vAnchor="page" w:hAnchor="page" w:x="1160" w:y="5574"/>
              <w:tabs>
                <w:tab w:val="center" w:pos="1418"/>
                <w:tab w:val="center" w:pos="4536"/>
                <w:tab w:val="center" w:pos="7938"/>
              </w:tabs>
              <w:spacing w:after="240"/>
              <w:ind w:right="-136"/>
              <w:jc w:val="center"/>
              <w:rPr>
                <w:rFonts w:ascii="Arial" w:hAnsi="Arial"/>
                <w:b/>
                <w:i/>
              </w:rPr>
            </w:pPr>
            <w:r w:rsidRPr="002F7B70">
              <w:rPr>
                <w:rFonts w:ascii="Arial" w:hAnsi="Arial"/>
                <w:sz w:val="18"/>
              </w:rPr>
              <w:t>Tel: + 32 2 550 08 11</w:t>
            </w:r>
            <w:r w:rsidRPr="002F7B70">
              <w:rPr>
                <w:rFonts w:ascii="Arial" w:hAnsi="Arial"/>
                <w:sz w:val="18"/>
              </w:rPr>
              <w:br/>
              <w:t>Fax: + 32 2 550 08 19</w:t>
            </w:r>
          </w:p>
        </w:tc>
        <w:tc>
          <w:tcPr>
            <w:tcW w:w="3047" w:type="dxa"/>
          </w:tcPr>
          <w:p w14:paraId="0D6FEFF7" w14:textId="77777777" w:rsidR="00394C6E" w:rsidRPr="00381F14" w:rsidRDefault="00394C6E" w:rsidP="00394C6E">
            <w:pPr>
              <w:pStyle w:val="Heading50"/>
              <w:framePr w:wrap="notBeside" w:vAnchor="page" w:hAnchor="page" w:x="1160" w:y="5574"/>
              <w:tabs>
                <w:tab w:val="center" w:pos="1418"/>
                <w:tab w:val="center" w:pos="4536"/>
                <w:tab w:val="center" w:pos="7938"/>
              </w:tabs>
              <w:spacing w:after="240"/>
              <w:ind w:right="-136"/>
              <w:jc w:val="center"/>
              <w:rPr>
                <w:rFonts w:ascii="Arial" w:hAnsi="Arial"/>
                <w:b/>
                <w:i/>
                <w:lang w:val="fr-CA"/>
              </w:rPr>
            </w:pPr>
            <w:r w:rsidRPr="00381F14">
              <w:rPr>
                <w:rFonts w:ascii="Arial" w:hAnsi="Arial"/>
                <w:b/>
                <w:i/>
                <w:lang w:val="fr-CA"/>
              </w:rPr>
              <w:t>CENELEC</w:t>
            </w:r>
          </w:p>
          <w:p w14:paraId="1A558EB4" w14:textId="31DEB845" w:rsidR="00394C6E" w:rsidRPr="00381F14" w:rsidRDefault="008D5080" w:rsidP="00394C6E">
            <w:pPr>
              <w:pStyle w:val="Heading50"/>
              <w:framePr w:wrap="notBeside" w:vAnchor="page" w:hAnchor="page" w:x="1160" w:y="5574"/>
              <w:tabs>
                <w:tab w:val="center" w:pos="1418"/>
                <w:tab w:val="center" w:pos="4536"/>
                <w:tab w:val="center" w:pos="7938"/>
              </w:tabs>
              <w:spacing w:after="240"/>
              <w:ind w:right="-136"/>
              <w:jc w:val="center"/>
              <w:rPr>
                <w:rFonts w:ascii="Arial" w:hAnsi="Arial"/>
                <w:sz w:val="18"/>
                <w:lang w:val="fr-CA"/>
              </w:rPr>
            </w:pPr>
            <w:r w:rsidRPr="00381F14">
              <w:rPr>
                <w:rFonts w:ascii="Arial" w:hAnsi="Arial" w:cs="Arial"/>
                <w:sz w:val="18"/>
                <w:szCs w:val="18"/>
                <w:lang w:val="fr-CA"/>
              </w:rPr>
              <w:t>Rue de la science, 23</w:t>
            </w:r>
            <w:r w:rsidRPr="00381F14">
              <w:rPr>
                <w:rFonts w:ascii="Arial" w:hAnsi="Arial" w:cs="Arial"/>
                <w:sz w:val="18"/>
                <w:szCs w:val="18"/>
                <w:lang w:val="fr-CA"/>
              </w:rPr>
              <w:br/>
              <w:t>B-1040 Brussels</w:t>
            </w:r>
            <w:r w:rsidRPr="00381F14">
              <w:rPr>
                <w:lang w:val="fr-CA"/>
              </w:rPr>
              <w:br/>
            </w:r>
            <w:r w:rsidR="00394C6E" w:rsidRPr="00381F14">
              <w:rPr>
                <w:rFonts w:ascii="Arial" w:hAnsi="Arial"/>
                <w:sz w:val="18"/>
                <w:lang w:val="fr-CA"/>
              </w:rPr>
              <w:t xml:space="preserve"> - BELGIUM</w:t>
            </w:r>
          </w:p>
          <w:p w14:paraId="5F505D2A" w14:textId="77777777" w:rsidR="00394C6E" w:rsidRPr="002F7B70" w:rsidRDefault="00394C6E" w:rsidP="00394C6E">
            <w:pPr>
              <w:pStyle w:val="Heading50"/>
              <w:framePr w:wrap="notBeside" w:vAnchor="page" w:hAnchor="page" w:x="1160" w:y="5574"/>
              <w:tabs>
                <w:tab w:val="center" w:pos="1418"/>
                <w:tab w:val="center" w:pos="4536"/>
                <w:tab w:val="center" w:pos="7938"/>
              </w:tabs>
              <w:spacing w:after="240"/>
              <w:ind w:right="-136"/>
              <w:jc w:val="center"/>
              <w:rPr>
                <w:rFonts w:ascii="Arial" w:hAnsi="Arial"/>
                <w:b/>
                <w:i/>
              </w:rPr>
            </w:pPr>
            <w:r w:rsidRPr="002F7B70">
              <w:rPr>
                <w:rFonts w:ascii="Arial" w:hAnsi="Arial"/>
                <w:sz w:val="18"/>
              </w:rPr>
              <w:t>Tel.: +32 2 519 68 71</w:t>
            </w:r>
            <w:r w:rsidRPr="002F7B70">
              <w:rPr>
                <w:rFonts w:ascii="Arial" w:hAnsi="Arial"/>
                <w:sz w:val="18"/>
              </w:rPr>
              <w:br/>
              <w:t>Fax: +32 2 519 69 19</w:t>
            </w:r>
          </w:p>
        </w:tc>
        <w:tc>
          <w:tcPr>
            <w:tcW w:w="3553" w:type="dxa"/>
          </w:tcPr>
          <w:p w14:paraId="291302EE" w14:textId="77777777" w:rsidR="00394C6E" w:rsidRPr="00381F14" w:rsidRDefault="00394C6E" w:rsidP="00394C6E">
            <w:pPr>
              <w:pStyle w:val="Heading50"/>
              <w:framePr w:wrap="notBeside" w:vAnchor="page" w:hAnchor="page" w:x="1160" w:y="5574"/>
              <w:tabs>
                <w:tab w:val="center" w:pos="1418"/>
                <w:tab w:val="center" w:pos="4536"/>
                <w:tab w:val="center" w:pos="7938"/>
              </w:tabs>
              <w:spacing w:after="240"/>
              <w:ind w:right="-136"/>
              <w:jc w:val="center"/>
              <w:rPr>
                <w:rFonts w:ascii="Arial" w:hAnsi="Arial"/>
                <w:b/>
                <w:i/>
                <w:lang w:val="fr-CA"/>
              </w:rPr>
            </w:pPr>
            <w:r w:rsidRPr="00381F14">
              <w:rPr>
                <w:rFonts w:ascii="Arial" w:hAnsi="Arial"/>
                <w:b/>
                <w:i/>
                <w:lang w:val="fr-CA"/>
              </w:rPr>
              <w:t>ETSI</w:t>
            </w:r>
          </w:p>
          <w:p w14:paraId="596422CD" w14:textId="77777777" w:rsidR="00394C6E" w:rsidRPr="00381F14" w:rsidRDefault="00394C6E" w:rsidP="00394C6E">
            <w:pPr>
              <w:pStyle w:val="Heading50"/>
              <w:framePr w:wrap="notBeside" w:vAnchor="page" w:hAnchor="page" w:x="1160" w:y="5574"/>
              <w:tabs>
                <w:tab w:val="center" w:pos="1418"/>
                <w:tab w:val="center" w:pos="4536"/>
                <w:tab w:val="center" w:pos="7938"/>
              </w:tabs>
              <w:spacing w:after="240"/>
              <w:ind w:right="-136"/>
              <w:jc w:val="center"/>
              <w:rPr>
                <w:rFonts w:ascii="Arial" w:hAnsi="Arial"/>
                <w:sz w:val="18"/>
                <w:lang w:val="fr-CA"/>
              </w:rPr>
            </w:pPr>
            <w:r w:rsidRPr="00381F14">
              <w:rPr>
                <w:rFonts w:ascii="Arial" w:hAnsi="Arial"/>
                <w:sz w:val="18"/>
                <w:lang w:val="fr-CA"/>
              </w:rPr>
              <w:t>650 Route des Lucioles</w:t>
            </w:r>
            <w:r w:rsidRPr="00381F14">
              <w:rPr>
                <w:rFonts w:ascii="Arial" w:hAnsi="Arial"/>
                <w:sz w:val="18"/>
                <w:lang w:val="fr-CA"/>
              </w:rPr>
              <w:br/>
              <w:t>F-06921 Sophia Antipolis Cedex - FRANCE</w:t>
            </w:r>
          </w:p>
          <w:p w14:paraId="7197F11B" w14:textId="77777777" w:rsidR="00394C6E" w:rsidRPr="00381F14" w:rsidRDefault="00394C6E" w:rsidP="00394C6E">
            <w:pPr>
              <w:pStyle w:val="Heading50"/>
              <w:framePr w:wrap="notBeside" w:vAnchor="page" w:hAnchor="page" w:x="1160" w:y="5574"/>
              <w:tabs>
                <w:tab w:val="center" w:pos="1418"/>
                <w:tab w:val="center" w:pos="4536"/>
                <w:tab w:val="center" w:pos="7938"/>
              </w:tabs>
              <w:spacing w:after="240"/>
              <w:ind w:right="-136"/>
              <w:jc w:val="center"/>
              <w:rPr>
                <w:rFonts w:ascii="Arial" w:hAnsi="Arial"/>
                <w:sz w:val="18"/>
                <w:lang w:val="fr-CA"/>
              </w:rPr>
            </w:pPr>
            <w:r w:rsidRPr="00381F14">
              <w:rPr>
                <w:rFonts w:ascii="Arial" w:hAnsi="Arial"/>
                <w:sz w:val="18"/>
                <w:lang w:val="fr-CA"/>
              </w:rPr>
              <w:t>Tel.: +33 4 92 94 42 00</w:t>
            </w:r>
            <w:r w:rsidRPr="00381F14">
              <w:rPr>
                <w:rFonts w:ascii="Arial" w:hAnsi="Arial"/>
                <w:sz w:val="18"/>
                <w:lang w:val="fr-CA"/>
              </w:rPr>
              <w:br/>
              <w:t>Fax: +33 4 93 65 47 16</w:t>
            </w:r>
          </w:p>
          <w:p w14:paraId="6D098274" w14:textId="77777777" w:rsidR="00394C6E" w:rsidRPr="00381F14" w:rsidRDefault="00394C6E" w:rsidP="00394C6E">
            <w:pPr>
              <w:pStyle w:val="Heading50"/>
              <w:framePr w:wrap="notBeside" w:vAnchor="page" w:hAnchor="page" w:x="1160" w:y="5574"/>
              <w:tabs>
                <w:tab w:val="center" w:pos="1418"/>
                <w:tab w:val="center" w:pos="4536"/>
                <w:tab w:val="center" w:pos="7938"/>
              </w:tabs>
              <w:spacing w:after="240"/>
              <w:ind w:right="-136"/>
              <w:jc w:val="center"/>
              <w:rPr>
                <w:rFonts w:ascii="Arial" w:hAnsi="Arial"/>
                <w:b/>
                <w:i/>
                <w:lang w:val="fr-CA"/>
              </w:rPr>
            </w:pPr>
            <w:r w:rsidRPr="00381F14">
              <w:rPr>
                <w:rFonts w:ascii="Arial" w:hAnsi="Arial"/>
                <w:sz w:val="15"/>
                <w:lang w:val="fr-CA"/>
              </w:rPr>
              <w:t>Siret N° 348 623 562 00017 - NAF 742 C</w:t>
            </w:r>
            <w:r w:rsidRPr="00381F14">
              <w:rPr>
                <w:rFonts w:ascii="Arial" w:hAnsi="Arial"/>
                <w:sz w:val="15"/>
                <w:lang w:val="fr-CA"/>
              </w:rPr>
              <w:br/>
              <w:t xml:space="preserve"> Association à but non lucratif enregistrée à la</w:t>
            </w:r>
            <w:r w:rsidRPr="00381F14">
              <w:rPr>
                <w:rFonts w:ascii="Arial" w:hAnsi="Arial"/>
                <w:sz w:val="15"/>
                <w:lang w:val="fr-CA"/>
              </w:rPr>
              <w:br/>
              <w:t xml:space="preserve"> Sous-Préfecture de Grasse (06) N° 7803/88</w:t>
            </w:r>
          </w:p>
        </w:tc>
      </w:tr>
    </w:tbl>
    <w:p w14:paraId="7F29B324" w14:textId="77777777" w:rsidR="00883007" w:rsidRPr="002F7B70" w:rsidRDefault="006B0880" w:rsidP="00F31484">
      <w:pPr>
        <w:pStyle w:val="Heading1"/>
      </w:pPr>
      <w:r w:rsidRPr="00381F14">
        <w:rPr>
          <w:lang w:val="fr-CA"/>
        </w:rPr>
        <w:br w:type="page"/>
      </w:r>
      <w:bookmarkStart w:id="2" w:name="_Toc534873910"/>
      <w:r w:rsidR="000930F2" w:rsidRPr="002F7B70">
        <w:lastRenderedPageBreak/>
        <w:t>C</w:t>
      </w:r>
      <w:r w:rsidR="00883007" w:rsidRPr="002F7B70">
        <w:t>ontents</w:t>
      </w:r>
      <w:bookmarkEnd w:id="2"/>
    </w:p>
    <w:p w14:paraId="440FE153" w14:textId="77777777" w:rsidR="00D31AAC" w:rsidRDefault="006369AF">
      <w:pPr>
        <w:pStyle w:val="TOC1"/>
        <w:rPr>
          <w:rFonts w:asciiTheme="minorHAnsi" w:eastAsiaTheme="minorEastAsia" w:hAnsiTheme="minorHAnsi" w:cstheme="minorBidi"/>
          <w:szCs w:val="22"/>
          <w:lang w:eastAsia="en-GB"/>
        </w:rPr>
      </w:pPr>
      <w:r>
        <w:fldChar w:fldCharType="begin"/>
      </w:r>
      <w:r>
        <w:instrText xml:space="preserve"> TOC \o "1-3" \h \z \u </w:instrText>
      </w:r>
      <w:r>
        <w:fldChar w:fldCharType="separate"/>
      </w:r>
      <w:hyperlink w:anchor="_Toc534873910" w:history="1">
        <w:r w:rsidR="00D31AAC" w:rsidRPr="0092778B">
          <w:rPr>
            <w:rStyle w:val="Hyperlink"/>
          </w:rPr>
          <w:t>Contents</w:t>
        </w:r>
        <w:r w:rsidR="00D31AAC">
          <w:rPr>
            <w:webHidden/>
          </w:rPr>
          <w:tab/>
        </w:r>
        <w:r w:rsidR="00D31AAC">
          <w:rPr>
            <w:webHidden/>
          </w:rPr>
          <w:fldChar w:fldCharType="begin"/>
        </w:r>
        <w:r w:rsidR="00D31AAC">
          <w:rPr>
            <w:webHidden/>
          </w:rPr>
          <w:instrText xml:space="preserve"> PAGEREF _Toc534873910 \h </w:instrText>
        </w:r>
        <w:r w:rsidR="00D31AAC">
          <w:rPr>
            <w:webHidden/>
          </w:rPr>
        </w:r>
        <w:r w:rsidR="00D31AAC">
          <w:rPr>
            <w:webHidden/>
          </w:rPr>
          <w:fldChar w:fldCharType="separate"/>
        </w:r>
        <w:r w:rsidR="00D31AAC">
          <w:rPr>
            <w:webHidden/>
          </w:rPr>
          <w:t>3</w:t>
        </w:r>
        <w:r w:rsidR="00D31AAC">
          <w:rPr>
            <w:webHidden/>
          </w:rPr>
          <w:fldChar w:fldCharType="end"/>
        </w:r>
      </w:hyperlink>
    </w:p>
    <w:p w14:paraId="30440E1C" w14:textId="77777777" w:rsidR="00D31AAC" w:rsidRDefault="002B2EFA">
      <w:pPr>
        <w:pStyle w:val="TOC1"/>
        <w:rPr>
          <w:rFonts w:asciiTheme="minorHAnsi" w:eastAsiaTheme="minorEastAsia" w:hAnsiTheme="minorHAnsi" w:cstheme="minorBidi"/>
          <w:szCs w:val="22"/>
          <w:lang w:eastAsia="en-GB"/>
        </w:rPr>
      </w:pPr>
      <w:hyperlink w:anchor="_Toc534873911" w:history="1">
        <w:r w:rsidR="00D31AAC" w:rsidRPr="0092778B">
          <w:rPr>
            <w:rStyle w:val="Hyperlink"/>
          </w:rPr>
          <w:t>Intellectual Property Rights</w:t>
        </w:r>
        <w:r w:rsidR="00D31AAC">
          <w:rPr>
            <w:webHidden/>
          </w:rPr>
          <w:tab/>
        </w:r>
        <w:r w:rsidR="00D31AAC">
          <w:rPr>
            <w:webHidden/>
          </w:rPr>
          <w:fldChar w:fldCharType="begin"/>
        </w:r>
        <w:r w:rsidR="00D31AAC">
          <w:rPr>
            <w:webHidden/>
          </w:rPr>
          <w:instrText xml:space="preserve"> PAGEREF _Toc534873911 \h </w:instrText>
        </w:r>
        <w:r w:rsidR="00D31AAC">
          <w:rPr>
            <w:webHidden/>
          </w:rPr>
        </w:r>
        <w:r w:rsidR="00D31AAC">
          <w:rPr>
            <w:webHidden/>
          </w:rPr>
          <w:fldChar w:fldCharType="separate"/>
        </w:r>
        <w:r w:rsidR="00D31AAC">
          <w:rPr>
            <w:webHidden/>
          </w:rPr>
          <w:t>8</w:t>
        </w:r>
        <w:r w:rsidR="00D31AAC">
          <w:rPr>
            <w:webHidden/>
          </w:rPr>
          <w:fldChar w:fldCharType="end"/>
        </w:r>
      </w:hyperlink>
    </w:p>
    <w:p w14:paraId="3DDE23A9" w14:textId="77777777" w:rsidR="00D31AAC" w:rsidRDefault="002B2EFA">
      <w:pPr>
        <w:pStyle w:val="TOC1"/>
        <w:rPr>
          <w:rFonts w:asciiTheme="minorHAnsi" w:eastAsiaTheme="minorEastAsia" w:hAnsiTheme="minorHAnsi" w:cstheme="minorBidi"/>
          <w:szCs w:val="22"/>
          <w:lang w:eastAsia="en-GB"/>
        </w:rPr>
      </w:pPr>
      <w:hyperlink w:anchor="_Toc534873912" w:history="1">
        <w:r w:rsidR="00D31AAC" w:rsidRPr="0092778B">
          <w:rPr>
            <w:rStyle w:val="Hyperlink"/>
          </w:rPr>
          <w:t>Foreword</w:t>
        </w:r>
        <w:r w:rsidR="00D31AAC">
          <w:rPr>
            <w:webHidden/>
          </w:rPr>
          <w:tab/>
        </w:r>
        <w:r w:rsidR="00D31AAC">
          <w:rPr>
            <w:webHidden/>
          </w:rPr>
          <w:fldChar w:fldCharType="begin"/>
        </w:r>
        <w:r w:rsidR="00D31AAC">
          <w:rPr>
            <w:webHidden/>
          </w:rPr>
          <w:instrText xml:space="preserve"> PAGEREF _Toc534873912 \h </w:instrText>
        </w:r>
        <w:r w:rsidR="00D31AAC">
          <w:rPr>
            <w:webHidden/>
          </w:rPr>
        </w:r>
        <w:r w:rsidR="00D31AAC">
          <w:rPr>
            <w:webHidden/>
          </w:rPr>
          <w:fldChar w:fldCharType="separate"/>
        </w:r>
        <w:r w:rsidR="00D31AAC">
          <w:rPr>
            <w:webHidden/>
          </w:rPr>
          <w:t>8</w:t>
        </w:r>
        <w:r w:rsidR="00D31AAC">
          <w:rPr>
            <w:webHidden/>
          </w:rPr>
          <w:fldChar w:fldCharType="end"/>
        </w:r>
      </w:hyperlink>
    </w:p>
    <w:p w14:paraId="0E0ADBEB" w14:textId="77777777" w:rsidR="00D31AAC" w:rsidRDefault="002B2EFA">
      <w:pPr>
        <w:pStyle w:val="TOC1"/>
        <w:rPr>
          <w:rFonts w:asciiTheme="minorHAnsi" w:eastAsiaTheme="minorEastAsia" w:hAnsiTheme="minorHAnsi" w:cstheme="minorBidi"/>
          <w:szCs w:val="22"/>
          <w:lang w:eastAsia="en-GB"/>
        </w:rPr>
      </w:pPr>
      <w:hyperlink w:anchor="_Toc534873913" w:history="1">
        <w:r w:rsidR="00D31AAC" w:rsidRPr="0092778B">
          <w:rPr>
            <w:rStyle w:val="Hyperlink"/>
          </w:rPr>
          <w:t>Modal verbs terminology</w:t>
        </w:r>
        <w:r w:rsidR="00D31AAC">
          <w:rPr>
            <w:webHidden/>
          </w:rPr>
          <w:tab/>
        </w:r>
        <w:r w:rsidR="00D31AAC">
          <w:rPr>
            <w:webHidden/>
          </w:rPr>
          <w:fldChar w:fldCharType="begin"/>
        </w:r>
        <w:r w:rsidR="00D31AAC">
          <w:rPr>
            <w:webHidden/>
          </w:rPr>
          <w:instrText xml:space="preserve"> PAGEREF _Toc534873913 \h </w:instrText>
        </w:r>
        <w:r w:rsidR="00D31AAC">
          <w:rPr>
            <w:webHidden/>
          </w:rPr>
        </w:r>
        <w:r w:rsidR="00D31AAC">
          <w:rPr>
            <w:webHidden/>
          </w:rPr>
          <w:fldChar w:fldCharType="separate"/>
        </w:r>
        <w:r w:rsidR="00D31AAC">
          <w:rPr>
            <w:webHidden/>
          </w:rPr>
          <w:t>9</w:t>
        </w:r>
        <w:r w:rsidR="00D31AAC">
          <w:rPr>
            <w:webHidden/>
          </w:rPr>
          <w:fldChar w:fldCharType="end"/>
        </w:r>
      </w:hyperlink>
    </w:p>
    <w:p w14:paraId="51A391D3" w14:textId="77777777" w:rsidR="00D31AAC" w:rsidRDefault="002B2EFA">
      <w:pPr>
        <w:pStyle w:val="TOC1"/>
        <w:rPr>
          <w:rFonts w:asciiTheme="minorHAnsi" w:eastAsiaTheme="minorEastAsia" w:hAnsiTheme="minorHAnsi" w:cstheme="minorBidi"/>
          <w:szCs w:val="22"/>
          <w:lang w:eastAsia="en-GB"/>
        </w:rPr>
      </w:pPr>
      <w:hyperlink w:anchor="_Toc534873914" w:history="1">
        <w:r w:rsidR="00D31AAC" w:rsidRPr="0092778B">
          <w:rPr>
            <w:rStyle w:val="Hyperlink"/>
          </w:rPr>
          <w:t>Introduction</w:t>
        </w:r>
        <w:r w:rsidR="00D31AAC">
          <w:rPr>
            <w:webHidden/>
          </w:rPr>
          <w:tab/>
        </w:r>
        <w:r w:rsidR="00D31AAC">
          <w:rPr>
            <w:webHidden/>
          </w:rPr>
          <w:fldChar w:fldCharType="begin"/>
        </w:r>
        <w:r w:rsidR="00D31AAC">
          <w:rPr>
            <w:webHidden/>
          </w:rPr>
          <w:instrText xml:space="preserve"> PAGEREF _Toc534873914 \h </w:instrText>
        </w:r>
        <w:r w:rsidR="00D31AAC">
          <w:rPr>
            <w:webHidden/>
          </w:rPr>
        </w:r>
        <w:r w:rsidR="00D31AAC">
          <w:rPr>
            <w:webHidden/>
          </w:rPr>
          <w:fldChar w:fldCharType="separate"/>
        </w:r>
        <w:r w:rsidR="00D31AAC">
          <w:rPr>
            <w:webHidden/>
          </w:rPr>
          <w:t>9</w:t>
        </w:r>
        <w:r w:rsidR="00D31AAC">
          <w:rPr>
            <w:webHidden/>
          </w:rPr>
          <w:fldChar w:fldCharType="end"/>
        </w:r>
      </w:hyperlink>
    </w:p>
    <w:p w14:paraId="0B1E2220" w14:textId="77777777" w:rsidR="00D31AAC" w:rsidRDefault="002B2EFA">
      <w:pPr>
        <w:pStyle w:val="TOC1"/>
        <w:rPr>
          <w:rFonts w:asciiTheme="minorHAnsi" w:eastAsiaTheme="minorEastAsia" w:hAnsiTheme="minorHAnsi" w:cstheme="minorBidi"/>
          <w:szCs w:val="22"/>
          <w:lang w:eastAsia="en-GB"/>
        </w:rPr>
      </w:pPr>
      <w:hyperlink w:anchor="_Toc534873915" w:history="1">
        <w:r w:rsidR="00D31AAC" w:rsidRPr="0092778B">
          <w:rPr>
            <w:rStyle w:val="Hyperlink"/>
          </w:rPr>
          <w:t>1</w:t>
        </w:r>
        <w:r w:rsidR="00D31AAC">
          <w:rPr>
            <w:rFonts w:asciiTheme="minorHAnsi" w:eastAsiaTheme="minorEastAsia" w:hAnsiTheme="minorHAnsi" w:cstheme="minorBidi"/>
            <w:szCs w:val="22"/>
            <w:lang w:eastAsia="en-GB"/>
          </w:rPr>
          <w:tab/>
        </w:r>
        <w:r w:rsidR="00D31AAC" w:rsidRPr="0092778B">
          <w:rPr>
            <w:rStyle w:val="Hyperlink"/>
          </w:rPr>
          <w:t>Scope</w:t>
        </w:r>
        <w:r w:rsidR="00D31AAC">
          <w:rPr>
            <w:webHidden/>
          </w:rPr>
          <w:tab/>
        </w:r>
        <w:r w:rsidR="00D31AAC">
          <w:rPr>
            <w:webHidden/>
          </w:rPr>
          <w:fldChar w:fldCharType="begin"/>
        </w:r>
        <w:r w:rsidR="00D31AAC">
          <w:rPr>
            <w:webHidden/>
          </w:rPr>
          <w:instrText xml:space="preserve"> PAGEREF _Toc534873915 \h </w:instrText>
        </w:r>
        <w:r w:rsidR="00D31AAC">
          <w:rPr>
            <w:webHidden/>
          </w:rPr>
        </w:r>
        <w:r w:rsidR="00D31AAC">
          <w:rPr>
            <w:webHidden/>
          </w:rPr>
          <w:fldChar w:fldCharType="separate"/>
        </w:r>
        <w:r w:rsidR="00D31AAC">
          <w:rPr>
            <w:webHidden/>
          </w:rPr>
          <w:t>10</w:t>
        </w:r>
        <w:r w:rsidR="00D31AAC">
          <w:rPr>
            <w:webHidden/>
          </w:rPr>
          <w:fldChar w:fldCharType="end"/>
        </w:r>
      </w:hyperlink>
    </w:p>
    <w:p w14:paraId="1E0FCA44" w14:textId="77777777" w:rsidR="00D31AAC" w:rsidRDefault="002B2EFA">
      <w:pPr>
        <w:pStyle w:val="TOC1"/>
        <w:rPr>
          <w:rFonts w:asciiTheme="minorHAnsi" w:eastAsiaTheme="minorEastAsia" w:hAnsiTheme="minorHAnsi" w:cstheme="minorBidi"/>
          <w:szCs w:val="22"/>
          <w:lang w:eastAsia="en-GB"/>
        </w:rPr>
      </w:pPr>
      <w:hyperlink w:anchor="_Toc534873916" w:history="1">
        <w:r w:rsidR="00D31AAC" w:rsidRPr="0092778B">
          <w:rPr>
            <w:rStyle w:val="Hyperlink"/>
          </w:rPr>
          <w:t>2</w:t>
        </w:r>
        <w:r w:rsidR="00D31AAC">
          <w:rPr>
            <w:rFonts w:asciiTheme="minorHAnsi" w:eastAsiaTheme="minorEastAsia" w:hAnsiTheme="minorHAnsi" w:cstheme="minorBidi"/>
            <w:szCs w:val="22"/>
            <w:lang w:eastAsia="en-GB"/>
          </w:rPr>
          <w:tab/>
        </w:r>
        <w:r w:rsidR="00D31AAC" w:rsidRPr="0092778B">
          <w:rPr>
            <w:rStyle w:val="Hyperlink"/>
          </w:rPr>
          <w:t>References</w:t>
        </w:r>
        <w:r w:rsidR="00D31AAC">
          <w:rPr>
            <w:webHidden/>
          </w:rPr>
          <w:tab/>
        </w:r>
        <w:r w:rsidR="00D31AAC">
          <w:rPr>
            <w:webHidden/>
          </w:rPr>
          <w:fldChar w:fldCharType="begin"/>
        </w:r>
        <w:r w:rsidR="00D31AAC">
          <w:rPr>
            <w:webHidden/>
          </w:rPr>
          <w:instrText xml:space="preserve"> PAGEREF _Toc534873916 \h </w:instrText>
        </w:r>
        <w:r w:rsidR="00D31AAC">
          <w:rPr>
            <w:webHidden/>
          </w:rPr>
        </w:r>
        <w:r w:rsidR="00D31AAC">
          <w:rPr>
            <w:webHidden/>
          </w:rPr>
          <w:fldChar w:fldCharType="separate"/>
        </w:r>
        <w:r w:rsidR="00D31AAC">
          <w:rPr>
            <w:webHidden/>
          </w:rPr>
          <w:t>10</w:t>
        </w:r>
        <w:r w:rsidR="00D31AAC">
          <w:rPr>
            <w:webHidden/>
          </w:rPr>
          <w:fldChar w:fldCharType="end"/>
        </w:r>
      </w:hyperlink>
    </w:p>
    <w:p w14:paraId="5ECF65B9" w14:textId="77777777" w:rsidR="00D31AAC" w:rsidRDefault="002B2EFA">
      <w:pPr>
        <w:pStyle w:val="TOC2"/>
        <w:rPr>
          <w:rFonts w:asciiTheme="minorHAnsi" w:eastAsiaTheme="minorEastAsia" w:hAnsiTheme="minorHAnsi" w:cstheme="minorBidi"/>
          <w:sz w:val="22"/>
          <w:szCs w:val="22"/>
          <w:lang w:eastAsia="en-GB"/>
        </w:rPr>
      </w:pPr>
      <w:hyperlink w:anchor="_Toc534873917" w:history="1">
        <w:r w:rsidR="00D31AAC" w:rsidRPr="0092778B">
          <w:rPr>
            <w:rStyle w:val="Hyperlink"/>
          </w:rPr>
          <w:t>2.1</w:t>
        </w:r>
        <w:r w:rsidR="00D31AAC">
          <w:rPr>
            <w:rFonts w:asciiTheme="minorHAnsi" w:eastAsiaTheme="minorEastAsia" w:hAnsiTheme="minorHAnsi" w:cstheme="minorBidi"/>
            <w:sz w:val="22"/>
            <w:szCs w:val="22"/>
            <w:lang w:eastAsia="en-GB"/>
          </w:rPr>
          <w:tab/>
        </w:r>
        <w:r w:rsidR="00D31AAC" w:rsidRPr="0092778B">
          <w:rPr>
            <w:rStyle w:val="Hyperlink"/>
          </w:rPr>
          <w:t>Normative references</w:t>
        </w:r>
        <w:r w:rsidR="00D31AAC">
          <w:rPr>
            <w:webHidden/>
          </w:rPr>
          <w:tab/>
        </w:r>
        <w:r w:rsidR="00D31AAC">
          <w:rPr>
            <w:webHidden/>
          </w:rPr>
          <w:fldChar w:fldCharType="begin"/>
        </w:r>
        <w:r w:rsidR="00D31AAC">
          <w:rPr>
            <w:webHidden/>
          </w:rPr>
          <w:instrText xml:space="preserve"> PAGEREF _Toc534873917 \h </w:instrText>
        </w:r>
        <w:r w:rsidR="00D31AAC">
          <w:rPr>
            <w:webHidden/>
          </w:rPr>
        </w:r>
        <w:r w:rsidR="00D31AAC">
          <w:rPr>
            <w:webHidden/>
          </w:rPr>
          <w:fldChar w:fldCharType="separate"/>
        </w:r>
        <w:r w:rsidR="00D31AAC">
          <w:rPr>
            <w:webHidden/>
          </w:rPr>
          <w:t>10</w:t>
        </w:r>
        <w:r w:rsidR="00D31AAC">
          <w:rPr>
            <w:webHidden/>
          </w:rPr>
          <w:fldChar w:fldCharType="end"/>
        </w:r>
      </w:hyperlink>
    </w:p>
    <w:p w14:paraId="557E4DF0" w14:textId="77777777" w:rsidR="00D31AAC" w:rsidRDefault="002B2EFA">
      <w:pPr>
        <w:pStyle w:val="TOC2"/>
        <w:rPr>
          <w:rFonts w:asciiTheme="minorHAnsi" w:eastAsiaTheme="minorEastAsia" w:hAnsiTheme="minorHAnsi" w:cstheme="minorBidi"/>
          <w:sz w:val="22"/>
          <w:szCs w:val="22"/>
          <w:lang w:eastAsia="en-GB"/>
        </w:rPr>
      </w:pPr>
      <w:hyperlink w:anchor="_Toc534873918" w:history="1">
        <w:r w:rsidR="00D31AAC" w:rsidRPr="0092778B">
          <w:rPr>
            <w:rStyle w:val="Hyperlink"/>
          </w:rPr>
          <w:t>2.2</w:t>
        </w:r>
        <w:r w:rsidR="00D31AAC">
          <w:rPr>
            <w:rFonts w:asciiTheme="minorHAnsi" w:eastAsiaTheme="minorEastAsia" w:hAnsiTheme="minorHAnsi" w:cstheme="minorBidi"/>
            <w:sz w:val="22"/>
            <w:szCs w:val="22"/>
            <w:lang w:eastAsia="en-GB"/>
          </w:rPr>
          <w:tab/>
        </w:r>
        <w:r w:rsidR="00D31AAC" w:rsidRPr="0092778B">
          <w:rPr>
            <w:rStyle w:val="Hyperlink"/>
          </w:rPr>
          <w:t>Informative references</w:t>
        </w:r>
        <w:r w:rsidR="00D31AAC">
          <w:rPr>
            <w:webHidden/>
          </w:rPr>
          <w:tab/>
        </w:r>
        <w:r w:rsidR="00D31AAC">
          <w:rPr>
            <w:webHidden/>
          </w:rPr>
          <w:fldChar w:fldCharType="begin"/>
        </w:r>
        <w:r w:rsidR="00D31AAC">
          <w:rPr>
            <w:webHidden/>
          </w:rPr>
          <w:instrText xml:space="preserve"> PAGEREF _Toc534873918 \h </w:instrText>
        </w:r>
        <w:r w:rsidR="00D31AAC">
          <w:rPr>
            <w:webHidden/>
          </w:rPr>
        </w:r>
        <w:r w:rsidR="00D31AAC">
          <w:rPr>
            <w:webHidden/>
          </w:rPr>
          <w:fldChar w:fldCharType="separate"/>
        </w:r>
        <w:r w:rsidR="00D31AAC">
          <w:rPr>
            <w:webHidden/>
          </w:rPr>
          <w:t>11</w:t>
        </w:r>
        <w:r w:rsidR="00D31AAC">
          <w:rPr>
            <w:webHidden/>
          </w:rPr>
          <w:fldChar w:fldCharType="end"/>
        </w:r>
      </w:hyperlink>
    </w:p>
    <w:p w14:paraId="6980C0F5" w14:textId="77777777" w:rsidR="00D31AAC" w:rsidRDefault="002B2EFA">
      <w:pPr>
        <w:pStyle w:val="TOC1"/>
        <w:rPr>
          <w:rFonts w:asciiTheme="minorHAnsi" w:eastAsiaTheme="minorEastAsia" w:hAnsiTheme="minorHAnsi" w:cstheme="minorBidi"/>
          <w:szCs w:val="22"/>
          <w:lang w:eastAsia="en-GB"/>
        </w:rPr>
      </w:pPr>
      <w:hyperlink w:anchor="_Toc534873919" w:history="1">
        <w:r w:rsidR="00D31AAC" w:rsidRPr="0092778B">
          <w:rPr>
            <w:rStyle w:val="Hyperlink"/>
          </w:rPr>
          <w:t>3</w:t>
        </w:r>
        <w:r w:rsidR="00D31AAC">
          <w:rPr>
            <w:rFonts w:asciiTheme="minorHAnsi" w:eastAsiaTheme="minorEastAsia" w:hAnsiTheme="minorHAnsi" w:cstheme="minorBidi"/>
            <w:szCs w:val="22"/>
            <w:lang w:eastAsia="en-GB"/>
          </w:rPr>
          <w:tab/>
        </w:r>
        <w:r w:rsidR="00D31AAC" w:rsidRPr="0092778B">
          <w:rPr>
            <w:rStyle w:val="Hyperlink"/>
          </w:rPr>
          <w:t>Definitions and abbreviations</w:t>
        </w:r>
        <w:r w:rsidR="00D31AAC">
          <w:rPr>
            <w:webHidden/>
          </w:rPr>
          <w:tab/>
        </w:r>
        <w:r w:rsidR="00D31AAC">
          <w:rPr>
            <w:webHidden/>
          </w:rPr>
          <w:fldChar w:fldCharType="begin"/>
        </w:r>
        <w:r w:rsidR="00D31AAC">
          <w:rPr>
            <w:webHidden/>
          </w:rPr>
          <w:instrText xml:space="preserve"> PAGEREF _Toc534873919 \h </w:instrText>
        </w:r>
        <w:r w:rsidR="00D31AAC">
          <w:rPr>
            <w:webHidden/>
          </w:rPr>
        </w:r>
        <w:r w:rsidR="00D31AAC">
          <w:rPr>
            <w:webHidden/>
          </w:rPr>
          <w:fldChar w:fldCharType="separate"/>
        </w:r>
        <w:r w:rsidR="00D31AAC">
          <w:rPr>
            <w:webHidden/>
          </w:rPr>
          <w:t>13</w:t>
        </w:r>
        <w:r w:rsidR="00D31AAC">
          <w:rPr>
            <w:webHidden/>
          </w:rPr>
          <w:fldChar w:fldCharType="end"/>
        </w:r>
      </w:hyperlink>
    </w:p>
    <w:p w14:paraId="0B776FDE" w14:textId="77777777" w:rsidR="00D31AAC" w:rsidRDefault="002B2EFA">
      <w:pPr>
        <w:pStyle w:val="TOC2"/>
        <w:rPr>
          <w:rFonts w:asciiTheme="minorHAnsi" w:eastAsiaTheme="minorEastAsia" w:hAnsiTheme="minorHAnsi" w:cstheme="minorBidi"/>
          <w:sz w:val="22"/>
          <w:szCs w:val="22"/>
          <w:lang w:eastAsia="en-GB"/>
        </w:rPr>
      </w:pPr>
      <w:hyperlink w:anchor="_Toc534873920" w:history="1">
        <w:r w:rsidR="00D31AAC" w:rsidRPr="0092778B">
          <w:rPr>
            <w:rStyle w:val="Hyperlink"/>
          </w:rPr>
          <w:t>3.1</w:t>
        </w:r>
        <w:r w:rsidR="00D31AAC">
          <w:rPr>
            <w:rFonts w:asciiTheme="minorHAnsi" w:eastAsiaTheme="minorEastAsia" w:hAnsiTheme="minorHAnsi" w:cstheme="minorBidi"/>
            <w:sz w:val="22"/>
            <w:szCs w:val="22"/>
            <w:lang w:eastAsia="en-GB"/>
          </w:rPr>
          <w:tab/>
        </w:r>
        <w:r w:rsidR="00D31AAC" w:rsidRPr="0092778B">
          <w:rPr>
            <w:rStyle w:val="Hyperlink"/>
          </w:rPr>
          <w:t>Definitions</w:t>
        </w:r>
        <w:r w:rsidR="00D31AAC">
          <w:rPr>
            <w:webHidden/>
          </w:rPr>
          <w:tab/>
        </w:r>
        <w:r w:rsidR="00D31AAC">
          <w:rPr>
            <w:webHidden/>
          </w:rPr>
          <w:fldChar w:fldCharType="begin"/>
        </w:r>
        <w:r w:rsidR="00D31AAC">
          <w:rPr>
            <w:webHidden/>
          </w:rPr>
          <w:instrText xml:space="preserve"> PAGEREF _Toc534873920 \h </w:instrText>
        </w:r>
        <w:r w:rsidR="00D31AAC">
          <w:rPr>
            <w:webHidden/>
          </w:rPr>
        </w:r>
        <w:r w:rsidR="00D31AAC">
          <w:rPr>
            <w:webHidden/>
          </w:rPr>
          <w:fldChar w:fldCharType="separate"/>
        </w:r>
        <w:r w:rsidR="00D31AAC">
          <w:rPr>
            <w:webHidden/>
          </w:rPr>
          <w:t>13</w:t>
        </w:r>
        <w:r w:rsidR="00D31AAC">
          <w:rPr>
            <w:webHidden/>
          </w:rPr>
          <w:fldChar w:fldCharType="end"/>
        </w:r>
      </w:hyperlink>
    </w:p>
    <w:p w14:paraId="000B4A9B" w14:textId="77777777" w:rsidR="00D31AAC" w:rsidRDefault="002B2EFA">
      <w:pPr>
        <w:pStyle w:val="TOC2"/>
        <w:rPr>
          <w:rFonts w:asciiTheme="minorHAnsi" w:eastAsiaTheme="minorEastAsia" w:hAnsiTheme="minorHAnsi" w:cstheme="minorBidi"/>
          <w:sz w:val="22"/>
          <w:szCs w:val="22"/>
          <w:lang w:eastAsia="en-GB"/>
        </w:rPr>
      </w:pPr>
      <w:hyperlink w:anchor="_Toc534873921" w:history="1">
        <w:r w:rsidR="00D31AAC" w:rsidRPr="0092778B">
          <w:rPr>
            <w:rStyle w:val="Hyperlink"/>
          </w:rPr>
          <w:t>3.2</w:t>
        </w:r>
        <w:r w:rsidR="00D31AAC">
          <w:rPr>
            <w:rFonts w:asciiTheme="minorHAnsi" w:eastAsiaTheme="minorEastAsia" w:hAnsiTheme="minorHAnsi" w:cstheme="minorBidi"/>
            <w:sz w:val="22"/>
            <w:szCs w:val="22"/>
            <w:lang w:eastAsia="en-GB"/>
          </w:rPr>
          <w:tab/>
        </w:r>
        <w:r w:rsidR="00D31AAC" w:rsidRPr="0092778B">
          <w:rPr>
            <w:rStyle w:val="Hyperlink"/>
          </w:rPr>
          <w:t>Abbreviations</w:t>
        </w:r>
        <w:r w:rsidR="00D31AAC">
          <w:rPr>
            <w:webHidden/>
          </w:rPr>
          <w:tab/>
        </w:r>
        <w:r w:rsidR="00D31AAC">
          <w:rPr>
            <w:webHidden/>
          </w:rPr>
          <w:fldChar w:fldCharType="begin"/>
        </w:r>
        <w:r w:rsidR="00D31AAC">
          <w:rPr>
            <w:webHidden/>
          </w:rPr>
          <w:instrText xml:space="preserve"> PAGEREF _Toc534873921 \h </w:instrText>
        </w:r>
        <w:r w:rsidR="00D31AAC">
          <w:rPr>
            <w:webHidden/>
          </w:rPr>
        </w:r>
        <w:r w:rsidR="00D31AAC">
          <w:rPr>
            <w:webHidden/>
          </w:rPr>
          <w:fldChar w:fldCharType="separate"/>
        </w:r>
        <w:r w:rsidR="00D31AAC">
          <w:rPr>
            <w:webHidden/>
          </w:rPr>
          <w:t>16</w:t>
        </w:r>
        <w:r w:rsidR="00D31AAC">
          <w:rPr>
            <w:webHidden/>
          </w:rPr>
          <w:fldChar w:fldCharType="end"/>
        </w:r>
      </w:hyperlink>
    </w:p>
    <w:p w14:paraId="4C39BD34" w14:textId="77777777" w:rsidR="00D31AAC" w:rsidRDefault="002B2EFA">
      <w:pPr>
        <w:pStyle w:val="TOC1"/>
        <w:rPr>
          <w:rFonts w:asciiTheme="minorHAnsi" w:eastAsiaTheme="minorEastAsia" w:hAnsiTheme="minorHAnsi" w:cstheme="minorBidi"/>
          <w:szCs w:val="22"/>
          <w:lang w:eastAsia="en-GB"/>
        </w:rPr>
      </w:pPr>
      <w:hyperlink w:anchor="_Toc534873922" w:history="1">
        <w:r w:rsidR="00D31AAC" w:rsidRPr="0092778B">
          <w:rPr>
            <w:rStyle w:val="Hyperlink"/>
          </w:rPr>
          <w:t>4</w:t>
        </w:r>
        <w:r w:rsidR="00D31AAC">
          <w:rPr>
            <w:rFonts w:asciiTheme="minorHAnsi" w:eastAsiaTheme="minorEastAsia" w:hAnsiTheme="minorHAnsi" w:cstheme="minorBidi"/>
            <w:szCs w:val="22"/>
            <w:lang w:eastAsia="en-GB"/>
          </w:rPr>
          <w:tab/>
        </w:r>
        <w:r w:rsidR="00D31AAC" w:rsidRPr="0092778B">
          <w:rPr>
            <w:rStyle w:val="Hyperlink"/>
          </w:rPr>
          <w:t>Functional performance (Informative)</w:t>
        </w:r>
        <w:r w:rsidR="00D31AAC">
          <w:rPr>
            <w:webHidden/>
          </w:rPr>
          <w:tab/>
        </w:r>
        <w:r w:rsidR="00D31AAC">
          <w:rPr>
            <w:webHidden/>
          </w:rPr>
          <w:fldChar w:fldCharType="begin"/>
        </w:r>
        <w:r w:rsidR="00D31AAC">
          <w:rPr>
            <w:webHidden/>
          </w:rPr>
          <w:instrText xml:space="preserve"> PAGEREF _Toc534873922 \h </w:instrText>
        </w:r>
        <w:r w:rsidR="00D31AAC">
          <w:rPr>
            <w:webHidden/>
          </w:rPr>
        </w:r>
        <w:r w:rsidR="00D31AAC">
          <w:rPr>
            <w:webHidden/>
          </w:rPr>
          <w:fldChar w:fldCharType="separate"/>
        </w:r>
        <w:r w:rsidR="00D31AAC">
          <w:rPr>
            <w:webHidden/>
          </w:rPr>
          <w:t>18</w:t>
        </w:r>
        <w:r w:rsidR="00D31AAC">
          <w:rPr>
            <w:webHidden/>
          </w:rPr>
          <w:fldChar w:fldCharType="end"/>
        </w:r>
      </w:hyperlink>
    </w:p>
    <w:p w14:paraId="5E1C43C4" w14:textId="77777777" w:rsidR="00D31AAC" w:rsidRDefault="002B2EFA">
      <w:pPr>
        <w:pStyle w:val="TOC2"/>
        <w:rPr>
          <w:rFonts w:asciiTheme="minorHAnsi" w:eastAsiaTheme="minorEastAsia" w:hAnsiTheme="minorHAnsi" w:cstheme="minorBidi"/>
          <w:sz w:val="22"/>
          <w:szCs w:val="22"/>
          <w:lang w:eastAsia="en-GB"/>
        </w:rPr>
      </w:pPr>
      <w:hyperlink w:anchor="_Toc534873923" w:history="1">
        <w:r w:rsidR="00D31AAC" w:rsidRPr="0092778B">
          <w:rPr>
            <w:rStyle w:val="Hyperlink"/>
          </w:rPr>
          <w:t>4.1</w:t>
        </w:r>
        <w:r w:rsidR="00D31AAC">
          <w:rPr>
            <w:rFonts w:asciiTheme="minorHAnsi" w:eastAsiaTheme="minorEastAsia" w:hAnsiTheme="minorHAnsi" w:cstheme="minorBidi"/>
            <w:sz w:val="22"/>
            <w:szCs w:val="22"/>
            <w:lang w:eastAsia="en-GB"/>
          </w:rPr>
          <w:tab/>
        </w:r>
        <w:r w:rsidR="00D31AAC" w:rsidRPr="0092778B">
          <w:rPr>
            <w:rStyle w:val="Hyperlink"/>
          </w:rPr>
          <w:t>Meeting functional performance statements</w:t>
        </w:r>
        <w:r w:rsidR="00D31AAC">
          <w:rPr>
            <w:webHidden/>
          </w:rPr>
          <w:tab/>
        </w:r>
        <w:r w:rsidR="00D31AAC">
          <w:rPr>
            <w:webHidden/>
          </w:rPr>
          <w:fldChar w:fldCharType="begin"/>
        </w:r>
        <w:r w:rsidR="00D31AAC">
          <w:rPr>
            <w:webHidden/>
          </w:rPr>
          <w:instrText xml:space="preserve"> PAGEREF _Toc534873923 \h </w:instrText>
        </w:r>
        <w:r w:rsidR="00D31AAC">
          <w:rPr>
            <w:webHidden/>
          </w:rPr>
        </w:r>
        <w:r w:rsidR="00D31AAC">
          <w:rPr>
            <w:webHidden/>
          </w:rPr>
          <w:fldChar w:fldCharType="separate"/>
        </w:r>
        <w:r w:rsidR="00D31AAC">
          <w:rPr>
            <w:webHidden/>
          </w:rPr>
          <w:t>18</w:t>
        </w:r>
        <w:r w:rsidR="00D31AAC">
          <w:rPr>
            <w:webHidden/>
          </w:rPr>
          <w:fldChar w:fldCharType="end"/>
        </w:r>
      </w:hyperlink>
    </w:p>
    <w:p w14:paraId="7D608F70" w14:textId="77777777" w:rsidR="00D31AAC" w:rsidRDefault="002B2EFA">
      <w:pPr>
        <w:pStyle w:val="TOC2"/>
        <w:rPr>
          <w:rFonts w:asciiTheme="minorHAnsi" w:eastAsiaTheme="minorEastAsia" w:hAnsiTheme="minorHAnsi" w:cstheme="minorBidi"/>
          <w:sz w:val="22"/>
          <w:szCs w:val="22"/>
          <w:lang w:eastAsia="en-GB"/>
        </w:rPr>
      </w:pPr>
      <w:hyperlink w:anchor="_Toc534873924" w:history="1">
        <w:r w:rsidR="00D31AAC" w:rsidRPr="0092778B">
          <w:rPr>
            <w:rStyle w:val="Hyperlink"/>
          </w:rPr>
          <w:t>4.2</w:t>
        </w:r>
        <w:r w:rsidR="00D31AAC">
          <w:rPr>
            <w:rFonts w:asciiTheme="minorHAnsi" w:eastAsiaTheme="minorEastAsia" w:hAnsiTheme="minorHAnsi" w:cstheme="minorBidi"/>
            <w:sz w:val="22"/>
            <w:szCs w:val="22"/>
            <w:lang w:eastAsia="en-GB"/>
          </w:rPr>
          <w:tab/>
        </w:r>
        <w:r w:rsidR="00D31AAC" w:rsidRPr="0092778B">
          <w:rPr>
            <w:rStyle w:val="Hyperlink"/>
          </w:rPr>
          <w:t>Functional performance statements</w:t>
        </w:r>
        <w:r w:rsidR="00D31AAC">
          <w:rPr>
            <w:webHidden/>
          </w:rPr>
          <w:tab/>
        </w:r>
        <w:r w:rsidR="00D31AAC">
          <w:rPr>
            <w:webHidden/>
          </w:rPr>
          <w:fldChar w:fldCharType="begin"/>
        </w:r>
        <w:r w:rsidR="00D31AAC">
          <w:rPr>
            <w:webHidden/>
          </w:rPr>
          <w:instrText xml:space="preserve"> PAGEREF _Toc534873924 \h </w:instrText>
        </w:r>
        <w:r w:rsidR="00D31AAC">
          <w:rPr>
            <w:webHidden/>
          </w:rPr>
        </w:r>
        <w:r w:rsidR="00D31AAC">
          <w:rPr>
            <w:webHidden/>
          </w:rPr>
          <w:fldChar w:fldCharType="separate"/>
        </w:r>
        <w:r w:rsidR="00D31AAC">
          <w:rPr>
            <w:webHidden/>
          </w:rPr>
          <w:t>18</w:t>
        </w:r>
        <w:r w:rsidR="00D31AAC">
          <w:rPr>
            <w:webHidden/>
          </w:rPr>
          <w:fldChar w:fldCharType="end"/>
        </w:r>
      </w:hyperlink>
    </w:p>
    <w:p w14:paraId="7C6BC8B3" w14:textId="77777777" w:rsidR="00D31AAC" w:rsidRDefault="002B2EFA">
      <w:pPr>
        <w:pStyle w:val="TOC3"/>
        <w:rPr>
          <w:rFonts w:asciiTheme="minorHAnsi" w:eastAsiaTheme="minorEastAsia" w:hAnsiTheme="minorHAnsi" w:cstheme="minorBidi"/>
          <w:sz w:val="22"/>
          <w:szCs w:val="22"/>
          <w:lang w:eastAsia="en-GB"/>
        </w:rPr>
      </w:pPr>
      <w:hyperlink w:anchor="_Toc534873925" w:history="1">
        <w:r w:rsidR="00D31AAC" w:rsidRPr="0092778B">
          <w:rPr>
            <w:rStyle w:val="Hyperlink"/>
          </w:rPr>
          <w:t>4.2.1</w:t>
        </w:r>
        <w:r w:rsidR="00D31AAC">
          <w:rPr>
            <w:rFonts w:asciiTheme="minorHAnsi" w:eastAsiaTheme="minorEastAsia" w:hAnsiTheme="minorHAnsi" w:cstheme="minorBidi"/>
            <w:sz w:val="22"/>
            <w:szCs w:val="22"/>
            <w:lang w:eastAsia="en-GB"/>
          </w:rPr>
          <w:tab/>
        </w:r>
        <w:r w:rsidR="00D31AAC" w:rsidRPr="0092778B">
          <w:rPr>
            <w:rStyle w:val="Hyperlink"/>
          </w:rPr>
          <w:t>Usage without vision</w:t>
        </w:r>
        <w:r w:rsidR="00D31AAC">
          <w:rPr>
            <w:webHidden/>
          </w:rPr>
          <w:tab/>
        </w:r>
        <w:r w:rsidR="00D31AAC">
          <w:rPr>
            <w:webHidden/>
          </w:rPr>
          <w:fldChar w:fldCharType="begin"/>
        </w:r>
        <w:r w:rsidR="00D31AAC">
          <w:rPr>
            <w:webHidden/>
          </w:rPr>
          <w:instrText xml:space="preserve"> PAGEREF _Toc534873925 \h </w:instrText>
        </w:r>
        <w:r w:rsidR="00D31AAC">
          <w:rPr>
            <w:webHidden/>
          </w:rPr>
        </w:r>
        <w:r w:rsidR="00D31AAC">
          <w:rPr>
            <w:webHidden/>
          </w:rPr>
          <w:fldChar w:fldCharType="separate"/>
        </w:r>
        <w:r w:rsidR="00D31AAC">
          <w:rPr>
            <w:webHidden/>
          </w:rPr>
          <w:t>18</w:t>
        </w:r>
        <w:r w:rsidR="00D31AAC">
          <w:rPr>
            <w:webHidden/>
          </w:rPr>
          <w:fldChar w:fldCharType="end"/>
        </w:r>
      </w:hyperlink>
    </w:p>
    <w:p w14:paraId="4DFF7589" w14:textId="77777777" w:rsidR="00D31AAC" w:rsidRDefault="002B2EFA">
      <w:pPr>
        <w:pStyle w:val="TOC3"/>
        <w:rPr>
          <w:rFonts w:asciiTheme="minorHAnsi" w:eastAsiaTheme="minorEastAsia" w:hAnsiTheme="minorHAnsi" w:cstheme="minorBidi"/>
          <w:sz w:val="22"/>
          <w:szCs w:val="22"/>
          <w:lang w:eastAsia="en-GB"/>
        </w:rPr>
      </w:pPr>
      <w:hyperlink w:anchor="_Toc534873926" w:history="1">
        <w:r w:rsidR="00D31AAC" w:rsidRPr="0092778B">
          <w:rPr>
            <w:rStyle w:val="Hyperlink"/>
          </w:rPr>
          <w:t>4.2.2</w:t>
        </w:r>
        <w:r w:rsidR="00D31AAC">
          <w:rPr>
            <w:rFonts w:asciiTheme="minorHAnsi" w:eastAsiaTheme="minorEastAsia" w:hAnsiTheme="minorHAnsi" w:cstheme="minorBidi"/>
            <w:sz w:val="22"/>
            <w:szCs w:val="22"/>
            <w:lang w:eastAsia="en-GB"/>
          </w:rPr>
          <w:tab/>
        </w:r>
        <w:r w:rsidR="00D31AAC" w:rsidRPr="0092778B">
          <w:rPr>
            <w:rStyle w:val="Hyperlink"/>
          </w:rPr>
          <w:t>Usage with limited vision</w:t>
        </w:r>
        <w:r w:rsidR="00D31AAC">
          <w:rPr>
            <w:webHidden/>
          </w:rPr>
          <w:tab/>
        </w:r>
        <w:r w:rsidR="00D31AAC">
          <w:rPr>
            <w:webHidden/>
          </w:rPr>
          <w:fldChar w:fldCharType="begin"/>
        </w:r>
        <w:r w:rsidR="00D31AAC">
          <w:rPr>
            <w:webHidden/>
          </w:rPr>
          <w:instrText xml:space="preserve"> PAGEREF _Toc534873926 \h </w:instrText>
        </w:r>
        <w:r w:rsidR="00D31AAC">
          <w:rPr>
            <w:webHidden/>
          </w:rPr>
        </w:r>
        <w:r w:rsidR="00D31AAC">
          <w:rPr>
            <w:webHidden/>
          </w:rPr>
          <w:fldChar w:fldCharType="separate"/>
        </w:r>
        <w:r w:rsidR="00D31AAC">
          <w:rPr>
            <w:webHidden/>
          </w:rPr>
          <w:t>18</w:t>
        </w:r>
        <w:r w:rsidR="00D31AAC">
          <w:rPr>
            <w:webHidden/>
          </w:rPr>
          <w:fldChar w:fldCharType="end"/>
        </w:r>
      </w:hyperlink>
    </w:p>
    <w:p w14:paraId="5C4CE202" w14:textId="77777777" w:rsidR="00D31AAC" w:rsidRDefault="002B2EFA">
      <w:pPr>
        <w:pStyle w:val="TOC3"/>
        <w:rPr>
          <w:rFonts w:asciiTheme="minorHAnsi" w:eastAsiaTheme="minorEastAsia" w:hAnsiTheme="minorHAnsi" w:cstheme="minorBidi"/>
          <w:sz w:val="22"/>
          <w:szCs w:val="22"/>
          <w:lang w:eastAsia="en-GB"/>
        </w:rPr>
      </w:pPr>
      <w:hyperlink w:anchor="_Toc534873927" w:history="1">
        <w:r w:rsidR="00D31AAC" w:rsidRPr="0092778B">
          <w:rPr>
            <w:rStyle w:val="Hyperlink"/>
          </w:rPr>
          <w:t>4.2.3</w:t>
        </w:r>
        <w:r w:rsidR="00D31AAC">
          <w:rPr>
            <w:rFonts w:asciiTheme="minorHAnsi" w:eastAsiaTheme="minorEastAsia" w:hAnsiTheme="minorHAnsi" w:cstheme="minorBidi"/>
            <w:sz w:val="22"/>
            <w:szCs w:val="22"/>
            <w:lang w:eastAsia="en-GB"/>
          </w:rPr>
          <w:tab/>
        </w:r>
        <w:r w:rsidR="00D31AAC" w:rsidRPr="0092778B">
          <w:rPr>
            <w:rStyle w:val="Hyperlink"/>
          </w:rPr>
          <w:t>Usage without perception of colour</w:t>
        </w:r>
        <w:r w:rsidR="00D31AAC">
          <w:rPr>
            <w:webHidden/>
          </w:rPr>
          <w:tab/>
        </w:r>
        <w:r w:rsidR="00D31AAC">
          <w:rPr>
            <w:webHidden/>
          </w:rPr>
          <w:fldChar w:fldCharType="begin"/>
        </w:r>
        <w:r w:rsidR="00D31AAC">
          <w:rPr>
            <w:webHidden/>
          </w:rPr>
          <w:instrText xml:space="preserve"> PAGEREF _Toc534873927 \h </w:instrText>
        </w:r>
        <w:r w:rsidR="00D31AAC">
          <w:rPr>
            <w:webHidden/>
          </w:rPr>
        </w:r>
        <w:r w:rsidR="00D31AAC">
          <w:rPr>
            <w:webHidden/>
          </w:rPr>
          <w:fldChar w:fldCharType="separate"/>
        </w:r>
        <w:r w:rsidR="00D31AAC">
          <w:rPr>
            <w:webHidden/>
          </w:rPr>
          <w:t>18</w:t>
        </w:r>
        <w:r w:rsidR="00D31AAC">
          <w:rPr>
            <w:webHidden/>
          </w:rPr>
          <w:fldChar w:fldCharType="end"/>
        </w:r>
      </w:hyperlink>
    </w:p>
    <w:p w14:paraId="0C874D62" w14:textId="77777777" w:rsidR="00D31AAC" w:rsidRDefault="002B2EFA">
      <w:pPr>
        <w:pStyle w:val="TOC3"/>
        <w:rPr>
          <w:rFonts w:asciiTheme="minorHAnsi" w:eastAsiaTheme="minorEastAsia" w:hAnsiTheme="minorHAnsi" w:cstheme="minorBidi"/>
          <w:sz w:val="22"/>
          <w:szCs w:val="22"/>
          <w:lang w:eastAsia="en-GB"/>
        </w:rPr>
      </w:pPr>
      <w:hyperlink w:anchor="_Toc534873928" w:history="1">
        <w:r w:rsidR="00D31AAC" w:rsidRPr="0092778B">
          <w:rPr>
            <w:rStyle w:val="Hyperlink"/>
          </w:rPr>
          <w:t>4.2.4</w:t>
        </w:r>
        <w:r w:rsidR="00D31AAC">
          <w:rPr>
            <w:rFonts w:asciiTheme="minorHAnsi" w:eastAsiaTheme="minorEastAsia" w:hAnsiTheme="minorHAnsi" w:cstheme="minorBidi"/>
            <w:sz w:val="22"/>
            <w:szCs w:val="22"/>
            <w:lang w:eastAsia="en-GB"/>
          </w:rPr>
          <w:tab/>
        </w:r>
        <w:r w:rsidR="00D31AAC" w:rsidRPr="0092778B">
          <w:rPr>
            <w:rStyle w:val="Hyperlink"/>
          </w:rPr>
          <w:t>Usage without hearing</w:t>
        </w:r>
        <w:r w:rsidR="00D31AAC">
          <w:rPr>
            <w:webHidden/>
          </w:rPr>
          <w:tab/>
        </w:r>
        <w:r w:rsidR="00D31AAC">
          <w:rPr>
            <w:webHidden/>
          </w:rPr>
          <w:fldChar w:fldCharType="begin"/>
        </w:r>
        <w:r w:rsidR="00D31AAC">
          <w:rPr>
            <w:webHidden/>
          </w:rPr>
          <w:instrText xml:space="preserve"> PAGEREF _Toc534873928 \h </w:instrText>
        </w:r>
        <w:r w:rsidR="00D31AAC">
          <w:rPr>
            <w:webHidden/>
          </w:rPr>
        </w:r>
        <w:r w:rsidR="00D31AAC">
          <w:rPr>
            <w:webHidden/>
          </w:rPr>
          <w:fldChar w:fldCharType="separate"/>
        </w:r>
        <w:r w:rsidR="00D31AAC">
          <w:rPr>
            <w:webHidden/>
          </w:rPr>
          <w:t>19</w:t>
        </w:r>
        <w:r w:rsidR="00D31AAC">
          <w:rPr>
            <w:webHidden/>
          </w:rPr>
          <w:fldChar w:fldCharType="end"/>
        </w:r>
      </w:hyperlink>
    </w:p>
    <w:p w14:paraId="3DB0563C" w14:textId="77777777" w:rsidR="00D31AAC" w:rsidRDefault="002B2EFA">
      <w:pPr>
        <w:pStyle w:val="TOC3"/>
        <w:rPr>
          <w:rFonts w:asciiTheme="minorHAnsi" w:eastAsiaTheme="minorEastAsia" w:hAnsiTheme="minorHAnsi" w:cstheme="minorBidi"/>
          <w:sz w:val="22"/>
          <w:szCs w:val="22"/>
          <w:lang w:eastAsia="en-GB"/>
        </w:rPr>
      </w:pPr>
      <w:hyperlink w:anchor="_Toc534873929" w:history="1">
        <w:r w:rsidR="00D31AAC" w:rsidRPr="0092778B">
          <w:rPr>
            <w:rStyle w:val="Hyperlink"/>
          </w:rPr>
          <w:t>4.2.5</w:t>
        </w:r>
        <w:r w:rsidR="00D31AAC">
          <w:rPr>
            <w:rFonts w:asciiTheme="minorHAnsi" w:eastAsiaTheme="minorEastAsia" w:hAnsiTheme="minorHAnsi" w:cstheme="minorBidi"/>
            <w:sz w:val="22"/>
            <w:szCs w:val="22"/>
            <w:lang w:eastAsia="en-GB"/>
          </w:rPr>
          <w:tab/>
        </w:r>
        <w:r w:rsidR="00D31AAC" w:rsidRPr="0092778B">
          <w:rPr>
            <w:rStyle w:val="Hyperlink"/>
          </w:rPr>
          <w:t>Usage with limited hearing</w:t>
        </w:r>
        <w:r w:rsidR="00D31AAC">
          <w:rPr>
            <w:webHidden/>
          </w:rPr>
          <w:tab/>
        </w:r>
        <w:r w:rsidR="00D31AAC">
          <w:rPr>
            <w:webHidden/>
          </w:rPr>
          <w:fldChar w:fldCharType="begin"/>
        </w:r>
        <w:r w:rsidR="00D31AAC">
          <w:rPr>
            <w:webHidden/>
          </w:rPr>
          <w:instrText xml:space="preserve"> PAGEREF _Toc534873929 \h </w:instrText>
        </w:r>
        <w:r w:rsidR="00D31AAC">
          <w:rPr>
            <w:webHidden/>
          </w:rPr>
        </w:r>
        <w:r w:rsidR="00D31AAC">
          <w:rPr>
            <w:webHidden/>
          </w:rPr>
          <w:fldChar w:fldCharType="separate"/>
        </w:r>
        <w:r w:rsidR="00D31AAC">
          <w:rPr>
            <w:webHidden/>
          </w:rPr>
          <w:t>19</w:t>
        </w:r>
        <w:r w:rsidR="00D31AAC">
          <w:rPr>
            <w:webHidden/>
          </w:rPr>
          <w:fldChar w:fldCharType="end"/>
        </w:r>
      </w:hyperlink>
    </w:p>
    <w:p w14:paraId="30E90707" w14:textId="77777777" w:rsidR="00D31AAC" w:rsidRDefault="002B2EFA">
      <w:pPr>
        <w:pStyle w:val="TOC3"/>
        <w:rPr>
          <w:rFonts w:asciiTheme="minorHAnsi" w:eastAsiaTheme="minorEastAsia" w:hAnsiTheme="minorHAnsi" w:cstheme="minorBidi"/>
          <w:sz w:val="22"/>
          <w:szCs w:val="22"/>
          <w:lang w:eastAsia="en-GB"/>
        </w:rPr>
      </w:pPr>
      <w:hyperlink w:anchor="_Toc534873930" w:history="1">
        <w:r w:rsidR="00D31AAC" w:rsidRPr="0092778B">
          <w:rPr>
            <w:rStyle w:val="Hyperlink"/>
          </w:rPr>
          <w:t>4.2.6</w:t>
        </w:r>
        <w:r w:rsidR="00D31AAC">
          <w:rPr>
            <w:rFonts w:asciiTheme="minorHAnsi" w:eastAsiaTheme="minorEastAsia" w:hAnsiTheme="minorHAnsi" w:cstheme="minorBidi"/>
            <w:sz w:val="22"/>
            <w:szCs w:val="22"/>
            <w:lang w:eastAsia="en-GB"/>
          </w:rPr>
          <w:tab/>
        </w:r>
        <w:r w:rsidR="00D31AAC" w:rsidRPr="0092778B">
          <w:rPr>
            <w:rStyle w:val="Hyperlink"/>
          </w:rPr>
          <w:t>Usage without vocal capability</w:t>
        </w:r>
        <w:r w:rsidR="00D31AAC">
          <w:rPr>
            <w:webHidden/>
          </w:rPr>
          <w:tab/>
        </w:r>
        <w:r w:rsidR="00D31AAC">
          <w:rPr>
            <w:webHidden/>
          </w:rPr>
          <w:fldChar w:fldCharType="begin"/>
        </w:r>
        <w:r w:rsidR="00D31AAC">
          <w:rPr>
            <w:webHidden/>
          </w:rPr>
          <w:instrText xml:space="preserve"> PAGEREF _Toc534873930 \h </w:instrText>
        </w:r>
        <w:r w:rsidR="00D31AAC">
          <w:rPr>
            <w:webHidden/>
          </w:rPr>
        </w:r>
        <w:r w:rsidR="00D31AAC">
          <w:rPr>
            <w:webHidden/>
          </w:rPr>
          <w:fldChar w:fldCharType="separate"/>
        </w:r>
        <w:r w:rsidR="00D31AAC">
          <w:rPr>
            <w:webHidden/>
          </w:rPr>
          <w:t>19</w:t>
        </w:r>
        <w:r w:rsidR="00D31AAC">
          <w:rPr>
            <w:webHidden/>
          </w:rPr>
          <w:fldChar w:fldCharType="end"/>
        </w:r>
      </w:hyperlink>
    </w:p>
    <w:p w14:paraId="76BF591A" w14:textId="77777777" w:rsidR="00D31AAC" w:rsidRDefault="002B2EFA">
      <w:pPr>
        <w:pStyle w:val="TOC3"/>
        <w:rPr>
          <w:rFonts w:asciiTheme="minorHAnsi" w:eastAsiaTheme="minorEastAsia" w:hAnsiTheme="minorHAnsi" w:cstheme="minorBidi"/>
          <w:sz w:val="22"/>
          <w:szCs w:val="22"/>
          <w:lang w:eastAsia="en-GB"/>
        </w:rPr>
      </w:pPr>
      <w:hyperlink w:anchor="_Toc534873931" w:history="1">
        <w:r w:rsidR="00D31AAC" w:rsidRPr="0092778B">
          <w:rPr>
            <w:rStyle w:val="Hyperlink"/>
          </w:rPr>
          <w:t>4.2.7</w:t>
        </w:r>
        <w:r w:rsidR="00D31AAC">
          <w:rPr>
            <w:rFonts w:asciiTheme="minorHAnsi" w:eastAsiaTheme="minorEastAsia" w:hAnsiTheme="minorHAnsi" w:cstheme="minorBidi"/>
            <w:sz w:val="22"/>
            <w:szCs w:val="22"/>
            <w:lang w:eastAsia="en-GB"/>
          </w:rPr>
          <w:tab/>
        </w:r>
        <w:r w:rsidR="00D31AAC" w:rsidRPr="0092778B">
          <w:rPr>
            <w:rStyle w:val="Hyperlink"/>
          </w:rPr>
          <w:t>Usage with limited manipulation or strength</w:t>
        </w:r>
        <w:r w:rsidR="00D31AAC">
          <w:rPr>
            <w:webHidden/>
          </w:rPr>
          <w:tab/>
        </w:r>
        <w:r w:rsidR="00D31AAC">
          <w:rPr>
            <w:webHidden/>
          </w:rPr>
          <w:fldChar w:fldCharType="begin"/>
        </w:r>
        <w:r w:rsidR="00D31AAC">
          <w:rPr>
            <w:webHidden/>
          </w:rPr>
          <w:instrText xml:space="preserve"> PAGEREF _Toc534873931 \h </w:instrText>
        </w:r>
        <w:r w:rsidR="00D31AAC">
          <w:rPr>
            <w:webHidden/>
          </w:rPr>
        </w:r>
        <w:r w:rsidR="00D31AAC">
          <w:rPr>
            <w:webHidden/>
          </w:rPr>
          <w:fldChar w:fldCharType="separate"/>
        </w:r>
        <w:r w:rsidR="00D31AAC">
          <w:rPr>
            <w:webHidden/>
          </w:rPr>
          <w:t>19</w:t>
        </w:r>
        <w:r w:rsidR="00D31AAC">
          <w:rPr>
            <w:webHidden/>
          </w:rPr>
          <w:fldChar w:fldCharType="end"/>
        </w:r>
      </w:hyperlink>
    </w:p>
    <w:p w14:paraId="25CA382D" w14:textId="77777777" w:rsidR="00D31AAC" w:rsidRDefault="002B2EFA">
      <w:pPr>
        <w:pStyle w:val="TOC3"/>
        <w:rPr>
          <w:rFonts w:asciiTheme="minorHAnsi" w:eastAsiaTheme="minorEastAsia" w:hAnsiTheme="minorHAnsi" w:cstheme="minorBidi"/>
          <w:sz w:val="22"/>
          <w:szCs w:val="22"/>
          <w:lang w:eastAsia="en-GB"/>
        </w:rPr>
      </w:pPr>
      <w:hyperlink w:anchor="_Toc534873932" w:history="1">
        <w:r w:rsidR="00D31AAC" w:rsidRPr="0092778B">
          <w:rPr>
            <w:rStyle w:val="Hyperlink"/>
          </w:rPr>
          <w:t>4.2.8</w:t>
        </w:r>
        <w:r w:rsidR="00D31AAC">
          <w:rPr>
            <w:rFonts w:asciiTheme="minorHAnsi" w:eastAsiaTheme="minorEastAsia" w:hAnsiTheme="minorHAnsi" w:cstheme="minorBidi"/>
            <w:sz w:val="22"/>
            <w:szCs w:val="22"/>
            <w:lang w:eastAsia="en-GB"/>
          </w:rPr>
          <w:tab/>
        </w:r>
        <w:r w:rsidR="00D31AAC" w:rsidRPr="0092778B">
          <w:rPr>
            <w:rStyle w:val="Hyperlink"/>
          </w:rPr>
          <w:t>Usage with limited reach</w:t>
        </w:r>
        <w:r w:rsidR="00D31AAC">
          <w:rPr>
            <w:webHidden/>
          </w:rPr>
          <w:tab/>
        </w:r>
        <w:r w:rsidR="00D31AAC">
          <w:rPr>
            <w:webHidden/>
          </w:rPr>
          <w:fldChar w:fldCharType="begin"/>
        </w:r>
        <w:r w:rsidR="00D31AAC">
          <w:rPr>
            <w:webHidden/>
          </w:rPr>
          <w:instrText xml:space="preserve"> PAGEREF _Toc534873932 \h </w:instrText>
        </w:r>
        <w:r w:rsidR="00D31AAC">
          <w:rPr>
            <w:webHidden/>
          </w:rPr>
        </w:r>
        <w:r w:rsidR="00D31AAC">
          <w:rPr>
            <w:webHidden/>
          </w:rPr>
          <w:fldChar w:fldCharType="separate"/>
        </w:r>
        <w:r w:rsidR="00D31AAC">
          <w:rPr>
            <w:webHidden/>
          </w:rPr>
          <w:t>19</w:t>
        </w:r>
        <w:r w:rsidR="00D31AAC">
          <w:rPr>
            <w:webHidden/>
          </w:rPr>
          <w:fldChar w:fldCharType="end"/>
        </w:r>
      </w:hyperlink>
    </w:p>
    <w:p w14:paraId="59D9E865" w14:textId="77777777" w:rsidR="00D31AAC" w:rsidRDefault="002B2EFA">
      <w:pPr>
        <w:pStyle w:val="TOC3"/>
        <w:rPr>
          <w:rFonts w:asciiTheme="minorHAnsi" w:eastAsiaTheme="minorEastAsia" w:hAnsiTheme="minorHAnsi" w:cstheme="minorBidi"/>
          <w:sz w:val="22"/>
          <w:szCs w:val="22"/>
          <w:lang w:eastAsia="en-GB"/>
        </w:rPr>
      </w:pPr>
      <w:hyperlink w:anchor="_Toc534873933" w:history="1">
        <w:r w:rsidR="00D31AAC" w:rsidRPr="0092778B">
          <w:rPr>
            <w:rStyle w:val="Hyperlink"/>
          </w:rPr>
          <w:t>4.2.9</w:t>
        </w:r>
        <w:r w:rsidR="00D31AAC">
          <w:rPr>
            <w:rFonts w:asciiTheme="minorHAnsi" w:eastAsiaTheme="minorEastAsia" w:hAnsiTheme="minorHAnsi" w:cstheme="minorBidi"/>
            <w:sz w:val="22"/>
            <w:szCs w:val="22"/>
            <w:lang w:eastAsia="en-GB"/>
          </w:rPr>
          <w:tab/>
        </w:r>
        <w:r w:rsidR="00D31AAC" w:rsidRPr="0092778B">
          <w:rPr>
            <w:rStyle w:val="Hyperlink"/>
          </w:rPr>
          <w:t>Minimize photosensitive seizure triggers</w:t>
        </w:r>
        <w:r w:rsidR="00D31AAC">
          <w:rPr>
            <w:webHidden/>
          </w:rPr>
          <w:tab/>
        </w:r>
        <w:r w:rsidR="00D31AAC">
          <w:rPr>
            <w:webHidden/>
          </w:rPr>
          <w:fldChar w:fldCharType="begin"/>
        </w:r>
        <w:r w:rsidR="00D31AAC">
          <w:rPr>
            <w:webHidden/>
          </w:rPr>
          <w:instrText xml:space="preserve"> PAGEREF _Toc534873933 \h </w:instrText>
        </w:r>
        <w:r w:rsidR="00D31AAC">
          <w:rPr>
            <w:webHidden/>
          </w:rPr>
        </w:r>
        <w:r w:rsidR="00D31AAC">
          <w:rPr>
            <w:webHidden/>
          </w:rPr>
          <w:fldChar w:fldCharType="separate"/>
        </w:r>
        <w:r w:rsidR="00D31AAC">
          <w:rPr>
            <w:webHidden/>
          </w:rPr>
          <w:t>19</w:t>
        </w:r>
        <w:r w:rsidR="00D31AAC">
          <w:rPr>
            <w:webHidden/>
          </w:rPr>
          <w:fldChar w:fldCharType="end"/>
        </w:r>
      </w:hyperlink>
    </w:p>
    <w:p w14:paraId="17B54090" w14:textId="77777777" w:rsidR="00D31AAC" w:rsidRDefault="002B2EFA">
      <w:pPr>
        <w:pStyle w:val="TOC3"/>
        <w:rPr>
          <w:rFonts w:asciiTheme="minorHAnsi" w:eastAsiaTheme="minorEastAsia" w:hAnsiTheme="minorHAnsi" w:cstheme="minorBidi"/>
          <w:sz w:val="22"/>
          <w:szCs w:val="22"/>
          <w:lang w:eastAsia="en-GB"/>
        </w:rPr>
      </w:pPr>
      <w:hyperlink w:anchor="_Toc534873934" w:history="1">
        <w:r w:rsidR="00D31AAC" w:rsidRPr="0092778B">
          <w:rPr>
            <w:rStyle w:val="Hyperlink"/>
          </w:rPr>
          <w:t>4.2.10</w:t>
        </w:r>
        <w:r w:rsidR="00D31AAC">
          <w:rPr>
            <w:rFonts w:asciiTheme="minorHAnsi" w:eastAsiaTheme="minorEastAsia" w:hAnsiTheme="minorHAnsi" w:cstheme="minorBidi"/>
            <w:sz w:val="22"/>
            <w:szCs w:val="22"/>
            <w:lang w:eastAsia="en-GB"/>
          </w:rPr>
          <w:tab/>
        </w:r>
        <w:r w:rsidR="00D31AAC" w:rsidRPr="0092778B">
          <w:rPr>
            <w:rStyle w:val="Hyperlink"/>
          </w:rPr>
          <w:t>Usage with limited cognition</w:t>
        </w:r>
        <w:r w:rsidR="00D31AAC">
          <w:rPr>
            <w:webHidden/>
          </w:rPr>
          <w:tab/>
        </w:r>
        <w:r w:rsidR="00D31AAC">
          <w:rPr>
            <w:webHidden/>
          </w:rPr>
          <w:fldChar w:fldCharType="begin"/>
        </w:r>
        <w:r w:rsidR="00D31AAC">
          <w:rPr>
            <w:webHidden/>
          </w:rPr>
          <w:instrText xml:space="preserve"> PAGEREF _Toc534873934 \h </w:instrText>
        </w:r>
        <w:r w:rsidR="00D31AAC">
          <w:rPr>
            <w:webHidden/>
          </w:rPr>
        </w:r>
        <w:r w:rsidR="00D31AAC">
          <w:rPr>
            <w:webHidden/>
          </w:rPr>
          <w:fldChar w:fldCharType="separate"/>
        </w:r>
        <w:r w:rsidR="00D31AAC">
          <w:rPr>
            <w:webHidden/>
          </w:rPr>
          <w:t>20</w:t>
        </w:r>
        <w:r w:rsidR="00D31AAC">
          <w:rPr>
            <w:webHidden/>
          </w:rPr>
          <w:fldChar w:fldCharType="end"/>
        </w:r>
      </w:hyperlink>
    </w:p>
    <w:p w14:paraId="1F7A8DEF" w14:textId="77777777" w:rsidR="00D31AAC" w:rsidRDefault="002B2EFA">
      <w:pPr>
        <w:pStyle w:val="TOC3"/>
        <w:rPr>
          <w:rFonts w:asciiTheme="minorHAnsi" w:eastAsiaTheme="minorEastAsia" w:hAnsiTheme="minorHAnsi" w:cstheme="minorBidi"/>
          <w:sz w:val="22"/>
          <w:szCs w:val="22"/>
          <w:lang w:eastAsia="en-GB"/>
        </w:rPr>
      </w:pPr>
      <w:hyperlink w:anchor="_Toc534873935" w:history="1">
        <w:r w:rsidR="00D31AAC" w:rsidRPr="0092778B">
          <w:rPr>
            <w:rStyle w:val="Hyperlink"/>
          </w:rPr>
          <w:t>4.2.11</w:t>
        </w:r>
        <w:r w:rsidR="00D31AAC">
          <w:rPr>
            <w:rFonts w:asciiTheme="minorHAnsi" w:eastAsiaTheme="minorEastAsia" w:hAnsiTheme="minorHAnsi" w:cstheme="minorBidi"/>
            <w:sz w:val="22"/>
            <w:szCs w:val="22"/>
            <w:lang w:eastAsia="en-GB"/>
          </w:rPr>
          <w:tab/>
        </w:r>
        <w:r w:rsidR="00D31AAC" w:rsidRPr="0092778B">
          <w:rPr>
            <w:rStyle w:val="Hyperlink"/>
          </w:rPr>
          <w:t>Privacy</w:t>
        </w:r>
        <w:r w:rsidR="00D31AAC">
          <w:rPr>
            <w:webHidden/>
          </w:rPr>
          <w:tab/>
        </w:r>
        <w:r w:rsidR="00D31AAC">
          <w:rPr>
            <w:webHidden/>
          </w:rPr>
          <w:fldChar w:fldCharType="begin"/>
        </w:r>
        <w:r w:rsidR="00D31AAC">
          <w:rPr>
            <w:webHidden/>
          </w:rPr>
          <w:instrText xml:space="preserve"> PAGEREF _Toc534873935 \h </w:instrText>
        </w:r>
        <w:r w:rsidR="00D31AAC">
          <w:rPr>
            <w:webHidden/>
          </w:rPr>
        </w:r>
        <w:r w:rsidR="00D31AAC">
          <w:rPr>
            <w:webHidden/>
          </w:rPr>
          <w:fldChar w:fldCharType="separate"/>
        </w:r>
        <w:r w:rsidR="00D31AAC">
          <w:rPr>
            <w:webHidden/>
          </w:rPr>
          <w:t>20</w:t>
        </w:r>
        <w:r w:rsidR="00D31AAC">
          <w:rPr>
            <w:webHidden/>
          </w:rPr>
          <w:fldChar w:fldCharType="end"/>
        </w:r>
      </w:hyperlink>
    </w:p>
    <w:p w14:paraId="3BA3D773" w14:textId="77777777" w:rsidR="00D31AAC" w:rsidRDefault="002B2EFA">
      <w:pPr>
        <w:pStyle w:val="TOC3"/>
        <w:rPr>
          <w:rFonts w:asciiTheme="minorHAnsi" w:eastAsiaTheme="minorEastAsia" w:hAnsiTheme="minorHAnsi" w:cstheme="minorBidi"/>
          <w:sz w:val="22"/>
          <w:szCs w:val="22"/>
          <w:lang w:eastAsia="en-GB"/>
        </w:rPr>
      </w:pPr>
      <w:hyperlink w:anchor="_Toc534873936" w:history="1">
        <w:r w:rsidR="00D31AAC" w:rsidRPr="0092778B">
          <w:rPr>
            <w:rStyle w:val="Hyperlink"/>
          </w:rPr>
          <w:t>4.2.12</w:t>
        </w:r>
        <w:r w:rsidR="00D31AAC">
          <w:rPr>
            <w:rFonts w:asciiTheme="minorHAnsi" w:eastAsiaTheme="minorEastAsia" w:hAnsiTheme="minorHAnsi" w:cstheme="minorBidi"/>
            <w:sz w:val="22"/>
            <w:szCs w:val="22"/>
            <w:lang w:eastAsia="en-GB"/>
          </w:rPr>
          <w:tab/>
        </w:r>
        <w:r w:rsidR="00D31AAC" w:rsidRPr="0092778B">
          <w:rPr>
            <w:rStyle w:val="Hyperlink"/>
          </w:rPr>
          <w:t>Usage without visual depth perception</w:t>
        </w:r>
        <w:r w:rsidR="00D31AAC">
          <w:rPr>
            <w:webHidden/>
          </w:rPr>
          <w:tab/>
        </w:r>
        <w:r w:rsidR="00D31AAC">
          <w:rPr>
            <w:webHidden/>
          </w:rPr>
          <w:fldChar w:fldCharType="begin"/>
        </w:r>
        <w:r w:rsidR="00D31AAC">
          <w:rPr>
            <w:webHidden/>
          </w:rPr>
          <w:instrText xml:space="preserve"> PAGEREF _Toc534873936 \h </w:instrText>
        </w:r>
        <w:r w:rsidR="00D31AAC">
          <w:rPr>
            <w:webHidden/>
          </w:rPr>
        </w:r>
        <w:r w:rsidR="00D31AAC">
          <w:rPr>
            <w:webHidden/>
          </w:rPr>
          <w:fldChar w:fldCharType="separate"/>
        </w:r>
        <w:r w:rsidR="00D31AAC">
          <w:rPr>
            <w:webHidden/>
          </w:rPr>
          <w:t>20</w:t>
        </w:r>
        <w:r w:rsidR="00D31AAC">
          <w:rPr>
            <w:webHidden/>
          </w:rPr>
          <w:fldChar w:fldCharType="end"/>
        </w:r>
      </w:hyperlink>
    </w:p>
    <w:p w14:paraId="178D3783" w14:textId="77777777" w:rsidR="00D31AAC" w:rsidRDefault="002B2EFA">
      <w:pPr>
        <w:pStyle w:val="TOC1"/>
        <w:rPr>
          <w:rFonts w:asciiTheme="minorHAnsi" w:eastAsiaTheme="minorEastAsia" w:hAnsiTheme="minorHAnsi" w:cstheme="minorBidi"/>
          <w:szCs w:val="22"/>
          <w:lang w:eastAsia="en-GB"/>
        </w:rPr>
      </w:pPr>
      <w:hyperlink w:anchor="_Toc534873937" w:history="1">
        <w:r w:rsidR="00D31AAC" w:rsidRPr="0092778B">
          <w:rPr>
            <w:rStyle w:val="Hyperlink"/>
          </w:rPr>
          <w:t>5</w:t>
        </w:r>
        <w:r w:rsidR="00D31AAC">
          <w:rPr>
            <w:rFonts w:asciiTheme="minorHAnsi" w:eastAsiaTheme="minorEastAsia" w:hAnsiTheme="minorHAnsi" w:cstheme="minorBidi"/>
            <w:szCs w:val="22"/>
            <w:lang w:eastAsia="en-GB"/>
          </w:rPr>
          <w:tab/>
        </w:r>
        <w:r w:rsidR="00D31AAC" w:rsidRPr="0092778B">
          <w:rPr>
            <w:rStyle w:val="Hyperlink"/>
          </w:rPr>
          <w:t>Generic requirements</w:t>
        </w:r>
        <w:r w:rsidR="00D31AAC">
          <w:rPr>
            <w:webHidden/>
          </w:rPr>
          <w:tab/>
        </w:r>
        <w:r w:rsidR="00D31AAC">
          <w:rPr>
            <w:webHidden/>
          </w:rPr>
          <w:fldChar w:fldCharType="begin"/>
        </w:r>
        <w:r w:rsidR="00D31AAC">
          <w:rPr>
            <w:webHidden/>
          </w:rPr>
          <w:instrText xml:space="preserve"> PAGEREF _Toc534873937 \h </w:instrText>
        </w:r>
        <w:r w:rsidR="00D31AAC">
          <w:rPr>
            <w:webHidden/>
          </w:rPr>
        </w:r>
        <w:r w:rsidR="00D31AAC">
          <w:rPr>
            <w:webHidden/>
          </w:rPr>
          <w:fldChar w:fldCharType="separate"/>
        </w:r>
        <w:r w:rsidR="00D31AAC">
          <w:rPr>
            <w:webHidden/>
          </w:rPr>
          <w:t>21</w:t>
        </w:r>
        <w:r w:rsidR="00D31AAC">
          <w:rPr>
            <w:webHidden/>
          </w:rPr>
          <w:fldChar w:fldCharType="end"/>
        </w:r>
      </w:hyperlink>
    </w:p>
    <w:p w14:paraId="1F97632D" w14:textId="77777777" w:rsidR="00D31AAC" w:rsidRDefault="002B2EFA">
      <w:pPr>
        <w:pStyle w:val="TOC2"/>
        <w:rPr>
          <w:rFonts w:asciiTheme="minorHAnsi" w:eastAsiaTheme="minorEastAsia" w:hAnsiTheme="minorHAnsi" w:cstheme="minorBidi"/>
          <w:sz w:val="22"/>
          <w:szCs w:val="22"/>
          <w:lang w:eastAsia="en-GB"/>
        </w:rPr>
      </w:pPr>
      <w:hyperlink w:anchor="_Toc534873938" w:history="1">
        <w:r w:rsidR="00D31AAC" w:rsidRPr="0092778B">
          <w:rPr>
            <w:rStyle w:val="Hyperlink"/>
          </w:rPr>
          <w:t>5.1</w:t>
        </w:r>
        <w:r w:rsidR="00D31AAC">
          <w:rPr>
            <w:rFonts w:asciiTheme="minorHAnsi" w:eastAsiaTheme="minorEastAsia" w:hAnsiTheme="minorHAnsi" w:cstheme="minorBidi"/>
            <w:sz w:val="22"/>
            <w:szCs w:val="22"/>
            <w:lang w:eastAsia="en-GB"/>
          </w:rPr>
          <w:tab/>
        </w:r>
        <w:r w:rsidR="00D31AAC" w:rsidRPr="0092778B">
          <w:rPr>
            <w:rStyle w:val="Hyperlink"/>
          </w:rPr>
          <w:t>Closed functionality</w:t>
        </w:r>
        <w:r w:rsidR="00D31AAC">
          <w:rPr>
            <w:webHidden/>
          </w:rPr>
          <w:tab/>
        </w:r>
        <w:r w:rsidR="00D31AAC">
          <w:rPr>
            <w:webHidden/>
          </w:rPr>
          <w:fldChar w:fldCharType="begin"/>
        </w:r>
        <w:r w:rsidR="00D31AAC">
          <w:rPr>
            <w:webHidden/>
          </w:rPr>
          <w:instrText xml:space="preserve"> PAGEREF _Toc534873938 \h </w:instrText>
        </w:r>
        <w:r w:rsidR="00D31AAC">
          <w:rPr>
            <w:webHidden/>
          </w:rPr>
        </w:r>
        <w:r w:rsidR="00D31AAC">
          <w:rPr>
            <w:webHidden/>
          </w:rPr>
          <w:fldChar w:fldCharType="separate"/>
        </w:r>
        <w:r w:rsidR="00D31AAC">
          <w:rPr>
            <w:webHidden/>
          </w:rPr>
          <w:t>21</w:t>
        </w:r>
        <w:r w:rsidR="00D31AAC">
          <w:rPr>
            <w:webHidden/>
          </w:rPr>
          <w:fldChar w:fldCharType="end"/>
        </w:r>
      </w:hyperlink>
    </w:p>
    <w:p w14:paraId="0DC46CDF" w14:textId="77777777" w:rsidR="00D31AAC" w:rsidRDefault="002B2EFA">
      <w:pPr>
        <w:pStyle w:val="TOC3"/>
        <w:rPr>
          <w:rFonts w:asciiTheme="minorHAnsi" w:eastAsiaTheme="minorEastAsia" w:hAnsiTheme="minorHAnsi" w:cstheme="minorBidi"/>
          <w:sz w:val="22"/>
          <w:szCs w:val="22"/>
          <w:lang w:eastAsia="en-GB"/>
        </w:rPr>
      </w:pPr>
      <w:hyperlink w:anchor="_Toc534873939" w:history="1">
        <w:r w:rsidR="00D31AAC" w:rsidRPr="0092778B">
          <w:rPr>
            <w:rStyle w:val="Hyperlink"/>
          </w:rPr>
          <w:t>5.1.1</w:t>
        </w:r>
        <w:r w:rsidR="00D31AAC">
          <w:rPr>
            <w:rFonts w:asciiTheme="minorHAnsi" w:eastAsiaTheme="minorEastAsia" w:hAnsiTheme="minorHAnsi" w:cstheme="minorBidi"/>
            <w:sz w:val="22"/>
            <w:szCs w:val="22"/>
            <w:lang w:eastAsia="en-GB"/>
          </w:rPr>
          <w:tab/>
        </w:r>
        <w:r w:rsidR="00D31AAC" w:rsidRPr="0092778B">
          <w:rPr>
            <w:rStyle w:val="Hyperlink"/>
          </w:rPr>
          <w:t>Introduction (informative)</w:t>
        </w:r>
        <w:r w:rsidR="00D31AAC">
          <w:rPr>
            <w:webHidden/>
          </w:rPr>
          <w:tab/>
        </w:r>
        <w:r w:rsidR="00D31AAC">
          <w:rPr>
            <w:webHidden/>
          </w:rPr>
          <w:fldChar w:fldCharType="begin"/>
        </w:r>
        <w:r w:rsidR="00D31AAC">
          <w:rPr>
            <w:webHidden/>
          </w:rPr>
          <w:instrText xml:space="preserve"> PAGEREF _Toc534873939 \h </w:instrText>
        </w:r>
        <w:r w:rsidR="00D31AAC">
          <w:rPr>
            <w:webHidden/>
          </w:rPr>
        </w:r>
        <w:r w:rsidR="00D31AAC">
          <w:rPr>
            <w:webHidden/>
          </w:rPr>
          <w:fldChar w:fldCharType="separate"/>
        </w:r>
        <w:r w:rsidR="00D31AAC">
          <w:rPr>
            <w:webHidden/>
          </w:rPr>
          <w:t>21</w:t>
        </w:r>
        <w:r w:rsidR="00D31AAC">
          <w:rPr>
            <w:webHidden/>
          </w:rPr>
          <w:fldChar w:fldCharType="end"/>
        </w:r>
      </w:hyperlink>
    </w:p>
    <w:p w14:paraId="43917157" w14:textId="77777777" w:rsidR="00D31AAC" w:rsidRDefault="002B2EFA">
      <w:pPr>
        <w:pStyle w:val="TOC3"/>
        <w:rPr>
          <w:rFonts w:asciiTheme="minorHAnsi" w:eastAsiaTheme="minorEastAsia" w:hAnsiTheme="minorHAnsi" w:cstheme="minorBidi"/>
          <w:sz w:val="22"/>
          <w:szCs w:val="22"/>
          <w:lang w:eastAsia="en-GB"/>
        </w:rPr>
      </w:pPr>
      <w:hyperlink w:anchor="_Toc534873940" w:history="1">
        <w:r w:rsidR="00D31AAC" w:rsidRPr="0092778B">
          <w:rPr>
            <w:rStyle w:val="Hyperlink"/>
          </w:rPr>
          <w:t>5.1.2</w:t>
        </w:r>
        <w:r w:rsidR="00D31AAC">
          <w:rPr>
            <w:rFonts w:asciiTheme="minorHAnsi" w:eastAsiaTheme="minorEastAsia" w:hAnsiTheme="minorHAnsi" w:cstheme="minorBidi"/>
            <w:sz w:val="22"/>
            <w:szCs w:val="22"/>
            <w:lang w:eastAsia="en-GB"/>
          </w:rPr>
          <w:tab/>
        </w:r>
        <w:r w:rsidR="00D31AAC" w:rsidRPr="0092778B">
          <w:rPr>
            <w:rStyle w:val="Hyperlink"/>
          </w:rPr>
          <w:t>General</w:t>
        </w:r>
        <w:r w:rsidR="00D31AAC">
          <w:rPr>
            <w:webHidden/>
          </w:rPr>
          <w:tab/>
        </w:r>
        <w:r w:rsidR="00D31AAC">
          <w:rPr>
            <w:webHidden/>
          </w:rPr>
          <w:fldChar w:fldCharType="begin"/>
        </w:r>
        <w:r w:rsidR="00D31AAC">
          <w:rPr>
            <w:webHidden/>
          </w:rPr>
          <w:instrText xml:space="preserve"> PAGEREF _Toc534873940 \h </w:instrText>
        </w:r>
        <w:r w:rsidR="00D31AAC">
          <w:rPr>
            <w:webHidden/>
          </w:rPr>
        </w:r>
        <w:r w:rsidR="00D31AAC">
          <w:rPr>
            <w:webHidden/>
          </w:rPr>
          <w:fldChar w:fldCharType="separate"/>
        </w:r>
        <w:r w:rsidR="00D31AAC">
          <w:rPr>
            <w:webHidden/>
          </w:rPr>
          <w:t>21</w:t>
        </w:r>
        <w:r w:rsidR="00D31AAC">
          <w:rPr>
            <w:webHidden/>
          </w:rPr>
          <w:fldChar w:fldCharType="end"/>
        </w:r>
      </w:hyperlink>
    </w:p>
    <w:p w14:paraId="3DB5F7A3" w14:textId="77777777" w:rsidR="00D31AAC" w:rsidRDefault="002B2EFA">
      <w:pPr>
        <w:pStyle w:val="TOC3"/>
        <w:rPr>
          <w:rFonts w:asciiTheme="minorHAnsi" w:eastAsiaTheme="minorEastAsia" w:hAnsiTheme="minorHAnsi" w:cstheme="minorBidi"/>
          <w:sz w:val="22"/>
          <w:szCs w:val="22"/>
          <w:lang w:eastAsia="en-GB"/>
        </w:rPr>
      </w:pPr>
      <w:hyperlink w:anchor="_Toc534873941" w:history="1">
        <w:r w:rsidR="00D31AAC" w:rsidRPr="0092778B">
          <w:rPr>
            <w:rStyle w:val="Hyperlink"/>
          </w:rPr>
          <w:t>5.1.3</w:t>
        </w:r>
        <w:r w:rsidR="00D31AAC">
          <w:rPr>
            <w:rFonts w:asciiTheme="minorHAnsi" w:eastAsiaTheme="minorEastAsia" w:hAnsiTheme="minorHAnsi" w:cstheme="minorBidi"/>
            <w:sz w:val="22"/>
            <w:szCs w:val="22"/>
            <w:lang w:eastAsia="en-GB"/>
          </w:rPr>
          <w:tab/>
        </w:r>
        <w:r w:rsidR="00D31AAC" w:rsidRPr="0092778B">
          <w:rPr>
            <w:rStyle w:val="Hyperlink"/>
          </w:rPr>
          <w:t>Non-visual access</w:t>
        </w:r>
        <w:r w:rsidR="00D31AAC">
          <w:rPr>
            <w:webHidden/>
          </w:rPr>
          <w:tab/>
        </w:r>
        <w:r w:rsidR="00D31AAC">
          <w:rPr>
            <w:webHidden/>
          </w:rPr>
          <w:fldChar w:fldCharType="begin"/>
        </w:r>
        <w:r w:rsidR="00D31AAC">
          <w:rPr>
            <w:webHidden/>
          </w:rPr>
          <w:instrText xml:space="preserve"> PAGEREF _Toc534873941 \h </w:instrText>
        </w:r>
        <w:r w:rsidR="00D31AAC">
          <w:rPr>
            <w:webHidden/>
          </w:rPr>
        </w:r>
        <w:r w:rsidR="00D31AAC">
          <w:rPr>
            <w:webHidden/>
          </w:rPr>
          <w:fldChar w:fldCharType="separate"/>
        </w:r>
        <w:r w:rsidR="00D31AAC">
          <w:rPr>
            <w:webHidden/>
          </w:rPr>
          <w:t>21</w:t>
        </w:r>
        <w:r w:rsidR="00D31AAC">
          <w:rPr>
            <w:webHidden/>
          </w:rPr>
          <w:fldChar w:fldCharType="end"/>
        </w:r>
      </w:hyperlink>
    </w:p>
    <w:p w14:paraId="08EA0AAD" w14:textId="77777777" w:rsidR="00D31AAC" w:rsidRDefault="002B2EFA">
      <w:pPr>
        <w:pStyle w:val="TOC3"/>
        <w:rPr>
          <w:rFonts w:asciiTheme="minorHAnsi" w:eastAsiaTheme="minorEastAsia" w:hAnsiTheme="minorHAnsi" w:cstheme="minorBidi"/>
          <w:sz w:val="22"/>
          <w:szCs w:val="22"/>
          <w:lang w:eastAsia="en-GB"/>
        </w:rPr>
      </w:pPr>
      <w:hyperlink w:anchor="_Toc534873942" w:history="1">
        <w:r w:rsidR="00D31AAC" w:rsidRPr="0092778B">
          <w:rPr>
            <w:rStyle w:val="Hyperlink"/>
          </w:rPr>
          <w:t>5.1.4</w:t>
        </w:r>
        <w:r w:rsidR="00D31AAC">
          <w:rPr>
            <w:rFonts w:asciiTheme="minorHAnsi" w:eastAsiaTheme="minorEastAsia" w:hAnsiTheme="minorHAnsi" w:cstheme="minorBidi"/>
            <w:sz w:val="22"/>
            <w:szCs w:val="22"/>
            <w:lang w:eastAsia="en-GB"/>
          </w:rPr>
          <w:tab/>
        </w:r>
        <w:r w:rsidR="00D31AAC" w:rsidRPr="0092778B">
          <w:rPr>
            <w:rStyle w:val="Hyperlink"/>
          </w:rPr>
          <w:t>Functionality closed to text enlargement</w:t>
        </w:r>
        <w:r w:rsidR="00D31AAC">
          <w:rPr>
            <w:webHidden/>
          </w:rPr>
          <w:tab/>
        </w:r>
        <w:r w:rsidR="00D31AAC">
          <w:rPr>
            <w:webHidden/>
          </w:rPr>
          <w:fldChar w:fldCharType="begin"/>
        </w:r>
        <w:r w:rsidR="00D31AAC">
          <w:rPr>
            <w:webHidden/>
          </w:rPr>
          <w:instrText xml:space="preserve"> PAGEREF _Toc534873942 \h </w:instrText>
        </w:r>
        <w:r w:rsidR="00D31AAC">
          <w:rPr>
            <w:webHidden/>
          </w:rPr>
        </w:r>
        <w:r w:rsidR="00D31AAC">
          <w:rPr>
            <w:webHidden/>
          </w:rPr>
          <w:fldChar w:fldCharType="separate"/>
        </w:r>
        <w:r w:rsidR="00D31AAC">
          <w:rPr>
            <w:webHidden/>
          </w:rPr>
          <w:t>24</w:t>
        </w:r>
        <w:r w:rsidR="00D31AAC">
          <w:rPr>
            <w:webHidden/>
          </w:rPr>
          <w:fldChar w:fldCharType="end"/>
        </w:r>
      </w:hyperlink>
    </w:p>
    <w:p w14:paraId="15A835E3" w14:textId="77777777" w:rsidR="00D31AAC" w:rsidRDefault="002B2EFA">
      <w:pPr>
        <w:pStyle w:val="TOC3"/>
        <w:rPr>
          <w:rFonts w:asciiTheme="minorHAnsi" w:eastAsiaTheme="minorEastAsia" w:hAnsiTheme="minorHAnsi" w:cstheme="minorBidi"/>
          <w:sz w:val="22"/>
          <w:szCs w:val="22"/>
          <w:lang w:eastAsia="en-GB"/>
        </w:rPr>
      </w:pPr>
      <w:hyperlink w:anchor="_Toc534873943" w:history="1">
        <w:r w:rsidR="00D31AAC" w:rsidRPr="0092778B">
          <w:rPr>
            <w:rStyle w:val="Hyperlink"/>
          </w:rPr>
          <w:t>5.1.5</w:t>
        </w:r>
        <w:r w:rsidR="00D31AAC">
          <w:rPr>
            <w:rFonts w:asciiTheme="minorHAnsi" w:eastAsiaTheme="minorEastAsia" w:hAnsiTheme="minorHAnsi" w:cstheme="minorBidi"/>
            <w:sz w:val="22"/>
            <w:szCs w:val="22"/>
            <w:lang w:eastAsia="en-GB"/>
          </w:rPr>
          <w:tab/>
        </w:r>
        <w:r w:rsidR="00D31AAC" w:rsidRPr="0092778B">
          <w:rPr>
            <w:rStyle w:val="Hyperlink"/>
          </w:rPr>
          <w:t>Visual output for auditory information</w:t>
        </w:r>
        <w:r w:rsidR="00D31AAC">
          <w:rPr>
            <w:webHidden/>
          </w:rPr>
          <w:tab/>
        </w:r>
        <w:r w:rsidR="00D31AAC">
          <w:rPr>
            <w:webHidden/>
          </w:rPr>
          <w:fldChar w:fldCharType="begin"/>
        </w:r>
        <w:r w:rsidR="00D31AAC">
          <w:rPr>
            <w:webHidden/>
          </w:rPr>
          <w:instrText xml:space="preserve"> PAGEREF _Toc534873943 \h </w:instrText>
        </w:r>
        <w:r w:rsidR="00D31AAC">
          <w:rPr>
            <w:webHidden/>
          </w:rPr>
        </w:r>
        <w:r w:rsidR="00D31AAC">
          <w:rPr>
            <w:webHidden/>
          </w:rPr>
          <w:fldChar w:fldCharType="separate"/>
        </w:r>
        <w:r w:rsidR="00D31AAC">
          <w:rPr>
            <w:webHidden/>
          </w:rPr>
          <w:t>25</w:t>
        </w:r>
        <w:r w:rsidR="00D31AAC">
          <w:rPr>
            <w:webHidden/>
          </w:rPr>
          <w:fldChar w:fldCharType="end"/>
        </w:r>
      </w:hyperlink>
    </w:p>
    <w:p w14:paraId="7128114A" w14:textId="77777777" w:rsidR="00D31AAC" w:rsidRDefault="002B2EFA">
      <w:pPr>
        <w:pStyle w:val="TOC3"/>
        <w:rPr>
          <w:rFonts w:asciiTheme="minorHAnsi" w:eastAsiaTheme="minorEastAsia" w:hAnsiTheme="minorHAnsi" w:cstheme="minorBidi"/>
          <w:sz w:val="22"/>
          <w:szCs w:val="22"/>
          <w:lang w:eastAsia="en-GB"/>
        </w:rPr>
      </w:pPr>
      <w:hyperlink w:anchor="_Toc534873944" w:history="1">
        <w:r w:rsidR="00D31AAC" w:rsidRPr="0092778B">
          <w:rPr>
            <w:rStyle w:val="Hyperlink"/>
          </w:rPr>
          <w:t>5.1.6</w:t>
        </w:r>
        <w:r w:rsidR="00D31AAC">
          <w:rPr>
            <w:rFonts w:asciiTheme="minorHAnsi" w:eastAsiaTheme="minorEastAsia" w:hAnsiTheme="minorHAnsi" w:cstheme="minorBidi"/>
            <w:sz w:val="22"/>
            <w:szCs w:val="22"/>
            <w:lang w:eastAsia="en-GB"/>
          </w:rPr>
          <w:tab/>
        </w:r>
        <w:r w:rsidR="00D31AAC" w:rsidRPr="0092778B">
          <w:rPr>
            <w:rStyle w:val="Hyperlink"/>
          </w:rPr>
          <w:t>Operation without keyboard interface</w:t>
        </w:r>
        <w:r w:rsidR="00D31AAC">
          <w:rPr>
            <w:webHidden/>
          </w:rPr>
          <w:tab/>
        </w:r>
        <w:r w:rsidR="00D31AAC">
          <w:rPr>
            <w:webHidden/>
          </w:rPr>
          <w:fldChar w:fldCharType="begin"/>
        </w:r>
        <w:r w:rsidR="00D31AAC">
          <w:rPr>
            <w:webHidden/>
          </w:rPr>
          <w:instrText xml:space="preserve"> PAGEREF _Toc534873944 \h </w:instrText>
        </w:r>
        <w:r w:rsidR="00D31AAC">
          <w:rPr>
            <w:webHidden/>
          </w:rPr>
        </w:r>
        <w:r w:rsidR="00D31AAC">
          <w:rPr>
            <w:webHidden/>
          </w:rPr>
          <w:fldChar w:fldCharType="separate"/>
        </w:r>
        <w:r w:rsidR="00D31AAC">
          <w:rPr>
            <w:webHidden/>
          </w:rPr>
          <w:t>25</w:t>
        </w:r>
        <w:r w:rsidR="00D31AAC">
          <w:rPr>
            <w:webHidden/>
          </w:rPr>
          <w:fldChar w:fldCharType="end"/>
        </w:r>
      </w:hyperlink>
    </w:p>
    <w:p w14:paraId="292C3D32" w14:textId="77777777" w:rsidR="00D31AAC" w:rsidRDefault="002B2EFA">
      <w:pPr>
        <w:pStyle w:val="TOC3"/>
        <w:rPr>
          <w:rFonts w:asciiTheme="minorHAnsi" w:eastAsiaTheme="minorEastAsia" w:hAnsiTheme="minorHAnsi" w:cstheme="minorBidi"/>
          <w:sz w:val="22"/>
          <w:szCs w:val="22"/>
          <w:lang w:eastAsia="en-GB"/>
        </w:rPr>
      </w:pPr>
      <w:hyperlink w:anchor="_Toc534873945" w:history="1">
        <w:r w:rsidR="00D31AAC" w:rsidRPr="0092778B">
          <w:rPr>
            <w:rStyle w:val="Hyperlink"/>
          </w:rPr>
          <w:t>5.1.7</w:t>
        </w:r>
        <w:r w:rsidR="00D31AAC">
          <w:rPr>
            <w:rFonts w:asciiTheme="minorHAnsi" w:eastAsiaTheme="minorEastAsia" w:hAnsiTheme="minorHAnsi" w:cstheme="minorBidi"/>
            <w:sz w:val="22"/>
            <w:szCs w:val="22"/>
            <w:lang w:eastAsia="en-GB"/>
          </w:rPr>
          <w:tab/>
        </w:r>
        <w:r w:rsidR="00D31AAC" w:rsidRPr="0092778B">
          <w:rPr>
            <w:rStyle w:val="Hyperlink"/>
          </w:rPr>
          <w:t>Access without speech</w:t>
        </w:r>
        <w:r w:rsidR="00D31AAC">
          <w:rPr>
            <w:webHidden/>
          </w:rPr>
          <w:tab/>
        </w:r>
        <w:r w:rsidR="00D31AAC">
          <w:rPr>
            <w:webHidden/>
          </w:rPr>
          <w:fldChar w:fldCharType="begin"/>
        </w:r>
        <w:r w:rsidR="00D31AAC">
          <w:rPr>
            <w:webHidden/>
          </w:rPr>
          <w:instrText xml:space="preserve"> PAGEREF _Toc534873945 \h </w:instrText>
        </w:r>
        <w:r w:rsidR="00D31AAC">
          <w:rPr>
            <w:webHidden/>
          </w:rPr>
        </w:r>
        <w:r w:rsidR="00D31AAC">
          <w:rPr>
            <w:webHidden/>
          </w:rPr>
          <w:fldChar w:fldCharType="separate"/>
        </w:r>
        <w:r w:rsidR="00D31AAC">
          <w:rPr>
            <w:webHidden/>
          </w:rPr>
          <w:t>26</w:t>
        </w:r>
        <w:r w:rsidR="00D31AAC">
          <w:rPr>
            <w:webHidden/>
          </w:rPr>
          <w:fldChar w:fldCharType="end"/>
        </w:r>
      </w:hyperlink>
    </w:p>
    <w:p w14:paraId="21345DA4" w14:textId="77777777" w:rsidR="00D31AAC" w:rsidRDefault="002B2EFA">
      <w:pPr>
        <w:pStyle w:val="TOC2"/>
        <w:rPr>
          <w:rFonts w:asciiTheme="minorHAnsi" w:eastAsiaTheme="minorEastAsia" w:hAnsiTheme="minorHAnsi" w:cstheme="minorBidi"/>
          <w:sz w:val="22"/>
          <w:szCs w:val="22"/>
          <w:lang w:eastAsia="en-GB"/>
        </w:rPr>
      </w:pPr>
      <w:hyperlink w:anchor="_Toc534873946" w:history="1">
        <w:r w:rsidR="00D31AAC" w:rsidRPr="0092778B">
          <w:rPr>
            <w:rStyle w:val="Hyperlink"/>
            <w:lang w:bidi="en-US"/>
          </w:rPr>
          <w:t>5.2</w:t>
        </w:r>
        <w:r w:rsidR="00D31AAC">
          <w:rPr>
            <w:rFonts w:asciiTheme="minorHAnsi" w:eastAsiaTheme="minorEastAsia" w:hAnsiTheme="minorHAnsi" w:cstheme="minorBidi"/>
            <w:sz w:val="22"/>
            <w:szCs w:val="22"/>
            <w:lang w:eastAsia="en-GB"/>
          </w:rPr>
          <w:tab/>
        </w:r>
        <w:r w:rsidR="00D31AAC" w:rsidRPr="0092778B">
          <w:rPr>
            <w:rStyle w:val="Hyperlink"/>
            <w:lang w:bidi="en-US"/>
          </w:rPr>
          <w:t>Activation of accessibility features</w:t>
        </w:r>
        <w:r w:rsidR="00D31AAC">
          <w:rPr>
            <w:webHidden/>
          </w:rPr>
          <w:tab/>
        </w:r>
        <w:r w:rsidR="00D31AAC">
          <w:rPr>
            <w:webHidden/>
          </w:rPr>
          <w:fldChar w:fldCharType="begin"/>
        </w:r>
        <w:r w:rsidR="00D31AAC">
          <w:rPr>
            <w:webHidden/>
          </w:rPr>
          <w:instrText xml:space="preserve"> PAGEREF _Toc534873946 \h </w:instrText>
        </w:r>
        <w:r w:rsidR="00D31AAC">
          <w:rPr>
            <w:webHidden/>
          </w:rPr>
        </w:r>
        <w:r w:rsidR="00D31AAC">
          <w:rPr>
            <w:webHidden/>
          </w:rPr>
          <w:fldChar w:fldCharType="separate"/>
        </w:r>
        <w:r w:rsidR="00D31AAC">
          <w:rPr>
            <w:webHidden/>
          </w:rPr>
          <w:t>26</w:t>
        </w:r>
        <w:r w:rsidR="00D31AAC">
          <w:rPr>
            <w:webHidden/>
          </w:rPr>
          <w:fldChar w:fldCharType="end"/>
        </w:r>
      </w:hyperlink>
    </w:p>
    <w:p w14:paraId="70F91213" w14:textId="77777777" w:rsidR="00D31AAC" w:rsidRDefault="002B2EFA">
      <w:pPr>
        <w:pStyle w:val="TOC2"/>
        <w:rPr>
          <w:rFonts w:asciiTheme="minorHAnsi" w:eastAsiaTheme="minorEastAsia" w:hAnsiTheme="minorHAnsi" w:cstheme="minorBidi"/>
          <w:sz w:val="22"/>
          <w:szCs w:val="22"/>
          <w:lang w:eastAsia="en-GB"/>
        </w:rPr>
      </w:pPr>
      <w:hyperlink w:anchor="_Toc534873947" w:history="1">
        <w:r w:rsidR="00D31AAC" w:rsidRPr="0092778B">
          <w:rPr>
            <w:rStyle w:val="Hyperlink"/>
          </w:rPr>
          <w:t>5.3</w:t>
        </w:r>
        <w:r w:rsidR="00D31AAC">
          <w:rPr>
            <w:rFonts w:asciiTheme="minorHAnsi" w:eastAsiaTheme="minorEastAsia" w:hAnsiTheme="minorHAnsi" w:cstheme="minorBidi"/>
            <w:sz w:val="22"/>
            <w:szCs w:val="22"/>
            <w:lang w:eastAsia="en-GB"/>
          </w:rPr>
          <w:tab/>
        </w:r>
        <w:r w:rsidR="00D31AAC" w:rsidRPr="0092778B">
          <w:rPr>
            <w:rStyle w:val="Hyperlink"/>
          </w:rPr>
          <w:t>Biometrics</w:t>
        </w:r>
        <w:r w:rsidR="00D31AAC">
          <w:rPr>
            <w:webHidden/>
          </w:rPr>
          <w:tab/>
        </w:r>
        <w:r w:rsidR="00D31AAC">
          <w:rPr>
            <w:webHidden/>
          </w:rPr>
          <w:fldChar w:fldCharType="begin"/>
        </w:r>
        <w:r w:rsidR="00D31AAC">
          <w:rPr>
            <w:webHidden/>
          </w:rPr>
          <w:instrText xml:space="preserve"> PAGEREF _Toc534873947 \h </w:instrText>
        </w:r>
        <w:r w:rsidR="00D31AAC">
          <w:rPr>
            <w:webHidden/>
          </w:rPr>
        </w:r>
        <w:r w:rsidR="00D31AAC">
          <w:rPr>
            <w:webHidden/>
          </w:rPr>
          <w:fldChar w:fldCharType="separate"/>
        </w:r>
        <w:r w:rsidR="00D31AAC">
          <w:rPr>
            <w:webHidden/>
          </w:rPr>
          <w:t>26</w:t>
        </w:r>
        <w:r w:rsidR="00D31AAC">
          <w:rPr>
            <w:webHidden/>
          </w:rPr>
          <w:fldChar w:fldCharType="end"/>
        </w:r>
      </w:hyperlink>
    </w:p>
    <w:p w14:paraId="1E375745" w14:textId="77777777" w:rsidR="00D31AAC" w:rsidRDefault="002B2EFA">
      <w:pPr>
        <w:pStyle w:val="TOC2"/>
        <w:rPr>
          <w:rFonts w:asciiTheme="minorHAnsi" w:eastAsiaTheme="minorEastAsia" w:hAnsiTheme="minorHAnsi" w:cstheme="minorBidi"/>
          <w:sz w:val="22"/>
          <w:szCs w:val="22"/>
          <w:lang w:eastAsia="en-GB"/>
        </w:rPr>
      </w:pPr>
      <w:hyperlink w:anchor="_Toc534873948" w:history="1">
        <w:r w:rsidR="00D31AAC" w:rsidRPr="0092778B">
          <w:rPr>
            <w:rStyle w:val="Hyperlink"/>
          </w:rPr>
          <w:t>5.4</w:t>
        </w:r>
        <w:r w:rsidR="00D31AAC">
          <w:rPr>
            <w:rFonts w:asciiTheme="minorHAnsi" w:eastAsiaTheme="minorEastAsia" w:hAnsiTheme="minorHAnsi" w:cstheme="minorBidi"/>
            <w:sz w:val="22"/>
            <w:szCs w:val="22"/>
            <w:lang w:eastAsia="en-GB"/>
          </w:rPr>
          <w:tab/>
        </w:r>
        <w:r w:rsidR="00D31AAC" w:rsidRPr="0092778B">
          <w:rPr>
            <w:rStyle w:val="Hyperlink"/>
          </w:rPr>
          <w:t>Preservation of accessibility information during conversion</w:t>
        </w:r>
        <w:r w:rsidR="00D31AAC">
          <w:rPr>
            <w:webHidden/>
          </w:rPr>
          <w:tab/>
        </w:r>
        <w:r w:rsidR="00D31AAC">
          <w:rPr>
            <w:webHidden/>
          </w:rPr>
          <w:fldChar w:fldCharType="begin"/>
        </w:r>
        <w:r w:rsidR="00D31AAC">
          <w:rPr>
            <w:webHidden/>
          </w:rPr>
          <w:instrText xml:space="preserve"> PAGEREF _Toc534873948 \h </w:instrText>
        </w:r>
        <w:r w:rsidR="00D31AAC">
          <w:rPr>
            <w:webHidden/>
          </w:rPr>
        </w:r>
        <w:r w:rsidR="00D31AAC">
          <w:rPr>
            <w:webHidden/>
          </w:rPr>
          <w:fldChar w:fldCharType="separate"/>
        </w:r>
        <w:r w:rsidR="00D31AAC">
          <w:rPr>
            <w:webHidden/>
          </w:rPr>
          <w:t>26</w:t>
        </w:r>
        <w:r w:rsidR="00D31AAC">
          <w:rPr>
            <w:webHidden/>
          </w:rPr>
          <w:fldChar w:fldCharType="end"/>
        </w:r>
      </w:hyperlink>
    </w:p>
    <w:p w14:paraId="4C1BA8FD" w14:textId="77777777" w:rsidR="00D31AAC" w:rsidRDefault="002B2EFA">
      <w:pPr>
        <w:pStyle w:val="TOC2"/>
        <w:rPr>
          <w:rFonts w:asciiTheme="minorHAnsi" w:eastAsiaTheme="minorEastAsia" w:hAnsiTheme="minorHAnsi" w:cstheme="minorBidi"/>
          <w:sz w:val="22"/>
          <w:szCs w:val="22"/>
          <w:lang w:eastAsia="en-GB"/>
        </w:rPr>
      </w:pPr>
      <w:hyperlink w:anchor="_Toc534873949" w:history="1">
        <w:r w:rsidR="00D31AAC" w:rsidRPr="0092778B">
          <w:rPr>
            <w:rStyle w:val="Hyperlink"/>
          </w:rPr>
          <w:t>5.5</w:t>
        </w:r>
        <w:r w:rsidR="00D31AAC">
          <w:rPr>
            <w:rFonts w:asciiTheme="minorHAnsi" w:eastAsiaTheme="minorEastAsia" w:hAnsiTheme="minorHAnsi" w:cstheme="minorBidi"/>
            <w:sz w:val="22"/>
            <w:szCs w:val="22"/>
            <w:lang w:eastAsia="en-GB"/>
          </w:rPr>
          <w:tab/>
        </w:r>
        <w:r w:rsidR="00D31AAC" w:rsidRPr="0092778B">
          <w:rPr>
            <w:rStyle w:val="Hyperlink"/>
          </w:rPr>
          <w:t>Operable parts</w:t>
        </w:r>
        <w:r w:rsidR="00D31AAC">
          <w:rPr>
            <w:webHidden/>
          </w:rPr>
          <w:tab/>
        </w:r>
        <w:r w:rsidR="00D31AAC">
          <w:rPr>
            <w:webHidden/>
          </w:rPr>
          <w:fldChar w:fldCharType="begin"/>
        </w:r>
        <w:r w:rsidR="00D31AAC">
          <w:rPr>
            <w:webHidden/>
          </w:rPr>
          <w:instrText xml:space="preserve"> PAGEREF _Toc534873949 \h </w:instrText>
        </w:r>
        <w:r w:rsidR="00D31AAC">
          <w:rPr>
            <w:webHidden/>
          </w:rPr>
        </w:r>
        <w:r w:rsidR="00D31AAC">
          <w:rPr>
            <w:webHidden/>
          </w:rPr>
          <w:fldChar w:fldCharType="separate"/>
        </w:r>
        <w:r w:rsidR="00D31AAC">
          <w:rPr>
            <w:webHidden/>
          </w:rPr>
          <w:t>26</w:t>
        </w:r>
        <w:r w:rsidR="00D31AAC">
          <w:rPr>
            <w:webHidden/>
          </w:rPr>
          <w:fldChar w:fldCharType="end"/>
        </w:r>
      </w:hyperlink>
    </w:p>
    <w:p w14:paraId="5C2ED138" w14:textId="77777777" w:rsidR="00D31AAC" w:rsidRDefault="002B2EFA">
      <w:pPr>
        <w:pStyle w:val="TOC3"/>
        <w:rPr>
          <w:rFonts w:asciiTheme="minorHAnsi" w:eastAsiaTheme="minorEastAsia" w:hAnsiTheme="minorHAnsi" w:cstheme="minorBidi"/>
          <w:sz w:val="22"/>
          <w:szCs w:val="22"/>
          <w:lang w:eastAsia="en-GB"/>
        </w:rPr>
      </w:pPr>
      <w:hyperlink w:anchor="_Toc534873950" w:history="1">
        <w:r w:rsidR="00D31AAC" w:rsidRPr="0092778B">
          <w:rPr>
            <w:rStyle w:val="Hyperlink"/>
          </w:rPr>
          <w:t>5.5.1</w:t>
        </w:r>
        <w:r w:rsidR="00D31AAC">
          <w:rPr>
            <w:rFonts w:asciiTheme="minorHAnsi" w:eastAsiaTheme="minorEastAsia" w:hAnsiTheme="minorHAnsi" w:cstheme="minorBidi"/>
            <w:sz w:val="22"/>
            <w:szCs w:val="22"/>
            <w:lang w:eastAsia="en-GB"/>
          </w:rPr>
          <w:tab/>
        </w:r>
        <w:r w:rsidR="00D31AAC" w:rsidRPr="0092778B">
          <w:rPr>
            <w:rStyle w:val="Hyperlink"/>
          </w:rPr>
          <w:t>Means of operation</w:t>
        </w:r>
        <w:r w:rsidR="00D31AAC">
          <w:rPr>
            <w:webHidden/>
          </w:rPr>
          <w:tab/>
        </w:r>
        <w:r w:rsidR="00D31AAC">
          <w:rPr>
            <w:webHidden/>
          </w:rPr>
          <w:fldChar w:fldCharType="begin"/>
        </w:r>
        <w:r w:rsidR="00D31AAC">
          <w:rPr>
            <w:webHidden/>
          </w:rPr>
          <w:instrText xml:space="preserve"> PAGEREF _Toc534873950 \h </w:instrText>
        </w:r>
        <w:r w:rsidR="00D31AAC">
          <w:rPr>
            <w:webHidden/>
          </w:rPr>
        </w:r>
        <w:r w:rsidR="00D31AAC">
          <w:rPr>
            <w:webHidden/>
          </w:rPr>
          <w:fldChar w:fldCharType="separate"/>
        </w:r>
        <w:r w:rsidR="00D31AAC">
          <w:rPr>
            <w:webHidden/>
          </w:rPr>
          <w:t>26</w:t>
        </w:r>
        <w:r w:rsidR="00D31AAC">
          <w:rPr>
            <w:webHidden/>
          </w:rPr>
          <w:fldChar w:fldCharType="end"/>
        </w:r>
      </w:hyperlink>
    </w:p>
    <w:p w14:paraId="0B1D2CFC" w14:textId="77777777" w:rsidR="00D31AAC" w:rsidRDefault="002B2EFA">
      <w:pPr>
        <w:pStyle w:val="TOC3"/>
        <w:rPr>
          <w:rFonts w:asciiTheme="minorHAnsi" w:eastAsiaTheme="minorEastAsia" w:hAnsiTheme="minorHAnsi" w:cstheme="minorBidi"/>
          <w:sz w:val="22"/>
          <w:szCs w:val="22"/>
          <w:lang w:eastAsia="en-GB"/>
        </w:rPr>
      </w:pPr>
      <w:hyperlink w:anchor="_Toc534873951" w:history="1">
        <w:r w:rsidR="00D31AAC" w:rsidRPr="0092778B">
          <w:rPr>
            <w:rStyle w:val="Hyperlink"/>
          </w:rPr>
          <w:t>5.5.2</w:t>
        </w:r>
        <w:r w:rsidR="00D31AAC">
          <w:rPr>
            <w:rFonts w:asciiTheme="minorHAnsi" w:eastAsiaTheme="minorEastAsia" w:hAnsiTheme="minorHAnsi" w:cstheme="minorBidi"/>
            <w:sz w:val="22"/>
            <w:szCs w:val="22"/>
            <w:lang w:eastAsia="en-GB"/>
          </w:rPr>
          <w:tab/>
        </w:r>
        <w:r w:rsidR="00D31AAC" w:rsidRPr="0092778B">
          <w:rPr>
            <w:rStyle w:val="Hyperlink"/>
          </w:rPr>
          <w:t>Operable parts discernibility</w:t>
        </w:r>
        <w:r w:rsidR="00D31AAC">
          <w:rPr>
            <w:webHidden/>
          </w:rPr>
          <w:tab/>
        </w:r>
        <w:r w:rsidR="00D31AAC">
          <w:rPr>
            <w:webHidden/>
          </w:rPr>
          <w:fldChar w:fldCharType="begin"/>
        </w:r>
        <w:r w:rsidR="00D31AAC">
          <w:rPr>
            <w:webHidden/>
          </w:rPr>
          <w:instrText xml:space="preserve"> PAGEREF _Toc534873951 \h </w:instrText>
        </w:r>
        <w:r w:rsidR="00D31AAC">
          <w:rPr>
            <w:webHidden/>
          </w:rPr>
        </w:r>
        <w:r w:rsidR="00D31AAC">
          <w:rPr>
            <w:webHidden/>
          </w:rPr>
          <w:fldChar w:fldCharType="separate"/>
        </w:r>
        <w:r w:rsidR="00D31AAC">
          <w:rPr>
            <w:webHidden/>
          </w:rPr>
          <w:t>26</w:t>
        </w:r>
        <w:r w:rsidR="00D31AAC">
          <w:rPr>
            <w:webHidden/>
          </w:rPr>
          <w:fldChar w:fldCharType="end"/>
        </w:r>
      </w:hyperlink>
    </w:p>
    <w:p w14:paraId="795378A4" w14:textId="77777777" w:rsidR="00D31AAC" w:rsidRDefault="002B2EFA">
      <w:pPr>
        <w:pStyle w:val="TOC2"/>
        <w:rPr>
          <w:rFonts w:asciiTheme="minorHAnsi" w:eastAsiaTheme="minorEastAsia" w:hAnsiTheme="minorHAnsi" w:cstheme="minorBidi"/>
          <w:sz w:val="22"/>
          <w:szCs w:val="22"/>
          <w:lang w:eastAsia="en-GB"/>
        </w:rPr>
      </w:pPr>
      <w:hyperlink w:anchor="_Toc534873952" w:history="1">
        <w:r w:rsidR="00D31AAC" w:rsidRPr="0092778B">
          <w:rPr>
            <w:rStyle w:val="Hyperlink"/>
          </w:rPr>
          <w:t>5.6</w:t>
        </w:r>
        <w:r w:rsidR="00D31AAC">
          <w:rPr>
            <w:rFonts w:asciiTheme="minorHAnsi" w:eastAsiaTheme="minorEastAsia" w:hAnsiTheme="minorHAnsi" w:cstheme="minorBidi"/>
            <w:sz w:val="22"/>
            <w:szCs w:val="22"/>
            <w:lang w:eastAsia="en-GB"/>
          </w:rPr>
          <w:tab/>
        </w:r>
        <w:r w:rsidR="00D31AAC" w:rsidRPr="0092778B">
          <w:rPr>
            <w:rStyle w:val="Hyperlink"/>
          </w:rPr>
          <w:t>Locking or toggle controls</w:t>
        </w:r>
        <w:r w:rsidR="00D31AAC">
          <w:rPr>
            <w:webHidden/>
          </w:rPr>
          <w:tab/>
        </w:r>
        <w:r w:rsidR="00D31AAC">
          <w:rPr>
            <w:webHidden/>
          </w:rPr>
          <w:fldChar w:fldCharType="begin"/>
        </w:r>
        <w:r w:rsidR="00D31AAC">
          <w:rPr>
            <w:webHidden/>
          </w:rPr>
          <w:instrText xml:space="preserve"> PAGEREF _Toc534873952 \h </w:instrText>
        </w:r>
        <w:r w:rsidR="00D31AAC">
          <w:rPr>
            <w:webHidden/>
          </w:rPr>
        </w:r>
        <w:r w:rsidR="00D31AAC">
          <w:rPr>
            <w:webHidden/>
          </w:rPr>
          <w:fldChar w:fldCharType="separate"/>
        </w:r>
        <w:r w:rsidR="00D31AAC">
          <w:rPr>
            <w:webHidden/>
          </w:rPr>
          <w:t>27</w:t>
        </w:r>
        <w:r w:rsidR="00D31AAC">
          <w:rPr>
            <w:webHidden/>
          </w:rPr>
          <w:fldChar w:fldCharType="end"/>
        </w:r>
      </w:hyperlink>
    </w:p>
    <w:p w14:paraId="12481528" w14:textId="77777777" w:rsidR="00D31AAC" w:rsidRDefault="002B2EFA">
      <w:pPr>
        <w:pStyle w:val="TOC3"/>
        <w:rPr>
          <w:rFonts w:asciiTheme="minorHAnsi" w:eastAsiaTheme="minorEastAsia" w:hAnsiTheme="minorHAnsi" w:cstheme="minorBidi"/>
          <w:sz w:val="22"/>
          <w:szCs w:val="22"/>
          <w:lang w:eastAsia="en-GB"/>
        </w:rPr>
      </w:pPr>
      <w:hyperlink w:anchor="_Toc534873953" w:history="1">
        <w:r w:rsidR="00D31AAC" w:rsidRPr="0092778B">
          <w:rPr>
            <w:rStyle w:val="Hyperlink"/>
          </w:rPr>
          <w:t>5.6.1</w:t>
        </w:r>
        <w:r w:rsidR="00D31AAC">
          <w:rPr>
            <w:rFonts w:asciiTheme="minorHAnsi" w:eastAsiaTheme="minorEastAsia" w:hAnsiTheme="minorHAnsi" w:cstheme="minorBidi"/>
            <w:sz w:val="22"/>
            <w:szCs w:val="22"/>
            <w:lang w:eastAsia="en-GB"/>
          </w:rPr>
          <w:tab/>
        </w:r>
        <w:r w:rsidR="00D31AAC" w:rsidRPr="0092778B">
          <w:rPr>
            <w:rStyle w:val="Hyperlink"/>
          </w:rPr>
          <w:t>Tactile or auditory status</w:t>
        </w:r>
        <w:r w:rsidR="00D31AAC">
          <w:rPr>
            <w:webHidden/>
          </w:rPr>
          <w:tab/>
        </w:r>
        <w:r w:rsidR="00D31AAC">
          <w:rPr>
            <w:webHidden/>
          </w:rPr>
          <w:fldChar w:fldCharType="begin"/>
        </w:r>
        <w:r w:rsidR="00D31AAC">
          <w:rPr>
            <w:webHidden/>
          </w:rPr>
          <w:instrText xml:space="preserve"> PAGEREF _Toc534873953 \h </w:instrText>
        </w:r>
        <w:r w:rsidR="00D31AAC">
          <w:rPr>
            <w:webHidden/>
          </w:rPr>
        </w:r>
        <w:r w:rsidR="00D31AAC">
          <w:rPr>
            <w:webHidden/>
          </w:rPr>
          <w:fldChar w:fldCharType="separate"/>
        </w:r>
        <w:r w:rsidR="00D31AAC">
          <w:rPr>
            <w:webHidden/>
          </w:rPr>
          <w:t>27</w:t>
        </w:r>
        <w:r w:rsidR="00D31AAC">
          <w:rPr>
            <w:webHidden/>
          </w:rPr>
          <w:fldChar w:fldCharType="end"/>
        </w:r>
      </w:hyperlink>
    </w:p>
    <w:p w14:paraId="72605075" w14:textId="77777777" w:rsidR="00D31AAC" w:rsidRDefault="002B2EFA">
      <w:pPr>
        <w:pStyle w:val="TOC3"/>
        <w:rPr>
          <w:rFonts w:asciiTheme="minorHAnsi" w:eastAsiaTheme="minorEastAsia" w:hAnsiTheme="minorHAnsi" w:cstheme="minorBidi"/>
          <w:sz w:val="22"/>
          <w:szCs w:val="22"/>
          <w:lang w:eastAsia="en-GB"/>
        </w:rPr>
      </w:pPr>
      <w:hyperlink w:anchor="_Toc534873954" w:history="1">
        <w:r w:rsidR="00D31AAC" w:rsidRPr="0092778B">
          <w:rPr>
            <w:rStyle w:val="Hyperlink"/>
          </w:rPr>
          <w:t>5.6.2</w:t>
        </w:r>
        <w:r w:rsidR="00D31AAC">
          <w:rPr>
            <w:rFonts w:asciiTheme="minorHAnsi" w:eastAsiaTheme="minorEastAsia" w:hAnsiTheme="minorHAnsi" w:cstheme="minorBidi"/>
            <w:sz w:val="22"/>
            <w:szCs w:val="22"/>
            <w:lang w:eastAsia="en-GB"/>
          </w:rPr>
          <w:tab/>
        </w:r>
        <w:r w:rsidR="00D31AAC" w:rsidRPr="0092778B">
          <w:rPr>
            <w:rStyle w:val="Hyperlink"/>
          </w:rPr>
          <w:t>Visual status</w:t>
        </w:r>
        <w:r w:rsidR="00D31AAC">
          <w:rPr>
            <w:webHidden/>
          </w:rPr>
          <w:tab/>
        </w:r>
        <w:r w:rsidR="00D31AAC">
          <w:rPr>
            <w:webHidden/>
          </w:rPr>
          <w:fldChar w:fldCharType="begin"/>
        </w:r>
        <w:r w:rsidR="00D31AAC">
          <w:rPr>
            <w:webHidden/>
          </w:rPr>
          <w:instrText xml:space="preserve"> PAGEREF _Toc534873954 \h </w:instrText>
        </w:r>
        <w:r w:rsidR="00D31AAC">
          <w:rPr>
            <w:webHidden/>
          </w:rPr>
        </w:r>
        <w:r w:rsidR="00D31AAC">
          <w:rPr>
            <w:webHidden/>
          </w:rPr>
          <w:fldChar w:fldCharType="separate"/>
        </w:r>
        <w:r w:rsidR="00D31AAC">
          <w:rPr>
            <w:webHidden/>
          </w:rPr>
          <w:t>27</w:t>
        </w:r>
        <w:r w:rsidR="00D31AAC">
          <w:rPr>
            <w:webHidden/>
          </w:rPr>
          <w:fldChar w:fldCharType="end"/>
        </w:r>
      </w:hyperlink>
    </w:p>
    <w:p w14:paraId="73FB89CB" w14:textId="77777777" w:rsidR="00D31AAC" w:rsidRDefault="002B2EFA">
      <w:pPr>
        <w:pStyle w:val="TOC2"/>
        <w:rPr>
          <w:rFonts w:asciiTheme="minorHAnsi" w:eastAsiaTheme="minorEastAsia" w:hAnsiTheme="minorHAnsi" w:cstheme="minorBidi"/>
          <w:sz w:val="22"/>
          <w:szCs w:val="22"/>
          <w:lang w:eastAsia="en-GB"/>
        </w:rPr>
      </w:pPr>
      <w:hyperlink w:anchor="_Toc534873955" w:history="1">
        <w:r w:rsidR="00D31AAC" w:rsidRPr="0092778B">
          <w:rPr>
            <w:rStyle w:val="Hyperlink"/>
          </w:rPr>
          <w:t>5.7</w:t>
        </w:r>
        <w:r w:rsidR="00D31AAC">
          <w:rPr>
            <w:rFonts w:asciiTheme="minorHAnsi" w:eastAsiaTheme="minorEastAsia" w:hAnsiTheme="minorHAnsi" w:cstheme="minorBidi"/>
            <w:sz w:val="22"/>
            <w:szCs w:val="22"/>
            <w:lang w:eastAsia="en-GB"/>
          </w:rPr>
          <w:tab/>
        </w:r>
        <w:r w:rsidR="00D31AAC" w:rsidRPr="0092778B">
          <w:rPr>
            <w:rStyle w:val="Hyperlink"/>
          </w:rPr>
          <w:t>Key repeat</w:t>
        </w:r>
        <w:r w:rsidR="00D31AAC">
          <w:rPr>
            <w:webHidden/>
          </w:rPr>
          <w:tab/>
        </w:r>
        <w:r w:rsidR="00D31AAC">
          <w:rPr>
            <w:webHidden/>
          </w:rPr>
          <w:fldChar w:fldCharType="begin"/>
        </w:r>
        <w:r w:rsidR="00D31AAC">
          <w:rPr>
            <w:webHidden/>
          </w:rPr>
          <w:instrText xml:space="preserve"> PAGEREF _Toc534873955 \h </w:instrText>
        </w:r>
        <w:r w:rsidR="00D31AAC">
          <w:rPr>
            <w:webHidden/>
          </w:rPr>
        </w:r>
        <w:r w:rsidR="00D31AAC">
          <w:rPr>
            <w:webHidden/>
          </w:rPr>
          <w:fldChar w:fldCharType="separate"/>
        </w:r>
        <w:r w:rsidR="00D31AAC">
          <w:rPr>
            <w:webHidden/>
          </w:rPr>
          <w:t>27</w:t>
        </w:r>
        <w:r w:rsidR="00D31AAC">
          <w:rPr>
            <w:webHidden/>
          </w:rPr>
          <w:fldChar w:fldCharType="end"/>
        </w:r>
      </w:hyperlink>
    </w:p>
    <w:p w14:paraId="13E2232A" w14:textId="77777777" w:rsidR="00D31AAC" w:rsidRDefault="002B2EFA">
      <w:pPr>
        <w:pStyle w:val="TOC2"/>
        <w:rPr>
          <w:rFonts w:asciiTheme="minorHAnsi" w:eastAsiaTheme="minorEastAsia" w:hAnsiTheme="minorHAnsi" w:cstheme="minorBidi"/>
          <w:sz w:val="22"/>
          <w:szCs w:val="22"/>
          <w:lang w:eastAsia="en-GB"/>
        </w:rPr>
      </w:pPr>
      <w:hyperlink w:anchor="_Toc534873956" w:history="1">
        <w:r w:rsidR="00D31AAC" w:rsidRPr="0092778B">
          <w:rPr>
            <w:rStyle w:val="Hyperlink"/>
          </w:rPr>
          <w:t>5.8</w:t>
        </w:r>
        <w:r w:rsidR="00D31AAC">
          <w:rPr>
            <w:rFonts w:asciiTheme="minorHAnsi" w:eastAsiaTheme="minorEastAsia" w:hAnsiTheme="minorHAnsi" w:cstheme="minorBidi"/>
            <w:sz w:val="22"/>
            <w:szCs w:val="22"/>
            <w:lang w:eastAsia="en-GB"/>
          </w:rPr>
          <w:tab/>
        </w:r>
        <w:r w:rsidR="00D31AAC" w:rsidRPr="0092778B">
          <w:rPr>
            <w:rStyle w:val="Hyperlink"/>
          </w:rPr>
          <w:t>Double-strike key acceptance</w:t>
        </w:r>
        <w:r w:rsidR="00D31AAC">
          <w:rPr>
            <w:webHidden/>
          </w:rPr>
          <w:tab/>
        </w:r>
        <w:r w:rsidR="00D31AAC">
          <w:rPr>
            <w:webHidden/>
          </w:rPr>
          <w:fldChar w:fldCharType="begin"/>
        </w:r>
        <w:r w:rsidR="00D31AAC">
          <w:rPr>
            <w:webHidden/>
          </w:rPr>
          <w:instrText xml:space="preserve"> PAGEREF _Toc534873956 \h </w:instrText>
        </w:r>
        <w:r w:rsidR="00D31AAC">
          <w:rPr>
            <w:webHidden/>
          </w:rPr>
        </w:r>
        <w:r w:rsidR="00D31AAC">
          <w:rPr>
            <w:webHidden/>
          </w:rPr>
          <w:fldChar w:fldCharType="separate"/>
        </w:r>
        <w:r w:rsidR="00D31AAC">
          <w:rPr>
            <w:webHidden/>
          </w:rPr>
          <w:t>27</w:t>
        </w:r>
        <w:r w:rsidR="00D31AAC">
          <w:rPr>
            <w:webHidden/>
          </w:rPr>
          <w:fldChar w:fldCharType="end"/>
        </w:r>
      </w:hyperlink>
    </w:p>
    <w:p w14:paraId="656BC3D1" w14:textId="77777777" w:rsidR="00D31AAC" w:rsidRDefault="002B2EFA">
      <w:pPr>
        <w:pStyle w:val="TOC2"/>
        <w:rPr>
          <w:rFonts w:asciiTheme="minorHAnsi" w:eastAsiaTheme="minorEastAsia" w:hAnsiTheme="minorHAnsi" w:cstheme="minorBidi"/>
          <w:sz w:val="22"/>
          <w:szCs w:val="22"/>
          <w:lang w:eastAsia="en-GB"/>
        </w:rPr>
      </w:pPr>
      <w:hyperlink w:anchor="_Toc534873957" w:history="1">
        <w:r w:rsidR="00D31AAC" w:rsidRPr="0092778B">
          <w:rPr>
            <w:rStyle w:val="Hyperlink"/>
          </w:rPr>
          <w:t>5.9</w:t>
        </w:r>
        <w:r w:rsidR="00D31AAC">
          <w:rPr>
            <w:rFonts w:asciiTheme="minorHAnsi" w:eastAsiaTheme="minorEastAsia" w:hAnsiTheme="minorHAnsi" w:cstheme="minorBidi"/>
            <w:sz w:val="22"/>
            <w:szCs w:val="22"/>
            <w:lang w:eastAsia="en-GB"/>
          </w:rPr>
          <w:tab/>
        </w:r>
        <w:r w:rsidR="00D31AAC" w:rsidRPr="0092778B">
          <w:rPr>
            <w:rStyle w:val="Hyperlink"/>
          </w:rPr>
          <w:t>Simultaneous user actions</w:t>
        </w:r>
        <w:r w:rsidR="00D31AAC">
          <w:rPr>
            <w:webHidden/>
          </w:rPr>
          <w:tab/>
        </w:r>
        <w:r w:rsidR="00D31AAC">
          <w:rPr>
            <w:webHidden/>
          </w:rPr>
          <w:fldChar w:fldCharType="begin"/>
        </w:r>
        <w:r w:rsidR="00D31AAC">
          <w:rPr>
            <w:webHidden/>
          </w:rPr>
          <w:instrText xml:space="preserve"> PAGEREF _Toc534873957 \h </w:instrText>
        </w:r>
        <w:r w:rsidR="00D31AAC">
          <w:rPr>
            <w:webHidden/>
          </w:rPr>
        </w:r>
        <w:r w:rsidR="00D31AAC">
          <w:rPr>
            <w:webHidden/>
          </w:rPr>
          <w:fldChar w:fldCharType="separate"/>
        </w:r>
        <w:r w:rsidR="00D31AAC">
          <w:rPr>
            <w:webHidden/>
          </w:rPr>
          <w:t>27</w:t>
        </w:r>
        <w:r w:rsidR="00D31AAC">
          <w:rPr>
            <w:webHidden/>
          </w:rPr>
          <w:fldChar w:fldCharType="end"/>
        </w:r>
      </w:hyperlink>
    </w:p>
    <w:p w14:paraId="724426A7" w14:textId="77777777" w:rsidR="00D31AAC" w:rsidRDefault="002B2EFA">
      <w:pPr>
        <w:pStyle w:val="TOC1"/>
        <w:rPr>
          <w:rFonts w:asciiTheme="minorHAnsi" w:eastAsiaTheme="minorEastAsia" w:hAnsiTheme="minorHAnsi" w:cstheme="minorBidi"/>
          <w:szCs w:val="22"/>
          <w:lang w:eastAsia="en-GB"/>
        </w:rPr>
      </w:pPr>
      <w:hyperlink w:anchor="_Toc534873958" w:history="1">
        <w:r w:rsidR="00D31AAC" w:rsidRPr="0092778B">
          <w:rPr>
            <w:rStyle w:val="Hyperlink"/>
          </w:rPr>
          <w:t>6</w:t>
        </w:r>
        <w:r w:rsidR="00D31AAC">
          <w:rPr>
            <w:rFonts w:asciiTheme="minorHAnsi" w:eastAsiaTheme="minorEastAsia" w:hAnsiTheme="minorHAnsi" w:cstheme="minorBidi"/>
            <w:szCs w:val="22"/>
            <w:lang w:eastAsia="en-GB"/>
          </w:rPr>
          <w:tab/>
        </w:r>
        <w:r w:rsidR="00D31AAC" w:rsidRPr="0092778B">
          <w:rPr>
            <w:rStyle w:val="Hyperlink"/>
          </w:rPr>
          <w:t>ICT with two-way voice communication</w:t>
        </w:r>
        <w:r w:rsidR="00D31AAC">
          <w:rPr>
            <w:webHidden/>
          </w:rPr>
          <w:tab/>
        </w:r>
        <w:r w:rsidR="00D31AAC">
          <w:rPr>
            <w:webHidden/>
          </w:rPr>
          <w:fldChar w:fldCharType="begin"/>
        </w:r>
        <w:r w:rsidR="00D31AAC">
          <w:rPr>
            <w:webHidden/>
          </w:rPr>
          <w:instrText xml:space="preserve"> PAGEREF _Toc534873958 \h </w:instrText>
        </w:r>
        <w:r w:rsidR="00D31AAC">
          <w:rPr>
            <w:webHidden/>
          </w:rPr>
        </w:r>
        <w:r w:rsidR="00D31AAC">
          <w:rPr>
            <w:webHidden/>
          </w:rPr>
          <w:fldChar w:fldCharType="separate"/>
        </w:r>
        <w:r w:rsidR="00D31AAC">
          <w:rPr>
            <w:webHidden/>
          </w:rPr>
          <w:t>28</w:t>
        </w:r>
        <w:r w:rsidR="00D31AAC">
          <w:rPr>
            <w:webHidden/>
          </w:rPr>
          <w:fldChar w:fldCharType="end"/>
        </w:r>
      </w:hyperlink>
    </w:p>
    <w:p w14:paraId="3B8BCCEE" w14:textId="77777777" w:rsidR="00D31AAC" w:rsidRDefault="002B2EFA">
      <w:pPr>
        <w:pStyle w:val="TOC2"/>
        <w:rPr>
          <w:rFonts w:asciiTheme="minorHAnsi" w:eastAsiaTheme="minorEastAsia" w:hAnsiTheme="minorHAnsi" w:cstheme="minorBidi"/>
          <w:sz w:val="22"/>
          <w:szCs w:val="22"/>
          <w:lang w:eastAsia="en-GB"/>
        </w:rPr>
      </w:pPr>
      <w:hyperlink w:anchor="_Toc534873959" w:history="1">
        <w:r w:rsidR="00D31AAC" w:rsidRPr="0092778B">
          <w:rPr>
            <w:rStyle w:val="Hyperlink"/>
          </w:rPr>
          <w:t>6.1</w:t>
        </w:r>
        <w:r w:rsidR="00D31AAC">
          <w:rPr>
            <w:rFonts w:asciiTheme="minorHAnsi" w:eastAsiaTheme="minorEastAsia" w:hAnsiTheme="minorHAnsi" w:cstheme="minorBidi"/>
            <w:sz w:val="22"/>
            <w:szCs w:val="22"/>
            <w:lang w:eastAsia="en-GB"/>
          </w:rPr>
          <w:tab/>
        </w:r>
        <w:r w:rsidR="00D31AAC" w:rsidRPr="0092778B">
          <w:rPr>
            <w:rStyle w:val="Hyperlink"/>
          </w:rPr>
          <w:t>Audio bandwidth for speech</w:t>
        </w:r>
        <w:r w:rsidR="00D31AAC">
          <w:rPr>
            <w:webHidden/>
          </w:rPr>
          <w:tab/>
        </w:r>
        <w:r w:rsidR="00D31AAC">
          <w:rPr>
            <w:webHidden/>
          </w:rPr>
          <w:fldChar w:fldCharType="begin"/>
        </w:r>
        <w:r w:rsidR="00D31AAC">
          <w:rPr>
            <w:webHidden/>
          </w:rPr>
          <w:instrText xml:space="preserve"> PAGEREF _Toc534873959 \h </w:instrText>
        </w:r>
        <w:r w:rsidR="00D31AAC">
          <w:rPr>
            <w:webHidden/>
          </w:rPr>
        </w:r>
        <w:r w:rsidR="00D31AAC">
          <w:rPr>
            <w:webHidden/>
          </w:rPr>
          <w:fldChar w:fldCharType="separate"/>
        </w:r>
        <w:r w:rsidR="00D31AAC">
          <w:rPr>
            <w:webHidden/>
          </w:rPr>
          <w:t>28</w:t>
        </w:r>
        <w:r w:rsidR="00D31AAC">
          <w:rPr>
            <w:webHidden/>
          </w:rPr>
          <w:fldChar w:fldCharType="end"/>
        </w:r>
      </w:hyperlink>
    </w:p>
    <w:p w14:paraId="7D418E77" w14:textId="77777777" w:rsidR="00D31AAC" w:rsidRDefault="002B2EFA">
      <w:pPr>
        <w:pStyle w:val="TOC2"/>
        <w:rPr>
          <w:rFonts w:asciiTheme="minorHAnsi" w:eastAsiaTheme="minorEastAsia" w:hAnsiTheme="minorHAnsi" w:cstheme="minorBidi"/>
          <w:sz w:val="22"/>
          <w:szCs w:val="22"/>
          <w:lang w:eastAsia="en-GB"/>
        </w:rPr>
      </w:pPr>
      <w:hyperlink w:anchor="_Toc534873960" w:history="1">
        <w:r w:rsidR="00D31AAC" w:rsidRPr="0092778B">
          <w:rPr>
            <w:rStyle w:val="Hyperlink"/>
          </w:rPr>
          <w:t>6.2</w:t>
        </w:r>
        <w:r w:rsidR="00D31AAC">
          <w:rPr>
            <w:rFonts w:asciiTheme="minorHAnsi" w:eastAsiaTheme="minorEastAsia" w:hAnsiTheme="minorHAnsi" w:cstheme="minorBidi"/>
            <w:sz w:val="22"/>
            <w:szCs w:val="22"/>
            <w:lang w:eastAsia="en-GB"/>
          </w:rPr>
          <w:tab/>
        </w:r>
        <w:r w:rsidR="00D31AAC" w:rsidRPr="0092778B">
          <w:rPr>
            <w:rStyle w:val="Hyperlink"/>
          </w:rPr>
          <w:t>Real-time text (RTT) functionality</w:t>
        </w:r>
        <w:r w:rsidR="00D31AAC">
          <w:rPr>
            <w:webHidden/>
          </w:rPr>
          <w:tab/>
        </w:r>
        <w:r w:rsidR="00D31AAC">
          <w:rPr>
            <w:webHidden/>
          </w:rPr>
          <w:fldChar w:fldCharType="begin"/>
        </w:r>
        <w:r w:rsidR="00D31AAC">
          <w:rPr>
            <w:webHidden/>
          </w:rPr>
          <w:instrText xml:space="preserve"> PAGEREF _Toc534873960 \h </w:instrText>
        </w:r>
        <w:r w:rsidR="00D31AAC">
          <w:rPr>
            <w:webHidden/>
          </w:rPr>
        </w:r>
        <w:r w:rsidR="00D31AAC">
          <w:rPr>
            <w:webHidden/>
          </w:rPr>
          <w:fldChar w:fldCharType="separate"/>
        </w:r>
        <w:r w:rsidR="00D31AAC">
          <w:rPr>
            <w:webHidden/>
          </w:rPr>
          <w:t>28</w:t>
        </w:r>
        <w:r w:rsidR="00D31AAC">
          <w:rPr>
            <w:webHidden/>
          </w:rPr>
          <w:fldChar w:fldCharType="end"/>
        </w:r>
      </w:hyperlink>
    </w:p>
    <w:p w14:paraId="57035A6C" w14:textId="77777777" w:rsidR="00D31AAC" w:rsidRDefault="002B2EFA">
      <w:pPr>
        <w:pStyle w:val="TOC3"/>
        <w:rPr>
          <w:rFonts w:asciiTheme="minorHAnsi" w:eastAsiaTheme="minorEastAsia" w:hAnsiTheme="minorHAnsi" w:cstheme="minorBidi"/>
          <w:sz w:val="22"/>
          <w:szCs w:val="22"/>
          <w:lang w:eastAsia="en-GB"/>
        </w:rPr>
      </w:pPr>
      <w:hyperlink w:anchor="_Toc534873961" w:history="1">
        <w:r w:rsidR="00D31AAC" w:rsidRPr="0092778B">
          <w:rPr>
            <w:rStyle w:val="Hyperlink"/>
          </w:rPr>
          <w:t>6.2.1</w:t>
        </w:r>
        <w:r w:rsidR="00D31AAC">
          <w:rPr>
            <w:rFonts w:asciiTheme="minorHAnsi" w:eastAsiaTheme="minorEastAsia" w:hAnsiTheme="minorHAnsi" w:cstheme="minorBidi"/>
            <w:sz w:val="22"/>
            <w:szCs w:val="22"/>
            <w:lang w:eastAsia="en-GB"/>
          </w:rPr>
          <w:tab/>
        </w:r>
        <w:r w:rsidR="00D31AAC" w:rsidRPr="0092778B">
          <w:rPr>
            <w:rStyle w:val="Hyperlink"/>
          </w:rPr>
          <w:t>RTT provision</w:t>
        </w:r>
        <w:r w:rsidR="00D31AAC">
          <w:rPr>
            <w:webHidden/>
          </w:rPr>
          <w:tab/>
        </w:r>
        <w:r w:rsidR="00D31AAC">
          <w:rPr>
            <w:webHidden/>
          </w:rPr>
          <w:fldChar w:fldCharType="begin"/>
        </w:r>
        <w:r w:rsidR="00D31AAC">
          <w:rPr>
            <w:webHidden/>
          </w:rPr>
          <w:instrText xml:space="preserve"> PAGEREF _Toc534873961 \h </w:instrText>
        </w:r>
        <w:r w:rsidR="00D31AAC">
          <w:rPr>
            <w:webHidden/>
          </w:rPr>
        </w:r>
        <w:r w:rsidR="00D31AAC">
          <w:rPr>
            <w:webHidden/>
          </w:rPr>
          <w:fldChar w:fldCharType="separate"/>
        </w:r>
        <w:r w:rsidR="00D31AAC">
          <w:rPr>
            <w:webHidden/>
          </w:rPr>
          <w:t>28</w:t>
        </w:r>
        <w:r w:rsidR="00D31AAC">
          <w:rPr>
            <w:webHidden/>
          </w:rPr>
          <w:fldChar w:fldCharType="end"/>
        </w:r>
      </w:hyperlink>
    </w:p>
    <w:p w14:paraId="36B0D05B" w14:textId="77777777" w:rsidR="00D31AAC" w:rsidRDefault="002B2EFA">
      <w:pPr>
        <w:pStyle w:val="TOC3"/>
        <w:rPr>
          <w:rFonts w:asciiTheme="minorHAnsi" w:eastAsiaTheme="minorEastAsia" w:hAnsiTheme="minorHAnsi" w:cstheme="minorBidi"/>
          <w:sz w:val="22"/>
          <w:szCs w:val="22"/>
          <w:lang w:eastAsia="en-GB"/>
        </w:rPr>
      </w:pPr>
      <w:hyperlink w:anchor="_Toc534873962" w:history="1">
        <w:r w:rsidR="00D31AAC" w:rsidRPr="0092778B">
          <w:rPr>
            <w:rStyle w:val="Hyperlink"/>
          </w:rPr>
          <w:t>6.2.2</w:t>
        </w:r>
        <w:r w:rsidR="00D31AAC">
          <w:rPr>
            <w:rFonts w:asciiTheme="minorHAnsi" w:eastAsiaTheme="minorEastAsia" w:hAnsiTheme="minorHAnsi" w:cstheme="minorBidi"/>
            <w:sz w:val="22"/>
            <w:szCs w:val="22"/>
            <w:lang w:eastAsia="en-GB"/>
          </w:rPr>
          <w:tab/>
        </w:r>
        <w:r w:rsidR="00D31AAC" w:rsidRPr="0092778B">
          <w:rPr>
            <w:rStyle w:val="Hyperlink"/>
          </w:rPr>
          <w:t>Display of Real-time Text</w:t>
        </w:r>
        <w:r w:rsidR="00D31AAC">
          <w:rPr>
            <w:webHidden/>
          </w:rPr>
          <w:tab/>
        </w:r>
        <w:r w:rsidR="00D31AAC">
          <w:rPr>
            <w:webHidden/>
          </w:rPr>
          <w:fldChar w:fldCharType="begin"/>
        </w:r>
        <w:r w:rsidR="00D31AAC">
          <w:rPr>
            <w:webHidden/>
          </w:rPr>
          <w:instrText xml:space="preserve"> PAGEREF _Toc534873962 \h </w:instrText>
        </w:r>
        <w:r w:rsidR="00D31AAC">
          <w:rPr>
            <w:webHidden/>
          </w:rPr>
        </w:r>
        <w:r w:rsidR="00D31AAC">
          <w:rPr>
            <w:webHidden/>
          </w:rPr>
          <w:fldChar w:fldCharType="separate"/>
        </w:r>
        <w:r w:rsidR="00D31AAC">
          <w:rPr>
            <w:webHidden/>
          </w:rPr>
          <w:t>29</w:t>
        </w:r>
        <w:r w:rsidR="00D31AAC">
          <w:rPr>
            <w:webHidden/>
          </w:rPr>
          <w:fldChar w:fldCharType="end"/>
        </w:r>
      </w:hyperlink>
    </w:p>
    <w:p w14:paraId="3835F4D9" w14:textId="77777777" w:rsidR="00D31AAC" w:rsidRDefault="002B2EFA">
      <w:pPr>
        <w:pStyle w:val="TOC3"/>
        <w:rPr>
          <w:rFonts w:asciiTheme="minorHAnsi" w:eastAsiaTheme="minorEastAsia" w:hAnsiTheme="minorHAnsi" w:cstheme="minorBidi"/>
          <w:sz w:val="22"/>
          <w:szCs w:val="22"/>
          <w:lang w:eastAsia="en-GB"/>
        </w:rPr>
      </w:pPr>
      <w:hyperlink w:anchor="_Toc534873963" w:history="1">
        <w:r w:rsidR="00D31AAC" w:rsidRPr="0092778B">
          <w:rPr>
            <w:rStyle w:val="Hyperlink"/>
          </w:rPr>
          <w:t>6.2.3</w:t>
        </w:r>
        <w:r w:rsidR="00D31AAC">
          <w:rPr>
            <w:rFonts w:asciiTheme="minorHAnsi" w:eastAsiaTheme="minorEastAsia" w:hAnsiTheme="minorHAnsi" w:cstheme="minorBidi"/>
            <w:sz w:val="22"/>
            <w:szCs w:val="22"/>
            <w:lang w:eastAsia="en-GB"/>
          </w:rPr>
          <w:tab/>
        </w:r>
        <w:r w:rsidR="00D31AAC" w:rsidRPr="0092778B">
          <w:rPr>
            <w:rStyle w:val="Hyperlink"/>
          </w:rPr>
          <w:t>Interoperability</w:t>
        </w:r>
        <w:r w:rsidR="00D31AAC">
          <w:rPr>
            <w:webHidden/>
          </w:rPr>
          <w:tab/>
        </w:r>
        <w:r w:rsidR="00D31AAC">
          <w:rPr>
            <w:webHidden/>
          </w:rPr>
          <w:fldChar w:fldCharType="begin"/>
        </w:r>
        <w:r w:rsidR="00D31AAC">
          <w:rPr>
            <w:webHidden/>
          </w:rPr>
          <w:instrText xml:space="preserve"> PAGEREF _Toc534873963 \h </w:instrText>
        </w:r>
        <w:r w:rsidR="00D31AAC">
          <w:rPr>
            <w:webHidden/>
          </w:rPr>
        </w:r>
        <w:r w:rsidR="00D31AAC">
          <w:rPr>
            <w:webHidden/>
          </w:rPr>
          <w:fldChar w:fldCharType="separate"/>
        </w:r>
        <w:r w:rsidR="00D31AAC">
          <w:rPr>
            <w:webHidden/>
          </w:rPr>
          <w:t>29</w:t>
        </w:r>
        <w:r w:rsidR="00D31AAC">
          <w:rPr>
            <w:webHidden/>
          </w:rPr>
          <w:fldChar w:fldCharType="end"/>
        </w:r>
      </w:hyperlink>
    </w:p>
    <w:p w14:paraId="08FEEEBE" w14:textId="77777777" w:rsidR="00D31AAC" w:rsidRDefault="002B2EFA">
      <w:pPr>
        <w:pStyle w:val="TOC3"/>
        <w:rPr>
          <w:rFonts w:asciiTheme="minorHAnsi" w:eastAsiaTheme="minorEastAsia" w:hAnsiTheme="minorHAnsi" w:cstheme="minorBidi"/>
          <w:sz w:val="22"/>
          <w:szCs w:val="22"/>
          <w:lang w:eastAsia="en-GB"/>
        </w:rPr>
      </w:pPr>
      <w:hyperlink w:anchor="_Toc534873964" w:history="1">
        <w:r w:rsidR="00D31AAC" w:rsidRPr="0092778B">
          <w:rPr>
            <w:rStyle w:val="Hyperlink"/>
          </w:rPr>
          <w:t>6.2.4</w:t>
        </w:r>
        <w:r w:rsidR="00D31AAC">
          <w:rPr>
            <w:rFonts w:asciiTheme="minorHAnsi" w:eastAsiaTheme="minorEastAsia" w:hAnsiTheme="minorHAnsi" w:cstheme="minorBidi"/>
            <w:sz w:val="22"/>
            <w:szCs w:val="22"/>
            <w:lang w:eastAsia="en-GB"/>
          </w:rPr>
          <w:tab/>
        </w:r>
        <w:r w:rsidR="00D31AAC" w:rsidRPr="0092778B">
          <w:rPr>
            <w:rStyle w:val="Hyperlink"/>
          </w:rPr>
          <w:t>Real-time text responsiveness</w:t>
        </w:r>
        <w:r w:rsidR="00D31AAC">
          <w:rPr>
            <w:webHidden/>
          </w:rPr>
          <w:tab/>
        </w:r>
        <w:r w:rsidR="00D31AAC">
          <w:rPr>
            <w:webHidden/>
          </w:rPr>
          <w:fldChar w:fldCharType="begin"/>
        </w:r>
        <w:r w:rsidR="00D31AAC">
          <w:rPr>
            <w:webHidden/>
          </w:rPr>
          <w:instrText xml:space="preserve"> PAGEREF _Toc534873964 \h </w:instrText>
        </w:r>
        <w:r w:rsidR="00D31AAC">
          <w:rPr>
            <w:webHidden/>
          </w:rPr>
        </w:r>
        <w:r w:rsidR="00D31AAC">
          <w:rPr>
            <w:webHidden/>
          </w:rPr>
          <w:fldChar w:fldCharType="separate"/>
        </w:r>
        <w:r w:rsidR="00D31AAC">
          <w:rPr>
            <w:webHidden/>
          </w:rPr>
          <w:t>30</w:t>
        </w:r>
        <w:r w:rsidR="00D31AAC">
          <w:rPr>
            <w:webHidden/>
          </w:rPr>
          <w:fldChar w:fldCharType="end"/>
        </w:r>
      </w:hyperlink>
    </w:p>
    <w:p w14:paraId="3719B48F" w14:textId="77777777" w:rsidR="00D31AAC" w:rsidRDefault="002B2EFA">
      <w:pPr>
        <w:pStyle w:val="TOC2"/>
        <w:rPr>
          <w:rFonts w:asciiTheme="minorHAnsi" w:eastAsiaTheme="minorEastAsia" w:hAnsiTheme="minorHAnsi" w:cstheme="minorBidi"/>
          <w:sz w:val="22"/>
          <w:szCs w:val="22"/>
          <w:lang w:eastAsia="en-GB"/>
        </w:rPr>
      </w:pPr>
      <w:hyperlink w:anchor="_Toc534873965" w:history="1">
        <w:r w:rsidR="00D31AAC" w:rsidRPr="0092778B">
          <w:rPr>
            <w:rStyle w:val="Hyperlink"/>
          </w:rPr>
          <w:t>6.3</w:t>
        </w:r>
        <w:r w:rsidR="00D31AAC">
          <w:rPr>
            <w:rFonts w:asciiTheme="minorHAnsi" w:eastAsiaTheme="minorEastAsia" w:hAnsiTheme="minorHAnsi" w:cstheme="minorBidi"/>
            <w:sz w:val="22"/>
            <w:szCs w:val="22"/>
            <w:lang w:eastAsia="en-GB"/>
          </w:rPr>
          <w:tab/>
        </w:r>
        <w:r w:rsidR="00D31AAC" w:rsidRPr="0092778B">
          <w:rPr>
            <w:rStyle w:val="Hyperlink"/>
          </w:rPr>
          <w:t>Caller ID</w:t>
        </w:r>
        <w:r w:rsidR="00D31AAC">
          <w:rPr>
            <w:webHidden/>
          </w:rPr>
          <w:tab/>
        </w:r>
        <w:r w:rsidR="00D31AAC">
          <w:rPr>
            <w:webHidden/>
          </w:rPr>
          <w:fldChar w:fldCharType="begin"/>
        </w:r>
        <w:r w:rsidR="00D31AAC">
          <w:rPr>
            <w:webHidden/>
          </w:rPr>
          <w:instrText xml:space="preserve"> PAGEREF _Toc534873965 \h </w:instrText>
        </w:r>
        <w:r w:rsidR="00D31AAC">
          <w:rPr>
            <w:webHidden/>
          </w:rPr>
        </w:r>
        <w:r w:rsidR="00D31AAC">
          <w:rPr>
            <w:webHidden/>
          </w:rPr>
          <w:fldChar w:fldCharType="separate"/>
        </w:r>
        <w:r w:rsidR="00D31AAC">
          <w:rPr>
            <w:webHidden/>
          </w:rPr>
          <w:t>30</w:t>
        </w:r>
        <w:r w:rsidR="00D31AAC">
          <w:rPr>
            <w:webHidden/>
          </w:rPr>
          <w:fldChar w:fldCharType="end"/>
        </w:r>
      </w:hyperlink>
    </w:p>
    <w:p w14:paraId="70309B00" w14:textId="77777777" w:rsidR="00D31AAC" w:rsidRDefault="002B2EFA">
      <w:pPr>
        <w:pStyle w:val="TOC2"/>
        <w:rPr>
          <w:rFonts w:asciiTheme="minorHAnsi" w:eastAsiaTheme="minorEastAsia" w:hAnsiTheme="minorHAnsi" w:cstheme="minorBidi"/>
          <w:sz w:val="22"/>
          <w:szCs w:val="22"/>
          <w:lang w:eastAsia="en-GB"/>
        </w:rPr>
      </w:pPr>
      <w:hyperlink w:anchor="_Toc534873966" w:history="1">
        <w:r w:rsidR="00D31AAC" w:rsidRPr="0092778B">
          <w:rPr>
            <w:rStyle w:val="Hyperlink"/>
          </w:rPr>
          <w:t>6.4</w:t>
        </w:r>
        <w:r w:rsidR="00D31AAC">
          <w:rPr>
            <w:rFonts w:asciiTheme="minorHAnsi" w:eastAsiaTheme="minorEastAsia" w:hAnsiTheme="minorHAnsi" w:cstheme="minorBidi"/>
            <w:sz w:val="22"/>
            <w:szCs w:val="22"/>
            <w:lang w:eastAsia="en-GB"/>
          </w:rPr>
          <w:tab/>
        </w:r>
        <w:r w:rsidR="00D31AAC" w:rsidRPr="0092778B">
          <w:rPr>
            <w:rStyle w:val="Hyperlink"/>
          </w:rPr>
          <w:t>Alternatives to voice-based services</w:t>
        </w:r>
        <w:r w:rsidR="00D31AAC">
          <w:rPr>
            <w:webHidden/>
          </w:rPr>
          <w:tab/>
        </w:r>
        <w:r w:rsidR="00D31AAC">
          <w:rPr>
            <w:webHidden/>
          </w:rPr>
          <w:fldChar w:fldCharType="begin"/>
        </w:r>
        <w:r w:rsidR="00D31AAC">
          <w:rPr>
            <w:webHidden/>
          </w:rPr>
          <w:instrText xml:space="preserve"> PAGEREF _Toc534873966 \h </w:instrText>
        </w:r>
        <w:r w:rsidR="00D31AAC">
          <w:rPr>
            <w:webHidden/>
          </w:rPr>
        </w:r>
        <w:r w:rsidR="00D31AAC">
          <w:rPr>
            <w:webHidden/>
          </w:rPr>
          <w:fldChar w:fldCharType="separate"/>
        </w:r>
        <w:r w:rsidR="00D31AAC">
          <w:rPr>
            <w:webHidden/>
          </w:rPr>
          <w:t>30</w:t>
        </w:r>
        <w:r w:rsidR="00D31AAC">
          <w:rPr>
            <w:webHidden/>
          </w:rPr>
          <w:fldChar w:fldCharType="end"/>
        </w:r>
      </w:hyperlink>
    </w:p>
    <w:p w14:paraId="13B75307" w14:textId="77777777" w:rsidR="00D31AAC" w:rsidRDefault="002B2EFA">
      <w:pPr>
        <w:pStyle w:val="TOC2"/>
        <w:rPr>
          <w:rFonts w:asciiTheme="minorHAnsi" w:eastAsiaTheme="minorEastAsia" w:hAnsiTheme="minorHAnsi" w:cstheme="minorBidi"/>
          <w:sz w:val="22"/>
          <w:szCs w:val="22"/>
          <w:lang w:eastAsia="en-GB"/>
        </w:rPr>
      </w:pPr>
      <w:hyperlink w:anchor="_Toc534873967" w:history="1">
        <w:r w:rsidR="00D31AAC" w:rsidRPr="0092778B">
          <w:rPr>
            <w:rStyle w:val="Hyperlink"/>
          </w:rPr>
          <w:t>6.5</w:t>
        </w:r>
        <w:r w:rsidR="00D31AAC">
          <w:rPr>
            <w:rFonts w:asciiTheme="minorHAnsi" w:eastAsiaTheme="minorEastAsia" w:hAnsiTheme="minorHAnsi" w:cstheme="minorBidi"/>
            <w:sz w:val="22"/>
            <w:szCs w:val="22"/>
            <w:lang w:eastAsia="en-GB"/>
          </w:rPr>
          <w:tab/>
        </w:r>
        <w:r w:rsidR="00D31AAC" w:rsidRPr="0092778B">
          <w:rPr>
            <w:rStyle w:val="Hyperlink"/>
          </w:rPr>
          <w:t>Video communication</w:t>
        </w:r>
        <w:r w:rsidR="00D31AAC">
          <w:rPr>
            <w:webHidden/>
          </w:rPr>
          <w:tab/>
        </w:r>
        <w:r w:rsidR="00D31AAC">
          <w:rPr>
            <w:webHidden/>
          </w:rPr>
          <w:fldChar w:fldCharType="begin"/>
        </w:r>
        <w:r w:rsidR="00D31AAC">
          <w:rPr>
            <w:webHidden/>
          </w:rPr>
          <w:instrText xml:space="preserve"> PAGEREF _Toc534873967 \h </w:instrText>
        </w:r>
        <w:r w:rsidR="00D31AAC">
          <w:rPr>
            <w:webHidden/>
          </w:rPr>
        </w:r>
        <w:r w:rsidR="00D31AAC">
          <w:rPr>
            <w:webHidden/>
          </w:rPr>
          <w:fldChar w:fldCharType="separate"/>
        </w:r>
        <w:r w:rsidR="00D31AAC">
          <w:rPr>
            <w:webHidden/>
          </w:rPr>
          <w:t>30</w:t>
        </w:r>
        <w:r w:rsidR="00D31AAC">
          <w:rPr>
            <w:webHidden/>
          </w:rPr>
          <w:fldChar w:fldCharType="end"/>
        </w:r>
      </w:hyperlink>
    </w:p>
    <w:p w14:paraId="7AF8E91D" w14:textId="77777777" w:rsidR="00D31AAC" w:rsidRDefault="002B2EFA">
      <w:pPr>
        <w:pStyle w:val="TOC3"/>
        <w:rPr>
          <w:rFonts w:asciiTheme="minorHAnsi" w:eastAsiaTheme="minorEastAsia" w:hAnsiTheme="minorHAnsi" w:cstheme="minorBidi"/>
          <w:sz w:val="22"/>
          <w:szCs w:val="22"/>
          <w:lang w:eastAsia="en-GB"/>
        </w:rPr>
      </w:pPr>
      <w:hyperlink w:anchor="_Toc534873968" w:history="1">
        <w:r w:rsidR="00D31AAC" w:rsidRPr="0092778B">
          <w:rPr>
            <w:rStyle w:val="Hyperlink"/>
          </w:rPr>
          <w:t>6.5.1</w:t>
        </w:r>
        <w:r w:rsidR="00D31AAC">
          <w:rPr>
            <w:rFonts w:asciiTheme="minorHAnsi" w:eastAsiaTheme="minorEastAsia" w:hAnsiTheme="minorHAnsi" w:cstheme="minorBidi"/>
            <w:sz w:val="22"/>
            <w:szCs w:val="22"/>
            <w:lang w:eastAsia="en-GB"/>
          </w:rPr>
          <w:tab/>
        </w:r>
        <w:r w:rsidR="00D31AAC" w:rsidRPr="0092778B">
          <w:rPr>
            <w:rStyle w:val="Hyperlink"/>
          </w:rPr>
          <w:t>General (informative)</w:t>
        </w:r>
        <w:r w:rsidR="00D31AAC">
          <w:rPr>
            <w:webHidden/>
          </w:rPr>
          <w:tab/>
        </w:r>
        <w:r w:rsidR="00D31AAC">
          <w:rPr>
            <w:webHidden/>
          </w:rPr>
          <w:fldChar w:fldCharType="begin"/>
        </w:r>
        <w:r w:rsidR="00D31AAC">
          <w:rPr>
            <w:webHidden/>
          </w:rPr>
          <w:instrText xml:space="preserve"> PAGEREF _Toc534873968 \h </w:instrText>
        </w:r>
        <w:r w:rsidR="00D31AAC">
          <w:rPr>
            <w:webHidden/>
          </w:rPr>
        </w:r>
        <w:r w:rsidR="00D31AAC">
          <w:rPr>
            <w:webHidden/>
          </w:rPr>
          <w:fldChar w:fldCharType="separate"/>
        </w:r>
        <w:r w:rsidR="00D31AAC">
          <w:rPr>
            <w:webHidden/>
          </w:rPr>
          <w:t>30</w:t>
        </w:r>
        <w:r w:rsidR="00D31AAC">
          <w:rPr>
            <w:webHidden/>
          </w:rPr>
          <w:fldChar w:fldCharType="end"/>
        </w:r>
      </w:hyperlink>
    </w:p>
    <w:p w14:paraId="3A13F8DE" w14:textId="77777777" w:rsidR="00D31AAC" w:rsidRDefault="002B2EFA">
      <w:pPr>
        <w:pStyle w:val="TOC3"/>
        <w:rPr>
          <w:rFonts w:asciiTheme="minorHAnsi" w:eastAsiaTheme="minorEastAsia" w:hAnsiTheme="minorHAnsi" w:cstheme="minorBidi"/>
          <w:sz w:val="22"/>
          <w:szCs w:val="22"/>
          <w:lang w:eastAsia="en-GB"/>
        </w:rPr>
      </w:pPr>
      <w:hyperlink w:anchor="_Toc534873969" w:history="1">
        <w:r w:rsidR="00D31AAC" w:rsidRPr="0092778B">
          <w:rPr>
            <w:rStyle w:val="Hyperlink"/>
          </w:rPr>
          <w:t>6.5.2</w:t>
        </w:r>
        <w:r w:rsidR="00D31AAC">
          <w:rPr>
            <w:rFonts w:asciiTheme="minorHAnsi" w:eastAsiaTheme="minorEastAsia" w:hAnsiTheme="minorHAnsi" w:cstheme="minorBidi"/>
            <w:sz w:val="22"/>
            <w:szCs w:val="22"/>
            <w:lang w:eastAsia="en-GB"/>
          </w:rPr>
          <w:tab/>
        </w:r>
        <w:r w:rsidR="00D31AAC" w:rsidRPr="0092778B">
          <w:rPr>
            <w:rStyle w:val="Hyperlink"/>
          </w:rPr>
          <w:t>Resolution</w:t>
        </w:r>
        <w:r w:rsidR="00D31AAC">
          <w:rPr>
            <w:webHidden/>
          </w:rPr>
          <w:tab/>
        </w:r>
        <w:r w:rsidR="00D31AAC">
          <w:rPr>
            <w:webHidden/>
          </w:rPr>
          <w:fldChar w:fldCharType="begin"/>
        </w:r>
        <w:r w:rsidR="00D31AAC">
          <w:rPr>
            <w:webHidden/>
          </w:rPr>
          <w:instrText xml:space="preserve"> PAGEREF _Toc534873969 \h </w:instrText>
        </w:r>
        <w:r w:rsidR="00D31AAC">
          <w:rPr>
            <w:webHidden/>
          </w:rPr>
        </w:r>
        <w:r w:rsidR="00D31AAC">
          <w:rPr>
            <w:webHidden/>
          </w:rPr>
          <w:fldChar w:fldCharType="separate"/>
        </w:r>
        <w:r w:rsidR="00D31AAC">
          <w:rPr>
            <w:webHidden/>
          </w:rPr>
          <w:t>31</w:t>
        </w:r>
        <w:r w:rsidR="00D31AAC">
          <w:rPr>
            <w:webHidden/>
          </w:rPr>
          <w:fldChar w:fldCharType="end"/>
        </w:r>
      </w:hyperlink>
    </w:p>
    <w:p w14:paraId="2B3F35E4" w14:textId="77777777" w:rsidR="00D31AAC" w:rsidRDefault="002B2EFA">
      <w:pPr>
        <w:pStyle w:val="TOC3"/>
        <w:rPr>
          <w:rFonts w:asciiTheme="minorHAnsi" w:eastAsiaTheme="minorEastAsia" w:hAnsiTheme="minorHAnsi" w:cstheme="minorBidi"/>
          <w:sz w:val="22"/>
          <w:szCs w:val="22"/>
          <w:lang w:eastAsia="en-GB"/>
        </w:rPr>
      </w:pPr>
      <w:hyperlink w:anchor="_Toc534873970" w:history="1">
        <w:r w:rsidR="00D31AAC" w:rsidRPr="0092778B">
          <w:rPr>
            <w:rStyle w:val="Hyperlink"/>
          </w:rPr>
          <w:t>6.5.3</w:t>
        </w:r>
        <w:r w:rsidR="00D31AAC">
          <w:rPr>
            <w:rFonts w:asciiTheme="minorHAnsi" w:eastAsiaTheme="minorEastAsia" w:hAnsiTheme="minorHAnsi" w:cstheme="minorBidi"/>
            <w:sz w:val="22"/>
            <w:szCs w:val="22"/>
            <w:lang w:eastAsia="en-GB"/>
          </w:rPr>
          <w:tab/>
        </w:r>
        <w:r w:rsidR="00D31AAC" w:rsidRPr="0092778B">
          <w:rPr>
            <w:rStyle w:val="Hyperlink"/>
          </w:rPr>
          <w:t>Frame rate</w:t>
        </w:r>
        <w:r w:rsidR="00D31AAC">
          <w:rPr>
            <w:webHidden/>
          </w:rPr>
          <w:tab/>
        </w:r>
        <w:r w:rsidR="00D31AAC">
          <w:rPr>
            <w:webHidden/>
          </w:rPr>
          <w:fldChar w:fldCharType="begin"/>
        </w:r>
        <w:r w:rsidR="00D31AAC">
          <w:rPr>
            <w:webHidden/>
          </w:rPr>
          <w:instrText xml:space="preserve"> PAGEREF _Toc534873970 \h </w:instrText>
        </w:r>
        <w:r w:rsidR="00D31AAC">
          <w:rPr>
            <w:webHidden/>
          </w:rPr>
        </w:r>
        <w:r w:rsidR="00D31AAC">
          <w:rPr>
            <w:webHidden/>
          </w:rPr>
          <w:fldChar w:fldCharType="separate"/>
        </w:r>
        <w:r w:rsidR="00D31AAC">
          <w:rPr>
            <w:webHidden/>
          </w:rPr>
          <w:t>31</w:t>
        </w:r>
        <w:r w:rsidR="00D31AAC">
          <w:rPr>
            <w:webHidden/>
          </w:rPr>
          <w:fldChar w:fldCharType="end"/>
        </w:r>
      </w:hyperlink>
    </w:p>
    <w:p w14:paraId="33032C1E" w14:textId="77777777" w:rsidR="00D31AAC" w:rsidRDefault="002B2EFA">
      <w:pPr>
        <w:pStyle w:val="TOC3"/>
        <w:rPr>
          <w:rFonts w:asciiTheme="minorHAnsi" w:eastAsiaTheme="minorEastAsia" w:hAnsiTheme="minorHAnsi" w:cstheme="minorBidi"/>
          <w:sz w:val="22"/>
          <w:szCs w:val="22"/>
          <w:lang w:eastAsia="en-GB"/>
        </w:rPr>
      </w:pPr>
      <w:hyperlink w:anchor="_Toc534873971" w:history="1">
        <w:r w:rsidR="00D31AAC" w:rsidRPr="0092778B">
          <w:rPr>
            <w:rStyle w:val="Hyperlink"/>
          </w:rPr>
          <w:t>6.5.4</w:t>
        </w:r>
        <w:r w:rsidR="00D31AAC">
          <w:rPr>
            <w:rFonts w:asciiTheme="minorHAnsi" w:eastAsiaTheme="minorEastAsia" w:hAnsiTheme="minorHAnsi" w:cstheme="minorBidi"/>
            <w:sz w:val="22"/>
            <w:szCs w:val="22"/>
            <w:lang w:eastAsia="en-GB"/>
          </w:rPr>
          <w:tab/>
        </w:r>
        <w:r w:rsidR="00D31AAC" w:rsidRPr="0092778B">
          <w:rPr>
            <w:rStyle w:val="Hyperlink"/>
          </w:rPr>
          <w:t>Synchronization between audio and video</w:t>
        </w:r>
        <w:r w:rsidR="00D31AAC">
          <w:rPr>
            <w:webHidden/>
          </w:rPr>
          <w:tab/>
        </w:r>
        <w:r w:rsidR="00D31AAC">
          <w:rPr>
            <w:webHidden/>
          </w:rPr>
          <w:fldChar w:fldCharType="begin"/>
        </w:r>
        <w:r w:rsidR="00D31AAC">
          <w:rPr>
            <w:webHidden/>
          </w:rPr>
          <w:instrText xml:space="preserve"> PAGEREF _Toc534873971 \h </w:instrText>
        </w:r>
        <w:r w:rsidR="00D31AAC">
          <w:rPr>
            <w:webHidden/>
          </w:rPr>
        </w:r>
        <w:r w:rsidR="00D31AAC">
          <w:rPr>
            <w:webHidden/>
          </w:rPr>
          <w:fldChar w:fldCharType="separate"/>
        </w:r>
        <w:r w:rsidR="00D31AAC">
          <w:rPr>
            <w:webHidden/>
          </w:rPr>
          <w:t>31</w:t>
        </w:r>
        <w:r w:rsidR="00D31AAC">
          <w:rPr>
            <w:webHidden/>
          </w:rPr>
          <w:fldChar w:fldCharType="end"/>
        </w:r>
      </w:hyperlink>
    </w:p>
    <w:p w14:paraId="1BC04EE5" w14:textId="77777777" w:rsidR="00D31AAC" w:rsidRDefault="002B2EFA">
      <w:pPr>
        <w:pStyle w:val="TOC3"/>
        <w:rPr>
          <w:rFonts w:asciiTheme="minorHAnsi" w:eastAsiaTheme="minorEastAsia" w:hAnsiTheme="minorHAnsi" w:cstheme="minorBidi"/>
          <w:sz w:val="22"/>
          <w:szCs w:val="22"/>
          <w:lang w:eastAsia="en-GB"/>
        </w:rPr>
      </w:pPr>
      <w:hyperlink w:anchor="_Toc534873972" w:history="1">
        <w:r w:rsidR="00D31AAC" w:rsidRPr="0092778B">
          <w:rPr>
            <w:rStyle w:val="Hyperlink"/>
            <w:lang w:bidi="en-US"/>
          </w:rPr>
          <w:t>6.5.5 Visual indicator of audio</w:t>
        </w:r>
        <w:r w:rsidR="00D31AAC">
          <w:rPr>
            <w:webHidden/>
          </w:rPr>
          <w:tab/>
        </w:r>
        <w:r w:rsidR="00D31AAC">
          <w:rPr>
            <w:webHidden/>
          </w:rPr>
          <w:fldChar w:fldCharType="begin"/>
        </w:r>
        <w:r w:rsidR="00D31AAC">
          <w:rPr>
            <w:webHidden/>
          </w:rPr>
          <w:instrText xml:space="preserve"> PAGEREF _Toc534873972 \h </w:instrText>
        </w:r>
        <w:r w:rsidR="00D31AAC">
          <w:rPr>
            <w:webHidden/>
          </w:rPr>
        </w:r>
        <w:r w:rsidR="00D31AAC">
          <w:rPr>
            <w:webHidden/>
          </w:rPr>
          <w:fldChar w:fldCharType="separate"/>
        </w:r>
        <w:r w:rsidR="00D31AAC">
          <w:rPr>
            <w:webHidden/>
          </w:rPr>
          <w:t>31</w:t>
        </w:r>
        <w:r w:rsidR="00D31AAC">
          <w:rPr>
            <w:webHidden/>
          </w:rPr>
          <w:fldChar w:fldCharType="end"/>
        </w:r>
      </w:hyperlink>
    </w:p>
    <w:p w14:paraId="3B9F726C" w14:textId="77777777" w:rsidR="00D31AAC" w:rsidRDefault="002B2EFA">
      <w:pPr>
        <w:pStyle w:val="TOC3"/>
        <w:rPr>
          <w:rFonts w:asciiTheme="minorHAnsi" w:eastAsiaTheme="minorEastAsia" w:hAnsiTheme="minorHAnsi" w:cstheme="minorBidi"/>
          <w:sz w:val="22"/>
          <w:szCs w:val="22"/>
          <w:lang w:eastAsia="en-GB"/>
        </w:rPr>
      </w:pPr>
      <w:hyperlink w:anchor="_Toc534873973" w:history="1">
        <w:r w:rsidR="00D31AAC" w:rsidRPr="0092778B">
          <w:rPr>
            <w:rStyle w:val="Hyperlink"/>
            <w:lang w:bidi="en-US"/>
          </w:rPr>
          <w:t>6.5.6 Speaker identification</w:t>
        </w:r>
        <w:r w:rsidR="00D31AAC">
          <w:rPr>
            <w:webHidden/>
          </w:rPr>
          <w:tab/>
        </w:r>
        <w:r w:rsidR="00D31AAC">
          <w:rPr>
            <w:webHidden/>
          </w:rPr>
          <w:fldChar w:fldCharType="begin"/>
        </w:r>
        <w:r w:rsidR="00D31AAC">
          <w:rPr>
            <w:webHidden/>
          </w:rPr>
          <w:instrText xml:space="preserve"> PAGEREF _Toc534873973 \h </w:instrText>
        </w:r>
        <w:r w:rsidR="00D31AAC">
          <w:rPr>
            <w:webHidden/>
          </w:rPr>
        </w:r>
        <w:r w:rsidR="00D31AAC">
          <w:rPr>
            <w:webHidden/>
          </w:rPr>
          <w:fldChar w:fldCharType="separate"/>
        </w:r>
        <w:r w:rsidR="00D31AAC">
          <w:rPr>
            <w:webHidden/>
          </w:rPr>
          <w:t>31</w:t>
        </w:r>
        <w:r w:rsidR="00D31AAC">
          <w:rPr>
            <w:webHidden/>
          </w:rPr>
          <w:fldChar w:fldCharType="end"/>
        </w:r>
      </w:hyperlink>
    </w:p>
    <w:p w14:paraId="6EF55ACB" w14:textId="77777777" w:rsidR="00D31AAC" w:rsidRDefault="002B2EFA">
      <w:pPr>
        <w:pStyle w:val="TOC2"/>
        <w:rPr>
          <w:rFonts w:asciiTheme="minorHAnsi" w:eastAsiaTheme="minorEastAsia" w:hAnsiTheme="minorHAnsi" w:cstheme="minorBidi"/>
          <w:sz w:val="22"/>
          <w:szCs w:val="22"/>
          <w:lang w:eastAsia="en-GB"/>
        </w:rPr>
      </w:pPr>
      <w:hyperlink w:anchor="_Toc534873974" w:history="1">
        <w:r w:rsidR="00D31AAC" w:rsidRPr="0092778B">
          <w:rPr>
            <w:rStyle w:val="Hyperlink"/>
            <w:lang w:bidi="en-US"/>
          </w:rPr>
          <w:t>6.6</w:t>
        </w:r>
        <w:r w:rsidR="00D31AAC">
          <w:rPr>
            <w:rFonts w:asciiTheme="minorHAnsi" w:eastAsiaTheme="minorEastAsia" w:hAnsiTheme="minorHAnsi" w:cstheme="minorBidi"/>
            <w:sz w:val="22"/>
            <w:szCs w:val="22"/>
            <w:lang w:eastAsia="en-GB"/>
          </w:rPr>
          <w:tab/>
        </w:r>
        <w:r w:rsidR="00D31AAC" w:rsidRPr="0092778B">
          <w:rPr>
            <w:rStyle w:val="Hyperlink"/>
            <w:lang w:bidi="en-US"/>
          </w:rPr>
          <w:t>Alternatives to video-based services</w:t>
        </w:r>
        <w:r w:rsidR="00D31AAC">
          <w:rPr>
            <w:webHidden/>
          </w:rPr>
          <w:tab/>
        </w:r>
        <w:r w:rsidR="00D31AAC">
          <w:rPr>
            <w:webHidden/>
          </w:rPr>
          <w:fldChar w:fldCharType="begin"/>
        </w:r>
        <w:r w:rsidR="00D31AAC">
          <w:rPr>
            <w:webHidden/>
          </w:rPr>
          <w:instrText xml:space="preserve"> PAGEREF _Toc534873974 \h </w:instrText>
        </w:r>
        <w:r w:rsidR="00D31AAC">
          <w:rPr>
            <w:webHidden/>
          </w:rPr>
        </w:r>
        <w:r w:rsidR="00D31AAC">
          <w:rPr>
            <w:webHidden/>
          </w:rPr>
          <w:fldChar w:fldCharType="separate"/>
        </w:r>
        <w:r w:rsidR="00D31AAC">
          <w:rPr>
            <w:webHidden/>
          </w:rPr>
          <w:t>31</w:t>
        </w:r>
        <w:r w:rsidR="00D31AAC">
          <w:rPr>
            <w:webHidden/>
          </w:rPr>
          <w:fldChar w:fldCharType="end"/>
        </w:r>
      </w:hyperlink>
    </w:p>
    <w:p w14:paraId="55A91B7A" w14:textId="77777777" w:rsidR="00D31AAC" w:rsidRDefault="002B2EFA">
      <w:pPr>
        <w:pStyle w:val="TOC1"/>
        <w:rPr>
          <w:rFonts w:asciiTheme="minorHAnsi" w:eastAsiaTheme="minorEastAsia" w:hAnsiTheme="minorHAnsi" w:cstheme="minorBidi"/>
          <w:szCs w:val="22"/>
          <w:lang w:eastAsia="en-GB"/>
        </w:rPr>
      </w:pPr>
      <w:hyperlink w:anchor="_Toc534873975" w:history="1">
        <w:r w:rsidR="00D31AAC" w:rsidRPr="0092778B">
          <w:rPr>
            <w:rStyle w:val="Hyperlink"/>
          </w:rPr>
          <w:t>7</w:t>
        </w:r>
        <w:r w:rsidR="00D31AAC">
          <w:rPr>
            <w:rFonts w:asciiTheme="minorHAnsi" w:eastAsiaTheme="minorEastAsia" w:hAnsiTheme="minorHAnsi" w:cstheme="minorBidi"/>
            <w:szCs w:val="22"/>
            <w:lang w:eastAsia="en-GB"/>
          </w:rPr>
          <w:tab/>
        </w:r>
        <w:r w:rsidR="00D31AAC" w:rsidRPr="0092778B">
          <w:rPr>
            <w:rStyle w:val="Hyperlink"/>
          </w:rPr>
          <w:t>ICT with video capabilities</w:t>
        </w:r>
        <w:r w:rsidR="00D31AAC">
          <w:rPr>
            <w:webHidden/>
          </w:rPr>
          <w:tab/>
        </w:r>
        <w:r w:rsidR="00D31AAC">
          <w:rPr>
            <w:webHidden/>
          </w:rPr>
          <w:fldChar w:fldCharType="begin"/>
        </w:r>
        <w:r w:rsidR="00D31AAC">
          <w:rPr>
            <w:webHidden/>
          </w:rPr>
          <w:instrText xml:space="preserve"> PAGEREF _Toc534873975 \h </w:instrText>
        </w:r>
        <w:r w:rsidR="00D31AAC">
          <w:rPr>
            <w:webHidden/>
          </w:rPr>
        </w:r>
        <w:r w:rsidR="00D31AAC">
          <w:rPr>
            <w:webHidden/>
          </w:rPr>
          <w:fldChar w:fldCharType="separate"/>
        </w:r>
        <w:r w:rsidR="00D31AAC">
          <w:rPr>
            <w:webHidden/>
          </w:rPr>
          <w:t>32</w:t>
        </w:r>
        <w:r w:rsidR="00D31AAC">
          <w:rPr>
            <w:webHidden/>
          </w:rPr>
          <w:fldChar w:fldCharType="end"/>
        </w:r>
      </w:hyperlink>
    </w:p>
    <w:p w14:paraId="538FE95E" w14:textId="77777777" w:rsidR="00D31AAC" w:rsidRDefault="002B2EFA">
      <w:pPr>
        <w:pStyle w:val="TOC2"/>
        <w:rPr>
          <w:rFonts w:asciiTheme="minorHAnsi" w:eastAsiaTheme="minorEastAsia" w:hAnsiTheme="minorHAnsi" w:cstheme="minorBidi"/>
          <w:sz w:val="22"/>
          <w:szCs w:val="22"/>
          <w:lang w:eastAsia="en-GB"/>
        </w:rPr>
      </w:pPr>
      <w:hyperlink w:anchor="_Toc534873976" w:history="1">
        <w:r w:rsidR="00D31AAC" w:rsidRPr="0092778B">
          <w:rPr>
            <w:rStyle w:val="Hyperlink"/>
          </w:rPr>
          <w:t>7.1</w:t>
        </w:r>
        <w:r w:rsidR="00D31AAC">
          <w:rPr>
            <w:rFonts w:asciiTheme="minorHAnsi" w:eastAsiaTheme="minorEastAsia" w:hAnsiTheme="minorHAnsi" w:cstheme="minorBidi"/>
            <w:sz w:val="22"/>
            <w:szCs w:val="22"/>
            <w:lang w:eastAsia="en-GB"/>
          </w:rPr>
          <w:tab/>
        </w:r>
        <w:r w:rsidR="00D31AAC" w:rsidRPr="0092778B">
          <w:rPr>
            <w:rStyle w:val="Hyperlink"/>
          </w:rPr>
          <w:t>Caption processing technology</w:t>
        </w:r>
        <w:r w:rsidR="00D31AAC">
          <w:rPr>
            <w:webHidden/>
          </w:rPr>
          <w:tab/>
        </w:r>
        <w:r w:rsidR="00D31AAC">
          <w:rPr>
            <w:webHidden/>
          </w:rPr>
          <w:fldChar w:fldCharType="begin"/>
        </w:r>
        <w:r w:rsidR="00D31AAC">
          <w:rPr>
            <w:webHidden/>
          </w:rPr>
          <w:instrText xml:space="preserve"> PAGEREF _Toc534873976 \h </w:instrText>
        </w:r>
        <w:r w:rsidR="00D31AAC">
          <w:rPr>
            <w:webHidden/>
          </w:rPr>
        </w:r>
        <w:r w:rsidR="00D31AAC">
          <w:rPr>
            <w:webHidden/>
          </w:rPr>
          <w:fldChar w:fldCharType="separate"/>
        </w:r>
        <w:r w:rsidR="00D31AAC">
          <w:rPr>
            <w:webHidden/>
          </w:rPr>
          <w:t>32</w:t>
        </w:r>
        <w:r w:rsidR="00D31AAC">
          <w:rPr>
            <w:webHidden/>
          </w:rPr>
          <w:fldChar w:fldCharType="end"/>
        </w:r>
      </w:hyperlink>
    </w:p>
    <w:p w14:paraId="52F89104" w14:textId="77777777" w:rsidR="00D31AAC" w:rsidRDefault="002B2EFA">
      <w:pPr>
        <w:pStyle w:val="TOC3"/>
        <w:rPr>
          <w:rFonts w:asciiTheme="minorHAnsi" w:eastAsiaTheme="minorEastAsia" w:hAnsiTheme="minorHAnsi" w:cstheme="minorBidi"/>
          <w:sz w:val="22"/>
          <w:szCs w:val="22"/>
          <w:lang w:eastAsia="en-GB"/>
        </w:rPr>
      </w:pPr>
      <w:hyperlink w:anchor="_Toc534873977" w:history="1">
        <w:r w:rsidR="00D31AAC" w:rsidRPr="0092778B">
          <w:rPr>
            <w:rStyle w:val="Hyperlink"/>
          </w:rPr>
          <w:t>7.1.1</w:t>
        </w:r>
        <w:r w:rsidR="00D31AAC">
          <w:rPr>
            <w:rFonts w:asciiTheme="minorHAnsi" w:eastAsiaTheme="minorEastAsia" w:hAnsiTheme="minorHAnsi" w:cstheme="minorBidi"/>
            <w:sz w:val="22"/>
            <w:szCs w:val="22"/>
            <w:lang w:eastAsia="en-GB"/>
          </w:rPr>
          <w:tab/>
        </w:r>
        <w:r w:rsidR="00D31AAC" w:rsidRPr="0092778B">
          <w:rPr>
            <w:rStyle w:val="Hyperlink"/>
          </w:rPr>
          <w:t>Captioning playback</w:t>
        </w:r>
        <w:r w:rsidR="00D31AAC">
          <w:rPr>
            <w:webHidden/>
          </w:rPr>
          <w:tab/>
        </w:r>
        <w:r w:rsidR="00D31AAC">
          <w:rPr>
            <w:webHidden/>
          </w:rPr>
          <w:fldChar w:fldCharType="begin"/>
        </w:r>
        <w:r w:rsidR="00D31AAC">
          <w:rPr>
            <w:webHidden/>
          </w:rPr>
          <w:instrText xml:space="preserve"> PAGEREF _Toc534873977 \h </w:instrText>
        </w:r>
        <w:r w:rsidR="00D31AAC">
          <w:rPr>
            <w:webHidden/>
          </w:rPr>
        </w:r>
        <w:r w:rsidR="00D31AAC">
          <w:rPr>
            <w:webHidden/>
          </w:rPr>
          <w:fldChar w:fldCharType="separate"/>
        </w:r>
        <w:r w:rsidR="00D31AAC">
          <w:rPr>
            <w:webHidden/>
          </w:rPr>
          <w:t>32</w:t>
        </w:r>
        <w:r w:rsidR="00D31AAC">
          <w:rPr>
            <w:webHidden/>
          </w:rPr>
          <w:fldChar w:fldCharType="end"/>
        </w:r>
      </w:hyperlink>
    </w:p>
    <w:p w14:paraId="24E02670" w14:textId="77777777" w:rsidR="00D31AAC" w:rsidRDefault="002B2EFA">
      <w:pPr>
        <w:pStyle w:val="TOC3"/>
        <w:rPr>
          <w:rFonts w:asciiTheme="minorHAnsi" w:eastAsiaTheme="minorEastAsia" w:hAnsiTheme="minorHAnsi" w:cstheme="minorBidi"/>
          <w:sz w:val="22"/>
          <w:szCs w:val="22"/>
          <w:lang w:eastAsia="en-GB"/>
        </w:rPr>
      </w:pPr>
      <w:hyperlink w:anchor="_Toc534873978" w:history="1">
        <w:r w:rsidR="00D31AAC" w:rsidRPr="0092778B">
          <w:rPr>
            <w:rStyle w:val="Hyperlink"/>
          </w:rPr>
          <w:t>7.1.2</w:t>
        </w:r>
        <w:r w:rsidR="00D31AAC">
          <w:rPr>
            <w:rFonts w:asciiTheme="minorHAnsi" w:eastAsiaTheme="minorEastAsia" w:hAnsiTheme="minorHAnsi" w:cstheme="minorBidi"/>
            <w:sz w:val="22"/>
            <w:szCs w:val="22"/>
            <w:lang w:eastAsia="en-GB"/>
          </w:rPr>
          <w:tab/>
        </w:r>
        <w:r w:rsidR="00D31AAC" w:rsidRPr="0092778B">
          <w:rPr>
            <w:rStyle w:val="Hyperlink"/>
          </w:rPr>
          <w:t>Captioning synchronization</w:t>
        </w:r>
        <w:r w:rsidR="00D31AAC">
          <w:rPr>
            <w:webHidden/>
          </w:rPr>
          <w:tab/>
        </w:r>
        <w:r w:rsidR="00D31AAC">
          <w:rPr>
            <w:webHidden/>
          </w:rPr>
          <w:fldChar w:fldCharType="begin"/>
        </w:r>
        <w:r w:rsidR="00D31AAC">
          <w:rPr>
            <w:webHidden/>
          </w:rPr>
          <w:instrText xml:space="preserve"> PAGEREF _Toc534873978 \h </w:instrText>
        </w:r>
        <w:r w:rsidR="00D31AAC">
          <w:rPr>
            <w:webHidden/>
          </w:rPr>
        </w:r>
        <w:r w:rsidR="00D31AAC">
          <w:rPr>
            <w:webHidden/>
          </w:rPr>
          <w:fldChar w:fldCharType="separate"/>
        </w:r>
        <w:r w:rsidR="00D31AAC">
          <w:rPr>
            <w:webHidden/>
          </w:rPr>
          <w:t>32</w:t>
        </w:r>
        <w:r w:rsidR="00D31AAC">
          <w:rPr>
            <w:webHidden/>
          </w:rPr>
          <w:fldChar w:fldCharType="end"/>
        </w:r>
      </w:hyperlink>
    </w:p>
    <w:p w14:paraId="462F6450" w14:textId="77777777" w:rsidR="00D31AAC" w:rsidRDefault="002B2EFA">
      <w:pPr>
        <w:pStyle w:val="TOC3"/>
        <w:rPr>
          <w:rFonts w:asciiTheme="minorHAnsi" w:eastAsiaTheme="minorEastAsia" w:hAnsiTheme="minorHAnsi" w:cstheme="minorBidi"/>
          <w:sz w:val="22"/>
          <w:szCs w:val="22"/>
          <w:lang w:eastAsia="en-GB"/>
        </w:rPr>
      </w:pPr>
      <w:hyperlink w:anchor="_Toc534873979" w:history="1">
        <w:r w:rsidR="00D31AAC" w:rsidRPr="0092778B">
          <w:rPr>
            <w:rStyle w:val="Hyperlink"/>
          </w:rPr>
          <w:t>7.1.3</w:t>
        </w:r>
        <w:r w:rsidR="00D31AAC">
          <w:rPr>
            <w:rFonts w:asciiTheme="minorHAnsi" w:eastAsiaTheme="minorEastAsia" w:hAnsiTheme="minorHAnsi" w:cstheme="minorBidi"/>
            <w:sz w:val="22"/>
            <w:szCs w:val="22"/>
            <w:lang w:eastAsia="en-GB"/>
          </w:rPr>
          <w:tab/>
        </w:r>
        <w:r w:rsidR="00D31AAC" w:rsidRPr="0092778B">
          <w:rPr>
            <w:rStyle w:val="Hyperlink"/>
          </w:rPr>
          <w:t>Preservation of captioning</w:t>
        </w:r>
        <w:r w:rsidR="00D31AAC">
          <w:rPr>
            <w:webHidden/>
          </w:rPr>
          <w:tab/>
        </w:r>
        <w:r w:rsidR="00D31AAC">
          <w:rPr>
            <w:webHidden/>
          </w:rPr>
          <w:fldChar w:fldCharType="begin"/>
        </w:r>
        <w:r w:rsidR="00D31AAC">
          <w:rPr>
            <w:webHidden/>
          </w:rPr>
          <w:instrText xml:space="preserve"> PAGEREF _Toc534873979 \h </w:instrText>
        </w:r>
        <w:r w:rsidR="00D31AAC">
          <w:rPr>
            <w:webHidden/>
          </w:rPr>
        </w:r>
        <w:r w:rsidR="00D31AAC">
          <w:rPr>
            <w:webHidden/>
          </w:rPr>
          <w:fldChar w:fldCharType="separate"/>
        </w:r>
        <w:r w:rsidR="00D31AAC">
          <w:rPr>
            <w:webHidden/>
          </w:rPr>
          <w:t>32</w:t>
        </w:r>
        <w:r w:rsidR="00D31AAC">
          <w:rPr>
            <w:webHidden/>
          </w:rPr>
          <w:fldChar w:fldCharType="end"/>
        </w:r>
      </w:hyperlink>
    </w:p>
    <w:p w14:paraId="232831CC" w14:textId="77777777" w:rsidR="00D31AAC" w:rsidRDefault="002B2EFA">
      <w:pPr>
        <w:pStyle w:val="TOC2"/>
        <w:rPr>
          <w:rFonts w:asciiTheme="minorHAnsi" w:eastAsiaTheme="minorEastAsia" w:hAnsiTheme="minorHAnsi" w:cstheme="minorBidi"/>
          <w:sz w:val="22"/>
          <w:szCs w:val="22"/>
          <w:lang w:eastAsia="en-GB"/>
        </w:rPr>
      </w:pPr>
      <w:hyperlink w:anchor="_Toc534873980" w:history="1">
        <w:r w:rsidR="00D31AAC" w:rsidRPr="0092778B">
          <w:rPr>
            <w:rStyle w:val="Hyperlink"/>
          </w:rPr>
          <w:t>7.2</w:t>
        </w:r>
        <w:r w:rsidR="00D31AAC">
          <w:rPr>
            <w:rFonts w:asciiTheme="minorHAnsi" w:eastAsiaTheme="minorEastAsia" w:hAnsiTheme="minorHAnsi" w:cstheme="minorBidi"/>
            <w:sz w:val="22"/>
            <w:szCs w:val="22"/>
            <w:lang w:eastAsia="en-GB"/>
          </w:rPr>
          <w:tab/>
        </w:r>
        <w:r w:rsidR="00D31AAC" w:rsidRPr="0092778B">
          <w:rPr>
            <w:rStyle w:val="Hyperlink"/>
          </w:rPr>
          <w:t>Audio description technology</w:t>
        </w:r>
        <w:r w:rsidR="00D31AAC">
          <w:rPr>
            <w:webHidden/>
          </w:rPr>
          <w:tab/>
        </w:r>
        <w:r w:rsidR="00D31AAC">
          <w:rPr>
            <w:webHidden/>
          </w:rPr>
          <w:fldChar w:fldCharType="begin"/>
        </w:r>
        <w:r w:rsidR="00D31AAC">
          <w:rPr>
            <w:webHidden/>
          </w:rPr>
          <w:instrText xml:space="preserve"> PAGEREF _Toc534873980 \h </w:instrText>
        </w:r>
        <w:r w:rsidR="00D31AAC">
          <w:rPr>
            <w:webHidden/>
          </w:rPr>
        </w:r>
        <w:r w:rsidR="00D31AAC">
          <w:rPr>
            <w:webHidden/>
          </w:rPr>
          <w:fldChar w:fldCharType="separate"/>
        </w:r>
        <w:r w:rsidR="00D31AAC">
          <w:rPr>
            <w:webHidden/>
          </w:rPr>
          <w:t>32</w:t>
        </w:r>
        <w:r w:rsidR="00D31AAC">
          <w:rPr>
            <w:webHidden/>
          </w:rPr>
          <w:fldChar w:fldCharType="end"/>
        </w:r>
      </w:hyperlink>
    </w:p>
    <w:p w14:paraId="580B25B1" w14:textId="77777777" w:rsidR="00D31AAC" w:rsidRDefault="002B2EFA">
      <w:pPr>
        <w:pStyle w:val="TOC3"/>
        <w:rPr>
          <w:rFonts w:asciiTheme="minorHAnsi" w:eastAsiaTheme="minorEastAsia" w:hAnsiTheme="minorHAnsi" w:cstheme="minorBidi"/>
          <w:sz w:val="22"/>
          <w:szCs w:val="22"/>
          <w:lang w:eastAsia="en-GB"/>
        </w:rPr>
      </w:pPr>
      <w:hyperlink w:anchor="_Toc534873981" w:history="1">
        <w:r w:rsidR="00D31AAC" w:rsidRPr="0092778B">
          <w:rPr>
            <w:rStyle w:val="Hyperlink"/>
          </w:rPr>
          <w:t>7.2.1</w:t>
        </w:r>
        <w:r w:rsidR="00D31AAC">
          <w:rPr>
            <w:rFonts w:asciiTheme="minorHAnsi" w:eastAsiaTheme="minorEastAsia" w:hAnsiTheme="minorHAnsi" w:cstheme="minorBidi"/>
            <w:sz w:val="22"/>
            <w:szCs w:val="22"/>
            <w:lang w:eastAsia="en-GB"/>
          </w:rPr>
          <w:tab/>
        </w:r>
        <w:r w:rsidR="00D31AAC" w:rsidRPr="0092778B">
          <w:rPr>
            <w:rStyle w:val="Hyperlink"/>
          </w:rPr>
          <w:t>Audio description playback</w:t>
        </w:r>
        <w:r w:rsidR="00D31AAC">
          <w:rPr>
            <w:webHidden/>
          </w:rPr>
          <w:tab/>
        </w:r>
        <w:r w:rsidR="00D31AAC">
          <w:rPr>
            <w:webHidden/>
          </w:rPr>
          <w:fldChar w:fldCharType="begin"/>
        </w:r>
        <w:r w:rsidR="00D31AAC">
          <w:rPr>
            <w:webHidden/>
          </w:rPr>
          <w:instrText xml:space="preserve"> PAGEREF _Toc534873981 \h </w:instrText>
        </w:r>
        <w:r w:rsidR="00D31AAC">
          <w:rPr>
            <w:webHidden/>
          </w:rPr>
        </w:r>
        <w:r w:rsidR="00D31AAC">
          <w:rPr>
            <w:webHidden/>
          </w:rPr>
          <w:fldChar w:fldCharType="separate"/>
        </w:r>
        <w:r w:rsidR="00D31AAC">
          <w:rPr>
            <w:webHidden/>
          </w:rPr>
          <w:t>32</w:t>
        </w:r>
        <w:r w:rsidR="00D31AAC">
          <w:rPr>
            <w:webHidden/>
          </w:rPr>
          <w:fldChar w:fldCharType="end"/>
        </w:r>
      </w:hyperlink>
    </w:p>
    <w:p w14:paraId="3EB1D530" w14:textId="77777777" w:rsidR="00D31AAC" w:rsidRDefault="002B2EFA">
      <w:pPr>
        <w:pStyle w:val="TOC3"/>
        <w:rPr>
          <w:rFonts w:asciiTheme="minorHAnsi" w:eastAsiaTheme="minorEastAsia" w:hAnsiTheme="minorHAnsi" w:cstheme="minorBidi"/>
          <w:sz w:val="22"/>
          <w:szCs w:val="22"/>
          <w:lang w:eastAsia="en-GB"/>
        </w:rPr>
      </w:pPr>
      <w:hyperlink w:anchor="_Toc534873982" w:history="1">
        <w:r w:rsidR="00D31AAC" w:rsidRPr="0092778B">
          <w:rPr>
            <w:rStyle w:val="Hyperlink"/>
          </w:rPr>
          <w:t>7.2.2</w:t>
        </w:r>
        <w:r w:rsidR="00D31AAC">
          <w:rPr>
            <w:rFonts w:asciiTheme="minorHAnsi" w:eastAsiaTheme="minorEastAsia" w:hAnsiTheme="minorHAnsi" w:cstheme="minorBidi"/>
            <w:sz w:val="22"/>
            <w:szCs w:val="22"/>
            <w:lang w:eastAsia="en-GB"/>
          </w:rPr>
          <w:tab/>
        </w:r>
        <w:r w:rsidR="00D31AAC" w:rsidRPr="0092778B">
          <w:rPr>
            <w:rStyle w:val="Hyperlink"/>
          </w:rPr>
          <w:t>Audio description synchronization</w:t>
        </w:r>
        <w:r w:rsidR="00D31AAC">
          <w:rPr>
            <w:webHidden/>
          </w:rPr>
          <w:tab/>
        </w:r>
        <w:r w:rsidR="00D31AAC">
          <w:rPr>
            <w:webHidden/>
          </w:rPr>
          <w:fldChar w:fldCharType="begin"/>
        </w:r>
        <w:r w:rsidR="00D31AAC">
          <w:rPr>
            <w:webHidden/>
          </w:rPr>
          <w:instrText xml:space="preserve"> PAGEREF _Toc534873982 \h </w:instrText>
        </w:r>
        <w:r w:rsidR="00D31AAC">
          <w:rPr>
            <w:webHidden/>
          </w:rPr>
        </w:r>
        <w:r w:rsidR="00D31AAC">
          <w:rPr>
            <w:webHidden/>
          </w:rPr>
          <w:fldChar w:fldCharType="separate"/>
        </w:r>
        <w:r w:rsidR="00D31AAC">
          <w:rPr>
            <w:webHidden/>
          </w:rPr>
          <w:t>33</w:t>
        </w:r>
        <w:r w:rsidR="00D31AAC">
          <w:rPr>
            <w:webHidden/>
          </w:rPr>
          <w:fldChar w:fldCharType="end"/>
        </w:r>
      </w:hyperlink>
    </w:p>
    <w:p w14:paraId="474C5CC4" w14:textId="77777777" w:rsidR="00D31AAC" w:rsidRDefault="002B2EFA">
      <w:pPr>
        <w:pStyle w:val="TOC3"/>
        <w:rPr>
          <w:rFonts w:asciiTheme="minorHAnsi" w:eastAsiaTheme="minorEastAsia" w:hAnsiTheme="minorHAnsi" w:cstheme="minorBidi"/>
          <w:sz w:val="22"/>
          <w:szCs w:val="22"/>
          <w:lang w:eastAsia="en-GB"/>
        </w:rPr>
      </w:pPr>
      <w:hyperlink w:anchor="_Toc534873983" w:history="1">
        <w:r w:rsidR="00D31AAC" w:rsidRPr="0092778B">
          <w:rPr>
            <w:rStyle w:val="Hyperlink"/>
          </w:rPr>
          <w:t>7.2.3</w:t>
        </w:r>
        <w:r w:rsidR="00D31AAC">
          <w:rPr>
            <w:rFonts w:asciiTheme="minorHAnsi" w:eastAsiaTheme="minorEastAsia" w:hAnsiTheme="minorHAnsi" w:cstheme="minorBidi"/>
            <w:sz w:val="22"/>
            <w:szCs w:val="22"/>
            <w:lang w:eastAsia="en-GB"/>
          </w:rPr>
          <w:tab/>
        </w:r>
        <w:r w:rsidR="00D31AAC" w:rsidRPr="0092778B">
          <w:rPr>
            <w:rStyle w:val="Hyperlink"/>
          </w:rPr>
          <w:t>Preservation of audio description</w:t>
        </w:r>
        <w:r w:rsidR="00D31AAC">
          <w:rPr>
            <w:webHidden/>
          </w:rPr>
          <w:tab/>
        </w:r>
        <w:r w:rsidR="00D31AAC">
          <w:rPr>
            <w:webHidden/>
          </w:rPr>
          <w:fldChar w:fldCharType="begin"/>
        </w:r>
        <w:r w:rsidR="00D31AAC">
          <w:rPr>
            <w:webHidden/>
          </w:rPr>
          <w:instrText xml:space="preserve"> PAGEREF _Toc534873983 \h </w:instrText>
        </w:r>
        <w:r w:rsidR="00D31AAC">
          <w:rPr>
            <w:webHidden/>
          </w:rPr>
        </w:r>
        <w:r w:rsidR="00D31AAC">
          <w:rPr>
            <w:webHidden/>
          </w:rPr>
          <w:fldChar w:fldCharType="separate"/>
        </w:r>
        <w:r w:rsidR="00D31AAC">
          <w:rPr>
            <w:webHidden/>
          </w:rPr>
          <w:t>33</w:t>
        </w:r>
        <w:r w:rsidR="00D31AAC">
          <w:rPr>
            <w:webHidden/>
          </w:rPr>
          <w:fldChar w:fldCharType="end"/>
        </w:r>
      </w:hyperlink>
    </w:p>
    <w:p w14:paraId="578FAC3C" w14:textId="77777777" w:rsidR="00D31AAC" w:rsidRDefault="002B2EFA">
      <w:pPr>
        <w:pStyle w:val="TOC2"/>
        <w:rPr>
          <w:rFonts w:asciiTheme="minorHAnsi" w:eastAsiaTheme="minorEastAsia" w:hAnsiTheme="minorHAnsi" w:cstheme="minorBidi"/>
          <w:sz w:val="22"/>
          <w:szCs w:val="22"/>
          <w:lang w:eastAsia="en-GB"/>
        </w:rPr>
      </w:pPr>
      <w:hyperlink w:anchor="_Toc534873984" w:history="1">
        <w:r w:rsidR="00D31AAC" w:rsidRPr="0092778B">
          <w:rPr>
            <w:rStyle w:val="Hyperlink"/>
          </w:rPr>
          <w:t>7.3</w:t>
        </w:r>
        <w:r w:rsidR="00D31AAC">
          <w:rPr>
            <w:rFonts w:asciiTheme="minorHAnsi" w:eastAsiaTheme="minorEastAsia" w:hAnsiTheme="minorHAnsi" w:cstheme="minorBidi"/>
            <w:sz w:val="22"/>
            <w:szCs w:val="22"/>
            <w:lang w:eastAsia="en-GB"/>
          </w:rPr>
          <w:tab/>
        </w:r>
        <w:r w:rsidR="00D31AAC" w:rsidRPr="0092778B">
          <w:rPr>
            <w:rStyle w:val="Hyperlink"/>
          </w:rPr>
          <w:t>User controls for captions and audio description</w:t>
        </w:r>
        <w:r w:rsidR="00D31AAC">
          <w:rPr>
            <w:webHidden/>
          </w:rPr>
          <w:tab/>
        </w:r>
        <w:r w:rsidR="00D31AAC">
          <w:rPr>
            <w:webHidden/>
          </w:rPr>
          <w:fldChar w:fldCharType="begin"/>
        </w:r>
        <w:r w:rsidR="00D31AAC">
          <w:rPr>
            <w:webHidden/>
          </w:rPr>
          <w:instrText xml:space="preserve"> PAGEREF _Toc534873984 \h </w:instrText>
        </w:r>
        <w:r w:rsidR="00D31AAC">
          <w:rPr>
            <w:webHidden/>
          </w:rPr>
        </w:r>
        <w:r w:rsidR="00D31AAC">
          <w:rPr>
            <w:webHidden/>
          </w:rPr>
          <w:fldChar w:fldCharType="separate"/>
        </w:r>
        <w:r w:rsidR="00D31AAC">
          <w:rPr>
            <w:webHidden/>
          </w:rPr>
          <w:t>33</w:t>
        </w:r>
        <w:r w:rsidR="00D31AAC">
          <w:rPr>
            <w:webHidden/>
          </w:rPr>
          <w:fldChar w:fldCharType="end"/>
        </w:r>
      </w:hyperlink>
    </w:p>
    <w:p w14:paraId="3DCF5C41" w14:textId="77777777" w:rsidR="00D31AAC" w:rsidRDefault="002B2EFA">
      <w:pPr>
        <w:pStyle w:val="TOC1"/>
        <w:rPr>
          <w:rFonts w:asciiTheme="minorHAnsi" w:eastAsiaTheme="minorEastAsia" w:hAnsiTheme="minorHAnsi" w:cstheme="minorBidi"/>
          <w:szCs w:val="22"/>
          <w:lang w:eastAsia="en-GB"/>
        </w:rPr>
      </w:pPr>
      <w:hyperlink w:anchor="_Toc534873985" w:history="1">
        <w:r w:rsidR="00D31AAC" w:rsidRPr="0092778B">
          <w:rPr>
            <w:rStyle w:val="Hyperlink"/>
          </w:rPr>
          <w:t>8</w:t>
        </w:r>
        <w:r w:rsidR="00D31AAC">
          <w:rPr>
            <w:rFonts w:asciiTheme="minorHAnsi" w:eastAsiaTheme="minorEastAsia" w:hAnsiTheme="minorHAnsi" w:cstheme="minorBidi"/>
            <w:szCs w:val="22"/>
            <w:lang w:eastAsia="en-GB"/>
          </w:rPr>
          <w:tab/>
        </w:r>
        <w:r w:rsidR="00D31AAC" w:rsidRPr="0092778B">
          <w:rPr>
            <w:rStyle w:val="Hyperlink"/>
          </w:rPr>
          <w:t>Hardware</w:t>
        </w:r>
        <w:r w:rsidR="00D31AAC">
          <w:rPr>
            <w:webHidden/>
          </w:rPr>
          <w:tab/>
        </w:r>
        <w:r w:rsidR="00D31AAC">
          <w:rPr>
            <w:webHidden/>
          </w:rPr>
          <w:fldChar w:fldCharType="begin"/>
        </w:r>
        <w:r w:rsidR="00D31AAC">
          <w:rPr>
            <w:webHidden/>
          </w:rPr>
          <w:instrText xml:space="preserve"> PAGEREF _Toc534873985 \h </w:instrText>
        </w:r>
        <w:r w:rsidR="00D31AAC">
          <w:rPr>
            <w:webHidden/>
          </w:rPr>
        </w:r>
        <w:r w:rsidR="00D31AAC">
          <w:rPr>
            <w:webHidden/>
          </w:rPr>
          <w:fldChar w:fldCharType="separate"/>
        </w:r>
        <w:r w:rsidR="00D31AAC">
          <w:rPr>
            <w:webHidden/>
          </w:rPr>
          <w:t>34</w:t>
        </w:r>
        <w:r w:rsidR="00D31AAC">
          <w:rPr>
            <w:webHidden/>
          </w:rPr>
          <w:fldChar w:fldCharType="end"/>
        </w:r>
      </w:hyperlink>
    </w:p>
    <w:p w14:paraId="5712F703" w14:textId="77777777" w:rsidR="00D31AAC" w:rsidRDefault="002B2EFA">
      <w:pPr>
        <w:pStyle w:val="TOC2"/>
        <w:rPr>
          <w:rFonts w:asciiTheme="minorHAnsi" w:eastAsiaTheme="minorEastAsia" w:hAnsiTheme="minorHAnsi" w:cstheme="minorBidi"/>
          <w:sz w:val="22"/>
          <w:szCs w:val="22"/>
          <w:lang w:eastAsia="en-GB"/>
        </w:rPr>
      </w:pPr>
      <w:hyperlink w:anchor="_Toc534873986" w:history="1">
        <w:r w:rsidR="00D31AAC" w:rsidRPr="0092778B">
          <w:rPr>
            <w:rStyle w:val="Hyperlink"/>
          </w:rPr>
          <w:t>8.1</w:t>
        </w:r>
        <w:r w:rsidR="00D31AAC">
          <w:rPr>
            <w:rFonts w:asciiTheme="minorHAnsi" w:eastAsiaTheme="minorEastAsia" w:hAnsiTheme="minorHAnsi" w:cstheme="minorBidi"/>
            <w:sz w:val="22"/>
            <w:szCs w:val="22"/>
            <w:lang w:eastAsia="en-GB"/>
          </w:rPr>
          <w:tab/>
        </w:r>
        <w:r w:rsidR="00D31AAC" w:rsidRPr="0092778B">
          <w:rPr>
            <w:rStyle w:val="Hyperlink"/>
          </w:rPr>
          <w:t>General</w:t>
        </w:r>
        <w:r w:rsidR="00D31AAC">
          <w:rPr>
            <w:webHidden/>
          </w:rPr>
          <w:tab/>
        </w:r>
        <w:r w:rsidR="00D31AAC">
          <w:rPr>
            <w:webHidden/>
          </w:rPr>
          <w:fldChar w:fldCharType="begin"/>
        </w:r>
        <w:r w:rsidR="00D31AAC">
          <w:rPr>
            <w:webHidden/>
          </w:rPr>
          <w:instrText xml:space="preserve"> PAGEREF _Toc534873986 \h </w:instrText>
        </w:r>
        <w:r w:rsidR="00D31AAC">
          <w:rPr>
            <w:webHidden/>
          </w:rPr>
        </w:r>
        <w:r w:rsidR="00D31AAC">
          <w:rPr>
            <w:webHidden/>
          </w:rPr>
          <w:fldChar w:fldCharType="separate"/>
        </w:r>
        <w:r w:rsidR="00D31AAC">
          <w:rPr>
            <w:webHidden/>
          </w:rPr>
          <w:t>34</w:t>
        </w:r>
        <w:r w:rsidR="00D31AAC">
          <w:rPr>
            <w:webHidden/>
          </w:rPr>
          <w:fldChar w:fldCharType="end"/>
        </w:r>
      </w:hyperlink>
    </w:p>
    <w:p w14:paraId="0D9B2049" w14:textId="77777777" w:rsidR="00D31AAC" w:rsidRDefault="002B2EFA">
      <w:pPr>
        <w:pStyle w:val="TOC3"/>
        <w:rPr>
          <w:rFonts w:asciiTheme="minorHAnsi" w:eastAsiaTheme="minorEastAsia" w:hAnsiTheme="minorHAnsi" w:cstheme="minorBidi"/>
          <w:sz w:val="22"/>
          <w:szCs w:val="22"/>
          <w:lang w:eastAsia="en-GB"/>
        </w:rPr>
      </w:pPr>
      <w:hyperlink w:anchor="_Toc534873987" w:history="1">
        <w:r w:rsidR="00D31AAC" w:rsidRPr="0092778B">
          <w:rPr>
            <w:rStyle w:val="Hyperlink"/>
          </w:rPr>
          <w:t>8.1.1</w:t>
        </w:r>
        <w:r w:rsidR="00D31AAC">
          <w:rPr>
            <w:rFonts w:asciiTheme="minorHAnsi" w:eastAsiaTheme="minorEastAsia" w:hAnsiTheme="minorHAnsi" w:cstheme="minorBidi"/>
            <w:sz w:val="22"/>
            <w:szCs w:val="22"/>
            <w:lang w:eastAsia="en-GB"/>
          </w:rPr>
          <w:tab/>
        </w:r>
        <w:r w:rsidR="00D31AAC" w:rsidRPr="0092778B">
          <w:rPr>
            <w:rStyle w:val="Hyperlink"/>
          </w:rPr>
          <w:t>Generic requirements</w:t>
        </w:r>
        <w:r w:rsidR="00D31AAC">
          <w:rPr>
            <w:webHidden/>
          </w:rPr>
          <w:tab/>
        </w:r>
        <w:r w:rsidR="00D31AAC">
          <w:rPr>
            <w:webHidden/>
          </w:rPr>
          <w:fldChar w:fldCharType="begin"/>
        </w:r>
        <w:r w:rsidR="00D31AAC">
          <w:rPr>
            <w:webHidden/>
          </w:rPr>
          <w:instrText xml:space="preserve"> PAGEREF _Toc534873987 \h </w:instrText>
        </w:r>
        <w:r w:rsidR="00D31AAC">
          <w:rPr>
            <w:webHidden/>
          </w:rPr>
        </w:r>
        <w:r w:rsidR="00D31AAC">
          <w:rPr>
            <w:webHidden/>
          </w:rPr>
          <w:fldChar w:fldCharType="separate"/>
        </w:r>
        <w:r w:rsidR="00D31AAC">
          <w:rPr>
            <w:webHidden/>
          </w:rPr>
          <w:t>34</w:t>
        </w:r>
        <w:r w:rsidR="00D31AAC">
          <w:rPr>
            <w:webHidden/>
          </w:rPr>
          <w:fldChar w:fldCharType="end"/>
        </w:r>
      </w:hyperlink>
    </w:p>
    <w:p w14:paraId="13323D1B" w14:textId="77777777" w:rsidR="00D31AAC" w:rsidRDefault="002B2EFA">
      <w:pPr>
        <w:pStyle w:val="TOC3"/>
        <w:rPr>
          <w:rFonts w:asciiTheme="minorHAnsi" w:eastAsiaTheme="minorEastAsia" w:hAnsiTheme="minorHAnsi" w:cstheme="minorBidi"/>
          <w:sz w:val="22"/>
          <w:szCs w:val="22"/>
          <w:lang w:eastAsia="en-GB"/>
        </w:rPr>
      </w:pPr>
      <w:hyperlink w:anchor="_Toc534873988" w:history="1">
        <w:r w:rsidR="00D31AAC" w:rsidRPr="0092778B">
          <w:rPr>
            <w:rStyle w:val="Hyperlink"/>
          </w:rPr>
          <w:t>8.1.2</w:t>
        </w:r>
        <w:r w:rsidR="00D31AAC">
          <w:rPr>
            <w:rFonts w:asciiTheme="minorHAnsi" w:eastAsiaTheme="minorEastAsia" w:hAnsiTheme="minorHAnsi" w:cstheme="minorBidi"/>
            <w:sz w:val="22"/>
            <w:szCs w:val="22"/>
            <w:lang w:eastAsia="en-GB"/>
          </w:rPr>
          <w:tab/>
        </w:r>
        <w:r w:rsidR="00D31AAC" w:rsidRPr="0092778B">
          <w:rPr>
            <w:rStyle w:val="Hyperlink"/>
          </w:rPr>
          <w:t>Standard connections</w:t>
        </w:r>
        <w:r w:rsidR="00D31AAC">
          <w:rPr>
            <w:webHidden/>
          </w:rPr>
          <w:tab/>
        </w:r>
        <w:r w:rsidR="00D31AAC">
          <w:rPr>
            <w:webHidden/>
          </w:rPr>
          <w:fldChar w:fldCharType="begin"/>
        </w:r>
        <w:r w:rsidR="00D31AAC">
          <w:rPr>
            <w:webHidden/>
          </w:rPr>
          <w:instrText xml:space="preserve"> PAGEREF _Toc534873988 \h </w:instrText>
        </w:r>
        <w:r w:rsidR="00D31AAC">
          <w:rPr>
            <w:webHidden/>
          </w:rPr>
        </w:r>
        <w:r w:rsidR="00D31AAC">
          <w:rPr>
            <w:webHidden/>
          </w:rPr>
          <w:fldChar w:fldCharType="separate"/>
        </w:r>
        <w:r w:rsidR="00D31AAC">
          <w:rPr>
            <w:webHidden/>
          </w:rPr>
          <w:t>34</w:t>
        </w:r>
        <w:r w:rsidR="00D31AAC">
          <w:rPr>
            <w:webHidden/>
          </w:rPr>
          <w:fldChar w:fldCharType="end"/>
        </w:r>
      </w:hyperlink>
    </w:p>
    <w:p w14:paraId="095EEB36" w14:textId="77777777" w:rsidR="00D31AAC" w:rsidRDefault="002B2EFA">
      <w:pPr>
        <w:pStyle w:val="TOC3"/>
        <w:rPr>
          <w:rFonts w:asciiTheme="minorHAnsi" w:eastAsiaTheme="minorEastAsia" w:hAnsiTheme="minorHAnsi" w:cstheme="minorBidi"/>
          <w:sz w:val="22"/>
          <w:szCs w:val="22"/>
          <w:lang w:eastAsia="en-GB"/>
        </w:rPr>
      </w:pPr>
      <w:hyperlink w:anchor="_Toc534873989" w:history="1">
        <w:r w:rsidR="00D31AAC" w:rsidRPr="0092778B">
          <w:rPr>
            <w:rStyle w:val="Hyperlink"/>
          </w:rPr>
          <w:t>8.1.3</w:t>
        </w:r>
        <w:r w:rsidR="00D31AAC">
          <w:rPr>
            <w:rFonts w:asciiTheme="minorHAnsi" w:eastAsiaTheme="minorEastAsia" w:hAnsiTheme="minorHAnsi" w:cstheme="minorBidi"/>
            <w:sz w:val="22"/>
            <w:szCs w:val="22"/>
            <w:lang w:eastAsia="en-GB"/>
          </w:rPr>
          <w:tab/>
        </w:r>
        <w:r w:rsidR="00D31AAC" w:rsidRPr="0092778B">
          <w:rPr>
            <w:rStyle w:val="Hyperlink"/>
          </w:rPr>
          <w:t>Colour</w:t>
        </w:r>
        <w:r w:rsidR="00D31AAC">
          <w:rPr>
            <w:webHidden/>
          </w:rPr>
          <w:tab/>
        </w:r>
        <w:r w:rsidR="00D31AAC">
          <w:rPr>
            <w:webHidden/>
          </w:rPr>
          <w:fldChar w:fldCharType="begin"/>
        </w:r>
        <w:r w:rsidR="00D31AAC">
          <w:rPr>
            <w:webHidden/>
          </w:rPr>
          <w:instrText xml:space="preserve"> PAGEREF _Toc534873989 \h </w:instrText>
        </w:r>
        <w:r w:rsidR="00D31AAC">
          <w:rPr>
            <w:webHidden/>
          </w:rPr>
        </w:r>
        <w:r w:rsidR="00D31AAC">
          <w:rPr>
            <w:webHidden/>
          </w:rPr>
          <w:fldChar w:fldCharType="separate"/>
        </w:r>
        <w:r w:rsidR="00D31AAC">
          <w:rPr>
            <w:webHidden/>
          </w:rPr>
          <w:t>34</w:t>
        </w:r>
        <w:r w:rsidR="00D31AAC">
          <w:rPr>
            <w:webHidden/>
          </w:rPr>
          <w:fldChar w:fldCharType="end"/>
        </w:r>
      </w:hyperlink>
    </w:p>
    <w:p w14:paraId="19722526" w14:textId="77777777" w:rsidR="00D31AAC" w:rsidRDefault="002B2EFA">
      <w:pPr>
        <w:pStyle w:val="TOC2"/>
        <w:rPr>
          <w:rFonts w:asciiTheme="minorHAnsi" w:eastAsiaTheme="minorEastAsia" w:hAnsiTheme="minorHAnsi" w:cstheme="minorBidi"/>
          <w:sz w:val="22"/>
          <w:szCs w:val="22"/>
          <w:lang w:eastAsia="en-GB"/>
        </w:rPr>
      </w:pPr>
      <w:hyperlink w:anchor="_Toc534873990" w:history="1">
        <w:r w:rsidR="00D31AAC" w:rsidRPr="0092778B">
          <w:rPr>
            <w:rStyle w:val="Hyperlink"/>
          </w:rPr>
          <w:t>8.2</w:t>
        </w:r>
        <w:r w:rsidR="00D31AAC">
          <w:rPr>
            <w:rFonts w:asciiTheme="minorHAnsi" w:eastAsiaTheme="minorEastAsia" w:hAnsiTheme="minorHAnsi" w:cstheme="minorBidi"/>
            <w:sz w:val="22"/>
            <w:szCs w:val="22"/>
            <w:lang w:eastAsia="en-GB"/>
          </w:rPr>
          <w:tab/>
        </w:r>
        <w:r w:rsidR="00D31AAC" w:rsidRPr="0092778B">
          <w:rPr>
            <w:rStyle w:val="Hyperlink"/>
          </w:rPr>
          <w:t>Hardware products with speech output</w:t>
        </w:r>
        <w:r w:rsidR="00D31AAC">
          <w:rPr>
            <w:webHidden/>
          </w:rPr>
          <w:tab/>
        </w:r>
        <w:r w:rsidR="00D31AAC">
          <w:rPr>
            <w:webHidden/>
          </w:rPr>
          <w:fldChar w:fldCharType="begin"/>
        </w:r>
        <w:r w:rsidR="00D31AAC">
          <w:rPr>
            <w:webHidden/>
          </w:rPr>
          <w:instrText xml:space="preserve"> PAGEREF _Toc534873990 \h </w:instrText>
        </w:r>
        <w:r w:rsidR="00D31AAC">
          <w:rPr>
            <w:webHidden/>
          </w:rPr>
        </w:r>
        <w:r w:rsidR="00D31AAC">
          <w:rPr>
            <w:webHidden/>
          </w:rPr>
          <w:fldChar w:fldCharType="separate"/>
        </w:r>
        <w:r w:rsidR="00D31AAC">
          <w:rPr>
            <w:webHidden/>
          </w:rPr>
          <w:t>34</w:t>
        </w:r>
        <w:r w:rsidR="00D31AAC">
          <w:rPr>
            <w:webHidden/>
          </w:rPr>
          <w:fldChar w:fldCharType="end"/>
        </w:r>
      </w:hyperlink>
    </w:p>
    <w:p w14:paraId="4B07F4ED" w14:textId="77777777" w:rsidR="00D31AAC" w:rsidRDefault="002B2EFA">
      <w:pPr>
        <w:pStyle w:val="TOC3"/>
        <w:rPr>
          <w:rFonts w:asciiTheme="minorHAnsi" w:eastAsiaTheme="minorEastAsia" w:hAnsiTheme="minorHAnsi" w:cstheme="minorBidi"/>
          <w:sz w:val="22"/>
          <w:szCs w:val="22"/>
          <w:lang w:eastAsia="en-GB"/>
        </w:rPr>
      </w:pPr>
      <w:hyperlink w:anchor="_Toc534873991" w:history="1">
        <w:r w:rsidR="00D31AAC" w:rsidRPr="0092778B">
          <w:rPr>
            <w:rStyle w:val="Hyperlink"/>
          </w:rPr>
          <w:t>8.2.1</w:t>
        </w:r>
        <w:r w:rsidR="00D31AAC">
          <w:rPr>
            <w:rFonts w:asciiTheme="minorHAnsi" w:eastAsiaTheme="minorEastAsia" w:hAnsiTheme="minorHAnsi" w:cstheme="minorBidi"/>
            <w:sz w:val="22"/>
            <w:szCs w:val="22"/>
            <w:lang w:eastAsia="en-GB"/>
          </w:rPr>
          <w:tab/>
        </w:r>
        <w:r w:rsidR="00D31AAC" w:rsidRPr="0092778B">
          <w:rPr>
            <w:rStyle w:val="Hyperlink"/>
          </w:rPr>
          <w:t>Speech volume gain</w:t>
        </w:r>
        <w:r w:rsidR="00D31AAC">
          <w:rPr>
            <w:webHidden/>
          </w:rPr>
          <w:tab/>
        </w:r>
        <w:r w:rsidR="00D31AAC">
          <w:rPr>
            <w:webHidden/>
          </w:rPr>
          <w:fldChar w:fldCharType="begin"/>
        </w:r>
        <w:r w:rsidR="00D31AAC">
          <w:rPr>
            <w:webHidden/>
          </w:rPr>
          <w:instrText xml:space="preserve"> PAGEREF _Toc534873991 \h </w:instrText>
        </w:r>
        <w:r w:rsidR="00D31AAC">
          <w:rPr>
            <w:webHidden/>
          </w:rPr>
        </w:r>
        <w:r w:rsidR="00D31AAC">
          <w:rPr>
            <w:webHidden/>
          </w:rPr>
          <w:fldChar w:fldCharType="separate"/>
        </w:r>
        <w:r w:rsidR="00D31AAC">
          <w:rPr>
            <w:webHidden/>
          </w:rPr>
          <w:t>34</w:t>
        </w:r>
        <w:r w:rsidR="00D31AAC">
          <w:rPr>
            <w:webHidden/>
          </w:rPr>
          <w:fldChar w:fldCharType="end"/>
        </w:r>
      </w:hyperlink>
    </w:p>
    <w:p w14:paraId="0B4C04F0" w14:textId="77777777" w:rsidR="00D31AAC" w:rsidRDefault="002B2EFA">
      <w:pPr>
        <w:pStyle w:val="TOC3"/>
        <w:rPr>
          <w:rFonts w:asciiTheme="minorHAnsi" w:eastAsiaTheme="minorEastAsia" w:hAnsiTheme="minorHAnsi" w:cstheme="minorBidi"/>
          <w:sz w:val="22"/>
          <w:szCs w:val="22"/>
          <w:lang w:eastAsia="en-GB"/>
        </w:rPr>
      </w:pPr>
      <w:hyperlink w:anchor="_Toc534873992" w:history="1">
        <w:r w:rsidR="00D31AAC" w:rsidRPr="0092778B">
          <w:rPr>
            <w:rStyle w:val="Hyperlink"/>
          </w:rPr>
          <w:t>8.2.2</w:t>
        </w:r>
        <w:r w:rsidR="00D31AAC">
          <w:rPr>
            <w:rFonts w:asciiTheme="minorHAnsi" w:eastAsiaTheme="minorEastAsia" w:hAnsiTheme="minorHAnsi" w:cstheme="minorBidi"/>
            <w:sz w:val="22"/>
            <w:szCs w:val="22"/>
            <w:lang w:eastAsia="en-GB"/>
          </w:rPr>
          <w:tab/>
        </w:r>
        <w:r w:rsidR="00D31AAC" w:rsidRPr="0092778B">
          <w:rPr>
            <w:rStyle w:val="Hyperlink"/>
          </w:rPr>
          <w:t>Magnetic coupling</w:t>
        </w:r>
        <w:r w:rsidR="00D31AAC">
          <w:rPr>
            <w:webHidden/>
          </w:rPr>
          <w:tab/>
        </w:r>
        <w:r w:rsidR="00D31AAC">
          <w:rPr>
            <w:webHidden/>
          </w:rPr>
          <w:fldChar w:fldCharType="begin"/>
        </w:r>
        <w:r w:rsidR="00D31AAC">
          <w:rPr>
            <w:webHidden/>
          </w:rPr>
          <w:instrText xml:space="preserve"> PAGEREF _Toc534873992 \h </w:instrText>
        </w:r>
        <w:r w:rsidR="00D31AAC">
          <w:rPr>
            <w:webHidden/>
          </w:rPr>
        </w:r>
        <w:r w:rsidR="00D31AAC">
          <w:rPr>
            <w:webHidden/>
          </w:rPr>
          <w:fldChar w:fldCharType="separate"/>
        </w:r>
        <w:r w:rsidR="00D31AAC">
          <w:rPr>
            <w:webHidden/>
          </w:rPr>
          <w:t>34</w:t>
        </w:r>
        <w:r w:rsidR="00D31AAC">
          <w:rPr>
            <w:webHidden/>
          </w:rPr>
          <w:fldChar w:fldCharType="end"/>
        </w:r>
      </w:hyperlink>
    </w:p>
    <w:p w14:paraId="7E6620AF" w14:textId="77777777" w:rsidR="00D31AAC" w:rsidRDefault="002B2EFA">
      <w:pPr>
        <w:pStyle w:val="TOC2"/>
        <w:rPr>
          <w:rFonts w:asciiTheme="minorHAnsi" w:eastAsiaTheme="minorEastAsia" w:hAnsiTheme="minorHAnsi" w:cstheme="minorBidi"/>
          <w:sz w:val="22"/>
          <w:szCs w:val="22"/>
          <w:lang w:eastAsia="en-GB"/>
        </w:rPr>
      </w:pPr>
      <w:hyperlink w:anchor="_Toc534873993" w:history="1">
        <w:r w:rsidR="00D31AAC" w:rsidRPr="0092778B">
          <w:rPr>
            <w:rStyle w:val="Hyperlink"/>
          </w:rPr>
          <w:t>8.3</w:t>
        </w:r>
        <w:r w:rsidR="00D31AAC">
          <w:rPr>
            <w:rFonts w:asciiTheme="minorHAnsi" w:eastAsiaTheme="minorEastAsia" w:hAnsiTheme="minorHAnsi" w:cstheme="minorBidi"/>
            <w:sz w:val="22"/>
            <w:szCs w:val="22"/>
            <w:lang w:eastAsia="en-GB"/>
          </w:rPr>
          <w:tab/>
        </w:r>
        <w:r w:rsidR="00D31AAC" w:rsidRPr="0092778B">
          <w:rPr>
            <w:rStyle w:val="Hyperlink"/>
          </w:rPr>
          <w:t>Stationary ICT</w:t>
        </w:r>
        <w:r w:rsidR="00D31AAC">
          <w:rPr>
            <w:webHidden/>
          </w:rPr>
          <w:tab/>
        </w:r>
        <w:r w:rsidR="00D31AAC">
          <w:rPr>
            <w:webHidden/>
          </w:rPr>
          <w:fldChar w:fldCharType="begin"/>
        </w:r>
        <w:r w:rsidR="00D31AAC">
          <w:rPr>
            <w:webHidden/>
          </w:rPr>
          <w:instrText xml:space="preserve"> PAGEREF _Toc534873993 \h </w:instrText>
        </w:r>
        <w:r w:rsidR="00D31AAC">
          <w:rPr>
            <w:webHidden/>
          </w:rPr>
        </w:r>
        <w:r w:rsidR="00D31AAC">
          <w:rPr>
            <w:webHidden/>
          </w:rPr>
          <w:fldChar w:fldCharType="separate"/>
        </w:r>
        <w:r w:rsidR="00D31AAC">
          <w:rPr>
            <w:webHidden/>
          </w:rPr>
          <w:t>35</w:t>
        </w:r>
        <w:r w:rsidR="00D31AAC">
          <w:rPr>
            <w:webHidden/>
          </w:rPr>
          <w:fldChar w:fldCharType="end"/>
        </w:r>
      </w:hyperlink>
    </w:p>
    <w:p w14:paraId="2F00CDF0" w14:textId="77777777" w:rsidR="00D31AAC" w:rsidRDefault="002B2EFA">
      <w:pPr>
        <w:pStyle w:val="TOC3"/>
        <w:rPr>
          <w:rFonts w:asciiTheme="minorHAnsi" w:eastAsiaTheme="minorEastAsia" w:hAnsiTheme="minorHAnsi" w:cstheme="minorBidi"/>
          <w:sz w:val="22"/>
          <w:szCs w:val="22"/>
          <w:lang w:eastAsia="en-GB"/>
        </w:rPr>
      </w:pPr>
      <w:hyperlink w:anchor="_Toc534873994" w:history="1">
        <w:r w:rsidR="00D31AAC" w:rsidRPr="0092778B">
          <w:rPr>
            <w:rStyle w:val="Hyperlink"/>
          </w:rPr>
          <w:t>8.3.0 General (Informative)</w:t>
        </w:r>
        <w:r w:rsidR="00D31AAC">
          <w:rPr>
            <w:webHidden/>
          </w:rPr>
          <w:tab/>
        </w:r>
        <w:r w:rsidR="00D31AAC">
          <w:rPr>
            <w:webHidden/>
          </w:rPr>
          <w:fldChar w:fldCharType="begin"/>
        </w:r>
        <w:r w:rsidR="00D31AAC">
          <w:rPr>
            <w:webHidden/>
          </w:rPr>
          <w:instrText xml:space="preserve"> PAGEREF _Toc534873994 \h </w:instrText>
        </w:r>
        <w:r w:rsidR="00D31AAC">
          <w:rPr>
            <w:webHidden/>
          </w:rPr>
        </w:r>
        <w:r w:rsidR="00D31AAC">
          <w:rPr>
            <w:webHidden/>
          </w:rPr>
          <w:fldChar w:fldCharType="separate"/>
        </w:r>
        <w:r w:rsidR="00D31AAC">
          <w:rPr>
            <w:webHidden/>
          </w:rPr>
          <w:t>35</w:t>
        </w:r>
        <w:r w:rsidR="00D31AAC">
          <w:rPr>
            <w:webHidden/>
          </w:rPr>
          <w:fldChar w:fldCharType="end"/>
        </w:r>
      </w:hyperlink>
    </w:p>
    <w:p w14:paraId="4CE94D79" w14:textId="77777777" w:rsidR="00D31AAC" w:rsidRDefault="002B2EFA">
      <w:pPr>
        <w:pStyle w:val="TOC3"/>
        <w:rPr>
          <w:rFonts w:asciiTheme="minorHAnsi" w:eastAsiaTheme="minorEastAsia" w:hAnsiTheme="minorHAnsi" w:cstheme="minorBidi"/>
          <w:sz w:val="22"/>
          <w:szCs w:val="22"/>
          <w:lang w:eastAsia="en-GB"/>
        </w:rPr>
      </w:pPr>
      <w:hyperlink w:anchor="_Toc534873995" w:history="1">
        <w:r w:rsidR="00D31AAC" w:rsidRPr="0092778B">
          <w:rPr>
            <w:rStyle w:val="Hyperlink"/>
          </w:rPr>
          <w:t>8.3.1</w:t>
        </w:r>
        <w:r w:rsidR="00D31AAC">
          <w:rPr>
            <w:rFonts w:asciiTheme="minorHAnsi" w:eastAsiaTheme="minorEastAsia" w:hAnsiTheme="minorHAnsi" w:cstheme="minorBidi"/>
            <w:sz w:val="22"/>
            <w:szCs w:val="22"/>
            <w:lang w:eastAsia="en-GB"/>
          </w:rPr>
          <w:tab/>
        </w:r>
        <w:r w:rsidR="00D31AAC" w:rsidRPr="0092778B">
          <w:rPr>
            <w:rStyle w:val="Hyperlink"/>
          </w:rPr>
          <w:t>Forward or side reach</w:t>
        </w:r>
        <w:r w:rsidR="00D31AAC">
          <w:rPr>
            <w:webHidden/>
          </w:rPr>
          <w:tab/>
        </w:r>
        <w:r w:rsidR="00D31AAC">
          <w:rPr>
            <w:webHidden/>
          </w:rPr>
          <w:fldChar w:fldCharType="begin"/>
        </w:r>
        <w:r w:rsidR="00D31AAC">
          <w:rPr>
            <w:webHidden/>
          </w:rPr>
          <w:instrText xml:space="preserve"> PAGEREF _Toc534873995 \h </w:instrText>
        </w:r>
        <w:r w:rsidR="00D31AAC">
          <w:rPr>
            <w:webHidden/>
          </w:rPr>
        </w:r>
        <w:r w:rsidR="00D31AAC">
          <w:rPr>
            <w:webHidden/>
          </w:rPr>
          <w:fldChar w:fldCharType="separate"/>
        </w:r>
        <w:r w:rsidR="00D31AAC">
          <w:rPr>
            <w:webHidden/>
          </w:rPr>
          <w:t>35</w:t>
        </w:r>
        <w:r w:rsidR="00D31AAC">
          <w:rPr>
            <w:webHidden/>
          </w:rPr>
          <w:fldChar w:fldCharType="end"/>
        </w:r>
      </w:hyperlink>
    </w:p>
    <w:p w14:paraId="2D4DFA44" w14:textId="77777777" w:rsidR="00D31AAC" w:rsidRDefault="002B2EFA">
      <w:pPr>
        <w:pStyle w:val="TOC3"/>
        <w:rPr>
          <w:rFonts w:asciiTheme="minorHAnsi" w:eastAsiaTheme="minorEastAsia" w:hAnsiTheme="minorHAnsi" w:cstheme="minorBidi"/>
          <w:sz w:val="22"/>
          <w:szCs w:val="22"/>
          <w:lang w:eastAsia="en-GB"/>
        </w:rPr>
      </w:pPr>
      <w:hyperlink w:anchor="_Toc534873996" w:history="1">
        <w:r w:rsidR="00D31AAC" w:rsidRPr="0092778B">
          <w:rPr>
            <w:rStyle w:val="Hyperlink"/>
          </w:rPr>
          <w:t>8.3.2</w:t>
        </w:r>
        <w:r w:rsidR="00D31AAC">
          <w:rPr>
            <w:rFonts w:asciiTheme="minorHAnsi" w:eastAsiaTheme="minorEastAsia" w:hAnsiTheme="minorHAnsi" w:cstheme="minorBidi"/>
            <w:sz w:val="22"/>
            <w:szCs w:val="22"/>
            <w:lang w:eastAsia="en-GB"/>
          </w:rPr>
          <w:tab/>
        </w:r>
        <w:r w:rsidR="00D31AAC" w:rsidRPr="0092778B">
          <w:rPr>
            <w:rStyle w:val="Hyperlink"/>
          </w:rPr>
          <w:t>Forward reach</w:t>
        </w:r>
        <w:r w:rsidR="00D31AAC">
          <w:rPr>
            <w:webHidden/>
          </w:rPr>
          <w:tab/>
        </w:r>
        <w:r w:rsidR="00D31AAC">
          <w:rPr>
            <w:webHidden/>
          </w:rPr>
          <w:fldChar w:fldCharType="begin"/>
        </w:r>
        <w:r w:rsidR="00D31AAC">
          <w:rPr>
            <w:webHidden/>
          </w:rPr>
          <w:instrText xml:space="preserve"> PAGEREF _Toc534873996 \h </w:instrText>
        </w:r>
        <w:r w:rsidR="00D31AAC">
          <w:rPr>
            <w:webHidden/>
          </w:rPr>
        </w:r>
        <w:r w:rsidR="00D31AAC">
          <w:rPr>
            <w:webHidden/>
          </w:rPr>
          <w:fldChar w:fldCharType="separate"/>
        </w:r>
        <w:r w:rsidR="00D31AAC">
          <w:rPr>
            <w:webHidden/>
          </w:rPr>
          <w:t>35</w:t>
        </w:r>
        <w:r w:rsidR="00D31AAC">
          <w:rPr>
            <w:webHidden/>
          </w:rPr>
          <w:fldChar w:fldCharType="end"/>
        </w:r>
      </w:hyperlink>
    </w:p>
    <w:p w14:paraId="2386DE58" w14:textId="77777777" w:rsidR="00D31AAC" w:rsidRDefault="002B2EFA">
      <w:pPr>
        <w:pStyle w:val="TOC3"/>
        <w:rPr>
          <w:rFonts w:asciiTheme="minorHAnsi" w:eastAsiaTheme="minorEastAsia" w:hAnsiTheme="minorHAnsi" w:cstheme="minorBidi"/>
          <w:sz w:val="22"/>
          <w:szCs w:val="22"/>
          <w:lang w:eastAsia="en-GB"/>
        </w:rPr>
      </w:pPr>
      <w:hyperlink w:anchor="_Toc534873997" w:history="1">
        <w:r w:rsidR="00D31AAC" w:rsidRPr="0092778B">
          <w:rPr>
            <w:rStyle w:val="Hyperlink"/>
          </w:rPr>
          <w:t>8.3.4</w:t>
        </w:r>
        <w:r w:rsidR="00D31AAC">
          <w:rPr>
            <w:rFonts w:asciiTheme="minorHAnsi" w:eastAsiaTheme="minorEastAsia" w:hAnsiTheme="minorHAnsi" w:cstheme="minorBidi"/>
            <w:sz w:val="22"/>
            <w:szCs w:val="22"/>
            <w:lang w:eastAsia="en-GB"/>
          </w:rPr>
          <w:tab/>
        </w:r>
        <w:r w:rsidR="00D31AAC" w:rsidRPr="0092778B">
          <w:rPr>
            <w:rStyle w:val="Hyperlink"/>
          </w:rPr>
          <w:t>Visibility</w:t>
        </w:r>
        <w:r w:rsidR="00D31AAC">
          <w:rPr>
            <w:webHidden/>
          </w:rPr>
          <w:tab/>
        </w:r>
        <w:r w:rsidR="00D31AAC">
          <w:rPr>
            <w:webHidden/>
          </w:rPr>
          <w:fldChar w:fldCharType="begin"/>
        </w:r>
        <w:r w:rsidR="00D31AAC">
          <w:rPr>
            <w:webHidden/>
          </w:rPr>
          <w:instrText xml:space="preserve"> PAGEREF _Toc534873997 \h </w:instrText>
        </w:r>
        <w:r w:rsidR="00D31AAC">
          <w:rPr>
            <w:webHidden/>
          </w:rPr>
        </w:r>
        <w:r w:rsidR="00D31AAC">
          <w:rPr>
            <w:webHidden/>
          </w:rPr>
          <w:fldChar w:fldCharType="separate"/>
        </w:r>
        <w:r w:rsidR="00D31AAC">
          <w:rPr>
            <w:webHidden/>
          </w:rPr>
          <w:t>39</w:t>
        </w:r>
        <w:r w:rsidR="00D31AAC">
          <w:rPr>
            <w:webHidden/>
          </w:rPr>
          <w:fldChar w:fldCharType="end"/>
        </w:r>
      </w:hyperlink>
    </w:p>
    <w:p w14:paraId="080C8F11" w14:textId="77777777" w:rsidR="00D31AAC" w:rsidRDefault="002B2EFA">
      <w:pPr>
        <w:pStyle w:val="TOC3"/>
        <w:rPr>
          <w:rFonts w:asciiTheme="minorHAnsi" w:eastAsiaTheme="minorEastAsia" w:hAnsiTheme="minorHAnsi" w:cstheme="minorBidi"/>
          <w:sz w:val="22"/>
          <w:szCs w:val="22"/>
          <w:lang w:eastAsia="en-GB"/>
        </w:rPr>
      </w:pPr>
      <w:hyperlink w:anchor="_Toc534873998" w:history="1">
        <w:r w:rsidR="00D31AAC" w:rsidRPr="0092778B">
          <w:rPr>
            <w:rStyle w:val="Hyperlink"/>
          </w:rPr>
          <w:t>8.3.5</w:t>
        </w:r>
        <w:r w:rsidR="00D31AAC">
          <w:rPr>
            <w:rFonts w:asciiTheme="minorHAnsi" w:eastAsiaTheme="minorEastAsia" w:hAnsiTheme="minorHAnsi" w:cstheme="minorBidi"/>
            <w:sz w:val="22"/>
            <w:szCs w:val="22"/>
            <w:lang w:eastAsia="en-GB"/>
          </w:rPr>
          <w:tab/>
        </w:r>
        <w:r w:rsidR="00D31AAC" w:rsidRPr="0092778B">
          <w:rPr>
            <w:rStyle w:val="Hyperlink"/>
          </w:rPr>
          <w:t>Installation instructions</w:t>
        </w:r>
        <w:r w:rsidR="00D31AAC">
          <w:rPr>
            <w:webHidden/>
          </w:rPr>
          <w:tab/>
        </w:r>
        <w:r w:rsidR="00D31AAC">
          <w:rPr>
            <w:webHidden/>
          </w:rPr>
          <w:fldChar w:fldCharType="begin"/>
        </w:r>
        <w:r w:rsidR="00D31AAC">
          <w:rPr>
            <w:webHidden/>
          </w:rPr>
          <w:instrText xml:space="preserve"> PAGEREF _Toc534873998 \h </w:instrText>
        </w:r>
        <w:r w:rsidR="00D31AAC">
          <w:rPr>
            <w:webHidden/>
          </w:rPr>
        </w:r>
        <w:r w:rsidR="00D31AAC">
          <w:rPr>
            <w:webHidden/>
          </w:rPr>
          <w:fldChar w:fldCharType="separate"/>
        </w:r>
        <w:r w:rsidR="00D31AAC">
          <w:rPr>
            <w:webHidden/>
          </w:rPr>
          <w:t>39</w:t>
        </w:r>
        <w:r w:rsidR="00D31AAC">
          <w:rPr>
            <w:webHidden/>
          </w:rPr>
          <w:fldChar w:fldCharType="end"/>
        </w:r>
      </w:hyperlink>
    </w:p>
    <w:p w14:paraId="64D94262" w14:textId="77777777" w:rsidR="00D31AAC" w:rsidRDefault="002B2EFA">
      <w:pPr>
        <w:pStyle w:val="TOC2"/>
        <w:rPr>
          <w:rFonts w:asciiTheme="minorHAnsi" w:eastAsiaTheme="minorEastAsia" w:hAnsiTheme="minorHAnsi" w:cstheme="minorBidi"/>
          <w:sz w:val="22"/>
          <w:szCs w:val="22"/>
          <w:lang w:eastAsia="en-GB"/>
        </w:rPr>
      </w:pPr>
      <w:hyperlink w:anchor="_Toc534873999" w:history="1">
        <w:r w:rsidR="00D31AAC" w:rsidRPr="0092778B">
          <w:rPr>
            <w:rStyle w:val="Hyperlink"/>
          </w:rPr>
          <w:t>8.4</w:t>
        </w:r>
        <w:r w:rsidR="00D31AAC">
          <w:rPr>
            <w:rFonts w:asciiTheme="minorHAnsi" w:eastAsiaTheme="minorEastAsia" w:hAnsiTheme="minorHAnsi" w:cstheme="minorBidi"/>
            <w:sz w:val="22"/>
            <w:szCs w:val="22"/>
            <w:lang w:eastAsia="en-GB"/>
          </w:rPr>
          <w:tab/>
        </w:r>
        <w:r w:rsidR="00D31AAC" w:rsidRPr="0092778B">
          <w:rPr>
            <w:rStyle w:val="Hyperlink"/>
          </w:rPr>
          <w:t>Mechanically operable parts</w:t>
        </w:r>
        <w:r w:rsidR="00D31AAC">
          <w:rPr>
            <w:webHidden/>
          </w:rPr>
          <w:tab/>
        </w:r>
        <w:r w:rsidR="00D31AAC">
          <w:rPr>
            <w:webHidden/>
          </w:rPr>
          <w:fldChar w:fldCharType="begin"/>
        </w:r>
        <w:r w:rsidR="00D31AAC">
          <w:rPr>
            <w:webHidden/>
          </w:rPr>
          <w:instrText xml:space="preserve"> PAGEREF _Toc534873999 \h </w:instrText>
        </w:r>
        <w:r w:rsidR="00D31AAC">
          <w:rPr>
            <w:webHidden/>
          </w:rPr>
        </w:r>
        <w:r w:rsidR="00D31AAC">
          <w:rPr>
            <w:webHidden/>
          </w:rPr>
          <w:fldChar w:fldCharType="separate"/>
        </w:r>
        <w:r w:rsidR="00D31AAC">
          <w:rPr>
            <w:webHidden/>
          </w:rPr>
          <w:t>39</w:t>
        </w:r>
        <w:r w:rsidR="00D31AAC">
          <w:rPr>
            <w:webHidden/>
          </w:rPr>
          <w:fldChar w:fldCharType="end"/>
        </w:r>
      </w:hyperlink>
    </w:p>
    <w:p w14:paraId="7DD4A72E" w14:textId="77777777" w:rsidR="00D31AAC" w:rsidRDefault="002B2EFA">
      <w:pPr>
        <w:pStyle w:val="TOC3"/>
        <w:rPr>
          <w:rFonts w:asciiTheme="minorHAnsi" w:eastAsiaTheme="minorEastAsia" w:hAnsiTheme="minorHAnsi" w:cstheme="minorBidi"/>
          <w:sz w:val="22"/>
          <w:szCs w:val="22"/>
          <w:lang w:eastAsia="en-GB"/>
        </w:rPr>
      </w:pPr>
      <w:hyperlink w:anchor="_Toc534874000" w:history="1">
        <w:r w:rsidR="00D31AAC" w:rsidRPr="0092778B">
          <w:rPr>
            <w:rStyle w:val="Hyperlink"/>
          </w:rPr>
          <w:t>8.4.1</w:t>
        </w:r>
        <w:r w:rsidR="00D31AAC">
          <w:rPr>
            <w:rFonts w:asciiTheme="minorHAnsi" w:eastAsiaTheme="minorEastAsia" w:hAnsiTheme="minorHAnsi" w:cstheme="minorBidi"/>
            <w:sz w:val="22"/>
            <w:szCs w:val="22"/>
            <w:lang w:eastAsia="en-GB"/>
          </w:rPr>
          <w:tab/>
        </w:r>
        <w:r w:rsidR="00D31AAC" w:rsidRPr="0092778B">
          <w:rPr>
            <w:rStyle w:val="Hyperlink"/>
          </w:rPr>
          <w:t>Numeric keys</w:t>
        </w:r>
        <w:r w:rsidR="00D31AAC">
          <w:rPr>
            <w:webHidden/>
          </w:rPr>
          <w:tab/>
        </w:r>
        <w:r w:rsidR="00D31AAC">
          <w:rPr>
            <w:webHidden/>
          </w:rPr>
          <w:fldChar w:fldCharType="begin"/>
        </w:r>
        <w:r w:rsidR="00D31AAC">
          <w:rPr>
            <w:webHidden/>
          </w:rPr>
          <w:instrText xml:space="preserve"> PAGEREF _Toc534874000 \h </w:instrText>
        </w:r>
        <w:r w:rsidR="00D31AAC">
          <w:rPr>
            <w:webHidden/>
          </w:rPr>
        </w:r>
        <w:r w:rsidR="00D31AAC">
          <w:rPr>
            <w:webHidden/>
          </w:rPr>
          <w:fldChar w:fldCharType="separate"/>
        </w:r>
        <w:r w:rsidR="00D31AAC">
          <w:rPr>
            <w:webHidden/>
          </w:rPr>
          <w:t>39</w:t>
        </w:r>
        <w:r w:rsidR="00D31AAC">
          <w:rPr>
            <w:webHidden/>
          </w:rPr>
          <w:fldChar w:fldCharType="end"/>
        </w:r>
      </w:hyperlink>
    </w:p>
    <w:p w14:paraId="621E7A08" w14:textId="77777777" w:rsidR="00D31AAC" w:rsidRDefault="002B2EFA">
      <w:pPr>
        <w:pStyle w:val="TOC3"/>
        <w:rPr>
          <w:rFonts w:asciiTheme="minorHAnsi" w:eastAsiaTheme="minorEastAsia" w:hAnsiTheme="minorHAnsi" w:cstheme="minorBidi"/>
          <w:sz w:val="22"/>
          <w:szCs w:val="22"/>
          <w:lang w:eastAsia="en-GB"/>
        </w:rPr>
      </w:pPr>
      <w:hyperlink w:anchor="_Toc534874001" w:history="1">
        <w:r w:rsidR="00D31AAC" w:rsidRPr="0092778B">
          <w:rPr>
            <w:rStyle w:val="Hyperlink"/>
          </w:rPr>
          <w:t>8.4.2</w:t>
        </w:r>
        <w:r w:rsidR="00D31AAC">
          <w:rPr>
            <w:rFonts w:asciiTheme="minorHAnsi" w:eastAsiaTheme="minorEastAsia" w:hAnsiTheme="minorHAnsi" w:cstheme="minorBidi"/>
            <w:sz w:val="22"/>
            <w:szCs w:val="22"/>
            <w:lang w:eastAsia="en-GB"/>
          </w:rPr>
          <w:tab/>
        </w:r>
        <w:r w:rsidR="00D31AAC" w:rsidRPr="0092778B">
          <w:rPr>
            <w:rStyle w:val="Hyperlink"/>
          </w:rPr>
          <w:t>Operation of mechanical parts</w:t>
        </w:r>
        <w:r w:rsidR="00D31AAC">
          <w:rPr>
            <w:webHidden/>
          </w:rPr>
          <w:tab/>
        </w:r>
        <w:r w:rsidR="00D31AAC">
          <w:rPr>
            <w:webHidden/>
          </w:rPr>
          <w:fldChar w:fldCharType="begin"/>
        </w:r>
        <w:r w:rsidR="00D31AAC">
          <w:rPr>
            <w:webHidden/>
          </w:rPr>
          <w:instrText xml:space="preserve"> PAGEREF _Toc534874001 \h </w:instrText>
        </w:r>
        <w:r w:rsidR="00D31AAC">
          <w:rPr>
            <w:webHidden/>
          </w:rPr>
        </w:r>
        <w:r w:rsidR="00D31AAC">
          <w:rPr>
            <w:webHidden/>
          </w:rPr>
          <w:fldChar w:fldCharType="separate"/>
        </w:r>
        <w:r w:rsidR="00D31AAC">
          <w:rPr>
            <w:webHidden/>
          </w:rPr>
          <w:t>39</w:t>
        </w:r>
        <w:r w:rsidR="00D31AAC">
          <w:rPr>
            <w:webHidden/>
          </w:rPr>
          <w:fldChar w:fldCharType="end"/>
        </w:r>
      </w:hyperlink>
    </w:p>
    <w:p w14:paraId="463C7B85" w14:textId="77777777" w:rsidR="00D31AAC" w:rsidRDefault="002B2EFA">
      <w:pPr>
        <w:pStyle w:val="TOC3"/>
        <w:rPr>
          <w:rFonts w:asciiTheme="minorHAnsi" w:eastAsiaTheme="minorEastAsia" w:hAnsiTheme="minorHAnsi" w:cstheme="minorBidi"/>
          <w:sz w:val="22"/>
          <w:szCs w:val="22"/>
          <w:lang w:eastAsia="en-GB"/>
        </w:rPr>
      </w:pPr>
      <w:hyperlink w:anchor="_Toc534874002" w:history="1">
        <w:r w:rsidR="00D31AAC" w:rsidRPr="0092778B">
          <w:rPr>
            <w:rStyle w:val="Hyperlink"/>
          </w:rPr>
          <w:t>8.4.3</w:t>
        </w:r>
        <w:r w:rsidR="00D31AAC">
          <w:rPr>
            <w:rFonts w:asciiTheme="minorHAnsi" w:eastAsiaTheme="minorEastAsia" w:hAnsiTheme="minorHAnsi" w:cstheme="minorBidi"/>
            <w:sz w:val="22"/>
            <w:szCs w:val="22"/>
            <w:lang w:eastAsia="en-GB"/>
          </w:rPr>
          <w:tab/>
        </w:r>
        <w:r w:rsidR="00D31AAC" w:rsidRPr="0092778B">
          <w:rPr>
            <w:rStyle w:val="Hyperlink"/>
          </w:rPr>
          <w:t>Keys, tickets and fare cards</w:t>
        </w:r>
        <w:r w:rsidR="00D31AAC">
          <w:rPr>
            <w:webHidden/>
          </w:rPr>
          <w:tab/>
        </w:r>
        <w:r w:rsidR="00D31AAC">
          <w:rPr>
            <w:webHidden/>
          </w:rPr>
          <w:fldChar w:fldCharType="begin"/>
        </w:r>
        <w:r w:rsidR="00D31AAC">
          <w:rPr>
            <w:webHidden/>
          </w:rPr>
          <w:instrText xml:space="preserve"> PAGEREF _Toc534874002 \h </w:instrText>
        </w:r>
        <w:r w:rsidR="00D31AAC">
          <w:rPr>
            <w:webHidden/>
          </w:rPr>
        </w:r>
        <w:r w:rsidR="00D31AAC">
          <w:rPr>
            <w:webHidden/>
          </w:rPr>
          <w:fldChar w:fldCharType="separate"/>
        </w:r>
        <w:r w:rsidR="00D31AAC">
          <w:rPr>
            <w:webHidden/>
          </w:rPr>
          <w:t>39</w:t>
        </w:r>
        <w:r w:rsidR="00D31AAC">
          <w:rPr>
            <w:webHidden/>
          </w:rPr>
          <w:fldChar w:fldCharType="end"/>
        </w:r>
      </w:hyperlink>
    </w:p>
    <w:p w14:paraId="195B6566" w14:textId="77777777" w:rsidR="00D31AAC" w:rsidRDefault="002B2EFA">
      <w:pPr>
        <w:pStyle w:val="TOC2"/>
        <w:rPr>
          <w:rFonts w:asciiTheme="minorHAnsi" w:eastAsiaTheme="minorEastAsia" w:hAnsiTheme="minorHAnsi" w:cstheme="minorBidi"/>
          <w:sz w:val="22"/>
          <w:szCs w:val="22"/>
          <w:lang w:eastAsia="en-GB"/>
        </w:rPr>
      </w:pPr>
      <w:hyperlink w:anchor="_Toc534874003" w:history="1">
        <w:r w:rsidR="00D31AAC" w:rsidRPr="0092778B">
          <w:rPr>
            <w:rStyle w:val="Hyperlink"/>
          </w:rPr>
          <w:t>8.5</w:t>
        </w:r>
        <w:r w:rsidR="00D31AAC">
          <w:rPr>
            <w:rFonts w:asciiTheme="minorHAnsi" w:eastAsiaTheme="minorEastAsia" w:hAnsiTheme="minorHAnsi" w:cstheme="minorBidi"/>
            <w:sz w:val="22"/>
            <w:szCs w:val="22"/>
            <w:lang w:eastAsia="en-GB"/>
          </w:rPr>
          <w:tab/>
        </w:r>
        <w:r w:rsidR="00D31AAC" w:rsidRPr="0092778B">
          <w:rPr>
            <w:rStyle w:val="Hyperlink"/>
          </w:rPr>
          <w:t>Tactile indication of speech mode</w:t>
        </w:r>
        <w:r w:rsidR="00D31AAC">
          <w:rPr>
            <w:webHidden/>
          </w:rPr>
          <w:tab/>
        </w:r>
        <w:r w:rsidR="00D31AAC">
          <w:rPr>
            <w:webHidden/>
          </w:rPr>
          <w:fldChar w:fldCharType="begin"/>
        </w:r>
        <w:r w:rsidR="00D31AAC">
          <w:rPr>
            <w:webHidden/>
          </w:rPr>
          <w:instrText xml:space="preserve"> PAGEREF _Toc534874003 \h </w:instrText>
        </w:r>
        <w:r w:rsidR="00D31AAC">
          <w:rPr>
            <w:webHidden/>
          </w:rPr>
        </w:r>
        <w:r w:rsidR="00D31AAC">
          <w:rPr>
            <w:webHidden/>
          </w:rPr>
          <w:fldChar w:fldCharType="separate"/>
        </w:r>
        <w:r w:rsidR="00D31AAC">
          <w:rPr>
            <w:webHidden/>
          </w:rPr>
          <w:t>39</w:t>
        </w:r>
        <w:r w:rsidR="00D31AAC">
          <w:rPr>
            <w:webHidden/>
          </w:rPr>
          <w:fldChar w:fldCharType="end"/>
        </w:r>
      </w:hyperlink>
    </w:p>
    <w:p w14:paraId="624DC9DA" w14:textId="77777777" w:rsidR="00D31AAC" w:rsidRDefault="002B2EFA">
      <w:pPr>
        <w:pStyle w:val="TOC1"/>
        <w:rPr>
          <w:rFonts w:asciiTheme="minorHAnsi" w:eastAsiaTheme="minorEastAsia" w:hAnsiTheme="minorHAnsi" w:cstheme="minorBidi"/>
          <w:szCs w:val="22"/>
          <w:lang w:eastAsia="en-GB"/>
        </w:rPr>
      </w:pPr>
      <w:hyperlink w:anchor="_Toc534874004" w:history="1">
        <w:r w:rsidR="00D31AAC" w:rsidRPr="0092778B">
          <w:rPr>
            <w:rStyle w:val="Hyperlink"/>
          </w:rPr>
          <w:t>9</w:t>
        </w:r>
        <w:r w:rsidR="00D31AAC">
          <w:rPr>
            <w:rFonts w:asciiTheme="minorHAnsi" w:eastAsiaTheme="minorEastAsia" w:hAnsiTheme="minorHAnsi" w:cstheme="minorBidi"/>
            <w:szCs w:val="22"/>
            <w:lang w:eastAsia="en-GB"/>
          </w:rPr>
          <w:tab/>
        </w:r>
        <w:r w:rsidR="00D31AAC" w:rsidRPr="0092778B">
          <w:rPr>
            <w:rStyle w:val="Hyperlink"/>
          </w:rPr>
          <w:t>Web</w:t>
        </w:r>
        <w:r w:rsidR="00D31AAC">
          <w:rPr>
            <w:webHidden/>
          </w:rPr>
          <w:tab/>
        </w:r>
        <w:r w:rsidR="00D31AAC">
          <w:rPr>
            <w:webHidden/>
          </w:rPr>
          <w:fldChar w:fldCharType="begin"/>
        </w:r>
        <w:r w:rsidR="00D31AAC">
          <w:rPr>
            <w:webHidden/>
          </w:rPr>
          <w:instrText xml:space="preserve"> PAGEREF _Toc534874004 \h </w:instrText>
        </w:r>
        <w:r w:rsidR="00D31AAC">
          <w:rPr>
            <w:webHidden/>
          </w:rPr>
        </w:r>
        <w:r w:rsidR="00D31AAC">
          <w:rPr>
            <w:webHidden/>
          </w:rPr>
          <w:fldChar w:fldCharType="separate"/>
        </w:r>
        <w:r w:rsidR="00D31AAC">
          <w:rPr>
            <w:webHidden/>
          </w:rPr>
          <w:t>40</w:t>
        </w:r>
        <w:r w:rsidR="00D31AAC">
          <w:rPr>
            <w:webHidden/>
          </w:rPr>
          <w:fldChar w:fldCharType="end"/>
        </w:r>
      </w:hyperlink>
    </w:p>
    <w:p w14:paraId="5D459B31" w14:textId="77777777" w:rsidR="00D31AAC" w:rsidRDefault="002B2EFA">
      <w:pPr>
        <w:pStyle w:val="TOC2"/>
        <w:rPr>
          <w:rFonts w:asciiTheme="minorHAnsi" w:eastAsiaTheme="minorEastAsia" w:hAnsiTheme="minorHAnsi" w:cstheme="minorBidi"/>
          <w:sz w:val="22"/>
          <w:szCs w:val="22"/>
          <w:lang w:eastAsia="en-GB"/>
        </w:rPr>
      </w:pPr>
      <w:hyperlink w:anchor="_Toc534874005" w:history="1">
        <w:r w:rsidR="00D31AAC" w:rsidRPr="0092778B">
          <w:rPr>
            <w:rStyle w:val="Hyperlink"/>
          </w:rPr>
          <w:t>9.0</w:t>
        </w:r>
        <w:r w:rsidR="00D31AAC">
          <w:rPr>
            <w:rFonts w:asciiTheme="minorHAnsi" w:eastAsiaTheme="minorEastAsia" w:hAnsiTheme="minorHAnsi" w:cstheme="minorBidi"/>
            <w:sz w:val="22"/>
            <w:szCs w:val="22"/>
            <w:lang w:eastAsia="en-GB"/>
          </w:rPr>
          <w:tab/>
        </w:r>
        <w:r w:rsidR="00D31AAC" w:rsidRPr="0092778B">
          <w:rPr>
            <w:rStyle w:val="Hyperlink"/>
          </w:rPr>
          <w:t>General (informative)</w:t>
        </w:r>
        <w:r w:rsidR="00D31AAC">
          <w:rPr>
            <w:webHidden/>
          </w:rPr>
          <w:tab/>
        </w:r>
        <w:r w:rsidR="00D31AAC">
          <w:rPr>
            <w:webHidden/>
          </w:rPr>
          <w:fldChar w:fldCharType="begin"/>
        </w:r>
        <w:r w:rsidR="00D31AAC">
          <w:rPr>
            <w:webHidden/>
          </w:rPr>
          <w:instrText xml:space="preserve"> PAGEREF _Toc534874005 \h </w:instrText>
        </w:r>
        <w:r w:rsidR="00D31AAC">
          <w:rPr>
            <w:webHidden/>
          </w:rPr>
        </w:r>
        <w:r w:rsidR="00D31AAC">
          <w:rPr>
            <w:webHidden/>
          </w:rPr>
          <w:fldChar w:fldCharType="separate"/>
        </w:r>
        <w:r w:rsidR="00D31AAC">
          <w:rPr>
            <w:webHidden/>
          </w:rPr>
          <w:t>40</w:t>
        </w:r>
        <w:r w:rsidR="00D31AAC">
          <w:rPr>
            <w:webHidden/>
          </w:rPr>
          <w:fldChar w:fldCharType="end"/>
        </w:r>
      </w:hyperlink>
    </w:p>
    <w:p w14:paraId="525F8F53" w14:textId="77777777" w:rsidR="00D31AAC" w:rsidRDefault="002B2EFA">
      <w:pPr>
        <w:pStyle w:val="TOC2"/>
        <w:rPr>
          <w:rFonts w:asciiTheme="minorHAnsi" w:eastAsiaTheme="minorEastAsia" w:hAnsiTheme="minorHAnsi" w:cstheme="minorBidi"/>
          <w:sz w:val="22"/>
          <w:szCs w:val="22"/>
          <w:lang w:eastAsia="en-GB"/>
        </w:rPr>
      </w:pPr>
      <w:hyperlink w:anchor="_Toc534874006" w:history="1">
        <w:r w:rsidR="00D31AAC" w:rsidRPr="0092778B">
          <w:rPr>
            <w:rStyle w:val="Hyperlink"/>
            <w:lang w:val="fr-CA"/>
          </w:rPr>
          <w:t>9.1</w:t>
        </w:r>
        <w:r w:rsidR="00D31AAC">
          <w:rPr>
            <w:rFonts w:asciiTheme="minorHAnsi" w:eastAsiaTheme="minorEastAsia" w:hAnsiTheme="minorHAnsi" w:cstheme="minorBidi"/>
            <w:sz w:val="22"/>
            <w:szCs w:val="22"/>
            <w:lang w:eastAsia="en-GB"/>
          </w:rPr>
          <w:tab/>
        </w:r>
        <w:r w:rsidR="00D31AAC" w:rsidRPr="0092778B">
          <w:rPr>
            <w:rStyle w:val="Hyperlink"/>
            <w:lang w:val="fr-CA"/>
          </w:rPr>
          <w:t>Perceivable</w:t>
        </w:r>
        <w:r w:rsidR="00D31AAC">
          <w:rPr>
            <w:webHidden/>
          </w:rPr>
          <w:tab/>
        </w:r>
        <w:r w:rsidR="00D31AAC">
          <w:rPr>
            <w:webHidden/>
          </w:rPr>
          <w:fldChar w:fldCharType="begin"/>
        </w:r>
        <w:r w:rsidR="00D31AAC">
          <w:rPr>
            <w:webHidden/>
          </w:rPr>
          <w:instrText xml:space="preserve"> PAGEREF _Toc534874006 \h </w:instrText>
        </w:r>
        <w:r w:rsidR="00D31AAC">
          <w:rPr>
            <w:webHidden/>
          </w:rPr>
        </w:r>
        <w:r w:rsidR="00D31AAC">
          <w:rPr>
            <w:webHidden/>
          </w:rPr>
          <w:fldChar w:fldCharType="separate"/>
        </w:r>
        <w:r w:rsidR="00D31AAC">
          <w:rPr>
            <w:webHidden/>
          </w:rPr>
          <w:t>41</w:t>
        </w:r>
        <w:r w:rsidR="00D31AAC">
          <w:rPr>
            <w:webHidden/>
          </w:rPr>
          <w:fldChar w:fldCharType="end"/>
        </w:r>
      </w:hyperlink>
    </w:p>
    <w:p w14:paraId="370A4BE7" w14:textId="77777777" w:rsidR="00D31AAC" w:rsidRDefault="002B2EFA">
      <w:pPr>
        <w:pStyle w:val="TOC3"/>
        <w:rPr>
          <w:rFonts w:asciiTheme="minorHAnsi" w:eastAsiaTheme="minorEastAsia" w:hAnsiTheme="minorHAnsi" w:cstheme="minorBidi"/>
          <w:sz w:val="22"/>
          <w:szCs w:val="22"/>
          <w:lang w:eastAsia="en-GB"/>
        </w:rPr>
      </w:pPr>
      <w:hyperlink w:anchor="_Toc534874007" w:history="1">
        <w:r w:rsidR="00D31AAC" w:rsidRPr="0092778B">
          <w:rPr>
            <w:rStyle w:val="Hyperlink"/>
            <w:lang w:val="fr-CA"/>
          </w:rPr>
          <w:t>9.1.1</w:t>
        </w:r>
        <w:r w:rsidR="00D31AAC">
          <w:rPr>
            <w:rFonts w:asciiTheme="minorHAnsi" w:eastAsiaTheme="minorEastAsia" w:hAnsiTheme="minorHAnsi" w:cstheme="minorBidi"/>
            <w:sz w:val="22"/>
            <w:szCs w:val="22"/>
            <w:lang w:eastAsia="en-GB"/>
          </w:rPr>
          <w:tab/>
        </w:r>
        <w:r w:rsidR="00D31AAC" w:rsidRPr="0092778B">
          <w:rPr>
            <w:rStyle w:val="Hyperlink"/>
            <w:lang w:val="fr-CA"/>
          </w:rPr>
          <w:t>Text alternatives</w:t>
        </w:r>
        <w:r w:rsidR="00D31AAC">
          <w:rPr>
            <w:webHidden/>
          </w:rPr>
          <w:tab/>
        </w:r>
        <w:r w:rsidR="00D31AAC">
          <w:rPr>
            <w:webHidden/>
          </w:rPr>
          <w:fldChar w:fldCharType="begin"/>
        </w:r>
        <w:r w:rsidR="00D31AAC">
          <w:rPr>
            <w:webHidden/>
          </w:rPr>
          <w:instrText xml:space="preserve"> PAGEREF _Toc534874007 \h </w:instrText>
        </w:r>
        <w:r w:rsidR="00D31AAC">
          <w:rPr>
            <w:webHidden/>
          </w:rPr>
        </w:r>
        <w:r w:rsidR="00D31AAC">
          <w:rPr>
            <w:webHidden/>
          </w:rPr>
          <w:fldChar w:fldCharType="separate"/>
        </w:r>
        <w:r w:rsidR="00D31AAC">
          <w:rPr>
            <w:webHidden/>
          </w:rPr>
          <w:t>41</w:t>
        </w:r>
        <w:r w:rsidR="00D31AAC">
          <w:rPr>
            <w:webHidden/>
          </w:rPr>
          <w:fldChar w:fldCharType="end"/>
        </w:r>
      </w:hyperlink>
    </w:p>
    <w:p w14:paraId="210EB436" w14:textId="77777777" w:rsidR="00D31AAC" w:rsidRDefault="002B2EFA">
      <w:pPr>
        <w:pStyle w:val="TOC3"/>
        <w:rPr>
          <w:rFonts w:asciiTheme="minorHAnsi" w:eastAsiaTheme="minorEastAsia" w:hAnsiTheme="minorHAnsi" w:cstheme="minorBidi"/>
          <w:sz w:val="22"/>
          <w:szCs w:val="22"/>
          <w:lang w:eastAsia="en-GB"/>
        </w:rPr>
      </w:pPr>
      <w:hyperlink w:anchor="_Toc534874008" w:history="1">
        <w:r w:rsidR="00D31AAC" w:rsidRPr="0092778B">
          <w:rPr>
            <w:rStyle w:val="Hyperlink"/>
          </w:rPr>
          <w:t>9.1.2</w:t>
        </w:r>
        <w:r w:rsidR="00D31AAC">
          <w:rPr>
            <w:rFonts w:asciiTheme="minorHAnsi" w:eastAsiaTheme="minorEastAsia" w:hAnsiTheme="minorHAnsi" w:cstheme="minorBidi"/>
            <w:sz w:val="22"/>
            <w:szCs w:val="22"/>
            <w:lang w:eastAsia="en-GB"/>
          </w:rPr>
          <w:tab/>
        </w:r>
        <w:r w:rsidR="00D31AAC" w:rsidRPr="0092778B">
          <w:rPr>
            <w:rStyle w:val="Hyperlink"/>
          </w:rPr>
          <w:t>Time-based media</w:t>
        </w:r>
        <w:r w:rsidR="00D31AAC">
          <w:rPr>
            <w:webHidden/>
          </w:rPr>
          <w:tab/>
        </w:r>
        <w:r w:rsidR="00D31AAC">
          <w:rPr>
            <w:webHidden/>
          </w:rPr>
          <w:fldChar w:fldCharType="begin"/>
        </w:r>
        <w:r w:rsidR="00D31AAC">
          <w:rPr>
            <w:webHidden/>
          </w:rPr>
          <w:instrText xml:space="preserve"> PAGEREF _Toc534874008 \h </w:instrText>
        </w:r>
        <w:r w:rsidR="00D31AAC">
          <w:rPr>
            <w:webHidden/>
          </w:rPr>
        </w:r>
        <w:r w:rsidR="00D31AAC">
          <w:rPr>
            <w:webHidden/>
          </w:rPr>
          <w:fldChar w:fldCharType="separate"/>
        </w:r>
        <w:r w:rsidR="00D31AAC">
          <w:rPr>
            <w:webHidden/>
          </w:rPr>
          <w:t>41</w:t>
        </w:r>
        <w:r w:rsidR="00D31AAC">
          <w:rPr>
            <w:webHidden/>
          </w:rPr>
          <w:fldChar w:fldCharType="end"/>
        </w:r>
      </w:hyperlink>
    </w:p>
    <w:p w14:paraId="4C24468C" w14:textId="77777777" w:rsidR="00D31AAC" w:rsidRDefault="002B2EFA">
      <w:pPr>
        <w:pStyle w:val="TOC3"/>
        <w:rPr>
          <w:rFonts w:asciiTheme="minorHAnsi" w:eastAsiaTheme="minorEastAsia" w:hAnsiTheme="minorHAnsi" w:cstheme="minorBidi"/>
          <w:sz w:val="22"/>
          <w:szCs w:val="22"/>
          <w:lang w:eastAsia="en-GB"/>
        </w:rPr>
      </w:pPr>
      <w:hyperlink w:anchor="_Toc534874009" w:history="1">
        <w:r w:rsidR="00D31AAC" w:rsidRPr="0092778B">
          <w:rPr>
            <w:rStyle w:val="Hyperlink"/>
          </w:rPr>
          <w:t>9.1.3</w:t>
        </w:r>
        <w:r w:rsidR="00D31AAC">
          <w:rPr>
            <w:rFonts w:asciiTheme="minorHAnsi" w:eastAsiaTheme="minorEastAsia" w:hAnsiTheme="minorHAnsi" w:cstheme="minorBidi"/>
            <w:sz w:val="22"/>
            <w:szCs w:val="22"/>
            <w:lang w:eastAsia="en-GB"/>
          </w:rPr>
          <w:tab/>
        </w:r>
        <w:r w:rsidR="00D31AAC" w:rsidRPr="0092778B">
          <w:rPr>
            <w:rStyle w:val="Hyperlink"/>
          </w:rPr>
          <w:t>Adaptable</w:t>
        </w:r>
        <w:r w:rsidR="00D31AAC">
          <w:rPr>
            <w:webHidden/>
          </w:rPr>
          <w:tab/>
        </w:r>
        <w:r w:rsidR="00D31AAC">
          <w:rPr>
            <w:webHidden/>
          </w:rPr>
          <w:fldChar w:fldCharType="begin"/>
        </w:r>
        <w:r w:rsidR="00D31AAC">
          <w:rPr>
            <w:webHidden/>
          </w:rPr>
          <w:instrText xml:space="preserve"> PAGEREF _Toc534874009 \h </w:instrText>
        </w:r>
        <w:r w:rsidR="00D31AAC">
          <w:rPr>
            <w:webHidden/>
          </w:rPr>
        </w:r>
        <w:r w:rsidR="00D31AAC">
          <w:rPr>
            <w:webHidden/>
          </w:rPr>
          <w:fldChar w:fldCharType="separate"/>
        </w:r>
        <w:r w:rsidR="00D31AAC">
          <w:rPr>
            <w:webHidden/>
          </w:rPr>
          <w:t>41</w:t>
        </w:r>
        <w:r w:rsidR="00D31AAC">
          <w:rPr>
            <w:webHidden/>
          </w:rPr>
          <w:fldChar w:fldCharType="end"/>
        </w:r>
      </w:hyperlink>
    </w:p>
    <w:p w14:paraId="26B334EA" w14:textId="77777777" w:rsidR="00D31AAC" w:rsidRDefault="002B2EFA">
      <w:pPr>
        <w:pStyle w:val="TOC3"/>
        <w:rPr>
          <w:rFonts w:asciiTheme="minorHAnsi" w:eastAsiaTheme="minorEastAsia" w:hAnsiTheme="minorHAnsi" w:cstheme="minorBidi"/>
          <w:sz w:val="22"/>
          <w:szCs w:val="22"/>
          <w:lang w:eastAsia="en-GB"/>
        </w:rPr>
      </w:pPr>
      <w:hyperlink w:anchor="_Toc534874010" w:history="1">
        <w:r w:rsidR="00D31AAC" w:rsidRPr="0092778B">
          <w:rPr>
            <w:rStyle w:val="Hyperlink"/>
          </w:rPr>
          <w:t>9.1.4</w:t>
        </w:r>
        <w:r w:rsidR="00D31AAC">
          <w:rPr>
            <w:rFonts w:asciiTheme="minorHAnsi" w:eastAsiaTheme="minorEastAsia" w:hAnsiTheme="minorHAnsi" w:cstheme="minorBidi"/>
            <w:sz w:val="22"/>
            <w:szCs w:val="22"/>
            <w:lang w:eastAsia="en-GB"/>
          </w:rPr>
          <w:tab/>
        </w:r>
        <w:r w:rsidR="00D31AAC" w:rsidRPr="0092778B">
          <w:rPr>
            <w:rStyle w:val="Hyperlink"/>
          </w:rPr>
          <w:t>Distinguishable</w:t>
        </w:r>
        <w:r w:rsidR="00D31AAC">
          <w:rPr>
            <w:webHidden/>
          </w:rPr>
          <w:tab/>
        </w:r>
        <w:r w:rsidR="00D31AAC">
          <w:rPr>
            <w:webHidden/>
          </w:rPr>
          <w:fldChar w:fldCharType="begin"/>
        </w:r>
        <w:r w:rsidR="00D31AAC">
          <w:rPr>
            <w:webHidden/>
          </w:rPr>
          <w:instrText xml:space="preserve"> PAGEREF _Toc534874010 \h </w:instrText>
        </w:r>
        <w:r w:rsidR="00D31AAC">
          <w:rPr>
            <w:webHidden/>
          </w:rPr>
        </w:r>
        <w:r w:rsidR="00D31AAC">
          <w:rPr>
            <w:webHidden/>
          </w:rPr>
          <w:fldChar w:fldCharType="separate"/>
        </w:r>
        <w:r w:rsidR="00D31AAC">
          <w:rPr>
            <w:webHidden/>
          </w:rPr>
          <w:t>42</w:t>
        </w:r>
        <w:r w:rsidR="00D31AAC">
          <w:rPr>
            <w:webHidden/>
          </w:rPr>
          <w:fldChar w:fldCharType="end"/>
        </w:r>
      </w:hyperlink>
    </w:p>
    <w:p w14:paraId="4401B67F" w14:textId="77777777" w:rsidR="00D31AAC" w:rsidRDefault="002B2EFA">
      <w:pPr>
        <w:pStyle w:val="TOC2"/>
        <w:rPr>
          <w:rFonts w:asciiTheme="minorHAnsi" w:eastAsiaTheme="minorEastAsia" w:hAnsiTheme="minorHAnsi" w:cstheme="minorBidi"/>
          <w:sz w:val="22"/>
          <w:szCs w:val="22"/>
          <w:lang w:eastAsia="en-GB"/>
        </w:rPr>
      </w:pPr>
      <w:hyperlink w:anchor="_Toc534874011" w:history="1">
        <w:r w:rsidR="00D31AAC" w:rsidRPr="0092778B">
          <w:rPr>
            <w:rStyle w:val="Hyperlink"/>
          </w:rPr>
          <w:t>9.2</w:t>
        </w:r>
        <w:r w:rsidR="00D31AAC">
          <w:rPr>
            <w:rFonts w:asciiTheme="minorHAnsi" w:eastAsiaTheme="minorEastAsia" w:hAnsiTheme="minorHAnsi" w:cstheme="minorBidi"/>
            <w:sz w:val="22"/>
            <w:szCs w:val="22"/>
            <w:lang w:eastAsia="en-GB"/>
          </w:rPr>
          <w:tab/>
        </w:r>
        <w:r w:rsidR="00D31AAC" w:rsidRPr="0092778B">
          <w:rPr>
            <w:rStyle w:val="Hyperlink"/>
          </w:rPr>
          <w:t>Operable</w:t>
        </w:r>
        <w:r w:rsidR="00D31AAC">
          <w:rPr>
            <w:webHidden/>
          </w:rPr>
          <w:tab/>
        </w:r>
        <w:r w:rsidR="00D31AAC">
          <w:rPr>
            <w:webHidden/>
          </w:rPr>
          <w:fldChar w:fldCharType="begin"/>
        </w:r>
        <w:r w:rsidR="00D31AAC">
          <w:rPr>
            <w:webHidden/>
          </w:rPr>
          <w:instrText xml:space="preserve"> PAGEREF _Toc534874011 \h </w:instrText>
        </w:r>
        <w:r w:rsidR="00D31AAC">
          <w:rPr>
            <w:webHidden/>
          </w:rPr>
        </w:r>
        <w:r w:rsidR="00D31AAC">
          <w:rPr>
            <w:webHidden/>
          </w:rPr>
          <w:fldChar w:fldCharType="separate"/>
        </w:r>
        <w:r w:rsidR="00D31AAC">
          <w:rPr>
            <w:webHidden/>
          </w:rPr>
          <w:t>43</w:t>
        </w:r>
        <w:r w:rsidR="00D31AAC">
          <w:rPr>
            <w:webHidden/>
          </w:rPr>
          <w:fldChar w:fldCharType="end"/>
        </w:r>
      </w:hyperlink>
    </w:p>
    <w:p w14:paraId="10C2F68A" w14:textId="77777777" w:rsidR="00D31AAC" w:rsidRDefault="002B2EFA">
      <w:pPr>
        <w:pStyle w:val="TOC3"/>
        <w:rPr>
          <w:rFonts w:asciiTheme="minorHAnsi" w:eastAsiaTheme="minorEastAsia" w:hAnsiTheme="minorHAnsi" w:cstheme="minorBidi"/>
          <w:sz w:val="22"/>
          <w:szCs w:val="22"/>
          <w:lang w:eastAsia="en-GB"/>
        </w:rPr>
      </w:pPr>
      <w:hyperlink w:anchor="_Toc534874012" w:history="1">
        <w:r w:rsidR="00D31AAC" w:rsidRPr="0092778B">
          <w:rPr>
            <w:rStyle w:val="Hyperlink"/>
          </w:rPr>
          <w:t>9.2.1</w:t>
        </w:r>
        <w:r w:rsidR="00D31AAC">
          <w:rPr>
            <w:rFonts w:asciiTheme="minorHAnsi" w:eastAsiaTheme="minorEastAsia" w:hAnsiTheme="minorHAnsi" w:cstheme="minorBidi"/>
            <w:sz w:val="22"/>
            <w:szCs w:val="22"/>
            <w:lang w:eastAsia="en-GB"/>
          </w:rPr>
          <w:tab/>
        </w:r>
        <w:r w:rsidR="00D31AAC" w:rsidRPr="0092778B">
          <w:rPr>
            <w:rStyle w:val="Hyperlink"/>
          </w:rPr>
          <w:t>Keyboard accessible</w:t>
        </w:r>
        <w:r w:rsidR="00D31AAC">
          <w:rPr>
            <w:webHidden/>
          </w:rPr>
          <w:tab/>
        </w:r>
        <w:r w:rsidR="00D31AAC">
          <w:rPr>
            <w:webHidden/>
          </w:rPr>
          <w:fldChar w:fldCharType="begin"/>
        </w:r>
        <w:r w:rsidR="00D31AAC">
          <w:rPr>
            <w:webHidden/>
          </w:rPr>
          <w:instrText xml:space="preserve"> PAGEREF _Toc534874012 \h </w:instrText>
        </w:r>
        <w:r w:rsidR="00D31AAC">
          <w:rPr>
            <w:webHidden/>
          </w:rPr>
        </w:r>
        <w:r w:rsidR="00D31AAC">
          <w:rPr>
            <w:webHidden/>
          </w:rPr>
          <w:fldChar w:fldCharType="separate"/>
        </w:r>
        <w:r w:rsidR="00D31AAC">
          <w:rPr>
            <w:webHidden/>
          </w:rPr>
          <w:t>43</w:t>
        </w:r>
        <w:r w:rsidR="00D31AAC">
          <w:rPr>
            <w:webHidden/>
          </w:rPr>
          <w:fldChar w:fldCharType="end"/>
        </w:r>
      </w:hyperlink>
    </w:p>
    <w:p w14:paraId="2278BBCA" w14:textId="77777777" w:rsidR="00D31AAC" w:rsidRDefault="002B2EFA">
      <w:pPr>
        <w:pStyle w:val="TOC3"/>
        <w:rPr>
          <w:rFonts w:asciiTheme="minorHAnsi" w:eastAsiaTheme="minorEastAsia" w:hAnsiTheme="minorHAnsi" w:cstheme="minorBidi"/>
          <w:sz w:val="22"/>
          <w:szCs w:val="22"/>
          <w:lang w:eastAsia="en-GB"/>
        </w:rPr>
      </w:pPr>
      <w:hyperlink w:anchor="_Toc534874013" w:history="1">
        <w:r w:rsidR="00D31AAC" w:rsidRPr="0092778B">
          <w:rPr>
            <w:rStyle w:val="Hyperlink"/>
          </w:rPr>
          <w:t>9.2.2</w:t>
        </w:r>
        <w:r w:rsidR="00D31AAC">
          <w:rPr>
            <w:rFonts w:asciiTheme="minorHAnsi" w:eastAsiaTheme="minorEastAsia" w:hAnsiTheme="minorHAnsi" w:cstheme="minorBidi"/>
            <w:sz w:val="22"/>
            <w:szCs w:val="22"/>
            <w:lang w:eastAsia="en-GB"/>
          </w:rPr>
          <w:tab/>
        </w:r>
        <w:r w:rsidR="00D31AAC" w:rsidRPr="0092778B">
          <w:rPr>
            <w:rStyle w:val="Hyperlink"/>
          </w:rPr>
          <w:t>Enough time</w:t>
        </w:r>
        <w:r w:rsidR="00D31AAC">
          <w:rPr>
            <w:webHidden/>
          </w:rPr>
          <w:tab/>
        </w:r>
        <w:r w:rsidR="00D31AAC">
          <w:rPr>
            <w:webHidden/>
          </w:rPr>
          <w:fldChar w:fldCharType="begin"/>
        </w:r>
        <w:r w:rsidR="00D31AAC">
          <w:rPr>
            <w:webHidden/>
          </w:rPr>
          <w:instrText xml:space="preserve"> PAGEREF _Toc534874013 \h </w:instrText>
        </w:r>
        <w:r w:rsidR="00D31AAC">
          <w:rPr>
            <w:webHidden/>
          </w:rPr>
        </w:r>
        <w:r w:rsidR="00D31AAC">
          <w:rPr>
            <w:webHidden/>
          </w:rPr>
          <w:fldChar w:fldCharType="separate"/>
        </w:r>
        <w:r w:rsidR="00D31AAC">
          <w:rPr>
            <w:webHidden/>
          </w:rPr>
          <w:t>43</w:t>
        </w:r>
        <w:r w:rsidR="00D31AAC">
          <w:rPr>
            <w:webHidden/>
          </w:rPr>
          <w:fldChar w:fldCharType="end"/>
        </w:r>
      </w:hyperlink>
    </w:p>
    <w:p w14:paraId="0CC8FBF1" w14:textId="77777777" w:rsidR="00D31AAC" w:rsidRDefault="002B2EFA">
      <w:pPr>
        <w:pStyle w:val="TOC3"/>
        <w:rPr>
          <w:rFonts w:asciiTheme="minorHAnsi" w:eastAsiaTheme="minorEastAsia" w:hAnsiTheme="minorHAnsi" w:cstheme="minorBidi"/>
          <w:sz w:val="22"/>
          <w:szCs w:val="22"/>
          <w:lang w:eastAsia="en-GB"/>
        </w:rPr>
      </w:pPr>
      <w:hyperlink w:anchor="_Toc534874014" w:history="1">
        <w:r w:rsidR="00D31AAC" w:rsidRPr="0092778B">
          <w:rPr>
            <w:rStyle w:val="Hyperlink"/>
          </w:rPr>
          <w:t>9.2.3</w:t>
        </w:r>
        <w:r w:rsidR="00D31AAC">
          <w:rPr>
            <w:rFonts w:asciiTheme="minorHAnsi" w:eastAsiaTheme="minorEastAsia" w:hAnsiTheme="minorHAnsi" w:cstheme="minorBidi"/>
            <w:sz w:val="22"/>
            <w:szCs w:val="22"/>
            <w:lang w:eastAsia="en-GB"/>
          </w:rPr>
          <w:tab/>
        </w:r>
        <w:r w:rsidR="00D31AAC" w:rsidRPr="0092778B">
          <w:rPr>
            <w:rStyle w:val="Hyperlink"/>
          </w:rPr>
          <w:t>Seizures and physical reactions</w:t>
        </w:r>
        <w:r w:rsidR="00D31AAC">
          <w:rPr>
            <w:webHidden/>
          </w:rPr>
          <w:tab/>
        </w:r>
        <w:r w:rsidR="00D31AAC">
          <w:rPr>
            <w:webHidden/>
          </w:rPr>
          <w:fldChar w:fldCharType="begin"/>
        </w:r>
        <w:r w:rsidR="00D31AAC">
          <w:rPr>
            <w:webHidden/>
          </w:rPr>
          <w:instrText xml:space="preserve"> PAGEREF _Toc534874014 \h </w:instrText>
        </w:r>
        <w:r w:rsidR="00D31AAC">
          <w:rPr>
            <w:webHidden/>
          </w:rPr>
        </w:r>
        <w:r w:rsidR="00D31AAC">
          <w:rPr>
            <w:webHidden/>
          </w:rPr>
          <w:fldChar w:fldCharType="separate"/>
        </w:r>
        <w:r w:rsidR="00D31AAC">
          <w:rPr>
            <w:webHidden/>
          </w:rPr>
          <w:t>43</w:t>
        </w:r>
        <w:r w:rsidR="00D31AAC">
          <w:rPr>
            <w:webHidden/>
          </w:rPr>
          <w:fldChar w:fldCharType="end"/>
        </w:r>
      </w:hyperlink>
    </w:p>
    <w:p w14:paraId="157611F0" w14:textId="77777777" w:rsidR="00D31AAC" w:rsidRDefault="002B2EFA">
      <w:pPr>
        <w:pStyle w:val="TOC3"/>
        <w:rPr>
          <w:rFonts w:asciiTheme="minorHAnsi" w:eastAsiaTheme="minorEastAsia" w:hAnsiTheme="minorHAnsi" w:cstheme="minorBidi"/>
          <w:sz w:val="22"/>
          <w:szCs w:val="22"/>
          <w:lang w:eastAsia="en-GB"/>
        </w:rPr>
      </w:pPr>
      <w:hyperlink w:anchor="_Toc534874015" w:history="1">
        <w:r w:rsidR="00D31AAC" w:rsidRPr="0092778B">
          <w:rPr>
            <w:rStyle w:val="Hyperlink"/>
          </w:rPr>
          <w:t>9.2.4</w:t>
        </w:r>
        <w:r w:rsidR="00D31AAC">
          <w:rPr>
            <w:rFonts w:asciiTheme="minorHAnsi" w:eastAsiaTheme="minorEastAsia" w:hAnsiTheme="minorHAnsi" w:cstheme="minorBidi"/>
            <w:sz w:val="22"/>
            <w:szCs w:val="22"/>
            <w:lang w:eastAsia="en-GB"/>
          </w:rPr>
          <w:tab/>
        </w:r>
        <w:r w:rsidR="00D31AAC" w:rsidRPr="0092778B">
          <w:rPr>
            <w:rStyle w:val="Hyperlink"/>
          </w:rPr>
          <w:t>Navigable</w:t>
        </w:r>
        <w:r w:rsidR="00D31AAC">
          <w:rPr>
            <w:webHidden/>
          </w:rPr>
          <w:tab/>
        </w:r>
        <w:r w:rsidR="00D31AAC">
          <w:rPr>
            <w:webHidden/>
          </w:rPr>
          <w:fldChar w:fldCharType="begin"/>
        </w:r>
        <w:r w:rsidR="00D31AAC">
          <w:rPr>
            <w:webHidden/>
          </w:rPr>
          <w:instrText xml:space="preserve"> PAGEREF _Toc534874015 \h </w:instrText>
        </w:r>
        <w:r w:rsidR="00D31AAC">
          <w:rPr>
            <w:webHidden/>
          </w:rPr>
        </w:r>
        <w:r w:rsidR="00D31AAC">
          <w:rPr>
            <w:webHidden/>
          </w:rPr>
          <w:fldChar w:fldCharType="separate"/>
        </w:r>
        <w:r w:rsidR="00D31AAC">
          <w:rPr>
            <w:webHidden/>
          </w:rPr>
          <w:t>43</w:t>
        </w:r>
        <w:r w:rsidR="00D31AAC">
          <w:rPr>
            <w:webHidden/>
          </w:rPr>
          <w:fldChar w:fldCharType="end"/>
        </w:r>
      </w:hyperlink>
    </w:p>
    <w:p w14:paraId="6D9ADF4E" w14:textId="77777777" w:rsidR="00D31AAC" w:rsidRDefault="002B2EFA">
      <w:pPr>
        <w:pStyle w:val="TOC3"/>
        <w:rPr>
          <w:rFonts w:asciiTheme="minorHAnsi" w:eastAsiaTheme="minorEastAsia" w:hAnsiTheme="minorHAnsi" w:cstheme="minorBidi"/>
          <w:sz w:val="22"/>
          <w:szCs w:val="22"/>
          <w:lang w:eastAsia="en-GB"/>
        </w:rPr>
      </w:pPr>
      <w:hyperlink w:anchor="_Toc534874016" w:history="1">
        <w:r w:rsidR="00D31AAC" w:rsidRPr="0092778B">
          <w:rPr>
            <w:rStyle w:val="Hyperlink"/>
          </w:rPr>
          <w:t>9.2.5</w:t>
        </w:r>
        <w:r w:rsidR="00D31AAC">
          <w:rPr>
            <w:rFonts w:asciiTheme="minorHAnsi" w:eastAsiaTheme="minorEastAsia" w:hAnsiTheme="minorHAnsi" w:cstheme="minorBidi"/>
            <w:sz w:val="22"/>
            <w:szCs w:val="22"/>
            <w:lang w:eastAsia="en-GB"/>
          </w:rPr>
          <w:tab/>
        </w:r>
        <w:r w:rsidR="00D31AAC" w:rsidRPr="0092778B">
          <w:rPr>
            <w:rStyle w:val="Hyperlink"/>
          </w:rPr>
          <w:t>Input modalities</w:t>
        </w:r>
        <w:r w:rsidR="00D31AAC">
          <w:rPr>
            <w:webHidden/>
          </w:rPr>
          <w:tab/>
        </w:r>
        <w:r w:rsidR="00D31AAC">
          <w:rPr>
            <w:webHidden/>
          </w:rPr>
          <w:fldChar w:fldCharType="begin"/>
        </w:r>
        <w:r w:rsidR="00D31AAC">
          <w:rPr>
            <w:webHidden/>
          </w:rPr>
          <w:instrText xml:space="preserve"> PAGEREF _Toc534874016 \h </w:instrText>
        </w:r>
        <w:r w:rsidR="00D31AAC">
          <w:rPr>
            <w:webHidden/>
          </w:rPr>
        </w:r>
        <w:r w:rsidR="00D31AAC">
          <w:rPr>
            <w:webHidden/>
          </w:rPr>
          <w:fldChar w:fldCharType="separate"/>
        </w:r>
        <w:r w:rsidR="00D31AAC">
          <w:rPr>
            <w:webHidden/>
          </w:rPr>
          <w:t>44</w:t>
        </w:r>
        <w:r w:rsidR="00D31AAC">
          <w:rPr>
            <w:webHidden/>
          </w:rPr>
          <w:fldChar w:fldCharType="end"/>
        </w:r>
      </w:hyperlink>
    </w:p>
    <w:p w14:paraId="6975993C" w14:textId="77777777" w:rsidR="00D31AAC" w:rsidRDefault="002B2EFA">
      <w:pPr>
        <w:pStyle w:val="TOC2"/>
        <w:rPr>
          <w:rFonts w:asciiTheme="minorHAnsi" w:eastAsiaTheme="minorEastAsia" w:hAnsiTheme="minorHAnsi" w:cstheme="minorBidi"/>
          <w:sz w:val="22"/>
          <w:szCs w:val="22"/>
          <w:lang w:eastAsia="en-GB"/>
        </w:rPr>
      </w:pPr>
      <w:hyperlink w:anchor="_Toc534874017" w:history="1">
        <w:r w:rsidR="00D31AAC" w:rsidRPr="0092778B">
          <w:rPr>
            <w:rStyle w:val="Hyperlink"/>
          </w:rPr>
          <w:t>9.3</w:t>
        </w:r>
        <w:r w:rsidR="00D31AAC">
          <w:rPr>
            <w:rFonts w:asciiTheme="minorHAnsi" w:eastAsiaTheme="minorEastAsia" w:hAnsiTheme="minorHAnsi" w:cstheme="minorBidi"/>
            <w:sz w:val="22"/>
            <w:szCs w:val="22"/>
            <w:lang w:eastAsia="en-GB"/>
          </w:rPr>
          <w:tab/>
        </w:r>
        <w:r w:rsidR="00D31AAC" w:rsidRPr="0092778B">
          <w:rPr>
            <w:rStyle w:val="Hyperlink"/>
          </w:rPr>
          <w:t>Understandable</w:t>
        </w:r>
        <w:r w:rsidR="00D31AAC">
          <w:rPr>
            <w:webHidden/>
          </w:rPr>
          <w:tab/>
        </w:r>
        <w:r w:rsidR="00D31AAC">
          <w:rPr>
            <w:webHidden/>
          </w:rPr>
          <w:fldChar w:fldCharType="begin"/>
        </w:r>
        <w:r w:rsidR="00D31AAC">
          <w:rPr>
            <w:webHidden/>
          </w:rPr>
          <w:instrText xml:space="preserve"> PAGEREF _Toc534874017 \h </w:instrText>
        </w:r>
        <w:r w:rsidR="00D31AAC">
          <w:rPr>
            <w:webHidden/>
          </w:rPr>
        </w:r>
        <w:r w:rsidR="00D31AAC">
          <w:rPr>
            <w:webHidden/>
          </w:rPr>
          <w:fldChar w:fldCharType="separate"/>
        </w:r>
        <w:r w:rsidR="00D31AAC">
          <w:rPr>
            <w:webHidden/>
          </w:rPr>
          <w:t>44</w:t>
        </w:r>
        <w:r w:rsidR="00D31AAC">
          <w:rPr>
            <w:webHidden/>
          </w:rPr>
          <w:fldChar w:fldCharType="end"/>
        </w:r>
      </w:hyperlink>
    </w:p>
    <w:p w14:paraId="5F849432" w14:textId="77777777" w:rsidR="00D31AAC" w:rsidRDefault="002B2EFA">
      <w:pPr>
        <w:pStyle w:val="TOC3"/>
        <w:rPr>
          <w:rFonts w:asciiTheme="minorHAnsi" w:eastAsiaTheme="minorEastAsia" w:hAnsiTheme="minorHAnsi" w:cstheme="minorBidi"/>
          <w:sz w:val="22"/>
          <w:szCs w:val="22"/>
          <w:lang w:eastAsia="en-GB"/>
        </w:rPr>
      </w:pPr>
      <w:hyperlink w:anchor="_Toc534874018" w:history="1">
        <w:r w:rsidR="00D31AAC" w:rsidRPr="0092778B">
          <w:rPr>
            <w:rStyle w:val="Hyperlink"/>
          </w:rPr>
          <w:t>9.3.1</w:t>
        </w:r>
        <w:r w:rsidR="00D31AAC">
          <w:rPr>
            <w:rFonts w:asciiTheme="minorHAnsi" w:eastAsiaTheme="minorEastAsia" w:hAnsiTheme="minorHAnsi" w:cstheme="minorBidi"/>
            <w:sz w:val="22"/>
            <w:szCs w:val="22"/>
            <w:lang w:eastAsia="en-GB"/>
          </w:rPr>
          <w:tab/>
        </w:r>
        <w:r w:rsidR="00D31AAC" w:rsidRPr="0092778B">
          <w:rPr>
            <w:rStyle w:val="Hyperlink"/>
          </w:rPr>
          <w:t>Readable</w:t>
        </w:r>
        <w:r w:rsidR="00D31AAC">
          <w:rPr>
            <w:webHidden/>
          </w:rPr>
          <w:tab/>
        </w:r>
        <w:r w:rsidR="00D31AAC">
          <w:rPr>
            <w:webHidden/>
          </w:rPr>
          <w:fldChar w:fldCharType="begin"/>
        </w:r>
        <w:r w:rsidR="00D31AAC">
          <w:rPr>
            <w:webHidden/>
          </w:rPr>
          <w:instrText xml:space="preserve"> PAGEREF _Toc534874018 \h </w:instrText>
        </w:r>
        <w:r w:rsidR="00D31AAC">
          <w:rPr>
            <w:webHidden/>
          </w:rPr>
        </w:r>
        <w:r w:rsidR="00D31AAC">
          <w:rPr>
            <w:webHidden/>
          </w:rPr>
          <w:fldChar w:fldCharType="separate"/>
        </w:r>
        <w:r w:rsidR="00D31AAC">
          <w:rPr>
            <w:webHidden/>
          </w:rPr>
          <w:t>44</w:t>
        </w:r>
        <w:r w:rsidR="00D31AAC">
          <w:rPr>
            <w:webHidden/>
          </w:rPr>
          <w:fldChar w:fldCharType="end"/>
        </w:r>
      </w:hyperlink>
    </w:p>
    <w:p w14:paraId="7C363699" w14:textId="77777777" w:rsidR="00D31AAC" w:rsidRDefault="002B2EFA">
      <w:pPr>
        <w:pStyle w:val="TOC3"/>
        <w:rPr>
          <w:rFonts w:asciiTheme="minorHAnsi" w:eastAsiaTheme="minorEastAsia" w:hAnsiTheme="minorHAnsi" w:cstheme="minorBidi"/>
          <w:sz w:val="22"/>
          <w:szCs w:val="22"/>
          <w:lang w:eastAsia="en-GB"/>
        </w:rPr>
      </w:pPr>
      <w:hyperlink w:anchor="_Toc534874019" w:history="1">
        <w:r w:rsidR="00D31AAC" w:rsidRPr="0092778B">
          <w:rPr>
            <w:rStyle w:val="Hyperlink"/>
          </w:rPr>
          <w:t>9.3.2</w:t>
        </w:r>
        <w:r w:rsidR="00D31AAC">
          <w:rPr>
            <w:rFonts w:asciiTheme="minorHAnsi" w:eastAsiaTheme="minorEastAsia" w:hAnsiTheme="minorHAnsi" w:cstheme="minorBidi"/>
            <w:sz w:val="22"/>
            <w:szCs w:val="22"/>
            <w:lang w:eastAsia="en-GB"/>
          </w:rPr>
          <w:tab/>
        </w:r>
        <w:r w:rsidR="00D31AAC" w:rsidRPr="0092778B">
          <w:rPr>
            <w:rStyle w:val="Hyperlink"/>
          </w:rPr>
          <w:t>Predictable</w:t>
        </w:r>
        <w:r w:rsidR="00D31AAC">
          <w:rPr>
            <w:webHidden/>
          </w:rPr>
          <w:tab/>
        </w:r>
        <w:r w:rsidR="00D31AAC">
          <w:rPr>
            <w:webHidden/>
          </w:rPr>
          <w:fldChar w:fldCharType="begin"/>
        </w:r>
        <w:r w:rsidR="00D31AAC">
          <w:rPr>
            <w:webHidden/>
          </w:rPr>
          <w:instrText xml:space="preserve"> PAGEREF _Toc534874019 \h </w:instrText>
        </w:r>
        <w:r w:rsidR="00D31AAC">
          <w:rPr>
            <w:webHidden/>
          </w:rPr>
        </w:r>
        <w:r w:rsidR="00D31AAC">
          <w:rPr>
            <w:webHidden/>
          </w:rPr>
          <w:fldChar w:fldCharType="separate"/>
        </w:r>
        <w:r w:rsidR="00D31AAC">
          <w:rPr>
            <w:webHidden/>
          </w:rPr>
          <w:t>44</w:t>
        </w:r>
        <w:r w:rsidR="00D31AAC">
          <w:rPr>
            <w:webHidden/>
          </w:rPr>
          <w:fldChar w:fldCharType="end"/>
        </w:r>
      </w:hyperlink>
    </w:p>
    <w:p w14:paraId="46D99620" w14:textId="77777777" w:rsidR="00D31AAC" w:rsidRDefault="002B2EFA">
      <w:pPr>
        <w:pStyle w:val="TOC3"/>
        <w:rPr>
          <w:rFonts w:asciiTheme="minorHAnsi" w:eastAsiaTheme="minorEastAsia" w:hAnsiTheme="minorHAnsi" w:cstheme="minorBidi"/>
          <w:sz w:val="22"/>
          <w:szCs w:val="22"/>
          <w:lang w:eastAsia="en-GB"/>
        </w:rPr>
      </w:pPr>
      <w:hyperlink w:anchor="_Toc534874020" w:history="1">
        <w:r w:rsidR="00D31AAC" w:rsidRPr="0092778B">
          <w:rPr>
            <w:rStyle w:val="Hyperlink"/>
          </w:rPr>
          <w:t>9.3.3</w:t>
        </w:r>
        <w:r w:rsidR="00D31AAC">
          <w:rPr>
            <w:rFonts w:asciiTheme="minorHAnsi" w:eastAsiaTheme="minorEastAsia" w:hAnsiTheme="minorHAnsi" w:cstheme="minorBidi"/>
            <w:sz w:val="22"/>
            <w:szCs w:val="22"/>
            <w:lang w:eastAsia="en-GB"/>
          </w:rPr>
          <w:tab/>
        </w:r>
        <w:r w:rsidR="00D31AAC" w:rsidRPr="0092778B">
          <w:rPr>
            <w:rStyle w:val="Hyperlink"/>
          </w:rPr>
          <w:t>Input assistance</w:t>
        </w:r>
        <w:r w:rsidR="00D31AAC">
          <w:rPr>
            <w:webHidden/>
          </w:rPr>
          <w:tab/>
        </w:r>
        <w:r w:rsidR="00D31AAC">
          <w:rPr>
            <w:webHidden/>
          </w:rPr>
          <w:fldChar w:fldCharType="begin"/>
        </w:r>
        <w:r w:rsidR="00D31AAC">
          <w:rPr>
            <w:webHidden/>
          </w:rPr>
          <w:instrText xml:space="preserve"> PAGEREF _Toc534874020 \h </w:instrText>
        </w:r>
        <w:r w:rsidR="00D31AAC">
          <w:rPr>
            <w:webHidden/>
          </w:rPr>
        </w:r>
        <w:r w:rsidR="00D31AAC">
          <w:rPr>
            <w:webHidden/>
          </w:rPr>
          <w:fldChar w:fldCharType="separate"/>
        </w:r>
        <w:r w:rsidR="00D31AAC">
          <w:rPr>
            <w:webHidden/>
          </w:rPr>
          <w:t>45</w:t>
        </w:r>
        <w:r w:rsidR="00D31AAC">
          <w:rPr>
            <w:webHidden/>
          </w:rPr>
          <w:fldChar w:fldCharType="end"/>
        </w:r>
      </w:hyperlink>
    </w:p>
    <w:p w14:paraId="24611DEC" w14:textId="77777777" w:rsidR="00D31AAC" w:rsidRDefault="002B2EFA">
      <w:pPr>
        <w:pStyle w:val="TOC2"/>
        <w:rPr>
          <w:rFonts w:asciiTheme="minorHAnsi" w:eastAsiaTheme="minorEastAsia" w:hAnsiTheme="minorHAnsi" w:cstheme="minorBidi"/>
          <w:sz w:val="22"/>
          <w:szCs w:val="22"/>
          <w:lang w:eastAsia="en-GB"/>
        </w:rPr>
      </w:pPr>
      <w:hyperlink w:anchor="_Toc534874021" w:history="1">
        <w:r w:rsidR="00D31AAC" w:rsidRPr="0092778B">
          <w:rPr>
            <w:rStyle w:val="Hyperlink"/>
          </w:rPr>
          <w:t>9.4</w:t>
        </w:r>
        <w:r w:rsidR="00D31AAC">
          <w:rPr>
            <w:rFonts w:asciiTheme="minorHAnsi" w:eastAsiaTheme="minorEastAsia" w:hAnsiTheme="minorHAnsi" w:cstheme="minorBidi"/>
            <w:sz w:val="22"/>
            <w:szCs w:val="22"/>
            <w:lang w:eastAsia="en-GB"/>
          </w:rPr>
          <w:tab/>
        </w:r>
        <w:r w:rsidR="00D31AAC" w:rsidRPr="0092778B">
          <w:rPr>
            <w:rStyle w:val="Hyperlink"/>
          </w:rPr>
          <w:t>Robust</w:t>
        </w:r>
        <w:r w:rsidR="00D31AAC">
          <w:rPr>
            <w:webHidden/>
          </w:rPr>
          <w:tab/>
        </w:r>
        <w:r w:rsidR="00D31AAC">
          <w:rPr>
            <w:webHidden/>
          </w:rPr>
          <w:fldChar w:fldCharType="begin"/>
        </w:r>
        <w:r w:rsidR="00D31AAC">
          <w:rPr>
            <w:webHidden/>
          </w:rPr>
          <w:instrText xml:space="preserve"> PAGEREF _Toc534874021 \h </w:instrText>
        </w:r>
        <w:r w:rsidR="00D31AAC">
          <w:rPr>
            <w:webHidden/>
          </w:rPr>
        </w:r>
        <w:r w:rsidR="00D31AAC">
          <w:rPr>
            <w:webHidden/>
          </w:rPr>
          <w:fldChar w:fldCharType="separate"/>
        </w:r>
        <w:r w:rsidR="00D31AAC">
          <w:rPr>
            <w:webHidden/>
          </w:rPr>
          <w:t>45</w:t>
        </w:r>
        <w:r w:rsidR="00D31AAC">
          <w:rPr>
            <w:webHidden/>
          </w:rPr>
          <w:fldChar w:fldCharType="end"/>
        </w:r>
      </w:hyperlink>
    </w:p>
    <w:p w14:paraId="3CC5A779" w14:textId="77777777" w:rsidR="00D31AAC" w:rsidRDefault="002B2EFA">
      <w:pPr>
        <w:pStyle w:val="TOC3"/>
        <w:rPr>
          <w:rFonts w:asciiTheme="minorHAnsi" w:eastAsiaTheme="minorEastAsia" w:hAnsiTheme="minorHAnsi" w:cstheme="minorBidi"/>
          <w:sz w:val="22"/>
          <w:szCs w:val="22"/>
          <w:lang w:eastAsia="en-GB"/>
        </w:rPr>
      </w:pPr>
      <w:hyperlink w:anchor="_Toc534874022" w:history="1">
        <w:r w:rsidR="00D31AAC" w:rsidRPr="0092778B">
          <w:rPr>
            <w:rStyle w:val="Hyperlink"/>
          </w:rPr>
          <w:t>9.4.1</w:t>
        </w:r>
        <w:r w:rsidR="00D31AAC">
          <w:rPr>
            <w:rFonts w:asciiTheme="minorHAnsi" w:eastAsiaTheme="minorEastAsia" w:hAnsiTheme="minorHAnsi" w:cstheme="minorBidi"/>
            <w:sz w:val="22"/>
            <w:szCs w:val="22"/>
            <w:lang w:eastAsia="en-GB"/>
          </w:rPr>
          <w:tab/>
        </w:r>
        <w:r w:rsidR="00D31AAC" w:rsidRPr="0092778B">
          <w:rPr>
            <w:rStyle w:val="Hyperlink"/>
          </w:rPr>
          <w:t>Compatible</w:t>
        </w:r>
        <w:r w:rsidR="00D31AAC">
          <w:rPr>
            <w:webHidden/>
          </w:rPr>
          <w:tab/>
        </w:r>
        <w:r w:rsidR="00D31AAC">
          <w:rPr>
            <w:webHidden/>
          </w:rPr>
          <w:fldChar w:fldCharType="begin"/>
        </w:r>
        <w:r w:rsidR="00D31AAC">
          <w:rPr>
            <w:webHidden/>
          </w:rPr>
          <w:instrText xml:space="preserve"> PAGEREF _Toc534874022 \h </w:instrText>
        </w:r>
        <w:r w:rsidR="00D31AAC">
          <w:rPr>
            <w:webHidden/>
          </w:rPr>
        </w:r>
        <w:r w:rsidR="00D31AAC">
          <w:rPr>
            <w:webHidden/>
          </w:rPr>
          <w:fldChar w:fldCharType="separate"/>
        </w:r>
        <w:r w:rsidR="00D31AAC">
          <w:rPr>
            <w:webHidden/>
          </w:rPr>
          <w:t>45</w:t>
        </w:r>
        <w:r w:rsidR="00D31AAC">
          <w:rPr>
            <w:webHidden/>
          </w:rPr>
          <w:fldChar w:fldCharType="end"/>
        </w:r>
      </w:hyperlink>
    </w:p>
    <w:p w14:paraId="05B6A467" w14:textId="77777777" w:rsidR="00D31AAC" w:rsidRDefault="002B2EFA">
      <w:pPr>
        <w:pStyle w:val="TOC2"/>
        <w:rPr>
          <w:rFonts w:asciiTheme="minorHAnsi" w:eastAsiaTheme="minorEastAsia" w:hAnsiTheme="minorHAnsi" w:cstheme="minorBidi"/>
          <w:sz w:val="22"/>
          <w:szCs w:val="22"/>
          <w:lang w:eastAsia="en-GB"/>
        </w:rPr>
      </w:pPr>
      <w:hyperlink w:anchor="_Toc534874023" w:history="1">
        <w:r w:rsidR="00D31AAC" w:rsidRPr="0092778B">
          <w:rPr>
            <w:rStyle w:val="Hyperlink"/>
          </w:rPr>
          <w:t>9.5</w:t>
        </w:r>
        <w:r w:rsidR="00D31AAC">
          <w:rPr>
            <w:rFonts w:asciiTheme="minorHAnsi" w:eastAsiaTheme="minorEastAsia" w:hAnsiTheme="minorHAnsi" w:cstheme="minorBidi"/>
            <w:sz w:val="22"/>
            <w:szCs w:val="22"/>
            <w:lang w:eastAsia="en-GB"/>
          </w:rPr>
          <w:tab/>
        </w:r>
        <w:r w:rsidR="00D31AAC" w:rsidRPr="0092778B">
          <w:rPr>
            <w:rStyle w:val="Hyperlink"/>
          </w:rPr>
          <w:t>WCAG conformance requirements</w:t>
        </w:r>
        <w:r w:rsidR="00D31AAC">
          <w:rPr>
            <w:webHidden/>
          </w:rPr>
          <w:tab/>
        </w:r>
        <w:r w:rsidR="00D31AAC">
          <w:rPr>
            <w:webHidden/>
          </w:rPr>
          <w:fldChar w:fldCharType="begin"/>
        </w:r>
        <w:r w:rsidR="00D31AAC">
          <w:rPr>
            <w:webHidden/>
          </w:rPr>
          <w:instrText xml:space="preserve"> PAGEREF _Toc534874023 \h </w:instrText>
        </w:r>
        <w:r w:rsidR="00D31AAC">
          <w:rPr>
            <w:webHidden/>
          </w:rPr>
        </w:r>
        <w:r w:rsidR="00D31AAC">
          <w:rPr>
            <w:webHidden/>
          </w:rPr>
          <w:fldChar w:fldCharType="separate"/>
        </w:r>
        <w:r w:rsidR="00D31AAC">
          <w:rPr>
            <w:webHidden/>
          </w:rPr>
          <w:t>45</w:t>
        </w:r>
        <w:r w:rsidR="00D31AAC">
          <w:rPr>
            <w:webHidden/>
          </w:rPr>
          <w:fldChar w:fldCharType="end"/>
        </w:r>
      </w:hyperlink>
    </w:p>
    <w:p w14:paraId="4ACDB5EB" w14:textId="77777777" w:rsidR="00D31AAC" w:rsidRDefault="002B2EFA">
      <w:pPr>
        <w:pStyle w:val="TOC1"/>
        <w:rPr>
          <w:rFonts w:asciiTheme="minorHAnsi" w:eastAsiaTheme="minorEastAsia" w:hAnsiTheme="minorHAnsi" w:cstheme="minorBidi"/>
          <w:szCs w:val="22"/>
          <w:lang w:eastAsia="en-GB"/>
        </w:rPr>
      </w:pPr>
      <w:hyperlink w:anchor="_Toc534874024" w:history="1">
        <w:r w:rsidR="00D31AAC" w:rsidRPr="0092778B">
          <w:rPr>
            <w:rStyle w:val="Hyperlink"/>
          </w:rPr>
          <w:t>10</w:t>
        </w:r>
        <w:r w:rsidR="00D31AAC">
          <w:rPr>
            <w:rFonts w:asciiTheme="minorHAnsi" w:eastAsiaTheme="minorEastAsia" w:hAnsiTheme="minorHAnsi" w:cstheme="minorBidi"/>
            <w:szCs w:val="22"/>
            <w:lang w:eastAsia="en-GB"/>
          </w:rPr>
          <w:tab/>
        </w:r>
        <w:r w:rsidR="00D31AAC" w:rsidRPr="0092778B">
          <w:rPr>
            <w:rStyle w:val="Hyperlink"/>
          </w:rPr>
          <w:t>Non-web documents</w:t>
        </w:r>
        <w:r w:rsidR="00D31AAC">
          <w:rPr>
            <w:webHidden/>
          </w:rPr>
          <w:tab/>
        </w:r>
        <w:r w:rsidR="00D31AAC">
          <w:rPr>
            <w:webHidden/>
          </w:rPr>
          <w:fldChar w:fldCharType="begin"/>
        </w:r>
        <w:r w:rsidR="00D31AAC">
          <w:rPr>
            <w:webHidden/>
          </w:rPr>
          <w:instrText xml:space="preserve"> PAGEREF _Toc534874024 \h </w:instrText>
        </w:r>
        <w:r w:rsidR="00D31AAC">
          <w:rPr>
            <w:webHidden/>
          </w:rPr>
        </w:r>
        <w:r w:rsidR="00D31AAC">
          <w:rPr>
            <w:webHidden/>
          </w:rPr>
          <w:fldChar w:fldCharType="separate"/>
        </w:r>
        <w:r w:rsidR="00D31AAC">
          <w:rPr>
            <w:webHidden/>
          </w:rPr>
          <w:t>47</w:t>
        </w:r>
        <w:r w:rsidR="00D31AAC">
          <w:rPr>
            <w:webHidden/>
          </w:rPr>
          <w:fldChar w:fldCharType="end"/>
        </w:r>
      </w:hyperlink>
    </w:p>
    <w:p w14:paraId="50C8E28B" w14:textId="77777777" w:rsidR="00D31AAC" w:rsidRDefault="002B2EFA">
      <w:pPr>
        <w:pStyle w:val="TOC2"/>
        <w:rPr>
          <w:rFonts w:asciiTheme="minorHAnsi" w:eastAsiaTheme="minorEastAsia" w:hAnsiTheme="minorHAnsi" w:cstheme="minorBidi"/>
          <w:sz w:val="22"/>
          <w:szCs w:val="22"/>
          <w:lang w:eastAsia="en-GB"/>
        </w:rPr>
      </w:pPr>
      <w:hyperlink w:anchor="_Toc534874025" w:history="1">
        <w:r w:rsidR="00D31AAC" w:rsidRPr="0092778B">
          <w:rPr>
            <w:rStyle w:val="Hyperlink"/>
          </w:rPr>
          <w:t>10.0</w:t>
        </w:r>
        <w:r w:rsidR="00D31AAC">
          <w:rPr>
            <w:rFonts w:asciiTheme="minorHAnsi" w:eastAsiaTheme="minorEastAsia" w:hAnsiTheme="minorHAnsi" w:cstheme="minorBidi"/>
            <w:sz w:val="22"/>
            <w:szCs w:val="22"/>
            <w:lang w:eastAsia="en-GB"/>
          </w:rPr>
          <w:tab/>
        </w:r>
        <w:r w:rsidR="00D31AAC" w:rsidRPr="0092778B">
          <w:rPr>
            <w:rStyle w:val="Hyperlink"/>
          </w:rPr>
          <w:t>General (informative)</w:t>
        </w:r>
        <w:r w:rsidR="00D31AAC">
          <w:rPr>
            <w:webHidden/>
          </w:rPr>
          <w:tab/>
        </w:r>
        <w:r w:rsidR="00D31AAC">
          <w:rPr>
            <w:webHidden/>
          </w:rPr>
          <w:fldChar w:fldCharType="begin"/>
        </w:r>
        <w:r w:rsidR="00D31AAC">
          <w:rPr>
            <w:webHidden/>
          </w:rPr>
          <w:instrText xml:space="preserve"> PAGEREF _Toc534874025 \h </w:instrText>
        </w:r>
        <w:r w:rsidR="00D31AAC">
          <w:rPr>
            <w:webHidden/>
          </w:rPr>
        </w:r>
        <w:r w:rsidR="00D31AAC">
          <w:rPr>
            <w:webHidden/>
          </w:rPr>
          <w:fldChar w:fldCharType="separate"/>
        </w:r>
        <w:r w:rsidR="00D31AAC">
          <w:rPr>
            <w:webHidden/>
          </w:rPr>
          <w:t>47</w:t>
        </w:r>
        <w:r w:rsidR="00D31AAC">
          <w:rPr>
            <w:webHidden/>
          </w:rPr>
          <w:fldChar w:fldCharType="end"/>
        </w:r>
      </w:hyperlink>
    </w:p>
    <w:p w14:paraId="45A7D719" w14:textId="77777777" w:rsidR="00D31AAC" w:rsidRDefault="002B2EFA">
      <w:pPr>
        <w:pStyle w:val="TOC2"/>
        <w:rPr>
          <w:rFonts w:asciiTheme="minorHAnsi" w:eastAsiaTheme="minorEastAsia" w:hAnsiTheme="minorHAnsi" w:cstheme="minorBidi"/>
          <w:sz w:val="22"/>
          <w:szCs w:val="22"/>
          <w:lang w:eastAsia="en-GB"/>
        </w:rPr>
      </w:pPr>
      <w:hyperlink w:anchor="_Toc534874026" w:history="1">
        <w:r w:rsidR="00D31AAC" w:rsidRPr="0092778B">
          <w:rPr>
            <w:rStyle w:val="Hyperlink"/>
            <w:lang w:val="fr-CA"/>
          </w:rPr>
          <w:t>10.1</w:t>
        </w:r>
        <w:r w:rsidR="00D31AAC">
          <w:rPr>
            <w:rFonts w:asciiTheme="minorHAnsi" w:eastAsiaTheme="minorEastAsia" w:hAnsiTheme="minorHAnsi" w:cstheme="minorBidi"/>
            <w:sz w:val="22"/>
            <w:szCs w:val="22"/>
            <w:lang w:eastAsia="en-GB"/>
          </w:rPr>
          <w:tab/>
        </w:r>
        <w:r w:rsidR="00D31AAC" w:rsidRPr="0092778B">
          <w:rPr>
            <w:rStyle w:val="Hyperlink"/>
            <w:lang w:val="fr-CA"/>
          </w:rPr>
          <w:t>Perceivable</w:t>
        </w:r>
        <w:r w:rsidR="00D31AAC">
          <w:rPr>
            <w:webHidden/>
          </w:rPr>
          <w:tab/>
        </w:r>
        <w:r w:rsidR="00D31AAC">
          <w:rPr>
            <w:webHidden/>
          </w:rPr>
          <w:fldChar w:fldCharType="begin"/>
        </w:r>
        <w:r w:rsidR="00D31AAC">
          <w:rPr>
            <w:webHidden/>
          </w:rPr>
          <w:instrText xml:space="preserve"> PAGEREF _Toc534874026 \h </w:instrText>
        </w:r>
        <w:r w:rsidR="00D31AAC">
          <w:rPr>
            <w:webHidden/>
          </w:rPr>
        </w:r>
        <w:r w:rsidR="00D31AAC">
          <w:rPr>
            <w:webHidden/>
          </w:rPr>
          <w:fldChar w:fldCharType="separate"/>
        </w:r>
        <w:r w:rsidR="00D31AAC">
          <w:rPr>
            <w:webHidden/>
          </w:rPr>
          <w:t>47</w:t>
        </w:r>
        <w:r w:rsidR="00D31AAC">
          <w:rPr>
            <w:webHidden/>
          </w:rPr>
          <w:fldChar w:fldCharType="end"/>
        </w:r>
      </w:hyperlink>
    </w:p>
    <w:p w14:paraId="52F3A370" w14:textId="77777777" w:rsidR="00D31AAC" w:rsidRDefault="002B2EFA">
      <w:pPr>
        <w:pStyle w:val="TOC3"/>
        <w:rPr>
          <w:rFonts w:asciiTheme="minorHAnsi" w:eastAsiaTheme="minorEastAsia" w:hAnsiTheme="minorHAnsi" w:cstheme="minorBidi"/>
          <w:sz w:val="22"/>
          <w:szCs w:val="22"/>
          <w:lang w:eastAsia="en-GB"/>
        </w:rPr>
      </w:pPr>
      <w:hyperlink w:anchor="_Toc534874027" w:history="1">
        <w:r w:rsidR="00D31AAC" w:rsidRPr="0092778B">
          <w:rPr>
            <w:rStyle w:val="Hyperlink"/>
            <w:lang w:val="fr-CA"/>
          </w:rPr>
          <w:t>10.1.1</w:t>
        </w:r>
        <w:r w:rsidR="00D31AAC">
          <w:rPr>
            <w:rFonts w:asciiTheme="minorHAnsi" w:eastAsiaTheme="minorEastAsia" w:hAnsiTheme="minorHAnsi" w:cstheme="minorBidi"/>
            <w:sz w:val="22"/>
            <w:szCs w:val="22"/>
            <w:lang w:eastAsia="en-GB"/>
          </w:rPr>
          <w:tab/>
        </w:r>
        <w:r w:rsidR="00D31AAC" w:rsidRPr="0092778B">
          <w:rPr>
            <w:rStyle w:val="Hyperlink"/>
            <w:lang w:val="fr-CA"/>
          </w:rPr>
          <w:t>Text alternatives</w:t>
        </w:r>
        <w:r w:rsidR="00D31AAC">
          <w:rPr>
            <w:webHidden/>
          </w:rPr>
          <w:tab/>
        </w:r>
        <w:r w:rsidR="00D31AAC">
          <w:rPr>
            <w:webHidden/>
          </w:rPr>
          <w:fldChar w:fldCharType="begin"/>
        </w:r>
        <w:r w:rsidR="00D31AAC">
          <w:rPr>
            <w:webHidden/>
          </w:rPr>
          <w:instrText xml:space="preserve"> PAGEREF _Toc534874027 \h </w:instrText>
        </w:r>
        <w:r w:rsidR="00D31AAC">
          <w:rPr>
            <w:webHidden/>
          </w:rPr>
        </w:r>
        <w:r w:rsidR="00D31AAC">
          <w:rPr>
            <w:webHidden/>
          </w:rPr>
          <w:fldChar w:fldCharType="separate"/>
        </w:r>
        <w:r w:rsidR="00D31AAC">
          <w:rPr>
            <w:webHidden/>
          </w:rPr>
          <w:t>47</w:t>
        </w:r>
        <w:r w:rsidR="00D31AAC">
          <w:rPr>
            <w:webHidden/>
          </w:rPr>
          <w:fldChar w:fldCharType="end"/>
        </w:r>
      </w:hyperlink>
    </w:p>
    <w:p w14:paraId="67D1D2DB" w14:textId="77777777" w:rsidR="00D31AAC" w:rsidRDefault="002B2EFA">
      <w:pPr>
        <w:pStyle w:val="TOC3"/>
        <w:rPr>
          <w:rFonts w:asciiTheme="minorHAnsi" w:eastAsiaTheme="minorEastAsia" w:hAnsiTheme="minorHAnsi" w:cstheme="minorBidi"/>
          <w:sz w:val="22"/>
          <w:szCs w:val="22"/>
          <w:lang w:eastAsia="en-GB"/>
        </w:rPr>
      </w:pPr>
      <w:hyperlink w:anchor="_Toc534874028" w:history="1">
        <w:r w:rsidR="00D31AAC" w:rsidRPr="0092778B">
          <w:rPr>
            <w:rStyle w:val="Hyperlink"/>
          </w:rPr>
          <w:t>10.1.2</w:t>
        </w:r>
        <w:r w:rsidR="00D31AAC">
          <w:rPr>
            <w:rFonts w:asciiTheme="minorHAnsi" w:eastAsiaTheme="minorEastAsia" w:hAnsiTheme="minorHAnsi" w:cstheme="minorBidi"/>
            <w:sz w:val="22"/>
            <w:szCs w:val="22"/>
            <w:lang w:eastAsia="en-GB"/>
          </w:rPr>
          <w:tab/>
        </w:r>
        <w:r w:rsidR="00D31AAC" w:rsidRPr="0092778B">
          <w:rPr>
            <w:rStyle w:val="Hyperlink"/>
          </w:rPr>
          <w:t>Time-based media</w:t>
        </w:r>
        <w:r w:rsidR="00D31AAC">
          <w:rPr>
            <w:webHidden/>
          </w:rPr>
          <w:tab/>
        </w:r>
        <w:r w:rsidR="00D31AAC">
          <w:rPr>
            <w:webHidden/>
          </w:rPr>
          <w:fldChar w:fldCharType="begin"/>
        </w:r>
        <w:r w:rsidR="00D31AAC">
          <w:rPr>
            <w:webHidden/>
          </w:rPr>
          <w:instrText xml:space="preserve"> PAGEREF _Toc534874028 \h </w:instrText>
        </w:r>
        <w:r w:rsidR="00D31AAC">
          <w:rPr>
            <w:webHidden/>
          </w:rPr>
        </w:r>
        <w:r w:rsidR="00D31AAC">
          <w:rPr>
            <w:webHidden/>
          </w:rPr>
          <w:fldChar w:fldCharType="separate"/>
        </w:r>
        <w:r w:rsidR="00D31AAC">
          <w:rPr>
            <w:webHidden/>
          </w:rPr>
          <w:t>47</w:t>
        </w:r>
        <w:r w:rsidR="00D31AAC">
          <w:rPr>
            <w:webHidden/>
          </w:rPr>
          <w:fldChar w:fldCharType="end"/>
        </w:r>
      </w:hyperlink>
    </w:p>
    <w:p w14:paraId="77930D39" w14:textId="77777777" w:rsidR="00D31AAC" w:rsidRDefault="002B2EFA">
      <w:pPr>
        <w:pStyle w:val="TOC3"/>
        <w:rPr>
          <w:rFonts w:asciiTheme="minorHAnsi" w:eastAsiaTheme="minorEastAsia" w:hAnsiTheme="minorHAnsi" w:cstheme="minorBidi"/>
          <w:sz w:val="22"/>
          <w:szCs w:val="22"/>
          <w:lang w:eastAsia="en-GB"/>
        </w:rPr>
      </w:pPr>
      <w:hyperlink w:anchor="_Toc534874029" w:history="1">
        <w:r w:rsidR="00D31AAC" w:rsidRPr="0092778B">
          <w:rPr>
            <w:rStyle w:val="Hyperlink"/>
          </w:rPr>
          <w:t>10.1.3</w:t>
        </w:r>
        <w:r w:rsidR="00D31AAC">
          <w:rPr>
            <w:rFonts w:asciiTheme="minorHAnsi" w:eastAsiaTheme="minorEastAsia" w:hAnsiTheme="minorHAnsi" w:cstheme="minorBidi"/>
            <w:sz w:val="22"/>
            <w:szCs w:val="22"/>
            <w:lang w:eastAsia="en-GB"/>
          </w:rPr>
          <w:tab/>
        </w:r>
        <w:r w:rsidR="00D31AAC" w:rsidRPr="0092778B">
          <w:rPr>
            <w:rStyle w:val="Hyperlink"/>
          </w:rPr>
          <w:t>Adaptable</w:t>
        </w:r>
        <w:r w:rsidR="00D31AAC">
          <w:rPr>
            <w:webHidden/>
          </w:rPr>
          <w:tab/>
        </w:r>
        <w:r w:rsidR="00D31AAC">
          <w:rPr>
            <w:webHidden/>
          </w:rPr>
          <w:fldChar w:fldCharType="begin"/>
        </w:r>
        <w:r w:rsidR="00D31AAC">
          <w:rPr>
            <w:webHidden/>
          </w:rPr>
          <w:instrText xml:space="preserve"> PAGEREF _Toc534874029 \h </w:instrText>
        </w:r>
        <w:r w:rsidR="00D31AAC">
          <w:rPr>
            <w:webHidden/>
          </w:rPr>
        </w:r>
        <w:r w:rsidR="00D31AAC">
          <w:rPr>
            <w:webHidden/>
          </w:rPr>
          <w:fldChar w:fldCharType="separate"/>
        </w:r>
        <w:r w:rsidR="00D31AAC">
          <w:rPr>
            <w:webHidden/>
          </w:rPr>
          <w:t>48</w:t>
        </w:r>
        <w:r w:rsidR="00D31AAC">
          <w:rPr>
            <w:webHidden/>
          </w:rPr>
          <w:fldChar w:fldCharType="end"/>
        </w:r>
      </w:hyperlink>
    </w:p>
    <w:p w14:paraId="5F6F3299" w14:textId="77777777" w:rsidR="00D31AAC" w:rsidRDefault="002B2EFA">
      <w:pPr>
        <w:pStyle w:val="TOC3"/>
        <w:rPr>
          <w:rFonts w:asciiTheme="minorHAnsi" w:eastAsiaTheme="minorEastAsia" w:hAnsiTheme="minorHAnsi" w:cstheme="minorBidi"/>
          <w:sz w:val="22"/>
          <w:szCs w:val="22"/>
          <w:lang w:eastAsia="en-GB"/>
        </w:rPr>
      </w:pPr>
      <w:hyperlink w:anchor="_Toc534874030" w:history="1">
        <w:r w:rsidR="00D31AAC" w:rsidRPr="0092778B">
          <w:rPr>
            <w:rStyle w:val="Hyperlink"/>
          </w:rPr>
          <w:t>10.1.4</w:t>
        </w:r>
        <w:r w:rsidR="00D31AAC">
          <w:rPr>
            <w:rFonts w:asciiTheme="minorHAnsi" w:eastAsiaTheme="minorEastAsia" w:hAnsiTheme="minorHAnsi" w:cstheme="minorBidi"/>
            <w:sz w:val="22"/>
            <w:szCs w:val="22"/>
            <w:lang w:eastAsia="en-GB"/>
          </w:rPr>
          <w:tab/>
        </w:r>
        <w:r w:rsidR="00D31AAC" w:rsidRPr="0092778B">
          <w:rPr>
            <w:rStyle w:val="Hyperlink"/>
          </w:rPr>
          <w:t>Distinguishable</w:t>
        </w:r>
        <w:r w:rsidR="00D31AAC">
          <w:rPr>
            <w:webHidden/>
          </w:rPr>
          <w:tab/>
        </w:r>
        <w:r w:rsidR="00D31AAC">
          <w:rPr>
            <w:webHidden/>
          </w:rPr>
          <w:fldChar w:fldCharType="begin"/>
        </w:r>
        <w:r w:rsidR="00D31AAC">
          <w:rPr>
            <w:webHidden/>
          </w:rPr>
          <w:instrText xml:space="preserve"> PAGEREF _Toc534874030 \h </w:instrText>
        </w:r>
        <w:r w:rsidR="00D31AAC">
          <w:rPr>
            <w:webHidden/>
          </w:rPr>
        </w:r>
        <w:r w:rsidR="00D31AAC">
          <w:rPr>
            <w:webHidden/>
          </w:rPr>
          <w:fldChar w:fldCharType="separate"/>
        </w:r>
        <w:r w:rsidR="00D31AAC">
          <w:rPr>
            <w:webHidden/>
          </w:rPr>
          <w:t>49</w:t>
        </w:r>
        <w:r w:rsidR="00D31AAC">
          <w:rPr>
            <w:webHidden/>
          </w:rPr>
          <w:fldChar w:fldCharType="end"/>
        </w:r>
      </w:hyperlink>
    </w:p>
    <w:p w14:paraId="47F51131" w14:textId="77777777" w:rsidR="00D31AAC" w:rsidRDefault="002B2EFA">
      <w:pPr>
        <w:pStyle w:val="TOC2"/>
        <w:rPr>
          <w:rFonts w:asciiTheme="minorHAnsi" w:eastAsiaTheme="minorEastAsia" w:hAnsiTheme="minorHAnsi" w:cstheme="minorBidi"/>
          <w:sz w:val="22"/>
          <w:szCs w:val="22"/>
          <w:lang w:eastAsia="en-GB"/>
        </w:rPr>
      </w:pPr>
      <w:hyperlink w:anchor="_Toc534874031" w:history="1">
        <w:r w:rsidR="00D31AAC" w:rsidRPr="0092778B">
          <w:rPr>
            <w:rStyle w:val="Hyperlink"/>
          </w:rPr>
          <w:t>10.2</w:t>
        </w:r>
        <w:r w:rsidR="00D31AAC">
          <w:rPr>
            <w:rFonts w:asciiTheme="minorHAnsi" w:eastAsiaTheme="minorEastAsia" w:hAnsiTheme="minorHAnsi" w:cstheme="minorBidi"/>
            <w:sz w:val="22"/>
            <w:szCs w:val="22"/>
            <w:lang w:eastAsia="en-GB"/>
          </w:rPr>
          <w:tab/>
        </w:r>
        <w:r w:rsidR="00D31AAC" w:rsidRPr="0092778B">
          <w:rPr>
            <w:rStyle w:val="Hyperlink"/>
          </w:rPr>
          <w:t>Operable</w:t>
        </w:r>
        <w:r w:rsidR="00D31AAC">
          <w:rPr>
            <w:webHidden/>
          </w:rPr>
          <w:tab/>
        </w:r>
        <w:r w:rsidR="00D31AAC">
          <w:rPr>
            <w:webHidden/>
          </w:rPr>
          <w:fldChar w:fldCharType="begin"/>
        </w:r>
        <w:r w:rsidR="00D31AAC">
          <w:rPr>
            <w:webHidden/>
          </w:rPr>
          <w:instrText xml:space="preserve"> PAGEREF _Toc534874031 \h </w:instrText>
        </w:r>
        <w:r w:rsidR="00D31AAC">
          <w:rPr>
            <w:webHidden/>
          </w:rPr>
        </w:r>
        <w:r w:rsidR="00D31AAC">
          <w:rPr>
            <w:webHidden/>
          </w:rPr>
          <w:fldChar w:fldCharType="separate"/>
        </w:r>
        <w:r w:rsidR="00D31AAC">
          <w:rPr>
            <w:webHidden/>
          </w:rPr>
          <w:t>50</w:t>
        </w:r>
        <w:r w:rsidR="00D31AAC">
          <w:rPr>
            <w:webHidden/>
          </w:rPr>
          <w:fldChar w:fldCharType="end"/>
        </w:r>
      </w:hyperlink>
    </w:p>
    <w:p w14:paraId="1FA15713" w14:textId="77777777" w:rsidR="00D31AAC" w:rsidRDefault="002B2EFA">
      <w:pPr>
        <w:pStyle w:val="TOC3"/>
        <w:rPr>
          <w:rFonts w:asciiTheme="minorHAnsi" w:eastAsiaTheme="minorEastAsia" w:hAnsiTheme="minorHAnsi" w:cstheme="minorBidi"/>
          <w:sz w:val="22"/>
          <w:szCs w:val="22"/>
          <w:lang w:eastAsia="en-GB"/>
        </w:rPr>
      </w:pPr>
      <w:hyperlink w:anchor="_Toc534874032" w:history="1">
        <w:r w:rsidR="00D31AAC" w:rsidRPr="0092778B">
          <w:rPr>
            <w:rStyle w:val="Hyperlink"/>
          </w:rPr>
          <w:t>10.2.1</w:t>
        </w:r>
        <w:r w:rsidR="00D31AAC">
          <w:rPr>
            <w:rFonts w:asciiTheme="minorHAnsi" w:eastAsiaTheme="minorEastAsia" w:hAnsiTheme="minorHAnsi" w:cstheme="minorBidi"/>
            <w:sz w:val="22"/>
            <w:szCs w:val="22"/>
            <w:lang w:eastAsia="en-GB"/>
          </w:rPr>
          <w:tab/>
        </w:r>
        <w:r w:rsidR="00D31AAC" w:rsidRPr="0092778B">
          <w:rPr>
            <w:rStyle w:val="Hyperlink"/>
          </w:rPr>
          <w:t>Keyboard accessible</w:t>
        </w:r>
        <w:r w:rsidR="00D31AAC">
          <w:rPr>
            <w:webHidden/>
          </w:rPr>
          <w:tab/>
        </w:r>
        <w:r w:rsidR="00D31AAC">
          <w:rPr>
            <w:webHidden/>
          </w:rPr>
          <w:fldChar w:fldCharType="begin"/>
        </w:r>
        <w:r w:rsidR="00D31AAC">
          <w:rPr>
            <w:webHidden/>
          </w:rPr>
          <w:instrText xml:space="preserve"> PAGEREF _Toc534874032 \h </w:instrText>
        </w:r>
        <w:r w:rsidR="00D31AAC">
          <w:rPr>
            <w:webHidden/>
          </w:rPr>
        </w:r>
        <w:r w:rsidR="00D31AAC">
          <w:rPr>
            <w:webHidden/>
          </w:rPr>
          <w:fldChar w:fldCharType="separate"/>
        </w:r>
        <w:r w:rsidR="00D31AAC">
          <w:rPr>
            <w:webHidden/>
          </w:rPr>
          <w:t>50</w:t>
        </w:r>
        <w:r w:rsidR="00D31AAC">
          <w:rPr>
            <w:webHidden/>
          </w:rPr>
          <w:fldChar w:fldCharType="end"/>
        </w:r>
      </w:hyperlink>
    </w:p>
    <w:p w14:paraId="0B963851" w14:textId="77777777" w:rsidR="00D31AAC" w:rsidRDefault="002B2EFA">
      <w:pPr>
        <w:pStyle w:val="TOC3"/>
        <w:rPr>
          <w:rFonts w:asciiTheme="minorHAnsi" w:eastAsiaTheme="minorEastAsia" w:hAnsiTheme="minorHAnsi" w:cstheme="minorBidi"/>
          <w:sz w:val="22"/>
          <w:szCs w:val="22"/>
          <w:lang w:eastAsia="en-GB"/>
        </w:rPr>
      </w:pPr>
      <w:hyperlink w:anchor="_Toc534874033" w:history="1">
        <w:r w:rsidR="00D31AAC" w:rsidRPr="0092778B">
          <w:rPr>
            <w:rStyle w:val="Hyperlink"/>
          </w:rPr>
          <w:t>10.2.2</w:t>
        </w:r>
        <w:r w:rsidR="00D31AAC">
          <w:rPr>
            <w:rFonts w:asciiTheme="minorHAnsi" w:eastAsiaTheme="minorEastAsia" w:hAnsiTheme="minorHAnsi" w:cstheme="minorBidi"/>
            <w:sz w:val="22"/>
            <w:szCs w:val="22"/>
            <w:lang w:eastAsia="en-GB"/>
          </w:rPr>
          <w:tab/>
        </w:r>
        <w:r w:rsidR="00D31AAC" w:rsidRPr="0092778B">
          <w:rPr>
            <w:rStyle w:val="Hyperlink"/>
          </w:rPr>
          <w:t>Enough time</w:t>
        </w:r>
        <w:r w:rsidR="00D31AAC">
          <w:rPr>
            <w:webHidden/>
          </w:rPr>
          <w:tab/>
        </w:r>
        <w:r w:rsidR="00D31AAC">
          <w:rPr>
            <w:webHidden/>
          </w:rPr>
          <w:fldChar w:fldCharType="begin"/>
        </w:r>
        <w:r w:rsidR="00D31AAC">
          <w:rPr>
            <w:webHidden/>
          </w:rPr>
          <w:instrText xml:space="preserve"> PAGEREF _Toc534874033 \h </w:instrText>
        </w:r>
        <w:r w:rsidR="00D31AAC">
          <w:rPr>
            <w:webHidden/>
          </w:rPr>
        </w:r>
        <w:r w:rsidR="00D31AAC">
          <w:rPr>
            <w:webHidden/>
          </w:rPr>
          <w:fldChar w:fldCharType="separate"/>
        </w:r>
        <w:r w:rsidR="00D31AAC">
          <w:rPr>
            <w:webHidden/>
          </w:rPr>
          <w:t>51</w:t>
        </w:r>
        <w:r w:rsidR="00D31AAC">
          <w:rPr>
            <w:webHidden/>
          </w:rPr>
          <w:fldChar w:fldCharType="end"/>
        </w:r>
      </w:hyperlink>
    </w:p>
    <w:p w14:paraId="1CFB28AF" w14:textId="77777777" w:rsidR="00D31AAC" w:rsidRDefault="002B2EFA">
      <w:pPr>
        <w:pStyle w:val="TOC3"/>
        <w:rPr>
          <w:rFonts w:asciiTheme="minorHAnsi" w:eastAsiaTheme="minorEastAsia" w:hAnsiTheme="minorHAnsi" w:cstheme="minorBidi"/>
          <w:sz w:val="22"/>
          <w:szCs w:val="22"/>
          <w:lang w:eastAsia="en-GB"/>
        </w:rPr>
      </w:pPr>
      <w:hyperlink w:anchor="_Toc534874034" w:history="1">
        <w:r w:rsidR="00D31AAC" w:rsidRPr="0092778B">
          <w:rPr>
            <w:rStyle w:val="Hyperlink"/>
          </w:rPr>
          <w:t>10.2.3</w:t>
        </w:r>
        <w:r w:rsidR="00D31AAC">
          <w:rPr>
            <w:rFonts w:asciiTheme="minorHAnsi" w:eastAsiaTheme="minorEastAsia" w:hAnsiTheme="minorHAnsi" w:cstheme="minorBidi"/>
            <w:sz w:val="22"/>
            <w:szCs w:val="22"/>
            <w:lang w:eastAsia="en-GB"/>
          </w:rPr>
          <w:tab/>
        </w:r>
        <w:r w:rsidR="00D31AAC" w:rsidRPr="0092778B">
          <w:rPr>
            <w:rStyle w:val="Hyperlink"/>
          </w:rPr>
          <w:t>Seizures and physical reactions</w:t>
        </w:r>
        <w:r w:rsidR="00D31AAC">
          <w:rPr>
            <w:webHidden/>
          </w:rPr>
          <w:tab/>
        </w:r>
        <w:r w:rsidR="00D31AAC">
          <w:rPr>
            <w:webHidden/>
          </w:rPr>
          <w:fldChar w:fldCharType="begin"/>
        </w:r>
        <w:r w:rsidR="00D31AAC">
          <w:rPr>
            <w:webHidden/>
          </w:rPr>
          <w:instrText xml:space="preserve"> PAGEREF _Toc534874034 \h </w:instrText>
        </w:r>
        <w:r w:rsidR="00D31AAC">
          <w:rPr>
            <w:webHidden/>
          </w:rPr>
        </w:r>
        <w:r w:rsidR="00D31AAC">
          <w:rPr>
            <w:webHidden/>
          </w:rPr>
          <w:fldChar w:fldCharType="separate"/>
        </w:r>
        <w:r w:rsidR="00D31AAC">
          <w:rPr>
            <w:webHidden/>
          </w:rPr>
          <w:t>52</w:t>
        </w:r>
        <w:r w:rsidR="00D31AAC">
          <w:rPr>
            <w:webHidden/>
          </w:rPr>
          <w:fldChar w:fldCharType="end"/>
        </w:r>
      </w:hyperlink>
    </w:p>
    <w:p w14:paraId="6A549052" w14:textId="77777777" w:rsidR="00D31AAC" w:rsidRDefault="002B2EFA">
      <w:pPr>
        <w:pStyle w:val="TOC3"/>
        <w:rPr>
          <w:rFonts w:asciiTheme="minorHAnsi" w:eastAsiaTheme="minorEastAsia" w:hAnsiTheme="minorHAnsi" w:cstheme="minorBidi"/>
          <w:sz w:val="22"/>
          <w:szCs w:val="22"/>
          <w:lang w:eastAsia="en-GB"/>
        </w:rPr>
      </w:pPr>
      <w:hyperlink w:anchor="_Toc534874035" w:history="1">
        <w:r w:rsidR="00D31AAC" w:rsidRPr="0092778B">
          <w:rPr>
            <w:rStyle w:val="Hyperlink"/>
          </w:rPr>
          <w:t>10.2.4</w:t>
        </w:r>
        <w:r w:rsidR="00D31AAC">
          <w:rPr>
            <w:rFonts w:asciiTheme="minorHAnsi" w:eastAsiaTheme="minorEastAsia" w:hAnsiTheme="minorHAnsi" w:cstheme="minorBidi"/>
            <w:sz w:val="22"/>
            <w:szCs w:val="22"/>
            <w:lang w:eastAsia="en-GB"/>
          </w:rPr>
          <w:tab/>
        </w:r>
        <w:r w:rsidR="00D31AAC" w:rsidRPr="0092778B">
          <w:rPr>
            <w:rStyle w:val="Hyperlink"/>
          </w:rPr>
          <w:t>Navigable</w:t>
        </w:r>
        <w:r w:rsidR="00D31AAC">
          <w:rPr>
            <w:webHidden/>
          </w:rPr>
          <w:tab/>
        </w:r>
        <w:r w:rsidR="00D31AAC">
          <w:rPr>
            <w:webHidden/>
          </w:rPr>
          <w:fldChar w:fldCharType="begin"/>
        </w:r>
        <w:r w:rsidR="00D31AAC">
          <w:rPr>
            <w:webHidden/>
          </w:rPr>
          <w:instrText xml:space="preserve"> PAGEREF _Toc534874035 \h </w:instrText>
        </w:r>
        <w:r w:rsidR="00D31AAC">
          <w:rPr>
            <w:webHidden/>
          </w:rPr>
        </w:r>
        <w:r w:rsidR="00D31AAC">
          <w:rPr>
            <w:webHidden/>
          </w:rPr>
          <w:fldChar w:fldCharType="separate"/>
        </w:r>
        <w:r w:rsidR="00D31AAC">
          <w:rPr>
            <w:webHidden/>
          </w:rPr>
          <w:t>52</w:t>
        </w:r>
        <w:r w:rsidR="00D31AAC">
          <w:rPr>
            <w:webHidden/>
          </w:rPr>
          <w:fldChar w:fldCharType="end"/>
        </w:r>
      </w:hyperlink>
    </w:p>
    <w:p w14:paraId="49319652" w14:textId="77777777" w:rsidR="00D31AAC" w:rsidRDefault="002B2EFA">
      <w:pPr>
        <w:pStyle w:val="TOC3"/>
        <w:rPr>
          <w:rFonts w:asciiTheme="minorHAnsi" w:eastAsiaTheme="minorEastAsia" w:hAnsiTheme="minorHAnsi" w:cstheme="minorBidi"/>
          <w:sz w:val="22"/>
          <w:szCs w:val="22"/>
          <w:lang w:eastAsia="en-GB"/>
        </w:rPr>
      </w:pPr>
      <w:hyperlink w:anchor="_Toc534874036" w:history="1">
        <w:r w:rsidR="00D31AAC" w:rsidRPr="0092778B">
          <w:rPr>
            <w:rStyle w:val="Hyperlink"/>
          </w:rPr>
          <w:t>10.2.5</w:t>
        </w:r>
        <w:r w:rsidR="00D31AAC">
          <w:rPr>
            <w:rFonts w:asciiTheme="minorHAnsi" w:eastAsiaTheme="minorEastAsia" w:hAnsiTheme="minorHAnsi" w:cstheme="minorBidi"/>
            <w:sz w:val="22"/>
            <w:szCs w:val="22"/>
            <w:lang w:eastAsia="en-GB"/>
          </w:rPr>
          <w:tab/>
        </w:r>
        <w:r w:rsidR="00D31AAC" w:rsidRPr="0092778B">
          <w:rPr>
            <w:rStyle w:val="Hyperlink"/>
          </w:rPr>
          <w:t>Input modalities</w:t>
        </w:r>
        <w:r w:rsidR="00D31AAC">
          <w:rPr>
            <w:webHidden/>
          </w:rPr>
          <w:tab/>
        </w:r>
        <w:r w:rsidR="00D31AAC">
          <w:rPr>
            <w:webHidden/>
          </w:rPr>
          <w:fldChar w:fldCharType="begin"/>
        </w:r>
        <w:r w:rsidR="00D31AAC">
          <w:rPr>
            <w:webHidden/>
          </w:rPr>
          <w:instrText xml:space="preserve"> PAGEREF _Toc534874036 \h </w:instrText>
        </w:r>
        <w:r w:rsidR="00D31AAC">
          <w:rPr>
            <w:webHidden/>
          </w:rPr>
        </w:r>
        <w:r w:rsidR="00D31AAC">
          <w:rPr>
            <w:webHidden/>
          </w:rPr>
          <w:fldChar w:fldCharType="separate"/>
        </w:r>
        <w:r w:rsidR="00D31AAC">
          <w:rPr>
            <w:webHidden/>
          </w:rPr>
          <w:t>53</w:t>
        </w:r>
        <w:r w:rsidR="00D31AAC">
          <w:rPr>
            <w:webHidden/>
          </w:rPr>
          <w:fldChar w:fldCharType="end"/>
        </w:r>
      </w:hyperlink>
    </w:p>
    <w:p w14:paraId="0E609D49" w14:textId="77777777" w:rsidR="00D31AAC" w:rsidRDefault="002B2EFA">
      <w:pPr>
        <w:pStyle w:val="TOC2"/>
        <w:rPr>
          <w:rFonts w:asciiTheme="minorHAnsi" w:eastAsiaTheme="minorEastAsia" w:hAnsiTheme="minorHAnsi" w:cstheme="minorBidi"/>
          <w:sz w:val="22"/>
          <w:szCs w:val="22"/>
          <w:lang w:eastAsia="en-GB"/>
        </w:rPr>
      </w:pPr>
      <w:hyperlink w:anchor="_Toc534874037" w:history="1">
        <w:r w:rsidR="00D31AAC" w:rsidRPr="0092778B">
          <w:rPr>
            <w:rStyle w:val="Hyperlink"/>
          </w:rPr>
          <w:t>10.3</w:t>
        </w:r>
        <w:r w:rsidR="00D31AAC">
          <w:rPr>
            <w:rFonts w:asciiTheme="minorHAnsi" w:eastAsiaTheme="minorEastAsia" w:hAnsiTheme="minorHAnsi" w:cstheme="minorBidi"/>
            <w:sz w:val="22"/>
            <w:szCs w:val="22"/>
            <w:lang w:eastAsia="en-GB"/>
          </w:rPr>
          <w:tab/>
        </w:r>
        <w:r w:rsidR="00D31AAC" w:rsidRPr="0092778B">
          <w:rPr>
            <w:rStyle w:val="Hyperlink"/>
          </w:rPr>
          <w:t>Understandable</w:t>
        </w:r>
        <w:r w:rsidR="00D31AAC">
          <w:rPr>
            <w:webHidden/>
          </w:rPr>
          <w:tab/>
        </w:r>
        <w:r w:rsidR="00D31AAC">
          <w:rPr>
            <w:webHidden/>
          </w:rPr>
          <w:fldChar w:fldCharType="begin"/>
        </w:r>
        <w:r w:rsidR="00D31AAC">
          <w:rPr>
            <w:webHidden/>
          </w:rPr>
          <w:instrText xml:space="preserve"> PAGEREF _Toc534874037 \h </w:instrText>
        </w:r>
        <w:r w:rsidR="00D31AAC">
          <w:rPr>
            <w:webHidden/>
          </w:rPr>
        </w:r>
        <w:r w:rsidR="00D31AAC">
          <w:rPr>
            <w:webHidden/>
          </w:rPr>
          <w:fldChar w:fldCharType="separate"/>
        </w:r>
        <w:r w:rsidR="00D31AAC">
          <w:rPr>
            <w:webHidden/>
          </w:rPr>
          <w:t>54</w:t>
        </w:r>
        <w:r w:rsidR="00D31AAC">
          <w:rPr>
            <w:webHidden/>
          </w:rPr>
          <w:fldChar w:fldCharType="end"/>
        </w:r>
      </w:hyperlink>
    </w:p>
    <w:p w14:paraId="2B7EB6AA" w14:textId="77777777" w:rsidR="00D31AAC" w:rsidRDefault="002B2EFA">
      <w:pPr>
        <w:pStyle w:val="TOC3"/>
        <w:rPr>
          <w:rFonts w:asciiTheme="minorHAnsi" w:eastAsiaTheme="minorEastAsia" w:hAnsiTheme="minorHAnsi" w:cstheme="minorBidi"/>
          <w:sz w:val="22"/>
          <w:szCs w:val="22"/>
          <w:lang w:eastAsia="en-GB"/>
        </w:rPr>
      </w:pPr>
      <w:hyperlink w:anchor="_Toc534874038" w:history="1">
        <w:r w:rsidR="00D31AAC" w:rsidRPr="0092778B">
          <w:rPr>
            <w:rStyle w:val="Hyperlink"/>
          </w:rPr>
          <w:t>10.3.1</w:t>
        </w:r>
        <w:r w:rsidR="00D31AAC">
          <w:rPr>
            <w:rFonts w:asciiTheme="minorHAnsi" w:eastAsiaTheme="minorEastAsia" w:hAnsiTheme="minorHAnsi" w:cstheme="minorBidi"/>
            <w:sz w:val="22"/>
            <w:szCs w:val="22"/>
            <w:lang w:eastAsia="en-GB"/>
          </w:rPr>
          <w:tab/>
        </w:r>
        <w:r w:rsidR="00D31AAC" w:rsidRPr="0092778B">
          <w:rPr>
            <w:rStyle w:val="Hyperlink"/>
          </w:rPr>
          <w:t>Readable</w:t>
        </w:r>
        <w:r w:rsidR="00D31AAC">
          <w:rPr>
            <w:webHidden/>
          </w:rPr>
          <w:tab/>
        </w:r>
        <w:r w:rsidR="00D31AAC">
          <w:rPr>
            <w:webHidden/>
          </w:rPr>
          <w:fldChar w:fldCharType="begin"/>
        </w:r>
        <w:r w:rsidR="00D31AAC">
          <w:rPr>
            <w:webHidden/>
          </w:rPr>
          <w:instrText xml:space="preserve"> PAGEREF _Toc534874038 \h </w:instrText>
        </w:r>
        <w:r w:rsidR="00D31AAC">
          <w:rPr>
            <w:webHidden/>
          </w:rPr>
        </w:r>
        <w:r w:rsidR="00D31AAC">
          <w:rPr>
            <w:webHidden/>
          </w:rPr>
          <w:fldChar w:fldCharType="separate"/>
        </w:r>
        <w:r w:rsidR="00D31AAC">
          <w:rPr>
            <w:webHidden/>
          </w:rPr>
          <w:t>54</w:t>
        </w:r>
        <w:r w:rsidR="00D31AAC">
          <w:rPr>
            <w:webHidden/>
          </w:rPr>
          <w:fldChar w:fldCharType="end"/>
        </w:r>
      </w:hyperlink>
    </w:p>
    <w:p w14:paraId="373253A0" w14:textId="77777777" w:rsidR="00D31AAC" w:rsidRDefault="002B2EFA">
      <w:pPr>
        <w:pStyle w:val="TOC3"/>
        <w:rPr>
          <w:rFonts w:asciiTheme="minorHAnsi" w:eastAsiaTheme="minorEastAsia" w:hAnsiTheme="minorHAnsi" w:cstheme="minorBidi"/>
          <w:sz w:val="22"/>
          <w:szCs w:val="22"/>
          <w:lang w:eastAsia="en-GB"/>
        </w:rPr>
      </w:pPr>
      <w:hyperlink w:anchor="_Toc534874039" w:history="1">
        <w:r w:rsidR="00D31AAC" w:rsidRPr="0092778B">
          <w:rPr>
            <w:rStyle w:val="Hyperlink"/>
          </w:rPr>
          <w:t>10.3.2</w:t>
        </w:r>
        <w:r w:rsidR="00D31AAC">
          <w:rPr>
            <w:rFonts w:asciiTheme="minorHAnsi" w:eastAsiaTheme="minorEastAsia" w:hAnsiTheme="minorHAnsi" w:cstheme="minorBidi"/>
            <w:sz w:val="22"/>
            <w:szCs w:val="22"/>
            <w:lang w:eastAsia="en-GB"/>
          </w:rPr>
          <w:tab/>
        </w:r>
        <w:r w:rsidR="00D31AAC" w:rsidRPr="0092778B">
          <w:rPr>
            <w:rStyle w:val="Hyperlink"/>
          </w:rPr>
          <w:t>Predictable</w:t>
        </w:r>
        <w:r w:rsidR="00D31AAC">
          <w:rPr>
            <w:webHidden/>
          </w:rPr>
          <w:tab/>
        </w:r>
        <w:r w:rsidR="00D31AAC">
          <w:rPr>
            <w:webHidden/>
          </w:rPr>
          <w:fldChar w:fldCharType="begin"/>
        </w:r>
        <w:r w:rsidR="00D31AAC">
          <w:rPr>
            <w:webHidden/>
          </w:rPr>
          <w:instrText xml:space="preserve"> PAGEREF _Toc534874039 \h </w:instrText>
        </w:r>
        <w:r w:rsidR="00D31AAC">
          <w:rPr>
            <w:webHidden/>
          </w:rPr>
        </w:r>
        <w:r w:rsidR="00D31AAC">
          <w:rPr>
            <w:webHidden/>
          </w:rPr>
          <w:fldChar w:fldCharType="separate"/>
        </w:r>
        <w:r w:rsidR="00D31AAC">
          <w:rPr>
            <w:webHidden/>
          </w:rPr>
          <w:t>55</w:t>
        </w:r>
        <w:r w:rsidR="00D31AAC">
          <w:rPr>
            <w:webHidden/>
          </w:rPr>
          <w:fldChar w:fldCharType="end"/>
        </w:r>
      </w:hyperlink>
    </w:p>
    <w:p w14:paraId="20BEFFFD" w14:textId="77777777" w:rsidR="00D31AAC" w:rsidRDefault="002B2EFA">
      <w:pPr>
        <w:pStyle w:val="TOC3"/>
        <w:rPr>
          <w:rFonts w:asciiTheme="minorHAnsi" w:eastAsiaTheme="minorEastAsia" w:hAnsiTheme="minorHAnsi" w:cstheme="minorBidi"/>
          <w:sz w:val="22"/>
          <w:szCs w:val="22"/>
          <w:lang w:eastAsia="en-GB"/>
        </w:rPr>
      </w:pPr>
      <w:hyperlink w:anchor="_Toc534874040" w:history="1">
        <w:r w:rsidR="00D31AAC" w:rsidRPr="0092778B">
          <w:rPr>
            <w:rStyle w:val="Hyperlink"/>
          </w:rPr>
          <w:t>10.3.3</w:t>
        </w:r>
        <w:r w:rsidR="00D31AAC">
          <w:rPr>
            <w:rFonts w:asciiTheme="minorHAnsi" w:eastAsiaTheme="minorEastAsia" w:hAnsiTheme="minorHAnsi" w:cstheme="minorBidi"/>
            <w:sz w:val="22"/>
            <w:szCs w:val="22"/>
            <w:lang w:eastAsia="en-GB"/>
          </w:rPr>
          <w:tab/>
        </w:r>
        <w:r w:rsidR="00D31AAC" w:rsidRPr="0092778B">
          <w:rPr>
            <w:rStyle w:val="Hyperlink"/>
          </w:rPr>
          <w:t>Input assistance</w:t>
        </w:r>
        <w:r w:rsidR="00D31AAC">
          <w:rPr>
            <w:webHidden/>
          </w:rPr>
          <w:tab/>
        </w:r>
        <w:r w:rsidR="00D31AAC">
          <w:rPr>
            <w:webHidden/>
          </w:rPr>
          <w:fldChar w:fldCharType="begin"/>
        </w:r>
        <w:r w:rsidR="00D31AAC">
          <w:rPr>
            <w:webHidden/>
          </w:rPr>
          <w:instrText xml:space="preserve"> PAGEREF _Toc534874040 \h </w:instrText>
        </w:r>
        <w:r w:rsidR="00D31AAC">
          <w:rPr>
            <w:webHidden/>
          </w:rPr>
        </w:r>
        <w:r w:rsidR="00D31AAC">
          <w:rPr>
            <w:webHidden/>
          </w:rPr>
          <w:fldChar w:fldCharType="separate"/>
        </w:r>
        <w:r w:rsidR="00D31AAC">
          <w:rPr>
            <w:webHidden/>
          </w:rPr>
          <w:t>55</w:t>
        </w:r>
        <w:r w:rsidR="00D31AAC">
          <w:rPr>
            <w:webHidden/>
          </w:rPr>
          <w:fldChar w:fldCharType="end"/>
        </w:r>
      </w:hyperlink>
    </w:p>
    <w:p w14:paraId="5A6F3EBC" w14:textId="77777777" w:rsidR="00D31AAC" w:rsidRDefault="002B2EFA">
      <w:pPr>
        <w:pStyle w:val="TOC2"/>
        <w:rPr>
          <w:rFonts w:asciiTheme="minorHAnsi" w:eastAsiaTheme="minorEastAsia" w:hAnsiTheme="minorHAnsi" w:cstheme="minorBidi"/>
          <w:sz w:val="22"/>
          <w:szCs w:val="22"/>
          <w:lang w:eastAsia="en-GB"/>
        </w:rPr>
      </w:pPr>
      <w:hyperlink w:anchor="_Toc534874041" w:history="1">
        <w:r w:rsidR="00D31AAC" w:rsidRPr="0092778B">
          <w:rPr>
            <w:rStyle w:val="Hyperlink"/>
          </w:rPr>
          <w:t>10.4</w:t>
        </w:r>
        <w:r w:rsidR="00D31AAC">
          <w:rPr>
            <w:rFonts w:asciiTheme="minorHAnsi" w:eastAsiaTheme="minorEastAsia" w:hAnsiTheme="minorHAnsi" w:cstheme="minorBidi"/>
            <w:sz w:val="22"/>
            <w:szCs w:val="22"/>
            <w:lang w:eastAsia="en-GB"/>
          </w:rPr>
          <w:tab/>
        </w:r>
        <w:r w:rsidR="00D31AAC" w:rsidRPr="0092778B">
          <w:rPr>
            <w:rStyle w:val="Hyperlink"/>
          </w:rPr>
          <w:t>Robust</w:t>
        </w:r>
        <w:r w:rsidR="00D31AAC">
          <w:rPr>
            <w:webHidden/>
          </w:rPr>
          <w:tab/>
        </w:r>
        <w:r w:rsidR="00D31AAC">
          <w:rPr>
            <w:webHidden/>
          </w:rPr>
          <w:fldChar w:fldCharType="begin"/>
        </w:r>
        <w:r w:rsidR="00D31AAC">
          <w:rPr>
            <w:webHidden/>
          </w:rPr>
          <w:instrText xml:space="preserve"> PAGEREF _Toc534874041 \h </w:instrText>
        </w:r>
        <w:r w:rsidR="00D31AAC">
          <w:rPr>
            <w:webHidden/>
          </w:rPr>
        </w:r>
        <w:r w:rsidR="00D31AAC">
          <w:rPr>
            <w:webHidden/>
          </w:rPr>
          <w:fldChar w:fldCharType="separate"/>
        </w:r>
        <w:r w:rsidR="00D31AAC">
          <w:rPr>
            <w:webHidden/>
          </w:rPr>
          <w:t>56</w:t>
        </w:r>
        <w:r w:rsidR="00D31AAC">
          <w:rPr>
            <w:webHidden/>
          </w:rPr>
          <w:fldChar w:fldCharType="end"/>
        </w:r>
      </w:hyperlink>
    </w:p>
    <w:p w14:paraId="78C6AA7B" w14:textId="77777777" w:rsidR="00D31AAC" w:rsidRDefault="002B2EFA">
      <w:pPr>
        <w:pStyle w:val="TOC3"/>
        <w:rPr>
          <w:rFonts w:asciiTheme="minorHAnsi" w:eastAsiaTheme="minorEastAsia" w:hAnsiTheme="minorHAnsi" w:cstheme="minorBidi"/>
          <w:sz w:val="22"/>
          <w:szCs w:val="22"/>
          <w:lang w:eastAsia="en-GB"/>
        </w:rPr>
      </w:pPr>
      <w:hyperlink w:anchor="_Toc534874042" w:history="1">
        <w:r w:rsidR="00D31AAC" w:rsidRPr="0092778B">
          <w:rPr>
            <w:rStyle w:val="Hyperlink"/>
          </w:rPr>
          <w:t>10.4.1</w:t>
        </w:r>
        <w:r w:rsidR="00D31AAC">
          <w:rPr>
            <w:rFonts w:asciiTheme="minorHAnsi" w:eastAsiaTheme="minorEastAsia" w:hAnsiTheme="minorHAnsi" w:cstheme="minorBidi"/>
            <w:sz w:val="22"/>
            <w:szCs w:val="22"/>
            <w:lang w:eastAsia="en-GB"/>
          </w:rPr>
          <w:tab/>
        </w:r>
        <w:r w:rsidR="00D31AAC" w:rsidRPr="0092778B">
          <w:rPr>
            <w:rStyle w:val="Hyperlink"/>
          </w:rPr>
          <w:t>Compatible</w:t>
        </w:r>
        <w:r w:rsidR="00D31AAC">
          <w:rPr>
            <w:webHidden/>
          </w:rPr>
          <w:tab/>
        </w:r>
        <w:r w:rsidR="00D31AAC">
          <w:rPr>
            <w:webHidden/>
          </w:rPr>
          <w:fldChar w:fldCharType="begin"/>
        </w:r>
        <w:r w:rsidR="00D31AAC">
          <w:rPr>
            <w:webHidden/>
          </w:rPr>
          <w:instrText xml:space="preserve"> PAGEREF _Toc534874042 \h </w:instrText>
        </w:r>
        <w:r w:rsidR="00D31AAC">
          <w:rPr>
            <w:webHidden/>
          </w:rPr>
        </w:r>
        <w:r w:rsidR="00D31AAC">
          <w:rPr>
            <w:webHidden/>
          </w:rPr>
          <w:fldChar w:fldCharType="separate"/>
        </w:r>
        <w:r w:rsidR="00D31AAC">
          <w:rPr>
            <w:webHidden/>
          </w:rPr>
          <w:t>56</w:t>
        </w:r>
        <w:r w:rsidR="00D31AAC">
          <w:rPr>
            <w:webHidden/>
          </w:rPr>
          <w:fldChar w:fldCharType="end"/>
        </w:r>
      </w:hyperlink>
    </w:p>
    <w:p w14:paraId="78871802" w14:textId="77777777" w:rsidR="00D31AAC" w:rsidRDefault="002B2EFA">
      <w:pPr>
        <w:pStyle w:val="TOC2"/>
        <w:rPr>
          <w:rFonts w:asciiTheme="minorHAnsi" w:eastAsiaTheme="minorEastAsia" w:hAnsiTheme="minorHAnsi" w:cstheme="minorBidi"/>
          <w:sz w:val="22"/>
          <w:szCs w:val="22"/>
          <w:lang w:eastAsia="en-GB"/>
        </w:rPr>
      </w:pPr>
      <w:hyperlink w:anchor="_Toc534874043" w:history="1">
        <w:r w:rsidR="00D31AAC" w:rsidRPr="0092778B">
          <w:rPr>
            <w:rStyle w:val="Hyperlink"/>
          </w:rPr>
          <w:t>10.5</w:t>
        </w:r>
        <w:r w:rsidR="00D31AAC">
          <w:rPr>
            <w:rFonts w:asciiTheme="minorHAnsi" w:eastAsiaTheme="minorEastAsia" w:hAnsiTheme="minorHAnsi" w:cstheme="minorBidi"/>
            <w:sz w:val="22"/>
            <w:szCs w:val="22"/>
            <w:lang w:eastAsia="en-GB"/>
          </w:rPr>
          <w:tab/>
        </w:r>
        <w:r w:rsidR="00D31AAC" w:rsidRPr="0092778B">
          <w:rPr>
            <w:rStyle w:val="Hyperlink"/>
          </w:rPr>
          <w:t>Caption positioning</w:t>
        </w:r>
        <w:r w:rsidR="00D31AAC">
          <w:rPr>
            <w:webHidden/>
          </w:rPr>
          <w:tab/>
        </w:r>
        <w:r w:rsidR="00D31AAC">
          <w:rPr>
            <w:webHidden/>
          </w:rPr>
          <w:fldChar w:fldCharType="begin"/>
        </w:r>
        <w:r w:rsidR="00D31AAC">
          <w:rPr>
            <w:webHidden/>
          </w:rPr>
          <w:instrText xml:space="preserve"> PAGEREF _Toc534874043 \h </w:instrText>
        </w:r>
        <w:r w:rsidR="00D31AAC">
          <w:rPr>
            <w:webHidden/>
          </w:rPr>
        </w:r>
        <w:r w:rsidR="00D31AAC">
          <w:rPr>
            <w:webHidden/>
          </w:rPr>
          <w:fldChar w:fldCharType="separate"/>
        </w:r>
        <w:r w:rsidR="00D31AAC">
          <w:rPr>
            <w:webHidden/>
          </w:rPr>
          <w:t>56</w:t>
        </w:r>
        <w:r w:rsidR="00D31AAC">
          <w:rPr>
            <w:webHidden/>
          </w:rPr>
          <w:fldChar w:fldCharType="end"/>
        </w:r>
      </w:hyperlink>
    </w:p>
    <w:p w14:paraId="71B0F125" w14:textId="77777777" w:rsidR="00D31AAC" w:rsidRDefault="002B2EFA">
      <w:pPr>
        <w:pStyle w:val="TOC2"/>
        <w:rPr>
          <w:rFonts w:asciiTheme="minorHAnsi" w:eastAsiaTheme="minorEastAsia" w:hAnsiTheme="minorHAnsi" w:cstheme="minorBidi"/>
          <w:sz w:val="22"/>
          <w:szCs w:val="22"/>
          <w:lang w:eastAsia="en-GB"/>
        </w:rPr>
      </w:pPr>
      <w:hyperlink w:anchor="_Toc534874044" w:history="1">
        <w:r w:rsidR="00D31AAC" w:rsidRPr="0092778B">
          <w:rPr>
            <w:rStyle w:val="Hyperlink"/>
          </w:rPr>
          <w:t>10.6</w:t>
        </w:r>
        <w:r w:rsidR="00D31AAC">
          <w:rPr>
            <w:rFonts w:asciiTheme="minorHAnsi" w:eastAsiaTheme="minorEastAsia" w:hAnsiTheme="minorHAnsi" w:cstheme="minorBidi"/>
            <w:sz w:val="22"/>
            <w:szCs w:val="22"/>
            <w:lang w:eastAsia="en-GB"/>
          </w:rPr>
          <w:tab/>
        </w:r>
        <w:r w:rsidR="00D31AAC" w:rsidRPr="0092778B">
          <w:rPr>
            <w:rStyle w:val="Hyperlink"/>
          </w:rPr>
          <w:t>Audio description timing</w:t>
        </w:r>
        <w:r w:rsidR="00D31AAC">
          <w:rPr>
            <w:webHidden/>
          </w:rPr>
          <w:tab/>
        </w:r>
        <w:r w:rsidR="00D31AAC">
          <w:rPr>
            <w:webHidden/>
          </w:rPr>
          <w:fldChar w:fldCharType="begin"/>
        </w:r>
        <w:r w:rsidR="00D31AAC">
          <w:rPr>
            <w:webHidden/>
          </w:rPr>
          <w:instrText xml:space="preserve"> PAGEREF _Toc534874044 \h </w:instrText>
        </w:r>
        <w:r w:rsidR="00D31AAC">
          <w:rPr>
            <w:webHidden/>
          </w:rPr>
        </w:r>
        <w:r w:rsidR="00D31AAC">
          <w:rPr>
            <w:webHidden/>
          </w:rPr>
          <w:fldChar w:fldCharType="separate"/>
        </w:r>
        <w:r w:rsidR="00D31AAC">
          <w:rPr>
            <w:webHidden/>
          </w:rPr>
          <w:t>57</w:t>
        </w:r>
        <w:r w:rsidR="00D31AAC">
          <w:rPr>
            <w:webHidden/>
          </w:rPr>
          <w:fldChar w:fldCharType="end"/>
        </w:r>
      </w:hyperlink>
    </w:p>
    <w:p w14:paraId="2C20125A" w14:textId="77777777" w:rsidR="00D31AAC" w:rsidRDefault="002B2EFA">
      <w:pPr>
        <w:pStyle w:val="TOC1"/>
        <w:rPr>
          <w:rFonts w:asciiTheme="minorHAnsi" w:eastAsiaTheme="minorEastAsia" w:hAnsiTheme="minorHAnsi" w:cstheme="minorBidi"/>
          <w:szCs w:val="22"/>
          <w:lang w:eastAsia="en-GB"/>
        </w:rPr>
      </w:pPr>
      <w:hyperlink w:anchor="_Toc534874045" w:history="1">
        <w:r w:rsidR="00D31AAC" w:rsidRPr="0092778B">
          <w:rPr>
            <w:rStyle w:val="Hyperlink"/>
          </w:rPr>
          <w:t>11</w:t>
        </w:r>
        <w:r w:rsidR="00D31AAC">
          <w:rPr>
            <w:rFonts w:asciiTheme="minorHAnsi" w:eastAsiaTheme="minorEastAsia" w:hAnsiTheme="minorHAnsi" w:cstheme="minorBidi"/>
            <w:szCs w:val="22"/>
            <w:lang w:eastAsia="en-GB"/>
          </w:rPr>
          <w:tab/>
        </w:r>
        <w:r w:rsidR="00D31AAC" w:rsidRPr="0092778B">
          <w:rPr>
            <w:rStyle w:val="Hyperlink"/>
          </w:rPr>
          <w:t>Software</w:t>
        </w:r>
        <w:r w:rsidR="00D31AAC">
          <w:rPr>
            <w:webHidden/>
          </w:rPr>
          <w:tab/>
        </w:r>
        <w:r w:rsidR="00D31AAC">
          <w:rPr>
            <w:webHidden/>
          </w:rPr>
          <w:fldChar w:fldCharType="begin"/>
        </w:r>
        <w:r w:rsidR="00D31AAC">
          <w:rPr>
            <w:webHidden/>
          </w:rPr>
          <w:instrText xml:space="preserve"> PAGEREF _Toc534874045 \h </w:instrText>
        </w:r>
        <w:r w:rsidR="00D31AAC">
          <w:rPr>
            <w:webHidden/>
          </w:rPr>
        </w:r>
        <w:r w:rsidR="00D31AAC">
          <w:rPr>
            <w:webHidden/>
          </w:rPr>
          <w:fldChar w:fldCharType="separate"/>
        </w:r>
        <w:r w:rsidR="00D31AAC">
          <w:rPr>
            <w:webHidden/>
          </w:rPr>
          <w:t>57</w:t>
        </w:r>
        <w:r w:rsidR="00D31AAC">
          <w:rPr>
            <w:webHidden/>
          </w:rPr>
          <w:fldChar w:fldCharType="end"/>
        </w:r>
      </w:hyperlink>
    </w:p>
    <w:p w14:paraId="656CCE8D" w14:textId="77777777" w:rsidR="00D31AAC" w:rsidRDefault="002B2EFA">
      <w:pPr>
        <w:pStyle w:val="TOC2"/>
        <w:rPr>
          <w:rFonts w:asciiTheme="minorHAnsi" w:eastAsiaTheme="minorEastAsia" w:hAnsiTheme="minorHAnsi" w:cstheme="minorBidi"/>
          <w:sz w:val="22"/>
          <w:szCs w:val="22"/>
          <w:lang w:eastAsia="en-GB"/>
        </w:rPr>
      </w:pPr>
      <w:hyperlink w:anchor="_Toc534874046" w:history="1">
        <w:r w:rsidR="00D31AAC" w:rsidRPr="0092778B">
          <w:rPr>
            <w:rStyle w:val="Hyperlink"/>
          </w:rPr>
          <w:t>11.0</w:t>
        </w:r>
        <w:r w:rsidR="00D31AAC">
          <w:rPr>
            <w:rFonts w:asciiTheme="minorHAnsi" w:eastAsiaTheme="minorEastAsia" w:hAnsiTheme="minorHAnsi" w:cstheme="minorBidi"/>
            <w:sz w:val="22"/>
            <w:szCs w:val="22"/>
            <w:lang w:eastAsia="en-GB"/>
          </w:rPr>
          <w:tab/>
        </w:r>
        <w:r w:rsidR="00D31AAC" w:rsidRPr="0092778B">
          <w:rPr>
            <w:rStyle w:val="Hyperlink"/>
          </w:rPr>
          <w:t>General (informative)</w:t>
        </w:r>
        <w:r w:rsidR="00D31AAC">
          <w:rPr>
            <w:webHidden/>
          </w:rPr>
          <w:tab/>
        </w:r>
        <w:r w:rsidR="00D31AAC">
          <w:rPr>
            <w:webHidden/>
          </w:rPr>
          <w:fldChar w:fldCharType="begin"/>
        </w:r>
        <w:r w:rsidR="00D31AAC">
          <w:rPr>
            <w:webHidden/>
          </w:rPr>
          <w:instrText xml:space="preserve"> PAGEREF _Toc534874046 \h </w:instrText>
        </w:r>
        <w:r w:rsidR="00D31AAC">
          <w:rPr>
            <w:webHidden/>
          </w:rPr>
        </w:r>
        <w:r w:rsidR="00D31AAC">
          <w:rPr>
            <w:webHidden/>
          </w:rPr>
          <w:fldChar w:fldCharType="separate"/>
        </w:r>
        <w:r w:rsidR="00D31AAC">
          <w:rPr>
            <w:webHidden/>
          </w:rPr>
          <w:t>57</w:t>
        </w:r>
        <w:r w:rsidR="00D31AAC">
          <w:rPr>
            <w:webHidden/>
          </w:rPr>
          <w:fldChar w:fldCharType="end"/>
        </w:r>
      </w:hyperlink>
    </w:p>
    <w:p w14:paraId="1A3CD87B" w14:textId="77777777" w:rsidR="00D31AAC" w:rsidRDefault="002B2EFA">
      <w:pPr>
        <w:pStyle w:val="TOC2"/>
        <w:rPr>
          <w:rFonts w:asciiTheme="minorHAnsi" w:eastAsiaTheme="minorEastAsia" w:hAnsiTheme="minorHAnsi" w:cstheme="minorBidi"/>
          <w:sz w:val="22"/>
          <w:szCs w:val="22"/>
          <w:lang w:eastAsia="en-GB"/>
        </w:rPr>
      </w:pPr>
      <w:hyperlink w:anchor="_Toc534874047" w:history="1">
        <w:r w:rsidR="00D31AAC" w:rsidRPr="0092778B">
          <w:rPr>
            <w:rStyle w:val="Hyperlink"/>
            <w:lang w:val="fr-CA"/>
          </w:rPr>
          <w:t>11.1</w:t>
        </w:r>
        <w:r w:rsidR="00D31AAC">
          <w:rPr>
            <w:rFonts w:asciiTheme="minorHAnsi" w:eastAsiaTheme="minorEastAsia" w:hAnsiTheme="minorHAnsi" w:cstheme="minorBidi"/>
            <w:sz w:val="22"/>
            <w:szCs w:val="22"/>
            <w:lang w:eastAsia="en-GB"/>
          </w:rPr>
          <w:tab/>
        </w:r>
        <w:r w:rsidR="00D31AAC" w:rsidRPr="0092778B">
          <w:rPr>
            <w:rStyle w:val="Hyperlink"/>
            <w:lang w:val="fr-CA"/>
          </w:rPr>
          <w:t>Perceivable</w:t>
        </w:r>
        <w:r w:rsidR="00D31AAC">
          <w:rPr>
            <w:webHidden/>
          </w:rPr>
          <w:tab/>
        </w:r>
        <w:r w:rsidR="00D31AAC">
          <w:rPr>
            <w:webHidden/>
          </w:rPr>
          <w:fldChar w:fldCharType="begin"/>
        </w:r>
        <w:r w:rsidR="00D31AAC">
          <w:rPr>
            <w:webHidden/>
          </w:rPr>
          <w:instrText xml:space="preserve"> PAGEREF _Toc534874047 \h </w:instrText>
        </w:r>
        <w:r w:rsidR="00D31AAC">
          <w:rPr>
            <w:webHidden/>
          </w:rPr>
        </w:r>
        <w:r w:rsidR="00D31AAC">
          <w:rPr>
            <w:webHidden/>
          </w:rPr>
          <w:fldChar w:fldCharType="separate"/>
        </w:r>
        <w:r w:rsidR="00D31AAC">
          <w:rPr>
            <w:webHidden/>
          </w:rPr>
          <w:t>58</w:t>
        </w:r>
        <w:r w:rsidR="00D31AAC">
          <w:rPr>
            <w:webHidden/>
          </w:rPr>
          <w:fldChar w:fldCharType="end"/>
        </w:r>
      </w:hyperlink>
    </w:p>
    <w:p w14:paraId="2B49B7AF" w14:textId="77777777" w:rsidR="00D31AAC" w:rsidRDefault="002B2EFA">
      <w:pPr>
        <w:pStyle w:val="TOC3"/>
        <w:rPr>
          <w:rFonts w:asciiTheme="minorHAnsi" w:eastAsiaTheme="minorEastAsia" w:hAnsiTheme="minorHAnsi" w:cstheme="minorBidi"/>
          <w:sz w:val="22"/>
          <w:szCs w:val="22"/>
          <w:lang w:eastAsia="en-GB"/>
        </w:rPr>
      </w:pPr>
      <w:hyperlink w:anchor="_Toc534874048" w:history="1">
        <w:r w:rsidR="00D31AAC" w:rsidRPr="0092778B">
          <w:rPr>
            <w:rStyle w:val="Hyperlink"/>
            <w:lang w:val="fr-CA"/>
          </w:rPr>
          <w:t>11.1.1</w:t>
        </w:r>
        <w:r w:rsidR="00D31AAC">
          <w:rPr>
            <w:rFonts w:asciiTheme="minorHAnsi" w:eastAsiaTheme="minorEastAsia" w:hAnsiTheme="minorHAnsi" w:cstheme="minorBidi"/>
            <w:sz w:val="22"/>
            <w:szCs w:val="22"/>
            <w:lang w:eastAsia="en-GB"/>
          </w:rPr>
          <w:tab/>
        </w:r>
        <w:r w:rsidR="00D31AAC" w:rsidRPr="0092778B">
          <w:rPr>
            <w:rStyle w:val="Hyperlink"/>
            <w:lang w:val="fr-CA"/>
          </w:rPr>
          <w:t>Text alternatives</w:t>
        </w:r>
        <w:r w:rsidR="00D31AAC">
          <w:rPr>
            <w:webHidden/>
          </w:rPr>
          <w:tab/>
        </w:r>
        <w:r w:rsidR="00D31AAC">
          <w:rPr>
            <w:webHidden/>
          </w:rPr>
          <w:fldChar w:fldCharType="begin"/>
        </w:r>
        <w:r w:rsidR="00D31AAC">
          <w:rPr>
            <w:webHidden/>
          </w:rPr>
          <w:instrText xml:space="preserve"> PAGEREF _Toc534874048 \h </w:instrText>
        </w:r>
        <w:r w:rsidR="00D31AAC">
          <w:rPr>
            <w:webHidden/>
          </w:rPr>
        </w:r>
        <w:r w:rsidR="00D31AAC">
          <w:rPr>
            <w:webHidden/>
          </w:rPr>
          <w:fldChar w:fldCharType="separate"/>
        </w:r>
        <w:r w:rsidR="00D31AAC">
          <w:rPr>
            <w:webHidden/>
          </w:rPr>
          <w:t>58</w:t>
        </w:r>
        <w:r w:rsidR="00D31AAC">
          <w:rPr>
            <w:webHidden/>
          </w:rPr>
          <w:fldChar w:fldCharType="end"/>
        </w:r>
      </w:hyperlink>
    </w:p>
    <w:p w14:paraId="4618759D" w14:textId="77777777" w:rsidR="00D31AAC" w:rsidRDefault="002B2EFA">
      <w:pPr>
        <w:pStyle w:val="TOC3"/>
        <w:rPr>
          <w:rFonts w:asciiTheme="minorHAnsi" w:eastAsiaTheme="minorEastAsia" w:hAnsiTheme="minorHAnsi" w:cstheme="minorBidi"/>
          <w:sz w:val="22"/>
          <w:szCs w:val="22"/>
          <w:lang w:eastAsia="en-GB"/>
        </w:rPr>
      </w:pPr>
      <w:hyperlink w:anchor="_Toc534874049" w:history="1">
        <w:r w:rsidR="00D31AAC" w:rsidRPr="0092778B">
          <w:rPr>
            <w:rStyle w:val="Hyperlink"/>
          </w:rPr>
          <w:t>11.1.2</w:t>
        </w:r>
        <w:r w:rsidR="00D31AAC">
          <w:rPr>
            <w:rFonts w:asciiTheme="minorHAnsi" w:eastAsiaTheme="minorEastAsia" w:hAnsiTheme="minorHAnsi" w:cstheme="minorBidi"/>
            <w:sz w:val="22"/>
            <w:szCs w:val="22"/>
            <w:lang w:eastAsia="en-GB"/>
          </w:rPr>
          <w:tab/>
        </w:r>
        <w:r w:rsidR="00D31AAC" w:rsidRPr="0092778B">
          <w:rPr>
            <w:rStyle w:val="Hyperlink"/>
          </w:rPr>
          <w:t>Time-based media</w:t>
        </w:r>
        <w:r w:rsidR="00D31AAC">
          <w:rPr>
            <w:webHidden/>
          </w:rPr>
          <w:tab/>
        </w:r>
        <w:r w:rsidR="00D31AAC">
          <w:rPr>
            <w:webHidden/>
          </w:rPr>
          <w:fldChar w:fldCharType="begin"/>
        </w:r>
        <w:r w:rsidR="00D31AAC">
          <w:rPr>
            <w:webHidden/>
          </w:rPr>
          <w:instrText xml:space="preserve"> PAGEREF _Toc534874049 \h </w:instrText>
        </w:r>
        <w:r w:rsidR="00D31AAC">
          <w:rPr>
            <w:webHidden/>
          </w:rPr>
        </w:r>
        <w:r w:rsidR="00D31AAC">
          <w:rPr>
            <w:webHidden/>
          </w:rPr>
          <w:fldChar w:fldCharType="separate"/>
        </w:r>
        <w:r w:rsidR="00D31AAC">
          <w:rPr>
            <w:webHidden/>
          </w:rPr>
          <w:t>58</w:t>
        </w:r>
        <w:r w:rsidR="00D31AAC">
          <w:rPr>
            <w:webHidden/>
          </w:rPr>
          <w:fldChar w:fldCharType="end"/>
        </w:r>
      </w:hyperlink>
    </w:p>
    <w:p w14:paraId="3364D4FD" w14:textId="77777777" w:rsidR="00D31AAC" w:rsidRDefault="002B2EFA">
      <w:pPr>
        <w:pStyle w:val="TOC3"/>
        <w:rPr>
          <w:rFonts w:asciiTheme="minorHAnsi" w:eastAsiaTheme="minorEastAsia" w:hAnsiTheme="minorHAnsi" w:cstheme="minorBidi"/>
          <w:sz w:val="22"/>
          <w:szCs w:val="22"/>
          <w:lang w:eastAsia="en-GB"/>
        </w:rPr>
      </w:pPr>
      <w:hyperlink w:anchor="_Toc534874050" w:history="1">
        <w:r w:rsidR="00D31AAC" w:rsidRPr="0092778B">
          <w:rPr>
            <w:rStyle w:val="Hyperlink"/>
          </w:rPr>
          <w:t>11.1.3</w:t>
        </w:r>
        <w:r w:rsidR="00D31AAC">
          <w:rPr>
            <w:rFonts w:asciiTheme="minorHAnsi" w:eastAsiaTheme="minorEastAsia" w:hAnsiTheme="minorHAnsi" w:cstheme="minorBidi"/>
            <w:sz w:val="22"/>
            <w:szCs w:val="22"/>
            <w:lang w:eastAsia="en-GB"/>
          </w:rPr>
          <w:tab/>
        </w:r>
        <w:r w:rsidR="00D31AAC" w:rsidRPr="0092778B">
          <w:rPr>
            <w:rStyle w:val="Hyperlink"/>
          </w:rPr>
          <w:t>Adaptable</w:t>
        </w:r>
        <w:r w:rsidR="00D31AAC">
          <w:rPr>
            <w:webHidden/>
          </w:rPr>
          <w:tab/>
        </w:r>
        <w:r w:rsidR="00D31AAC">
          <w:rPr>
            <w:webHidden/>
          </w:rPr>
          <w:fldChar w:fldCharType="begin"/>
        </w:r>
        <w:r w:rsidR="00D31AAC">
          <w:rPr>
            <w:webHidden/>
          </w:rPr>
          <w:instrText xml:space="preserve"> PAGEREF _Toc534874050 \h </w:instrText>
        </w:r>
        <w:r w:rsidR="00D31AAC">
          <w:rPr>
            <w:webHidden/>
          </w:rPr>
        </w:r>
        <w:r w:rsidR="00D31AAC">
          <w:rPr>
            <w:webHidden/>
          </w:rPr>
          <w:fldChar w:fldCharType="separate"/>
        </w:r>
        <w:r w:rsidR="00D31AAC">
          <w:rPr>
            <w:webHidden/>
          </w:rPr>
          <w:t>59</w:t>
        </w:r>
        <w:r w:rsidR="00D31AAC">
          <w:rPr>
            <w:webHidden/>
          </w:rPr>
          <w:fldChar w:fldCharType="end"/>
        </w:r>
      </w:hyperlink>
    </w:p>
    <w:p w14:paraId="3E4BB64B" w14:textId="77777777" w:rsidR="00D31AAC" w:rsidRDefault="002B2EFA">
      <w:pPr>
        <w:pStyle w:val="TOC3"/>
        <w:rPr>
          <w:rFonts w:asciiTheme="minorHAnsi" w:eastAsiaTheme="minorEastAsia" w:hAnsiTheme="minorHAnsi" w:cstheme="minorBidi"/>
          <w:sz w:val="22"/>
          <w:szCs w:val="22"/>
          <w:lang w:eastAsia="en-GB"/>
        </w:rPr>
      </w:pPr>
      <w:hyperlink w:anchor="_Toc534874051" w:history="1">
        <w:r w:rsidR="00D31AAC" w:rsidRPr="0092778B">
          <w:rPr>
            <w:rStyle w:val="Hyperlink"/>
          </w:rPr>
          <w:t>11.1.4</w:t>
        </w:r>
        <w:r w:rsidR="00D31AAC">
          <w:rPr>
            <w:rFonts w:asciiTheme="minorHAnsi" w:eastAsiaTheme="minorEastAsia" w:hAnsiTheme="minorHAnsi" w:cstheme="minorBidi"/>
            <w:sz w:val="22"/>
            <w:szCs w:val="22"/>
            <w:lang w:eastAsia="en-GB"/>
          </w:rPr>
          <w:tab/>
        </w:r>
        <w:r w:rsidR="00D31AAC" w:rsidRPr="0092778B">
          <w:rPr>
            <w:rStyle w:val="Hyperlink"/>
          </w:rPr>
          <w:t>Distinguishable</w:t>
        </w:r>
        <w:r w:rsidR="00D31AAC">
          <w:rPr>
            <w:webHidden/>
          </w:rPr>
          <w:tab/>
        </w:r>
        <w:r w:rsidR="00D31AAC">
          <w:rPr>
            <w:webHidden/>
          </w:rPr>
          <w:fldChar w:fldCharType="begin"/>
        </w:r>
        <w:r w:rsidR="00D31AAC">
          <w:rPr>
            <w:webHidden/>
          </w:rPr>
          <w:instrText xml:space="preserve"> PAGEREF _Toc534874051 \h </w:instrText>
        </w:r>
        <w:r w:rsidR="00D31AAC">
          <w:rPr>
            <w:webHidden/>
          </w:rPr>
        </w:r>
        <w:r w:rsidR="00D31AAC">
          <w:rPr>
            <w:webHidden/>
          </w:rPr>
          <w:fldChar w:fldCharType="separate"/>
        </w:r>
        <w:r w:rsidR="00D31AAC">
          <w:rPr>
            <w:webHidden/>
          </w:rPr>
          <w:t>61</w:t>
        </w:r>
        <w:r w:rsidR="00D31AAC">
          <w:rPr>
            <w:webHidden/>
          </w:rPr>
          <w:fldChar w:fldCharType="end"/>
        </w:r>
      </w:hyperlink>
    </w:p>
    <w:p w14:paraId="799D208D" w14:textId="77777777" w:rsidR="00D31AAC" w:rsidRDefault="002B2EFA">
      <w:pPr>
        <w:pStyle w:val="TOC2"/>
        <w:rPr>
          <w:rFonts w:asciiTheme="minorHAnsi" w:eastAsiaTheme="minorEastAsia" w:hAnsiTheme="minorHAnsi" w:cstheme="minorBidi"/>
          <w:sz w:val="22"/>
          <w:szCs w:val="22"/>
          <w:lang w:eastAsia="en-GB"/>
        </w:rPr>
      </w:pPr>
      <w:hyperlink w:anchor="_Toc534874052" w:history="1">
        <w:r w:rsidR="00D31AAC" w:rsidRPr="0092778B">
          <w:rPr>
            <w:rStyle w:val="Hyperlink"/>
          </w:rPr>
          <w:t>11.2</w:t>
        </w:r>
        <w:r w:rsidR="00D31AAC">
          <w:rPr>
            <w:rFonts w:asciiTheme="minorHAnsi" w:eastAsiaTheme="minorEastAsia" w:hAnsiTheme="minorHAnsi" w:cstheme="minorBidi"/>
            <w:sz w:val="22"/>
            <w:szCs w:val="22"/>
            <w:lang w:eastAsia="en-GB"/>
          </w:rPr>
          <w:tab/>
        </w:r>
        <w:r w:rsidR="00D31AAC" w:rsidRPr="0092778B">
          <w:rPr>
            <w:rStyle w:val="Hyperlink"/>
          </w:rPr>
          <w:t>Operable</w:t>
        </w:r>
        <w:r w:rsidR="00D31AAC">
          <w:rPr>
            <w:webHidden/>
          </w:rPr>
          <w:tab/>
        </w:r>
        <w:r w:rsidR="00D31AAC">
          <w:rPr>
            <w:webHidden/>
          </w:rPr>
          <w:fldChar w:fldCharType="begin"/>
        </w:r>
        <w:r w:rsidR="00D31AAC">
          <w:rPr>
            <w:webHidden/>
          </w:rPr>
          <w:instrText xml:space="preserve"> PAGEREF _Toc534874052 \h </w:instrText>
        </w:r>
        <w:r w:rsidR="00D31AAC">
          <w:rPr>
            <w:webHidden/>
          </w:rPr>
        </w:r>
        <w:r w:rsidR="00D31AAC">
          <w:rPr>
            <w:webHidden/>
          </w:rPr>
          <w:fldChar w:fldCharType="separate"/>
        </w:r>
        <w:r w:rsidR="00D31AAC">
          <w:rPr>
            <w:webHidden/>
          </w:rPr>
          <w:t>63</w:t>
        </w:r>
        <w:r w:rsidR="00D31AAC">
          <w:rPr>
            <w:webHidden/>
          </w:rPr>
          <w:fldChar w:fldCharType="end"/>
        </w:r>
      </w:hyperlink>
    </w:p>
    <w:p w14:paraId="1BF6C21A" w14:textId="77777777" w:rsidR="00D31AAC" w:rsidRDefault="002B2EFA">
      <w:pPr>
        <w:pStyle w:val="TOC3"/>
        <w:rPr>
          <w:rFonts w:asciiTheme="minorHAnsi" w:eastAsiaTheme="minorEastAsia" w:hAnsiTheme="minorHAnsi" w:cstheme="minorBidi"/>
          <w:sz w:val="22"/>
          <w:szCs w:val="22"/>
          <w:lang w:eastAsia="en-GB"/>
        </w:rPr>
      </w:pPr>
      <w:hyperlink w:anchor="_Toc534874053" w:history="1">
        <w:r w:rsidR="00D31AAC" w:rsidRPr="0092778B">
          <w:rPr>
            <w:rStyle w:val="Hyperlink"/>
          </w:rPr>
          <w:t>11.2.1</w:t>
        </w:r>
        <w:r w:rsidR="00D31AAC">
          <w:rPr>
            <w:rFonts w:asciiTheme="minorHAnsi" w:eastAsiaTheme="minorEastAsia" w:hAnsiTheme="minorHAnsi" w:cstheme="minorBidi"/>
            <w:sz w:val="22"/>
            <w:szCs w:val="22"/>
            <w:lang w:eastAsia="en-GB"/>
          </w:rPr>
          <w:tab/>
        </w:r>
        <w:r w:rsidR="00D31AAC" w:rsidRPr="0092778B">
          <w:rPr>
            <w:rStyle w:val="Hyperlink"/>
          </w:rPr>
          <w:t>Keyboard accessible</w:t>
        </w:r>
        <w:r w:rsidR="00D31AAC">
          <w:rPr>
            <w:webHidden/>
          </w:rPr>
          <w:tab/>
        </w:r>
        <w:r w:rsidR="00D31AAC">
          <w:rPr>
            <w:webHidden/>
          </w:rPr>
          <w:fldChar w:fldCharType="begin"/>
        </w:r>
        <w:r w:rsidR="00D31AAC">
          <w:rPr>
            <w:webHidden/>
          </w:rPr>
          <w:instrText xml:space="preserve"> PAGEREF _Toc534874053 \h </w:instrText>
        </w:r>
        <w:r w:rsidR="00D31AAC">
          <w:rPr>
            <w:webHidden/>
          </w:rPr>
        </w:r>
        <w:r w:rsidR="00D31AAC">
          <w:rPr>
            <w:webHidden/>
          </w:rPr>
          <w:fldChar w:fldCharType="separate"/>
        </w:r>
        <w:r w:rsidR="00D31AAC">
          <w:rPr>
            <w:webHidden/>
          </w:rPr>
          <w:t>63</w:t>
        </w:r>
        <w:r w:rsidR="00D31AAC">
          <w:rPr>
            <w:webHidden/>
          </w:rPr>
          <w:fldChar w:fldCharType="end"/>
        </w:r>
      </w:hyperlink>
    </w:p>
    <w:p w14:paraId="6481231B" w14:textId="77777777" w:rsidR="00D31AAC" w:rsidRDefault="002B2EFA">
      <w:pPr>
        <w:pStyle w:val="TOC3"/>
        <w:rPr>
          <w:rFonts w:asciiTheme="minorHAnsi" w:eastAsiaTheme="minorEastAsia" w:hAnsiTheme="minorHAnsi" w:cstheme="minorBidi"/>
          <w:sz w:val="22"/>
          <w:szCs w:val="22"/>
          <w:lang w:eastAsia="en-GB"/>
        </w:rPr>
      </w:pPr>
      <w:hyperlink w:anchor="_Toc534874054" w:history="1">
        <w:r w:rsidR="00D31AAC" w:rsidRPr="0092778B">
          <w:rPr>
            <w:rStyle w:val="Hyperlink"/>
          </w:rPr>
          <w:t>11.2.2</w:t>
        </w:r>
        <w:r w:rsidR="00D31AAC">
          <w:rPr>
            <w:rFonts w:asciiTheme="minorHAnsi" w:eastAsiaTheme="minorEastAsia" w:hAnsiTheme="minorHAnsi" w:cstheme="minorBidi"/>
            <w:sz w:val="22"/>
            <w:szCs w:val="22"/>
            <w:lang w:eastAsia="en-GB"/>
          </w:rPr>
          <w:tab/>
        </w:r>
        <w:r w:rsidR="00D31AAC" w:rsidRPr="0092778B">
          <w:rPr>
            <w:rStyle w:val="Hyperlink"/>
          </w:rPr>
          <w:t>Enough time</w:t>
        </w:r>
        <w:r w:rsidR="00D31AAC">
          <w:rPr>
            <w:webHidden/>
          </w:rPr>
          <w:tab/>
        </w:r>
        <w:r w:rsidR="00D31AAC">
          <w:rPr>
            <w:webHidden/>
          </w:rPr>
          <w:fldChar w:fldCharType="begin"/>
        </w:r>
        <w:r w:rsidR="00D31AAC">
          <w:rPr>
            <w:webHidden/>
          </w:rPr>
          <w:instrText xml:space="preserve"> PAGEREF _Toc534874054 \h </w:instrText>
        </w:r>
        <w:r w:rsidR="00D31AAC">
          <w:rPr>
            <w:webHidden/>
          </w:rPr>
        </w:r>
        <w:r w:rsidR="00D31AAC">
          <w:rPr>
            <w:webHidden/>
          </w:rPr>
          <w:fldChar w:fldCharType="separate"/>
        </w:r>
        <w:r w:rsidR="00D31AAC">
          <w:rPr>
            <w:webHidden/>
          </w:rPr>
          <w:t>64</w:t>
        </w:r>
        <w:r w:rsidR="00D31AAC">
          <w:rPr>
            <w:webHidden/>
          </w:rPr>
          <w:fldChar w:fldCharType="end"/>
        </w:r>
      </w:hyperlink>
    </w:p>
    <w:p w14:paraId="492C9D79" w14:textId="77777777" w:rsidR="00D31AAC" w:rsidRDefault="002B2EFA">
      <w:pPr>
        <w:pStyle w:val="TOC3"/>
        <w:rPr>
          <w:rFonts w:asciiTheme="minorHAnsi" w:eastAsiaTheme="minorEastAsia" w:hAnsiTheme="minorHAnsi" w:cstheme="minorBidi"/>
          <w:sz w:val="22"/>
          <w:szCs w:val="22"/>
          <w:lang w:eastAsia="en-GB"/>
        </w:rPr>
      </w:pPr>
      <w:hyperlink w:anchor="_Toc534874055" w:history="1">
        <w:r w:rsidR="00D31AAC" w:rsidRPr="0092778B">
          <w:rPr>
            <w:rStyle w:val="Hyperlink"/>
          </w:rPr>
          <w:t>11.2.3</w:t>
        </w:r>
        <w:r w:rsidR="00D31AAC">
          <w:rPr>
            <w:rFonts w:asciiTheme="minorHAnsi" w:eastAsiaTheme="minorEastAsia" w:hAnsiTheme="minorHAnsi" w:cstheme="minorBidi"/>
            <w:sz w:val="22"/>
            <w:szCs w:val="22"/>
            <w:lang w:eastAsia="en-GB"/>
          </w:rPr>
          <w:tab/>
        </w:r>
        <w:r w:rsidR="00D31AAC" w:rsidRPr="0092778B">
          <w:rPr>
            <w:rStyle w:val="Hyperlink"/>
          </w:rPr>
          <w:t>Seizures and physical reactions</w:t>
        </w:r>
        <w:r w:rsidR="00D31AAC">
          <w:rPr>
            <w:webHidden/>
          </w:rPr>
          <w:tab/>
        </w:r>
        <w:r w:rsidR="00D31AAC">
          <w:rPr>
            <w:webHidden/>
          </w:rPr>
          <w:fldChar w:fldCharType="begin"/>
        </w:r>
        <w:r w:rsidR="00D31AAC">
          <w:rPr>
            <w:webHidden/>
          </w:rPr>
          <w:instrText xml:space="preserve"> PAGEREF _Toc534874055 \h </w:instrText>
        </w:r>
        <w:r w:rsidR="00D31AAC">
          <w:rPr>
            <w:webHidden/>
          </w:rPr>
        </w:r>
        <w:r w:rsidR="00D31AAC">
          <w:rPr>
            <w:webHidden/>
          </w:rPr>
          <w:fldChar w:fldCharType="separate"/>
        </w:r>
        <w:r w:rsidR="00D31AAC">
          <w:rPr>
            <w:webHidden/>
          </w:rPr>
          <w:t>65</w:t>
        </w:r>
        <w:r w:rsidR="00D31AAC">
          <w:rPr>
            <w:webHidden/>
          </w:rPr>
          <w:fldChar w:fldCharType="end"/>
        </w:r>
      </w:hyperlink>
    </w:p>
    <w:p w14:paraId="4FA1FC8E" w14:textId="77777777" w:rsidR="00D31AAC" w:rsidRDefault="002B2EFA">
      <w:pPr>
        <w:pStyle w:val="TOC3"/>
        <w:rPr>
          <w:rFonts w:asciiTheme="minorHAnsi" w:eastAsiaTheme="minorEastAsia" w:hAnsiTheme="minorHAnsi" w:cstheme="minorBidi"/>
          <w:sz w:val="22"/>
          <w:szCs w:val="22"/>
          <w:lang w:eastAsia="en-GB"/>
        </w:rPr>
      </w:pPr>
      <w:hyperlink w:anchor="_Toc534874056" w:history="1">
        <w:r w:rsidR="00D31AAC" w:rsidRPr="0092778B">
          <w:rPr>
            <w:rStyle w:val="Hyperlink"/>
          </w:rPr>
          <w:t>11.2.4</w:t>
        </w:r>
        <w:r w:rsidR="00D31AAC">
          <w:rPr>
            <w:rFonts w:asciiTheme="minorHAnsi" w:eastAsiaTheme="minorEastAsia" w:hAnsiTheme="minorHAnsi" w:cstheme="minorBidi"/>
            <w:sz w:val="22"/>
            <w:szCs w:val="22"/>
            <w:lang w:eastAsia="en-GB"/>
          </w:rPr>
          <w:tab/>
        </w:r>
        <w:r w:rsidR="00D31AAC" w:rsidRPr="0092778B">
          <w:rPr>
            <w:rStyle w:val="Hyperlink"/>
          </w:rPr>
          <w:t>Navigable</w:t>
        </w:r>
        <w:r w:rsidR="00D31AAC">
          <w:rPr>
            <w:webHidden/>
          </w:rPr>
          <w:tab/>
        </w:r>
        <w:r w:rsidR="00D31AAC">
          <w:rPr>
            <w:webHidden/>
          </w:rPr>
          <w:fldChar w:fldCharType="begin"/>
        </w:r>
        <w:r w:rsidR="00D31AAC">
          <w:rPr>
            <w:webHidden/>
          </w:rPr>
          <w:instrText xml:space="preserve"> PAGEREF _Toc534874056 \h </w:instrText>
        </w:r>
        <w:r w:rsidR="00D31AAC">
          <w:rPr>
            <w:webHidden/>
          </w:rPr>
        </w:r>
        <w:r w:rsidR="00D31AAC">
          <w:rPr>
            <w:webHidden/>
          </w:rPr>
          <w:fldChar w:fldCharType="separate"/>
        </w:r>
        <w:r w:rsidR="00D31AAC">
          <w:rPr>
            <w:webHidden/>
          </w:rPr>
          <w:t>66</w:t>
        </w:r>
        <w:r w:rsidR="00D31AAC">
          <w:rPr>
            <w:webHidden/>
          </w:rPr>
          <w:fldChar w:fldCharType="end"/>
        </w:r>
      </w:hyperlink>
    </w:p>
    <w:p w14:paraId="1462A603" w14:textId="77777777" w:rsidR="00D31AAC" w:rsidRDefault="002B2EFA">
      <w:pPr>
        <w:pStyle w:val="TOC3"/>
        <w:rPr>
          <w:rFonts w:asciiTheme="minorHAnsi" w:eastAsiaTheme="minorEastAsia" w:hAnsiTheme="minorHAnsi" w:cstheme="minorBidi"/>
          <w:sz w:val="22"/>
          <w:szCs w:val="22"/>
          <w:lang w:eastAsia="en-GB"/>
        </w:rPr>
      </w:pPr>
      <w:hyperlink w:anchor="_Toc534874057" w:history="1">
        <w:r w:rsidR="00D31AAC" w:rsidRPr="0092778B">
          <w:rPr>
            <w:rStyle w:val="Hyperlink"/>
          </w:rPr>
          <w:t>11.2.5</w:t>
        </w:r>
        <w:r w:rsidR="00D31AAC">
          <w:rPr>
            <w:rFonts w:asciiTheme="minorHAnsi" w:eastAsiaTheme="minorEastAsia" w:hAnsiTheme="minorHAnsi" w:cstheme="minorBidi"/>
            <w:sz w:val="22"/>
            <w:szCs w:val="22"/>
            <w:lang w:eastAsia="en-GB"/>
          </w:rPr>
          <w:tab/>
        </w:r>
        <w:r w:rsidR="00D31AAC" w:rsidRPr="0092778B">
          <w:rPr>
            <w:rStyle w:val="Hyperlink"/>
          </w:rPr>
          <w:t>Input modalities</w:t>
        </w:r>
        <w:r w:rsidR="00D31AAC">
          <w:rPr>
            <w:webHidden/>
          </w:rPr>
          <w:tab/>
        </w:r>
        <w:r w:rsidR="00D31AAC">
          <w:rPr>
            <w:webHidden/>
          </w:rPr>
          <w:fldChar w:fldCharType="begin"/>
        </w:r>
        <w:r w:rsidR="00D31AAC">
          <w:rPr>
            <w:webHidden/>
          </w:rPr>
          <w:instrText xml:space="preserve"> PAGEREF _Toc534874057 \h </w:instrText>
        </w:r>
        <w:r w:rsidR="00D31AAC">
          <w:rPr>
            <w:webHidden/>
          </w:rPr>
        </w:r>
        <w:r w:rsidR="00D31AAC">
          <w:rPr>
            <w:webHidden/>
          </w:rPr>
          <w:fldChar w:fldCharType="separate"/>
        </w:r>
        <w:r w:rsidR="00D31AAC">
          <w:rPr>
            <w:webHidden/>
          </w:rPr>
          <w:t>66</w:t>
        </w:r>
        <w:r w:rsidR="00D31AAC">
          <w:rPr>
            <w:webHidden/>
          </w:rPr>
          <w:fldChar w:fldCharType="end"/>
        </w:r>
      </w:hyperlink>
    </w:p>
    <w:p w14:paraId="27876D13" w14:textId="77777777" w:rsidR="00D31AAC" w:rsidRDefault="002B2EFA">
      <w:pPr>
        <w:pStyle w:val="TOC2"/>
        <w:rPr>
          <w:rFonts w:asciiTheme="minorHAnsi" w:eastAsiaTheme="minorEastAsia" w:hAnsiTheme="minorHAnsi" w:cstheme="minorBidi"/>
          <w:sz w:val="22"/>
          <w:szCs w:val="22"/>
          <w:lang w:eastAsia="en-GB"/>
        </w:rPr>
      </w:pPr>
      <w:hyperlink w:anchor="_Toc534874058" w:history="1">
        <w:r w:rsidR="00D31AAC" w:rsidRPr="0092778B">
          <w:rPr>
            <w:rStyle w:val="Hyperlink"/>
          </w:rPr>
          <w:t>11.3</w:t>
        </w:r>
        <w:r w:rsidR="00D31AAC">
          <w:rPr>
            <w:rFonts w:asciiTheme="minorHAnsi" w:eastAsiaTheme="minorEastAsia" w:hAnsiTheme="minorHAnsi" w:cstheme="minorBidi"/>
            <w:sz w:val="22"/>
            <w:szCs w:val="22"/>
            <w:lang w:eastAsia="en-GB"/>
          </w:rPr>
          <w:tab/>
        </w:r>
        <w:r w:rsidR="00D31AAC" w:rsidRPr="0092778B">
          <w:rPr>
            <w:rStyle w:val="Hyperlink"/>
          </w:rPr>
          <w:t>Understandable</w:t>
        </w:r>
        <w:r w:rsidR="00D31AAC">
          <w:rPr>
            <w:webHidden/>
          </w:rPr>
          <w:tab/>
        </w:r>
        <w:r w:rsidR="00D31AAC">
          <w:rPr>
            <w:webHidden/>
          </w:rPr>
          <w:fldChar w:fldCharType="begin"/>
        </w:r>
        <w:r w:rsidR="00D31AAC">
          <w:rPr>
            <w:webHidden/>
          </w:rPr>
          <w:instrText xml:space="preserve"> PAGEREF _Toc534874058 \h </w:instrText>
        </w:r>
        <w:r w:rsidR="00D31AAC">
          <w:rPr>
            <w:webHidden/>
          </w:rPr>
        </w:r>
        <w:r w:rsidR="00D31AAC">
          <w:rPr>
            <w:webHidden/>
          </w:rPr>
          <w:fldChar w:fldCharType="separate"/>
        </w:r>
        <w:r w:rsidR="00D31AAC">
          <w:rPr>
            <w:webHidden/>
          </w:rPr>
          <w:t>67</w:t>
        </w:r>
        <w:r w:rsidR="00D31AAC">
          <w:rPr>
            <w:webHidden/>
          </w:rPr>
          <w:fldChar w:fldCharType="end"/>
        </w:r>
      </w:hyperlink>
    </w:p>
    <w:p w14:paraId="11703D49" w14:textId="77777777" w:rsidR="00D31AAC" w:rsidRDefault="002B2EFA">
      <w:pPr>
        <w:pStyle w:val="TOC3"/>
        <w:rPr>
          <w:rFonts w:asciiTheme="minorHAnsi" w:eastAsiaTheme="minorEastAsia" w:hAnsiTheme="minorHAnsi" w:cstheme="minorBidi"/>
          <w:sz w:val="22"/>
          <w:szCs w:val="22"/>
          <w:lang w:eastAsia="en-GB"/>
        </w:rPr>
      </w:pPr>
      <w:hyperlink w:anchor="_Toc534874059" w:history="1">
        <w:r w:rsidR="00D31AAC" w:rsidRPr="0092778B">
          <w:rPr>
            <w:rStyle w:val="Hyperlink"/>
          </w:rPr>
          <w:t>11.3.1</w:t>
        </w:r>
        <w:r w:rsidR="00D31AAC">
          <w:rPr>
            <w:rFonts w:asciiTheme="minorHAnsi" w:eastAsiaTheme="minorEastAsia" w:hAnsiTheme="minorHAnsi" w:cstheme="minorBidi"/>
            <w:sz w:val="22"/>
            <w:szCs w:val="22"/>
            <w:lang w:eastAsia="en-GB"/>
          </w:rPr>
          <w:tab/>
        </w:r>
        <w:r w:rsidR="00D31AAC" w:rsidRPr="0092778B">
          <w:rPr>
            <w:rStyle w:val="Hyperlink"/>
          </w:rPr>
          <w:t>Readable</w:t>
        </w:r>
        <w:r w:rsidR="00D31AAC">
          <w:rPr>
            <w:webHidden/>
          </w:rPr>
          <w:tab/>
        </w:r>
        <w:r w:rsidR="00D31AAC">
          <w:rPr>
            <w:webHidden/>
          </w:rPr>
          <w:fldChar w:fldCharType="begin"/>
        </w:r>
        <w:r w:rsidR="00D31AAC">
          <w:rPr>
            <w:webHidden/>
          </w:rPr>
          <w:instrText xml:space="preserve"> PAGEREF _Toc534874059 \h </w:instrText>
        </w:r>
        <w:r w:rsidR="00D31AAC">
          <w:rPr>
            <w:webHidden/>
          </w:rPr>
        </w:r>
        <w:r w:rsidR="00D31AAC">
          <w:rPr>
            <w:webHidden/>
          </w:rPr>
          <w:fldChar w:fldCharType="separate"/>
        </w:r>
        <w:r w:rsidR="00D31AAC">
          <w:rPr>
            <w:webHidden/>
          </w:rPr>
          <w:t>67</w:t>
        </w:r>
        <w:r w:rsidR="00D31AAC">
          <w:rPr>
            <w:webHidden/>
          </w:rPr>
          <w:fldChar w:fldCharType="end"/>
        </w:r>
      </w:hyperlink>
    </w:p>
    <w:p w14:paraId="19EBC2A8" w14:textId="77777777" w:rsidR="00D31AAC" w:rsidRDefault="002B2EFA">
      <w:pPr>
        <w:pStyle w:val="TOC3"/>
        <w:rPr>
          <w:rFonts w:asciiTheme="minorHAnsi" w:eastAsiaTheme="minorEastAsia" w:hAnsiTheme="minorHAnsi" w:cstheme="minorBidi"/>
          <w:sz w:val="22"/>
          <w:szCs w:val="22"/>
          <w:lang w:eastAsia="en-GB"/>
        </w:rPr>
      </w:pPr>
      <w:hyperlink w:anchor="_Toc534874060" w:history="1">
        <w:r w:rsidR="00D31AAC" w:rsidRPr="0092778B">
          <w:rPr>
            <w:rStyle w:val="Hyperlink"/>
          </w:rPr>
          <w:t>11.3.2</w:t>
        </w:r>
        <w:r w:rsidR="00D31AAC">
          <w:rPr>
            <w:rFonts w:asciiTheme="minorHAnsi" w:eastAsiaTheme="minorEastAsia" w:hAnsiTheme="minorHAnsi" w:cstheme="minorBidi"/>
            <w:sz w:val="22"/>
            <w:szCs w:val="22"/>
            <w:lang w:eastAsia="en-GB"/>
          </w:rPr>
          <w:tab/>
        </w:r>
        <w:r w:rsidR="00D31AAC" w:rsidRPr="0092778B">
          <w:rPr>
            <w:rStyle w:val="Hyperlink"/>
          </w:rPr>
          <w:t>Predictable</w:t>
        </w:r>
        <w:r w:rsidR="00D31AAC">
          <w:rPr>
            <w:webHidden/>
          </w:rPr>
          <w:tab/>
        </w:r>
        <w:r w:rsidR="00D31AAC">
          <w:rPr>
            <w:webHidden/>
          </w:rPr>
          <w:fldChar w:fldCharType="begin"/>
        </w:r>
        <w:r w:rsidR="00D31AAC">
          <w:rPr>
            <w:webHidden/>
          </w:rPr>
          <w:instrText xml:space="preserve"> PAGEREF _Toc534874060 \h </w:instrText>
        </w:r>
        <w:r w:rsidR="00D31AAC">
          <w:rPr>
            <w:webHidden/>
          </w:rPr>
        </w:r>
        <w:r w:rsidR="00D31AAC">
          <w:rPr>
            <w:webHidden/>
          </w:rPr>
          <w:fldChar w:fldCharType="separate"/>
        </w:r>
        <w:r w:rsidR="00D31AAC">
          <w:rPr>
            <w:webHidden/>
          </w:rPr>
          <w:t>68</w:t>
        </w:r>
        <w:r w:rsidR="00D31AAC">
          <w:rPr>
            <w:webHidden/>
          </w:rPr>
          <w:fldChar w:fldCharType="end"/>
        </w:r>
      </w:hyperlink>
    </w:p>
    <w:p w14:paraId="04977629" w14:textId="77777777" w:rsidR="00D31AAC" w:rsidRDefault="002B2EFA">
      <w:pPr>
        <w:pStyle w:val="TOC3"/>
        <w:rPr>
          <w:rFonts w:asciiTheme="minorHAnsi" w:eastAsiaTheme="minorEastAsia" w:hAnsiTheme="minorHAnsi" w:cstheme="minorBidi"/>
          <w:sz w:val="22"/>
          <w:szCs w:val="22"/>
          <w:lang w:eastAsia="en-GB"/>
        </w:rPr>
      </w:pPr>
      <w:hyperlink w:anchor="_Toc534874061" w:history="1">
        <w:r w:rsidR="00D31AAC" w:rsidRPr="0092778B">
          <w:rPr>
            <w:rStyle w:val="Hyperlink"/>
          </w:rPr>
          <w:t>11.3.3</w:t>
        </w:r>
        <w:r w:rsidR="00D31AAC">
          <w:rPr>
            <w:rFonts w:asciiTheme="minorHAnsi" w:eastAsiaTheme="minorEastAsia" w:hAnsiTheme="minorHAnsi" w:cstheme="minorBidi"/>
            <w:sz w:val="22"/>
            <w:szCs w:val="22"/>
            <w:lang w:eastAsia="en-GB"/>
          </w:rPr>
          <w:tab/>
        </w:r>
        <w:r w:rsidR="00D31AAC" w:rsidRPr="0092778B">
          <w:rPr>
            <w:rStyle w:val="Hyperlink"/>
          </w:rPr>
          <w:t>Input assistance</w:t>
        </w:r>
        <w:r w:rsidR="00D31AAC">
          <w:rPr>
            <w:webHidden/>
          </w:rPr>
          <w:tab/>
        </w:r>
        <w:r w:rsidR="00D31AAC">
          <w:rPr>
            <w:webHidden/>
          </w:rPr>
          <w:fldChar w:fldCharType="begin"/>
        </w:r>
        <w:r w:rsidR="00D31AAC">
          <w:rPr>
            <w:webHidden/>
          </w:rPr>
          <w:instrText xml:space="preserve"> PAGEREF _Toc534874061 \h </w:instrText>
        </w:r>
        <w:r w:rsidR="00D31AAC">
          <w:rPr>
            <w:webHidden/>
          </w:rPr>
        </w:r>
        <w:r w:rsidR="00D31AAC">
          <w:rPr>
            <w:webHidden/>
          </w:rPr>
          <w:fldChar w:fldCharType="separate"/>
        </w:r>
        <w:r w:rsidR="00D31AAC">
          <w:rPr>
            <w:webHidden/>
          </w:rPr>
          <w:t>68</w:t>
        </w:r>
        <w:r w:rsidR="00D31AAC">
          <w:rPr>
            <w:webHidden/>
          </w:rPr>
          <w:fldChar w:fldCharType="end"/>
        </w:r>
      </w:hyperlink>
    </w:p>
    <w:p w14:paraId="419CAF2D" w14:textId="77777777" w:rsidR="00D31AAC" w:rsidRDefault="002B2EFA">
      <w:pPr>
        <w:pStyle w:val="TOC2"/>
        <w:rPr>
          <w:rFonts w:asciiTheme="minorHAnsi" w:eastAsiaTheme="minorEastAsia" w:hAnsiTheme="minorHAnsi" w:cstheme="minorBidi"/>
          <w:sz w:val="22"/>
          <w:szCs w:val="22"/>
          <w:lang w:eastAsia="en-GB"/>
        </w:rPr>
      </w:pPr>
      <w:hyperlink w:anchor="_Toc534874062" w:history="1">
        <w:r w:rsidR="00D31AAC" w:rsidRPr="0092778B">
          <w:rPr>
            <w:rStyle w:val="Hyperlink"/>
          </w:rPr>
          <w:t>11.4</w:t>
        </w:r>
        <w:r w:rsidR="00D31AAC">
          <w:rPr>
            <w:rFonts w:asciiTheme="minorHAnsi" w:eastAsiaTheme="minorEastAsia" w:hAnsiTheme="minorHAnsi" w:cstheme="minorBidi"/>
            <w:sz w:val="22"/>
            <w:szCs w:val="22"/>
            <w:lang w:eastAsia="en-GB"/>
          </w:rPr>
          <w:tab/>
        </w:r>
        <w:r w:rsidR="00D31AAC" w:rsidRPr="0092778B">
          <w:rPr>
            <w:rStyle w:val="Hyperlink"/>
          </w:rPr>
          <w:t>Robust</w:t>
        </w:r>
        <w:r w:rsidR="00D31AAC">
          <w:rPr>
            <w:webHidden/>
          </w:rPr>
          <w:tab/>
        </w:r>
        <w:r w:rsidR="00D31AAC">
          <w:rPr>
            <w:webHidden/>
          </w:rPr>
          <w:fldChar w:fldCharType="begin"/>
        </w:r>
        <w:r w:rsidR="00D31AAC">
          <w:rPr>
            <w:webHidden/>
          </w:rPr>
          <w:instrText xml:space="preserve"> PAGEREF _Toc534874062 \h </w:instrText>
        </w:r>
        <w:r w:rsidR="00D31AAC">
          <w:rPr>
            <w:webHidden/>
          </w:rPr>
        </w:r>
        <w:r w:rsidR="00D31AAC">
          <w:rPr>
            <w:webHidden/>
          </w:rPr>
          <w:fldChar w:fldCharType="separate"/>
        </w:r>
        <w:r w:rsidR="00D31AAC">
          <w:rPr>
            <w:webHidden/>
          </w:rPr>
          <w:t>69</w:t>
        </w:r>
        <w:r w:rsidR="00D31AAC">
          <w:rPr>
            <w:webHidden/>
          </w:rPr>
          <w:fldChar w:fldCharType="end"/>
        </w:r>
      </w:hyperlink>
    </w:p>
    <w:p w14:paraId="32F9389A" w14:textId="77777777" w:rsidR="00D31AAC" w:rsidRDefault="002B2EFA">
      <w:pPr>
        <w:pStyle w:val="TOC3"/>
        <w:rPr>
          <w:rFonts w:asciiTheme="minorHAnsi" w:eastAsiaTheme="minorEastAsia" w:hAnsiTheme="minorHAnsi" w:cstheme="minorBidi"/>
          <w:sz w:val="22"/>
          <w:szCs w:val="22"/>
          <w:lang w:eastAsia="en-GB"/>
        </w:rPr>
      </w:pPr>
      <w:hyperlink w:anchor="_Toc534874063" w:history="1">
        <w:r w:rsidR="00D31AAC" w:rsidRPr="0092778B">
          <w:rPr>
            <w:rStyle w:val="Hyperlink"/>
          </w:rPr>
          <w:t>11.4.1</w:t>
        </w:r>
        <w:r w:rsidR="00D31AAC">
          <w:rPr>
            <w:rFonts w:asciiTheme="minorHAnsi" w:eastAsiaTheme="minorEastAsia" w:hAnsiTheme="minorHAnsi" w:cstheme="minorBidi"/>
            <w:sz w:val="22"/>
            <w:szCs w:val="22"/>
            <w:lang w:eastAsia="en-GB"/>
          </w:rPr>
          <w:tab/>
        </w:r>
        <w:r w:rsidR="00D31AAC" w:rsidRPr="0092778B">
          <w:rPr>
            <w:rStyle w:val="Hyperlink"/>
          </w:rPr>
          <w:t>Compatible</w:t>
        </w:r>
        <w:r w:rsidR="00D31AAC">
          <w:rPr>
            <w:webHidden/>
          </w:rPr>
          <w:tab/>
        </w:r>
        <w:r w:rsidR="00D31AAC">
          <w:rPr>
            <w:webHidden/>
          </w:rPr>
          <w:fldChar w:fldCharType="begin"/>
        </w:r>
        <w:r w:rsidR="00D31AAC">
          <w:rPr>
            <w:webHidden/>
          </w:rPr>
          <w:instrText xml:space="preserve"> PAGEREF _Toc534874063 \h </w:instrText>
        </w:r>
        <w:r w:rsidR="00D31AAC">
          <w:rPr>
            <w:webHidden/>
          </w:rPr>
        </w:r>
        <w:r w:rsidR="00D31AAC">
          <w:rPr>
            <w:webHidden/>
          </w:rPr>
          <w:fldChar w:fldCharType="separate"/>
        </w:r>
        <w:r w:rsidR="00D31AAC">
          <w:rPr>
            <w:webHidden/>
          </w:rPr>
          <w:t>69</w:t>
        </w:r>
        <w:r w:rsidR="00D31AAC">
          <w:rPr>
            <w:webHidden/>
          </w:rPr>
          <w:fldChar w:fldCharType="end"/>
        </w:r>
      </w:hyperlink>
    </w:p>
    <w:p w14:paraId="1DFD2AF6" w14:textId="77777777" w:rsidR="00D31AAC" w:rsidRDefault="002B2EFA">
      <w:pPr>
        <w:pStyle w:val="TOC2"/>
        <w:rPr>
          <w:rFonts w:asciiTheme="minorHAnsi" w:eastAsiaTheme="minorEastAsia" w:hAnsiTheme="minorHAnsi" w:cstheme="minorBidi"/>
          <w:sz w:val="22"/>
          <w:szCs w:val="22"/>
          <w:lang w:eastAsia="en-GB"/>
        </w:rPr>
      </w:pPr>
      <w:hyperlink w:anchor="_Toc534874064" w:history="1">
        <w:r w:rsidR="00D31AAC" w:rsidRPr="0092778B">
          <w:rPr>
            <w:rStyle w:val="Hyperlink"/>
          </w:rPr>
          <w:t>11.5</w:t>
        </w:r>
        <w:r w:rsidR="00D31AAC">
          <w:rPr>
            <w:rFonts w:asciiTheme="minorHAnsi" w:eastAsiaTheme="minorEastAsia" w:hAnsiTheme="minorHAnsi" w:cstheme="minorBidi"/>
            <w:sz w:val="22"/>
            <w:szCs w:val="22"/>
            <w:lang w:eastAsia="en-GB"/>
          </w:rPr>
          <w:tab/>
        </w:r>
        <w:r w:rsidR="00D31AAC" w:rsidRPr="0092778B">
          <w:rPr>
            <w:rStyle w:val="Hyperlink"/>
          </w:rPr>
          <w:t>Interoperability with assistive technology</w:t>
        </w:r>
        <w:r w:rsidR="00D31AAC">
          <w:rPr>
            <w:webHidden/>
          </w:rPr>
          <w:tab/>
        </w:r>
        <w:r w:rsidR="00D31AAC">
          <w:rPr>
            <w:webHidden/>
          </w:rPr>
          <w:fldChar w:fldCharType="begin"/>
        </w:r>
        <w:r w:rsidR="00D31AAC">
          <w:rPr>
            <w:webHidden/>
          </w:rPr>
          <w:instrText xml:space="preserve"> PAGEREF _Toc534874064 \h </w:instrText>
        </w:r>
        <w:r w:rsidR="00D31AAC">
          <w:rPr>
            <w:webHidden/>
          </w:rPr>
        </w:r>
        <w:r w:rsidR="00D31AAC">
          <w:rPr>
            <w:webHidden/>
          </w:rPr>
          <w:fldChar w:fldCharType="separate"/>
        </w:r>
        <w:r w:rsidR="00D31AAC">
          <w:rPr>
            <w:webHidden/>
          </w:rPr>
          <w:t>70</w:t>
        </w:r>
        <w:r w:rsidR="00D31AAC">
          <w:rPr>
            <w:webHidden/>
          </w:rPr>
          <w:fldChar w:fldCharType="end"/>
        </w:r>
      </w:hyperlink>
    </w:p>
    <w:p w14:paraId="1465EFFE" w14:textId="77777777" w:rsidR="00D31AAC" w:rsidRDefault="002B2EFA">
      <w:pPr>
        <w:pStyle w:val="TOC3"/>
        <w:rPr>
          <w:rFonts w:asciiTheme="minorHAnsi" w:eastAsiaTheme="minorEastAsia" w:hAnsiTheme="minorHAnsi" w:cstheme="minorBidi"/>
          <w:sz w:val="22"/>
          <w:szCs w:val="22"/>
          <w:lang w:eastAsia="en-GB"/>
        </w:rPr>
      </w:pPr>
      <w:hyperlink w:anchor="_Toc534874065" w:history="1">
        <w:r w:rsidR="00D31AAC" w:rsidRPr="0092778B">
          <w:rPr>
            <w:rStyle w:val="Hyperlink"/>
          </w:rPr>
          <w:t>11.5.1</w:t>
        </w:r>
        <w:r w:rsidR="00D31AAC">
          <w:rPr>
            <w:rFonts w:asciiTheme="minorHAnsi" w:eastAsiaTheme="minorEastAsia" w:hAnsiTheme="minorHAnsi" w:cstheme="minorBidi"/>
            <w:sz w:val="22"/>
            <w:szCs w:val="22"/>
            <w:lang w:eastAsia="en-GB"/>
          </w:rPr>
          <w:tab/>
        </w:r>
        <w:r w:rsidR="00D31AAC" w:rsidRPr="0092778B">
          <w:rPr>
            <w:rStyle w:val="Hyperlink"/>
          </w:rPr>
          <w:t>Closed functionality</w:t>
        </w:r>
        <w:r w:rsidR="00D31AAC">
          <w:rPr>
            <w:webHidden/>
          </w:rPr>
          <w:tab/>
        </w:r>
        <w:r w:rsidR="00D31AAC">
          <w:rPr>
            <w:webHidden/>
          </w:rPr>
          <w:fldChar w:fldCharType="begin"/>
        </w:r>
        <w:r w:rsidR="00D31AAC">
          <w:rPr>
            <w:webHidden/>
          </w:rPr>
          <w:instrText xml:space="preserve"> PAGEREF _Toc534874065 \h </w:instrText>
        </w:r>
        <w:r w:rsidR="00D31AAC">
          <w:rPr>
            <w:webHidden/>
          </w:rPr>
        </w:r>
        <w:r w:rsidR="00D31AAC">
          <w:rPr>
            <w:webHidden/>
          </w:rPr>
          <w:fldChar w:fldCharType="separate"/>
        </w:r>
        <w:r w:rsidR="00D31AAC">
          <w:rPr>
            <w:webHidden/>
          </w:rPr>
          <w:t>70</w:t>
        </w:r>
        <w:r w:rsidR="00D31AAC">
          <w:rPr>
            <w:webHidden/>
          </w:rPr>
          <w:fldChar w:fldCharType="end"/>
        </w:r>
      </w:hyperlink>
    </w:p>
    <w:p w14:paraId="25B4A7D6" w14:textId="77777777" w:rsidR="00D31AAC" w:rsidRDefault="002B2EFA">
      <w:pPr>
        <w:pStyle w:val="TOC3"/>
        <w:rPr>
          <w:rFonts w:asciiTheme="minorHAnsi" w:eastAsiaTheme="minorEastAsia" w:hAnsiTheme="minorHAnsi" w:cstheme="minorBidi"/>
          <w:sz w:val="22"/>
          <w:szCs w:val="22"/>
          <w:lang w:eastAsia="en-GB"/>
        </w:rPr>
      </w:pPr>
      <w:hyperlink w:anchor="_Toc534874066" w:history="1">
        <w:r w:rsidR="00D31AAC" w:rsidRPr="0092778B">
          <w:rPr>
            <w:rStyle w:val="Hyperlink"/>
          </w:rPr>
          <w:t>11.5.2</w:t>
        </w:r>
        <w:r w:rsidR="00D31AAC">
          <w:rPr>
            <w:rFonts w:asciiTheme="minorHAnsi" w:eastAsiaTheme="minorEastAsia" w:hAnsiTheme="minorHAnsi" w:cstheme="minorBidi"/>
            <w:sz w:val="22"/>
            <w:szCs w:val="22"/>
            <w:lang w:eastAsia="en-GB"/>
          </w:rPr>
          <w:tab/>
        </w:r>
        <w:r w:rsidR="00D31AAC" w:rsidRPr="0092778B">
          <w:rPr>
            <w:rStyle w:val="Hyperlink"/>
          </w:rPr>
          <w:t>Accessibility services</w:t>
        </w:r>
        <w:r w:rsidR="00D31AAC">
          <w:rPr>
            <w:webHidden/>
          </w:rPr>
          <w:tab/>
        </w:r>
        <w:r w:rsidR="00D31AAC">
          <w:rPr>
            <w:webHidden/>
          </w:rPr>
          <w:fldChar w:fldCharType="begin"/>
        </w:r>
        <w:r w:rsidR="00D31AAC">
          <w:rPr>
            <w:webHidden/>
          </w:rPr>
          <w:instrText xml:space="preserve"> PAGEREF _Toc534874066 \h </w:instrText>
        </w:r>
        <w:r w:rsidR="00D31AAC">
          <w:rPr>
            <w:webHidden/>
          </w:rPr>
        </w:r>
        <w:r w:rsidR="00D31AAC">
          <w:rPr>
            <w:webHidden/>
          </w:rPr>
          <w:fldChar w:fldCharType="separate"/>
        </w:r>
        <w:r w:rsidR="00D31AAC">
          <w:rPr>
            <w:webHidden/>
          </w:rPr>
          <w:t>70</w:t>
        </w:r>
        <w:r w:rsidR="00D31AAC">
          <w:rPr>
            <w:webHidden/>
          </w:rPr>
          <w:fldChar w:fldCharType="end"/>
        </w:r>
      </w:hyperlink>
    </w:p>
    <w:p w14:paraId="1E9777F0" w14:textId="77777777" w:rsidR="00D31AAC" w:rsidRDefault="002B2EFA">
      <w:pPr>
        <w:pStyle w:val="TOC2"/>
        <w:rPr>
          <w:rFonts w:asciiTheme="minorHAnsi" w:eastAsiaTheme="minorEastAsia" w:hAnsiTheme="minorHAnsi" w:cstheme="minorBidi"/>
          <w:sz w:val="22"/>
          <w:szCs w:val="22"/>
          <w:lang w:eastAsia="en-GB"/>
        </w:rPr>
      </w:pPr>
      <w:hyperlink w:anchor="_Toc534874067" w:history="1">
        <w:r w:rsidR="00D31AAC" w:rsidRPr="0092778B">
          <w:rPr>
            <w:rStyle w:val="Hyperlink"/>
          </w:rPr>
          <w:t>11.6</w:t>
        </w:r>
        <w:r w:rsidR="00D31AAC">
          <w:rPr>
            <w:rFonts w:asciiTheme="minorHAnsi" w:eastAsiaTheme="minorEastAsia" w:hAnsiTheme="minorHAnsi" w:cstheme="minorBidi"/>
            <w:sz w:val="22"/>
            <w:szCs w:val="22"/>
            <w:lang w:eastAsia="en-GB"/>
          </w:rPr>
          <w:tab/>
        </w:r>
        <w:r w:rsidR="00D31AAC" w:rsidRPr="0092778B">
          <w:rPr>
            <w:rStyle w:val="Hyperlink"/>
          </w:rPr>
          <w:t>Documented accessibility usage</w:t>
        </w:r>
        <w:r w:rsidR="00D31AAC">
          <w:rPr>
            <w:webHidden/>
          </w:rPr>
          <w:tab/>
        </w:r>
        <w:r w:rsidR="00D31AAC">
          <w:rPr>
            <w:webHidden/>
          </w:rPr>
          <w:fldChar w:fldCharType="begin"/>
        </w:r>
        <w:r w:rsidR="00D31AAC">
          <w:rPr>
            <w:webHidden/>
          </w:rPr>
          <w:instrText xml:space="preserve"> PAGEREF _Toc534874067 \h </w:instrText>
        </w:r>
        <w:r w:rsidR="00D31AAC">
          <w:rPr>
            <w:webHidden/>
          </w:rPr>
        </w:r>
        <w:r w:rsidR="00D31AAC">
          <w:rPr>
            <w:webHidden/>
          </w:rPr>
          <w:fldChar w:fldCharType="separate"/>
        </w:r>
        <w:r w:rsidR="00D31AAC">
          <w:rPr>
            <w:webHidden/>
          </w:rPr>
          <w:t>74</w:t>
        </w:r>
        <w:r w:rsidR="00D31AAC">
          <w:rPr>
            <w:webHidden/>
          </w:rPr>
          <w:fldChar w:fldCharType="end"/>
        </w:r>
      </w:hyperlink>
    </w:p>
    <w:p w14:paraId="33E0F8B2" w14:textId="77777777" w:rsidR="00D31AAC" w:rsidRDefault="002B2EFA">
      <w:pPr>
        <w:pStyle w:val="TOC3"/>
        <w:rPr>
          <w:rFonts w:asciiTheme="minorHAnsi" w:eastAsiaTheme="minorEastAsia" w:hAnsiTheme="minorHAnsi" w:cstheme="minorBidi"/>
          <w:sz w:val="22"/>
          <w:szCs w:val="22"/>
          <w:lang w:eastAsia="en-GB"/>
        </w:rPr>
      </w:pPr>
      <w:hyperlink w:anchor="_Toc534874068" w:history="1">
        <w:r w:rsidR="00D31AAC" w:rsidRPr="0092778B">
          <w:rPr>
            <w:rStyle w:val="Hyperlink"/>
          </w:rPr>
          <w:t>11.6.1</w:t>
        </w:r>
        <w:r w:rsidR="00D31AAC">
          <w:rPr>
            <w:rFonts w:asciiTheme="minorHAnsi" w:eastAsiaTheme="minorEastAsia" w:hAnsiTheme="minorHAnsi" w:cstheme="minorBidi"/>
            <w:sz w:val="22"/>
            <w:szCs w:val="22"/>
            <w:lang w:eastAsia="en-GB"/>
          </w:rPr>
          <w:tab/>
        </w:r>
        <w:r w:rsidR="00D31AAC" w:rsidRPr="0092778B">
          <w:rPr>
            <w:rStyle w:val="Hyperlink"/>
          </w:rPr>
          <w:t>User control of accessibility features</w:t>
        </w:r>
        <w:r w:rsidR="00D31AAC">
          <w:rPr>
            <w:webHidden/>
          </w:rPr>
          <w:tab/>
        </w:r>
        <w:r w:rsidR="00D31AAC">
          <w:rPr>
            <w:webHidden/>
          </w:rPr>
          <w:fldChar w:fldCharType="begin"/>
        </w:r>
        <w:r w:rsidR="00D31AAC">
          <w:rPr>
            <w:webHidden/>
          </w:rPr>
          <w:instrText xml:space="preserve"> PAGEREF _Toc534874068 \h </w:instrText>
        </w:r>
        <w:r w:rsidR="00D31AAC">
          <w:rPr>
            <w:webHidden/>
          </w:rPr>
        </w:r>
        <w:r w:rsidR="00D31AAC">
          <w:rPr>
            <w:webHidden/>
          </w:rPr>
          <w:fldChar w:fldCharType="separate"/>
        </w:r>
        <w:r w:rsidR="00D31AAC">
          <w:rPr>
            <w:webHidden/>
          </w:rPr>
          <w:t>74</w:t>
        </w:r>
        <w:r w:rsidR="00D31AAC">
          <w:rPr>
            <w:webHidden/>
          </w:rPr>
          <w:fldChar w:fldCharType="end"/>
        </w:r>
      </w:hyperlink>
    </w:p>
    <w:p w14:paraId="58B19B94" w14:textId="77777777" w:rsidR="00D31AAC" w:rsidRDefault="002B2EFA">
      <w:pPr>
        <w:pStyle w:val="TOC3"/>
        <w:rPr>
          <w:rFonts w:asciiTheme="minorHAnsi" w:eastAsiaTheme="minorEastAsia" w:hAnsiTheme="minorHAnsi" w:cstheme="minorBidi"/>
          <w:sz w:val="22"/>
          <w:szCs w:val="22"/>
          <w:lang w:eastAsia="en-GB"/>
        </w:rPr>
      </w:pPr>
      <w:hyperlink w:anchor="_Toc534874069" w:history="1">
        <w:r w:rsidR="00D31AAC" w:rsidRPr="0092778B">
          <w:rPr>
            <w:rStyle w:val="Hyperlink"/>
          </w:rPr>
          <w:t>11.6.2</w:t>
        </w:r>
        <w:r w:rsidR="00D31AAC">
          <w:rPr>
            <w:rFonts w:asciiTheme="minorHAnsi" w:eastAsiaTheme="minorEastAsia" w:hAnsiTheme="minorHAnsi" w:cstheme="minorBidi"/>
            <w:sz w:val="22"/>
            <w:szCs w:val="22"/>
            <w:lang w:eastAsia="en-GB"/>
          </w:rPr>
          <w:tab/>
        </w:r>
        <w:r w:rsidR="00D31AAC" w:rsidRPr="0092778B">
          <w:rPr>
            <w:rStyle w:val="Hyperlink"/>
          </w:rPr>
          <w:t>No disruption of accessibility features</w:t>
        </w:r>
        <w:r w:rsidR="00D31AAC">
          <w:rPr>
            <w:webHidden/>
          </w:rPr>
          <w:tab/>
        </w:r>
        <w:r w:rsidR="00D31AAC">
          <w:rPr>
            <w:webHidden/>
          </w:rPr>
          <w:fldChar w:fldCharType="begin"/>
        </w:r>
        <w:r w:rsidR="00D31AAC">
          <w:rPr>
            <w:webHidden/>
          </w:rPr>
          <w:instrText xml:space="preserve"> PAGEREF _Toc534874069 \h </w:instrText>
        </w:r>
        <w:r w:rsidR="00D31AAC">
          <w:rPr>
            <w:webHidden/>
          </w:rPr>
        </w:r>
        <w:r w:rsidR="00D31AAC">
          <w:rPr>
            <w:webHidden/>
          </w:rPr>
          <w:fldChar w:fldCharType="separate"/>
        </w:r>
        <w:r w:rsidR="00D31AAC">
          <w:rPr>
            <w:webHidden/>
          </w:rPr>
          <w:t>74</w:t>
        </w:r>
        <w:r w:rsidR="00D31AAC">
          <w:rPr>
            <w:webHidden/>
          </w:rPr>
          <w:fldChar w:fldCharType="end"/>
        </w:r>
      </w:hyperlink>
    </w:p>
    <w:p w14:paraId="30AA7195" w14:textId="77777777" w:rsidR="00D31AAC" w:rsidRDefault="002B2EFA">
      <w:pPr>
        <w:pStyle w:val="TOC2"/>
        <w:rPr>
          <w:rFonts w:asciiTheme="minorHAnsi" w:eastAsiaTheme="minorEastAsia" w:hAnsiTheme="minorHAnsi" w:cstheme="minorBidi"/>
          <w:sz w:val="22"/>
          <w:szCs w:val="22"/>
          <w:lang w:eastAsia="en-GB"/>
        </w:rPr>
      </w:pPr>
      <w:hyperlink w:anchor="_Toc534874070" w:history="1">
        <w:r w:rsidR="00D31AAC" w:rsidRPr="0092778B">
          <w:rPr>
            <w:rStyle w:val="Hyperlink"/>
          </w:rPr>
          <w:t>11.7</w:t>
        </w:r>
        <w:r w:rsidR="00D31AAC">
          <w:rPr>
            <w:rFonts w:asciiTheme="minorHAnsi" w:eastAsiaTheme="minorEastAsia" w:hAnsiTheme="minorHAnsi" w:cstheme="minorBidi"/>
            <w:sz w:val="22"/>
            <w:szCs w:val="22"/>
            <w:lang w:eastAsia="en-GB"/>
          </w:rPr>
          <w:tab/>
        </w:r>
        <w:r w:rsidR="00D31AAC" w:rsidRPr="0092778B">
          <w:rPr>
            <w:rStyle w:val="Hyperlink"/>
          </w:rPr>
          <w:t>User preferences</w:t>
        </w:r>
        <w:r w:rsidR="00D31AAC">
          <w:rPr>
            <w:webHidden/>
          </w:rPr>
          <w:tab/>
        </w:r>
        <w:r w:rsidR="00D31AAC">
          <w:rPr>
            <w:webHidden/>
          </w:rPr>
          <w:fldChar w:fldCharType="begin"/>
        </w:r>
        <w:r w:rsidR="00D31AAC">
          <w:rPr>
            <w:webHidden/>
          </w:rPr>
          <w:instrText xml:space="preserve"> PAGEREF _Toc534874070 \h </w:instrText>
        </w:r>
        <w:r w:rsidR="00D31AAC">
          <w:rPr>
            <w:webHidden/>
          </w:rPr>
        </w:r>
        <w:r w:rsidR="00D31AAC">
          <w:rPr>
            <w:webHidden/>
          </w:rPr>
          <w:fldChar w:fldCharType="separate"/>
        </w:r>
        <w:r w:rsidR="00D31AAC">
          <w:rPr>
            <w:webHidden/>
          </w:rPr>
          <w:t>74</w:t>
        </w:r>
        <w:r w:rsidR="00D31AAC">
          <w:rPr>
            <w:webHidden/>
          </w:rPr>
          <w:fldChar w:fldCharType="end"/>
        </w:r>
      </w:hyperlink>
    </w:p>
    <w:p w14:paraId="15D41B6D" w14:textId="77777777" w:rsidR="00D31AAC" w:rsidRDefault="002B2EFA">
      <w:pPr>
        <w:pStyle w:val="TOC2"/>
        <w:rPr>
          <w:rFonts w:asciiTheme="minorHAnsi" w:eastAsiaTheme="minorEastAsia" w:hAnsiTheme="minorHAnsi" w:cstheme="minorBidi"/>
          <w:sz w:val="22"/>
          <w:szCs w:val="22"/>
          <w:lang w:eastAsia="en-GB"/>
        </w:rPr>
      </w:pPr>
      <w:hyperlink w:anchor="_Toc534874071" w:history="1">
        <w:r w:rsidR="00D31AAC" w:rsidRPr="0092778B">
          <w:rPr>
            <w:rStyle w:val="Hyperlink"/>
          </w:rPr>
          <w:t>11.8</w:t>
        </w:r>
        <w:r w:rsidR="00D31AAC">
          <w:rPr>
            <w:rFonts w:asciiTheme="minorHAnsi" w:eastAsiaTheme="minorEastAsia" w:hAnsiTheme="minorHAnsi" w:cstheme="minorBidi"/>
            <w:sz w:val="22"/>
            <w:szCs w:val="22"/>
            <w:lang w:eastAsia="en-GB"/>
          </w:rPr>
          <w:tab/>
        </w:r>
        <w:r w:rsidR="00D31AAC" w:rsidRPr="0092778B">
          <w:rPr>
            <w:rStyle w:val="Hyperlink"/>
          </w:rPr>
          <w:t>Authoring tools</w:t>
        </w:r>
        <w:r w:rsidR="00D31AAC">
          <w:rPr>
            <w:webHidden/>
          </w:rPr>
          <w:tab/>
        </w:r>
        <w:r w:rsidR="00D31AAC">
          <w:rPr>
            <w:webHidden/>
          </w:rPr>
          <w:fldChar w:fldCharType="begin"/>
        </w:r>
        <w:r w:rsidR="00D31AAC">
          <w:rPr>
            <w:webHidden/>
          </w:rPr>
          <w:instrText xml:space="preserve"> PAGEREF _Toc534874071 \h </w:instrText>
        </w:r>
        <w:r w:rsidR="00D31AAC">
          <w:rPr>
            <w:webHidden/>
          </w:rPr>
        </w:r>
        <w:r w:rsidR="00D31AAC">
          <w:rPr>
            <w:webHidden/>
          </w:rPr>
          <w:fldChar w:fldCharType="separate"/>
        </w:r>
        <w:r w:rsidR="00D31AAC">
          <w:rPr>
            <w:webHidden/>
          </w:rPr>
          <w:t>74</w:t>
        </w:r>
        <w:r w:rsidR="00D31AAC">
          <w:rPr>
            <w:webHidden/>
          </w:rPr>
          <w:fldChar w:fldCharType="end"/>
        </w:r>
      </w:hyperlink>
    </w:p>
    <w:p w14:paraId="052CE437" w14:textId="77777777" w:rsidR="00D31AAC" w:rsidRDefault="002B2EFA">
      <w:pPr>
        <w:pStyle w:val="TOC3"/>
        <w:rPr>
          <w:rFonts w:asciiTheme="minorHAnsi" w:eastAsiaTheme="minorEastAsia" w:hAnsiTheme="minorHAnsi" w:cstheme="minorBidi"/>
          <w:sz w:val="22"/>
          <w:szCs w:val="22"/>
          <w:lang w:eastAsia="en-GB"/>
        </w:rPr>
      </w:pPr>
      <w:hyperlink w:anchor="_Toc534874072" w:history="1">
        <w:r w:rsidR="00D31AAC" w:rsidRPr="0092778B">
          <w:rPr>
            <w:rStyle w:val="Hyperlink"/>
          </w:rPr>
          <w:t>11.8.0</w:t>
        </w:r>
        <w:r w:rsidR="00D31AAC">
          <w:rPr>
            <w:rFonts w:asciiTheme="minorHAnsi" w:eastAsiaTheme="minorEastAsia" w:hAnsiTheme="minorHAnsi" w:cstheme="minorBidi"/>
            <w:sz w:val="22"/>
            <w:szCs w:val="22"/>
            <w:lang w:eastAsia="en-GB"/>
          </w:rPr>
          <w:tab/>
        </w:r>
        <w:r w:rsidR="00D31AAC" w:rsidRPr="0092778B">
          <w:rPr>
            <w:rStyle w:val="Hyperlink"/>
          </w:rPr>
          <w:t>General (Informative)</w:t>
        </w:r>
        <w:r w:rsidR="00D31AAC">
          <w:rPr>
            <w:webHidden/>
          </w:rPr>
          <w:tab/>
        </w:r>
        <w:r w:rsidR="00D31AAC">
          <w:rPr>
            <w:webHidden/>
          </w:rPr>
          <w:fldChar w:fldCharType="begin"/>
        </w:r>
        <w:r w:rsidR="00D31AAC">
          <w:rPr>
            <w:webHidden/>
          </w:rPr>
          <w:instrText xml:space="preserve"> PAGEREF _Toc534874072 \h </w:instrText>
        </w:r>
        <w:r w:rsidR="00D31AAC">
          <w:rPr>
            <w:webHidden/>
          </w:rPr>
        </w:r>
        <w:r w:rsidR="00D31AAC">
          <w:rPr>
            <w:webHidden/>
          </w:rPr>
          <w:fldChar w:fldCharType="separate"/>
        </w:r>
        <w:r w:rsidR="00D31AAC">
          <w:rPr>
            <w:webHidden/>
          </w:rPr>
          <w:t>74</w:t>
        </w:r>
        <w:r w:rsidR="00D31AAC">
          <w:rPr>
            <w:webHidden/>
          </w:rPr>
          <w:fldChar w:fldCharType="end"/>
        </w:r>
      </w:hyperlink>
    </w:p>
    <w:p w14:paraId="263BCDA0" w14:textId="77777777" w:rsidR="00D31AAC" w:rsidRDefault="002B2EFA">
      <w:pPr>
        <w:pStyle w:val="TOC3"/>
        <w:rPr>
          <w:rFonts w:asciiTheme="minorHAnsi" w:eastAsiaTheme="minorEastAsia" w:hAnsiTheme="minorHAnsi" w:cstheme="minorBidi"/>
          <w:sz w:val="22"/>
          <w:szCs w:val="22"/>
          <w:lang w:eastAsia="en-GB"/>
        </w:rPr>
      </w:pPr>
      <w:hyperlink w:anchor="_Toc534874073" w:history="1">
        <w:r w:rsidR="00D31AAC" w:rsidRPr="0092778B">
          <w:rPr>
            <w:rStyle w:val="Hyperlink"/>
          </w:rPr>
          <w:t>11.8.1</w:t>
        </w:r>
        <w:r w:rsidR="00D31AAC">
          <w:rPr>
            <w:rFonts w:asciiTheme="minorHAnsi" w:eastAsiaTheme="minorEastAsia" w:hAnsiTheme="minorHAnsi" w:cstheme="minorBidi"/>
            <w:sz w:val="22"/>
            <w:szCs w:val="22"/>
            <w:lang w:eastAsia="en-GB"/>
          </w:rPr>
          <w:tab/>
        </w:r>
        <w:r w:rsidR="00D31AAC" w:rsidRPr="0092778B">
          <w:rPr>
            <w:rStyle w:val="Hyperlink"/>
          </w:rPr>
          <w:t>Content technology</w:t>
        </w:r>
        <w:r w:rsidR="00D31AAC">
          <w:rPr>
            <w:webHidden/>
          </w:rPr>
          <w:tab/>
        </w:r>
        <w:r w:rsidR="00D31AAC">
          <w:rPr>
            <w:webHidden/>
          </w:rPr>
          <w:fldChar w:fldCharType="begin"/>
        </w:r>
        <w:r w:rsidR="00D31AAC">
          <w:rPr>
            <w:webHidden/>
          </w:rPr>
          <w:instrText xml:space="preserve"> PAGEREF _Toc534874073 \h </w:instrText>
        </w:r>
        <w:r w:rsidR="00D31AAC">
          <w:rPr>
            <w:webHidden/>
          </w:rPr>
        </w:r>
        <w:r w:rsidR="00D31AAC">
          <w:rPr>
            <w:webHidden/>
          </w:rPr>
          <w:fldChar w:fldCharType="separate"/>
        </w:r>
        <w:r w:rsidR="00D31AAC">
          <w:rPr>
            <w:webHidden/>
          </w:rPr>
          <w:t>74</w:t>
        </w:r>
        <w:r w:rsidR="00D31AAC">
          <w:rPr>
            <w:webHidden/>
          </w:rPr>
          <w:fldChar w:fldCharType="end"/>
        </w:r>
      </w:hyperlink>
    </w:p>
    <w:p w14:paraId="5F4C3D14" w14:textId="77777777" w:rsidR="00D31AAC" w:rsidRDefault="002B2EFA">
      <w:pPr>
        <w:pStyle w:val="TOC3"/>
        <w:rPr>
          <w:rFonts w:asciiTheme="minorHAnsi" w:eastAsiaTheme="minorEastAsia" w:hAnsiTheme="minorHAnsi" w:cstheme="minorBidi"/>
          <w:sz w:val="22"/>
          <w:szCs w:val="22"/>
          <w:lang w:eastAsia="en-GB"/>
        </w:rPr>
      </w:pPr>
      <w:hyperlink w:anchor="_Toc534874074" w:history="1">
        <w:r w:rsidR="00D31AAC" w:rsidRPr="0092778B">
          <w:rPr>
            <w:rStyle w:val="Hyperlink"/>
            <w:lang w:bidi="en-US"/>
          </w:rPr>
          <w:t>11.8.2</w:t>
        </w:r>
        <w:r w:rsidR="00D31AAC">
          <w:rPr>
            <w:rFonts w:asciiTheme="minorHAnsi" w:eastAsiaTheme="minorEastAsia" w:hAnsiTheme="minorHAnsi" w:cstheme="minorBidi"/>
            <w:sz w:val="22"/>
            <w:szCs w:val="22"/>
            <w:lang w:eastAsia="en-GB"/>
          </w:rPr>
          <w:tab/>
        </w:r>
        <w:r w:rsidR="00D31AAC" w:rsidRPr="0092778B">
          <w:rPr>
            <w:rStyle w:val="Hyperlink"/>
            <w:lang w:bidi="en-US"/>
          </w:rPr>
          <w:t>Accessible content creation</w:t>
        </w:r>
        <w:r w:rsidR="00D31AAC">
          <w:rPr>
            <w:webHidden/>
          </w:rPr>
          <w:tab/>
        </w:r>
        <w:r w:rsidR="00D31AAC">
          <w:rPr>
            <w:webHidden/>
          </w:rPr>
          <w:fldChar w:fldCharType="begin"/>
        </w:r>
        <w:r w:rsidR="00D31AAC">
          <w:rPr>
            <w:webHidden/>
          </w:rPr>
          <w:instrText xml:space="preserve"> PAGEREF _Toc534874074 \h </w:instrText>
        </w:r>
        <w:r w:rsidR="00D31AAC">
          <w:rPr>
            <w:webHidden/>
          </w:rPr>
        </w:r>
        <w:r w:rsidR="00D31AAC">
          <w:rPr>
            <w:webHidden/>
          </w:rPr>
          <w:fldChar w:fldCharType="separate"/>
        </w:r>
        <w:r w:rsidR="00D31AAC">
          <w:rPr>
            <w:webHidden/>
          </w:rPr>
          <w:t>74</w:t>
        </w:r>
        <w:r w:rsidR="00D31AAC">
          <w:rPr>
            <w:webHidden/>
          </w:rPr>
          <w:fldChar w:fldCharType="end"/>
        </w:r>
      </w:hyperlink>
    </w:p>
    <w:p w14:paraId="0AD00CD3" w14:textId="77777777" w:rsidR="00D31AAC" w:rsidRDefault="002B2EFA">
      <w:pPr>
        <w:pStyle w:val="TOC3"/>
        <w:rPr>
          <w:rFonts w:asciiTheme="minorHAnsi" w:eastAsiaTheme="minorEastAsia" w:hAnsiTheme="minorHAnsi" w:cstheme="minorBidi"/>
          <w:sz w:val="22"/>
          <w:szCs w:val="22"/>
          <w:lang w:eastAsia="en-GB"/>
        </w:rPr>
      </w:pPr>
      <w:hyperlink w:anchor="_Toc534874075" w:history="1">
        <w:r w:rsidR="00D31AAC" w:rsidRPr="0092778B">
          <w:rPr>
            <w:rStyle w:val="Hyperlink"/>
          </w:rPr>
          <w:t>11.8.3</w:t>
        </w:r>
        <w:r w:rsidR="00D31AAC">
          <w:rPr>
            <w:rFonts w:asciiTheme="minorHAnsi" w:eastAsiaTheme="minorEastAsia" w:hAnsiTheme="minorHAnsi" w:cstheme="minorBidi"/>
            <w:sz w:val="22"/>
            <w:szCs w:val="22"/>
            <w:lang w:eastAsia="en-GB"/>
          </w:rPr>
          <w:tab/>
        </w:r>
        <w:r w:rsidR="00D31AAC" w:rsidRPr="0092778B">
          <w:rPr>
            <w:rStyle w:val="Hyperlink"/>
          </w:rPr>
          <w:t>Preservation of accessibility information in transformations</w:t>
        </w:r>
        <w:r w:rsidR="00D31AAC">
          <w:rPr>
            <w:webHidden/>
          </w:rPr>
          <w:tab/>
        </w:r>
        <w:r w:rsidR="00D31AAC">
          <w:rPr>
            <w:webHidden/>
          </w:rPr>
          <w:fldChar w:fldCharType="begin"/>
        </w:r>
        <w:r w:rsidR="00D31AAC">
          <w:rPr>
            <w:webHidden/>
          </w:rPr>
          <w:instrText xml:space="preserve"> PAGEREF _Toc534874075 \h </w:instrText>
        </w:r>
        <w:r w:rsidR="00D31AAC">
          <w:rPr>
            <w:webHidden/>
          </w:rPr>
        </w:r>
        <w:r w:rsidR="00D31AAC">
          <w:rPr>
            <w:webHidden/>
          </w:rPr>
          <w:fldChar w:fldCharType="separate"/>
        </w:r>
        <w:r w:rsidR="00D31AAC">
          <w:rPr>
            <w:webHidden/>
          </w:rPr>
          <w:t>74</w:t>
        </w:r>
        <w:r w:rsidR="00D31AAC">
          <w:rPr>
            <w:webHidden/>
          </w:rPr>
          <w:fldChar w:fldCharType="end"/>
        </w:r>
      </w:hyperlink>
    </w:p>
    <w:p w14:paraId="6A88A4FC" w14:textId="77777777" w:rsidR="00D31AAC" w:rsidRDefault="002B2EFA">
      <w:pPr>
        <w:pStyle w:val="TOC3"/>
        <w:rPr>
          <w:rFonts w:asciiTheme="minorHAnsi" w:eastAsiaTheme="minorEastAsia" w:hAnsiTheme="minorHAnsi" w:cstheme="minorBidi"/>
          <w:sz w:val="22"/>
          <w:szCs w:val="22"/>
          <w:lang w:eastAsia="en-GB"/>
        </w:rPr>
      </w:pPr>
      <w:hyperlink w:anchor="_Toc534874076" w:history="1">
        <w:r w:rsidR="00D31AAC" w:rsidRPr="0092778B">
          <w:rPr>
            <w:rStyle w:val="Hyperlink"/>
          </w:rPr>
          <w:t>11.8.4</w:t>
        </w:r>
        <w:r w:rsidR="00D31AAC">
          <w:rPr>
            <w:rFonts w:asciiTheme="minorHAnsi" w:eastAsiaTheme="minorEastAsia" w:hAnsiTheme="minorHAnsi" w:cstheme="minorBidi"/>
            <w:sz w:val="22"/>
            <w:szCs w:val="22"/>
            <w:lang w:eastAsia="en-GB"/>
          </w:rPr>
          <w:tab/>
        </w:r>
        <w:r w:rsidR="00D31AAC" w:rsidRPr="0092778B">
          <w:rPr>
            <w:rStyle w:val="Hyperlink"/>
          </w:rPr>
          <w:t>Repair assistance</w:t>
        </w:r>
        <w:r w:rsidR="00D31AAC">
          <w:rPr>
            <w:webHidden/>
          </w:rPr>
          <w:tab/>
        </w:r>
        <w:r w:rsidR="00D31AAC">
          <w:rPr>
            <w:webHidden/>
          </w:rPr>
          <w:fldChar w:fldCharType="begin"/>
        </w:r>
        <w:r w:rsidR="00D31AAC">
          <w:rPr>
            <w:webHidden/>
          </w:rPr>
          <w:instrText xml:space="preserve"> PAGEREF _Toc534874076 \h </w:instrText>
        </w:r>
        <w:r w:rsidR="00D31AAC">
          <w:rPr>
            <w:webHidden/>
          </w:rPr>
        </w:r>
        <w:r w:rsidR="00D31AAC">
          <w:rPr>
            <w:webHidden/>
          </w:rPr>
          <w:fldChar w:fldCharType="separate"/>
        </w:r>
        <w:r w:rsidR="00D31AAC">
          <w:rPr>
            <w:webHidden/>
          </w:rPr>
          <w:t>75</w:t>
        </w:r>
        <w:r w:rsidR="00D31AAC">
          <w:rPr>
            <w:webHidden/>
          </w:rPr>
          <w:fldChar w:fldCharType="end"/>
        </w:r>
      </w:hyperlink>
    </w:p>
    <w:p w14:paraId="172E4971" w14:textId="77777777" w:rsidR="00D31AAC" w:rsidRDefault="002B2EFA">
      <w:pPr>
        <w:pStyle w:val="TOC3"/>
        <w:rPr>
          <w:rFonts w:asciiTheme="minorHAnsi" w:eastAsiaTheme="minorEastAsia" w:hAnsiTheme="minorHAnsi" w:cstheme="minorBidi"/>
          <w:sz w:val="22"/>
          <w:szCs w:val="22"/>
          <w:lang w:eastAsia="en-GB"/>
        </w:rPr>
      </w:pPr>
      <w:hyperlink w:anchor="_Toc534874077" w:history="1">
        <w:r w:rsidR="00D31AAC" w:rsidRPr="0092778B">
          <w:rPr>
            <w:rStyle w:val="Hyperlink"/>
          </w:rPr>
          <w:t>11.8.5</w:t>
        </w:r>
        <w:r w:rsidR="00D31AAC">
          <w:rPr>
            <w:rFonts w:asciiTheme="minorHAnsi" w:eastAsiaTheme="minorEastAsia" w:hAnsiTheme="minorHAnsi" w:cstheme="minorBidi"/>
            <w:sz w:val="22"/>
            <w:szCs w:val="22"/>
            <w:lang w:eastAsia="en-GB"/>
          </w:rPr>
          <w:tab/>
        </w:r>
        <w:r w:rsidR="00D31AAC" w:rsidRPr="0092778B">
          <w:rPr>
            <w:rStyle w:val="Hyperlink"/>
          </w:rPr>
          <w:t>Templates</w:t>
        </w:r>
        <w:r w:rsidR="00D31AAC">
          <w:rPr>
            <w:webHidden/>
          </w:rPr>
          <w:tab/>
        </w:r>
        <w:r w:rsidR="00D31AAC">
          <w:rPr>
            <w:webHidden/>
          </w:rPr>
          <w:fldChar w:fldCharType="begin"/>
        </w:r>
        <w:r w:rsidR="00D31AAC">
          <w:rPr>
            <w:webHidden/>
          </w:rPr>
          <w:instrText xml:space="preserve"> PAGEREF _Toc534874077 \h </w:instrText>
        </w:r>
        <w:r w:rsidR="00D31AAC">
          <w:rPr>
            <w:webHidden/>
          </w:rPr>
        </w:r>
        <w:r w:rsidR="00D31AAC">
          <w:rPr>
            <w:webHidden/>
          </w:rPr>
          <w:fldChar w:fldCharType="separate"/>
        </w:r>
        <w:r w:rsidR="00D31AAC">
          <w:rPr>
            <w:webHidden/>
          </w:rPr>
          <w:t>75</w:t>
        </w:r>
        <w:r w:rsidR="00D31AAC">
          <w:rPr>
            <w:webHidden/>
          </w:rPr>
          <w:fldChar w:fldCharType="end"/>
        </w:r>
      </w:hyperlink>
    </w:p>
    <w:p w14:paraId="65C42B1F" w14:textId="77777777" w:rsidR="00D31AAC" w:rsidRDefault="002B2EFA">
      <w:pPr>
        <w:pStyle w:val="TOC1"/>
        <w:rPr>
          <w:rFonts w:asciiTheme="minorHAnsi" w:eastAsiaTheme="minorEastAsia" w:hAnsiTheme="minorHAnsi" w:cstheme="minorBidi"/>
          <w:szCs w:val="22"/>
          <w:lang w:eastAsia="en-GB"/>
        </w:rPr>
      </w:pPr>
      <w:hyperlink w:anchor="_Toc534874078" w:history="1">
        <w:r w:rsidR="00D31AAC" w:rsidRPr="0092778B">
          <w:rPr>
            <w:rStyle w:val="Hyperlink"/>
            <w:lang w:val="fr-CA"/>
          </w:rPr>
          <w:t>12</w:t>
        </w:r>
        <w:r w:rsidR="00D31AAC">
          <w:rPr>
            <w:rFonts w:asciiTheme="minorHAnsi" w:eastAsiaTheme="minorEastAsia" w:hAnsiTheme="minorHAnsi" w:cstheme="minorBidi"/>
            <w:szCs w:val="22"/>
            <w:lang w:eastAsia="en-GB"/>
          </w:rPr>
          <w:tab/>
        </w:r>
        <w:r w:rsidR="00D31AAC" w:rsidRPr="0092778B">
          <w:rPr>
            <w:rStyle w:val="Hyperlink"/>
            <w:lang w:val="fr-CA"/>
          </w:rPr>
          <w:t>Documentation and support services</w:t>
        </w:r>
        <w:r w:rsidR="00D31AAC">
          <w:rPr>
            <w:webHidden/>
          </w:rPr>
          <w:tab/>
        </w:r>
        <w:r w:rsidR="00D31AAC">
          <w:rPr>
            <w:webHidden/>
          </w:rPr>
          <w:fldChar w:fldCharType="begin"/>
        </w:r>
        <w:r w:rsidR="00D31AAC">
          <w:rPr>
            <w:webHidden/>
          </w:rPr>
          <w:instrText xml:space="preserve"> PAGEREF _Toc534874078 \h </w:instrText>
        </w:r>
        <w:r w:rsidR="00D31AAC">
          <w:rPr>
            <w:webHidden/>
          </w:rPr>
        </w:r>
        <w:r w:rsidR="00D31AAC">
          <w:rPr>
            <w:webHidden/>
          </w:rPr>
          <w:fldChar w:fldCharType="separate"/>
        </w:r>
        <w:r w:rsidR="00D31AAC">
          <w:rPr>
            <w:webHidden/>
          </w:rPr>
          <w:t>76</w:t>
        </w:r>
        <w:r w:rsidR="00D31AAC">
          <w:rPr>
            <w:webHidden/>
          </w:rPr>
          <w:fldChar w:fldCharType="end"/>
        </w:r>
      </w:hyperlink>
    </w:p>
    <w:p w14:paraId="31B73182" w14:textId="77777777" w:rsidR="00D31AAC" w:rsidRDefault="002B2EFA">
      <w:pPr>
        <w:pStyle w:val="TOC2"/>
        <w:rPr>
          <w:rFonts w:asciiTheme="minorHAnsi" w:eastAsiaTheme="minorEastAsia" w:hAnsiTheme="minorHAnsi" w:cstheme="minorBidi"/>
          <w:sz w:val="22"/>
          <w:szCs w:val="22"/>
          <w:lang w:eastAsia="en-GB"/>
        </w:rPr>
      </w:pPr>
      <w:hyperlink w:anchor="_Toc534874079" w:history="1">
        <w:r w:rsidR="00D31AAC" w:rsidRPr="0092778B">
          <w:rPr>
            <w:rStyle w:val="Hyperlink"/>
            <w:lang w:val="fr-CA"/>
          </w:rPr>
          <w:t>12.1</w:t>
        </w:r>
        <w:r w:rsidR="00D31AAC">
          <w:rPr>
            <w:rFonts w:asciiTheme="minorHAnsi" w:eastAsiaTheme="minorEastAsia" w:hAnsiTheme="minorHAnsi" w:cstheme="minorBidi"/>
            <w:sz w:val="22"/>
            <w:szCs w:val="22"/>
            <w:lang w:eastAsia="en-GB"/>
          </w:rPr>
          <w:tab/>
        </w:r>
        <w:r w:rsidR="00D31AAC" w:rsidRPr="0092778B">
          <w:rPr>
            <w:rStyle w:val="Hyperlink"/>
            <w:lang w:val="fr-CA"/>
          </w:rPr>
          <w:t>Product documentation</w:t>
        </w:r>
        <w:r w:rsidR="00D31AAC">
          <w:rPr>
            <w:webHidden/>
          </w:rPr>
          <w:tab/>
        </w:r>
        <w:r w:rsidR="00D31AAC">
          <w:rPr>
            <w:webHidden/>
          </w:rPr>
          <w:fldChar w:fldCharType="begin"/>
        </w:r>
        <w:r w:rsidR="00D31AAC">
          <w:rPr>
            <w:webHidden/>
          </w:rPr>
          <w:instrText xml:space="preserve"> PAGEREF _Toc534874079 \h </w:instrText>
        </w:r>
        <w:r w:rsidR="00D31AAC">
          <w:rPr>
            <w:webHidden/>
          </w:rPr>
        </w:r>
        <w:r w:rsidR="00D31AAC">
          <w:rPr>
            <w:webHidden/>
          </w:rPr>
          <w:fldChar w:fldCharType="separate"/>
        </w:r>
        <w:r w:rsidR="00D31AAC">
          <w:rPr>
            <w:webHidden/>
          </w:rPr>
          <w:t>76</w:t>
        </w:r>
        <w:r w:rsidR="00D31AAC">
          <w:rPr>
            <w:webHidden/>
          </w:rPr>
          <w:fldChar w:fldCharType="end"/>
        </w:r>
      </w:hyperlink>
    </w:p>
    <w:p w14:paraId="5BF31B9F" w14:textId="77777777" w:rsidR="00D31AAC" w:rsidRDefault="002B2EFA">
      <w:pPr>
        <w:pStyle w:val="TOC3"/>
        <w:rPr>
          <w:rFonts w:asciiTheme="minorHAnsi" w:eastAsiaTheme="minorEastAsia" w:hAnsiTheme="minorHAnsi" w:cstheme="minorBidi"/>
          <w:sz w:val="22"/>
          <w:szCs w:val="22"/>
          <w:lang w:eastAsia="en-GB"/>
        </w:rPr>
      </w:pPr>
      <w:hyperlink w:anchor="_Toc534874080" w:history="1">
        <w:r w:rsidR="00D31AAC" w:rsidRPr="0092778B">
          <w:rPr>
            <w:rStyle w:val="Hyperlink"/>
          </w:rPr>
          <w:t>12.1.1</w:t>
        </w:r>
        <w:r w:rsidR="00D31AAC">
          <w:rPr>
            <w:rFonts w:asciiTheme="minorHAnsi" w:eastAsiaTheme="minorEastAsia" w:hAnsiTheme="minorHAnsi" w:cstheme="minorBidi"/>
            <w:sz w:val="22"/>
            <w:szCs w:val="22"/>
            <w:lang w:eastAsia="en-GB"/>
          </w:rPr>
          <w:tab/>
        </w:r>
        <w:r w:rsidR="00D31AAC" w:rsidRPr="0092778B">
          <w:rPr>
            <w:rStyle w:val="Hyperlink"/>
          </w:rPr>
          <w:t>Accessibility and compatibility features</w:t>
        </w:r>
        <w:r w:rsidR="00D31AAC">
          <w:rPr>
            <w:webHidden/>
          </w:rPr>
          <w:tab/>
        </w:r>
        <w:r w:rsidR="00D31AAC">
          <w:rPr>
            <w:webHidden/>
          </w:rPr>
          <w:fldChar w:fldCharType="begin"/>
        </w:r>
        <w:r w:rsidR="00D31AAC">
          <w:rPr>
            <w:webHidden/>
          </w:rPr>
          <w:instrText xml:space="preserve"> PAGEREF _Toc534874080 \h </w:instrText>
        </w:r>
        <w:r w:rsidR="00D31AAC">
          <w:rPr>
            <w:webHidden/>
          </w:rPr>
        </w:r>
        <w:r w:rsidR="00D31AAC">
          <w:rPr>
            <w:webHidden/>
          </w:rPr>
          <w:fldChar w:fldCharType="separate"/>
        </w:r>
        <w:r w:rsidR="00D31AAC">
          <w:rPr>
            <w:webHidden/>
          </w:rPr>
          <w:t>76</w:t>
        </w:r>
        <w:r w:rsidR="00D31AAC">
          <w:rPr>
            <w:webHidden/>
          </w:rPr>
          <w:fldChar w:fldCharType="end"/>
        </w:r>
      </w:hyperlink>
    </w:p>
    <w:p w14:paraId="187782F9" w14:textId="77777777" w:rsidR="00D31AAC" w:rsidRDefault="002B2EFA">
      <w:pPr>
        <w:pStyle w:val="TOC3"/>
        <w:rPr>
          <w:rFonts w:asciiTheme="minorHAnsi" w:eastAsiaTheme="minorEastAsia" w:hAnsiTheme="minorHAnsi" w:cstheme="minorBidi"/>
          <w:sz w:val="22"/>
          <w:szCs w:val="22"/>
          <w:lang w:eastAsia="en-GB"/>
        </w:rPr>
      </w:pPr>
      <w:hyperlink w:anchor="_Toc534874081" w:history="1">
        <w:r w:rsidR="00D31AAC" w:rsidRPr="0092778B">
          <w:rPr>
            <w:rStyle w:val="Hyperlink"/>
          </w:rPr>
          <w:t>12.1.2</w:t>
        </w:r>
        <w:r w:rsidR="00D31AAC">
          <w:rPr>
            <w:rFonts w:asciiTheme="minorHAnsi" w:eastAsiaTheme="minorEastAsia" w:hAnsiTheme="minorHAnsi" w:cstheme="minorBidi"/>
            <w:sz w:val="22"/>
            <w:szCs w:val="22"/>
            <w:lang w:eastAsia="en-GB"/>
          </w:rPr>
          <w:tab/>
        </w:r>
        <w:r w:rsidR="00D31AAC" w:rsidRPr="0092778B">
          <w:rPr>
            <w:rStyle w:val="Hyperlink"/>
          </w:rPr>
          <w:t>Accessible documentation</w:t>
        </w:r>
        <w:r w:rsidR="00D31AAC">
          <w:rPr>
            <w:webHidden/>
          </w:rPr>
          <w:tab/>
        </w:r>
        <w:r w:rsidR="00D31AAC">
          <w:rPr>
            <w:webHidden/>
          </w:rPr>
          <w:fldChar w:fldCharType="begin"/>
        </w:r>
        <w:r w:rsidR="00D31AAC">
          <w:rPr>
            <w:webHidden/>
          </w:rPr>
          <w:instrText xml:space="preserve"> PAGEREF _Toc534874081 \h </w:instrText>
        </w:r>
        <w:r w:rsidR="00D31AAC">
          <w:rPr>
            <w:webHidden/>
          </w:rPr>
        </w:r>
        <w:r w:rsidR="00D31AAC">
          <w:rPr>
            <w:webHidden/>
          </w:rPr>
          <w:fldChar w:fldCharType="separate"/>
        </w:r>
        <w:r w:rsidR="00D31AAC">
          <w:rPr>
            <w:webHidden/>
          </w:rPr>
          <w:t>76</w:t>
        </w:r>
        <w:r w:rsidR="00D31AAC">
          <w:rPr>
            <w:webHidden/>
          </w:rPr>
          <w:fldChar w:fldCharType="end"/>
        </w:r>
      </w:hyperlink>
    </w:p>
    <w:p w14:paraId="3BE846A0" w14:textId="77777777" w:rsidR="00D31AAC" w:rsidRDefault="002B2EFA">
      <w:pPr>
        <w:pStyle w:val="TOC2"/>
        <w:rPr>
          <w:rFonts w:asciiTheme="minorHAnsi" w:eastAsiaTheme="minorEastAsia" w:hAnsiTheme="minorHAnsi" w:cstheme="minorBidi"/>
          <w:sz w:val="22"/>
          <w:szCs w:val="22"/>
          <w:lang w:eastAsia="en-GB"/>
        </w:rPr>
      </w:pPr>
      <w:hyperlink w:anchor="_Toc534874082" w:history="1">
        <w:r w:rsidR="00D31AAC" w:rsidRPr="0092778B">
          <w:rPr>
            <w:rStyle w:val="Hyperlink"/>
          </w:rPr>
          <w:t>12.2</w:t>
        </w:r>
        <w:r w:rsidR="00D31AAC">
          <w:rPr>
            <w:rFonts w:asciiTheme="minorHAnsi" w:eastAsiaTheme="minorEastAsia" w:hAnsiTheme="minorHAnsi" w:cstheme="minorBidi"/>
            <w:sz w:val="22"/>
            <w:szCs w:val="22"/>
            <w:lang w:eastAsia="en-GB"/>
          </w:rPr>
          <w:tab/>
        </w:r>
        <w:r w:rsidR="00D31AAC" w:rsidRPr="0092778B">
          <w:rPr>
            <w:rStyle w:val="Hyperlink"/>
          </w:rPr>
          <w:t>Support services</w:t>
        </w:r>
        <w:r w:rsidR="00D31AAC">
          <w:rPr>
            <w:webHidden/>
          </w:rPr>
          <w:tab/>
        </w:r>
        <w:r w:rsidR="00D31AAC">
          <w:rPr>
            <w:webHidden/>
          </w:rPr>
          <w:fldChar w:fldCharType="begin"/>
        </w:r>
        <w:r w:rsidR="00D31AAC">
          <w:rPr>
            <w:webHidden/>
          </w:rPr>
          <w:instrText xml:space="preserve"> PAGEREF _Toc534874082 \h </w:instrText>
        </w:r>
        <w:r w:rsidR="00D31AAC">
          <w:rPr>
            <w:webHidden/>
          </w:rPr>
        </w:r>
        <w:r w:rsidR="00D31AAC">
          <w:rPr>
            <w:webHidden/>
          </w:rPr>
          <w:fldChar w:fldCharType="separate"/>
        </w:r>
        <w:r w:rsidR="00D31AAC">
          <w:rPr>
            <w:webHidden/>
          </w:rPr>
          <w:t>76</w:t>
        </w:r>
        <w:r w:rsidR="00D31AAC">
          <w:rPr>
            <w:webHidden/>
          </w:rPr>
          <w:fldChar w:fldCharType="end"/>
        </w:r>
      </w:hyperlink>
    </w:p>
    <w:p w14:paraId="58EA3C7E" w14:textId="77777777" w:rsidR="00D31AAC" w:rsidRDefault="002B2EFA">
      <w:pPr>
        <w:pStyle w:val="TOC3"/>
        <w:rPr>
          <w:rFonts w:asciiTheme="minorHAnsi" w:eastAsiaTheme="minorEastAsia" w:hAnsiTheme="minorHAnsi" w:cstheme="minorBidi"/>
          <w:sz w:val="22"/>
          <w:szCs w:val="22"/>
          <w:lang w:eastAsia="en-GB"/>
        </w:rPr>
      </w:pPr>
      <w:hyperlink w:anchor="_Toc534874083" w:history="1">
        <w:r w:rsidR="00D31AAC" w:rsidRPr="0092778B">
          <w:rPr>
            <w:rStyle w:val="Hyperlink"/>
          </w:rPr>
          <w:t>12.2.1</w:t>
        </w:r>
        <w:r w:rsidR="00D31AAC">
          <w:rPr>
            <w:rFonts w:asciiTheme="minorHAnsi" w:eastAsiaTheme="minorEastAsia" w:hAnsiTheme="minorHAnsi" w:cstheme="minorBidi"/>
            <w:sz w:val="22"/>
            <w:szCs w:val="22"/>
            <w:lang w:eastAsia="en-GB"/>
          </w:rPr>
          <w:tab/>
        </w:r>
        <w:r w:rsidR="00D31AAC" w:rsidRPr="0092778B">
          <w:rPr>
            <w:rStyle w:val="Hyperlink"/>
          </w:rPr>
          <w:t>General (informative)</w:t>
        </w:r>
        <w:r w:rsidR="00D31AAC">
          <w:rPr>
            <w:webHidden/>
          </w:rPr>
          <w:tab/>
        </w:r>
        <w:r w:rsidR="00D31AAC">
          <w:rPr>
            <w:webHidden/>
          </w:rPr>
          <w:fldChar w:fldCharType="begin"/>
        </w:r>
        <w:r w:rsidR="00D31AAC">
          <w:rPr>
            <w:webHidden/>
          </w:rPr>
          <w:instrText xml:space="preserve"> PAGEREF _Toc534874083 \h </w:instrText>
        </w:r>
        <w:r w:rsidR="00D31AAC">
          <w:rPr>
            <w:webHidden/>
          </w:rPr>
        </w:r>
        <w:r w:rsidR="00D31AAC">
          <w:rPr>
            <w:webHidden/>
          </w:rPr>
          <w:fldChar w:fldCharType="separate"/>
        </w:r>
        <w:r w:rsidR="00D31AAC">
          <w:rPr>
            <w:webHidden/>
          </w:rPr>
          <w:t>76</w:t>
        </w:r>
        <w:r w:rsidR="00D31AAC">
          <w:rPr>
            <w:webHidden/>
          </w:rPr>
          <w:fldChar w:fldCharType="end"/>
        </w:r>
      </w:hyperlink>
    </w:p>
    <w:p w14:paraId="2D1F9BD8" w14:textId="77777777" w:rsidR="00D31AAC" w:rsidRDefault="002B2EFA">
      <w:pPr>
        <w:pStyle w:val="TOC3"/>
        <w:rPr>
          <w:rFonts w:asciiTheme="minorHAnsi" w:eastAsiaTheme="minorEastAsia" w:hAnsiTheme="minorHAnsi" w:cstheme="minorBidi"/>
          <w:sz w:val="22"/>
          <w:szCs w:val="22"/>
          <w:lang w:eastAsia="en-GB"/>
        </w:rPr>
      </w:pPr>
      <w:hyperlink w:anchor="_Toc534874084" w:history="1">
        <w:r w:rsidR="00D31AAC" w:rsidRPr="0092778B">
          <w:rPr>
            <w:rStyle w:val="Hyperlink"/>
          </w:rPr>
          <w:t>12.2.2</w:t>
        </w:r>
        <w:r w:rsidR="00D31AAC">
          <w:rPr>
            <w:rFonts w:asciiTheme="minorHAnsi" w:eastAsiaTheme="minorEastAsia" w:hAnsiTheme="minorHAnsi" w:cstheme="minorBidi"/>
            <w:sz w:val="22"/>
            <w:szCs w:val="22"/>
            <w:lang w:eastAsia="en-GB"/>
          </w:rPr>
          <w:tab/>
        </w:r>
        <w:r w:rsidR="00D31AAC" w:rsidRPr="0092778B">
          <w:rPr>
            <w:rStyle w:val="Hyperlink"/>
          </w:rPr>
          <w:t>Information on accessibility and compatibility features</w:t>
        </w:r>
        <w:r w:rsidR="00D31AAC">
          <w:rPr>
            <w:webHidden/>
          </w:rPr>
          <w:tab/>
        </w:r>
        <w:r w:rsidR="00D31AAC">
          <w:rPr>
            <w:webHidden/>
          </w:rPr>
          <w:fldChar w:fldCharType="begin"/>
        </w:r>
        <w:r w:rsidR="00D31AAC">
          <w:rPr>
            <w:webHidden/>
          </w:rPr>
          <w:instrText xml:space="preserve"> PAGEREF _Toc534874084 \h </w:instrText>
        </w:r>
        <w:r w:rsidR="00D31AAC">
          <w:rPr>
            <w:webHidden/>
          </w:rPr>
        </w:r>
        <w:r w:rsidR="00D31AAC">
          <w:rPr>
            <w:webHidden/>
          </w:rPr>
          <w:fldChar w:fldCharType="separate"/>
        </w:r>
        <w:r w:rsidR="00D31AAC">
          <w:rPr>
            <w:webHidden/>
          </w:rPr>
          <w:t>76</w:t>
        </w:r>
        <w:r w:rsidR="00D31AAC">
          <w:rPr>
            <w:webHidden/>
          </w:rPr>
          <w:fldChar w:fldCharType="end"/>
        </w:r>
      </w:hyperlink>
    </w:p>
    <w:p w14:paraId="30AA80CA" w14:textId="77777777" w:rsidR="00D31AAC" w:rsidRDefault="002B2EFA">
      <w:pPr>
        <w:pStyle w:val="TOC3"/>
        <w:rPr>
          <w:rFonts w:asciiTheme="minorHAnsi" w:eastAsiaTheme="minorEastAsia" w:hAnsiTheme="minorHAnsi" w:cstheme="minorBidi"/>
          <w:sz w:val="22"/>
          <w:szCs w:val="22"/>
          <w:lang w:eastAsia="en-GB"/>
        </w:rPr>
      </w:pPr>
      <w:hyperlink w:anchor="_Toc534874085" w:history="1">
        <w:r w:rsidR="00D31AAC" w:rsidRPr="0092778B">
          <w:rPr>
            <w:rStyle w:val="Hyperlink"/>
          </w:rPr>
          <w:t>12.2.3</w:t>
        </w:r>
        <w:r w:rsidR="00D31AAC">
          <w:rPr>
            <w:rFonts w:asciiTheme="minorHAnsi" w:eastAsiaTheme="minorEastAsia" w:hAnsiTheme="minorHAnsi" w:cstheme="minorBidi"/>
            <w:sz w:val="22"/>
            <w:szCs w:val="22"/>
            <w:lang w:eastAsia="en-GB"/>
          </w:rPr>
          <w:tab/>
        </w:r>
        <w:r w:rsidR="00D31AAC" w:rsidRPr="0092778B">
          <w:rPr>
            <w:rStyle w:val="Hyperlink"/>
          </w:rPr>
          <w:t>Effective communication</w:t>
        </w:r>
        <w:r w:rsidR="00D31AAC">
          <w:rPr>
            <w:webHidden/>
          </w:rPr>
          <w:tab/>
        </w:r>
        <w:r w:rsidR="00D31AAC">
          <w:rPr>
            <w:webHidden/>
          </w:rPr>
          <w:fldChar w:fldCharType="begin"/>
        </w:r>
        <w:r w:rsidR="00D31AAC">
          <w:rPr>
            <w:webHidden/>
          </w:rPr>
          <w:instrText xml:space="preserve"> PAGEREF _Toc534874085 \h </w:instrText>
        </w:r>
        <w:r w:rsidR="00D31AAC">
          <w:rPr>
            <w:webHidden/>
          </w:rPr>
        </w:r>
        <w:r w:rsidR="00D31AAC">
          <w:rPr>
            <w:webHidden/>
          </w:rPr>
          <w:fldChar w:fldCharType="separate"/>
        </w:r>
        <w:r w:rsidR="00D31AAC">
          <w:rPr>
            <w:webHidden/>
          </w:rPr>
          <w:t>76</w:t>
        </w:r>
        <w:r w:rsidR="00D31AAC">
          <w:rPr>
            <w:webHidden/>
          </w:rPr>
          <w:fldChar w:fldCharType="end"/>
        </w:r>
      </w:hyperlink>
    </w:p>
    <w:p w14:paraId="181B9EA0" w14:textId="77777777" w:rsidR="00D31AAC" w:rsidRDefault="002B2EFA">
      <w:pPr>
        <w:pStyle w:val="TOC3"/>
        <w:rPr>
          <w:rFonts w:asciiTheme="minorHAnsi" w:eastAsiaTheme="minorEastAsia" w:hAnsiTheme="minorHAnsi" w:cstheme="minorBidi"/>
          <w:sz w:val="22"/>
          <w:szCs w:val="22"/>
          <w:lang w:eastAsia="en-GB"/>
        </w:rPr>
      </w:pPr>
      <w:hyperlink w:anchor="_Toc534874086" w:history="1">
        <w:r w:rsidR="00D31AAC" w:rsidRPr="0092778B">
          <w:rPr>
            <w:rStyle w:val="Hyperlink"/>
          </w:rPr>
          <w:t>12.2.4</w:t>
        </w:r>
        <w:r w:rsidR="00D31AAC">
          <w:rPr>
            <w:rFonts w:asciiTheme="minorHAnsi" w:eastAsiaTheme="minorEastAsia" w:hAnsiTheme="minorHAnsi" w:cstheme="minorBidi"/>
            <w:sz w:val="22"/>
            <w:szCs w:val="22"/>
            <w:lang w:eastAsia="en-GB"/>
          </w:rPr>
          <w:tab/>
        </w:r>
        <w:r w:rsidR="00D31AAC" w:rsidRPr="0092778B">
          <w:rPr>
            <w:rStyle w:val="Hyperlink"/>
          </w:rPr>
          <w:t>Accessible documentation</w:t>
        </w:r>
        <w:r w:rsidR="00D31AAC">
          <w:rPr>
            <w:webHidden/>
          </w:rPr>
          <w:tab/>
        </w:r>
        <w:r w:rsidR="00D31AAC">
          <w:rPr>
            <w:webHidden/>
          </w:rPr>
          <w:fldChar w:fldCharType="begin"/>
        </w:r>
        <w:r w:rsidR="00D31AAC">
          <w:rPr>
            <w:webHidden/>
          </w:rPr>
          <w:instrText xml:space="preserve"> PAGEREF _Toc534874086 \h </w:instrText>
        </w:r>
        <w:r w:rsidR="00D31AAC">
          <w:rPr>
            <w:webHidden/>
          </w:rPr>
        </w:r>
        <w:r w:rsidR="00D31AAC">
          <w:rPr>
            <w:webHidden/>
          </w:rPr>
          <w:fldChar w:fldCharType="separate"/>
        </w:r>
        <w:r w:rsidR="00D31AAC">
          <w:rPr>
            <w:webHidden/>
          </w:rPr>
          <w:t>77</w:t>
        </w:r>
        <w:r w:rsidR="00D31AAC">
          <w:rPr>
            <w:webHidden/>
          </w:rPr>
          <w:fldChar w:fldCharType="end"/>
        </w:r>
      </w:hyperlink>
    </w:p>
    <w:p w14:paraId="76A12069" w14:textId="77777777" w:rsidR="00D31AAC" w:rsidRDefault="002B2EFA">
      <w:pPr>
        <w:pStyle w:val="TOC1"/>
        <w:rPr>
          <w:rFonts w:asciiTheme="minorHAnsi" w:eastAsiaTheme="minorEastAsia" w:hAnsiTheme="minorHAnsi" w:cstheme="minorBidi"/>
          <w:szCs w:val="22"/>
          <w:lang w:eastAsia="en-GB"/>
        </w:rPr>
      </w:pPr>
      <w:hyperlink w:anchor="_Toc534874087" w:history="1">
        <w:r w:rsidR="00D31AAC" w:rsidRPr="0092778B">
          <w:rPr>
            <w:rStyle w:val="Hyperlink"/>
          </w:rPr>
          <w:t>13</w:t>
        </w:r>
        <w:r w:rsidR="00D31AAC">
          <w:rPr>
            <w:rFonts w:asciiTheme="minorHAnsi" w:eastAsiaTheme="minorEastAsia" w:hAnsiTheme="minorHAnsi" w:cstheme="minorBidi"/>
            <w:szCs w:val="22"/>
            <w:lang w:eastAsia="en-GB"/>
          </w:rPr>
          <w:tab/>
        </w:r>
        <w:r w:rsidR="00D31AAC" w:rsidRPr="0092778B">
          <w:rPr>
            <w:rStyle w:val="Hyperlink"/>
          </w:rPr>
          <w:t>ICT providing relay or emergency service access</w:t>
        </w:r>
        <w:r w:rsidR="00D31AAC">
          <w:rPr>
            <w:webHidden/>
          </w:rPr>
          <w:tab/>
        </w:r>
        <w:r w:rsidR="00D31AAC">
          <w:rPr>
            <w:webHidden/>
          </w:rPr>
          <w:fldChar w:fldCharType="begin"/>
        </w:r>
        <w:r w:rsidR="00D31AAC">
          <w:rPr>
            <w:webHidden/>
          </w:rPr>
          <w:instrText xml:space="preserve"> PAGEREF _Toc534874087 \h </w:instrText>
        </w:r>
        <w:r w:rsidR="00D31AAC">
          <w:rPr>
            <w:webHidden/>
          </w:rPr>
        </w:r>
        <w:r w:rsidR="00D31AAC">
          <w:rPr>
            <w:webHidden/>
          </w:rPr>
          <w:fldChar w:fldCharType="separate"/>
        </w:r>
        <w:r w:rsidR="00D31AAC">
          <w:rPr>
            <w:webHidden/>
          </w:rPr>
          <w:t>78</w:t>
        </w:r>
        <w:r w:rsidR="00D31AAC">
          <w:rPr>
            <w:webHidden/>
          </w:rPr>
          <w:fldChar w:fldCharType="end"/>
        </w:r>
      </w:hyperlink>
    </w:p>
    <w:p w14:paraId="1E655681" w14:textId="77777777" w:rsidR="00D31AAC" w:rsidRDefault="002B2EFA">
      <w:pPr>
        <w:pStyle w:val="TOC2"/>
        <w:rPr>
          <w:rFonts w:asciiTheme="minorHAnsi" w:eastAsiaTheme="minorEastAsia" w:hAnsiTheme="minorHAnsi" w:cstheme="minorBidi"/>
          <w:sz w:val="22"/>
          <w:szCs w:val="22"/>
          <w:lang w:eastAsia="en-GB"/>
        </w:rPr>
      </w:pPr>
      <w:hyperlink w:anchor="_Toc534874088" w:history="1">
        <w:r w:rsidR="00D31AAC" w:rsidRPr="0092778B">
          <w:rPr>
            <w:rStyle w:val="Hyperlink"/>
          </w:rPr>
          <w:t>13.1</w:t>
        </w:r>
        <w:r w:rsidR="00D31AAC">
          <w:rPr>
            <w:rFonts w:asciiTheme="minorHAnsi" w:eastAsiaTheme="minorEastAsia" w:hAnsiTheme="minorHAnsi" w:cstheme="minorBidi"/>
            <w:sz w:val="22"/>
            <w:szCs w:val="22"/>
            <w:lang w:eastAsia="en-GB"/>
          </w:rPr>
          <w:tab/>
        </w:r>
        <w:r w:rsidR="00D31AAC" w:rsidRPr="0092778B">
          <w:rPr>
            <w:rStyle w:val="Hyperlink"/>
          </w:rPr>
          <w:t>Relay services requirements</w:t>
        </w:r>
        <w:r w:rsidR="00D31AAC">
          <w:rPr>
            <w:webHidden/>
          </w:rPr>
          <w:tab/>
        </w:r>
        <w:r w:rsidR="00D31AAC">
          <w:rPr>
            <w:webHidden/>
          </w:rPr>
          <w:fldChar w:fldCharType="begin"/>
        </w:r>
        <w:r w:rsidR="00D31AAC">
          <w:rPr>
            <w:webHidden/>
          </w:rPr>
          <w:instrText xml:space="preserve"> PAGEREF _Toc534874088 \h </w:instrText>
        </w:r>
        <w:r w:rsidR="00D31AAC">
          <w:rPr>
            <w:webHidden/>
          </w:rPr>
        </w:r>
        <w:r w:rsidR="00D31AAC">
          <w:rPr>
            <w:webHidden/>
          </w:rPr>
          <w:fldChar w:fldCharType="separate"/>
        </w:r>
        <w:r w:rsidR="00D31AAC">
          <w:rPr>
            <w:webHidden/>
          </w:rPr>
          <w:t>78</w:t>
        </w:r>
        <w:r w:rsidR="00D31AAC">
          <w:rPr>
            <w:webHidden/>
          </w:rPr>
          <w:fldChar w:fldCharType="end"/>
        </w:r>
      </w:hyperlink>
    </w:p>
    <w:p w14:paraId="30B45E2B" w14:textId="77777777" w:rsidR="00D31AAC" w:rsidRDefault="002B2EFA">
      <w:pPr>
        <w:pStyle w:val="TOC3"/>
        <w:rPr>
          <w:rFonts w:asciiTheme="minorHAnsi" w:eastAsiaTheme="minorEastAsia" w:hAnsiTheme="minorHAnsi" w:cstheme="minorBidi"/>
          <w:sz w:val="22"/>
          <w:szCs w:val="22"/>
          <w:lang w:eastAsia="en-GB"/>
        </w:rPr>
      </w:pPr>
      <w:hyperlink w:anchor="_Toc534874089" w:history="1">
        <w:r w:rsidR="00D31AAC" w:rsidRPr="0092778B">
          <w:rPr>
            <w:rStyle w:val="Hyperlink"/>
          </w:rPr>
          <w:t>13.1.1</w:t>
        </w:r>
        <w:r w:rsidR="00D31AAC">
          <w:rPr>
            <w:rFonts w:asciiTheme="minorHAnsi" w:eastAsiaTheme="minorEastAsia" w:hAnsiTheme="minorHAnsi" w:cstheme="minorBidi"/>
            <w:sz w:val="22"/>
            <w:szCs w:val="22"/>
            <w:lang w:eastAsia="en-GB"/>
          </w:rPr>
          <w:tab/>
        </w:r>
        <w:r w:rsidR="00D31AAC" w:rsidRPr="0092778B">
          <w:rPr>
            <w:rStyle w:val="Hyperlink"/>
          </w:rPr>
          <w:t>General (informative)</w:t>
        </w:r>
        <w:r w:rsidR="00D31AAC">
          <w:rPr>
            <w:webHidden/>
          </w:rPr>
          <w:tab/>
        </w:r>
        <w:r w:rsidR="00D31AAC">
          <w:rPr>
            <w:webHidden/>
          </w:rPr>
          <w:fldChar w:fldCharType="begin"/>
        </w:r>
        <w:r w:rsidR="00D31AAC">
          <w:rPr>
            <w:webHidden/>
          </w:rPr>
          <w:instrText xml:space="preserve"> PAGEREF _Toc534874089 \h </w:instrText>
        </w:r>
        <w:r w:rsidR="00D31AAC">
          <w:rPr>
            <w:webHidden/>
          </w:rPr>
        </w:r>
        <w:r w:rsidR="00D31AAC">
          <w:rPr>
            <w:webHidden/>
          </w:rPr>
          <w:fldChar w:fldCharType="separate"/>
        </w:r>
        <w:r w:rsidR="00D31AAC">
          <w:rPr>
            <w:webHidden/>
          </w:rPr>
          <w:t>78</w:t>
        </w:r>
        <w:r w:rsidR="00D31AAC">
          <w:rPr>
            <w:webHidden/>
          </w:rPr>
          <w:fldChar w:fldCharType="end"/>
        </w:r>
      </w:hyperlink>
    </w:p>
    <w:p w14:paraId="128D6028" w14:textId="77777777" w:rsidR="00D31AAC" w:rsidRDefault="002B2EFA">
      <w:pPr>
        <w:pStyle w:val="TOC3"/>
        <w:rPr>
          <w:rFonts w:asciiTheme="minorHAnsi" w:eastAsiaTheme="minorEastAsia" w:hAnsiTheme="minorHAnsi" w:cstheme="minorBidi"/>
          <w:sz w:val="22"/>
          <w:szCs w:val="22"/>
          <w:lang w:eastAsia="en-GB"/>
        </w:rPr>
      </w:pPr>
      <w:hyperlink w:anchor="_Toc534874090" w:history="1">
        <w:r w:rsidR="00D31AAC" w:rsidRPr="0092778B">
          <w:rPr>
            <w:rStyle w:val="Hyperlink"/>
          </w:rPr>
          <w:t>13.1.2</w:t>
        </w:r>
        <w:r w:rsidR="00D31AAC">
          <w:rPr>
            <w:rFonts w:asciiTheme="minorHAnsi" w:eastAsiaTheme="minorEastAsia" w:hAnsiTheme="minorHAnsi" w:cstheme="minorBidi"/>
            <w:sz w:val="22"/>
            <w:szCs w:val="22"/>
            <w:lang w:eastAsia="en-GB"/>
          </w:rPr>
          <w:tab/>
        </w:r>
        <w:r w:rsidR="00D31AAC" w:rsidRPr="0092778B">
          <w:rPr>
            <w:rStyle w:val="Hyperlink"/>
          </w:rPr>
          <w:t>Text relay services</w:t>
        </w:r>
        <w:r w:rsidR="00D31AAC">
          <w:rPr>
            <w:webHidden/>
          </w:rPr>
          <w:tab/>
        </w:r>
        <w:r w:rsidR="00D31AAC">
          <w:rPr>
            <w:webHidden/>
          </w:rPr>
          <w:fldChar w:fldCharType="begin"/>
        </w:r>
        <w:r w:rsidR="00D31AAC">
          <w:rPr>
            <w:webHidden/>
          </w:rPr>
          <w:instrText xml:space="preserve"> PAGEREF _Toc534874090 \h </w:instrText>
        </w:r>
        <w:r w:rsidR="00D31AAC">
          <w:rPr>
            <w:webHidden/>
          </w:rPr>
        </w:r>
        <w:r w:rsidR="00D31AAC">
          <w:rPr>
            <w:webHidden/>
          </w:rPr>
          <w:fldChar w:fldCharType="separate"/>
        </w:r>
        <w:r w:rsidR="00D31AAC">
          <w:rPr>
            <w:webHidden/>
          </w:rPr>
          <w:t>78</w:t>
        </w:r>
        <w:r w:rsidR="00D31AAC">
          <w:rPr>
            <w:webHidden/>
          </w:rPr>
          <w:fldChar w:fldCharType="end"/>
        </w:r>
      </w:hyperlink>
    </w:p>
    <w:p w14:paraId="54AE8B6A" w14:textId="77777777" w:rsidR="00D31AAC" w:rsidRDefault="002B2EFA">
      <w:pPr>
        <w:pStyle w:val="TOC3"/>
        <w:rPr>
          <w:rFonts w:asciiTheme="minorHAnsi" w:eastAsiaTheme="minorEastAsia" w:hAnsiTheme="minorHAnsi" w:cstheme="minorBidi"/>
          <w:sz w:val="22"/>
          <w:szCs w:val="22"/>
          <w:lang w:eastAsia="en-GB"/>
        </w:rPr>
      </w:pPr>
      <w:hyperlink w:anchor="_Toc534874091" w:history="1">
        <w:r w:rsidR="00D31AAC" w:rsidRPr="0092778B">
          <w:rPr>
            <w:rStyle w:val="Hyperlink"/>
          </w:rPr>
          <w:t>13.1.3</w:t>
        </w:r>
        <w:r w:rsidR="00D31AAC">
          <w:rPr>
            <w:rFonts w:asciiTheme="minorHAnsi" w:eastAsiaTheme="minorEastAsia" w:hAnsiTheme="minorHAnsi" w:cstheme="minorBidi"/>
            <w:sz w:val="22"/>
            <w:szCs w:val="22"/>
            <w:lang w:eastAsia="en-GB"/>
          </w:rPr>
          <w:tab/>
        </w:r>
        <w:r w:rsidR="00D31AAC" w:rsidRPr="0092778B">
          <w:rPr>
            <w:rStyle w:val="Hyperlink"/>
          </w:rPr>
          <w:t>Sign relay services</w:t>
        </w:r>
        <w:r w:rsidR="00D31AAC">
          <w:rPr>
            <w:webHidden/>
          </w:rPr>
          <w:tab/>
        </w:r>
        <w:r w:rsidR="00D31AAC">
          <w:rPr>
            <w:webHidden/>
          </w:rPr>
          <w:fldChar w:fldCharType="begin"/>
        </w:r>
        <w:r w:rsidR="00D31AAC">
          <w:rPr>
            <w:webHidden/>
          </w:rPr>
          <w:instrText xml:space="preserve"> PAGEREF _Toc534874091 \h </w:instrText>
        </w:r>
        <w:r w:rsidR="00D31AAC">
          <w:rPr>
            <w:webHidden/>
          </w:rPr>
        </w:r>
        <w:r w:rsidR="00D31AAC">
          <w:rPr>
            <w:webHidden/>
          </w:rPr>
          <w:fldChar w:fldCharType="separate"/>
        </w:r>
        <w:r w:rsidR="00D31AAC">
          <w:rPr>
            <w:webHidden/>
          </w:rPr>
          <w:t>78</w:t>
        </w:r>
        <w:r w:rsidR="00D31AAC">
          <w:rPr>
            <w:webHidden/>
          </w:rPr>
          <w:fldChar w:fldCharType="end"/>
        </w:r>
      </w:hyperlink>
    </w:p>
    <w:p w14:paraId="472733C7" w14:textId="77777777" w:rsidR="00D31AAC" w:rsidRDefault="002B2EFA">
      <w:pPr>
        <w:pStyle w:val="TOC3"/>
        <w:rPr>
          <w:rFonts w:asciiTheme="minorHAnsi" w:eastAsiaTheme="minorEastAsia" w:hAnsiTheme="minorHAnsi" w:cstheme="minorBidi"/>
          <w:sz w:val="22"/>
          <w:szCs w:val="22"/>
          <w:lang w:eastAsia="en-GB"/>
        </w:rPr>
      </w:pPr>
      <w:hyperlink w:anchor="_Toc534874092" w:history="1">
        <w:r w:rsidR="00D31AAC" w:rsidRPr="0092778B">
          <w:rPr>
            <w:rStyle w:val="Hyperlink"/>
          </w:rPr>
          <w:t>13.1.4</w:t>
        </w:r>
        <w:r w:rsidR="00D31AAC">
          <w:rPr>
            <w:rFonts w:asciiTheme="minorHAnsi" w:eastAsiaTheme="minorEastAsia" w:hAnsiTheme="minorHAnsi" w:cstheme="minorBidi"/>
            <w:sz w:val="22"/>
            <w:szCs w:val="22"/>
            <w:lang w:eastAsia="en-GB"/>
          </w:rPr>
          <w:tab/>
        </w:r>
        <w:r w:rsidR="00D31AAC" w:rsidRPr="0092778B">
          <w:rPr>
            <w:rStyle w:val="Hyperlink"/>
          </w:rPr>
          <w:t>Lip-reading relay services</w:t>
        </w:r>
        <w:r w:rsidR="00D31AAC">
          <w:rPr>
            <w:webHidden/>
          </w:rPr>
          <w:tab/>
        </w:r>
        <w:r w:rsidR="00D31AAC">
          <w:rPr>
            <w:webHidden/>
          </w:rPr>
          <w:fldChar w:fldCharType="begin"/>
        </w:r>
        <w:r w:rsidR="00D31AAC">
          <w:rPr>
            <w:webHidden/>
          </w:rPr>
          <w:instrText xml:space="preserve"> PAGEREF _Toc534874092 \h </w:instrText>
        </w:r>
        <w:r w:rsidR="00D31AAC">
          <w:rPr>
            <w:webHidden/>
          </w:rPr>
        </w:r>
        <w:r w:rsidR="00D31AAC">
          <w:rPr>
            <w:webHidden/>
          </w:rPr>
          <w:fldChar w:fldCharType="separate"/>
        </w:r>
        <w:r w:rsidR="00D31AAC">
          <w:rPr>
            <w:webHidden/>
          </w:rPr>
          <w:t>78</w:t>
        </w:r>
        <w:r w:rsidR="00D31AAC">
          <w:rPr>
            <w:webHidden/>
          </w:rPr>
          <w:fldChar w:fldCharType="end"/>
        </w:r>
      </w:hyperlink>
    </w:p>
    <w:p w14:paraId="45FA4411" w14:textId="77777777" w:rsidR="00D31AAC" w:rsidRDefault="002B2EFA">
      <w:pPr>
        <w:pStyle w:val="TOC3"/>
        <w:rPr>
          <w:rFonts w:asciiTheme="minorHAnsi" w:eastAsiaTheme="minorEastAsia" w:hAnsiTheme="minorHAnsi" w:cstheme="minorBidi"/>
          <w:sz w:val="22"/>
          <w:szCs w:val="22"/>
          <w:lang w:eastAsia="en-GB"/>
        </w:rPr>
      </w:pPr>
      <w:hyperlink w:anchor="_Toc534874093" w:history="1">
        <w:r w:rsidR="00D31AAC" w:rsidRPr="0092778B">
          <w:rPr>
            <w:rStyle w:val="Hyperlink"/>
          </w:rPr>
          <w:t>13.1.5</w:t>
        </w:r>
        <w:r w:rsidR="00D31AAC">
          <w:rPr>
            <w:rFonts w:asciiTheme="minorHAnsi" w:eastAsiaTheme="minorEastAsia" w:hAnsiTheme="minorHAnsi" w:cstheme="minorBidi"/>
            <w:sz w:val="22"/>
            <w:szCs w:val="22"/>
            <w:lang w:eastAsia="en-GB"/>
          </w:rPr>
          <w:tab/>
        </w:r>
        <w:r w:rsidR="00D31AAC" w:rsidRPr="0092778B">
          <w:rPr>
            <w:rStyle w:val="Hyperlink"/>
          </w:rPr>
          <w:t>Captioned telephony services</w:t>
        </w:r>
        <w:r w:rsidR="00D31AAC">
          <w:rPr>
            <w:webHidden/>
          </w:rPr>
          <w:tab/>
        </w:r>
        <w:r w:rsidR="00D31AAC">
          <w:rPr>
            <w:webHidden/>
          </w:rPr>
          <w:fldChar w:fldCharType="begin"/>
        </w:r>
        <w:r w:rsidR="00D31AAC">
          <w:rPr>
            <w:webHidden/>
          </w:rPr>
          <w:instrText xml:space="preserve"> PAGEREF _Toc534874093 \h </w:instrText>
        </w:r>
        <w:r w:rsidR="00D31AAC">
          <w:rPr>
            <w:webHidden/>
          </w:rPr>
        </w:r>
        <w:r w:rsidR="00D31AAC">
          <w:rPr>
            <w:webHidden/>
          </w:rPr>
          <w:fldChar w:fldCharType="separate"/>
        </w:r>
        <w:r w:rsidR="00D31AAC">
          <w:rPr>
            <w:webHidden/>
          </w:rPr>
          <w:t>78</w:t>
        </w:r>
        <w:r w:rsidR="00D31AAC">
          <w:rPr>
            <w:webHidden/>
          </w:rPr>
          <w:fldChar w:fldCharType="end"/>
        </w:r>
      </w:hyperlink>
    </w:p>
    <w:p w14:paraId="2D1213CC" w14:textId="77777777" w:rsidR="00D31AAC" w:rsidRDefault="002B2EFA">
      <w:pPr>
        <w:pStyle w:val="TOC3"/>
        <w:rPr>
          <w:rFonts w:asciiTheme="minorHAnsi" w:eastAsiaTheme="minorEastAsia" w:hAnsiTheme="minorHAnsi" w:cstheme="minorBidi"/>
          <w:sz w:val="22"/>
          <w:szCs w:val="22"/>
          <w:lang w:eastAsia="en-GB"/>
        </w:rPr>
      </w:pPr>
      <w:hyperlink w:anchor="_Toc534874094" w:history="1">
        <w:r w:rsidR="00D31AAC" w:rsidRPr="0092778B">
          <w:rPr>
            <w:rStyle w:val="Hyperlink"/>
          </w:rPr>
          <w:t>13.1.6</w:t>
        </w:r>
        <w:r w:rsidR="00D31AAC">
          <w:rPr>
            <w:rFonts w:asciiTheme="minorHAnsi" w:eastAsiaTheme="minorEastAsia" w:hAnsiTheme="minorHAnsi" w:cstheme="minorBidi"/>
            <w:sz w:val="22"/>
            <w:szCs w:val="22"/>
            <w:lang w:eastAsia="en-GB"/>
          </w:rPr>
          <w:tab/>
        </w:r>
        <w:r w:rsidR="00D31AAC" w:rsidRPr="0092778B">
          <w:rPr>
            <w:rStyle w:val="Hyperlink"/>
          </w:rPr>
          <w:t>Speech to speech relay services</w:t>
        </w:r>
        <w:r w:rsidR="00D31AAC">
          <w:rPr>
            <w:webHidden/>
          </w:rPr>
          <w:tab/>
        </w:r>
        <w:r w:rsidR="00D31AAC">
          <w:rPr>
            <w:webHidden/>
          </w:rPr>
          <w:fldChar w:fldCharType="begin"/>
        </w:r>
        <w:r w:rsidR="00D31AAC">
          <w:rPr>
            <w:webHidden/>
          </w:rPr>
          <w:instrText xml:space="preserve"> PAGEREF _Toc534874094 \h </w:instrText>
        </w:r>
        <w:r w:rsidR="00D31AAC">
          <w:rPr>
            <w:webHidden/>
          </w:rPr>
        </w:r>
        <w:r w:rsidR="00D31AAC">
          <w:rPr>
            <w:webHidden/>
          </w:rPr>
          <w:fldChar w:fldCharType="separate"/>
        </w:r>
        <w:r w:rsidR="00D31AAC">
          <w:rPr>
            <w:webHidden/>
          </w:rPr>
          <w:t>78</w:t>
        </w:r>
        <w:r w:rsidR="00D31AAC">
          <w:rPr>
            <w:webHidden/>
          </w:rPr>
          <w:fldChar w:fldCharType="end"/>
        </w:r>
      </w:hyperlink>
    </w:p>
    <w:p w14:paraId="298E47DC" w14:textId="77777777" w:rsidR="00D31AAC" w:rsidRDefault="002B2EFA">
      <w:pPr>
        <w:pStyle w:val="TOC2"/>
        <w:rPr>
          <w:rFonts w:asciiTheme="minorHAnsi" w:eastAsiaTheme="minorEastAsia" w:hAnsiTheme="minorHAnsi" w:cstheme="minorBidi"/>
          <w:sz w:val="22"/>
          <w:szCs w:val="22"/>
          <w:lang w:eastAsia="en-GB"/>
        </w:rPr>
      </w:pPr>
      <w:hyperlink w:anchor="_Toc534874095" w:history="1">
        <w:r w:rsidR="00D31AAC" w:rsidRPr="0092778B">
          <w:rPr>
            <w:rStyle w:val="Hyperlink"/>
          </w:rPr>
          <w:t>13.2</w:t>
        </w:r>
        <w:r w:rsidR="00D31AAC">
          <w:rPr>
            <w:rFonts w:asciiTheme="minorHAnsi" w:eastAsiaTheme="minorEastAsia" w:hAnsiTheme="minorHAnsi" w:cstheme="minorBidi"/>
            <w:sz w:val="22"/>
            <w:szCs w:val="22"/>
            <w:lang w:eastAsia="en-GB"/>
          </w:rPr>
          <w:tab/>
        </w:r>
        <w:r w:rsidR="00D31AAC" w:rsidRPr="0092778B">
          <w:rPr>
            <w:rStyle w:val="Hyperlink"/>
          </w:rPr>
          <w:t>Access to relay services</w:t>
        </w:r>
        <w:r w:rsidR="00D31AAC">
          <w:rPr>
            <w:webHidden/>
          </w:rPr>
          <w:tab/>
        </w:r>
        <w:r w:rsidR="00D31AAC">
          <w:rPr>
            <w:webHidden/>
          </w:rPr>
          <w:fldChar w:fldCharType="begin"/>
        </w:r>
        <w:r w:rsidR="00D31AAC">
          <w:rPr>
            <w:webHidden/>
          </w:rPr>
          <w:instrText xml:space="preserve"> PAGEREF _Toc534874095 \h </w:instrText>
        </w:r>
        <w:r w:rsidR="00D31AAC">
          <w:rPr>
            <w:webHidden/>
          </w:rPr>
        </w:r>
        <w:r w:rsidR="00D31AAC">
          <w:rPr>
            <w:webHidden/>
          </w:rPr>
          <w:fldChar w:fldCharType="separate"/>
        </w:r>
        <w:r w:rsidR="00D31AAC">
          <w:rPr>
            <w:webHidden/>
          </w:rPr>
          <w:t>78</w:t>
        </w:r>
        <w:r w:rsidR="00D31AAC">
          <w:rPr>
            <w:webHidden/>
          </w:rPr>
          <w:fldChar w:fldCharType="end"/>
        </w:r>
      </w:hyperlink>
    </w:p>
    <w:p w14:paraId="52679917" w14:textId="77777777" w:rsidR="00D31AAC" w:rsidRDefault="002B2EFA">
      <w:pPr>
        <w:pStyle w:val="TOC2"/>
        <w:rPr>
          <w:rFonts w:asciiTheme="minorHAnsi" w:eastAsiaTheme="minorEastAsia" w:hAnsiTheme="minorHAnsi" w:cstheme="minorBidi"/>
          <w:sz w:val="22"/>
          <w:szCs w:val="22"/>
          <w:lang w:eastAsia="en-GB"/>
        </w:rPr>
      </w:pPr>
      <w:hyperlink w:anchor="_Toc534874096" w:history="1">
        <w:r w:rsidR="00D31AAC" w:rsidRPr="0092778B">
          <w:rPr>
            <w:rStyle w:val="Hyperlink"/>
          </w:rPr>
          <w:t>13.3</w:t>
        </w:r>
        <w:r w:rsidR="00D31AAC">
          <w:rPr>
            <w:rFonts w:asciiTheme="minorHAnsi" w:eastAsiaTheme="minorEastAsia" w:hAnsiTheme="minorHAnsi" w:cstheme="minorBidi"/>
            <w:sz w:val="22"/>
            <w:szCs w:val="22"/>
            <w:lang w:eastAsia="en-GB"/>
          </w:rPr>
          <w:tab/>
        </w:r>
        <w:r w:rsidR="00D31AAC" w:rsidRPr="0092778B">
          <w:rPr>
            <w:rStyle w:val="Hyperlink"/>
          </w:rPr>
          <w:t>Access to emergency services</w:t>
        </w:r>
        <w:r w:rsidR="00D31AAC">
          <w:rPr>
            <w:webHidden/>
          </w:rPr>
          <w:tab/>
        </w:r>
        <w:r w:rsidR="00D31AAC">
          <w:rPr>
            <w:webHidden/>
          </w:rPr>
          <w:fldChar w:fldCharType="begin"/>
        </w:r>
        <w:r w:rsidR="00D31AAC">
          <w:rPr>
            <w:webHidden/>
          </w:rPr>
          <w:instrText xml:space="preserve"> PAGEREF _Toc534874096 \h </w:instrText>
        </w:r>
        <w:r w:rsidR="00D31AAC">
          <w:rPr>
            <w:webHidden/>
          </w:rPr>
        </w:r>
        <w:r w:rsidR="00D31AAC">
          <w:rPr>
            <w:webHidden/>
          </w:rPr>
          <w:fldChar w:fldCharType="separate"/>
        </w:r>
        <w:r w:rsidR="00D31AAC">
          <w:rPr>
            <w:webHidden/>
          </w:rPr>
          <w:t>79</w:t>
        </w:r>
        <w:r w:rsidR="00D31AAC">
          <w:rPr>
            <w:webHidden/>
          </w:rPr>
          <w:fldChar w:fldCharType="end"/>
        </w:r>
      </w:hyperlink>
    </w:p>
    <w:p w14:paraId="6B68DCD9" w14:textId="77777777" w:rsidR="00D31AAC" w:rsidRDefault="002B2EFA">
      <w:pPr>
        <w:pStyle w:val="TOC1"/>
        <w:rPr>
          <w:rFonts w:asciiTheme="minorHAnsi" w:eastAsiaTheme="minorEastAsia" w:hAnsiTheme="minorHAnsi" w:cstheme="minorBidi"/>
          <w:szCs w:val="22"/>
          <w:lang w:eastAsia="en-GB"/>
        </w:rPr>
      </w:pPr>
      <w:hyperlink w:anchor="_Toc534874097" w:history="1">
        <w:r w:rsidR="00D31AAC" w:rsidRPr="0092778B">
          <w:rPr>
            <w:rStyle w:val="Hyperlink"/>
          </w:rPr>
          <w:t>14</w:t>
        </w:r>
        <w:r w:rsidR="00D31AAC">
          <w:rPr>
            <w:rFonts w:asciiTheme="minorHAnsi" w:eastAsiaTheme="minorEastAsia" w:hAnsiTheme="minorHAnsi" w:cstheme="minorBidi"/>
            <w:szCs w:val="22"/>
            <w:lang w:eastAsia="en-GB"/>
          </w:rPr>
          <w:tab/>
        </w:r>
        <w:r w:rsidR="00D31AAC" w:rsidRPr="0092778B">
          <w:rPr>
            <w:rStyle w:val="Hyperlink"/>
          </w:rPr>
          <w:t>Conformance</w:t>
        </w:r>
        <w:r w:rsidR="00D31AAC">
          <w:rPr>
            <w:webHidden/>
          </w:rPr>
          <w:tab/>
        </w:r>
        <w:r w:rsidR="00D31AAC">
          <w:rPr>
            <w:webHidden/>
          </w:rPr>
          <w:fldChar w:fldCharType="begin"/>
        </w:r>
        <w:r w:rsidR="00D31AAC">
          <w:rPr>
            <w:webHidden/>
          </w:rPr>
          <w:instrText xml:space="preserve"> PAGEREF _Toc534874097 \h </w:instrText>
        </w:r>
        <w:r w:rsidR="00D31AAC">
          <w:rPr>
            <w:webHidden/>
          </w:rPr>
        </w:r>
        <w:r w:rsidR="00D31AAC">
          <w:rPr>
            <w:webHidden/>
          </w:rPr>
          <w:fldChar w:fldCharType="separate"/>
        </w:r>
        <w:r w:rsidR="00D31AAC">
          <w:rPr>
            <w:webHidden/>
          </w:rPr>
          <w:t>80</w:t>
        </w:r>
        <w:r w:rsidR="00D31AAC">
          <w:rPr>
            <w:webHidden/>
          </w:rPr>
          <w:fldChar w:fldCharType="end"/>
        </w:r>
      </w:hyperlink>
    </w:p>
    <w:p w14:paraId="30ED5457" w14:textId="77777777" w:rsidR="00D31AAC" w:rsidRDefault="002B2EFA">
      <w:pPr>
        <w:pStyle w:val="TOC1"/>
        <w:rPr>
          <w:rFonts w:asciiTheme="minorHAnsi" w:eastAsiaTheme="minorEastAsia" w:hAnsiTheme="minorHAnsi" w:cstheme="minorBidi"/>
          <w:szCs w:val="22"/>
          <w:lang w:eastAsia="en-GB"/>
        </w:rPr>
      </w:pPr>
      <w:hyperlink w:anchor="_Toc534874098" w:history="1">
        <w:r w:rsidR="00D31AAC" w:rsidRPr="0092778B">
          <w:rPr>
            <w:rStyle w:val="Hyperlink"/>
          </w:rPr>
          <w:t>Annex A (informative): Relationship between the present document and the essential requirements of Directive 2016/2102</w:t>
        </w:r>
        <w:r w:rsidR="00D31AAC">
          <w:rPr>
            <w:webHidden/>
          </w:rPr>
          <w:tab/>
        </w:r>
        <w:r w:rsidR="00D31AAC">
          <w:rPr>
            <w:webHidden/>
          </w:rPr>
          <w:fldChar w:fldCharType="begin"/>
        </w:r>
        <w:r w:rsidR="00D31AAC">
          <w:rPr>
            <w:webHidden/>
          </w:rPr>
          <w:instrText xml:space="preserve"> PAGEREF _Toc534874098 \h </w:instrText>
        </w:r>
        <w:r w:rsidR="00D31AAC">
          <w:rPr>
            <w:webHidden/>
          </w:rPr>
        </w:r>
        <w:r w:rsidR="00D31AAC">
          <w:rPr>
            <w:webHidden/>
          </w:rPr>
          <w:fldChar w:fldCharType="separate"/>
        </w:r>
        <w:r w:rsidR="00D31AAC">
          <w:rPr>
            <w:webHidden/>
          </w:rPr>
          <w:t>81</w:t>
        </w:r>
        <w:r w:rsidR="00D31AAC">
          <w:rPr>
            <w:webHidden/>
          </w:rPr>
          <w:fldChar w:fldCharType="end"/>
        </w:r>
      </w:hyperlink>
    </w:p>
    <w:p w14:paraId="1BC9497A" w14:textId="77777777" w:rsidR="00D31AAC" w:rsidRDefault="002B2EFA">
      <w:pPr>
        <w:pStyle w:val="TOC1"/>
        <w:rPr>
          <w:rFonts w:asciiTheme="minorHAnsi" w:eastAsiaTheme="minorEastAsia" w:hAnsiTheme="minorHAnsi" w:cstheme="minorBidi"/>
          <w:szCs w:val="22"/>
          <w:lang w:eastAsia="en-GB"/>
        </w:rPr>
      </w:pPr>
      <w:hyperlink w:anchor="_Toc534874099" w:history="1">
        <w:r w:rsidR="00D31AAC" w:rsidRPr="0092778B">
          <w:rPr>
            <w:rStyle w:val="Hyperlink"/>
          </w:rPr>
          <w:t>Annex B (informative): Relationship between requirements and functional performance statements</w:t>
        </w:r>
        <w:r w:rsidR="00D31AAC">
          <w:rPr>
            <w:webHidden/>
          </w:rPr>
          <w:tab/>
        </w:r>
        <w:r w:rsidR="00D31AAC">
          <w:rPr>
            <w:webHidden/>
          </w:rPr>
          <w:fldChar w:fldCharType="begin"/>
        </w:r>
        <w:r w:rsidR="00D31AAC">
          <w:rPr>
            <w:webHidden/>
          </w:rPr>
          <w:instrText xml:space="preserve"> PAGEREF _Toc534874099 \h </w:instrText>
        </w:r>
        <w:r w:rsidR="00D31AAC">
          <w:rPr>
            <w:webHidden/>
          </w:rPr>
        </w:r>
        <w:r w:rsidR="00D31AAC">
          <w:rPr>
            <w:webHidden/>
          </w:rPr>
          <w:fldChar w:fldCharType="separate"/>
        </w:r>
        <w:r w:rsidR="00D31AAC">
          <w:rPr>
            <w:webHidden/>
          </w:rPr>
          <w:t>91</w:t>
        </w:r>
        <w:r w:rsidR="00D31AAC">
          <w:rPr>
            <w:webHidden/>
          </w:rPr>
          <w:fldChar w:fldCharType="end"/>
        </w:r>
      </w:hyperlink>
    </w:p>
    <w:p w14:paraId="141485D2" w14:textId="77777777" w:rsidR="00D31AAC" w:rsidRDefault="002B2EFA">
      <w:pPr>
        <w:pStyle w:val="TOC2"/>
        <w:rPr>
          <w:rFonts w:asciiTheme="minorHAnsi" w:eastAsiaTheme="minorEastAsia" w:hAnsiTheme="minorHAnsi" w:cstheme="minorBidi"/>
          <w:sz w:val="22"/>
          <w:szCs w:val="22"/>
          <w:lang w:eastAsia="en-GB"/>
        </w:rPr>
      </w:pPr>
      <w:hyperlink w:anchor="_Toc534874100" w:history="1">
        <w:r w:rsidR="00D31AAC" w:rsidRPr="0092778B">
          <w:rPr>
            <w:rStyle w:val="Hyperlink"/>
          </w:rPr>
          <w:t>B.1</w:t>
        </w:r>
        <w:r w:rsidR="00D31AAC">
          <w:rPr>
            <w:rFonts w:asciiTheme="minorHAnsi" w:eastAsiaTheme="minorEastAsia" w:hAnsiTheme="minorHAnsi" w:cstheme="minorBidi"/>
            <w:sz w:val="22"/>
            <w:szCs w:val="22"/>
            <w:lang w:eastAsia="en-GB"/>
          </w:rPr>
          <w:tab/>
        </w:r>
        <w:r w:rsidR="00D31AAC" w:rsidRPr="0092778B">
          <w:rPr>
            <w:rStyle w:val="Hyperlink"/>
          </w:rPr>
          <w:t>Relationships between clauses 5 to 13 and the functional performance statements</w:t>
        </w:r>
        <w:r w:rsidR="00D31AAC">
          <w:rPr>
            <w:webHidden/>
          </w:rPr>
          <w:tab/>
        </w:r>
        <w:r w:rsidR="00D31AAC">
          <w:rPr>
            <w:webHidden/>
          </w:rPr>
          <w:fldChar w:fldCharType="begin"/>
        </w:r>
        <w:r w:rsidR="00D31AAC">
          <w:rPr>
            <w:webHidden/>
          </w:rPr>
          <w:instrText xml:space="preserve"> PAGEREF _Toc534874100 \h </w:instrText>
        </w:r>
        <w:r w:rsidR="00D31AAC">
          <w:rPr>
            <w:webHidden/>
          </w:rPr>
        </w:r>
        <w:r w:rsidR="00D31AAC">
          <w:rPr>
            <w:webHidden/>
          </w:rPr>
          <w:fldChar w:fldCharType="separate"/>
        </w:r>
        <w:r w:rsidR="00D31AAC">
          <w:rPr>
            <w:webHidden/>
          </w:rPr>
          <w:t>91</w:t>
        </w:r>
        <w:r w:rsidR="00D31AAC">
          <w:rPr>
            <w:webHidden/>
          </w:rPr>
          <w:fldChar w:fldCharType="end"/>
        </w:r>
      </w:hyperlink>
    </w:p>
    <w:p w14:paraId="725E7B1D" w14:textId="77777777" w:rsidR="00D31AAC" w:rsidRDefault="002B2EFA">
      <w:pPr>
        <w:pStyle w:val="TOC2"/>
        <w:rPr>
          <w:rFonts w:asciiTheme="minorHAnsi" w:eastAsiaTheme="minorEastAsia" w:hAnsiTheme="minorHAnsi" w:cstheme="minorBidi"/>
          <w:sz w:val="22"/>
          <w:szCs w:val="22"/>
          <w:lang w:eastAsia="en-GB"/>
        </w:rPr>
      </w:pPr>
      <w:hyperlink w:anchor="_Toc534874101" w:history="1">
        <w:r w:rsidR="00D31AAC" w:rsidRPr="0092778B">
          <w:rPr>
            <w:rStyle w:val="Hyperlink"/>
          </w:rPr>
          <w:t>B.2</w:t>
        </w:r>
        <w:r w:rsidR="00D31AAC">
          <w:rPr>
            <w:rFonts w:asciiTheme="minorHAnsi" w:eastAsiaTheme="minorEastAsia" w:hAnsiTheme="minorHAnsi" w:cstheme="minorBidi"/>
            <w:sz w:val="22"/>
            <w:szCs w:val="22"/>
            <w:lang w:eastAsia="en-GB"/>
          </w:rPr>
          <w:tab/>
        </w:r>
        <w:r w:rsidR="00D31AAC" w:rsidRPr="0092778B">
          <w:rPr>
            <w:rStyle w:val="Hyperlink"/>
          </w:rPr>
          <w:t>Interpretation of Table B.2</w:t>
        </w:r>
        <w:r w:rsidR="00D31AAC">
          <w:rPr>
            <w:webHidden/>
          </w:rPr>
          <w:tab/>
        </w:r>
        <w:r w:rsidR="00D31AAC">
          <w:rPr>
            <w:webHidden/>
          </w:rPr>
          <w:fldChar w:fldCharType="begin"/>
        </w:r>
        <w:r w:rsidR="00D31AAC">
          <w:rPr>
            <w:webHidden/>
          </w:rPr>
          <w:instrText xml:space="preserve"> PAGEREF _Toc534874101 \h </w:instrText>
        </w:r>
        <w:r w:rsidR="00D31AAC">
          <w:rPr>
            <w:webHidden/>
          </w:rPr>
        </w:r>
        <w:r w:rsidR="00D31AAC">
          <w:rPr>
            <w:webHidden/>
          </w:rPr>
          <w:fldChar w:fldCharType="separate"/>
        </w:r>
        <w:r w:rsidR="00D31AAC">
          <w:rPr>
            <w:webHidden/>
          </w:rPr>
          <w:t>98</w:t>
        </w:r>
        <w:r w:rsidR="00D31AAC">
          <w:rPr>
            <w:webHidden/>
          </w:rPr>
          <w:fldChar w:fldCharType="end"/>
        </w:r>
      </w:hyperlink>
    </w:p>
    <w:p w14:paraId="2DA5FFB9" w14:textId="77777777" w:rsidR="00D31AAC" w:rsidRDefault="002B2EFA">
      <w:pPr>
        <w:pStyle w:val="TOC1"/>
        <w:rPr>
          <w:rFonts w:asciiTheme="minorHAnsi" w:eastAsiaTheme="minorEastAsia" w:hAnsiTheme="minorHAnsi" w:cstheme="minorBidi"/>
          <w:szCs w:val="22"/>
          <w:lang w:eastAsia="en-GB"/>
        </w:rPr>
      </w:pPr>
      <w:hyperlink w:anchor="_Toc534874102" w:history="1">
        <w:r w:rsidR="00D31AAC" w:rsidRPr="0092778B">
          <w:rPr>
            <w:rStyle w:val="Hyperlink"/>
          </w:rPr>
          <w:t>Annex C (normative): Determination of compliance</w:t>
        </w:r>
        <w:r w:rsidR="00D31AAC">
          <w:rPr>
            <w:webHidden/>
          </w:rPr>
          <w:tab/>
        </w:r>
        <w:r w:rsidR="00D31AAC">
          <w:rPr>
            <w:webHidden/>
          </w:rPr>
          <w:fldChar w:fldCharType="begin"/>
        </w:r>
        <w:r w:rsidR="00D31AAC">
          <w:rPr>
            <w:webHidden/>
          </w:rPr>
          <w:instrText xml:space="preserve"> PAGEREF _Toc534874102 \h </w:instrText>
        </w:r>
        <w:r w:rsidR="00D31AAC">
          <w:rPr>
            <w:webHidden/>
          </w:rPr>
        </w:r>
        <w:r w:rsidR="00D31AAC">
          <w:rPr>
            <w:webHidden/>
          </w:rPr>
          <w:fldChar w:fldCharType="separate"/>
        </w:r>
        <w:r w:rsidR="00D31AAC">
          <w:rPr>
            <w:webHidden/>
          </w:rPr>
          <w:t>101</w:t>
        </w:r>
        <w:r w:rsidR="00D31AAC">
          <w:rPr>
            <w:webHidden/>
          </w:rPr>
          <w:fldChar w:fldCharType="end"/>
        </w:r>
      </w:hyperlink>
    </w:p>
    <w:p w14:paraId="54501D2B" w14:textId="77777777" w:rsidR="00D31AAC" w:rsidRDefault="002B2EFA">
      <w:pPr>
        <w:pStyle w:val="TOC2"/>
        <w:rPr>
          <w:rFonts w:asciiTheme="minorHAnsi" w:eastAsiaTheme="minorEastAsia" w:hAnsiTheme="minorHAnsi" w:cstheme="minorBidi"/>
          <w:sz w:val="22"/>
          <w:szCs w:val="22"/>
          <w:lang w:eastAsia="en-GB"/>
        </w:rPr>
      </w:pPr>
      <w:hyperlink w:anchor="_Toc534874103" w:history="1">
        <w:r w:rsidR="00D31AAC" w:rsidRPr="0092778B">
          <w:rPr>
            <w:rStyle w:val="Hyperlink"/>
          </w:rPr>
          <w:t>C.1</w:t>
        </w:r>
        <w:r w:rsidR="00D31AAC">
          <w:rPr>
            <w:rFonts w:asciiTheme="minorHAnsi" w:eastAsiaTheme="minorEastAsia" w:hAnsiTheme="minorHAnsi" w:cstheme="minorBidi"/>
            <w:sz w:val="22"/>
            <w:szCs w:val="22"/>
            <w:lang w:eastAsia="en-GB"/>
          </w:rPr>
          <w:tab/>
        </w:r>
        <w:r w:rsidR="00D31AAC" w:rsidRPr="0092778B">
          <w:rPr>
            <w:rStyle w:val="Hyperlink"/>
          </w:rPr>
          <w:t>Introduction</w:t>
        </w:r>
        <w:r w:rsidR="00D31AAC">
          <w:rPr>
            <w:webHidden/>
          </w:rPr>
          <w:tab/>
        </w:r>
        <w:r w:rsidR="00D31AAC">
          <w:rPr>
            <w:webHidden/>
          </w:rPr>
          <w:fldChar w:fldCharType="begin"/>
        </w:r>
        <w:r w:rsidR="00D31AAC">
          <w:rPr>
            <w:webHidden/>
          </w:rPr>
          <w:instrText xml:space="preserve"> PAGEREF _Toc534874103 \h </w:instrText>
        </w:r>
        <w:r w:rsidR="00D31AAC">
          <w:rPr>
            <w:webHidden/>
          </w:rPr>
        </w:r>
        <w:r w:rsidR="00D31AAC">
          <w:rPr>
            <w:webHidden/>
          </w:rPr>
          <w:fldChar w:fldCharType="separate"/>
        </w:r>
        <w:r w:rsidR="00D31AAC">
          <w:rPr>
            <w:webHidden/>
          </w:rPr>
          <w:t>101</w:t>
        </w:r>
        <w:r w:rsidR="00D31AAC">
          <w:rPr>
            <w:webHidden/>
          </w:rPr>
          <w:fldChar w:fldCharType="end"/>
        </w:r>
      </w:hyperlink>
    </w:p>
    <w:p w14:paraId="207BE6F8" w14:textId="77777777" w:rsidR="00D31AAC" w:rsidRDefault="002B2EFA">
      <w:pPr>
        <w:pStyle w:val="TOC2"/>
        <w:rPr>
          <w:rFonts w:asciiTheme="minorHAnsi" w:eastAsiaTheme="minorEastAsia" w:hAnsiTheme="minorHAnsi" w:cstheme="minorBidi"/>
          <w:sz w:val="22"/>
          <w:szCs w:val="22"/>
          <w:lang w:eastAsia="en-GB"/>
        </w:rPr>
      </w:pPr>
      <w:hyperlink w:anchor="_Toc534874104" w:history="1">
        <w:r w:rsidR="00D31AAC" w:rsidRPr="0092778B">
          <w:rPr>
            <w:rStyle w:val="Hyperlink"/>
          </w:rPr>
          <w:t>C.2</w:t>
        </w:r>
        <w:r w:rsidR="00D31AAC">
          <w:rPr>
            <w:rFonts w:asciiTheme="minorHAnsi" w:eastAsiaTheme="minorEastAsia" w:hAnsiTheme="minorHAnsi" w:cstheme="minorBidi"/>
            <w:sz w:val="22"/>
            <w:szCs w:val="22"/>
            <w:lang w:eastAsia="en-GB"/>
          </w:rPr>
          <w:tab/>
        </w:r>
        <w:r w:rsidR="00D31AAC" w:rsidRPr="0092778B">
          <w:rPr>
            <w:rStyle w:val="Hyperlink"/>
          </w:rPr>
          <w:t>Empty clause</w:t>
        </w:r>
        <w:r w:rsidR="00D31AAC">
          <w:rPr>
            <w:webHidden/>
          </w:rPr>
          <w:tab/>
        </w:r>
        <w:r w:rsidR="00D31AAC">
          <w:rPr>
            <w:webHidden/>
          </w:rPr>
          <w:fldChar w:fldCharType="begin"/>
        </w:r>
        <w:r w:rsidR="00D31AAC">
          <w:rPr>
            <w:webHidden/>
          </w:rPr>
          <w:instrText xml:space="preserve"> PAGEREF _Toc534874104 \h </w:instrText>
        </w:r>
        <w:r w:rsidR="00D31AAC">
          <w:rPr>
            <w:webHidden/>
          </w:rPr>
        </w:r>
        <w:r w:rsidR="00D31AAC">
          <w:rPr>
            <w:webHidden/>
          </w:rPr>
          <w:fldChar w:fldCharType="separate"/>
        </w:r>
        <w:r w:rsidR="00D31AAC">
          <w:rPr>
            <w:webHidden/>
          </w:rPr>
          <w:t>101</w:t>
        </w:r>
        <w:r w:rsidR="00D31AAC">
          <w:rPr>
            <w:webHidden/>
          </w:rPr>
          <w:fldChar w:fldCharType="end"/>
        </w:r>
      </w:hyperlink>
    </w:p>
    <w:p w14:paraId="4C588498" w14:textId="77777777" w:rsidR="00D31AAC" w:rsidRDefault="002B2EFA">
      <w:pPr>
        <w:pStyle w:val="TOC2"/>
        <w:rPr>
          <w:rFonts w:asciiTheme="minorHAnsi" w:eastAsiaTheme="minorEastAsia" w:hAnsiTheme="minorHAnsi" w:cstheme="minorBidi"/>
          <w:sz w:val="22"/>
          <w:szCs w:val="22"/>
          <w:lang w:eastAsia="en-GB"/>
        </w:rPr>
      </w:pPr>
      <w:hyperlink w:anchor="_Toc534874105" w:history="1">
        <w:r w:rsidR="00D31AAC" w:rsidRPr="0092778B">
          <w:rPr>
            <w:rStyle w:val="Hyperlink"/>
          </w:rPr>
          <w:t>C.3</w:t>
        </w:r>
        <w:r w:rsidR="00D31AAC">
          <w:rPr>
            <w:rFonts w:asciiTheme="minorHAnsi" w:eastAsiaTheme="minorEastAsia" w:hAnsiTheme="minorHAnsi" w:cstheme="minorBidi"/>
            <w:sz w:val="22"/>
            <w:szCs w:val="22"/>
            <w:lang w:eastAsia="en-GB"/>
          </w:rPr>
          <w:tab/>
        </w:r>
        <w:r w:rsidR="00D31AAC" w:rsidRPr="0092778B">
          <w:rPr>
            <w:rStyle w:val="Hyperlink"/>
          </w:rPr>
          <w:t>Empty clause</w:t>
        </w:r>
        <w:r w:rsidR="00D31AAC">
          <w:rPr>
            <w:webHidden/>
          </w:rPr>
          <w:tab/>
        </w:r>
        <w:r w:rsidR="00D31AAC">
          <w:rPr>
            <w:webHidden/>
          </w:rPr>
          <w:fldChar w:fldCharType="begin"/>
        </w:r>
        <w:r w:rsidR="00D31AAC">
          <w:rPr>
            <w:webHidden/>
          </w:rPr>
          <w:instrText xml:space="preserve"> PAGEREF _Toc534874105 \h </w:instrText>
        </w:r>
        <w:r w:rsidR="00D31AAC">
          <w:rPr>
            <w:webHidden/>
          </w:rPr>
        </w:r>
        <w:r w:rsidR="00D31AAC">
          <w:rPr>
            <w:webHidden/>
          </w:rPr>
          <w:fldChar w:fldCharType="separate"/>
        </w:r>
        <w:r w:rsidR="00D31AAC">
          <w:rPr>
            <w:webHidden/>
          </w:rPr>
          <w:t>102</w:t>
        </w:r>
        <w:r w:rsidR="00D31AAC">
          <w:rPr>
            <w:webHidden/>
          </w:rPr>
          <w:fldChar w:fldCharType="end"/>
        </w:r>
      </w:hyperlink>
    </w:p>
    <w:p w14:paraId="7AE3A683" w14:textId="77777777" w:rsidR="00D31AAC" w:rsidRDefault="002B2EFA">
      <w:pPr>
        <w:pStyle w:val="TOC2"/>
        <w:rPr>
          <w:rFonts w:asciiTheme="minorHAnsi" w:eastAsiaTheme="minorEastAsia" w:hAnsiTheme="minorHAnsi" w:cstheme="minorBidi"/>
          <w:sz w:val="22"/>
          <w:szCs w:val="22"/>
          <w:lang w:eastAsia="en-GB"/>
        </w:rPr>
      </w:pPr>
      <w:hyperlink w:anchor="_Toc534874106" w:history="1">
        <w:r w:rsidR="00D31AAC" w:rsidRPr="0092778B">
          <w:rPr>
            <w:rStyle w:val="Hyperlink"/>
          </w:rPr>
          <w:t>C.4</w:t>
        </w:r>
        <w:r w:rsidR="00D31AAC">
          <w:rPr>
            <w:rFonts w:asciiTheme="minorHAnsi" w:eastAsiaTheme="minorEastAsia" w:hAnsiTheme="minorHAnsi" w:cstheme="minorBidi"/>
            <w:sz w:val="22"/>
            <w:szCs w:val="22"/>
            <w:lang w:eastAsia="en-GB"/>
          </w:rPr>
          <w:tab/>
        </w:r>
        <w:r w:rsidR="00D31AAC" w:rsidRPr="0092778B">
          <w:rPr>
            <w:rStyle w:val="Hyperlink"/>
          </w:rPr>
          <w:t>Functional performance</w:t>
        </w:r>
        <w:r w:rsidR="00D31AAC">
          <w:rPr>
            <w:webHidden/>
          </w:rPr>
          <w:tab/>
        </w:r>
        <w:r w:rsidR="00D31AAC">
          <w:rPr>
            <w:webHidden/>
          </w:rPr>
          <w:fldChar w:fldCharType="begin"/>
        </w:r>
        <w:r w:rsidR="00D31AAC">
          <w:rPr>
            <w:webHidden/>
          </w:rPr>
          <w:instrText xml:space="preserve"> PAGEREF _Toc534874106 \h </w:instrText>
        </w:r>
        <w:r w:rsidR="00D31AAC">
          <w:rPr>
            <w:webHidden/>
          </w:rPr>
        </w:r>
        <w:r w:rsidR="00D31AAC">
          <w:rPr>
            <w:webHidden/>
          </w:rPr>
          <w:fldChar w:fldCharType="separate"/>
        </w:r>
        <w:r w:rsidR="00D31AAC">
          <w:rPr>
            <w:webHidden/>
          </w:rPr>
          <w:t>102</w:t>
        </w:r>
        <w:r w:rsidR="00D31AAC">
          <w:rPr>
            <w:webHidden/>
          </w:rPr>
          <w:fldChar w:fldCharType="end"/>
        </w:r>
      </w:hyperlink>
    </w:p>
    <w:p w14:paraId="0A77F3FE" w14:textId="77777777" w:rsidR="00D31AAC" w:rsidRDefault="002B2EFA">
      <w:pPr>
        <w:pStyle w:val="TOC2"/>
        <w:rPr>
          <w:rFonts w:asciiTheme="minorHAnsi" w:eastAsiaTheme="minorEastAsia" w:hAnsiTheme="minorHAnsi" w:cstheme="minorBidi"/>
          <w:sz w:val="22"/>
          <w:szCs w:val="22"/>
          <w:lang w:eastAsia="en-GB"/>
        </w:rPr>
      </w:pPr>
      <w:hyperlink w:anchor="_Toc534874107" w:history="1">
        <w:r w:rsidR="00D31AAC" w:rsidRPr="0092778B">
          <w:rPr>
            <w:rStyle w:val="Hyperlink"/>
          </w:rPr>
          <w:t>C.5</w:t>
        </w:r>
        <w:r w:rsidR="00D31AAC">
          <w:rPr>
            <w:rFonts w:asciiTheme="minorHAnsi" w:eastAsiaTheme="minorEastAsia" w:hAnsiTheme="minorHAnsi" w:cstheme="minorBidi"/>
            <w:sz w:val="22"/>
            <w:szCs w:val="22"/>
            <w:lang w:eastAsia="en-GB"/>
          </w:rPr>
          <w:tab/>
        </w:r>
        <w:r w:rsidR="00D31AAC" w:rsidRPr="0092778B">
          <w:rPr>
            <w:rStyle w:val="Hyperlink"/>
          </w:rPr>
          <w:t>Generic requirements</w:t>
        </w:r>
        <w:r w:rsidR="00D31AAC">
          <w:rPr>
            <w:webHidden/>
          </w:rPr>
          <w:tab/>
        </w:r>
        <w:r w:rsidR="00D31AAC">
          <w:rPr>
            <w:webHidden/>
          </w:rPr>
          <w:fldChar w:fldCharType="begin"/>
        </w:r>
        <w:r w:rsidR="00D31AAC">
          <w:rPr>
            <w:webHidden/>
          </w:rPr>
          <w:instrText xml:space="preserve"> PAGEREF _Toc534874107 \h </w:instrText>
        </w:r>
        <w:r w:rsidR="00D31AAC">
          <w:rPr>
            <w:webHidden/>
          </w:rPr>
        </w:r>
        <w:r w:rsidR="00D31AAC">
          <w:rPr>
            <w:webHidden/>
          </w:rPr>
          <w:fldChar w:fldCharType="separate"/>
        </w:r>
        <w:r w:rsidR="00D31AAC">
          <w:rPr>
            <w:webHidden/>
          </w:rPr>
          <w:t>102</w:t>
        </w:r>
        <w:r w:rsidR="00D31AAC">
          <w:rPr>
            <w:webHidden/>
          </w:rPr>
          <w:fldChar w:fldCharType="end"/>
        </w:r>
      </w:hyperlink>
    </w:p>
    <w:p w14:paraId="36D80940" w14:textId="77777777" w:rsidR="00D31AAC" w:rsidRDefault="002B2EFA">
      <w:pPr>
        <w:pStyle w:val="TOC3"/>
        <w:rPr>
          <w:rFonts w:asciiTheme="minorHAnsi" w:eastAsiaTheme="minorEastAsia" w:hAnsiTheme="minorHAnsi" w:cstheme="minorBidi"/>
          <w:sz w:val="22"/>
          <w:szCs w:val="22"/>
          <w:lang w:eastAsia="en-GB"/>
        </w:rPr>
      </w:pPr>
      <w:hyperlink w:anchor="_Toc534874108" w:history="1">
        <w:r w:rsidR="00D31AAC" w:rsidRPr="0092778B">
          <w:rPr>
            <w:rStyle w:val="Hyperlink"/>
          </w:rPr>
          <w:t>C.5.1</w:t>
        </w:r>
        <w:r w:rsidR="00D31AAC">
          <w:rPr>
            <w:rFonts w:asciiTheme="minorHAnsi" w:eastAsiaTheme="minorEastAsia" w:hAnsiTheme="minorHAnsi" w:cstheme="minorBidi"/>
            <w:sz w:val="22"/>
            <w:szCs w:val="22"/>
            <w:lang w:eastAsia="en-GB"/>
          </w:rPr>
          <w:tab/>
        </w:r>
        <w:r w:rsidR="00D31AAC" w:rsidRPr="0092778B">
          <w:rPr>
            <w:rStyle w:val="Hyperlink"/>
          </w:rPr>
          <w:t>Closed functionality</w:t>
        </w:r>
        <w:r w:rsidR="00D31AAC">
          <w:rPr>
            <w:webHidden/>
          </w:rPr>
          <w:tab/>
        </w:r>
        <w:r w:rsidR="00D31AAC">
          <w:rPr>
            <w:webHidden/>
          </w:rPr>
          <w:fldChar w:fldCharType="begin"/>
        </w:r>
        <w:r w:rsidR="00D31AAC">
          <w:rPr>
            <w:webHidden/>
          </w:rPr>
          <w:instrText xml:space="preserve"> PAGEREF _Toc534874108 \h </w:instrText>
        </w:r>
        <w:r w:rsidR="00D31AAC">
          <w:rPr>
            <w:webHidden/>
          </w:rPr>
        </w:r>
        <w:r w:rsidR="00D31AAC">
          <w:rPr>
            <w:webHidden/>
          </w:rPr>
          <w:fldChar w:fldCharType="separate"/>
        </w:r>
        <w:r w:rsidR="00D31AAC">
          <w:rPr>
            <w:webHidden/>
          </w:rPr>
          <w:t>102</w:t>
        </w:r>
        <w:r w:rsidR="00D31AAC">
          <w:rPr>
            <w:webHidden/>
          </w:rPr>
          <w:fldChar w:fldCharType="end"/>
        </w:r>
      </w:hyperlink>
    </w:p>
    <w:p w14:paraId="18E7BC03" w14:textId="77777777" w:rsidR="00D31AAC" w:rsidRDefault="002B2EFA">
      <w:pPr>
        <w:pStyle w:val="TOC3"/>
        <w:rPr>
          <w:rFonts w:asciiTheme="minorHAnsi" w:eastAsiaTheme="minorEastAsia" w:hAnsiTheme="minorHAnsi" w:cstheme="minorBidi"/>
          <w:sz w:val="22"/>
          <w:szCs w:val="22"/>
          <w:lang w:eastAsia="en-GB"/>
        </w:rPr>
      </w:pPr>
      <w:hyperlink w:anchor="_Toc534874109" w:history="1">
        <w:r w:rsidR="00D31AAC" w:rsidRPr="0092778B">
          <w:rPr>
            <w:rStyle w:val="Hyperlink"/>
            <w:lang w:bidi="en-US"/>
          </w:rPr>
          <w:t>C.5.2</w:t>
        </w:r>
        <w:r w:rsidR="00D31AAC">
          <w:rPr>
            <w:rFonts w:asciiTheme="minorHAnsi" w:eastAsiaTheme="minorEastAsia" w:hAnsiTheme="minorHAnsi" w:cstheme="minorBidi"/>
            <w:sz w:val="22"/>
            <w:szCs w:val="22"/>
            <w:lang w:eastAsia="en-GB"/>
          </w:rPr>
          <w:tab/>
        </w:r>
        <w:r w:rsidR="00D31AAC" w:rsidRPr="0092778B">
          <w:rPr>
            <w:rStyle w:val="Hyperlink"/>
            <w:lang w:bidi="en-US"/>
          </w:rPr>
          <w:t>Activation of accessibility features</w:t>
        </w:r>
        <w:r w:rsidR="00D31AAC">
          <w:rPr>
            <w:webHidden/>
          </w:rPr>
          <w:tab/>
        </w:r>
        <w:r w:rsidR="00D31AAC">
          <w:rPr>
            <w:webHidden/>
          </w:rPr>
          <w:fldChar w:fldCharType="begin"/>
        </w:r>
        <w:r w:rsidR="00D31AAC">
          <w:rPr>
            <w:webHidden/>
          </w:rPr>
          <w:instrText xml:space="preserve"> PAGEREF _Toc534874109 \h </w:instrText>
        </w:r>
        <w:r w:rsidR="00D31AAC">
          <w:rPr>
            <w:webHidden/>
          </w:rPr>
        </w:r>
        <w:r w:rsidR="00D31AAC">
          <w:rPr>
            <w:webHidden/>
          </w:rPr>
          <w:fldChar w:fldCharType="separate"/>
        </w:r>
        <w:r w:rsidR="00D31AAC">
          <w:rPr>
            <w:webHidden/>
          </w:rPr>
          <w:t>106</w:t>
        </w:r>
        <w:r w:rsidR="00D31AAC">
          <w:rPr>
            <w:webHidden/>
          </w:rPr>
          <w:fldChar w:fldCharType="end"/>
        </w:r>
      </w:hyperlink>
    </w:p>
    <w:p w14:paraId="0D2477D0" w14:textId="77777777" w:rsidR="00D31AAC" w:rsidRDefault="002B2EFA">
      <w:pPr>
        <w:pStyle w:val="TOC3"/>
        <w:rPr>
          <w:rFonts w:asciiTheme="minorHAnsi" w:eastAsiaTheme="minorEastAsia" w:hAnsiTheme="minorHAnsi" w:cstheme="minorBidi"/>
          <w:sz w:val="22"/>
          <w:szCs w:val="22"/>
          <w:lang w:eastAsia="en-GB"/>
        </w:rPr>
      </w:pPr>
      <w:hyperlink w:anchor="_Toc534874110" w:history="1">
        <w:r w:rsidR="00D31AAC" w:rsidRPr="0092778B">
          <w:rPr>
            <w:rStyle w:val="Hyperlink"/>
          </w:rPr>
          <w:t>C.5.3</w:t>
        </w:r>
        <w:r w:rsidR="00D31AAC">
          <w:rPr>
            <w:rFonts w:asciiTheme="minorHAnsi" w:eastAsiaTheme="minorEastAsia" w:hAnsiTheme="minorHAnsi" w:cstheme="minorBidi"/>
            <w:sz w:val="22"/>
            <w:szCs w:val="22"/>
            <w:lang w:eastAsia="en-GB"/>
          </w:rPr>
          <w:tab/>
        </w:r>
        <w:r w:rsidR="00D31AAC" w:rsidRPr="0092778B">
          <w:rPr>
            <w:rStyle w:val="Hyperlink"/>
          </w:rPr>
          <w:t>Biometrics</w:t>
        </w:r>
        <w:r w:rsidR="00D31AAC">
          <w:rPr>
            <w:webHidden/>
          </w:rPr>
          <w:tab/>
        </w:r>
        <w:r w:rsidR="00D31AAC">
          <w:rPr>
            <w:webHidden/>
          </w:rPr>
          <w:fldChar w:fldCharType="begin"/>
        </w:r>
        <w:r w:rsidR="00D31AAC">
          <w:rPr>
            <w:webHidden/>
          </w:rPr>
          <w:instrText xml:space="preserve"> PAGEREF _Toc534874110 \h </w:instrText>
        </w:r>
        <w:r w:rsidR="00D31AAC">
          <w:rPr>
            <w:webHidden/>
          </w:rPr>
        </w:r>
        <w:r w:rsidR="00D31AAC">
          <w:rPr>
            <w:webHidden/>
          </w:rPr>
          <w:fldChar w:fldCharType="separate"/>
        </w:r>
        <w:r w:rsidR="00D31AAC">
          <w:rPr>
            <w:webHidden/>
          </w:rPr>
          <w:t>106</w:t>
        </w:r>
        <w:r w:rsidR="00D31AAC">
          <w:rPr>
            <w:webHidden/>
          </w:rPr>
          <w:fldChar w:fldCharType="end"/>
        </w:r>
      </w:hyperlink>
    </w:p>
    <w:p w14:paraId="4B152D4B" w14:textId="77777777" w:rsidR="00D31AAC" w:rsidRDefault="002B2EFA">
      <w:pPr>
        <w:pStyle w:val="TOC3"/>
        <w:rPr>
          <w:rFonts w:asciiTheme="minorHAnsi" w:eastAsiaTheme="minorEastAsia" w:hAnsiTheme="minorHAnsi" w:cstheme="minorBidi"/>
          <w:sz w:val="22"/>
          <w:szCs w:val="22"/>
          <w:lang w:eastAsia="en-GB"/>
        </w:rPr>
      </w:pPr>
      <w:hyperlink w:anchor="_Toc534874111" w:history="1">
        <w:r w:rsidR="00D31AAC" w:rsidRPr="0092778B">
          <w:rPr>
            <w:rStyle w:val="Hyperlink"/>
          </w:rPr>
          <w:t>C.5.4</w:t>
        </w:r>
        <w:r w:rsidR="00D31AAC">
          <w:rPr>
            <w:rFonts w:asciiTheme="minorHAnsi" w:eastAsiaTheme="minorEastAsia" w:hAnsiTheme="minorHAnsi" w:cstheme="minorBidi"/>
            <w:sz w:val="22"/>
            <w:szCs w:val="22"/>
            <w:lang w:eastAsia="en-GB"/>
          </w:rPr>
          <w:tab/>
        </w:r>
        <w:r w:rsidR="00D31AAC" w:rsidRPr="0092778B">
          <w:rPr>
            <w:rStyle w:val="Hyperlink"/>
          </w:rPr>
          <w:t>Preservation of accessibility information during conversion</w:t>
        </w:r>
        <w:r w:rsidR="00D31AAC">
          <w:rPr>
            <w:webHidden/>
          </w:rPr>
          <w:tab/>
        </w:r>
        <w:r w:rsidR="00D31AAC">
          <w:rPr>
            <w:webHidden/>
          </w:rPr>
          <w:fldChar w:fldCharType="begin"/>
        </w:r>
        <w:r w:rsidR="00D31AAC">
          <w:rPr>
            <w:webHidden/>
          </w:rPr>
          <w:instrText xml:space="preserve"> PAGEREF _Toc534874111 \h </w:instrText>
        </w:r>
        <w:r w:rsidR="00D31AAC">
          <w:rPr>
            <w:webHidden/>
          </w:rPr>
        </w:r>
        <w:r w:rsidR="00D31AAC">
          <w:rPr>
            <w:webHidden/>
          </w:rPr>
          <w:fldChar w:fldCharType="separate"/>
        </w:r>
        <w:r w:rsidR="00D31AAC">
          <w:rPr>
            <w:webHidden/>
          </w:rPr>
          <w:t>106</w:t>
        </w:r>
        <w:r w:rsidR="00D31AAC">
          <w:rPr>
            <w:webHidden/>
          </w:rPr>
          <w:fldChar w:fldCharType="end"/>
        </w:r>
      </w:hyperlink>
    </w:p>
    <w:p w14:paraId="06778212" w14:textId="77777777" w:rsidR="00D31AAC" w:rsidRDefault="002B2EFA">
      <w:pPr>
        <w:pStyle w:val="TOC3"/>
        <w:rPr>
          <w:rFonts w:asciiTheme="minorHAnsi" w:eastAsiaTheme="minorEastAsia" w:hAnsiTheme="minorHAnsi" w:cstheme="minorBidi"/>
          <w:sz w:val="22"/>
          <w:szCs w:val="22"/>
          <w:lang w:eastAsia="en-GB"/>
        </w:rPr>
      </w:pPr>
      <w:hyperlink w:anchor="_Toc534874112" w:history="1">
        <w:r w:rsidR="00D31AAC" w:rsidRPr="0092778B">
          <w:rPr>
            <w:rStyle w:val="Hyperlink"/>
          </w:rPr>
          <w:t>C.5.5</w:t>
        </w:r>
        <w:r w:rsidR="00D31AAC">
          <w:rPr>
            <w:rFonts w:asciiTheme="minorHAnsi" w:eastAsiaTheme="minorEastAsia" w:hAnsiTheme="minorHAnsi" w:cstheme="minorBidi"/>
            <w:sz w:val="22"/>
            <w:szCs w:val="22"/>
            <w:lang w:eastAsia="en-GB"/>
          </w:rPr>
          <w:tab/>
        </w:r>
        <w:r w:rsidR="00D31AAC" w:rsidRPr="0092778B">
          <w:rPr>
            <w:rStyle w:val="Hyperlink"/>
          </w:rPr>
          <w:t>Operable parts</w:t>
        </w:r>
        <w:r w:rsidR="00D31AAC">
          <w:rPr>
            <w:webHidden/>
          </w:rPr>
          <w:tab/>
        </w:r>
        <w:r w:rsidR="00D31AAC">
          <w:rPr>
            <w:webHidden/>
          </w:rPr>
          <w:fldChar w:fldCharType="begin"/>
        </w:r>
        <w:r w:rsidR="00D31AAC">
          <w:rPr>
            <w:webHidden/>
          </w:rPr>
          <w:instrText xml:space="preserve"> PAGEREF _Toc534874112 \h </w:instrText>
        </w:r>
        <w:r w:rsidR="00D31AAC">
          <w:rPr>
            <w:webHidden/>
          </w:rPr>
        </w:r>
        <w:r w:rsidR="00D31AAC">
          <w:rPr>
            <w:webHidden/>
          </w:rPr>
          <w:fldChar w:fldCharType="separate"/>
        </w:r>
        <w:r w:rsidR="00D31AAC">
          <w:rPr>
            <w:webHidden/>
          </w:rPr>
          <w:t>107</w:t>
        </w:r>
        <w:r w:rsidR="00D31AAC">
          <w:rPr>
            <w:webHidden/>
          </w:rPr>
          <w:fldChar w:fldCharType="end"/>
        </w:r>
      </w:hyperlink>
    </w:p>
    <w:p w14:paraId="31C5AEA1" w14:textId="77777777" w:rsidR="00D31AAC" w:rsidRDefault="002B2EFA">
      <w:pPr>
        <w:pStyle w:val="TOC3"/>
        <w:rPr>
          <w:rFonts w:asciiTheme="minorHAnsi" w:eastAsiaTheme="minorEastAsia" w:hAnsiTheme="minorHAnsi" w:cstheme="minorBidi"/>
          <w:sz w:val="22"/>
          <w:szCs w:val="22"/>
          <w:lang w:eastAsia="en-GB"/>
        </w:rPr>
      </w:pPr>
      <w:hyperlink w:anchor="_Toc534874113" w:history="1">
        <w:r w:rsidR="00D31AAC" w:rsidRPr="0092778B">
          <w:rPr>
            <w:rStyle w:val="Hyperlink"/>
          </w:rPr>
          <w:t>C.5.6</w:t>
        </w:r>
        <w:r w:rsidR="00D31AAC">
          <w:rPr>
            <w:rFonts w:asciiTheme="minorHAnsi" w:eastAsiaTheme="minorEastAsia" w:hAnsiTheme="minorHAnsi" w:cstheme="minorBidi"/>
            <w:sz w:val="22"/>
            <w:szCs w:val="22"/>
            <w:lang w:eastAsia="en-GB"/>
          </w:rPr>
          <w:tab/>
        </w:r>
        <w:r w:rsidR="00D31AAC" w:rsidRPr="0092778B">
          <w:rPr>
            <w:rStyle w:val="Hyperlink"/>
          </w:rPr>
          <w:t>Locking or toggle controls</w:t>
        </w:r>
        <w:r w:rsidR="00D31AAC">
          <w:rPr>
            <w:webHidden/>
          </w:rPr>
          <w:tab/>
        </w:r>
        <w:r w:rsidR="00D31AAC">
          <w:rPr>
            <w:webHidden/>
          </w:rPr>
          <w:fldChar w:fldCharType="begin"/>
        </w:r>
        <w:r w:rsidR="00D31AAC">
          <w:rPr>
            <w:webHidden/>
          </w:rPr>
          <w:instrText xml:space="preserve"> PAGEREF _Toc534874113 \h </w:instrText>
        </w:r>
        <w:r w:rsidR="00D31AAC">
          <w:rPr>
            <w:webHidden/>
          </w:rPr>
        </w:r>
        <w:r w:rsidR="00D31AAC">
          <w:rPr>
            <w:webHidden/>
          </w:rPr>
          <w:fldChar w:fldCharType="separate"/>
        </w:r>
        <w:r w:rsidR="00D31AAC">
          <w:rPr>
            <w:webHidden/>
          </w:rPr>
          <w:t>107</w:t>
        </w:r>
        <w:r w:rsidR="00D31AAC">
          <w:rPr>
            <w:webHidden/>
          </w:rPr>
          <w:fldChar w:fldCharType="end"/>
        </w:r>
      </w:hyperlink>
    </w:p>
    <w:p w14:paraId="07C911E9" w14:textId="77777777" w:rsidR="00D31AAC" w:rsidRDefault="002B2EFA">
      <w:pPr>
        <w:pStyle w:val="TOC3"/>
        <w:rPr>
          <w:rFonts w:asciiTheme="minorHAnsi" w:eastAsiaTheme="minorEastAsia" w:hAnsiTheme="minorHAnsi" w:cstheme="minorBidi"/>
          <w:sz w:val="22"/>
          <w:szCs w:val="22"/>
          <w:lang w:eastAsia="en-GB"/>
        </w:rPr>
      </w:pPr>
      <w:hyperlink w:anchor="_Toc534874114" w:history="1">
        <w:r w:rsidR="00D31AAC" w:rsidRPr="0092778B">
          <w:rPr>
            <w:rStyle w:val="Hyperlink"/>
          </w:rPr>
          <w:t>C.5.7</w:t>
        </w:r>
        <w:r w:rsidR="00D31AAC">
          <w:rPr>
            <w:rFonts w:asciiTheme="minorHAnsi" w:eastAsiaTheme="minorEastAsia" w:hAnsiTheme="minorHAnsi" w:cstheme="minorBidi"/>
            <w:sz w:val="22"/>
            <w:szCs w:val="22"/>
            <w:lang w:eastAsia="en-GB"/>
          </w:rPr>
          <w:tab/>
        </w:r>
        <w:r w:rsidR="00D31AAC" w:rsidRPr="0092778B">
          <w:rPr>
            <w:rStyle w:val="Hyperlink"/>
          </w:rPr>
          <w:t>Key repeat</w:t>
        </w:r>
        <w:r w:rsidR="00D31AAC">
          <w:rPr>
            <w:webHidden/>
          </w:rPr>
          <w:tab/>
        </w:r>
        <w:r w:rsidR="00D31AAC">
          <w:rPr>
            <w:webHidden/>
          </w:rPr>
          <w:fldChar w:fldCharType="begin"/>
        </w:r>
        <w:r w:rsidR="00D31AAC">
          <w:rPr>
            <w:webHidden/>
          </w:rPr>
          <w:instrText xml:space="preserve"> PAGEREF _Toc534874114 \h </w:instrText>
        </w:r>
        <w:r w:rsidR="00D31AAC">
          <w:rPr>
            <w:webHidden/>
          </w:rPr>
        </w:r>
        <w:r w:rsidR="00D31AAC">
          <w:rPr>
            <w:webHidden/>
          </w:rPr>
          <w:fldChar w:fldCharType="separate"/>
        </w:r>
        <w:r w:rsidR="00D31AAC">
          <w:rPr>
            <w:webHidden/>
          </w:rPr>
          <w:t>107</w:t>
        </w:r>
        <w:r w:rsidR="00D31AAC">
          <w:rPr>
            <w:webHidden/>
          </w:rPr>
          <w:fldChar w:fldCharType="end"/>
        </w:r>
      </w:hyperlink>
    </w:p>
    <w:p w14:paraId="47C0CCB2" w14:textId="77777777" w:rsidR="00D31AAC" w:rsidRDefault="002B2EFA">
      <w:pPr>
        <w:pStyle w:val="TOC3"/>
        <w:rPr>
          <w:rFonts w:asciiTheme="minorHAnsi" w:eastAsiaTheme="minorEastAsia" w:hAnsiTheme="minorHAnsi" w:cstheme="minorBidi"/>
          <w:sz w:val="22"/>
          <w:szCs w:val="22"/>
          <w:lang w:eastAsia="en-GB"/>
        </w:rPr>
      </w:pPr>
      <w:hyperlink w:anchor="_Toc534874115" w:history="1">
        <w:r w:rsidR="00D31AAC" w:rsidRPr="0092778B">
          <w:rPr>
            <w:rStyle w:val="Hyperlink"/>
          </w:rPr>
          <w:t>C.5.8</w:t>
        </w:r>
        <w:r w:rsidR="00D31AAC">
          <w:rPr>
            <w:rFonts w:asciiTheme="minorHAnsi" w:eastAsiaTheme="minorEastAsia" w:hAnsiTheme="minorHAnsi" w:cstheme="minorBidi"/>
            <w:sz w:val="22"/>
            <w:szCs w:val="22"/>
            <w:lang w:eastAsia="en-GB"/>
          </w:rPr>
          <w:tab/>
        </w:r>
        <w:r w:rsidR="00D31AAC" w:rsidRPr="0092778B">
          <w:rPr>
            <w:rStyle w:val="Hyperlink"/>
          </w:rPr>
          <w:t>Double-strike key acceptance</w:t>
        </w:r>
        <w:r w:rsidR="00D31AAC">
          <w:rPr>
            <w:webHidden/>
          </w:rPr>
          <w:tab/>
        </w:r>
        <w:r w:rsidR="00D31AAC">
          <w:rPr>
            <w:webHidden/>
          </w:rPr>
          <w:fldChar w:fldCharType="begin"/>
        </w:r>
        <w:r w:rsidR="00D31AAC">
          <w:rPr>
            <w:webHidden/>
          </w:rPr>
          <w:instrText xml:space="preserve"> PAGEREF _Toc534874115 \h </w:instrText>
        </w:r>
        <w:r w:rsidR="00D31AAC">
          <w:rPr>
            <w:webHidden/>
          </w:rPr>
        </w:r>
        <w:r w:rsidR="00D31AAC">
          <w:rPr>
            <w:webHidden/>
          </w:rPr>
          <w:fldChar w:fldCharType="separate"/>
        </w:r>
        <w:r w:rsidR="00D31AAC">
          <w:rPr>
            <w:webHidden/>
          </w:rPr>
          <w:t>108</w:t>
        </w:r>
        <w:r w:rsidR="00D31AAC">
          <w:rPr>
            <w:webHidden/>
          </w:rPr>
          <w:fldChar w:fldCharType="end"/>
        </w:r>
      </w:hyperlink>
    </w:p>
    <w:p w14:paraId="4A799338" w14:textId="77777777" w:rsidR="00D31AAC" w:rsidRDefault="002B2EFA">
      <w:pPr>
        <w:pStyle w:val="TOC3"/>
        <w:rPr>
          <w:rFonts w:asciiTheme="minorHAnsi" w:eastAsiaTheme="minorEastAsia" w:hAnsiTheme="minorHAnsi" w:cstheme="minorBidi"/>
          <w:sz w:val="22"/>
          <w:szCs w:val="22"/>
          <w:lang w:eastAsia="en-GB"/>
        </w:rPr>
      </w:pPr>
      <w:hyperlink w:anchor="_Toc534874116" w:history="1">
        <w:r w:rsidR="00D31AAC" w:rsidRPr="0092778B">
          <w:rPr>
            <w:rStyle w:val="Hyperlink"/>
          </w:rPr>
          <w:t>C.5.9</w:t>
        </w:r>
        <w:r w:rsidR="00D31AAC">
          <w:rPr>
            <w:rFonts w:asciiTheme="minorHAnsi" w:eastAsiaTheme="minorEastAsia" w:hAnsiTheme="minorHAnsi" w:cstheme="minorBidi"/>
            <w:sz w:val="22"/>
            <w:szCs w:val="22"/>
            <w:lang w:eastAsia="en-GB"/>
          </w:rPr>
          <w:tab/>
        </w:r>
        <w:r w:rsidR="00D31AAC" w:rsidRPr="0092778B">
          <w:rPr>
            <w:rStyle w:val="Hyperlink"/>
          </w:rPr>
          <w:t>Simultaneous user actions</w:t>
        </w:r>
        <w:r w:rsidR="00D31AAC">
          <w:rPr>
            <w:webHidden/>
          </w:rPr>
          <w:tab/>
        </w:r>
        <w:r w:rsidR="00D31AAC">
          <w:rPr>
            <w:webHidden/>
          </w:rPr>
          <w:fldChar w:fldCharType="begin"/>
        </w:r>
        <w:r w:rsidR="00D31AAC">
          <w:rPr>
            <w:webHidden/>
          </w:rPr>
          <w:instrText xml:space="preserve"> PAGEREF _Toc534874116 \h </w:instrText>
        </w:r>
        <w:r w:rsidR="00D31AAC">
          <w:rPr>
            <w:webHidden/>
          </w:rPr>
        </w:r>
        <w:r w:rsidR="00D31AAC">
          <w:rPr>
            <w:webHidden/>
          </w:rPr>
          <w:fldChar w:fldCharType="separate"/>
        </w:r>
        <w:r w:rsidR="00D31AAC">
          <w:rPr>
            <w:webHidden/>
          </w:rPr>
          <w:t>108</w:t>
        </w:r>
        <w:r w:rsidR="00D31AAC">
          <w:rPr>
            <w:webHidden/>
          </w:rPr>
          <w:fldChar w:fldCharType="end"/>
        </w:r>
      </w:hyperlink>
    </w:p>
    <w:p w14:paraId="35119AEB" w14:textId="77777777" w:rsidR="00D31AAC" w:rsidRDefault="002B2EFA">
      <w:pPr>
        <w:pStyle w:val="TOC2"/>
        <w:rPr>
          <w:rFonts w:asciiTheme="minorHAnsi" w:eastAsiaTheme="minorEastAsia" w:hAnsiTheme="minorHAnsi" w:cstheme="minorBidi"/>
          <w:sz w:val="22"/>
          <w:szCs w:val="22"/>
          <w:lang w:eastAsia="en-GB"/>
        </w:rPr>
      </w:pPr>
      <w:hyperlink w:anchor="_Toc534874117" w:history="1">
        <w:r w:rsidR="00D31AAC" w:rsidRPr="0092778B">
          <w:rPr>
            <w:rStyle w:val="Hyperlink"/>
          </w:rPr>
          <w:t>C.6</w:t>
        </w:r>
        <w:r w:rsidR="00D31AAC">
          <w:rPr>
            <w:rFonts w:asciiTheme="minorHAnsi" w:eastAsiaTheme="minorEastAsia" w:hAnsiTheme="minorHAnsi" w:cstheme="minorBidi"/>
            <w:sz w:val="22"/>
            <w:szCs w:val="22"/>
            <w:lang w:eastAsia="en-GB"/>
          </w:rPr>
          <w:tab/>
        </w:r>
        <w:r w:rsidR="00D31AAC" w:rsidRPr="0092778B">
          <w:rPr>
            <w:rStyle w:val="Hyperlink"/>
          </w:rPr>
          <w:t>ICT with two-way voice communication</w:t>
        </w:r>
        <w:r w:rsidR="00D31AAC">
          <w:rPr>
            <w:webHidden/>
          </w:rPr>
          <w:tab/>
        </w:r>
        <w:r w:rsidR="00D31AAC">
          <w:rPr>
            <w:webHidden/>
          </w:rPr>
          <w:fldChar w:fldCharType="begin"/>
        </w:r>
        <w:r w:rsidR="00D31AAC">
          <w:rPr>
            <w:webHidden/>
          </w:rPr>
          <w:instrText xml:space="preserve"> PAGEREF _Toc534874117 \h </w:instrText>
        </w:r>
        <w:r w:rsidR="00D31AAC">
          <w:rPr>
            <w:webHidden/>
          </w:rPr>
        </w:r>
        <w:r w:rsidR="00D31AAC">
          <w:rPr>
            <w:webHidden/>
          </w:rPr>
          <w:fldChar w:fldCharType="separate"/>
        </w:r>
        <w:r w:rsidR="00D31AAC">
          <w:rPr>
            <w:webHidden/>
          </w:rPr>
          <w:t>108</w:t>
        </w:r>
        <w:r w:rsidR="00D31AAC">
          <w:rPr>
            <w:webHidden/>
          </w:rPr>
          <w:fldChar w:fldCharType="end"/>
        </w:r>
      </w:hyperlink>
    </w:p>
    <w:p w14:paraId="7F70FF76" w14:textId="77777777" w:rsidR="00D31AAC" w:rsidRDefault="002B2EFA">
      <w:pPr>
        <w:pStyle w:val="TOC3"/>
        <w:rPr>
          <w:rFonts w:asciiTheme="minorHAnsi" w:eastAsiaTheme="minorEastAsia" w:hAnsiTheme="minorHAnsi" w:cstheme="minorBidi"/>
          <w:sz w:val="22"/>
          <w:szCs w:val="22"/>
          <w:lang w:eastAsia="en-GB"/>
        </w:rPr>
      </w:pPr>
      <w:hyperlink w:anchor="_Toc534874118" w:history="1">
        <w:r w:rsidR="00D31AAC" w:rsidRPr="0092778B">
          <w:rPr>
            <w:rStyle w:val="Hyperlink"/>
          </w:rPr>
          <w:t>C.6.1</w:t>
        </w:r>
        <w:r w:rsidR="00D31AAC">
          <w:rPr>
            <w:rFonts w:asciiTheme="minorHAnsi" w:eastAsiaTheme="minorEastAsia" w:hAnsiTheme="minorHAnsi" w:cstheme="minorBidi"/>
            <w:sz w:val="22"/>
            <w:szCs w:val="22"/>
            <w:lang w:eastAsia="en-GB"/>
          </w:rPr>
          <w:tab/>
        </w:r>
        <w:r w:rsidR="00D31AAC" w:rsidRPr="0092778B">
          <w:rPr>
            <w:rStyle w:val="Hyperlink"/>
          </w:rPr>
          <w:t>Audio bandwidth for speech</w:t>
        </w:r>
        <w:r w:rsidR="00D31AAC">
          <w:rPr>
            <w:webHidden/>
          </w:rPr>
          <w:tab/>
        </w:r>
        <w:r w:rsidR="00D31AAC">
          <w:rPr>
            <w:webHidden/>
          </w:rPr>
          <w:fldChar w:fldCharType="begin"/>
        </w:r>
        <w:r w:rsidR="00D31AAC">
          <w:rPr>
            <w:webHidden/>
          </w:rPr>
          <w:instrText xml:space="preserve"> PAGEREF _Toc534874118 \h </w:instrText>
        </w:r>
        <w:r w:rsidR="00D31AAC">
          <w:rPr>
            <w:webHidden/>
          </w:rPr>
        </w:r>
        <w:r w:rsidR="00D31AAC">
          <w:rPr>
            <w:webHidden/>
          </w:rPr>
          <w:fldChar w:fldCharType="separate"/>
        </w:r>
        <w:r w:rsidR="00D31AAC">
          <w:rPr>
            <w:webHidden/>
          </w:rPr>
          <w:t>108</w:t>
        </w:r>
        <w:r w:rsidR="00D31AAC">
          <w:rPr>
            <w:webHidden/>
          </w:rPr>
          <w:fldChar w:fldCharType="end"/>
        </w:r>
      </w:hyperlink>
    </w:p>
    <w:p w14:paraId="2D0546C2" w14:textId="77777777" w:rsidR="00D31AAC" w:rsidRDefault="002B2EFA">
      <w:pPr>
        <w:pStyle w:val="TOC3"/>
        <w:rPr>
          <w:rFonts w:asciiTheme="minorHAnsi" w:eastAsiaTheme="minorEastAsia" w:hAnsiTheme="minorHAnsi" w:cstheme="minorBidi"/>
          <w:sz w:val="22"/>
          <w:szCs w:val="22"/>
          <w:lang w:eastAsia="en-GB"/>
        </w:rPr>
      </w:pPr>
      <w:hyperlink w:anchor="_Toc534874119" w:history="1">
        <w:r w:rsidR="00D31AAC" w:rsidRPr="0092778B">
          <w:rPr>
            <w:rStyle w:val="Hyperlink"/>
          </w:rPr>
          <w:t>C.6.2</w:t>
        </w:r>
        <w:r w:rsidR="00D31AAC">
          <w:rPr>
            <w:rFonts w:asciiTheme="minorHAnsi" w:eastAsiaTheme="minorEastAsia" w:hAnsiTheme="minorHAnsi" w:cstheme="minorBidi"/>
            <w:sz w:val="22"/>
            <w:szCs w:val="22"/>
            <w:lang w:eastAsia="en-GB"/>
          </w:rPr>
          <w:tab/>
        </w:r>
        <w:r w:rsidR="00D31AAC" w:rsidRPr="0092778B">
          <w:rPr>
            <w:rStyle w:val="Hyperlink"/>
          </w:rPr>
          <w:t>Real-Time Text (RTT) functionality</w:t>
        </w:r>
        <w:r w:rsidR="00D31AAC">
          <w:rPr>
            <w:webHidden/>
          </w:rPr>
          <w:tab/>
        </w:r>
        <w:r w:rsidR="00D31AAC">
          <w:rPr>
            <w:webHidden/>
          </w:rPr>
          <w:fldChar w:fldCharType="begin"/>
        </w:r>
        <w:r w:rsidR="00D31AAC">
          <w:rPr>
            <w:webHidden/>
          </w:rPr>
          <w:instrText xml:space="preserve"> PAGEREF _Toc534874119 \h </w:instrText>
        </w:r>
        <w:r w:rsidR="00D31AAC">
          <w:rPr>
            <w:webHidden/>
          </w:rPr>
        </w:r>
        <w:r w:rsidR="00D31AAC">
          <w:rPr>
            <w:webHidden/>
          </w:rPr>
          <w:fldChar w:fldCharType="separate"/>
        </w:r>
        <w:r w:rsidR="00D31AAC">
          <w:rPr>
            <w:webHidden/>
          </w:rPr>
          <w:t>108</w:t>
        </w:r>
        <w:r w:rsidR="00D31AAC">
          <w:rPr>
            <w:webHidden/>
          </w:rPr>
          <w:fldChar w:fldCharType="end"/>
        </w:r>
      </w:hyperlink>
    </w:p>
    <w:p w14:paraId="3E7841BD" w14:textId="77777777" w:rsidR="00D31AAC" w:rsidRDefault="002B2EFA">
      <w:pPr>
        <w:pStyle w:val="TOC3"/>
        <w:rPr>
          <w:rFonts w:asciiTheme="minorHAnsi" w:eastAsiaTheme="minorEastAsia" w:hAnsiTheme="minorHAnsi" w:cstheme="minorBidi"/>
          <w:sz w:val="22"/>
          <w:szCs w:val="22"/>
          <w:lang w:eastAsia="en-GB"/>
        </w:rPr>
      </w:pPr>
      <w:hyperlink w:anchor="_Toc534874120" w:history="1">
        <w:r w:rsidR="00D31AAC" w:rsidRPr="0092778B">
          <w:rPr>
            <w:rStyle w:val="Hyperlink"/>
          </w:rPr>
          <w:t>C.6.3</w:t>
        </w:r>
        <w:r w:rsidR="00D31AAC">
          <w:rPr>
            <w:rFonts w:asciiTheme="minorHAnsi" w:eastAsiaTheme="minorEastAsia" w:hAnsiTheme="minorHAnsi" w:cstheme="minorBidi"/>
            <w:sz w:val="22"/>
            <w:szCs w:val="22"/>
            <w:lang w:eastAsia="en-GB"/>
          </w:rPr>
          <w:tab/>
        </w:r>
        <w:r w:rsidR="00D31AAC" w:rsidRPr="0092778B">
          <w:rPr>
            <w:rStyle w:val="Hyperlink"/>
          </w:rPr>
          <w:t>Caller ID</w:t>
        </w:r>
        <w:r w:rsidR="00D31AAC">
          <w:rPr>
            <w:webHidden/>
          </w:rPr>
          <w:tab/>
        </w:r>
        <w:r w:rsidR="00D31AAC">
          <w:rPr>
            <w:webHidden/>
          </w:rPr>
          <w:fldChar w:fldCharType="begin"/>
        </w:r>
        <w:r w:rsidR="00D31AAC">
          <w:rPr>
            <w:webHidden/>
          </w:rPr>
          <w:instrText xml:space="preserve"> PAGEREF _Toc534874120 \h </w:instrText>
        </w:r>
        <w:r w:rsidR="00D31AAC">
          <w:rPr>
            <w:webHidden/>
          </w:rPr>
        </w:r>
        <w:r w:rsidR="00D31AAC">
          <w:rPr>
            <w:webHidden/>
          </w:rPr>
          <w:fldChar w:fldCharType="separate"/>
        </w:r>
        <w:r w:rsidR="00D31AAC">
          <w:rPr>
            <w:webHidden/>
          </w:rPr>
          <w:t>111</w:t>
        </w:r>
        <w:r w:rsidR="00D31AAC">
          <w:rPr>
            <w:webHidden/>
          </w:rPr>
          <w:fldChar w:fldCharType="end"/>
        </w:r>
      </w:hyperlink>
    </w:p>
    <w:p w14:paraId="267ED185" w14:textId="77777777" w:rsidR="00D31AAC" w:rsidRDefault="002B2EFA">
      <w:pPr>
        <w:pStyle w:val="TOC3"/>
        <w:rPr>
          <w:rFonts w:asciiTheme="minorHAnsi" w:eastAsiaTheme="minorEastAsia" w:hAnsiTheme="minorHAnsi" w:cstheme="minorBidi"/>
          <w:sz w:val="22"/>
          <w:szCs w:val="22"/>
          <w:lang w:eastAsia="en-GB"/>
        </w:rPr>
      </w:pPr>
      <w:hyperlink w:anchor="_Toc534874121" w:history="1">
        <w:r w:rsidR="00D31AAC" w:rsidRPr="0092778B">
          <w:rPr>
            <w:rStyle w:val="Hyperlink"/>
          </w:rPr>
          <w:t>C.6.4</w:t>
        </w:r>
        <w:r w:rsidR="00D31AAC">
          <w:rPr>
            <w:rFonts w:asciiTheme="minorHAnsi" w:eastAsiaTheme="minorEastAsia" w:hAnsiTheme="minorHAnsi" w:cstheme="minorBidi"/>
            <w:sz w:val="22"/>
            <w:szCs w:val="22"/>
            <w:lang w:eastAsia="en-GB"/>
          </w:rPr>
          <w:tab/>
        </w:r>
        <w:r w:rsidR="00D31AAC" w:rsidRPr="0092778B">
          <w:rPr>
            <w:rStyle w:val="Hyperlink"/>
          </w:rPr>
          <w:t>Alternatives to voice-based services</w:t>
        </w:r>
        <w:r w:rsidR="00D31AAC">
          <w:rPr>
            <w:webHidden/>
          </w:rPr>
          <w:tab/>
        </w:r>
        <w:r w:rsidR="00D31AAC">
          <w:rPr>
            <w:webHidden/>
          </w:rPr>
          <w:fldChar w:fldCharType="begin"/>
        </w:r>
        <w:r w:rsidR="00D31AAC">
          <w:rPr>
            <w:webHidden/>
          </w:rPr>
          <w:instrText xml:space="preserve"> PAGEREF _Toc534874121 \h </w:instrText>
        </w:r>
        <w:r w:rsidR="00D31AAC">
          <w:rPr>
            <w:webHidden/>
          </w:rPr>
        </w:r>
        <w:r w:rsidR="00D31AAC">
          <w:rPr>
            <w:webHidden/>
          </w:rPr>
          <w:fldChar w:fldCharType="separate"/>
        </w:r>
        <w:r w:rsidR="00D31AAC">
          <w:rPr>
            <w:webHidden/>
          </w:rPr>
          <w:t>111</w:t>
        </w:r>
        <w:r w:rsidR="00D31AAC">
          <w:rPr>
            <w:webHidden/>
          </w:rPr>
          <w:fldChar w:fldCharType="end"/>
        </w:r>
      </w:hyperlink>
    </w:p>
    <w:p w14:paraId="6A389755" w14:textId="77777777" w:rsidR="00D31AAC" w:rsidRDefault="002B2EFA">
      <w:pPr>
        <w:pStyle w:val="TOC3"/>
        <w:rPr>
          <w:rFonts w:asciiTheme="minorHAnsi" w:eastAsiaTheme="minorEastAsia" w:hAnsiTheme="minorHAnsi" w:cstheme="minorBidi"/>
          <w:sz w:val="22"/>
          <w:szCs w:val="22"/>
          <w:lang w:eastAsia="en-GB"/>
        </w:rPr>
      </w:pPr>
      <w:hyperlink w:anchor="_Toc534874122" w:history="1">
        <w:r w:rsidR="00D31AAC" w:rsidRPr="0092778B">
          <w:rPr>
            <w:rStyle w:val="Hyperlink"/>
          </w:rPr>
          <w:t>C.6.5</w:t>
        </w:r>
        <w:r w:rsidR="00D31AAC">
          <w:rPr>
            <w:rFonts w:asciiTheme="minorHAnsi" w:eastAsiaTheme="minorEastAsia" w:hAnsiTheme="minorHAnsi" w:cstheme="minorBidi"/>
            <w:sz w:val="22"/>
            <w:szCs w:val="22"/>
            <w:lang w:eastAsia="en-GB"/>
          </w:rPr>
          <w:tab/>
        </w:r>
        <w:r w:rsidR="00D31AAC" w:rsidRPr="0092778B">
          <w:rPr>
            <w:rStyle w:val="Hyperlink"/>
          </w:rPr>
          <w:t>Video communication</w:t>
        </w:r>
        <w:r w:rsidR="00D31AAC">
          <w:rPr>
            <w:webHidden/>
          </w:rPr>
          <w:tab/>
        </w:r>
        <w:r w:rsidR="00D31AAC">
          <w:rPr>
            <w:webHidden/>
          </w:rPr>
          <w:fldChar w:fldCharType="begin"/>
        </w:r>
        <w:r w:rsidR="00D31AAC">
          <w:rPr>
            <w:webHidden/>
          </w:rPr>
          <w:instrText xml:space="preserve"> PAGEREF _Toc534874122 \h </w:instrText>
        </w:r>
        <w:r w:rsidR="00D31AAC">
          <w:rPr>
            <w:webHidden/>
          </w:rPr>
        </w:r>
        <w:r w:rsidR="00D31AAC">
          <w:rPr>
            <w:webHidden/>
          </w:rPr>
          <w:fldChar w:fldCharType="separate"/>
        </w:r>
        <w:r w:rsidR="00D31AAC">
          <w:rPr>
            <w:webHidden/>
          </w:rPr>
          <w:t>111</w:t>
        </w:r>
        <w:r w:rsidR="00D31AAC">
          <w:rPr>
            <w:webHidden/>
          </w:rPr>
          <w:fldChar w:fldCharType="end"/>
        </w:r>
      </w:hyperlink>
    </w:p>
    <w:p w14:paraId="181284AD" w14:textId="77777777" w:rsidR="00D31AAC" w:rsidRDefault="002B2EFA">
      <w:pPr>
        <w:pStyle w:val="TOC3"/>
        <w:rPr>
          <w:rFonts w:asciiTheme="minorHAnsi" w:eastAsiaTheme="minorEastAsia" w:hAnsiTheme="minorHAnsi" w:cstheme="minorBidi"/>
          <w:sz w:val="22"/>
          <w:szCs w:val="22"/>
          <w:lang w:eastAsia="en-GB"/>
        </w:rPr>
      </w:pPr>
      <w:hyperlink w:anchor="_Toc534874123" w:history="1">
        <w:r w:rsidR="00D31AAC" w:rsidRPr="0092778B">
          <w:rPr>
            <w:rStyle w:val="Hyperlink"/>
          </w:rPr>
          <w:t>C.6.6</w:t>
        </w:r>
        <w:r w:rsidR="00D31AAC">
          <w:rPr>
            <w:rFonts w:asciiTheme="minorHAnsi" w:eastAsiaTheme="minorEastAsia" w:hAnsiTheme="minorHAnsi" w:cstheme="minorBidi"/>
            <w:sz w:val="22"/>
            <w:szCs w:val="22"/>
            <w:lang w:eastAsia="en-GB"/>
          </w:rPr>
          <w:tab/>
        </w:r>
        <w:r w:rsidR="00D31AAC" w:rsidRPr="0092778B">
          <w:rPr>
            <w:rStyle w:val="Hyperlink"/>
          </w:rPr>
          <w:t>Alternatives to video-based services</w:t>
        </w:r>
        <w:r w:rsidR="00D31AAC">
          <w:rPr>
            <w:webHidden/>
          </w:rPr>
          <w:tab/>
        </w:r>
        <w:r w:rsidR="00D31AAC">
          <w:rPr>
            <w:webHidden/>
          </w:rPr>
          <w:fldChar w:fldCharType="begin"/>
        </w:r>
        <w:r w:rsidR="00D31AAC">
          <w:rPr>
            <w:webHidden/>
          </w:rPr>
          <w:instrText xml:space="preserve"> PAGEREF _Toc534874123 \h </w:instrText>
        </w:r>
        <w:r w:rsidR="00D31AAC">
          <w:rPr>
            <w:webHidden/>
          </w:rPr>
        </w:r>
        <w:r w:rsidR="00D31AAC">
          <w:rPr>
            <w:webHidden/>
          </w:rPr>
          <w:fldChar w:fldCharType="separate"/>
        </w:r>
        <w:r w:rsidR="00D31AAC">
          <w:rPr>
            <w:webHidden/>
          </w:rPr>
          <w:t>112</w:t>
        </w:r>
        <w:r w:rsidR="00D31AAC">
          <w:rPr>
            <w:webHidden/>
          </w:rPr>
          <w:fldChar w:fldCharType="end"/>
        </w:r>
      </w:hyperlink>
    </w:p>
    <w:p w14:paraId="1978B0CC" w14:textId="77777777" w:rsidR="00D31AAC" w:rsidRDefault="002B2EFA">
      <w:pPr>
        <w:pStyle w:val="TOC2"/>
        <w:rPr>
          <w:rFonts w:asciiTheme="minorHAnsi" w:eastAsiaTheme="minorEastAsia" w:hAnsiTheme="minorHAnsi" w:cstheme="minorBidi"/>
          <w:sz w:val="22"/>
          <w:szCs w:val="22"/>
          <w:lang w:eastAsia="en-GB"/>
        </w:rPr>
      </w:pPr>
      <w:hyperlink w:anchor="_Toc534874124" w:history="1">
        <w:r w:rsidR="00D31AAC" w:rsidRPr="0092778B">
          <w:rPr>
            <w:rStyle w:val="Hyperlink"/>
          </w:rPr>
          <w:t>C.7</w:t>
        </w:r>
        <w:r w:rsidR="00D31AAC">
          <w:rPr>
            <w:rFonts w:asciiTheme="minorHAnsi" w:eastAsiaTheme="minorEastAsia" w:hAnsiTheme="minorHAnsi" w:cstheme="minorBidi"/>
            <w:sz w:val="22"/>
            <w:szCs w:val="22"/>
            <w:lang w:eastAsia="en-GB"/>
          </w:rPr>
          <w:tab/>
        </w:r>
        <w:r w:rsidR="00D31AAC" w:rsidRPr="0092778B">
          <w:rPr>
            <w:rStyle w:val="Hyperlink"/>
          </w:rPr>
          <w:t>ICT with video capabilities</w:t>
        </w:r>
        <w:r w:rsidR="00D31AAC">
          <w:rPr>
            <w:webHidden/>
          </w:rPr>
          <w:tab/>
        </w:r>
        <w:r w:rsidR="00D31AAC">
          <w:rPr>
            <w:webHidden/>
          </w:rPr>
          <w:fldChar w:fldCharType="begin"/>
        </w:r>
        <w:r w:rsidR="00D31AAC">
          <w:rPr>
            <w:webHidden/>
          </w:rPr>
          <w:instrText xml:space="preserve"> PAGEREF _Toc534874124 \h </w:instrText>
        </w:r>
        <w:r w:rsidR="00D31AAC">
          <w:rPr>
            <w:webHidden/>
          </w:rPr>
        </w:r>
        <w:r w:rsidR="00D31AAC">
          <w:rPr>
            <w:webHidden/>
          </w:rPr>
          <w:fldChar w:fldCharType="separate"/>
        </w:r>
        <w:r w:rsidR="00D31AAC">
          <w:rPr>
            <w:webHidden/>
          </w:rPr>
          <w:t>112</w:t>
        </w:r>
        <w:r w:rsidR="00D31AAC">
          <w:rPr>
            <w:webHidden/>
          </w:rPr>
          <w:fldChar w:fldCharType="end"/>
        </w:r>
      </w:hyperlink>
    </w:p>
    <w:p w14:paraId="462354AE" w14:textId="77777777" w:rsidR="00D31AAC" w:rsidRDefault="002B2EFA">
      <w:pPr>
        <w:pStyle w:val="TOC3"/>
        <w:rPr>
          <w:rFonts w:asciiTheme="minorHAnsi" w:eastAsiaTheme="minorEastAsia" w:hAnsiTheme="minorHAnsi" w:cstheme="minorBidi"/>
          <w:sz w:val="22"/>
          <w:szCs w:val="22"/>
          <w:lang w:eastAsia="en-GB"/>
        </w:rPr>
      </w:pPr>
      <w:hyperlink w:anchor="_Toc534874125" w:history="1">
        <w:r w:rsidR="00D31AAC" w:rsidRPr="0092778B">
          <w:rPr>
            <w:rStyle w:val="Hyperlink"/>
          </w:rPr>
          <w:t>C.7.1</w:t>
        </w:r>
        <w:r w:rsidR="00D31AAC">
          <w:rPr>
            <w:rFonts w:asciiTheme="minorHAnsi" w:eastAsiaTheme="minorEastAsia" w:hAnsiTheme="minorHAnsi" w:cstheme="minorBidi"/>
            <w:sz w:val="22"/>
            <w:szCs w:val="22"/>
            <w:lang w:eastAsia="en-GB"/>
          </w:rPr>
          <w:tab/>
        </w:r>
        <w:r w:rsidR="00D31AAC" w:rsidRPr="0092778B">
          <w:rPr>
            <w:rStyle w:val="Hyperlink"/>
          </w:rPr>
          <w:t>Caption processing technology</w:t>
        </w:r>
        <w:r w:rsidR="00D31AAC">
          <w:rPr>
            <w:webHidden/>
          </w:rPr>
          <w:tab/>
        </w:r>
        <w:r w:rsidR="00D31AAC">
          <w:rPr>
            <w:webHidden/>
          </w:rPr>
          <w:fldChar w:fldCharType="begin"/>
        </w:r>
        <w:r w:rsidR="00D31AAC">
          <w:rPr>
            <w:webHidden/>
          </w:rPr>
          <w:instrText xml:space="preserve"> PAGEREF _Toc534874125 \h </w:instrText>
        </w:r>
        <w:r w:rsidR="00D31AAC">
          <w:rPr>
            <w:webHidden/>
          </w:rPr>
        </w:r>
        <w:r w:rsidR="00D31AAC">
          <w:rPr>
            <w:webHidden/>
          </w:rPr>
          <w:fldChar w:fldCharType="separate"/>
        </w:r>
        <w:r w:rsidR="00D31AAC">
          <w:rPr>
            <w:webHidden/>
          </w:rPr>
          <w:t>112</w:t>
        </w:r>
        <w:r w:rsidR="00D31AAC">
          <w:rPr>
            <w:webHidden/>
          </w:rPr>
          <w:fldChar w:fldCharType="end"/>
        </w:r>
      </w:hyperlink>
    </w:p>
    <w:p w14:paraId="5474777E" w14:textId="77777777" w:rsidR="00D31AAC" w:rsidRDefault="002B2EFA">
      <w:pPr>
        <w:pStyle w:val="TOC3"/>
        <w:rPr>
          <w:rFonts w:asciiTheme="minorHAnsi" w:eastAsiaTheme="minorEastAsia" w:hAnsiTheme="minorHAnsi" w:cstheme="minorBidi"/>
          <w:sz w:val="22"/>
          <w:szCs w:val="22"/>
          <w:lang w:eastAsia="en-GB"/>
        </w:rPr>
      </w:pPr>
      <w:hyperlink w:anchor="_Toc534874126" w:history="1">
        <w:r w:rsidR="00D31AAC" w:rsidRPr="0092778B">
          <w:rPr>
            <w:rStyle w:val="Hyperlink"/>
          </w:rPr>
          <w:t>C.7.2</w:t>
        </w:r>
        <w:r w:rsidR="00D31AAC">
          <w:rPr>
            <w:rFonts w:asciiTheme="minorHAnsi" w:eastAsiaTheme="minorEastAsia" w:hAnsiTheme="minorHAnsi" w:cstheme="minorBidi"/>
            <w:sz w:val="22"/>
            <w:szCs w:val="22"/>
            <w:lang w:eastAsia="en-GB"/>
          </w:rPr>
          <w:tab/>
        </w:r>
        <w:r w:rsidR="00D31AAC" w:rsidRPr="0092778B">
          <w:rPr>
            <w:rStyle w:val="Hyperlink"/>
          </w:rPr>
          <w:t>Audio description technology</w:t>
        </w:r>
        <w:r w:rsidR="00D31AAC">
          <w:rPr>
            <w:webHidden/>
          </w:rPr>
          <w:tab/>
        </w:r>
        <w:r w:rsidR="00D31AAC">
          <w:rPr>
            <w:webHidden/>
          </w:rPr>
          <w:fldChar w:fldCharType="begin"/>
        </w:r>
        <w:r w:rsidR="00D31AAC">
          <w:rPr>
            <w:webHidden/>
          </w:rPr>
          <w:instrText xml:space="preserve"> PAGEREF _Toc534874126 \h </w:instrText>
        </w:r>
        <w:r w:rsidR="00D31AAC">
          <w:rPr>
            <w:webHidden/>
          </w:rPr>
        </w:r>
        <w:r w:rsidR="00D31AAC">
          <w:rPr>
            <w:webHidden/>
          </w:rPr>
          <w:fldChar w:fldCharType="separate"/>
        </w:r>
        <w:r w:rsidR="00D31AAC">
          <w:rPr>
            <w:webHidden/>
          </w:rPr>
          <w:t>113</w:t>
        </w:r>
        <w:r w:rsidR="00D31AAC">
          <w:rPr>
            <w:webHidden/>
          </w:rPr>
          <w:fldChar w:fldCharType="end"/>
        </w:r>
      </w:hyperlink>
    </w:p>
    <w:p w14:paraId="13190647" w14:textId="77777777" w:rsidR="00D31AAC" w:rsidRDefault="002B2EFA">
      <w:pPr>
        <w:pStyle w:val="TOC3"/>
        <w:rPr>
          <w:rFonts w:asciiTheme="minorHAnsi" w:eastAsiaTheme="minorEastAsia" w:hAnsiTheme="minorHAnsi" w:cstheme="minorBidi"/>
          <w:sz w:val="22"/>
          <w:szCs w:val="22"/>
          <w:lang w:eastAsia="en-GB"/>
        </w:rPr>
      </w:pPr>
      <w:hyperlink w:anchor="_Toc534874127" w:history="1">
        <w:r w:rsidR="00D31AAC" w:rsidRPr="0092778B">
          <w:rPr>
            <w:rStyle w:val="Hyperlink"/>
          </w:rPr>
          <w:t>C.7.3</w:t>
        </w:r>
        <w:r w:rsidR="00D31AAC">
          <w:rPr>
            <w:rFonts w:asciiTheme="minorHAnsi" w:eastAsiaTheme="minorEastAsia" w:hAnsiTheme="minorHAnsi" w:cstheme="minorBidi"/>
            <w:sz w:val="22"/>
            <w:szCs w:val="22"/>
            <w:lang w:eastAsia="en-GB"/>
          </w:rPr>
          <w:tab/>
        </w:r>
        <w:r w:rsidR="00D31AAC" w:rsidRPr="0092778B">
          <w:rPr>
            <w:rStyle w:val="Hyperlink"/>
          </w:rPr>
          <w:t>User controls for captions and audio description</w:t>
        </w:r>
        <w:r w:rsidR="00D31AAC">
          <w:rPr>
            <w:webHidden/>
          </w:rPr>
          <w:tab/>
        </w:r>
        <w:r w:rsidR="00D31AAC">
          <w:rPr>
            <w:webHidden/>
          </w:rPr>
          <w:fldChar w:fldCharType="begin"/>
        </w:r>
        <w:r w:rsidR="00D31AAC">
          <w:rPr>
            <w:webHidden/>
          </w:rPr>
          <w:instrText xml:space="preserve"> PAGEREF _Toc534874127 \h </w:instrText>
        </w:r>
        <w:r w:rsidR="00D31AAC">
          <w:rPr>
            <w:webHidden/>
          </w:rPr>
        </w:r>
        <w:r w:rsidR="00D31AAC">
          <w:rPr>
            <w:webHidden/>
          </w:rPr>
          <w:fldChar w:fldCharType="separate"/>
        </w:r>
        <w:r w:rsidR="00D31AAC">
          <w:rPr>
            <w:webHidden/>
          </w:rPr>
          <w:t>113</w:t>
        </w:r>
        <w:r w:rsidR="00D31AAC">
          <w:rPr>
            <w:webHidden/>
          </w:rPr>
          <w:fldChar w:fldCharType="end"/>
        </w:r>
      </w:hyperlink>
    </w:p>
    <w:p w14:paraId="42127BAE" w14:textId="77777777" w:rsidR="00D31AAC" w:rsidRDefault="002B2EFA">
      <w:pPr>
        <w:pStyle w:val="TOC2"/>
        <w:rPr>
          <w:rFonts w:asciiTheme="minorHAnsi" w:eastAsiaTheme="minorEastAsia" w:hAnsiTheme="minorHAnsi" w:cstheme="minorBidi"/>
          <w:sz w:val="22"/>
          <w:szCs w:val="22"/>
          <w:lang w:eastAsia="en-GB"/>
        </w:rPr>
      </w:pPr>
      <w:hyperlink w:anchor="_Toc534874128" w:history="1">
        <w:r w:rsidR="00D31AAC" w:rsidRPr="0092778B">
          <w:rPr>
            <w:rStyle w:val="Hyperlink"/>
          </w:rPr>
          <w:t>C.8</w:t>
        </w:r>
        <w:r w:rsidR="00D31AAC">
          <w:rPr>
            <w:rFonts w:asciiTheme="minorHAnsi" w:eastAsiaTheme="minorEastAsia" w:hAnsiTheme="minorHAnsi" w:cstheme="minorBidi"/>
            <w:sz w:val="22"/>
            <w:szCs w:val="22"/>
            <w:lang w:eastAsia="en-GB"/>
          </w:rPr>
          <w:tab/>
        </w:r>
        <w:r w:rsidR="00D31AAC" w:rsidRPr="0092778B">
          <w:rPr>
            <w:rStyle w:val="Hyperlink"/>
          </w:rPr>
          <w:t>Hardware</w:t>
        </w:r>
        <w:r w:rsidR="00D31AAC">
          <w:rPr>
            <w:webHidden/>
          </w:rPr>
          <w:tab/>
        </w:r>
        <w:r w:rsidR="00D31AAC">
          <w:rPr>
            <w:webHidden/>
          </w:rPr>
          <w:fldChar w:fldCharType="begin"/>
        </w:r>
        <w:r w:rsidR="00D31AAC">
          <w:rPr>
            <w:webHidden/>
          </w:rPr>
          <w:instrText xml:space="preserve"> PAGEREF _Toc534874128 \h </w:instrText>
        </w:r>
        <w:r w:rsidR="00D31AAC">
          <w:rPr>
            <w:webHidden/>
          </w:rPr>
        </w:r>
        <w:r w:rsidR="00D31AAC">
          <w:rPr>
            <w:webHidden/>
          </w:rPr>
          <w:fldChar w:fldCharType="separate"/>
        </w:r>
        <w:r w:rsidR="00D31AAC">
          <w:rPr>
            <w:webHidden/>
          </w:rPr>
          <w:t>113</w:t>
        </w:r>
        <w:r w:rsidR="00D31AAC">
          <w:rPr>
            <w:webHidden/>
          </w:rPr>
          <w:fldChar w:fldCharType="end"/>
        </w:r>
      </w:hyperlink>
    </w:p>
    <w:p w14:paraId="5A1F8A4A" w14:textId="77777777" w:rsidR="00D31AAC" w:rsidRDefault="002B2EFA">
      <w:pPr>
        <w:pStyle w:val="TOC3"/>
        <w:rPr>
          <w:rFonts w:asciiTheme="minorHAnsi" w:eastAsiaTheme="minorEastAsia" w:hAnsiTheme="minorHAnsi" w:cstheme="minorBidi"/>
          <w:sz w:val="22"/>
          <w:szCs w:val="22"/>
          <w:lang w:eastAsia="en-GB"/>
        </w:rPr>
      </w:pPr>
      <w:hyperlink w:anchor="_Toc534874129" w:history="1">
        <w:r w:rsidR="00D31AAC" w:rsidRPr="0092778B">
          <w:rPr>
            <w:rStyle w:val="Hyperlink"/>
          </w:rPr>
          <w:t>C.8.1</w:t>
        </w:r>
        <w:r w:rsidR="00D31AAC">
          <w:rPr>
            <w:rFonts w:asciiTheme="minorHAnsi" w:eastAsiaTheme="minorEastAsia" w:hAnsiTheme="minorHAnsi" w:cstheme="minorBidi"/>
            <w:sz w:val="22"/>
            <w:szCs w:val="22"/>
            <w:lang w:eastAsia="en-GB"/>
          </w:rPr>
          <w:tab/>
        </w:r>
        <w:r w:rsidR="00D31AAC" w:rsidRPr="0092778B">
          <w:rPr>
            <w:rStyle w:val="Hyperlink"/>
          </w:rPr>
          <w:t>General</w:t>
        </w:r>
        <w:r w:rsidR="00D31AAC">
          <w:rPr>
            <w:webHidden/>
          </w:rPr>
          <w:tab/>
        </w:r>
        <w:r w:rsidR="00D31AAC">
          <w:rPr>
            <w:webHidden/>
          </w:rPr>
          <w:fldChar w:fldCharType="begin"/>
        </w:r>
        <w:r w:rsidR="00D31AAC">
          <w:rPr>
            <w:webHidden/>
          </w:rPr>
          <w:instrText xml:space="preserve"> PAGEREF _Toc534874129 \h </w:instrText>
        </w:r>
        <w:r w:rsidR="00D31AAC">
          <w:rPr>
            <w:webHidden/>
          </w:rPr>
        </w:r>
        <w:r w:rsidR="00D31AAC">
          <w:rPr>
            <w:webHidden/>
          </w:rPr>
          <w:fldChar w:fldCharType="separate"/>
        </w:r>
        <w:r w:rsidR="00D31AAC">
          <w:rPr>
            <w:webHidden/>
          </w:rPr>
          <w:t>113</w:t>
        </w:r>
        <w:r w:rsidR="00D31AAC">
          <w:rPr>
            <w:webHidden/>
          </w:rPr>
          <w:fldChar w:fldCharType="end"/>
        </w:r>
      </w:hyperlink>
    </w:p>
    <w:p w14:paraId="07092F0C" w14:textId="77777777" w:rsidR="00D31AAC" w:rsidRDefault="002B2EFA">
      <w:pPr>
        <w:pStyle w:val="TOC3"/>
        <w:rPr>
          <w:rFonts w:asciiTheme="minorHAnsi" w:eastAsiaTheme="minorEastAsia" w:hAnsiTheme="minorHAnsi" w:cstheme="minorBidi"/>
          <w:sz w:val="22"/>
          <w:szCs w:val="22"/>
          <w:lang w:eastAsia="en-GB"/>
        </w:rPr>
      </w:pPr>
      <w:hyperlink w:anchor="_Toc534874130" w:history="1">
        <w:r w:rsidR="00D31AAC" w:rsidRPr="0092778B">
          <w:rPr>
            <w:rStyle w:val="Hyperlink"/>
          </w:rPr>
          <w:t>C.8.2</w:t>
        </w:r>
        <w:r w:rsidR="00D31AAC">
          <w:rPr>
            <w:rFonts w:asciiTheme="minorHAnsi" w:eastAsiaTheme="minorEastAsia" w:hAnsiTheme="minorHAnsi" w:cstheme="minorBidi"/>
            <w:sz w:val="22"/>
            <w:szCs w:val="22"/>
            <w:lang w:eastAsia="en-GB"/>
          </w:rPr>
          <w:tab/>
        </w:r>
        <w:r w:rsidR="00D31AAC" w:rsidRPr="0092778B">
          <w:rPr>
            <w:rStyle w:val="Hyperlink"/>
          </w:rPr>
          <w:t>Hardware products with speech output</w:t>
        </w:r>
        <w:r w:rsidR="00D31AAC">
          <w:rPr>
            <w:webHidden/>
          </w:rPr>
          <w:tab/>
        </w:r>
        <w:r w:rsidR="00D31AAC">
          <w:rPr>
            <w:webHidden/>
          </w:rPr>
          <w:fldChar w:fldCharType="begin"/>
        </w:r>
        <w:r w:rsidR="00D31AAC">
          <w:rPr>
            <w:webHidden/>
          </w:rPr>
          <w:instrText xml:space="preserve"> PAGEREF _Toc534874130 \h </w:instrText>
        </w:r>
        <w:r w:rsidR="00D31AAC">
          <w:rPr>
            <w:webHidden/>
          </w:rPr>
        </w:r>
        <w:r w:rsidR="00D31AAC">
          <w:rPr>
            <w:webHidden/>
          </w:rPr>
          <w:fldChar w:fldCharType="separate"/>
        </w:r>
        <w:r w:rsidR="00D31AAC">
          <w:rPr>
            <w:webHidden/>
          </w:rPr>
          <w:t>114</w:t>
        </w:r>
        <w:r w:rsidR="00D31AAC">
          <w:rPr>
            <w:webHidden/>
          </w:rPr>
          <w:fldChar w:fldCharType="end"/>
        </w:r>
      </w:hyperlink>
    </w:p>
    <w:p w14:paraId="065EA3FF" w14:textId="77777777" w:rsidR="00D31AAC" w:rsidRDefault="002B2EFA">
      <w:pPr>
        <w:pStyle w:val="TOC3"/>
        <w:rPr>
          <w:rFonts w:asciiTheme="minorHAnsi" w:eastAsiaTheme="minorEastAsia" w:hAnsiTheme="minorHAnsi" w:cstheme="minorBidi"/>
          <w:sz w:val="22"/>
          <w:szCs w:val="22"/>
          <w:lang w:eastAsia="en-GB"/>
        </w:rPr>
      </w:pPr>
      <w:hyperlink w:anchor="_Toc534874131" w:history="1">
        <w:r w:rsidR="00D31AAC" w:rsidRPr="0092778B">
          <w:rPr>
            <w:rStyle w:val="Hyperlink"/>
          </w:rPr>
          <w:t>C.8.3</w:t>
        </w:r>
        <w:r w:rsidR="00D31AAC">
          <w:rPr>
            <w:rFonts w:asciiTheme="minorHAnsi" w:eastAsiaTheme="minorEastAsia" w:hAnsiTheme="minorHAnsi" w:cstheme="minorBidi"/>
            <w:sz w:val="22"/>
            <w:szCs w:val="22"/>
            <w:lang w:eastAsia="en-GB"/>
          </w:rPr>
          <w:tab/>
        </w:r>
        <w:r w:rsidR="00D31AAC" w:rsidRPr="0092778B">
          <w:rPr>
            <w:rStyle w:val="Hyperlink"/>
          </w:rPr>
          <w:t>Stationary ICT</w:t>
        </w:r>
        <w:r w:rsidR="00D31AAC">
          <w:rPr>
            <w:webHidden/>
          </w:rPr>
          <w:tab/>
        </w:r>
        <w:r w:rsidR="00D31AAC">
          <w:rPr>
            <w:webHidden/>
          </w:rPr>
          <w:fldChar w:fldCharType="begin"/>
        </w:r>
        <w:r w:rsidR="00D31AAC">
          <w:rPr>
            <w:webHidden/>
          </w:rPr>
          <w:instrText xml:space="preserve"> PAGEREF _Toc534874131 \h </w:instrText>
        </w:r>
        <w:r w:rsidR="00D31AAC">
          <w:rPr>
            <w:webHidden/>
          </w:rPr>
        </w:r>
        <w:r w:rsidR="00D31AAC">
          <w:rPr>
            <w:webHidden/>
          </w:rPr>
          <w:fldChar w:fldCharType="separate"/>
        </w:r>
        <w:r w:rsidR="00D31AAC">
          <w:rPr>
            <w:webHidden/>
          </w:rPr>
          <w:t>114</w:t>
        </w:r>
        <w:r w:rsidR="00D31AAC">
          <w:rPr>
            <w:webHidden/>
          </w:rPr>
          <w:fldChar w:fldCharType="end"/>
        </w:r>
      </w:hyperlink>
    </w:p>
    <w:p w14:paraId="77C62FCC" w14:textId="77777777" w:rsidR="00D31AAC" w:rsidRDefault="002B2EFA">
      <w:pPr>
        <w:pStyle w:val="TOC3"/>
        <w:rPr>
          <w:rFonts w:asciiTheme="minorHAnsi" w:eastAsiaTheme="minorEastAsia" w:hAnsiTheme="minorHAnsi" w:cstheme="minorBidi"/>
          <w:sz w:val="22"/>
          <w:szCs w:val="22"/>
          <w:lang w:eastAsia="en-GB"/>
        </w:rPr>
      </w:pPr>
      <w:hyperlink w:anchor="_Toc534874132" w:history="1">
        <w:r w:rsidR="00D31AAC" w:rsidRPr="0092778B">
          <w:rPr>
            <w:rStyle w:val="Hyperlink"/>
          </w:rPr>
          <w:t>C.8.4</w:t>
        </w:r>
        <w:r w:rsidR="00D31AAC">
          <w:rPr>
            <w:rFonts w:asciiTheme="minorHAnsi" w:eastAsiaTheme="minorEastAsia" w:hAnsiTheme="minorHAnsi" w:cstheme="minorBidi"/>
            <w:sz w:val="22"/>
            <w:szCs w:val="22"/>
            <w:lang w:eastAsia="en-GB"/>
          </w:rPr>
          <w:tab/>
        </w:r>
        <w:r w:rsidR="00D31AAC" w:rsidRPr="0092778B">
          <w:rPr>
            <w:rStyle w:val="Hyperlink"/>
          </w:rPr>
          <w:t>Mechanically operable parts</w:t>
        </w:r>
        <w:r w:rsidR="00D31AAC">
          <w:rPr>
            <w:webHidden/>
          </w:rPr>
          <w:tab/>
        </w:r>
        <w:r w:rsidR="00D31AAC">
          <w:rPr>
            <w:webHidden/>
          </w:rPr>
          <w:fldChar w:fldCharType="begin"/>
        </w:r>
        <w:r w:rsidR="00D31AAC">
          <w:rPr>
            <w:webHidden/>
          </w:rPr>
          <w:instrText xml:space="preserve"> PAGEREF _Toc534874132 \h </w:instrText>
        </w:r>
        <w:r w:rsidR="00D31AAC">
          <w:rPr>
            <w:webHidden/>
          </w:rPr>
        </w:r>
        <w:r w:rsidR="00D31AAC">
          <w:rPr>
            <w:webHidden/>
          </w:rPr>
          <w:fldChar w:fldCharType="separate"/>
        </w:r>
        <w:r w:rsidR="00D31AAC">
          <w:rPr>
            <w:webHidden/>
          </w:rPr>
          <w:t>118</w:t>
        </w:r>
        <w:r w:rsidR="00D31AAC">
          <w:rPr>
            <w:webHidden/>
          </w:rPr>
          <w:fldChar w:fldCharType="end"/>
        </w:r>
      </w:hyperlink>
    </w:p>
    <w:p w14:paraId="09248DDD" w14:textId="77777777" w:rsidR="00D31AAC" w:rsidRDefault="002B2EFA">
      <w:pPr>
        <w:pStyle w:val="TOC3"/>
        <w:rPr>
          <w:rFonts w:asciiTheme="minorHAnsi" w:eastAsiaTheme="minorEastAsia" w:hAnsiTheme="minorHAnsi" w:cstheme="minorBidi"/>
          <w:sz w:val="22"/>
          <w:szCs w:val="22"/>
          <w:lang w:eastAsia="en-GB"/>
        </w:rPr>
      </w:pPr>
      <w:hyperlink w:anchor="_Toc534874133" w:history="1">
        <w:r w:rsidR="00D31AAC" w:rsidRPr="0092778B">
          <w:rPr>
            <w:rStyle w:val="Hyperlink"/>
          </w:rPr>
          <w:t>C.8.5</w:t>
        </w:r>
        <w:r w:rsidR="00D31AAC">
          <w:rPr>
            <w:rFonts w:asciiTheme="minorHAnsi" w:eastAsiaTheme="minorEastAsia" w:hAnsiTheme="minorHAnsi" w:cstheme="minorBidi"/>
            <w:sz w:val="22"/>
            <w:szCs w:val="22"/>
            <w:lang w:eastAsia="en-GB"/>
          </w:rPr>
          <w:tab/>
        </w:r>
        <w:r w:rsidR="00D31AAC" w:rsidRPr="0092778B">
          <w:rPr>
            <w:rStyle w:val="Hyperlink"/>
          </w:rPr>
          <w:t>Tactile indication of speech mode</w:t>
        </w:r>
        <w:r w:rsidR="00D31AAC">
          <w:rPr>
            <w:webHidden/>
          </w:rPr>
          <w:tab/>
        </w:r>
        <w:r w:rsidR="00D31AAC">
          <w:rPr>
            <w:webHidden/>
          </w:rPr>
          <w:fldChar w:fldCharType="begin"/>
        </w:r>
        <w:r w:rsidR="00D31AAC">
          <w:rPr>
            <w:webHidden/>
          </w:rPr>
          <w:instrText xml:space="preserve"> PAGEREF _Toc534874133 \h </w:instrText>
        </w:r>
        <w:r w:rsidR="00D31AAC">
          <w:rPr>
            <w:webHidden/>
          </w:rPr>
        </w:r>
        <w:r w:rsidR="00D31AAC">
          <w:rPr>
            <w:webHidden/>
          </w:rPr>
          <w:fldChar w:fldCharType="separate"/>
        </w:r>
        <w:r w:rsidR="00D31AAC">
          <w:rPr>
            <w:webHidden/>
          </w:rPr>
          <w:t>119</w:t>
        </w:r>
        <w:r w:rsidR="00D31AAC">
          <w:rPr>
            <w:webHidden/>
          </w:rPr>
          <w:fldChar w:fldCharType="end"/>
        </w:r>
      </w:hyperlink>
    </w:p>
    <w:p w14:paraId="5A63085D" w14:textId="77777777" w:rsidR="00D31AAC" w:rsidRDefault="002B2EFA">
      <w:pPr>
        <w:pStyle w:val="TOC2"/>
        <w:rPr>
          <w:rFonts w:asciiTheme="minorHAnsi" w:eastAsiaTheme="minorEastAsia" w:hAnsiTheme="minorHAnsi" w:cstheme="minorBidi"/>
          <w:sz w:val="22"/>
          <w:szCs w:val="22"/>
          <w:lang w:eastAsia="en-GB"/>
        </w:rPr>
      </w:pPr>
      <w:hyperlink w:anchor="_Toc534874134" w:history="1">
        <w:r w:rsidR="00D31AAC" w:rsidRPr="0092778B">
          <w:rPr>
            <w:rStyle w:val="Hyperlink"/>
          </w:rPr>
          <w:t>C.9</w:t>
        </w:r>
        <w:r w:rsidR="00D31AAC">
          <w:rPr>
            <w:rFonts w:asciiTheme="minorHAnsi" w:eastAsiaTheme="minorEastAsia" w:hAnsiTheme="minorHAnsi" w:cstheme="minorBidi"/>
            <w:sz w:val="22"/>
            <w:szCs w:val="22"/>
            <w:lang w:eastAsia="en-GB"/>
          </w:rPr>
          <w:tab/>
        </w:r>
        <w:r w:rsidR="00D31AAC" w:rsidRPr="0092778B">
          <w:rPr>
            <w:rStyle w:val="Hyperlink"/>
          </w:rPr>
          <w:t>Web</w:t>
        </w:r>
        <w:r w:rsidR="00D31AAC">
          <w:rPr>
            <w:webHidden/>
          </w:rPr>
          <w:tab/>
        </w:r>
        <w:r w:rsidR="00D31AAC">
          <w:rPr>
            <w:webHidden/>
          </w:rPr>
          <w:fldChar w:fldCharType="begin"/>
        </w:r>
        <w:r w:rsidR="00D31AAC">
          <w:rPr>
            <w:webHidden/>
          </w:rPr>
          <w:instrText xml:space="preserve"> PAGEREF _Toc534874134 \h </w:instrText>
        </w:r>
        <w:r w:rsidR="00D31AAC">
          <w:rPr>
            <w:webHidden/>
          </w:rPr>
        </w:r>
        <w:r w:rsidR="00D31AAC">
          <w:rPr>
            <w:webHidden/>
          </w:rPr>
          <w:fldChar w:fldCharType="separate"/>
        </w:r>
        <w:r w:rsidR="00D31AAC">
          <w:rPr>
            <w:webHidden/>
          </w:rPr>
          <w:t>119</w:t>
        </w:r>
        <w:r w:rsidR="00D31AAC">
          <w:rPr>
            <w:webHidden/>
          </w:rPr>
          <w:fldChar w:fldCharType="end"/>
        </w:r>
      </w:hyperlink>
    </w:p>
    <w:p w14:paraId="2444B0A7" w14:textId="77777777" w:rsidR="00D31AAC" w:rsidRDefault="002B2EFA">
      <w:pPr>
        <w:pStyle w:val="TOC3"/>
        <w:rPr>
          <w:rFonts w:asciiTheme="minorHAnsi" w:eastAsiaTheme="minorEastAsia" w:hAnsiTheme="minorHAnsi" w:cstheme="minorBidi"/>
          <w:sz w:val="22"/>
          <w:szCs w:val="22"/>
          <w:lang w:eastAsia="en-GB"/>
        </w:rPr>
      </w:pPr>
      <w:hyperlink w:anchor="_Toc534874135" w:history="1">
        <w:r w:rsidR="00D31AAC" w:rsidRPr="0092778B">
          <w:rPr>
            <w:rStyle w:val="Hyperlink"/>
          </w:rPr>
          <w:t>C.9.0</w:t>
        </w:r>
        <w:r w:rsidR="00D31AAC">
          <w:rPr>
            <w:rFonts w:asciiTheme="minorHAnsi" w:eastAsiaTheme="minorEastAsia" w:hAnsiTheme="minorHAnsi" w:cstheme="minorBidi"/>
            <w:sz w:val="22"/>
            <w:szCs w:val="22"/>
            <w:lang w:eastAsia="en-GB"/>
          </w:rPr>
          <w:tab/>
        </w:r>
        <w:r w:rsidR="00D31AAC" w:rsidRPr="0092778B">
          <w:rPr>
            <w:rStyle w:val="Hyperlink"/>
          </w:rPr>
          <w:t>General (informative)</w:t>
        </w:r>
        <w:r w:rsidR="00D31AAC">
          <w:rPr>
            <w:webHidden/>
          </w:rPr>
          <w:tab/>
        </w:r>
        <w:r w:rsidR="00D31AAC">
          <w:rPr>
            <w:webHidden/>
          </w:rPr>
          <w:fldChar w:fldCharType="begin"/>
        </w:r>
        <w:r w:rsidR="00D31AAC">
          <w:rPr>
            <w:webHidden/>
          </w:rPr>
          <w:instrText xml:space="preserve"> PAGEREF _Toc534874135 \h </w:instrText>
        </w:r>
        <w:r w:rsidR="00D31AAC">
          <w:rPr>
            <w:webHidden/>
          </w:rPr>
        </w:r>
        <w:r w:rsidR="00D31AAC">
          <w:rPr>
            <w:webHidden/>
          </w:rPr>
          <w:fldChar w:fldCharType="separate"/>
        </w:r>
        <w:r w:rsidR="00D31AAC">
          <w:rPr>
            <w:webHidden/>
          </w:rPr>
          <w:t>119</w:t>
        </w:r>
        <w:r w:rsidR="00D31AAC">
          <w:rPr>
            <w:webHidden/>
          </w:rPr>
          <w:fldChar w:fldCharType="end"/>
        </w:r>
      </w:hyperlink>
    </w:p>
    <w:p w14:paraId="7A39BA7A" w14:textId="77777777" w:rsidR="00D31AAC" w:rsidRDefault="002B2EFA">
      <w:pPr>
        <w:pStyle w:val="TOC3"/>
        <w:rPr>
          <w:rFonts w:asciiTheme="minorHAnsi" w:eastAsiaTheme="minorEastAsia" w:hAnsiTheme="minorHAnsi" w:cstheme="minorBidi"/>
          <w:sz w:val="22"/>
          <w:szCs w:val="22"/>
          <w:lang w:eastAsia="en-GB"/>
        </w:rPr>
      </w:pPr>
      <w:hyperlink w:anchor="_Toc534874136" w:history="1">
        <w:r w:rsidR="00D31AAC" w:rsidRPr="0092778B">
          <w:rPr>
            <w:rStyle w:val="Hyperlink"/>
            <w:lang w:val="fr-CA"/>
          </w:rPr>
          <w:t>C.9.1</w:t>
        </w:r>
        <w:r w:rsidR="00D31AAC">
          <w:rPr>
            <w:rFonts w:asciiTheme="minorHAnsi" w:eastAsiaTheme="minorEastAsia" w:hAnsiTheme="minorHAnsi" w:cstheme="minorBidi"/>
            <w:sz w:val="22"/>
            <w:szCs w:val="22"/>
            <w:lang w:eastAsia="en-GB"/>
          </w:rPr>
          <w:tab/>
        </w:r>
        <w:r w:rsidR="00D31AAC" w:rsidRPr="0092778B">
          <w:rPr>
            <w:rStyle w:val="Hyperlink"/>
            <w:lang w:val="fr-CA"/>
          </w:rPr>
          <w:t>Perceivable</w:t>
        </w:r>
        <w:r w:rsidR="00D31AAC">
          <w:rPr>
            <w:webHidden/>
          </w:rPr>
          <w:tab/>
        </w:r>
        <w:r w:rsidR="00D31AAC">
          <w:rPr>
            <w:webHidden/>
          </w:rPr>
          <w:fldChar w:fldCharType="begin"/>
        </w:r>
        <w:r w:rsidR="00D31AAC">
          <w:rPr>
            <w:webHidden/>
          </w:rPr>
          <w:instrText xml:space="preserve"> PAGEREF _Toc534874136 \h </w:instrText>
        </w:r>
        <w:r w:rsidR="00D31AAC">
          <w:rPr>
            <w:webHidden/>
          </w:rPr>
        </w:r>
        <w:r w:rsidR="00D31AAC">
          <w:rPr>
            <w:webHidden/>
          </w:rPr>
          <w:fldChar w:fldCharType="separate"/>
        </w:r>
        <w:r w:rsidR="00D31AAC">
          <w:rPr>
            <w:webHidden/>
          </w:rPr>
          <w:t>119</w:t>
        </w:r>
        <w:r w:rsidR="00D31AAC">
          <w:rPr>
            <w:webHidden/>
          </w:rPr>
          <w:fldChar w:fldCharType="end"/>
        </w:r>
      </w:hyperlink>
    </w:p>
    <w:p w14:paraId="13B3C2EC" w14:textId="77777777" w:rsidR="00D31AAC" w:rsidRDefault="002B2EFA">
      <w:pPr>
        <w:pStyle w:val="TOC3"/>
        <w:rPr>
          <w:rFonts w:asciiTheme="minorHAnsi" w:eastAsiaTheme="minorEastAsia" w:hAnsiTheme="minorHAnsi" w:cstheme="minorBidi"/>
          <w:sz w:val="22"/>
          <w:szCs w:val="22"/>
          <w:lang w:eastAsia="en-GB"/>
        </w:rPr>
      </w:pPr>
      <w:hyperlink w:anchor="_Toc534874137" w:history="1">
        <w:r w:rsidR="00D31AAC" w:rsidRPr="0092778B">
          <w:rPr>
            <w:rStyle w:val="Hyperlink"/>
          </w:rPr>
          <w:t>C.9.2</w:t>
        </w:r>
        <w:r w:rsidR="00D31AAC">
          <w:rPr>
            <w:rFonts w:asciiTheme="minorHAnsi" w:eastAsiaTheme="minorEastAsia" w:hAnsiTheme="minorHAnsi" w:cstheme="minorBidi"/>
            <w:sz w:val="22"/>
            <w:szCs w:val="22"/>
            <w:lang w:eastAsia="en-GB"/>
          </w:rPr>
          <w:tab/>
        </w:r>
        <w:r w:rsidR="00D31AAC" w:rsidRPr="0092778B">
          <w:rPr>
            <w:rStyle w:val="Hyperlink"/>
          </w:rPr>
          <w:t>Operable</w:t>
        </w:r>
        <w:r w:rsidR="00D31AAC">
          <w:rPr>
            <w:webHidden/>
          </w:rPr>
          <w:tab/>
        </w:r>
        <w:r w:rsidR="00D31AAC">
          <w:rPr>
            <w:webHidden/>
          </w:rPr>
          <w:fldChar w:fldCharType="begin"/>
        </w:r>
        <w:r w:rsidR="00D31AAC">
          <w:rPr>
            <w:webHidden/>
          </w:rPr>
          <w:instrText xml:space="preserve"> PAGEREF _Toc534874137 \h </w:instrText>
        </w:r>
        <w:r w:rsidR="00D31AAC">
          <w:rPr>
            <w:webHidden/>
          </w:rPr>
        </w:r>
        <w:r w:rsidR="00D31AAC">
          <w:rPr>
            <w:webHidden/>
          </w:rPr>
          <w:fldChar w:fldCharType="separate"/>
        </w:r>
        <w:r w:rsidR="00D31AAC">
          <w:rPr>
            <w:webHidden/>
          </w:rPr>
          <w:t>122</w:t>
        </w:r>
        <w:r w:rsidR="00D31AAC">
          <w:rPr>
            <w:webHidden/>
          </w:rPr>
          <w:fldChar w:fldCharType="end"/>
        </w:r>
      </w:hyperlink>
    </w:p>
    <w:p w14:paraId="7249A116" w14:textId="77777777" w:rsidR="00D31AAC" w:rsidRDefault="002B2EFA">
      <w:pPr>
        <w:pStyle w:val="TOC3"/>
        <w:rPr>
          <w:rFonts w:asciiTheme="minorHAnsi" w:eastAsiaTheme="minorEastAsia" w:hAnsiTheme="minorHAnsi" w:cstheme="minorBidi"/>
          <w:sz w:val="22"/>
          <w:szCs w:val="22"/>
          <w:lang w:eastAsia="en-GB"/>
        </w:rPr>
      </w:pPr>
      <w:hyperlink w:anchor="_Toc534874138" w:history="1">
        <w:r w:rsidR="00D31AAC" w:rsidRPr="0092778B">
          <w:rPr>
            <w:rStyle w:val="Hyperlink"/>
          </w:rPr>
          <w:t>C.9.3</w:t>
        </w:r>
        <w:r w:rsidR="00D31AAC">
          <w:rPr>
            <w:rFonts w:asciiTheme="minorHAnsi" w:eastAsiaTheme="minorEastAsia" w:hAnsiTheme="minorHAnsi" w:cstheme="minorBidi"/>
            <w:sz w:val="22"/>
            <w:szCs w:val="22"/>
            <w:lang w:eastAsia="en-GB"/>
          </w:rPr>
          <w:tab/>
        </w:r>
        <w:r w:rsidR="00D31AAC" w:rsidRPr="0092778B">
          <w:rPr>
            <w:rStyle w:val="Hyperlink"/>
          </w:rPr>
          <w:t>Understandable</w:t>
        </w:r>
        <w:r w:rsidR="00D31AAC">
          <w:rPr>
            <w:webHidden/>
          </w:rPr>
          <w:tab/>
        </w:r>
        <w:r w:rsidR="00D31AAC">
          <w:rPr>
            <w:webHidden/>
          </w:rPr>
          <w:fldChar w:fldCharType="begin"/>
        </w:r>
        <w:r w:rsidR="00D31AAC">
          <w:rPr>
            <w:webHidden/>
          </w:rPr>
          <w:instrText xml:space="preserve"> PAGEREF _Toc534874138 \h </w:instrText>
        </w:r>
        <w:r w:rsidR="00D31AAC">
          <w:rPr>
            <w:webHidden/>
          </w:rPr>
        </w:r>
        <w:r w:rsidR="00D31AAC">
          <w:rPr>
            <w:webHidden/>
          </w:rPr>
          <w:fldChar w:fldCharType="separate"/>
        </w:r>
        <w:r w:rsidR="00D31AAC">
          <w:rPr>
            <w:webHidden/>
          </w:rPr>
          <w:t>125</w:t>
        </w:r>
        <w:r w:rsidR="00D31AAC">
          <w:rPr>
            <w:webHidden/>
          </w:rPr>
          <w:fldChar w:fldCharType="end"/>
        </w:r>
      </w:hyperlink>
    </w:p>
    <w:p w14:paraId="0DB5C287" w14:textId="77777777" w:rsidR="00D31AAC" w:rsidRDefault="002B2EFA">
      <w:pPr>
        <w:pStyle w:val="TOC3"/>
        <w:rPr>
          <w:rFonts w:asciiTheme="minorHAnsi" w:eastAsiaTheme="minorEastAsia" w:hAnsiTheme="minorHAnsi" w:cstheme="minorBidi"/>
          <w:sz w:val="22"/>
          <w:szCs w:val="22"/>
          <w:lang w:eastAsia="en-GB"/>
        </w:rPr>
      </w:pPr>
      <w:hyperlink w:anchor="_Toc534874139" w:history="1">
        <w:r w:rsidR="00D31AAC" w:rsidRPr="0092778B">
          <w:rPr>
            <w:rStyle w:val="Hyperlink"/>
          </w:rPr>
          <w:t>C.9.4</w:t>
        </w:r>
        <w:r w:rsidR="00D31AAC">
          <w:rPr>
            <w:rFonts w:asciiTheme="minorHAnsi" w:eastAsiaTheme="minorEastAsia" w:hAnsiTheme="minorHAnsi" w:cstheme="minorBidi"/>
            <w:sz w:val="22"/>
            <w:szCs w:val="22"/>
            <w:lang w:eastAsia="en-GB"/>
          </w:rPr>
          <w:tab/>
        </w:r>
        <w:r w:rsidR="00D31AAC" w:rsidRPr="0092778B">
          <w:rPr>
            <w:rStyle w:val="Hyperlink"/>
          </w:rPr>
          <w:t>Robust</w:t>
        </w:r>
        <w:r w:rsidR="00D31AAC">
          <w:rPr>
            <w:webHidden/>
          </w:rPr>
          <w:tab/>
        </w:r>
        <w:r w:rsidR="00D31AAC">
          <w:rPr>
            <w:webHidden/>
          </w:rPr>
          <w:fldChar w:fldCharType="begin"/>
        </w:r>
        <w:r w:rsidR="00D31AAC">
          <w:rPr>
            <w:webHidden/>
          </w:rPr>
          <w:instrText xml:space="preserve"> PAGEREF _Toc534874139 \h </w:instrText>
        </w:r>
        <w:r w:rsidR="00D31AAC">
          <w:rPr>
            <w:webHidden/>
          </w:rPr>
        </w:r>
        <w:r w:rsidR="00D31AAC">
          <w:rPr>
            <w:webHidden/>
          </w:rPr>
          <w:fldChar w:fldCharType="separate"/>
        </w:r>
        <w:r w:rsidR="00D31AAC">
          <w:rPr>
            <w:webHidden/>
          </w:rPr>
          <w:t>127</w:t>
        </w:r>
        <w:r w:rsidR="00D31AAC">
          <w:rPr>
            <w:webHidden/>
          </w:rPr>
          <w:fldChar w:fldCharType="end"/>
        </w:r>
      </w:hyperlink>
    </w:p>
    <w:p w14:paraId="10F48080" w14:textId="77777777" w:rsidR="00D31AAC" w:rsidRDefault="002B2EFA">
      <w:pPr>
        <w:pStyle w:val="TOC3"/>
        <w:rPr>
          <w:rFonts w:asciiTheme="minorHAnsi" w:eastAsiaTheme="minorEastAsia" w:hAnsiTheme="minorHAnsi" w:cstheme="minorBidi"/>
          <w:sz w:val="22"/>
          <w:szCs w:val="22"/>
          <w:lang w:eastAsia="en-GB"/>
        </w:rPr>
      </w:pPr>
      <w:hyperlink w:anchor="_Toc534874140" w:history="1">
        <w:r w:rsidR="00D31AAC" w:rsidRPr="0092778B">
          <w:rPr>
            <w:rStyle w:val="Hyperlink"/>
          </w:rPr>
          <w:t>C.9.5</w:t>
        </w:r>
        <w:r w:rsidR="00D31AAC">
          <w:rPr>
            <w:rFonts w:asciiTheme="minorHAnsi" w:eastAsiaTheme="minorEastAsia" w:hAnsiTheme="minorHAnsi" w:cstheme="minorBidi"/>
            <w:sz w:val="22"/>
            <w:szCs w:val="22"/>
            <w:lang w:eastAsia="en-GB"/>
          </w:rPr>
          <w:tab/>
        </w:r>
        <w:r w:rsidR="00D31AAC" w:rsidRPr="0092778B">
          <w:rPr>
            <w:rStyle w:val="Hyperlink"/>
          </w:rPr>
          <w:t>WCAG 2.1 conformance requirements</w:t>
        </w:r>
        <w:r w:rsidR="00D31AAC">
          <w:rPr>
            <w:webHidden/>
          </w:rPr>
          <w:tab/>
        </w:r>
        <w:r w:rsidR="00D31AAC">
          <w:rPr>
            <w:webHidden/>
          </w:rPr>
          <w:fldChar w:fldCharType="begin"/>
        </w:r>
        <w:r w:rsidR="00D31AAC">
          <w:rPr>
            <w:webHidden/>
          </w:rPr>
          <w:instrText xml:space="preserve"> PAGEREF _Toc534874140 \h </w:instrText>
        </w:r>
        <w:r w:rsidR="00D31AAC">
          <w:rPr>
            <w:webHidden/>
          </w:rPr>
        </w:r>
        <w:r w:rsidR="00D31AAC">
          <w:rPr>
            <w:webHidden/>
          </w:rPr>
          <w:fldChar w:fldCharType="separate"/>
        </w:r>
        <w:r w:rsidR="00D31AAC">
          <w:rPr>
            <w:webHidden/>
          </w:rPr>
          <w:t>127</w:t>
        </w:r>
        <w:r w:rsidR="00D31AAC">
          <w:rPr>
            <w:webHidden/>
          </w:rPr>
          <w:fldChar w:fldCharType="end"/>
        </w:r>
      </w:hyperlink>
    </w:p>
    <w:p w14:paraId="0EF25E9B" w14:textId="77777777" w:rsidR="00D31AAC" w:rsidRDefault="002B2EFA">
      <w:pPr>
        <w:pStyle w:val="TOC2"/>
        <w:rPr>
          <w:rFonts w:asciiTheme="minorHAnsi" w:eastAsiaTheme="minorEastAsia" w:hAnsiTheme="minorHAnsi" w:cstheme="minorBidi"/>
          <w:sz w:val="22"/>
          <w:szCs w:val="22"/>
          <w:lang w:eastAsia="en-GB"/>
        </w:rPr>
      </w:pPr>
      <w:hyperlink w:anchor="_Toc534874141" w:history="1">
        <w:r w:rsidR="00D31AAC" w:rsidRPr="0092778B">
          <w:rPr>
            <w:rStyle w:val="Hyperlink"/>
          </w:rPr>
          <w:t>C.10</w:t>
        </w:r>
        <w:r w:rsidR="00D31AAC">
          <w:rPr>
            <w:rFonts w:asciiTheme="minorHAnsi" w:eastAsiaTheme="minorEastAsia" w:hAnsiTheme="minorHAnsi" w:cstheme="minorBidi"/>
            <w:sz w:val="22"/>
            <w:szCs w:val="22"/>
            <w:lang w:eastAsia="en-GB"/>
          </w:rPr>
          <w:tab/>
        </w:r>
        <w:r w:rsidR="00D31AAC" w:rsidRPr="0092778B">
          <w:rPr>
            <w:rStyle w:val="Hyperlink"/>
          </w:rPr>
          <w:t>Non-web documents</w:t>
        </w:r>
        <w:r w:rsidR="00D31AAC">
          <w:rPr>
            <w:webHidden/>
          </w:rPr>
          <w:tab/>
        </w:r>
        <w:r w:rsidR="00D31AAC">
          <w:rPr>
            <w:webHidden/>
          </w:rPr>
          <w:fldChar w:fldCharType="begin"/>
        </w:r>
        <w:r w:rsidR="00D31AAC">
          <w:rPr>
            <w:webHidden/>
          </w:rPr>
          <w:instrText xml:space="preserve"> PAGEREF _Toc534874141 \h </w:instrText>
        </w:r>
        <w:r w:rsidR="00D31AAC">
          <w:rPr>
            <w:webHidden/>
          </w:rPr>
        </w:r>
        <w:r w:rsidR="00D31AAC">
          <w:rPr>
            <w:webHidden/>
          </w:rPr>
          <w:fldChar w:fldCharType="separate"/>
        </w:r>
        <w:r w:rsidR="00D31AAC">
          <w:rPr>
            <w:webHidden/>
          </w:rPr>
          <w:t>127</w:t>
        </w:r>
        <w:r w:rsidR="00D31AAC">
          <w:rPr>
            <w:webHidden/>
          </w:rPr>
          <w:fldChar w:fldCharType="end"/>
        </w:r>
      </w:hyperlink>
    </w:p>
    <w:p w14:paraId="03242B51" w14:textId="77777777" w:rsidR="00D31AAC" w:rsidRDefault="002B2EFA">
      <w:pPr>
        <w:pStyle w:val="TOC3"/>
        <w:rPr>
          <w:rFonts w:asciiTheme="minorHAnsi" w:eastAsiaTheme="minorEastAsia" w:hAnsiTheme="minorHAnsi" w:cstheme="minorBidi"/>
          <w:sz w:val="22"/>
          <w:szCs w:val="22"/>
          <w:lang w:eastAsia="en-GB"/>
        </w:rPr>
      </w:pPr>
      <w:hyperlink w:anchor="_Toc534874142" w:history="1">
        <w:r w:rsidR="00D31AAC" w:rsidRPr="0092778B">
          <w:rPr>
            <w:rStyle w:val="Hyperlink"/>
          </w:rPr>
          <w:t>C.10.0</w:t>
        </w:r>
        <w:r w:rsidR="00D31AAC">
          <w:rPr>
            <w:rFonts w:asciiTheme="minorHAnsi" w:eastAsiaTheme="minorEastAsia" w:hAnsiTheme="minorHAnsi" w:cstheme="minorBidi"/>
            <w:sz w:val="22"/>
            <w:szCs w:val="22"/>
            <w:lang w:eastAsia="en-GB"/>
          </w:rPr>
          <w:tab/>
        </w:r>
        <w:r w:rsidR="00D31AAC" w:rsidRPr="0092778B">
          <w:rPr>
            <w:rStyle w:val="Hyperlink"/>
          </w:rPr>
          <w:t>General (informative)</w:t>
        </w:r>
        <w:r w:rsidR="00D31AAC">
          <w:rPr>
            <w:webHidden/>
          </w:rPr>
          <w:tab/>
        </w:r>
        <w:r w:rsidR="00D31AAC">
          <w:rPr>
            <w:webHidden/>
          </w:rPr>
          <w:fldChar w:fldCharType="begin"/>
        </w:r>
        <w:r w:rsidR="00D31AAC">
          <w:rPr>
            <w:webHidden/>
          </w:rPr>
          <w:instrText xml:space="preserve"> PAGEREF _Toc534874142 \h </w:instrText>
        </w:r>
        <w:r w:rsidR="00D31AAC">
          <w:rPr>
            <w:webHidden/>
          </w:rPr>
        </w:r>
        <w:r w:rsidR="00D31AAC">
          <w:rPr>
            <w:webHidden/>
          </w:rPr>
          <w:fldChar w:fldCharType="separate"/>
        </w:r>
        <w:r w:rsidR="00D31AAC">
          <w:rPr>
            <w:webHidden/>
          </w:rPr>
          <w:t>127</w:t>
        </w:r>
        <w:r w:rsidR="00D31AAC">
          <w:rPr>
            <w:webHidden/>
          </w:rPr>
          <w:fldChar w:fldCharType="end"/>
        </w:r>
      </w:hyperlink>
    </w:p>
    <w:p w14:paraId="1D9E6F16" w14:textId="77777777" w:rsidR="00D31AAC" w:rsidRDefault="002B2EFA">
      <w:pPr>
        <w:pStyle w:val="TOC3"/>
        <w:rPr>
          <w:rFonts w:asciiTheme="minorHAnsi" w:eastAsiaTheme="minorEastAsia" w:hAnsiTheme="minorHAnsi" w:cstheme="minorBidi"/>
          <w:sz w:val="22"/>
          <w:szCs w:val="22"/>
          <w:lang w:eastAsia="en-GB"/>
        </w:rPr>
      </w:pPr>
      <w:hyperlink w:anchor="_Toc534874143" w:history="1">
        <w:r w:rsidR="00D31AAC" w:rsidRPr="0092778B">
          <w:rPr>
            <w:rStyle w:val="Hyperlink"/>
            <w:lang w:val="fr-CA"/>
          </w:rPr>
          <w:t>C.10.1</w:t>
        </w:r>
        <w:r w:rsidR="00D31AAC">
          <w:rPr>
            <w:rFonts w:asciiTheme="minorHAnsi" w:eastAsiaTheme="minorEastAsia" w:hAnsiTheme="minorHAnsi" w:cstheme="minorBidi"/>
            <w:sz w:val="22"/>
            <w:szCs w:val="22"/>
            <w:lang w:eastAsia="en-GB"/>
          </w:rPr>
          <w:tab/>
        </w:r>
        <w:r w:rsidR="00D31AAC" w:rsidRPr="0092778B">
          <w:rPr>
            <w:rStyle w:val="Hyperlink"/>
            <w:lang w:val="fr-CA"/>
          </w:rPr>
          <w:t>Perceivable</w:t>
        </w:r>
        <w:r w:rsidR="00D31AAC">
          <w:rPr>
            <w:webHidden/>
          </w:rPr>
          <w:tab/>
        </w:r>
        <w:r w:rsidR="00D31AAC">
          <w:rPr>
            <w:webHidden/>
          </w:rPr>
          <w:fldChar w:fldCharType="begin"/>
        </w:r>
        <w:r w:rsidR="00D31AAC">
          <w:rPr>
            <w:webHidden/>
          </w:rPr>
          <w:instrText xml:space="preserve"> PAGEREF _Toc534874143 \h </w:instrText>
        </w:r>
        <w:r w:rsidR="00D31AAC">
          <w:rPr>
            <w:webHidden/>
          </w:rPr>
        </w:r>
        <w:r w:rsidR="00D31AAC">
          <w:rPr>
            <w:webHidden/>
          </w:rPr>
          <w:fldChar w:fldCharType="separate"/>
        </w:r>
        <w:r w:rsidR="00D31AAC">
          <w:rPr>
            <w:webHidden/>
          </w:rPr>
          <w:t>128</w:t>
        </w:r>
        <w:r w:rsidR="00D31AAC">
          <w:rPr>
            <w:webHidden/>
          </w:rPr>
          <w:fldChar w:fldCharType="end"/>
        </w:r>
      </w:hyperlink>
    </w:p>
    <w:p w14:paraId="62185C5C" w14:textId="77777777" w:rsidR="00D31AAC" w:rsidRDefault="002B2EFA">
      <w:pPr>
        <w:pStyle w:val="TOC3"/>
        <w:rPr>
          <w:rFonts w:asciiTheme="minorHAnsi" w:eastAsiaTheme="minorEastAsia" w:hAnsiTheme="minorHAnsi" w:cstheme="minorBidi"/>
          <w:sz w:val="22"/>
          <w:szCs w:val="22"/>
          <w:lang w:eastAsia="en-GB"/>
        </w:rPr>
      </w:pPr>
      <w:hyperlink w:anchor="_Toc534874144" w:history="1">
        <w:r w:rsidR="00D31AAC" w:rsidRPr="0092778B">
          <w:rPr>
            <w:rStyle w:val="Hyperlink"/>
          </w:rPr>
          <w:t>C.10.2</w:t>
        </w:r>
        <w:r w:rsidR="00D31AAC">
          <w:rPr>
            <w:rFonts w:asciiTheme="minorHAnsi" w:eastAsiaTheme="minorEastAsia" w:hAnsiTheme="minorHAnsi" w:cstheme="minorBidi"/>
            <w:sz w:val="22"/>
            <w:szCs w:val="22"/>
            <w:lang w:eastAsia="en-GB"/>
          </w:rPr>
          <w:tab/>
        </w:r>
        <w:r w:rsidR="00D31AAC" w:rsidRPr="0092778B">
          <w:rPr>
            <w:rStyle w:val="Hyperlink"/>
          </w:rPr>
          <w:t>Operable</w:t>
        </w:r>
        <w:r w:rsidR="00D31AAC">
          <w:rPr>
            <w:webHidden/>
          </w:rPr>
          <w:tab/>
        </w:r>
        <w:r w:rsidR="00D31AAC">
          <w:rPr>
            <w:webHidden/>
          </w:rPr>
          <w:fldChar w:fldCharType="begin"/>
        </w:r>
        <w:r w:rsidR="00D31AAC">
          <w:rPr>
            <w:webHidden/>
          </w:rPr>
          <w:instrText xml:space="preserve"> PAGEREF _Toc534874144 \h </w:instrText>
        </w:r>
        <w:r w:rsidR="00D31AAC">
          <w:rPr>
            <w:webHidden/>
          </w:rPr>
        </w:r>
        <w:r w:rsidR="00D31AAC">
          <w:rPr>
            <w:webHidden/>
          </w:rPr>
          <w:fldChar w:fldCharType="separate"/>
        </w:r>
        <w:r w:rsidR="00D31AAC">
          <w:rPr>
            <w:webHidden/>
          </w:rPr>
          <w:t>131</w:t>
        </w:r>
        <w:r w:rsidR="00D31AAC">
          <w:rPr>
            <w:webHidden/>
          </w:rPr>
          <w:fldChar w:fldCharType="end"/>
        </w:r>
      </w:hyperlink>
    </w:p>
    <w:p w14:paraId="5B9C1D32" w14:textId="77777777" w:rsidR="00D31AAC" w:rsidRDefault="002B2EFA">
      <w:pPr>
        <w:pStyle w:val="TOC3"/>
        <w:rPr>
          <w:rFonts w:asciiTheme="minorHAnsi" w:eastAsiaTheme="minorEastAsia" w:hAnsiTheme="minorHAnsi" w:cstheme="minorBidi"/>
          <w:sz w:val="22"/>
          <w:szCs w:val="22"/>
          <w:lang w:eastAsia="en-GB"/>
        </w:rPr>
      </w:pPr>
      <w:hyperlink w:anchor="_Toc534874145" w:history="1">
        <w:r w:rsidR="00D31AAC" w:rsidRPr="0092778B">
          <w:rPr>
            <w:rStyle w:val="Hyperlink"/>
          </w:rPr>
          <w:t>C.10.3</w:t>
        </w:r>
        <w:r w:rsidR="00D31AAC">
          <w:rPr>
            <w:rFonts w:asciiTheme="minorHAnsi" w:eastAsiaTheme="minorEastAsia" w:hAnsiTheme="minorHAnsi" w:cstheme="minorBidi"/>
            <w:sz w:val="22"/>
            <w:szCs w:val="22"/>
            <w:lang w:eastAsia="en-GB"/>
          </w:rPr>
          <w:tab/>
        </w:r>
        <w:r w:rsidR="00D31AAC" w:rsidRPr="0092778B">
          <w:rPr>
            <w:rStyle w:val="Hyperlink"/>
          </w:rPr>
          <w:t>Understandable</w:t>
        </w:r>
        <w:r w:rsidR="00D31AAC">
          <w:rPr>
            <w:webHidden/>
          </w:rPr>
          <w:tab/>
        </w:r>
        <w:r w:rsidR="00D31AAC">
          <w:rPr>
            <w:webHidden/>
          </w:rPr>
          <w:fldChar w:fldCharType="begin"/>
        </w:r>
        <w:r w:rsidR="00D31AAC">
          <w:rPr>
            <w:webHidden/>
          </w:rPr>
          <w:instrText xml:space="preserve"> PAGEREF _Toc534874145 \h </w:instrText>
        </w:r>
        <w:r w:rsidR="00D31AAC">
          <w:rPr>
            <w:webHidden/>
          </w:rPr>
        </w:r>
        <w:r w:rsidR="00D31AAC">
          <w:rPr>
            <w:webHidden/>
          </w:rPr>
          <w:fldChar w:fldCharType="separate"/>
        </w:r>
        <w:r w:rsidR="00D31AAC">
          <w:rPr>
            <w:webHidden/>
          </w:rPr>
          <w:t>134</w:t>
        </w:r>
        <w:r w:rsidR="00D31AAC">
          <w:rPr>
            <w:webHidden/>
          </w:rPr>
          <w:fldChar w:fldCharType="end"/>
        </w:r>
      </w:hyperlink>
    </w:p>
    <w:p w14:paraId="0F18F6F6" w14:textId="77777777" w:rsidR="00D31AAC" w:rsidRDefault="002B2EFA">
      <w:pPr>
        <w:pStyle w:val="TOC3"/>
        <w:rPr>
          <w:rFonts w:asciiTheme="minorHAnsi" w:eastAsiaTheme="minorEastAsia" w:hAnsiTheme="minorHAnsi" w:cstheme="minorBidi"/>
          <w:sz w:val="22"/>
          <w:szCs w:val="22"/>
          <w:lang w:eastAsia="en-GB"/>
        </w:rPr>
      </w:pPr>
      <w:hyperlink w:anchor="_Toc534874146" w:history="1">
        <w:r w:rsidR="00D31AAC" w:rsidRPr="0092778B">
          <w:rPr>
            <w:rStyle w:val="Hyperlink"/>
          </w:rPr>
          <w:t>C.10.4</w:t>
        </w:r>
        <w:r w:rsidR="00D31AAC">
          <w:rPr>
            <w:rFonts w:asciiTheme="minorHAnsi" w:eastAsiaTheme="minorEastAsia" w:hAnsiTheme="minorHAnsi" w:cstheme="minorBidi"/>
            <w:sz w:val="22"/>
            <w:szCs w:val="22"/>
            <w:lang w:eastAsia="en-GB"/>
          </w:rPr>
          <w:tab/>
        </w:r>
        <w:r w:rsidR="00D31AAC" w:rsidRPr="0092778B">
          <w:rPr>
            <w:rStyle w:val="Hyperlink"/>
          </w:rPr>
          <w:t>Robust</w:t>
        </w:r>
        <w:r w:rsidR="00D31AAC">
          <w:rPr>
            <w:webHidden/>
          </w:rPr>
          <w:tab/>
        </w:r>
        <w:r w:rsidR="00D31AAC">
          <w:rPr>
            <w:webHidden/>
          </w:rPr>
          <w:fldChar w:fldCharType="begin"/>
        </w:r>
        <w:r w:rsidR="00D31AAC">
          <w:rPr>
            <w:webHidden/>
          </w:rPr>
          <w:instrText xml:space="preserve"> PAGEREF _Toc534874146 \h </w:instrText>
        </w:r>
        <w:r w:rsidR="00D31AAC">
          <w:rPr>
            <w:webHidden/>
          </w:rPr>
        </w:r>
        <w:r w:rsidR="00D31AAC">
          <w:rPr>
            <w:webHidden/>
          </w:rPr>
          <w:fldChar w:fldCharType="separate"/>
        </w:r>
        <w:r w:rsidR="00D31AAC">
          <w:rPr>
            <w:webHidden/>
          </w:rPr>
          <w:t>135</w:t>
        </w:r>
        <w:r w:rsidR="00D31AAC">
          <w:rPr>
            <w:webHidden/>
          </w:rPr>
          <w:fldChar w:fldCharType="end"/>
        </w:r>
      </w:hyperlink>
    </w:p>
    <w:p w14:paraId="4BC6EF24" w14:textId="77777777" w:rsidR="00D31AAC" w:rsidRDefault="002B2EFA">
      <w:pPr>
        <w:pStyle w:val="TOC3"/>
        <w:rPr>
          <w:rFonts w:asciiTheme="minorHAnsi" w:eastAsiaTheme="minorEastAsia" w:hAnsiTheme="minorHAnsi" w:cstheme="minorBidi"/>
          <w:sz w:val="22"/>
          <w:szCs w:val="22"/>
          <w:lang w:eastAsia="en-GB"/>
        </w:rPr>
      </w:pPr>
      <w:hyperlink w:anchor="_Toc534874147" w:history="1">
        <w:r w:rsidR="00D31AAC" w:rsidRPr="0092778B">
          <w:rPr>
            <w:rStyle w:val="Hyperlink"/>
          </w:rPr>
          <w:t>C.10.5</w:t>
        </w:r>
        <w:r w:rsidR="00D31AAC">
          <w:rPr>
            <w:rFonts w:asciiTheme="minorHAnsi" w:eastAsiaTheme="minorEastAsia" w:hAnsiTheme="minorHAnsi" w:cstheme="minorBidi"/>
            <w:sz w:val="22"/>
            <w:szCs w:val="22"/>
            <w:lang w:eastAsia="en-GB"/>
          </w:rPr>
          <w:tab/>
        </w:r>
        <w:r w:rsidR="00D31AAC" w:rsidRPr="0092778B">
          <w:rPr>
            <w:rStyle w:val="Hyperlink"/>
          </w:rPr>
          <w:t>Caption positioning</w:t>
        </w:r>
        <w:r w:rsidR="00D31AAC">
          <w:rPr>
            <w:webHidden/>
          </w:rPr>
          <w:tab/>
        </w:r>
        <w:r w:rsidR="00D31AAC">
          <w:rPr>
            <w:webHidden/>
          </w:rPr>
          <w:fldChar w:fldCharType="begin"/>
        </w:r>
        <w:r w:rsidR="00D31AAC">
          <w:rPr>
            <w:webHidden/>
          </w:rPr>
          <w:instrText xml:space="preserve"> PAGEREF _Toc534874147 \h </w:instrText>
        </w:r>
        <w:r w:rsidR="00D31AAC">
          <w:rPr>
            <w:webHidden/>
          </w:rPr>
        </w:r>
        <w:r w:rsidR="00D31AAC">
          <w:rPr>
            <w:webHidden/>
          </w:rPr>
          <w:fldChar w:fldCharType="separate"/>
        </w:r>
        <w:r w:rsidR="00D31AAC">
          <w:rPr>
            <w:webHidden/>
          </w:rPr>
          <w:t>135</w:t>
        </w:r>
        <w:r w:rsidR="00D31AAC">
          <w:rPr>
            <w:webHidden/>
          </w:rPr>
          <w:fldChar w:fldCharType="end"/>
        </w:r>
      </w:hyperlink>
    </w:p>
    <w:p w14:paraId="29D125A0" w14:textId="77777777" w:rsidR="00D31AAC" w:rsidRDefault="002B2EFA">
      <w:pPr>
        <w:pStyle w:val="TOC3"/>
        <w:rPr>
          <w:rFonts w:asciiTheme="minorHAnsi" w:eastAsiaTheme="minorEastAsia" w:hAnsiTheme="minorHAnsi" w:cstheme="minorBidi"/>
          <w:sz w:val="22"/>
          <w:szCs w:val="22"/>
          <w:lang w:eastAsia="en-GB"/>
        </w:rPr>
      </w:pPr>
      <w:hyperlink w:anchor="_Toc534874148" w:history="1">
        <w:r w:rsidR="00D31AAC" w:rsidRPr="0092778B">
          <w:rPr>
            <w:rStyle w:val="Hyperlink"/>
          </w:rPr>
          <w:t>C.10.6</w:t>
        </w:r>
        <w:r w:rsidR="00D31AAC">
          <w:rPr>
            <w:rFonts w:asciiTheme="minorHAnsi" w:eastAsiaTheme="minorEastAsia" w:hAnsiTheme="minorHAnsi" w:cstheme="minorBidi"/>
            <w:sz w:val="22"/>
            <w:szCs w:val="22"/>
            <w:lang w:eastAsia="en-GB"/>
          </w:rPr>
          <w:tab/>
        </w:r>
        <w:r w:rsidR="00D31AAC" w:rsidRPr="0092778B">
          <w:rPr>
            <w:rStyle w:val="Hyperlink"/>
          </w:rPr>
          <w:t>Audio description timing</w:t>
        </w:r>
        <w:r w:rsidR="00D31AAC">
          <w:rPr>
            <w:webHidden/>
          </w:rPr>
          <w:tab/>
        </w:r>
        <w:r w:rsidR="00D31AAC">
          <w:rPr>
            <w:webHidden/>
          </w:rPr>
          <w:fldChar w:fldCharType="begin"/>
        </w:r>
        <w:r w:rsidR="00D31AAC">
          <w:rPr>
            <w:webHidden/>
          </w:rPr>
          <w:instrText xml:space="preserve"> PAGEREF _Toc534874148 \h </w:instrText>
        </w:r>
        <w:r w:rsidR="00D31AAC">
          <w:rPr>
            <w:webHidden/>
          </w:rPr>
        </w:r>
        <w:r w:rsidR="00D31AAC">
          <w:rPr>
            <w:webHidden/>
          </w:rPr>
          <w:fldChar w:fldCharType="separate"/>
        </w:r>
        <w:r w:rsidR="00D31AAC">
          <w:rPr>
            <w:webHidden/>
          </w:rPr>
          <w:t>135</w:t>
        </w:r>
        <w:r w:rsidR="00D31AAC">
          <w:rPr>
            <w:webHidden/>
          </w:rPr>
          <w:fldChar w:fldCharType="end"/>
        </w:r>
      </w:hyperlink>
    </w:p>
    <w:p w14:paraId="579D3407" w14:textId="77777777" w:rsidR="00D31AAC" w:rsidRDefault="002B2EFA">
      <w:pPr>
        <w:pStyle w:val="TOC2"/>
        <w:rPr>
          <w:rFonts w:asciiTheme="minorHAnsi" w:eastAsiaTheme="minorEastAsia" w:hAnsiTheme="minorHAnsi" w:cstheme="minorBidi"/>
          <w:sz w:val="22"/>
          <w:szCs w:val="22"/>
          <w:lang w:eastAsia="en-GB"/>
        </w:rPr>
      </w:pPr>
      <w:hyperlink w:anchor="_Toc534874149" w:history="1">
        <w:r w:rsidR="00D31AAC" w:rsidRPr="0092778B">
          <w:rPr>
            <w:rStyle w:val="Hyperlink"/>
          </w:rPr>
          <w:t>C.11</w:t>
        </w:r>
        <w:r w:rsidR="00D31AAC">
          <w:rPr>
            <w:rFonts w:asciiTheme="minorHAnsi" w:eastAsiaTheme="minorEastAsia" w:hAnsiTheme="minorHAnsi" w:cstheme="minorBidi"/>
            <w:sz w:val="22"/>
            <w:szCs w:val="22"/>
            <w:lang w:eastAsia="en-GB"/>
          </w:rPr>
          <w:tab/>
        </w:r>
        <w:r w:rsidR="00D31AAC" w:rsidRPr="0092778B">
          <w:rPr>
            <w:rStyle w:val="Hyperlink"/>
          </w:rPr>
          <w:t>Software</w:t>
        </w:r>
        <w:r w:rsidR="00D31AAC">
          <w:rPr>
            <w:webHidden/>
          </w:rPr>
          <w:tab/>
        </w:r>
        <w:r w:rsidR="00D31AAC">
          <w:rPr>
            <w:webHidden/>
          </w:rPr>
          <w:fldChar w:fldCharType="begin"/>
        </w:r>
        <w:r w:rsidR="00D31AAC">
          <w:rPr>
            <w:webHidden/>
          </w:rPr>
          <w:instrText xml:space="preserve"> PAGEREF _Toc534874149 \h </w:instrText>
        </w:r>
        <w:r w:rsidR="00D31AAC">
          <w:rPr>
            <w:webHidden/>
          </w:rPr>
        </w:r>
        <w:r w:rsidR="00D31AAC">
          <w:rPr>
            <w:webHidden/>
          </w:rPr>
          <w:fldChar w:fldCharType="separate"/>
        </w:r>
        <w:r w:rsidR="00D31AAC">
          <w:rPr>
            <w:webHidden/>
          </w:rPr>
          <w:t>136</w:t>
        </w:r>
        <w:r w:rsidR="00D31AAC">
          <w:rPr>
            <w:webHidden/>
          </w:rPr>
          <w:fldChar w:fldCharType="end"/>
        </w:r>
      </w:hyperlink>
    </w:p>
    <w:p w14:paraId="44E1E6A1" w14:textId="77777777" w:rsidR="00D31AAC" w:rsidRDefault="002B2EFA">
      <w:pPr>
        <w:pStyle w:val="TOC3"/>
        <w:rPr>
          <w:rFonts w:asciiTheme="minorHAnsi" w:eastAsiaTheme="minorEastAsia" w:hAnsiTheme="minorHAnsi" w:cstheme="minorBidi"/>
          <w:sz w:val="22"/>
          <w:szCs w:val="22"/>
          <w:lang w:eastAsia="en-GB"/>
        </w:rPr>
      </w:pPr>
      <w:hyperlink w:anchor="_Toc534874150" w:history="1">
        <w:r w:rsidR="00D31AAC" w:rsidRPr="0092778B">
          <w:rPr>
            <w:rStyle w:val="Hyperlink"/>
          </w:rPr>
          <w:t>C.11.0</w:t>
        </w:r>
        <w:r w:rsidR="00D31AAC">
          <w:rPr>
            <w:rFonts w:asciiTheme="minorHAnsi" w:eastAsiaTheme="minorEastAsia" w:hAnsiTheme="minorHAnsi" w:cstheme="minorBidi"/>
            <w:sz w:val="22"/>
            <w:szCs w:val="22"/>
            <w:lang w:eastAsia="en-GB"/>
          </w:rPr>
          <w:tab/>
        </w:r>
        <w:r w:rsidR="00D31AAC" w:rsidRPr="0092778B">
          <w:rPr>
            <w:rStyle w:val="Hyperlink"/>
          </w:rPr>
          <w:t>General</w:t>
        </w:r>
        <w:r w:rsidR="00D31AAC">
          <w:rPr>
            <w:webHidden/>
          </w:rPr>
          <w:tab/>
        </w:r>
        <w:r w:rsidR="00D31AAC">
          <w:rPr>
            <w:webHidden/>
          </w:rPr>
          <w:fldChar w:fldCharType="begin"/>
        </w:r>
        <w:r w:rsidR="00D31AAC">
          <w:rPr>
            <w:webHidden/>
          </w:rPr>
          <w:instrText xml:space="preserve"> PAGEREF _Toc534874150 \h </w:instrText>
        </w:r>
        <w:r w:rsidR="00D31AAC">
          <w:rPr>
            <w:webHidden/>
          </w:rPr>
        </w:r>
        <w:r w:rsidR="00D31AAC">
          <w:rPr>
            <w:webHidden/>
          </w:rPr>
          <w:fldChar w:fldCharType="separate"/>
        </w:r>
        <w:r w:rsidR="00D31AAC">
          <w:rPr>
            <w:webHidden/>
          </w:rPr>
          <w:t>136</w:t>
        </w:r>
        <w:r w:rsidR="00D31AAC">
          <w:rPr>
            <w:webHidden/>
          </w:rPr>
          <w:fldChar w:fldCharType="end"/>
        </w:r>
      </w:hyperlink>
    </w:p>
    <w:p w14:paraId="29599285" w14:textId="77777777" w:rsidR="00D31AAC" w:rsidRDefault="002B2EFA">
      <w:pPr>
        <w:pStyle w:val="TOC3"/>
        <w:rPr>
          <w:rFonts w:asciiTheme="minorHAnsi" w:eastAsiaTheme="minorEastAsia" w:hAnsiTheme="minorHAnsi" w:cstheme="minorBidi"/>
          <w:sz w:val="22"/>
          <w:szCs w:val="22"/>
          <w:lang w:eastAsia="en-GB"/>
        </w:rPr>
      </w:pPr>
      <w:hyperlink w:anchor="_Toc534874151" w:history="1">
        <w:r w:rsidR="00D31AAC" w:rsidRPr="0092778B">
          <w:rPr>
            <w:rStyle w:val="Hyperlink"/>
            <w:lang w:val="fr-CA"/>
          </w:rPr>
          <w:t>C.11.1</w:t>
        </w:r>
        <w:r w:rsidR="00D31AAC">
          <w:rPr>
            <w:rFonts w:asciiTheme="minorHAnsi" w:eastAsiaTheme="minorEastAsia" w:hAnsiTheme="minorHAnsi" w:cstheme="minorBidi"/>
            <w:sz w:val="22"/>
            <w:szCs w:val="22"/>
            <w:lang w:eastAsia="en-GB"/>
          </w:rPr>
          <w:tab/>
        </w:r>
        <w:r w:rsidR="00D31AAC" w:rsidRPr="0092778B">
          <w:rPr>
            <w:rStyle w:val="Hyperlink"/>
            <w:lang w:val="fr-CA"/>
          </w:rPr>
          <w:t>Perceivable</w:t>
        </w:r>
        <w:r w:rsidR="00D31AAC">
          <w:rPr>
            <w:webHidden/>
          </w:rPr>
          <w:tab/>
        </w:r>
        <w:r w:rsidR="00D31AAC">
          <w:rPr>
            <w:webHidden/>
          </w:rPr>
          <w:fldChar w:fldCharType="begin"/>
        </w:r>
        <w:r w:rsidR="00D31AAC">
          <w:rPr>
            <w:webHidden/>
          </w:rPr>
          <w:instrText xml:space="preserve"> PAGEREF _Toc534874151 \h </w:instrText>
        </w:r>
        <w:r w:rsidR="00D31AAC">
          <w:rPr>
            <w:webHidden/>
          </w:rPr>
        </w:r>
        <w:r w:rsidR="00D31AAC">
          <w:rPr>
            <w:webHidden/>
          </w:rPr>
          <w:fldChar w:fldCharType="separate"/>
        </w:r>
        <w:r w:rsidR="00D31AAC">
          <w:rPr>
            <w:webHidden/>
          </w:rPr>
          <w:t>136</w:t>
        </w:r>
        <w:r w:rsidR="00D31AAC">
          <w:rPr>
            <w:webHidden/>
          </w:rPr>
          <w:fldChar w:fldCharType="end"/>
        </w:r>
      </w:hyperlink>
    </w:p>
    <w:p w14:paraId="6C56BE99" w14:textId="77777777" w:rsidR="00D31AAC" w:rsidRDefault="002B2EFA">
      <w:pPr>
        <w:pStyle w:val="TOC3"/>
        <w:rPr>
          <w:rFonts w:asciiTheme="minorHAnsi" w:eastAsiaTheme="minorEastAsia" w:hAnsiTheme="minorHAnsi" w:cstheme="minorBidi"/>
          <w:sz w:val="22"/>
          <w:szCs w:val="22"/>
          <w:lang w:eastAsia="en-GB"/>
        </w:rPr>
      </w:pPr>
      <w:hyperlink w:anchor="_Toc534874152" w:history="1">
        <w:r w:rsidR="00D31AAC" w:rsidRPr="0092778B">
          <w:rPr>
            <w:rStyle w:val="Hyperlink"/>
          </w:rPr>
          <w:t>C.11.2</w:t>
        </w:r>
        <w:r w:rsidR="00D31AAC">
          <w:rPr>
            <w:rFonts w:asciiTheme="minorHAnsi" w:eastAsiaTheme="minorEastAsia" w:hAnsiTheme="minorHAnsi" w:cstheme="minorBidi"/>
            <w:sz w:val="22"/>
            <w:szCs w:val="22"/>
            <w:lang w:eastAsia="en-GB"/>
          </w:rPr>
          <w:tab/>
        </w:r>
        <w:r w:rsidR="00D31AAC" w:rsidRPr="0092778B">
          <w:rPr>
            <w:rStyle w:val="Hyperlink"/>
          </w:rPr>
          <w:t>Operable</w:t>
        </w:r>
        <w:r w:rsidR="00D31AAC">
          <w:rPr>
            <w:webHidden/>
          </w:rPr>
          <w:tab/>
        </w:r>
        <w:r w:rsidR="00D31AAC">
          <w:rPr>
            <w:webHidden/>
          </w:rPr>
          <w:fldChar w:fldCharType="begin"/>
        </w:r>
        <w:r w:rsidR="00D31AAC">
          <w:rPr>
            <w:webHidden/>
          </w:rPr>
          <w:instrText xml:space="preserve"> PAGEREF _Toc534874152 \h </w:instrText>
        </w:r>
        <w:r w:rsidR="00D31AAC">
          <w:rPr>
            <w:webHidden/>
          </w:rPr>
        </w:r>
        <w:r w:rsidR="00D31AAC">
          <w:rPr>
            <w:webHidden/>
          </w:rPr>
          <w:fldChar w:fldCharType="separate"/>
        </w:r>
        <w:r w:rsidR="00D31AAC">
          <w:rPr>
            <w:webHidden/>
          </w:rPr>
          <w:t>141</w:t>
        </w:r>
        <w:r w:rsidR="00D31AAC">
          <w:rPr>
            <w:webHidden/>
          </w:rPr>
          <w:fldChar w:fldCharType="end"/>
        </w:r>
      </w:hyperlink>
    </w:p>
    <w:p w14:paraId="56DADBF5" w14:textId="77777777" w:rsidR="00D31AAC" w:rsidRDefault="002B2EFA">
      <w:pPr>
        <w:pStyle w:val="TOC3"/>
        <w:rPr>
          <w:rFonts w:asciiTheme="minorHAnsi" w:eastAsiaTheme="minorEastAsia" w:hAnsiTheme="minorHAnsi" w:cstheme="minorBidi"/>
          <w:sz w:val="22"/>
          <w:szCs w:val="22"/>
          <w:lang w:eastAsia="en-GB"/>
        </w:rPr>
      </w:pPr>
      <w:hyperlink w:anchor="_Toc534874153" w:history="1">
        <w:r w:rsidR="00D31AAC" w:rsidRPr="0092778B">
          <w:rPr>
            <w:rStyle w:val="Hyperlink"/>
          </w:rPr>
          <w:t>C.11.3</w:t>
        </w:r>
        <w:r w:rsidR="00D31AAC">
          <w:rPr>
            <w:rFonts w:asciiTheme="minorHAnsi" w:eastAsiaTheme="minorEastAsia" w:hAnsiTheme="minorHAnsi" w:cstheme="minorBidi"/>
            <w:sz w:val="22"/>
            <w:szCs w:val="22"/>
            <w:lang w:eastAsia="en-GB"/>
          </w:rPr>
          <w:tab/>
        </w:r>
        <w:r w:rsidR="00D31AAC" w:rsidRPr="0092778B">
          <w:rPr>
            <w:rStyle w:val="Hyperlink"/>
          </w:rPr>
          <w:t>Understandable</w:t>
        </w:r>
        <w:r w:rsidR="00D31AAC">
          <w:rPr>
            <w:webHidden/>
          </w:rPr>
          <w:tab/>
        </w:r>
        <w:r w:rsidR="00D31AAC">
          <w:rPr>
            <w:webHidden/>
          </w:rPr>
          <w:fldChar w:fldCharType="begin"/>
        </w:r>
        <w:r w:rsidR="00D31AAC">
          <w:rPr>
            <w:webHidden/>
          </w:rPr>
          <w:instrText xml:space="preserve"> PAGEREF _Toc534874153 \h </w:instrText>
        </w:r>
        <w:r w:rsidR="00D31AAC">
          <w:rPr>
            <w:webHidden/>
          </w:rPr>
        </w:r>
        <w:r w:rsidR="00D31AAC">
          <w:rPr>
            <w:webHidden/>
          </w:rPr>
          <w:fldChar w:fldCharType="separate"/>
        </w:r>
        <w:r w:rsidR="00D31AAC">
          <w:rPr>
            <w:webHidden/>
          </w:rPr>
          <w:t>144</w:t>
        </w:r>
        <w:r w:rsidR="00D31AAC">
          <w:rPr>
            <w:webHidden/>
          </w:rPr>
          <w:fldChar w:fldCharType="end"/>
        </w:r>
      </w:hyperlink>
    </w:p>
    <w:p w14:paraId="253520E5" w14:textId="77777777" w:rsidR="00D31AAC" w:rsidRDefault="002B2EFA">
      <w:pPr>
        <w:pStyle w:val="TOC3"/>
        <w:rPr>
          <w:rFonts w:asciiTheme="minorHAnsi" w:eastAsiaTheme="minorEastAsia" w:hAnsiTheme="minorHAnsi" w:cstheme="minorBidi"/>
          <w:sz w:val="22"/>
          <w:szCs w:val="22"/>
          <w:lang w:eastAsia="en-GB"/>
        </w:rPr>
      </w:pPr>
      <w:hyperlink w:anchor="_Toc534874154" w:history="1">
        <w:r w:rsidR="00D31AAC" w:rsidRPr="0092778B">
          <w:rPr>
            <w:rStyle w:val="Hyperlink"/>
          </w:rPr>
          <w:t>C.11.4</w:t>
        </w:r>
        <w:r w:rsidR="00D31AAC">
          <w:rPr>
            <w:rFonts w:asciiTheme="minorHAnsi" w:eastAsiaTheme="minorEastAsia" w:hAnsiTheme="minorHAnsi" w:cstheme="minorBidi"/>
            <w:sz w:val="22"/>
            <w:szCs w:val="22"/>
            <w:lang w:eastAsia="en-GB"/>
          </w:rPr>
          <w:tab/>
        </w:r>
        <w:r w:rsidR="00D31AAC" w:rsidRPr="0092778B">
          <w:rPr>
            <w:rStyle w:val="Hyperlink"/>
          </w:rPr>
          <w:t>Robust</w:t>
        </w:r>
        <w:r w:rsidR="00D31AAC">
          <w:rPr>
            <w:webHidden/>
          </w:rPr>
          <w:tab/>
        </w:r>
        <w:r w:rsidR="00D31AAC">
          <w:rPr>
            <w:webHidden/>
          </w:rPr>
          <w:fldChar w:fldCharType="begin"/>
        </w:r>
        <w:r w:rsidR="00D31AAC">
          <w:rPr>
            <w:webHidden/>
          </w:rPr>
          <w:instrText xml:space="preserve"> PAGEREF _Toc534874154 \h </w:instrText>
        </w:r>
        <w:r w:rsidR="00D31AAC">
          <w:rPr>
            <w:webHidden/>
          </w:rPr>
        </w:r>
        <w:r w:rsidR="00D31AAC">
          <w:rPr>
            <w:webHidden/>
          </w:rPr>
          <w:fldChar w:fldCharType="separate"/>
        </w:r>
        <w:r w:rsidR="00D31AAC">
          <w:rPr>
            <w:webHidden/>
          </w:rPr>
          <w:t>146</w:t>
        </w:r>
        <w:r w:rsidR="00D31AAC">
          <w:rPr>
            <w:webHidden/>
          </w:rPr>
          <w:fldChar w:fldCharType="end"/>
        </w:r>
      </w:hyperlink>
    </w:p>
    <w:p w14:paraId="023BB156" w14:textId="77777777" w:rsidR="00D31AAC" w:rsidRDefault="002B2EFA">
      <w:pPr>
        <w:pStyle w:val="TOC3"/>
        <w:rPr>
          <w:rFonts w:asciiTheme="minorHAnsi" w:eastAsiaTheme="minorEastAsia" w:hAnsiTheme="minorHAnsi" w:cstheme="minorBidi"/>
          <w:sz w:val="22"/>
          <w:szCs w:val="22"/>
          <w:lang w:eastAsia="en-GB"/>
        </w:rPr>
      </w:pPr>
      <w:hyperlink w:anchor="_Toc534874155" w:history="1">
        <w:r w:rsidR="00D31AAC" w:rsidRPr="0092778B">
          <w:rPr>
            <w:rStyle w:val="Hyperlink"/>
          </w:rPr>
          <w:t>C.11.5</w:t>
        </w:r>
        <w:r w:rsidR="00D31AAC">
          <w:rPr>
            <w:rFonts w:asciiTheme="minorHAnsi" w:eastAsiaTheme="minorEastAsia" w:hAnsiTheme="minorHAnsi" w:cstheme="minorBidi"/>
            <w:sz w:val="22"/>
            <w:szCs w:val="22"/>
            <w:lang w:eastAsia="en-GB"/>
          </w:rPr>
          <w:tab/>
        </w:r>
        <w:r w:rsidR="00D31AAC" w:rsidRPr="0092778B">
          <w:rPr>
            <w:rStyle w:val="Hyperlink"/>
          </w:rPr>
          <w:t>Interoperability with assistive technology</w:t>
        </w:r>
        <w:r w:rsidR="00D31AAC">
          <w:rPr>
            <w:webHidden/>
          </w:rPr>
          <w:tab/>
        </w:r>
        <w:r w:rsidR="00D31AAC">
          <w:rPr>
            <w:webHidden/>
          </w:rPr>
          <w:fldChar w:fldCharType="begin"/>
        </w:r>
        <w:r w:rsidR="00D31AAC">
          <w:rPr>
            <w:webHidden/>
          </w:rPr>
          <w:instrText xml:space="preserve"> PAGEREF _Toc534874155 \h </w:instrText>
        </w:r>
        <w:r w:rsidR="00D31AAC">
          <w:rPr>
            <w:webHidden/>
          </w:rPr>
        </w:r>
        <w:r w:rsidR="00D31AAC">
          <w:rPr>
            <w:webHidden/>
          </w:rPr>
          <w:fldChar w:fldCharType="separate"/>
        </w:r>
        <w:r w:rsidR="00D31AAC">
          <w:rPr>
            <w:webHidden/>
          </w:rPr>
          <w:t>146</w:t>
        </w:r>
        <w:r w:rsidR="00D31AAC">
          <w:rPr>
            <w:webHidden/>
          </w:rPr>
          <w:fldChar w:fldCharType="end"/>
        </w:r>
      </w:hyperlink>
    </w:p>
    <w:p w14:paraId="470ECFF0" w14:textId="77777777" w:rsidR="00D31AAC" w:rsidRDefault="002B2EFA">
      <w:pPr>
        <w:pStyle w:val="TOC3"/>
        <w:rPr>
          <w:rFonts w:asciiTheme="minorHAnsi" w:eastAsiaTheme="minorEastAsia" w:hAnsiTheme="minorHAnsi" w:cstheme="minorBidi"/>
          <w:sz w:val="22"/>
          <w:szCs w:val="22"/>
          <w:lang w:eastAsia="en-GB"/>
        </w:rPr>
      </w:pPr>
      <w:hyperlink w:anchor="_Toc534874156" w:history="1">
        <w:r w:rsidR="00D31AAC" w:rsidRPr="0092778B">
          <w:rPr>
            <w:rStyle w:val="Hyperlink"/>
          </w:rPr>
          <w:t>C.11.6</w:t>
        </w:r>
        <w:r w:rsidR="00D31AAC">
          <w:rPr>
            <w:rFonts w:asciiTheme="minorHAnsi" w:eastAsiaTheme="minorEastAsia" w:hAnsiTheme="minorHAnsi" w:cstheme="minorBidi"/>
            <w:sz w:val="22"/>
            <w:szCs w:val="22"/>
            <w:lang w:eastAsia="en-GB"/>
          </w:rPr>
          <w:tab/>
        </w:r>
        <w:r w:rsidR="00D31AAC" w:rsidRPr="0092778B">
          <w:rPr>
            <w:rStyle w:val="Hyperlink"/>
          </w:rPr>
          <w:t>Documented accessibility usage</w:t>
        </w:r>
        <w:r w:rsidR="00D31AAC">
          <w:rPr>
            <w:webHidden/>
          </w:rPr>
          <w:tab/>
        </w:r>
        <w:r w:rsidR="00D31AAC">
          <w:rPr>
            <w:webHidden/>
          </w:rPr>
          <w:fldChar w:fldCharType="begin"/>
        </w:r>
        <w:r w:rsidR="00D31AAC">
          <w:rPr>
            <w:webHidden/>
          </w:rPr>
          <w:instrText xml:space="preserve"> PAGEREF _Toc534874156 \h </w:instrText>
        </w:r>
        <w:r w:rsidR="00D31AAC">
          <w:rPr>
            <w:webHidden/>
          </w:rPr>
        </w:r>
        <w:r w:rsidR="00D31AAC">
          <w:rPr>
            <w:webHidden/>
          </w:rPr>
          <w:fldChar w:fldCharType="separate"/>
        </w:r>
        <w:r w:rsidR="00D31AAC">
          <w:rPr>
            <w:webHidden/>
          </w:rPr>
          <w:t>151</w:t>
        </w:r>
        <w:r w:rsidR="00D31AAC">
          <w:rPr>
            <w:webHidden/>
          </w:rPr>
          <w:fldChar w:fldCharType="end"/>
        </w:r>
      </w:hyperlink>
    </w:p>
    <w:p w14:paraId="1E4BFDAA" w14:textId="77777777" w:rsidR="00D31AAC" w:rsidRDefault="002B2EFA">
      <w:pPr>
        <w:pStyle w:val="TOC3"/>
        <w:rPr>
          <w:rFonts w:asciiTheme="minorHAnsi" w:eastAsiaTheme="minorEastAsia" w:hAnsiTheme="minorHAnsi" w:cstheme="minorBidi"/>
          <w:sz w:val="22"/>
          <w:szCs w:val="22"/>
          <w:lang w:eastAsia="en-GB"/>
        </w:rPr>
      </w:pPr>
      <w:hyperlink w:anchor="_Toc534874157" w:history="1">
        <w:r w:rsidR="00D31AAC" w:rsidRPr="0092778B">
          <w:rPr>
            <w:rStyle w:val="Hyperlink"/>
          </w:rPr>
          <w:t>C.11.7</w:t>
        </w:r>
        <w:r w:rsidR="00D31AAC">
          <w:rPr>
            <w:rFonts w:asciiTheme="minorHAnsi" w:eastAsiaTheme="minorEastAsia" w:hAnsiTheme="minorHAnsi" w:cstheme="minorBidi"/>
            <w:sz w:val="22"/>
            <w:szCs w:val="22"/>
            <w:lang w:eastAsia="en-GB"/>
          </w:rPr>
          <w:tab/>
        </w:r>
        <w:r w:rsidR="00D31AAC" w:rsidRPr="0092778B">
          <w:rPr>
            <w:rStyle w:val="Hyperlink"/>
          </w:rPr>
          <w:t>User preferences</w:t>
        </w:r>
        <w:r w:rsidR="00D31AAC">
          <w:rPr>
            <w:webHidden/>
          </w:rPr>
          <w:tab/>
        </w:r>
        <w:r w:rsidR="00D31AAC">
          <w:rPr>
            <w:webHidden/>
          </w:rPr>
          <w:fldChar w:fldCharType="begin"/>
        </w:r>
        <w:r w:rsidR="00D31AAC">
          <w:rPr>
            <w:webHidden/>
          </w:rPr>
          <w:instrText xml:space="preserve"> PAGEREF _Toc534874157 \h </w:instrText>
        </w:r>
        <w:r w:rsidR="00D31AAC">
          <w:rPr>
            <w:webHidden/>
          </w:rPr>
        </w:r>
        <w:r w:rsidR="00D31AAC">
          <w:rPr>
            <w:webHidden/>
          </w:rPr>
          <w:fldChar w:fldCharType="separate"/>
        </w:r>
        <w:r w:rsidR="00D31AAC">
          <w:rPr>
            <w:webHidden/>
          </w:rPr>
          <w:t>151</w:t>
        </w:r>
        <w:r w:rsidR="00D31AAC">
          <w:rPr>
            <w:webHidden/>
          </w:rPr>
          <w:fldChar w:fldCharType="end"/>
        </w:r>
      </w:hyperlink>
    </w:p>
    <w:p w14:paraId="644F1435" w14:textId="77777777" w:rsidR="00D31AAC" w:rsidRDefault="002B2EFA">
      <w:pPr>
        <w:pStyle w:val="TOC3"/>
        <w:rPr>
          <w:rFonts w:asciiTheme="minorHAnsi" w:eastAsiaTheme="minorEastAsia" w:hAnsiTheme="minorHAnsi" w:cstheme="minorBidi"/>
          <w:sz w:val="22"/>
          <w:szCs w:val="22"/>
          <w:lang w:eastAsia="en-GB"/>
        </w:rPr>
      </w:pPr>
      <w:hyperlink w:anchor="_Toc534874158" w:history="1">
        <w:r w:rsidR="00D31AAC" w:rsidRPr="0092778B">
          <w:rPr>
            <w:rStyle w:val="Hyperlink"/>
          </w:rPr>
          <w:t>C.11.8</w:t>
        </w:r>
        <w:r w:rsidR="00D31AAC">
          <w:rPr>
            <w:rFonts w:asciiTheme="minorHAnsi" w:eastAsiaTheme="minorEastAsia" w:hAnsiTheme="minorHAnsi" w:cstheme="minorBidi"/>
            <w:sz w:val="22"/>
            <w:szCs w:val="22"/>
            <w:lang w:eastAsia="en-GB"/>
          </w:rPr>
          <w:tab/>
        </w:r>
        <w:r w:rsidR="00D31AAC" w:rsidRPr="0092778B">
          <w:rPr>
            <w:rStyle w:val="Hyperlink"/>
          </w:rPr>
          <w:t>Authoring tools</w:t>
        </w:r>
        <w:r w:rsidR="00D31AAC">
          <w:rPr>
            <w:webHidden/>
          </w:rPr>
          <w:tab/>
        </w:r>
        <w:r w:rsidR="00D31AAC">
          <w:rPr>
            <w:webHidden/>
          </w:rPr>
          <w:fldChar w:fldCharType="begin"/>
        </w:r>
        <w:r w:rsidR="00D31AAC">
          <w:rPr>
            <w:webHidden/>
          </w:rPr>
          <w:instrText xml:space="preserve"> PAGEREF _Toc534874158 \h </w:instrText>
        </w:r>
        <w:r w:rsidR="00D31AAC">
          <w:rPr>
            <w:webHidden/>
          </w:rPr>
        </w:r>
        <w:r w:rsidR="00D31AAC">
          <w:rPr>
            <w:webHidden/>
          </w:rPr>
          <w:fldChar w:fldCharType="separate"/>
        </w:r>
        <w:r w:rsidR="00D31AAC">
          <w:rPr>
            <w:webHidden/>
          </w:rPr>
          <w:t>152</w:t>
        </w:r>
        <w:r w:rsidR="00D31AAC">
          <w:rPr>
            <w:webHidden/>
          </w:rPr>
          <w:fldChar w:fldCharType="end"/>
        </w:r>
      </w:hyperlink>
    </w:p>
    <w:p w14:paraId="48C730F6" w14:textId="77777777" w:rsidR="00D31AAC" w:rsidRDefault="002B2EFA">
      <w:pPr>
        <w:pStyle w:val="TOC2"/>
        <w:rPr>
          <w:rFonts w:asciiTheme="minorHAnsi" w:eastAsiaTheme="minorEastAsia" w:hAnsiTheme="minorHAnsi" w:cstheme="minorBidi"/>
          <w:sz w:val="22"/>
          <w:szCs w:val="22"/>
          <w:lang w:eastAsia="en-GB"/>
        </w:rPr>
      </w:pPr>
      <w:hyperlink w:anchor="_Toc534874159" w:history="1">
        <w:r w:rsidR="00D31AAC" w:rsidRPr="0092778B">
          <w:rPr>
            <w:rStyle w:val="Hyperlink"/>
            <w:lang w:val="fr-CA"/>
          </w:rPr>
          <w:t>C.12</w:t>
        </w:r>
        <w:r w:rsidR="00D31AAC">
          <w:rPr>
            <w:rFonts w:asciiTheme="minorHAnsi" w:eastAsiaTheme="minorEastAsia" w:hAnsiTheme="minorHAnsi" w:cstheme="minorBidi"/>
            <w:sz w:val="22"/>
            <w:szCs w:val="22"/>
            <w:lang w:eastAsia="en-GB"/>
          </w:rPr>
          <w:tab/>
        </w:r>
        <w:r w:rsidR="00D31AAC" w:rsidRPr="0092778B">
          <w:rPr>
            <w:rStyle w:val="Hyperlink"/>
            <w:lang w:val="fr-CA"/>
          </w:rPr>
          <w:t>Documentation and support services</w:t>
        </w:r>
        <w:r w:rsidR="00D31AAC">
          <w:rPr>
            <w:webHidden/>
          </w:rPr>
          <w:tab/>
        </w:r>
        <w:r w:rsidR="00D31AAC">
          <w:rPr>
            <w:webHidden/>
          </w:rPr>
          <w:fldChar w:fldCharType="begin"/>
        </w:r>
        <w:r w:rsidR="00D31AAC">
          <w:rPr>
            <w:webHidden/>
          </w:rPr>
          <w:instrText xml:space="preserve"> PAGEREF _Toc534874159 \h </w:instrText>
        </w:r>
        <w:r w:rsidR="00D31AAC">
          <w:rPr>
            <w:webHidden/>
          </w:rPr>
        </w:r>
        <w:r w:rsidR="00D31AAC">
          <w:rPr>
            <w:webHidden/>
          </w:rPr>
          <w:fldChar w:fldCharType="separate"/>
        </w:r>
        <w:r w:rsidR="00D31AAC">
          <w:rPr>
            <w:webHidden/>
          </w:rPr>
          <w:t>153</w:t>
        </w:r>
        <w:r w:rsidR="00D31AAC">
          <w:rPr>
            <w:webHidden/>
          </w:rPr>
          <w:fldChar w:fldCharType="end"/>
        </w:r>
      </w:hyperlink>
    </w:p>
    <w:p w14:paraId="1CAE22F0" w14:textId="77777777" w:rsidR="00D31AAC" w:rsidRDefault="002B2EFA">
      <w:pPr>
        <w:pStyle w:val="TOC3"/>
        <w:rPr>
          <w:rFonts w:asciiTheme="minorHAnsi" w:eastAsiaTheme="minorEastAsia" w:hAnsiTheme="minorHAnsi" w:cstheme="minorBidi"/>
          <w:sz w:val="22"/>
          <w:szCs w:val="22"/>
          <w:lang w:eastAsia="en-GB"/>
        </w:rPr>
      </w:pPr>
      <w:hyperlink w:anchor="_Toc534874160" w:history="1">
        <w:r w:rsidR="00D31AAC" w:rsidRPr="0092778B">
          <w:rPr>
            <w:rStyle w:val="Hyperlink"/>
            <w:lang w:val="fr-CA"/>
          </w:rPr>
          <w:t>C.12.1</w:t>
        </w:r>
        <w:r w:rsidR="00D31AAC">
          <w:rPr>
            <w:rFonts w:asciiTheme="minorHAnsi" w:eastAsiaTheme="minorEastAsia" w:hAnsiTheme="minorHAnsi" w:cstheme="minorBidi"/>
            <w:sz w:val="22"/>
            <w:szCs w:val="22"/>
            <w:lang w:eastAsia="en-GB"/>
          </w:rPr>
          <w:tab/>
        </w:r>
        <w:r w:rsidR="00D31AAC" w:rsidRPr="0092778B">
          <w:rPr>
            <w:rStyle w:val="Hyperlink"/>
            <w:lang w:val="fr-CA"/>
          </w:rPr>
          <w:t>Product documentation</w:t>
        </w:r>
        <w:r w:rsidR="00D31AAC">
          <w:rPr>
            <w:webHidden/>
          </w:rPr>
          <w:tab/>
        </w:r>
        <w:r w:rsidR="00D31AAC">
          <w:rPr>
            <w:webHidden/>
          </w:rPr>
          <w:fldChar w:fldCharType="begin"/>
        </w:r>
        <w:r w:rsidR="00D31AAC">
          <w:rPr>
            <w:webHidden/>
          </w:rPr>
          <w:instrText xml:space="preserve"> PAGEREF _Toc534874160 \h </w:instrText>
        </w:r>
        <w:r w:rsidR="00D31AAC">
          <w:rPr>
            <w:webHidden/>
          </w:rPr>
        </w:r>
        <w:r w:rsidR="00D31AAC">
          <w:rPr>
            <w:webHidden/>
          </w:rPr>
          <w:fldChar w:fldCharType="separate"/>
        </w:r>
        <w:r w:rsidR="00D31AAC">
          <w:rPr>
            <w:webHidden/>
          </w:rPr>
          <w:t>153</w:t>
        </w:r>
        <w:r w:rsidR="00D31AAC">
          <w:rPr>
            <w:webHidden/>
          </w:rPr>
          <w:fldChar w:fldCharType="end"/>
        </w:r>
      </w:hyperlink>
    </w:p>
    <w:p w14:paraId="5F7F154C" w14:textId="77777777" w:rsidR="00D31AAC" w:rsidRDefault="002B2EFA">
      <w:pPr>
        <w:pStyle w:val="TOC3"/>
        <w:rPr>
          <w:rFonts w:asciiTheme="minorHAnsi" w:eastAsiaTheme="minorEastAsia" w:hAnsiTheme="minorHAnsi" w:cstheme="minorBidi"/>
          <w:sz w:val="22"/>
          <w:szCs w:val="22"/>
          <w:lang w:eastAsia="en-GB"/>
        </w:rPr>
      </w:pPr>
      <w:hyperlink w:anchor="_Toc534874161" w:history="1">
        <w:r w:rsidR="00D31AAC" w:rsidRPr="0092778B">
          <w:rPr>
            <w:rStyle w:val="Hyperlink"/>
          </w:rPr>
          <w:t>C.12.2</w:t>
        </w:r>
        <w:r w:rsidR="00D31AAC">
          <w:rPr>
            <w:rFonts w:asciiTheme="minorHAnsi" w:eastAsiaTheme="minorEastAsia" w:hAnsiTheme="minorHAnsi" w:cstheme="minorBidi"/>
            <w:sz w:val="22"/>
            <w:szCs w:val="22"/>
            <w:lang w:eastAsia="en-GB"/>
          </w:rPr>
          <w:tab/>
        </w:r>
        <w:r w:rsidR="00D31AAC" w:rsidRPr="0092778B">
          <w:rPr>
            <w:rStyle w:val="Hyperlink"/>
          </w:rPr>
          <w:t>Support services</w:t>
        </w:r>
        <w:r w:rsidR="00D31AAC">
          <w:rPr>
            <w:webHidden/>
          </w:rPr>
          <w:tab/>
        </w:r>
        <w:r w:rsidR="00D31AAC">
          <w:rPr>
            <w:webHidden/>
          </w:rPr>
          <w:fldChar w:fldCharType="begin"/>
        </w:r>
        <w:r w:rsidR="00D31AAC">
          <w:rPr>
            <w:webHidden/>
          </w:rPr>
          <w:instrText xml:space="preserve"> PAGEREF _Toc534874161 \h </w:instrText>
        </w:r>
        <w:r w:rsidR="00D31AAC">
          <w:rPr>
            <w:webHidden/>
          </w:rPr>
        </w:r>
        <w:r w:rsidR="00D31AAC">
          <w:rPr>
            <w:webHidden/>
          </w:rPr>
          <w:fldChar w:fldCharType="separate"/>
        </w:r>
        <w:r w:rsidR="00D31AAC">
          <w:rPr>
            <w:webHidden/>
          </w:rPr>
          <w:t>153</w:t>
        </w:r>
        <w:r w:rsidR="00D31AAC">
          <w:rPr>
            <w:webHidden/>
          </w:rPr>
          <w:fldChar w:fldCharType="end"/>
        </w:r>
      </w:hyperlink>
    </w:p>
    <w:p w14:paraId="2960E2B9" w14:textId="77777777" w:rsidR="00D31AAC" w:rsidRDefault="002B2EFA">
      <w:pPr>
        <w:pStyle w:val="TOC2"/>
        <w:rPr>
          <w:rFonts w:asciiTheme="minorHAnsi" w:eastAsiaTheme="minorEastAsia" w:hAnsiTheme="minorHAnsi" w:cstheme="minorBidi"/>
          <w:sz w:val="22"/>
          <w:szCs w:val="22"/>
          <w:lang w:eastAsia="en-GB"/>
        </w:rPr>
      </w:pPr>
      <w:hyperlink w:anchor="_Toc534874162" w:history="1">
        <w:r w:rsidR="00D31AAC" w:rsidRPr="0092778B">
          <w:rPr>
            <w:rStyle w:val="Hyperlink"/>
          </w:rPr>
          <w:t>C.13</w:t>
        </w:r>
        <w:r w:rsidR="00D31AAC">
          <w:rPr>
            <w:rFonts w:asciiTheme="minorHAnsi" w:eastAsiaTheme="minorEastAsia" w:hAnsiTheme="minorHAnsi" w:cstheme="minorBidi"/>
            <w:sz w:val="22"/>
            <w:szCs w:val="22"/>
            <w:lang w:eastAsia="en-GB"/>
          </w:rPr>
          <w:tab/>
        </w:r>
        <w:r w:rsidR="00D31AAC" w:rsidRPr="0092778B">
          <w:rPr>
            <w:rStyle w:val="Hyperlink"/>
          </w:rPr>
          <w:t>ICT providing relay or emergency service access</w:t>
        </w:r>
        <w:r w:rsidR="00D31AAC">
          <w:rPr>
            <w:webHidden/>
          </w:rPr>
          <w:tab/>
        </w:r>
        <w:r w:rsidR="00D31AAC">
          <w:rPr>
            <w:webHidden/>
          </w:rPr>
          <w:fldChar w:fldCharType="begin"/>
        </w:r>
        <w:r w:rsidR="00D31AAC">
          <w:rPr>
            <w:webHidden/>
          </w:rPr>
          <w:instrText xml:space="preserve"> PAGEREF _Toc534874162 \h </w:instrText>
        </w:r>
        <w:r w:rsidR="00D31AAC">
          <w:rPr>
            <w:webHidden/>
          </w:rPr>
        </w:r>
        <w:r w:rsidR="00D31AAC">
          <w:rPr>
            <w:webHidden/>
          </w:rPr>
          <w:fldChar w:fldCharType="separate"/>
        </w:r>
        <w:r w:rsidR="00D31AAC">
          <w:rPr>
            <w:webHidden/>
          </w:rPr>
          <w:t>154</w:t>
        </w:r>
        <w:r w:rsidR="00D31AAC">
          <w:rPr>
            <w:webHidden/>
          </w:rPr>
          <w:fldChar w:fldCharType="end"/>
        </w:r>
      </w:hyperlink>
    </w:p>
    <w:p w14:paraId="04E68C15" w14:textId="77777777" w:rsidR="00D31AAC" w:rsidRDefault="002B2EFA">
      <w:pPr>
        <w:pStyle w:val="TOC3"/>
        <w:rPr>
          <w:rFonts w:asciiTheme="minorHAnsi" w:eastAsiaTheme="minorEastAsia" w:hAnsiTheme="minorHAnsi" w:cstheme="minorBidi"/>
          <w:sz w:val="22"/>
          <w:szCs w:val="22"/>
          <w:lang w:eastAsia="en-GB"/>
        </w:rPr>
      </w:pPr>
      <w:hyperlink w:anchor="_Toc534874163" w:history="1">
        <w:r w:rsidR="00D31AAC" w:rsidRPr="0092778B">
          <w:rPr>
            <w:rStyle w:val="Hyperlink"/>
          </w:rPr>
          <w:t>C.13.1</w:t>
        </w:r>
        <w:r w:rsidR="00D31AAC">
          <w:rPr>
            <w:rFonts w:asciiTheme="minorHAnsi" w:eastAsiaTheme="minorEastAsia" w:hAnsiTheme="minorHAnsi" w:cstheme="minorBidi"/>
            <w:sz w:val="22"/>
            <w:szCs w:val="22"/>
            <w:lang w:eastAsia="en-GB"/>
          </w:rPr>
          <w:tab/>
        </w:r>
        <w:r w:rsidR="00D31AAC" w:rsidRPr="0092778B">
          <w:rPr>
            <w:rStyle w:val="Hyperlink"/>
          </w:rPr>
          <w:t>Relay service requirements</w:t>
        </w:r>
        <w:r w:rsidR="00D31AAC">
          <w:rPr>
            <w:webHidden/>
          </w:rPr>
          <w:tab/>
        </w:r>
        <w:r w:rsidR="00D31AAC">
          <w:rPr>
            <w:webHidden/>
          </w:rPr>
          <w:fldChar w:fldCharType="begin"/>
        </w:r>
        <w:r w:rsidR="00D31AAC">
          <w:rPr>
            <w:webHidden/>
          </w:rPr>
          <w:instrText xml:space="preserve"> PAGEREF _Toc534874163 \h </w:instrText>
        </w:r>
        <w:r w:rsidR="00D31AAC">
          <w:rPr>
            <w:webHidden/>
          </w:rPr>
        </w:r>
        <w:r w:rsidR="00D31AAC">
          <w:rPr>
            <w:webHidden/>
          </w:rPr>
          <w:fldChar w:fldCharType="separate"/>
        </w:r>
        <w:r w:rsidR="00D31AAC">
          <w:rPr>
            <w:webHidden/>
          </w:rPr>
          <w:t>154</w:t>
        </w:r>
        <w:r w:rsidR="00D31AAC">
          <w:rPr>
            <w:webHidden/>
          </w:rPr>
          <w:fldChar w:fldCharType="end"/>
        </w:r>
      </w:hyperlink>
    </w:p>
    <w:p w14:paraId="1B98AFF0" w14:textId="77777777" w:rsidR="00D31AAC" w:rsidRDefault="002B2EFA">
      <w:pPr>
        <w:pStyle w:val="TOC3"/>
        <w:rPr>
          <w:rFonts w:asciiTheme="minorHAnsi" w:eastAsiaTheme="minorEastAsia" w:hAnsiTheme="minorHAnsi" w:cstheme="minorBidi"/>
          <w:sz w:val="22"/>
          <w:szCs w:val="22"/>
          <w:lang w:eastAsia="en-GB"/>
        </w:rPr>
      </w:pPr>
      <w:hyperlink w:anchor="_Toc534874164" w:history="1">
        <w:r w:rsidR="00D31AAC" w:rsidRPr="0092778B">
          <w:rPr>
            <w:rStyle w:val="Hyperlink"/>
          </w:rPr>
          <w:t>C.13.2</w:t>
        </w:r>
        <w:r w:rsidR="00D31AAC">
          <w:rPr>
            <w:rFonts w:asciiTheme="minorHAnsi" w:eastAsiaTheme="minorEastAsia" w:hAnsiTheme="minorHAnsi" w:cstheme="minorBidi"/>
            <w:sz w:val="22"/>
            <w:szCs w:val="22"/>
            <w:lang w:eastAsia="en-GB"/>
          </w:rPr>
          <w:tab/>
        </w:r>
        <w:r w:rsidR="00D31AAC" w:rsidRPr="0092778B">
          <w:rPr>
            <w:rStyle w:val="Hyperlink"/>
          </w:rPr>
          <w:t>Access to relay services</w:t>
        </w:r>
        <w:r w:rsidR="00D31AAC">
          <w:rPr>
            <w:webHidden/>
          </w:rPr>
          <w:tab/>
        </w:r>
        <w:r w:rsidR="00D31AAC">
          <w:rPr>
            <w:webHidden/>
          </w:rPr>
          <w:fldChar w:fldCharType="begin"/>
        </w:r>
        <w:r w:rsidR="00D31AAC">
          <w:rPr>
            <w:webHidden/>
          </w:rPr>
          <w:instrText xml:space="preserve"> PAGEREF _Toc534874164 \h </w:instrText>
        </w:r>
        <w:r w:rsidR="00D31AAC">
          <w:rPr>
            <w:webHidden/>
          </w:rPr>
        </w:r>
        <w:r w:rsidR="00D31AAC">
          <w:rPr>
            <w:webHidden/>
          </w:rPr>
          <w:fldChar w:fldCharType="separate"/>
        </w:r>
        <w:r w:rsidR="00D31AAC">
          <w:rPr>
            <w:webHidden/>
          </w:rPr>
          <w:t>155</w:t>
        </w:r>
        <w:r w:rsidR="00D31AAC">
          <w:rPr>
            <w:webHidden/>
          </w:rPr>
          <w:fldChar w:fldCharType="end"/>
        </w:r>
      </w:hyperlink>
    </w:p>
    <w:p w14:paraId="4BA24767" w14:textId="77777777" w:rsidR="00D31AAC" w:rsidRDefault="002B2EFA">
      <w:pPr>
        <w:pStyle w:val="TOC3"/>
        <w:rPr>
          <w:rFonts w:asciiTheme="minorHAnsi" w:eastAsiaTheme="minorEastAsia" w:hAnsiTheme="minorHAnsi" w:cstheme="minorBidi"/>
          <w:sz w:val="22"/>
          <w:szCs w:val="22"/>
          <w:lang w:eastAsia="en-GB"/>
        </w:rPr>
      </w:pPr>
      <w:hyperlink w:anchor="_Toc534874165" w:history="1">
        <w:r w:rsidR="00D31AAC" w:rsidRPr="0092778B">
          <w:rPr>
            <w:rStyle w:val="Hyperlink"/>
          </w:rPr>
          <w:t>C.13.3</w:t>
        </w:r>
        <w:r w:rsidR="00D31AAC">
          <w:rPr>
            <w:rFonts w:asciiTheme="minorHAnsi" w:eastAsiaTheme="minorEastAsia" w:hAnsiTheme="minorHAnsi" w:cstheme="minorBidi"/>
            <w:sz w:val="22"/>
            <w:szCs w:val="22"/>
            <w:lang w:eastAsia="en-GB"/>
          </w:rPr>
          <w:tab/>
        </w:r>
        <w:r w:rsidR="00D31AAC" w:rsidRPr="0092778B">
          <w:rPr>
            <w:rStyle w:val="Hyperlink"/>
          </w:rPr>
          <w:t>Access to emergency services</w:t>
        </w:r>
        <w:r w:rsidR="00D31AAC">
          <w:rPr>
            <w:webHidden/>
          </w:rPr>
          <w:tab/>
        </w:r>
        <w:r w:rsidR="00D31AAC">
          <w:rPr>
            <w:webHidden/>
          </w:rPr>
          <w:fldChar w:fldCharType="begin"/>
        </w:r>
        <w:r w:rsidR="00D31AAC">
          <w:rPr>
            <w:webHidden/>
          </w:rPr>
          <w:instrText xml:space="preserve"> PAGEREF _Toc534874165 \h </w:instrText>
        </w:r>
        <w:r w:rsidR="00D31AAC">
          <w:rPr>
            <w:webHidden/>
          </w:rPr>
        </w:r>
        <w:r w:rsidR="00D31AAC">
          <w:rPr>
            <w:webHidden/>
          </w:rPr>
          <w:fldChar w:fldCharType="separate"/>
        </w:r>
        <w:r w:rsidR="00D31AAC">
          <w:rPr>
            <w:webHidden/>
          </w:rPr>
          <w:t>155</w:t>
        </w:r>
        <w:r w:rsidR="00D31AAC">
          <w:rPr>
            <w:webHidden/>
          </w:rPr>
          <w:fldChar w:fldCharType="end"/>
        </w:r>
      </w:hyperlink>
    </w:p>
    <w:p w14:paraId="2B9A239E" w14:textId="77777777" w:rsidR="00D31AAC" w:rsidRDefault="002B2EFA">
      <w:pPr>
        <w:pStyle w:val="TOC1"/>
        <w:rPr>
          <w:rFonts w:asciiTheme="minorHAnsi" w:eastAsiaTheme="minorEastAsia" w:hAnsiTheme="minorHAnsi" w:cstheme="minorBidi"/>
          <w:szCs w:val="22"/>
          <w:lang w:eastAsia="en-GB"/>
        </w:rPr>
      </w:pPr>
      <w:hyperlink w:anchor="_Toc534874166" w:history="1">
        <w:r w:rsidR="00D31AAC" w:rsidRPr="0092778B">
          <w:rPr>
            <w:rStyle w:val="Hyperlink"/>
          </w:rPr>
          <w:t>Annex D (informative): WCAG 2.1 AAA Success Criteria</w:t>
        </w:r>
        <w:r w:rsidR="00D31AAC">
          <w:rPr>
            <w:webHidden/>
          </w:rPr>
          <w:tab/>
        </w:r>
        <w:r w:rsidR="00D31AAC">
          <w:rPr>
            <w:webHidden/>
          </w:rPr>
          <w:fldChar w:fldCharType="begin"/>
        </w:r>
        <w:r w:rsidR="00D31AAC">
          <w:rPr>
            <w:webHidden/>
          </w:rPr>
          <w:instrText xml:space="preserve"> PAGEREF _Toc534874166 \h </w:instrText>
        </w:r>
        <w:r w:rsidR="00D31AAC">
          <w:rPr>
            <w:webHidden/>
          </w:rPr>
        </w:r>
        <w:r w:rsidR="00D31AAC">
          <w:rPr>
            <w:webHidden/>
          </w:rPr>
          <w:fldChar w:fldCharType="separate"/>
        </w:r>
        <w:r w:rsidR="00D31AAC">
          <w:rPr>
            <w:webHidden/>
          </w:rPr>
          <w:t>156</w:t>
        </w:r>
        <w:r w:rsidR="00D31AAC">
          <w:rPr>
            <w:webHidden/>
          </w:rPr>
          <w:fldChar w:fldCharType="end"/>
        </w:r>
      </w:hyperlink>
    </w:p>
    <w:p w14:paraId="53553F23" w14:textId="77777777" w:rsidR="00D31AAC" w:rsidRDefault="002B2EFA">
      <w:pPr>
        <w:pStyle w:val="TOC1"/>
        <w:rPr>
          <w:rFonts w:asciiTheme="minorHAnsi" w:eastAsiaTheme="minorEastAsia" w:hAnsiTheme="minorHAnsi" w:cstheme="minorBidi"/>
          <w:szCs w:val="22"/>
          <w:lang w:eastAsia="en-GB"/>
        </w:rPr>
      </w:pPr>
      <w:hyperlink w:anchor="_Toc534874167" w:history="1">
        <w:r w:rsidR="00D31AAC" w:rsidRPr="0092778B">
          <w:rPr>
            <w:rStyle w:val="Hyperlink"/>
          </w:rPr>
          <w:t>Annex E (informative): Guidance for users of the present document</w:t>
        </w:r>
        <w:r w:rsidR="00D31AAC">
          <w:rPr>
            <w:webHidden/>
          </w:rPr>
          <w:tab/>
        </w:r>
        <w:r w:rsidR="00D31AAC">
          <w:rPr>
            <w:webHidden/>
          </w:rPr>
          <w:fldChar w:fldCharType="begin"/>
        </w:r>
        <w:r w:rsidR="00D31AAC">
          <w:rPr>
            <w:webHidden/>
          </w:rPr>
          <w:instrText xml:space="preserve"> PAGEREF _Toc534874167 \h </w:instrText>
        </w:r>
        <w:r w:rsidR="00D31AAC">
          <w:rPr>
            <w:webHidden/>
          </w:rPr>
        </w:r>
        <w:r w:rsidR="00D31AAC">
          <w:rPr>
            <w:webHidden/>
          </w:rPr>
          <w:fldChar w:fldCharType="separate"/>
        </w:r>
        <w:r w:rsidR="00D31AAC">
          <w:rPr>
            <w:webHidden/>
          </w:rPr>
          <w:t>157</w:t>
        </w:r>
        <w:r w:rsidR="00D31AAC">
          <w:rPr>
            <w:webHidden/>
          </w:rPr>
          <w:fldChar w:fldCharType="end"/>
        </w:r>
      </w:hyperlink>
    </w:p>
    <w:p w14:paraId="0863FA49" w14:textId="77777777" w:rsidR="00D31AAC" w:rsidRDefault="002B2EFA">
      <w:pPr>
        <w:pStyle w:val="TOC2"/>
        <w:rPr>
          <w:rFonts w:asciiTheme="minorHAnsi" w:eastAsiaTheme="minorEastAsia" w:hAnsiTheme="minorHAnsi" w:cstheme="minorBidi"/>
          <w:sz w:val="22"/>
          <w:szCs w:val="22"/>
          <w:lang w:eastAsia="en-GB"/>
        </w:rPr>
      </w:pPr>
      <w:hyperlink w:anchor="_Toc534874168" w:history="1">
        <w:r w:rsidR="00D31AAC" w:rsidRPr="0092778B">
          <w:rPr>
            <w:rStyle w:val="Hyperlink"/>
          </w:rPr>
          <w:t>E.1</w:t>
        </w:r>
        <w:r w:rsidR="00D31AAC">
          <w:rPr>
            <w:webHidden/>
          </w:rPr>
          <w:tab/>
        </w:r>
        <w:r w:rsidR="00D31AAC">
          <w:rPr>
            <w:webHidden/>
          </w:rPr>
          <w:fldChar w:fldCharType="begin"/>
        </w:r>
        <w:r w:rsidR="00D31AAC">
          <w:rPr>
            <w:webHidden/>
          </w:rPr>
          <w:instrText xml:space="preserve"> PAGEREF _Toc534874168 \h </w:instrText>
        </w:r>
        <w:r w:rsidR="00D31AAC">
          <w:rPr>
            <w:webHidden/>
          </w:rPr>
        </w:r>
        <w:r w:rsidR="00D31AAC">
          <w:rPr>
            <w:webHidden/>
          </w:rPr>
          <w:fldChar w:fldCharType="separate"/>
        </w:r>
        <w:r w:rsidR="00D31AAC">
          <w:rPr>
            <w:webHidden/>
          </w:rPr>
          <w:t>157</w:t>
        </w:r>
        <w:r w:rsidR="00D31AAC">
          <w:rPr>
            <w:webHidden/>
          </w:rPr>
          <w:fldChar w:fldCharType="end"/>
        </w:r>
      </w:hyperlink>
    </w:p>
    <w:p w14:paraId="7E856A74" w14:textId="77777777" w:rsidR="00D31AAC" w:rsidRDefault="002B2EFA">
      <w:pPr>
        <w:pStyle w:val="TOC2"/>
        <w:rPr>
          <w:rFonts w:asciiTheme="minorHAnsi" w:eastAsiaTheme="minorEastAsia" w:hAnsiTheme="minorHAnsi" w:cstheme="minorBidi"/>
          <w:sz w:val="22"/>
          <w:szCs w:val="22"/>
          <w:lang w:eastAsia="en-GB"/>
        </w:rPr>
      </w:pPr>
      <w:hyperlink w:anchor="_Toc534874169" w:history="1">
        <w:r w:rsidR="00D31AAC" w:rsidRPr="0092778B">
          <w:rPr>
            <w:rStyle w:val="Hyperlink"/>
          </w:rPr>
          <w:t>E.1</w:t>
        </w:r>
        <w:r w:rsidR="00D31AAC">
          <w:rPr>
            <w:rFonts w:asciiTheme="minorHAnsi" w:eastAsiaTheme="minorEastAsia" w:hAnsiTheme="minorHAnsi" w:cstheme="minorBidi"/>
            <w:sz w:val="22"/>
            <w:szCs w:val="22"/>
            <w:lang w:eastAsia="en-GB"/>
          </w:rPr>
          <w:tab/>
        </w:r>
        <w:r w:rsidR="00D31AAC" w:rsidRPr="0092778B">
          <w:rPr>
            <w:rStyle w:val="Hyperlink"/>
          </w:rPr>
          <w:t>Introduction (informative)</w:t>
        </w:r>
        <w:r w:rsidR="00D31AAC">
          <w:rPr>
            <w:webHidden/>
          </w:rPr>
          <w:tab/>
        </w:r>
        <w:r w:rsidR="00D31AAC">
          <w:rPr>
            <w:webHidden/>
          </w:rPr>
          <w:fldChar w:fldCharType="begin"/>
        </w:r>
        <w:r w:rsidR="00D31AAC">
          <w:rPr>
            <w:webHidden/>
          </w:rPr>
          <w:instrText xml:space="preserve"> PAGEREF _Toc534874169 \h </w:instrText>
        </w:r>
        <w:r w:rsidR="00D31AAC">
          <w:rPr>
            <w:webHidden/>
          </w:rPr>
        </w:r>
        <w:r w:rsidR="00D31AAC">
          <w:rPr>
            <w:webHidden/>
          </w:rPr>
          <w:fldChar w:fldCharType="separate"/>
        </w:r>
        <w:r w:rsidR="00D31AAC">
          <w:rPr>
            <w:webHidden/>
          </w:rPr>
          <w:t>157</w:t>
        </w:r>
        <w:r w:rsidR="00D31AAC">
          <w:rPr>
            <w:webHidden/>
          </w:rPr>
          <w:fldChar w:fldCharType="end"/>
        </w:r>
      </w:hyperlink>
    </w:p>
    <w:p w14:paraId="5F51DD39" w14:textId="77777777" w:rsidR="00D31AAC" w:rsidRDefault="002B2EFA">
      <w:pPr>
        <w:pStyle w:val="TOC2"/>
        <w:rPr>
          <w:rFonts w:asciiTheme="minorHAnsi" w:eastAsiaTheme="minorEastAsia" w:hAnsiTheme="minorHAnsi" w:cstheme="minorBidi"/>
          <w:sz w:val="22"/>
          <w:szCs w:val="22"/>
          <w:lang w:eastAsia="en-GB"/>
        </w:rPr>
      </w:pPr>
      <w:hyperlink w:anchor="_Toc534874170" w:history="1">
        <w:r w:rsidR="00D31AAC" w:rsidRPr="0092778B">
          <w:rPr>
            <w:rStyle w:val="Hyperlink"/>
          </w:rPr>
          <w:t>E.2</w:t>
        </w:r>
        <w:r w:rsidR="00D31AAC">
          <w:rPr>
            <w:rFonts w:asciiTheme="minorHAnsi" w:eastAsiaTheme="minorEastAsia" w:hAnsiTheme="minorHAnsi" w:cstheme="minorBidi"/>
            <w:sz w:val="22"/>
            <w:szCs w:val="22"/>
            <w:lang w:eastAsia="en-GB"/>
          </w:rPr>
          <w:tab/>
        </w:r>
        <w:r w:rsidR="00D31AAC" w:rsidRPr="0092778B">
          <w:rPr>
            <w:rStyle w:val="Hyperlink"/>
          </w:rPr>
          <w:t>Relevant requirements</w:t>
        </w:r>
        <w:r w:rsidR="00D31AAC">
          <w:rPr>
            <w:webHidden/>
          </w:rPr>
          <w:tab/>
        </w:r>
        <w:r w:rsidR="00D31AAC">
          <w:rPr>
            <w:webHidden/>
          </w:rPr>
          <w:fldChar w:fldCharType="begin"/>
        </w:r>
        <w:r w:rsidR="00D31AAC">
          <w:rPr>
            <w:webHidden/>
          </w:rPr>
          <w:instrText xml:space="preserve"> PAGEREF _Toc534874170 \h </w:instrText>
        </w:r>
        <w:r w:rsidR="00D31AAC">
          <w:rPr>
            <w:webHidden/>
          </w:rPr>
        </w:r>
        <w:r w:rsidR="00D31AAC">
          <w:rPr>
            <w:webHidden/>
          </w:rPr>
          <w:fldChar w:fldCharType="separate"/>
        </w:r>
        <w:r w:rsidR="00D31AAC">
          <w:rPr>
            <w:webHidden/>
          </w:rPr>
          <w:t>157</w:t>
        </w:r>
        <w:r w:rsidR="00D31AAC">
          <w:rPr>
            <w:webHidden/>
          </w:rPr>
          <w:fldChar w:fldCharType="end"/>
        </w:r>
      </w:hyperlink>
    </w:p>
    <w:p w14:paraId="62A0C1ED" w14:textId="77777777" w:rsidR="00D31AAC" w:rsidRDefault="002B2EFA">
      <w:pPr>
        <w:pStyle w:val="TOC2"/>
        <w:rPr>
          <w:rFonts w:asciiTheme="minorHAnsi" w:eastAsiaTheme="minorEastAsia" w:hAnsiTheme="minorHAnsi" w:cstheme="minorBidi"/>
          <w:sz w:val="22"/>
          <w:szCs w:val="22"/>
          <w:lang w:eastAsia="en-GB"/>
        </w:rPr>
      </w:pPr>
      <w:hyperlink w:anchor="_Toc534874171" w:history="1">
        <w:r w:rsidR="00D31AAC" w:rsidRPr="0092778B">
          <w:rPr>
            <w:rStyle w:val="Hyperlink"/>
          </w:rPr>
          <w:t>E.3</w:t>
        </w:r>
        <w:r w:rsidR="00D31AAC">
          <w:rPr>
            <w:rFonts w:asciiTheme="minorHAnsi" w:eastAsiaTheme="minorEastAsia" w:hAnsiTheme="minorHAnsi" w:cstheme="minorBidi"/>
            <w:sz w:val="22"/>
            <w:szCs w:val="22"/>
            <w:lang w:eastAsia="en-GB"/>
          </w:rPr>
          <w:tab/>
        </w:r>
        <w:r w:rsidR="00D31AAC" w:rsidRPr="0092778B">
          <w:rPr>
            <w:rStyle w:val="Hyperlink"/>
          </w:rPr>
          <w:t>Overview</w:t>
        </w:r>
        <w:r w:rsidR="00D31AAC">
          <w:rPr>
            <w:webHidden/>
          </w:rPr>
          <w:tab/>
        </w:r>
        <w:r w:rsidR="00D31AAC">
          <w:rPr>
            <w:webHidden/>
          </w:rPr>
          <w:fldChar w:fldCharType="begin"/>
        </w:r>
        <w:r w:rsidR="00D31AAC">
          <w:rPr>
            <w:webHidden/>
          </w:rPr>
          <w:instrText xml:space="preserve"> PAGEREF _Toc534874171 \h </w:instrText>
        </w:r>
        <w:r w:rsidR="00D31AAC">
          <w:rPr>
            <w:webHidden/>
          </w:rPr>
        </w:r>
        <w:r w:rsidR="00D31AAC">
          <w:rPr>
            <w:webHidden/>
          </w:rPr>
          <w:fldChar w:fldCharType="separate"/>
        </w:r>
        <w:r w:rsidR="00D31AAC">
          <w:rPr>
            <w:webHidden/>
          </w:rPr>
          <w:t>157</w:t>
        </w:r>
        <w:r w:rsidR="00D31AAC">
          <w:rPr>
            <w:webHidden/>
          </w:rPr>
          <w:fldChar w:fldCharType="end"/>
        </w:r>
      </w:hyperlink>
    </w:p>
    <w:p w14:paraId="4C3C825B" w14:textId="77777777" w:rsidR="00D31AAC" w:rsidRDefault="002B2EFA">
      <w:pPr>
        <w:pStyle w:val="TOC2"/>
        <w:rPr>
          <w:rFonts w:asciiTheme="minorHAnsi" w:eastAsiaTheme="minorEastAsia" w:hAnsiTheme="minorHAnsi" w:cstheme="minorBidi"/>
          <w:sz w:val="22"/>
          <w:szCs w:val="22"/>
          <w:lang w:eastAsia="en-GB"/>
        </w:rPr>
      </w:pPr>
      <w:hyperlink w:anchor="_Toc534874172" w:history="1">
        <w:r w:rsidR="00D31AAC" w:rsidRPr="0092778B">
          <w:rPr>
            <w:rStyle w:val="Hyperlink"/>
          </w:rPr>
          <w:t>E.4</w:t>
        </w:r>
        <w:r w:rsidR="00D31AAC">
          <w:rPr>
            <w:rFonts w:asciiTheme="minorHAnsi" w:eastAsiaTheme="minorEastAsia" w:hAnsiTheme="minorHAnsi" w:cstheme="minorBidi"/>
            <w:sz w:val="22"/>
            <w:szCs w:val="22"/>
            <w:lang w:eastAsia="en-GB"/>
          </w:rPr>
          <w:tab/>
        </w:r>
        <w:r w:rsidR="00D31AAC" w:rsidRPr="0092778B">
          <w:rPr>
            <w:rStyle w:val="Hyperlink"/>
          </w:rPr>
          <w:t>Chapter 4</w:t>
        </w:r>
        <w:r w:rsidR="00D31AAC">
          <w:rPr>
            <w:webHidden/>
          </w:rPr>
          <w:tab/>
        </w:r>
        <w:r w:rsidR="00D31AAC">
          <w:rPr>
            <w:webHidden/>
          </w:rPr>
          <w:fldChar w:fldCharType="begin"/>
        </w:r>
        <w:r w:rsidR="00D31AAC">
          <w:rPr>
            <w:webHidden/>
          </w:rPr>
          <w:instrText xml:space="preserve"> PAGEREF _Toc534874172 \h </w:instrText>
        </w:r>
        <w:r w:rsidR="00D31AAC">
          <w:rPr>
            <w:webHidden/>
          </w:rPr>
        </w:r>
        <w:r w:rsidR="00D31AAC">
          <w:rPr>
            <w:webHidden/>
          </w:rPr>
          <w:fldChar w:fldCharType="separate"/>
        </w:r>
        <w:r w:rsidR="00D31AAC">
          <w:rPr>
            <w:webHidden/>
          </w:rPr>
          <w:t>158</w:t>
        </w:r>
        <w:r w:rsidR="00D31AAC">
          <w:rPr>
            <w:webHidden/>
          </w:rPr>
          <w:fldChar w:fldCharType="end"/>
        </w:r>
      </w:hyperlink>
    </w:p>
    <w:p w14:paraId="4861AE0E" w14:textId="77777777" w:rsidR="00D31AAC" w:rsidRDefault="002B2EFA">
      <w:pPr>
        <w:pStyle w:val="TOC2"/>
        <w:rPr>
          <w:rFonts w:asciiTheme="minorHAnsi" w:eastAsiaTheme="minorEastAsia" w:hAnsiTheme="minorHAnsi" w:cstheme="minorBidi"/>
          <w:sz w:val="22"/>
          <w:szCs w:val="22"/>
          <w:lang w:eastAsia="en-GB"/>
        </w:rPr>
      </w:pPr>
      <w:hyperlink w:anchor="_Toc534874173" w:history="1">
        <w:r w:rsidR="00D31AAC" w:rsidRPr="0092778B">
          <w:rPr>
            <w:rStyle w:val="Hyperlink"/>
          </w:rPr>
          <w:t xml:space="preserve">E.5 </w:t>
        </w:r>
        <w:r w:rsidR="00D31AAC">
          <w:rPr>
            <w:rFonts w:asciiTheme="minorHAnsi" w:eastAsiaTheme="minorEastAsia" w:hAnsiTheme="minorHAnsi" w:cstheme="minorBidi"/>
            <w:sz w:val="22"/>
            <w:szCs w:val="22"/>
            <w:lang w:eastAsia="en-GB"/>
          </w:rPr>
          <w:tab/>
        </w:r>
        <w:r w:rsidR="00D31AAC" w:rsidRPr="0092778B">
          <w:rPr>
            <w:rStyle w:val="Hyperlink"/>
          </w:rPr>
          <w:t>How to use the standard</w:t>
        </w:r>
        <w:r w:rsidR="00D31AAC">
          <w:rPr>
            <w:webHidden/>
          </w:rPr>
          <w:tab/>
        </w:r>
        <w:r w:rsidR="00D31AAC">
          <w:rPr>
            <w:webHidden/>
          </w:rPr>
          <w:fldChar w:fldCharType="begin"/>
        </w:r>
        <w:r w:rsidR="00D31AAC">
          <w:rPr>
            <w:webHidden/>
          </w:rPr>
          <w:instrText xml:space="preserve"> PAGEREF _Toc534874173 \h </w:instrText>
        </w:r>
        <w:r w:rsidR="00D31AAC">
          <w:rPr>
            <w:webHidden/>
          </w:rPr>
        </w:r>
        <w:r w:rsidR="00D31AAC">
          <w:rPr>
            <w:webHidden/>
          </w:rPr>
          <w:fldChar w:fldCharType="separate"/>
        </w:r>
        <w:r w:rsidR="00D31AAC">
          <w:rPr>
            <w:webHidden/>
          </w:rPr>
          <w:t>158</w:t>
        </w:r>
        <w:r w:rsidR="00D31AAC">
          <w:rPr>
            <w:webHidden/>
          </w:rPr>
          <w:fldChar w:fldCharType="end"/>
        </w:r>
      </w:hyperlink>
    </w:p>
    <w:p w14:paraId="665F367C" w14:textId="77777777" w:rsidR="00D31AAC" w:rsidRDefault="002B2EFA">
      <w:pPr>
        <w:pStyle w:val="TOC3"/>
        <w:rPr>
          <w:rFonts w:asciiTheme="minorHAnsi" w:eastAsiaTheme="minorEastAsia" w:hAnsiTheme="minorHAnsi" w:cstheme="minorBidi"/>
          <w:sz w:val="22"/>
          <w:szCs w:val="22"/>
          <w:lang w:eastAsia="en-GB"/>
        </w:rPr>
      </w:pPr>
      <w:hyperlink w:anchor="_Toc534874174" w:history="1">
        <w:r w:rsidR="00D31AAC" w:rsidRPr="0092778B">
          <w:rPr>
            <w:rStyle w:val="Hyperlink"/>
            <w:lang w:val="da-DK"/>
          </w:rPr>
          <w:t>E.5.1</w:t>
        </w:r>
        <w:r w:rsidR="00D31AAC">
          <w:rPr>
            <w:rFonts w:asciiTheme="minorHAnsi" w:eastAsiaTheme="minorEastAsia" w:hAnsiTheme="minorHAnsi" w:cstheme="minorBidi"/>
            <w:sz w:val="22"/>
            <w:szCs w:val="22"/>
            <w:lang w:eastAsia="en-GB"/>
          </w:rPr>
          <w:tab/>
        </w:r>
        <w:r w:rsidR="00D31AAC" w:rsidRPr="0092778B">
          <w:rPr>
            <w:rStyle w:val="Hyperlink"/>
            <w:lang w:val="da-DK"/>
          </w:rPr>
          <w:t>Which requirements apply?</w:t>
        </w:r>
        <w:r w:rsidR="00D31AAC">
          <w:rPr>
            <w:webHidden/>
          </w:rPr>
          <w:tab/>
        </w:r>
        <w:r w:rsidR="00D31AAC">
          <w:rPr>
            <w:webHidden/>
          </w:rPr>
          <w:fldChar w:fldCharType="begin"/>
        </w:r>
        <w:r w:rsidR="00D31AAC">
          <w:rPr>
            <w:webHidden/>
          </w:rPr>
          <w:instrText xml:space="preserve"> PAGEREF _Toc534874174 \h </w:instrText>
        </w:r>
        <w:r w:rsidR="00D31AAC">
          <w:rPr>
            <w:webHidden/>
          </w:rPr>
        </w:r>
        <w:r w:rsidR="00D31AAC">
          <w:rPr>
            <w:webHidden/>
          </w:rPr>
          <w:fldChar w:fldCharType="separate"/>
        </w:r>
        <w:r w:rsidR="00D31AAC">
          <w:rPr>
            <w:webHidden/>
          </w:rPr>
          <w:t>158</w:t>
        </w:r>
        <w:r w:rsidR="00D31AAC">
          <w:rPr>
            <w:webHidden/>
          </w:rPr>
          <w:fldChar w:fldCharType="end"/>
        </w:r>
      </w:hyperlink>
    </w:p>
    <w:p w14:paraId="6DBA265C" w14:textId="77777777" w:rsidR="00D31AAC" w:rsidRDefault="002B2EFA">
      <w:pPr>
        <w:pStyle w:val="TOC3"/>
        <w:rPr>
          <w:rFonts w:asciiTheme="minorHAnsi" w:eastAsiaTheme="minorEastAsia" w:hAnsiTheme="minorHAnsi" w:cstheme="minorBidi"/>
          <w:sz w:val="22"/>
          <w:szCs w:val="22"/>
          <w:lang w:eastAsia="en-GB"/>
        </w:rPr>
      </w:pPr>
      <w:hyperlink w:anchor="_Toc534874175" w:history="1">
        <w:r w:rsidR="00D31AAC" w:rsidRPr="0092778B">
          <w:rPr>
            <w:rStyle w:val="Hyperlink"/>
          </w:rPr>
          <w:t>E.5.2</w:t>
        </w:r>
        <w:r w:rsidR="00D31AAC">
          <w:rPr>
            <w:rFonts w:asciiTheme="minorHAnsi" w:eastAsiaTheme="minorEastAsia" w:hAnsiTheme="minorHAnsi" w:cstheme="minorBidi"/>
            <w:sz w:val="22"/>
            <w:szCs w:val="22"/>
            <w:lang w:eastAsia="en-GB"/>
          </w:rPr>
          <w:tab/>
        </w:r>
        <w:r w:rsidR="00D31AAC" w:rsidRPr="0092778B">
          <w:rPr>
            <w:rStyle w:val="Hyperlink"/>
          </w:rPr>
          <w:t>Other things to consider</w:t>
        </w:r>
        <w:r w:rsidR="00D31AAC">
          <w:rPr>
            <w:webHidden/>
          </w:rPr>
          <w:tab/>
        </w:r>
        <w:r w:rsidR="00D31AAC">
          <w:rPr>
            <w:webHidden/>
          </w:rPr>
          <w:fldChar w:fldCharType="begin"/>
        </w:r>
        <w:r w:rsidR="00D31AAC">
          <w:rPr>
            <w:webHidden/>
          </w:rPr>
          <w:instrText xml:space="preserve"> PAGEREF _Toc534874175 \h </w:instrText>
        </w:r>
        <w:r w:rsidR="00D31AAC">
          <w:rPr>
            <w:webHidden/>
          </w:rPr>
        </w:r>
        <w:r w:rsidR="00D31AAC">
          <w:rPr>
            <w:webHidden/>
          </w:rPr>
          <w:fldChar w:fldCharType="separate"/>
        </w:r>
        <w:r w:rsidR="00D31AAC">
          <w:rPr>
            <w:webHidden/>
          </w:rPr>
          <w:t>158</w:t>
        </w:r>
        <w:r w:rsidR="00D31AAC">
          <w:rPr>
            <w:webHidden/>
          </w:rPr>
          <w:fldChar w:fldCharType="end"/>
        </w:r>
      </w:hyperlink>
    </w:p>
    <w:p w14:paraId="195E862B" w14:textId="77777777" w:rsidR="00D31AAC" w:rsidRDefault="002B2EFA">
      <w:pPr>
        <w:pStyle w:val="TOC2"/>
        <w:rPr>
          <w:rFonts w:asciiTheme="minorHAnsi" w:eastAsiaTheme="minorEastAsia" w:hAnsiTheme="minorHAnsi" w:cstheme="minorBidi"/>
          <w:sz w:val="22"/>
          <w:szCs w:val="22"/>
          <w:lang w:eastAsia="en-GB"/>
        </w:rPr>
      </w:pPr>
      <w:hyperlink w:anchor="_Toc534874176" w:history="1">
        <w:r w:rsidR="00D31AAC" w:rsidRPr="0092778B">
          <w:rPr>
            <w:rStyle w:val="Hyperlink"/>
          </w:rPr>
          <w:t>E.6</w:t>
        </w:r>
        <w:r w:rsidR="00D31AAC">
          <w:rPr>
            <w:rFonts w:asciiTheme="minorHAnsi" w:eastAsiaTheme="minorEastAsia" w:hAnsiTheme="minorHAnsi" w:cstheme="minorBidi"/>
            <w:sz w:val="22"/>
            <w:szCs w:val="22"/>
            <w:lang w:eastAsia="en-GB"/>
          </w:rPr>
          <w:tab/>
        </w:r>
        <w:r w:rsidR="00D31AAC" w:rsidRPr="0092778B">
          <w:rPr>
            <w:rStyle w:val="Hyperlink"/>
          </w:rPr>
          <w:t>The European Web Accessibility Directive</w:t>
        </w:r>
        <w:r w:rsidR="00D31AAC">
          <w:rPr>
            <w:webHidden/>
          </w:rPr>
          <w:tab/>
        </w:r>
        <w:r w:rsidR="00D31AAC">
          <w:rPr>
            <w:webHidden/>
          </w:rPr>
          <w:fldChar w:fldCharType="begin"/>
        </w:r>
        <w:r w:rsidR="00D31AAC">
          <w:rPr>
            <w:webHidden/>
          </w:rPr>
          <w:instrText xml:space="preserve"> PAGEREF _Toc534874176 \h </w:instrText>
        </w:r>
        <w:r w:rsidR="00D31AAC">
          <w:rPr>
            <w:webHidden/>
          </w:rPr>
        </w:r>
        <w:r w:rsidR="00D31AAC">
          <w:rPr>
            <w:webHidden/>
          </w:rPr>
          <w:fldChar w:fldCharType="separate"/>
        </w:r>
        <w:r w:rsidR="00D31AAC">
          <w:rPr>
            <w:webHidden/>
          </w:rPr>
          <w:t>159</w:t>
        </w:r>
        <w:r w:rsidR="00D31AAC">
          <w:rPr>
            <w:webHidden/>
          </w:rPr>
          <w:fldChar w:fldCharType="end"/>
        </w:r>
      </w:hyperlink>
    </w:p>
    <w:p w14:paraId="5A4DE514" w14:textId="77777777" w:rsidR="00D31AAC" w:rsidRDefault="002B2EFA">
      <w:pPr>
        <w:pStyle w:val="TOC2"/>
        <w:rPr>
          <w:rFonts w:asciiTheme="minorHAnsi" w:eastAsiaTheme="minorEastAsia" w:hAnsiTheme="minorHAnsi" w:cstheme="minorBidi"/>
          <w:sz w:val="22"/>
          <w:szCs w:val="22"/>
          <w:lang w:eastAsia="en-GB"/>
        </w:rPr>
      </w:pPr>
      <w:hyperlink w:anchor="_Toc534874177" w:history="1">
        <w:r w:rsidR="00D31AAC" w:rsidRPr="0092778B">
          <w:rPr>
            <w:rStyle w:val="Hyperlink"/>
          </w:rPr>
          <w:t>E.7</w:t>
        </w:r>
        <w:r w:rsidR="00D31AAC">
          <w:rPr>
            <w:rFonts w:asciiTheme="minorHAnsi" w:eastAsiaTheme="minorEastAsia" w:hAnsiTheme="minorHAnsi" w:cstheme="minorBidi"/>
            <w:sz w:val="22"/>
            <w:szCs w:val="22"/>
            <w:lang w:eastAsia="en-GB"/>
          </w:rPr>
          <w:tab/>
        </w:r>
        <w:r w:rsidR="00D31AAC" w:rsidRPr="0092778B">
          <w:rPr>
            <w:rStyle w:val="Hyperlink"/>
          </w:rPr>
          <w:t>Annex D: WCAG 2.1 AAA</w:t>
        </w:r>
        <w:r w:rsidR="00D31AAC">
          <w:rPr>
            <w:webHidden/>
          </w:rPr>
          <w:tab/>
        </w:r>
        <w:r w:rsidR="00D31AAC">
          <w:rPr>
            <w:webHidden/>
          </w:rPr>
          <w:fldChar w:fldCharType="begin"/>
        </w:r>
        <w:r w:rsidR="00D31AAC">
          <w:rPr>
            <w:webHidden/>
          </w:rPr>
          <w:instrText xml:space="preserve"> PAGEREF _Toc534874177 \h </w:instrText>
        </w:r>
        <w:r w:rsidR="00D31AAC">
          <w:rPr>
            <w:webHidden/>
          </w:rPr>
        </w:r>
        <w:r w:rsidR="00D31AAC">
          <w:rPr>
            <w:webHidden/>
          </w:rPr>
          <w:fldChar w:fldCharType="separate"/>
        </w:r>
        <w:r w:rsidR="00D31AAC">
          <w:rPr>
            <w:webHidden/>
          </w:rPr>
          <w:t>159</w:t>
        </w:r>
        <w:r w:rsidR="00D31AAC">
          <w:rPr>
            <w:webHidden/>
          </w:rPr>
          <w:fldChar w:fldCharType="end"/>
        </w:r>
      </w:hyperlink>
    </w:p>
    <w:p w14:paraId="795A18B6" w14:textId="77777777" w:rsidR="00D31AAC" w:rsidRDefault="002B2EFA">
      <w:pPr>
        <w:pStyle w:val="TOC1"/>
        <w:rPr>
          <w:rFonts w:asciiTheme="minorHAnsi" w:eastAsiaTheme="minorEastAsia" w:hAnsiTheme="minorHAnsi" w:cstheme="minorBidi"/>
          <w:szCs w:val="22"/>
          <w:lang w:eastAsia="en-GB"/>
        </w:rPr>
      </w:pPr>
      <w:hyperlink w:anchor="_Toc534874178" w:history="1">
        <w:r w:rsidR="00D31AAC" w:rsidRPr="0092778B">
          <w:rPr>
            <w:rStyle w:val="Hyperlink"/>
          </w:rPr>
          <w:t>History</w:t>
        </w:r>
        <w:r w:rsidR="00D31AAC">
          <w:rPr>
            <w:webHidden/>
          </w:rPr>
          <w:tab/>
        </w:r>
        <w:r w:rsidR="00D31AAC">
          <w:rPr>
            <w:webHidden/>
          </w:rPr>
          <w:fldChar w:fldCharType="begin"/>
        </w:r>
        <w:r w:rsidR="00D31AAC">
          <w:rPr>
            <w:webHidden/>
          </w:rPr>
          <w:instrText xml:space="preserve"> PAGEREF _Toc534874178 \h </w:instrText>
        </w:r>
        <w:r w:rsidR="00D31AAC">
          <w:rPr>
            <w:webHidden/>
          </w:rPr>
        </w:r>
        <w:r w:rsidR="00D31AAC">
          <w:rPr>
            <w:webHidden/>
          </w:rPr>
          <w:fldChar w:fldCharType="separate"/>
        </w:r>
        <w:r w:rsidR="00D31AAC">
          <w:rPr>
            <w:webHidden/>
          </w:rPr>
          <w:t>160</w:t>
        </w:r>
        <w:r w:rsidR="00D31AAC">
          <w:rPr>
            <w:webHidden/>
          </w:rPr>
          <w:fldChar w:fldCharType="end"/>
        </w:r>
      </w:hyperlink>
    </w:p>
    <w:p w14:paraId="72501708" w14:textId="637A0163" w:rsidR="00883007" w:rsidRPr="002F7B70" w:rsidRDefault="006369AF">
      <w:r>
        <w:rPr>
          <w:noProof/>
          <w:sz w:val="22"/>
        </w:rPr>
        <w:fldChar w:fldCharType="end"/>
      </w:r>
    </w:p>
    <w:p w14:paraId="05907456" w14:textId="77777777" w:rsidR="0098090C" w:rsidRPr="002F7B70" w:rsidRDefault="004C4431" w:rsidP="00BF76E0">
      <w:pPr>
        <w:pStyle w:val="Heading1"/>
      </w:pPr>
      <w:r w:rsidRPr="002F7B70">
        <w:br w:type="page"/>
      </w:r>
      <w:bookmarkStart w:id="3" w:name="_Toc534873911"/>
      <w:r w:rsidR="0098090C" w:rsidRPr="002F7B70">
        <w:lastRenderedPageBreak/>
        <w:t>Intellectual Property Rights</w:t>
      </w:r>
      <w:bookmarkEnd w:id="3"/>
    </w:p>
    <w:p w14:paraId="711CB839" w14:textId="77777777" w:rsidR="004D16F2" w:rsidRDefault="004D16F2" w:rsidP="004D16F2">
      <w:r>
        <w:t xml:space="preserve">IPRs essential or potentially essential to normative deliverables may have been declared to ETSI. The information pertaining to these essential IPRs, if any, is publicly available for </w:t>
      </w:r>
      <w:r>
        <w:rPr>
          <w:b/>
          <w:bCs/>
        </w:rPr>
        <w:t>ETSI members and non-members</w:t>
      </w:r>
      <w:r>
        <w:t xml:space="preserve">, and can be found in ETSI SR 000 314: </w:t>
      </w:r>
      <w:r>
        <w:rPr>
          <w:i/>
          <w:iCs/>
        </w:rPr>
        <w:t>"Intellectual Property Rights (IPRs); Essential, or potentially Essential, IPRs notified to ETSI in respect of ETSI standards"</w:t>
      </w:r>
      <w:r>
        <w:t>, which is available from the ETSI Secretariat. Latest updates are available on the ETSI Web server (</w:t>
      </w:r>
      <w:hyperlink r:id="rId19" w:history="1">
        <w:r w:rsidRPr="00466830">
          <w:rPr>
            <w:rStyle w:val="Hyperlink"/>
          </w:rPr>
          <w:t>https://ipr.etsi.org/</w:t>
        </w:r>
      </w:hyperlink>
      <w:r>
        <w:t>).</w:t>
      </w:r>
    </w:p>
    <w:p w14:paraId="51876257" w14:textId="77777777" w:rsidR="0098090C" w:rsidRPr="002F7B70" w:rsidRDefault="0098090C" w:rsidP="0098090C">
      <w:r w:rsidRPr="002F7B70">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613080D3" w14:textId="77777777" w:rsidR="008C2394" w:rsidRPr="002F7B70" w:rsidRDefault="008C2394" w:rsidP="008C2394">
      <w:pPr>
        <w:pStyle w:val="H6"/>
      </w:pPr>
      <w:r w:rsidRPr="002F7B70">
        <w:t>Trademarks</w:t>
      </w:r>
    </w:p>
    <w:p w14:paraId="1CCB047B" w14:textId="77777777" w:rsidR="008C2394" w:rsidRPr="002F7B70" w:rsidRDefault="008C2394" w:rsidP="0098090C">
      <w:r w:rsidRPr="002F7B70">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3377B6C1" w14:textId="77777777" w:rsidR="0098090C" w:rsidRPr="002F7B70" w:rsidRDefault="0098090C" w:rsidP="00BF76E0">
      <w:pPr>
        <w:pStyle w:val="Heading1"/>
      </w:pPr>
      <w:bookmarkStart w:id="4" w:name="_Toc534873912"/>
      <w:r w:rsidRPr="002F7B70">
        <w:t>Foreword</w:t>
      </w:r>
      <w:bookmarkEnd w:id="4"/>
    </w:p>
    <w:p w14:paraId="12AADC50" w14:textId="1DE9EDEB" w:rsidR="00823923" w:rsidRPr="002F7B70" w:rsidRDefault="00823923" w:rsidP="00823923">
      <w:r w:rsidRPr="002F7B70">
        <w:t xml:space="preserve">This </w:t>
      </w:r>
      <w:r w:rsidR="008C2394" w:rsidRPr="002F7B70">
        <w:t xml:space="preserve">Harmonised </w:t>
      </w:r>
      <w:r w:rsidRPr="002F7B70">
        <w:t>European Standard (</w:t>
      </w:r>
      <w:r w:rsidRPr="00466830">
        <w:t>EN</w:t>
      </w:r>
      <w:r w:rsidRPr="002F7B70">
        <w:t>) has been produced by ETSI Technical Committee Human Factors (</w:t>
      </w:r>
      <w:r w:rsidRPr="00466830">
        <w:t>HF</w:t>
      </w:r>
      <w:r w:rsidRPr="002F7B70">
        <w:t xml:space="preserve">), and the eAccessibility Joint Working </w:t>
      </w:r>
      <w:r w:rsidR="00396970" w:rsidRPr="002F7B70">
        <w:t>Group (</w:t>
      </w:r>
      <w:r w:rsidR="00396970" w:rsidRPr="00466830">
        <w:t>JWG</w:t>
      </w:r>
      <w:r w:rsidR="00396970" w:rsidRPr="002F7B70">
        <w:t xml:space="preserve">) of </w:t>
      </w:r>
      <w:r w:rsidR="00396970" w:rsidRPr="00466830">
        <w:t>CEN</w:t>
      </w:r>
      <w:r w:rsidR="00396970" w:rsidRPr="002F7B70">
        <w:t>/CENELEC/ETSI.</w:t>
      </w:r>
    </w:p>
    <w:p w14:paraId="3FD2A681" w14:textId="42FF1446" w:rsidR="008C2394" w:rsidRPr="002F7B70" w:rsidRDefault="008C2394" w:rsidP="008C2394">
      <w:r w:rsidRPr="002F7B70">
        <w:t xml:space="preserve">The present document has been prepared under the Commission's standardisation request </w:t>
      </w:r>
      <w:proofErr w:type="gramStart"/>
      <w:r w:rsidRPr="002F7B70">
        <w:t>C(</w:t>
      </w:r>
      <w:proofErr w:type="gramEnd"/>
      <w:r w:rsidRPr="002F7B70">
        <w:t>2017) 2585 fin</w:t>
      </w:r>
      <w:r w:rsidR="00B05016" w:rsidRPr="002F7B70">
        <w:t xml:space="preserve">al </w:t>
      </w:r>
      <w:r w:rsidR="0075594C" w:rsidRPr="00466830">
        <w:t>[</w:t>
      </w:r>
      <w:r w:rsidR="0075594C" w:rsidRPr="00466830">
        <w:fldChar w:fldCharType="begin"/>
      </w:r>
      <w:r w:rsidR="0075594C" w:rsidRPr="00466830">
        <w:instrText xml:space="preserve">REF REF_COMMISSIONIMPLEMENTINGDECISIONOF2742 \h </w:instrText>
      </w:r>
      <w:r w:rsidR="0075594C" w:rsidRPr="00466830">
        <w:fldChar w:fldCharType="separate"/>
      </w:r>
      <w:r w:rsidR="009C1ED7">
        <w:t>i.</w:t>
      </w:r>
      <w:r w:rsidR="009C1ED7">
        <w:rPr>
          <w:noProof/>
        </w:rPr>
        <w:t>27</w:t>
      </w:r>
      <w:r w:rsidR="0075594C" w:rsidRPr="00466830">
        <w:fldChar w:fldCharType="end"/>
      </w:r>
      <w:r w:rsidR="0075594C" w:rsidRPr="00466830">
        <w:t>]</w:t>
      </w:r>
      <w:r w:rsidR="005C5194" w:rsidRPr="002F7B70">
        <w:t xml:space="preserve"> </w:t>
      </w:r>
      <w:r w:rsidRPr="002F7B70">
        <w:t>to provide one voluntary means of conforming to the essential requirements of Directive 2016/2102</w:t>
      </w:r>
      <w:r w:rsidR="00E00995" w:rsidRPr="002F7B70">
        <w:t xml:space="preserve"> </w:t>
      </w:r>
      <w:r w:rsidR="0075594C" w:rsidRPr="00466830">
        <w:t>[</w:t>
      </w:r>
      <w:r w:rsidR="0075594C" w:rsidRPr="00466830">
        <w:fldChar w:fldCharType="begin"/>
      </w:r>
      <w:r w:rsidR="0075594C" w:rsidRPr="00466830">
        <w:instrText xml:space="preserve">REF REF_DIRECTIVEEU20162102OFTHEEUROPEANPARL \h </w:instrText>
      </w:r>
      <w:r w:rsidR="0075594C" w:rsidRPr="00466830">
        <w:fldChar w:fldCharType="separate"/>
      </w:r>
      <w:r w:rsidR="009C1ED7">
        <w:t>i.</w:t>
      </w:r>
      <w:r w:rsidR="009C1ED7">
        <w:rPr>
          <w:noProof/>
        </w:rPr>
        <w:t>28</w:t>
      </w:r>
      <w:r w:rsidR="0075594C" w:rsidRPr="00466830">
        <w:fldChar w:fldCharType="end"/>
      </w:r>
      <w:r w:rsidR="0075594C" w:rsidRPr="00466830">
        <w:t>]</w:t>
      </w:r>
      <w:r w:rsidRPr="002F7B70">
        <w:t xml:space="preserve"> on the </w:t>
      </w:r>
      <w:r w:rsidR="009B22EA" w:rsidRPr="002F7B70">
        <w:t>accessibility of the websites and mobile applications of public sector bodies</w:t>
      </w:r>
      <w:r w:rsidR="005C5194" w:rsidRPr="002F7B70">
        <w:fldChar w:fldCharType="begin"/>
      </w:r>
      <w:r w:rsidR="005C5194" w:rsidRPr="002F7B70">
        <w:instrText xml:space="preserve"> REF  The_Directive \h  \* MERGEFORMAT </w:instrText>
      </w:r>
      <w:r w:rsidR="005C5194" w:rsidRPr="002F7B70">
        <w:fldChar w:fldCharType="end"/>
      </w:r>
      <w:r w:rsidR="002A0CF1" w:rsidRPr="002F7B70">
        <w:t>.</w:t>
      </w:r>
    </w:p>
    <w:p w14:paraId="0F4A7A9C" w14:textId="77777777" w:rsidR="00046E94" w:rsidRPr="002F7B70" w:rsidRDefault="00046E94" w:rsidP="00046E94">
      <w:pPr>
        <w:rPr>
          <w:iCs/>
        </w:rPr>
      </w:pPr>
      <w:r w:rsidRPr="002F7B70">
        <w:t>Once the present document is cited in the Official Journal of the European Union under that Directive, compliance with the normative clauses of the present document given in table</w:t>
      </w:r>
      <w:r w:rsidR="00411E31" w:rsidRPr="002F7B70">
        <w:t>s</w:t>
      </w:r>
      <w:r w:rsidRPr="002F7B70">
        <w:t xml:space="preserve"> A.1 </w:t>
      </w:r>
      <w:r w:rsidR="00411E31" w:rsidRPr="002F7B70">
        <w:t xml:space="preserve">and A.2 </w:t>
      </w:r>
      <w:r w:rsidRPr="002F7B70">
        <w:t xml:space="preserve">confers, within the limits of the scope of the present document, a presumption of conformity with the corresponding essential requirements of that Directive and associated </w:t>
      </w:r>
      <w:r w:rsidRPr="00466830">
        <w:t>EFTA</w:t>
      </w:r>
      <w:r w:rsidRPr="002F7B70">
        <w:t xml:space="preserve"> regulations.</w:t>
      </w:r>
    </w:p>
    <w:p w14:paraId="53F9C543" w14:textId="4971B958" w:rsidR="0098090C" w:rsidRPr="002F7B70" w:rsidRDefault="0026680D" w:rsidP="007B0780">
      <w:pPr>
        <w:spacing w:after="300"/>
      </w:pPr>
      <w:r w:rsidRPr="002F7B70">
        <w:t xml:space="preserve">The present document has been developed from </w:t>
      </w:r>
      <w:r w:rsidR="00C27A63" w:rsidRPr="00466830">
        <w:t>ETSI EN 301 549 [</w:t>
      </w:r>
      <w:r w:rsidR="00C27A63" w:rsidRPr="00466830">
        <w:fldChar w:fldCharType="begin"/>
      </w:r>
      <w:r w:rsidR="00C27A63" w:rsidRPr="00466830">
        <w:instrText xml:space="preserve">REF REF_EN301549 \h </w:instrText>
      </w:r>
      <w:r w:rsidR="00C27A63" w:rsidRPr="00466830">
        <w:fldChar w:fldCharType="separate"/>
      </w:r>
      <w:r w:rsidR="009C1ED7">
        <w:t>i.</w:t>
      </w:r>
      <w:r w:rsidR="009C1ED7">
        <w:rPr>
          <w:noProof/>
        </w:rPr>
        <w:t>29</w:t>
      </w:r>
      <w:r w:rsidR="00C27A63" w:rsidRPr="00466830">
        <w:fldChar w:fldCharType="end"/>
      </w:r>
      <w:proofErr w:type="gramStart"/>
      <w:r w:rsidR="00C27A63" w:rsidRPr="00466830">
        <w:t>]</w:t>
      </w:r>
      <w:r w:rsidRPr="002F7B70">
        <w:t xml:space="preserve"> </w:t>
      </w:r>
      <w:ins w:id="5" w:author="Dave - updates, from v2.2 to v2.3" w:date="2018-10-27T21:05:00Z">
        <w:r w:rsidR="009416A5" w:rsidRPr="009416A5">
          <w:t xml:space="preserve"> V2.1.</w:t>
        </w:r>
      </w:ins>
      <w:ins w:id="6" w:author="Dave - updates, from v2.2 to v2.3" w:date="2018-10-27T21:08:00Z">
        <w:r w:rsidR="00515E13">
          <w:t>2</w:t>
        </w:r>
      </w:ins>
      <w:proofErr w:type="gramEnd"/>
      <w:ins w:id="7" w:author="Dave - updates, from v2.2 to v2.3" w:date="2018-10-27T21:05:00Z">
        <w:r w:rsidR="009416A5" w:rsidRPr="009416A5">
          <w:t xml:space="preserve"> (2018-0</w:t>
        </w:r>
      </w:ins>
      <w:ins w:id="8" w:author="Dave - updates, from v2.2 to v2.3" w:date="2018-10-27T21:08:00Z">
        <w:r w:rsidR="00515E13">
          <w:t>8</w:t>
        </w:r>
      </w:ins>
      <w:ins w:id="9" w:author="Dave - updates, from v2.2 to v2.3" w:date="2018-10-27T21:05:00Z">
        <w:r w:rsidR="009416A5" w:rsidRPr="009416A5">
          <w:t>)</w:t>
        </w:r>
        <w:r w:rsidR="009416A5">
          <w:t xml:space="preserve">. </w:t>
        </w:r>
      </w:ins>
      <w:del w:id="10" w:author="Dave - updates, from v2.2 to v2.3" w:date="2018-10-27T21:05:00Z">
        <w:r w:rsidRPr="002F7B70" w:rsidDel="009416A5">
          <w:delText>V1.1.2 (2015-</w:delText>
        </w:r>
        <w:r w:rsidR="00C10FF3" w:rsidRPr="002F7B70" w:rsidDel="009416A5">
          <w:delText>04</w:delText>
        </w:r>
        <w:r w:rsidRPr="002F7B70" w:rsidDel="009416A5">
          <w:delText>)</w:delText>
        </w:r>
        <w:r w:rsidR="0048235B" w:rsidRPr="002F7B70" w:rsidDel="009416A5">
          <w:delText xml:space="preserve">. </w:delText>
        </w:r>
      </w:del>
      <w:del w:id="11" w:author="Dave - updates, from v2.2 to v2.3" w:date="2018-10-27T21:09:00Z">
        <w:r w:rsidRPr="002F7B70" w:rsidDel="00515E13">
          <w:delText xml:space="preserve">The changes are limited to those necessary to comply with the requirements of a Harmonised Standard, inclusion of requirements for mobile applications, updating to reflect the state of the art in </w:delText>
        </w:r>
        <w:r w:rsidRPr="00466830" w:rsidDel="00515E13">
          <w:delText>W3C</w:delText>
        </w:r>
        <w:r w:rsidRPr="002F7B70" w:rsidDel="00515E13">
          <w:delText xml:space="preserve"> </w:delText>
        </w:r>
        <w:r w:rsidRPr="00466830" w:rsidDel="00515E13">
          <w:delText>WCAG</w:delText>
        </w:r>
        <w:r w:rsidRPr="002F7B70" w:rsidDel="00515E13">
          <w:delText xml:space="preserve">, </w:delText>
        </w:r>
        <w:r w:rsidR="002A0CF1" w:rsidRPr="002F7B70" w:rsidDel="00515E13">
          <w:delText>updating of</w:delText>
        </w:r>
        <w:r w:rsidR="007A0284" w:rsidRPr="002F7B70" w:rsidDel="00515E13">
          <w:delText xml:space="preserve"> clause</w:delText>
        </w:r>
        <w:r w:rsidR="002A0CF1" w:rsidRPr="002F7B70" w:rsidDel="00515E13">
          <w:delText xml:space="preserve"> 6.1, </w:delText>
        </w:r>
        <w:r w:rsidRPr="002F7B70" w:rsidDel="00515E13">
          <w:delText>and corrections of errors.</w:delText>
        </w:r>
      </w:del>
    </w:p>
    <w:tbl>
      <w:tblPr>
        <w:tblW w:w="9640" w:type="dxa"/>
        <w:jc w:val="center"/>
        <w:tblLayout w:type="fixed"/>
        <w:tblCellMar>
          <w:left w:w="28" w:type="dxa"/>
          <w:right w:w="28" w:type="dxa"/>
        </w:tblCellMar>
        <w:tblLook w:val="0000" w:firstRow="0" w:lastRow="0" w:firstColumn="0" w:lastColumn="0" w:noHBand="0" w:noVBand="0"/>
      </w:tblPr>
      <w:tblGrid>
        <w:gridCol w:w="6521"/>
        <w:gridCol w:w="3119"/>
      </w:tblGrid>
      <w:tr w:rsidR="0098090C" w:rsidRPr="002F7B70" w14:paraId="2B38FB52" w14:textId="77777777" w:rsidTr="007B0780">
        <w:trPr>
          <w:cantSplit/>
          <w:jc w:val="center"/>
        </w:trPr>
        <w:tc>
          <w:tcPr>
            <w:tcW w:w="9640" w:type="dxa"/>
            <w:gridSpan w:val="2"/>
            <w:tcBorders>
              <w:top w:val="single" w:sz="4" w:space="0" w:color="auto"/>
              <w:left w:val="single" w:sz="6" w:space="0" w:color="auto"/>
              <w:bottom w:val="single" w:sz="4" w:space="0" w:color="auto"/>
              <w:right w:val="single" w:sz="6" w:space="0" w:color="auto"/>
            </w:tcBorders>
          </w:tcPr>
          <w:p w14:paraId="30118571" w14:textId="16A17465" w:rsidR="0098090C" w:rsidRPr="002F7B70" w:rsidRDefault="000D590D" w:rsidP="0061794C">
            <w:pPr>
              <w:keepLines/>
              <w:spacing w:before="60" w:after="60"/>
              <w:jc w:val="center"/>
              <w:rPr>
                <w:b/>
                <w:sz w:val="24"/>
              </w:rPr>
            </w:pPr>
            <w:r>
              <w:rPr>
                <w:b/>
                <w:sz w:val="24"/>
              </w:rPr>
              <w:t>N</w:t>
            </w:r>
            <w:r w:rsidR="00C10FF3" w:rsidRPr="002F7B70">
              <w:rPr>
                <w:b/>
                <w:sz w:val="24"/>
              </w:rPr>
              <w:t xml:space="preserve">ational </w:t>
            </w:r>
            <w:r w:rsidR="0098090C" w:rsidRPr="002F7B70">
              <w:rPr>
                <w:b/>
                <w:sz w:val="24"/>
              </w:rPr>
              <w:t>transposition dates</w:t>
            </w:r>
          </w:p>
        </w:tc>
      </w:tr>
      <w:tr w:rsidR="0031541A" w:rsidRPr="002F7B70" w14:paraId="2F57ADF5" w14:textId="77777777" w:rsidTr="007B0780">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5F472955" w14:textId="25B28B87" w:rsidR="0031541A" w:rsidRPr="002F7B70" w:rsidRDefault="0031541A" w:rsidP="0061794C">
            <w:pPr>
              <w:keepLines/>
              <w:spacing w:before="80" w:after="80"/>
              <w:ind w:left="57"/>
            </w:pPr>
            <w:r w:rsidRPr="00055551">
              <w:t>Date of adoption of this EN:</w:t>
            </w:r>
          </w:p>
        </w:tc>
        <w:tc>
          <w:tcPr>
            <w:tcW w:w="3119" w:type="dxa"/>
          </w:tcPr>
          <w:p w14:paraId="48097EF1" w14:textId="532F0A69" w:rsidR="0031541A" w:rsidRPr="002F7B70" w:rsidRDefault="00916A55" w:rsidP="0061794C">
            <w:pPr>
              <w:keepLines/>
              <w:spacing w:before="80" w:after="80"/>
              <w:ind w:left="57"/>
            </w:pPr>
            <w:proofErr w:type="spellStart"/>
            <w:ins w:id="12" w:author="Dave" w:date="2018-08-28T15:52:00Z">
              <w:r>
                <w:t>nnn</w:t>
              </w:r>
            </w:ins>
            <w:proofErr w:type="spellEnd"/>
            <w:del w:id="13" w:author="Dave" w:date="2018-08-28T15:50:00Z">
              <w:r w:rsidR="0031541A" w:rsidDel="00916A55">
                <w:delText>24 August 2018</w:delText>
              </w:r>
            </w:del>
          </w:p>
        </w:tc>
      </w:tr>
      <w:tr w:rsidR="005A6543" w:rsidRPr="002F7B70" w14:paraId="0FD10A54" w14:textId="77777777" w:rsidTr="00916A55">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440E4644" w14:textId="77777777" w:rsidR="005A6543" w:rsidRPr="002F7B70" w:rsidRDefault="005A6543" w:rsidP="0061794C">
            <w:pPr>
              <w:keepLines/>
              <w:spacing w:before="80" w:after="80"/>
              <w:ind w:left="57"/>
            </w:pPr>
            <w:r w:rsidRPr="002F7B70">
              <w:t xml:space="preserve">Date of latest announcement of this </w:t>
            </w:r>
            <w:r w:rsidRPr="00466830">
              <w:t>EN</w:t>
            </w:r>
            <w:r w:rsidRPr="002F7B70">
              <w:t xml:space="preserve"> (</w:t>
            </w:r>
            <w:proofErr w:type="spellStart"/>
            <w:r w:rsidRPr="002F7B70">
              <w:t>doa</w:t>
            </w:r>
            <w:proofErr w:type="spellEnd"/>
            <w:r w:rsidRPr="002F7B70">
              <w:t>):</w:t>
            </w:r>
          </w:p>
        </w:tc>
        <w:tc>
          <w:tcPr>
            <w:tcW w:w="3119" w:type="dxa"/>
            <w:vAlign w:val="center"/>
          </w:tcPr>
          <w:p w14:paraId="72AA717F" w14:textId="38C0B00F" w:rsidR="005A6543" w:rsidRPr="002F7B70" w:rsidRDefault="00916A55" w:rsidP="00916A55">
            <w:pPr>
              <w:keepLines/>
              <w:spacing w:before="80" w:after="80"/>
              <w:ind w:left="57"/>
            </w:pPr>
            <w:ins w:id="14" w:author="Dave" w:date="2018-08-28T15:52:00Z">
              <w:r w:rsidRPr="00916A55">
                <w:t>3 months after ETSI publication</w:t>
              </w:r>
            </w:ins>
            <w:del w:id="15" w:author="Dave" w:date="2018-08-28T15:52:00Z">
              <w:r w:rsidR="00B47E09" w:rsidRPr="002F7B70" w:rsidDel="00916A55">
                <w:delText>3</w:delText>
              </w:r>
              <w:r w:rsidR="0031541A" w:rsidDel="00916A55">
                <w:delText>0</w:delText>
              </w:r>
              <w:r w:rsidR="00B47E09" w:rsidRPr="002F7B70" w:rsidDel="00916A55">
                <w:delText xml:space="preserve"> </w:delText>
              </w:r>
              <w:r w:rsidR="0031541A" w:rsidDel="00916A55">
                <w:delText>November 2018</w:delText>
              </w:r>
            </w:del>
          </w:p>
        </w:tc>
      </w:tr>
      <w:tr w:rsidR="00916A55" w:rsidRPr="002F7B70" w14:paraId="43D1907E" w14:textId="77777777" w:rsidTr="00916A55">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6185EF49" w14:textId="77777777" w:rsidR="00916A55" w:rsidRPr="002F7B70" w:rsidRDefault="00916A55" w:rsidP="00916A55">
            <w:pPr>
              <w:keepLines/>
              <w:spacing w:before="80" w:after="80"/>
              <w:ind w:left="57"/>
            </w:pPr>
            <w:r w:rsidRPr="002F7B70">
              <w:t>Date of latest publication of new National Standard</w:t>
            </w:r>
            <w:r w:rsidRPr="002F7B70">
              <w:br/>
              <w:t xml:space="preserve">or endorsement of this </w:t>
            </w:r>
            <w:r w:rsidRPr="00466830">
              <w:t>EN</w:t>
            </w:r>
            <w:r w:rsidRPr="002F7B70">
              <w:t xml:space="preserve"> (</w:t>
            </w:r>
            <w:proofErr w:type="spellStart"/>
            <w:r w:rsidRPr="002F7B70">
              <w:t>dop</w:t>
            </w:r>
            <w:proofErr w:type="spellEnd"/>
            <w:r w:rsidRPr="002F7B70">
              <w:t>/e):</w:t>
            </w:r>
          </w:p>
        </w:tc>
        <w:tc>
          <w:tcPr>
            <w:tcW w:w="3119" w:type="dxa"/>
            <w:vAlign w:val="center"/>
          </w:tcPr>
          <w:p w14:paraId="6A39BB41" w14:textId="4303D21C" w:rsidR="00916A55" w:rsidRPr="002F7B70" w:rsidRDefault="00916A55" w:rsidP="00916A55">
            <w:pPr>
              <w:keepLines/>
              <w:spacing w:before="80" w:after="80"/>
              <w:ind w:left="57"/>
            </w:pPr>
            <w:ins w:id="16" w:author="Dave" w:date="2018-08-28T15:51:00Z">
              <w:r w:rsidRPr="002F7B70">
                <w:t xml:space="preserve">6 months after </w:t>
              </w:r>
              <w:proofErr w:type="spellStart"/>
              <w:r w:rsidRPr="002F7B70">
                <w:t>doa</w:t>
              </w:r>
            </w:ins>
            <w:proofErr w:type="spellEnd"/>
            <w:del w:id="17" w:author="Dave" w:date="2018-08-28T15:51:00Z">
              <w:r w:rsidRPr="002F7B70" w:rsidDel="0037747F">
                <w:br/>
              </w:r>
              <w:r w:rsidDel="0037747F">
                <w:delText>31</w:delText>
              </w:r>
              <w:r w:rsidRPr="002F7B70" w:rsidDel="0037747F">
                <w:delText xml:space="preserve"> </w:delText>
              </w:r>
              <w:r w:rsidDel="0037747F">
                <w:delText>May 2019</w:delText>
              </w:r>
            </w:del>
          </w:p>
        </w:tc>
      </w:tr>
      <w:tr w:rsidR="00916A55" w:rsidRPr="002F7B70" w14:paraId="55DD7709" w14:textId="77777777" w:rsidTr="00916A55">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59A1107B" w14:textId="77777777" w:rsidR="00916A55" w:rsidRPr="002F7B70" w:rsidRDefault="00916A55" w:rsidP="00916A55">
            <w:pPr>
              <w:keepLines/>
              <w:spacing w:before="80" w:after="80"/>
              <w:ind w:left="57"/>
            </w:pPr>
            <w:r w:rsidRPr="002F7B70">
              <w:t>Date of withdrawal of any conflicting National Standard (</w:t>
            </w:r>
            <w:proofErr w:type="spellStart"/>
            <w:r w:rsidRPr="002F7B70">
              <w:t>dow</w:t>
            </w:r>
            <w:proofErr w:type="spellEnd"/>
            <w:r w:rsidRPr="002F7B70">
              <w:t>):</w:t>
            </w:r>
          </w:p>
        </w:tc>
        <w:tc>
          <w:tcPr>
            <w:tcW w:w="3119" w:type="dxa"/>
            <w:vAlign w:val="center"/>
          </w:tcPr>
          <w:p w14:paraId="13022F4E" w14:textId="110EA1AE" w:rsidR="00916A55" w:rsidRPr="002F7B70" w:rsidRDefault="00916A55" w:rsidP="00916A55">
            <w:pPr>
              <w:keepLines/>
              <w:spacing w:before="80" w:after="80"/>
              <w:ind w:left="57"/>
            </w:pPr>
            <w:ins w:id="18" w:author="Dave" w:date="2018-08-28T15:51:00Z">
              <w:r w:rsidRPr="002F7B70">
                <w:t xml:space="preserve">18 months after </w:t>
              </w:r>
              <w:proofErr w:type="spellStart"/>
              <w:r w:rsidRPr="002F7B70">
                <w:t>doa</w:t>
              </w:r>
            </w:ins>
            <w:proofErr w:type="spellEnd"/>
            <w:del w:id="19" w:author="Dave" w:date="2018-08-28T15:51:00Z">
              <w:r w:rsidDel="0037747F">
                <w:delText>31</w:delText>
              </w:r>
              <w:r w:rsidRPr="002F7B70" w:rsidDel="0037747F">
                <w:delText xml:space="preserve"> </w:delText>
              </w:r>
              <w:r w:rsidDel="0037747F">
                <w:delText>May 2020</w:delText>
              </w:r>
            </w:del>
          </w:p>
        </w:tc>
      </w:tr>
    </w:tbl>
    <w:p w14:paraId="4171A3DC" w14:textId="0BD0BC10" w:rsidR="00E04007" w:rsidRPr="002F7B70" w:rsidRDefault="00E04007" w:rsidP="0061794C">
      <w:pPr>
        <w:pStyle w:val="Heading1"/>
        <w:rPr>
          <w:b/>
        </w:rPr>
      </w:pPr>
      <w:bookmarkStart w:id="20" w:name="_Toc534873913"/>
      <w:bookmarkStart w:id="21" w:name="ModalVerbs"/>
      <w:r w:rsidRPr="002F7B70">
        <w:lastRenderedPageBreak/>
        <w:t>Modal verbs terminology</w:t>
      </w:r>
      <w:bookmarkEnd w:id="20"/>
    </w:p>
    <w:p w14:paraId="3FA7FE45" w14:textId="14609719" w:rsidR="00E04007" w:rsidRPr="002F7B70" w:rsidRDefault="00E04007" w:rsidP="00EA717E">
      <w:pPr>
        <w:keepNext/>
        <w:keepLines/>
      </w:pPr>
      <w:r w:rsidRPr="002F7B70">
        <w:t>In the present document "</w:t>
      </w:r>
      <w:r w:rsidR="00C32C8D">
        <w:rPr>
          <w:b/>
          <w:bCs/>
        </w:rPr>
        <w:t>shall</w:t>
      </w:r>
      <w:r w:rsidRPr="002F7B70">
        <w:t>", "</w:t>
      </w:r>
      <w:r w:rsidR="00C32C8D">
        <w:rPr>
          <w:b/>
          <w:bCs/>
        </w:rPr>
        <w:t>shall</w:t>
      </w:r>
      <w:r w:rsidRPr="002F7B70">
        <w:rPr>
          <w:b/>
          <w:bCs/>
        </w:rPr>
        <w:t xml:space="preserve"> not</w:t>
      </w:r>
      <w:r w:rsidRPr="002F7B70">
        <w:t>", "</w:t>
      </w:r>
      <w:r w:rsidRPr="002F7B70">
        <w:rPr>
          <w:b/>
          <w:bCs/>
        </w:rPr>
        <w:t>should</w:t>
      </w:r>
      <w:r w:rsidRPr="002F7B70">
        <w:t>", "</w:t>
      </w:r>
      <w:r w:rsidRPr="002F7B70">
        <w:rPr>
          <w:b/>
          <w:bCs/>
        </w:rPr>
        <w:t>should not</w:t>
      </w:r>
      <w:r w:rsidRPr="002F7B70">
        <w:t>", "</w:t>
      </w:r>
      <w:r w:rsidRPr="002F7B70">
        <w:rPr>
          <w:b/>
          <w:bCs/>
        </w:rPr>
        <w:t>may</w:t>
      </w:r>
      <w:r w:rsidRPr="002F7B70">
        <w:t>", "</w:t>
      </w:r>
      <w:r w:rsidRPr="002F7B70">
        <w:rPr>
          <w:b/>
          <w:bCs/>
        </w:rPr>
        <w:t>may not</w:t>
      </w:r>
      <w:r w:rsidRPr="002F7B70">
        <w:t>", "</w:t>
      </w:r>
      <w:r w:rsidRPr="002F7B70">
        <w:rPr>
          <w:b/>
          <w:bCs/>
        </w:rPr>
        <w:t>need</w:t>
      </w:r>
      <w:r w:rsidRPr="002F7B70">
        <w:t>", "</w:t>
      </w:r>
      <w:r w:rsidRPr="002F7B70">
        <w:rPr>
          <w:b/>
          <w:bCs/>
        </w:rPr>
        <w:t>need not</w:t>
      </w:r>
      <w:r w:rsidRPr="002F7B70">
        <w:t>", "</w:t>
      </w:r>
      <w:r w:rsidRPr="002F7B70">
        <w:rPr>
          <w:b/>
          <w:bCs/>
        </w:rPr>
        <w:t>will</w:t>
      </w:r>
      <w:r w:rsidRPr="002F7B70">
        <w:rPr>
          <w:bCs/>
        </w:rPr>
        <w:t>"</w:t>
      </w:r>
      <w:r w:rsidRPr="002F7B70">
        <w:t xml:space="preserve">, </w:t>
      </w:r>
      <w:r w:rsidRPr="002F7B70">
        <w:rPr>
          <w:bCs/>
        </w:rPr>
        <w:t>"</w:t>
      </w:r>
      <w:r w:rsidRPr="002F7B70">
        <w:rPr>
          <w:b/>
          <w:bCs/>
        </w:rPr>
        <w:t>will not</w:t>
      </w:r>
      <w:r w:rsidRPr="002F7B70">
        <w:rPr>
          <w:bCs/>
        </w:rPr>
        <w:t>"</w:t>
      </w:r>
      <w:r w:rsidRPr="002F7B70">
        <w:t>, "</w:t>
      </w:r>
      <w:r w:rsidRPr="002F7B70">
        <w:rPr>
          <w:b/>
          <w:bCs/>
        </w:rPr>
        <w:t>can</w:t>
      </w:r>
      <w:r w:rsidRPr="002F7B70">
        <w:t>" and "</w:t>
      </w:r>
      <w:r w:rsidRPr="002F7B70">
        <w:rPr>
          <w:b/>
          <w:bCs/>
        </w:rPr>
        <w:t>cannot</w:t>
      </w:r>
      <w:r w:rsidRPr="002F7B70">
        <w:t xml:space="preserve">" are to be interpreted as described in clause 3.2 of the </w:t>
      </w:r>
      <w:hyperlink r:id="rId20" w:history="1">
        <w:r w:rsidRPr="00466830">
          <w:rPr>
            <w:rStyle w:val="Hyperlink"/>
          </w:rPr>
          <w:t>ETSI Drafting Rules</w:t>
        </w:r>
      </w:hyperlink>
      <w:r w:rsidRPr="002F7B70">
        <w:t xml:space="preserve"> (Verbal forms for the expression of provisions).</w:t>
      </w:r>
    </w:p>
    <w:p w14:paraId="2AD2849E" w14:textId="535BD8A5" w:rsidR="00E04007" w:rsidRPr="002F7B70" w:rsidRDefault="00E04007" w:rsidP="00EA717E">
      <w:pPr>
        <w:keepNext/>
        <w:keepLines/>
      </w:pPr>
      <w:r w:rsidRPr="002F7B70">
        <w:t>"</w:t>
      </w:r>
      <w:proofErr w:type="gramStart"/>
      <w:r w:rsidR="00C32C8D">
        <w:rPr>
          <w:b/>
          <w:bCs/>
        </w:rPr>
        <w:t>must</w:t>
      </w:r>
      <w:proofErr w:type="gramEnd"/>
      <w:r w:rsidRPr="002F7B70">
        <w:t>" and "</w:t>
      </w:r>
      <w:r w:rsidR="00C32C8D">
        <w:rPr>
          <w:b/>
          <w:bCs/>
        </w:rPr>
        <w:t>must</w:t>
      </w:r>
      <w:r w:rsidRPr="002F7B70">
        <w:rPr>
          <w:b/>
          <w:bCs/>
        </w:rPr>
        <w:t xml:space="preserve"> not</w:t>
      </w:r>
      <w:r w:rsidRPr="002F7B70">
        <w:t xml:space="preserve">" are </w:t>
      </w:r>
      <w:r w:rsidRPr="002F7B70">
        <w:rPr>
          <w:b/>
          <w:bCs/>
        </w:rPr>
        <w:t>NOT</w:t>
      </w:r>
      <w:r w:rsidRPr="002F7B70">
        <w:t xml:space="preserve"> allowed in ETSI deliverables except when used in direct citation.</w:t>
      </w:r>
    </w:p>
    <w:p w14:paraId="69367C49" w14:textId="77777777" w:rsidR="0098090C" w:rsidRPr="002F7B70" w:rsidRDefault="0098090C" w:rsidP="00EA717E">
      <w:pPr>
        <w:pStyle w:val="Heading1"/>
      </w:pPr>
      <w:bookmarkStart w:id="22" w:name="_Toc534873914"/>
      <w:bookmarkEnd w:id="21"/>
      <w:r w:rsidRPr="002F7B70">
        <w:t>Introduction</w:t>
      </w:r>
      <w:bookmarkEnd w:id="22"/>
    </w:p>
    <w:p w14:paraId="027DB254" w14:textId="62B028F3" w:rsidR="00FE241B" w:rsidRPr="002F7B70" w:rsidRDefault="0098090C">
      <w:r w:rsidRPr="002F7B70">
        <w:t xml:space="preserve">The present document is </w:t>
      </w:r>
      <w:r w:rsidR="00493F0C" w:rsidRPr="002F7B70">
        <w:t xml:space="preserve">developed in response to </w:t>
      </w:r>
      <w:r w:rsidR="00400C09" w:rsidRPr="002F7B70">
        <w:t>standardisation request</w:t>
      </w:r>
      <w:r w:rsidR="00493F0C" w:rsidRPr="002F7B70">
        <w:t xml:space="preserve"> M 554 from the European Commission to </w:t>
      </w:r>
      <w:r w:rsidR="00493F0C" w:rsidRPr="00466830">
        <w:t>CEN</w:t>
      </w:r>
      <w:r w:rsidR="00493F0C" w:rsidRPr="002F7B70">
        <w:t>, CENELEC and ETSI. It is based on the European Standard (</w:t>
      </w:r>
      <w:r w:rsidR="00493F0C" w:rsidRPr="00466830">
        <w:t>EN</w:t>
      </w:r>
      <w:r w:rsidR="00493F0C" w:rsidRPr="002F7B70">
        <w:t xml:space="preserve">) that was </w:t>
      </w:r>
      <w:r w:rsidRPr="002F7B70">
        <w:t>one of several deliverables prepared in response to Phase 2 of Mandate M 376</w:t>
      </w:r>
      <w:r w:rsidR="0075594C">
        <w:t xml:space="preserve"> </w:t>
      </w:r>
      <w:r w:rsidR="0075594C" w:rsidRPr="00466830">
        <w:t>[</w:t>
      </w:r>
      <w:r w:rsidR="0075594C" w:rsidRPr="00466830">
        <w:fldChar w:fldCharType="begin"/>
      </w:r>
      <w:r w:rsidR="0075594C" w:rsidRPr="00466830">
        <w:instrText xml:space="preserve">REF REF_EUROPEANCOMMISSIONM376_EN \h </w:instrText>
      </w:r>
      <w:r w:rsidR="0075594C" w:rsidRPr="00466830">
        <w:fldChar w:fldCharType="separate"/>
      </w:r>
      <w:r w:rsidR="009C1ED7">
        <w:t>i.</w:t>
      </w:r>
      <w:r w:rsidR="009C1ED7">
        <w:rPr>
          <w:noProof/>
        </w:rPr>
        <w:t>3</w:t>
      </w:r>
      <w:r w:rsidR="0075594C" w:rsidRPr="00466830">
        <w:fldChar w:fldCharType="end"/>
      </w:r>
      <w:r w:rsidR="0075594C" w:rsidRPr="00466830">
        <w:t>]</w:t>
      </w:r>
      <w:r w:rsidR="002A0CF1" w:rsidRPr="002F7B70">
        <w:t>.</w:t>
      </w:r>
      <w:r w:rsidRPr="002F7B70">
        <w:t xml:space="preserve"> </w:t>
      </w:r>
    </w:p>
    <w:p w14:paraId="11DF8923" w14:textId="2940D8D9" w:rsidR="00811E51" w:rsidRPr="002F7B70" w:rsidRDefault="00811E51" w:rsidP="00811E51">
      <w:pPr>
        <w:pStyle w:val="NO"/>
      </w:pPr>
      <w:r w:rsidRPr="002F7B70">
        <w:t>NOTE</w:t>
      </w:r>
      <w:r w:rsidR="00112DD2" w:rsidRPr="002F7B70">
        <w:t>:</w:t>
      </w:r>
      <w:r w:rsidR="00112DD2" w:rsidRPr="002F7B70">
        <w:tab/>
      </w:r>
      <w:r w:rsidRPr="002F7B70">
        <w:t xml:space="preserve">The present document reflects the content of the </w:t>
      </w:r>
      <w:r w:rsidRPr="00466830">
        <w:t>W3C</w:t>
      </w:r>
      <w:r w:rsidRPr="002F7B70">
        <w:t xml:space="preserve"> </w:t>
      </w:r>
      <w:r w:rsidRPr="00466830">
        <w:t>WCAG</w:t>
      </w:r>
      <w:r w:rsidRPr="002F7B70">
        <w:t xml:space="preserve"> 2.1 </w:t>
      </w:r>
      <w:del w:id="23" w:author="Dave - updates, from v2.1 to v2.2" w:date="2018-10-11T09:50:00Z">
        <w:r w:rsidR="00F43C31" w:rsidRPr="002F7B70" w:rsidDel="00D349AA">
          <w:delText xml:space="preserve">Proposed </w:delText>
        </w:r>
      </w:del>
      <w:r w:rsidRPr="002F7B70">
        <w:t>Recommendation</w:t>
      </w:r>
      <w:r w:rsidR="0075594C">
        <w:t xml:space="preserve"> </w:t>
      </w:r>
      <w:r w:rsidR="0075594C" w:rsidRPr="00466830">
        <w:t>[</w:t>
      </w:r>
      <w:r w:rsidR="0075594C" w:rsidRPr="00466830">
        <w:fldChar w:fldCharType="begin"/>
      </w:r>
      <w:r w:rsidR="0075594C" w:rsidRPr="00466830">
        <w:instrText xml:space="preserve">REF REF_W3CPROPOSEDRECOMMENDATION \h </w:instrText>
      </w:r>
      <w:r w:rsidR="0075594C" w:rsidRPr="00466830">
        <w:fldChar w:fldCharType="separate"/>
      </w:r>
      <w:r w:rsidR="009C1ED7">
        <w:rPr>
          <w:noProof/>
        </w:rPr>
        <w:t>5</w:t>
      </w:r>
      <w:r w:rsidR="0075594C" w:rsidRPr="00466830">
        <w:fldChar w:fldCharType="end"/>
      </w:r>
      <w:r w:rsidR="0075594C" w:rsidRPr="00466830">
        <w:t>]</w:t>
      </w:r>
      <w:del w:id="24" w:author="Dave - updates, from v2.1 to v2.2" w:date="2018-10-11T09:50:00Z">
        <w:r w:rsidRPr="002F7B70" w:rsidDel="00D349AA">
          <w:delText xml:space="preserve">, </w:delText>
        </w:r>
        <w:r w:rsidR="00F43C31" w:rsidRPr="002F7B70" w:rsidDel="00D349AA">
          <w:delText xml:space="preserve">which is expected to become the formal </w:delText>
        </w:r>
        <w:r w:rsidR="00F43C31" w:rsidRPr="00466830" w:rsidDel="00D349AA">
          <w:delText>W3C</w:delText>
        </w:r>
        <w:r w:rsidR="00F43C31" w:rsidRPr="002F7B70" w:rsidDel="00D349AA">
          <w:delText xml:space="preserve"> </w:delText>
        </w:r>
        <w:r w:rsidR="00F43C31" w:rsidRPr="00466830" w:rsidDel="00D349AA">
          <w:delText>WCAG</w:delText>
        </w:r>
        <w:r w:rsidR="00F43C31" w:rsidRPr="002F7B70" w:rsidDel="00D349AA">
          <w:delText xml:space="preserve"> 2.1 Recommendation</w:delText>
        </w:r>
      </w:del>
      <w:r w:rsidRPr="002F7B70">
        <w:t>.</w:t>
      </w:r>
    </w:p>
    <w:p w14:paraId="55F4233D" w14:textId="2C0CA538" w:rsidR="0098090C" w:rsidRPr="002F7B70" w:rsidRDefault="0098090C">
      <w:r w:rsidRPr="002F7B70">
        <w:t xml:space="preserve">The primary objective of </w:t>
      </w:r>
      <w:r w:rsidR="00493F0C" w:rsidRPr="002F7B70">
        <w:t>Mandate M 376</w:t>
      </w:r>
      <w:r w:rsidR="00A9044B" w:rsidRPr="002F7B70">
        <w:t xml:space="preserve"> </w:t>
      </w:r>
      <w:r w:rsidRPr="002F7B70">
        <w:t xml:space="preserve">was to produce a European Standard that sets out in a single source, detailed, practical and quantifiable functional accessibility requirements that take note of global initiatives in that field and which are applicable to all </w:t>
      </w:r>
      <w:r w:rsidR="0061069F" w:rsidRPr="002F7B70">
        <w:t>Information and Communication Technology (</w:t>
      </w:r>
      <w:r w:rsidRPr="00466830">
        <w:t>ICT</w:t>
      </w:r>
      <w:r w:rsidR="0061069F" w:rsidRPr="002F7B70">
        <w:t>)</w:t>
      </w:r>
      <w:r w:rsidRPr="002F7B70">
        <w:t xml:space="preserve"> products and services identified in Phase I of the Mandate (</w:t>
      </w:r>
      <w:r w:rsidR="001B5F34" w:rsidRPr="00466830">
        <w:t xml:space="preserve">ETSI </w:t>
      </w:r>
      <w:r w:rsidRPr="00466830">
        <w:t>TR</w:t>
      </w:r>
      <w:r w:rsidR="00F252A2" w:rsidRPr="00466830">
        <w:t xml:space="preserve"> </w:t>
      </w:r>
      <w:r w:rsidRPr="00466830">
        <w:t>102 612</w:t>
      </w:r>
      <w:r w:rsidR="00E00995" w:rsidRPr="00466830">
        <w:t xml:space="preserve"> [</w:t>
      </w:r>
      <w:r w:rsidR="00E00995" w:rsidRPr="00466830">
        <w:fldChar w:fldCharType="begin"/>
      </w:r>
      <w:r w:rsidR="00E00995" w:rsidRPr="00466830">
        <w:instrText xml:space="preserve">REF REF_TR102612 \h </w:instrText>
      </w:r>
      <w:r w:rsidR="00E00995" w:rsidRPr="00466830">
        <w:fldChar w:fldCharType="separate"/>
      </w:r>
      <w:r w:rsidR="009C1ED7">
        <w:t>i.</w:t>
      </w:r>
      <w:r w:rsidR="009C1ED7">
        <w:rPr>
          <w:noProof/>
        </w:rPr>
        <w:t>9</w:t>
      </w:r>
      <w:r w:rsidR="00E00995" w:rsidRPr="00466830">
        <w:fldChar w:fldCharType="end"/>
      </w:r>
      <w:r w:rsidR="00E00995" w:rsidRPr="00466830">
        <w:t>]</w:t>
      </w:r>
      <w:r w:rsidRPr="002F7B70">
        <w:t>) and usable in public procurement.</w:t>
      </w:r>
      <w:r w:rsidR="00493F0C" w:rsidRPr="002F7B70">
        <w:t xml:space="preserve"> </w:t>
      </w:r>
    </w:p>
    <w:p w14:paraId="5662BDD6" w14:textId="6AEB8BD4" w:rsidR="007A0284" w:rsidRPr="002F7B70" w:rsidRDefault="0098090C" w:rsidP="00C309A0">
      <w:r w:rsidRPr="002F7B70">
        <w:t xml:space="preserve">The </w:t>
      </w:r>
      <w:r w:rsidR="00493F0C" w:rsidRPr="002F7B70">
        <w:t xml:space="preserve">European Standard prepared in response to Mandate M 376 </w:t>
      </w:r>
      <w:r w:rsidR="00400C09" w:rsidRPr="002F7B70">
        <w:t>is</w:t>
      </w:r>
      <w:r w:rsidRPr="002F7B70">
        <w:t xml:space="preserve"> supported by </w:t>
      </w:r>
      <w:r w:rsidR="00400C09" w:rsidRPr="002F7B70">
        <w:t>three</w:t>
      </w:r>
      <w:r w:rsidRPr="002F7B70">
        <w:t xml:space="preserve"> Technical Reports. The first (</w:t>
      </w:r>
      <w:r w:rsidR="001B5F34" w:rsidRPr="00466830">
        <w:t xml:space="preserve">ETSI </w:t>
      </w:r>
      <w:r w:rsidRPr="00466830">
        <w:t>TR 101 550 [</w:t>
      </w:r>
      <w:r w:rsidR="00DB71B9" w:rsidRPr="00466830">
        <w:fldChar w:fldCharType="begin"/>
      </w:r>
      <w:r w:rsidR="00672808" w:rsidRPr="00466830">
        <w:instrText xml:space="preserve"> REF  REF_TR101550 \h </w:instrText>
      </w:r>
      <w:r w:rsidR="00B537CF" w:rsidRPr="00466830">
        <w:instrText xml:space="preserve"> \* MERGEFORMAT </w:instrText>
      </w:r>
      <w:r w:rsidR="00DB71B9" w:rsidRPr="00466830">
        <w:fldChar w:fldCharType="separate"/>
      </w:r>
      <w:r w:rsidR="009C1ED7">
        <w:t>i.7</w:t>
      </w:r>
      <w:r w:rsidR="00DB71B9" w:rsidRPr="00466830">
        <w:fldChar w:fldCharType="end"/>
      </w:r>
      <w:r w:rsidRPr="00466830">
        <w:t>]</w:t>
      </w:r>
      <w:r w:rsidRPr="002F7B70">
        <w:t xml:space="preserve">) lists the standards and technical specifications used in the creation of the compliance requirements for accessibility set out in the </w:t>
      </w:r>
      <w:r w:rsidR="00493F0C" w:rsidRPr="002F7B70">
        <w:t>European Standard</w:t>
      </w:r>
      <w:r w:rsidRPr="002F7B70">
        <w:t xml:space="preserve">. </w:t>
      </w:r>
      <w:r w:rsidR="00112DD2" w:rsidRPr="002F7B70">
        <w:t>T</w:t>
      </w:r>
      <w:r w:rsidRPr="002F7B70">
        <w:t>he second Technical Report (</w:t>
      </w:r>
      <w:r w:rsidR="001B5F34" w:rsidRPr="00466830">
        <w:t xml:space="preserve">ETSI </w:t>
      </w:r>
      <w:r w:rsidRPr="00466830">
        <w:t>TR 101 551 [</w:t>
      </w:r>
      <w:r w:rsidR="00DB71B9" w:rsidRPr="00466830">
        <w:fldChar w:fldCharType="begin"/>
      </w:r>
      <w:r w:rsidR="00672808" w:rsidRPr="00466830">
        <w:instrText xml:space="preserve"> REF  REF_TR101551 \h </w:instrText>
      </w:r>
      <w:r w:rsidR="00B537CF" w:rsidRPr="00466830">
        <w:instrText xml:space="preserve"> \* MERGEFORMAT </w:instrText>
      </w:r>
      <w:r w:rsidR="00DB71B9" w:rsidRPr="00466830">
        <w:fldChar w:fldCharType="separate"/>
      </w:r>
      <w:r w:rsidR="009C1ED7">
        <w:t>i.8</w:t>
      </w:r>
      <w:r w:rsidR="00DB71B9" w:rsidRPr="00466830">
        <w:fldChar w:fldCharType="end"/>
      </w:r>
      <w:r w:rsidRPr="00466830">
        <w:t>]</w:t>
      </w:r>
      <w:r w:rsidRPr="002F7B70">
        <w:t xml:space="preserve">) gives guidance to procurers on the award criteria relevant to each of the accessibility-related needs of </w:t>
      </w:r>
      <w:r w:rsidRPr="00466830">
        <w:t>ICT</w:t>
      </w:r>
      <w:r w:rsidRPr="002F7B70">
        <w:t xml:space="preserve"> users in the products and services under consideration.</w:t>
      </w:r>
      <w:r w:rsidR="007A4D38" w:rsidRPr="002F7B70">
        <w:t xml:space="preserve"> The third Technical Report (</w:t>
      </w:r>
      <w:r w:rsidR="007A4D38" w:rsidRPr="00466830">
        <w:t>ETSI TR 101 552</w:t>
      </w:r>
      <w:r w:rsidR="00E00995" w:rsidRPr="00466830">
        <w:t xml:space="preserve"> [</w:t>
      </w:r>
      <w:r w:rsidR="00E00995" w:rsidRPr="00466830">
        <w:fldChar w:fldCharType="begin"/>
      </w:r>
      <w:r w:rsidR="00E00995" w:rsidRPr="00466830">
        <w:instrText xml:space="preserve">REF REF_TR101552 \h </w:instrText>
      </w:r>
      <w:r w:rsidR="00D73988" w:rsidRPr="00466830">
        <w:instrText xml:space="preserve"> \* MERGEFORMAT </w:instrText>
      </w:r>
      <w:r w:rsidR="00E00995" w:rsidRPr="00466830">
        <w:fldChar w:fldCharType="separate"/>
      </w:r>
      <w:r w:rsidR="009C1ED7">
        <w:t>i.30</w:t>
      </w:r>
      <w:r w:rsidR="00E00995" w:rsidRPr="00466830">
        <w:fldChar w:fldCharType="end"/>
      </w:r>
      <w:r w:rsidR="00E00995" w:rsidRPr="00466830">
        <w:t>]</w:t>
      </w:r>
      <w:r w:rsidR="007A4D38" w:rsidRPr="002F7B70">
        <w:t>)</w:t>
      </w:r>
      <w:r w:rsidR="00A9044B" w:rsidRPr="002F7B70">
        <w:t xml:space="preserve"> </w:t>
      </w:r>
      <w:r w:rsidR="007A4D38" w:rsidRPr="002F7B70">
        <w:t>incorporates all information and documentation needed in the frame</w:t>
      </w:r>
      <w:r w:rsidR="002A0CF1" w:rsidRPr="002F7B70">
        <w:t>work</w:t>
      </w:r>
      <w:r w:rsidR="007A4D38" w:rsidRPr="002F7B70">
        <w:t xml:space="preserve"> of the procurement process in order to allow conveying the assessment of accessibility via conform</w:t>
      </w:r>
      <w:r w:rsidR="00DD5F7C" w:rsidRPr="002F7B70">
        <w:t>ity</w:t>
      </w:r>
      <w:r w:rsidR="007A4D38" w:rsidRPr="002F7B70">
        <w:t xml:space="preserve"> with the functional accessibility requirements contained in</w:t>
      </w:r>
      <w:r w:rsidR="002C1159" w:rsidRPr="002F7B70">
        <w:t xml:space="preserve"> the present document</w:t>
      </w:r>
      <w:r w:rsidR="00D73988" w:rsidRPr="002F7B70">
        <w:t xml:space="preserve"> </w:t>
      </w:r>
      <w:r w:rsidR="007A4D38" w:rsidRPr="002F7B70">
        <w:t>and with award criteria</w:t>
      </w:r>
      <w:r w:rsidR="00D27D4C" w:rsidRPr="002F7B70">
        <w:t>.</w:t>
      </w:r>
    </w:p>
    <w:p w14:paraId="49CB9168" w14:textId="4287C011" w:rsidR="0098090C" w:rsidRPr="002F7B70" w:rsidRDefault="0098090C" w:rsidP="00CD3628">
      <w:pPr>
        <w:pStyle w:val="Heading1"/>
        <w:pageBreakBefore/>
      </w:pPr>
      <w:bookmarkStart w:id="25" w:name="_Toc534873915"/>
      <w:r w:rsidRPr="002F7B70">
        <w:lastRenderedPageBreak/>
        <w:t>1</w:t>
      </w:r>
      <w:r w:rsidRPr="002F7B70">
        <w:tab/>
        <w:t>Scope</w:t>
      </w:r>
      <w:bookmarkEnd w:id="25"/>
    </w:p>
    <w:p w14:paraId="4451F4E9" w14:textId="77777777" w:rsidR="00C309A0" w:rsidRPr="002F7B70" w:rsidRDefault="00C309A0" w:rsidP="00C309A0">
      <w:pPr>
        <w:rPr>
          <w:rFonts w:cs="Arial"/>
        </w:rPr>
      </w:pPr>
      <w:r w:rsidRPr="002F7B70">
        <w:t>The present document</w:t>
      </w:r>
      <w:r w:rsidRPr="002F7B70">
        <w:rPr>
          <w:rFonts w:cs="Arial"/>
        </w:rPr>
        <w:t xml:space="preserve"> specifies </w:t>
      </w:r>
      <w:r w:rsidRPr="002F7B70">
        <w:t xml:space="preserve">the functional accessibility requirements applicable to </w:t>
      </w:r>
      <w:r w:rsidRPr="00466830">
        <w:t>ICT</w:t>
      </w:r>
      <w:r w:rsidRPr="002F7B70">
        <w:t xml:space="preserve"> products and services, together with a description of the test procedures and evaluation methodology for each accessibility requirement</w:t>
      </w:r>
      <w:r w:rsidRPr="002F7B70">
        <w:rPr>
          <w:rFonts w:cs="Arial"/>
        </w:rPr>
        <w:t xml:space="preserve"> in a form that is suitable for use in public procurement within Europe</w:t>
      </w:r>
      <w:r w:rsidRPr="002F7B70">
        <w:rPr>
          <w:rFonts w:cs="Arial"/>
          <w:sz w:val="16"/>
        </w:rPr>
        <w:t>.</w:t>
      </w:r>
      <w:r w:rsidRPr="002F7B70">
        <w:t xml:space="preserve"> </w:t>
      </w:r>
      <w:r w:rsidRPr="002F7B70">
        <w:rPr>
          <w:rFonts w:cs="Arial"/>
        </w:rPr>
        <w:t>The present document might be useful for other purposes such as procurement in the private sector.</w:t>
      </w:r>
    </w:p>
    <w:p w14:paraId="21962ED4" w14:textId="3353B20D" w:rsidR="00FF2C92" w:rsidRPr="002F7B70" w:rsidRDefault="00FF2C92" w:rsidP="00FF2C92">
      <w:pPr>
        <w:rPr>
          <w:rFonts w:cs="Arial"/>
        </w:rPr>
      </w:pPr>
      <w:r w:rsidRPr="002F7B70">
        <w:rPr>
          <w:rFonts w:cs="Arial"/>
        </w:rPr>
        <w:t xml:space="preserve">The relationship between the present document and the essential requirements of </w:t>
      </w:r>
      <w:r w:rsidRPr="002F7B70">
        <w:t xml:space="preserve">Directive 2016/2102 on the accessibility of the websites and mobile applications of public sector bodies </w:t>
      </w:r>
      <w:r w:rsidR="0075594C" w:rsidRPr="00466830">
        <w:t>[</w:t>
      </w:r>
      <w:r w:rsidR="0075594C" w:rsidRPr="00466830">
        <w:fldChar w:fldCharType="begin"/>
      </w:r>
      <w:r w:rsidR="0075594C" w:rsidRPr="00466830">
        <w:instrText xml:space="preserve">REF REF_DIRECTIVEEU20162102OFTHEEUROPEANPARL \h </w:instrText>
      </w:r>
      <w:r w:rsidR="0075594C" w:rsidRPr="00466830">
        <w:fldChar w:fldCharType="separate"/>
      </w:r>
      <w:r w:rsidR="009C1ED7">
        <w:t>i.</w:t>
      </w:r>
      <w:r w:rsidR="009C1ED7">
        <w:rPr>
          <w:noProof/>
        </w:rPr>
        <w:t>28</w:t>
      </w:r>
      <w:r w:rsidR="0075594C" w:rsidRPr="00466830">
        <w:fldChar w:fldCharType="end"/>
      </w:r>
      <w:r w:rsidR="0075594C" w:rsidRPr="00466830">
        <w:t>]</w:t>
      </w:r>
      <w:r w:rsidRPr="002F7B70">
        <w:t xml:space="preserve"> is given in Annex A.</w:t>
      </w:r>
    </w:p>
    <w:p w14:paraId="3E7CBA9F" w14:textId="09FEA906" w:rsidR="00FF2C92" w:rsidRPr="002F7B70" w:rsidRDefault="0098090C" w:rsidP="00FF2C92">
      <w:r w:rsidRPr="002F7B70">
        <w:t>The present document contains the necessary functional requirements and provides a reference document such that if procedures are followed by different actors, the results of testing are similar and the interpretation of those results is clear.</w:t>
      </w:r>
      <w:r w:rsidR="00FF2C92" w:rsidRPr="002F7B70">
        <w:t xml:space="preserve"> The test descriptions and evaluation methodology included in the present document are elaborated to a level of detail compliant with </w:t>
      </w:r>
      <w:r w:rsidR="00FF2C92" w:rsidRPr="00466830">
        <w:t>ISO/IEC 17007:2009 [</w:t>
      </w:r>
      <w:r w:rsidR="00FF2C92" w:rsidRPr="00466830">
        <w:fldChar w:fldCharType="begin"/>
      </w:r>
      <w:r w:rsidR="00FF2C92" w:rsidRPr="00466830">
        <w:instrText xml:space="preserve"> REF  REF_ISOIEC17007 \h  \* MERGEFORMAT </w:instrText>
      </w:r>
      <w:r w:rsidR="00FF2C92" w:rsidRPr="00466830">
        <w:fldChar w:fldCharType="separate"/>
      </w:r>
      <w:r w:rsidR="009C1ED7">
        <w:t>i.14</w:t>
      </w:r>
      <w:r w:rsidR="00FF2C92" w:rsidRPr="00466830">
        <w:fldChar w:fldCharType="end"/>
      </w:r>
      <w:r w:rsidR="00FF2C92" w:rsidRPr="00466830">
        <w:t>]</w:t>
      </w:r>
      <w:r w:rsidR="00FF2C92" w:rsidRPr="002F7B70">
        <w:t>, so that conformance testing can give conclusive results.</w:t>
      </w:r>
    </w:p>
    <w:p w14:paraId="5210290C" w14:textId="31608A51" w:rsidR="00E46597" w:rsidRPr="002F7B70" w:rsidRDefault="00E46597" w:rsidP="0098090C">
      <w:r w:rsidRPr="002F7B70">
        <w:t>All clauses except those in clause 12</w:t>
      </w:r>
      <w:r w:rsidR="009F4038" w:rsidRPr="002F7B70">
        <w:t>, related to documentation and support services,</w:t>
      </w:r>
      <w:r w:rsidRPr="002F7B70">
        <w:t xml:space="preserve"> are self-scoping. This means they are introduced with the phrase 'Where </w:t>
      </w:r>
      <w:r w:rsidRPr="00466830">
        <w:t>ICT</w:t>
      </w:r>
      <w:r w:rsidRPr="002F7B70">
        <w:t xml:space="preserve"> &lt;pre-condition&gt;'. Compliance is achieved </w:t>
      </w:r>
      <w:proofErr w:type="gramStart"/>
      <w:r w:rsidRPr="002F7B70">
        <w:t>either when the pre-condition is true and</w:t>
      </w:r>
      <w:proofErr w:type="gramEnd"/>
      <w:r w:rsidRPr="002F7B70">
        <w:t xml:space="preserve"> the corresponding test (in </w:t>
      </w:r>
      <w:r w:rsidR="00AE1E84">
        <w:t>A</w:t>
      </w:r>
      <w:r w:rsidRPr="002F7B70">
        <w:t>nnex C) is passed, or when the pre-condition is false (i.e. the pre-condition is not met or not valid).</w:t>
      </w:r>
      <w:r w:rsidRPr="002F7B70" w:rsidDel="008639C6">
        <w:t xml:space="preserve"> </w:t>
      </w:r>
    </w:p>
    <w:p w14:paraId="10A6ADB4" w14:textId="441E1686" w:rsidR="00FF2C92" w:rsidRPr="002F7B70" w:rsidRDefault="00FF2C92" w:rsidP="00FF2C92">
      <w:pPr>
        <w:pStyle w:val="NO"/>
      </w:pPr>
      <w:bookmarkStart w:id="26" w:name="OLE_LINK7"/>
      <w:bookmarkStart w:id="27" w:name="OLE_LINK8"/>
      <w:r w:rsidRPr="002F7B70">
        <w:t>NOTE 1:</w:t>
      </w:r>
      <w:r w:rsidRPr="002F7B70">
        <w:tab/>
        <w:t>Compliance issues are covered in normative clause C.1.</w:t>
      </w:r>
    </w:p>
    <w:p w14:paraId="65627C93" w14:textId="77777777" w:rsidR="0098090C" w:rsidRPr="002F7B70" w:rsidRDefault="0098090C" w:rsidP="0098090C">
      <w:r w:rsidRPr="002F7B70">
        <w:t>The inherent nature of certain situations makes it impossible to make reliable and definitive statements that accessibility requirements have been met. In those situations therefore, the requirements in the present document are not applicable:</w:t>
      </w:r>
    </w:p>
    <w:bookmarkEnd w:id="26"/>
    <w:bookmarkEnd w:id="27"/>
    <w:p w14:paraId="0E51F75C" w14:textId="77777777" w:rsidR="0098090C" w:rsidRPr="002F7B70" w:rsidRDefault="0098090C" w:rsidP="005962C2">
      <w:pPr>
        <w:pStyle w:val="B1"/>
      </w:pPr>
      <w:r w:rsidRPr="002F7B70">
        <w:t xml:space="preserve">when the product is in a failure, repair or maintenance state where the ordinary set of input or output functions are not available; </w:t>
      </w:r>
    </w:p>
    <w:p w14:paraId="798B43BC" w14:textId="77777777" w:rsidR="0098090C" w:rsidRPr="002F7B70" w:rsidRDefault="0098090C" w:rsidP="005962C2">
      <w:pPr>
        <w:pStyle w:val="B1"/>
      </w:pPr>
      <w:proofErr w:type="gramStart"/>
      <w:r w:rsidRPr="002F7B70">
        <w:t>during</w:t>
      </w:r>
      <w:proofErr w:type="gramEnd"/>
      <w:r w:rsidRPr="002F7B70">
        <w:t xml:space="preserve"> those parts of start-up, shutdown, and other state transitions that can be completed without user interaction.</w:t>
      </w:r>
    </w:p>
    <w:p w14:paraId="6EB26FCA" w14:textId="5152ED6B" w:rsidR="0098090C" w:rsidRPr="002F7B70" w:rsidRDefault="0098090C" w:rsidP="00CF3FE8">
      <w:pPr>
        <w:pStyle w:val="NO"/>
      </w:pPr>
      <w:r w:rsidRPr="002F7B70">
        <w:t xml:space="preserve">NOTE </w:t>
      </w:r>
      <w:r w:rsidR="00FF2C92" w:rsidRPr="002F7B70">
        <w:t>2</w:t>
      </w:r>
      <w:r w:rsidRPr="002F7B70">
        <w:t>:</w:t>
      </w:r>
      <w:r w:rsidRPr="002F7B70">
        <w:tab/>
        <w:t>Even in the above situations, it is best practice to apply requirements in the present document wherever it is feasible and safe to do so.</w:t>
      </w:r>
    </w:p>
    <w:p w14:paraId="5D3C8334" w14:textId="77777777" w:rsidR="0098090C" w:rsidRPr="002F7B70" w:rsidRDefault="0098090C" w:rsidP="001C14F5">
      <w:pPr>
        <w:pStyle w:val="Heading1"/>
        <w:keepNext w:val="0"/>
        <w:keepLines w:val="0"/>
      </w:pPr>
      <w:bookmarkStart w:id="28" w:name="_Toc534873916"/>
      <w:r w:rsidRPr="002F7B70">
        <w:t>2</w:t>
      </w:r>
      <w:r w:rsidRPr="002F7B70">
        <w:tab/>
        <w:t>References</w:t>
      </w:r>
      <w:bookmarkEnd w:id="28"/>
    </w:p>
    <w:p w14:paraId="758247A4" w14:textId="77777777" w:rsidR="0098090C" w:rsidRPr="002F7B70" w:rsidRDefault="0098090C" w:rsidP="001C14F5">
      <w:pPr>
        <w:pStyle w:val="Heading2"/>
        <w:keepNext w:val="0"/>
        <w:keepLines w:val="0"/>
      </w:pPr>
      <w:bookmarkStart w:id="29" w:name="_Toc534873917"/>
      <w:r w:rsidRPr="002F7B70">
        <w:t>2.1</w:t>
      </w:r>
      <w:r w:rsidRPr="002F7B70">
        <w:tab/>
        <w:t>Normative references</w:t>
      </w:r>
      <w:bookmarkEnd w:id="29"/>
    </w:p>
    <w:p w14:paraId="2AAB1A76" w14:textId="77777777" w:rsidR="007B0780" w:rsidRPr="002F7B70" w:rsidRDefault="007B0780" w:rsidP="007B0780">
      <w:r w:rsidRPr="002F7B70">
        <w:t xml:space="preserve">References are specific, identified by date of publication and/or edition number or version number. Only the cited version applies. </w:t>
      </w:r>
    </w:p>
    <w:p w14:paraId="0122DC84" w14:textId="087FB239" w:rsidR="007B0780" w:rsidRPr="002F7B70" w:rsidRDefault="007B0780" w:rsidP="007B0780">
      <w:r w:rsidRPr="002F7B70">
        <w:t xml:space="preserve">Referenced documents which are not found to be publicly available in the expected location might be found </w:t>
      </w:r>
      <w:r w:rsidRPr="00466830">
        <w:t>at</w:t>
      </w:r>
      <w:r w:rsidR="00E27B73" w:rsidRPr="002F7B70">
        <w:t xml:space="preserve"> </w:t>
      </w:r>
      <w:hyperlink r:id="rId21" w:history="1">
        <w:r w:rsidR="00E27B73" w:rsidRPr="00466830">
          <w:rPr>
            <w:rStyle w:val="Hyperlink"/>
          </w:rPr>
          <w:t xml:space="preserve">ETSI References in </w:t>
        </w:r>
        <w:proofErr w:type="spellStart"/>
        <w:r w:rsidR="00E27B73" w:rsidRPr="00466830">
          <w:rPr>
            <w:rStyle w:val="Hyperlink"/>
          </w:rPr>
          <w:t>docbox</w:t>
        </w:r>
        <w:proofErr w:type="spellEnd"/>
      </w:hyperlink>
      <w:r w:rsidRPr="002F7B70">
        <w:t>.</w:t>
      </w:r>
    </w:p>
    <w:p w14:paraId="3172578C" w14:textId="77777777" w:rsidR="007B0780" w:rsidRPr="002F7B70" w:rsidRDefault="007B0780" w:rsidP="007B0780">
      <w:pPr>
        <w:pStyle w:val="NO"/>
      </w:pPr>
      <w:r w:rsidRPr="002F7B70">
        <w:t>NOTE:</w:t>
      </w:r>
      <w:r w:rsidRPr="002F7B70">
        <w:tab/>
        <w:t xml:space="preserve">While any hyperlinks included in this clause were valid </w:t>
      </w:r>
      <w:r w:rsidRPr="00466830">
        <w:t>at</w:t>
      </w:r>
      <w:r w:rsidRPr="002F7B70">
        <w:t xml:space="preserve"> the time of publication, ETSI cannot guarantee their long term validity.</w:t>
      </w:r>
    </w:p>
    <w:p w14:paraId="0A95540E" w14:textId="77777777" w:rsidR="007B0780" w:rsidRPr="002F7B70" w:rsidRDefault="007B0780" w:rsidP="007B0780">
      <w:pPr>
        <w:rPr>
          <w:lang w:eastAsia="en-GB"/>
        </w:rPr>
      </w:pPr>
      <w:r w:rsidRPr="002F7B70">
        <w:rPr>
          <w:lang w:eastAsia="en-GB"/>
        </w:rPr>
        <w:t>The following referenced documents are necessary for the application of the present document.</w:t>
      </w:r>
    </w:p>
    <w:p w14:paraId="59B47387" w14:textId="67CBF5F5" w:rsidR="0098090C" w:rsidRPr="002F7B70" w:rsidRDefault="0075594C" w:rsidP="0075594C">
      <w:pPr>
        <w:pStyle w:val="EX"/>
      </w:pPr>
      <w:r>
        <w:t>[</w:t>
      </w:r>
      <w:bookmarkStart w:id="30" w:name="REF_ETS300381"/>
      <w:r>
        <w:fldChar w:fldCharType="begin"/>
      </w:r>
      <w:r>
        <w:instrText>SEQ REF</w:instrText>
      </w:r>
      <w:r>
        <w:fldChar w:fldCharType="separate"/>
      </w:r>
      <w:r w:rsidR="009C1ED7">
        <w:rPr>
          <w:noProof/>
        </w:rPr>
        <w:t>1</w:t>
      </w:r>
      <w:r>
        <w:fldChar w:fldCharType="end"/>
      </w:r>
      <w:bookmarkEnd w:id="30"/>
      <w:r>
        <w:t>]</w:t>
      </w:r>
      <w:r>
        <w:tab/>
      </w:r>
      <w:r w:rsidRPr="00466830">
        <w:t>ETSI ETS 300 381</w:t>
      </w:r>
      <w:r>
        <w:t xml:space="preserve"> (Edition 1) (December 1994): "Telephony for hearing impaired people; Inductive coupling of telephone earphones to hearing aids".</w:t>
      </w:r>
    </w:p>
    <w:p w14:paraId="7AC0DD4D" w14:textId="39D72BFF" w:rsidR="0098090C" w:rsidRPr="002F7B70" w:rsidRDefault="0075594C" w:rsidP="0075594C">
      <w:pPr>
        <w:pStyle w:val="EX"/>
      </w:pPr>
      <w:r>
        <w:t>[</w:t>
      </w:r>
      <w:bookmarkStart w:id="31" w:name="REF_ES200381_1"/>
      <w:r>
        <w:fldChar w:fldCharType="begin"/>
      </w:r>
      <w:r>
        <w:instrText>SEQ REF</w:instrText>
      </w:r>
      <w:r>
        <w:fldChar w:fldCharType="separate"/>
      </w:r>
      <w:r w:rsidR="009C1ED7">
        <w:rPr>
          <w:noProof/>
        </w:rPr>
        <w:t>2</w:t>
      </w:r>
      <w:r>
        <w:fldChar w:fldCharType="end"/>
      </w:r>
      <w:bookmarkEnd w:id="31"/>
      <w:r>
        <w:t>]</w:t>
      </w:r>
      <w:r>
        <w:tab/>
      </w:r>
      <w:r w:rsidRPr="00466830">
        <w:t>ETSI ES 200 381-1</w:t>
      </w:r>
      <w:r>
        <w:t xml:space="preserve"> (V1.2.1) (October 2012): "Telephony for hearing impaired people; Inductive coupling of telephone earphones to hearing aids Part 1: Fixed-line speech terminals".</w:t>
      </w:r>
    </w:p>
    <w:p w14:paraId="53F6DC51" w14:textId="6BB2E1DE" w:rsidR="0098090C" w:rsidRPr="002F7B70" w:rsidRDefault="0075594C" w:rsidP="0075594C">
      <w:pPr>
        <w:pStyle w:val="EX"/>
      </w:pPr>
      <w:r>
        <w:t>[</w:t>
      </w:r>
      <w:bookmarkStart w:id="32" w:name="REF_ES200381_2"/>
      <w:r>
        <w:fldChar w:fldCharType="begin"/>
      </w:r>
      <w:r>
        <w:instrText>SEQ REF</w:instrText>
      </w:r>
      <w:r>
        <w:fldChar w:fldCharType="separate"/>
      </w:r>
      <w:r w:rsidR="009C1ED7">
        <w:rPr>
          <w:noProof/>
        </w:rPr>
        <w:t>3</w:t>
      </w:r>
      <w:r>
        <w:fldChar w:fldCharType="end"/>
      </w:r>
      <w:bookmarkEnd w:id="32"/>
      <w:r>
        <w:t>]</w:t>
      </w:r>
      <w:r>
        <w:tab/>
      </w:r>
      <w:r w:rsidRPr="00466830">
        <w:t>ETSI ES 200 381-2</w:t>
      </w:r>
      <w:r>
        <w:t xml:space="preserve"> (V1.1.1) (October 2012): "Telephony for hearing impaired people; Inductive coupling of telephone earphones to hearing aids; Part 2: Cellular speech terminals".</w:t>
      </w:r>
    </w:p>
    <w:p w14:paraId="0030B1EB" w14:textId="5633EA7F" w:rsidR="00EA717E" w:rsidRPr="002F7B70" w:rsidRDefault="0075594C" w:rsidP="0075594C">
      <w:pPr>
        <w:pStyle w:val="EX"/>
      </w:pPr>
      <w:r>
        <w:lastRenderedPageBreak/>
        <w:t>[</w:t>
      </w:r>
      <w:bookmarkStart w:id="33" w:name="REF_ISOIEC40500"/>
      <w:r>
        <w:fldChar w:fldCharType="begin"/>
      </w:r>
      <w:r>
        <w:instrText>SEQ REF</w:instrText>
      </w:r>
      <w:r>
        <w:fldChar w:fldCharType="separate"/>
      </w:r>
      <w:r w:rsidR="009C1ED7">
        <w:rPr>
          <w:noProof/>
        </w:rPr>
        <w:t>4</w:t>
      </w:r>
      <w:r>
        <w:fldChar w:fldCharType="end"/>
      </w:r>
      <w:bookmarkEnd w:id="33"/>
      <w:r>
        <w:t>]</w:t>
      </w:r>
      <w:r>
        <w:tab/>
      </w:r>
      <w:r w:rsidRPr="00466830">
        <w:t>W3C</w:t>
      </w:r>
      <w:r>
        <w:t xml:space="preserve"> Recommendation (December 2008) /</w:t>
      </w:r>
      <w:r w:rsidRPr="00466830">
        <w:t>ISO/IEC 40500</w:t>
      </w:r>
      <w:r>
        <w:t>:2012: "Web Content Accessibility Guidelines (</w:t>
      </w:r>
      <w:r w:rsidRPr="00466830">
        <w:t>WCAG</w:t>
      </w:r>
      <w:r>
        <w:t>) 2.0".</w:t>
      </w:r>
    </w:p>
    <w:p w14:paraId="79ACEABC" w14:textId="67262BC8" w:rsidR="0098090C" w:rsidRPr="002F7B70" w:rsidRDefault="0098090C" w:rsidP="00EA717E">
      <w:pPr>
        <w:pStyle w:val="NO"/>
      </w:pPr>
      <w:r w:rsidRPr="002F7B70">
        <w:t>NOTE:</w:t>
      </w:r>
      <w:r w:rsidRPr="002F7B70">
        <w:tab/>
        <w:t xml:space="preserve">Available </w:t>
      </w:r>
      <w:r w:rsidRPr="00466830">
        <w:t>at</w:t>
      </w:r>
      <w:r w:rsidRPr="002F7B70">
        <w:t xml:space="preserve"> </w:t>
      </w:r>
      <w:hyperlink r:id="rId22" w:history="1">
        <w:r w:rsidR="00DE508C" w:rsidRPr="00466830">
          <w:rPr>
            <w:color w:val="0000FF"/>
            <w:u w:val="single"/>
          </w:rPr>
          <w:t>WCAG 2.0</w:t>
        </w:r>
      </w:hyperlink>
      <w:r w:rsidRPr="002F7B70">
        <w:t>.</w:t>
      </w:r>
    </w:p>
    <w:p w14:paraId="1D996ED0" w14:textId="2147FE0C" w:rsidR="00035804" w:rsidRPr="002F7B70" w:rsidRDefault="0075594C" w:rsidP="0075594C">
      <w:pPr>
        <w:pStyle w:val="EX"/>
      </w:pPr>
      <w:r>
        <w:t>[</w:t>
      </w:r>
      <w:bookmarkStart w:id="34" w:name="REF_W3CPROPOSEDRECOMMENDATION"/>
      <w:r>
        <w:fldChar w:fldCharType="begin"/>
      </w:r>
      <w:r>
        <w:instrText>SEQ REF</w:instrText>
      </w:r>
      <w:r>
        <w:fldChar w:fldCharType="separate"/>
      </w:r>
      <w:r w:rsidR="009C1ED7">
        <w:rPr>
          <w:noProof/>
        </w:rPr>
        <w:t>5</w:t>
      </w:r>
      <w:r>
        <w:fldChar w:fldCharType="end"/>
      </w:r>
      <w:bookmarkEnd w:id="34"/>
      <w:r>
        <w:t>]</w:t>
      </w:r>
      <w:r>
        <w:tab/>
      </w:r>
      <w:r w:rsidRPr="00466830">
        <w:t xml:space="preserve">W3C </w:t>
      </w:r>
      <w:del w:id="35" w:author="Dave - updates, from v2.1 to v2.2" w:date="2018-10-11T09:51:00Z">
        <w:r w:rsidRPr="00466830" w:rsidDel="00D349AA">
          <w:delText xml:space="preserve">Proposed </w:delText>
        </w:r>
      </w:del>
      <w:r w:rsidRPr="00466830">
        <w:t>Recommendation</w:t>
      </w:r>
      <w:r>
        <w:t xml:space="preserve"> (</w:t>
      </w:r>
      <w:r w:rsidR="00921D0A">
        <w:t>June</w:t>
      </w:r>
      <w:r>
        <w:t xml:space="preserve"> 2018): "Web Content Accessibility Guidelines (</w:t>
      </w:r>
      <w:r w:rsidRPr="00466830">
        <w:t>WCAG</w:t>
      </w:r>
      <w:r>
        <w:t>) 2.1".</w:t>
      </w:r>
    </w:p>
    <w:p w14:paraId="0E055063" w14:textId="29F3F944" w:rsidR="00035804" w:rsidRPr="002F7B70" w:rsidRDefault="00035804" w:rsidP="00EA717E">
      <w:pPr>
        <w:pStyle w:val="NO"/>
      </w:pPr>
      <w:r w:rsidRPr="002F7B70">
        <w:t>NOTE:</w:t>
      </w:r>
      <w:r w:rsidRPr="002F7B70">
        <w:tab/>
        <w:t xml:space="preserve">Available </w:t>
      </w:r>
      <w:r w:rsidRPr="00466830">
        <w:t>at</w:t>
      </w:r>
      <w:r w:rsidRPr="002F7B70">
        <w:t xml:space="preserve"> </w:t>
      </w:r>
      <w:hyperlink r:id="rId23" w:history="1">
        <w:r w:rsidR="008B349F" w:rsidRPr="00466830">
          <w:rPr>
            <w:rStyle w:val="Hyperlink"/>
          </w:rPr>
          <w:t>WCAG 2.1.</w:t>
        </w:r>
      </w:hyperlink>
    </w:p>
    <w:p w14:paraId="79B6261B" w14:textId="77777777" w:rsidR="0098090C" w:rsidRPr="002F7B70" w:rsidRDefault="0098090C" w:rsidP="00BF76E0">
      <w:pPr>
        <w:pStyle w:val="Heading2"/>
      </w:pPr>
      <w:bookmarkStart w:id="36" w:name="_Toc534873918"/>
      <w:r w:rsidRPr="002F7B70">
        <w:t>2.2</w:t>
      </w:r>
      <w:r w:rsidRPr="002F7B70">
        <w:tab/>
        <w:t>Informative references</w:t>
      </w:r>
      <w:bookmarkEnd w:id="36"/>
    </w:p>
    <w:p w14:paraId="6FF6CD8D" w14:textId="77777777" w:rsidR="00E27B73" w:rsidRPr="002F7B70" w:rsidRDefault="00E27B73" w:rsidP="00E27B73">
      <w:r w:rsidRPr="002F7B70">
        <w:t>References are either specific (identified by date of publication and/or edition number or version number) or non</w:t>
      </w:r>
      <w:r w:rsidRPr="002F7B70">
        <w:noBreakHyphen/>
        <w:t>specific. For specific references, only the cited version applies. For non-specific references, the latest version of the referenced document (including any amendments) applies.</w:t>
      </w:r>
    </w:p>
    <w:p w14:paraId="6A388FDC" w14:textId="77777777" w:rsidR="00E27B73" w:rsidRPr="002F7B70" w:rsidRDefault="00E27B73" w:rsidP="00E27B73">
      <w:pPr>
        <w:pStyle w:val="NO"/>
      </w:pPr>
      <w:r w:rsidRPr="002F7B70">
        <w:t>NOTE:</w:t>
      </w:r>
      <w:r w:rsidRPr="002F7B70">
        <w:tab/>
        <w:t xml:space="preserve">While any hyperlinks included in this clause were valid </w:t>
      </w:r>
      <w:r w:rsidRPr="00466830">
        <w:t>at</w:t>
      </w:r>
      <w:r w:rsidRPr="002F7B70">
        <w:t xml:space="preserve"> the time of publication, ETSI cannot guarantee their long term validity.</w:t>
      </w:r>
    </w:p>
    <w:p w14:paraId="16F3CBA8" w14:textId="77777777" w:rsidR="00E27B73" w:rsidRPr="002F7B70" w:rsidRDefault="00E27B73" w:rsidP="00E27B73">
      <w:pPr>
        <w:keepNext/>
      </w:pPr>
      <w:r w:rsidRPr="002F7B70">
        <w:rPr>
          <w:lang w:eastAsia="en-GB"/>
        </w:rPr>
        <w:t xml:space="preserve">The following referenced documents are </w:t>
      </w:r>
      <w:r w:rsidRPr="002F7B70">
        <w:t>not necessary for the application of the present document but they assist the user with regard to a particular subject area.</w:t>
      </w:r>
    </w:p>
    <w:p w14:paraId="65FA45F6" w14:textId="493BE4CB" w:rsidR="0098090C" w:rsidRPr="002F7B70" w:rsidRDefault="0075594C" w:rsidP="0075594C">
      <w:pPr>
        <w:pStyle w:val="EX"/>
      </w:pPr>
      <w:r>
        <w:t>[</w:t>
      </w:r>
      <w:bookmarkStart w:id="37" w:name="REF_IEEEC6319"/>
      <w:r>
        <w:t>i</w:t>
      </w:r>
      <w:proofErr w:type="gramStart"/>
      <w:r>
        <w:t>.</w:t>
      </w:r>
      <w:proofErr w:type="gramEnd"/>
      <w:r>
        <w:fldChar w:fldCharType="begin"/>
      </w:r>
      <w:r>
        <w:instrText>SEQ REFI</w:instrText>
      </w:r>
      <w:r>
        <w:fldChar w:fldCharType="separate"/>
      </w:r>
      <w:r w:rsidR="009C1ED7">
        <w:rPr>
          <w:noProof/>
        </w:rPr>
        <w:t>1</w:t>
      </w:r>
      <w:r>
        <w:fldChar w:fldCharType="end"/>
      </w:r>
      <w:bookmarkEnd w:id="37"/>
      <w:r>
        <w:t>]</w:t>
      </w:r>
      <w:r>
        <w:tab/>
      </w:r>
      <w:r w:rsidRPr="00466830">
        <w:t>ANSI</w:t>
      </w:r>
      <w:r>
        <w:t>/</w:t>
      </w:r>
      <w:r w:rsidRPr="00466830">
        <w:t>IEEE C63.19</w:t>
      </w:r>
      <w:r>
        <w:t xml:space="preserve"> (2011): "American National Standard Method of Measurement of Compatibility between Wireless Communication Devices and Hearing Aids".</w:t>
      </w:r>
    </w:p>
    <w:p w14:paraId="4D5AE38E" w14:textId="3BB5272C" w:rsidR="0098090C" w:rsidRPr="002F7B70" w:rsidRDefault="0075594C" w:rsidP="0075594C">
      <w:pPr>
        <w:pStyle w:val="EX"/>
      </w:pPr>
      <w:r>
        <w:t>[</w:t>
      </w:r>
      <w:bookmarkStart w:id="38" w:name="REF_ANSITIA_4965"/>
      <w:r>
        <w:t>i</w:t>
      </w:r>
      <w:proofErr w:type="gramStart"/>
      <w:r>
        <w:t>.</w:t>
      </w:r>
      <w:proofErr w:type="gramEnd"/>
      <w:r>
        <w:fldChar w:fldCharType="begin"/>
      </w:r>
      <w:r>
        <w:instrText>SEQ REFI</w:instrText>
      </w:r>
      <w:r>
        <w:fldChar w:fldCharType="separate"/>
      </w:r>
      <w:r w:rsidR="009C1ED7">
        <w:rPr>
          <w:noProof/>
        </w:rPr>
        <w:t>2</w:t>
      </w:r>
      <w:r>
        <w:fldChar w:fldCharType="end"/>
      </w:r>
      <w:bookmarkEnd w:id="38"/>
      <w:r>
        <w:t>]</w:t>
      </w:r>
      <w:r>
        <w:tab/>
      </w:r>
      <w:r w:rsidRPr="00466830">
        <w:t>ANSI/TIA-4965</w:t>
      </w:r>
      <w:r>
        <w:t>: "Receive volume control requirements for digital and analogue wireline terminals".</w:t>
      </w:r>
    </w:p>
    <w:p w14:paraId="32D89BB9" w14:textId="3938C91F" w:rsidR="0098090C" w:rsidRPr="002F7B70" w:rsidRDefault="0075594C" w:rsidP="0075594C">
      <w:pPr>
        <w:pStyle w:val="EX"/>
      </w:pPr>
      <w:r>
        <w:t>[</w:t>
      </w:r>
      <w:bookmarkStart w:id="39" w:name="REF_EUROPEANCOMMISSIONM376_EN"/>
      <w:r>
        <w:t>i</w:t>
      </w:r>
      <w:proofErr w:type="gramStart"/>
      <w:r>
        <w:t>.</w:t>
      </w:r>
      <w:proofErr w:type="gramEnd"/>
      <w:r>
        <w:fldChar w:fldCharType="begin"/>
      </w:r>
      <w:r>
        <w:instrText>SEQ REFI</w:instrText>
      </w:r>
      <w:r>
        <w:fldChar w:fldCharType="separate"/>
      </w:r>
      <w:r w:rsidR="009C1ED7">
        <w:rPr>
          <w:noProof/>
        </w:rPr>
        <w:t>3</w:t>
      </w:r>
      <w:r>
        <w:fldChar w:fldCharType="end"/>
      </w:r>
      <w:bookmarkEnd w:id="39"/>
      <w:r>
        <w:t>]</w:t>
      </w:r>
      <w:r>
        <w:tab/>
      </w:r>
      <w:r w:rsidRPr="00466830">
        <w:t>European Commission M 376-EN</w:t>
      </w:r>
      <w:r>
        <w:t xml:space="preserve">: "Standardization Mandate to </w:t>
      </w:r>
      <w:r w:rsidRPr="00466830">
        <w:t>CEN</w:t>
      </w:r>
      <w:r>
        <w:t xml:space="preserve">, CENELEC and ETSI in support of European accessibility requirements for public procurement of products and services in the </w:t>
      </w:r>
      <w:r w:rsidRPr="00466830">
        <w:t>ICT</w:t>
      </w:r>
      <w:r>
        <w:t xml:space="preserve"> domain".</w:t>
      </w:r>
    </w:p>
    <w:p w14:paraId="3ADAD994" w14:textId="0890E44A" w:rsidR="0098090C" w:rsidRPr="002F7B70" w:rsidRDefault="0075594C" w:rsidP="0075594C">
      <w:pPr>
        <w:pStyle w:val="EX"/>
      </w:pPr>
      <w:r>
        <w:t>[</w:t>
      </w:r>
      <w:bookmarkStart w:id="40" w:name="REF_EG201013"/>
      <w:r>
        <w:t>i</w:t>
      </w:r>
      <w:proofErr w:type="gramStart"/>
      <w:r>
        <w:t>.</w:t>
      </w:r>
      <w:proofErr w:type="gramEnd"/>
      <w:r>
        <w:fldChar w:fldCharType="begin"/>
      </w:r>
      <w:r>
        <w:instrText>SEQ REFI</w:instrText>
      </w:r>
      <w:r>
        <w:fldChar w:fldCharType="separate"/>
      </w:r>
      <w:r w:rsidR="009C1ED7">
        <w:rPr>
          <w:noProof/>
        </w:rPr>
        <w:t>4</w:t>
      </w:r>
      <w:r>
        <w:fldChar w:fldCharType="end"/>
      </w:r>
      <w:bookmarkEnd w:id="40"/>
      <w:r>
        <w:t>]</w:t>
      </w:r>
      <w:r>
        <w:tab/>
      </w:r>
      <w:r w:rsidRPr="00466830">
        <w:t>ETSI EG 201 013</w:t>
      </w:r>
      <w:r>
        <w:t>: "Human Factors (</w:t>
      </w:r>
      <w:r w:rsidRPr="00466830">
        <w:t>HF</w:t>
      </w:r>
      <w:r>
        <w:t>); Definitions, abbreviations and symbols".</w:t>
      </w:r>
    </w:p>
    <w:p w14:paraId="78D9E6A4" w14:textId="49DD5511" w:rsidR="0098090C" w:rsidRPr="002F7B70" w:rsidRDefault="0075594C" w:rsidP="0075594C">
      <w:pPr>
        <w:pStyle w:val="EX"/>
      </w:pPr>
      <w:r>
        <w:t>[</w:t>
      </w:r>
      <w:bookmarkStart w:id="41" w:name="REF_ES202975"/>
      <w:r>
        <w:t>i</w:t>
      </w:r>
      <w:proofErr w:type="gramStart"/>
      <w:r>
        <w:t>.</w:t>
      </w:r>
      <w:proofErr w:type="gramEnd"/>
      <w:r>
        <w:fldChar w:fldCharType="begin"/>
      </w:r>
      <w:r>
        <w:instrText>SEQ REFI</w:instrText>
      </w:r>
      <w:r>
        <w:fldChar w:fldCharType="separate"/>
      </w:r>
      <w:r w:rsidR="009C1ED7">
        <w:rPr>
          <w:noProof/>
        </w:rPr>
        <w:t>5</w:t>
      </w:r>
      <w:r>
        <w:fldChar w:fldCharType="end"/>
      </w:r>
      <w:bookmarkEnd w:id="41"/>
      <w:r>
        <w:t>]</w:t>
      </w:r>
      <w:r>
        <w:tab/>
      </w:r>
      <w:r w:rsidRPr="00466830">
        <w:t>ETSI ES 202 975</w:t>
      </w:r>
      <w:r>
        <w:t>: "Human Factors (</w:t>
      </w:r>
      <w:r w:rsidRPr="00466830">
        <w:t>HF</w:t>
      </w:r>
      <w:r>
        <w:t>); Requirements for relay services".</w:t>
      </w:r>
    </w:p>
    <w:p w14:paraId="5A7226A6" w14:textId="0A4F5642" w:rsidR="0098090C" w:rsidRPr="002F7B70" w:rsidRDefault="0075594C" w:rsidP="0075594C">
      <w:pPr>
        <w:pStyle w:val="EX"/>
      </w:pPr>
      <w:r>
        <w:t>[</w:t>
      </w:r>
      <w:bookmarkStart w:id="42" w:name="REF_ETS300767"/>
      <w:r>
        <w:t>i</w:t>
      </w:r>
      <w:proofErr w:type="gramStart"/>
      <w:r>
        <w:t>.</w:t>
      </w:r>
      <w:proofErr w:type="gramEnd"/>
      <w:r>
        <w:fldChar w:fldCharType="begin"/>
      </w:r>
      <w:r>
        <w:instrText>SEQ REFI</w:instrText>
      </w:r>
      <w:r>
        <w:fldChar w:fldCharType="separate"/>
      </w:r>
      <w:r w:rsidR="009C1ED7">
        <w:rPr>
          <w:noProof/>
        </w:rPr>
        <w:t>6</w:t>
      </w:r>
      <w:r>
        <w:fldChar w:fldCharType="end"/>
      </w:r>
      <w:bookmarkEnd w:id="42"/>
      <w:r>
        <w:t>]</w:t>
      </w:r>
      <w:r>
        <w:tab/>
      </w:r>
      <w:r w:rsidRPr="00466830">
        <w:t>ETSI ETS 300 767</w:t>
      </w:r>
      <w:r>
        <w:t>: "Human Factors (</w:t>
      </w:r>
      <w:r w:rsidRPr="00466830">
        <w:t>HF</w:t>
      </w:r>
      <w:r>
        <w:t>); Telephone Prepayment Cards; Tactile Identifier".</w:t>
      </w:r>
    </w:p>
    <w:p w14:paraId="68419EEB" w14:textId="1D70AA43" w:rsidR="0098090C" w:rsidRPr="002F7B70" w:rsidRDefault="0075594C" w:rsidP="0075594C">
      <w:pPr>
        <w:pStyle w:val="EX"/>
      </w:pPr>
      <w:r>
        <w:t>[</w:t>
      </w:r>
      <w:bookmarkStart w:id="43" w:name="REF_TR101550"/>
      <w:r>
        <w:t>i</w:t>
      </w:r>
      <w:proofErr w:type="gramStart"/>
      <w:r>
        <w:t>.</w:t>
      </w:r>
      <w:proofErr w:type="gramEnd"/>
      <w:r>
        <w:fldChar w:fldCharType="begin"/>
      </w:r>
      <w:r>
        <w:instrText>SEQ REFI</w:instrText>
      </w:r>
      <w:r>
        <w:fldChar w:fldCharType="separate"/>
      </w:r>
      <w:r w:rsidR="009C1ED7">
        <w:rPr>
          <w:noProof/>
        </w:rPr>
        <w:t>7</w:t>
      </w:r>
      <w:r>
        <w:fldChar w:fldCharType="end"/>
      </w:r>
      <w:bookmarkEnd w:id="43"/>
      <w:r>
        <w:t>]</w:t>
      </w:r>
      <w:r>
        <w:tab/>
        <w:t xml:space="preserve">ETSI </w:t>
      </w:r>
      <w:r w:rsidRPr="00466830">
        <w:t>CEN</w:t>
      </w:r>
      <w:r>
        <w:t xml:space="preserve">/CENELEC/ETSI </w:t>
      </w:r>
      <w:r w:rsidRPr="00466830">
        <w:t>TR 101 550</w:t>
      </w:r>
      <w:r>
        <w:t xml:space="preserve">: "Documents relevant to </w:t>
      </w:r>
      <w:r w:rsidRPr="00466830">
        <w:t>EN</w:t>
      </w:r>
      <w:r>
        <w:t xml:space="preserve"> 301 549 "Accessibility requirements suitable for public procurement of </w:t>
      </w:r>
      <w:r w:rsidRPr="00466830">
        <w:t>ICT</w:t>
      </w:r>
      <w:r>
        <w:t xml:space="preserve"> products and services in Europe"".</w:t>
      </w:r>
    </w:p>
    <w:p w14:paraId="387A9DCD" w14:textId="6F2B0D75" w:rsidR="0098090C" w:rsidRPr="002F7B70" w:rsidRDefault="0075594C" w:rsidP="0075594C">
      <w:pPr>
        <w:pStyle w:val="EX"/>
      </w:pPr>
      <w:r>
        <w:t>[</w:t>
      </w:r>
      <w:bookmarkStart w:id="44" w:name="REF_TR101551"/>
      <w:r>
        <w:t>i</w:t>
      </w:r>
      <w:proofErr w:type="gramStart"/>
      <w:r>
        <w:t>.</w:t>
      </w:r>
      <w:proofErr w:type="gramEnd"/>
      <w:r>
        <w:fldChar w:fldCharType="begin"/>
      </w:r>
      <w:r>
        <w:instrText>SEQ REFI</w:instrText>
      </w:r>
      <w:r>
        <w:fldChar w:fldCharType="separate"/>
      </w:r>
      <w:r w:rsidR="009C1ED7">
        <w:rPr>
          <w:noProof/>
        </w:rPr>
        <w:t>8</w:t>
      </w:r>
      <w:r>
        <w:fldChar w:fldCharType="end"/>
      </w:r>
      <w:bookmarkEnd w:id="44"/>
      <w:r>
        <w:t>]</w:t>
      </w:r>
      <w:r>
        <w:tab/>
        <w:t xml:space="preserve">ETSI </w:t>
      </w:r>
      <w:r w:rsidRPr="00466830">
        <w:t>CEN</w:t>
      </w:r>
      <w:r>
        <w:t xml:space="preserve">/CENELEC/ETSI </w:t>
      </w:r>
      <w:r w:rsidRPr="00466830">
        <w:t>TR 101 551</w:t>
      </w:r>
      <w:r>
        <w:t xml:space="preserve">: "Guidelines on the use of accessibility award criteria suitable for publicly procured </w:t>
      </w:r>
      <w:r w:rsidRPr="00466830">
        <w:t>ICT</w:t>
      </w:r>
      <w:r>
        <w:t xml:space="preserve"> products and services in Europe".</w:t>
      </w:r>
    </w:p>
    <w:p w14:paraId="530481AF" w14:textId="5FDEFF32" w:rsidR="0098090C" w:rsidRPr="002F7B70" w:rsidRDefault="0075594C" w:rsidP="0075594C">
      <w:pPr>
        <w:pStyle w:val="EX"/>
      </w:pPr>
      <w:r>
        <w:t>[</w:t>
      </w:r>
      <w:bookmarkStart w:id="45" w:name="REF_TR102612"/>
      <w:r>
        <w:t>i</w:t>
      </w:r>
      <w:proofErr w:type="gramStart"/>
      <w:r>
        <w:t>.</w:t>
      </w:r>
      <w:proofErr w:type="gramEnd"/>
      <w:r>
        <w:fldChar w:fldCharType="begin"/>
      </w:r>
      <w:r>
        <w:instrText>SEQ REFI</w:instrText>
      </w:r>
      <w:r>
        <w:fldChar w:fldCharType="separate"/>
      </w:r>
      <w:r w:rsidR="009C1ED7">
        <w:rPr>
          <w:noProof/>
        </w:rPr>
        <w:t>9</w:t>
      </w:r>
      <w:r>
        <w:fldChar w:fldCharType="end"/>
      </w:r>
      <w:bookmarkEnd w:id="45"/>
      <w:r>
        <w:t>]</w:t>
      </w:r>
      <w:r>
        <w:tab/>
      </w:r>
      <w:r w:rsidRPr="00466830">
        <w:t>ETSI TR 102 612</w:t>
      </w:r>
      <w:r>
        <w:t>: "Human Factors (</w:t>
      </w:r>
      <w:r w:rsidRPr="00466830">
        <w:t>HF</w:t>
      </w:r>
      <w:r>
        <w:t xml:space="preserve">); European accessibility requirements for public procurement of products and services in the </w:t>
      </w:r>
      <w:r w:rsidRPr="00466830">
        <w:t>ICT</w:t>
      </w:r>
      <w:r>
        <w:t xml:space="preserve"> domain (European Commission Mandate M 376, Phase 1)".</w:t>
      </w:r>
    </w:p>
    <w:p w14:paraId="6EF009F6" w14:textId="22126E7A" w:rsidR="0098090C" w:rsidRPr="002F7B70" w:rsidRDefault="0075594C" w:rsidP="0075594C">
      <w:pPr>
        <w:pStyle w:val="EX"/>
      </w:pPr>
      <w:r>
        <w:t>[</w:t>
      </w:r>
      <w:bookmarkStart w:id="46" w:name="REF_TS126114"/>
      <w:r>
        <w:t>i</w:t>
      </w:r>
      <w:proofErr w:type="gramStart"/>
      <w:r>
        <w:t>.</w:t>
      </w:r>
      <w:proofErr w:type="gramEnd"/>
      <w:r>
        <w:fldChar w:fldCharType="begin"/>
      </w:r>
      <w:r>
        <w:instrText>SEQ REFI</w:instrText>
      </w:r>
      <w:r>
        <w:fldChar w:fldCharType="separate"/>
      </w:r>
      <w:r w:rsidR="009C1ED7">
        <w:rPr>
          <w:noProof/>
        </w:rPr>
        <w:t>10</w:t>
      </w:r>
      <w:r>
        <w:fldChar w:fldCharType="end"/>
      </w:r>
      <w:bookmarkEnd w:id="46"/>
      <w:r>
        <w:t>]</w:t>
      </w:r>
      <w:r>
        <w:tab/>
      </w:r>
      <w:r w:rsidRPr="00466830">
        <w:t>ETSI TS 126 114</w:t>
      </w:r>
      <w:r>
        <w:t xml:space="preserve">: "Universal Mobile Telecommunications System (UMTS); LTE; </w:t>
      </w:r>
      <w:r w:rsidRPr="00466830">
        <w:t>IP</w:t>
      </w:r>
      <w:r>
        <w:t xml:space="preserve"> Multimedia Subsystem (</w:t>
      </w:r>
      <w:r w:rsidRPr="00466830">
        <w:t>IMS</w:t>
      </w:r>
      <w:r>
        <w:t xml:space="preserve">); Multimedia telephony; Media handling and interaction (3GPP </w:t>
      </w:r>
      <w:r w:rsidRPr="00466830">
        <w:t>TS</w:t>
      </w:r>
      <w:r>
        <w:t xml:space="preserve"> 26.114)".</w:t>
      </w:r>
    </w:p>
    <w:p w14:paraId="09BB1815" w14:textId="008760CE" w:rsidR="0098090C" w:rsidRPr="002F7B70" w:rsidRDefault="0075594C" w:rsidP="0075594C">
      <w:pPr>
        <w:pStyle w:val="EX"/>
      </w:pPr>
      <w:r>
        <w:t>[</w:t>
      </w:r>
      <w:bookmarkStart w:id="47" w:name="REF_TS122173"/>
      <w:r>
        <w:t>i</w:t>
      </w:r>
      <w:proofErr w:type="gramStart"/>
      <w:r>
        <w:t>.</w:t>
      </w:r>
      <w:proofErr w:type="gramEnd"/>
      <w:r>
        <w:fldChar w:fldCharType="begin"/>
      </w:r>
      <w:r>
        <w:instrText>SEQ REFI</w:instrText>
      </w:r>
      <w:r>
        <w:fldChar w:fldCharType="separate"/>
      </w:r>
      <w:r w:rsidR="009C1ED7">
        <w:rPr>
          <w:noProof/>
        </w:rPr>
        <w:t>11</w:t>
      </w:r>
      <w:r>
        <w:fldChar w:fldCharType="end"/>
      </w:r>
      <w:bookmarkEnd w:id="47"/>
      <w:r>
        <w:t>]</w:t>
      </w:r>
      <w:r>
        <w:tab/>
      </w:r>
      <w:r w:rsidRPr="00466830">
        <w:t>ETSI TS 122 173</w:t>
      </w:r>
      <w:r>
        <w:t xml:space="preserve">: "Digital cellular telecommunications system (Phase 2+) (GSM); Universal Mobile Telecommunications System (UMTS); LTE; </w:t>
      </w:r>
      <w:r w:rsidRPr="00466830">
        <w:t>IP</w:t>
      </w:r>
      <w:r>
        <w:t xml:space="preserve"> Multimedia Core Network Subsystem (</w:t>
      </w:r>
      <w:r w:rsidRPr="00466830">
        <w:t>IMS</w:t>
      </w:r>
      <w:r>
        <w:t xml:space="preserve">) Multimedia Telephony Service and supplementary services; Stage 1 (3GPP </w:t>
      </w:r>
      <w:r w:rsidRPr="00466830">
        <w:t>TS</w:t>
      </w:r>
      <w:r>
        <w:t xml:space="preserve"> 22.173)".</w:t>
      </w:r>
    </w:p>
    <w:p w14:paraId="69979EE4" w14:textId="6E898FCF" w:rsidR="0098090C" w:rsidRPr="002F7B70" w:rsidRDefault="0075594C" w:rsidP="0075594C">
      <w:pPr>
        <w:pStyle w:val="EX"/>
      </w:pPr>
      <w:r>
        <w:t>[</w:t>
      </w:r>
      <w:bookmarkStart w:id="48" w:name="REF_TS134229"/>
      <w:r>
        <w:t>i.</w:t>
      </w:r>
      <w:r>
        <w:fldChar w:fldCharType="begin"/>
      </w:r>
      <w:r>
        <w:instrText>SEQ REFI</w:instrText>
      </w:r>
      <w:r>
        <w:fldChar w:fldCharType="separate"/>
      </w:r>
      <w:r w:rsidR="009C1ED7">
        <w:rPr>
          <w:noProof/>
        </w:rPr>
        <w:t>12</w:t>
      </w:r>
      <w:r>
        <w:fldChar w:fldCharType="end"/>
      </w:r>
      <w:bookmarkEnd w:id="48"/>
      <w:r>
        <w:t>]</w:t>
      </w:r>
      <w:r>
        <w:tab/>
      </w:r>
      <w:r w:rsidRPr="00466830">
        <w:t>ETSI TS 134 229</w:t>
      </w:r>
      <w:r>
        <w:t>: "Universal Mobile Telecommunications System (UMTS); LTE; Internet Protocol (</w:t>
      </w:r>
      <w:r w:rsidRPr="00466830">
        <w:t>IP</w:t>
      </w:r>
      <w:r>
        <w:t>) multimedia call control protocol based on Session Initiation Protocol (</w:t>
      </w:r>
      <w:r w:rsidRPr="00466830">
        <w:t>SIP</w:t>
      </w:r>
      <w:r>
        <w:t xml:space="preserve">) and Session Description Protocol (SDP); User Equipment (UE) conformance specification (3GPP </w:t>
      </w:r>
      <w:r w:rsidRPr="00466830">
        <w:t>TS</w:t>
      </w:r>
      <w:r w:rsidR="00C92FB6">
        <w:t> </w:t>
      </w:r>
      <w:r>
        <w:t>34.229)".</w:t>
      </w:r>
    </w:p>
    <w:p w14:paraId="78B772AE" w14:textId="0BB46172" w:rsidR="0098090C" w:rsidRPr="002F7B70" w:rsidRDefault="0075594C" w:rsidP="0075594C">
      <w:pPr>
        <w:pStyle w:val="EX"/>
      </w:pPr>
      <w:r>
        <w:t>[</w:t>
      </w:r>
      <w:bookmarkStart w:id="49" w:name="REF_IETFRFC4103"/>
      <w:r>
        <w:t>i</w:t>
      </w:r>
      <w:proofErr w:type="gramStart"/>
      <w:r>
        <w:t>.</w:t>
      </w:r>
      <w:proofErr w:type="gramEnd"/>
      <w:r>
        <w:fldChar w:fldCharType="begin"/>
      </w:r>
      <w:r>
        <w:instrText>SEQ REFI</w:instrText>
      </w:r>
      <w:r>
        <w:fldChar w:fldCharType="separate"/>
      </w:r>
      <w:r w:rsidR="009C1ED7">
        <w:rPr>
          <w:noProof/>
        </w:rPr>
        <w:t>13</w:t>
      </w:r>
      <w:r>
        <w:fldChar w:fldCharType="end"/>
      </w:r>
      <w:bookmarkEnd w:id="49"/>
      <w:r>
        <w:t>]</w:t>
      </w:r>
      <w:r>
        <w:tab/>
      </w:r>
      <w:r w:rsidRPr="00466830">
        <w:t>IETF RFC 4103</w:t>
      </w:r>
      <w:r>
        <w:t xml:space="preserve"> (2005): "RTP Payload for Text Conversation".</w:t>
      </w:r>
    </w:p>
    <w:p w14:paraId="30B785F5" w14:textId="0295B5E8" w:rsidR="0098090C" w:rsidRPr="002F7B70" w:rsidRDefault="0075594C" w:rsidP="0075594C">
      <w:pPr>
        <w:pStyle w:val="EX"/>
      </w:pPr>
      <w:r>
        <w:lastRenderedPageBreak/>
        <w:t>[</w:t>
      </w:r>
      <w:bookmarkStart w:id="50" w:name="REF_ISOIEC17007"/>
      <w:r>
        <w:t>i</w:t>
      </w:r>
      <w:proofErr w:type="gramStart"/>
      <w:r>
        <w:t>.</w:t>
      </w:r>
      <w:proofErr w:type="gramEnd"/>
      <w:r>
        <w:fldChar w:fldCharType="begin"/>
      </w:r>
      <w:r>
        <w:instrText>SEQ REFI</w:instrText>
      </w:r>
      <w:r>
        <w:fldChar w:fldCharType="separate"/>
      </w:r>
      <w:r w:rsidR="009C1ED7">
        <w:rPr>
          <w:noProof/>
        </w:rPr>
        <w:t>14</w:t>
      </w:r>
      <w:r>
        <w:fldChar w:fldCharType="end"/>
      </w:r>
      <w:bookmarkEnd w:id="50"/>
      <w:r>
        <w:t>]</w:t>
      </w:r>
      <w:r>
        <w:tab/>
      </w:r>
      <w:r w:rsidRPr="00466830">
        <w:t>ISO/IEC 17007</w:t>
      </w:r>
      <w:r>
        <w:t>:2009: "Conformity assessment - Guidance for drafting normative documents suitable for use for conformity assessment".</w:t>
      </w:r>
    </w:p>
    <w:p w14:paraId="0B9ACE84" w14:textId="5DC0FF68" w:rsidR="00362C24" w:rsidRPr="002F7B70" w:rsidRDefault="0075594C" w:rsidP="0075594C">
      <w:pPr>
        <w:pStyle w:val="EX"/>
      </w:pPr>
      <w:r>
        <w:t>[</w:t>
      </w:r>
      <w:bookmarkStart w:id="51" w:name="REF_ISO9241_11"/>
      <w:r>
        <w:t>i</w:t>
      </w:r>
      <w:proofErr w:type="gramStart"/>
      <w:r>
        <w:t>.</w:t>
      </w:r>
      <w:proofErr w:type="gramEnd"/>
      <w:r>
        <w:fldChar w:fldCharType="begin"/>
      </w:r>
      <w:r>
        <w:instrText>SEQ REFI</w:instrText>
      </w:r>
      <w:r>
        <w:fldChar w:fldCharType="separate"/>
      </w:r>
      <w:r w:rsidR="009C1ED7">
        <w:rPr>
          <w:noProof/>
        </w:rPr>
        <w:t>15</w:t>
      </w:r>
      <w:r>
        <w:fldChar w:fldCharType="end"/>
      </w:r>
      <w:bookmarkEnd w:id="51"/>
      <w:r>
        <w:t>]</w:t>
      </w:r>
      <w:r>
        <w:tab/>
      </w:r>
      <w:r w:rsidRPr="00466830">
        <w:t>ISO 9241-11</w:t>
      </w:r>
      <w:r>
        <w:t>:</w:t>
      </w:r>
      <w:del w:id="52" w:author="Dave: draft v3.2 to v3.3" w:date="2019-01-08T19:17:00Z">
        <w:r w:rsidDel="00D80778">
          <w:delText>1998</w:delText>
        </w:r>
      </w:del>
      <w:ins w:id="53" w:author="Dave: draft v3.2 to v3.3" w:date="2019-01-08T19:17:00Z">
        <w:r w:rsidR="00D80778">
          <w:t>2018</w:t>
        </w:r>
      </w:ins>
      <w:r>
        <w:t>: "</w:t>
      </w:r>
      <w:ins w:id="54" w:author="Dave: draft v3.2 to v3.3" w:date="2019-01-08T19:17:00Z">
        <w:r w:rsidR="00D80778" w:rsidRPr="00D80778">
          <w:t>Ergonomics of human-system interaction — Part 11: Usability: Definitions and concepts</w:t>
        </w:r>
      </w:ins>
      <w:del w:id="55" w:author="Dave: draft v3.2 to v3.3" w:date="2019-01-08T19:17:00Z">
        <w:r w:rsidDel="00D80778">
          <w:delText>Ergonomic requirements for office work with visual display terminals (VDTs) -- Part 11: Guidance on usability</w:delText>
        </w:r>
      </w:del>
      <w:r>
        <w:t>".</w:t>
      </w:r>
    </w:p>
    <w:p w14:paraId="4CF14E82" w14:textId="73C5ADB7" w:rsidR="0098090C" w:rsidRPr="002F7B70" w:rsidRDefault="0075594C" w:rsidP="0075594C">
      <w:pPr>
        <w:pStyle w:val="EX"/>
      </w:pPr>
      <w:r>
        <w:t>[</w:t>
      </w:r>
      <w:bookmarkStart w:id="56" w:name="REF_ISO9241_110"/>
      <w:r>
        <w:t>i</w:t>
      </w:r>
      <w:proofErr w:type="gramStart"/>
      <w:r>
        <w:t>.</w:t>
      </w:r>
      <w:proofErr w:type="gramEnd"/>
      <w:r>
        <w:fldChar w:fldCharType="begin"/>
      </w:r>
      <w:r>
        <w:instrText>SEQ REFI</w:instrText>
      </w:r>
      <w:r>
        <w:fldChar w:fldCharType="separate"/>
      </w:r>
      <w:r w:rsidR="009C1ED7">
        <w:rPr>
          <w:noProof/>
        </w:rPr>
        <w:t>16</w:t>
      </w:r>
      <w:r>
        <w:fldChar w:fldCharType="end"/>
      </w:r>
      <w:bookmarkEnd w:id="56"/>
      <w:r>
        <w:t>]</w:t>
      </w:r>
      <w:r>
        <w:tab/>
      </w:r>
      <w:r w:rsidRPr="00466830">
        <w:t>ISO 9241-110</w:t>
      </w:r>
      <w:r>
        <w:t>:2006: "Ergonomics of human-system interaction -- Part 110: Dialogue principles".</w:t>
      </w:r>
    </w:p>
    <w:p w14:paraId="605D9FAD" w14:textId="600EBBE0" w:rsidR="0098090C" w:rsidRPr="002F7B70" w:rsidRDefault="0075594C" w:rsidP="0075594C">
      <w:pPr>
        <w:pStyle w:val="EX"/>
      </w:pPr>
      <w:r>
        <w:t>[</w:t>
      </w:r>
      <w:bookmarkStart w:id="57" w:name="REF_ISO9241_171"/>
      <w:r>
        <w:t>i</w:t>
      </w:r>
      <w:proofErr w:type="gramStart"/>
      <w:r>
        <w:t>.</w:t>
      </w:r>
      <w:proofErr w:type="gramEnd"/>
      <w:r>
        <w:fldChar w:fldCharType="begin"/>
      </w:r>
      <w:r>
        <w:instrText>SEQ REFI</w:instrText>
      </w:r>
      <w:r>
        <w:fldChar w:fldCharType="separate"/>
      </w:r>
      <w:r w:rsidR="009C1ED7">
        <w:rPr>
          <w:noProof/>
        </w:rPr>
        <w:t>17</w:t>
      </w:r>
      <w:r>
        <w:fldChar w:fldCharType="end"/>
      </w:r>
      <w:bookmarkEnd w:id="57"/>
      <w:r>
        <w:t>]</w:t>
      </w:r>
      <w:r>
        <w:tab/>
      </w:r>
      <w:r w:rsidRPr="00466830">
        <w:t>ISO 9241-171</w:t>
      </w:r>
      <w:r>
        <w:t>:2008: "Ergonomics of human-system interaction-Part 171: Guidance on software accessibility".</w:t>
      </w:r>
    </w:p>
    <w:p w14:paraId="02C39082" w14:textId="31A453E6" w:rsidR="0098090C" w:rsidRPr="002F7B70" w:rsidRDefault="0075594C" w:rsidP="0075594C">
      <w:pPr>
        <w:pStyle w:val="EX"/>
      </w:pPr>
      <w:r>
        <w:t>[</w:t>
      </w:r>
      <w:bookmarkStart w:id="58" w:name="REF_ISO26800"/>
      <w:r>
        <w:t>i</w:t>
      </w:r>
      <w:proofErr w:type="gramStart"/>
      <w:r>
        <w:t>.</w:t>
      </w:r>
      <w:proofErr w:type="gramEnd"/>
      <w:r>
        <w:fldChar w:fldCharType="begin"/>
      </w:r>
      <w:r>
        <w:instrText>SEQ REFI</w:instrText>
      </w:r>
      <w:r>
        <w:fldChar w:fldCharType="separate"/>
      </w:r>
      <w:r w:rsidR="009C1ED7">
        <w:rPr>
          <w:noProof/>
        </w:rPr>
        <w:t>18</w:t>
      </w:r>
      <w:r>
        <w:fldChar w:fldCharType="end"/>
      </w:r>
      <w:bookmarkEnd w:id="58"/>
      <w:r>
        <w:t>]</w:t>
      </w:r>
      <w:r>
        <w:tab/>
      </w:r>
      <w:r w:rsidRPr="00466830">
        <w:t>ISO 26800</w:t>
      </w:r>
      <w:r>
        <w:t>:2011: "Ergonomics - General approach, principles and concepts".</w:t>
      </w:r>
    </w:p>
    <w:p w14:paraId="238B8AD8" w14:textId="38A7577C" w:rsidR="0098090C" w:rsidRPr="002F7B70" w:rsidRDefault="0075594C" w:rsidP="0075594C">
      <w:pPr>
        <w:pStyle w:val="EX"/>
      </w:pPr>
      <w:r>
        <w:t>[</w:t>
      </w:r>
      <w:bookmarkStart w:id="59" w:name="REF_ISOIEC13066_1"/>
      <w:r>
        <w:t>i</w:t>
      </w:r>
      <w:proofErr w:type="gramStart"/>
      <w:r>
        <w:t>.</w:t>
      </w:r>
      <w:proofErr w:type="gramEnd"/>
      <w:r>
        <w:fldChar w:fldCharType="begin"/>
      </w:r>
      <w:r>
        <w:instrText>SEQ REFI</w:instrText>
      </w:r>
      <w:r>
        <w:fldChar w:fldCharType="separate"/>
      </w:r>
      <w:r w:rsidR="009C1ED7">
        <w:rPr>
          <w:noProof/>
        </w:rPr>
        <w:t>19</w:t>
      </w:r>
      <w:r>
        <w:fldChar w:fldCharType="end"/>
      </w:r>
      <w:bookmarkEnd w:id="59"/>
      <w:r>
        <w:t>]</w:t>
      </w:r>
      <w:r>
        <w:tab/>
      </w:r>
      <w:r w:rsidRPr="00466830">
        <w:t>ISO/IEC 13066-1</w:t>
      </w:r>
      <w:r>
        <w:t>:2011: "Information technology - Interoperability with assistive technology (</w:t>
      </w:r>
      <w:r w:rsidRPr="00466830">
        <w:t>AT</w:t>
      </w:r>
      <w:r>
        <w:t>) - Part 1: Requirements and recommendations for interoperability".</w:t>
      </w:r>
    </w:p>
    <w:p w14:paraId="3B5A3C1D" w14:textId="10D98C23" w:rsidR="0098090C" w:rsidRPr="002F7B70" w:rsidRDefault="0075594C" w:rsidP="0075594C">
      <w:pPr>
        <w:pStyle w:val="EX"/>
      </w:pPr>
      <w:r>
        <w:t>[</w:t>
      </w:r>
      <w:bookmarkStart w:id="60" w:name="REF_ITU_TE161"/>
      <w:r>
        <w:t>i</w:t>
      </w:r>
      <w:proofErr w:type="gramStart"/>
      <w:r>
        <w:t>.</w:t>
      </w:r>
      <w:proofErr w:type="gramEnd"/>
      <w:r>
        <w:fldChar w:fldCharType="begin"/>
      </w:r>
      <w:r>
        <w:instrText>SEQ REFI</w:instrText>
      </w:r>
      <w:r>
        <w:fldChar w:fldCharType="separate"/>
      </w:r>
      <w:r w:rsidR="009C1ED7">
        <w:rPr>
          <w:noProof/>
        </w:rPr>
        <w:t>20</w:t>
      </w:r>
      <w:r>
        <w:fldChar w:fldCharType="end"/>
      </w:r>
      <w:bookmarkEnd w:id="60"/>
      <w:r>
        <w:t>]</w:t>
      </w:r>
      <w:r>
        <w:tab/>
      </w:r>
      <w:r w:rsidRPr="00466830">
        <w:t>Recommendation ITU-T E.161</w:t>
      </w:r>
      <w:r>
        <w:t xml:space="preserve"> (2001): "Arrangement of digits, letters and symbols on telephones and other devices that can be used for gaining access to a telephone network".</w:t>
      </w:r>
    </w:p>
    <w:p w14:paraId="0FC1057F" w14:textId="68B81C8D" w:rsidR="0098090C" w:rsidRPr="002F7B70" w:rsidRDefault="0075594C" w:rsidP="0075594C">
      <w:pPr>
        <w:pStyle w:val="EX"/>
      </w:pPr>
      <w:r>
        <w:t>[</w:t>
      </w:r>
      <w:bookmarkStart w:id="61" w:name="REF_ITU_TG722"/>
      <w:r>
        <w:t>i</w:t>
      </w:r>
      <w:proofErr w:type="gramStart"/>
      <w:r>
        <w:t>.</w:t>
      </w:r>
      <w:proofErr w:type="gramEnd"/>
      <w:r>
        <w:fldChar w:fldCharType="begin"/>
      </w:r>
      <w:r>
        <w:instrText>SEQ REFI</w:instrText>
      </w:r>
      <w:r>
        <w:fldChar w:fldCharType="separate"/>
      </w:r>
      <w:r w:rsidR="009C1ED7">
        <w:rPr>
          <w:noProof/>
        </w:rPr>
        <w:t>21</w:t>
      </w:r>
      <w:r>
        <w:fldChar w:fldCharType="end"/>
      </w:r>
      <w:bookmarkEnd w:id="61"/>
      <w:r>
        <w:t>]</w:t>
      </w:r>
      <w:r>
        <w:tab/>
      </w:r>
      <w:r w:rsidRPr="00466830">
        <w:t>Recommendation ITU-T G.722</w:t>
      </w:r>
      <w:r>
        <w:t xml:space="preserve"> (1988): "7 kHz audio-coding within 64 </w:t>
      </w:r>
      <w:proofErr w:type="spellStart"/>
      <w:r>
        <w:t>kbit</w:t>
      </w:r>
      <w:proofErr w:type="spellEnd"/>
      <w:r>
        <w:t>/s".</w:t>
      </w:r>
    </w:p>
    <w:p w14:paraId="7AFC8E42" w14:textId="108C214F" w:rsidR="0098090C" w:rsidRPr="002F7B70" w:rsidRDefault="0075594C" w:rsidP="0075594C">
      <w:pPr>
        <w:pStyle w:val="EX"/>
      </w:pPr>
      <w:r>
        <w:t>[</w:t>
      </w:r>
      <w:bookmarkStart w:id="62" w:name="REF_ITU_TG7222"/>
      <w:r>
        <w:t>i</w:t>
      </w:r>
      <w:proofErr w:type="gramStart"/>
      <w:r>
        <w:t>.</w:t>
      </w:r>
      <w:proofErr w:type="gramEnd"/>
      <w:r>
        <w:fldChar w:fldCharType="begin"/>
      </w:r>
      <w:r>
        <w:instrText>SEQ REFI</w:instrText>
      </w:r>
      <w:r>
        <w:fldChar w:fldCharType="separate"/>
      </w:r>
      <w:r w:rsidR="009C1ED7">
        <w:rPr>
          <w:noProof/>
        </w:rPr>
        <w:t>22</w:t>
      </w:r>
      <w:r>
        <w:fldChar w:fldCharType="end"/>
      </w:r>
      <w:bookmarkEnd w:id="62"/>
      <w:r>
        <w:t>]</w:t>
      </w:r>
      <w:r>
        <w:tab/>
      </w:r>
      <w:r w:rsidRPr="00466830">
        <w:t>Recommendation ITU-T G.722.2</w:t>
      </w:r>
      <w:r>
        <w:t xml:space="preserve"> (2003): "Wideband coding of speech </w:t>
      </w:r>
      <w:r w:rsidRPr="00466830">
        <w:t>at</w:t>
      </w:r>
      <w:r>
        <w:t xml:space="preserve"> around 16 </w:t>
      </w:r>
      <w:proofErr w:type="spellStart"/>
      <w:r>
        <w:t>kbit</w:t>
      </w:r>
      <w:proofErr w:type="spellEnd"/>
      <w:r>
        <w:t>/s using Adaptive Multi-Rate Wideband (AMR-WB)".</w:t>
      </w:r>
    </w:p>
    <w:p w14:paraId="45EA71DD" w14:textId="280224DA" w:rsidR="0098090C" w:rsidRPr="002F7B70" w:rsidRDefault="0075594C" w:rsidP="0075594C">
      <w:pPr>
        <w:pStyle w:val="EX"/>
      </w:pPr>
      <w:r>
        <w:t>[</w:t>
      </w:r>
      <w:bookmarkStart w:id="63" w:name="REF_ITU_TV18"/>
      <w:r>
        <w:t>i</w:t>
      </w:r>
      <w:proofErr w:type="gramStart"/>
      <w:r>
        <w:t>.</w:t>
      </w:r>
      <w:proofErr w:type="gramEnd"/>
      <w:r>
        <w:fldChar w:fldCharType="begin"/>
      </w:r>
      <w:r>
        <w:instrText>SEQ REFI</w:instrText>
      </w:r>
      <w:r>
        <w:fldChar w:fldCharType="separate"/>
      </w:r>
      <w:r w:rsidR="009C1ED7">
        <w:rPr>
          <w:noProof/>
        </w:rPr>
        <w:t>23</w:t>
      </w:r>
      <w:r>
        <w:fldChar w:fldCharType="end"/>
      </w:r>
      <w:bookmarkEnd w:id="63"/>
      <w:r>
        <w:t>]</w:t>
      </w:r>
      <w:r>
        <w:tab/>
      </w:r>
      <w:r w:rsidRPr="00466830">
        <w:t>Recommendation ITU-T V.18</w:t>
      </w:r>
      <w:r>
        <w:t xml:space="preserve"> (2000): "Operational and interworking requirements for DCEs operating in the text telephone mode".</w:t>
      </w:r>
    </w:p>
    <w:p w14:paraId="4E1EF6BD" w14:textId="11BDF7D0" w:rsidR="0098090C" w:rsidRPr="002F7B70" w:rsidRDefault="0075594C" w:rsidP="0075594C">
      <w:pPr>
        <w:pStyle w:val="EX"/>
      </w:pPr>
      <w:r>
        <w:t>[</w:t>
      </w:r>
      <w:bookmarkStart w:id="64" w:name="REF_TIA_1083_A"/>
      <w:r>
        <w:t>i</w:t>
      </w:r>
      <w:proofErr w:type="gramStart"/>
      <w:r>
        <w:t>.</w:t>
      </w:r>
      <w:proofErr w:type="gramEnd"/>
      <w:r>
        <w:fldChar w:fldCharType="begin"/>
      </w:r>
      <w:r>
        <w:instrText>SEQ REFI</w:instrText>
      </w:r>
      <w:r>
        <w:fldChar w:fldCharType="separate"/>
      </w:r>
      <w:r w:rsidR="009C1ED7">
        <w:rPr>
          <w:noProof/>
        </w:rPr>
        <w:t>24</w:t>
      </w:r>
      <w:r>
        <w:fldChar w:fldCharType="end"/>
      </w:r>
      <w:bookmarkEnd w:id="64"/>
      <w:r>
        <w:t>]</w:t>
      </w:r>
      <w:r>
        <w:tab/>
      </w:r>
      <w:r w:rsidRPr="00466830">
        <w:t>TIA-1083-A</w:t>
      </w:r>
      <w:r>
        <w:t xml:space="preserve"> (2010): "Telecommunications; Telephone Terminal equipment; Handset magnetic measurement procedures and performance requirements".</w:t>
      </w:r>
    </w:p>
    <w:p w14:paraId="14EC8721" w14:textId="75E4A8EB" w:rsidR="0098090C" w:rsidRPr="002F7B70" w:rsidRDefault="0075594C" w:rsidP="0075594C">
      <w:pPr>
        <w:pStyle w:val="EX"/>
      </w:pPr>
      <w:r>
        <w:t>[</w:t>
      </w:r>
      <w:bookmarkStart w:id="65" w:name="REF_USDEPARTMENTOFJUSTICE"/>
      <w:r>
        <w:t>i</w:t>
      </w:r>
      <w:proofErr w:type="gramStart"/>
      <w:r>
        <w:t>.</w:t>
      </w:r>
      <w:proofErr w:type="gramEnd"/>
      <w:r>
        <w:fldChar w:fldCharType="begin"/>
      </w:r>
      <w:r>
        <w:instrText>SEQ REFI</w:instrText>
      </w:r>
      <w:r>
        <w:fldChar w:fldCharType="separate"/>
      </w:r>
      <w:r w:rsidR="009C1ED7">
        <w:rPr>
          <w:noProof/>
        </w:rPr>
        <w:t>25</w:t>
      </w:r>
      <w:r>
        <w:fldChar w:fldCharType="end"/>
      </w:r>
      <w:bookmarkEnd w:id="65"/>
      <w:r>
        <w:t>]</w:t>
      </w:r>
      <w:r>
        <w:tab/>
      </w:r>
      <w:r w:rsidRPr="00466830">
        <w:t>US Department of Justice</w:t>
      </w:r>
      <w:r>
        <w:t xml:space="preserve">: "2010 </w:t>
      </w:r>
      <w:r w:rsidRPr="00466830">
        <w:t>ADA</w:t>
      </w:r>
      <w:r>
        <w:t xml:space="preserve"> Standards for Accessible Design".</w:t>
      </w:r>
    </w:p>
    <w:p w14:paraId="17B0113F" w14:textId="5CCDF73C" w:rsidR="00EA717E" w:rsidRPr="002F7B70" w:rsidRDefault="0075594C" w:rsidP="0075594C">
      <w:pPr>
        <w:pStyle w:val="EX"/>
      </w:pPr>
      <w:r>
        <w:t>[</w:t>
      </w:r>
      <w:bookmarkStart w:id="66" w:name="REF_W3CWORKINGGROUPNOTE5SEPTEMBER2013"/>
      <w:r>
        <w:t>i</w:t>
      </w:r>
      <w:proofErr w:type="gramStart"/>
      <w:r>
        <w:t>.</w:t>
      </w:r>
      <w:proofErr w:type="gramEnd"/>
      <w:r>
        <w:fldChar w:fldCharType="begin"/>
      </w:r>
      <w:r>
        <w:instrText>SEQ REFI</w:instrText>
      </w:r>
      <w:r>
        <w:fldChar w:fldCharType="separate"/>
      </w:r>
      <w:r w:rsidR="009C1ED7">
        <w:rPr>
          <w:noProof/>
        </w:rPr>
        <w:t>26</w:t>
      </w:r>
      <w:r>
        <w:fldChar w:fldCharType="end"/>
      </w:r>
      <w:bookmarkEnd w:id="66"/>
      <w:r>
        <w:t>]</w:t>
      </w:r>
      <w:r>
        <w:tab/>
      </w:r>
      <w:r w:rsidRPr="00466830">
        <w:t>W3C Working Group Note 5 September 2013</w:t>
      </w:r>
      <w:r>
        <w:t xml:space="preserve">: "Guidance on Applying </w:t>
      </w:r>
      <w:r w:rsidRPr="00466830">
        <w:t>WCAG</w:t>
      </w:r>
      <w:r>
        <w:t xml:space="preserve"> 2.0 to Non-Web Information and Communications Technologies (WCAG2ICT)".</w:t>
      </w:r>
    </w:p>
    <w:p w14:paraId="5108C7FE" w14:textId="4D2E36AC" w:rsidR="0098090C" w:rsidRPr="002F7B70" w:rsidRDefault="009B22EA" w:rsidP="000F0D7A">
      <w:pPr>
        <w:pStyle w:val="NO"/>
      </w:pPr>
      <w:r w:rsidRPr="002F7B70">
        <w:t>NOTE:</w:t>
      </w:r>
      <w:r w:rsidRPr="002F7B70">
        <w:tab/>
        <w:t xml:space="preserve">Available </w:t>
      </w:r>
      <w:r w:rsidRPr="00466830">
        <w:t>at</w:t>
      </w:r>
      <w:r w:rsidRPr="002F7B70">
        <w:t xml:space="preserve"> </w:t>
      </w:r>
      <w:hyperlink r:id="rId24" w:history="1">
        <w:r w:rsidR="003C39DF" w:rsidRPr="00466830">
          <w:rPr>
            <w:rStyle w:val="Hyperlink"/>
          </w:rPr>
          <w:t>http://www.w3.org/TR/wcag2ict/</w:t>
        </w:r>
      </w:hyperlink>
      <w:r w:rsidRPr="002F7B70">
        <w:t>.</w:t>
      </w:r>
    </w:p>
    <w:p w14:paraId="58ED2E4B" w14:textId="773DAA7F" w:rsidR="009B22EA" w:rsidRPr="002F7B70" w:rsidRDefault="0075594C" w:rsidP="0075594C">
      <w:pPr>
        <w:pStyle w:val="EX"/>
      </w:pPr>
      <w:r>
        <w:t>[</w:t>
      </w:r>
      <w:bookmarkStart w:id="67" w:name="REF_COMMISSIONIMPLEMENTINGDECISIONOF2742"/>
      <w:r>
        <w:t>i</w:t>
      </w:r>
      <w:proofErr w:type="gramStart"/>
      <w:r>
        <w:t>.</w:t>
      </w:r>
      <w:proofErr w:type="gramEnd"/>
      <w:r>
        <w:fldChar w:fldCharType="begin"/>
      </w:r>
      <w:r>
        <w:instrText>SEQ REFI</w:instrText>
      </w:r>
      <w:r>
        <w:fldChar w:fldCharType="separate"/>
      </w:r>
      <w:r w:rsidR="009C1ED7">
        <w:rPr>
          <w:noProof/>
        </w:rPr>
        <w:t>27</w:t>
      </w:r>
      <w:r>
        <w:fldChar w:fldCharType="end"/>
      </w:r>
      <w:bookmarkEnd w:id="67"/>
      <w:r>
        <w:t>]</w:t>
      </w:r>
      <w:r>
        <w:tab/>
      </w:r>
      <w:r w:rsidRPr="00466830">
        <w:t>Commission Implementing Decision of 27.4.2017 on a standardisation request to the European standardisation organisations in support of Directive (EU) 2016/2102 of the European Parliament and of the Council on the accessibility of the websites and mobile a</w:t>
      </w:r>
      <w:r>
        <w:t>pplications of public sector bodies.</w:t>
      </w:r>
    </w:p>
    <w:p w14:paraId="1E15D6FA" w14:textId="5134501B" w:rsidR="00793573" w:rsidRPr="002F7B70" w:rsidRDefault="0075594C" w:rsidP="0075594C">
      <w:pPr>
        <w:pStyle w:val="EX"/>
      </w:pPr>
      <w:r>
        <w:t>[</w:t>
      </w:r>
      <w:bookmarkStart w:id="68" w:name="REF_DIRECTIVEEU20162102OFTHEEUROPEANPARL"/>
      <w:r>
        <w:t>i</w:t>
      </w:r>
      <w:proofErr w:type="gramStart"/>
      <w:r>
        <w:t>.</w:t>
      </w:r>
      <w:proofErr w:type="gramEnd"/>
      <w:r>
        <w:fldChar w:fldCharType="begin"/>
      </w:r>
      <w:r>
        <w:instrText>SEQ REFI</w:instrText>
      </w:r>
      <w:r>
        <w:fldChar w:fldCharType="separate"/>
      </w:r>
      <w:r w:rsidR="009C1ED7">
        <w:rPr>
          <w:noProof/>
        </w:rPr>
        <w:t>28</w:t>
      </w:r>
      <w:r>
        <w:fldChar w:fldCharType="end"/>
      </w:r>
      <w:bookmarkEnd w:id="68"/>
      <w:r>
        <w:t>]</w:t>
      </w:r>
      <w:r>
        <w:tab/>
      </w:r>
      <w:r w:rsidRPr="00466830">
        <w:t>Directive (EU) 2016/2102 of the European Parliament and of the Council of 26 October 2016 on the accessibility of the websites and mobile applications of public sector bodies.</w:t>
      </w:r>
    </w:p>
    <w:p w14:paraId="199A9346" w14:textId="0F2DAA43" w:rsidR="00E00995" w:rsidRPr="002F7B70" w:rsidRDefault="0075594C" w:rsidP="0075594C">
      <w:pPr>
        <w:pStyle w:val="EX"/>
      </w:pPr>
      <w:r>
        <w:t>[</w:t>
      </w:r>
      <w:bookmarkStart w:id="69" w:name="REF_EN301549"/>
      <w:r>
        <w:t>i</w:t>
      </w:r>
      <w:proofErr w:type="gramStart"/>
      <w:r>
        <w:t>.</w:t>
      </w:r>
      <w:proofErr w:type="gramEnd"/>
      <w:r>
        <w:fldChar w:fldCharType="begin"/>
      </w:r>
      <w:r>
        <w:instrText>SEQ REFI</w:instrText>
      </w:r>
      <w:r>
        <w:fldChar w:fldCharType="separate"/>
      </w:r>
      <w:r w:rsidR="009C1ED7">
        <w:rPr>
          <w:noProof/>
        </w:rPr>
        <w:t>29</w:t>
      </w:r>
      <w:r>
        <w:fldChar w:fldCharType="end"/>
      </w:r>
      <w:bookmarkEnd w:id="69"/>
      <w:r>
        <w:t>]</w:t>
      </w:r>
      <w:r>
        <w:tab/>
      </w:r>
      <w:r w:rsidRPr="00466830">
        <w:t>ETSI EN 301 549</w:t>
      </w:r>
      <w:r>
        <w:t xml:space="preserve"> (V</w:t>
      </w:r>
      <w:ins w:id="70" w:author="Dave - updates, from v2.2 to v2.3" w:date="2018-10-27T21:07:00Z">
        <w:r w:rsidR="00515E13">
          <w:t>2</w:t>
        </w:r>
      </w:ins>
      <w:del w:id="71" w:author="Dave - updates, from v2.2 to v2.3" w:date="2018-10-27T21:07:00Z">
        <w:r w:rsidDel="00515E13">
          <w:delText>1</w:delText>
        </w:r>
      </w:del>
      <w:r>
        <w:t>.1.2) (0</w:t>
      </w:r>
      <w:ins w:id="72" w:author="Dave - updates, from v2.2 to v2.3" w:date="2018-10-27T21:07:00Z">
        <w:r w:rsidR="00515E13">
          <w:t>8</w:t>
        </w:r>
      </w:ins>
      <w:del w:id="73" w:author="Dave - updates, from v2.2 to v2.3" w:date="2018-10-27T21:07:00Z">
        <w:r w:rsidDel="00515E13">
          <w:delText>4</w:delText>
        </w:r>
      </w:del>
      <w:r>
        <w:t>-201</w:t>
      </w:r>
      <w:ins w:id="74" w:author="Dave - updates, from v2.2 to v2.3" w:date="2018-10-27T21:07:00Z">
        <w:r w:rsidR="00515E13">
          <w:t>8</w:t>
        </w:r>
      </w:ins>
      <w:del w:id="75" w:author="Dave - updates, from v2.2 to v2.3" w:date="2018-10-27T21:07:00Z">
        <w:r w:rsidDel="00515E13">
          <w:delText>5</w:delText>
        </w:r>
      </w:del>
      <w:r>
        <w:t>): "</w:t>
      </w:r>
      <w:ins w:id="76" w:author="Dave - updates, from v2.2 to v2.3" w:date="2018-10-27T21:06:00Z">
        <w:r w:rsidR="00515E13" w:rsidRPr="00515E13">
          <w:t xml:space="preserve"> Accessibility requirements for ICT products and services</w:t>
        </w:r>
      </w:ins>
      <w:del w:id="77" w:author="Dave - updates, from v2.2 to v2.3" w:date="2018-10-27T21:06:00Z">
        <w:r w:rsidDel="00515E13">
          <w:delText xml:space="preserve">Accessibility requirements suitable for public procurement of </w:delText>
        </w:r>
        <w:r w:rsidRPr="00466830" w:rsidDel="00515E13">
          <w:delText>ICT</w:delText>
        </w:r>
        <w:r w:rsidDel="00515E13">
          <w:delText xml:space="preserve"> products and services in Europe</w:delText>
        </w:r>
      </w:del>
      <w:r>
        <w:t>".</w:t>
      </w:r>
    </w:p>
    <w:p w14:paraId="394EC7CC" w14:textId="29325865" w:rsidR="00B537CF" w:rsidRDefault="0075594C" w:rsidP="0075594C">
      <w:pPr>
        <w:pStyle w:val="EX"/>
      </w:pPr>
      <w:r>
        <w:t>[</w:t>
      </w:r>
      <w:bookmarkStart w:id="78" w:name="REF_TR101552"/>
      <w:r>
        <w:t>i</w:t>
      </w:r>
      <w:proofErr w:type="gramStart"/>
      <w:r>
        <w:t>.</w:t>
      </w:r>
      <w:proofErr w:type="gramEnd"/>
      <w:r>
        <w:fldChar w:fldCharType="begin"/>
      </w:r>
      <w:r>
        <w:instrText>SEQ REFI</w:instrText>
      </w:r>
      <w:r>
        <w:fldChar w:fldCharType="separate"/>
      </w:r>
      <w:r w:rsidR="009C1ED7">
        <w:rPr>
          <w:noProof/>
        </w:rPr>
        <w:t>30</w:t>
      </w:r>
      <w:r>
        <w:fldChar w:fldCharType="end"/>
      </w:r>
      <w:bookmarkEnd w:id="78"/>
      <w:r>
        <w:t>]</w:t>
      </w:r>
      <w:r>
        <w:tab/>
      </w:r>
      <w:r w:rsidRPr="00466830">
        <w:t>ETSI TR 101 552</w:t>
      </w:r>
      <w:r>
        <w:t xml:space="preserve">: "Guidance for the application of conformity assessment to accessibility requirements for public procurement of </w:t>
      </w:r>
      <w:r w:rsidRPr="00466830">
        <w:t>ICT</w:t>
      </w:r>
      <w:r>
        <w:t xml:space="preserve"> products and services in Europe".</w:t>
      </w:r>
    </w:p>
    <w:p w14:paraId="58901DDC" w14:textId="3971E01F" w:rsidR="00F95E20" w:rsidRDefault="00F95E20" w:rsidP="00F95E20">
      <w:pPr>
        <w:pStyle w:val="EX"/>
      </w:pPr>
      <w:r>
        <w:t>[i</w:t>
      </w:r>
      <w:proofErr w:type="gramStart"/>
      <w:r>
        <w:t>.</w:t>
      </w:r>
      <w:proofErr w:type="gramEnd"/>
      <w:ins w:id="79" w:author="Dave - updates from draft v2.4 to v3.0" w:date="2018-12-26T17:45:00Z">
        <w:r w:rsidR="005D1BB7">
          <w:fldChar w:fldCharType="begin"/>
        </w:r>
      </w:ins>
      <w:ins w:id="80" w:author="Dave - updates from draft v2.4 to v3.0" w:date="2018-12-26T17:47:00Z">
        <w:r w:rsidR="005D1BB7">
          <w:instrText>SEQ REFI</w:instrText>
        </w:r>
      </w:ins>
      <w:r w:rsidR="005D1BB7">
        <w:fldChar w:fldCharType="separate"/>
      </w:r>
      <w:ins w:id="81" w:author="Dave - updates from draft v2.4 to v3.0" w:date="2018-12-26T17:56:00Z">
        <w:r w:rsidR="000F0D7A">
          <w:rPr>
            <w:noProof/>
          </w:rPr>
          <w:t>31</w:t>
        </w:r>
      </w:ins>
      <w:ins w:id="82" w:author="Dave - updates from draft v2.4 to v3.0" w:date="2018-12-26T17:45:00Z">
        <w:r w:rsidR="005D1BB7">
          <w:fldChar w:fldCharType="end"/>
        </w:r>
      </w:ins>
      <w:del w:id="83" w:author="Dave - updates from draft v2.4 to v3.0" w:date="2018-12-26T17:47:00Z">
        <w:r w:rsidDel="005D1BB7">
          <w:fldChar w:fldCharType="begin"/>
        </w:r>
        <w:r w:rsidDel="005D1BB7">
          <w:delInstrText>SEQ REFI</w:delInstrText>
        </w:r>
        <w:r w:rsidDel="005D1BB7">
          <w:fldChar w:fldCharType="separate"/>
        </w:r>
        <w:r w:rsidDel="005D1BB7">
          <w:rPr>
            <w:noProof/>
          </w:rPr>
          <w:delText>31</w:delText>
        </w:r>
        <w:r w:rsidDel="005D1BB7">
          <w:fldChar w:fldCharType="end"/>
        </w:r>
      </w:del>
      <w:r>
        <w:t>]</w:t>
      </w:r>
      <w:r>
        <w:tab/>
      </w:r>
      <w:r w:rsidRPr="00F95E20">
        <w:t>ISO/IEC 20071-25</w:t>
      </w:r>
      <w:r>
        <w:t xml:space="preserve"> (</w:t>
      </w:r>
      <w:r w:rsidRPr="00F95E20">
        <w:t>2017</w:t>
      </w:r>
      <w:r>
        <w:t>): “</w:t>
      </w:r>
      <w:r w:rsidRPr="00F95E20">
        <w:t>Guidance on the audio presentation of text in videos, including captions, subtitles and other on-screen text</w:t>
      </w:r>
      <w:r>
        <w:t xml:space="preserve">” </w:t>
      </w:r>
    </w:p>
    <w:p w14:paraId="3BEEAD94" w14:textId="558E1CAB" w:rsidR="00E87379" w:rsidRDefault="00E87379" w:rsidP="00E87379">
      <w:pPr>
        <w:pStyle w:val="EX"/>
        <w:rPr>
          <w:ins w:id="84" w:author="Dave - updates from draft v2.4 to v3.0" w:date="2018-12-26T17:51:00Z"/>
        </w:rPr>
      </w:pPr>
      <w:r>
        <w:t>[i</w:t>
      </w:r>
      <w:proofErr w:type="gramStart"/>
      <w:r>
        <w:t>.</w:t>
      </w:r>
      <w:proofErr w:type="gramEnd"/>
      <w:ins w:id="85" w:author="Dave - updates from draft v2.4 to v3.0" w:date="2018-12-26T17:50:00Z">
        <w:r w:rsidR="005D1BB7">
          <w:fldChar w:fldCharType="begin"/>
        </w:r>
        <w:r w:rsidR="005D1BB7">
          <w:instrText>SEQ REFI</w:instrText>
        </w:r>
      </w:ins>
      <w:del w:id="86" w:author="Dave - updates from draft v2.4 to v3.0" w:date="2018-12-26T17:50:00Z">
        <w:r w:rsidR="005D1BB7" w:rsidDel="005D1BB7">
          <w:delInstrText xml:space="preserve"> </w:delInstrText>
        </w:r>
        <w:r w:rsidDel="005D1BB7">
          <w:delInstrText>32</w:delInstrText>
        </w:r>
        <w:r w:rsidR="005D1BB7" w:rsidDel="005D1BB7">
          <w:delInstrText xml:space="preserve"> </w:delInstrText>
        </w:r>
      </w:del>
      <w:r w:rsidR="005D1BB7">
        <w:fldChar w:fldCharType="separate"/>
      </w:r>
      <w:ins w:id="87" w:author="Dave - updates from draft v2.4 to v3.0" w:date="2018-12-26T17:56:00Z">
        <w:r w:rsidR="000F0D7A">
          <w:rPr>
            <w:noProof/>
          </w:rPr>
          <w:t>32</w:t>
        </w:r>
      </w:ins>
      <w:ins w:id="88" w:author="Dave - updates from draft v2.4 to v3.0" w:date="2018-12-26T17:50:00Z">
        <w:r w:rsidR="005D1BB7">
          <w:fldChar w:fldCharType="end"/>
        </w:r>
      </w:ins>
      <w:r>
        <w:t>]</w:t>
      </w:r>
      <w:r>
        <w:tab/>
      </w:r>
      <w:r w:rsidRPr="00F95E20">
        <w:t>ISO/IEC 20071-</w:t>
      </w:r>
      <w:r w:rsidR="00AA7A10">
        <w:t>23</w:t>
      </w:r>
      <w:r>
        <w:t xml:space="preserve"> (</w:t>
      </w:r>
      <w:r w:rsidRPr="00F95E20">
        <w:t>201</w:t>
      </w:r>
      <w:r w:rsidR="00AA7A10">
        <w:t>8</w:t>
      </w:r>
      <w:r>
        <w:t>): “</w:t>
      </w:r>
      <w:r w:rsidR="00AA7A10" w:rsidRPr="00AA7A10">
        <w:t>Visual presentation of audio information (including captions and subtitles)</w:t>
      </w:r>
      <w:r>
        <w:t xml:space="preserve">” </w:t>
      </w:r>
    </w:p>
    <w:p w14:paraId="495B79CB" w14:textId="77777777" w:rsidR="000F0D7A" w:rsidRDefault="005D1BB7" w:rsidP="005D1BB7">
      <w:pPr>
        <w:pStyle w:val="EX"/>
        <w:rPr>
          <w:ins w:id="89" w:author="Dave - updates from draft v2.4 to v3.0" w:date="2018-12-26T17:58:00Z"/>
        </w:rPr>
      </w:pPr>
      <w:r>
        <w:t>[i</w:t>
      </w:r>
      <w:proofErr w:type="gramStart"/>
      <w:r>
        <w:t>.</w:t>
      </w:r>
      <w:proofErr w:type="gramEnd"/>
      <w:r>
        <w:fldChar w:fldCharType="begin"/>
      </w:r>
      <w:r>
        <w:instrText>SEQ REFI</w:instrText>
      </w:r>
      <w:r>
        <w:fldChar w:fldCharType="separate"/>
      </w:r>
      <w:ins w:id="90" w:author="Dave - updates from draft v2.4 to v3.0" w:date="2018-12-26T17:56:00Z">
        <w:r w:rsidR="000F0D7A">
          <w:rPr>
            <w:noProof/>
          </w:rPr>
          <w:t>33</w:t>
        </w:r>
      </w:ins>
      <w:r>
        <w:fldChar w:fldCharType="end"/>
      </w:r>
      <w:r>
        <w:t>]</w:t>
      </w:r>
      <w:ins w:id="91" w:author="Dave - updates from draft v2.4 to v3.0" w:date="2018-12-26T17:51:00Z">
        <w:r>
          <w:tab/>
        </w:r>
      </w:ins>
      <w:ins w:id="92" w:author="Dave - updates from draft v2.4 to v3.0" w:date="2018-12-26T17:57:00Z">
        <w:r w:rsidR="000F0D7A" w:rsidRPr="000F0D7A">
          <w:t xml:space="preserve">W3C Recommendation </w:t>
        </w:r>
        <w:r w:rsidR="000F0D7A">
          <w:t>(</w:t>
        </w:r>
        <w:r w:rsidR="000F0D7A" w:rsidRPr="000F0D7A">
          <w:t>September 2015</w:t>
        </w:r>
        <w:r w:rsidR="000F0D7A">
          <w:t>) “</w:t>
        </w:r>
      </w:ins>
      <w:ins w:id="93" w:author="Dave - updates from draft v2.4 to v3.0" w:date="2018-12-26T17:53:00Z">
        <w:r w:rsidR="000F0D7A" w:rsidRPr="000F0D7A">
          <w:t>Authoring Tool Accessibility Guidelines (ATAG) 2.0</w:t>
        </w:r>
      </w:ins>
      <w:ins w:id="94" w:author="Dave - updates from draft v2.4 to v3.0" w:date="2018-12-26T17:57:00Z">
        <w:r w:rsidR="000F0D7A">
          <w:t>”</w:t>
        </w:r>
      </w:ins>
    </w:p>
    <w:p w14:paraId="5AAC8646" w14:textId="77002C1A" w:rsidR="000F0D7A" w:rsidRPr="002F7B70" w:rsidRDefault="000F0D7A" w:rsidP="000F0D7A">
      <w:pPr>
        <w:pStyle w:val="NO"/>
        <w:rPr>
          <w:ins w:id="95" w:author="Dave - updates from draft v2.4 to v3.0" w:date="2018-12-26T17:58:00Z"/>
        </w:rPr>
      </w:pPr>
      <w:ins w:id="96" w:author="Dave - updates from draft v2.4 to v3.0" w:date="2018-12-26T17:58:00Z">
        <w:r w:rsidRPr="002F7B70">
          <w:t>NOTE:</w:t>
        </w:r>
        <w:r w:rsidRPr="002F7B70">
          <w:tab/>
          <w:t xml:space="preserve">Available </w:t>
        </w:r>
        <w:r w:rsidRPr="00466830">
          <w:t>at</w:t>
        </w:r>
        <w:r w:rsidRPr="002F7B70">
          <w:t xml:space="preserve"> </w:t>
        </w:r>
      </w:ins>
      <w:ins w:id="97" w:author="Dave - updates from draft v2.4 to v3.0" w:date="2018-12-26T18:00:00Z">
        <w:r>
          <w:rPr>
            <w:rStyle w:val="Hyperlink"/>
          </w:rPr>
          <w:fldChar w:fldCharType="begin"/>
        </w:r>
        <w:r>
          <w:rPr>
            <w:rStyle w:val="Hyperlink"/>
          </w:rPr>
          <w:instrText xml:space="preserve"> HYPERLINK "https://www.w3.org/TR/ATAG20/" </w:instrText>
        </w:r>
        <w:r>
          <w:rPr>
            <w:rStyle w:val="Hyperlink"/>
          </w:rPr>
          <w:fldChar w:fldCharType="separate"/>
        </w:r>
        <w:r w:rsidRPr="000F0D7A">
          <w:rPr>
            <w:rStyle w:val="Hyperlink"/>
          </w:rPr>
          <w:t>https://www.w3.org/TR/ATAG20/</w:t>
        </w:r>
        <w:r>
          <w:rPr>
            <w:rStyle w:val="Hyperlink"/>
          </w:rPr>
          <w:fldChar w:fldCharType="end"/>
        </w:r>
      </w:ins>
    </w:p>
    <w:p w14:paraId="52D4146E" w14:textId="3C1C1483" w:rsidR="000F0D7A" w:rsidRDefault="005D1BB7" w:rsidP="000F0D7A">
      <w:pPr>
        <w:pStyle w:val="EX"/>
        <w:rPr>
          <w:ins w:id="98" w:author="Dave - updates from draft v2.4 to v3.0" w:date="2018-12-26T17:59:00Z"/>
        </w:rPr>
      </w:pPr>
      <w:r>
        <w:t>[i</w:t>
      </w:r>
      <w:proofErr w:type="gramStart"/>
      <w:r>
        <w:t>.</w:t>
      </w:r>
      <w:proofErr w:type="gramEnd"/>
      <w:r>
        <w:fldChar w:fldCharType="begin"/>
      </w:r>
      <w:r>
        <w:instrText>SEQ REFI</w:instrText>
      </w:r>
      <w:r>
        <w:fldChar w:fldCharType="separate"/>
      </w:r>
      <w:ins w:id="99" w:author="Dave - updates from draft v3.0 to v3.1" w:date="2018-12-28T20:49:00Z">
        <w:r w:rsidR="00E7680A">
          <w:rPr>
            <w:noProof/>
          </w:rPr>
          <w:t>34</w:t>
        </w:r>
      </w:ins>
      <w:r>
        <w:fldChar w:fldCharType="end"/>
      </w:r>
      <w:r>
        <w:t>]</w:t>
      </w:r>
      <w:ins w:id="100" w:author="Dave - updates from draft v2.4 to v3.0" w:date="2018-12-26T17:51:00Z">
        <w:r>
          <w:tab/>
        </w:r>
      </w:ins>
      <w:ins w:id="101" w:author="Dave - updates from draft v2.4 to v3.0" w:date="2018-12-26T17:59:00Z">
        <w:r w:rsidR="000F0D7A" w:rsidRPr="000F0D7A">
          <w:t xml:space="preserve">W3C Recommendation </w:t>
        </w:r>
        <w:r w:rsidR="000F0D7A">
          <w:t>(</w:t>
        </w:r>
        <w:r w:rsidR="000F0D7A" w:rsidRPr="000F0D7A">
          <w:t>September 2015</w:t>
        </w:r>
        <w:r w:rsidR="000F0D7A">
          <w:t>) “User Agent</w:t>
        </w:r>
        <w:r w:rsidR="000F0D7A" w:rsidRPr="000F0D7A">
          <w:t xml:space="preserve"> Accessibility Guidelines (</w:t>
        </w:r>
        <w:r w:rsidR="000F0D7A">
          <w:t>UAA</w:t>
        </w:r>
        <w:r w:rsidR="000F0D7A" w:rsidRPr="000F0D7A">
          <w:t>G) 2.0</w:t>
        </w:r>
        <w:r w:rsidR="000F0D7A">
          <w:t>”</w:t>
        </w:r>
      </w:ins>
    </w:p>
    <w:p w14:paraId="2D20A232" w14:textId="057E5CB4" w:rsidR="000F0D7A" w:rsidRDefault="000F0D7A" w:rsidP="000F0D7A">
      <w:pPr>
        <w:pStyle w:val="NO"/>
        <w:rPr>
          <w:rStyle w:val="Hyperlink"/>
        </w:rPr>
      </w:pPr>
      <w:ins w:id="102" w:author="Dave - updates from draft v2.4 to v3.0" w:date="2018-12-26T17:59:00Z">
        <w:r w:rsidRPr="002F7B70">
          <w:lastRenderedPageBreak/>
          <w:t>NOTE:</w:t>
        </w:r>
        <w:r w:rsidRPr="002F7B70">
          <w:tab/>
          <w:t xml:space="preserve">Available </w:t>
        </w:r>
        <w:r w:rsidRPr="00466830">
          <w:t>at</w:t>
        </w:r>
        <w:r w:rsidRPr="002F7B70">
          <w:t xml:space="preserve"> </w:t>
        </w:r>
      </w:ins>
      <w:ins w:id="103" w:author="Dave - updates from draft v2.4 to v3.0" w:date="2018-12-26T18:01:00Z">
        <w:r>
          <w:rPr>
            <w:rStyle w:val="Hyperlink"/>
          </w:rPr>
          <w:fldChar w:fldCharType="begin"/>
        </w:r>
        <w:r>
          <w:rPr>
            <w:rStyle w:val="Hyperlink"/>
          </w:rPr>
          <w:instrText xml:space="preserve"> HYPERLINK "https://www.w3.org/TR/UAAG20/" </w:instrText>
        </w:r>
        <w:r>
          <w:rPr>
            <w:rStyle w:val="Hyperlink"/>
          </w:rPr>
          <w:fldChar w:fldCharType="separate"/>
        </w:r>
        <w:r w:rsidRPr="000F0D7A">
          <w:rPr>
            <w:rStyle w:val="Hyperlink"/>
          </w:rPr>
          <w:t>https://www.w3.org/TR/UAAG20/</w:t>
        </w:r>
        <w:r>
          <w:rPr>
            <w:rStyle w:val="Hyperlink"/>
          </w:rPr>
          <w:fldChar w:fldCharType="end"/>
        </w:r>
      </w:ins>
    </w:p>
    <w:p w14:paraId="041D4695" w14:textId="36055F74" w:rsidR="00E7680A" w:rsidRPr="002F7B70" w:rsidDel="00E7680A" w:rsidRDefault="00E7680A" w:rsidP="00E7680A">
      <w:pPr>
        <w:pStyle w:val="NO"/>
        <w:rPr>
          <w:ins w:id="104" w:author="Dave - updates from draft v2.4 to v3.0" w:date="2018-12-26T17:59:00Z"/>
          <w:del w:id="105" w:author="Dave - updates from draft v3.0 to v3.1" w:date="2018-12-28T20:52:00Z"/>
        </w:rPr>
      </w:pPr>
      <w:r>
        <w:t>[i</w:t>
      </w:r>
      <w:proofErr w:type="gramStart"/>
      <w:r>
        <w:t>.</w:t>
      </w:r>
      <w:proofErr w:type="gramEnd"/>
      <w:r>
        <w:fldChar w:fldCharType="begin"/>
      </w:r>
      <w:r>
        <w:instrText>SEQ REFI</w:instrText>
      </w:r>
      <w:r>
        <w:fldChar w:fldCharType="separate"/>
      </w:r>
      <w:ins w:id="106" w:author="Dave - updates from draft v3.0 to v3.1" w:date="2018-12-28T20:49:00Z">
        <w:r>
          <w:rPr>
            <w:noProof/>
          </w:rPr>
          <w:t>35</w:t>
        </w:r>
      </w:ins>
      <w:r>
        <w:fldChar w:fldCharType="end"/>
      </w:r>
      <w:ins w:id="107" w:author="Dave - updates from draft v3.0 to v3.1" w:date="2018-12-28T20:49:00Z">
        <w:r>
          <w:t>]</w:t>
        </w:r>
      </w:ins>
      <w:del w:id="108" w:author="Dave - updates from draft v3.0 to v3.1" w:date="2018-12-28T20:49:00Z">
        <w:r w:rsidDel="00E7680A">
          <w:fldChar w:fldCharType="begin"/>
        </w:r>
        <w:r w:rsidDel="00E7680A">
          <w:delInstrText>SEQ REFI</w:delInstrText>
        </w:r>
        <w:r w:rsidDel="00E7680A">
          <w:fldChar w:fldCharType="end"/>
        </w:r>
        <w:r w:rsidDel="00E7680A">
          <w:tab/>
        </w:r>
      </w:del>
      <w:r>
        <w:tab/>
      </w:r>
      <w:ins w:id="109" w:author="Dave - updates from draft v3.0 to v3.1" w:date="2018-12-28T20:50:00Z">
        <w:r>
          <w:tab/>
        </w:r>
        <w:r>
          <w:tab/>
        </w:r>
      </w:ins>
      <w:r>
        <w:t>ISO 21542 (2011): “Building construction — Accessibility and usability of the built environment”</w:t>
      </w:r>
    </w:p>
    <w:p w14:paraId="4A7DD4BC" w14:textId="2E2B6BD2" w:rsidR="005D1BB7" w:rsidRPr="00E87379" w:rsidRDefault="005D1BB7">
      <w:pPr>
        <w:pStyle w:val="NO"/>
        <w:rPr>
          <w:rPrChange w:id="110" w:author="Dave - updates, from v2.3 to v2.4" w:date="2018-10-29T19:54:00Z">
            <w:rPr>
              <w:i/>
            </w:rPr>
          </w:rPrChange>
        </w:rPr>
        <w:pPrChange w:id="111" w:author="Dave - updates from draft v3.0 to v3.1" w:date="2018-12-28T20:52:00Z">
          <w:pPr>
            <w:pStyle w:val="EX"/>
          </w:pPr>
        </w:pPrChange>
      </w:pPr>
    </w:p>
    <w:p w14:paraId="1E53A45E" w14:textId="77777777" w:rsidR="0098090C" w:rsidRPr="002F7B70" w:rsidRDefault="0098090C" w:rsidP="00035D98">
      <w:pPr>
        <w:pStyle w:val="Heading1"/>
        <w:pageBreakBefore/>
      </w:pPr>
      <w:bookmarkStart w:id="112" w:name="_Toc534873919"/>
      <w:r w:rsidRPr="002F7B70">
        <w:lastRenderedPageBreak/>
        <w:t>3</w:t>
      </w:r>
      <w:r w:rsidRPr="002F7B70">
        <w:tab/>
        <w:t>Definitions and abbreviations</w:t>
      </w:r>
      <w:bookmarkEnd w:id="112"/>
    </w:p>
    <w:p w14:paraId="09D57A07" w14:textId="77777777" w:rsidR="0098090C" w:rsidRPr="002F7B70" w:rsidRDefault="0098090C" w:rsidP="00BF76E0">
      <w:pPr>
        <w:pStyle w:val="Heading2"/>
      </w:pPr>
      <w:bookmarkStart w:id="113" w:name="_Toc534873920"/>
      <w:r w:rsidRPr="002F7B70">
        <w:t>3.1</w:t>
      </w:r>
      <w:r w:rsidRPr="002F7B70">
        <w:tab/>
        <w:t>Definitions</w:t>
      </w:r>
      <w:bookmarkEnd w:id="113"/>
    </w:p>
    <w:p w14:paraId="5DB703C8" w14:textId="790AEAA3" w:rsidR="0098090C" w:rsidRPr="002F7B70" w:rsidRDefault="0098090C" w:rsidP="00B8093E">
      <w:r w:rsidRPr="002F7B70">
        <w:t xml:space="preserve">For the purposes of the present document, the terms and definitions given in </w:t>
      </w:r>
      <w:r w:rsidR="001B5F34" w:rsidRPr="00466830">
        <w:t xml:space="preserve">ETSI </w:t>
      </w:r>
      <w:r w:rsidRPr="00466830">
        <w:t>EG 201 013 [</w:t>
      </w:r>
      <w:r w:rsidR="00983886" w:rsidRPr="00466830">
        <w:fldChar w:fldCharType="begin"/>
      </w:r>
      <w:r w:rsidR="00983886" w:rsidRPr="00466830">
        <w:instrText xml:space="preserve"> REF  REF_EG201013 \h  \* MERGEFORMAT </w:instrText>
      </w:r>
      <w:r w:rsidR="00983886" w:rsidRPr="00466830">
        <w:fldChar w:fldCharType="separate"/>
      </w:r>
      <w:r w:rsidR="009C1ED7">
        <w:t>i.4</w:t>
      </w:r>
      <w:r w:rsidR="00983886" w:rsidRPr="00466830">
        <w:fldChar w:fldCharType="end"/>
      </w:r>
      <w:r w:rsidRPr="00466830">
        <w:t>]</w:t>
      </w:r>
      <w:r w:rsidRPr="002F7B70">
        <w:t xml:space="preserve"> and the following apply:</w:t>
      </w:r>
    </w:p>
    <w:p w14:paraId="5118F40F" w14:textId="061B3EC3" w:rsidR="0098090C" w:rsidRPr="002F7B70" w:rsidRDefault="0098090C" w:rsidP="00B8093E">
      <w:r w:rsidRPr="002F7B70">
        <w:rPr>
          <w:b/>
        </w:rPr>
        <w:t>accessibility:</w:t>
      </w:r>
      <w:r w:rsidRPr="002F7B70">
        <w:t xml:space="preserve"> extent to which products, systems, services, environments and facilities can be used by people from a population with the widest range of </w:t>
      </w:r>
      <w:ins w:id="114" w:author="Dave" w:date="2018-08-29T12:27:00Z">
        <w:r w:rsidR="00BC20F0">
          <w:t xml:space="preserve">user needs, </w:t>
        </w:r>
      </w:ins>
      <w:r w:rsidRPr="002F7B70">
        <w:t xml:space="preserve">characteristics and capabilities, to achieve </w:t>
      </w:r>
      <w:del w:id="115" w:author="Dave" w:date="2018-08-29T12:28:00Z">
        <w:r w:rsidRPr="002F7B70" w:rsidDel="00BC20F0">
          <w:delText>a specified</w:delText>
        </w:r>
      </w:del>
      <w:proofErr w:type="spellStart"/>
      <w:ins w:id="116" w:author="Dave" w:date="2018-08-29T12:28:00Z">
        <w:r w:rsidR="00BC20F0">
          <w:t>indentified</w:t>
        </w:r>
      </w:ins>
      <w:proofErr w:type="spellEnd"/>
      <w:r w:rsidRPr="002F7B70">
        <w:t xml:space="preserve"> goal</w:t>
      </w:r>
      <w:ins w:id="117" w:author="Dave" w:date="2018-08-29T12:28:00Z">
        <w:r w:rsidR="00BC20F0">
          <w:t>s</w:t>
        </w:r>
      </w:ins>
      <w:r w:rsidRPr="002F7B70">
        <w:t xml:space="preserve"> in </w:t>
      </w:r>
      <w:del w:id="118" w:author="Dave" w:date="2018-08-29T12:28:00Z">
        <w:r w:rsidRPr="002F7B70" w:rsidDel="00BC20F0">
          <w:delText>a specified</w:delText>
        </w:r>
      </w:del>
      <w:ins w:id="119" w:author="Dave" w:date="2018-08-29T12:28:00Z">
        <w:r w:rsidR="00BC20F0">
          <w:t>identified</w:t>
        </w:r>
      </w:ins>
      <w:r w:rsidRPr="002F7B70">
        <w:t xml:space="preserve"> context</w:t>
      </w:r>
      <w:ins w:id="120" w:author="Dave" w:date="2018-08-29T12:28:00Z">
        <w:r w:rsidR="00BC20F0">
          <w:t>s</w:t>
        </w:r>
      </w:ins>
      <w:r w:rsidRPr="002F7B70">
        <w:t xml:space="preserve"> of use (from </w:t>
      </w:r>
      <w:ins w:id="121" w:author="Dave" w:date="2018-08-29T12:29:00Z">
        <w:r w:rsidR="00BC20F0" w:rsidRPr="00BC20F0">
          <w:t>EN ISO 9241-11:201</w:t>
        </w:r>
      </w:ins>
      <w:ins w:id="122" w:author="Dave" w:date="2018-08-31T09:46:00Z">
        <w:r w:rsidR="0092528E">
          <w:t>8</w:t>
        </w:r>
      </w:ins>
      <w:del w:id="123" w:author="Dave" w:date="2018-08-29T12:29:00Z">
        <w:r w:rsidRPr="00466830" w:rsidDel="00BC20F0">
          <w:delText>ISO 26800 [</w:delText>
        </w:r>
        <w:r w:rsidR="00983886" w:rsidRPr="00466830" w:rsidDel="00BC20F0">
          <w:fldChar w:fldCharType="begin"/>
        </w:r>
        <w:r w:rsidR="00983886" w:rsidRPr="00466830" w:rsidDel="00BC20F0">
          <w:delInstrText xml:space="preserve"> REF  REF_ISO26800 \h  \* MERGEFORMAT </w:delInstrText>
        </w:r>
        <w:r w:rsidR="00983886" w:rsidRPr="00466830" w:rsidDel="00BC20F0">
          <w:fldChar w:fldCharType="separate"/>
        </w:r>
        <w:r w:rsidR="009C1ED7" w:rsidDel="00BC20F0">
          <w:delText>i.18</w:delText>
        </w:r>
        <w:r w:rsidR="00983886" w:rsidRPr="00466830" w:rsidDel="00BC20F0">
          <w:fldChar w:fldCharType="end"/>
        </w:r>
        <w:r w:rsidRPr="00466830" w:rsidDel="00BC20F0">
          <w:delText>]</w:delText>
        </w:r>
      </w:del>
      <w:r w:rsidRPr="002F7B70">
        <w:t>)</w:t>
      </w:r>
    </w:p>
    <w:p w14:paraId="4557CC93" w14:textId="77777777" w:rsidR="0098090C" w:rsidRPr="002F7B70" w:rsidRDefault="0098090C" w:rsidP="009B6DE5">
      <w:pPr>
        <w:pStyle w:val="NO"/>
      </w:pPr>
      <w:r w:rsidRPr="002F7B70">
        <w:t>NOTE 1:</w:t>
      </w:r>
      <w:r w:rsidRPr="002F7B70">
        <w:tab/>
        <w:t>Context of use includes direct use or use supported by assistive technologies.</w:t>
      </w:r>
    </w:p>
    <w:p w14:paraId="544FF72C" w14:textId="77777777" w:rsidR="0098090C" w:rsidRPr="002F7B70" w:rsidRDefault="001B5F34" w:rsidP="009B6DE5">
      <w:pPr>
        <w:pStyle w:val="NO"/>
      </w:pPr>
      <w:r w:rsidRPr="002F7B70">
        <w:t>NOTE 2:</w:t>
      </w:r>
      <w:r w:rsidRPr="002F7B70">
        <w:tab/>
      </w:r>
      <w:r w:rsidR="0098090C" w:rsidRPr="002F7B70">
        <w:t xml:space="preserve">The context in which the </w:t>
      </w:r>
      <w:r w:rsidR="0098090C" w:rsidRPr="00466830">
        <w:t>ICT</w:t>
      </w:r>
      <w:r w:rsidR="0098090C" w:rsidRPr="002F7B70">
        <w:t xml:space="preserve"> is used may affect its overall accessibility. This context could include other products and services with which the </w:t>
      </w:r>
      <w:r w:rsidR="0098090C" w:rsidRPr="00466830">
        <w:t>ICT</w:t>
      </w:r>
      <w:r w:rsidR="0098090C" w:rsidRPr="002F7B70">
        <w:t xml:space="preserve"> may interact.</w:t>
      </w:r>
    </w:p>
    <w:p w14:paraId="12E2C74A" w14:textId="315F172A" w:rsidR="00C043C2" w:rsidRDefault="00C043C2" w:rsidP="00C043C2">
      <w:pPr>
        <w:rPr>
          <w:ins w:id="124" w:author="Dave - updates, from v2.2 to v2.3" w:date="2018-10-27T20:24:00Z"/>
          <w:b/>
        </w:rPr>
      </w:pPr>
      <w:ins w:id="125" w:author="Dave - updates, from v2.2 to v2.3" w:date="2018-10-27T20:24:00Z">
        <w:del w:id="126" w:author="Dave - updates from draft v2.4 to v3.0" w:date="2018-12-26T18:23:00Z">
          <w:r w:rsidDel="00006E1F">
            <w:rPr>
              <w:b/>
            </w:rPr>
            <w:delText>A</w:delText>
          </w:r>
        </w:del>
      </w:ins>
      <w:proofErr w:type="gramStart"/>
      <w:ins w:id="127" w:author="Dave - updates from draft v2.4 to v3.0" w:date="2018-12-26T18:23:00Z">
        <w:r w:rsidR="00006E1F">
          <w:rPr>
            <w:b/>
          </w:rPr>
          <w:t>a</w:t>
        </w:r>
      </w:ins>
      <w:ins w:id="128" w:author="Dave - updates, from v2.2 to v2.3" w:date="2018-10-27T20:24:00Z">
        <w:r>
          <w:rPr>
            <w:b/>
          </w:rPr>
          <w:t>ccess</w:t>
        </w:r>
        <w:proofErr w:type="gramEnd"/>
        <w:r>
          <w:rPr>
            <w:b/>
          </w:rPr>
          <w:t xml:space="preserve"> space: </w:t>
        </w:r>
        <w:r>
          <w:t>s</w:t>
        </w:r>
        <w:r w:rsidRPr="00C043C2">
          <w:rPr>
            <w:rPrChange w:id="129" w:author="Dave - updates, from v2.2 to v2.3" w:date="2018-10-27T20:24:00Z">
              <w:rPr>
                <w:b/>
              </w:rPr>
            </w:rPrChange>
          </w:rPr>
          <w:t>pace intended to be occupied by the person, including their Assistive Technology, while they are using the product.</w:t>
        </w:r>
      </w:ins>
    </w:p>
    <w:p w14:paraId="1ACA2FAC" w14:textId="77777777" w:rsidR="0098090C" w:rsidRPr="002F7B70" w:rsidRDefault="0098090C" w:rsidP="00E10B75">
      <w:pPr>
        <w:rPr>
          <w:i/>
        </w:rPr>
      </w:pPr>
      <w:proofErr w:type="gramStart"/>
      <w:r w:rsidRPr="002F7B70">
        <w:rPr>
          <w:b/>
        </w:rPr>
        <w:t>assistive</w:t>
      </w:r>
      <w:proofErr w:type="gramEnd"/>
      <w:r w:rsidRPr="002F7B70">
        <w:rPr>
          <w:b/>
        </w:rPr>
        <w:t xml:space="preserve"> technology:</w:t>
      </w:r>
      <w:r w:rsidRPr="002F7B70">
        <w:t xml:space="preserve"> hardware or software added to</w:t>
      </w:r>
      <w:r w:rsidR="003F6BC1" w:rsidRPr="002F7B70">
        <w:t xml:space="preserve"> or </w:t>
      </w:r>
      <w:r w:rsidRPr="002F7B70">
        <w:t>connected to</w:t>
      </w:r>
      <w:r w:rsidR="003F6BC1" w:rsidRPr="002F7B70">
        <w:t xml:space="preserve"> </w:t>
      </w:r>
      <w:r w:rsidRPr="002F7B70">
        <w:t xml:space="preserve">a system that increases </w:t>
      </w:r>
      <w:r w:rsidR="00DA57C2" w:rsidRPr="002F7B70">
        <w:t>accessibility for an individual</w:t>
      </w:r>
    </w:p>
    <w:p w14:paraId="5993A769" w14:textId="77777777" w:rsidR="0098090C" w:rsidRPr="002F7B70" w:rsidRDefault="0098090C" w:rsidP="00563737">
      <w:pPr>
        <w:pStyle w:val="NO"/>
      </w:pPr>
      <w:r w:rsidRPr="002F7B70">
        <w:t>NOTE 1:</w:t>
      </w:r>
      <w:r w:rsidRPr="002F7B70">
        <w:tab/>
        <w:t>Examples are Braille displays, screen readers, screen magnification software and eye tracking devices</w:t>
      </w:r>
      <w:r w:rsidR="003F6BC1" w:rsidRPr="002F7B70">
        <w:t xml:space="preserve"> that are added to the </w:t>
      </w:r>
      <w:r w:rsidR="003F6BC1" w:rsidRPr="00466830">
        <w:t>ICT</w:t>
      </w:r>
      <w:r w:rsidRPr="002F7B70">
        <w:t>.</w:t>
      </w:r>
    </w:p>
    <w:p w14:paraId="108A3D64" w14:textId="77777777" w:rsidR="0098090C" w:rsidRPr="002F7B70" w:rsidRDefault="0098090C" w:rsidP="009B6DE5">
      <w:pPr>
        <w:pStyle w:val="NO"/>
      </w:pPr>
      <w:r w:rsidRPr="002F7B70">
        <w:t>NOTE 2:</w:t>
      </w:r>
      <w:r w:rsidRPr="002F7B70">
        <w:tab/>
        <w:t xml:space="preserve">Where </w:t>
      </w:r>
      <w:r w:rsidRPr="00466830">
        <w:t>ICT</w:t>
      </w:r>
      <w:r w:rsidRPr="002F7B70">
        <w:t xml:space="preserve"> does not support directly connected assistive technology, but which can be operated by a system connected over a network or other remote connection, such a separate system (with any included assistive technology) can also be considered assistive technology.</w:t>
      </w:r>
    </w:p>
    <w:p w14:paraId="2261DB6E" w14:textId="77777777" w:rsidR="0098090C" w:rsidRPr="002F7B70" w:rsidRDefault="0098090C" w:rsidP="00E10B75">
      <w:proofErr w:type="gramStart"/>
      <w:r w:rsidRPr="002F7B70">
        <w:rPr>
          <w:b/>
        </w:rPr>
        <w:t>audio</w:t>
      </w:r>
      <w:proofErr w:type="gramEnd"/>
      <w:r w:rsidRPr="002F7B70">
        <w:rPr>
          <w:b/>
        </w:rPr>
        <w:t xml:space="preserve"> description:</w:t>
      </w:r>
      <w:r w:rsidRPr="002F7B70">
        <w:t xml:space="preserve"> additional audible narrative, interleaved with the dialogue, which describes the significant aspects of the visual content of audio-visual media that cannot be understood from the main soundtrack alone</w:t>
      </w:r>
    </w:p>
    <w:p w14:paraId="1F2BC3FC" w14:textId="77777777" w:rsidR="0098090C" w:rsidRPr="002F7B70" w:rsidRDefault="0098090C" w:rsidP="009B6DE5">
      <w:pPr>
        <w:pStyle w:val="NO"/>
      </w:pPr>
      <w:r w:rsidRPr="002F7B70">
        <w:t>NOTE:</w:t>
      </w:r>
      <w:r w:rsidRPr="002F7B70">
        <w:tab/>
        <w:t>This is also variously described using terms such as "video description" or variants such as "descriptive narration".</w:t>
      </w:r>
    </w:p>
    <w:p w14:paraId="6D0A56C9" w14:textId="77777777" w:rsidR="0098090C" w:rsidRPr="002F7B70" w:rsidRDefault="0098090C" w:rsidP="0098090C">
      <w:proofErr w:type="gramStart"/>
      <w:r w:rsidRPr="002F7B70">
        <w:rPr>
          <w:b/>
        </w:rPr>
        <w:t>authoring</w:t>
      </w:r>
      <w:proofErr w:type="gramEnd"/>
      <w:r w:rsidRPr="002F7B70">
        <w:rPr>
          <w:b/>
        </w:rPr>
        <w:t xml:space="preserve"> tool:</w:t>
      </w:r>
      <w:r w:rsidRPr="002F7B70">
        <w:t xml:space="preserve"> software that can be used to create or modify content</w:t>
      </w:r>
    </w:p>
    <w:p w14:paraId="40B05EB8" w14:textId="77777777" w:rsidR="0098090C" w:rsidRPr="002F7B70" w:rsidRDefault="0098090C" w:rsidP="009B6DE5">
      <w:pPr>
        <w:pStyle w:val="NO"/>
      </w:pPr>
      <w:r w:rsidRPr="002F7B70">
        <w:t>NOTE 1:</w:t>
      </w:r>
      <w:r w:rsidRPr="002F7B70">
        <w:tab/>
        <w:t>An authoring tool may be used by a single user or multiple users working collaboratively.</w:t>
      </w:r>
    </w:p>
    <w:p w14:paraId="492EA2DE" w14:textId="77777777" w:rsidR="0098090C" w:rsidRPr="002F7B70" w:rsidRDefault="0098090C" w:rsidP="009B6DE5">
      <w:pPr>
        <w:pStyle w:val="NO"/>
      </w:pPr>
      <w:r w:rsidRPr="002F7B70">
        <w:t>NOTE 2:</w:t>
      </w:r>
      <w:r w:rsidRPr="002F7B70">
        <w:tab/>
        <w:t>An authoring tool may be a single stand-alone application or be comprised of collections of applications.</w:t>
      </w:r>
    </w:p>
    <w:p w14:paraId="1D2AF950" w14:textId="77777777" w:rsidR="0098090C" w:rsidRPr="002F7B70" w:rsidRDefault="0098090C" w:rsidP="009B6DE5">
      <w:pPr>
        <w:pStyle w:val="NO"/>
      </w:pPr>
      <w:r w:rsidRPr="002F7B70">
        <w:t>NOTE 3:</w:t>
      </w:r>
      <w:r w:rsidRPr="002F7B70">
        <w:tab/>
        <w:t xml:space="preserve">An authoring tool may produce content that is intended for further modification or for use by end-users. </w:t>
      </w:r>
    </w:p>
    <w:p w14:paraId="209276D0" w14:textId="5110AECA" w:rsidR="00FC1927" w:rsidRPr="002F7B70" w:rsidDel="00C130E1" w:rsidRDefault="00FC1927" w:rsidP="00FC1927">
      <w:pPr>
        <w:rPr>
          <w:ins w:id="130" w:author="Dave" w:date="2018-08-30T09:26:00Z"/>
          <w:del w:id="131" w:author="Dave - updates, from v2.1 to v2.2" w:date="2018-10-19T21:49:00Z"/>
        </w:rPr>
      </w:pPr>
      <w:ins w:id="132" w:author="Dave" w:date="2018-08-30T09:26:00Z">
        <w:del w:id="133" w:author="Dave - updates, from v2.1 to v2.2" w:date="2018-10-19T21:49:00Z">
          <w:r w:rsidDel="00C130E1">
            <w:rPr>
              <w:b/>
            </w:rPr>
            <w:delText>call</w:delText>
          </w:r>
          <w:r w:rsidRPr="002F7B70" w:rsidDel="00C130E1">
            <w:rPr>
              <w:b/>
            </w:rPr>
            <w:delText>:</w:delText>
          </w:r>
          <w:r w:rsidRPr="002F7B70" w:rsidDel="00C130E1">
            <w:delText xml:space="preserve"> </w:delText>
          </w:r>
        </w:del>
      </w:ins>
      <w:ins w:id="134" w:author="Dave" w:date="2018-08-30T09:27:00Z">
        <w:del w:id="135" w:author="Dave - updates, from v2.1 to v2.2" w:date="2018-10-19T21:49:00Z">
          <w:r w:rsidRPr="00FC1927" w:rsidDel="00C130E1">
            <w:delText>a logical association between several users</w:delText>
          </w:r>
          <w:r w:rsidDel="00C130E1">
            <w:delText>, whether</w:delText>
          </w:r>
          <w:r w:rsidRPr="00FC1927" w:rsidDel="00C130E1">
            <w:delText xml:space="preserve"> connectio</w:delText>
          </w:r>
          <w:r w:rsidDel="00C130E1">
            <w:delText>n oriented or connectionless.</w:delText>
          </w:r>
        </w:del>
      </w:ins>
    </w:p>
    <w:p w14:paraId="14AB43AA" w14:textId="373F53F1" w:rsidR="0098090C" w:rsidRPr="002F7B70" w:rsidRDefault="0098090C" w:rsidP="00987D49">
      <w:pPr>
        <w:keepNext/>
        <w:keepLines/>
        <w:rPr>
          <w:bCs/>
        </w:rPr>
      </w:pPr>
      <w:proofErr w:type="gramStart"/>
      <w:r w:rsidRPr="002F7B70">
        <w:rPr>
          <w:b/>
        </w:rPr>
        <w:t>caption</w:t>
      </w:r>
      <w:proofErr w:type="gramEnd"/>
      <w:r w:rsidRPr="002F7B70">
        <w:rPr>
          <w:b/>
        </w:rPr>
        <w:t>:</w:t>
      </w:r>
      <w:r w:rsidRPr="002F7B70">
        <w:t xml:space="preserve"> </w:t>
      </w:r>
      <w:r w:rsidRPr="002F7B70">
        <w:rPr>
          <w:bCs/>
        </w:rPr>
        <w:t>synchronized visual and/or text alternative for both speech and non-speech audio information needed to understand the media content</w:t>
      </w:r>
      <w:r w:rsidRPr="002F7B70">
        <w:t xml:space="preserve"> (after </w:t>
      </w:r>
      <w:r w:rsidRPr="00466830">
        <w:t>WCAG</w:t>
      </w:r>
      <w:r w:rsidRPr="002F7B70">
        <w:t xml:space="preserve"> 2.</w:t>
      </w:r>
      <w:r w:rsidR="00400BC5" w:rsidRPr="002F7B70">
        <w:t>1</w:t>
      </w:r>
      <w:r w:rsidR="0075594C">
        <w:t xml:space="preserve"> </w:t>
      </w:r>
      <w:r w:rsidR="0075594C" w:rsidRPr="00466830">
        <w:t>[</w:t>
      </w:r>
      <w:r w:rsidR="0075594C" w:rsidRPr="00466830">
        <w:fldChar w:fldCharType="begin"/>
      </w:r>
      <w:r w:rsidR="0075594C" w:rsidRPr="00466830">
        <w:instrText xml:space="preserve">REF REF_W3CPROPOSEDRECOMMENDATION \h </w:instrText>
      </w:r>
      <w:r w:rsidR="0075594C" w:rsidRPr="00466830">
        <w:fldChar w:fldCharType="separate"/>
      </w:r>
      <w:r w:rsidR="009C1ED7">
        <w:rPr>
          <w:noProof/>
        </w:rPr>
        <w:t>5</w:t>
      </w:r>
      <w:r w:rsidR="0075594C" w:rsidRPr="00466830">
        <w:fldChar w:fldCharType="end"/>
      </w:r>
      <w:r w:rsidR="0075594C" w:rsidRPr="00466830">
        <w:t>]</w:t>
      </w:r>
      <w:r w:rsidRPr="002F7B70">
        <w:rPr>
          <w:color w:val="000000"/>
        </w:rPr>
        <w:t>)</w:t>
      </w:r>
    </w:p>
    <w:p w14:paraId="094F7CD2" w14:textId="77777777" w:rsidR="0098090C" w:rsidRPr="002F7B70" w:rsidRDefault="0098090C" w:rsidP="009B6DE5">
      <w:pPr>
        <w:pStyle w:val="NO"/>
      </w:pPr>
      <w:r w:rsidRPr="002F7B70">
        <w:t>NOTE:</w:t>
      </w:r>
      <w:r w:rsidRPr="002F7B70">
        <w:tab/>
        <w:t>This is also variously described using terms such as "subtitles" or variants such as "subtitles for the deaf and hard-of-hearing".</w:t>
      </w:r>
    </w:p>
    <w:p w14:paraId="49743046" w14:textId="77777777" w:rsidR="0098090C" w:rsidRPr="002F7B70" w:rsidRDefault="0098090C" w:rsidP="0098090C">
      <w:pPr>
        <w:rPr>
          <w:bCs/>
        </w:rPr>
      </w:pPr>
      <w:proofErr w:type="gramStart"/>
      <w:r w:rsidRPr="002F7B70">
        <w:rPr>
          <w:b/>
        </w:rPr>
        <w:t>closed</w:t>
      </w:r>
      <w:proofErr w:type="gramEnd"/>
      <w:r w:rsidRPr="002F7B70">
        <w:rPr>
          <w:b/>
        </w:rPr>
        <w:t xml:space="preserve"> functionality:</w:t>
      </w:r>
      <w:r w:rsidRPr="002F7B70">
        <w:t xml:space="preserve"> functionality that is limited by </w:t>
      </w:r>
      <w:r w:rsidRPr="002F7B70">
        <w:rPr>
          <w:bCs/>
        </w:rPr>
        <w:t>characteristics that prevent a user from attaching, installing or using assistive technology</w:t>
      </w:r>
    </w:p>
    <w:p w14:paraId="096CB8D0" w14:textId="47E40551" w:rsidR="0098090C" w:rsidRPr="002F7B70" w:rsidRDefault="0098090C" w:rsidP="000632C4">
      <w:pPr>
        <w:tabs>
          <w:tab w:val="left" w:pos="6453"/>
        </w:tabs>
        <w:rPr>
          <w:bCs/>
        </w:rPr>
      </w:pPr>
      <w:r w:rsidRPr="002F7B70">
        <w:rPr>
          <w:b/>
          <w:bCs/>
        </w:rPr>
        <w:t>content:</w:t>
      </w:r>
      <w:r w:rsidRPr="002F7B70">
        <w:rPr>
          <w:bCs/>
        </w:rPr>
        <w:t xml:space="preserve"> information and sensory experience to be communicated to the user by means of software, including code or </w:t>
      </w:r>
      <w:r w:rsidR="002015B7" w:rsidRPr="002F7B70">
        <w:rPr>
          <w:bCs/>
        </w:rPr>
        <w:t>mark-up</w:t>
      </w:r>
      <w:r w:rsidRPr="002F7B70">
        <w:rPr>
          <w:bCs/>
        </w:rPr>
        <w:t xml:space="preserve"> that defines the content's structure, presentation, and interactions</w:t>
      </w:r>
      <w:r w:rsidRPr="002F7B70">
        <w:t xml:space="preserve"> (after WCAG2</w:t>
      </w:r>
      <w:r w:rsidR="000632C4" w:rsidRPr="002F7B70">
        <w:t>ICT</w:t>
      </w:r>
      <w:r w:rsidR="0075594C">
        <w:t xml:space="preserve"> </w:t>
      </w:r>
      <w:r w:rsidR="0075594C" w:rsidRPr="00466830">
        <w:t>[</w:t>
      </w:r>
      <w:r w:rsidR="0075594C" w:rsidRPr="00466830">
        <w:fldChar w:fldCharType="begin"/>
      </w:r>
      <w:r w:rsidR="0075594C" w:rsidRPr="00466830">
        <w:instrText xml:space="preserve">REF REF_W3CWORKINGGROUPNOTE5SEPTEMBER2013 \h </w:instrText>
      </w:r>
      <w:r w:rsidR="0075594C" w:rsidRPr="00466830">
        <w:fldChar w:fldCharType="separate"/>
      </w:r>
      <w:r w:rsidR="009C1ED7">
        <w:t>i.</w:t>
      </w:r>
      <w:r w:rsidR="009C1ED7">
        <w:rPr>
          <w:noProof/>
        </w:rPr>
        <w:t>26</w:t>
      </w:r>
      <w:r w:rsidR="0075594C" w:rsidRPr="00466830">
        <w:fldChar w:fldCharType="end"/>
      </w:r>
      <w:r w:rsidR="0075594C" w:rsidRPr="00466830">
        <w:t>]</w:t>
      </w:r>
      <w:r w:rsidR="00F9625D" w:rsidRPr="002F7B70">
        <w:t>)</w:t>
      </w:r>
    </w:p>
    <w:p w14:paraId="2AFAACB3" w14:textId="77777777" w:rsidR="0098090C" w:rsidRPr="002F7B70" w:rsidRDefault="0098090C" w:rsidP="009B6DE5">
      <w:pPr>
        <w:pStyle w:val="NO"/>
      </w:pPr>
      <w:r w:rsidRPr="002F7B70">
        <w:t>NOTE:</w:t>
      </w:r>
      <w:r w:rsidRPr="002F7B70">
        <w:tab/>
        <w:t>Content occurs in three places: web pages, documents and software. When content occurs in a web page or a document, a user agent is needed in order to communicate the content</w:t>
      </w:r>
      <w:r w:rsidR="00C55F01" w:rsidRPr="002F7B70">
        <w:t>'</w:t>
      </w:r>
      <w:r w:rsidRPr="002F7B70">
        <w:t>s information and sensory experience to the user. When content occurs in software</w:t>
      </w:r>
      <w:r w:rsidR="003D5402" w:rsidRPr="002F7B70">
        <w:t>,</w:t>
      </w:r>
      <w:r w:rsidRPr="002F7B70">
        <w:t xml:space="preserve"> a separate user agent is not </w:t>
      </w:r>
      <w:r w:rsidR="005B2942" w:rsidRPr="002F7B70">
        <w:t>need</w:t>
      </w:r>
      <w:r w:rsidRPr="002F7B70">
        <w:t>ed in order to communicate the content's information and sensory experience to the user - the software itself performs that function.</w:t>
      </w:r>
    </w:p>
    <w:p w14:paraId="6DC01E26" w14:textId="1F391456" w:rsidR="0098090C" w:rsidRDefault="0098090C" w:rsidP="0098090C">
      <w:pPr>
        <w:rPr>
          <w:ins w:id="136" w:author="Dave" w:date="2018-08-31T10:04:00Z"/>
        </w:rPr>
      </w:pPr>
      <w:proofErr w:type="gramStart"/>
      <w:r w:rsidRPr="002F7B70">
        <w:rPr>
          <w:b/>
          <w:bCs/>
        </w:rPr>
        <w:lastRenderedPageBreak/>
        <w:t>context</w:t>
      </w:r>
      <w:proofErr w:type="gramEnd"/>
      <w:r w:rsidRPr="002F7B70">
        <w:rPr>
          <w:b/>
          <w:bCs/>
        </w:rPr>
        <w:t xml:space="preserve"> of use:</w:t>
      </w:r>
      <w:r w:rsidRPr="002F7B70">
        <w:rPr>
          <w:bCs/>
        </w:rPr>
        <w:t xml:space="preserve"> </w:t>
      </w:r>
      <w:ins w:id="137" w:author="Dave" w:date="2018-08-31T10:04:00Z">
        <w:r w:rsidR="002027CA" w:rsidRPr="002027CA">
          <w:t xml:space="preserve">combination of users, goals and tasks, resources, and environment. </w:t>
        </w:r>
      </w:ins>
      <w:del w:id="138" w:author="Dave" w:date="2018-08-31T10:04:00Z">
        <w:r w:rsidRPr="002F7B70" w:rsidDel="002027CA">
          <w:delText xml:space="preserve">users, tasks, equipment (hardware, software and materials), and the physical and social environments in which a product is used </w:delText>
        </w:r>
      </w:del>
      <w:r w:rsidRPr="002F7B70">
        <w:t>(</w:t>
      </w:r>
      <w:proofErr w:type="gramStart"/>
      <w:r w:rsidRPr="002F7B70">
        <w:t>from</w:t>
      </w:r>
      <w:proofErr w:type="gramEnd"/>
      <w:r w:rsidRPr="002F7B70">
        <w:t xml:space="preserve"> </w:t>
      </w:r>
      <w:ins w:id="139" w:author="Dave" w:date="2018-08-31T10:05:00Z">
        <w:r w:rsidR="002027CA">
          <w:t xml:space="preserve">EN </w:t>
        </w:r>
      </w:ins>
      <w:r w:rsidRPr="00466830">
        <w:t>ISO 9241-11</w:t>
      </w:r>
      <w:ins w:id="140" w:author="Dave" w:date="2018-08-31T10:07:00Z">
        <w:r w:rsidR="002027CA">
          <w:t>:2018</w:t>
        </w:r>
      </w:ins>
      <w:del w:id="141" w:author="Dave" w:date="2018-08-31T10:07:00Z">
        <w:r w:rsidRPr="00466830" w:rsidDel="002027CA">
          <w:delText xml:space="preserve"> </w:delText>
        </w:r>
      </w:del>
      <w:r w:rsidRPr="00466830">
        <w:t>[</w:t>
      </w:r>
      <w:r w:rsidR="00DB71B9" w:rsidRPr="00466830">
        <w:fldChar w:fldCharType="begin"/>
      </w:r>
      <w:r w:rsidR="001B5F34" w:rsidRPr="00466830">
        <w:instrText xml:space="preserve">REF </w:instrText>
      </w:r>
      <w:r w:rsidR="007739DC" w:rsidRPr="00466830">
        <w:instrText>REF_ISO9241_11</w:instrText>
      </w:r>
      <w:r w:rsidR="001B5F34" w:rsidRPr="00466830">
        <w:instrText xml:space="preserve"> \h</w:instrText>
      </w:r>
      <w:r w:rsidR="007739DC" w:rsidRPr="00466830">
        <w:instrText xml:space="preserve"> </w:instrText>
      </w:r>
      <w:r w:rsidR="00B70E3E" w:rsidRPr="00466830">
        <w:instrText xml:space="preserve"> \* MERGEFORMAT </w:instrText>
      </w:r>
      <w:r w:rsidR="00DB71B9" w:rsidRPr="00466830">
        <w:fldChar w:fldCharType="separate"/>
      </w:r>
      <w:r w:rsidR="009C1ED7">
        <w:t>i.15</w:t>
      </w:r>
      <w:r w:rsidR="00DB71B9" w:rsidRPr="00466830">
        <w:fldChar w:fldCharType="end"/>
      </w:r>
      <w:r w:rsidRPr="00466830">
        <w:t>]</w:t>
      </w:r>
      <w:r w:rsidRPr="002F7B70">
        <w:t>)</w:t>
      </w:r>
    </w:p>
    <w:p w14:paraId="1336F186" w14:textId="5F187AC7" w:rsidR="002027CA" w:rsidRPr="002F7B70" w:rsidDel="002027CA" w:rsidRDefault="002027CA" w:rsidP="002027CA">
      <w:pPr>
        <w:pStyle w:val="NO"/>
        <w:rPr>
          <w:del w:id="142" w:author="Dave" w:date="2018-08-31T10:04:00Z"/>
        </w:rPr>
      </w:pPr>
      <w:ins w:id="143" w:author="Dave" w:date="2018-08-31T10:04:00Z">
        <w:r w:rsidRPr="002F7B70">
          <w:t>NOTE 1:</w:t>
        </w:r>
        <w:r w:rsidRPr="002F7B70">
          <w:tab/>
        </w:r>
        <w:r w:rsidRPr="002027CA">
          <w:t xml:space="preserve">The “environment” in a context of use includes the technical, physical, social, cultural and organizational </w:t>
        </w:r>
        <w:proofErr w:type="spellStart"/>
        <w:r w:rsidRPr="002027CA">
          <w:t>environments.</w:t>
        </w:r>
      </w:ins>
    </w:p>
    <w:p w14:paraId="7E5190CF" w14:textId="2E647635" w:rsidR="0098090C" w:rsidRPr="002F7B70" w:rsidRDefault="0098090C" w:rsidP="0098090C">
      <w:pPr>
        <w:keepNext/>
        <w:keepLines/>
      </w:pPr>
      <w:proofErr w:type="gramStart"/>
      <w:r w:rsidRPr="002F7B70">
        <w:rPr>
          <w:b/>
        </w:rPr>
        <w:t>document</w:t>
      </w:r>
      <w:proofErr w:type="spellEnd"/>
      <w:proofErr w:type="gramEnd"/>
      <w:r w:rsidRPr="002F7B70">
        <w:rPr>
          <w:b/>
        </w:rPr>
        <w:t>:</w:t>
      </w:r>
      <w:r w:rsidRPr="002F7B70">
        <w:t xml:space="preserve"> logically distinct assembly of content (such as a file, set of files, or streamed media) that functions as a single entity rather than a collection, that is not part of software and that does not include its own user agent. (</w:t>
      </w:r>
      <w:proofErr w:type="gramStart"/>
      <w:r w:rsidR="000E71A6" w:rsidRPr="002F7B70">
        <w:t>after</w:t>
      </w:r>
      <w:proofErr w:type="gramEnd"/>
      <w:r w:rsidRPr="002F7B70">
        <w:t xml:space="preserve"> WCAG2ICT</w:t>
      </w:r>
      <w:r w:rsidR="0075594C">
        <w:t xml:space="preserve"> </w:t>
      </w:r>
      <w:r w:rsidR="0075594C" w:rsidRPr="00466830">
        <w:t>[</w:t>
      </w:r>
      <w:r w:rsidR="0075594C" w:rsidRPr="00466830">
        <w:fldChar w:fldCharType="begin"/>
      </w:r>
      <w:r w:rsidR="0075594C" w:rsidRPr="00466830">
        <w:instrText xml:space="preserve">REF REF_W3CWORKINGGROUPNOTE5SEPTEMBER2013 \h </w:instrText>
      </w:r>
      <w:r w:rsidR="0075594C" w:rsidRPr="00466830">
        <w:fldChar w:fldCharType="separate"/>
      </w:r>
      <w:r w:rsidR="009C1ED7">
        <w:t>i.</w:t>
      </w:r>
      <w:r w:rsidR="009C1ED7">
        <w:rPr>
          <w:noProof/>
        </w:rPr>
        <w:t>26</w:t>
      </w:r>
      <w:r w:rsidR="0075594C" w:rsidRPr="00466830">
        <w:fldChar w:fldCharType="end"/>
      </w:r>
      <w:r w:rsidR="0075594C" w:rsidRPr="00466830">
        <w:t>]</w:t>
      </w:r>
      <w:r w:rsidRPr="002F7B70">
        <w:t>)</w:t>
      </w:r>
    </w:p>
    <w:p w14:paraId="1A2D62E4" w14:textId="77777777" w:rsidR="0098090C" w:rsidRPr="002F7B70" w:rsidRDefault="0098090C" w:rsidP="009B6DE5">
      <w:pPr>
        <w:pStyle w:val="NO"/>
      </w:pPr>
      <w:r w:rsidRPr="002F7B70">
        <w:t>NOTE 1:</w:t>
      </w:r>
      <w:r w:rsidRPr="002F7B70">
        <w:tab/>
        <w:t>A document always requires a user agent to present its content to the user.</w:t>
      </w:r>
    </w:p>
    <w:p w14:paraId="5A378AE3" w14:textId="77777777" w:rsidR="0098090C" w:rsidRPr="002F7B70" w:rsidRDefault="0098090C" w:rsidP="009B6DE5">
      <w:pPr>
        <w:pStyle w:val="NO"/>
      </w:pPr>
      <w:r w:rsidRPr="002F7B70">
        <w:t>NOTE 2:</w:t>
      </w:r>
      <w:r w:rsidRPr="002F7B70">
        <w:tab/>
        <w:t xml:space="preserve">Letters, </w:t>
      </w:r>
      <w:r w:rsidR="006709B6" w:rsidRPr="002F7B70">
        <w:t xml:space="preserve">e-mail messages, </w:t>
      </w:r>
      <w:r w:rsidRPr="002F7B70">
        <w:t>spreadsheets, books, pictures, presentations, and movies are examples of documents.</w:t>
      </w:r>
    </w:p>
    <w:p w14:paraId="1FD7F9F0" w14:textId="77777777" w:rsidR="0098090C" w:rsidRPr="002F7B70" w:rsidRDefault="0098090C" w:rsidP="009B6DE5">
      <w:pPr>
        <w:pStyle w:val="NO"/>
      </w:pPr>
      <w:r w:rsidRPr="002F7B70">
        <w:t>NOTE 3:</w:t>
      </w:r>
      <w:r w:rsidRPr="002F7B70">
        <w:tab/>
        <w:t xml:space="preserve">Software configuration and storage files such as databases and virus definitions, as well as computer instruction files such as source code, batch/script files, and firmware, are examples of files that function as part of software and thus are not examples of documents. If and where software retrieves </w:t>
      </w:r>
      <w:r w:rsidR="00955F0A" w:rsidRPr="002F7B70">
        <w:t>"</w:t>
      </w:r>
      <w:r w:rsidRPr="002F7B70">
        <w:t>information and sensory experience to be communicated to the user</w:t>
      </w:r>
      <w:r w:rsidR="00955F0A" w:rsidRPr="002F7B70">
        <w:t>"</w:t>
      </w:r>
      <w:r w:rsidRPr="002F7B70">
        <w:t xml:space="preserve"> from such files, it is just another part of the content that occurs in software and is covered by WCAG2ICT like any other parts of the software. Where such files contain one or more embedded documents, the embedded documents remain documents under this definition.</w:t>
      </w:r>
    </w:p>
    <w:p w14:paraId="3B9C2D00" w14:textId="77777777" w:rsidR="0098090C" w:rsidRPr="002F7B70" w:rsidRDefault="0098090C" w:rsidP="009B6DE5">
      <w:pPr>
        <w:pStyle w:val="NO"/>
      </w:pPr>
      <w:r w:rsidRPr="002F7B70">
        <w:t>NOTE 4:</w:t>
      </w:r>
      <w:r w:rsidRPr="002F7B70">
        <w:tab/>
        <w:t>A collection of files zipped together into an archive, stored within a single virtual hard drive file, or stored in a single encrypted file system file, do not constitute a single document when so collected together.</w:t>
      </w:r>
      <w:r w:rsidR="00906BF7" w:rsidRPr="002F7B70">
        <w:t xml:space="preserve"> </w:t>
      </w:r>
      <w:r w:rsidRPr="002F7B70">
        <w:t>The software that archives/encrypts those files or manages the contents of the virtual hard drive does not function as a user agent for the individually collected files in that collection because that software is not providing a fully functioning presentation of that content.</w:t>
      </w:r>
    </w:p>
    <w:p w14:paraId="71773768" w14:textId="77777777" w:rsidR="0098090C" w:rsidRPr="002F7B70" w:rsidRDefault="0098090C" w:rsidP="009B6DE5">
      <w:pPr>
        <w:pStyle w:val="NO"/>
      </w:pPr>
      <w:r w:rsidRPr="002F7B70">
        <w:t>NOTE 5:</w:t>
      </w:r>
      <w:r w:rsidRPr="002F7B70">
        <w:tab/>
        <w:t>Anything that can present its own content without involving a user agent, such as a self</w:t>
      </w:r>
      <w:r w:rsidR="008001F2" w:rsidRPr="002F7B70">
        <w:t>-</w:t>
      </w:r>
      <w:r w:rsidRPr="002F7B70">
        <w:t>playing book, is not a document but is software.</w:t>
      </w:r>
    </w:p>
    <w:p w14:paraId="05958BE4" w14:textId="77777777" w:rsidR="0098090C" w:rsidRPr="002F7B70" w:rsidRDefault="0098090C" w:rsidP="009B6DE5">
      <w:pPr>
        <w:pStyle w:val="NO"/>
      </w:pPr>
      <w:r w:rsidRPr="002F7B70">
        <w:t>NOTE 6:</w:t>
      </w:r>
      <w:r w:rsidRPr="002F7B70">
        <w:tab/>
        <w:t>A single document may be composed of multiple files such as the video content, closed caption text etc. This fact is not usually apparent to the end-user consuming the document/content.</w:t>
      </w:r>
    </w:p>
    <w:p w14:paraId="55246E16" w14:textId="77777777" w:rsidR="0098090C" w:rsidRPr="002F7B70" w:rsidRDefault="0098090C" w:rsidP="009B6DE5">
      <w:pPr>
        <w:pStyle w:val="NO"/>
      </w:pPr>
      <w:r w:rsidRPr="002F7B70">
        <w:t>NOTE 7:</w:t>
      </w:r>
      <w:r w:rsidRPr="002F7B70">
        <w:tab/>
        <w:t>An assembly of files that represented the video, audio, captions and timing files for a movie is an example of a document.</w:t>
      </w:r>
    </w:p>
    <w:p w14:paraId="71A02E09" w14:textId="77777777" w:rsidR="0098090C" w:rsidRPr="002F7B70" w:rsidRDefault="0098090C" w:rsidP="009B6DE5">
      <w:pPr>
        <w:pStyle w:val="NO"/>
      </w:pPr>
      <w:r w:rsidRPr="002F7B70">
        <w:t>NOTE 8:</w:t>
      </w:r>
      <w:r w:rsidRPr="002F7B70">
        <w:tab/>
        <w:t xml:space="preserve">A binder file used to bind together the various exhibits for a legal case would not be a document. </w:t>
      </w:r>
    </w:p>
    <w:p w14:paraId="74AF5606" w14:textId="2221DAA3" w:rsidR="00816672" w:rsidRDefault="002106E4" w:rsidP="00816672">
      <w:pPr>
        <w:rPr>
          <w:ins w:id="144" w:author="Dave - updates from draft v2.4 to v3.0" w:date="2018-12-26T18:52:00Z"/>
        </w:rPr>
      </w:pPr>
      <w:ins w:id="145" w:author="Dave - updates, from v1.3 to v2.0" w:date="2018-10-08T15:21:00Z">
        <w:del w:id="146" w:author="Dave - updates from draft v2.4 to v3.0" w:date="2018-12-26T18:23:00Z">
          <w:r w:rsidDel="00006E1F">
            <w:rPr>
              <w:b/>
            </w:rPr>
            <w:delText>E</w:delText>
          </w:r>
        </w:del>
      </w:ins>
      <w:proofErr w:type="gramStart"/>
      <w:ins w:id="147" w:author="Dave - updates from draft v2.4 to v3.0" w:date="2018-12-26T18:23:00Z">
        <w:r w:rsidR="00006E1F">
          <w:rPr>
            <w:b/>
          </w:rPr>
          <w:t>e</w:t>
        </w:r>
      </w:ins>
      <w:ins w:id="148" w:author="Dave - updates, from v1.3 to v2.0" w:date="2018-10-08T15:21:00Z">
        <w:r>
          <w:rPr>
            <w:b/>
          </w:rPr>
          <w:t>mbedded</w:t>
        </w:r>
        <w:proofErr w:type="gramEnd"/>
        <w:r w:rsidRPr="002F7B70">
          <w:rPr>
            <w:b/>
          </w:rPr>
          <w:t>:</w:t>
        </w:r>
        <w:r w:rsidRPr="002F7B70">
          <w:t xml:space="preserve"> </w:t>
        </w:r>
      </w:ins>
      <w:ins w:id="149" w:author="Dave - updates, from v1.3 to v2.0" w:date="2018-10-08T15:22:00Z">
        <w:r>
          <w:tab/>
        </w:r>
        <w:r w:rsidRPr="002106E4">
          <w:t>directly included in the content that is downloaded to the user agent and its extension</w:t>
        </w:r>
      </w:ins>
      <w:ins w:id="150" w:author="Dave - updates from draft v2.4 to v3.0" w:date="2018-12-26T18:52:00Z">
        <w:r w:rsidR="00816672">
          <w:t>, and is intended to be used in rendering the web page.</w:t>
        </w:r>
      </w:ins>
    </w:p>
    <w:p w14:paraId="769E1D97" w14:textId="14FE6160" w:rsidR="002106E4" w:rsidRPr="002F7B70" w:rsidRDefault="00816672" w:rsidP="00816672">
      <w:pPr>
        <w:rPr>
          <w:ins w:id="151" w:author="Dave - updates, from v1.3 to v2.0" w:date="2018-10-08T15:21:00Z"/>
        </w:rPr>
      </w:pPr>
      <w:ins w:id="152" w:author="Dave - updates from draft v2.4 to v3.0" w:date="2018-12-26T18:52:00Z">
        <w:r>
          <w:t>NOTE: Something that is downloaded using a mechanism on the web page but is not used in rendering the page is not "embedded" in the page.</w:t>
        </w:r>
      </w:ins>
      <w:ins w:id="153" w:author="Dave - updates, from v1.3 to v2.0" w:date="2018-10-08T15:22:00Z">
        <w:del w:id="154" w:author="Dave - updates from draft v2.4 to v3.0" w:date="2018-12-26T18:53:00Z">
          <w:r w:rsidR="002106E4" w:rsidRPr="002106E4" w:rsidDel="00816672">
            <w:delText>. If the embedded content is intended to be used in rendering the web page is is considered part of the web page. Things that are downloaded using a mechanism on the web page but are not used in rendering the page are not "embedded" in the page.</w:delText>
          </w:r>
        </w:del>
      </w:ins>
    </w:p>
    <w:p w14:paraId="29130CA0" w14:textId="77777777" w:rsidR="0098090C" w:rsidRPr="002F7B70" w:rsidRDefault="0098090C" w:rsidP="0098090C">
      <w:r w:rsidRPr="00466830" w:rsidDel="00976335">
        <w:rPr>
          <w:b/>
        </w:rPr>
        <w:t>ICT</w:t>
      </w:r>
      <w:r w:rsidR="00CA79CC" w:rsidRPr="002F7B70">
        <w:rPr>
          <w:b/>
        </w:rPr>
        <w:t xml:space="preserve"> </w:t>
      </w:r>
      <w:r w:rsidRPr="002F7B70">
        <w:rPr>
          <w:b/>
        </w:rPr>
        <w:t>network:</w:t>
      </w:r>
      <w:r w:rsidRPr="002F7B70">
        <w:t xml:space="preserve"> technology and resources supporting the connection and operation of interconnected </w:t>
      </w:r>
      <w:r w:rsidRPr="00466830">
        <w:t>ICT</w:t>
      </w:r>
    </w:p>
    <w:p w14:paraId="5AD82B9E" w14:textId="77777777" w:rsidR="0098090C" w:rsidRPr="002F7B70" w:rsidRDefault="0098090C" w:rsidP="00D50AAD">
      <w:pPr>
        <w:rPr>
          <w:b/>
        </w:rPr>
      </w:pPr>
      <w:r w:rsidRPr="002F7B70">
        <w:rPr>
          <w:b/>
        </w:rPr>
        <w:t>Information and Communication Technology (</w:t>
      </w:r>
      <w:r w:rsidRPr="00466830">
        <w:rPr>
          <w:b/>
        </w:rPr>
        <w:t>ICT</w:t>
      </w:r>
      <w:r w:rsidRPr="002F7B70">
        <w:rPr>
          <w:b/>
        </w:rPr>
        <w:t xml:space="preserve">): </w:t>
      </w:r>
      <w:r w:rsidRPr="002F7B70">
        <w:t>technology, equipment, or interconnected system or subsystem of equipment for which the principal function is the creation, conversion, duplication, automatic acquisition, storage, analysis, evaluation, manipulation, management, movement, control, display, switching, interchange, transmission, reception, or b</w:t>
      </w:r>
      <w:r w:rsidR="00DA57C2" w:rsidRPr="002F7B70">
        <w:t>roadcast of data or information</w:t>
      </w:r>
    </w:p>
    <w:p w14:paraId="320E2FE8" w14:textId="02C64827" w:rsidR="0098090C" w:rsidRPr="002F7B70" w:rsidRDefault="0098090C" w:rsidP="009B6DE5">
      <w:pPr>
        <w:pStyle w:val="NO"/>
      </w:pPr>
      <w:r w:rsidRPr="002F7B70">
        <w:t>NOTE:</w:t>
      </w:r>
      <w:r w:rsidRPr="002F7B70">
        <w:tab/>
        <w:t xml:space="preserve">Examples of </w:t>
      </w:r>
      <w:r w:rsidRPr="00466830">
        <w:t>ICT</w:t>
      </w:r>
      <w:r w:rsidRPr="002F7B70">
        <w:t xml:space="preserve"> are </w:t>
      </w:r>
      <w:r w:rsidR="00F1541E" w:rsidRPr="002F7B70">
        <w:t>web pages</w:t>
      </w:r>
      <w:r w:rsidR="00DE352C" w:rsidRPr="002F7B70">
        <w:t xml:space="preserve">, </w:t>
      </w:r>
      <w:r w:rsidRPr="002F7B70">
        <w:t>electronic content, telecommunications products, computers and ancillary equipment, software</w:t>
      </w:r>
      <w:r w:rsidR="00DE352C" w:rsidRPr="002F7B70">
        <w:t xml:space="preserve"> including mobile applications</w:t>
      </w:r>
      <w:r w:rsidRPr="002F7B70">
        <w:t xml:space="preserve">, information kiosks and transaction machines, videos, IT services, and multifunction office machines which copy, scan, and fax documents. </w:t>
      </w:r>
    </w:p>
    <w:p w14:paraId="65509326" w14:textId="77777777" w:rsidR="00E10B75" w:rsidRPr="002F7B70" w:rsidRDefault="00E10B75" w:rsidP="00D50AAD">
      <w:proofErr w:type="gramStart"/>
      <w:r w:rsidRPr="002F7B70">
        <w:rPr>
          <w:b/>
        </w:rPr>
        <w:t>mechanically</w:t>
      </w:r>
      <w:proofErr w:type="gramEnd"/>
      <w:r w:rsidRPr="002F7B70">
        <w:rPr>
          <w:b/>
        </w:rPr>
        <w:t xml:space="preserve"> operable part:</w:t>
      </w:r>
      <w:r w:rsidRPr="002F7B70">
        <w:t xml:space="preserve"> operable part that has a mechanical interface to activate</w:t>
      </w:r>
      <w:r w:rsidR="00DA57C2" w:rsidRPr="002F7B70">
        <w:t xml:space="preserve">, deactivate, or adjust the </w:t>
      </w:r>
      <w:r w:rsidR="00DA57C2" w:rsidRPr="00466830">
        <w:t>ICT</w:t>
      </w:r>
    </w:p>
    <w:p w14:paraId="5F29F7AA" w14:textId="77777777" w:rsidR="00E10B75" w:rsidRPr="002F7B70" w:rsidRDefault="00DA57C2" w:rsidP="00E10B75">
      <w:pPr>
        <w:pStyle w:val="NO"/>
      </w:pPr>
      <w:r w:rsidRPr="002F7B70">
        <w:lastRenderedPageBreak/>
        <w:t>NOTE:</w:t>
      </w:r>
      <w:r w:rsidR="00E10B75" w:rsidRPr="002F7B70">
        <w:tab/>
        <w:t>Examples of mechanically operable parts include scanner covers, notebook docking stations and lids as well as physical switches and latches.</w:t>
      </w:r>
    </w:p>
    <w:p w14:paraId="2470981A" w14:textId="77777777" w:rsidR="001A26A9" w:rsidRPr="002F7B70" w:rsidRDefault="001A26A9" w:rsidP="001A26A9">
      <w:pPr>
        <w:keepNext/>
        <w:keepLines/>
      </w:pPr>
      <w:proofErr w:type="gramStart"/>
      <w:r w:rsidRPr="002F7B70">
        <w:rPr>
          <w:b/>
        </w:rPr>
        <w:t>mechanism</w:t>
      </w:r>
      <w:proofErr w:type="gramEnd"/>
      <w:r w:rsidRPr="002F7B70">
        <w:rPr>
          <w:b/>
        </w:rPr>
        <w:t xml:space="preserve"> for private listening:</w:t>
      </w:r>
      <w:r w:rsidRPr="002F7B70">
        <w:t xml:space="preserve"> auditory output designed so that only the current user can receive the sound</w:t>
      </w:r>
    </w:p>
    <w:p w14:paraId="0E87DE69" w14:textId="77777777" w:rsidR="001A26A9" w:rsidRPr="002F7B70" w:rsidRDefault="001A26A9" w:rsidP="001A26A9">
      <w:pPr>
        <w:pStyle w:val="NO"/>
      </w:pPr>
      <w:r w:rsidRPr="002F7B70">
        <w:t>NOTE:</w:t>
      </w:r>
      <w:r w:rsidRPr="002F7B70">
        <w:tab/>
        <w:t>Personal headsets, directional speakers and audio hoods are examples of mechanisms for private listening.</w:t>
      </w:r>
    </w:p>
    <w:p w14:paraId="094C467E" w14:textId="5E31041B" w:rsidR="0098090C" w:rsidRPr="002F7B70" w:rsidRDefault="0098090C" w:rsidP="00D50AAD">
      <w:pPr>
        <w:rPr>
          <w:b/>
        </w:rPr>
      </w:pPr>
      <w:bookmarkStart w:id="155" w:name="The_Directive"/>
      <w:bookmarkEnd w:id="155"/>
      <w:proofErr w:type="gramStart"/>
      <w:r w:rsidRPr="002F7B70">
        <w:rPr>
          <w:b/>
        </w:rPr>
        <w:t>non-text</w:t>
      </w:r>
      <w:proofErr w:type="gramEnd"/>
      <w:r w:rsidRPr="002F7B70">
        <w:rPr>
          <w:b/>
        </w:rPr>
        <w:t xml:space="preserve"> content:</w:t>
      </w:r>
      <w:r w:rsidRPr="002F7B70">
        <w:t xml:space="preserve"> content that is not a sequence of characters that can be programmatically determined or where the sequence is not expressing something in human language (after </w:t>
      </w:r>
      <w:r w:rsidRPr="00466830">
        <w:t>WCAG</w:t>
      </w:r>
      <w:r w:rsidRPr="002F7B70">
        <w:t xml:space="preserve"> 2.</w:t>
      </w:r>
      <w:r w:rsidR="00400BC5" w:rsidRPr="002F7B70">
        <w:t>1</w:t>
      </w:r>
      <w:r w:rsidR="0075594C">
        <w:t xml:space="preserve"> </w:t>
      </w:r>
      <w:r w:rsidR="0075594C" w:rsidRPr="00466830">
        <w:t>[</w:t>
      </w:r>
      <w:r w:rsidR="0075594C" w:rsidRPr="00466830">
        <w:fldChar w:fldCharType="begin"/>
      </w:r>
      <w:r w:rsidR="0075594C" w:rsidRPr="00466830">
        <w:instrText xml:space="preserve">REF REF_W3CPROPOSEDRECOMMENDATION \h </w:instrText>
      </w:r>
      <w:r w:rsidR="0075594C" w:rsidRPr="00466830">
        <w:fldChar w:fldCharType="separate"/>
      </w:r>
      <w:r w:rsidR="009C1ED7">
        <w:rPr>
          <w:noProof/>
        </w:rPr>
        <w:t>5</w:t>
      </w:r>
      <w:r w:rsidR="0075594C" w:rsidRPr="00466830">
        <w:fldChar w:fldCharType="end"/>
      </w:r>
      <w:r w:rsidR="0075594C" w:rsidRPr="00466830">
        <w:t>]</w:t>
      </w:r>
      <w:r w:rsidRPr="002F7B70">
        <w:t>)</w:t>
      </w:r>
    </w:p>
    <w:p w14:paraId="4E3914B5" w14:textId="77777777" w:rsidR="00F907C9" w:rsidRPr="002F7B70" w:rsidRDefault="00F907C9" w:rsidP="00F907C9">
      <w:pPr>
        <w:rPr>
          <w:iCs/>
        </w:rPr>
      </w:pPr>
      <w:r w:rsidRPr="002F7B70">
        <w:rPr>
          <w:b/>
          <w:iCs/>
        </w:rPr>
        <w:t>non-web document:</w:t>
      </w:r>
      <w:r w:rsidRPr="002F7B70">
        <w:rPr>
          <w:iCs/>
        </w:rPr>
        <w:t xml:space="preserve"> document that is not a web page, not embedded in web pages nor used in the rendering or functioning of the page</w:t>
      </w:r>
    </w:p>
    <w:p w14:paraId="7EDC41C9" w14:textId="77777777" w:rsidR="00E10B75" w:rsidRPr="002F7B70" w:rsidRDefault="00E10B75" w:rsidP="00E10B75">
      <w:pPr>
        <w:rPr>
          <w:iCs/>
        </w:rPr>
      </w:pPr>
      <w:r w:rsidRPr="002F7B70">
        <w:rPr>
          <w:b/>
          <w:iCs/>
        </w:rPr>
        <w:t>non-web software:</w:t>
      </w:r>
      <w:r w:rsidRPr="002F7B70">
        <w:rPr>
          <w:iCs/>
        </w:rPr>
        <w:t xml:space="preserve"> software that is not a web page, not embedded in web pages nor used in the rende</w:t>
      </w:r>
      <w:r w:rsidR="00DA57C2" w:rsidRPr="002F7B70">
        <w:rPr>
          <w:iCs/>
        </w:rPr>
        <w:t>ring or functioning of the page</w:t>
      </w:r>
    </w:p>
    <w:p w14:paraId="62D4BAA6" w14:textId="465D8BD3" w:rsidR="00AF627F" w:rsidRPr="002F7B70" w:rsidRDefault="00AF627F" w:rsidP="001C14F5">
      <w:pPr>
        <w:keepNext/>
        <w:keepLines/>
      </w:pPr>
      <w:proofErr w:type="gramStart"/>
      <w:r w:rsidRPr="002F7B70">
        <w:rPr>
          <w:b/>
          <w:iCs/>
        </w:rPr>
        <w:t>open</w:t>
      </w:r>
      <w:proofErr w:type="gramEnd"/>
      <w:r w:rsidRPr="002F7B70">
        <w:rPr>
          <w:b/>
          <w:iCs/>
        </w:rPr>
        <w:t xml:space="preserve"> functionality: </w:t>
      </w:r>
      <w:r w:rsidRPr="002F7B70">
        <w:t xml:space="preserve">functionality that supports access </w:t>
      </w:r>
      <w:r w:rsidR="002A0CF1" w:rsidRPr="002F7B70">
        <w:t>by</w:t>
      </w:r>
      <w:r w:rsidRPr="002F7B70">
        <w:t xml:space="preserve"> assistive technology</w:t>
      </w:r>
    </w:p>
    <w:p w14:paraId="16094B3F" w14:textId="77777777" w:rsidR="00D5492C" w:rsidRPr="002F7B70" w:rsidRDefault="00D5492C" w:rsidP="00D5492C">
      <w:pPr>
        <w:pStyle w:val="NO"/>
      </w:pPr>
      <w:r w:rsidRPr="002F7B70">
        <w:t>NOTE:</w:t>
      </w:r>
      <w:r w:rsidRPr="002F7B70">
        <w:tab/>
        <w:t xml:space="preserve">This </w:t>
      </w:r>
      <w:r w:rsidR="002336AA" w:rsidRPr="002F7B70">
        <w:t xml:space="preserve">is </w:t>
      </w:r>
      <w:r w:rsidRPr="002F7B70">
        <w:t>the opposite of Closed Functionality.</w:t>
      </w:r>
    </w:p>
    <w:p w14:paraId="7D987AA9" w14:textId="77777777" w:rsidR="0098090C" w:rsidRPr="002F7B70" w:rsidRDefault="0098090C" w:rsidP="00E10B75">
      <w:proofErr w:type="gramStart"/>
      <w:r w:rsidRPr="002F7B70">
        <w:rPr>
          <w:b/>
          <w:iCs/>
        </w:rPr>
        <w:t>operable</w:t>
      </w:r>
      <w:proofErr w:type="gramEnd"/>
      <w:r w:rsidRPr="002F7B70">
        <w:rPr>
          <w:b/>
          <w:iCs/>
        </w:rPr>
        <w:t xml:space="preserve"> part:</w:t>
      </w:r>
      <w:r w:rsidRPr="002F7B70">
        <w:t xml:space="preserve"> component of </w:t>
      </w:r>
      <w:r w:rsidRPr="00466830">
        <w:t>ICT</w:t>
      </w:r>
      <w:r w:rsidRPr="002F7B70">
        <w:t xml:space="preserve"> used to activate, deactivate, or adjust the </w:t>
      </w:r>
      <w:r w:rsidRPr="00466830">
        <w:t>ICT</w:t>
      </w:r>
    </w:p>
    <w:p w14:paraId="0DC9FB3E" w14:textId="5358D0DE" w:rsidR="002A0CF1" w:rsidRDefault="003634BC" w:rsidP="00D041CA">
      <w:pPr>
        <w:pStyle w:val="NO"/>
        <w:rPr>
          <w:ins w:id="156" w:author="Dave - updates, from v2.3 to v2.4" w:date="2018-10-29T19:03:00Z"/>
        </w:rPr>
      </w:pPr>
      <w:r w:rsidRPr="002F7B70">
        <w:t>NOTE</w:t>
      </w:r>
      <w:ins w:id="157" w:author="Dave - updates, from v2.3 to v2.4" w:date="2018-10-29T19:04:00Z">
        <w:r w:rsidR="00311249">
          <w:t xml:space="preserve"> 1</w:t>
        </w:r>
      </w:ins>
      <w:r w:rsidRPr="002F7B70">
        <w:t>:</w:t>
      </w:r>
      <w:r w:rsidRPr="002F7B70">
        <w:tab/>
      </w:r>
      <w:r w:rsidR="00A90F86" w:rsidRPr="002F7B70">
        <w:t xml:space="preserve">Operable parts can be provided in </w:t>
      </w:r>
      <w:r w:rsidR="00191040" w:rsidRPr="002F7B70">
        <w:t xml:space="preserve">either </w:t>
      </w:r>
      <w:r w:rsidR="00A90F86" w:rsidRPr="002F7B70">
        <w:t>hardware (see mechanically operable parts, above) or softwar</w:t>
      </w:r>
      <w:r w:rsidR="00AB6F8C" w:rsidRPr="002F7B70">
        <w:t>e</w:t>
      </w:r>
      <w:r w:rsidR="00191040" w:rsidRPr="002F7B70">
        <w:t xml:space="preserve">. An </w:t>
      </w:r>
      <w:r w:rsidR="00A90F86" w:rsidRPr="002F7B70">
        <w:t xml:space="preserve">on-screen button is an </w:t>
      </w:r>
      <w:r w:rsidR="00191040" w:rsidRPr="002F7B70">
        <w:t xml:space="preserve">example of an </w:t>
      </w:r>
      <w:r w:rsidR="00A90F86" w:rsidRPr="002F7B70">
        <w:t>operable part</w:t>
      </w:r>
      <w:r w:rsidR="00191040" w:rsidRPr="002F7B70">
        <w:t xml:space="preserve"> provided by software</w:t>
      </w:r>
      <w:r w:rsidR="00A90F86" w:rsidRPr="002F7B70">
        <w:t>.</w:t>
      </w:r>
    </w:p>
    <w:p w14:paraId="4DF1CDA1" w14:textId="188E908B" w:rsidR="00311249" w:rsidRPr="002F7B70" w:rsidRDefault="00311249" w:rsidP="00D041CA">
      <w:pPr>
        <w:pStyle w:val="NO"/>
      </w:pPr>
      <w:ins w:id="158" w:author="Dave - updates, from v2.3 to v2.4" w:date="2018-10-29T19:03:00Z">
        <w:r w:rsidRPr="00311249">
          <w:t>NOTE 2:  Operable parts do not include parts involved only in maintenance or repair or other actions that are not expected of a typical user if the product is not malfunctioning</w:t>
        </w:r>
      </w:ins>
      <w:ins w:id="159" w:author="Dave - updates, from v2.3 to v2.4" w:date="2018-10-29T19:04:00Z">
        <w:r>
          <w:t>. These actions include:</w:t>
        </w:r>
      </w:ins>
      <w:ins w:id="160" w:author="Dave - updates, from v2.3 to v2.4" w:date="2018-10-29T19:03:00Z">
        <w:r w:rsidRPr="00311249">
          <w:t xml:space="preserve"> clearing paper jams internal to the machine, replacing items or parts internal to the machine that may expose the end user to sharp or hot surfaces, replacing or repairing items designated by manufacturers as service or maintenance items in user documentation.</w:t>
        </w:r>
      </w:ins>
    </w:p>
    <w:p w14:paraId="1B27235A" w14:textId="4EFC369F" w:rsidR="0098090C" w:rsidRPr="002F7B70" w:rsidRDefault="0098090C" w:rsidP="0098090C">
      <w:pPr>
        <w:rPr>
          <w:bCs/>
          <w:color w:val="000000"/>
        </w:rPr>
      </w:pPr>
      <w:r w:rsidRPr="002F7B70">
        <w:rPr>
          <w:b/>
          <w:color w:val="000000"/>
        </w:rPr>
        <w:t>platform software</w:t>
      </w:r>
      <w:ins w:id="161" w:author="Dave: draft v3.3 to v3.4" w:date="2019-01-09T15:28:00Z">
        <w:r w:rsidR="00D61CDB">
          <w:rPr>
            <w:b/>
            <w:color w:val="000000"/>
          </w:rPr>
          <w:t xml:space="preserve"> (platform)</w:t>
        </w:r>
      </w:ins>
      <w:r w:rsidRPr="002F7B70">
        <w:rPr>
          <w:b/>
          <w:color w:val="000000"/>
        </w:rPr>
        <w:t xml:space="preserve">: </w:t>
      </w:r>
      <w:r w:rsidRPr="002F7B70">
        <w:rPr>
          <w:bCs/>
          <w:color w:val="000000"/>
        </w:rPr>
        <w:t xml:space="preserve">collection of software components that runs on an underlying software </w:t>
      </w:r>
      <w:r w:rsidRPr="002F7B70">
        <w:t>or</w:t>
      </w:r>
      <w:r w:rsidRPr="002F7B70">
        <w:rPr>
          <w:bCs/>
          <w:color w:val="000000"/>
        </w:rPr>
        <w:t xml:space="preserve"> hardware layer, and that provides a set of software services to other software components that allows those applications to be isolated from the underlying software </w:t>
      </w:r>
      <w:r w:rsidRPr="002F7B70">
        <w:t>or</w:t>
      </w:r>
      <w:r w:rsidRPr="002F7B70">
        <w:rPr>
          <w:bCs/>
          <w:color w:val="000000"/>
        </w:rPr>
        <w:t xml:space="preserve"> hardware layer (after </w:t>
      </w:r>
      <w:r w:rsidRPr="00466830">
        <w:rPr>
          <w:bCs/>
        </w:rPr>
        <w:t>ISO/IEC 13066-1 [</w:t>
      </w:r>
      <w:r w:rsidR="00DB71B9" w:rsidRPr="00466830">
        <w:rPr>
          <w:bCs/>
        </w:rPr>
        <w:fldChar w:fldCharType="begin"/>
      </w:r>
      <w:r w:rsidR="001B5F34" w:rsidRPr="00466830">
        <w:rPr>
          <w:bCs/>
        </w:rPr>
        <w:instrText xml:space="preserve"> REF </w:instrText>
      </w:r>
      <w:r w:rsidR="006E7E9D" w:rsidRPr="00466830">
        <w:rPr>
          <w:bCs/>
        </w:rPr>
        <w:instrText xml:space="preserve">REF_ISOIEC13066_1 \h </w:instrText>
      </w:r>
      <w:r w:rsidR="00B70E3E" w:rsidRPr="00466830">
        <w:rPr>
          <w:bCs/>
        </w:rPr>
        <w:instrText xml:space="preserve"> \* MERGEFORMAT </w:instrText>
      </w:r>
      <w:r w:rsidR="00DB71B9" w:rsidRPr="00466830">
        <w:rPr>
          <w:bCs/>
        </w:rPr>
      </w:r>
      <w:r w:rsidR="00DB71B9" w:rsidRPr="00466830">
        <w:rPr>
          <w:bCs/>
        </w:rPr>
        <w:fldChar w:fldCharType="separate"/>
      </w:r>
      <w:r w:rsidR="009C1ED7">
        <w:t>i.19</w:t>
      </w:r>
      <w:r w:rsidR="00DB71B9" w:rsidRPr="00466830">
        <w:rPr>
          <w:bCs/>
        </w:rPr>
        <w:fldChar w:fldCharType="end"/>
      </w:r>
      <w:r w:rsidRPr="00466830">
        <w:rPr>
          <w:bCs/>
        </w:rPr>
        <w:t>]</w:t>
      </w:r>
      <w:r w:rsidRPr="002F7B70">
        <w:rPr>
          <w:bCs/>
          <w:color w:val="000000"/>
        </w:rPr>
        <w:t>)</w:t>
      </w:r>
    </w:p>
    <w:p w14:paraId="4783E646" w14:textId="77777777" w:rsidR="0098090C" w:rsidRPr="002F7B70" w:rsidRDefault="0098090C" w:rsidP="009B6DE5">
      <w:pPr>
        <w:pStyle w:val="NO"/>
      </w:pPr>
      <w:r w:rsidRPr="002F7B70">
        <w:t>NOTE:</w:t>
      </w:r>
      <w:r w:rsidRPr="002F7B70">
        <w:tab/>
        <w:t>A particular software component might play the role of a platform in some situations and a client in others.</w:t>
      </w:r>
    </w:p>
    <w:p w14:paraId="2A25D636" w14:textId="77777777" w:rsidR="0098090C" w:rsidRPr="002F7B70" w:rsidRDefault="0098090C" w:rsidP="0098090C">
      <w:r w:rsidRPr="002F7B70">
        <w:rPr>
          <w:b/>
        </w:rPr>
        <w:t>programmatically determinable:</w:t>
      </w:r>
      <w:r w:rsidRPr="002F7B70">
        <w:t xml:space="preserve"> able to be read by software from developer-supplied data in a way that other software, including assistive technologies, can extract and present this information to users in different modalities</w:t>
      </w:r>
    </w:p>
    <w:p w14:paraId="089793BD" w14:textId="21ECC3E0" w:rsidR="0098090C" w:rsidRPr="002F7B70" w:rsidRDefault="0098090C" w:rsidP="009B6DE5">
      <w:pPr>
        <w:pStyle w:val="NO"/>
        <w:rPr>
          <w:rFonts w:eastAsia="SimSun"/>
          <w:sz w:val="24"/>
          <w:szCs w:val="24"/>
          <w:lang w:eastAsia="en-GB"/>
        </w:rPr>
      </w:pPr>
      <w:r w:rsidRPr="002F7B70">
        <w:t>NOTE:</w:t>
      </w:r>
      <w:r w:rsidRPr="002F7B70">
        <w:tab/>
      </w:r>
      <w:r w:rsidRPr="00466830">
        <w:t>WCAG</w:t>
      </w:r>
      <w:r w:rsidRPr="002F7B70">
        <w:t xml:space="preserve"> 2.</w:t>
      </w:r>
      <w:r w:rsidR="00AC6040" w:rsidRPr="002F7B70">
        <w:t xml:space="preserve">1 </w:t>
      </w:r>
      <w:r w:rsidRPr="002F7B70">
        <w:t>uses "determined" where this definition uses "able to be read" (to avoid ambiguity with the word "determined").</w:t>
      </w:r>
    </w:p>
    <w:p w14:paraId="60FCA531" w14:textId="56B18F47" w:rsidR="0098090C" w:rsidRDefault="0098090C" w:rsidP="0098090C">
      <w:pPr>
        <w:rPr>
          <w:ins w:id="162" w:author="Dave" w:date="2018-08-28T16:25:00Z"/>
          <w:lang w:eastAsia="en-GB"/>
        </w:rPr>
      </w:pPr>
      <w:proofErr w:type="gramStart"/>
      <w:r w:rsidRPr="002F7B70">
        <w:rPr>
          <w:b/>
          <w:color w:val="000000"/>
        </w:rPr>
        <w:t>real-time</w:t>
      </w:r>
      <w:proofErr w:type="gramEnd"/>
      <w:r w:rsidRPr="002F7B70">
        <w:rPr>
          <w:b/>
          <w:color w:val="000000"/>
        </w:rPr>
        <w:t xml:space="preserve"> text:</w:t>
      </w:r>
      <w:r w:rsidR="00F15AA7" w:rsidRPr="002F7B70">
        <w:rPr>
          <w:color w:val="000000"/>
        </w:rPr>
        <w:t xml:space="preserve"> </w:t>
      </w:r>
      <w:r w:rsidRPr="002F7B70">
        <w:rPr>
          <w:lang w:eastAsia="en-GB"/>
        </w:rPr>
        <w:t xml:space="preserve">form of </w:t>
      </w:r>
      <w:r w:rsidR="00DA57C2" w:rsidRPr="002F7B70">
        <w:rPr>
          <w:lang w:eastAsia="en-GB"/>
        </w:rPr>
        <w:t xml:space="preserve">a </w:t>
      </w:r>
      <w:r w:rsidRPr="002F7B70">
        <w:rPr>
          <w:lang w:eastAsia="en-GB"/>
        </w:rPr>
        <w:t xml:space="preserve">text conversation in point to point situations or in multipoint conferencing where the text being entered is </w:t>
      </w:r>
      <w:r w:rsidR="00136080" w:rsidRPr="002F7B70">
        <w:rPr>
          <w:lang w:eastAsia="en-GB"/>
        </w:rPr>
        <w:t xml:space="preserve">sent </w:t>
      </w:r>
      <w:r w:rsidRPr="002F7B70">
        <w:rPr>
          <w:lang w:eastAsia="en-GB"/>
        </w:rPr>
        <w:t>in such a way that the communication is perceived by the user as being continuous</w:t>
      </w:r>
      <w:r w:rsidR="00916A55">
        <w:rPr>
          <w:lang w:eastAsia="en-GB"/>
        </w:rPr>
        <w:t>.</w:t>
      </w:r>
    </w:p>
    <w:p w14:paraId="615DBE7E" w14:textId="374B4F50" w:rsidR="007D3042" w:rsidRDefault="007D3042" w:rsidP="007D3042">
      <w:pPr>
        <w:pStyle w:val="NO"/>
        <w:rPr>
          <w:ins w:id="163" w:author="Dave" w:date="2018-08-28T16:25:00Z"/>
        </w:rPr>
      </w:pPr>
      <w:ins w:id="164" w:author="Dave" w:date="2018-08-28T16:25:00Z">
        <w:r w:rsidRPr="002F7B70">
          <w:t>NOTE</w:t>
        </w:r>
        <w:r>
          <w:t xml:space="preserve"> 1</w:t>
        </w:r>
        <w:r w:rsidRPr="002F7B70">
          <w:t>:</w:t>
        </w:r>
        <w:r w:rsidRPr="002F7B70">
          <w:tab/>
        </w:r>
        <w:r>
          <w:t xml:space="preserve">Users </w:t>
        </w:r>
        <w:r w:rsidRPr="00EC3A9F">
          <w:t xml:space="preserve">will perceive </w:t>
        </w:r>
        <w:r>
          <w:t>c</w:t>
        </w:r>
        <w:r w:rsidRPr="00EC3A9F">
          <w:t xml:space="preserve">ommunication as continuous if the delay between </w:t>
        </w:r>
        <w:r>
          <w:t>text</w:t>
        </w:r>
        <w:r w:rsidRPr="00EC3A9F">
          <w:t xml:space="preserve"> being created </w:t>
        </w:r>
        <w:r>
          <w:t xml:space="preserve">by the sender </w:t>
        </w:r>
        <w:r w:rsidRPr="00EC3A9F">
          <w:t xml:space="preserve">and </w:t>
        </w:r>
        <w:r>
          <w:t>received by</w:t>
        </w:r>
        <w:r w:rsidRPr="00EC3A9F">
          <w:t xml:space="preserve"> the recipient is less than 500 </w:t>
        </w:r>
        <w:proofErr w:type="spellStart"/>
        <w:proofErr w:type="gramStart"/>
        <w:r w:rsidRPr="00EC3A9F">
          <w:t>ms</w:t>
        </w:r>
      </w:ins>
      <w:proofErr w:type="spellEnd"/>
      <w:proofErr w:type="gramEnd"/>
      <w:ins w:id="165" w:author="Dave - updates from draft v2.4 to v3.0" w:date="2018-12-26T18:55:00Z">
        <w:r w:rsidR="006A49BF">
          <w:t>. However</w:t>
        </w:r>
      </w:ins>
      <w:ins w:id="166" w:author="Dave" w:date="2018-08-28T16:25:00Z">
        <w:r>
          <w:t>,</w:t>
        </w:r>
        <w:del w:id="167" w:author="Dave - updates from draft v2.4 to v3.0" w:date="2018-12-26T18:55:00Z">
          <w:r w:rsidRPr="00EC3A9F" w:rsidDel="006A49BF">
            <w:delText xml:space="preserve"> </w:delText>
          </w:r>
        </w:del>
      </w:ins>
      <w:ins w:id="168" w:author="Dave" w:date="2018-08-29T10:12:00Z">
        <w:del w:id="169" w:author="Dave - updates from draft v2.4 to v3.0" w:date="2018-12-26T18:55:00Z">
          <w:r w:rsidR="00546BA8" w:rsidDel="006A49BF">
            <w:delText>but</w:delText>
          </w:r>
        </w:del>
        <w:r w:rsidR="00546BA8">
          <w:t xml:space="preserve"> the actual delay will be dependent on the </w:t>
        </w:r>
      </w:ins>
      <w:ins w:id="170" w:author="Dave" w:date="2018-08-29T10:14:00Z">
        <w:r w:rsidR="00546BA8">
          <w:t xml:space="preserve">communication </w:t>
        </w:r>
      </w:ins>
      <w:ins w:id="171" w:author="Dave" w:date="2018-08-29T10:12:00Z">
        <w:r w:rsidR="002451AC">
          <w:t>network.</w:t>
        </w:r>
      </w:ins>
    </w:p>
    <w:p w14:paraId="2C94BE85" w14:textId="1A0A7F22" w:rsidR="007D3042" w:rsidRPr="007D3042" w:rsidRDefault="007D3042" w:rsidP="007D3042">
      <w:pPr>
        <w:pStyle w:val="NO"/>
        <w:rPr>
          <w:rFonts w:eastAsia="SimSun"/>
          <w:sz w:val="24"/>
          <w:szCs w:val="24"/>
          <w:lang w:eastAsia="en-GB"/>
        </w:rPr>
      </w:pPr>
      <w:ins w:id="172" w:author="Dave" w:date="2018-08-28T16:25:00Z">
        <w:r>
          <w:t>NOTE 2:</w:t>
        </w:r>
        <w:r>
          <w:tab/>
        </w:r>
        <w:r w:rsidRPr="009A39B6">
          <w:t>The creation of text will differ between systems where text is entered on a word-by-word basis (e.g. speech</w:t>
        </w:r>
        <w:r w:rsidRPr="009A39B6">
          <w:rPr>
            <w:rFonts w:ascii="MS Mincho" w:hAnsi="MS Mincho" w:cs="MS Mincho"/>
          </w:rPr>
          <w:t>‑</w:t>
        </w:r>
        <w:r w:rsidRPr="009A39B6">
          <w:t>to</w:t>
        </w:r>
        <w:r w:rsidRPr="009A39B6">
          <w:rPr>
            <w:rFonts w:ascii="MS Mincho" w:hAnsi="MS Mincho" w:cs="MS Mincho"/>
          </w:rPr>
          <w:t>‑</w:t>
        </w:r>
        <w:r w:rsidRPr="009A39B6">
          <w:t>text and predictive-text based systems) and systems where each character is separately generated (e.g. t</w:t>
        </w:r>
        <w:r>
          <w:t>yping on a physical keyboard).</w:t>
        </w:r>
      </w:ins>
    </w:p>
    <w:p w14:paraId="2FAAF771" w14:textId="77777777" w:rsidR="000B4BB8" w:rsidRDefault="0053213B" w:rsidP="0098090C">
      <w:pPr>
        <w:rPr>
          <w:ins w:id="173" w:author="Dave - updates from draft v2.4 to v3.0" w:date="2018-12-26T19:29:00Z"/>
        </w:rPr>
      </w:pPr>
      <w:proofErr w:type="gramStart"/>
      <w:r w:rsidRPr="002F7B70">
        <w:rPr>
          <w:b/>
        </w:rPr>
        <w:t>satisfies</w:t>
      </w:r>
      <w:proofErr w:type="gramEnd"/>
      <w:r w:rsidRPr="002F7B70">
        <w:rPr>
          <w:b/>
        </w:rPr>
        <w:t xml:space="preserve"> a success criterion:</w:t>
      </w:r>
      <w:r w:rsidRPr="002F7B70">
        <w:t xml:space="preserve"> success criterion does not evaluate to "false" when applied to the </w:t>
      </w:r>
      <w:r w:rsidRPr="00466830">
        <w:t>ICT</w:t>
      </w:r>
      <w:r w:rsidR="003F63E7" w:rsidRPr="002F7B70">
        <w:br/>
      </w:r>
      <w:r w:rsidRPr="002F7B70">
        <w:t xml:space="preserve">(after </w:t>
      </w:r>
      <w:r w:rsidRPr="00466830">
        <w:t>WCAG</w:t>
      </w:r>
      <w:r w:rsidRPr="002F7B70">
        <w:t xml:space="preserve"> 2.</w:t>
      </w:r>
      <w:r w:rsidR="00AC6040" w:rsidRPr="002F7B70">
        <w:t>1</w:t>
      </w:r>
      <w:r w:rsidR="0075594C">
        <w:t xml:space="preserve"> </w:t>
      </w:r>
      <w:r w:rsidR="0075594C" w:rsidRPr="00466830">
        <w:t>[</w:t>
      </w:r>
      <w:r w:rsidR="0075594C" w:rsidRPr="00466830">
        <w:fldChar w:fldCharType="begin"/>
      </w:r>
      <w:r w:rsidR="0075594C" w:rsidRPr="00466830">
        <w:instrText xml:space="preserve">REF REF_W3CPROPOSEDRECOMMENDATION \h </w:instrText>
      </w:r>
      <w:r w:rsidR="0075594C" w:rsidRPr="00466830">
        <w:fldChar w:fldCharType="separate"/>
      </w:r>
      <w:r w:rsidR="009C1ED7">
        <w:rPr>
          <w:noProof/>
        </w:rPr>
        <w:t>5</w:t>
      </w:r>
      <w:r w:rsidR="0075594C" w:rsidRPr="00466830">
        <w:fldChar w:fldCharType="end"/>
      </w:r>
      <w:r w:rsidR="0075594C" w:rsidRPr="00466830">
        <w:t>]</w:t>
      </w:r>
      <w:r w:rsidRPr="002F7B70">
        <w:t>)</w:t>
      </w:r>
      <w:ins w:id="174" w:author="Dave - updates from draft v2.4 to v3.0" w:date="2018-12-26T19:29:00Z">
        <w:r w:rsidR="000B4BB8">
          <w:t xml:space="preserve"> </w:t>
        </w:r>
      </w:ins>
    </w:p>
    <w:p w14:paraId="1B473098" w14:textId="56F73650" w:rsidR="00D80DF1" w:rsidRDefault="000B4BB8" w:rsidP="00D80DF1">
      <w:pPr>
        <w:rPr>
          <w:ins w:id="175" w:author="Dave - updates from draft v3.0 to v3.1" w:date="2018-12-28T20:38:00Z"/>
        </w:rPr>
      </w:pPr>
      <w:proofErr w:type="gramStart"/>
      <w:ins w:id="176" w:author="Dave - updates from draft v2.4 to v3.0" w:date="2018-12-26T19:29:00Z">
        <w:r w:rsidRPr="00D80DF1">
          <w:rPr>
            <w:b/>
          </w:rPr>
          <w:t>single</w:t>
        </w:r>
        <w:proofErr w:type="gramEnd"/>
        <w:r w:rsidRPr="00D80DF1">
          <w:rPr>
            <w:b/>
          </w:rPr>
          <w:t xml:space="preserve"> user connection:</w:t>
        </w:r>
        <w:r w:rsidRPr="000B4BB8">
          <w:t xml:space="preserve"> </w:t>
        </w:r>
      </w:ins>
      <w:ins w:id="177" w:author="Dave - updates from draft v3.0 to v3.1" w:date="2018-12-28T20:38:00Z">
        <w:r w:rsidR="00D80DF1">
          <w:t>voice connection and associated RTT connection that were both established by single user action</w:t>
        </w:r>
      </w:ins>
    </w:p>
    <w:p w14:paraId="2B88E965" w14:textId="77777777" w:rsidR="008C394E" w:rsidRDefault="00D80DF1">
      <w:pPr>
        <w:pStyle w:val="NO"/>
        <w:rPr>
          <w:ins w:id="178" w:author="Dave: draft v3.2 to v3.3" w:date="2019-01-08T21:14:00Z"/>
        </w:rPr>
        <w:pPrChange w:id="179" w:author="Dave: draft v3.2 to v3.3" w:date="2019-01-08T21:14:00Z">
          <w:pPr/>
        </w:pPrChange>
      </w:pPr>
      <w:ins w:id="180" w:author="Dave - updates from draft v3.0 to v3.1" w:date="2018-12-28T20:38:00Z">
        <w:r>
          <w:t xml:space="preserve">NOTE: </w:t>
        </w:r>
      </w:ins>
      <w:ins w:id="181" w:author="Dave - updates from draft v3.0 to v3.1" w:date="2018-12-28T20:39:00Z">
        <w:r>
          <w:tab/>
        </w:r>
      </w:ins>
      <w:ins w:id="182" w:author="Dave - updates from draft v3.0 to v3.1" w:date="2018-12-28T20:38:00Z">
        <w:r>
          <w:t>Even though the voice and RTT may travel over different channels, and more than one piece of hardware may be involved, it appears to the user like a single connection, and is treated by any intermediate technologies (e.g. network, auto-reception) as a single connection for purposes of transfer etc.</w:t>
        </w:r>
      </w:ins>
    </w:p>
    <w:p w14:paraId="575A25DC" w14:textId="3E6E8BCD" w:rsidR="0053213B" w:rsidRPr="002F7B70" w:rsidDel="00D80DF1" w:rsidRDefault="000B4BB8" w:rsidP="00D80DF1">
      <w:pPr>
        <w:pStyle w:val="NO"/>
        <w:rPr>
          <w:del w:id="183" w:author="Dave - updates from draft v3.0 to v3.1" w:date="2018-12-28T20:38:00Z"/>
        </w:rPr>
      </w:pPr>
      <w:ins w:id="184" w:author="Dave - updates from draft v2.4 to v3.0" w:date="2018-12-26T19:29:00Z">
        <w:del w:id="185" w:author="Dave - updates from draft v3.0 to v3.1" w:date="2018-12-28T20:38:00Z">
          <w:r w:rsidRPr="000B4BB8" w:rsidDel="00D80DF1">
            <w:lastRenderedPageBreak/>
            <w:delText>means that a user needs to only carry out a single action to connect both the voice connection and the RTT connection. Even though the voice and RTT may travel over different channels, and more than one piece of hardware may be involved, it appears to the user like a single connection, and is treated by any intermediate technologies (e.g. network, auto-reception) as a single connection for purposes of transfer etc.</w:delText>
          </w:r>
        </w:del>
      </w:ins>
    </w:p>
    <w:p w14:paraId="392D7DAA" w14:textId="1CB7D73F" w:rsidR="00F95E20" w:rsidRDefault="00F95E20" w:rsidP="00F95E20">
      <w:pPr>
        <w:rPr>
          <w:ins w:id="186" w:author="Dave - updates, from v2.3 to v2.4" w:date="2018-10-29T18:07:00Z"/>
          <w:lang w:eastAsia="en-GB"/>
        </w:rPr>
      </w:pPr>
      <w:proofErr w:type="gramStart"/>
      <w:ins w:id="187" w:author="Dave - updates, from v2.3 to v2.4" w:date="2018-10-29T18:07:00Z">
        <w:r>
          <w:rPr>
            <w:b/>
            <w:color w:val="000000"/>
          </w:rPr>
          <w:t>spoken</w:t>
        </w:r>
        <w:proofErr w:type="gramEnd"/>
        <w:r>
          <w:rPr>
            <w:b/>
            <w:color w:val="000000"/>
          </w:rPr>
          <w:t xml:space="preserve"> subtitle</w:t>
        </w:r>
      </w:ins>
      <w:ins w:id="188" w:author="Dave - updates, from v2.3 to v2.4" w:date="2018-10-29T18:06:00Z">
        <w:r w:rsidRPr="002F7B70">
          <w:rPr>
            <w:b/>
            <w:color w:val="000000"/>
          </w:rPr>
          <w:t>:</w:t>
        </w:r>
        <w:r w:rsidRPr="002F7B70">
          <w:rPr>
            <w:color w:val="000000"/>
          </w:rPr>
          <w:t xml:space="preserve"> </w:t>
        </w:r>
      </w:ins>
      <w:ins w:id="189" w:author="Dave - updates, from v2.3 to v2.4" w:date="2018-10-29T18:07:00Z">
        <w:r w:rsidRPr="00F95E20">
          <w:rPr>
            <w:lang w:eastAsia="en-GB"/>
          </w:rPr>
          <w:t>synchronized audio output alternative for the closed caption information needed to understand the media content.</w:t>
        </w:r>
      </w:ins>
      <w:ins w:id="190" w:author="Dave - updates, from v2.3 to v2.4" w:date="2018-10-29T18:06:00Z">
        <w:r>
          <w:rPr>
            <w:lang w:eastAsia="en-GB"/>
          </w:rPr>
          <w:t>.</w:t>
        </w:r>
      </w:ins>
    </w:p>
    <w:p w14:paraId="02F2E847" w14:textId="5A0EB8F1" w:rsidR="00F95E20" w:rsidRPr="002F7B70" w:rsidRDefault="00F95E20" w:rsidP="00F95E20">
      <w:pPr>
        <w:pStyle w:val="NO"/>
        <w:rPr>
          <w:ins w:id="191" w:author="Dave - updates, from v2.3 to v2.4" w:date="2018-10-29T18:07:00Z"/>
          <w:rFonts w:eastAsia="SimSun"/>
          <w:sz w:val="24"/>
          <w:szCs w:val="24"/>
          <w:lang w:eastAsia="en-GB"/>
        </w:rPr>
      </w:pPr>
      <w:ins w:id="192" w:author="Dave - updates, from v2.3 to v2.4" w:date="2018-10-29T18:07:00Z">
        <w:r w:rsidRPr="002F7B70">
          <w:t>NOTE:</w:t>
        </w:r>
        <w:r w:rsidRPr="002F7B70">
          <w:tab/>
        </w:r>
      </w:ins>
      <w:ins w:id="193" w:author="Dave - updates, from v2.3 to v2.4" w:date="2018-10-29T18:08:00Z">
        <w:r w:rsidRPr="00F95E20">
          <w:t>This is also variously described using terms such as "audio subtitles" or "spoken caption".</w:t>
        </w:r>
      </w:ins>
    </w:p>
    <w:p w14:paraId="71B8EA7C" w14:textId="1CB7D73F" w:rsidR="00AC39D9" w:rsidRDefault="00746143" w:rsidP="00AC39D9">
      <w:pPr>
        <w:rPr>
          <w:ins w:id="194" w:author="Dave" w:date="2018-08-29T13:41:00Z"/>
        </w:rPr>
      </w:pPr>
      <w:proofErr w:type="gramStart"/>
      <w:ins w:id="195" w:author="Dave" w:date="2018-08-31T09:08:00Z">
        <w:r>
          <w:rPr>
            <w:b/>
          </w:rPr>
          <w:t>stationary</w:t>
        </w:r>
        <w:proofErr w:type="gramEnd"/>
        <w:r>
          <w:rPr>
            <w:b/>
          </w:rPr>
          <w:t xml:space="preserve"> ICT</w:t>
        </w:r>
        <w:r w:rsidRPr="002F7B70">
          <w:rPr>
            <w:b/>
          </w:rPr>
          <w:t>:</w:t>
        </w:r>
        <w:r w:rsidRPr="002F7B70">
          <w:t xml:space="preserve"> </w:t>
        </w:r>
        <w:r w:rsidRPr="001765FC">
          <w:t>ICT that stands on the floor</w:t>
        </w:r>
        <w:r>
          <w:t xml:space="preserve">, </w:t>
        </w:r>
        <w:r w:rsidRPr="001765FC">
          <w:t>or is mounted on a wall or other immovable structure</w:t>
        </w:r>
        <w:r>
          <w:t>, and is not intended to be moved by its user.</w:t>
        </w:r>
      </w:ins>
    </w:p>
    <w:p w14:paraId="0BF68973" w14:textId="773E0AE8" w:rsidR="001E7247" w:rsidRDefault="001E7247" w:rsidP="00A62E47">
      <w:pPr>
        <w:pStyle w:val="NO"/>
        <w:rPr>
          <w:ins w:id="196" w:author="Dave" w:date="2018-08-29T13:46:00Z"/>
        </w:rPr>
      </w:pPr>
      <w:ins w:id="197" w:author="Dave" w:date="2018-08-29T13:41:00Z">
        <w:r w:rsidRPr="002F7B70">
          <w:t>NOTE</w:t>
        </w:r>
        <w:r>
          <w:t xml:space="preserve"> 1</w:t>
        </w:r>
        <w:r w:rsidRPr="002F7B70">
          <w:t>:</w:t>
        </w:r>
        <w:r w:rsidRPr="002F7B70">
          <w:tab/>
        </w:r>
      </w:ins>
      <w:ins w:id="198" w:author="Dave" w:date="2018-08-29T13:44:00Z">
        <w:r>
          <w:t xml:space="preserve">Typically, </w:t>
        </w:r>
      </w:ins>
      <w:ins w:id="199" w:author="Dave" w:date="2018-08-29T13:43:00Z">
        <w:r w:rsidRPr="001E7247">
          <w:t xml:space="preserve">stationary ICT </w:t>
        </w:r>
      </w:ins>
      <w:ins w:id="200" w:author="Dave" w:date="2018-08-29T13:44:00Z">
        <w:r>
          <w:t xml:space="preserve">rests on the ground (such as an information kiosk) or is installed in a wall (such as </w:t>
        </w:r>
      </w:ins>
      <w:ins w:id="201" w:author="Dave" w:date="2018-08-30T22:39:00Z">
        <w:r w:rsidR="008C55A2" w:rsidRPr="008C55A2">
          <w:t>a machine that dispenses cash or performs other banking services</w:t>
        </w:r>
      </w:ins>
      <w:ins w:id="202" w:author="Dave" w:date="2018-08-29T13:43:00Z">
        <w:r>
          <w:t>).</w:t>
        </w:r>
      </w:ins>
      <w:ins w:id="203" w:author="Dave" w:date="2018-08-29T13:45:00Z">
        <w:r>
          <w:t xml:space="preserve"> </w:t>
        </w:r>
      </w:ins>
    </w:p>
    <w:p w14:paraId="40AFB1DB" w14:textId="0263E349" w:rsidR="001E7247" w:rsidRDefault="001E7247" w:rsidP="00A62E47">
      <w:pPr>
        <w:pStyle w:val="NO"/>
        <w:rPr>
          <w:ins w:id="204" w:author="Dave" w:date="2018-08-29T13:43:00Z"/>
        </w:rPr>
      </w:pPr>
      <w:ins w:id="205" w:author="Dave" w:date="2018-08-29T13:46:00Z">
        <w:r>
          <w:t>NOTE 2:</w:t>
        </w:r>
        <w:r>
          <w:tab/>
          <w:t>A</w:t>
        </w:r>
        <w:r w:rsidRPr="001E7247">
          <w:t xml:space="preserve"> manufacturer cannot control the height of ICT that is put on a table by someone else</w:t>
        </w:r>
      </w:ins>
      <w:ins w:id="206" w:author="Dave" w:date="2018-08-29T13:47:00Z">
        <w:r>
          <w:t>, b</w:t>
        </w:r>
      </w:ins>
      <w:ins w:id="207" w:author="Dave" w:date="2018-08-29T13:46:00Z">
        <w:r w:rsidRPr="001E7247">
          <w:t xml:space="preserve">ut they </w:t>
        </w:r>
      </w:ins>
      <w:ins w:id="208" w:author="Dave" w:date="2018-08-29T13:47:00Z">
        <w:r>
          <w:t xml:space="preserve">are able to </w:t>
        </w:r>
      </w:ins>
      <w:ins w:id="209" w:author="Dave" w:date="2018-08-29T13:46:00Z">
        <w:r w:rsidRPr="001E7247">
          <w:t xml:space="preserve">control </w:t>
        </w:r>
      </w:ins>
      <w:ins w:id="210" w:author="Dave" w:date="2018-08-29T13:47:00Z">
        <w:r>
          <w:t xml:space="preserve">the </w:t>
        </w:r>
      </w:ins>
      <w:ins w:id="211" w:author="Dave" w:date="2018-08-29T13:46:00Z">
        <w:r w:rsidRPr="001E7247">
          <w:t xml:space="preserve">reach </w:t>
        </w:r>
      </w:ins>
      <w:ins w:id="212" w:author="Dave" w:date="2018-08-29T13:48:00Z">
        <w:r>
          <w:t xml:space="preserve">dimensions </w:t>
        </w:r>
      </w:ins>
      <w:ins w:id="213" w:author="Dave" w:date="2018-08-29T13:46:00Z">
        <w:r w:rsidRPr="001E7247">
          <w:t xml:space="preserve">of </w:t>
        </w:r>
      </w:ins>
      <w:ins w:id="214" w:author="Dave" w:date="2018-08-29T13:48:00Z">
        <w:r>
          <w:t xml:space="preserve">self-contained </w:t>
        </w:r>
      </w:ins>
      <w:ins w:id="215" w:author="Dave" w:date="2018-08-29T13:46:00Z">
        <w:r w:rsidRPr="001E7247">
          <w:t xml:space="preserve">ICT that </w:t>
        </w:r>
      </w:ins>
      <w:ins w:id="216" w:author="Dave" w:date="2018-08-29T13:48:00Z">
        <w:r>
          <w:t>rests</w:t>
        </w:r>
      </w:ins>
      <w:ins w:id="217" w:author="Dave" w:date="2018-08-29T13:46:00Z">
        <w:r w:rsidRPr="001E7247">
          <w:t xml:space="preserve"> on the ground and can specify </w:t>
        </w:r>
      </w:ins>
      <w:ins w:id="218" w:author="Dave" w:date="2018-08-29T13:48:00Z">
        <w:r>
          <w:t>the</w:t>
        </w:r>
      </w:ins>
      <w:ins w:id="219" w:author="Dave" w:date="2018-08-29T13:46:00Z">
        <w:r w:rsidRPr="001E7247">
          <w:t xml:space="preserve"> height</w:t>
        </w:r>
        <w:r>
          <w:t>s for installation in walls.</w:t>
        </w:r>
      </w:ins>
    </w:p>
    <w:p w14:paraId="095C9CF1" w14:textId="77777777" w:rsidR="0098090C" w:rsidRPr="002F7B70" w:rsidRDefault="0098090C" w:rsidP="0098090C">
      <w:proofErr w:type="gramStart"/>
      <w:r w:rsidRPr="002F7B70">
        <w:rPr>
          <w:b/>
          <w:color w:val="000000"/>
        </w:rPr>
        <w:t>terminal</w:t>
      </w:r>
      <w:proofErr w:type="gramEnd"/>
      <w:r w:rsidRPr="002F7B70">
        <w:rPr>
          <w:b/>
          <w:color w:val="000000"/>
        </w:rPr>
        <w:t>:</w:t>
      </w:r>
      <w:r w:rsidRPr="002F7B70">
        <w:t xml:space="preserve"> combination of hardware and/or software with which the end user directly interacts and that provides the user interface</w:t>
      </w:r>
    </w:p>
    <w:p w14:paraId="40FD8186" w14:textId="77777777" w:rsidR="0098090C" w:rsidRPr="002F7B70" w:rsidRDefault="0098090C" w:rsidP="009B6DE5">
      <w:pPr>
        <w:pStyle w:val="NO"/>
      </w:pPr>
      <w:r w:rsidRPr="002F7B70">
        <w:t>NOTE 1:</w:t>
      </w:r>
      <w:r w:rsidRPr="002F7B70">
        <w:tab/>
        <w:t>The hardware may consist of more than one device working together e.g. a mobile device and a computer.</w:t>
      </w:r>
    </w:p>
    <w:p w14:paraId="585EBF74" w14:textId="77777777" w:rsidR="0098090C" w:rsidRPr="002F7B70" w:rsidRDefault="0098090C" w:rsidP="009B6DE5">
      <w:pPr>
        <w:pStyle w:val="NO"/>
      </w:pPr>
      <w:r w:rsidRPr="002F7B70">
        <w:t>NOTE 2:</w:t>
      </w:r>
      <w:r w:rsidRPr="002F7B70">
        <w:tab/>
        <w:t>For some systems, the software that provides the user interface may reside on more than one device such as a telephone and a server.</w:t>
      </w:r>
    </w:p>
    <w:p w14:paraId="45E3B3CF" w14:textId="5AB9BF14" w:rsidR="0098090C" w:rsidRPr="002F7B70" w:rsidRDefault="0098090C" w:rsidP="0098090C">
      <w:pPr>
        <w:rPr>
          <w:b/>
        </w:rPr>
      </w:pPr>
      <w:proofErr w:type="gramStart"/>
      <w:r w:rsidRPr="002F7B70">
        <w:rPr>
          <w:b/>
        </w:rPr>
        <w:t>user</w:t>
      </w:r>
      <w:proofErr w:type="gramEnd"/>
      <w:r w:rsidRPr="002F7B70">
        <w:rPr>
          <w:b/>
        </w:rPr>
        <w:t xml:space="preserve"> agent: </w:t>
      </w:r>
      <w:r w:rsidRPr="002F7B70">
        <w:t xml:space="preserve">software that retrieves and presents content for users (after </w:t>
      </w:r>
      <w:r w:rsidRPr="00466830">
        <w:t>WCAG</w:t>
      </w:r>
      <w:r w:rsidRPr="002F7B70">
        <w:t xml:space="preserve"> 2.</w:t>
      </w:r>
      <w:r w:rsidR="00AC6040" w:rsidRPr="002F7B70">
        <w:t>1</w:t>
      </w:r>
      <w:r w:rsidR="0075594C">
        <w:t xml:space="preserve"> </w:t>
      </w:r>
      <w:r w:rsidR="0075594C" w:rsidRPr="00466830">
        <w:t>[</w:t>
      </w:r>
      <w:r w:rsidR="0075594C" w:rsidRPr="00466830">
        <w:fldChar w:fldCharType="begin"/>
      </w:r>
      <w:r w:rsidR="0075594C" w:rsidRPr="00466830">
        <w:instrText xml:space="preserve">REF REF_W3CPROPOSEDRECOMMENDATION \h </w:instrText>
      </w:r>
      <w:r w:rsidR="0075594C" w:rsidRPr="00466830">
        <w:fldChar w:fldCharType="separate"/>
      </w:r>
      <w:r w:rsidR="009C1ED7">
        <w:rPr>
          <w:noProof/>
        </w:rPr>
        <w:t>5</w:t>
      </w:r>
      <w:r w:rsidR="0075594C" w:rsidRPr="00466830">
        <w:fldChar w:fldCharType="end"/>
      </w:r>
      <w:r w:rsidR="0075594C" w:rsidRPr="00466830">
        <w:t>]</w:t>
      </w:r>
      <w:r w:rsidRPr="002F7B70">
        <w:rPr>
          <w:color w:val="000000"/>
        </w:rPr>
        <w:t>)</w:t>
      </w:r>
    </w:p>
    <w:p w14:paraId="4B75F0E7" w14:textId="77777777" w:rsidR="00DE042A" w:rsidRPr="002F7B70" w:rsidRDefault="0098090C" w:rsidP="00DA57C2">
      <w:pPr>
        <w:pStyle w:val="NO"/>
      </w:pPr>
      <w:r w:rsidRPr="002F7B70">
        <w:t>NOTE</w:t>
      </w:r>
      <w:r w:rsidR="00DE042A" w:rsidRPr="002F7B70">
        <w:t xml:space="preserve"> 1</w:t>
      </w:r>
      <w:r w:rsidRPr="002F7B70">
        <w:t>:</w:t>
      </w:r>
      <w:r w:rsidRPr="002F7B70">
        <w:tab/>
        <w:t>Software that only displays the content contained within it is treated as software and not considered to be a user agent.</w:t>
      </w:r>
    </w:p>
    <w:p w14:paraId="06A7AC8E" w14:textId="77777777" w:rsidR="00DE042A" w:rsidRPr="002F7B70" w:rsidRDefault="00DE042A" w:rsidP="00DA57C2">
      <w:pPr>
        <w:pStyle w:val="NO"/>
      </w:pPr>
      <w:r w:rsidRPr="002F7B70">
        <w:t>NOTE 2:</w:t>
      </w:r>
      <w:r w:rsidR="00DA57C2" w:rsidRPr="002F7B70">
        <w:tab/>
      </w:r>
      <w:r w:rsidRPr="002F7B70">
        <w:t>An example of software that is not a user agent is a calculator application that does</w:t>
      </w:r>
      <w:r w:rsidR="00C55F01" w:rsidRPr="002F7B70">
        <w:t xml:space="preserve"> </w:t>
      </w:r>
      <w:r w:rsidRPr="002F7B70">
        <w:t>n</w:t>
      </w:r>
      <w:r w:rsidR="00C55F01" w:rsidRPr="002F7B70">
        <w:t>o</w:t>
      </w:r>
      <w:r w:rsidRPr="002F7B70">
        <w:t>t retrieve the calculations from outside the software to present it to a user. In this case, the calculator software is not a user agent, it is simply software with a user interface.</w:t>
      </w:r>
    </w:p>
    <w:p w14:paraId="699386DF" w14:textId="77777777" w:rsidR="0098090C" w:rsidRPr="002F7B70" w:rsidRDefault="00DE042A" w:rsidP="00DA57C2">
      <w:pPr>
        <w:pStyle w:val="NO"/>
      </w:pPr>
      <w:r w:rsidRPr="002F7B70">
        <w:t>NOTE 3:</w:t>
      </w:r>
      <w:r w:rsidR="00DA57C2" w:rsidRPr="002F7B70">
        <w:tab/>
      </w:r>
      <w:r w:rsidRPr="002F7B70">
        <w:t>Software that only shows a preview of content such as a thumbnail or other non-fully functioning presentation is not providing user agent functionality.</w:t>
      </w:r>
    </w:p>
    <w:p w14:paraId="5BA9F732" w14:textId="552BD8C8" w:rsidR="0098090C" w:rsidRPr="002F7B70" w:rsidRDefault="0098090C" w:rsidP="0098090C">
      <w:proofErr w:type="gramStart"/>
      <w:r w:rsidRPr="002F7B70">
        <w:rPr>
          <w:b/>
        </w:rPr>
        <w:t>user</w:t>
      </w:r>
      <w:proofErr w:type="gramEnd"/>
      <w:r w:rsidRPr="002F7B70">
        <w:rPr>
          <w:b/>
        </w:rPr>
        <w:t xml:space="preserve"> interface:</w:t>
      </w:r>
      <w:r w:rsidRPr="002F7B70">
        <w:t xml:space="preserve"> all components of an interactive system (software or hardware) that provide information and/or controls for the user to accomplish specific tasks with the interactive system (</w:t>
      </w:r>
      <w:r w:rsidR="004240FC" w:rsidRPr="002F7B70">
        <w:t>from</w:t>
      </w:r>
      <w:r w:rsidRPr="002F7B70">
        <w:t xml:space="preserve"> </w:t>
      </w:r>
      <w:r w:rsidRPr="00466830">
        <w:t>ISO 9241-11</w:t>
      </w:r>
      <w:r w:rsidR="007739DC" w:rsidRPr="00466830">
        <w:t>0</w:t>
      </w:r>
      <w:r w:rsidRPr="00466830">
        <w:t xml:space="preserve"> [</w:t>
      </w:r>
      <w:r w:rsidR="00DB71B9" w:rsidRPr="00466830">
        <w:fldChar w:fldCharType="begin"/>
      </w:r>
      <w:r w:rsidR="008C40E2" w:rsidRPr="00466830">
        <w:instrText xml:space="preserve"> REF REF_ISO9241_110 \h </w:instrText>
      </w:r>
      <w:r w:rsidR="00B70E3E" w:rsidRPr="00466830">
        <w:instrText xml:space="preserve"> \* MERGEFORMAT </w:instrText>
      </w:r>
      <w:r w:rsidR="00DB71B9" w:rsidRPr="00466830">
        <w:fldChar w:fldCharType="separate"/>
      </w:r>
      <w:r w:rsidR="009C1ED7">
        <w:t>i.16</w:t>
      </w:r>
      <w:r w:rsidR="00DB71B9" w:rsidRPr="00466830">
        <w:fldChar w:fldCharType="end"/>
      </w:r>
      <w:r w:rsidRPr="00466830">
        <w:t>]</w:t>
      </w:r>
      <w:r w:rsidRPr="002F7B70">
        <w:t>)</w:t>
      </w:r>
    </w:p>
    <w:p w14:paraId="227D1F5E" w14:textId="6F802DBA" w:rsidR="0098090C" w:rsidRPr="002F7B70" w:rsidRDefault="0098090C" w:rsidP="0098090C">
      <w:proofErr w:type="gramStart"/>
      <w:r w:rsidRPr="002F7B70">
        <w:rPr>
          <w:b/>
          <w:bCs/>
        </w:rPr>
        <w:t>user</w:t>
      </w:r>
      <w:proofErr w:type="gramEnd"/>
      <w:r w:rsidRPr="002F7B70">
        <w:rPr>
          <w:b/>
          <w:bCs/>
        </w:rPr>
        <w:t xml:space="preserve"> interface element</w:t>
      </w:r>
      <w:r w:rsidRPr="002F7B70">
        <w:rPr>
          <w:b/>
        </w:rPr>
        <w:t>:</w:t>
      </w:r>
      <w:r w:rsidRPr="002F7B70">
        <w:t xml:space="preserve"> entity of the user interface that is presented to the user by the software</w:t>
      </w:r>
      <w:r w:rsidRPr="002F7B70">
        <w:br/>
        <w:t xml:space="preserve">(after </w:t>
      </w:r>
      <w:r w:rsidRPr="00466830">
        <w:t>ISO 9241</w:t>
      </w:r>
      <w:r w:rsidRPr="00466830">
        <w:noBreakHyphen/>
        <w:t>171 [</w:t>
      </w:r>
      <w:r w:rsidR="00DB71B9" w:rsidRPr="00466830">
        <w:fldChar w:fldCharType="begin"/>
      </w:r>
      <w:r w:rsidR="008C40E2" w:rsidRPr="00466830">
        <w:instrText xml:space="preserve"> REF  REF_ISO9241_171 \h </w:instrText>
      </w:r>
      <w:r w:rsidR="00B70E3E" w:rsidRPr="00466830">
        <w:instrText xml:space="preserve"> \* MERGEFORMAT </w:instrText>
      </w:r>
      <w:r w:rsidR="00DB71B9" w:rsidRPr="00466830">
        <w:fldChar w:fldCharType="separate"/>
      </w:r>
      <w:r w:rsidR="009C1ED7">
        <w:t>i.17</w:t>
      </w:r>
      <w:r w:rsidR="00DB71B9" w:rsidRPr="00466830">
        <w:fldChar w:fldCharType="end"/>
      </w:r>
      <w:r w:rsidRPr="00466830">
        <w:t>]</w:t>
      </w:r>
      <w:r w:rsidRPr="002F7B70">
        <w:t>)</w:t>
      </w:r>
    </w:p>
    <w:p w14:paraId="352929B3" w14:textId="77777777" w:rsidR="0098090C" w:rsidRPr="002F7B70" w:rsidRDefault="0098090C" w:rsidP="009B6DE5">
      <w:pPr>
        <w:pStyle w:val="NO"/>
      </w:pPr>
      <w:r w:rsidRPr="002F7B70">
        <w:t>NOTE 1:</w:t>
      </w:r>
      <w:r w:rsidRPr="002F7B70">
        <w:tab/>
        <w:t>This term is also known as "user interface component".</w:t>
      </w:r>
    </w:p>
    <w:p w14:paraId="0731759F" w14:textId="77777777" w:rsidR="0098090C" w:rsidRPr="002F7B70" w:rsidRDefault="0098090C" w:rsidP="009B6DE5">
      <w:pPr>
        <w:pStyle w:val="NO"/>
      </w:pPr>
      <w:r w:rsidRPr="002F7B70">
        <w:t>NOTE 2:</w:t>
      </w:r>
      <w:r w:rsidRPr="002F7B70">
        <w:tab/>
        <w:t>User-interface elements can be interactive or not.</w:t>
      </w:r>
    </w:p>
    <w:p w14:paraId="0F7A1414" w14:textId="77777777" w:rsidR="008145E8" w:rsidRPr="002F7B70" w:rsidRDefault="008145E8" w:rsidP="008001F2">
      <w:proofErr w:type="gramStart"/>
      <w:r w:rsidRPr="002F7B70">
        <w:rPr>
          <w:b/>
        </w:rPr>
        <w:t>web</w:t>
      </w:r>
      <w:proofErr w:type="gramEnd"/>
      <w:r w:rsidRPr="002F7B70">
        <w:rPr>
          <w:b/>
        </w:rPr>
        <w:t xml:space="preserve"> content: </w:t>
      </w:r>
      <w:r w:rsidRPr="002F7B70">
        <w:t>content that belongs to a web page, and that is used in the rendering or that is intended to be used in the rendering of the web page</w:t>
      </w:r>
    </w:p>
    <w:p w14:paraId="295F8CD5" w14:textId="1FD79505" w:rsidR="00191040" w:rsidRPr="002F7B70" w:rsidRDefault="004A04AB" w:rsidP="00827459">
      <w:pPr>
        <w:rPr>
          <w:b/>
          <w:bCs/>
        </w:rPr>
      </w:pPr>
      <w:r w:rsidRPr="002F7B70">
        <w:rPr>
          <w:b/>
          <w:bCs/>
        </w:rPr>
        <w:t>w</w:t>
      </w:r>
      <w:r w:rsidR="0098090C" w:rsidRPr="002F7B70">
        <w:rPr>
          <w:b/>
          <w:bCs/>
        </w:rPr>
        <w:t xml:space="preserve">eb </w:t>
      </w:r>
      <w:r w:rsidRPr="002F7B70">
        <w:rPr>
          <w:b/>
          <w:bCs/>
        </w:rPr>
        <w:t>p</w:t>
      </w:r>
      <w:r w:rsidR="0098090C" w:rsidRPr="002F7B70">
        <w:rPr>
          <w:b/>
          <w:bCs/>
        </w:rPr>
        <w:t xml:space="preserve">age: </w:t>
      </w:r>
      <w:r w:rsidR="0098090C" w:rsidRPr="002F7B70">
        <w:rPr>
          <w:bCs/>
        </w:rPr>
        <w:t xml:space="preserve">non-embedded resource obtained from a single </w:t>
      </w:r>
      <w:r w:rsidR="0098090C" w:rsidRPr="00466830">
        <w:rPr>
          <w:bCs/>
        </w:rPr>
        <w:t>URI</w:t>
      </w:r>
      <w:r w:rsidR="0098090C" w:rsidRPr="002F7B70">
        <w:rPr>
          <w:bCs/>
        </w:rPr>
        <w:t xml:space="preserve"> using </w:t>
      </w:r>
      <w:r w:rsidR="0098090C" w:rsidRPr="00466830">
        <w:rPr>
          <w:bCs/>
        </w:rPr>
        <w:t>HTTP</w:t>
      </w:r>
      <w:r w:rsidR="0098090C" w:rsidRPr="002F7B70">
        <w:rPr>
          <w:bCs/>
        </w:rPr>
        <w:t xml:space="preserve"> plus any other resources that are used in the rendering or intended to be rendered together with it by a user agent (after </w:t>
      </w:r>
      <w:r w:rsidR="0098090C" w:rsidRPr="00466830">
        <w:rPr>
          <w:bCs/>
        </w:rPr>
        <w:t>WCAG</w:t>
      </w:r>
      <w:r w:rsidR="0098090C" w:rsidRPr="002F7B70">
        <w:rPr>
          <w:bCs/>
        </w:rPr>
        <w:t xml:space="preserve"> 2.</w:t>
      </w:r>
      <w:r w:rsidR="00AC6040" w:rsidRPr="002F7B70">
        <w:rPr>
          <w:bCs/>
        </w:rPr>
        <w:t>1</w:t>
      </w:r>
      <w:r w:rsidR="0075594C">
        <w:rPr>
          <w:bCs/>
        </w:rPr>
        <w:t xml:space="preserve"> </w:t>
      </w:r>
      <w:r w:rsidR="0075594C" w:rsidRPr="00466830">
        <w:rPr>
          <w:bCs/>
        </w:rPr>
        <w:t>[</w:t>
      </w:r>
      <w:r w:rsidR="0075594C" w:rsidRPr="00466830">
        <w:rPr>
          <w:bCs/>
        </w:rPr>
        <w:fldChar w:fldCharType="begin"/>
      </w:r>
      <w:r w:rsidR="0075594C" w:rsidRPr="00466830">
        <w:rPr>
          <w:bCs/>
        </w:rPr>
        <w:instrText xml:space="preserve">REF REF_W3CPROPOSEDRECOMMENDATION \h </w:instrText>
      </w:r>
      <w:r w:rsidR="0075594C" w:rsidRPr="00466830">
        <w:rPr>
          <w:bCs/>
        </w:rPr>
      </w:r>
      <w:r w:rsidR="0075594C" w:rsidRPr="00466830">
        <w:rPr>
          <w:bCs/>
        </w:rPr>
        <w:fldChar w:fldCharType="separate"/>
      </w:r>
      <w:r w:rsidR="009C1ED7">
        <w:rPr>
          <w:noProof/>
        </w:rPr>
        <w:t>5</w:t>
      </w:r>
      <w:r w:rsidR="0075594C" w:rsidRPr="00466830">
        <w:rPr>
          <w:bCs/>
        </w:rPr>
        <w:fldChar w:fldCharType="end"/>
      </w:r>
      <w:r w:rsidR="0075594C" w:rsidRPr="00466830">
        <w:rPr>
          <w:bCs/>
        </w:rPr>
        <w:t>]</w:t>
      </w:r>
      <w:r w:rsidR="0098090C" w:rsidRPr="002F7B70">
        <w:rPr>
          <w:bCs/>
        </w:rPr>
        <w:t>)</w:t>
      </w:r>
    </w:p>
    <w:p w14:paraId="51AA7FF3" w14:textId="77777777" w:rsidR="0098090C" w:rsidRPr="002F7B70" w:rsidRDefault="0098090C" w:rsidP="00BF76E0">
      <w:pPr>
        <w:pStyle w:val="Heading2"/>
      </w:pPr>
      <w:bookmarkStart w:id="220" w:name="_Toc534873921"/>
      <w:r w:rsidRPr="002F7B70">
        <w:t>3.2</w:t>
      </w:r>
      <w:r w:rsidRPr="002F7B70">
        <w:tab/>
        <w:t>Abbreviations</w:t>
      </w:r>
      <w:bookmarkEnd w:id="220"/>
    </w:p>
    <w:p w14:paraId="14FB6C70" w14:textId="77777777" w:rsidR="0098090C" w:rsidRPr="002F7B70" w:rsidRDefault="0098090C" w:rsidP="0098090C">
      <w:pPr>
        <w:keepNext/>
        <w:keepLines/>
      </w:pPr>
      <w:r w:rsidRPr="002F7B70">
        <w:t>For the purposes of the present document, the following abbreviations apply:</w:t>
      </w:r>
    </w:p>
    <w:p w14:paraId="12B72A4C" w14:textId="77777777" w:rsidR="00D73988" w:rsidRPr="002F7B70" w:rsidRDefault="00D73988" w:rsidP="009B6DE5">
      <w:pPr>
        <w:pStyle w:val="EW"/>
      </w:pPr>
      <w:r w:rsidRPr="00466830">
        <w:t>ADA</w:t>
      </w:r>
      <w:r w:rsidRPr="002F7B70">
        <w:tab/>
        <w:t>Americans with Disabilities Act</w:t>
      </w:r>
    </w:p>
    <w:p w14:paraId="17DE7064" w14:textId="77777777" w:rsidR="00D73988" w:rsidRPr="002F7B70" w:rsidRDefault="00D73988" w:rsidP="009B6DE5">
      <w:pPr>
        <w:pStyle w:val="EW"/>
      </w:pPr>
      <w:r w:rsidRPr="00466830">
        <w:t>ANSI</w:t>
      </w:r>
      <w:r w:rsidRPr="002F7B70">
        <w:tab/>
        <w:t>American National Standards Institute</w:t>
      </w:r>
    </w:p>
    <w:p w14:paraId="4B8A6A71" w14:textId="77777777" w:rsidR="00D73988" w:rsidRPr="002F7B70" w:rsidRDefault="00D73988" w:rsidP="009B6DE5">
      <w:pPr>
        <w:pStyle w:val="EW"/>
      </w:pPr>
      <w:r w:rsidRPr="00466830">
        <w:lastRenderedPageBreak/>
        <w:t>AT</w:t>
      </w:r>
      <w:r w:rsidRPr="002F7B70">
        <w:tab/>
        <w:t>Assistive Technology</w:t>
      </w:r>
    </w:p>
    <w:p w14:paraId="18226125" w14:textId="77777777" w:rsidR="00D73988" w:rsidRPr="002F7B70" w:rsidRDefault="00D73988" w:rsidP="009B6DE5">
      <w:pPr>
        <w:pStyle w:val="EW"/>
      </w:pPr>
      <w:r w:rsidRPr="00466830">
        <w:t>CIF</w:t>
      </w:r>
      <w:r w:rsidRPr="002F7B70">
        <w:tab/>
        <w:t>Common Intermediate Format</w:t>
      </w:r>
    </w:p>
    <w:p w14:paraId="79F59816" w14:textId="5819D798" w:rsidR="00D73988" w:rsidRPr="002F7B70" w:rsidRDefault="00D73988" w:rsidP="00D73988">
      <w:pPr>
        <w:pStyle w:val="EW"/>
      </w:pPr>
      <w:r w:rsidRPr="00466830">
        <w:t>CSS</w:t>
      </w:r>
      <w:r w:rsidRPr="002F7B70">
        <w:tab/>
        <w:t>Cascading Style Sheets</w:t>
      </w:r>
    </w:p>
    <w:p w14:paraId="5DD8876A" w14:textId="77777777" w:rsidR="00D73988" w:rsidRPr="002F7B70" w:rsidRDefault="00D73988" w:rsidP="000D117C">
      <w:pPr>
        <w:pStyle w:val="EW"/>
      </w:pPr>
      <w:r w:rsidRPr="00466830">
        <w:t>DOM</w:t>
      </w:r>
      <w:r w:rsidRPr="002F7B70">
        <w:tab/>
        <w:t>Document Object Model</w:t>
      </w:r>
    </w:p>
    <w:p w14:paraId="7F94CB2B" w14:textId="4F55E90C" w:rsidR="00D73988" w:rsidRPr="002F7B70" w:rsidRDefault="00D73988" w:rsidP="00D73988">
      <w:pPr>
        <w:pStyle w:val="EW"/>
      </w:pPr>
      <w:r w:rsidRPr="00466830">
        <w:t>EU</w:t>
      </w:r>
      <w:r w:rsidRPr="002F7B70">
        <w:tab/>
        <w:t>European Union</w:t>
      </w:r>
    </w:p>
    <w:p w14:paraId="4E2526DD" w14:textId="77777777" w:rsidR="00D73988" w:rsidRPr="002F7B70" w:rsidRDefault="00D73988" w:rsidP="009B6DE5">
      <w:pPr>
        <w:pStyle w:val="EW"/>
      </w:pPr>
      <w:r w:rsidRPr="00466830">
        <w:t>FPS</w:t>
      </w:r>
      <w:r w:rsidRPr="002F7B70">
        <w:tab/>
        <w:t xml:space="preserve">Frames </w:t>
      </w:r>
      <w:proofErr w:type="gramStart"/>
      <w:r w:rsidRPr="002F7B70">
        <w:t>Per</w:t>
      </w:r>
      <w:proofErr w:type="gramEnd"/>
      <w:r w:rsidRPr="002F7B70">
        <w:t xml:space="preserve"> Second</w:t>
      </w:r>
    </w:p>
    <w:p w14:paraId="0250DAE2" w14:textId="02554F91" w:rsidR="00D73988" w:rsidRPr="002F7B70" w:rsidRDefault="00FB7E55" w:rsidP="00D73988">
      <w:pPr>
        <w:pStyle w:val="EW"/>
      </w:pPr>
      <w:r>
        <w:t>FXML</w:t>
      </w:r>
      <w:r w:rsidR="00D73988" w:rsidRPr="002F7B70">
        <w:tab/>
        <w:t xml:space="preserve">XML-based user interface </w:t>
      </w:r>
      <w:proofErr w:type="spellStart"/>
      <w:r w:rsidR="00D73988" w:rsidRPr="002F7B70">
        <w:t>markup</w:t>
      </w:r>
      <w:proofErr w:type="spellEnd"/>
      <w:r w:rsidR="00D73988" w:rsidRPr="002F7B70">
        <w:t xml:space="preserve"> language</w:t>
      </w:r>
    </w:p>
    <w:p w14:paraId="72E9C779" w14:textId="77777777" w:rsidR="00D73988" w:rsidRPr="002F7B70" w:rsidRDefault="00D73988" w:rsidP="009B6DE5">
      <w:pPr>
        <w:pStyle w:val="EW"/>
      </w:pPr>
      <w:r w:rsidRPr="00466830">
        <w:t>HTML</w:t>
      </w:r>
      <w:r w:rsidRPr="002F7B70">
        <w:tab/>
      </w:r>
      <w:proofErr w:type="spellStart"/>
      <w:r w:rsidRPr="002F7B70">
        <w:t>HyperText</w:t>
      </w:r>
      <w:proofErr w:type="spellEnd"/>
      <w:r w:rsidRPr="002F7B70">
        <w:t xml:space="preserve"> </w:t>
      </w:r>
      <w:proofErr w:type="spellStart"/>
      <w:r w:rsidRPr="002F7B70">
        <w:t>Markup</w:t>
      </w:r>
      <w:proofErr w:type="spellEnd"/>
      <w:r w:rsidRPr="002F7B70">
        <w:t xml:space="preserve"> Language</w:t>
      </w:r>
    </w:p>
    <w:p w14:paraId="0D964FB8" w14:textId="77777777" w:rsidR="00D73988" w:rsidRPr="002F7B70" w:rsidRDefault="00D73988" w:rsidP="009B6DE5">
      <w:pPr>
        <w:pStyle w:val="EW"/>
      </w:pPr>
      <w:r w:rsidRPr="00466830">
        <w:t>HTTP</w:t>
      </w:r>
      <w:r w:rsidRPr="002F7B70">
        <w:tab/>
      </w:r>
      <w:proofErr w:type="spellStart"/>
      <w:r w:rsidRPr="002F7B70">
        <w:t>HyperText</w:t>
      </w:r>
      <w:proofErr w:type="spellEnd"/>
      <w:r w:rsidRPr="002F7B70">
        <w:t xml:space="preserve"> Transfer Protocol</w:t>
      </w:r>
    </w:p>
    <w:p w14:paraId="5A7CF978" w14:textId="77777777" w:rsidR="00D73988" w:rsidRPr="002F7B70" w:rsidRDefault="00D73988" w:rsidP="009B6DE5">
      <w:pPr>
        <w:pStyle w:val="EW"/>
      </w:pPr>
      <w:r w:rsidRPr="00466830">
        <w:t>ICT</w:t>
      </w:r>
      <w:r w:rsidRPr="002F7B70">
        <w:tab/>
        <w:t>Information and Communication Technology</w:t>
      </w:r>
    </w:p>
    <w:p w14:paraId="077B5035" w14:textId="77777777" w:rsidR="00D73988" w:rsidRPr="002F7B70" w:rsidRDefault="00D73988" w:rsidP="009B6DE5">
      <w:pPr>
        <w:pStyle w:val="EW"/>
      </w:pPr>
      <w:r w:rsidRPr="00466830">
        <w:t>IETF</w:t>
      </w:r>
      <w:r w:rsidRPr="002F7B70">
        <w:tab/>
        <w:t>Internet Engineering Task Force</w:t>
      </w:r>
    </w:p>
    <w:p w14:paraId="20C0AC0A" w14:textId="77777777" w:rsidR="00D73988" w:rsidRPr="002F7B70" w:rsidRDefault="00D73988" w:rsidP="009B6DE5">
      <w:pPr>
        <w:pStyle w:val="EW"/>
      </w:pPr>
      <w:r w:rsidRPr="00466830">
        <w:t>IMS</w:t>
      </w:r>
      <w:r w:rsidRPr="002F7B70">
        <w:tab/>
        <w:t>IP Multimedia System</w:t>
      </w:r>
    </w:p>
    <w:p w14:paraId="1A94CA9C" w14:textId="77777777" w:rsidR="00D73988" w:rsidRPr="002F7B70" w:rsidRDefault="00D73988" w:rsidP="009B6DE5">
      <w:pPr>
        <w:pStyle w:val="EW"/>
      </w:pPr>
      <w:r w:rsidRPr="00466830">
        <w:t>IP</w:t>
      </w:r>
      <w:r w:rsidRPr="002F7B70">
        <w:tab/>
        <w:t>Internet Protocol</w:t>
      </w:r>
    </w:p>
    <w:p w14:paraId="592D8761" w14:textId="77777777" w:rsidR="00D73988" w:rsidRPr="002F7B70" w:rsidRDefault="00D73988" w:rsidP="009B6DE5">
      <w:pPr>
        <w:pStyle w:val="EW"/>
      </w:pPr>
      <w:r w:rsidRPr="00466830">
        <w:t>JWG</w:t>
      </w:r>
      <w:r w:rsidRPr="002F7B70">
        <w:tab/>
        <w:t>Joint Working Group (of CEN/CENELEC/ETSI)</w:t>
      </w:r>
    </w:p>
    <w:p w14:paraId="625D818F" w14:textId="77777777" w:rsidR="00D73988" w:rsidRPr="002F7B70" w:rsidRDefault="00D73988" w:rsidP="000D117C">
      <w:pPr>
        <w:pStyle w:val="EW"/>
      </w:pPr>
      <w:r w:rsidRPr="00466830">
        <w:t>ODF</w:t>
      </w:r>
      <w:r w:rsidRPr="002F7B70">
        <w:tab/>
        <w:t>Open Document Format</w:t>
      </w:r>
    </w:p>
    <w:p w14:paraId="384048FB" w14:textId="77777777" w:rsidR="00D73988" w:rsidRPr="002F7B70" w:rsidRDefault="00D73988" w:rsidP="000D117C">
      <w:pPr>
        <w:pStyle w:val="EW"/>
      </w:pPr>
      <w:r w:rsidRPr="00466830">
        <w:t>OOXML</w:t>
      </w:r>
      <w:r w:rsidRPr="002F7B70">
        <w:tab/>
        <w:t xml:space="preserve">Office Open </w:t>
      </w:r>
      <w:proofErr w:type="spellStart"/>
      <w:r w:rsidRPr="002F7B70">
        <w:t>eXtensible</w:t>
      </w:r>
      <w:proofErr w:type="spellEnd"/>
      <w:r w:rsidRPr="002F7B70">
        <w:t xml:space="preserve"> </w:t>
      </w:r>
      <w:proofErr w:type="spellStart"/>
      <w:r w:rsidRPr="002F7B70">
        <w:t>Markup</w:t>
      </w:r>
      <w:proofErr w:type="spellEnd"/>
      <w:r w:rsidRPr="002F7B70">
        <w:t xml:space="preserve"> Language</w:t>
      </w:r>
    </w:p>
    <w:p w14:paraId="153C8C98" w14:textId="77777777" w:rsidR="00D73988" w:rsidRPr="002F7B70" w:rsidRDefault="00D73988" w:rsidP="009B6DE5">
      <w:pPr>
        <w:pStyle w:val="EW"/>
      </w:pPr>
      <w:r w:rsidRPr="00466830">
        <w:t>PSTN</w:t>
      </w:r>
      <w:r w:rsidRPr="002F7B70">
        <w:tab/>
        <w:t>Public Switched Telephone Network</w:t>
      </w:r>
    </w:p>
    <w:p w14:paraId="4EEA5AAA" w14:textId="77777777" w:rsidR="00D73988" w:rsidRPr="002F7B70" w:rsidRDefault="00D73988" w:rsidP="009B6DE5">
      <w:pPr>
        <w:pStyle w:val="EW"/>
      </w:pPr>
      <w:r w:rsidRPr="00466830">
        <w:t>QCIF</w:t>
      </w:r>
      <w:r w:rsidRPr="002F7B70">
        <w:tab/>
        <w:t>Quarter Common Intermediate Format</w:t>
      </w:r>
    </w:p>
    <w:p w14:paraId="0FA5157C" w14:textId="77777777" w:rsidR="00D73988" w:rsidRPr="002F7B70" w:rsidRDefault="00D73988" w:rsidP="009B6DE5">
      <w:pPr>
        <w:pStyle w:val="EW"/>
      </w:pPr>
      <w:r w:rsidRPr="00466830">
        <w:t>RFC</w:t>
      </w:r>
      <w:r w:rsidRPr="002F7B70">
        <w:tab/>
        <w:t xml:space="preserve">Request </w:t>
      </w:r>
      <w:proofErr w:type="gramStart"/>
      <w:r w:rsidRPr="002F7B70">
        <w:t>For</w:t>
      </w:r>
      <w:proofErr w:type="gramEnd"/>
      <w:r w:rsidRPr="002F7B70">
        <w:t xml:space="preserve"> Comment</w:t>
      </w:r>
    </w:p>
    <w:p w14:paraId="4B35F4D6" w14:textId="77777777" w:rsidR="00D73988" w:rsidRPr="002F7B70" w:rsidRDefault="00D73988" w:rsidP="009B6DE5">
      <w:pPr>
        <w:pStyle w:val="EW"/>
      </w:pPr>
      <w:r w:rsidRPr="00466830">
        <w:t>RTT</w:t>
      </w:r>
      <w:r w:rsidRPr="002F7B70">
        <w:tab/>
        <w:t>Real-Time Text</w:t>
      </w:r>
    </w:p>
    <w:p w14:paraId="6FFE97D2" w14:textId="118CD9AE" w:rsidR="00D73988" w:rsidRPr="002F7B70" w:rsidRDefault="00D73988" w:rsidP="00D73988">
      <w:pPr>
        <w:pStyle w:val="EW"/>
        <w:rPr>
          <w:lang w:eastAsia="en-GB"/>
        </w:rPr>
      </w:pPr>
      <w:r w:rsidRPr="00466830">
        <w:rPr>
          <w:shd w:val="clear" w:color="auto" w:fill="FFFFFF"/>
        </w:rPr>
        <w:t xml:space="preserve">SC </w:t>
      </w:r>
      <w:r w:rsidRPr="002F7B70">
        <w:rPr>
          <w:shd w:val="clear" w:color="auto" w:fill="FFFFFF"/>
        </w:rPr>
        <w:tab/>
        <w:t>S</w:t>
      </w:r>
      <w:r w:rsidRPr="00C27123">
        <w:rPr>
          <w:shd w:val="clear" w:color="auto" w:fill="FFFFFF"/>
        </w:rPr>
        <w:t>uccess Cri</w:t>
      </w:r>
      <w:r w:rsidR="00C27123" w:rsidRPr="00C27123">
        <w:rPr>
          <w:shd w:val="clear" w:color="auto" w:fill="FFFFFF"/>
        </w:rPr>
        <w:t>t</w:t>
      </w:r>
      <w:r w:rsidRPr="00C27123">
        <w:rPr>
          <w:shd w:val="clear" w:color="auto" w:fill="FFFFFF"/>
        </w:rPr>
        <w:t>erion</w:t>
      </w:r>
      <w:r w:rsidRPr="002F7B70">
        <w:t> </w:t>
      </w:r>
    </w:p>
    <w:p w14:paraId="15134A94" w14:textId="77777777" w:rsidR="00D73988" w:rsidRPr="002F7B70" w:rsidRDefault="00D73988" w:rsidP="009B6DE5">
      <w:pPr>
        <w:pStyle w:val="EW"/>
      </w:pPr>
      <w:r w:rsidRPr="00466830">
        <w:t>SIP</w:t>
      </w:r>
      <w:r w:rsidRPr="002F7B70">
        <w:tab/>
        <w:t>Session Initiation Protocol</w:t>
      </w:r>
    </w:p>
    <w:p w14:paraId="2020C9D6" w14:textId="77777777" w:rsidR="00D73988" w:rsidRPr="002F7B70" w:rsidRDefault="00D73988" w:rsidP="009B6DE5">
      <w:pPr>
        <w:pStyle w:val="EW"/>
      </w:pPr>
      <w:r w:rsidRPr="00466830">
        <w:t>URI</w:t>
      </w:r>
      <w:r w:rsidRPr="002F7B70">
        <w:tab/>
        <w:t>Uniform Resource Identifier</w:t>
      </w:r>
    </w:p>
    <w:p w14:paraId="24EBE7D1" w14:textId="77777777" w:rsidR="00D73988" w:rsidRPr="002F7B70" w:rsidRDefault="00D73988" w:rsidP="009B6DE5">
      <w:pPr>
        <w:pStyle w:val="EW"/>
      </w:pPr>
      <w:r w:rsidRPr="00466830">
        <w:t>USB</w:t>
      </w:r>
      <w:r w:rsidRPr="002F7B70">
        <w:tab/>
        <w:t>Universal Serial Bus</w:t>
      </w:r>
    </w:p>
    <w:p w14:paraId="092904EF" w14:textId="77777777" w:rsidR="00D73988" w:rsidRPr="002F7B70" w:rsidRDefault="00D73988" w:rsidP="009B6DE5">
      <w:pPr>
        <w:pStyle w:val="EW"/>
      </w:pPr>
      <w:r w:rsidRPr="00466830">
        <w:t>VoIP</w:t>
      </w:r>
      <w:r w:rsidRPr="002F7B70">
        <w:tab/>
        <w:t>Voice over IP</w:t>
      </w:r>
    </w:p>
    <w:p w14:paraId="05AF0DA9" w14:textId="77777777" w:rsidR="00D73988" w:rsidRPr="002F7B70" w:rsidRDefault="00D73988" w:rsidP="009B6DE5">
      <w:pPr>
        <w:pStyle w:val="EW"/>
      </w:pPr>
      <w:r w:rsidRPr="00466830">
        <w:t>W3C</w:t>
      </w:r>
      <w:r w:rsidRPr="002F7B70">
        <w:tab/>
        <w:t>World Wide Web Consortium</w:t>
      </w:r>
    </w:p>
    <w:p w14:paraId="005D3D2D" w14:textId="77777777" w:rsidR="00D73988" w:rsidRPr="002F7B70" w:rsidRDefault="00D73988" w:rsidP="000D117C">
      <w:pPr>
        <w:pStyle w:val="EW"/>
      </w:pPr>
      <w:r w:rsidRPr="00466830">
        <w:t>WCAG</w:t>
      </w:r>
      <w:r w:rsidRPr="002F7B70">
        <w:tab/>
        <w:t>Web Content Accessibility Guidelines (of W3C)</w:t>
      </w:r>
    </w:p>
    <w:p w14:paraId="140086E5" w14:textId="77777777" w:rsidR="00D73988" w:rsidRPr="002F7B70" w:rsidRDefault="00D73988" w:rsidP="000D117C">
      <w:pPr>
        <w:pStyle w:val="EW"/>
      </w:pPr>
      <w:r w:rsidRPr="00466830">
        <w:t>XML</w:t>
      </w:r>
      <w:r w:rsidRPr="002F7B70">
        <w:tab/>
      </w:r>
      <w:proofErr w:type="spellStart"/>
      <w:r w:rsidRPr="002F7B70">
        <w:t>eXtensible</w:t>
      </w:r>
      <w:proofErr w:type="spellEnd"/>
      <w:r w:rsidRPr="002F7B70">
        <w:t xml:space="preserve"> </w:t>
      </w:r>
      <w:proofErr w:type="spellStart"/>
      <w:r w:rsidRPr="002F7B70">
        <w:t>Markup</w:t>
      </w:r>
      <w:proofErr w:type="spellEnd"/>
      <w:r w:rsidRPr="002F7B70">
        <w:t xml:space="preserve"> Language</w:t>
      </w:r>
    </w:p>
    <w:p w14:paraId="3E50E1E5" w14:textId="77777777" w:rsidR="00C92FB6" w:rsidRDefault="00D73988" w:rsidP="00C92FB6">
      <w:pPr>
        <w:pStyle w:val="EW"/>
      </w:pPr>
      <w:r w:rsidRPr="00466830">
        <w:t>XUL</w:t>
      </w:r>
      <w:r w:rsidRPr="002F7B70">
        <w:tab/>
        <w:t>XML User interface Language</w:t>
      </w:r>
    </w:p>
    <w:p w14:paraId="6180702A" w14:textId="59A43C19" w:rsidR="0098090C" w:rsidRPr="002F7B70" w:rsidRDefault="0098090C" w:rsidP="00035D98">
      <w:pPr>
        <w:pStyle w:val="Heading1"/>
        <w:pageBreakBefore/>
      </w:pPr>
      <w:bookmarkStart w:id="221" w:name="_Toc534873922"/>
      <w:r w:rsidRPr="002F7B70">
        <w:lastRenderedPageBreak/>
        <w:t>4</w:t>
      </w:r>
      <w:r w:rsidRPr="002F7B70">
        <w:tab/>
        <w:t>Functional performance</w:t>
      </w:r>
      <w:ins w:id="222" w:author="Dave - updates, from v2.0 to v2.1" w:date="2018-10-09T21:41:00Z">
        <w:r w:rsidR="00F74C6A">
          <w:t xml:space="preserve"> (Informative)</w:t>
        </w:r>
      </w:ins>
      <w:bookmarkEnd w:id="221"/>
    </w:p>
    <w:p w14:paraId="175BF29F" w14:textId="77777777" w:rsidR="0098090C" w:rsidRPr="002F7B70" w:rsidRDefault="0098090C" w:rsidP="00BF76E0">
      <w:pPr>
        <w:pStyle w:val="Heading2"/>
      </w:pPr>
      <w:bookmarkStart w:id="223" w:name="_Toc534873923"/>
      <w:r w:rsidRPr="002F7B70">
        <w:rPr>
          <w:rStyle w:val="Heading2Char"/>
        </w:rPr>
        <w:t>4.1</w:t>
      </w:r>
      <w:r w:rsidRPr="002F7B70">
        <w:rPr>
          <w:rStyle w:val="Heading2Char"/>
        </w:rPr>
        <w:tab/>
        <w:t>Meeting functional performance statements</w:t>
      </w:r>
      <w:bookmarkEnd w:id="223"/>
    </w:p>
    <w:p w14:paraId="3D777ECD" w14:textId="4BB0FAC7" w:rsidR="00CF3FE8" w:rsidRPr="002F7B70" w:rsidRDefault="00F74C6A" w:rsidP="009109CA">
      <w:pPr>
        <w:keepLines/>
      </w:pPr>
      <w:ins w:id="224" w:author="Dave - updates, from v2.0 to v2.1" w:date="2018-10-09T21:43:00Z">
        <w:r w:rsidRPr="009109CA">
          <w:t>The functional performance statements in clause 4.2 are given in terms of general objectives. The requirements in clauses 5 to 13 provide specific testable criteria for making ICT more accessible.</w:t>
        </w:r>
        <w:r w:rsidRPr="009109CA">
          <w:br/>
        </w:r>
      </w:ins>
      <w:del w:id="225" w:author="Dave - updates, from v2.0 to v2.1" w:date="2018-10-09T22:36:00Z">
        <w:r w:rsidR="000163CA" w:rsidRPr="002F7B70" w:rsidDel="004C559B">
          <w:delText xml:space="preserve">The statements set out in clause 4.2 are intended to describe the functional performance of </w:delText>
        </w:r>
        <w:r w:rsidR="000163CA" w:rsidRPr="00466830" w:rsidDel="004C559B">
          <w:delText>ICT</w:delText>
        </w:r>
        <w:r w:rsidR="000163CA" w:rsidRPr="002F7B70" w:rsidDel="004C559B">
          <w:delText xml:space="preserve"> enabling people to locate, identify, and operate </w:delText>
        </w:r>
        <w:r w:rsidR="000163CA" w:rsidRPr="00466830" w:rsidDel="004C559B">
          <w:delText>ICT</w:delText>
        </w:r>
        <w:r w:rsidR="000163CA" w:rsidRPr="002F7B70" w:rsidDel="004C559B">
          <w:delText xml:space="preserve"> functions, and to access the information provided, regardless of physical, cognitive or sensory abilities.</w:delText>
        </w:r>
        <w:r w:rsidR="00BE5177" w:rsidRPr="002F7B70" w:rsidDel="004C559B">
          <w:delText xml:space="preserve"> Any ability impairments may be permanent, temporary or situational.</w:delText>
        </w:r>
      </w:del>
    </w:p>
    <w:p w14:paraId="2C484B6D" w14:textId="06C35C9A" w:rsidR="00CF3FE8" w:rsidRPr="002F7B70" w:rsidDel="004C559B" w:rsidRDefault="00D50AAD" w:rsidP="00CF3FE8">
      <w:pPr>
        <w:rPr>
          <w:del w:id="226" w:author="Dave - updates, from v2.0 to v2.1" w:date="2018-10-09T22:33:00Z"/>
        </w:rPr>
      </w:pPr>
      <w:del w:id="227" w:author="Dave - updates, from v2.0 to v2.1" w:date="2018-10-09T22:33:00Z">
        <w:r w:rsidRPr="00466830" w:rsidDel="004C559B">
          <w:delText>ICT</w:delText>
        </w:r>
        <w:r w:rsidRPr="002F7B70" w:rsidDel="004C559B">
          <w:delText xml:space="preserve"> meeting the applicable requirements of clauses 5</w:delText>
        </w:r>
        <w:r w:rsidR="002E76F0" w:rsidRPr="002F7B70" w:rsidDel="004C559B">
          <w:delText xml:space="preserve"> to</w:delText>
        </w:r>
        <w:r w:rsidR="00191040" w:rsidRPr="002F7B70" w:rsidDel="004C559B">
          <w:delText xml:space="preserve"> </w:delText>
        </w:r>
        <w:r w:rsidRPr="002F7B70" w:rsidDel="004C559B">
          <w:delText>13 is deemed to have met a level of accessibility conformant with the present document and consistent with the user accessibility needs identified in clause 4.2 (Functional performance statements).</w:delText>
        </w:r>
      </w:del>
    </w:p>
    <w:p w14:paraId="6C825CFA" w14:textId="26D5FC1F" w:rsidR="0098090C" w:rsidRPr="002F7B70" w:rsidRDefault="0098090C" w:rsidP="00CF3FE8">
      <w:pPr>
        <w:pStyle w:val="NO"/>
      </w:pPr>
      <w:r w:rsidRPr="002F7B70">
        <w:t>NOTE 1:</w:t>
      </w:r>
      <w:r w:rsidRPr="002F7B70">
        <w:tab/>
        <w:t xml:space="preserve">The relationship between the requirements from clauses 5 to 13 and the </w:t>
      </w:r>
      <w:del w:id="228" w:author="Dave - updates, from v2.0 to v2.1" w:date="2018-10-09T21:51:00Z">
        <w:r w:rsidRPr="002F7B70" w:rsidDel="009109CA">
          <w:delText>accessibility-related user needs</w:delText>
        </w:r>
      </w:del>
      <w:ins w:id="229" w:author="Dave - updates, from v2.0 to v2.1" w:date="2018-10-09T21:51:00Z">
        <w:r w:rsidR="009109CA">
          <w:t>functional performance statements</w:t>
        </w:r>
      </w:ins>
      <w:r w:rsidRPr="002F7B70">
        <w:t xml:space="preserve"> is set out in Annex B.</w:t>
      </w:r>
    </w:p>
    <w:p w14:paraId="6035CE7E" w14:textId="6D4A73AA" w:rsidR="0098090C" w:rsidRPr="002F7B70" w:rsidRDefault="0098090C" w:rsidP="009B6DE5">
      <w:pPr>
        <w:pStyle w:val="NO"/>
      </w:pPr>
      <w:r w:rsidRPr="002F7B70">
        <w:t xml:space="preserve">NOTE </w:t>
      </w:r>
      <w:r w:rsidR="000163CA" w:rsidRPr="002F7B70">
        <w:t>2</w:t>
      </w:r>
      <w:r w:rsidRPr="002F7B70">
        <w:t>:</w:t>
      </w:r>
      <w:r w:rsidRPr="002F7B70">
        <w:tab/>
      </w:r>
      <w:r w:rsidR="00D50AAD" w:rsidRPr="002F7B70">
        <w:t xml:space="preserve">The intent of clause 4.2 is to describe the </w:t>
      </w:r>
      <w:ins w:id="230" w:author="Dave - updates, from v2.0 to v2.1" w:date="2018-10-09T21:49:00Z">
        <w:r w:rsidR="00F74C6A">
          <w:t xml:space="preserve">ICT performance </w:t>
        </w:r>
        <w:r w:rsidR="009109CA">
          <w:t xml:space="preserve">in enabling </w:t>
        </w:r>
      </w:ins>
      <w:r w:rsidR="00D50AAD" w:rsidRPr="002F7B70">
        <w:t>users</w:t>
      </w:r>
      <w:del w:id="231" w:author="Dave - updates, from v2.0 to v2.1" w:date="2018-10-09T21:49:00Z">
        <w:r w:rsidR="00D50AAD" w:rsidRPr="002F7B70" w:rsidDel="009109CA">
          <w:delText>'</w:delText>
        </w:r>
      </w:del>
      <w:r w:rsidR="00D50AAD" w:rsidRPr="002F7B70">
        <w:t xml:space="preserve"> </w:t>
      </w:r>
      <w:del w:id="232" w:author="Dave - updates, from v2.0 to v2.1" w:date="2018-10-09T21:49:00Z">
        <w:r w:rsidR="00D50AAD" w:rsidRPr="002F7B70" w:rsidDel="009109CA">
          <w:delText>accessibi</w:delText>
        </w:r>
      </w:del>
      <w:del w:id="233" w:author="Dave - updates, from v2.0 to v2.1" w:date="2018-10-09T21:50:00Z">
        <w:r w:rsidR="00D50AAD" w:rsidRPr="002F7B70" w:rsidDel="009109CA">
          <w:delText>lity needs in</w:delText>
        </w:r>
      </w:del>
      <w:ins w:id="234" w:author="Dave - updates, from v2.0 to v2.1" w:date="2018-10-09T21:50:00Z">
        <w:r w:rsidR="009109CA">
          <w:t>to</w:t>
        </w:r>
      </w:ins>
      <w:r w:rsidR="00D50AAD" w:rsidRPr="002F7B70">
        <w:t xml:space="preserve"> access</w:t>
      </w:r>
      <w:del w:id="235" w:author="Dave - updates, from v2.0 to v2.1" w:date="2018-10-09T21:50:00Z">
        <w:r w:rsidR="00D50AAD" w:rsidRPr="002F7B70" w:rsidDel="009109CA">
          <w:delText>ing</w:delText>
        </w:r>
      </w:del>
      <w:r w:rsidR="00906BF7" w:rsidRPr="002F7B70">
        <w:t xml:space="preserve"> </w:t>
      </w:r>
      <w:r w:rsidRPr="002F7B70">
        <w:t>the full functionality and documentation of the product or the service with or without the use of assistive technologies.</w:t>
      </w:r>
    </w:p>
    <w:p w14:paraId="0B3F925E" w14:textId="289D9F69" w:rsidR="0098090C" w:rsidRPr="002F7B70" w:rsidRDefault="0098090C" w:rsidP="009B6DE5">
      <w:pPr>
        <w:pStyle w:val="NO"/>
      </w:pPr>
      <w:r w:rsidRPr="002F7B70">
        <w:t xml:space="preserve">NOTE </w:t>
      </w:r>
      <w:r w:rsidR="000163CA" w:rsidRPr="002F7B70">
        <w:t>3</w:t>
      </w:r>
      <w:r w:rsidRPr="002F7B70">
        <w:t>:</w:t>
      </w:r>
      <w:r w:rsidRPr="002F7B70">
        <w:tab/>
        <w:t>The methods of meeting the</w:t>
      </w:r>
      <w:r w:rsidR="00525001" w:rsidRPr="002F7B70">
        <w:t xml:space="preserve"> accessibility</w:t>
      </w:r>
      <w:r w:rsidRPr="002F7B70">
        <w:t xml:space="preserve"> needs of users with multiple </w:t>
      </w:r>
      <w:del w:id="236" w:author="Dave - updates, from v2.0 to v2.1" w:date="2018-10-09T21:48:00Z">
        <w:r w:rsidRPr="002F7B70" w:rsidDel="00F74C6A">
          <w:delText xml:space="preserve">impairments </w:delText>
        </w:r>
      </w:del>
      <w:ins w:id="237" w:author="Dave - updates, from v2.0 to v2.1" w:date="2018-10-09T21:48:00Z">
        <w:r w:rsidR="00F74C6A">
          <w:t>access needs</w:t>
        </w:r>
        <w:r w:rsidR="00F74C6A" w:rsidRPr="002F7B70">
          <w:t xml:space="preserve"> </w:t>
        </w:r>
      </w:ins>
      <w:r w:rsidRPr="002F7B70">
        <w:t xml:space="preserve">will depend on the specific combination of </w:t>
      </w:r>
      <w:del w:id="238" w:author="Dave - updates, from v2.0 to v2.1" w:date="2018-10-09T21:48:00Z">
        <w:r w:rsidRPr="002F7B70" w:rsidDel="00F74C6A">
          <w:delText>impairments</w:delText>
        </w:r>
      </w:del>
      <w:ins w:id="239" w:author="Dave - updates, from v2.0 to v2.1" w:date="2018-10-09T21:48:00Z">
        <w:r w:rsidR="00F74C6A">
          <w:t>needs</w:t>
        </w:r>
      </w:ins>
      <w:r w:rsidRPr="002F7B70">
        <w:t xml:space="preserve">. Meeting these user </w:t>
      </w:r>
      <w:r w:rsidR="00CF3FE8" w:rsidRPr="002F7B70">
        <w:t xml:space="preserve">accessibility </w:t>
      </w:r>
      <w:r w:rsidRPr="002F7B70">
        <w:t>needs may be addressed by considering multiple clauses in</w:t>
      </w:r>
      <w:r w:rsidR="007A0284" w:rsidRPr="002F7B70">
        <w:t xml:space="preserve"> clause</w:t>
      </w:r>
      <w:r w:rsidRPr="002F7B70">
        <w:t xml:space="preserve"> 4.2.</w:t>
      </w:r>
    </w:p>
    <w:p w14:paraId="20DEC46A" w14:textId="61F9D6E4" w:rsidR="0098090C" w:rsidRPr="002F7B70" w:rsidRDefault="0098090C" w:rsidP="009B6DE5">
      <w:pPr>
        <w:pStyle w:val="NO"/>
      </w:pPr>
      <w:r w:rsidRPr="002F7B70">
        <w:t xml:space="preserve">NOTE </w:t>
      </w:r>
      <w:r w:rsidR="000163CA" w:rsidRPr="002F7B70">
        <w:t>4</w:t>
      </w:r>
      <w:r w:rsidRPr="002F7B70">
        <w:t>:</w:t>
      </w:r>
      <w:r w:rsidRPr="002F7B70">
        <w:tab/>
        <w:t>Several users'</w:t>
      </w:r>
      <w:r w:rsidR="00DF6BB9" w:rsidRPr="002F7B70">
        <w:t xml:space="preserve"> accessibility</w:t>
      </w:r>
      <w:r w:rsidRPr="002F7B70">
        <w:t xml:space="preserve"> needs rely on </w:t>
      </w:r>
      <w:r w:rsidRPr="00466830">
        <w:t>ICT</w:t>
      </w:r>
      <w:r w:rsidRPr="002F7B70">
        <w:t xml:space="preserve"> providing specific modes of operation. If a user is to activate, engage or switch to the mode that complies with his or her user </w:t>
      </w:r>
      <w:r w:rsidR="00DF6BB9" w:rsidRPr="002F7B70">
        <w:t xml:space="preserve">accessibility </w:t>
      </w:r>
      <w:r w:rsidRPr="002F7B70">
        <w:t xml:space="preserve">needs, the method for activating, engaging or switching to that mode </w:t>
      </w:r>
      <w:del w:id="240" w:author="Dave - updates, from v2.0 to v2.1" w:date="2018-10-09T21:47:00Z">
        <w:r w:rsidRPr="002F7B70" w:rsidDel="00F74C6A">
          <w:delText>is also expected</w:delText>
        </w:r>
      </w:del>
      <w:ins w:id="241" w:author="Dave - updates, from v2.0 to v2.1" w:date="2018-10-09T21:47:00Z">
        <w:r w:rsidR="00F74C6A">
          <w:t>would need</w:t>
        </w:r>
      </w:ins>
      <w:r w:rsidRPr="002F7B70">
        <w:t xml:space="preserve"> to comply with the same user </w:t>
      </w:r>
      <w:r w:rsidR="00DF6BB9" w:rsidRPr="002F7B70">
        <w:t xml:space="preserve">accessibility </w:t>
      </w:r>
      <w:r w:rsidRPr="002F7B70">
        <w:t>needs.</w:t>
      </w:r>
    </w:p>
    <w:p w14:paraId="1D21ED0D" w14:textId="77777777" w:rsidR="0098090C" w:rsidRPr="002F7B70" w:rsidRDefault="0098090C" w:rsidP="00BF76E0">
      <w:pPr>
        <w:pStyle w:val="Heading2"/>
      </w:pPr>
      <w:bookmarkStart w:id="242" w:name="_Toc534873924"/>
      <w:r w:rsidRPr="002F7B70">
        <w:t>4.2</w:t>
      </w:r>
      <w:r w:rsidRPr="002F7B70">
        <w:tab/>
        <w:t>Functional performance statements</w:t>
      </w:r>
      <w:bookmarkEnd w:id="242"/>
    </w:p>
    <w:p w14:paraId="398FDDB2" w14:textId="77777777" w:rsidR="0098090C" w:rsidRPr="002F7B70" w:rsidRDefault="0098090C" w:rsidP="00BF76E0">
      <w:pPr>
        <w:pStyle w:val="Heading3"/>
      </w:pPr>
      <w:bookmarkStart w:id="243" w:name="_Toc534873925"/>
      <w:r w:rsidRPr="002F7B70">
        <w:t>4.2.1</w:t>
      </w:r>
      <w:r w:rsidRPr="002F7B70">
        <w:rPr>
          <w:i/>
        </w:rPr>
        <w:tab/>
      </w:r>
      <w:r w:rsidRPr="002F7B70">
        <w:t>Usage without vision</w:t>
      </w:r>
      <w:bookmarkEnd w:id="243"/>
    </w:p>
    <w:p w14:paraId="5F38C490" w14:textId="7A1F2204" w:rsidR="0098090C" w:rsidRPr="002F7B70" w:rsidRDefault="0098090C" w:rsidP="0098090C">
      <w:r w:rsidRPr="002F7B70">
        <w:t xml:space="preserve">Where </w:t>
      </w:r>
      <w:r w:rsidRPr="00466830">
        <w:t>ICT</w:t>
      </w:r>
      <w:r w:rsidRPr="002F7B70">
        <w:t xml:space="preserve"> provides visual modes of operation, some users need </w:t>
      </w:r>
      <w:r w:rsidRPr="00466830">
        <w:t>ICT</w:t>
      </w:r>
      <w:r w:rsidRPr="002F7B70">
        <w:t xml:space="preserve"> to provide </w:t>
      </w:r>
      <w:r w:rsidRPr="00466830">
        <w:t>at</w:t>
      </w:r>
      <w:r w:rsidRPr="002F7B70">
        <w:t xml:space="preserve"> least one mode of operation that does not require vision.</w:t>
      </w:r>
    </w:p>
    <w:p w14:paraId="4D6DE60E" w14:textId="16430F15" w:rsidR="00AB6F8C" w:rsidRPr="002F7B70" w:rsidRDefault="00AB6F8C" w:rsidP="009B6DE5">
      <w:pPr>
        <w:pStyle w:val="NO"/>
      </w:pPr>
      <w:r w:rsidRPr="002F7B70">
        <w:t>NOTE 1</w:t>
      </w:r>
      <w:r w:rsidR="00AE30A0" w:rsidRPr="002F7B70">
        <w:t>:</w:t>
      </w:r>
      <w:r w:rsidR="00AE30A0" w:rsidRPr="002F7B70">
        <w:tab/>
      </w:r>
      <w:r w:rsidRPr="002F7B70">
        <w:t>A web page or application with a well formed semantic structure can allow users without vision to identify, navigate and interact with a visual user interface.</w:t>
      </w:r>
    </w:p>
    <w:p w14:paraId="1FD9AC6B" w14:textId="33310CC6" w:rsidR="0098090C" w:rsidRPr="002F7B70" w:rsidRDefault="0098090C" w:rsidP="009B6DE5">
      <w:pPr>
        <w:pStyle w:val="NO"/>
      </w:pPr>
      <w:r w:rsidRPr="002F7B70">
        <w:t>NOTE</w:t>
      </w:r>
      <w:r w:rsidR="00AB6F8C" w:rsidRPr="002F7B70">
        <w:t xml:space="preserve"> 2</w:t>
      </w:r>
      <w:r w:rsidRPr="002F7B70">
        <w:t>:</w:t>
      </w:r>
      <w:r w:rsidRPr="002F7B70">
        <w:tab/>
        <w:t xml:space="preserve">Audio and tactile user interfaces may contribute towards meeting this clause. </w:t>
      </w:r>
    </w:p>
    <w:p w14:paraId="7CB8521E" w14:textId="77777777" w:rsidR="0098090C" w:rsidRPr="002F7B70" w:rsidRDefault="0098090C" w:rsidP="00BF76E0">
      <w:pPr>
        <w:pStyle w:val="Heading3"/>
      </w:pPr>
      <w:bookmarkStart w:id="244" w:name="_Toc534873926"/>
      <w:r w:rsidRPr="002F7B70">
        <w:t>4.2.2</w:t>
      </w:r>
      <w:r w:rsidRPr="002F7B70">
        <w:tab/>
        <w:t>Usage with limited vision</w:t>
      </w:r>
      <w:bookmarkEnd w:id="244"/>
    </w:p>
    <w:p w14:paraId="46335384" w14:textId="77777777" w:rsidR="0098090C" w:rsidRPr="002F7B70" w:rsidRDefault="0098090C" w:rsidP="00827459">
      <w:r w:rsidRPr="002F7B70">
        <w:t xml:space="preserve">Where </w:t>
      </w:r>
      <w:r w:rsidRPr="00466830">
        <w:t>ICT</w:t>
      </w:r>
      <w:r w:rsidRPr="002F7B70">
        <w:t xml:space="preserve"> provides visual modes of operation, some users will need the </w:t>
      </w:r>
      <w:r w:rsidRPr="00466830">
        <w:t>ICT</w:t>
      </w:r>
      <w:r w:rsidRPr="002F7B70">
        <w:t xml:space="preserve"> to provide features that enable users to make better use of their limited vision.</w:t>
      </w:r>
    </w:p>
    <w:p w14:paraId="3A17CA4B" w14:textId="77777777" w:rsidR="0098090C" w:rsidRPr="002F7B70" w:rsidRDefault="0098090C" w:rsidP="009B6DE5">
      <w:pPr>
        <w:pStyle w:val="NO"/>
      </w:pPr>
      <w:r w:rsidRPr="002F7B70">
        <w:t>NOTE 1:</w:t>
      </w:r>
      <w:r w:rsidRPr="002F7B70">
        <w:tab/>
        <w:t>Magnification, reduction of required field of vision and control of contrast, brightness and intensity can contribute towards meeting this clause.</w:t>
      </w:r>
    </w:p>
    <w:p w14:paraId="3DB862D5" w14:textId="77777777" w:rsidR="0098090C" w:rsidRPr="002F7B70" w:rsidRDefault="0098090C" w:rsidP="009B6DE5">
      <w:pPr>
        <w:pStyle w:val="NO"/>
      </w:pPr>
      <w:r w:rsidRPr="002F7B70">
        <w:t>NOTE 2:</w:t>
      </w:r>
      <w:r w:rsidRPr="002F7B70">
        <w:tab/>
        <w:t>Where significant features of the user interface are dependent on depth perception, the provision of additional methods of distinguishing between the features may contribute towards meeting this clause.</w:t>
      </w:r>
    </w:p>
    <w:p w14:paraId="65B45912" w14:textId="77777777" w:rsidR="0098090C" w:rsidRPr="002F7B70" w:rsidRDefault="0098090C" w:rsidP="009B6DE5">
      <w:pPr>
        <w:pStyle w:val="NO"/>
        <w:rPr>
          <w:strike/>
        </w:rPr>
      </w:pPr>
      <w:r w:rsidRPr="002F7B70">
        <w:t>NOTE 3:</w:t>
      </w:r>
      <w:r w:rsidRPr="002F7B70">
        <w:tab/>
        <w:t>Users with limited vision may also benefit from non-visual access (see clause 4.2.1).</w:t>
      </w:r>
    </w:p>
    <w:p w14:paraId="52CA039F" w14:textId="77777777" w:rsidR="0098090C" w:rsidRPr="002F7B70" w:rsidRDefault="0098090C" w:rsidP="00C92FB6">
      <w:pPr>
        <w:pStyle w:val="Heading3"/>
      </w:pPr>
      <w:bookmarkStart w:id="245" w:name="_Toc534873927"/>
      <w:r w:rsidRPr="002F7B70">
        <w:lastRenderedPageBreak/>
        <w:t>4.2.3</w:t>
      </w:r>
      <w:r w:rsidRPr="002F7B70">
        <w:tab/>
        <w:t>Usage without perception of colour</w:t>
      </w:r>
      <w:bookmarkEnd w:id="245"/>
    </w:p>
    <w:p w14:paraId="2AF9BCCF" w14:textId="77777777" w:rsidR="0098090C" w:rsidRPr="002F7B70" w:rsidRDefault="0098090C" w:rsidP="00C92FB6">
      <w:pPr>
        <w:keepNext/>
        <w:keepLines/>
      </w:pPr>
      <w:r w:rsidRPr="002F7B70">
        <w:t xml:space="preserve">Where </w:t>
      </w:r>
      <w:r w:rsidRPr="00466830">
        <w:t>ICT</w:t>
      </w:r>
      <w:r w:rsidRPr="002F7B70">
        <w:t xml:space="preserve"> provides visual modes of operation, </w:t>
      </w:r>
      <w:r w:rsidRPr="002F7B70">
        <w:rPr>
          <w:bCs/>
        </w:rPr>
        <w:t xml:space="preserve">some users will need the </w:t>
      </w:r>
      <w:r w:rsidRPr="00466830">
        <w:rPr>
          <w:bCs/>
        </w:rPr>
        <w:t>ICT</w:t>
      </w:r>
      <w:r w:rsidRPr="002F7B70">
        <w:rPr>
          <w:bCs/>
        </w:rPr>
        <w:t xml:space="preserve"> to provide a</w:t>
      </w:r>
      <w:r w:rsidRPr="002F7B70">
        <w:t xml:space="preserve"> visual mode of operation that does not require user perception of colour.</w:t>
      </w:r>
    </w:p>
    <w:p w14:paraId="49CD2711" w14:textId="77777777" w:rsidR="0098090C" w:rsidRPr="002F7B70" w:rsidRDefault="0098090C" w:rsidP="00400BC5">
      <w:pPr>
        <w:pStyle w:val="NO"/>
      </w:pPr>
      <w:r w:rsidRPr="002F7B70">
        <w:t>NOTE:</w:t>
      </w:r>
      <w:r w:rsidRPr="002F7B70">
        <w:tab/>
        <w:t>Where significant features of the user interface are colour-coded, the provision of additional methods of distinguishing between the features may contribute towards meeting this clause.</w:t>
      </w:r>
    </w:p>
    <w:p w14:paraId="5E609728" w14:textId="77777777" w:rsidR="0098090C" w:rsidRPr="002F7B70" w:rsidRDefault="0098090C" w:rsidP="00BF76E0">
      <w:pPr>
        <w:pStyle w:val="Heading3"/>
      </w:pPr>
      <w:bookmarkStart w:id="246" w:name="_Toc534873928"/>
      <w:r w:rsidRPr="002F7B70">
        <w:t>4.2.4</w:t>
      </w:r>
      <w:r w:rsidRPr="002F7B70">
        <w:tab/>
        <w:t>Usage without hearing</w:t>
      </w:r>
      <w:bookmarkEnd w:id="246"/>
    </w:p>
    <w:p w14:paraId="3A93CD85" w14:textId="77777777" w:rsidR="0098090C" w:rsidRPr="002F7B70" w:rsidRDefault="0098090C" w:rsidP="0098090C">
      <w:r w:rsidRPr="002F7B70">
        <w:t xml:space="preserve">Where </w:t>
      </w:r>
      <w:r w:rsidRPr="00466830">
        <w:t>ICT</w:t>
      </w:r>
      <w:r w:rsidRPr="002F7B70">
        <w:t xml:space="preserve"> provides auditory modes of operation, some users need </w:t>
      </w:r>
      <w:r w:rsidRPr="00466830">
        <w:t>ICT</w:t>
      </w:r>
      <w:r w:rsidRPr="002F7B70">
        <w:t xml:space="preserve"> to provide </w:t>
      </w:r>
      <w:r w:rsidRPr="00466830">
        <w:t>at</w:t>
      </w:r>
      <w:r w:rsidRPr="002F7B70">
        <w:t xml:space="preserve"> least one mode of operation that does not require hearing.</w:t>
      </w:r>
    </w:p>
    <w:p w14:paraId="5340480C" w14:textId="0FE6BEAF" w:rsidR="0098090C" w:rsidRPr="002F7B70" w:rsidRDefault="0098090C" w:rsidP="009B6DE5">
      <w:pPr>
        <w:pStyle w:val="NO"/>
      </w:pPr>
      <w:r w:rsidRPr="002F7B70">
        <w:t>NOTE:</w:t>
      </w:r>
      <w:r w:rsidRPr="002F7B70">
        <w:tab/>
        <w:t>Visual and tactile user interfaces</w:t>
      </w:r>
      <w:ins w:id="247" w:author="Dave - updates, from v2.0 to v2.1" w:date="2018-10-09T23:19:00Z">
        <w:r w:rsidR="000E5FDA">
          <w:t xml:space="preserve">, </w:t>
        </w:r>
        <w:del w:id="248" w:author="Dave - updates from draft v2.4 to v3.0" w:date="2018-12-26T18:57:00Z">
          <w:r w:rsidR="000E5FDA" w:rsidDel="004F5C9F">
            <w:delText>and</w:delText>
          </w:r>
        </w:del>
      </w:ins>
      <w:ins w:id="249" w:author="Dave - updates from draft v2.4 to v3.0" w:date="2018-12-26T18:57:00Z">
        <w:r w:rsidR="004F5C9F">
          <w:t>including</w:t>
        </w:r>
      </w:ins>
      <w:ins w:id="250" w:author="Dave - updates, from v2.0 to v2.1" w:date="2018-10-09T23:19:00Z">
        <w:r w:rsidR="000E5FDA">
          <w:t xml:space="preserve"> those based on sign language,</w:t>
        </w:r>
      </w:ins>
      <w:r w:rsidRPr="002F7B70">
        <w:t xml:space="preserve"> may contribute towards meeting this clause.</w:t>
      </w:r>
    </w:p>
    <w:p w14:paraId="6418E14E" w14:textId="77777777" w:rsidR="0098090C" w:rsidRPr="002F7B70" w:rsidRDefault="0098090C" w:rsidP="00BF76E0">
      <w:pPr>
        <w:pStyle w:val="Heading3"/>
      </w:pPr>
      <w:bookmarkStart w:id="251" w:name="_Toc534873929"/>
      <w:r w:rsidRPr="002F7B70">
        <w:t>4.2.5</w:t>
      </w:r>
      <w:r w:rsidRPr="002F7B70">
        <w:tab/>
        <w:t>Usage with limited hearing</w:t>
      </w:r>
      <w:bookmarkEnd w:id="251"/>
    </w:p>
    <w:p w14:paraId="29884B39" w14:textId="77777777" w:rsidR="0098090C" w:rsidRPr="002F7B70" w:rsidRDefault="0098090C" w:rsidP="0098090C">
      <w:r w:rsidRPr="002F7B70">
        <w:t xml:space="preserve">Where </w:t>
      </w:r>
      <w:r w:rsidRPr="00466830">
        <w:t>ICT</w:t>
      </w:r>
      <w:r w:rsidRPr="002F7B70">
        <w:t xml:space="preserve"> provides auditory modes of operation, some users will need the </w:t>
      </w:r>
      <w:r w:rsidRPr="00466830">
        <w:t>ICT</w:t>
      </w:r>
      <w:r w:rsidRPr="002F7B70">
        <w:t xml:space="preserve"> to provide enhanced audio features. </w:t>
      </w:r>
    </w:p>
    <w:p w14:paraId="6CBA9409" w14:textId="6AE89DB0" w:rsidR="0098090C" w:rsidRDefault="0098090C" w:rsidP="009B6DE5">
      <w:pPr>
        <w:pStyle w:val="NO"/>
        <w:rPr>
          <w:ins w:id="252" w:author="Dave - updates, from v2.0 to v2.1" w:date="2018-10-09T23:13:00Z"/>
        </w:rPr>
      </w:pPr>
      <w:r w:rsidRPr="002F7B70">
        <w:t>NOTE 1:</w:t>
      </w:r>
      <w:r w:rsidRPr="002F7B70">
        <w:tab/>
        <w:t xml:space="preserve">Enhancement of the audio clarity, reduction of background noise, </w:t>
      </w:r>
      <w:ins w:id="253" w:author="Dave - updates from draft v2.4 to v3.0" w:date="2018-12-26T18:58:00Z">
        <w:r w:rsidR="004F5C9F">
          <w:t xml:space="preserve">providing a monaural option, </w:t>
        </w:r>
      </w:ins>
      <w:r w:rsidRPr="002F7B70">
        <w:t>increased range of volume and greater volume in the higher frequency range can contribute towards meeting this clause.</w:t>
      </w:r>
    </w:p>
    <w:p w14:paraId="4A1F8D91" w14:textId="6AD2FF69" w:rsidR="000E5FDA" w:rsidRPr="002F7B70" w:rsidRDefault="000E5FDA" w:rsidP="009B6DE5">
      <w:pPr>
        <w:pStyle w:val="NO"/>
      </w:pPr>
      <w:ins w:id="254" w:author="Dave - updates, from v2.0 to v2.1" w:date="2018-10-09T23:13:00Z">
        <w:r>
          <w:t>NOTE 2:</w:t>
        </w:r>
        <w:r>
          <w:tab/>
          <w:t>The</w:t>
        </w:r>
        <w:r w:rsidRPr="000E5FDA">
          <w:t xml:space="preserve"> use </w:t>
        </w:r>
        <w:r>
          <w:t xml:space="preserve">of </w:t>
        </w:r>
        <w:r w:rsidRPr="000E5FDA">
          <w:t>personal headsets and induction loops can contribute towards meeting this clause.</w:t>
        </w:r>
      </w:ins>
    </w:p>
    <w:p w14:paraId="4CCDFE4D" w14:textId="1C07119F" w:rsidR="0098090C" w:rsidRPr="002F7B70" w:rsidRDefault="0098090C" w:rsidP="009B6DE5">
      <w:pPr>
        <w:pStyle w:val="NO"/>
      </w:pPr>
      <w:r w:rsidRPr="002F7B70">
        <w:t xml:space="preserve">NOTE </w:t>
      </w:r>
      <w:ins w:id="255" w:author="Dave - updates, from v2.0 to v2.1" w:date="2018-10-09T23:13:00Z">
        <w:r w:rsidR="000E5FDA">
          <w:t>3</w:t>
        </w:r>
      </w:ins>
      <w:del w:id="256" w:author="Dave - updates, from v2.0 to v2.1" w:date="2018-10-09T23:13:00Z">
        <w:r w:rsidRPr="002F7B70" w:rsidDel="000E5FDA">
          <w:delText>2</w:delText>
        </w:r>
      </w:del>
      <w:r w:rsidRPr="002F7B70">
        <w:t>:</w:t>
      </w:r>
      <w:r w:rsidRPr="002F7B70">
        <w:tab/>
        <w:t>Users with limited hearing may also benefit from non-hearing access (see clause 4.2.4).</w:t>
      </w:r>
    </w:p>
    <w:p w14:paraId="15A1B282" w14:textId="77777777" w:rsidR="0098090C" w:rsidRPr="002F7B70" w:rsidRDefault="0098090C" w:rsidP="00BF76E0">
      <w:pPr>
        <w:pStyle w:val="Heading3"/>
      </w:pPr>
      <w:bookmarkStart w:id="257" w:name="_Toc534873930"/>
      <w:r w:rsidRPr="002F7B70">
        <w:t>4.2.6</w:t>
      </w:r>
      <w:r w:rsidRPr="002F7B70">
        <w:tab/>
        <w:t>Usage without vocal capability</w:t>
      </w:r>
      <w:bookmarkEnd w:id="257"/>
    </w:p>
    <w:p w14:paraId="7749D33B" w14:textId="77777777" w:rsidR="0098090C" w:rsidRPr="002F7B70" w:rsidRDefault="0098090C" w:rsidP="0098090C">
      <w:r w:rsidRPr="002F7B70">
        <w:t xml:space="preserve">Where </w:t>
      </w:r>
      <w:r w:rsidRPr="00466830">
        <w:t>ICT</w:t>
      </w:r>
      <w:r w:rsidRPr="002F7B70">
        <w:t xml:space="preserve"> requires vocal input from users, </w:t>
      </w:r>
      <w:r w:rsidRPr="002F7B70">
        <w:rPr>
          <w:bCs/>
        </w:rPr>
        <w:t xml:space="preserve">some users will need the </w:t>
      </w:r>
      <w:r w:rsidRPr="00466830">
        <w:rPr>
          <w:bCs/>
        </w:rPr>
        <w:t>ICT</w:t>
      </w:r>
      <w:r w:rsidRPr="002F7B70">
        <w:rPr>
          <w:bCs/>
        </w:rPr>
        <w:t xml:space="preserve"> to provide </w:t>
      </w:r>
      <w:r w:rsidRPr="00466830">
        <w:rPr>
          <w:bCs/>
        </w:rPr>
        <w:t>at</w:t>
      </w:r>
      <w:r w:rsidRPr="002F7B70">
        <w:rPr>
          <w:bCs/>
        </w:rPr>
        <w:t xml:space="preserve"> least one mode</w:t>
      </w:r>
      <w:r w:rsidRPr="002F7B70">
        <w:t xml:space="preserve"> of operation that does not require them to generate vocal output.</w:t>
      </w:r>
    </w:p>
    <w:p w14:paraId="66396C80" w14:textId="21A932D6" w:rsidR="0098090C" w:rsidRPr="002F7B70" w:rsidRDefault="0098090C" w:rsidP="009B6DE5">
      <w:pPr>
        <w:pStyle w:val="NO"/>
      </w:pPr>
      <w:r w:rsidRPr="002F7B70">
        <w:t>NOTE 1:</w:t>
      </w:r>
      <w:r w:rsidRPr="002F7B70">
        <w:tab/>
        <w:t>This clause covers the alternatives to the use of orally-generated sounds, including speech, whistles, clicks, etc.</w:t>
      </w:r>
    </w:p>
    <w:p w14:paraId="44046442" w14:textId="77777777" w:rsidR="0098090C" w:rsidRPr="002F7B70" w:rsidRDefault="0098090C" w:rsidP="009B6DE5">
      <w:pPr>
        <w:pStyle w:val="NO"/>
        <w:rPr>
          <w:bCs/>
        </w:rPr>
      </w:pPr>
      <w:r w:rsidRPr="002F7B70">
        <w:t>NOTE 2:</w:t>
      </w:r>
      <w:r w:rsidRPr="002F7B70">
        <w:tab/>
        <w:t>Keyboard, pen or touch user interfaces may contribu</w:t>
      </w:r>
      <w:r w:rsidR="001B5F34" w:rsidRPr="002F7B70">
        <w:t>te towards meeting this clause.</w:t>
      </w:r>
    </w:p>
    <w:p w14:paraId="7787182E" w14:textId="77777777" w:rsidR="0098090C" w:rsidRPr="002F7B70" w:rsidRDefault="0098090C" w:rsidP="00BF76E0">
      <w:pPr>
        <w:pStyle w:val="Heading3"/>
      </w:pPr>
      <w:bookmarkStart w:id="258" w:name="_Toc534873931"/>
      <w:r w:rsidRPr="002F7B70">
        <w:t>4.2.7</w:t>
      </w:r>
      <w:r w:rsidRPr="002F7B70">
        <w:tab/>
        <w:t>Usage with limited manipulation or strength</w:t>
      </w:r>
      <w:bookmarkEnd w:id="258"/>
    </w:p>
    <w:p w14:paraId="14B7A59C" w14:textId="563BBB34" w:rsidR="0098090C" w:rsidRPr="002F7B70" w:rsidRDefault="00525001" w:rsidP="0098090C">
      <w:pPr>
        <w:keepNext/>
        <w:keepLines/>
      </w:pPr>
      <w:r w:rsidRPr="002F7B70">
        <w:t xml:space="preserve">Where </w:t>
      </w:r>
      <w:r w:rsidR="0098090C" w:rsidRPr="00466830">
        <w:t>ICT</w:t>
      </w:r>
      <w:r w:rsidR="0098090C" w:rsidRPr="002F7B70">
        <w:t xml:space="preserve"> requires manual actions, some users will need the </w:t>
      </w:r>
      <w:r w:rsidR="0098090C" w:rsidRPr="00466830">
        <w:t>ICT</w:t>
      </w:r>
      <w:r w:rsidR="0098090C" w:rsidRPr="002F7B70">
        <w:t xml:space="preserve"> to provide features that enable users to make use of the </w:t>
      </w:r>
      <w:r w:rsidR="0098090C" w:rsidRPr="00466830">
        <w:t>ICT</w:t>
      </w:r>
      <w:r w:rsidR="0098090C" w:rsidRPr="002F7B70">
        <w:t xml:space="preserve"> through alternative actions not requiring manipulation</w:t>
      </w:r>
      <w:ins w:id="259" w:author="Dave - updates, from v2.0 to v2.1" w:date="2018-10-09T23:15:00Z">
        <w:r w:rsidR="000E5FDA">
          <w:t>, simultaneous action</w:t>
        </w:r>
      </w:ins>
      <w:r w:rsidR="0098090C" w:rsidRPr="002F7B70">
        <w:t xml:space="preserve"> or</w:t>
      </w:r>
      <w:r w:rsidR="001B5F34" w:rsidRPr="002F7B70">
        <w:t xml:space="preserve"> hand strength.</w:t>
      </w:r>
    </w:p>
    <w:p w14:paraId="6458FFC0" w14:textId="77777777" w:rsidR="0098090C" w:rsidRPr="002F7B70" w:rsidRDefault="0098090C" w:rsidP="009B6DE5">
      <w:pPr>
        <w:pStyle w:val="NO"/>
      </w:pPr>
      <w:r w:rsidRPr="002F7B70">
        <w:t>NOTE 1:</w:t>
      </w:r>
      <w:r w:rsidRPr="002F7B70">
        <w:tab/>
        <w:t>Examples of operations that users may not be able to perform include those that require fine motor control, path dependant gestures, pinching, twisting of the wrist, tight grasping, or simultaneous manual actions.</w:t>
      </w:r>
    </w:p>
    <w:p w14:paraId="45585DCA" w14:textId="77777777" w:rsidR="0098090C" w:rsidRPr="002F7B70" w:rsidRDefault="0098090C" w:rsidP="009B6DE5">
      <w:pPr>
        <w:pStyle w:val="NO"/>
      </w:pPr>
      <w:r w:rsidRPr="002F7B70">
        <w:t>NOTE 2:</w:t>
      </w:r>
      <w:r w:rsidRPr="002F7B70">
        <w:tab/>
        <w:t>One-handed operation, sequential key entry and speech user interfaces may contribute towards meeting this clause.</w:t>
      </w:r>
    </w:p>
    <w:p w14:paraId="6A12DD94" w14:textId="77777777" w:rsidR="0098090C" w:rsidRPr="002F7B70" w:rsidRDefault="0098090C" w:rsidP="009B6DE5">
      <w:pPr>
        <w:pStyle w:val="NO"/>
      </w:pPr>
      <w:r w:rsidRPr="002F7B70">
        <w:t>NOTE 3:</w:t>
      </w:r>
      <w:r w:rsidRPr="002F7B70">
        <w:tab/>
        <w:t>Some users have limited hand strength and may not be able to achieve the level of strength to perform an operation. Alternative user interface solutions that do not require hand strength may contribute towards meeting this clause.</w:t>
      </w:r>
    </w:p>
    <w:p w14:paraId="70CB76BE" w14:textId="77777777" w:rsidR="0098090C" w:rsidRPr="002F7B70" w:rsidRDefault="0098090C" w:rsidP="00BF76E0">
      <w:pPr>
        <w:pStyle w:val="Heading3"/>
      </w:pPr>
      <w:bookmarkStart w:id="260" w:name="_Toc534873932"/>
      <w:r w:rsidRPr="002F7B70">
        <w:t>4.2.8</w:t>
      </w:r>
      <w:r w:rsidRPr="002F7B70">
        <w:tab/>
        <w:t>Usage with limited reach</w:t>
      </w:r>
      <w:bookmarkEnd w:id="260"/>
    </w:p>
    <w:p w14:paraId="48973A27" w14:textId="01A69B43" w:rsidR="0098090C" w:rsidRPr="002F7B70" w:rsidRDefault="0098090C" w:rsidP="0098090C">
      <w:r w:rsidRPr="002F7B70">
        <w:t xml:space="preserve">Where </w:t>
      </w:r>
      <w:r w:rsidRPr="00466830">
        <w:t>ICT</w:t>
      </w:r>
      <w:r w:rsidRPr="002F7B70">
        <w:t xml:space="preserve"> products are free-standing or installed, </w:t>
      </w:r>
      <w:ins w:id="261" w:author="Dave - updates, from v2.0 to v2.1" w:date="2018-10-09T23:16:00Z">
        <w:r w:rsidR="000E5FDA" w:rsidRPr="000E5FDA">
          <w:t>all the elements required for operation</w:t>
        </w:r>
        <w:r w:rsidR="000E5FDA" w:rsidRPr="000E5FDA" w:rsidDel="000E5FDA">
          <w:t xml:space="preserve"> </w:t>
        </w:r>
      </w:ins>
      <w:del w:id="262" w:author="Dave - updates, from v2.0 to v2.1" w:date="2018-10-09T23:16:00Z">
        <w:r w:rsidRPr="002F7B70" w:rsidDel="000E5FDA">
          <w:delText xml:space="preserve">the operational elements </w:delText>
        </w:r>
      </w:del>
      <w:r w:rsidRPr="002F7B70">
        <w:t xml:space="preserve">will need to be within reach </w:t>
      </w:r>
      <w:r w:rsidR="00525001" w:rsidRPr="002F7B70">
        <w:t>of</w:t>
      </w:r>
      <w:r w:rsidRPr="002F7B70">
        <w:t xml:space="preserve"> all users.</w:t>
      </w:r>
    </w:p>
    <w:p w14:paraId="6C9ECFFE" w14:textId="77777777" w:rsidR="0098090C" w:rsidRPr="002F7B70" w:rsidRDefault="0098090C" w:rsidP="009B6DE5">
      <w:pPr>
        <w:pStyle w:val="NO"/>
      </w:pPr>
      <w:r w:rsidRPr="002F7B70">
        <w:lastRenderedPageBreak/>
        <w:t>NOTE:</w:t>
      </w:r>
      <w:r w:rsidRPr="002F7B70">
        <w:tab/>
        <w:t>Considering the needs of wheelchair users and the range of user statures in the placing of operational elements of the user interface may contribute towards meeting this clause.</w:t>
      </w:r>
    </w:p>
    <w:p w14:paraId="239E3DB5" w14:textId="77777777" w:rsidR="0098090C" w:rsidRPr="002F7B70" w:rsidRDefault="0098090C" w:rsidP="00BF76E0">
      <w:pPr>
        <w:pStyle w:val="Heading3"/>
      </w:pPr>
      <w:bookmarkStart w:id="263" w:name="_Toc534873933"/>
      <w:r w:rsidRPr="002F7B70">
        <w:t>4.2.9</w:t>
      </w:r>
      <w:r w:rsidRPr="002F7B70">
        <w:tab/>
        <w:t>Minimize photosensitive seizure triggers</w:t>
      </w:r>
      <w:bookmarkEnd w:id="263"/>
    </w:p>
    <w:p w14:paraId="08B21B1B" w14:textId="055E6BA2" w:rsidR="0098090C" w:rsidRPr="002F7B70" w:rsidRDefault="0098090C" w:rsidP="0098090C">
      <w:r w:rsidRPr="002F7B70">
        <w:t xml:space="preserve">Where </w:t>
      </w:r>
      <w:r w:rsidRPr="00466830">
        <w:t>ICT</w:t>
      </w:r>
      <w:r w:rsidRPr="002F7B70">
        <w:t xml:space="preserve"> provides visual modes of operation,</w:t>
      </w:r>
      <w:r w:rsidR="00906BF7" w:rsidRPr="002F7B70">
        <w:t xml:space="preserve"> </w:t>
      </w:r>
      <w:r w:rsidRPr="002F7B70">
        <w:t xml:space="preserve">some users need </w:t>
      </w:r>
      <w:ins w:id="264" w:author="Dave - updates, from v2.0 to v2.1" w:date="2018-10-10T10:22:00Z">
        <w:r w:rsidR="0044218B">
          <w:t xml:space="preserve">the </w:t>
        </w:r>
      </w:ins>
      <w:r w:rsidRPr="00466830">
        <w:t>ICT</w:t>
      </w:r>
      <w:r w:rsidRPr="002F7B70">
        <w:t xml:space="preserve"> to provide </w:t>
      </w:r>
      <w:r w:rsidRPr="00466830">
        <w:t>at</w:t>
      </w:r>
      <w:r w:rsidRPr="002F7B70">
        <w:t xml:space="preserve"> least one mode of operation that minimizes the potential for triggering photosensitive seizures.</w:t>
      </w:r>
    </w:p>
    <w:p w14:paraId="33C67FD3" w14:textId="77777777" w:rsidR="0098090C" w:rsidRPr="002F7B70" w:rsidRDefault="0098090C" w:rsidP="009B6DE5">
      <w:pPr>
        <w:pStyle w:val="NO"/>
      </w:pPr>
      <w:r w:rsidRPr="002F7B70">
        <w:t>NOTE:</w:t>
      </w:r>
      <w:r w:rsidRPr="002F7B70">
        <w:tab/>
        <w:t>Limiting the area and number of flashes per second may contribute towards meeting this clause.</w:t>
      </w:r>
    </w:p>
    <w:p w14:paraId="61229126" w14:textId="77777777" w:rsidR="0098090C" w:rsidRPr="002F7B70" w:rsidRDefault="0098090C" w:rsidP="00BF76E0">
      <w:pPr>
        <w:pStyle w:val="Heading3"/>
      </w:pPr>
      <w:bookmarkStart w:id="265" w:name="_Toc534873934"/>
      <w:r w:rsidRPr="002F7B70">
        <w:t>4.2.10</w:t>
      </w:r>
      <w:r w:rsidRPr="002F7B70">
        <w:tab/>
        <w:t>Usage with limited cognition</w:t>
      </w:r>
      <w:bookmarkEnd w:id="265"/>
    </w:p>
    <w:p w14:paraId="0627544C" w14:textId="53142D9C" w:rsidR="0098090C" w:rsidRPr="002F7B70" w:rsidRDefault="0098090C" w:rsidP="0098090C">
      <w:r w:rsidRPr="002F7B70">
        <w:t xml:space="preserve">Some users will need the </w:t>
      </w:r>
      <w:r w:rsidRPr="00466830">
        <w:t>ICT</w:t>
      </w:r>
      <w:r w:rsidRPr="002F7B70">
        <w:t xml:space="preserve"> to provide features </w:t>
      </w:r>
      <w:ins w:id="266" w:author="Dave - updates, from v2.3 to v2.4" w:date="2018-10-29T18:57:00Z">
        <w:r w:rsidR="00464E8B">
          <w:t xml:space="preserve">and/or presentation </w:t>
        </w:r>
      </w:ins>
      <w:r w:rsidRPr="002F7B70">
        <w:t>that make</w:t>
      </w:r>
      <w:ins w:id="267" w:author="Dave - updates, from v2.3 to v2.4" w:date="2018-10-29T18:57:00Z">
        <w:r w:rsidR="00464E8B">
          <w:t>s</w:t>
        </w:r>
      </w:ins>
      <w:r w:rsidRPr="002F7B70">
        <w:t xml:space="preserve"> it simple</w:t>
      </w:r>
      <w:r w:rsidR="005663A7" w:rsidRPr="002F7B70">
        <w:t>r</w:t>
      </w:r>
      <w:r w:rsidRPr="002F7B70">
        <w:t xml:space="preserve"> and eas</w:t>
      </w:r>
      <w:r w:rsidR="005663A7" w:rsidRPr="002F7B70">
        <w:t>ier</w:t>
      </w:r>
      <w:r w:rsidRPr="002F7B70">
        <w:t xml:space="preserve"> to </w:t>
      </w:r>
      <w:ins w:id="268" w:author="Dave - updates, from v2.3 to v2.4" w:date="2018-10-29T18:57:00Z">
        <w:r w:rsidR="00464E8B">
          <w:t xml:space="preserve">understand and </w:t>
        </w:r>
      </w:ins>
      <w:r w:rsidRPr="002F7B70">
        <w:t>use.</w:t>
      </w:r>
    </w:p>
    <w:p w14:paraId="2DD993E5" w14:textId="77777777" w:rsidR="0098090C" w:rsidRPr="002F7B70" w:rsidRDefault="0098090C" w:rsidP="009B6DE5">
      <w:pPr>
        <w:pStyle w:val="NO"/>
      </w:pPr>
      <w:r w:rsidRPr="002F7B70">
        <w:t>NOTE 1:</w:t>
      </w:r>
      <w:r w:rsidRPr="002F7B70">
        <w:tab/>
        <w:t>This clause is intended to include the needs of persons with limited cognitive, language and learning abilities.</w:t>
      </w:r>
    </w:p>
    <w:p w14:paraId="0F0B7915" w14:textId="77777777" w:rsidR="0098090C" w:rsidRPr="002F7B70" w:rsidRDefault="0098090C" w:rsidP="009B6DE5">
      <w:pPr>
        <w:pStyle w:val="NO"/>
      </w:pPr>
      <w:r w:rsidRPr="002F7B70">
        <w:t>NOTE 2:</w:t>
      </w:r>
      <w:r w:rsidRPr="002F7B70">
        <w:tab/>
        <w:t xml:space="preserve">Adjustable timings, error indication and suggestion, and a logical focus order are examples of design features that may contribute towards meeting this clause. </w:t>
      </w:r>
    </w:p>
    <w:p w14:paraId="4630D9A5" w14:textId="77777777" w:rsidR="0098090C" w:rsidRPr="002F7B70" w:rsidRDefault="0098090C" w:rsidP="00BF76E0">
      <w:pPr>
        <w:pStyle w:val="Heading3"/>
      </w:pPr>
      <w:bookmarkStart w:id="269" w:name="_Toc534873935"/>
      <w:r w:rsidRPr="002F7B70">
        <w:t>4.2.11</w:t>
      </w:r>
      <w:r w:rsidRPr="002F7B70">
        <w:tab/>
        <w:t>Privacy</w:t>
      </w:r>
      <w:bookmarkEnd w:id="269"/>
    </w:p>
    <w:p w14:paraId="5B1A5F90" w14:textId="77777777" w:rsidR="0098090C" w:rsidRPr="002F7B70" w:rsidRDefault="0098090C" w:rsidP="0098090C">
      <w:r w:rsidRPr="002F7B70">
        <w:t xml:space="preserve">Where </w:t>
      </w:r>
      <w:r w:rsidRPr="00466830">
        <w:t>ICT</w:t>
      </w:r>
      <w:r w:rsidRPr="002F7B70">
        <w:t xml:space="preserve"> provides features that are provided for accessibility, some users will need their privacy to be maintained when using those </w:t>
      </w:r>
      <w:r w:rsidRPr="00466830">
        <w:t>ICT</w:t>
      </w:r>
      <w:r w:rsidRPr="002F7B70">
        <w:t xml:space="preserve"> features that are provided for accessibility.</w:t>
      </w:r>
    </w:p>
    <w:p w14:paraId="1DD1023D" w14:textId="77777777" w:rsidR="0098090C" w:rsidRDefault="0098090C" w:rsidP="000D117C">
      <w:pPr>
        <w:keepLines/>
        <w:ind w:left="1135" w:hanging="851"/>
        <w:rPr>
          <w:ins w:id="270" w:author="Dave - updates, from v2.0 to v2.1" w:date="2018-10-09T23:17:00Z"/>
        </w:rPr>
      </w:pPr>
      <w:r w:rsidRPr="002F7B70">
        <w:t>NOTE:</w:t>
      </w:r>
      <w:r w:rsidRPr="002F7B70">
        <w:tab/>
        <w:t>Enabling the connection of personal headsets for private listening, not providing a spoken version of characters being masked and enabling user control of legal, financial and personal data are examples of design features that may contribute towards meeting this clause.</w:t>
      </w:r>
    </w:p>
    <w:p w14:paraId="2E2573DC" w14:textId="6C778EB7" w:rsidR="000E5FDA" w:rsidRPr="002F7B70" w:rsidRDefault="000E5FDA" w:rsidP="000E5FDA">
      <w:pPr>
        <w:pStyle w:val="Heading3"/>
        <w:rPr>
          <w:ins w:id="271" w:author="Dave - updates, from v2.0 to v2.1" w:date="2018-10-09T23:17:00Z"/>
        </w:rPr>
      </w:pPr>
      <w:bookmarkStart w:id="272" w:name="_Toc534873936"/>
      <w:ins w:id="273" w:author="Dave - updates, from v2.0 to v2.1" w:date="2018-10-09T23:17:00Z">
        <w:r w:rsidRPr="002F7B70">
          <w:t>4.2.1</w:t>
        </w:r>
        <w:r>
          <w:t>2</w:t>
        </w:r>
        <w:r w:rsidRPr="002F7B70">
          <w:tab/>
        </w:r>
        <w:r w:rsidRPr="000E5FDA">
          <w:t>Usage without visual depth perception</w:t>
        </w:r>
        <w:bookmarkEnd w:id="272"/>
      </w:ins>
    </w:p>
    <w:p w14:paraId="0994D7BF" w14:textId="3D2EE2DE" w:rsidR="000E5FDA" w:rsidRPr="002F7B70" w:rsidRDefault="000E5FDA" w:rsidP="000E5FDA">
      <w:ins w:id="274" w:author="Dave - updates, from v2.0 to v2.1" w:date="2018-10-09T23:18:00Z">
        <w:r w:rsidRPr="000E5FDA">
          <w:t xml:space="preserve">Where ICT provides visual modes of operation, </w:t>
        </w:r>
      </w:ins>
      <w:ins w:id="275" w:author="Dave - updates, from v2.0 to v2.1" w:date="2018-10-10T10:22:00Z">
        <w:r w:rsidR="0044218B">
          <w:t xml:space="preserve">some users </w:t>
        </w:r>
      </w:ins>
      <w:ins w:id="276" w:author="Dave - updates, from v2.0 to v2.1" w:date="2018-10-10T10:23:00Z">
        <w:r w:rsidR="0044218B">
          <w:t xml:space="preserve">will need </w:t>
        </w:r>
      </w:ins>
      <w:ins w:id="277" w:author="Dave - updates, from v2.0 to v2.1" w:date="2018-10-09T23:18:00Z">
        <w:r w:rsidRPr="000E5FDA">
          <w:t xml:space="preserve">the ICT </w:t>
        </w:r>
      </w:ins>
      <w:ins w:id="278" w:author="Dave - updates, from v2.0 to v2.1" w:date="2018-10-10T10:23:00Z">
        <w:r w:rsidR="0044218B">
          <w:t>to</w:t>
        </w:r>
      </w:ins>
      <w:ins w:id="279" w:author="Dave - updates, from v2.0 to v2.1" w:date="2018-10-09T23:18:00Z">
        <w:r w:rsidRPr="000E5FDA">
          <w:t xml:space="preserve"> provide a mode of operation that does not require stereopsis (i.e., does not require binocular visual perception of depth).</w:t>
        </w:r>
      </w:ins>
    </w:p>
    <w:p w14:paraId="764F995A" w14:textId="77777777" w:rsidR="0098090C" w:rsidRPr="002F7B70" w:rsidRDefault="0098090C" w:rsidP="005052D9">
      <w:pPr>
        <w:pStyle w:val="Heading1"/>
        <w:keepNext w:val="0"/>
        <w:keepLines w:val="0"/>
        <w:pageBreakBefore/>
      </w:pPr>
      <w:bookmarkStart w:id="280" w:name="_Toc534873937"/>
      <w:r w:rsidRPr="002F7B70">
        <w:lastRenderedPageBreak/>
        <w:t>5</w:t>
      </w:r>
      <w:r w:rsidRPr="002F7B70">
        <w:tab/>
        <w:t>Generic requirements</w:t>
      </w:r>
      <w:bookmarkEnd w:id="280"/>
    </w:p>
    <w:p w14:paraId="66BAFE90" w14:textId="77777777" w:rsidR="0098090C" w:rsidRPr="002F7B70" w:rsidRDefault="0098090C" w:rsidP="001C14F5">
      <w:pPr>
        <w:pStyle w:val="Heading2"/>
        <w:keepNext w:val="0"/>
        <w:keepLines w:val="0"/>
      </w:pPr>
      <w:bookmarkStart w:id="281" w:name="_Toc534873938"/>
      <w:r w:rsidRPr="002F7B70">
        <w:t>5.1</w:t>
      </w:r>
      <w:r w:rsidRPr="002F7B70">
        <w:tab/>
        <w:t>Closed functionality</w:t>
      </w:r>
      <w:bookmarkEnd w:id="281"/>
    </w:p>
    <w:p w14:paraId="2EC4D7AB" w14:textId="2BA65685" w:rsidR="0098090C" w:rsidRPr="002F7B70" w:rsidRDefault="0098090C" w:rsidP="001C14F5">
      <w:pPr>
        <w:pStyle w:val="Heading3"/>
        <w:keepNext w:val="0"/>
        <w:keepLines w:val="0"/>
      </w:pPr>
      <w:bookmarkStart w:id="282" w:name="_Toc534873939"/>
      <w:r w:rsidRPr="002F7B70">
        <w:t>5.1.1</w:t>
      </w:r>
      <w:r w:rsidRPr="002F7B70">
        <w:tab/>
        <w:t>Introduction (</w:t>
      </w:r>
      <w:r w:rsidR="00216488" w:rsidRPr="002F7B70">
        <w:t>informative</w:t>
      </w:r>
      <w:r w:rsidRPr="002F7B70">
        <w:t>)</w:t>
      </w:r>
      <w:bookmarkEnd w:id="282"/>
    </w:p>
    <w:p w14:paraId="5092908A" w14:textId="77777777" w:rsidR="0098090C" w:rsidRPr="002F7B70" w:rsidRDefault="0098090C" w:rsidP="00216488">
      <w:r w:rsidRPr="00466830">
        <w:t>ICT</w:t>
      </w:r>
      <w:r w:rsidRPr="002F7B70">
        <w:t xml:space="preserve"> has closed functionality for many reasons, including design or policy. Some of the functionality of products can be closed because the product is self-contained and users are precluded from adding peripherals or software in order to access that functionality.</w:t>
      </w:r>
    </w:p>
    <w:p w14:paraId="21BFDAAC" w14:textId="77777777" w:rsidR="0098090C" w:rsidRPr="002F7B70" w:rsidRDefault="0098090C">
      <w:r w:rsidRPr="00466830">
        <w:t>ICT</w:t>
      </w:r>
      <w:r w:rsidRPr="002F7B70">
        <w:t xml:space="preserve"> may have closed functionality in practice even though the </w:t>
      </w:r>
      <w:r w:rsidRPr="00466830">
        <w:t>ICT</w:t>
      </w:r>
      <w:r w:rsidRPr="002F7B70">
        <w:t xml:space="preserve"> was not designed, developed or</w:t>
      </w:r>
      <w:r w:rsidR="001B5F34" w:rsidRPr="002F7B70">
        <w:t xml:space="preserve"> supplied to be closed.</w:t>
      </w:r>
    </w:p>
    <w:p w14:paraId="5834B879" w14:textId="77777777" w:rsidR="0098090C" w:rsidRPr="002F7B70" w:rsidRDefault="0098090C">
      <w:r w:rsidRPr="002F7B70">
        <w:t>Computers that do not allow end-users to adjust settings or install software are functionally closed.</w:t>
      </w:r>
    </w:p>
    <w:p w14:paraId="7995D870" w14:textId="77777777" w:rsidR="0098090C" w:rsidRPr="002F7B70" w:rsidRDefault="0098090C" w:rsidP="00BF76E0">
      <w:pPr>
        <w:pStyle w:val="Heading3"/>
      </w:pPr>
      <w:bookmarkStart w:id="283" w:name="_Toc534873940"/>
      <w:r w:rsidRPr="002F7B70">
        <w:t>5.1.2</w:t>
      </w:r>
      <w:r w:rsidRPr="002F7B70">
        <w:tab/>
        <w:t>General</w:t>
      </w:r>
      <w:bookmarkEnd w:id="283"/>
    </w:p>
    <w:p w14:paraId="049D42C4" w14:textId="77777777" w:rsidR="0098090C" w:rsidRPr="002F7B70" w:rsidRDefault="0098090C" w:rsidP="00BF76E0">
      <w:pPr>
        <w:pStyle w:val="Heading4"/>
      </w:pPr>
      <w:r w:rsidRPr="002F7B70">
        <w:t>5.1.2.1</w:t>
      </w:r>
      <w:r w:rsidRPr="002F7B70">
        <w:tab/>
        <w:t>Closed functionality</w:t>
      </w:r>
    </w:p>
    <w:p w14:paraId="20171945" w14:textId="77777777" w:rsidR="0098090C" w:rsidRPr="002F7B70" w:rsidRDefault="0098090C" w:rsidP="0098090C">
      <w:r w:rsidRPr="002F7B70">
        <w:t xml:space="preserve">Where </w:t>
      </w:r>
      <w:r w:rsidRPr="00466830">
        <w:t>ICT</w:t>
      </w:r>
      <w:r w:rsidRPr="002F7B70">
        <w:t xml:space="preserve"> has closed functionality, it shall meet the requirements set out in clauses 5.2 to 13, as applicable.</w:t>
      </w:r>
    </w:p>
    <w:p w14:paraId="31312B28" w14:textId="77777777" w:rsidR="0098090C" w:rsidRPr="002F7B70" w:rsidRDefault="0098090C" w:rsidP="009B6DE5">
      <w:pPr>
        <w:pStyle w:val="NO"/>
      </w:pPr>
      <w:r w:rsidRPr="002F7B70">
        <w:t>NOTE 1:</w:t>
      </w:r>
      <w:r w:rsidRPr="002F7B70">
        <w:tab/>
      </w:r>
      <w:r w:rsidRPr="00466830">
        <w:t>ICT</w:t>
      </w:r>
      <w:r w:rsidRPr="002F7B70">
        <w:t xml:space="preserve"> may close some, but not all, of its functionalities. Only the closed functionalities have to conform to </w:t>
      </w:r>
      <w:r w:rsidR="001B5F34" w:rsidRPr="002F7B70">
        <w:t>the requirements of clause 5.1.</w:t>
      </w:r>
    </w:p>
    <w:p w14:paraId="4651751F" w14:textId="77777777" w:rsidR="0098090C" w:rsidRPr="002F7B70" w:rsidRDefault="0098090C" w:rsidP="009B6DE5">
      <w:pPr>
        <w:pStyle w:val="NO"/>
      </w:pPr>
      <w:r w:rsidRPr="002F7B70">
        <w:t>NOTE 2:</w:t>
      </w:r>
      <w:r w:rsidRPr="002F7B70">
        <w:tab/>
        <w:t xml:space="preserve">The provisions within this clause are requirements for the closed functionality of </w:t>
      </w:r>
      <w:r w:rsidRPr="00466830">
        <w:t>ICT</w:t>
      </w:r>
      <w:r w:rsidRPr="002F7B70">
        <w:t xml:space="preserve"> that replace those requirements in clauses 5.2 to 13 that specifically state that they do not apply to closed functionality. This may be because they relate to compatibility with assistive technology or to the ability for the user to adjust system accessibility settings in products with closed functionality (e.g. products that prevent access to the system settings control panel).</w:t>
      </w:r>
    </w:p>
    <w:p w14:paraId="3E070D10" w14:textId="77777777" w:rsidR="0098090C" w:rsidRPr="002F7B70" w:rsidRDefault="0098090C" w:rsidP="00BF76E0">
      <w:pPr>
        <w:pStyle w:val="Heading4"/>
      </w:pPr>
      <w:r w:rsidRPr="002F7B70">
        <w:t>5.1.2.2</w:t>
      </w:r>
      <w:r w:rsidRPr="002F7B70">
        <w:tab/>
        <w:t>Assistive technology</w:t>
      </w:r>
    </w:p>
    <w:p w14:paraId="2F8D00BF" w14:textId="13B906D8" w:rsidR="0098090C" w:rsidRPr="002F7B70" w:rsidRDefault="0098090C" w:rsidP="0098090C">
      <w:r w:rsidRPr="002F7B70">
        <w:t xml:space="preserve">Where </w:t>
      </w:r>
      <w:r w:rsidRPr="00466830">
        <w:t>ICT</w:t>
      </w:r>
      <w:r w:rsidRPr="002F7B70">
        <w:t xml:space="preserve"> has closed </w:t>
      </w:r>
      <w:proofErr w:type="gramStart"/>
      <w:r w:rsidRPr="002F7B70">
        <w:t>functionality, that</w:t>
      </w:r>
      <w:proofErr w:type="gramEnd"/>
      <w:r w:rsidRPr="002F7B70">
        <w:t xml:space="preserve"> closed functionality shall be operable without requiring the user to attach, connect or install assistive technology and shall conform to the generic requirements of clauses 5.1.3 to 5.1.</w:t>
      </w:r>
      <w:r w:rsidR="00EE41EA" w:rsidRPr="002F7B70">
        <w:t xml:space="preserve">6 </w:t>
      </w:r>
      <w:r w:rsidRPr="002F7B70">
        <w:t>as applicable. Personal headsets and induction loops shall not be classed as assistive technology for the purpose of this clause.</w:t>
      </w:r>
    </w:p>
    <w:p w14:paraId="4F62625F" w14:textId="77777777" w:rsidR="0098090C" w:rsidRPr="002F7B70" w:rsidRDefault="0098090C" w:rsidP="00BF76E0">
      <w:pPr>
        <w:pStyle w:val="Heading3"/>
      </w:pPr>
      <w:bookmarkStart w:id="284" w:name="_Toc534873941"/>
      <w:r w:rsidRPr="002F7B70">
        <w:t>5.1.3</w:t>
      </w:r>
      <w:r w:rsidRPr="002F7B70">
        <w:tab/>
        <w:t>Non-visual access</w:t>
      </w:r>
      <w:bookmarkEnd w:id="284"/>
    </w:p>
    <w:p w14:paraId="0C64BF31" w14:textId="77777777" w:rsidR="0098090C" w:rsidRPr="002F7B70" w:rsidRDefault="0098090C" w:rsidP="00BF76E0">
      <w:pPr>
        <w:pStyle w:val="Heading4"/>
      </w:pPr>
      <w:r w:rsidRPr="002F7B70">
        <w:t>5.1.3.1</w:t>
      </w:r>
      <w:r w:rsidRPr="002F7B70">
        <w:tab/>
        <w:t>General</w:t>
      </w:r>
    </w:p>
    <w:p w14:paraId="100764C4" w14:textId="77777777" w:rsidR="0098090C" w:rsidRPr="002F7B70" w:rsidRDefault="0098090C" w:rsidP="0098090C">
      <w:r w:rsidRPr="002F7B70">
        <w:t xml:space="preserve">Where visual information is needed to enable the use of those functions of </w:t>
      </w:r>
      <w:r w:rsidRPr="00466830">
        <w:t>ICT</w:t>
      </w:r>
      <w:r w:rsidRPr="002F7B70">
        <w:t xml:space="preserve"> that are closed to assistive technologies for screen reading, </w:t>
      </w:r>
      <w:r w:rsidRPr="00466830">
        <w:t>ICT</w:t>
      </w:r>
      <w:r w:rsidRPr="002F7B70">
        <w:t xml:space="preserve"> shall provide </w:t>
      </w:r>
      <w:r w:rsidRPr="00466830">
        <w:t>at</w:t>
      </w:r>
      <w:r w:rsidRPr="002F7B70">
        <w:t xml:space="preserve"> least one mode of operation using non-visual access to enable the use of those functions.</w:t>
      </w:r>
    </w:p>
    <w:p w14:paraId="06B15BE5" w14:textId="77777777" w:rsidR="0098090C" w:rsidRPr="002F7B70" w:rsidRDefault="0098090C" w:rsidP="00E10B75">
      <w:pPr>
        <w:pStyle w:val="NO"/>
      </w:pPr>
      <w:r w:rsidRPr="002F7B70">
        <w:t>NOTE 1:</w:t>
      </w:r>
      <w:r w:rsidRPr="002F7B70">
        <w:tab/>
        <w:t>Non-visual access may be in an audio form, including speech, or a tactile form.</w:t>
      </w:r>
    </w:p>
    <w:p w14:paraId="5D1F0581" w14:textId="77777777" w:rsidR="0098090C" w:rsidRPr="002F7B70" w:rsidRDefault="0098090C" w:rsidP="00CA5475">
      <w:pPr>
        <w:pStyle w:val="NO"/>
      </w:pPr>
      <w:r w:rsidRPr="002F7B70">
        <w:t>NOTE 2:</w:t>
      </w:r>
      <w:r w:rsidRPr="002F7B70">
        <w:tab/>
        <w:t>The visual information needed to enable use of some functions may include operating instructions and orientation, transaction prompts, user input verification, error messages and non-text content.</w:t>
      </w:r>
    </w:p>
    <w:p w14:paraId="0A23113D" w14:textId="77777777" w:rsidR="0098090C" w:rsidRPr="002F7B70" w:rsidRDefault="0098090C" w:rsidP="00BF76E0">
      <w:pPr>
        <w:pStyle w:val="Heading4"/>
      </w:pPr>
      <w:r w:rsidRPr="002F7B70">
        <w:t>5.1.3.2</w:t>
      </w:r>
      <w:r w:rsidRPr="002F7B70">
        <w:tab/>
        <w:t>Auditory output delivery including speech</w:t>
      </w:r>
    </w:p>
    <w:p w14:paraId="7E590FCC" w14:textId="77777777" w:rsidR="0098090C" w:rsidRPr="002F7B70" w:rsidRDefault="0098090C" w:rsidP="0098090C">
      <w:pPr>
        <w:keepNext/>
        <w:keepLines/>
      </w:pPr>
      <w:r w:rsidRPr="002F7B70">
        <w:t>Where auditory output is provided as non-visual access to closed functionality, the auditory output shall be delivered:</w:t>
      </w:r>
    </w:p>
    <w:p w14:paraId="39BFFF9E" w14:textId="4181B968" w:rsidR="0098090C" w:rsidRPr="002F7B70" w:rsidRDefault="0098090C" w:rsidP="009B6DE5">
      <w:pPr>
        <w:pStyle w:val="BL"/>
      </w:pPr>
      <w:r w:rsidRPr="002F7B70">
        <w:t>either directly by a mechanism includ</w:t>
      </w:r>
      <w:r w:rsidR="00023FC4" w:rsidRPr="002F7B70">
        <w:t xml:space="preserve">ed in or provided with the </w:t>
      </w:r>
      <w:r w:rsidR="00023FC4" w:rsidRPr="00466830">
        <w:t>ICT</w:t>
      </w:r>
      <w:r w:rsidR="00023FC4" w:rsidRPr="002F7B70">
        <w:t>;</w:t>
      </w:r>
      <w:r w:rsidR="00A9044B" w:rsidRPr="002F7B70">
        <w:t xml:space="preserve"> or</w:t>
      </w:r>
    </w:p>
    <w:p w14:paraId="15BE29A4" w14:textId="670948F3" w:rsidR="0098090C" w:rsidRPr="002F7B70" w:rsidRDefault="0098090C" w:rsidP="009B6DE5">
      <w:pPr>
        <w:pStyle w:val="BL"/>
      </w:pPr>
      <w:proofErr w:type="gramStart"/>
      <w:r w:rsidRPr="002F7B70">
        <w:lastRenderedPageBreak/>
        <w:t>by</w:t>
      </w:r>
      <w:proofErr w:type="gramEnd"/>
      <w:r w:rsidRPr="002F7B70">
        <w:t xml:space="preserve"> a personal headset that can be connected through a 3,5 mm audio jack, or an industry standard connection, without requiring the use of vision. </w:t>
      </w:r>
    </w:p>
    <w:p w14:paraId="3B5038DE" w14:textId="77777777" w:rsidR="0098090C" w:rsidRPr="002F7B70" w:rsidRDefault="0098090C" w:rsidP="00023FC4">
      <w:pPr>
        <w:pStyle w:val="NO"/>
      </w:pPr>
      <w:r w:rsidRPr="002F7B70">
        <w:t>NOTE 1:</w:t>
      </w:r>
      <w:r w:rsidRPr="002F7B70">
        <w:tab/>
        <w:t xml:space="preserve">Mechanisms included in or provided with </w:t>
      </w:r>
      <w:r w:rsidRPr="00466830">
        <w:t>ICT</w:t>
      </w:r>
      <w:r w:rsidRPr="002F7B70">
        <w:t xml:space="preserve"> may be, but are not limited to, a loudspeaker, a built-in handset/headset, or other industry standard coupled peripheral.</w:t>
      </w:r>
    </w:p>
    <w:p w14:paraId="0FA270A5" w14:textId="77777777" w:rsidR="0098090C" w:rsidRPr="002F7B70" w:rsidRDefault="0098090C" w:rsidP="00023FC4">
      <w:pPr>
        <w:pStyle w:val="NO"/>
      </w:pPr>
      <w:r w:rsidRPr="002F7B70">
        <w:t>NOTE 2:</w:t>
      </w:r>
      <w:r w:rsidRPr="002F7B70">
        <w:tab/>
        <w:t>An industry standard connection could be a wireless connection.</w:t>
      </w:r>
    </w:p>
    <w:p w14:paraId="65C8352B" w14:textId="77777777" w:rsidR="0098090C" w:rsidRPr="002F7B70" w:rsidRDefault="0098090C" w:rsidP="00023FC4">
      <w:pPr>
        <w:pStyle w:val="NO"/>
      </w:pPr>
      <w:r w:rsidRPr="002F7B70">
        <w:t>NOTE 3:</w:t>
      </w:r>
      <w:r w:rsidRPr="002F7B70">
        <w:tab/>
        <w:t xml:space="preserve">Some users may benefit from the </w:t>
      </w:r>
      <w:r w:rsidR="00023FC4" w:rsidRPr="002F7B70">
        <w:t>provision of an inductive loop.</w:t>
      </w:r>
    </w:p>
    <w:p w14:paraId="4CAC9A8C" w14:textId="77777777" w:rsidR="0098090C" w:rsidRPr="002F7B70" w:rsidRDefault="0098090C" w:rsidP="00BF76E0">
      <w:pPr>
        <w:pStyle w:val="Heading4"/>
      </w:pPr>
      <w:r w:rsidRPr="002F7B70">
        <w:t>5.1.3.3</w:t>
      </w:r>
      <w:r w:rsidRPr="002F7B70">
        <w:tab/>
        <w:t>Auditory output correlation</w:t>
      </w:r>
    </w:p>
    <w:p w14:paraId="14B1C43B" w14:textId="77777777" w:rsidR="0098090C" w:rsidRPr="002F7B70" w:rsidRDefault="0098090C" w:rsidP="0098090C">
      <w:r w:rsidRPr="002F7B70">
        <w:t xml:space="preserve">Where auditory output is provided as non-visual access to closed functionality, and where information is displayed on the screen, the </w:t>
      </w:r>
      <w:r w:rsidRPr="00466830">
        <w:t>ICT</w:t>
      </w:r>
      <w:r w:rsidRPr="002F7B70">
        <w:t xml:space="preserve"> should provide auditory information that allows the user to correlate the audio with the information displayed on the screen.</w:t>
      </w:r>
    </w:p>
    <w:p w14:paraId="02C1B6F9" w14:textId="77777777" w:rsidR="0098090C" w:rsidRPr="002F7B70" w:rsidRDefault="0098090C" w:rsidP="009B6DE5">
      <w:pPr>
        <w:pStyle w:val="NO"/>
      </w:pPr>
      <w:r w:rsidRPr="002F7B70">
        <w:t>NOTE 1:</w:t>
      </w:r>
      <w:r w:rsidRPr="002F7B70">
        <w:tab/>
        <w:t xml:space="preserve">Many people who are legally blind still have visual ability, and use aspects of the visual display even if it cannot be fully comprehended. An audio alternative that is both complete and complementary includes all visual information such as focus or highlighting, so that the audio can be correlated with information that is visible on the screen </w:t>
      </w:r>
      <w:r w:rsidRPr="00466830">
        <w:t>at</w:t>
      </w:r>
      <w:r w:rsidRPr="002F7B70">
        <w:t xml:space="preserve"> any point in time.</w:t>
      </w:r>
    </w:p>
    <w:p w14:paraId="5C951006" w14:textId="77777777" w:rsidR="0098090C" w:rsidRPr="002F7B70" w:rsidRDefault="0098090C" w:rsidP="009B6DE5">
      <w:pPr>
        <w:pStyle w:val="NO"/>
      </w:pPr>
      <w:r w:rsidRPr="002F7B70">
        <w:t>NOTE 2:</w:t>
      </w:r>
      <w:r w:rsidRPr="002F7B70">
        <w:tab/>
        <w:t>Examples of auditory information that allows the user to correlate the audio with the information displayed on the screen include structure and relationships conveyed through presentation.</w:t>
      </w:r>
    </w:p>
    <w:p w14:paraId="5D949E68" w14:textId="77777777" w:rsidR="0098090C" w:rsidRPr="002F7B70" w:rsidRDefault="0098090C" w:rsidP="00BF76E0">
      <w:pPr>
        <w:pStyle w:val="Heading4"/>
      </w:pPr>
      <w:r w:rsidRPr="002F7B70">
        <w:t>5.1.3.4</w:t>
      </w:r>
      <w:r w:rsidRPr="002F7B70">
        <w:tab/>
        <w:t>Speech output user control</w:t>
      </w:r>
    </w:p>
    <w:p w14:paraId="298DDFAA" w14:textId="77777777" w:rsidR="0098090C" w:rsidRPr="002F7B70" w:rsidRDefault="0098090C" w:rsidP="0098090C">
      <w:r w:rsidRPr="002F7B70">
        <w:t>Where speech output is provided as non-visual access to closed functionality, the speech output shall be capable of being interrupted and repeated when requested by the user</w:t>
      </w:r>
      <w:r w:rsidR="00E65520" w:rsidRPr="002F7B70">
        <w:t>,</w:t>
      </w:r>
      <w:r w:rsidR="00A8193B" w:rsidRPr="002F7B70">
        <w:t xml:space="preserve"> </w:t>
      </w:r>
      <w:r w:rsidR="00E65520" w:rsidRPr="002F7B70">
        <w:t>where permitted by security requirements</w:t>
      </w:r>
      <w:r w:rsidRPr="002F7B70">
        <w:t>.</w:t>
      </w:r>
    </w:p>
    <w:p w14:paraId="42CA351B" w14:textId="77777777" w:rsidR="0098090C" w:rsidRPr="002F7B70" w:rsidRDefault="0098090C" w:rsidP="009B6DE5">
      <w:pPr>
        <w:pStyle w:val="NO"/>
      </w:pPr>
      <w:r w:rsidRPr="002F7B70">
        <w:t>NOTE 1:</w:t>
      </w:r>
      <w:r w:rsidRPr="002F7B70">
        <w:tab/>
        <w:t>It is best practice to allow the user to pause speech output rather than just allowing them to interrupt it.</w:t>
      </w:r>
    </w:p>
    <w:p w14:paraId="62641710" w14:textId="77777777" w:rsidR="0098090C" w:rsidRPr="002F7B70" w:rsidRDefault="0098090C" w:rsidP="009B6DE5">
      <w:pPr>
        <w:pStyle w:val="NO"/>
      </w:pPr>
      <w:r w:rsidRPr="002F7B70">
        <w:t>NOTE 2:</w:t>
      </w:r>
      <w:r w:rsidRPr="002F7B70">
        <w:tab/>
        <w:t>It is best practice to allow the user to repeat only the most recent portion rather than requiring play to start from the beginning.</w:t>
      </w:r>
    </w:p>
    <w:p w14:paraId="34D59AE1" w14:textId="77777777" w:rsidR="0098090C" w:rsidRPr="002F7B70" w:rsidRDefault="0098090C" w:rsidP="00BF76E0">
      <w:pPr>
        <w:pStyle w:val="Heading4"/>
      </w:pPr>
      <w:r w:rsidRPr="002F7B70">
        <w:t>5.1.3.5</w:t>
      </w:r>
      <w:r w:rsidRPr="002F7B70">
        <w:tab/>
        <w:t>Speech output automatic interruption</w:t>
      </w:r>
    </w:p>
    <w:p w14:paraId="01A369F5" w14:textId="77777777" w:rsidR="0098090C" w:rsidRPr="002F7B70" w:rsidRDefault="0098090C" w:rsidP="0098090C">
      <w:r w:rsidRPr="002F7B70">
        <w:t xml:space="preserve">Where speech output is provided as non-visual access to closed functionality, the </w:t>
      </w:r>
      <w:r w:rsidRPr="00466830">
        <w:t>ICT</w:t>
      </w:r>
      <w:r w:rsidRPr="002F7B70">
        <w:t xml:space="preserve"> shall interrupt current speech output when a user action occurs and when new speech output begins.</w:t>
      </w:r>
    </w:p>
    <w:p w14:paraId="752482AA" w14:textId="77777777" w:rsidR="0098090C" w:rsidRPr="002F7B70" w:rsidRDefault="0098090C" w:rsidP="009B6DE5">
      <w:pPr>
        <w:pStyle w:val="NO"/>
      </w:pPr>
      <w:r w:rsidRPr="002F7B70">
        <w:t>NOTE:</w:t>
      </w:r>
      <w:r w:rsidRPr="002F7B70">
        <w:tab/>
        <w:t xml:space="preserve">Where it is essential that the user hears the entire message, e.g. a safety instruction or warning, the </w:t>
      </w:r>
      <w:r w:rsidRPr="00466830">
        <w:t>ICT</w:t>
      </w:r>
      <w:r w:rsidRPr="002F7B70">
        <w:t xml:space="preserve"> may need to block all user action so that speech is not interrupted.</w:t>
      </w:r>
    </w:p>
    <w:p w14:paraId="14B5A979" w14:textId="77777777" w:rsidR="0098090C" w:rsidRPr="002F7B70" w:rsidRDefault="0098090C" w:rsidP="00BF76E0">
      <w:pPr>
        <w:pStyle w:val="Heading4"/>
        <w:rPr>
          <w:lang w:bidi="en-US"/>
        </w:rPr>
      </w:pPr>
      <w:r w:rsidRPr="002F7B70">
        <w:t>5.1.3.6</w:t>
      </w:r>
      <w:r w:rsidRPr="002F7B70">
        <w:tab/>
      </w:r>
      <w:r w:rsidRPr="002F7B70">
        <w:rPr>
          <w:lang w:bidi="en-US"/>
        </w:rPr>
        <w:t>Speech output for non-text content</w:t>
      </w:r>
    </w:p>
    <w:p w14:paraId="183353C3" w14:textId="168B9155" w:rsidR="0098090C" w:rsidRPr="002F7B70" w:rsidRDefault="00525001" w:rsidP="0098090C">
      <w:pPr>
        <w:rPr>
          <w:lang w:bidi="en-US"/>
        </w:rPr>
      </w:pPr>
      <w:r w:rsidRPr="002F7B70">
        <w:rPr>
          <w:lang w:bidi="en-US"/>
        </w:rPr>
        <w:t xml:space="preserve">Where </w:t>
      </w:r>
      <w:r w:rsidRPr="00466830">
        <w:rPr>
          <w:lang w:bidi="en-US"/>
        </w:rPr>
        <w:t>ICT</w:t>
      </w:r>
      <w:r w:rsidRPr="002F7B70">
        <w:rPr>
          <w:lang w:bidi="en-US"/>
        </w:rPr>
        <w:t xml:space="preserve"> presents non-text content, t</w:t>
      </w:r>
      <w:r w:rsidR="0098090C" w:rsidRPr="002F7B70">
        <w:rPr>
          <w:lang w:bidi="en-US"/>
        </w:rPr>
        <w:t xml:space="preserve">he alternative for non-text content shall be presented to users via speech output unless the non-text content is pure decoration or is used only for visual formatting. The speech output for non-text content shall follow the guidance for "text alternative" described in </w:t>
      </w:r>
      <w:r w:rsidR="0098090C" w:rsidRPr="00466830">
        <w:rPr>
          <w:lang w:bidi="en-US"/>
        </w:rPr>
        <w:t>WCAG</w:t>
      </w:r>
      <w:r w:rsidR="0098090C" w:rsidRPr="002F7B70">
        <w:rPr>
          <w:lang w:bidi="en-US"/>
        </w:rPr>
        <w:t xml:space="preserve"> 2.</w:t>
      </w:r>
      <w:r w:rsidR="00AC6040" w:rsidRPr="002F7B70">
        <w:rPr>
          <w:lang w:bidi="en-US"/>
        </w:rPr>
        <w:t>1</w:t>
      </w:r>
      <w:r w:rsidR="0098090C" w:rsidRPr="002F7B70">
        <w:rPr>
          <w:lang w:bidi="en-US"/>
        </w:rPr>
        <w:t xml:space="preserve"> </w:t>
      </w:r>
      <w:r w:rsidR="0075594C" w:rsidRPr="00466830">
        <w:rPr>
          <w:lang w:bidi="en-US"/>
        </w:rPr>
        <w:t>[</w:t>
      </w:r>
      <w:r w:rsidR="0075594C" w:rsidRPr="00466830">
        <w:rPr>
          <w:lang w:bidi="en-US"/>
        </w:rPr>
        <w:fldChar w:fldCharType="begin"/>
      </w:r>
      <w:r w:rsidR="0075594C" w:rsidRPr="00466830">
        <w:rPr>
          <w:lang w:bidi="en-US"/>
        </w:rPr>
        <w:instrText xml:space="preserve">REF REF_W3CPROPOSEDRECOMMENDATION \h </w:instrText>
      </w:r>
      <w:r w:rsidR="0075594C" w:rsidRPr="00466830">
        <w:rPr>
          <w:lang w:bidi="en-US"/>
        </w:rPr>
      </w:r>
      <w:r w:rsidR="0075594C" w:rsidRPr="00466830">
        <w:rPr>
          <w:lang w:bidi="en-US"/>
        </w:rPr>
        <w:fldChar w:fldCharType="separate"/>
      </w:r>
      <w:r w:rsidR="009C1ED7">
        <w:rPr>
          <w:noProof/>
        </w:rPr>
        <w:t>5</w:t>
      </w:r>
      <w:r w:rsidR="0075594C" w:rsidRPr="00466830">
        <w:rPr>
          <w:lang w:bidi="en-US"/>
        </w:rPr>
        <w:fldChar w:fldCharType="end"/>
      </w:r>
      <w:r w:rsidR="0075594C" w:rsidRPr="00466830">
        <w:rPr>
          <w:lang w:bidi="en-US"/>
        </w:rPr>
        <w:t>]</w:t>
      </w:r>
      <w:r w:rsidR="000D117C" w:rsidRPr="002F7B70">
        <w:rPr>
          <w:lang w:bidi="en-US"/>
        </w:rPr>
        <w:t xml:space="preserve"> </w:t>
      </w:r>
      <w:r w:rsidR="0098090C" w:rsidRPr="002F7B70">
        <w:rPr>
          <w:lang w:bidi="en-US"/>
        </w:rPr>
        <w:t>Success Criterion 1.1.1.</w:t>
      </w:r>
    </w:p>
    <w:p w14:paraId="04211A4A" w14:textId="77777777" w:rsidR="0098090C" w:rsidRPr="002F7B70" w:rsidRDefault="0098090C" w:rsidP="00BF76E0">
      <w:pPr>
        <w:pStyle w:val="Heading4"/>
      </w:pPr>
      <w:r w:rsidRPr="002F7B70">
        <w:t>5.1.3.7</w:t>
      </w:r>
      <w:r w:rsidRPr="002F7B70">
        <w:tab/>
        <w:t>Speech output for video information</w:t>
      </w:r>
    </w:p>
    <w:p w14:paraId="04FA3013" w14:textId="0CE47CB2" w:rsidR="0098090C" w:rsidRPr="002F7B70" w:rsidRDefault="0098090C" w:rsidP="0098090C">
      <w:r w:rsidRPr="002F7B70">
        <w:t xml:space="preserve">Where pre-recorded video content is needed to enable the use of closed functions of </w:t>
      </w:r>
      <w:r w:rsidRPr="00466830">
        <w:t>ICT</w:t>
      </w:r>
      <w:r w:rsidRPr="002F7B70">
        <w:t xml:space="preserve"> and where speech output is provided as non-visual access to closed functionality, the speech output shall present equ</w:t>
      </w:r>
      <w:r w:rsidR="00C92FB6">
        <w:t>ivalent information for the pre</w:t>
      </w:r>
      <w:r w:rsidR="00C92FB6">
        <w:noBreakHyphen/>
      </w:r>
      <w:r w:rsidRPr="002F7B70">
        <w:t>recorded video content.</w:t>
      </w:r>
    </w:p>
    <w:p w14:paraId="0D12FC4E" w14:textId="77777777" w:rsidR="0098090C" w:rsidRPr="002F7B70" w:rsidRDefault="0098090C" w:rsidP="009B6DE5">
      <w:pPr>
        <w:pStyle w:val="NO"/>
      </w:pPr>
      <w:r w:rsidRPr="002F7B70">
        <w:t>NOTE:</w:t>
      </w:r>
      <w:r w:rsidRPr="002F7B70">
        <w:tab/>
        <w:t>This speech output can take the form of an audio description or an auditory transcript of the video content.</w:t>
      </w:r>
    </w:p>
    <w:p w14:paraId="2C66070A" w14:textId="77777777" w:rsidR="0098090C" w:rsidRPr="002F7B70" w:rsidRDefault="0098090C" w:rsidP="00BF76E0">
      <w:pPr>
        <w:pStyle w:val="Heading4"/>
      </w:pPr>
      <w:r w:rsidRPr="002F7B70">
        <w:lastRenderedPageBreak/>
        <w:t>5.1.3.8</w:t>
      </w:r>
      <w:r w:rsidRPr="002F7B70">
        <w:tab/>
        <w:t>Masked entry</w:t>
      </w:r>
    </w:p>
    <w:p w14:paraId="6128E824" w14:textId="4F503888" w:rsidR="0098090C" w:rsidRPr="002F7B70" w:rsidRDefault="0098090C" w:rsidP="0098090C">
      <w:r w:rsidRPr="002F7B70">
        <w:t xml:space="preserve">Where auditory output is provided as non-visual access to closed functionality, and the characters displayed are masking characters, the auditory output shall not be a spoken version of the characters entered unless the auditory output is known to be delivered only to a mechanism for private listening, or the user </w:t>
      </w:r>
      <w:r w:rsidR="00703D16">
        <w:t>explicitly chooses to allow non</w:t>
      </w:r>
      <w:r w:rsidR="00703D16">
        <w:noBreakHyphen/>
      </w:r>
      <w:r w:rsidRPr="002F7B70">
        <w:t xml:space="preserve">private auditory output. </w:t>
      </w:r>
    </w:p>
    <w:p w14:paraId="795EA14A" w14:textId="77777777" w:rsidR="0098090C" w:rsidRPr="002F7B70" w:rsidRDefault="0098090C" w:rsidP="009B6DE5">
      <w:pPr>
        <w:pStyle w:val="NO"/>
      </w:pPr>
      <w:r w:rsidRPr="002F7B70">
        <w:t>NOTE 1:</w:t>
      </w:r>
      <w:r w:rsidRPr="002F7B70">
        <w:tab/>
        <w:t>Masking characters are usually displayed for security purposes and include, but are not limited to asterisks representing personal identification numbers.</w:t>
      </w:r>
    </w:p>
    <w:p w14:paraId="3E5E8985" w14:textId="77777777" w:rsidR="0098090C" w:rsidRPr="002F7B70" w:rsidRDefault="0098090C" w:rsidP="009B6DE5">
      <w:pPr>
        <w:pStyle w:val="NO"/>
      </w:pPr>
      <w:r w:rsidRPr="002F7B70">
        <w:t>NOTE 2:</w:t>
      </w:r>
      <w:r w:rsidRPr="002F7B70">
        <w:tab/>
        <w:t>Unmasked character output might be preferred when closed functionality is used, for example, in the privacy of the user's home. A warning highlighting privacy concerns might be appropriate to ensure that the user has made an informed choice.</w:t>
      </w:r>
    </w:p>
    <w:p w14:paraId="4BCE940C" w14:textId="77777777" w:rsidR="0098090C" w:rsidRPr="002F7B70" w:rsidRDefault="0098090C" w:rsidP="00BF76E0">
      <w:pPr>
        <w:pStyle w:val="Heading4"/>
      </w:pPr>
      <w:r w:rsidRPr="002F7B70">
        <w:t>5.1.3.9</w:t>
      </w:r>
      <w:r w:rsidRPr="002F7B70">
        <w:tab/>
        <w:t>Private access to personal data</w:t>
      </w:r>
    </w:p>
    <w:p w14:paraId="4F127D4E" w14:textId="77777777" w:rsidR="0098090C" w:rsidRPr="002F7B70" w:rsidRDefault="0098090C" w:rsidP="0098090C">
      <w:r w:rsidRPr="002F7B70">
        <w:t>Where auditory output is provided as non-visual access to closed functionality, and the output contains data that is considered to be private according to the applicable privacy policy, the corresponding auditory output shall only be delivered through a mechanism for private listening that can be connected without requiring the use of vision, or through any other mechanism explicitly chosen by the user.</w:t>
      </w:r>
    </w:p>
    <w:p w14:paraId="135DF739" w14:textId="77777777" w:rsidR="0098090C" w:rsidRPr="002F7B70" w:rsidRDefault="0098090C" w:rsidP="009B6DE5">
      <w:pPr>
        <w:pStyle w:val="NO"/>
      </w:pPr>
      <w:r w:rsidRPr="002F7B70">
        <w:t>NOTE 1:</w:t>
      </w:r>
      <w:r w:rsidRPr="002F7B70">
        <w:tab/>
        <w:t xml:space="preserve">This requirement does not apply in cases where data is not defined as being private according to the applicable privacy </w:t>
      </w:r>
      <w:r w:rsidR="000D117C" w:rsidRPr="002F7B70">
        <w:t>p</w:t>
      </w:r>
      <w:r w:rsidRPr="002F7B70">
        <w:t>olicy or where there is no applicable privacy policy.</w:t>
      </w:r>
    </w:p>
    <w:p w14:paraId="16E2100A" w14:textId="77777777" w:rsidR="0098090C" w:rsidRPr="002F7B70" w:rsidRDefault="0098090C" w:rsidP="009B6DE5">
      <w:pPr>
        <w:pStyle w:val="NO"/>
      </w:pPr>
      <w:r w:rsidRPr="002F7B70">
        <w:t>NOTE 2:</w:t>
      </w:r>
      <w:r w:rsidRPr="002F7B70">
        <w:tab/>
        <w:t>Non-private output might be preferred when closed functionality is used, for example, in the privacy of the user's home. A warning highlighting privacy concerns might be appropriate to ensure that the user has made an informed choice.</w:t>
      </w:r>
    </w:p>
    <w:p w14:paraId="798E0A4C" w14:textId="77777777" w:rsidR="0098090C" w:rsidRPr="002F7B70" w:rsidRDefault="0098090C" w:rsidP="00BF76E0">
      <w:pPr>
        <w:pStyle w:val="Heading4"/>
      </w:pPr>
      <w:r w:rsidRPr="002F7B70">
        <w:t>5.1.3.10</w:t>
      </w:r>
      <w:r w:rsidRPr="002F7B70">
        <w:tab/>
        <w:t>Non-interfering audio output</w:t>
      </w:r>
    </w:p>
    <w:p w14:paraId="592E0E6D" w14:textId="77777777" w:rsidR="0098090C" w:rsidRPr="002F7B70" w:rsidRDefault="0098090C" w:rsidP="0098090C">
      <w:r w:rsidRPr="002F7B70">
        <w:t xml:space="preserve">Where auditory output is provided as non-visual access to closed functionality, the </w:t>
      </w:r>
      <w:r w:rsidRPr="00466830">
        <w:t>ICT</w:t>
      </w:r>
      <w:r w:rsidRPr="002F7B70">
        <w:t xml:space="preserve"> shall not automatically play, </w:t>
      </w:r>
      <w:r w:rsidRPr="00466830">
        <w:t>at</w:t>
      </w:r>
      <w:r w:rsidRPr="002F7B70">
        <w:t xml:space="preserve"> the same time, any interfering audible output that lasts longer than three seconds.</w:t>
      </w:r>
    </w:p>
    <w:p w14:paraId="56EC5F83" w14:textId="77777777" w:rsidR="0098090C" w:rsidRPr="002F7B70" w:rsidRDefault="0098090C" w:rsidP="00BF76E0">
      <w:pPr>
        <w:pStyle w:val="Heading4"/>
        <w:rPr>
          <w:lang w:bidi="en-US"/>
        </w:rPr>
      </w:pPr>
      <w:r w:rsidRPr="002F7B70">
        <w:rPr>
          <w:lang w:bidi="en-US"/>
        </w:rPr>
        <w:t>5.1.3.11</w:t>
      </w:r>
      <w:r w:rsidRPr="002F7B70">
        <w:rPr>
          <w:lang w:bidi="en-US"/>
        </w:rPr>
        <w:tab/>
        <w:t>Private listening</w:t>
      </w:r>
      <w:r w:rsidR="00AF443B" w:rsidRPr="002F7B70">
        <w:rPr>
          <w:lang w:bidi="en-US"/>
        </w:rPr>
        <w:t xml:space="preserve"> volume</w:t>
      </w:r>
    </w:p>
    <w:p w14:paraId="4518FE5B" w14:textId="77777777" w:rsidR="0098090C" w:rsidRPr="002F7B70" w:rsidRDefault="0098090C" w:rsidP="0098090C">
      <w:pPr>
        <w:jc w:val="both"/>
        <w:rPr>
          <w:lang w:bidi="en-US"/>
        </w:rPr>
      </w:pPr>
      <w:r w:rsidRPr="002F7B70">
        <w:rPr>
          <w:lang w:bidi="en-US"/>
        </w:rPr>
        <w:t xml:space="preserve">Where auditory output is provided as non-visual access to closed functionality and is delivered through a mechanism for private listening, </w:t>
      </w:r>
      <w:r w:rsidRPr="00466830">
        <w:rPr>
          <w:lang w:bidi="en-US"/>
        </w:rPr>
        <w:t>ICT</w:t>
      </w:r>
      <w:r w:rsidRPr="002F7B70">
        <w:rPr>
          <w:lang w:bidi="en-US"/>
        </w:rPr>
        <w:t xml:space="preserve"> shall provide </w:t>
      </w:r>
      <w:r w:rsidRPr="00466830">
        <w:rPr>
          <w:lang w:bidi="en-US"/>
        </w:rPr>
        <w:t>at</w:t>
      </w:r>
      <w:r w:rsidRPr="002F7B70">
        <w:rPr>
          <w:lang w:bidi="en-US"/>
        </w:rPr>
        <w:t xml:space="preserve"> least one non-visual mode of operation for controlling the volume.</w:t>
      </w:r>
    </w:p>
    <w:p w14:paraId="6AE2B3C3" w14:textId="77777777" w:rsidR="0098090C" w:rsidRPr="002F7B70" w:rsidRDefault="0098090C" w:rsidP="00BF76E0">
      <w:pPr>
        <w:pStyle w:val="Heading4"/>
        <w:rPr>
          <w:lang w:bidi="en-US"/>
        </w:rPr>
      </w:pPr>
      <w:r w:rsidRPr="002F7B70">
        <w:rPr>
          <w:lang w:bidi="en-US"/>
        </w:rPr>
        <w:t>5.1.3.12</w:t>
      </w:r>
      <w:r w:rsidRPr="002F7B70">
        <w:rPr>
          <w:lang w:bidi="en-US"/>
        </w:rPr>
        <w:tab/>
        <w:t>Speaker volume</w:t>
      </w:r>
    </w:p>
    <w:p w14:paraId="16171D5A" w14:textId="77777777" w:rsidR="0098090C" w:rsidRPr="002F7B70" w:rsidRDefault="0098090C" w:rsidP="0098090C">
      <w:pPr>
        <w:rPr>
          <w:lang w:bidi="en-US"/>
        </w:rPr>
      </w:pPr>
      <w:r w:rsidRPr="002F7B70">
        <w:rPr>
          <w:lang w:bidi="en-US"/>
        </w:rPr>
        <w:t xml:space="preserve">Where auditory output is provided as non-visual access to closed functionality and is delivered through speakers on </w:t>
      </w:r>
      <w:r w:rsidRPr="00466830">
        <w:rPr>
          <w:lang w:bidi="en-US"/>
        </w:rPr>
        <w:t>ICT</w:t>
      </w:r>
      <w:r w:rsidRPr="002F7B70">
        <w:rPr>
          <w:lang w:bidi="en-US"/>
        </w:rPr>
        <w:t xml:space="preserve">, a non-visual incremental volume control shall be provided with output amplification up to a level of </w:t>
      </w:r>
      <w:r w:rsidRPr="00466830">
        <w:rPr>
          <w:lang w:bidi="en-US"/>
        </w:rPr>
        <w:t>at</w:t>
      </w:r>
      <w:r w:rsidRPr="002F7B70">
        <w:rPr>
          <w:lang w:bidi="en-US"/>
        </w:rPr>
        <w:t xml:space="preserve"> least 65 </w:t>
      </w:r>
      <w:proofErr w:type="spellStart"/>
      <w:r w:rsidRPr="002F7B70">
        <w:rPr>
          <w:lang w:bidi="en-US"/>
        </w:rPr>
        <w:t>dBA</w:t>
      </w:r>
      <w:proofErr w:type="spellEnd"/>
      <w:r w:rsidRPr="002F7B70">
        <w:rPr>
          <w:lang w:bidi="en-US"/>
        </w:rPr>
        <w:t xml:space="preserve"> (-29 </w:t>
      </w:r>
      <w:proofErr w:type="spellStart"/>
      <w:r w:rsidRPr="002F7B70">
        <w:rPr>
          <w:lang w:bidi="en-US"/>
        </w:rPr>
        <w:t>dBPaA</w:t>
      </w:r>
      <w:proofErr w:type="spellEnd"/>
      <w:r w:rsidRPr="002F7B70">
        <w:rPr>
          <w:lang w:bidi="en-US"/>
        </w:rPr>
        <w:t>).</w:t>
      </w:r>
    </w:p>
    <w:p w14:paraId="0FCDD38D" w14:textId="43959AE1" w:rsidR="0098090C" w:rsidRPr="002F7B70" w:rsidRDefault="0098090C" w:rsidP="009B6DE5">
      <w:pPr>
        <w:pStyle w:val="NO"/>
        <w:rPr>
          <w:lang w:bidi="en-US"/>
        </w:rPr>
      </w:pPr>
      <w:r w:rsidRPr="002F7B70">
        <w:rPr>
          <w:lang w:bidi="en-US"/>
        </w:rPr>
        <w:t>NOTE:</w:t>
      </w:r>
      <w:r w:rsidR="00563881" w:rsidRPr="002F7B70">
        <w:rPr>
          <w:lang w:bidi="en-US"/>
        </w:rPr>
        <w:tab/>
      </w:r>
      <w:r w:rsidRPr="002F7B70">
        <w:rPr>
          <w:lang w:bidi="en-US"/>
        </w:rPr>
        <w:t>For noisy environmen</w:t>
      </w:r>
      <w:r w:rsidR="00CF02E4" w:rsidRPr="002F7B70">
        <w:rPr>
          <w:lang w:bidi="en-US"/>
        </w:rPr>
        <w:t>ts, 65</w:t>
      </w:r>
      <w:r w:rsidR="00424C85" w:rsidRPr="002F7B70">
        <w:rPr>
          <w:lang w:bidi="en-US"/>
        </w:rPr>
        <w:t xml:space="preserve"> </w:t>
      </w:r>
      <w:proofErr w:type="spellStart"/>
      <w:r w:rsidR="00CF02E4" w:rsidRPr="002F7B70">
        <w:rPr>
          <w:lang w:bidi="en-US"/>
        </w:rPr>
        <w:t>dBA</w:t>
      </w:r>
      <w:proofErr w:type="spellEnd"/>
      <w:r w:rsidR="00CF02E4" w:rsidRPr="002F7B70">
        <w:rPr>
          <w:lang w:bidi="en-US"/>
        </w:rPr>
        <w:t xml:space="preserve"> may not be sufficient.</w:t>
      </w:r>
    </w:p>
    <w:p w14:paraId="66397122" w14:textId="77777777" w:rsidR="0098090C" w:rsidRPr="002F7B70" w:rsidRDefault="0098090C" w:rsidP="00BF76E0">
      <w:pPr>
        <w:pStyle w:val="Heading4"/>
      </w:pPr>
      <w:r w:rsidRPr="002F7B70">
        <w:t>5.1.3.13</w:t>
      </w:r>
      <w:r w:rsidRPr="002F7B70">
        <w:tab/>
        <w:t>Volume reset</w:t>
      </w:r>
    </w:p>
    <w:p w14:paraId="44B605EF" w14:textId="77777777" w:rsidR="0098090C" w:rsidRPr="002F7B70" w:rsidRDefault="0098090C" w:rsidP="0098090C">
      <w:r w:rsidRPr="002F7B70">
        <w:t xml:space="preserve">Where auditory output is provided as non-visual access to closed functionality, a function that </w:t>
      </w:r>
      <w:r w:rsidR="00CA022F" w:rsidRPr="002F7B70">
        <w:t>re</w:t>
      </w:r>
      <w:r w:rsidRPr="002F7B70">
        <w:t xml:space="preserve">sets the volume to be </w:t>
      </w:r>
      <w:r w:rsidRPr="00466830">
        <w:t>at</w:t>
      </w:r>
      <w:r w:rsidRPr="002F7B70">
        <w:t xml:space="preserve"> a level of 65 </w:t>
      </w:r>
      <w:proofErr w:type="spellStart"/>
      <w:r w:rsidRPr="002F7B70">
        <w:t>dBA</w:t>
      </w:r>
      <w:proofErr w:type="spellEnd"/>
      <w:r w:rsidRPr="002F7B70">
        <w:t xml:space="preserve"> or less after every use, shall be provided, unless the </w:t>
      </w:r>
      <w:r w:rsidRPr="00466830">
        <w:t>ICT</w:t>
      </w:r>
      <w:r w:rsidRPr="002F7B70">
        <w:t xml:space="preserve"> is dedicated to a single user.</w:t>
      </w:r>
    </w:p>
    <w:p w14:paraId="160E80D6" w14:textId="77777777" w:rsidR="0098090C" w:rsidRPr="002F7B70" w:rsidRDefault="0098090C" w:rsidP="009B6DE5">
      <w:pPr>
        <w:pStyle w:val="NO"/>
        <w:rPr>
          <w:lang w:bidi="en-US"/>
        </w:rPr>
      </w:pPr>
      <w:r w:rsidRPr="002F7B70">
        <w:rPr>
          <w:lang w:bidi="en-US"/>
        </w:rPr>
        <w:t>NOTE:</w:t>
      </w:r>
      <w:r w:rsidRPr="002F7B70">
        <w:rPr>
          <w:lang w:bidi="en-US"/>
        </w:rPr>
        <w:tab/>
        <w:t>A feature to disable the volume reset function may be provided in order to enable the single-user exception to be met.</w:t>
      </w:r>
      <w:r w:rsidRPr="002F7B70" w:rsidDel="00E95BE5">
        <w:rPr>
          <w:lang w:bidi="en-US"/>
        </w:rPr>
        <w:t xml:space="preserve"> </w:t>
      </w:r>
    </w:p>
    <w:p w14:paraId="45715182" w14:textId="77777777" w:rsidR="0098090C" w:rsidRPr="002F7B70" w:rsidRDefault="0098090C" w:rsidP="00C92FB6">
      <w:pPr>
        <w:pStyle w:val="Heading4"/>
        <w:keepLines w:val="0"/>
      </w:pPr>
      <w:r w:rsidRPr="002F7B70">
        <w:lastRenderedPageBreak/>
        <w:t>5.1.3.14</w:t>
      </w:r>
      <w:r w:rsidRPr="002F7B70">
        <w:tab/>
        <w:t>Spoken languages</w:t>
      </w:r>
    </w:p>
    <w:p w14:paraId="2750B1CF" w14:textId="77777777" w:rsidR="0098090C" w:rsidRPr="002F7B70" w:rsidRDefault="0098090C" w:rsidP="00C92FB6">
      <w:pPr>
        <w:keepNext/>
      </w:pPr>
      <w:r w:rsidRPr="002F7B70">
        <w:t>Where speech output is provided as non-visual access to closed functionality, speech output shall be in the same human language as the disp</w:t>
      </w:r>
      <w:r w:rsidR="00563881" w:rsidRPr="002F7B70">
        <w:t>layed content provided, except:</w:t>
      </w:r>
    </w:p>
    <w:p w14:paraId="5DC213E9" w14:textId="77777777" w:rsidR="0098090C" w:rsidRPr="002F7B70" w:rsidRDefault="0098090C" w:rsidP="00FA0798">
      <w:pPr>
        <w:pStyle w:val="BL"/>
        <w:numPr>
          <w:ilvl w:val="0"/>
          <w:numId w:val="18"/>
        </w:numPr>
      </w:pPr>
      <w:r w:rsidRPr="002F7B70">
        <w:t>for proper names, technical terms, words of indeterminate language, and words or phrases that have become part of the vernacular of the immediately surrounding text;</w:t>
      </w:r>
    </w:p>
    <w:p w14:paraId="7982B6F2" w14:textId="77777777" w:rsidR="0098090C" w:rsidRPr="002F7B70" w:rsidRDefault="0098090C" w:rsidP="00FA0798">
      <w:pPr>
        <w:pStyle w:val="BL"/>
        <w:numPr>
          <w:ilvl w:val="0"/>
          <w:numId w:val="18"/>
        </w:numPr>
      </w:pPr>
      <w:r w:rsidRPr="002F7B70">
        <w:t xml:space="preserve">where the content is generated externally and not under the control of the </w:t>
      </w:r>
      <w:r w:rsidRPr="00466830">
        <w:t>ICT</w:t>
      </w:r>
      <w:r w:rsidRPr="002F7B70">
        <w:t xml:space="preserve"> vendor, clause 5.1.3.1</w:t>
      </w:r>
      <w:r w:rsidR="00875025" w:rsidRPr="002F7B70">
        <w:t>4</w:t>
      </w:r>
      <w:r w:rsidRPr="002F7B70">
        <w:t xml:space="preserve"> shall not be required to apply for languages not supported by the </w:t>
      </w:r>
      <w:r w:rsidRPr="00466830">
        <w:t>ICT</w:t>
      </w:r>
      <w:r w:rsidRPr="002F7B70">
        <w:t>'s speech synthesizer;</w:t>
      </w:r>
    </w:p>
    <w:p w14:paraId="26B151EF" w14:textId="77777777" w:rsidR="0098090C" w:rsidRPr="002F7B70" w:rsidRDefault="0098090C" w:rsidP="00FA0798">
      <w:pPr>
        <w:pStyle w:val="BL"/>
        <w:numPr>
          <w:ilvl w:val="0"/>
          <w:numId w:val="18"/>
        </w:numPr>
      </w:pPr>
      <w:r w:rsidRPr="002F7B70">
        <w:t>for displayed languages that cannot be selected using non-visual access;</w:t>
      </w:r>
    </w:p>
    <w:p w14:paraId="7BA10694" w14:textId="77777777" w:rsidR="0098090C" w:rsidRPr="002F7B70" w:rsidRDefault="0098090C" w:rsidP="00FA0798">
      <w:pPr>
        <w:pStyle w:val="BL"/>
        <w:numPr>
          <w:ilvl w:val="0"/>
          <w:numId w:val="18"/>
        </w:numPr>
      </w:pPr>
      <w:proofErr w:type="gramStart"/>
      <w:r w:rsidRPr="002F7B70">
        <w:t>where</w:t>
      </w:r>
      <w:proofErr w:type="gramEnd"/>
      <w:r w:rsidRPr="002F7B70">
        <w:t xml:space="preserve"> the user explicitly selects a speech language that is different from the language of the displayed content.</w:t>
      </w:r>
    </w:p>
    <w:p w14:paraId="6B8643EA" w14:textId="77777777" w:rsidR="0098090C" w:rsidRPr="002F7B70" w:rsidRDefault="0098090C" w:rsidP="00BF76E0">
      <w:pPr>
        <w:pStyle w:val="Heading4"/>
      </w:pPr>
      <w:r w:rsidRPr="002F7B70">
        <w:t>5.1.3.15</w:t>
      </w:r>
      <w:r w:rsidRPr="002F7B70">
        <w:tab/>
        <w:t>Non-visual error identification</w:t>
      </w:r>
    </w:p>
    <w:p w14:paraId="18E8546F" w14:textId="77777777" w:rsidR="0098090C" w:rsidRPr="002F7B70" w:rsidRDefault="0098090C" w:rsidP="0098090C">
      <w:r w:rsidRPr="002F7B70">
        <w:t xml:space="preserve">Where speech output is provided as non-visual access to closed functionality and an input error is automatically detected, speech output shall identify and describe the item that is in error. </w:t>
      </w:r>
    </w:p>
    <w:p w14:paraId="23FBD382" w14:textId="77777777" w:rsidR="0098090C" w:rsidRPr="002F7B70" w:rsidRDefault="0098090C" w:rsidP="00BF76E0">
      <w:pPr>
        <w:pStyle w:val="Heading4"/>
      </w:pPr>
      <w:r w:rsidRPr="002F7B70">
        <w:t>5.1.3.16</w:t>
      </w:r>
      <w:r w:rsidRPr="002F7B70">
        <w:tab/>
        <w:t>Receipts, tickets, and transactional outputs</w:t>
      </w:r>
    </w:p>
    <w:p w14:paraId="0EEDEA03" w14:textId="77777777" w:rsidR="0098090C" w:rsidRPr="002F7B70" w:rsidRDefault="00525001" w:rsidP="00672808">
      <w:r w:rsidRPr="002F7B70">
        <w:t xml:space="preserve">Where </w:t>
      </w:r>
      <w:r w:rsidR="0098090C" w:rsidRPr="00466830">
        <w:t>ICT</w:t>
      </w:r>
      <w:r w:rsidR="0098090C" w:rsidRPr="002F7B70">
        <w:t xml:space="preserve"> is closed to visual access and provides receipts, tickets or other outputs as a result of a self-service transaction, speech output shall be provided which shall include all information necessary to complete or verify the transaction</w:t>
      </w:r>
      <w:r w:rsidRPr="002F7B70">
        <w:t xml:space="preserve">. </w:t>
      </w:r>
      <w:r w:rsidR="00672808" w:rsidRPr="002F7B70">
        <w:t>In the case of</w:t>
      </w:r>
      <w:r w:rsidR="0098090C" w:rsidRPr="002F7B70" w:rsidDel="00007424">
        <w:t xml:space="preserve"> ticketing machines, printed copies of itineraries and maps shall not be required to be audible</w:t>
      </w:r>
      <w:r w:rsidR="0098090C" w:rsidRPr="002F7B70">
        <w:t>.</w:t>
      </w:r>
    </w:p>
    <w:p w14:paraId="58372904" w14:textId="77777777" w:rsidR="0098090C" w:rsidRPr="002F7B70" w:rsidRDefault="0098090C" w:rsidP="00134DCE">
      <w:pPr>
        <w:pStyle w:val="NO"/>
      </w:pPr>
      <w:r w:rsidRPr="002F7B70">
        <w:t>NOTE:</w:t>
      </w:r>
      <w:r w:rsidRPr="002F7B70">
        <w:tab/>
        <w:t xml:space="preserve">The speech output may be provided by any element of the total </w:t>
      </w:r>
      <w:r w:rsidRPr="00466830">
        <w:t>ICT</w:t>
      </w:r>
      <w:r w:rsidRPr="002F7B70">
        <w:t xml:space="preserve"> system.</w:t>
      </w:r>
    </w:p>
    <w:p w14:paraId="572D5392" w14:textId="77777777" w:rsidR="0098090C" w:rsidRPr="002F7B70" w:rsidRDefault="0098090C" w:rsidP="00BF76E0">
      <w:pPr>
        <w:pStyle w:val="Heading3"/>
      </w:pPr>
      <w:bookmarkStart w:id="285" w:name="_Toc534873942"/>
      <w:r w:rsidRPr="002F7B70">
        <w:t>5.1.4</w:t>
      </w:r>
      <w:r w:rsidRPr="002F7B70">
        <w:tab/>
        <w:t>Functionality closed to text enlargement</w:t>
      </w:r>
      <w:bookmarkEnd w:id="285"/>
    </w:p>
    <w:p w14:paraId="00EBEF12" w14:textId="00F4442C" w:rsidR="0098090C" w:rsidRPr="002F7B70" w:rsidRDefault="0098090C" w:rsidP="0098090C">
      <w:r w:rsidRPr="002F7B70">
        <w:t xml:space="preserve">Where any functionality of </w:t>
      </w:r>
      <w:r w:rsidRPr="00466830">
        <w:t>ICT</w:t>
      </w:r>
      <w:r w:rsidRPr="002F7B70">
        <w:t xml:space="preserve"> is closed to the text enlargement features of platform or assistive technology, the </w:t>
      </w:r>
      <w:r w:rsidRPr="00466830">
        <w:t>ICT</w:t>
      </w:r>
      <w:r w:rsidRPr="002F7B70">
        <w:t xml:space="preserve"> shall provide a mode of operation where the text and images of text necessary for all functionality is displayed in such a way that a non-accented capital "H" subtends an angle of </w:t>
      </w:r>
      <w:r w:rsidRPr="00466830">
        <w:t>at</w:t>
      </w:r>
      <w:r w:rsidRPr="002F7B70">
        <w:t xml:space="preserve"> least 0</w:t>
      </w:r>
      <w:proofErr w:type="gramStart"/>
      <w:r w:rsidRPr="002F7B70">
        <w:t>,7</w:t>
      </w:r>
      <w:proofErr w:type="gramEnd"/>
      <w:r w:rsidRPr="002F7B70">
        <w:t xml:space="preserve"> degrees </w:t>
      </w:r>
      <w:r w:rsidRPr="00466830">
        <w:t>at</w:t>
      </w:r>
      <w:r w:rsidRPr="002F7B70">
        <w:t xml:space="preserve"> a viewing distance specified by the supplier.</w:t>
      </w:r>
    </w:p>
    <w:p w14:paraId="763F2FA5" w14:textId="77777777" w:rsidR="0098090C" w:rsidRPr="002F7B70" w:rsidRDefault="0098090C" w:rsidP="0098090C">
      <w:r w:rsidRPr="002F7B70">
        <w:t>The subtended angle, in degrees, may be calculated from:</w:t>
      </w:r>
    </w:p>
    <w:p w14:paraId="7113D04A" w14:textId="77777777" w:rsidR="0098090C" w:rsidRPr="002F7B70" w:rsidRDefault="0098090C" w:rsidP="00134DCE">
      <w:pPr>
        <w:pStyle w:val="EQ"/>
        <w:rPr>
          <w:noProof w:val="0"/>
        </w:rPr>
      </w:pPr>
      <w:r w:rsidRPr="002F7B70">
        <w:rPr>
          <w:noProof w:val="0"/>
        </w:rPr>
        <w:tab/>
        <w:t>Ψ = (180 x H) / (π x D)</w:t>
      </w:r>
    </w:p>
    <w:p w14:paraId="202A9C4C" w14:textId="77777777" w:rsidR="0098090C" w:rsidRPr="002F7B70" w:rsidRDefault="0098090C" w:rsidP="00746FDB">
      <w:pPr>
        <w:keepNext/>
        <w:keepLines/>
      </w:pPr>
      <w:r w:rsidRPr="002F7B70">
        <w:t>Where:</w:t>
      </w:r>
    </w:p>
    <w:p w14:paraId="1DBADB5D" w14:textId="77777777" w:rsidR="0098090C" w:rsidRPr="002F7B70" w:rsidRDefault="0098090C" w:rsidP="00134DCE">
      <w:pPr>
        <w:pStyle w:val="B1"/>
      </w:pPr>
      <w:r w:rsidRPr="002F7B70">
        <w:t>ψ is the subtended angle in degrees</w:t>
      </w:r>
    </w:p>
    <w:p w14:paraId="247E4AC4" w14:textId="77777777" w:rsidR="0098090C" w:rsidRPr="002F7B70" w:rsidRDefault="0098090C" w:rsidP="00134DCE">
      <w:pPr>
        <w:pStyle w:val="B1"/>
      </w:pPr>
      <w:r w:rsidRPr="002F7B70">
        <w:t>H is the height of the text</w:t>
      </w:r>
    </w:p>
    <w:p w14:paraId="1C06FBBA" w14:textId="77777777" w:rsidR="0098090C" w:rsidRPr="002F7B70" w:rsidRDefault="0098090C" w:rsidP="00134DCE">
      <w:pPr>
        <w:pStyle w:val="B1"/>
      </w:pPr>
      <w:r w:rsidRPr="002F7B70">
        <w:t>D is the viewing distance</w:t>
      </w:r>
    </w:p>
    <w:p w14:paraId="52F3BCBA" w14:textId="77777777" w:rsidR="0098090C" w:rsidRPr="002F7B70" w:rsidRDefault="0098090C" w:rsidP="00134DCE">
      <w:pPr>
        <w:pStyle w:val="B1"/>
      </w:pPr>
      <w:r w:rsidRPr="002F7B70">
        <w:t>D and H are expressed in the same units</w:t>
      </w:r>
    </w:p>
    <w:p w14:paraId="6B9C0136" w14:textId="1055C31F" w:rsidR="00205C8E" w:rsidRPr="002F7B70" w:rsidRDefault="0098090C" w:rsidP="00134DCE">
      <w:pPr>
        <w:pStyle w:val="NO"/>
      </w:pPr>
      <w:r w:rsidRPr="002F7B70">
        <w:t>NOTE</w:t>
      </w:r>
      <w:r w:rsidR="00205C8E" w:rsidRPr="002F7B70">
        <w:t xml:space="preserve"> 1</w:t>
      </w:r>
      <w:r w:rsidR="00424C85" w:rsidRPr="002F7B70">
        <w:t>:</w:t>
      </w:r>
      <w:r w:rsidR="00424C85" w:rsidRPr="002F7B70">
        <w:tab/>
      </w:r>
      <w:r w:rsidR="00205C8E" w:rsidRPr="002F7B70">
        <w:t>The intent is to provide a mode of operation where text is large enough to be used by most users with low vision.</w:t>
      </w:r>
    </w:p>
    <w:p w14:paraId="5AE7660F" w14:textId="452B326F" w:rsidR="0098090C" w:rsidRPr="002F7B70" w:rsidRDefault="00205C8E" w:rsidP="00134DCE">
      <w:pPr>
        <w:pStyle w:val="NO"/>
      </w:pPr>
      <w:r w:rsidRPr="002F7B70">
        <w:t>NOTE 2:</w:t>
      </w:r>
      <w:r w:rsidRPr="002F7B70">
        <w:tab/>
      </w:r>
      <w:r w:rsidR="009D04DE" w:rsidRPr="002F7B70">
        <w:t xml:space="preserve">Table 5.1 and Figure </w:t>
      </w:r>
      <w:r w:rsidR="004B720D" w:rsidRPr="002F7B70">
        <w:t>1</w:t>
      </w:r>
      <w:r w:rsidR="009D04DE" w:rsidRPr="002F7B70">
        <w:t xml:space="preserve"> </w:t>
      </w:r>
      <w:r w:rsidR="00D306A4" w:rsidRPr="002F7B70">
        <w:t>illustrate</w:t>
      </w:r>
      <w:r w:rsidR="009D04DE" w:rsidRPr="002F7B70">
        <w:t xml:space="preserve"> the relationship between the maximum viewing distance and minimum character height </w:t>
      </w:r>
      <w:r w:rsidR="009D04DE" w:rsidRPr="00466830">
        <w:t>at</w:t>
      </w:r>
      <w:r w:rsidR="009D04DE" w:rsidRPr="002F7B70">
        <w:t xml:space="preserve"> the specified minimum subtended angle</w:t>
      </w:r>
      <w:r w:rsidR="00424C85" w:rsidRPr="002F7B70">
        <w:t>.</w:t>
      </w:r>
    </w:p>
    <w:p w14:paraId="7A432796" w14:textId="253AB2AE" w:rsidR="009D04DE" w:rsidRPr="002F7B70" w:rsidRDefault="009D04DE" w:rsidP="009D04DE">
      <w:pPr>
        <w:pStyle w:val="TH"/>
      </w:pPr>
      <w:r w:rsidRPr="002F7B70">
        <w:lastRenderedPageBreak/>
        <w:t xml:space="preserve">Table 5.1: Relationship between maximum design viewing distance </w:t>
      </w:r>
      <w:r w:rsidR="00424C85" w:rsidRPr="002F7B70">
        <w:t>and</w:t>
      </w:r>
      <w:r w:rsidR="00424C85" w:rsidRPr="002F7B70">
        <w:br/>
      </w:r>
      <w:r w:rsidRPr="002F7B70">
        <w:t xml:space="preserve">minimum character height </w:t>
      </w:r>
      <w:r w:rsidRPr="00466830">
        <w:t>at</w:t>
      </w:r>
      <w:r w:rsidRPr="002F7B70">
        <w:t xml:space="preserve"> the limit of subtended angle</w:t>
      </w:r>
    </w:p>
    <w:tbl>
      <w:tblPr>
        <w:tblW w:w="5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13"/>
        <w:gridCol w:w="1843"/>
        <w:gridCol w:w="1842"/>
      </w:tblGrid>
      <w:tr w:rsidR="009D04DE" w:rsidRPr="002F7B70" w14:paraId="6B49393D" w14:textId="77777777" w:rsidTr="00B3313D">
        <w:trPr>
          <w:cantSplit/>
          <w:trHeight w:val="25"/>
          <w:jc w:val="center"/>
        </w:trPr>
        <w:tc>
          <w:tcPr>
            <w:tcW w:w="1413" w:type="dxa"/>
            <w:shd w:val="clear" w:color="auto" w:fill="auto"/>
            <w:vAlign w:val="center"/>
          </w:tcPr>
          <w:p w14:paraId="7D529309" w14:textId="77777777" w:rsidR="009D04DE" w:rsidRPr="002F7B70" w:rsidRDefault="009D04DE" w:rsidP="00EA717E">
            <w:pPr>
              <w:pStyle w:val="TAH"/>
            </w:pPr>
            <w:r w:rsidRPr="002F7B70">
              <w:t>M</w:t>
            </w:r>
            <w:r w:rsidR="00A15A94" w:rsidRPr="002F7B70">
              <w:t>inimum subtended angle</w:t>
            </w:r>
          </w:p>
        </w:tc>
        <w:tc>
          <w:tcPr>
            <w:tcW w:w="1843" w:type="dxa"/>
            <w:tcBorders>
              <w:bottom w:val="single" w:sz="4" w:space="0" w:color="auto"/>
            </w:tcBorders>
            <w:shd w:val="clear" w:color="auto" w:fill="auto"/>
            <w:vAlign w:val="center"/>
          </w:tcPr>
          <w:p w14:paraId="63DFAFB0" w14:textId="77777777" w:rsidR="009D04DE" w:rsidRPr="002F7B70" w:rsidRDefault="00A15A94" w:rsidP="00EA717E">
            <w:pPr>
              <w:pStyle w:val="TAH"/>
            </w:pPr>
            <w:r w:rsidRPr="002F7B70">
              <w:t>Maximum design viewing distance</w:t>
            </w:r>
          </w:p>
        </w:tc>
        <w:tc>
          <w:tcPr>
            <w:tcW w:w="1842" w:type="dxa"/>
            <w:tcBorders>
              <w:bottom w:val="single" w:sz="4" w:space="0" w:color="auto"/>
            </w:tcBorders>
            <w:shd w:val="clear" w:color="auto" w:fill="auto"/>
            <w:vAlign w:val="center"/>
          </w:tcPr>
          <w:p w14:paraId="1763D0AD" w14:textId="77777777" w:rsidR="009D04DE" w:rsidRPr="002F7B70" w:rsidRDefault="00A15A94" w:rsidP="00EA717E">
            <w:pPr>
              <w:pStyle w:val="TAH"/>
            </w:pPr>
            <w:r w:rsidRPr="002F7B70">
              <w:t>Minimum character height</w:t>
            </w:r>
          </w:p>
        </w:tc>
      </w:tr>
      <w:tr w:rsidR="00A15A94" w:rsidRPr="002F7B70" w14:paraId="28738E22" w14:textId="77777777" w:rsidTr="00B3313D">
        <w:trPr>
          <w:cantSplit/>
          <w:trHeight w:val="20"/>
          <w:jc w:val="center"/>
        </w:trPr>
        <w:tc>
          <w:tcPr>
            <w:tcW w:w="1413" w:type="dxa"/>
            <w:vMerge w:val="restart"/>
            <w:shd w:val="clear" w:color="auto" w:fill="auto"/>
            <w:vAlign w:val="center"/>
          </w:tcPr>
          <w:p w14:paraId="7325C26E" w14:textId="77777777" w:rsidR="00A15A94" w:rsidRPr="002F7B70" w:rsidRDefault="00A15A94" w:rsidP="00D306A4">
            <w:pPr>
              <w:pStyle w:val="TB1"/>
              <w:numPr>
                <w:ilvl w:val="0"/>
                <w:numId w:val="0"/>
              </w:numPr>
              <w:jc w:val="center"/>
            </w:pPr>
            <w:r w:rsidRPr="002F7B70">
              <w:t xml:space="preserve">0,7 </w:t>
            </w:r>
            <w:r w:rsidR="00D306A4" w:rsidRPr="002F7B70">
              <w:t>degrees</w:t>
            </w:r>
          </w:p>
        </w:tc>
        <w:tc>
          <w:tcPr>
            <w:tcW w:w="1843" w:type="dxa"/>
            <w:tcBorders>
              <w:bottom w:val="single" w:sz="4" w:space="0" w:color="auto"/>
            </w:tcBorders>
            <w:shd w:val="clear" w:color="auto" w:fill="auto"/>
            <w:vAlign w:val="center"/>
          </w:tcPr>
          <w:p w14:paraId="0AA0FE1C" w14:textId="77777777" w:rsidR="00A15A94" w:rsidRPr="002F7B70" w:rsidRDefault="00A15A94" w:rsidP="003E7E9A">
            <w:pPr>
              <w:pStyle w:val="TB1"/>
              <w:numPr>
                <w:ilvl w:val="0"/>
                <w:numId w:val="0"/>
              </w:numPr>
              <w:jc w:val="center"/>
            </w:pPr>
            <w:r w:rsidRPr="002F7B70">
              <w:t>100 mm</w:t>
            </w:r>
          </w:p>
        </w:tc>
        <w:tc>
          <w:tcPr>
            <w:tcW w:w="1842" w:type="dxa"/>
            <w:tcBorders>
              <w:bottom w:val="single" w:sz="4" w:space="0" w:color="auto"/>
            </w:tcBorders>
            <w:shd w:val="clear" w:color="auto" w:fill="auto"/>
            <w:vAlign w:val="center"/>
          </w:tcPr>
          <w:p w14:paraId="5D412D4B" w14:textId="77777777" w:rsidR="00A15A94" w:rsidRPr="002F7B70" w:rsidRDefault="00A15A94" w:rsidP="003E7E9A">
            <w:pPr>
              <w:pStyle w:val="TB1"/>
              <w:numPr>
                <w:ilvl w:val="0"/>
                <w:numId w:val="0"/>
              </w:numPr>
              <w:jc w:val="center"/>
            </w:pPr>
            <w:r w:rsidRPr="002F7B70">
              <w:t>1,2 mm</w:t>
            </w:r>
          </w:p>
        </w:tc>
      </w:tr>
      <w:tr w:rsidR="00A15A94" w:rsidRPr="002F7B70" w14:paraId="1862C55F" w14:textId="77777777" w:rsidTr="00B3313D">
        <w:trPr>
          <w:cantSplit/>
          <w:trHeight w:val="20"/>
          <w:jc w:val="center"/>
        </w:trPr>
        <w:tc>
          <w:tcPr>
            <w:tcW w:w="1413" w:type="dxa"/>
            <w:vMerge/>
            <w:shd w:val="clear" w:color="auto" w:fill="auto"/>
            <w:vAlign w:val="center"/>
          </w:tcPr>
          <w:p w14:paraId="742079CD" w14:textId="77777777" w:rsidR="00A15A94" w:rsidRPr="002F7B70" w:rsidRDefault="00A15A94" w:rsidP="009D04DE">
            <w:pPr>
              <w:pStyle w:val="TB1"/>
              <w:numPr>
                <w:ilvl w:val="0"/>
                <w:numId w:val="0"/>
              </w:numPr>
            </w:pPr>
          </w:p>
        </w:tc>
        <w:tc>
          <w:tcPr>
            <w:tcW w:w="1843" w:type="dxa"/>
            <w:tcBorders>
              <w:bottom w:val="single" w:sz="4" w:space="0" w:color="auto"/>
            </w:tcBorders>
            <w:shd w:val="clear" w:color="auto" w:fill="auto"/>
            <w:vAlign w:val="center"/>
          </w:tcPr>
          <w:p w14:paraId="1CEDAA4E" w14:textId="77777777" w:rsidR="00A15A94" w:rsidRPr="002F7B70" w:rsidRDefault="00A15A94" w:rsidP="003E7E9A">
            <w:pPr>
              <w:pStyle w:val="TB1"/>
              <w:numPr>
                <w:ilvl w:val="0"/>
                <w:numId w:val="0"/>
              </w:numPr>
              <w:jc w:val="center"/>
            </w:pPr>
            <w:r w:rsidRPr="002F7B70">
              <w:t>200 mm</w:t>
            </w:r>
          </w:p>
        </w:tc>
        <w:tc>
          <w:tcPr>
            <w:tcW w:w="1842" w:type="dxa"/>
            <w:tcBorders>
              <w:bottom w:val="single" w:sz="4" w:space="0" w:color="auto"/>
            </w:tcBorders>
            <w:shd w:val="clear" w:color="auto" w:fill="auto"/>
            <w:vAlign w:val="center"/>
          </w:tcPr>
          <w:p w14:paraId="64AB3D7D" w14:textId="77777777" w:rsidR="00A15A94" w:rsidRPr="002F7B70" w:rsidRDefault="00A15A94" w:rsidP="003E7E9A">
            <w:pPr>
              <w:pStyle w:val="TB1"/>
              <w:numPr>
                <w:ilvl w:val="0"/>
                <w:numId w:val="0"/>
              </w:numPr>
              <w:jc w:val="center"/>
            </w:pPr>
            <w:r w:rsidRPr="002F7B70">
              <w:t>2,4 mm</w:t>
            </w:r>
          </w:p>
        </w:tc>
      </w:tr>
      <w:tr w:rsidR="00A15A94" w:rsidRPr="002F7B70" w14:paraId="212D4D14" w14:textId="77777777" w:rsidTr="00B3313D">
        <w:trPr>
          <w:cantSplit/>
          <w:trHeight w:val="20"/>
          <w:jc w:val="center"/>
        </w:trPr>
        <w:tc>
          <w:tcPr>
            <w:tcW w:w="1413" w:type="dxa"/>
            <w:vMerge/>
            <w:shd w:val="clear" w:color="auto" w:fill="auto"/>
            <w:vAlign w:val="center"/>
          </w:tcPr>
          <w:p w14:paraId="203A82A3" w14:textId="77777777" w:rsidR="00A15A94" w:rsidRPr="002F7B70" w:rsidRDefault="00A15A94" w:rsidP="009D04DE">
            <w:pPr>
              <w:pStyle w:val="TB1"/>
              <w:numPr>
                <w:ilvl w:val="0"/>
                <w:numId w:val="0"/>
              </w:numPr>
            </w:pPr>
          </w:p>
        </w:tc>
        <w:tc>
          <w:tcPr>
            <w:tcW w:w="1843" w:type="dxa"/>
            <w:tcBorders>
              <w:bottom w:val="single" w:sz="4" w:space="0" w:color="auto"/>
            </w:tcBorders>
            <w:shd w:val="clear" w:color="auto" w:fill="auto"/>
            <w:vAlign w:val="center"/>
          </w:tcPr>
          <w:p w14:paraId="7FB278BC" w14:textId="77777777" w:rsidR="00A15A94" w:rsidRPr="002F7B70" w:rsidRDefault="00A15A94" w:rsidP="003E7E9A">
            <w:pPr>
              <w:pStyle w:val="TB1"/>
              <w:numPr>
                <w:ilvl w:val="0"/>
                <w:numId w:val="0"/>
              </w:numPr>
              <w:jc w:val="center"/>
            </w:pPr>
            <w:r w:rsidRPr="002F7B70">
              <w:t>250 mm</w:t>
            </w:r>
          </w:p>
        </w:tc>
        <w:tc>
          <w:tcPr>
            <w:tcW w:w="1842" w:type="dxa"/>
            <w:tcBorders>
              <w:bottom w:val="single" w:sz="4" w:space="0" w:color="auto"/>
            </w:tcBorders>
            <w:shd w:val="clear" w:color="auto" w:fill="auto"/>
            <w:vAlign w:val="center"/>
          </w:tcPr>
          <w:p w14:paraId="7CCEB61C" w14:textId="77777777" w:rsidR="00A15A94" w:rsidRPr="002F7B70" w:rsidRDefault="00A15A94" w:rsidP="003E7E9A">
            <w:pPr>
              <w:pStyle w:val="TB1"/>
              <w:numPr>
                <w:ilvl w:val="0"/>
                <w:numId w:val="0"/>
              </w:numPr>
              <w:jc w:val="center"/>
            </w:pPr>
            <w:r w:rsidRPr="002F7B70">
              <w:t>3,1 mm</w:t>
            </w:r>
          </w:p>
        </w:tc>
      </w:tr>
      <w:tr w:rsidR="00A15A94" w:rsidRPr="002F7B70" w14:paraId="0D50D90B" w14:textId="77777777" w:rsidTr="00B3313D">
        <w:trPr>
          <w:cantSplit/>
          <w:trHeight w:val="20"/>
          <w:jc w:val="center"/>
        </w:trPr>
        <w:tc>
          <w:tcPr>
            <w:tcW w:w="1413" w:type="dxa"/>
            <w:vMerge/>
            <w:shd w:val="clear" w:color="auto" w:fill="auto"/>
            <w:vAlign w:val="center"/>
          </w:tcPr>
          <w:p w14:paraId="61F2CA4F" w14:textId="77777777" w:rsidR="00A15A94" w:rsidRPr="002F7B70" w:rsidRDefault="00A15A94" w:rsidP="009D04DE">
            <w:pPr>
              <w:pStyle w:val="TB1"/>
              <w:numPr>
                <w:ilvl w:val="0"/>
                <w:numId w:val="0"/>
              </w:numPr>
            </w:pPr>
          </w:p>
        </w:tc>
        <w:tc>
          <w:tcPr>
            <w:tcW w:w="1843" w:type="dxa"/>
            <w:tcBorders>
              <w:bottom w:val="single" w:sz="4" w:space="0" w:color="auto"/>
            </w:tcBorders>
            <w:shd w:val="clear" w:color="auto" w:fill="auto"/>
            <w:vAlign w:val="center"/>
          </w:tcPr>
          <w:p w14:paraId="3A4834EE" w14:textId="77777777" w:rsidR="00A15A94" w:rsidRPr="002F7B70" w:rsidRDefault="00A15A94" w:rsidP="003E7E9A">
            <w:pPr>
              <w:pStyle w:val="TB1"/>
              <w:numPr>
                <w:ilvl w:val="0"/>
                <w:numId w:val="0"/>
              </w:numPr>
              <w:jc w:val="center"/>
            </w:pPr>
            <w:r w:rsidRPr="002F7B70">
              <w:t>300 mm</w:t>
            </w:r>
          </w:p>
        </w:tc>
        <w:tc>
          <w:tcPr>
            <w:tcW w:w="1842" w:type="dxa"/>
            <w:tcBorders>
              <w:bottom w:val="single" w:sz="4" w:space="0" w:color="auto"/>
            </w:tcBorders>
            <w:shd w:val="clear" w:color="auto" w:fill="auto"/>
            <w:vAlign w:val="center"/>
          </w:tcPr>
          <w:p w14:paraId="7F236E71" w14:textId="77777777" w:rsidR="00A15A94" w:rsidRPr="002F7B70" w:rsidRDefault="00A15A94" w:rsidP="003E7E9A">
            <w:pPr>
              <w:pStyle w:val="TB1"/>
              <w:numPr>
                <w:ilvl w:val="0"/>
                <w:numId w:val="0"/>
              </w:numPr>
              <w:jc w:val="center"/>
            </w:pPr>
            <w:r w:rsidRPr="002F7B70">
              <w:t>3,7 mm</w:t>
            </w:r>
          </w:p>
        </w:tc>
      </w:tr>
      <w:tr w:rsidR="00A15A94" w:rsidRPr="002F7B70" w14:paraId="33D93E5C" w14:textId="77777777" w:rsidTr="00B3313D">
        <w:trPr>
          <w:cantSplit/>
          <w:trHeight w:val="20"/>
          <w:jc w:val="center"/>
        </w:trPr>
        <w:tc>
          <w:tcPr>
            <w:tcW w:w="1413" w:type="dxa"/>
            <w:vMerge/>
            <w:shd w:val="clear" w:color="auto" w:fill="auto"/>
            <w:vAlign w:val="center"/>
          </w:tcPr>
          <w:p w14:paraId="71A3355D" w14:textId="77777777" w:rsidR="00A15A94" w:rsidRPr="002F7B70" w:rsidRDefault="00A15A94" w:rsidP="009D04DE">
            <w:pPr>
              <w:pStyle w:val="TB1"/>
              <w:numPr>
                <w:ilvl w:val="0"/>
                <w:numId w:val="0"/>
              </w:numPr>
            </w:pPr>
          </w:p>
        </w:tc>
        <w:tc>
          <w:tcPr>
            <w:tcW w:w="1843" w:type="dxa"/>
            <w:tcBorders>
              <w:bottom w:val="single" w:sz="4" w:space="0" w:color="auto"/>
            </w:tcBorders>
            <w:shd w:val="clear" w:color="auto" w:fill="auto"/>
            <w:vAlign w:val="center"/>
          </w:tcPr>
          <w:p w14:paraId="1D431DBC" w14:textId="77777777" w:rsidR="00A15A94" w:rsidRPr="002F7B70" w:rsidRDefault="00A15A94" w:rsidP="003E7E9A">
            <w:pPr>
              <w:pStyle w:val="TB1"/>
              <w:numPr>
                <w:ilvl w:val="0"/>
                <w:numId w:val="0"/>
              </w:numPr>
              <w:jc w:val="center"/>
            </w:pPr>
            <w:r w:rsidRPr="002F7B70">
              <w:t>350 mm</w:t>
            </w:r>
          </w:p>
        </w:tc>
        <w:tc>
          <w:tcPr>
            <w:tcW w:w="1842" w:type="dxa"/>
            <w:tcBorders>
              <w:bottom w:val="single" w:sz="4" w:space="0" w:color="auto"/>
            </w:tcBorders>
            <w:shd w:val="clear" w:color="auto" w:fill="auto"/>
            <w:vAlign w:val="center"/>
          </w:tcPr>
          <w:p w14:paraId="32D86CF8" w14:textId="77777777" w:rsidR="00A15A94" w:rsidRPr="002F7B70" w:rsidRDefault="00A15A94" w:rsidP="003E7E9A">
            <w:pPr>
              <w:pStyle w:val="TB1"/>
              <w:numPr>
                <w:ilvl w:val="0"/>
                <w:numId w:val="0"/>
              </w:numPr>
              <w:jc w:val="center"/>
            </w:pPr>
            <w:r w:rsidRPr="002F7B70">
              <w:t>4,3 mm</w:t>
            </w:r>
          </w:p>
        </w:tc>
      </w:tr>
      <w:tr w:rsidR="00A15A94" w:rsidRPr="002F7B70" w14:paraId="2F98FF12" w14:textId="77777777" w:rsidTr="00B3313D">
        <w:trPr>
          <w:cantSplit/>
          <w:trHeight w:val="20"/>
          <w:jc w:val="center"/>
        </w:trPr>
        <w:tc>
          <w:tcPr>
            <w:tcW w:w="1413" w:type="dxa"/>
            <w:vMerge/>
            <w:shd w:val="clear" w:color="auto" w:fill="auto"/>
            <w:vAlign w:val="center"/>
          </w:tcPr>
          <w:p w14:paraId="303A2837" w14:textId="77777777" w:rsidR="00A15A94" w:rsidRPr="002F7B70" w:rsidRDefault="00A15A94" w:rsidP="009D04DE">
            <w:pPr>
              <w:pStyle w:val="TB1"/>
              <w:numPr>
                <w:ilvl w:val="0"/>
                <w:numId w:val="0"/>
              </w:numPr>
            </w:pPr>
          </w:p>
        </w:tc>
        <w:tc>
          <w:tcPr>
            <w:tcW w:w="1843" w:type="dxa"/>
            <w:tcBorders>
              <w:bottom w:val="single" w:sz="4" w:space="0" w:color="auto"/>
            </w:tcBorders>
            <w:shd w:val="clear" w:color="auto" w:fill="auto"/>
            <w:vAlign w:val="center"/>
          </w:tcPr>
          <w:p w14:paraId="422582D3" w14:textId="77777777" w:rsidR="00A15A94" w:rsidRPr="002F7B70" w:rsidRDefault="00A15A94" w:rsidP="003E7E9A">
            <w:pPr>
              <w:pStyle w:val="TB1"/>
              <w:numPr>
                <w:ilvl w:val="0"/>
                <w:numId w:val="0"/>
              </w:numPr>
              <w:jc w:val="center"/>
            </w:pPr>
            <w:r w:rsidRPr="002F7B70">
              <w:t>400 mm</w:t>
            </w:r>
          </w:p>
        </w:tc>
        <w:tc>
          <w:tcPr>
            <w:tcW w:w="1842" w:type="dxa"/>
            <w:tcBorders>
              <w:bottom w:val="single" w:sz="4" w:space="0" w:color="auto"/>
            </w:tcBorders>
            <w:shd w:val="clear" w:color="auto" w:fill="auto"/>
            <w:vAlign w:val="center"/>
          </w:tcPr>
          <w:p w14:paraId="34189F03" w14:textId="77777777" w:rsidR="00A15A94" w:rsidRPr="002F7B70" w:rsidRDefault="00A15A94" w:rsidP="003E7E9A">
            <w:pPr>
              <w:pStyle w:val="TB1"/>
              <w:numPr>
                <w:ilvl w:val="0"/>
                <w:numId w:val="0"/>
              </w:numPr>
              <w:jc w:val="center"/>
            </w:pPr>
            <w:r w:rsidRPr="002F7B70">
              <w:t>4,9 mm</w:t>
            </w:r>
          </w:p>
        </w:tc>
      </w:tr>
      <w:tr w:rsidR="00A15A94" w:rsidRPr="002F7B70" w14:paraId="0315C7FC" w14:textId="77777777" w:rsidTr="00B3313D">
        <w:trPr>
          <w:cantSplit/>
          <w:trHeight w:val="20"/>
          <w:jc w:val="center"/>
        </w:trPr>
        <w:tc>
          <w:tcPr>
            <w:tcW w:w="1413" w:type="dxa"/>
            <w:vMerge/>
            <w:shd w:val="clear" w:color="auto" w:fill="auto"/>
            <w:vAlign w:val="center"/>
          </w:tcPr>
          <w:p w14:paraId="1B7E2C3C" w14:textId="77777777" w:rsidR="00A15A94" w:rsidRPr="002F7B70" w:rsidRDefault="00A15A94" w:rsidP="009D04DE">
            <w:pPr>
              <w:pStyle w:val="TB1"/>
              <w:numPr>
                <w:ilvl w:val="0"/>
                <w:numId w:val="0"/>
              </w:numPr>
            </w:pPr>
          </w:p>
        </w:tc>
        <w:tc>
          <w:tcPr>
            <w:tcW w:w="1843" w:type="dxa"/>
            <w:tcBorders>
              <w:bottom w:val="single" w:sz="4" w:space="0" w:color="auto"/>
            </w:tcBorders>
            <w:shd w:val="clear" w:color="auto" w:fill="auto"/>
            <w:vAlign w:val="center"/>
          </w:tcPr>
          <w:p w14:paraId="5273B357" w14:textId="77777777" w:rsidR="00A15A94" w:rsidRPr="002F7B70" w:rsidRDefault="00A15A94" w:rsidP="003E7E9A">
            <w:pPr>
              <w:pStyle w:val="TB1"/>
              <w:numPr>
                <w:ilvl w:val="0"/>
                <w:numId w:val="0"/>
              </w:numPr>
              <w:jc w:val="center"/>
            </w:pPr>
            <w:r w:rsidRPr="002F7B70">
              <w:t>450 mm</w:t>
            </w:r>
          </w:p>
        </w:tc>
        <w:tc>
          <w:tcPr>
            <w:tcW w:w="1842" w:type="dxa"/>
            <w:tcBorders>
              <w:bottom w:val="single" w:sz="4" w:space="0" w:color="auto"/>
            </w:tcBorders>
            <w:shd w:val="clear" w:color="auto" w:fill="auto"/>
            <w:vAlign w:val="center"/>
          </w:tcPr>
          <w:p w14:paraId="3BB3FDA0" w14:textId="77777777" w:rsidR="00A15A94" w:rsidRPr="002F7B70" w:rsidRDefault="00A15A94" w:rsidP="003E7E9A">
            <w:pPr>
              <w:pStyle w:val="TB1"/>
              <w:numPr>
                <w:ilvl w:val="0"/>
                <w:numId w:val="0"/>
              </w:numPr>
              <w:jc w:val="center"/>
            </w:pPr>
            <w:r w:rsidRPr="002F7B70">
              <w:t>5,5 mm</w:t>
            </w:r>
          </w:p>
        </w:tc>
      </w:tr>
      <w:tr w:rsidR="00A15A94" w:rsidRPr="002F7B70" w14:paraId="784BF8D5" w14:textId="77777777" w:rsidTr="00B3313D">
        <w:trPr>
          <w:cantSplit/>
          <w:trHeight w:val="20"/>
          <w:jc w:val="center"/>
        </w:trPr>
        <w:tc>
          <w:tcPr>
            <w:tcW w:w="1413" w:type="dxa"/>
            <w:vMerge/>
            <w:shd w:val="clear" w:color="auto" w:fill="auto"/>
            <w:vAlign w:val="center"/>
          </w:tcPr>
          <w:p w14:paraId="75A5AE63" w14:textId="77777777" w:rsidR="00A15A94" w:rsidRPr="002F7B70" w:rsidRDefault="00A15A94" w:rsidP="009D04DE">
            <w:pPr>
              <w:pStyle w:val="TB1"/>
              <w:numPr>
                <w:ilvl w:val="0"/>
                <w:numId w:val="0"/>
              </w:numPr>
            </w:pPr>
          </w:p>
        </w:tc>
        <w:tc>
          <w:tcPr>
            <w:tcW w:w="1843" w:type="dxa"/>
            <w:tcBorders>
              <w:bottom w:val="single" w:sz="4" w:space="0" w:color="auto"/>
            </w:tcBorders>
            <w:shd w:val="clear" w:color="auto" w:fill="auto"/>
            <w:vAlign w:val="center"/>
          </w:tcPr>
          <w:p w14:paraId="702013BC" w14:textId="77777777" w:rsidR="00A15A94" w:rsidRPr="002F7B70" w:rsidRDefault="00A15A94" w:rsidP="003E7E9A">
            <w:pPr>
              <w:pStyle w:val="TB1"/>
              <w:numPr>
                <w:ilvl w:val="0"/>
                <w:numId w:val="0"/>
              </w:numPr>
              <w:jc w:val="center"/>
            </w:pPr>
            <w:r w:rsidRPr="002F7B70">
              <w:t>500 mm</w:t>
            </w:r>
          </w:p>
        </w:tc>
        <w:tc>
          <w:tcPr>
            <w:tcW w:w="1842" w:type="dxa"/>
            <w:tcBorders>
              <w:bottom w:val="single" w:sz="4" w:space="0" w:color="auto"/>
            </w:tcBorders>
            <w:shd w:val="clear" w:color="auto" w:fill="auto"/>
            <w:vAlign w:val="center"/>
          </w:tcPr>
          <w:p w14:paraId="19A20950" w14:textId="77777777" w:rsidR="00A15A94" w:rsidRPr="002F7B70" w:rsidRDefault="00A15A94" w:rsidP="003E7E9A">
            <w:pPr>
              <w:pStyle w:val="TB1"/>
              <w:numPr>
                <w:ilvl w:val="0"/>
                <w:numId w:val="0"/>
              </w:numPr>
              <w:jc w:val="center"/>
            </w:pPr>
            <w:r w:rsidRPr="002F7B70">
              <w:t>6,1 mm</w:t>
            </w:r>
          </w:p>
        </w:tc>
      </w:tr>
      <w:tr w:rsidR="00A15A94" w:rsidRPr="002F7B70" w14:paraId="4C942261" w14:textId="77777777" w:rsidTr="00B3313D">
        <w:trPr>
          <w:cantSplit/>
          <w:trHeight w:val="20"/>
          <w:jc w:val="center"/>
        </w:trPr>
        <w:tc>
          <w:tcPr>
            <w:tcW w:w="1413" w:type="dxa"/>
            <w:vMerge/>
            <w:shd w:val="clear" w:color="auto" w:fill="auto"/>
            <w:vAlign w:val="center"/>
          </w:tcPr>
          <w:p w14:paraId="1595FB1E" w14:textId="77777777" w:rsidR="00A15A94" w:rsidRPr="002F7B70" w:rsidRDefault="00A15A94" w:rsidP="009D04DE">
            <w:pPr>
              <w:pStyle w:val="TB1"/>
              <w:numPr>
                <w:ilvl w:val="0"/>
                <w:numId w:val="0"/>
              </w:numPr>
            </w:pPr>
          </w:p>
        </w:tc>
        <w:tc>
          <w:tcPr>
            <w:tcW w:w="1843" w:type="dxa"/>
            <w:tcBorders>
              <w:bottom w:val="single" w:sz="4" w:space="0" w:color="auto"/>
            </w:tcBorders>
            <w:shd w:val="clear" w:color="auto" w:fill="auto"/>
            <w:vAlign w:val="center"/>
          </w:tcPr>
          <w:p w14:paraId="35CF6B91" w14:textId="77777777" w:rsidR="00A15A94" w:rsidRPr="002F7B70" w:rsidRDefault="00A15A94" w:rsidP="003E7E9A">
            <w:pPr>
              <w:pStyle w:val="TB1"/>
              <w:numPr>
                <w:ilvl w:val="0"/>
                <w:numId w:val="0"/>
              </w:numPr>
              <w:jc w:val="center"/>
            </w:pPr>
            <w:r w:rsidRPr="002F7B70">
              <w:t>550 mm</w:t>
            </w:r>
          </w:p>
        </w:tc>
        <w:tc>
          <w:tcPr>
            <w:tcW w:w="1842" w:type="dxa"/>
            <w:tcBorders>
              <w:bottom w:val="single" w:sz="4" w:space="0" w:color="auto"/>
            </w:tcBorders>
            <w:shd w:val="clear" w:color="auto" w:fill="auto"/>
            <w:vAlign w:val="center"/>
          </w:tcPr>
          <w:p w14:paraId="715E5FF5" w14:textId="77777777" w:rsidR="00A15A94" w:rsidRPr="002F7B70" w:rsidRDefault="00A15A94" w:rsidP="003E7E9A">
            <w:pPr>
              <w:pStyle w:val="TB1"/>
              <w:numPr>
                <w:ilvl w:val="0"/>
                <w:numId w:val="0"/>
              </w:numPr>
              <w:jc w:val="center"/>
            </w:pPr>
            <w:r w:rsidRPr="002F7B70">
              <w:t>6,7 mm</w:t>
            </w:r>
          </w:p>
        </w:tc>
      </w:tr>
      <w:tr w:rsidR="00A15A94" w:rsidRPr="002F7B70" w14:paraId="6963EFD4" w14:textId="77777777" w:rsidTr="00B3313D">
        <w:trPr>
          <w:cantSplit/>
          <w:trHeight w:val="20"/>
          <w:jc w:val="center"/>
        </w:trPr>
        <w:tc>
          <w:tcPr>
            <w:tcW w:w="1413" w:type="dxa"/>
            <w:vMerge/>
            <w:tcBorders>
              <w:bottom w:val="single" w:sz="4" w:space="0" w:color="auto"/>
            </w:tcBorders>
            <w:shd w:val="clear" w:color="auto" w:fill="auto"/>
            <w:vAlign w:val="center"/>
          </w:tcPr>
          <w:p w14:paraId="69F7BE20" w14:textId="77777777" w:rsidR="00A15A94" w:rsidRPr="002F7B70" w:rsidRDefault="00A15A94" w:rsidP="009D04DE">
            <w:pPr>
              <w:pStyle w:val="TB1"/>
              <w:numPr>
                <w:ilvl w:val="0"/>
                <w:numId w:val="0"/>
              </w:numPr>
            </w:pPr>
          </w:p>
        </w:tc>
        <w:tc>
          <w:tcPr>
            <w:tcW w:w="1843" w:type="dxa"/>
            <w:tcBorders>
              <w:bottom w:val="single" w:sz="4" w:space="0" w:color="auto"/>
            </w:tcBorders>
            <w:shd w:val="clear" w:color="auto" w:fill="auto"/>
            <w:vAlign w:val="center"/>
          </w:tcPr>
          <w:p w14:paraId="6045B820" w14:textId="77777777" w:rsidR="00A15A94" w:rsidRPr="002F7B70" w:rsidRDefault="00A15A94" w:rsidP="003E7E9A">
            <w:pPr>
              <w:pStyle w:val="TB1"/>
              <w:numPr>
                <w:ilvl w:val="0"/>
                <w:numId w:val="0"/>
              </w:numPr>
              <w:jc w:val="center"/>
            </w:pPr>
            <w:r w:rsidRPr="002F7B70">
              <w:t>600 mm</w:t>
            </w:r>
          </w:p>
        </w:tc>
        <w:tc>
          <w:tcPr>
            <w:tcW w:w="1842" w:type="dxa"/>
            <w:tcBorders>
              <w:bottom w:val="single" w:sz="4" w:space="0" w:color="auto"/>
            </w:tcBorders>
            <w:shd w:val="clear" w:color="auto" w:fill="auto"/>
            <w:vAlign w:val="center"/>
          </w:tcPr>
          <w:p w14:paraId="6DB5900B" w14:textId="77777777" w:rsidR="00A15A94" w:rsidRPr="002F7B70" w:rsidRDefault="00A15A94" w:rsidP="003E7E9A">
            <w:pPr>
              <w:pStyle w:val="TB1"/>
              <w:numPr>
                <w:ilvl w:val="0"/>
                <w:numId w:val="0"/>
              </w:numPr>
              <w:jc w:val="center"/>
            </w:pPr>
            <w:r w:rsidRPr="002F7B70">
              <w:t>7,3 mm</w:t>
            </w:r>
          </w:p>
        </w:tc>
      </w:tr>
    </w:tbl>
    <w:p w14:paraId="39F47F58" w14:textId="77777777" w:rsidR="009D04DE" w:rsidRPr="002F7B70" w:rsidRDefault="009D04DE" w:rsidP="00134DCE">
      <w:pPr>
        <w:pStyle w:val="NO"/>
      </w:pPr>
    </w:p>
    <w:p w14:paraId="73C618F3" w14:textId="77777777" w:rsidR="00BF28FB" w:rsidRPr="002F7B70" w:rsidRDefault="00BF28FB" w:rsidP="00BC1C28">
      <w:pPr>
        <w:pStyle w:val="FL"/>
      </w:pPr>
      <w:r w:rsidRPr="002F7B70">
        <w:rPr>
          <w:noProof/>
          <w:lang w:eastAsia="en-GB"/>
        </w:rPr>
        <w:drawing>
          <wp:inline distT="0" distB="0" distL="0" distR="0" wp14:anchorId="40D2D4AF" wp14:editId="78F9C353">
            <wp:extent cx="4899660" cy="2947963"/>
            <wp:effectExtent l="0" t="0" r="0" b="5080"/>
            <wp:docPr id="15" name="Picture 15" descr="A diagram illustrating the content of the text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99660" cy="2947963"/>
                    </a:xfrm>
                    <a:prstGeom prst="rect">
                      <a:avLst/>
                    </a:prstGeom>
                    <a:noFill/>
                  </pic:spPr>
                </pic:pic>
              </a:graphicData>
            </a:graphic>
          </wp:inline>
        </w:drawing>
      </w:r>
    </w:p>
    <w:p w14:paraId="11B81525" w14:textId="365C3B06" w:rsidR="008A0330" w:rsidRPr="002F7B70" w:rsidRDefault="00BF28FB" w:rsidP="00EA717E">
      <w:pPr>
        <w:pStyle w:val="TF"/>
      </w:pPr>
      <w:r w:rsidRPr="002F7B70">
        <w:t xml:space="preserve">Figure </w:t>
      </w:r>
      <w:r w:rsidRPr="002F7B70">
        <w:fldChar w:fldCharType="begin"/>
      </w:r>
      <w:r w:rsidRPr="002F7B70">
        <w:instrText xml:space="preserve"> SEQ Figure \* ARABIC </w:instrText>
      </w:r>
      <w:r w:rsidRPr="002F7B70">
        <w:fldChar w:fldCharType="separate"/>
      </w:r>
      <w:r w:rsidR="009C1ED7">
        <w:rPr>
          <w:noProof/>
        </w:rPr>
        <w:t>1</w:t>
      </w:r>
      <w:r w:rsidRPr="002F7B70">
        <w:fldChar w:fldCharType="end"/>
      </w:r>
      <w:r w:rsidRPr="002F7B70">
        <w:t>: Relationship between minimum</w:t>
      </w:r>
      <w:r w:rsidR="00BE1757" w:rsidRPr="002F7B70">
        <w:t xml:space="preserve"> </w:t>
      </w:r>
      <w:r w:rsidRPr="002F7B70">
        <w:t>character height and maximum design viewing distance</w:t>
      </w:r>
    </w:p>
    <w:p w14:paraId="5E0FF173" w14:textId="77777777" w:rsidR="0098090C" w:rsidRPr="002F7B70" w:rsidRDefault="0098090C" w:rsidP="00BF76E0">
      <w:pPr>
        <w:pStyle w:val="Heading3"/>
      </w:pPr>
      <w:bookmarkStart w:id="286" w:name="_Toc534873943"/>
      <w:r w:rsidRPr="002F7B70">
        <w:t>5.1.5</w:t>
      </w:r>
      <w:r w:rsidRPr="002F7B70">
        <w:tab/>
        <w:t>Visual output for auditory information</w:t>
      </w:r>
      <w:bookmarkEnd w:id="286"/>
    </w:p>
    <w:p w14:paraId="24AEADC8" w14:textId="7FBBBA0B" w:rsidR="0098090C" w:rsidRPr="002F7B70" w:rsidRDefault="0098090C" w:rsidP="0098090C">
      <w:r w:rsidRPr="002F7B70">
        <w:t xml:space="preserve">Where </w:t>
      </w:r>
      <w:del w:id="287" w:author="Dave - updates, from v2.0 to v2.1" w:date="2018-10-09T23:22:00Z">
        <w:r w:rsidRPr="002F7B70" w:rsidDel="00325940">
          <w:delText xml:space="preserve">pre-recorded </w:delText>
        </w:r>
      </w:del>
      <w:r w:rsidRPr="002F7B70">
        <w:t xml:space="preserve">auditory information is needed to enable the use of closed functions of </w:t>
      </w:r>
      <w:r w:rsidRPr="00466830">
        <w:t>ICT</w:t>
      </w:r>
      <w:r w:rsidRPr="002F7B70">
        <w:t xml:space="preserve">, the </w:t>
      </w:r>
      <w:r w:rsidRPr="00466830">
        <w:t>ICT</w:t>
      </w:r>
      <w:r w:rsidRPr="002F7B70">
        <w:t xml:space="preserve"> shall provide visual information that is equivalent to the </w:t>
      </w:r>
      <w:del w:id="288" w:author="Dave - updates, from v2.0 to v2.1" w:date="2018-10-09T23:22:00Z">
        <w:r w:rsidRPr="002F7B70" w:rsidDel="00325940">
          <w:delText xml:space="preserve">pre-recorded </w:delText>
        </w:r>
      </w:del>
      <w:r w:rsidRPr="002F7B70">
        <w:t>auditory output.</w:t>
      </w:r>
    </w:p>
    <w:p w14:paraId="5C4DA5CD" w14:textId="77777777" w:rsidR="0098090C" w:rsidRPr="002F7B70" w:rsidRDefault="0098090C" w:rsidP="00134DCE">
      <w:pPr>
        <w:pStyle w:val="NO"/>
      </w:pPr>
      <w:r w:rsidRPr="002F7B70">
        <w:t>NOTE:</w:t>
      </w:r>
      <w:r w:rsidRPr="002F7B70">
        <w:tab/>
        <w:t>This visual information can take the form of captions or text transcripts.</w:t>
      </w:r>
    </w:p>
    <w:p w14:paraId="29DE82A4" w14:textId="77777777" w:rsidR="0098090C" w:rsidRPr="002F7B70" w:rsidRDefault="0098090C" w:rsidP="00BF76E0">
      <w:pPr>
        <w:pStyle w:val="Heading3"/>
      </w:pPr>
      <w:bookmarkStart w:id="289" w:name="_Toc534873944"/>
      <w:r w:rsidRPr="002F7B70">
        <w:t>5.1.6</w:t>
      </w:r>
      <w:r w:rsidRPr="002F7B70">
        <w:tab/>
        <w:t>Operation without keyboard interface</w:t>
      </w:r>
      <w:bookmarkEnd w:id="289"/>
    </w:p>
    <w:p w14:paraId="584686E6" w14:textId="77777777" w:rsidR="008639C6" w:rsidRPr="002F7B70" w:rsidRDefault="008639C6" w:rsidP="00BF76E0">
      <w:pPr>
        <w:pStyle w:val="Heading4"/>
      </w:pPr>
      <w:r w:rsidRPr="002F7B70">
        <w:t>5.1.6.1</w:t>
      </w:r>
      <w:r w:rsidRPr="002F7B70">
        <w:tab/>
      </w:r>
      <w:r w:rsidR="001B70FC" w:rsidRPr="002F7B70">
        <w:t>Closed functionality</w:t>
      </w:r>
    </w:p>
    <w:p w14:paraId="24B1FDAC" w14:textId="77777777" w:rsidR="0098090C" w:rsidRPr="002F7B70" w:rsidRDefault="0098090C" w:rsidP="0098090C">
      <w:r w:rsidRPr="002F7B70">
        <w:t xml:space="preserve">Where </w:t>
      </w:r>
      <w:r w:rsidRPr="00466830">
        <w:t>ICT</w:t>
      </w:r>
      <w:r w:rsidRPr="002F7B70">
        <w:t xml:space="preserve"> functionality is closed to keyboards or keyboard interfaces, all functionality shall be operable without vision as required by clause 5.1.3.</w:t>
      </w:r>
    </w:p>
    <w:p w14:paraId="5B5D7A56" w14:textId="77777777" w:rsidR="008639C6" w:rsidRPr="002F7B70" w:rsidRDefault="008639C6" w:rsidP="00BF76E0">
      <w:pPr>
        <w:pStyle w:val="Heading4"/>
      </w:pPr>
      <w:r w:rsidRPr="002F7B70">
        <w:lastRenderedPageBreak/>
        <w:t>5.1.6.2</w:t>
      </w:r>
      <w:r w:rsidRPr="002F7B70">
        <w:tab/>
        <w:t>Input focus</w:t>
      </w:r>
    </w:p>
    <w:p w14:paraId="2C2B20B1" w14:textId="77777777" w:rsidR="0098090C" w:rsidRDefault="00875025" w:rsidP="0098090C">
      <w:pPr>
        <w:rPr>
          <w:ins w:id="290" w:author="Dave - updates, from v2.0 to v2.1" w:date="2018-10-09T23:23:00Z"/>
        </w:rPr>
      </w:pPr>
      <w:r w:rsidRPr="002F7B70">
        <w:t xml:space="preserve">Where </w:t>
      </w:r>
      <w:r w:rsidRPr="00466830">
        <w:t>ICT</w:t>
      </w:r>
      <w:r w:rsidRPr="002F7B70">
        <w:t xml:space="preserve"> functionality is closed to keyboards or keyboard interfaces and w</w:t>
      </w:r>
      <w:r w:rsidR="0098090C" w:rsidRPr="002F7B70">
        <w:t>here input focus can be moved to a user interface element</w:t>
      </w:r>
      <w:r w:rsidRPr="002F7B70">
        <w:t>,</w:t>
      </w:r>
      <w:r w:rsidR="0098090C" w:rsidRPr="002F7B70">
        <w:t xml:space="preserve"> it shall be possible to move the input focus away from that element using the same mechanism, in order to avoid trapping the input focus.</w:t>
      </w:r>
    </w:p>
    <w:p w14:paraId="1F74453F" w14:textId="66C3E69C" w:rsidR="00325940" w:rsidRPr="002F7B70" w:rsidRDefault="00325940" w:rsidP="00325940">
      <w:pPr>
        <w:pStyle w:val="Heading3"/>
        <w:rPr>
          <w:ins w:id="291" w:author="Dave - updates, from v2.0 to v2.1" w:date="2018-10-09T23:23:00Z"/>
        </w:rPr>
      </w:pPr>
      <w:bookmarkStart w:id="292" w:name="_Toc534873945"/>
      <w:ins w:id="293" w:author="Dave - updates, from v2.0 to v2.1" w:date="2018-10-09T23:23:00Z">
        <w:r>
          <w:t>5.1.7</w:t>
        </w:r>
        <w:r w:rsidRPr="002F7B70">
          <w:tab/>
        </w:r>
        <w:r>
          <w:t>Access without speech</w:t>
        </w:r>
        <w:bookmarkEnd w:id="292"/>
      </w:ins>
    </w:p>
    <w:p w14:paraId="05260AAD" w14:textId="31ACA344" w:rsidR="00325940" w:rsidRPr="002F7B70" w:rsidRDefault="00325940" w:rsidP="0098090C">
      <w:ins w:id="294" w:author="Dave - updates, from v2.0 to v2.1" w:date="2018-10-09T23:23:00Z">
        <w:r w:rsidRPr="00325940">
          <w:t>Where speech is needed to operate closed functions of ICT, the ICT shall provide at least one mode of operation using an alternative input mechanism that does not require speech.</w:t>
        </w:r>
      </w:ins>
    </w:p>
    <w:p w14:paraId="0D91EBEA" w14:textId="77777777" w:rsidR="0098090C" w:rsidRPr="002F7B70" w:rsidRDefault="0098090C" w:rsidP="00BF76E0">
      <w:pPr>
        <w:pStyle w:val="Heading2"/>
        <w:rPr>
          <w:lang w:bidi="en-US"/>
        </w:rPr>
      </w:pPr>
      <w:bookmarkStart w:id="295" w:name="_Toc534873946"/>
      <w:r w:rsidRPr="002F7B70">
        <w:rPr>
          <w:lang w:bidi="en-US"/>
        </w:rPr>
        <w:t>5.2</w:t>
      </w:r>
      <w:r w:rsidRPr="002F7B70">
        <w:rPr>
          <w:lang w:bidi="en-US"/>
        </w:rPr>
        <w:tab/>
        <w:t>Activation of accessibility features</w:t>
      </w:r>
      <w:bookmarkEnd w:id="295"/>
    </w:p>
    <w:p w14:paraId="321419AB" w14:textId="77777777" w:rsidR="0098090C" w:rsidRPr="002F7B70" w:rsidRDefault="00182BC2" w:rsidP="0098090C">
      <w:pPr>
        <w:rPr>
          <w:lang w:bidi="en-US"/>
        </w:rPr>
      </w:pPr>
      <w:r w:rsidRPr="002F7B70">
        <w:rPr>
          <w:lang w:bidi="en-US"/>
        </w:rPr>
        <w:t xml:space="preserve">Where </w:t>
      </w:r>
      <w:r w:rsidRPr="00466830">
        <w:rPr>
          <w:lang w:bidi="en-US"/>
        </w:rPr>
        <w:t>ICT</w:t>
      </w:r>
      <w:r w:rsidRPr="002F7B70">
        <w:rPr>
          <w:lang w:bidi="en-US"/>
        </w:rPr>
        <w:t xml:space="preserve"> has documented accessibility features</w:t>
      </w:r>
      <w:r w:rsidR="00525001" w:rsidRPr="002F7B70">
        <w:rPr>
          <w:lang w:bidi="en-US"/>
        </w:rPr>
        <w:t>,</w:t>
      </w:r>
      <w:r w:rsidRPr="002F7B70">
        <w:rPr>
          <w:lang w:bidi="en-US"/>
        </w:rPr>
        <w:t xml:space="preserve"> i</w:t>
      </w:r>
      <w:r w:rsidR="0098090C" w:rsidRPr="002F7B70">
        <w:rPr>
          <w:lang w:bidi="en-US"/>
        </w:rPr>
        <w:t>t shall be possible to activate those documented accessibility features that are required to meet a specific need without relying on a method that does not support that need.</w:t>
      </w:r>
    </w:p>
    <w:p w14:paraId="48298EA9" w14:textId="77777777" w:rsidR="0098090C" w:rsidRPr="002F7B70" w:rsidRDefault="0098090C" w:rsidP="00BF76E0">
      <w:pPr>
        <w:pStyle w:val="Heading2"/>
      </w:pPr>
      <w:bookmarkStart w:id="296" w:name="_Toc534873947"/>
      <w:r w:rsidRPr="002F7B70">
        <w:t>5.3</w:t>
      </w:r>
      <w:r w:rsidRPr="002F7B70">
        <w:tab/>
        <w:t>Biometrics</w:t>
      </w:r>
      <w:bookmarkEnd w:id="296"/>
    </w:p>
    <w:p w14:paraId="7D52C58E" w14:textId="77777777" w:rsidR="0098090C" w:rsidRPr="002F7B70" w:rsidRDefault="0098090C" w:rsidP="0098090C">
      <w:pPr>
        <w:rPr>
          <w:lang w:bidi="en-US"/>
        </w:rPr>
      </w:pPr>
      <w:r w:rsidRPr="002F7B70">
        <w:rPr>
          <w:lang w:bidi="en-US"/>
        </w:rPr>
        <w:t xml:space="preserve">Where </w:t>
      </w:r>
      <w:r w:rsidRPr="00466830">
        <w:rPr>
          <w:lang w:bidi="en-US"/>
        </w:rPr>
        <w:t>ICT</w:t>
      </w:r>
      <w:r w:rsidRPr="002F7B70">
        <w:rPr>
          <w:lang w:bidi="en-US"/>
        </w:rPr>
        <w:t xml:space="preserve"> uses biological characteristics, it shall not rely on the use of a particular biological characteristic as the only means of user identification or for control of </w:t>
      </w:r>
      <w:r w:rsidRPr="00466830">
        <w:rPr>
          <w:lang w:bidi="en-US"/>
        </w:rPr>
        <w:t>ICT</w:t>
      </w:r>
      <w:r w:rsidRPr="002F7B70">
        <w:rPr>
          <w:lang w:bidi="en-US"/>
        </w:rPr>
        <w:t>.</w:t>
      </w:r>
    </w:p>
    <w:p w14:paraId="6B71C275" w14:textId="77777777" w:rsidR="0098090C" w:rsidRPr="002F7B70" w:rsidRDefault="0098090C" w:rsidP="00134DCE">
      <w:pPr>
        <w:pStyle w:val="NO"/>
        <w:rPr>
          <w:lang w:bidi="en-US"/>
        </w:rPr>
      </w:pPr>
      <w:r w:rsidRPr="002F7B70">
        <w:rPr>
          <w:lang w:bidi="en-US"/>
        </w:rPr>
        <w:t>NOTE 1:</w:t>
      </w:r>
      <w:r w:rsidRPr="002F7B70">
        <w:rPr>
          <w:lang w:bidi="en-US"/>
        </w:rPr>
        <w:tab/>
        <w:t xml:space="preserve">Alternative means </w:t>
      </w:r>
      <w:r w:rsidR="00525001" w:rsidRPr="002F7B70">
        <w:rPr>
          <w:lang w:bidi="en-US"/>
        </w:rPr>
        <w:t xml:space="preserve">of </w:t>
      </w:r>
      <w:r w:rsidRPr="002F7B70">
        <w:rPr>
          <w:lang w:bidi="en-US"/>
        </w:rPr>
        <w:t xml:space="preserve">user identification or for control of </w:t>
      </w:r>
      <w:r w:rsidRPr="00466830">
        <w:rPr>
          <w:lang w:bidi="en-US"/>
        </w:rPr>
        <w:t>ICT</w:t>
      </w:r>
      <w:r w:rsidRPr="002F7B70">
        <w:rPr>
          <w:lang w:bidi="en-US"/>
        </w:rPr>
        <w:t xml:space="preserve"> could be non-biometric or biometric.</w:t>
      </w:r>
    </w:p>
    <w:p w14:paraId="063DF5AC" w14:textId="77777777" w:rsidR="0098090C" w:rsidRPr="002F7B70" w:rsidRDefault="0098090C" w:rsidP="00134DCE">
      <w:pPr>
        <w:pStyle w:val="NO"/>
        <w:rPr>
          <w:lang w:bidi="en-US"/>
        </w:rPr>
      </w:pPr>
      <w:r w:rsidRPr="002F7B70">
        <w:rPr>
          <w:lang w:bidi="en-US"/>
        </w:rPr>
        <w:t>NOTE 2:</w:t>
      </w:r>
      <w:r w:rsidRPr="002F7B70">
        <w:rPr>
          <w:lang w:bidi="en-US"/>
        </w:rPr>
        <w:tab/>
        <w:t xml:space="preserve">Biometric methods based on dissimilar biological characteristics increase the likelihood that individuals with disabilities possess </w:t>
      </w:r>
      <w:r w:rsidRPr="00466830">
        <w:rPr>
          <w:lang w:bidi="en-US"/>
        </w:rPr>
        <w:t>at</w:t>
      </w:r>
      <w:r w:rsidRPr="002F7B70">
        <w:rPr>
          <w:lang w:bidi="en-US"/>
        </w:rPr>
        <w:t xml:space="preserve"> least one of the specified biological characteristics. Examples of dissimilar biological characteristics are fingerprints, eye retinal patterns, voice, and face.</w:t>
      </w:r>
    </w:p>
    <w:p w14:paraId="12068202" w14:textId="77777777" w:rsidR="0098090C" w:rsidRPr="002F7B70" w:rsidRDefault="0098090C" w:rsidP="00BF76E0">
      <w:pPr>
        <w:pStyle w:val="Heading2"/>
      </w:pPr>
      <w:bookmarkStart w:id="297" w:name="_Toc534873948"/>
      <w:r w:rsidRPr="002F7B70">
        <w:t>5.4</w:t>
      </w:r>
      <w:r w:rsidRPr="002F7B70">
        <w:tab/>
        <w:t>Preservation of accessibility information during conversion</w:t>
      </w:r>
      <w:bookmarkEnd w:id="297"/>
    </w:p>
    <w:p w14:paraId="1EB634E2" w14:textId="77777777" w:rsidR="0098090C" w:rsidRPr="002F7B70" w:rsidRDefault="0098090C" w:rsidP="0098090C">
      <w:r w:rsidRPr="002F7B70">
        <w:t xml:space="preserve">Where </w:t>
      </w:r>
      <w:r w:rsidRPr="00466830">
        <w:t>ICT</w:t>
      </w:r>
      <w:r w:rsidRPr="002F7B70">
        <w:t xml:space="preserve"> converts information or communication it shall preserve all documented non-proprietary information that is provided for accessibility, to the extent that such information can be contained in or supported by the destination format.</w:t>
      </w:r>
    </w:p>
    <w:p w14:paraId="4F1797BE" w14:textId="77777777" w:rsidR="0098090C" w:rsidRPr="002F7B70" w:rsidRDefault="0098090C" w:rsidP="00BF76E0">
      <w:pPr>
        <w:pStyle w:val="Heading2"/>
      </w:pPr>
      <w:bookmarkStart w:id="298" w:name="_Toc534873949"/>
      <w:r w:rsidRPr="002F7B70">
        <w:t>5.5</w:t>
      </w:r>
      <w:r w:rsidRPr="002F7B70">
        <w:tab/>
        <w:t>Operable part</w:t>
      </w:r>
      <w:r w:rsidR="001B70FC" w:rsidRPr="002F7B70">
        <w:t>s</w:t>
      </w:r>
      <w:bookmarkEnd w:id="298"/>
    </w:p>
    <w:p w14:paraId="57254577" w14:textId="77777777" w:rsidR="005E0F94" w:rsidRPr="002F7B70" w:rsidRDefault="005E0F94" w:rsidP="00BF76E0">
      <w:pPr>
        <w:pStyle w:val="Heading3"/>
      </w:pPr>
      <w:bookmarkStart w:id="299" w:name="_Toc534873950"/>
      <w:r w:rsidRPr="002F7B70">
        <w:t>5.5.1</w:t>
      </w:r>
      <w:r w:rsidRPr="002F7B70">
        <w:tab/>
        <w:t>Means of operation</w:t>
      </w:r>
      <w:bookmarkEnd w:id="299"/>
    </w:p>
    <w:p w14:paraId="4BE6C038" w14:textId="77777777" w:rsidR="005E0F94" w:rsidRPr="002F7B70" w:rsidRDefault="005E0F94" w:rsidP="005E0F94">
      <w:r w:rsidRPr="002F7B70">
        <w:t xml:space="preserve">Where </w:t>
      </w:r>
      <w:r w:rsidRPr="00466830">
        <w:t>ICT</w:t>
      </w:r>
      <w:r w:rsidRPr="002F7B70">
        <w:t xml:space="preserve"> has operable parts that require grasping, pinching, or twisting of the wrist to operate, an accessible alternative means of operation that does not require these actions shall be provided. </w:t>
      </w:r>
    </w:p>
    <w:p w14:paraId="6E6903F3" w14:textId="77777777" w:rsidR="005E0F94" w:rsidRPr="002F7B70" w:rsidRDefault="005E0F94" w:rsidP="00BF76E0">
      <w:pPr>
        <w:pStyle w:val="Heading3"/>
      </w:pPr>
      <w:bookmarkStart w:id="300" w:name="_Toc534873951"/>
      <w:r w:rsidRPr="002F7B70">
        <w:t>5.5.2</w:t>
      </w:r>
      <w:r w:rsidRPr="002F7B70">
        <w:tab/>
        <w:t>Operable parts discer</w:t>
      </w:r>
      <w:r w:rsidR="009F06AF" w:rsidRPr="002F7B70">
        <w:t>n</w:t>
      </w:r>
      <w:r w:rsidRPr="002F7B70">
        <w:t>ibility</w:t>
      </w:r>
      <w:bookmarkEnd w:id="300"/>
    </w:p>
    <w:p w14:paraId="4DC978CA" w14:textId="77777777" w:rsidR="0098090C" w:rsidRPr="002F7B70" w:rsidRDefault="0098090C" w:rsidP="0098090C">
      <w:r w:rsidRPr="002F7B70">
        <w:t xml:space="preserve">Where </w:t>
      </w:r>
      <w:r w:rsidRPr="00466830">
        <w:t>ICT</w:t>
      </w:r>
      <w:r w:rsidRPr="002F7B70">
        <w:t xml:space="preserve"> has operable parts, it shall provide a means to discern each operable part, without requiring vision and without performing the action associated with the operable part.</w:t>
      </w:r>
    </w:p>
    <w:p w14:paraId="452BAC6F" w14:textId="77777777" w:rsidR="0098090C" w:rsidRPr="002F7B70" w:rsidRDefault="0098090C" w:rsidP="00134DCE">
      <w:pPr>
        <w:pStyle w:val="NO"/>
      </w:pPr>
      <w:r w:rsidRPr="002F7B70">
        <w:t>NOTE:</w:t>
      </w:r>
      <w:r w:rsidRPr="002F7B70">
        <w:tab/>
        <w:t>One way of meeting this requirement is by making the operable parts tactilely discernible</w:t>
      </w:r>
      <w:r w:rsidR="005E0F94" w:rsidRPr="002F7B70">
        <w:t>.</w:t>
      </w:r>
    </w:p>
    <w:p w14:paraId="3782EA01" w14:textId="77777777" w:rsidR="0098090C" w:rsidRPr="002F7B70" w:rsidRDefault="0098090C" w:rsidP="00BF76E0">
      <w:pPr>
        <w:pStyle w:val="Heading2"/>
      </w:pPr>
      <w:bookmarkStart w:id="301" w:name="_Toc534873952"/>
      <w:r w:rsidRPr="002F7B70">
        <w:lastRenderedPageBreak/>
        <w:t>5.6</w:t>
      </w:r>
      <w:r w:rsidRPr="002F7B70">
        <w:tab/>
        <w:t>Locking or toggle controls</w:t>
      </w:r>
      <w:bookmarkEnd w:id="301"/>
    </w:p>
    <w:p w14:paraId="3457ED60" w14:textId="77777777" w:rsidR="0098090C" w:rsidRPr="002F7B70" w:rsidRDefault="0098090C" w:rsidP="00BF76E0">
      <w:pPr>
        <w:pStyle w:val="Heading3"/>
      </w:pPr>
      <w:bookmarkStart w:id="302" w:name="_Toc534873953"/>
      <w:r w:rsidRPr="002F7B70">
        <w:t>5.6.1</w:t>
      </w:r>
      <w:r w:rsidRPr="002F7B70">
        <w:tab/>
        <w:t>Tactile or auditory status</w:t>
      </w:r>
      <w:bookmarkEnd w:id="302"/>
    </w:p>
    <w:p w14:paraId="2C3A3A84" w14:textId="77777777" w:rsidR="0098090C" w:rsidRPr="002F7B70" w:rsidRDefault="00D636FF" w:rsidP="0098090C">
      <w:r w:rsidRPr="002F7B70">
        <w:t xml:space="preserve">Where </w:t>
      </w:r>
      <w:r w:rsidR="0098090C" w:rsidRPr="00466830">
        <w:t>ICT</w:t>
      </w:r>
      <w:r w:rsidR="0098090C" w:rsidRPr="002F7B70">
        <w:t xml:space="preserve"> has a locking or toggle control and that control is visually presented to the user, the </w:t>
      </w:r>
      <w:r w:rsidR="0098090C" w:rsidRPr="00466830">
        <w:t>ICT</w:t>
      </w:r>
      <w:r w:rsidR="0098090C" w:rsidRPr="002F7B70">
        <w:t xml:space="preserve"> shall provide </w:t>
      </w:r>
      <w:r w:rsidR="0098090C" w:rsidRPr="00466830">
        <w:t>at</w:t>
      </w:r>
      <w:r w:rsidR="0098090C" w:rsidRPr="002F7B70">
        <w:t xml:space="preserve"> least one mode of operation where the status of the control can be determined either through touch or sound without operating the control.</w:t>
      </w:r>
    </w:p>
    <w:p w14:paraId="50E3AE19" w14:textId="77777777" w:rsidR="0098090C" w:rsidRPr="002F7B70" w:rsidRDefault="0098090C" w:rsidP="00134DCE">
      <w:pPr>
        <w:pStyle w:val="NO"/>
      </w:pPr>
      <w:r w:rsidRPr="002F7B70">
        <w:t>NOTE 1:</w:t>
      </w:r>
      <w:r w:rsidRPr="002F7B70">
        <w:tab/>
        <w:t>Locking or toggle controls are those controls that can only have two or three states and that keep their state while being used.</w:t>
      </w:r>
    </w:p>
    <w:p w14:paraId="499ACE3F" w14:textId="77777777" w:rsidR="0098090C" w:rsidRPr="002F7B70" w:rsidRDefault="0098090C" w:rsidP="00134DCE">
      <w:pPr>
        <w:pStyle w:val="NO"/>
      </w:pPr>
      <w:r w:rsidRPr="002F7B70">
        <w:t>NOTE 2:</w:t>
      </w:r>
      <w:r w:rsidRPr="002F7B70">
        <w:tab/>
        <w:t xml:space="preserve">An example of a locking or toggle control is the "Caps Lock" key found on most keyboards. Another example is the volume button on a pay telephone, which can be set </w:t>
      </w:r>
      <w:r w:rsidRPr="00466830">
        <w:t>at</w:t>
      </w:r>
      <w:r w:rsidRPr="002F7B70">
        <w:t xml:space="preserve"> normal, loud, or extra loud volume.</w:t>
      </w:r>
    </w:p>
    <w:p w14:paraId="52E72692" w14:textId="77777777" w:rsidR="0098090C" w:rsidRPr="002F7B70" w:rsidRDefault="0098090C" w:rsidP="00BF76E0">
      <w:pPr>
        <w:pStyle w:val="Heading3"/>
      </w:pPr>
      <w:bookmarkStart w:id="303" w:name="_Toc534873954"/>
      <w:r w:rsidRPr="002F7B70">
        <w:t>5.6.2</w:t>
      </w:r>
      <w:r w:rsidRPr="002F7B70">
        <w:tab/>
        <w:t>Visual status</w:t>
      </w:r>
      <w:bookmarkEnd w:id="303"/>
    </w:p>
    <w:p w14:paraId="08BF8729" w14:textId="77777777" w:rsidR="0098090C" w:rsidRPr="002F7B70" w:rsidRDefault="0098090C" w:rsidP="0098090C">
      <w:r w:rsidRPr="002F7B70">
        <w:t xml:space="preserve">Where </w:t>
      </w:r>
      <w:r w:rsidRPr="00466830">
        <w:t>ICT</w:t>
      </w:r>
      <w:r w:rsidRPr="002F7B70">
        <w:t xml:space="preserve"> has a locking or toggle control and the control is non-visually presented to the user, the </w:t>
      </w:r>
      <w:r w:rsidRPr="00466830">
        <w:t>ICT</w:t>
      </w:r>
      <w:r w:rsidRPr="002F7B70">
        <w:t xml:space="preserve"> shall provide </w:t>
      </w:r>
      <w:r w:rsidRPr="00466830">
        <w:t>at</w:t>
      </w:r>
      <w:r w:rsidRPr="002F7B70">
        <w:t xml:space="preserve"> least one mode of operation where the status of the control can be visually determined when the control is presented.</w:t>
      </w:r>
    </w:p>
    <w:p w14:paraId="36B0D463" w14:textId="77777777" w:rsidR="0098090C" w:rsidRPr="002F7B70" w:rsidRDefault="0098090C" w:rsidP="007B34A2">
      <w:pPr>
        <w:pStyle w:val="NO"/>
      </w:pPr>
      <w:r w:rsidRPr="002F7B70">
        <w:t>NOTE 1:</w:t>
      </w:r>
      <w:r w:rsidRPr="002F7B70">
        <w:tab/>
        <w:t>Locking or toggle controls are those controls that can only have two or three states and that keep their state while being used.</w:t>
      </w:r>
    </w:p>
    <w:p w14:paraId="38D09F0D" w14:textId="77777777" w:rsidR="0098090C" w:rsidRPr="002F7B70" w:rsidRDefault="0098090C" w:rsidP="007B34A2">
      <w:pPr>
        <w:pStyle w:val="NO"/>
      </w:pPr>
      <w:r w:rsidRPr="002F7B70">
        <w:t>NOTE 2:</w:t>
      </w:r>
      <w:r w:rsidRPr="002F7B70">
        <w:tab/>
        <w:t>An example of a locking or toggle control is the "Caps Lock" key found on most keyboards. An example of making the status of a control determinable is a visual status indicator on a keyboard.</w:t>
      </w:r>
    </w:p>
    <w:p w14:paraId="36727B55" w14:textId="77777777" w:rsidR="0098090C" w:rsidRPr="002F7B70" w:rsidRDefault="0098090C" w:rsidP="00BF76E0">
      <w:pPr>
        <w:pStyle w:val="Heading2"/>
      </w:pPr>
      <w:bookmarkStart w:id="304" w:name="_Toc534873955"/>
      <w:r w:rsidRPr="002F7B70">
        <w:t>5.7</w:t>
      </w:r>
      <w:r w:rsidRPr="002F7B70">
        <w:tab/>
        <w:t>Key repeat</w:t>
      </w:r>
      <w:bookmarkEnd w:id="304"/>
    </w:p>
    <w:p w14:paraId="60F23BE7" w14:textId="11895540" w:rsidR="0098090C" w:rsidRPr="002F7B70" w:rsidRDefault="00F17ED8" w:rsidP="0098090C">
      <w:r w:rsidRPr="002F7B70">
        <w:t xml:space="preserve">Where </w:t>
      </w:r>
      <w:r w:rsidRPr="00466830">
        <w:t>ICT</w:t>
      </w:r>
      <w:r w:rsidRPr="002F7B70">
        <w:t xml:space="preserve"> has a key repeat function that cannot be turned off</w:t>
      </w:r>
      <w:r w:rsidR="0098090C" w:rsidRPr="002F7B70">
        <w:t>:</w:t>
      </w:r>
    </w:p>
    <w:p w14:paraId="47F0E675" w14:textId="77777777" w:rsidR="0098090C" w:rsidRPr="002F7B70" w:rsidRDefault="0098090C" w:rsidP="00FA0798">
      <w:pPr>
        <w:pStyle w:val="BL"/>
        <w:numPr>
          <w:ilvl w:val="0"/>
          <w:numId w:val="13"/>
        </w:numPr>
      </w:pPr>
      <w:r w:rsidRPr="002F7B70">
        <w:t xml:space="preserve">the delay before the key repeat shall be adjustable to </w:t>
      </w:r>
      <w:r w:rsidRPr="00466830">
        <w:t>at</w:t>
      </w:r>
      <w:r w:rsidRPr="002F7B70">
        <w:t xml:space="preserve"> least 2 seconds; and</w:t>
      </w:r>
    </w:p>
    <w:p w14:paraId="7FC5F2AA" w14:textId="77777777" w:rsidR="0098090C" w:rsidRPr="002F7B70" w:rsidRDefault="0098090C" w:rsidP="00C16C5F">
      <w:pPr>
        <w:pStyle w:val="BL"/>
      </w:pPr>
      <w:proofErr w:type="gramStart"/>
      <w:r w:rsidRPr="002F7B70">
        <w:t>the</w:t>
      </w:r>
      <w:proofErr w:type="gramEnd"/>
      <w:r w:rsidRPr="002F7B70">
        <w:t xml:space="preserve"> key repeat rate shall be adjustable down to one character per 2 seconds.</w:t>
      </w:r>
    </w:p>
    <w:p w14:paraId="67FB4DA1" w14:textId="77777777" w:rsidR="0098090C" w:rsidRPr="002F7B70" w:rsidRDefault="0098090C" w:rsidP="00BF76E0">
      <w:pPr>
        <w:pStyle w:val="Heading2"/>
      </w:pPr>
      <w:bookmarkStart w:id="305" w:name="_Toc534873956"/>
      <w:r w:rsidRPr="002F7B70">
        <w:t>5.8</w:t>
      </w:r>
      <w:r w:rsidRPr="002F7B70">
        <w:tab/>
        <w:t>Double-strike key acceptance</w:t>
      </w:r>
      <w:bookmarkEnd w:id="305"/>
    </w:p>
    <w:p w14:paraId="2EDE0CA8" w14:textId="55288C5D" w:rsidR="0098090C" w:rsidRPr="002F7B70" w:rsidRDefault="00F17ED8" w:rsidP="0098090C">
      <w:r w:rsidRPr="002F7B70">
        <w:t xml:space="preserve">Where </w:t>
      </w:r>
      <w:r w:rsidRPr="00466830">
        <w:t>ICT</w:t>
      </w:r>
      <w:r w:rsidRPr="002F7B70">
        <w:t xml:space="preserve"> has a keyboard or keypad</w:t>
      </w:r>
      <w:r w:rsidR="0098090C" w:rsidRPr="002F7B70">
        <w:t xml:space="preserve">, the delay after any keystroke, during which an additional key-press will not be accepted if it is identical to the previous keystroke, shall be adjustable up to </w:t>
      </w:r>
      <w:r w:rsidR="0098090C" w:rsidRPr="00466830">
        <w:t>at</w:t>
      </w:r>
      <w:r w:rsidR="0098090C" w:rsidRPr="002F7B70">
        <w:t xml:space="preserve"> least 0</w:t>
      </w:r>
      <w:proofErr w:type="gramStart"/>
      <w:r w:rsidR="0098090C" w:rsidRPr="002F7B70">
        <w:t>,5</w:t>
      </w:r>
      <w:proofErr w:type="gramEnd"/>
      <w:r w:rsidR="0098090C" w:rsidRPr="002F7B70">
        <w:t xml:space="preserve"> seconds.</w:t>
      </w:r>
    </w:p>
    <w:p w14:paraId="1798437A" w14:textId="77777777" w:rsidR="0098090C" w:rsidRPr="002F7B70" w:rsidRDefault="0098090C" w:rsidP="00BF76E0">
      <w:pPr>
        <w:pStyle w:val="Heading2"/>
      </w:pPr>
      <w:bookmarkStart w:id="306" w:name="_Toc534873957"/>
      <w:r w:rsidRPr="002F7B70">
        <w:t>5.9</w:t>
      </w:r>
      <w:r w:rsidRPr="002F7B70">
        <w:tab/>
        <w:t>Simultaneous user actions</w:t>
      </w:r>
      <w:bookmarkEnd w:id="306"/>
    </w:p>
    <w:p w14:paraId="47616CDF" w14:textId="77777777" w:rsidR="0098090C" w:rsidRPr="002F7B70" w:rsidRDefault="0098090C" w:rsidP="0098090C">
      <w:r w:rsidRPr="002F7B70">
        <w:t xml:space="preserve">Where </w:t>
      </w:r>
      <w:r w:rsidRPr="00466830">
        <w:t>ICT</w:t>
      </w:r>
      <w:r w:rsidRPr="002F7B70">
        <w:t xml:space="preserve"> uses simultaneous user actions for its operation, such </w:t>
      </w:r>
      <w:r w:rsidRPr="00466830">
        <w:t>ICT</w:t>
      </w:r>
      <w:r w:rsidRPr="002F7B70">
        <w:t xml:space="preserve"> shall provide </w:t>
      </w:r>
      <w:r w:rsidRPr="00466830">
        <w:t>at</w:t>
      </w:r>
      <w:r w:rsidRPr="002F7B70">
        <w:t xml:space="preserve"> least one mode of operation that does not require simultaneous user actions to operate the </w:t>
      </w:r>
      <w:r w:rsidRPr="00466830">
        <w:t>ICT</w:t>
      </w:r>
      <w:r w:rsidRPr="002F7B70">
        <w:t>.</w:t>
      </w:r>
    </w:p>
    <w:p w14:paraId="7F9A80C6" w14:textId="77777777" w:rsidR="0098090C" w:rsidRPr="002F7B70" w:rsidRDefault="0098090C" w:rsidP="007B34A2">
      <w:pPr>
        <w:pStyle w:val="NO"/>
      </w:pPr>
      <w:r w:rsidRPr="002F7B70">
        <w:t>NOTE:</w:t>
      </w:r>
      <w:r w:rsidRPr="002F7B70">
        <w:tab/>
        <w:t xml:space="preserve">Having to use both hands to open the lid of a laptop, having to press two or more keys </w:t>
      </w:r>
      <w:r w:rsidRPr="00466830">
        <w:t>at</w:t>
      </w:r>
      <w:r w:rsidRPr="002F7B70">
        <w:t xml:space="preserve"> the same time or having to touch a surface with more than one finger are examples of simultaneous user actions.</w:t>
      </w:r>
    </w:p>
    <w:p w14:paraId="654B1CFF" w14:textId="77777777" w:rsidR="0098090C" w:rsidRPr="002F7B70" w:rsidRDefault="0098090C" w:rsidP="00035D98">
      <w:pPr>
        <w:pStyle w:val="Heading1"/>
        <w:pageBreakBefore/>
      </w:pPr>
      <w:bookmarkStart w:id="307" w:name="_Toc534873958"/>
      <w:r w:rsidRPr="002F7B70">
        <w:lastRenderedPageBreak/>
        <w:t>6</w:t>
      </w:r>
      <w:r w:rsidRPr="002F7B70">
        <w:tab/>
      </w:r>
      <w:r w:rsidRPr="00466830">
        <w:t>ICT</w:t>
      </w:r>
      <w:r w:rsidRPr="002F7B70">
        <w:t xml:space="preserve"> with two-way voice communication</w:t>
      </w:r>
      <w:bookmarkEnd w:id="307"/>
    </w:p>
    <w:p w14:paraId="0DA4403A" w14:textId="77D366F2" w:rsidR="0098090C" w:rsidRPr="002F7B70" w:rsidRDefault="0098090C" w:rsidP="00BF76E0">
      <w:pPr>
        <w:pStyle w:val="Heading2"/>
      </w:pPr>
      <w:bookmarkStart w:id="308" w:name="_Toc534873959"/>
      <w:r w:rsidRPr="002F7B70">
        <w:t>6.1</w:t>
      </w:r>
      <w:r w:rsidRPr="002F7B70">
        <w:tab/>
        <w:t>Audio bandwidth for speech</w:t>
      </w:r>
      <w:bookmarkEnd w:id="308"/>
    </w:p>
    <w:p w14:paraId="71409F86" w14:textId="779D9CA8" w:rsidR="00080B9C" w:rsidRPr="002F7B70" w:rsidRDefault="00080B9C" w:rsidP="00080B9C">
      <w:r w:rsidRPr="002F7B70">
        <w:t xml:space="preserve">Where </w:t>
      </w:r>
      <w:r w:rsidRPr="00466830">
        <w:t>ICT</w:t>
      </w:r>
      <w:r w:rsidRPr="002F7B70">
        <w:t xml:space="preserve"> provides two-way voice communication, in order to provide good audio quality, that </w:t>
      </w:r>
      <w:r w:rsidRPr="00466830">
        <w:t>ICT</w:t>
      </w:r>
      <w:r w:rsidRPr="002F7B70">
        <w:t xml:space="preserve"> </w:t>
      </w:r>
      <w:r w:rsidR="00C521F0" w:rsidRPr="002F7B70">
        <w:t>shall</w:t>
      </w:r>
      <w:r w:rsidR="008A0330" w:rsidRPr="002F7B70">
        <w:t xml:space="preserve"> </w:t>
      </w:r>
      <w:r w:rsidRPr="002F7B70">
        <w:t xml:space="preserve">be able to encode and decode two-way voice communication with a frequency range with an upper limit of </w:t>
      </w:r>
      <w:r w:rsidRPr="00466830">
        <w:t>at</w:t>
      </w:r>
      <w:r w:rsidRPr="002F7B70">
        <w:t xml:space="preserve"> least 7 000 Hz.</w:t>
      </w:r>
    </w:p>
    <w:p w14:paraId="5734C932" w14:textId="289634F6" w:rsidR="0098090C" w:rsidRPr="002F7B70" w:rsidRDefault="0098090C" w:rsidP="007B34A2">
      <w:pPr>
        <w:pStyle w:val="NO"/>
      </w:pPr>
      <w:r w:rsidRPr="002F7B70">
        <w:t>NOTE 1:</w:t>
      </w:r>
      <w:r w:rsidRPr="002F7B70">
        <w:tab/>
        <w:t xml:space="preserve">For the purposes of interoperability, support of </w:t>
      </w:r>
      <w:r w:rsidRPr="00466830">
        <w:t>Recommendation ITU-T G.722 [</w:t>
      </w:r>
      <w:r w:rsidR="00DB71B9" w:rsidRPr="00466830">
        <w:fldChar w:fldCharType="begin"/>
      </w:r>
      <w:r w:rsidR="006E7E9D" w:rsidRPr="00466830">
        <w:instrText xml:space="preserve"> REF  REF_ITU_TG722 \h </w:instrText>
      </w:r>
      <w:r w:rsidR="00B70E3E" w:rsidRPr="00466830">
        <w:instrText xml:space="preserve"> \* MERGEFORMAT </w:instrText>
      </w:r>
      <w:r w:rsidR="00DB71B9" w:rsidRPr="00466830">
        <w:fldChar w:fldCharType="separate"/>
      </w:r>
      <w:r w:rsidR="009C1ED7">
        <w:t>i.21</w:t>
      </w:r>
      <w:r w:rsidR="00DB71B9" w:rsidRPr="00466830">
        <w:fldChar w:fldCharType="end"/>
      </w:r>
      <w:r w:rsidRPr="00466830">
        <w:t>]</w:t>
      </w:r>
      <w:r w:rsidRPr="002F7B70">
        <w:t xml:space="preserve"> is widely used.</w:t>
      </w:r>
    </w:p>
    <w:p w14:paraId="1F176433" w14:textId="74361795" w:rsidR="0098090C" w:rsidRPr="002F7B70" w:rsidRDefault="0098090C" w:rsidP="007B34A2">
      <w:pPr>
        <w:pStyle w:val="NO"/>
      </w:pPr>
      <w:r w:rsidRPr="002F7B70">
        <w:t>NOTE 2:</w:t>
      </w:r>
      <w:r w:rsidRPr="002F7B70">
        <w:tab/>
        <w:t xml:space="preserve">Where codec negotiation is implemented, other standardized codecs such as </w:t>
      </w:r>
      <w:r w:rsidRPr="00466830">
        <w:t>Recommendation</w:t>
      </w:r>
      <w:r w:rsidR="00563881" w:rsidRPr="00466830">
        <w:t xml:space="preserve"> </w:t>
      </w:r>
      <w:r w:rsidRPr="00466830">
        <w:t>ITU</w:t>
      </w:r>
      <w:r w:rsidRPr="00466830">
        <w:noBreakHyphen/>
        <w:t>T</w:t>
      </w:r>
      <w:r w:rsidR="00C27123" w:rsidRPr="00466830">
        <w:t> </w:t>
      </w:r>
      <w:r w:rsidRPr="00466830">
        <w:t>G.722.2 [</w:t>
      </w:r>
      <w:r w:rsidR="00DB71B9" w:rsidRPr="00466830">
        <w:fldChar w:fldCharType="begin"/>
      </w:r>
      <w:r w:rsidR="006E7E9D" w:rsidRPr="00466830">
        <w:instrText xml:space="preserve"> REF  REF_ITU_TG7222 \h </w:instrText>
      </w:r>
      <w:r w:rsidR="00B70E3E" w:rsidRPr="00466830">
        <w:instrText xml:space="preserve"> \* MERGEFORMAT </w:instrText>
      </w:r>
      <w:r w:rsidR="00DB71B9" w:rsidRPr="00466830">
        <w:fldChar w:fldCharType="separate"/>
      </w:r>
      <w:r w:rsidR="009C1ED7">
        <w:t>i.22</w:t>
      </w:r>
      <w:r w:rsidR="00DB71B9" w:rsidRPr="00466830">
        <w:fldChar w:fldCharType="end"/>
      </w:r>
      <w:r w:rsidRPr="00466830">
        <w:t>]</w:t>
      </w:r>
      <w:r w:rsidRPr="002F7B70">
        <w:t xml:space="preserve"> are sometimes used so as to avoid transcoding.</w:t>
      </w:r>
    </w:p>
    <w:p w14:paraId="5F6BB49E" w14:textId="77777777" w:rsidR="0098090C" w:rsidRPr="002F7B70" w:rsidRDefault="0098090C" w:rsidP="00BF76E0">
      <w:pPr>
        <w:pStyle w:val="Heading2"/>
      </w:pPr>
      <w:bookmarkStart w:id="309" w:name="_Toc534873960"/>
      <w:r w:rsidRPr="002F7B70">
        <w:t>6.2</w:t>
      </w:r>
      <w:r w:rsidRPr="002F7B70">
        <w:tab/>
        <w:t>Real-time text (</w:t>
      </w:r>
      <w:r w:rsidRPr="00466830">
        <w:t>RTT</w:t>
      </w:r>
      <w:r w:rsidRPr="002F7B70">
        <w:t>) functionality</w:t>
      </w:r>
      <w:bookmarkEnd w:id="309"/>
    </w:p>
    <w:p w14:paraId="41FD052A" w14:textId="77777777" w:rsidR="0098090C" w:rsidRPr="002F7B70" w:rsidRDefault="0098090C" w:rsidP="00BF76E0">
      <w:pPr>
        <w:pStyle w:val="Heading3"/>
      </w:pPr>
      <w:bookmarkStart w:id="310" w:name="_Toc534873961"/>
      <w:r w:rsidRPr="002F7B70">
        <w:t>6.2.1</w:t>
      </w:r>
      <w:r w:rsidRPr="002F7B70">
        <w:tab/>
      </w:r>
      <w:r w:rsidRPr="00466830">
        <w:t>RTT</w:t>
      </w:r>
      <w:r w:rsidRPr="002F7B70">
        <w:t xml:space="preserve"> provision</w:t>
      </w:r>
      <w:bookmarkEnd w:id="310"/>
    </w:p>
    <w:p w14:paraId="22BBE816" w14:textId="77777777" w:rsidR="0098090C" w:rsidRPr="002F7B70" w:rsidRDefault="0098090C" w:rsidP="00BF76E0">
      <w:pPr>
        <w:pStyle w:val="Heading4"/>
      </w:pPr>
      <w:r w:rsidRPr="002F7B70">
        <w:t>6.2.1.1</w:t>
      </w:r>
      <w:r w:rsidRPr="002F7B70">
        <w:tab/>
      </w:r>
      <w:r w:rsidRPr="00466830">
        <w:t>RTT</w:t>
      </w:r>
      <w:r w:rsidRPr="002F7B70">
        <w:t xml:space="preserve"> communication</w:t>
      </w:r>
    </w:p>
    <w:p w14:paraId="1DC366F1" w14:textId="6E182191" w:rsidR="0098090C" w:rsidRPr="002F7B70" w:rsidRDefault="00CC2CEF" w:rsidP="0098090C">
      <w:ins w:id="311" w:author="Dave - updates from draft v2.4 to v3.0" w:date="2018-12-26T19:00:00Z">
        <w:r w:rsidRPr="00CC2CEF">
          <w:t xml:space="preserve">Where ICT is in a mode that provides a means for two-way voice communication, the ICT shall provide a means for two-way RTT communication, except where this would require </w:t>
        </w:r>
      </w:ins>
      <w:ins w:id="312" w:author="Dave: draft v3.2 to v3.3" w:date="2019-01-08T19:55:00Z">
        <w:r w:rsidR="0084003E">
          <w:t xml:space="preserve">design changes to add </w:t>
        </w:r>
      </w:ins>
      <w:ins w:id="313" w:author="Dave - updates from draft v2.4 to v3.0" w:date="2018-12-26T19:00:00Z">
        <w:del w:id="314" w:author="Dave: draft v3.2 to v3.3" w:date="2019-01-08T19:56:00Z">
          <w:r w:rsidRPr="00CC2CEF" w:rsidDel="0084003E">
            <w:delText xml:space="preserve">the physical addition of </w:delText>
          </w:r>
        </w:del>
        <w:r w:rsidRPr="00CC2CEF">
          <w:t>input or output hardware</w:t>
        </w:r>
        <w:del w:id="315" w:author="Dave: draft v3.2 to v3.3" w:date="2019-01-08T19:56:00Z">
          <w:r w:rsidRPr="00CC2CEF" w:rsidDel="0084003E">
            <w:delText xml:space="preserve"> to the product</w:delText>
          </w:r>
        </w:del>
      </w:ins>
      <w:ins w:id="316" w:author="Dave: draft v3.2 to v3.3" w:date="2019-01-08T19:56:00Z">
        <w:r w:rsidR="0084003E">
          <w:t xml:space="preserve"> to the ICT</w:t>
        </w:r>
      </w:ins>
      <w:ins w:id="317" w:author="Dave - updates from draft v2.4 to v3.0" w:date="2018-12-26T19:00:00Z">
        <w:r w:rsidRPr="00CC2CEF">
          <w:t>.</w:t>
        </w:r>
      </w:ins>
      <w:del w:id="318" w:author="Dave - updates from draft v2.4 to v3.0" w:date="2018-12-26T19:00:00Z">
        <w:r w:rsidR="0098090C" w:rsidRPr="002F7B70" w:rsidDel="00CC2CEF">
          <w:delText xml:space="preserve">Where </w:delText>
        </w:r>
        <w:r w:rsidR="0098090C" w:rsidRPr="00466830" w:rsidDel="00CC2CEF">
          <w:delText>ICT</w:delText>
        </w:r>
        <w:r w:rsidR="00AB560D" w:rsidRPr="002F7B70" w:rsidDel="00CC2CEF">
          <w:delText xml:space="preserve"> </w:delText>
        </w:r>
        <w:r w:rsidR="0098090C" w:rsidRPr="002F7B70" w:rsidDel="00CC2CEF">
          <w:delText xml:space="preserve">supports </w:delText>
        </w:r>
      </w:del>
      <w:ins w:id="319" w:author="Dave" w:date="2018-08-29T10:49:00Z">
        <w:del w:id="320" w:author="Dave - updates from draft v2.4 to v3.0" w:date="2018-12-26T19:00:00Z">
          <w:r w:rsidR="005806DC" w:rsidDel="00CC2CEF">
            <w:delText>provides a means for</w:delText>
          </w:r>
          <w:r w:rsidR="005806DC" w:rsidRPr="002F7B70" w:rsidDel="00CC2CEF">
            <w:delText xml:space="preserve"> </w:delText>
          </w:r>
        </w:del>
      </w:ins>
      <w:del w:id="321" w:author="Dave - updates from draft v2.4 to v3.0" w:date="2018-12-26T19:00:00Z">
        <w:r w:rsidR="0098090C" w:rsidRPr="002F7B70" w:rsidDel="00CC2CEF">
          <w:delText>two-way voice communication</w:delText>
        </w:r>
      </w:del>
      <w:ins w:id="322" w:author="Dave - updates, from v2.1 to v2.2" w:date="2018-10-19T20:39:00Z">
        <w:del w:id="323" w:author="Dave - updates from draft v2.4 to v3.0" w:date="2018-12-26T19:00:00Z">
          <w:r w:rsidR="009C7713" w:rsidDel="00CC2CEF">
            <w:delText xml:space="preserve"> </w:delText>
          </w:r>
          <w:r w:rsidR="009C7713" w:rsidRPr="009C7713" w:rsidDel="00CC2CEF">
            <w:delText>and has, or has the ability to connect to, a display and text entry mechanism</w:delText>
          </w:r>
        </w:del>
      </w:ins>
      <w:ins w:id="324" w:author="Dave - updates, from v2.1 to v2.2" w:date="2018-10-19T20:40:00Z">
        <w:del w:id="325" w:author="Dave - updates from draft v2.4 to v3.0" w:date="2018-12-26T19:00:00Z">
          <w:r w:rsidR="009C7713" w:rsidDel="00CC2CEF">
            <w:delText>,</w:delText>
          </w:r>
        </w:del>
      </w:ins>
      <w:del w:id="326" w:author="Dave - updates from draft v2.4 to v3.0" w:date="2018-12-26T19:00:00Z">
        <w:r w:rsidR="009C7713" w:rsidRPr="002F7B70" w:rsidDel="00CC2CEF">
          <w:delText xml:space="preserve"> </w:delText>
        </w:r>
        <w:r w:rsidR="001B70FC" w:rsidRPr="002F7B70" w:rsidDel="00CC2CEF">
          <w:delText>in a specified context of use</w:delText>
        </w:r>
        <w:r w:rsidR="0098090C" w:rsidRPr="002F7B70" w:rsidDel="00CC2CEF">
          <w:delText xml:space="preserve">, the </w:delText>
        </w:r>
        <w:r w:rsidR="0098090C" w:rsidRPr="00466830" w:rsidDel="00CC2CEF">
          <w:delText>ICT</w:delText>
        </w:r>
        <w:r w:rsidR="0098090C" w:rsidRPr="002F7B70" w:rsidDel="00CC2CEF">
          <w:delText xml:space="preserve"> shall allow a user</w:delText>
        </w:r>
      </w:del>
      <w:ins w:id="327" w:author="Dave" w:date="2018-08-29T10:51:00Z">
        <w:del w:id="328" w:author="Dave - updates from draft v2.4 to v3.0" w:date="2018-12-26T19:00:00Z">
          <w:r w:rsidR="005806DC" w:rsidDel="00CC2CEF">
            <w:delText>s</w:delText>
          </w:r>
        </w:del>
      </w:ins>
      <w:del w:id="329" w:author="Dave - updates from draft v2.4 to v3.0" w:date="2018-12-26T19:00:00Z">
        <w:r w:rsidR="0098090C" w:rsidRPr="002F7B70" w:rsidDel="00CC2CEF">
          <w:delText xml:space="preserve"> to communicate with another user by </w:delText>
        </w:r>
        <w:r w:rsidR="0098090C" w:rsidRPr="00466830" w:rsidDel="00CC2CEF">
          <w:delText>RTT</w:delText>
        </w:r>
        <w:r w:rsidR="0098090C" w:rsidRPr="002F7B70" w:rsidDel="00CC2CEF">
          <w:delText>.</w:delText>
        </w:r>
      </w:del>
    </w:p>
    <w:p w14:paraId="4C32ACE5" w14:textId="419608B2" w:rsidR="00116466" w:rsidRDefault="00116466" w:rsidP="00116466">
      <w:pPr>
        <w:pStyle w:val="NO"/>
        <w:rPr>
          <w:ins w:id="330" w:author="Dave - updates from draft v2.4 to v3.0" w:date="2018-12-26T19:23:00Z"/>
        </w:rPr>
      </w:pPr>
      <w:ins w:id="331" w:author="Dave - updates from draft v2.4 to v3.0" w:date="2018-12-26T19:23:00Z">
        <w:r w:rsidRPr="009C7713">
          <w:t>NOTE</w:t>
        </w:r>
        <w:r>
          <w:t xml:space="preserve"> 1</w:t>
        </w:r>
        <w:r w:rsidRPr="009C7713">
          <w:t xml:space="preserve">: </w:t>
        </w:r>
        <w:r>
          <w:tab/>
        </w:r>
      </w:ins>
      <w:ins w:id="332" w:author="Dave - updates from draft v2.4 to v3.0" w:date="2018-12-26T19:25:00Z">
        <w:r>
          <w:t>This requirement includes t</w:t>
        </w:r>
      </w:ins>
      <w:ins w:id="333" w:author="Dave - updates from draft v2.4 to v3.0" w:date="2018-12-26T19:23:00Z">
        <w:r>
          <w:t>hose products which</w:t>
        </w:r>
        <w:r w:rsidRPr="00116466">
          <w:t xml:space="preserve"> do not have physical display or text entry capabilities but have the capability to connect to devices that do have such capabilities</w:t>
        </w:r>
      </w:ins>
      <w:ins w:id="334" w:author="Dave - updates from draft v2.4 to v3.0" w:date="2018-12-26T19:25:00Z">
        <w:r>
          <w:t>. It also includes</w:t>
        </w:r>
      </w:ins>
      <w:ins w:id="335" w:author="Dave - updates from draft v2.4 to v3.0" w:date="2018-12-26T19:23:00Z">
        <w:r w:rsidRPr="00116466">
          <w:t xml:space="preserve"> intermediate </w:t>
        </w:r>
        <w:del w:id="336" w:author="Dave: draft v3.2 to v3.3" w:date="2019-01-08T19:59:00Z">
          <w:r w:rsidRPr="00116466" w:rsidDel="00190064">
            <w:delText>hardware</w:delText>
          </w:r>
        </w:del>
      </w:ins>
      <w:ins w:id="337" w:author="Dave: draft v3.2 to v3.3" w:date="2019-01-08T19:59:00Z">
        <w:r w:rsidR="00190064">
          <w:t>ICT</w:t>
        </w:r>
      </w:ins>
      <w:ins w:id="338" w:author="Dave - updates from draft v2.4 to v3.0" w:date="2018-12-26T19:23:00Z">
        <w:r w:rsidRPr="00116466">
          <w:t xml:space="preserve"> between the endpoints of the communication.</w:t>
        </w:r>
      </w:ins>
    </w:p>
    <w:p w14:paraId="5378CBB9" w14:textId="56C295ED" w:rsidR="00116466" w:rsidRDefault="009C7713" w:rsidP="007B34A2">
      <w:pPr>
        <w:pStyle w:val="NO"/>
        <w:rPr>
          <w:ins w:id="339" w:author="Dave - updates from draft v2.4 to v3.0" w:date="2018-12-26T19:21:00Z"/>
        </w:rPr>
      </w:pPr>
      <w:ins w:id="340" w:author="Dave - updates, from v2.1 to v2.2" w:date="2018-10-19T20:41:00Z">
        <w:r w:rsidRPr="009C7713">
          <w:t>NOTE</w:t>
        </w:r>
      </w:ins>
      <w:ins w:id="341" w:author="Dave - updates from draft v2.4 to v3.0" w:date="2018-12-26T19:21:00Z">
        <w:r w:rsidR="00116466">
          <w:t xml:space="preserve"> 2</w:t>
        </w:r>
      </w:ins>
      <w:ins w:id="342" w:author="Dave - updates, from v2.1 to v2.2" w:date="2018-10-19T20:41:00Z">
        <w:r w:rsidRPr="009C7713">
          <w:t xml:space="preserve">: </w:t>
        </w:r>
        <w:r>
          <w:tab/>
        </w:r>
      </w:ins>
      <w:ins w:id="343" w:author="Dave - updates from draft v2.4 to v3.0" w:date="2018-12-26T19:21:00Z">
        <w:r w:rsidR="00116466" w:rsidRPr="00116466">
          <w:t>There is no requirement to add: a hardware display, a hardware keyboard, or hardware to support the ability to connect to a display or keyboard, wired or wirelessly, if this hardware would not normally be provided.</w:t>
        </w:r>
      </w:ins>
    </w:p>
    <w:p w14:paraId="0DA09DE2" w14:textId="72D66330" w:rsidR="00CC2CEF" w:rsidDel="00116466" w:rsidRDefault="009C7713" w:rsidP="007B34A2">
      <w:pPr>
        <w:pStyle w:val="NO"/>
        <w:rPr>
          <w:ins w:id="344" w:author="Dave - updates, from v2.1 to v2.2" w:date="2018-10-19T20:41:00Z"/>
          <w:del w:id="345" w:author="Dave - updates from draft v2.4 to v3.0" w:date="2018-12-26T19:23:00Z"/>
        </w:rPr>
      </w:pPr>
      <w:ins w:id="346" w:author="Dave - updates, from v2.1 to v2.2" w:date="2018-10-19T20:41:00Z">
        <w:del w:id="347" w:author="Dave - updates from draft v2.4 to v3.0" w:date="2018-12-26T19:21:00Z">
          <w:r w:rsidRPr="009C7713" w:rsidDel="00116466">
            <w:delText>This provision does not require a hardware display or keyboard to be added to a product if the product does not have one, nor adding hardware to support the ability to connect to a display or keyboard, wired or wirelessly, if the hardware does not already have it.</w:delText>
          </w:r>
        </w:del>
      </w:ins>
    </w:p>
    <w:p w14:paraId="6C50E1F2" w14:textId="6787A587" w:rsidR="0098090C" w:rsidRPr="002F7B70" w:rsidDel="005806DC" w:rsidRDefault="0098090C" w:rsidP="007B34A2">
      <w:pPr>
        <w:pStyle w:val="NO"/>
        <w:rPr>
          <w:del w:id="348" w:author="Dave" w:date="2018-08-29T10:51:00Z"/>
        </w:rPr>
      </w:pPr>
      <w:del w:id="349" w:author="Dave" w:date="2018-08-29T10:51:00Z">
        <w:r w:rsidRPr="002F7B70" w:rsidDel="005806DC">
          <w:delText>NOTE 1:</w:delText>
        </w:r>
        <w:r w:rsidRPr="002F7B70" w:rsidDel="005806DC">
          <w:tab/>
          <w:delText xml:space="preserve">The </w:delText>
        </w:r>
        <w:r w:rsidRPr="00466830" w:rsidDel="005806DC">
          <w:delText>RTT</w:delText>
        </w:r>
        <w:r w:rsidRPr="002F7B70" w:rsidDel="005806DC">
          <w:delText xml:space="preserve"> capability can be provided as a factory default or added later.</w:delText>
        </w:r>
      </w:del>
    </w:p>
    <w:p w14:paraId="75F8FC2B" w14:textId="1FC6A6AC" w:rsidR="0098090C" w:rsidRPr="002F7B70" w:rsidDel="005806DC" w:rsidRDefault="0098090C" w:rsidP="007B34A2">
      <w:pPr>
        <w:pStyle w:val="NO"/>
        <w:rPr>
          <w:del w:id="350" w:author="Dave" w:date="2018-08-29T10:51:00Z"/>
        </w:rPr>
      </w:pPr>
      <w:del w:id="351" w:author="Dave" w:date="2018-08-29T10:51:00Z">
        <w:r w:rsidRPr="002F7B70" w:rsidDel="005806DC">
          <w:delText>NOTE 2:</w:delText>
        </w:r>
        <w:r w:rsidRPr="002F7B70" w:rsidDel="005806DC">
          <w:tab/>
          <w:delText xml:space="preserve">Provision of </w:delText>
        </w:r>
        <w:r w:rsidRPr="00466830" w:rsidDel="005806DC">
          <w:delText>RTT</w:delText>
        </w:r>
        <w:r w:rsidRPr="002F7B70" w:rsidDel="005806DC">
          <w:delText xml:space="preserve"> may require additional service provision, additional hardware and/or software</w:delText>
        </w:r>
        <w:r w:rsidR="001B70FC" w:rsidRPr="002F7B70" w:rsidDel="005806DC">
          <w:delText xml:space="preserve"> which may be provided separately or together.</w:delText>
        </w:r>
      </w:del>
    </w:p>
    <w:p w14:paraId="6BEEF62E" w14:textId="77777777" w:rsidR="0098090C" w:rsidRPr="002F7B70" w:rsidRDefault="00C04186" w:rsidP="00BF76E0">
      <w:pPr>
        <w:pStyle w:val="Heading4"/>
      </w:pPr>
      <w:r w:rsidRPr="002F7B70">
        <w:t>6</w:t>
      </w:r>
      <w:r w:rsidR="0098090C" w:rsidRPr="002F7B70">
        <w:t>.2.1.2</w:t>
      </w:r>
      <w:r w:rsidR="0098090C" w:rsidRPr="002F7B70">
        <w:tab/>
        <w:t>Concurrent voice and text</w:t>
      </w:r>
    </w:p>
    <w:p w14:paraId="49672697" w14:textId="5BF21C7E" w:rsidR="0098090C" w:rsidRPr="002F7B70" w:rsidRDefault="0098090C" w:rsidP="0098090C">
      <w:r w:rsidRPr="002F7B70">
        <w:t xml:space="preserve">Where </w:t>
      </w:r>
      <w:r w:rsidRPr="00466830">
        <w:t>ICT</w:t>
      </w:r>
      <w:r w:rsidRPr="002F7B70">
        <w:t xml:space="preserve"> </w:t>
      </w:r>
      <w:del w:id="352" w:author="Dave - updates from draft v2.4 to v3.0" w:date="2018-12-26T19:27:00Z">
        <w:r w:rsidRPr="002F7B70" w:rsidDel="000B4BB8">
          <w:delText xml:space="preserve">supports </w:delText>
        </w:r>
      </w:del>
      <w:ins w:id="353" w:author="Dave - updates from draft v2.4 to v3.0" w:date="2018-12-26T19:27:00Z">
        <w:r w:rsidR="000B4BB8">
          <w:t>provides a means for</w:t>
        </w:r>
        <w:r w:rsidR="000B4BB8" w:rsidRPr="002F7B70">
          <w:t xml:space="preserve"> </w:t>
        </w:r>
      </w:ins>
      <w:r w:rsidRPr="002F7B70">
        <w:t xml:space="preserve">two-way voice communication </w:t>
      </w:r>
      <w:del w:id="354" w:author="Dave" w:date="2018-08-29T10:52:00Z">
        <w:r w:rsidR="00EC1AF9" w:rsidRPr="002F7B70" w:rsidDel="005806DC">
          <w:delText xml:space="preserve">in a specified context of use, </w:delText>
        </w:r>
      </w:del>
      <w:r w:rsidRPr="002F7B70">
        <w:t xml:space="preserve">and </w:t>
      </w:r>
      <w:del w:id="355" w:author="Dave - updates from draft v2.4 to v3.0" w:date="2018-12-26T19:28:00Z">
        <w:r w:rsidRPr="002F7B70" w:rsidDel="000B4BB8">
          <w:delText xml:space="preserve">enables </w:delText>
        </w:r>
      </w:del>
      <w:ins w:id="356" w:author="Dave - updates from draft v2.4 to v3.0" w:date="2018-12-26T19:28:00Z">
        <w:r w:rsidR="000B4BB8">
          <w:t>for</w:t>
        </w:r>
        <w:r w:rsidR="000B4BB8" w:rsidRPr="002F7B70">
          <w:t xml:space="preserve"> </w:t>
        </w:r>
      </w:ins>
      <w:del w:id="357" w:author="Dave" w:date="2018-08-29T10:52:00Z">
        <w:r w:rsidRPr="002F7B70" w:rsidDel="005806DC">
          <w:delText xml:space="preserve">a </w:delText>
        </w:r>
      </w:del>
      <w:r w:rsidRPr="002F7B70">
        <w:t>user</w:t>
      </w:r>
      <w:ins w:id="358" w:author="Dave" w:date="2018-08-29T10:52:00Z">
        <w:r w:rsidR="005806DC">
          <w:t>s</w:t>
        </w:r>
      </w:ins>
      <w:r w:rsidRPr="002F7B70">
        <w:t xml:space="preserve"> to communicate </w:t>
      </w:r>
      <w:del w:id="359" w:author="Dave" w:date="2018-08-29T10:54:00Z">
        <w:r w:rsidRPr="002F7B70" w:rsidDel="00121C49">
          <w:delText xml:space="preserve">with another user </w:delText>
        </w:r>
      </w:del>
      <w:r w:rsidRPr="002F7B70">
        <w:t xml:space="preserve">by </w:t>
      </w:r>
      <w:r w:rsidRPr="00466830">
        <w:t>RTT</w:t>
      </w:r>
      <w:r w:rsidRPr="002F7B70">
        <w:t xml:space="preserve">, it shall </w:t>
      </w:r>
      <w:del w:id="360" w:author="Dave" w:date="2018-08-29T10:54:00Z">
        <w:r w:rsidRPr="002F7B70" w:rsidDel="00121C49">
          <w:delText xml:space="preserve">provide a mechanism to select a mode of operation which </w:delText>
        </w:r>
      </w:del>
      <w:r w:rsidRPr="002F7B70">
        <w:t>allow</w:t>
      </w:r>
      <w:del w:id="361" w:author="Dave" w:date="2018-08-29T10:54:00Z">
        <w:r w:rsidRPr="002F7B70" w:rsidDel="00121C49">
          <w:delText>s</w:delText>
        </w:r>
      </w:del>
      <w:r w:rsidRPr="002F7B70">
        <w:t xml:space="preserve"> concurrent voice and text</w:t>
      </w:r>
      <w:ins w:id="362" w:author="Dave" w:date="2018-08-29T10:57:00Z">
        <w:r w:rsidR="00121C49">
          <w:t xml:space="preserve"> </w:t>
        </w:r>
        <w:del w:id="363" w:author="Dave - updates from draft v2.4 to v3.0" w:date="2018-12-26T19:28:00Z">
          <w:r w:rsidR="00121C49" w:rsidDel="000B4BB8">
            <w:delText>on</w:delText>
          </w:r>
        </w:del>
      </w:ins>
      <w:ins w:id="364" w:author="Dave - updates from draft v2.4 to v3.0" w:date="2018-12-26T19:28:00Z">
        <w:r w:rsidR="000B4BB8">
          <w:t>through</w:t>
        </w:r>
      </w:ins>
      <w:ins w:id="365" w:author="Dave" w:date="2018-08-29T10:57:00Z">
        <w:r w:rsidR="00121C49">
          <w:t xml:space="preserve"> a single </w:t>
        </w:r>
        <w:del w:id="366" w:author="Dave - updates, from v2.1 to v2.2" w:date="2018-10-19T21:14:00Z">
          <w:r w:rsidR="00121C49" w:rsidDel="00E6164E">
            <w:delText>call</w:delText>
          </w:r>
        </w:del>
      </w:ins>
      <w:ins w:id="367" w:author="Dave - updates, from v2.1 to v2.2" w:date="2018-10-19T21:14:00Z">
        <w:r w:rsidR="00E6164E">
          <w:t>user connection</w:t>
        </w:r>
      </w:ins>
      <w:r w:rsidRPr="002F7B70">
        <w:t>.</w:t>
      </w:r>
    </w:p>
    <w:p w14:paraId="02275EAB" w14:textId="4E49ED2C" w:rsidR="00EB527A" w:rsidRDefault="0098090C" w:rsidP="00EB527A">
      <w:pPr>
        <w:pStyle w:val="NO"/>
        <w:rPr>
          <w:ins w:id="368" w:author="Dave - updates from draft v2.4 to v3.0" w:date="2018-12-26T19:31:00Z"/>
        </w:rPr>
      </w:pPr>
      <w:r w:rsidRPr="002F7B70">
        <w:t>NOTE</w:t>
      </w:r>
      <w:ins w:id="369" w:author="Dave - updates, from v2.1 to v2.2" w:date="2018-10-19T21:15:00Z">
        <w:r w:rsidR="00E6164E">
          <w:t xml:space="preserve"> 1</w:t>
        </w:r>
      </w:ins>
      <w:r w:rsidRPr="002F7B70">
        <w:t>:</w:t>
      </w:r>
      <w:r w:rsidRPr="002F7B70">
        <w:tab/>
      </w:r>
      <w:ins w:id="370" w:author="Dave - updates from draft v2.4 to v3.0" w:date="2018-12-26T19:31:00Z">
        <w:r w:rsidR="00EB527A">
          <w:t>With many-party communication, as in a conference system, it is allowed (but not required</w:t>
        </w:r>
      </w:ins>
      <w:ins w:id="371" w:author="Dave: draft v3.2 to v3.3" w:date="2019-01-08T20:00:00Z">
        <w:r w:rsidR="000564B9">
          <w:t xml:space="preserve"> or necessarily recommended</w:t>
        </w:r>
      </w:ins>
      <w:ins w:id="372" w:author="Dave - updates from draft v2.4 to v3.0" w:date="2018-12-26T19:31:00Z">
        <w:r w:rsidR="00EB527A">
          <w:t xml:space="preserve">) that RTT be handled in a single display field and that “turn taking” be necessary to avoid confusion (in the same way that turn-taking is required for those presenting/talking with voice). </w:t>
        </w:r>
      </w:ins>
    </w:p>
    <w:p w14:paraId="3B6776FA" w14:textId="2B842B04" w:rsidR="00EB527A" w:rsidRDefault="00EB527A" w:rsidP="00EB527A">
      <w:pPr>
        <w:pStyle w:val="NO"/>
        <w:rPr>
          <w:ins w:id="373" w:author="Dave - updates from draft v2.4 to v3.0" w:date="2018-12-26T19:31:00Z"/>
        </w:rPr>
      </w:pPr>
      <w:ins w:id="374" w:author="Dave - updates from draft v2.4 to v3.0" w:date="2018-12-26T19:31:00Z">
        <w:r>
          <w:t>NOTE 2:</w:t>
        </w:r>
      </w:ins>
      <w:ins w:id="375" w:author="Dave - updates from draft v2.4 to v3.0" w:date="2018-12-26T19:32:00Z">
        <w:r>
          <w:tab/>
        </w:r>
      </w:ins>
      <w:ins w:id="376" w:author="Dave - updates from draft v2.4 to v3.0" w:date="2018-12-26T19:31:00Z">
        <w:r>
          <w:t xml:space="preserve">With a many-party conference system that has chat as one of its features – the RTT (like the voice) would typically be separate from the chat so that RTT use does not interfere with chat (i.e. people can be messaging in the chat field while the person is presenting/talking with RTT -- in the same manner that people message using the chat feature while people are talking with voice).  RTT users would then use RTT for presenting and use the Chat feature to message while others are presenting (via Voice or RTT). </w:t>
        </w:r>
      </w:ins>
    </w:p>
    <w:p w14:paraId="0B4C18C9" w14:textId="706E7A8A" w:rsidR="00EB527A" w:rsidRDefault="00EB527A" w:rsidP="00EB527A">
      <w:pPr>
        <w:pStyle w:val="NO"/>
        <w:rPr>
          <w:ins w:id="377" w:author="Dave - updates from draft v2.4 to v3.0" w:date="2018-12-26T19:31:00Z"/>
        </w:rPr>
      </w:pPr>
      <w:ins w:id="378" w:author="Dave - updates from draft v2.4 to v3.0" w:date="2018-12-26T19:31:00Z">
        <w:r>
          <w:lastRenderedPageBreak/>
          <w:t>NOTE 3:</w:t>
        </w:r>
        <w:r>
          <w:tab/>
          <w:t>The availability of voice and RTT running concurrently (and separately from chat) can also allow the RTT field to support text captioning when someone is speaking (and it is therefore not being used for RTT since it is not the RTT users turn to speak).</w:t>
        </w:r>
      </w:ins>
    </w:p>
    <w:p w14:paraId="2E3A12B2" w14:textId="77777777" w:rsidR="00EB527A" w:rsidRDefault="00EB527A" w:rsidP="00EB527A">
      <w:pPr>
        <w:pStyle w:val="NO"/>
        <w:rPr>
          <w:ins w:id="379" w:author="Dave - updates from draft v2.4 to v3.0" w:date="2018-12-26T19:33:00Z"/>
        </w:rPr>
      </w:pPr>
      <w:ins w:id="380" w:author="Dave - updates from draft v2.4 to v3.0" w:date="2018-12-26T19:31:00Z">
        <w:r>
          <w:t>NOTE 4:</w:t>
        </w:r>
        <w:r>
          <w:tab/>
          <w:t xml:space="preserve">For systems that are part local and part server, where neither part can support voice communication without the other, and both are sold as a unit for the voice communication function, the local and server portions are considered a single product. </w:t>
        </w:r>
      </w:ins>
    </w:p>
    <w:p w14:paraId="15404DA5" w14:textId="04EBFE26" w:rsidR="0098090C" w:rsidDel="00EB527A" w:rsidRDefault="0098090C">
      <w:pPr>
        <w:pStyle w:val="Heading3"/>
        <w:rPr>
          <w:ins w:id="381" w:author="Dave - updates, from v2.1 to v2.2" w:date="2018-10-19T21:14:00Z"/>
          <w:del w:id="382" w:author="Dave - updates from draft v2.4 to v3.0" w:date="2018-12-26T19:31:00Z"/>
        </w:rPr>
        <w:pPrChange w:id="383" w:author="Dave - updates from draft v2.4 to v3.0" w:date="2018-12-26T19:34:00Z">
          <w:pPr>
            <w:pStyle w:val="NO"/>
          </w:pPr>
        </w:pPrChange>
      </w:pPr>
      <w:del w:id="384" w:author="Dave - updates from draft v2.4 to v3.0" w:date="2018-12-26T19:31:00Z">
        <w:r w:rsidRPr="002F7B70" w:rsidDel="00EB527A">
          <w:delText xml:space="preserve">The availability of voice and </w:delText>
        </w:r>
        <w:r w:rsidRPr="00466830" w:rsidDel="00EB527A">
          <w:delText>RTT</w:delText>
        </w:r>
        <w:r w:rsidRPr="002F7B70" w:rsidDel="00EB527A">
          <w:delText xml:space="preserve"> running concurrently can </w:delText>
        </w:r>
      </w:del>
      <w:ins w:id="385" w:author="Dave" w:date="2018-08-31T09:34:00Z">
        <w:del w:id="386" w:author="Dave - updates from draft v2.4 to v3.0" w:date="2018-12-26T19:31:00Z">
          <w:r w:rsidR="00FB0F37" w:rsidDel="00EB527A">
            <w:delText xml:space="preserve">also </w:delText>
          </w:r>
        </w:del>
      </w:ins>
      <w:del w:id="387" w:author="Dave - updates from draft v2.4 to v3.0" w:date="2018-12-26T19:31:00Z">
        <w:r w:rsidRPr="002F7B70" w:rsidDel="00EB527A">
          <w:delText xml:space="preserve">allow the </w:delText>
        </w:r>
        <w:r w:rsidRPr="00466830" w:rsidDel="00EB527A">
          <w:delText>RTT</w:delText>
        </w:r>
        <w:r w:rsidRPr="002F7B70" w:rsidDel="00EB527A">
          <w:delText xml:space="preserve"> to replace or support voice and transfer additional information such as numbers, currency amounts and spelling of names.</w:delText>
        </w:r>
      </w:del>
    </w:p>
    <w:p w14:paraId="0FB7A6F1" w14:textId="0D88E7C9" w:rsidR="00E6164E" w:rsidDel="00EB527A" w:rsidRDefault="00E6164E">
      <w:pPr>
        <w:pStyle w:val="Heading3"/>
        <w:rPr>
          <w:ins w:id="388" w:author="Dave - updates, from v2.1 to v2.2" w:date="2018-10-19T21:27:00Z"/>
          <w:del w:id="389" w:author="Dave - updates from draft v2.4 to v3.0" w:date="2018-12-26T19:31:00Z"/>
        </w:rPr>
        <w:pPrChange w:id="390" w:author="Dave - updates from draft v2.4 to v3.0" w:date="2018-12-26T19:34:00Z">
          <w:pPr>
            <w:pStyle w:val="NO"/>
          </w:pPr>
        </w:pPrChange>
      </w:pPr>
      <w:ins w:id="391" w:author="Dave - updates, from v2.1 to v2.2" w:date="2018-10-19T21:14:00Z">
        <w:del w:id="392" w:author="Dave - updates from draft v2.4 to v3.0" w:date="2018-12-26T19:31:00Z">
          <w:r w:rsidDel="00EB527A">
            <w:delText>NOTE</w:delText>
          </w:r>
        </w:del>
      </w:ins>
      <w:ins w:id="393" w:author="Dave - updates, from v2.1 to v2.2" w:date="2018-10-19T21:15:00Z">
        <w:del w:id="394" w:author="Dave - updates from draft v2.4 to v3.0" w:date="2018-12-26T19:31:00Z">
          <w:r w:rsidDel="00EB527A">
            <w:delText xml:space="preserve"> 2</w:delText>
          </w:r>
        </w:del>
      </w:ins>
      <w:ins w:id="395" w:author="Dave - updates, from v2.1 to v2.2" w:date="2018-10-19T21:14:00Z">
        <w:del w:id="396" w:author="Dave - updates from draft v2.4 to v3.0" w:date="2018-12-26T19:31:00Z">
          <w:r w:rsidDel="00EB527A">
            <w:delText>:</w:delText>
          </w:r>
          <w:r w:rsidDel="00EB527A">
            <w:tab/>
          </w:r>
          <w:r w:rsidRPr="00E6164E" w:rsidDel="00EB527A">
            <w:delText>Single user connection means a single act of setting up a connection to the end point (even though this may include several technical channels it appears to the user like a single connection act).</w:delText>
          </w:r>
        </w:del>
      </w:ins>
    </w:p>
    <w:p w14:paraId="5E11EB34" w14:textId="56BB427D" w:rsidR="003371F0" w:rsidRPr="002F7B70" w:rsidDel="00EB527A" w:rsidRDefault="003371F0">
      <w:pPr>
        <w:pStyle w:val="Heading3"/>
        <w:rPr>
          <w:del w:id="397" w:author="Dave - updates from draft v2.4 to v3.0" w:date="2018-12-26T19:31:00Z"/>
        </w:rPr>
        <w:pPrChange w:id="398" w:author="Dave - updates from draft v2.4 to v3.0" w:date="2018-12-26T19:34:00Z">
          <w:pPr>
            <w:pStyle w:val="NO"/>
          </w:pPr>
        </w:pPrChange>
      </w:pPr>
      <w:ins w:id="399" w:author="Dave - updates, from v2.1 to v2.2" w:date="2018-10-19T21:27:00Z">
        <w:del w:id="400" w:author="Dave - updates from draft v2.4 to v3.0" w:date="2018-12-26T19:31:00Z">
          <w:r w:rsidRPr="003371F0" w:rsidDel="00EB527A">
            <w:delText>NOTE</w:delText>
          </w:r>
          <w:r w:rsidDel="00EB527A">
            <w:delText xml:space="preserve"> 3</w:delText>
          </w:r>
          <w:r w:rsidRPr="003371F0" w:rsidDel="00EB527A">
            <w:delText>:</w:delText>
          </w:r>
          <w:r w:rsidDel="00EB527A">
            <w:tab/>
            <w:delText>During</w:delText>
          </w:r>
          <w:r w:rsidRPr="003371F0" w:rsidDel="00EB527A">
            <w:delText xml:space="preserve"> multi-party communication it is expected that RTT can be handled in a single field and </w:delText>
          </w:r>
        </w:del>
      </w:ins>
      <w:ins w:id="401" w:author="Dave - updates, from v2.1 to v2.2" w:date="2018-10-19T21:28:00Z">
        <w:del w:id="402" w:author="Dave - updates from draft v2.4 to v3.0" w:date="2018-12-26T19:31:00Z">
          <w:r w:rsidDel="00EB527A">
            <w:delText>that “</w:delText>
          </w:r>
        </w:del>
      </w:ins>
      <w:ins w:id="403" w:author="Dave - updates, from v2.1 to v2.2" w:date="2018-10-19T21:27:00Z">
        <w:del w:id="404" w:author="Dave - updates from draft v2.4 to v3.0" w:date="2018-12-26T19:31:00Z">
          <w:r w:rsidRPr="003371F0" w:rsidDel="00EB527A">
            <w:delText>turn taking</w:delText>
          </w:r>
        </w:del>
      </w:ins>
      <w:ins w:id="405" w:author="Dave - updates, from v2.1 to v2.2" w:date="2018-10-19T21:28:00Z">
        <w:del w:id="406" w:author="Dave - updates from draft v2.4 to v3.0" w:date="2018-12-26T19:31:00Z">
          <w:r w:rsidDel="00EB527A">
            <w:delText>” will take place</w:delText>
          </w:r>
        </w:del>
      </w:ins>
      <w:ins w:id="407" w:author="Dave - updates, from v2.1 to v2.2" w:date="2018-10-19T21:29:00Z">
        <w:del w:id="408" w:author="Dave - updates from draft v2.4 to v3.0" w:date="2018-12-26T19:31:00Z">
          <w:r w:rsidDel="00EB527A">
            <w:delText xml:space="preserve"> (</w:delText>
          </w:r>
        </w:del>
      </w:ins>
      <w:ins w:id="409" w:author="Dave - updates, from v2.1 to v2.2" w:date="2018-10-19T21:27:00Z">
        <w:del w:id="410" w:author="Dave - updates from draft v2.4 to v3.0" w:date="2018-12-26T19:31:00Z">
          <w:r w:rsidRPr="003371F0" w:rsidDel="00EB527A">
            <w:delText xml:space="preserve">as it </w:delText>
          </w:r>
        </w:del>
      </w:ins>
      <w:ins w:id="411" w:author="Dave - updates, from v2.1 to v2.2" w:date="2018-10-19T21:28:00Z">
        <w:del w:id="412" w:author="Dave - updates from draft v2.4 to v3.0" w:date="2018-12-26T19:31:00Z">
          <w:r w:rsidDel="00EB527A">
            <w:delText>does</w:delText>
          </w:r>
        </w:del>
      </w:ins>
      <w:ins w:id="413" w:author="Dave - updates, from v2.1 to v2.2" w:date="2018-10-19T21:27:00Z">
        <w:del w:id="414" w:author="Dave - updates from draft v2.4 to v3.0" w:date="2018-12-26T19:31:00Z">
          <w:r w:rsidRPr="003371F0" w:rsidDel="00EB527A">
            <w:delText xml:space="preserve"> in voice</w:delText>
          </w:r>
        </w:del>
      </w:ins>
      <w:ins w:id="415" w:author="Dave - updates, from v2.1 to v2.2" w:date="2018-10-19T21:29:00Z">
        <w:del w:id="416" w:author="Dave - updates from draft v2.4 to v3.0" w:date="2018-12-26T19:31:00Z">
          <w:r w:rsidDel="00EB527A">
            <w:delText>)</w:delText>
          </w:r>
        </w:del>
      </w:ins>
      <w:ins w:id="417" w:author="Dave - updates, from v2.1 to v2.2" w:date="2018-10-19T21:27:00Z">
        <w:del w:id="418" w:author="Dave - updates from draft v2.4 to v3.0" w:date="2018-12-26T19:31:00Z">
          <w:r w:rsidRPr="003371F0" w:rsidDel="00EB527A">
            <w:delText xml:space="preserve"> with chat used by both voice and RTT users for communication while someone else is speaking.</w:delText>
          </w:r>
        </w:del>
      </w:ins>
    </w:p>
    <w:p w14:paraId="5EEF5DCD" w14:textId="77777777" w:rsidR="0098090C" w:rsidRPr="002F7B70" w:rsidRDefault="0098090C">
      <w:pPr>
        <w:pStyle w:val="Heading3"/>
        <w:pPrChange w:id="419" w:author="Dave - updates from draft v2.4 to v3.0" w:date="2018-12-26T19:34:00Z">
          <w:pPr>
            <w:pStyle w:val="NO"/>
          </w:pPr>
        </w:pPrChange>
      </w:pPr>
      <w:bookmarkStart w:id="420" w:name="_Toc534873962"/>
      <w:r w:rsidRPr="002F7B70">
        <w:t>6.2.2</w:t>
      </w:r>
      <w:r w:rsidRPr="002F7B70">
        <w:tab/>
        <w:t>Display of Real-time Text</w:t>
      </w:r>
      <w:bookmarkEnd w:id="420"/>
    </w:p>
    <w:p w14:paraId="1FEE576B" w14:textId="77777777" w:rsidR="0098090C" w:rsidRPr="002F7B70" w:rsidRDefault="0098090C" w:rsidP="00BF76E0">
      <w:pPr>
        <w:pStyle w:val="Heading4"/>
      </w:pPr>
      <w:r w:rsidRPr="002F7B70">
        <w:t>6.2.2.1</w:t>
      </w:r>
      <w:r w:rsidRPr="002F7B70">
        <w:tab/>
        <w:t>Visually distinguishable display</w:t>
      </w:r>
    </w:p>
    <w:p w14:paraId="159C6476" w14:textId="476279C3" w:rsidR="0098090C" w:rsidRDefault="0098090C" w:rsidP="0098090C">
      <w:pPr>
        <w:rPr>
          <w:ins w:id="421" w:author="Dave - updates, from v2.1 to v2.2" w:date="2018-10-19T20:17:00Z"/>
        </w:rPr>
      </w:pPr>
      <w:r w:rsidRPr="002F7B70">
        <w:t xml:space="preserve">Where </w:t>
      </w:r>
      <w:r w:rsidRPr="00466830">
        <w:t>ICT</w:t>
      </w:r>
      <w:r w:rsidRPr="002F7B70">
        <w:t xml:space="preserve"> has </w:t>
      </w:r>
      <w:r w:rsidRPr="00466830">
        <w:t>RTT</w:t>
      </w:r>
      <w:r w:rsidRPr="002F7B70">
        <w:t xml:space="preserve"> send and receive capabilities, displayed sent text shall be visually differentiated from</w:t>
      </w:r>
      <w:ins w:id="422" w:author="Dave" w:date="2018-08-29T11:00:00Z">
        <w:r w:rsidR="00990369">
          <w:t>,</w:t>
        </w:r>
      </w:ins>
      <w:r w:rsidRPr="002F7B70">
        <w:t xml:space="preserve"> and separated from</w:t>
      </w:r>
      <w:ins w:id="423" w:author="Dave" w:date="2018-08-29T11:00:00Z">
        <w:r w:rsidR="00990369">
          <w:t>,</w:t>
        </w:r>
      </w:ins>
      <w:r w:rsidRPr="002F7B70">
        <w:t xml:space="preserve"> received text.</w:t>
      </w:r>
    </w:p>
    <w:p w14:paraId="2DE4196C" w14:textId="72654CCA" w:rsidR="00AB42B7" w:rsidRPr="002F7B70" w:rsidRDefault="00AB42B7">
      <w:pPr>
        <w:pStyle w:val="NO"/>
        <w:pPrChange w:id="424" w:author="Dave - updates, from v2.1 to v2.2" w:date="2018-10-19T20:17:00Z">
          <w:pPr/>
        </w:pPrChange>
      </w:pPr>
      <w:ins w:id="425" w:author="Dave - updates, from v2.1 to v2.2" w:date="2018-10-19T20:17:00Z">
        <w:r>
          <w:t>NOTE:</w:t>
        </w:r>
        <w:r>
          <w:tab/>
        </w:r>
        <w:r w:rsidRPr="00AB42B7">
          <w:t>The ability of the user to choose between having the send and receive text be displayed in one field or two allows users to display RTT in a form that works best for them. For Braille users, taking turns would allow the text to appear in the sequential way that they need.</w:t>
        </w:r>
      </w:ins>
    </w:p>
    <w:p w14:paraId="2BC6CC60" w14:textId="77777777" w:rsidR="0098090C" w:rsidRPr="002F7B70" w:rsidRDefault="0098090C" w:rsidP="00BF76E0">
      <w:pPr>
        <w:pStyle w:val="Heading4"/>
      </w:pPr>
      <w:r w:rsidRPr="002F7B70">
        <w:t>6.2.2.2</w:t>
      </w:r>
      <w:r w:rsidRPr="002F7B70">
        <w:tab/>
        <w:t>Programmatically determinable send and receive direction</w:t>
      </w:r>
    </w:p>
    <w:p w14:paraId="049B399F" w14:textId="77777777" w:rsidR="0098090C" w:rsidRPr="002F7B70" w:rsidRDefault="0098090C" w:rsidP="0098090C">
      <w:r w:rsidRPr="002F7B70">
        <w:t xml:space="preserve">Where </w:t>
      </w:r>
      <w:r w:rsidRPr="00466830">
        <w:t>ICT</w:t>
      </w:r>
      <w:r w:rsidRPr="002F7B70">
        <w:t xml:space="preserve"> has </w:t>
      </w:r>
      <w:r w:rsidRPr="00466830">
        <w:t>RTT</w:t>
      </w:r>
      <w:r w:rsidRPr="002F7B70">
        <w:t xml:space="preserve"> send and receive capabilities, the send/receive direction of transmitted text shall be programmatically determinable, unless the </w:t>
      </w:r>
      <w:r w:rsidRPr="00466830">
        <w:t>RTT</w:t>
      </w:r>
      <w:r w:rsidRPr="002F7B70">
        <w:t xml:space="preserve"> has closed functionality.</w:t>
      </w:r>
    </w:p>
    <w:p w14:paraId="11D7D579" w14:textId="333FD23A" w:rsidR="00AB42B7" w:rsidDel="000564B9" w:rsidRDefault="0098090C">
      <w:pPr>
        <w:pStyle w:val="NO"/>
        <w:rPr>
          <w:del w:id="426" w:author="Dave - updates, from v2.1 to v2.2" w:date="2018-10-19T20:16:00Z"/>
        </w:rPr>
        <w:pPrChange w:id="427" w:author="Dave - updates, from v2.3 to v2.4" w:date="2018-10-29T16:17:00Z">
          <w:pPr>
            <w:pStyle w:val="Heading3"/>
          </w:pPr>
        </w:pPrChange>
      </w:pPr>
      <w:r w:rsidRPr="002F7B70">
        <w:t>NOTE:</w:t>
      </w:r>
      <w:r w:rsidRPr="002F7B70">
        <w:tab/>
      </w:r>
      <w:del w:id="428" w:author="Dave" w:date="2018-08-29T11:02:00Z">
        <w:r w:rsidR="00846BF0" w:rsidDel="00990369">
          <w:delText xml:space="preserve">The intent of </w:delText>
        </w:r>
      </w:del>
      <w:del w:id="429" w:author="Dave" w:date="2018-08-29T11:01:00Z">
        <w:r w:rsidR="00846BF0" w:rsidDel="00990369">
          <w:delText xml:space="preserve">this </w:delText>
        </w:r>
      </w:del>
      <w:del w:id="430" w:author="Dave" w:date="2018-08-29T11:02:00Z">
        <w:r w:rsidR="00846BF0" w:rsidDel="00990369">
          <w:delText>clause</w:delText>
        </w:r>
      </w:del>
      <w:ins w:id="431" w:author="Dave" w:date="2018-08-29T11:02:00Z">
        <w:r w:rsidR="00990369">
          <w:t>This</w:t>
        </w:r>
      </w:ins>
      <w:del w:id="432" w:author="Dave" w:date="2018-08-29T11:02:00Z">
        <w:r w:rsidR="00846BF0" w:rsidRPr="002F7B70" w:rsidDel="00990369">
          <w:delText xml:space="preserve"> </w:delText>
        </w:r>
        <w:r w:rsidRPr="002F7B70" w:rsidDel="00990369">
          <w:delText>is to</w:delText>
        </w:r>
      </w:del>
      <w:r w:rsidRPr="002F7B70">
        <w:t xml:space="preserve"> enable</w:t>
      </w:r>
      <w:ins w:id="433" w:author="Dave" w:date="2018-08-29T11:02:00Z">
        <w:r w:rsidR="00990369">
          <w:t>s</w:t>
        </w:r>
      </w:ins>
      <w:r w:rsidRPr="002F7B70">
        <w:t xml:space="preserve"> screen readers </w:t>
      </w:r>
      <w:del w:id="434" w:author="Dave" w:date="2018-08-29T11:02:00Z">
        <w:r w:rsidRPr="002F7B70" w:rsidDel="00990369">
          <w:delText xml:space="preserve">to be able </w:delText>
        </w:r>
      </w:del>
      <w:r w:rsidRPr="002F7B70">
        <w:t xml:space="preserve">to distinguish between incoming text and outgoing text when used with </w:t>
      </w:r>
      <w:r w:rsidRPr="00466830">
        <w:t>RTT</w:t>
      </w:r>
      <w:r w:rsidRPr="002F7B70">
        <w:t xml:space="preserve"> functionality.</w:t>
      </w:r>
    </w:p>
    <w:p w14:paraId="3C8F3413" w14:textId="77777777" w:rsidR="000564B9" w:rsidRPr="002F7B70" w:rsidRDefault="000564B9" w:rsidP="00342E62">
      <w:pPr>
        <w:pStyle w:val="NO"/>
        <w:rPr>
          <w:ins w:id="435" w:author="Dave: draft v3.2 to v3.3" w:date="2019-01-08T20:01:00Z"/>
        </w:rPr>
      </w:pPr>
    </w:p>
    <w:p w14:paraId="41369408" w14:textId="5D7CE757" w:rsidR="000564B9" w:rsidRPr="002F7B70" w:rsidRDefault="000564B9" w:rsidP="000564B9">
      <w:pPr>
        <w:pStyle w:val="Heading4"/>
        <w:rPr>
          <w:ins w:id="436" w:author="Dave: draft v3.2 to v3.3" w:date="2019-01-08T20:01:00Z"/>
        </w:rPr>
      </w:pPr>
      <w:ins w:id="437" w:author="Dave: draft v3.2 to v3.3" w:date="2019-01-08T20:01:00Z">
        <w:r>
          <w:t>6.2.2.3</w:t>
        </w:r>
        <w:r w:rsidRPr="002F7B70">
          <w:tab/>
        </w:r>
        <w:r>
          <w:t>Speaker identif</w:t>
        </w:r>
      </w:ins>
      <w:ins w:id="438" w:author="Dave: draft v3.2 to v3.3" w:date="2019-01-08T20:02:00Z">
        <w:r>
          <w:t>i</w:t>
        </w:r>
      </w:ins>
      <w:ins w:id="439" w:author="Dave: draft v3.2 to v3.3" w:date="2019-01-08T20:01:00Z">
        <w:r>
          <w:t>cation</w:t>
        </w:r>
      </w:ins>
    </w:p>
    <w:p w14:paraId="6950B9C5" w14:textId="7E39532C" w:rsidR="00342E62" w:rsidRDefault="000564B9">
      <w:pPr>
        <w:rPr>
          <w:ins w:id="440" w:author="Dave: draft v3.3 to v3.4" w:date="2019-01-09T17:08:00Z"/>
        </w:rPr>
        <w:pPrChange w:id="441" w:author="Dave: draft v3.2 to v3.3" w:date="2019-01-08T20:04:00Z">
          <w:pPr>
            <w:pStyle w:val="Heading3"/>
          </w:pPr>
        </w:pPrChange>
      </w:pPr>
      <w:ins w:id="442" w:author="Dave: draft v3.2 to v3.3" w:date="2019-01-08T20:01:00Z">
        <w:r w:rsidRPr="002F7B70">
          <w:t xml:space="preserve">Where </w:t>
        </w:r>
        <w:r w:rsidRPr="00466830">
          <w:t>ICT</w:t>
        </w:r>
        <w:r w:rsidRPr="002F7B70">
          <w:t xml:space="preserve"> has </w:t>
        </w:r>
        <w:r w:rsidRPr="00466830">
          <w:t>RTT</w:t>
        </w:r>
        <w:r w:rsidRPr="002F7B70">
          <w:t xml:space="preserve"> capabilities,</w:t>
        </w:r>
      </w:ins>
      <w:ins w:id="443" w:author="Dave: draft v3.2 to v3.3" w:date="2019-01-08T20:03:00Z">
        <w:r>
          <w:t xml:space="preserve"> and provides speaker identification for voice, the ICT shall provide speaker </w:t>
        </w:r>
      </w:ins>
      <w:ins w:id="444" w:author="Dave: draft v3.2 to v3.3" w:date="2019-01-08T20:04:00Z">
        <w:r>
          <w:t>identification</w:t>
        </w:r>
      </w:ins>
      <w:ins w:id="445" w:author="Dave: draft v3.2 to v3.3" w:date="2019-01-08T20:03:00Z">
        <w:r>
          <w:t xml:space="preserve"> </w:t>
        </w:r>
      </w:ins>
      <w:ins w:id="446" w:author="Dave: draft v3.2 to v3.3" w:date="2019-01-08T20:04:00Z">
        <w:r>
          <w:t>for RTT</w:t>
        </w:r>
      </w:ins>
      <w:ins w:id="447" w:author="Dave: draft v3.2 to v3.3" w:date="2019-01-08T20:01:00Z">
        <w:r w:rsidRPr="002F7B70">
          <w:t>.</w:t>
        </w:r>
      </w:ins>
    </w:p>
    <w:p w14:paraId="0F59DE42" w14:textId="6D602442" w:rsidR="00525A82" w:rsidRPr="002F7B70" w:rsidRDefault="00525A82" w:rsidP="00525A82">
      <w:pPr>
        <w:pStyle w:val="Heading4"/>
        <w:rPr>
          <w:ins w:id="448" w:author="Dave: draft v3.3 to v3.4" w:date="2019-01-09T17:08:00Z"/>
        </w:rPr>
      </w:pPr>
      <w:ins w:id="449" w:author="Dave: draft v3.3 to v3.4" w:date="2019-01-09T17:08:00Z">
        <w:r>
          <w:t>6.2.2.4</w:t>
        </w:r>
        <w:r w:rsidRPr="002F7B70">
          <w:tab/>
        </w:r>
        <w:r>
          <w:t>Visual indicator of Audio</w:t>
        </w:r>
      </w:ins>
    </w:p>
    <w:p w14:paraId="625C70A2" w14:textId="0AFE1E05" w:rsidR="00525A82" w:rsidRDefault="00525A82">
      <w:pPr>
        <w:rPr>
          <w:ins w:id="450" w:author="Dave: draft v3.3 to v3.4" w:date="2019-01-09T17:10:00Z"/>
        </w:rPr>
        <w:pPrChange w:id="451" w:author="Dave: draft v3.2 to v3.3" w:date="2019-01-08T20:04:00Z">
          <w:pPr>
            <w:pStyle w:val="Heading3"/>
          </w:pPr>
        </w:pPrChange>
      </w:pPr>
      <w:ins w:id="452" w:author="Dave: draft v3.3 to v3.4" w:date="2019-01-09T17:09:00Z">
        <w:r w:rsidRPr="00525A82">
          <w:t>Where ICT provides two-way voice communication</w:t>
        </w:r>
        <w:r>
          <w:t>,</w:t>
        </w:r>
        <w:r w:rsidRPr="00525A82">
          <w:t xml:space="preserve"> and has RTT capabilities, the ICT shall provide a real time visual indicator of audio activity</w:t>
        </w:r>
        <w:r>
          <w:t>.</w:t>
        </w:r>
        <w:r w:rsidRPr="00525A82">
          <w:t xml:space="preserve"> </w:t>
        </w:r>
      </w:ins>
    </w:p>
    <w:p w14:paraId="51D24D9A" w14:textId="72FBD99B" w:rsidR="00525A82" w:rsidRDefault="00525A82">
      <w:pPr>
        <w:pStyle w:val="NO"/>
        <w:rPr>
          <w:ins w:id="453" w:author="Dave: draft v3.4 to v3.5" w:date="2019-01-10T09:04:00Z"/>
        </w:rPr>
        <w:pPrChange w:id="454" w:author="Dave: draft v3.3 to v3.4" w:date="2019-01-09T17:10:00Z">
          <w:pPr>
            <w:pStyle w:val="Heading3"/>
          </w:pPr>
        </w:pPrChange>
      </w:pPr>
      <w:ins w:id="455" w:author="Dave: draft v3.3 to v3.4" w:date="2019-01-09T17:10:00Z">
        <w:r>
          <w:lastRenderedPageBreak/>
          <w:t>Note</w:t>
        </w:r>
      </w:ins>
      <w:ins w:id="456" w:author="Dave: draft v3.4 to v3.5" w:date="2019-01-10T09:04:00Z">
        <w:r w:rsidR="00030C68">
          <w:t xml:space="preserve"> 1</w:t>
        </w:r>
      </w:ins>
      <w:ins w:id="457" w:author="Dave: draft v3.3 to v3.4" w:date="2019-01-09T17:10:00Z">
        <w:r>
          <w:t xml:space="preserve">: </w:t>
        </w:r>
        <w:r>
          <w:tab/>
        </w:r>
        <w:r w:rsidRPr="00E56532">
          <w:t xml:space="preserve">The visual indicator </w:t>
        </w:r>
        <w:r>
          <w:t>may</w:t>
        </w:r>
        <w:r w:rsidRPr="00E56532">
          <w:t xml:space="preserve"> be a simple visual dot or LED, or other type of on/off </w:t>
        </w:r>
        <w:proofErr w:type="gramStart"/>
        <w:r w:rsidRPr="00E56532">
          <w:t>indicator</w:t>
        </w:r>
        <w:r>
          <w:t>,</w:t>
        </w:r>
        <w:r w:rsidRPr="00E56532">
          <w:t xml:space="preserve"> that</w:t>
        </w:r>
        <w:proofErr w:type="gramEnd"/>
        <w:r w:rsidRPr="00E56532">
          <w:t xml:space="preserve"> flickers to reflect audio activity.</w:t>
        </w:r>
      </w:ins>
    </w:p>
    <w:p w14:paraId="42D8083E" w14:textId="1E837301" w:rsidR="00030C68" w:rsidRDefault="00030C68">
      <w:pPr>
        <w:pStyle w:val="NO"/>
        <w:rPr>
          <w:ins w:id="458" w:author="Dave: draft v3.3 to v3.4" w:date="2019-01-10T08:52:00Z"/>
        </w:rPr>
        <w:pPrChange w:id="459" w:author="Dave: draft v3.3 to v3.4" w:date="2019-01-09T17:10:00Z">
          <w:pPr>
            <w:pStyle w:val="Heading3"/>
          </w:pPr>
        </w:pPrChange>
      </w:pPr>
      <w:ins w:id="460" w:author="Dave: draft v3.4 to v3.5" w:date="2019-01-10T09:04:00Z">
        <w:r>
          <w:t>Note 2:</w:t>
        </w:r>
        <w:r>
          <w:tab/>
        </w:r>
        <w:r w:rsidRPr="00030C68">
          <w:t>Without this indication a person who lacks the ability to hear does not know when someone is talking</w:t>
        </w:r>
        <w:r>
          <w:t>.</w:t>
        </w:r>
      </w:ins>
    </w:p>
    <w:p w14:paraId="23AFA6EF" w14:textId="77777777" w:rsidR="0098090C" w:rsidRPr="002F7B70" w:rsidRDefault="0098090C" w:rsidP="008C23EB">
      <w:pPr>
        <w:pStyle w:val="Heading3"/>
      </w:pPr>
      <w:bookmarkStart w:id="461" w:name="_Toc534873963"/>
      <w:r w:rsidRPr="002F7B70">
        <w:t>6.2.3</w:t>
      </w:r>
      <w:r w:rsidRPr="002F7B70">
        <w:tab/>
        <w:t>Interoperability</w:t>
      </w:r>
      <w:bookmarkEnd w:id="461"/>
    </w:p>
    <w:p w14:paraId="24A3EB07" w14:textId="43DEE3A6" w:rsidR="0098090C" w:rsidRPr="002F7B70" w:rsidRDefault="0098090C" w:rsidP="008C23EB">
      <w:pPr>
        <w:keepNext/>
      </w:pPr>
      <w:r w:rsidRPr="002F7B70">
        <w:t xml:space="preserve">Where </w:t>
      </w:r>
      <w:r w:rsidRPr="00466830">
        <w:t>ICT</w:t>
      </w:r>
      <w:r w:rsidRPr="002F7B70">
        <w:t xml:space="preserve"> with </w:t>
      </w:r>
      <w:r w:rsidRPr="00466830">
        <w:t>RTT</w:t>
      </w:r>
      <w:r w:rsidRPr="002F7B70">
        <w:t xml:space="preserve"> functionality interoperates with other </w:t>
      </w:r>
      <w:r w:rsidRPr="00466830">
        <w:t>ICT</w:t>
      </w:r>
      <w:r w:rsidRPr="002F7B70">
        <w:t xml:space="preserve"> with </w:t>
      </w:r>
      <w:r w:rsidRPr="00466830">
        <w:t>RTT</w:t>
      </w:r>
      <w:r w:rsidRPr="002F7B70">
        <w:t xml:space="preserve"> functionality (as required by </w:t>
      </w:r>
      <w:r w:rsidR="0052715E" w:rsidRPr="002F7B70">
        <w:t xml:space="preserve">clause </w:t>
      </w:r>
      <w:r w:rsidRPr="002F7B70">
        <w:t>6.</w:t>
      </w:r>
      <w:r w:rsidR="001A5115" w:rsidRPr="002F7B70">
        <w:t>2</w:t>
      </w:r>
      <w:r w:rsidRPr="002F7B70">
        <w:t xml:space="preserve">.1.1) they shall </w:t>
      </w:r>
      <w:r w:rsidR="001A5115" w:rsidRPr="002F7B70">
        <w:t xml:space="preserve">support </w:t>
      </w:r>
      <w:del w:id="462" w:author="Dave" w:date="2018-08-31T09:36:00Z">
        <w:r w:rsidR="001A5115" w:rsidRPr="00466830" w:rsidDel="00FB0F37">
          <w:delText>at</w:delText>
        </w:r>
        <w:r w:rsidR="001A5115" w:rsidRPr="002F7B70" w:rsidDel="00FB0F37">
          <w:delText xml:space="preserve"> least </w:delText>
        </w:r>
        <w:r w:rsidRPr="002F7B70" w:rsidDel="00FB0F37">
          <w:delText xml:space="preserve">one of </w:delText>
        </w:r>
      </w:del>
      <w:r w:rsidRPr="002F7B70">
        <w:t xml:space="preserve">the </w:t>
      </w:r>
      <w:del w:id="463" w:author="Dave" w:date="2018-08-29T11:03:00Z">
        <w:r w:rsidRPr="002F7B70" w:rsidDel="00990369">
          <w:delText xml:space="preserve">four </w:delText>
        </w:r>
      </w:del>
      <w:ins w:id="464" w:author="Dave" w:date="2018-08-29T11:03:00Z">
        <w:r w:rsidR="00990369">
          <w:t>applicable</w:t>
        </w:r>
        <w:r w:rsidR="00990369" w:rsidRPr="002F7B70">
          <w:t xml:space="preserve"> </w:t>
        </w:r>
      </w:ins>
      <w:r w:rsidRPr="00466830">
        <w:t>RTT</w:t>
      </w:r>
      <w:r w:rsidRPr="002F7B70">
        <w:t xml:space="preserve"> interoperability mechanisms described below:</w:t>
      </w:r>
    </w:p>
    <w:p w14:paraId="3F7C3AF8" w14:textId="5EBCFF41" w:rsidR="0098090C" w:rsidRPr="002F7B70" w:rsidRDefault="0098090C" w:rsidP="00FA0798">
      <w:pPr>
        <w:pStyle w:val="BL"/>
        <w:numPr>
          <w:ilvl w:val="0"/>
          <w:numId w:val="12"/>
        </w:numPr>
      </w:pPr>
      <w:r w:rsidRPr="00466830">
        <w:t>ICT</w:t>
      </w:r>
      <w:r w:rsidRPr="002F7B70">
        <w:t xml:space="preserve"> interoperating over the Public Switched Telephone Network (</w:t>
      </w:r>
      <w:r w:rsidRPr="00466830">
        <w:t>PSTN</w:t>
      </w:r>
      <w:r w:rsidRPr="002F7B70">
        <w:t xml:space="preserve">), with other </w:t>
      </w:r>
      <w:r w:rsidRPr="00466830">
        <w:t>ICT</w:t>
      </w:r>
      <w:r w:rsidRPr="002F7B70">
        <w:t xml:space="preserve"> that directly connects to the </w:t>
      </w:r>
      <w:r w:rsidRPr="00466830">
        <w:t>PSTN</w:t>
      </w:r>
      <w:r w:rsidRPr="002F7B70">
        <w:t xml:space="preserve"> as described in </w:t>
      </w:r>
      <w:r w:rsidRPr="00466830">
        <w:t>Recommendation ITU-T V.18 [</w:t>
      </w:r>
      <w:r w:rsidR="00DB71B9" w:rsidRPr="00466830">
        <w:fldChar w:fldCharType="begin"/>
      </w:r>
      <w:r w:rsidR="006E7E9D" w:rsidRPr="00466830">
        <w:instrText xml:space="preserve"> REF REF_ITU_TV18 REF_ITU_TV18 \h </w:instrText>
      </w:r>
      <w:r w:rsidR="00B70E3E" w:rsidRPr="00466830">
        <w:instrText xml:space="preserve"> \* MERGEFORMAT </w:instrText>
      </w:r>
      <w:r w:rsidR="00DB71B9" w:rsidRPr="00466830">
        <w:fldChar w:fldCharType="separate"/>
      </w:r>
      <w:r w:rsidR="009C1ED7">
        <w:t>i.23</w:t>
      </w:r>
      <w:r w:rsidR="00DB71B9" w:rsidRPr="00466830">
        <w:fldChar w:fldCharType="end"/>
      </w:r>
      <w:r w:rsidRPr="00466830">
        <w:t>]</w:t>
      </w:r>
      <w:r w:rsidRPr="002F7B70">
        <w:t xml:space="preserve"> or any of its annexes for text telephony signals </w:t>
      </w:r>
      <w:r w:rsidRPr="00466830">
        <w:t>at</w:t>
      </w:r>
      <w:r w:rsidRPr="002F7B70">
        <w:t xml:space="preserve"> the </w:t>
      </w:r>
      <w:r w:rsidRPr="00466830">
        <w:t>PSTN</w:t>
      </w:r>
      <w:r w:rsidRPr="002F7B70">
        <w:t xml:space="preserve"> interface;</w:t>
      </w:r>
    </w:p>
    <w:p w14:paraId="0E48195F" w14:textId="21FC6C38" w:rsidR="00990369" w:rsidRPr="002F7B70" w:rsidRDefault="0098090C" w:rsidP="004F5342">
      <w:pPr>
        <w:pStyle w:val="BL"/>
        <w:rPr>
          <w:moveTo w:id="465" w:author="Dave" w:date="2018-08-29T11:06:00Z"/>
        </w:rPr>
      </w:pPr>
      <w:r w:rsidRPr="00466830">
        <w:t>ICT</w:t>
      </w:r>
      <w:r w:rsidRPr="002F7B70">
        <w:t xml:space="preserve"> interoperating with other </w:t>
      </w:r>
      <w:r w:rsidRPr="00466830">
        <w:t>ICT</w:t>
      </w:r>
      <w:r w:rsidRPr="002F7B70">
        <w:t xml:space="preserve"> using </w:t>
      </w:r>
      <w:r w:rsidRPr="00466830">
        <w:t>VOIP</w:t>
      </w:r>
      <w:r w:rsidRPr="002F7B70">
        <w:t xml:space="preserve"> with Session Initiation Protocol (</w:t>
      </w:r>
      <w:r w:rsidRPr="00466830">
        <w:t>SIP</w:t>
      </w:r>
      <w:r w:rsidRPr="002F7B70">
        <w:t xml:space="preserve">) and using </w:t>
      </w:r>
      <w:del w:id="466" w:author="Dave" w:date="2018-08-29T11:05:00Z">
        <w:r w:rsidRPr="002F7B70" w:rsidDel="00990369">
          <w:delText>real-time text</w:delText>
        </w:r>
      </w:del>
      <w:ins w:id="467" w:author="Dave" w:date="2018-08-29T11:05:00Z">
        <w:r w:rsidR="00990369">
          <w:t>RTT</w:t>
        </w:r>
      </w:ins>
      <w:r w:rsidRPr="002F7B70">
        <w:t xml:space="preserve"> that conforms to </w:t>
      </w:r>
      <w:r w:rsidR="001B5F34" w:rsidRPr="00466830">
        <w:t xml:space="preserve">IETF </w:t>
      </w:r>
      <w:r w:rsidRPr="00466830">
        <w:t xml:space="preserve">RFC 4103 </w:t>
      </w:r>
      <w:r w:rsidR="008C40E2" w:rsidRPr="00466830">
        <w:t>[</w:t>
      </w:r>
      <w:r w:rsidR="00DB71B9" w:rsidRPr="00466830">
        <w:fldChar w:fldCharType="begin"/>
      </w:r>
      <w:r w:rsidR="008C40E2" w:rsidRPr="00466830">
        <w:instrText xml:space="preserve"> REF  REF_IETFRFC4103 \h </w:instrText>
      </w:r>
      <w:r w:rsidR="00B70E3E" w:rsidRPr="00466830">
        <w:instrText xml:space="preserve"> \* MERGEFORMAT </w:instrText>
      </w:r>
      <w:r w:rsidR="00DB71B9" w:rsidRPr="00466830">
        <w:fldChar w:fldCharType="separate"/>
      </w:r>
      <w:r w:rsidR="009C1ED7">
        <w:t>i.13</w:t>
      </w:r>
      <w:r w:rsidR="00DB71B9" w:rsidRPr="00466830">
        <w:fldChar w:fldCharType="end"/>
      </w:r>
      <w:r w:rsidRPr="00466830">
        <w:t>]</w:t>
      </w:r>
      <w:ins w:id="468" w:author="Dave" w:date="2018-08-29T11:05:00Z">
        <w:r w:rsidR="00990369">
          <w:t xml:space="preserve">. </w:t>
        </w:r>
      </w:ins>
      <w:del w:id="469" w:author="Dave" w:date="2018-08-29T11:05:00Z">
        <w:r w:rsidRPr="002F7B70" w:rsidDel="00990369">
          <w:delText>;</w:delText>
        </w:r>
      </w:del>
      <w:ins w:id="470" w:author="Dave" w:date="2018-08-29T11:06:00Z">
        <w:r w:rsidR="00990369" w:rsidRPr="00990369">
          <w:t xml:space="preserve"> </w:t>
        </w:r>
      </w:ins>
      <w:ins w:id="471" w:author="Dave" w:date="2018-08-29T11:22:00Z">
        <w:r w:rsidR="004F5342">
          <w:t xml:space="preserve">For </w:t>
        </w:r>
      </w:ins>
      <w:moveToRangeStart w:id="472" w:author="Dave" w:date="2018-08-29T11:06:00Z" w:name="move523304101"/>
      <w:moveTo w:id="473" w:author="Dave" w:date="2018-08-29T11:06:00Z">
        <w:r w:rsidR="00990369" w:rsidRPr="00466830">
          <w:t>ICT</w:t>
        </w:r>
        <w:r w:rsidR="00990369" w:rsidRPr="002F7B70">
          <w:t xml:space="preserve"> interoperating with other </w:t>
        </w:r>
        <w:r w:rsidR="00990369" w:rsidRPr="00466830">
          <w:t>ICT</w:t>
        </w:r>
        <w:r w:rsidR="00990369" w:rsidRPr="002F7B70">
          <w:t xml:space="preserve"> using </w:t>
        </w:r>
        <w:del w:id="474" w:author="Dave" w:date="2018-08-29T11:24:00Z">
          <w:r w:rsidR="00990369" w:rsidRPr="00466830" w:rsidDel="004F5342">
            <w:delText>RTT</w:delText>
          </w:r>
          <w:r w:rsidR="00990369" w:rsidRPr="002F7B70" w:rsidDel="004F5342">
            <w:delText xml:space="preserve"> that conforms with </w:delText>
          </w:r>
        </w:del>
        <w:r w:rsidR="00990369" w:rsidRPr="002F7B70">
          <w:t xml:space="preserve">the </w:t>
        </w:r>
        <w:r w:rsidR="00990369" w:rsidRPr="00466830">
          <w:t>IP</w:t>
        </w:r>
        <w:r w:rsidR="00990369" w:rsidRPr="002F7B70">
          <w:t xml:space="preserve"> Multimedia Sub-System (</w:t>
        </w:r>
        <w:r w:rsidR="00990369" w:rsidRPr="00466830">
          <w:t>IMS</w:t>
        </w:r>
        <w:r w:rsidR="00990369" w:rsidRPr="002F7B70">
          <w:t>)</w:t>
        </w:r>
      </w:moveTo>
      <w:ins w:id="475" w:author="Dave" w:date="2018-08-29T11:26:00Z">
        <w:r w:rsidR="004F5342">
          <w:t xml:space="preserve"> to implement VOIP</w:t>
        </w:r>
      </w:ins>
      <w:ins w:id="476" w:author="Dave" w:date="2018-08-29T11:25:00Z">
        <w:r w:rsidR="004F5342">
          <w:t>, the</w:t>
        </w:r>
      </w:ins>
      <w:moveTo w:id="477" w:author="Dave" w:date="2018-08-29T11:06:00Z">
        <w:r w:rsidR="00990369" w:rsidRPr="002F7B70">
          <w:t xml:space="preserve"> set of protocols specified in </w:t>
        </w:r>
        <w:r w:rsidR="00990369" w:rsidRPr="00466830">
          <w:t>ETSI TS 126 114 [</w:t>
        </w:r>
        <w:r w:rsidR="00990369" w:rsidRPr="00466830">
          <w:fldChar w:fldCharType="begin"/>
        </w:r>
        <w:r w:rsidR="00990369" w:rsidRPr="00466830">
          <w:instrText xml:space="preserve"> REF  REF_TS126114 \h</w:instrText>
        </w:r>
      </w:moveTo>
      <w:moveTo w:id="478" w:author="Dave" w:date="2018-08-29T11:06:00Z">
        <w:r w:rsidR="00990369" w:rsidRPr="00466830">
          <w:fldChar w:fldCharType="separate"/>
        </w:r>
        <w:r w:rsidR="00990369">
          <w:t>i.</w:t>
        </w:r>
        <w:r w:rsidR="00990369">
          <w:rPr>
            <w:noProof/>
          </w:rPr>
          <w:t>10</w:t>
        </w:r>
        <w:r w:rsidR="00990369" w:rsidRPr="00466830">
          <w:fldChar w:fldCharType="end"/>
        </w:r>
        <w:r w:rsidR="00990369" w:rsidRPr="00466830">
          <w:t>]</w:t>
        </w:r>
        <w:r w:rsidR="00990369" w:rsidRPr="002F7B70">
          <w:t xml:space="preserve">, </w:t>
        </w:r>
        <w:r w:rsidR="00990369" w:rsidRPr="00466830">
          <w:t>ETSI TS 122 173 [</w:t>
        </w:r>
        <w:r w:rsidR="00990369" w:rsidRPr="00466830">
          <w:fldChar w:fldCharType="begin"/>
        </w:r>
        <w:r w:rsidR="00990369" w:rsidRPr="00466830">
          <w:instrText xml:space="preserve"> REF  REF_TS122173 \h  \* MERGEFORMAT </w:instrText>
        </w:r>
      </w:moveTo>
      <w:moveTo w:id="479" w:author="Dave" w:date="2018-08-29T11:06:00Z">
        <w:r w:rsidR="00990369" w:rsidRPr="00466830">
          <w:fldChar w:fldCharType="separate"/>
        </w:r>
        <w:r w:rsidR="00990369">
          <w:t>i.11</w:t>
        </w:r>
        <w:r w:rsidR="00990369" w:rsidRPr="00466830">
          <w:fldChar w:fldCharType="end"/>
        </w:r>
        <w:r w:rsidR="00990369" w:rsidRPr="00466830">
          <w:t>]</w:t>
        </w:r>
        <w:r w:rsidR="00990369" w:rsidRPr="002F7B70">
          <w:t xml:space="preserve"> and </w:t>
        </w:r>
        <w:r w:rsidR="00990369" w:rsidRPr="00466830">
          <w:t>ETSI TS 134 229 [</w:t>
        </w:r>
        <w:r w:rsidR="00990369" w:rsidRPr="00466830">
          <w:fldChar w:fldCharType="begin"/>
        </w:r>
        <w:r w:rsidR="00990369" w:rsidRPr="00466830">
          <w:instrText xml:space="preserve"> REF  REF_TS134229 \h  \* MERGEFORMAT </w:instrText>
        </w:r>
      </w:moveTo>
      <w:moveTo w:id="480" w:author="Dave" w:date="2018-08-29T11:06:00Z">
        <w:r w:rsidR="00990369" w:rsidRPr="00466830">
          <w:fldChar w:fldCharType="separate"/>
        </w:r>
        <w:r w:rsidR="00990369">
          <w:t>i.12</w:t>
        </w:r>
        <w:r w:rsidR="00990369" w:rsidRPr="00466830">
          <w:fldChar w:fldCharType="end"/>
        </w:r>
        <w:r w:rsidR="00990369" w:rsidRPr="00466830">
          <w:t>]</w:t>
        </w:r>
      </w:moveTo>
      <w:ins w:id="481" w:author="Dave" w:date="2018-08-29T11:25:00Z">
        <w:r w:rsidR="004F5342">
          <w:t xml:space="preserve"> </w:t>
        </w:r>
        <w:r w:rsidR="004F5342" w:rsidRPr="004F5342">
          <w:t>describe how RFC 4103 would appl</w:t>
        </w:r>
        <w:r w:rsidR="004F5342">
          <w:t>y</w:t>
        </w:r>
      </w:ins>
      <w:moveTo w:id="482" w:author="Dave" w:date="2018-08-29T11:06:00Z">
        <w:r w:rsidR="00990369" w:rsidRPr="002F7B70">
          <w:t>;</w:t>
        </w:r>
      </w:moveTo>
    </w:p>
    <w:p w14:paraId="3B82E204" w14:textId="788E8318" w:rsidR="0098090C" w:rsidRPr="002F7B70" w:rsidDel="00990369" w:rsidRDefault="006E20CA" w:rsidP="007B34A2">
      <w:pPr>
        <w:pStyle w:val="BL"/>
        <w:rPr>
          <w:moveFrom w:id="483" w:author="Dave" w:date="2018-08-29T11:06:00Z"/>
        </w:rPr>
      </w:pPr>
      <w:moveFromRangeStart w:id="484" w:author="Dave" w:date="2018-08-29T11:06:00Z" w:name="move523304101"/>
      <w:moveToRangeEnd w:id="472"/>
      <w:moveFrom w:id="485" w:author="Dave" w:date="2018-08-29T11:06:00Z">
        <w:r w:rsidRPr="00466830" w:rsidDel="00990369">
          <w:t>ICT</w:t>
        </w:r>
        <w:r w:rsidR="0098090C" w:rsidRPr="002F7B70" w:rsidDel="00990369">
          <w:t xml:space="preserve"> interoperating with other </w:t>
        </w:r>
        <w:r w:rsidR="0098090C" w:rsidRPr="00466830" w:rsidDel="00990369">
          <w:t>ICT</w:t>
        </w:r>
        <w:r w:rsidR="0098090C" w:rsidRPr="002F7B70" w:rsidDel="00990369">
          <w:t xml:space="preserve"> using </w:t>
        </w:r>
        <w:r w:rsidR="0098090C" w:rsidRPr="00466830" w:rsidDel="00990369">
          <w:t>RTT</w:t>
        </w:r>
        <w:r w:rsidR="0098090C" w:rsidRPr="002F7B70" w:rsidDel="00990369">
          <w:t xml:space="preserve"> that conforms with the </w:t>
        </w:r>
        <w:r w:rsidR="0098090C" w:rsidRPr="00466830" w:rsidDel="00990369">
          <w:t>IP</w:t>
        </w:r>
        <w:r w:rsidR="0098090C" w:rsidRPr="002F7B70" w:rsidDel="00990369">
          <w:t xml:space="preserve"> Multimedia Sub-System (</w:t>
        </w:r>
        <w:r w:rsidR="0098090C" w:rsidRPr="00466830" w:rsidDel="00990369">
          <w:t>IMS</w:t>
        </w:r>
        <w:r w:rsidR="0098090C" w:rsidRPr="002F7B70" w:rsidDel="00990369">
          <w:t xml:space="preserve">) set of protocols specified in </w:t>
        </w:r>
        <w:r w:rsidR="001B5F34" w:rsidRPr="00466830" w:rsidDel="00990369">
          <w:t xml:space="preserve">ETSI </w:t>
        </w:r>
        <w:r w:rsidR="0098090C" w:rsidRPr="00466830" w:rsidDel="00990369">
          <w:t>TS 126 114 [</w:t>
        </w:r>
        <w:r w:rsidR="00DB71B9" w:rsidRPr="00466830" w:rsidDel="00990369">
          <w:fldChar w:fldCharType="begin"/>
        </w:r>
        <w:r w:rsidR="00DC76F0" w:rsidRPr="00466830" w:rsidDel="00990369">
          <w:instrText xml:space="preserve"> REF  REF_TS126114 \h</w:instrText>
        </w:r>
      </w:moveFrom>
      <w:del w:id="486" w:author="Dave" w:date="2018-08-29T11:06:00Z"/>
      <w:moveFrom w:id="487" w:author="Dave" w:date="2018-08-29T11:06:00Z">
        <w:r w:rsidR="00DB71B9" w:rsidRPr="00466830" w:rsidDel="00990369">
          <w:fldChar w:fldCharType="separate"/>
        </w:r>
        <w:r w:rsidR="009C1ED7" w:rsidDel="00990369">
          <w:t>i.</w:t>
        </w:r>
        <w:r w:rsidR="009C1ED7" w:rsidDel="00990369">
          <w:rPr>
            <w:noProof/>
          </w:rPr>
          <w:t>10</w:t>
        </w:r>
        <w:r w:rsidR="00DB71B9" w:rsidRPr="00466830" w:rsidDel="00990369">
          <w:fldChar w:fldCharType="end"/>
        </w:r>
        <w:r w:rsidR="0098090C" w:rsidRPr="00466830" w:rsidDel="00990369">
          <w:t>]</w:t>
        </w:r>
        <w:r w:rsidR="0098090C" w:rsidRPr="002F7B70" w:rsidDel="00990369">
          <w:t xml:space="preserve">, </w:t>
        </w:r>
        <w:r w:rsidR="001B5F34" w:rsidRPr="00466830" w:rsidDel="00990369">
          <w:t xml:space="preserve">ETSI </w:t>
        </w:r>
        <w:r w:rsidR="0098090C" w:rsidRPr="00466830" w:rsidDel="00990369">
          <w:t>TS 122 173 [</w:t>
        </w:r>
        <w:r w:rsidR="00DB71B9" w:rsidRPr="00466830" w:rsidDel="00990369">
          <w:fldChar w:fldCharType="begin"/>
        </w:r>
        <w:r w:rsidR="008C40E2" w:rsidRPr="00466830" w:rsidDel="00990369">
          <w:instrText xml:space="preserve"> REF  REF_TS122173 \h </w:instrText>
        </w:r>
        <w:r w:rsidR="00B70E3E" w:rsidRPr="00466830" w:rsidDel="00990369">
          <w:instrText xml:space="preserve"> \* MERGEFORMAT </w:instrText>
        </w:r>
      </w:moveFrom>
      <w:del w:id="488" w:author="Dave" w:date="2018-08-29T11:06:00Z"/>
      <w:moveFrom w:id="489" w:author="Dave" w:date="2018-08-29T11:06:00Z">
        <w:r w:rsidR="00DB71B9" w:rsidRPr="00466830" w:rsidDel="00990369">
          <w:fldChar w:fldCharType="separate"/>
        </w:r>
        <w:r w:rsidR="009C1ED7" w:rsidDel="00990369">
          <w:t>i.11</w:t>
        </w:r>
        <w:r w:rsidR="00DB71B9" w:rsidRPr="00466830" w:rsidDel="00990369">
          <w:fldChar w:fldCharType="end"/>
        </w:r>
        <w:r w:rsidR="0098090C" w:rsidRPr="00466830" w:rsidDel="00990369">
          <w:t>]</w:t>
        </w:r>
        <w:r w:rsidR="0098090C" w:rsidRPr="002F7B70" w:rsidDel="00990369">
          <w:t xml:space="preserve"> and </w:t>
        </w:r>
        <w:r w:rsidR="001B5F34" w:rsidRPr="00466830" w:rsidDel="00990369">
          <w:t xml:space="preserve">ETSI </w:t>
        </w:r>
        <w:r w:rsidR="0098090C" w:rsidRPr="00466830" w:rsidDel="00990369">
          <w:t>TS 134 229 [</w:t>
        </w:r>
        <w:r w:rsidR="00DB71B9" w:rsidRPr="00466830" w:rsidDel="00990369">
          <w:fldChar w:fldCharType="begin"/>
        </w:r>
        <w:r w:rsidR="008C40E2" w:rsidRPr="00466830" w:rsidDel="00990369">
          <w:instrText xml:space="preserve"> REF  REF_TS134229 \h </w:instrText>
        </w:r>
        <w:r w:rsidR="00B70E3E" w:rsidRPr="00466830" w:rsidDel="00990369">
          <w:instrText xml:space="preserve"> \* MERGEFORMAT </w:instrText>
        </w:r>
      </w:moveFrom>
      <w:del w:id="490" w:author="Dave" w:date="2018-08-29T11:06:00Z"/>
      <w:moveFrom w:id="491" w:author="Dave" w:date="2018-08-29T11:06:00Z">
        <w:r w:rsidR="00DB71B9" w:rsidRPr="00466830" w:rsidDel="00990369">
          <w:fldChar w:fldCharType="separate"/>
        </w:r>
        <w:r w:rsidR="009C1ED7" w:rsidDel="00990369">
          <w:t>i.12</w:t>
        </w:r>
        <w:r w:rsidR="00DB71B9" w:rsidRPr="00466830" w:rsidDel="00990369">
          <w:fldChar w:fldCharType="end"/>
        </w:r>
        <w:r w:rsidR="0098090C" w:rsidRPr="00466830" w:rsidDel="00990369">
          <w:t>]</w:t>
        </w:r>
        <w:r w:rsidR="0098090C" w:rsidRPr="002F7B70" w:rsidDel="00990369">
          <w:t>;</w:t>
        </w:r>
      </w:moveFrom>
    </w:p>
    <w:moveFromRangeEnd w:id="484"/>
    <w:p w14:paraId="27259A55" w14:textId="327FCD36" w:rsidR="0098090C" w:rsidRDefault="0098090C" w:rsidP="007B34A2">
      <w:pPr>
        <w:pStyle w:val="BL"/>
        <w:rPr>
          <w:ins w:id="492" w:author="Dave" w:date="2018-08-29T11:06:00Z"/>
        </w:rPr>
      </w:pPr>
      <w:r w:rsidRPr="00466830">
        <w:t>ICT</w:t>
      </w:r>
      <w:r w:rsidRPr="002F7B70">
        <w:t xml:space="preserve"> interoperating with other </w:t>
      </w:r>
      <w:r w:rsidRPr="00466830">
        <w:t>ICT</w:t>
      </w:r>
      <w:r w:rsidRPr="002F7B70">
        <w:t xml:space="preserve"> using </w:t>
      </w:r>
      <w:ins w:id="493" w:author="Dave" w:date="2018-08-29T11:27:00Z">
        <w:r w:rsidR="004F5342">
          <w:t xml:space="preserve">technologies other than </w:t>
        </w:r>
        <w:proofErr w:type="gramStart"/>
        <w:r w:rsidR="004F5342">
          <w:t>a or</w:t>
        </w:r>
        <w:proofErr w:type="gramEnd"/>
        <w:r w:rsidR="004F5342">
          <w:t xml:space="preserve"> b, above, conform to </w:t>
        </w:r>
      </w:ins>
      <w:r w:rsidRPr="002F7B70">
        <w:t xml:space="preserve">a relevant and applicable common specification for </w:t>
      </w:r>
      <w:r w:rsidRPr="00466830">
        <w:t>RTT</w:t>
      </w:r>
      <w:r w:rsidRPr="002F7B70">
        <w:t xml:space="preserve"> exchange that is published and available</w:t>
      </w:r>
      <w:ins w:id="494" w:author="Dave" w:date="2018-08-29T11:28:00Z">
        <w:r w:rsidR="004F5342">
          <w:t xml:space="preserve"> for the environments in which they will be operating</w:t>
        </w:r>
      </w:ins>
      <w:r w:rsidRPr="002F7B70">
        <w:t>. This common specification shall include a method for indicating loss or corruption of characters.</w:t>
      </w:r>
    </w:p>
    <w:p w14:paraId="6F7D5A2E" w14:textId="2B334E77" w:rsidR="00BC20F0" w:rsidRDefault="004F5342" w:rsidP="00BC20F0">
      <w:pPr>
        <w:pStyle w:val="BL"/>
      </w:pPr>
      <w:ins w:id="495" w:author="Dave" w:date="2018-08-29T11:29:00Z">
        <w:r>
          <w:t xml:space="preserve">ICT  interoperating with other ICT using a standard for RTT that has been introduced for use in any of the above environments, and is supported by all of the other active ICT that support voice </w:t>
        </w:r>
      </w:ins>
      <w:ins w:id="496" w:author="Dave" w:date="2018-08-29T12:51:00Z">
        <w:r w:rsidR="007C1FAF">
          <w:t>and</w:t>
        </w:r>
      </w:ins>
      <w:ins w:id="497" w:author="Dave" w:date="2018-08-29T11:29:00Z">
        <w:r>
          <w:t xml:space="preserve"> RTT in that environment.</w:t>
        </w:r>
      </w:ins>
    </w:p>
    <w:p w14:paraId="561AB18E" w14:textId="2F9D8ABF" w:rsidR="00990369" w:rsidRDefault="00BC20F0" w:rsidP="00040337">
      <w:pPr>
        <w:pStyle w:val="NO"/>
        <w:ind w:hanging="398"/>
        <w:rPr>
          <w:ins w:id="498" w:author="Dave - updates from draft v2.4 to v3.0" w:date="2018-12-26T19:35:00Z"/>
        </w:rPr>
      </w:pPr>
      <w:ins w:id="499" w:author="Dave" w:date="2018-08-29T12:24:00Z">
        <w:r>
          <w:t>NOTE</w:t>
        </w:r>
      </w:ins>
      <w:ins w:id="500" w:author="Dave - updates from draft v2.4 to v3.0" w:date="2018-12-26T19:35:00Z">
        <w:r w:rsidR="00931BFA">
          <w:t xml:space="preserve"> 1</w:t>
        </w:r>
      </w:ins>
      <w:ins w:id="501" w:author="Dave" w:date="2018-08-29T11:29:00Z">
        <w:r w:rsidR="004F5342">
          <w:t>:</w:t>
        </w:r>
      </w:ins>
      <w:ins w:id="502" w:author="Dave" w:date="2018-08-29T13:04:00Z">
        <w:r w:rsidR="00713B3E">
          <w:tab/>
        </w:r>
      </w:ins>
      <w:ins w:id="503" w:author="Dave - updates, from v2.1 to v2.2" w:date="2018-10-19T21:19:00Z">
        <w:r w:rsidR="008229D7" w:rsidRPr="008229D7">
          <w:t>In practice</w:t>
        </w:r>
        <w:r w:rsidR="008229D7">
          <w:t>,</w:t>
        </w:r>
        <w:r w:rsidR="008229D7" w:rsidRPr="008229D7">
          <w:t xml:space="preserve"> new standards are introduced as an alternative codec/protocol that is supported alongside the existing common standard and used when all end-to-end components support it.</w:t>
        </w:r>
      </w:ins>
      <w:ins w:id="504" w:author="Dave" w:date="2018-08-29T11:29:00Z">
        <w:del w:id="505" w:author="Dave - updates, from v2.1 to v2.2" w:date="2018-10-19T21:19:00Z">
          <w:r w:rsidR="004F5342" w:rsidDel="008229D7">
            <w:delText xml:space="preserve">This follows the standard telecom marketplace procedure of introducing a new standard as an alternative codec/protocol that is supported alongside the existing common standard and used when all end-to-end </w:delText>
          </w:r>
        </w:del>
      </w:ins>
      <w:ins w:id="506" w:author="Dave" w:date="2018-08-29T13:00:00Z">
        <w:del w:id="507" w:author="Dave - updates, from v2.1 to v2.2" w:date="2018-10-19T21:19:00Z">
          <w:r w:rsidR="00713B3E" w:rsidDel="008229D7">
            <w:delText xml:space="preserve">components </w:delText>
          </w:r>
        </w:del>
      </w:ins>
      <w:ins w:id="508" w:author="Dave" w:date="2018-08-29T11:29:00Z">
        <w:del w:id="509" w:author="Dave - updates, from v2.1 to v2.2" w:date="2018-10-19T21:19:00Z">
          <w:r w:rsidR="004F5342" w:rsidDel="008229D7">
            <w:delText>support it. If it is a better protocol it will be a</w:delText>
          </w:r>
          <w:r w:rsidR="00713B3E" w:rsidDel="008229D7">
            <w:delText xml:space="preserve">dopted by all new technologies </w:delText>
          </w:r>
          <w:r w:rsidR="004F5342" w:rsidDel="008229D7">
            <w:delText>alongside the current c</w:delText>
          </w:r>
          <w:r w:rsidR="00713B3E" w:rsidDel="008229D7">
            <w:delText>ommon format. A</w:delText>
          </w:r>
          <w:r w:rsidR="004F5342" w:rsidDel="008229D7">
            <w:delText>s older technology without it disappears, it will eventually be on all existing active components</w:delText>
          </w:r>
        </w:del>
      </w:ins>
      <w:ins w:id="510" w:author="Dave" w:date="2018-08-29T13:02:00Z">
        <w:del w:id="511" w:author="Dave - updates, from v2.1 to v2.2" w:date="2018-10-19T21:19:00Z">
          <w:r w:rsidR="00713B3E" w:rsidDel="008229D7">
            <w:delText xml:space="preserve"> and this</w:delText>
          </w:r>
        </w:del>
      </w:ins>
      <w:ins w:id="512" w:author="Dave" w:date="2018-08-29T11:29:00Z">
        <w:del w:id="513" w:author="Dave - updates, from v2.1 to v2.2" w:date="2018-10-19T21:19:00Z">
          <w:r w:rsidR="004F5342" w:rsidDel="008229D7">
            <w:delText xml:space="preserve"> will allow it to become a new common sta</w:delText>
          </w:r>
          <w:r w:rsidR="00713B3E" w:rsidDel="008229D7">
            <w:delText>ndard for interoperability</w:delText>
          </w:r>
        </w:del>
        <w:r w:rsidR="00713B3E">
          <w:t>.</w:t>
        </w:r>
      </w:ins>
    </w:p>
    <w:p w14:paraId="3D511870" w14:textId="77777777" w:rsidR="00931BFA" w:rsidRDefault="00931BFA" w:rsidP="00931BFA">
      <w:pPr>
        <w:pStyle w:val="NO"/>
        <w:ind w:hanging="398"/>
        <w:rPr>
          <w:ins w:id="514" w:author="Dave - updates from draft v2.4 to v3.0" w:date="2018-12-26T19:35:00Z"/>
        </w:rPr>
      </w:pPr>
      <w:ins w:id="515" w:author="Dave - updates from draft v2.4 to v3.0" w:date="2018-12-26T19:35:00Z">
        <w:r>
          <w:t>NOTE 2:</w:t>
        </w:r>
        <w:r>
          <w:tab/>
          <w:t>Where multiple technologies are used to provide voice communication, multiple interoperability mechanisms may be needed to ensure that all users are able to use RTT.</w:t>
        </w:r>
      </w:ins>
    </w:p>
    <w:p w14:paraId="51413732" w14:textId="77777777" w:rsidR="00525A82" w:rsidRDefault="00931BFA" w:rsidP="00931BFA">
      <w:pPr>
        <w:pStyle w:val="NO"/>
        <w:ind w:hanging="398"/>
        <w:rPr>
          <w:ins w:id="516" w:author="Dave: draft v3.3 to v3.4" w:date="2019-01-09T17:07:00Z"/>
        </w:rPr>
      </w:pPr>
      <w:ins w:id="517" w:author="Dave - updates from draft v2.4 to v3.0" w:date="2018-12-26T19:35:00Z">
        <w:r>
          <w:t xml:space="preserve">EXAMPLE: A conferencing system that supports voice communication through an internet connection might provide RTT over an internet connection using a proprietary RTT method (option c). </w:t>
        </w:r>
      </w:ins>
      <w:ins w:id="518" w:author="Dave: draft v3.2 to v3.3" w:date="2019-01-08T20:13:00Z">
        <w:r w:rsidR="002D708D" w:rsidRPr="002D708D">
          <w:t>However, regardless of whether the RTT method is proprietary or no</w:t>
        </w:r>
      </w:ins>
      <w:ins w:id="519" w:author="Dave: draft v3.2 to v3.3" w:date="2019-01-08T21:38:00Z">
        <w:r w:rsidR="00627987">
          <w:t>n-proprietary</w:t>
        </w:r>
      </w:ins>
      <w:ins w:id="520" w:author="Dave: draft v3.2 to v3.3" w:date="2019-01-08T20:13:00Z">
        <w:r w:rsidR="002D708D" w:rsidRPr="002D708D">
          <w:t xml:space="preserve">, if the conferencing system also offers telephony communication it will also need to support options a or b to ensure that RTT is supported over the telephony connection. </w:t>
        </w:r>
      </w:ins>
    </w:p>
    <w:p w14:paraId="17E43475" w14:textId="4DEF6A01" w:rsidR="00931BFA" w:rsidRDefault="00931BFA" w:rsidP="00931BFA">
      <w:pPr>
        <w:pStyle w:val="NO"/>
        <w:ind w:hanging="398"/>
        <w:rPr>
          <w:ins w:id="521" w:author="Dave" w:date="2018-08-29T12:46:00Z"/>
        </w:rPr>
      </w:pPr>
      <w:ins w:id="522" w:author="Dave - updates from draft v2.4 to v3.0" w:date="2018-12-26T19:35:00Z">
        <w:del w:id="523" w:author="Dave: draft v3.2 to v3.3" w:date="2019-01-08T20:13:00Z">
          <w:r w:rsidDel="002D708D">
            <w:delText xml:space="preserve">However, if the conferencing system also offers </w:delText>
          </w:r>
        </w:del>
      </w:ins>
      <w:ins w:id="524" w:author="Dave - updates from draft v2.4 to v3.0" w:date="2018-12-26T19:36:00Z">
        <w:del w:id="525" w:author="Dave: draft v3.2 to v3.3" w:date="2019-01-08T20:13:00Z">
          <w:r w:rsidDel="002D708D">
            <w:delText>telephony</w:delText>
          </w:r>
        </w:del>
      </w:ins>
      <w:ins w:id="526" w:author="Dave - updates from draft v2.4 to v3.0" w:date="2018-12-26T19:35:00Z">
        <w:del w:id="527" w:author="Dave: draft v3.2 to v3.3" w:date="2019-01-08T20:13:00Z">
          <w:r w:rsidDel="002D708D">
            <w:delText xml:space="preserve"> communication, it will also need to support options a </w:delText>
          </w:r>
        </w:del>
        <w:del w:id="528" w:author="Dave: draft v3.2 to v3.3" w:date="2019-01-08T20:06:00Z">
          <w:r w:rsidDel="000564B9">
            <w:delText>and</w:delText>
          </w:r>
        </w:del>
        <w:del w:id="529" w:author="Dave: draft v3.2 to v3.3" w:date="2019-01-08T20:13:00Z">
          <w:r w:rsidDel="002D708D">
            <w:delText xml:space="preserve"> b to ensure that RTT is supported over the telephony connection.</w:delText>
          </w:r>
        </w:del>
      </w:ins>
    </w:p>
    <w:p w14:paraId="689E716A" w14:textId="77777777" w:rsidR="0098090C" w:rsidRPr="002F7B70" w:rsidRDefault="0098090C" w:rsidP="001B5F34">
      <w:pPr>
        <w:pStyle w:val="Heading3"/>
      </w:pPr>
      <w:bookmarkStart w:id="530" w:name="_Toc534873964"/>
      <w:r w:rsidRPr="002F7B70">
        <w:lastRenderedPageBreak/>
        <w:t>6.2.4</w:t>
      </w:r>
      <w:r w:rsidRPr="002F7B70">
        <w:tab/>
        <w:t>Real-time text responsiveness</w:t>
      </w:r>
      <w:bookmarkEnd w:id="530"/>
    </w:p>
    <w:p w14:paraId="2171D4BD" w14:textId="6C281DBE" w:rsidR="0098090C" w:rsidRPr="002F7B70" w:rsidRDefault="0098090C" w:rsidP="001B5F34">
      <w:pPr>
        <w:keepNext/>
        <w:keepLines/>
      </w:pPr>
      <w:del w:id="531" w:author="Dave - updates from draft v2.4 to v3.0" w:date="2018-12-26T19:37:00Z">
        <w:r w:rsidRPr="002F7B70" w:rsidDel="00931BFA">
          <w:delText xml:space="preserve">Where </w:delText>
        </w:r>
        <w:r w:rsidRPr="00466830" w:rsidDel="00931BFA">
          <w:delText>ICT</w:delText>
        </w:r>
        <w:r w:rsidRPr="002F7B70" w:rsidDel="00931BFA">
          <w:delText xml:space="preserve"> utilises </w:delText>
        </w:r>
        <w:r w:rsidRPr="00466830" w:rsidDel="00931BFA">
          <w:delText>RTT</w:delText>
        </w:r>
        <w:r w:rsidRPr="002F7B70" w:rsidDel="00931BFA">
          <w:delText xml:space="preserve"> input, that </w:delText>
        </w:r>
        <w:r w:rsidRPr="00466830" w:rsidDel="00931BFA">
          <w:delText>RTT</w:delText>
        </w:r>
        <w:r w:rsidRPr="002F7B70" w:rsidDel="00931BFA">
          <w:delText xml:space="preserve"> input shall be transmitted to the </w:delText>
        </w:r>
        <w:r w:rsidRPr="00466830" w:rsidDel="00931BFA">
          <w:delText>ICT</w:delText>
        </w:r>
        <w:r w:rsidRPr="002F7B70" w:rsidDel="00931BFA">
          <w:delText xml:space="preserve"> network supporting </w:delText>
        </w:r>
        <w:r w:rsidRPr="00466830" w:rsidDel="00931BFA">
          <w:delText>RTT</w:delText>
        </w:r>
        <w:r w:rsidRPr="002F7B70" w:rsidDel="00931BFA">
          <w:delText xml:space="preserve"> within </w:delText>
        </w:r>
      </w:del>
      <w:ins w:id="532" w:author="Dave - updates, from v2.1 to v2.2" w:date="2018-10-19T20:19:00Z">
        <w:del w:id="533" w:author="Dave - updates from draft v2.4 to v3.0" w:date="2018-12-26T19:37:00Z">
          <w:r w:rsidR="004F42FF" w:rsidDel="00931BFA">
            <w:delText>500 mS</w:delText>
          </w:r>
        </w:del>
      </w:ins>
      <w:del w:id="534" w:author="Dave - updates from draft v2.4 to v3.0" w:date="2018-12-26T19:37:00Z">
        <w:r w:rsidRPr="002F7B70" w:rsidDel="00931BFA">
          <w:delText xml:space="preserve">1 second of the input </w:delText>
        </w:r>
      </w:del>
      <w:ins w:id="535" w:author="Dave - updates from draft v2.4 to v3.0" w:date="2018-12-26T19:37:00Z">
        <w:r w:rsidR="00931BFA" w:rsidRPr="00931BFA">
          <w:t xml:space="preserve">Where ICT utilises RTT input, that RTT input shall be transmitted to the ICT network or platform on which the ICT runs within 500 </w:t>
        </w:r>
        <w:proofErr w:type="spellStart"/>
        <w:r w:rsidR="00931BFA" w:rsidRPr="00931BFA">
          <w:t>ms</w:t>
        </w:r>
        <w:proofErr w:type="spellEnd"/>
        <w:r w:rsidR="00931BFA" w:rsidRPr="00931BFA">
          <w:t xml:space="preserve"> of the time that the smallest reliably composed unit of text entry is available to the ICT for transmission. Delays due to platform or network performance shall not be included in the 500 </w:t>
        </w:r>
        <w:proofErr w:type="spellStart"/>
        <w:r w:rsidR="00931BFA" w:rsidRPr="00931BFA">
          <w:t>ms</w:t>
        </w:r>
        <w:proofErr w:type="spellEnd"/>
        <w:r w:rsidR="00931BFA" w:rsidRPr="00931BFA">
          <w:t xml:space="preserve"> limit.</w:t>
        </w:r>
        <w:del w:id="536" w:author="Dave - updates from draft v3.0 to v3.1" w:date="2018-12-28T20:43:00Z">
          <w:r w:rsidR="00931BFA" w:rsidRPr="00931BFA" w:rsidDel="00D80DF1">
            <w:delText xml:space="preserve"> </w:delText>
          </w:r>
        </w:del>
      </w:ins>
      <w:del w:id="537" w:author="Dave - updates from draft v3.0 to v3.1" w:date="2018-12-28T20:43:00Z">
        <w:r w:rsidRPr="002F7B70" w:rsidDel="00D80DF1">
          <w:delText>entry.</w:delText>
        </w:r>
      </w:del>
    </w:p>
    <w:p w14:paraId="26FB1959" w14:textId="487C50B6" w:rsidR="0098090C" w:rsidRPr="002F7B70" w:rsidRDefault="0098090C" w:rsidP="007B34A2">
      <w:pPr>
        <w:pStyle w:val="NO"/>
      </w:pPr>
      <w:r w:rsidRPr="002F7B70">
        <w:t>NOTE 1:</w:t>
      </w:r>
      <w:r w:rsidRPr="002F7B70">
        <w:tab/>
      </w:r>
      <w:ins w:id="538" w:author="Dave - updates from draft v2.4 to v3.0" w:date="2018-12-26T19:39:00Z">
        <w:r w:rsidR="00931BFA" w:rsidRPr="00931BFA">
          <w:t xml:space="preserve">For character by character input, the “smallest reliably composed unit of text entry” would be a character. For word prediction it would be a word.  For some voice recognition systems – the text may not exit the recognition software until an entire word (or phrase) has been spoken. In this case, the smallest reliably composed unit of text entry available to the ICT would be the word (or phrase). </w:t>
        </w:r>
      </w:ins>
      <w:del w:id="539" w:author="Dave - updates from draft v2.4 to v3.0" w:date="2018-12-26T19:39:00Z">
        <w:r w:rsidRPr="002F7B70" w:rsidDel="00931BFA">
          <w:delText xml:space="preserve">Input entry is considered to have occurred when sufficient user input has occurred for the </w:delText>
        </w:r>
        <w:r w:rsidRPr="00466830" w:rsidDel="00931BFA">
          <w:delText>ICT</w:delText>
        </w:r>
        <w:r w:rsidRPr="002F7B70" w:rsidDel="00931BFA">
          <w:delText xml:space="preserve"> to establish which character(s) to send.</w:delText>
        </w:r>
      </w:del>
    </w:p>
    <w:p w14:paraId="0B7857FC" w14:textId="77777777" w:rsidR="00931BFA" w:rsidRDefault="0098090C" w:rsidP="00931BFA">
      <w:pPr>
        <w:pStyle w:val="NO"/>
        <w:rPr>
          <w:ins w:id="540" w:author="Dave - updates from draft v2.4 to v3.0" w:date="2018-12-26T19:39:00Z"/>
        </w:rPr>
      </w:pPr>
      <w:r w:rsidRPr="002F7B70">
        <w:t>NOTE 2:</w:t>
      </w:r>
      <w:r w:rsidRPr="002F7B70">
        <w:tab/>
      </w:r>
      <w:ins w:id="541" w:author="Dave - updates from draft v2.4 to v3.0" w:date="2018-12-26T19:38:00Z">
        <w:r w:rsidR="00931BFA" w:rsidRPr="00931BFA">
          <w:t xml:space="preserve">The 500 </w:t>
        </w:r>
        <w:proofErr w:type="spellStart"/>
        <w:r w:rsidR="00931BFA" w:rsidRPr="00931BFA">
          <w:t>ms</w:t>
        </w:r>
        <w:proofErr w:type="spellEnd"/>
        <w:r w:rsidR="00931BFA" w:rsidRPr="00931BFA">
          <w:t xml:space="preserve"> limit allows buffering of characters for this period before transmission so character by character transmission is not required unless the characters are generated more slowly than 1 per 500 msec.</w:t>
        </w:r>
      </w:ins>
    </w:p>
    <w:p w14:paraId="0A083823" w14:textId="22D42787" w:rsidR="0098090C" w:rsidDel="00931BFA" w:rsidRDefault="0098090C" w:rsidP="007B34A2">
      <w:pPr>
        <w:pStyle w:val="NO"/>
        <w:rPr>
          <w:ins w:id="542" w:author="Dave - updates, from v2.1 to v2.2" w:date="2018-10-19T20:20:00Z"/>
          <w:del w:id="543" w:author="Dave - updates from draft v2.4 to v3.0" w:date="2018-12-26T19:38:00Z"/>
        </w:rPr>
      </w:pPr>
      <w:del w:id="544" w:author="Dave - updates from draft v2.4 to v3.0" w:date="2018-12-26T19:38:00Z">
        <w:r w:rsidRPr="002F7B70" w:rsidDel="00931BFA">
          <w:delText>Input entry will differ between systems where text is entere</w:delText>
        </w:r>
        <w:r w:rsidR="001B5F34" w:rsidRPr="002F7B70" w:rsidDel="00931BFA">
          <w:delText>d on a word-by-word basis (e.g. </w:delText>
        </w:r>
        <w:r w:rsidRPr="002F7B70" w:rsidDel="00931BFA">
          <w:delText>speech</w:delText>
        </w:r>
        <w:r w:rsidR="001B5F34" w:rsidRPr="002F7B70" w:rsidDel="00931BFA">
          <w:noBreakHyphen/>
        </w:r>
        <w:r w:rsidRPr="002F7B70" w:rsidDel="00931BFA">
          <w:delText>to</w:delText>
        </w:r>
        <w:r w:rsidR="001B5F34" w:rsidRPr="002F7B70" w:rsidDel="00931BFA">
          <w:noBreakHyphen/>
        </w:r>
        <w:r w:rsidRPr="002F7B70" w:rsidDel="00931BFA">
          <w:delText>text and predictive-text based systems) and systems where each character is separately generated.</w:delText>
        </w:r>
      </w:del>
    </w:p>
    <w:p w14:paraId="42314D53" w14:textId="52FC6CA8" w:rsidR="004F42FF" w:rsidDel="00931BFA" w:rsidRDefault="004F42FF">
      <w:pPr>
        <w:pStyle w:val="NO"/>
        <w:rPr>
          <w:ins w:id="545" w:author="Dave - updates, from v2.1 to v2.2" w:date="2018-10-19T20:50:00Z"/>
          <w:del w:id="546" w:author="Dave - updates from draft v2.4 to v3.0" w:date="2018-12-26T19:38:00Z"/>
        </w:rPr>
      </w:pPr>
      <w:ins w:id="547" w:author="Dave - updates, from v2.1 to v2.2" w:date="2018-10-19T20:20:00Z">
        <w:r>
          <w:t>NOTE 3:</w:t>
        </w:r>
        <w:r>
          <w:tab/>
          <w:t xml:space="preserve">A delay of </w:t>
        </w:r>
        <w:r w:rsidRPr="004F42FF">
          <w:t>300</w:t>
        </w:r>
        <w:r>
          <w:t xml:space="preserve"> </w:t>
        </w:r>
        <w:proofErr w:type="spellStart"/>
        <w:r w:rsidRPr="004F42FF">
          <w:t>ms</w:t>
        </w:r>
        <w:proofErr w:type="spellEnd"/>
        <w:r>
          <w:t>,</w:t>
        </w:r>
        <w:r w:rsidRPr="004F42FF">
          <w:t xml:space="preserve"> </w:t>
        </w:r>
        <w:r>
          <w:t>or less,</w:t>
        </w:r>
        <w:r w:rsidRPr="004F42FF">
          <w:t xml:space="preserve"> produces a better impression of flow to the user.</w:t>
        </w:r>
      </w:ins>
    </w:p>
    <w:p w14:paraId="39FB82EE" w14:textId="723BB801" w:rsidR="00BD0A25" w:rsidRPr="002F7B70" w:rsidRDefault="00BD0A25" w:rsidP="00931BFA">
      <w:pPr>
        <w:pStyle w:val="NO"/>
      </w:pPr>
      <w:ins w:id="548" w:author="Dave - updates, from v2.1 to v2.2" w:date="2018-10-19T20:50:00Z">
        <w:del w:id="549" w:author="Dave - updates from draft v2.4 to v3.0" w:date="2018-12-26T19:38:00Z">
          <w:r w:rsidDel="00931BFA">
            <w:delText>NOTE 4</w:delText>
          </w:r>
          <w:r w:rsidRPr="00BD0A25" w:rsidDel="00931BFA">
            <w:delText>:</w:delText>
          </w:r>
          <w:r w:rsidDel="00931BFA">
            <w:tab/>
          </w:r>
          <w:r w:rsidRPr="00BD0A25" w:rsidDel="00931BFA">
            <w:delText xml:space="preserve">This requirement applies to </w:delText>
          </w:r>
          <w:r w:rsidDel="00931BFA">
            <w:delText xml:space="preserve">the </w:delText>
          </w:r>
          <w:r w:rsidRPr="00BD0A25" w:rsidDel="00931BFA">
            <w:delText>time before the device sends the text to the network, and does not apply to any network transmission delays.</w:delText>
          </w:r>
        </w:del>
      </w:ins>
    </w:p>
    <w:p w14:paraId="785E5128" w14:textId="77777777" w:rsidR="0098090C" w:rsidRPr="002F7B70" w:rsidRDefault="0098090C" w:rsidP="00BF76E0">
      <w:pPr>
        <w:pStyle w:val="Heading2"/>
      </w:pPr>
      <w:bookmarkStart w:id="550" w:name="_Toc534873965"/>
      <w:r w:rsidRPr="002F7B70">
        <w:t>6.3</w:t>
      </w:r>
      <w:r w:rsidRPr="002F7B70">
        <w:tab/>
        <w:t>Caller ID</w:t>
      </w:r>
      <w:bookmarkEnd w:id="550"/>
    </w:p>
    <w:p w14:paraId="555C5F72" w14:textId="1CA7F291" w:rsidR="0098090C" w:rsidRPr="002F7B70" w:rsidRDefault="0098090C" w:rsidP="0098090C">
      <w:r w:rsidRPr="002F7B70">
        <w:t xml:space="preserve">Where </w:t>
      </w:r>
      <w:r w:rsidR="001862F7" w:rsidRPr="00466830">
        <w:t>ICT</w:t>
      </w:r>
      <w:r w:rsidR="001862F7" w:rsidRPr="002F7B70">
        <w:t xml:space="preserve"> provides </w:t>
      </w:r>
      <w:r w:rsidRPr="002F7B70">
        <w:t xml:space="preserve">caller identification </w:t>
      </w:r>
      <w:r w:rsidR="00435D5F" w:rsidRPr="002F7B70">
        <w:t xml:space="preserve">or </w:t>
      </w:r>
      <w:r w:rsidRPr="002F7B70">
        <w:t>similar telecommunications functions</w:t>
      </w:r>
      <w:del w:id="551" w:author="Dave" w:date="2018-08-29T13:10:00Z">
        <w:r w:rsidR="001862F7" w:rsidRPr="002F7B70" w:rsidDel="00040337">
          <w:delText xml:space="preserve"> are provided</w:delText>
        </w:r>
      </w:del>
      <w:r w:rsidR="001A483E" w:rsidRPr="002F7B70">
        <w:t>, the</w:t>
      </w:r>
      <w:r w:rsidRPr="002F7B70">
        <w:t xml:space="preserve"> caller identification and similar telecommunications functions shall be available in text form </w:t>
      </w:r>
      <w:del w:id="552" w:author="Dave - updates, from v2.1 to v2.2" w:date="2018-10-19T21:37:00Z">
        <w:r w:rsidRPr="002F7B70" w:rsidDel="00476093">
          <w:delText xml:space="preserve">and in </w:delText>
        </w:r>
        <w:r w:rsidRPr="00466830" w:rsidDel="00476093">
          <w:delText>at</w:delText>
        </w:r>
        <w:r w:rsidRPr="002F7B70" w:rsidDel="00476093">
          <w:delText xml:space="preserve"> least </w:delText>
        </w:r>
      </w:del>
      <w:ins w:id="553" w:author="Dave - updates, from v2.1 to v2.2" w:date="2018-10-19T21:36:00Z">
        <w:r w:rsidR="00476093" w:rsidRPr="00476093">
          <w:t>as well as being programmatically determinable, unless the functionality is closed</w:t>
        </w:r>
      </w:ins>
      <w:del w:id="554" w:author="Dave - updates, from v2.1 to v2.2" w:date="2018-10-19T21:36:00Z">
        <w:r w:rsidRPr="002F7B70" w:rsidDel="00476093">
          <w:delText>one other modality</w:delText>
        </w:r>
      </w:del>
      <w:r w:rsidRPr="002F7B70">
        <w:t>.</w:t>
      </w:r>
    </w:p>
    <w:p w14:paraId="53C67241" w14:textId="77777777" w:rsidR="0098090C" w:rsidRPr="002F7B70" w:rsidRDefault="0098090C" w:rsidP="00BF76E0">
      <w:pPr>
        <w:pStyle w:val="Heading2"/>
      </w:pPr>
      <w:bookmarkStart w:id="555" w:name="_Toc534873966"/>
      <w:r w:rsidRPr="002F7B70">
        <w:t>6.4</w:t>
      </w:r>
      <w:r w:rsidRPr="002F7B70">
        <w:tab/>
        <w:t>Alternatives to voice-based services</w:t>
      </w:r>
      <w:bookmarkEnd w:id="555"/>
    </w:p>
    <w:p w14:paraId="7F19F948" w14:textId="12C51D5A" w:rsidR="0098090C" w:rsidRPr="002F7B70" w:rsidRDefault="0098090C" w:rsidP="0098090C">
      <w:r w:rsidRPr="002F7B70">
        <w:t xml:space="preserve">Where </w:t>
      </w:r>
      <w:r w:rsidRPr="00466830">
        <w:t>ICT</w:t>
      </w:r>
      <w:r w:rsidRPr="002F7B70">
        <w:t xml:space="preserve"> provides real-time voice-based communication and also provides voice mail, auto-attendant, or interactive voice response facilities, the </w:t>
      </w:r>
      <w:r w:rsidRPr="00466830">
        <w:t>ICT</w:t>
      </w:r>
      <w:r w:rsidRPr="002F7B70">
        <w:t xml:space="preserve"> </w:t>
      </w:r>
      <w:del w:id="556" w:author="Dave" w:date="2018-08-31T09:39:00Z">
        <w:r w:rsidRPr="002F7B70" w:rsidDel="00FB0F37">
          <w:delText xml:space="preserve">should </w:delText>
        </w:r>
      </w:del>
      <w:ins w:id="557" w:author="Dave" w:date="2018-08-31T09:39:00Z">
        <w:r w:rsidR="00FB0F37">
          <w:t>shall</w:t>
        </w:r>
        <w:r w:rsidR="00FB0F37" w:rsidRPr="002F7B70">
          <w:t xml:space="preserve"> </w:t>
        </w:r>
      </w:ins>
      <w:r w:rsidRPr="002F7B70">
        <w:t xml:space="preserve">offer users a means to access the information and carry out the tasks provided by the </w:t>
      </w:r>
      <w:r w:rsidRPr="00466830">
        <w:t>ICT</w:t>
      </w:r>
      <w:r w:rsidRPr="002F7B70">
        <w:t xml:space="preserve"> without the use of hearing or speech.</w:t>
      </w:r>
    </w:p>
    <w:p w14:paraId="227D3EE9" w14:textId="77777777" w:rsidR="0098090C" w:rsidRPr="002F7B70" w:rsidRDefault="0098090C" w:rsidP="007B34A2">
      <w:pPr>
        <w:pStyle w:val="NO"/>
      </w:pPr>
      <w:r w:rsidRPr="002F7B70">
        <w:t>NOTE:</w:t>
      </w:r>
      <w:r w:rsidRPr="002F7B70">
        <w:tab/>
        <w:t>Solutions capable of handling audio, real-time text and video media could satisfy the above requirement.</w:t>
      </w:r>
    </w:p>
    <w:p w14:paraId="39E33EF2" w14:textId="77777777" w:rsidR="0098090C" w:rsidRPr="002F7B70" w:rsidRDefault="0098090C" w:rsidP="00BF76E0">
      <w:pPr>
        <w:pStyle w:val="Heading2"/>
      </w:pPr>
      <w:bookmarkStart w:id="558" w:name="_Toc534873967"/>
      <w:r w:rsidRPr="002F7B70">
        <w:t>6.5</w:t>
      </w:r>
      <w:r w:rsidRPr="002F7B70">
        <w:tab/>
        <w:t>Video communication</w:t>
      </w:r>
      <w:bookmarkEnd w:id="558"/>
    </w:p>
    <w:p w14:paraId="5DF29CA2" w14:textId="77777777" w:rsidR="0098090C" w:rsidRPr="002F7B70" w:rsidRDefault="0098090C" w:rsidP="00BF76E0">
      <w:pPr>
        <w:pStyle w:val="Heading3"/>
      </w:pPr>
      <w:bookmarkStart w:id="559" w:name="_Toc534873968"/>
      <w:r w:rsidRPr="002F7B70">
        <w:t>6.5.1</w:t>
      </w:r>
      <w:r w:rsidRPr="002F7B70">
        <w:tab/>
        <w:t>General (</w:t>
      </w:r>
      <w:r w:rsidR="000D117C" w:rsidRPr="002F7B70">
        <w:t>i</w:t>
      </w:r>
      <w:r w:rsidRPr="002F7B70">
        <w:t>nformative)</w:t>
      </w:r>
      <w:bookmarkEnd w:id="559"/>
    </w:p>
    <w:p w14:paraId="3F6FE112" w14:textId="702B0D17" w:rsidR="0098090C" w:rsidRPr="002F7B70" w:rsidRDefault="0098090C" w:rsidP="0098090C">
      <w:r w:rsidRPr="002F7B70">
        <w:t xml:space="preserve">Clause 6.5 (Video communications) provides performance requirements that support users who communicate using sign language and lip-reading. For these users, good usability is achieved with </w:t>
      </w:r>
      <w:del w:id="560" w:author="Dave: draft v3.3 to v3.4" w:date="2019-01-09T17:23:00Z">
        <w:r w:rsidRPr="002F7B70" w:rsidDel="00B66B5E">
          <w:delText>Common Intermediate Format (</w:delText>
        </w:r>
        <w:r w:rsidRPr="00466830" w:rsidDel="00B66B5E">
          <w:delText>CIF</w:delText>
        </w:r>
        <w:r w:rsidRPr="002F7B70" w:rsidDel="00B66B5E">
          <w:delText>)</w:delText>
        </w:r>
      </w:del>
      <w:ins w:id="561" w:author="Dave: draft v3.3 to v3.4" w:date="2019-01-09T17:23:00Z">
        <w:r w:rsidR="00B66B5E">
          <w:t>Quarter Video Graphics Array (QVGA, 320 x 240)</w:t>
        </w:r>
      </w:ins>
      <w:r w:rsidRPr="002F7B70">
        <w:t xml:space="preserve"> resolution, a frame rate of 20 frames per second and over, with a time difference between speech audio and vid</w:t>
      </w:r>
      <w:r w:rsidR="001B5F34" w:rsidRPr="002F7B70">
        <w:t xml:space="preserve">eo that does not exceed 100 </w:t>
      </w:r>
      <w:proofErr w:type="spellStart"/>
      <w:r w:rsidR="001B5F34" w:rsidRPr="002F7B70">
        <w:t>ms</w:t>
      </w:r>
      <w:proofErr w:type="spellEnd"/>
      <w:r w:rsidR="001B5F34" w:rsidRPr="002F7B70">
        <w:t>.</w:t>
      </w:r>
    </w:p>
    <w:p w14:paraId="6EBDF5C8" w14:textId="77777777" w:rsidR="00B66B5E" w:rsidRDefault="00B66B5E" w:rsidP="00B66B5E">
      <w:pPr>
        <w:rPr>
          <w:ins w:id="562" w:author="Dave: draft v3.3 to v3.4" w:date="2019-01-09T17:24:00Z"/>
        </w:rPr>
      </w:pPr>
      <w:ins w:id="563" w:author="Dave: draft v3.3 to v3.4" w:date="2019-01-09T17:24:00Z">
        <w:r>
          <w:t>Increasing the resolution and frame rate further improves both sign language (</w:t>
        </w:r>
        <w:proofErr w:type="spellStart"/>
        <w:proofErr w:type="gramStart"/>
        <w:r>
          <w:t>esp</w:t>
        </w:r>
        <w:proofErr w:type="spellEnd"/>
        <w:proofErr w:type="gramEnd"/>
        <w:r>
          <w:t xml:space="preserve"> finger spelling) and lip reading, with frame rate being more important than resolution. </w:t>
        </w:r>
      </w:ins>
    </w:p>
    <w:p w14:paraId="31C08438" w14:textId="77777777" w:rsidR="00B66B5E" w:rsidRDefault="00B66B5E" w:rsidP="001B5F34">
      <w:pPr>
        <w:rPr>
          <w:ins w:id="564" w:author="Dave: draft v3.3 to v3.4" w:date="2019-01-09T17:24:00Z"/>
        </w:rPr>
      </w:pPr>
      <w:ins w:id="565" w:author="Dave: draft v3.3 to v3.4" w:date="2019-01-09T17:24:00Z">
        <w:r>
          <w:t>Time differences between audio and video (</w:t>
        </w:r>
        <w:proofErr w:type="spellStart"/>
        <w:r>
          <w:t>asynchronicity</w:t>
        </w:r>
        <w:proofErr w:type="spellEnd"/>
        <w:r>
          <w:t xml:space="preserve">) can have a great impact on lip reading - with video that lags behind audio having greater negative effect. </w:t>
        </w:r>
      </w:ins>
    </w:p>
    <w:p w14:paraId="421A50CC" w14:textId="419D2FA3" w:rsidR="0098090C" w:rsidRPr="002F7B70" w:rsidDel="00B66B5E" w:rsidRDefault="0098090C" w:rsidP="00B66B5E">
      <w:pPr>
        <w:rPr>
          <w:del w:id="566" w:author="Dave: draft v3.3 to v3.4" w:date="2019-01-09T17:24:00Z"/>
        </w:rPr>
      </w:pPr>
      <w:del w:id="567" w:author="Dave: draft v3.3 to v3.4" w:date="2019-01-09T17:24:00Z">
        <w:r w:rsidRPr="002F7B70" w:rsidDel="00B66B5E">
          <w:delText>When the resolution is reduced to Quarter Common Intermediate Format (</w:delText>
        </w:r>
        <w:r w:rsidRPr="00466830" w:rsidDel="00B66B5E">
          <w:delText>QCIF</w:delText>
        </w:r>
        <w:r w:rsidRPr="002F7B70" w:rsidDel="00B66B5E">
          <w:delText>) and the frame rate drops to 12 frames per second the communication is still usable with some restrictions.</w:delText>
        </w:r>
      </w:del>
    </w:p>
    <w:p w14:paraId="069A731C" w14:textId="7C734F81" w:rsidR="0098090C" w:rsidRPr="002F7B70" w:rsidDel="00B66B5E" w:rsidRDefault="0098090C" w:rsidP="0098090C">
      <w:pPr>
        <w:rPr>
          <w:del w:id="568" w:author="Dave: draft v3.3 to v3.4" w:date="2019-01-09T17:24:00Z"/>
        </w:rPr>
      </w:pPr>
      <w:del w:id="569" w:author="Dave: draft v3.3 to v3.4" w:date="2019-01-09T17:24:00Z">
        <w:r w:rsidRPr="002F7B70" w:rsidDel="00B66B5E">
          <w:lastRenderedPageBreak/>
          <w:delText>A lower resolution causes less disturbance to the perception of sign language and lip-reading than that caused by a lower frame rate.</w:delText>
        </w:r>
      </w:del>
    </w:p>
    <w:p w14:paraId="6E3EBA35" w14:textId="64BCD4F3" w:rsidR="0098090C" w:rsidRPr="002F7B70" w:rsidRDefault="0098090C" w:rsidP="001B5F34">
      <w:del w:id="570" w:author="Dave: draft v3.3 to v3.4" w:date="2019-01-09T17:24:00Z">
        <w:r w:rsidRPr="002F7B70" w:rsidDel="00B66B5E">
          <w:delText>Delay</w:delText>
        </w:r>
      </w:del>
      <w:ins w:id="571" w:author="Dave: draft v3.3 to v3.4" w:date="2019-01-09T17:24:00Z">
        <w:r w:rsidR="00B66B5E">
          <w:t>End-to-end latency</w:t>
        </w:r>
      </w:ins>
      <w:r w:rsidRPr="002F7B70">
        <w:t xml:space="preserve"> can be a problem in video </w:t>
      </w:r>
      <w:ins w:id="572" w:author="Dave: draft v3.3 to v3.4" w:date="2019-01-09T17:25:00Z">
        <w:r w:rsidR="00B66B5E">
          <w:t xml:space="preserve">(sign) </w:t>
        </w:r>
      </w:ins>
      <w:r w:rsidRPr="002F7B70">
        <w:t>communication. Overall delay values below 0</w:t>
      </w:r>
      <w:proofErr w:type="gramStart"/>
      <w:r w:rsidRPr="002F7B70">
        <w:t>,4</w:t>
      </w:r>
      <w:proofErr w:type="gramEnd"/>
      <w:r w:rsidRPr="002F7B70">
        <w:t xml:space="preserve"> s are preferred, with an increase in preference down to 0,1 s.</w:t>
      </w:r>
      <w:del w:id="573" w:author="Dave: draft v3.3 to v3.4" w:date="2019-01-09T17:25:00Z">
        <w:r w:rsidRPr="002F7B70" w:rsidDel="00B66B5E">
          <w:delText xml:space="preserve"> Values over 0,8 s are felt to hinder a good sign conversation.</w:delText>
        </w:r>
      </w:del>
      <w:r w:rsidRPr="002F7B70">
        <w:t xml:space="preserve"> Overall delay depends on multiple factors, including e.g. network delay and video processing. For this reason a testable requirement on minimum values for overall delay cannot be produced.</w:t>
      </w:r>
    </w:p>
    <w:p w14:paraId="777A7691" w14:textId="77777777" w:rsidR="0098090C" w:rsidRPr="002F7B70" w:rsidRDefault="0098090C" w:rsidP="00BF76E0">
      <w:pPr>
        <w:pStyle w:val="Heading3"/>
      </w:pPr>
      <w:bookmarkStart w:id="574" w:name="_Toc534873969"/>
      <w:r w:rsidRPr="002F7B70">
        <w:t>6.5.2</w:t>
      </w:r>
      <w:r w:rsidRPr="002F7B70">
        <w:tab/>
        <w:t>Resolution</w:t>
      </w:r>
      <w:bookmarkEnd w:id="574"/>
    </w:p>
    <w:p w14:paraId="3023877F" w14:textId="77777777" w:rsidR="0098090C" w:rsidRPr="002F7B70" w:rsidRDefault="0098090C" w:rsidP="0098090C">
      <w:r w:rsidRPr="002F7B70">
        <w:t xml:space="preserve">Where </w:t>
      </w:r>
      <w:r w:rsidRPr="00466830">
        <w:t>ICT</w:t>
      </w:r>
      <w:r w:rsidRPr="002F7B70">
        <w:t xml:space="preserve"> that provides two-way voice communication includes real-time video functionality, the </w:t>
      </w:r>
      <w:r w:rsidRPr="00466830">
        <w:t>ICT</w:t>
      </w:r>
      <w:r w:rsidRPr="002F7B70">
        <w:t>:</w:t>
      </w:r>
    </w:p>
    <w:p w14:paraId="5E11DF7D" w14:textId="74495908" w:rsidR="0098090C" w:rsidRPr="002F7B70" w:rsidRDefault="0098090C" w:rsidP="00FA0798">
      <w:pPr>
        <w:pStyle w:val="BL"/>
        <w:numPr>
          <w:ilvl w:val="0"/>
          <w:numId w:val="19"/>
        </w:numPr>
      </w:pPr>
      <w:r w:rsidRPr="002F7B70">
        <w:t xml:space="preserve">shall support </w:t>
      </w:r>
      <w:r w:rsidRPr="00466830">
        <w:t>at</w:t>
      </w:r>
      <w:r w:rsidRPr="002F7B70">
        <w:t xml:space="preserve"> least </w:t>
      </w:r>
      <w:del w:id="575" w:author="Dave - updates, from v2.1 to v2.2" w:date="2018-10-19T20:22:00Z">
        <w:r w:rsidRPr="00466830" w:rsidDel="00CB7B07">
          <w:delText>Q</w:delText>
        </w:r>
      </w:del>
      <w:del w:id="576" w:author="Dave: draft v3.2 to v3.3" w:date="2019-01-08T20:15:00Z">
        <w:r w:rsidRPr="00466830" w:rsidDel="001A3D03">
          <w:delText>CIF</w:delText>
        </w:r>
      </w:del>
      <w:ins w:id="577" w:author="Dave: draft v3.2 to v3.3" w:date="2019-01-08T20:15:00Z">
        <w:r w:rsidR="001A3D03">
          <w:t>QVGA</w:t>
        </w:r>
      </w:ins>
      <w:r w:rsidRPr="002F7B70">
        <w:t xml:space="preserve"> resolution;</w:t>
      </w:r>
    </w:p>
    <w:p w14:paraId="6EB79BC5" w14:textId="7C08E5EF" w:rsidR="0098090C" w:rsidRPr="002F7B70" w:rsidRDefault="0098090C" w:rsidP="00FA0798">
      <w:pPr>
        <w:pStyle w:val="BL"/>
        <w:numPr>
          <w:ilvl w:val="0"/>
          <w:numId w:val="19"/>
        </w:numPr>
      </w:pPr>
      <w:proofErr w:type="gramStart"/>
      <w:r w:rsidRPr="002F7B70">
        <w:t>should</w:t>
      </w:r>
      <w:proofErr w:type="gramEnd"/>
      <w:r w:rsidRPr="002F7B70">
        <w:t xml:space="preserve"> preferably support </w:t>
      </w:r>
      <w:r w:rsidRPr="00466830">
        <w:t>at</w:t>
      </w:r>
      <w:r w:rsidRPr="002F7B70">
        <w:t xml:space="preserve"> least </w:t>
      </w:r>
      <w:del w:id="578" w:author="Dave - updates, from v2.1 to v2.2" w:date="2018-10-19T20:22:00Z">
        <w:r w:rsidRPr="00466830" w:rsidDel="00CB7B07">
          <w:delText>CIF</w:delText>
        </w:r>
        <w:r w:rsidRPr="002F7B70" w:rsidDel="00CB7B07">
          <w:delText xml:space="preserve"> </w:delText>
        </w:r>
      </w:del>
      <w:ins w:id="579" w:author="Dave - updates, from v2.1 to v2.2" w:date="2018-10-19T20:22:00Z">
        <w:r w:rsidR="00CB7B07">
          <w:t>VGA</w:t>
        </w:r>
        <w:r w:rsidR="00CB7B07" w:rsidRPr="002F7B70">
          <w:t xml:space="preserve"> </w:t>
        </w:r>
      </w:ins>
      <w:r w:rsidRPr="002F7B70">
        <w:t>resolution.</w:t>
      </w:r>
    </w:p>
    <w:p w14:paraId="14DFBAD9" w14:textId="77777777" w:rsidR="0098090C" w:rsidRPr="002F7B70" w:rsidRDefault="0098090C" w:rsidP="00BF76E0">
      <w:pPr>
        <w:pStyle w:val="Heading3"/>
      </w:pPr>
      <w:bookmarkStart w:id="580" w:name="_Toc534873970"/>
      <w:r w:rsidRPr="002F7B70">
        <w:t>6.5.3</w:t>
      </w:r>
      <w:r w:rsidRPr="002F7B70">
        <w:tab/>
        <w:t>Frame rate</w:t>
      </w:r>
      <w:bookmarkEnd w:id="580"/>
    </w:p>
    <w:p w14:paraId="660FC80F" w14:textId="77777777" w:rsidR="0098090C" w:rsidRPr="002F7B70" w:rsidRDefault="0098090C" w:rsidP="0098090C">
      <w:r w:rsidRPr="002F7B70">
        <w:t xml:space="preserve">Where </w:t>
      </w:r>
      <w:r w:rsidRPr="00466830">
        <w:t>ICT</w:t>
      </w:r>
      <w:r w:rsidRPr="002F7B70">
        <w:t xml:space="preserve"> that provides two-way voice communication includes real-time video functionality, the </w:t>
      </w:r>
      <w:r w:rsidRPr="00466830">
        <w:t>ICT</w:t>
      </w:r>
      <w:r w:rsidRPr="002F7B70">
        <w:t>:</w:t>
      </w:r>
    </w:p>
    <w:p w14:paraId="067ACE41" w14:textId="4E23BB4C" w:rsidR="0098090C" w:rsidRPr="002F7B70" w:rsidRDefault="0098090C" w:rsidP="00FA0798">
      <w:pPr>
        <w:pStyle w:val="BL"/>
        <w:numPr>
          <w:ilvl w:val="0"/>
          <w:numId w:val="20"/>
        </w:numPr>
      </w:pPr>
      <w:r w:rsidRPr="002F7B70">
        <w:t xml:space="preserve">shall support a frame rate of </w:t>
      </w:r>
      <w:r w:rsidRPr="00466830">
        <w:t>at</w:t>
      </w:r>
      <w:r w:rsidRPr="002F7B70">
        <w:t xml:space="preserve"> least </w:t>
      </w:r>
      <w:del w:id="581" w:author="Dave - updates, from v2.1 to v2.2" w:date="2018-10-19T20:26:00Z">
        <w:r w:rsidRPr="002F7B70" w:rsidDel="009C4C9F">
          <w:delText xml:space="preserve">12 </w:delText>
        </w:r>
      </w:del>
      <w:ins w:id="582" w:author="Dave - updates, from v2.1 to v2.2" w:date="2018-10-19T20:26:00Z">
        <w:r w:rsidR="009C4C9F">
          <w:t>20</w:t>
        </w:r>
        <w:r w:rsidR="009C4C9F" w:rsidRPr="002F7B70">
          <w:t xml:space="preserve"> </w:t>
        </w:r>
      </w:ins>
      <w:r w:rsidRPr="002F7B70">
        <w:t>frames per second (</w:t>
      </w:r>
      <w:r w:rsidRPr="00466830">
        <w:t>FPS</w:t>
      </w:r>
      <w:r w:rsidRPr="002F7B70">
        <w:t>);</w:t>
      </w:r>
    </w:p>
    <w:p w14:paraId="30474F2F" w14:textId="53E0C672" w:rsidR="0098090C" w:rsidRPr="002F7B70" w:rsidRDefault="0098090C" w:rsidP="007B34A2">
      <w:pPr>
        <w:pStyle w:val="BL"/>
      </w:pPr>
      <w:proofErr w:type="gramStart"/>
      <w:r w:rsidRPr="002F7B70">
        <w:t>should</w:t>
      </w:r>
      <w:proofErr w:type="gramEnd"/>
      <w:r w:rsidRPr="002F7B70">
        <w:t xml:space="preserve"> preferably support a frame rate of </w:t>
      </w:r>
      <w:r w:rsidRPr="00466830">
        <w:t>at</w:t>
      </w:r>
      <w:r w:rsidRPr="002F7B70">
        <w:t xml:space="preserve"> least </w:t>
      </w:r>
      <w:del w:id="583" w:author="Dave - updates, from v2.1 to v2.2" w:date="2018-10-19T20:26:00Z">
        <w:r w:rsidRPr="002F7B70" w:rsidDel="009C4C9F">
          <w:delText xml:space="preserve">20 </w:delText>
        </w:r>
      </w:del>
      <w:ins w:id="584" w:author="Dave - updates, from v2.1 to v2.2" w:date="2018-10-19T20:26:00Z">
        <w:r w:rsidR="009C4C9F">
          <w:t>3</w:t>
        </w:r>
        <w:r w:rsidR="009C4C9F" w:rsidRPr="002F7B70">
          <w:t xml:space="preserve">0 </w:t>
        </w:r>
      </w:ins>
      <w:r w:rsidRPr="002F7B70">
        <w:t>frames per second (</w:t>
      </w:r>
      <w:r w:rsidRPr="00466830">
        <w:t>FPS</w:t>
      </w:r>
      <w:r w:rsidRPr="002F7B70">
        <w:t>) with or without sign language in the video stream.</w:t>
      </w:r>
    </w:p>
    <w:p w14:paraId="3AB58110" w14:textId="77777777" w:rsidR="0098090C" w:rsidRPr="002F7B70" w:rsidRDefault="0098090C" w:rsidP="00BF76E0">
      <w:pPr>
        <w:pStyle w:val="Heading3"/>
      </w:pPr>
      <w:bookmarkStart w:id="585" w:name="_Toc534873971"/>
      <w:r w:rsidRPr="002F7B70">
        <w:t>6.5.4</w:t>
      </w:r>
      <w:r w:rsidRPr="002F7B70">
        <w:tab/>
        <w:t>Synchronization between audio and video</w:t>
      </w:r>
      <w:bookmarkEnd w:id="585"/>
    </w:p>
    <w:p w14:paraId="6025051F" w14:textId="105D7F0E" w:rsidR="0098090C" w:rsidRDefault="0098090C" w:rsidP="0098090C">
      <w:pPr>
        <w:rPr>
          <w:ins w:id="586" w:author="Dave - updates, from v2.1 to v2.2" w:date="2018-10-19T20:28:00Z"/>
        </w:rPr>
      </w:pPr>
      <w:r w:rsidRPr="002F7B70">
        <w:t xml:space="preserve">Where </w:t>
      </w:r>
      <w:r w:rsidRPr="00466830">
        <w:t>ICT</w:t>
      </w:r>
      <w:r w:rsidRPr="002F7B70">
        <w:t xml:space="preserve"> that provides two-way voice communication includes real-time video functionality, the </w:t>
      </w:r>
      <w:r w:rsidRPr="00466830">
        <w:t>ICT</w:t>
      </w:r>
      <w:r w:rsidRPr="002F7B70">
        <w:t xml:space="preserve"> </w:t>
      </w:r>
      <w:del w:id="587" w:author="Dave - updates, from v2.1 to v2.2" w:date="2018-10-19T20:28:00Z">
        <w:r w:rsidRPr="002F7B70" w:rsidDel="009C4C9F">
          <w:delText xml:space="preserve">should </w:delText>
        </w:r>
      </w:del>
      <w:ins w:id="588" w:author="Dave - updates, from v2.1 to v2.2" w:date="2018-10-19T20:28:00Z">
        <w:r w:rsidR="009C4C9F">
          <w:t>shall</w:t>
        </w:r>
        <w:r w:rsidR="009C4C9F" w:rsidRPr="002F7B70">
          <w:t xml:space="preserve"> </w:t>
        </w:r>
      </w:ins>
      <w:r w:rsidRPr="002F7B70">
        <w:t xml:space="preserve">ensure a maximum time difference of 100 </w:t>
      </w:r>
      <w:proofErr w:type="spellStart"/>
      <w:r w:rsidRPr="002F7B70">
        <w:t>ms</w:t>
      </w:r>
      <w:proofErr w:type="spellEnd"/>
      <w:r w:rsidRPr="002F7B70">
        <w:t xml:space="preserve"> between the speech and video presented to the user.</w:t>
      </w:r>
    </w:p>
    <w:p w14:paraId="72C3A791" w14:textId="41ABA7DB" w:rsidR="009C4C9F" w:rsidRPr="002F7B70" w:rsidRDefault="009C4C9F">
      <w:pPr>
        <w:pStyle w:val="NO"/>
        <w:pPrChange w:id="589" w:author="Dave - updates, from v2.1 to v2.2" w:date="2018-10-19T20:28:00Z">
          <w:pPr/>
        </w:pPrChange>
      </w:pPr>
      <w:ins w:id="590" w:author="Dave - updates, from v2.1 to v2.2" w:date="2018-10-19T20:28:00Z">
        <w:r w:rsidRPr="009C4C9F">
          <w:t xml:space="preserve">NOTE: </w:t>
        </w:r>
        <w:r>
          <w:tab/>
        </w:r>
        <w:r w:rsidRPr="009C4C9F">
          <w:t>Recent research shows that</w:t>
        </w:r>
      </w:ins>
      <w:ins w:id="591" w:author="Dave - updates, from v2.1 to v2.2" w:date="2018-10-19T20:29:00Z">
        <w:r>
          <w:t>,</w:t>
        </w:r>
      </w:ins>
      <w:ins w:id="592" w:author="Dave - updates, from v2.1 to v2.2" w:date="2018-10-19T20:28:00Z">
        <w:r w:rsidRPr="009C4C9F">
          <w:t xml:space="preserve"> if audio leads the video</w:t>
        </w:r>
      </w:ins>
      <w:ins w:id="593" w:author="Dave - updates, from v2.1 to v2.2" w:date="2018-10-19T20:29:00Z">
        <w:r>
          <w:t>, the</w:t>
        </w:r>
      </w:ins>
      <w:ins w:id="594" w:author="Dave - updates, from v2.1 to v2.2" w:date="2018-10-19T20:28:00Z">
        <w:r w:rsidRPr="009C4C9F">
          <w:t xml:space="preserve"> intelligibility suffers much more than the reverse.</w:t>
        </w:r>
      </w:ins>
    </w:p>
    <w:p w14:paraId="6EAFE4B9" w14:textId="12AF12DB" w:rsidR="008A799F" w:rsidRDefault="008A799F">
      <w:pPr>
        <w:pStyle w:val="Heading3"/>
        <w:rPr>
          <w:ins w:id="595" w:author="Dave - updates, from v2.1 to v2.2" w:date="2018-10-19T20:30:00Z"/>
          <w:lang w:bidi="en-US"/>
        </w:rPr>
        <w:pPrChange w:id="596" w:author="Dave - updates, from v2.1 to v2.2" w:date="2018-10-19T20:31:00Z">
          <w:pPr>
            <w:pStyle w:val="Heading2"/>
          </w:pPr>
        </w:pPrChange>
      </w:pPr>
      <w:bookmarkStart w:id="597" w:name="_Toc534873972"/>
      <w:ins w:id="598" w:author="Dave - updates, from v2.1 to v2.2" w:date="2018-10-19T20:30:00Z">
        <w:r>
          <w:rPr>
            <w:lang w:bidi="en-US"/>
          </w:rPr>
          <w:t xml:space="preserve">6.5.5 </w:t>
        </w:r>
        <w:del w:id="599" w:author="Dave: draft v3.3 to v3.4" w:date="2019-01-09T16:51:00Z">
          <w:r w:rsidDel="00F03707">
            <w:rPr>
              <w:lang w:bidi="en-US"/>
            </w:rPr>
            <w:delText>Audio</w:delText>
          </w:r>
        </w:del>
      </w:ins>
      <w:ins w:id="600" w:author="Dave: draft v3.3 to v3.4" w:date="2019-01-09T16:51:00Z">
        <w:r w:rsidR="00F03707">
          <w:rPr>
            <w:lang w:bidi="en-US"/>
          </w:rPr>
          <w:t>Visual</w:t>
        </w:r>
      </w:ins>
      <w:ins w:id="601" w:author="Dave - updates, from v2.1 to v2.2" w:date="2018-10-19T20:30:00Z">
        <w:r>
          <w:rPr>
            <w:lang w:bidi="en-US"/>
          </w:rPr>
          <w:t xml:space="preserve"> indicator</w:t>
        </w:r>
      </w:ins>
      <w:ins w:id="602" w:author="Dave: draft v3.3 to v3.4" w:date="2019-01-09T16:51:00Z">
        <w:r w:rsidR="00F03707">
          <w:rPr>
            <w:lang w:bidi="en-US"/>
          </w:rPr>
          <w:t xml:space="preserve"> of audio</w:t>
        </w:r>
      </w:ins>
      <w:bookmarkEnd w:id="597"/>
    </w:p>
    <w:p w14:paraId="43CF6563" w14:textId="2D1B77CB" w:rsidR="008A799F" w:rsidRDefault="008A799F">
      <w:pPr>
        <w:rPr>
          <w:ins w:id="603" w:author="Dave: draft v3.3 to v3.4" w:date="2019-01-09T16:52:00Z"/>
          <w:lang w:bidi="en-US"/>
        </w:rPr>
        <w:pPrChange w:id="604" w:author="Dave - updates, from v2.1 to v2.2" w:date="2018-10-19T20:31:00Z">
          <w:pPr>
            <w:pStyle w:val="Heading2"/>
          </w:pPr>
        </w:pPrChange>
      </w:pPr>
      <w:ins w:id="605" w:author="Dave - updates, from v2.1 to v2.2" w:date="2018-10-19T20:30:00Z">
        <w:r>
          <w:rPr>
            <w:lang w:bidi="en-US"/>
          </w:rPr>
          <w:t xml:space="preserve">Where ICT </w:t>
        </w:r>
        <w:del w:id="606" w:author="Dave: draft v3.3 to v3.4" w:date="2019-01-09T16:51:00Z">
          <w:r w:rsidDel="00F03707">
            <w:rPr>
              <w:lang w:bidi="en-US"/>
            </w:rPr>
            <w:delText xml:space="preserve">that </w:delText>
          </w:r>
        </w:del>
        <w:r>
          <w:rPr>
            <w:lang w:bidi="en-US"/>
          </w:rPr>
          <w:t>provides two-way voice communication</w:t>
        </w:r>
      </w:ins>
      <w:ins w:id="607" w:author="Dave: draft v3.3 to v3.4" w:date="2019-01-09T16:52:00Z">
        <w:r w:rsidR="00F03707">
          <w:rPr>
            <w:lang w:bidi="en-US"/>
          </w:rPr>
          <w:t>,</w:t>
        </w:r>
      </w:ins>
      <w:ins w:id="608" w:author="Dave: draft v3.3 to v3.4" w:date="2019-01-09T16:51:00Z">
        <w:r w:rsidR="00F03707">
          <w:rPr>
            <w:lang w:bidi="en-US"/>
          </w:rPr>
          <w:t xml:space="preserve"> and</w:t>
        </w:r>
      </w:ins>
      <w:ins w:id="609" w:author="Dave - updates, from v2.1 to v2.2" w:date="2018-10-19T20:30:00Z">
        <w:r>
          <w:rPr>
            <w:lang w:bidi="en-US"/>
          </w:rPr>
          <w:t xml:space="preserve"> includes real-time video functionality, the ICT </w:t>
        </w:r>
      </w:ins>
      <w:ins w:id="610" w:author="Dave: draft v3.3 to v3.4" w:date="2019-01-09T16:52:00Z">
        <w:r w:rsidR="00F03707" w:rsidRPr="00F03707">
          <w:rPr>
            <w:lang w:bidi="en-US"/>
          </w:rPr>
          <w:t>shall provide a real time visual indicator of audio activity</w:t>
        </w:r>
      </w:ins>
      <w:ins w:id="611" w:author="Dave - updates, from v2.1 to v2.2" w:date="2018-10-19T20:30:00Z">
        <w:del w:id="612" w:author="Dave: draft v3.3 to v3.4" w:date="2019-01-09T16:52:00Z">
          <w:r w:rsidDel="00F03707">
            <w:rPr>
              <w:lang w:bidi="en-US"/>
            </w:rPr>
            <w:delText>should indicate the user who is talking at any moment</w:delText>
          </w:r>
        </w:del>
        <w:r>
          <w:rPr>
            <w:lang w:bidi="en-US"/>
          </w:rPr>
          <w:t>.</w:t>
        </w:r>
      </w:ins>
    </w:p>
    <w:p w14:paraId="546B7D09" w14:textId="2DFA5D71" w:rsidR="00F03707" w:rsidRDefault="00F03707">
      <w:pPr>
        <w:pStyle w:val="NO"/>
        <w:rPr>
          <w:ins w:id="613" w:author="Dave: draft v3.4 to v3.5" w:date="2019-01-10T09:05:00Z"/>
        </w:rPr>
        <w:pPrChange w:id="614" w:author="Dave: draft v3.3 to v3.4" w:date="2019-01-09T16:53:00Z">
          <w:pPr>
            <w:pStyle w:val="Heading2"/>
          </w:pPr>
        </w:pPrChange>
      </w:pPr>
      <w:ins w:id="615" w:author="Dave: draft v3.3 to v3.4" w:date="2019-01-09T16:52:00Z">
        <w:r>
          <w:t>Note</w:t>
        </w:r>
      </w:ins>
      <w:ins w:id="616" w:author="Dave: draft v3.4 to v3.5" w:date="2019-01-10T09:05:00Z">
        <w:r w:rsidR="00030C68">
          <w:t xml:space="preserve"> 1</w:t>
        </w:r>
      </w:ins>
      <w:ins w:id="617" w:author="Dave: draft v3.3 to v3.4" w:date="2019-01-09T16:52:00Z">
        <w:r>
          <w:t xml:space="preserve">: </w:t>
        </w:r>
      </w:ins>
      <w:ins w:id="618" w:author="Dave: draft v3.3 to v3.4" w:date="2019-01-09T16:54:00Z">
        <w:r>
          <w:tab/>
        </w:r>
      </w:ins>
      <w:ins w:id="619" w:author="Dave: draft v3.3 to v3.4" w:date="2019-01-09T16:59:00Z">
        <w:r w:rsidR="00E56532" w:rsidRPr="00E56532">
          <w:t xml:space="preserve">The visual indicator </w:t>
        </w:r>
      </w:ins>
      <w:ins w:id="620" w:author="Dave: draft v3.3 to v3.4" w:date="2019-01-09T17:05:00Z">
        <w:r w:rsidR="00E56532">
          <w:t>may</w:t>
        </w:r>
      </w:ins>
      <w:ins w:id="621" w:author="Dave: draft v3.3 to v3.4" w:date="2019-01-09T16:59:00Z">
        <w:r w:rsidR="00E56532" w:rsidRPr="00E56532">
          <w:t xml:space="preserve"> be a simple visual dot or LED, or other type of on/off </w:t>
        </w:r>
        <w:proofErr w:type="gramStart"/>
        <w:r w:rsidR="00E56532" w:rsidRPr="00E56532">
          <w:t>indicator</w:t>
        </w:r>
      </w:ins>
      <w:ins w:id="622" w:author="Dave: draft v3.3 to v3.4" w:date="2019-01-09T17:05:00Z">
        <w:r w:rsidR="00E56532">
          <w:t>,</w:t>
        </w:r>
      </w:ins>
      <w:ins w:id="623" w:author="Dave: draft v3.3 to v3.4" w:date="2019-01-09T16:59:00Z">
        <w:r w:rsidR="00E56532" w:rsidRPr="00E56532">
          <w:t xml:space="preserve"> that</w:t>
        </w:r>
        <w:proofErr w:type="gramEnd"/>
        <w:r w:rsidR="00E56532" w:rsidRPr="00E56532">
          <w:t xml:space="preserve"> flickers to reflect audio activity.</w:t>
        </w:r>
      </w:ins>
    </w:p>
    <w:p w14:paraId="78DF7B7C" w14:textId="01780467" w:rsidR="00030C68" w:rsidRDefault="00030C68">
      <w:pPr>
        <w:pStyle w:val="NO"/>
        <w:rPr>
          <w:ins w:id="624" w:author="Dave: draft v3.3 to v3.4" w:date="2019-01-10T08:52:00Z"/>
        </w:rPr>
        <w:pPrChange w:id="625" w:author="Dave: draft v3.3 to v3.4" w:date="2019-01-09T16:53:00Z">
          <w:pPr>
            <w:pStyle w:val="Heading2"/>
          </w:pPr>
        </w:pPrChange>
      </w:pPr>
      <w:ins w:id="626" w:author="Dave: draft v3.4 to v3.5" w:date="2019-01-10T09:05:00Z">
        <w:r>
          <w:t>Note 2:</w:t>
        </w:r>
        <w:r>
          <w:tab/>
        </w:r>
        <w:r w:rsidRPr="00030C68">
          <w:t>Without this indication a person who lacks the ability to hear does not know when someone is talking</w:t>
        </w:r>
      </w:ins>
    </w:p>
    <w:p w14:paraId="2637C76E" w14:textId="2F335BFF" w:rsidR="00E56532" w:rsidRDefault="00E56532" w:rsidP="00E56532">
      <w:pPr>
        <w:pStyle w:val="Heading3"/>
        <w:rPr>
          <w:ins w:id="627" w:author="Dave: draft v3.3 to v3.4" w:date="2019-01-09T17:05:00Z"/>
          <w:lang w:bidi="en-US"/>
        </w:rPr>
      </w:pPr>
      <w:bookmarkStart w:id="628" w:name="_Toc534873973"/>
      <w:ins w:id="629" w:author="Dave: draft v3.3 to v3.4" w:date="2019-01-09T17:05:00Z">
        <w:r>
          <w:rPr>
            <w:lang w:bidi="en-US"/>
          </w:rPr>
          <w:t>6.5.6 Speaker identification</w:t>
        </w:r>
        <w:bookmarkEnd w:id="628"/>
      </w:ins>
    </w:p>
    <w:p w14:paraId="44EA9590" w14:textId="31D981EB" w:rsidR="00E56532" w:rsidRDefault="00E56532" w:rsidP="00E56532">
      <w:pPr>
        <w:rPr>
          <w:ins w:id="630" w:author="Dave: draft v3.3 to v3.4" w:date="2019-01-09T17:05:00Z"/>
          <w:lang w:bidi="en-US"/>
        </w:rPr>
      </w:pPr>
      <w:ins w:id="631" w:author="Dave: draft v3.3 to v3.4" w:date="2019-01-09T17:06:00Z">
        <w:r w:rsidRPr="00E56532">
          <w:rPr>
            <w:lang w:bidi="en-US"/>
          </w:rPr>
          <w:t xml:space="preserve">Where ICT that provides RTT functionality provides speaker </w:t>
        </w:r>
        <w:proofErr w:type="spellStart"/>
        <w:r w:rsidR="00525A82">
          <w:rPr>
            <w:lang w:bidi="en-US"/>
          </w:rPr>
          <w:t>identiifaction</w:t>
        </w:r>
        <w:proofErr w:type="spellEnd"/>
        <w:r w:rsidRPr="00E56532">
          <w:rPr>
            <w:lang w:bidi="en-US"/>
          </w:rPr>
          <w:t xml:space="preserve"> for the voice users, it shall provide speaker </w:t>
        </w:r>
        <w:r w:rsidR="00525A82">
          <w:rPr>
            <w:lang w:bidi="en-US"/>
          </w:rPr>
          <w:t>identification for the Video (Sign).</w:t>
        </w:r>
      </w:ins>
    </w:p>
    <w:p w14:paraId="6430263C" w14:textId="1197216C" w:rsidR="00E56532" w:rsidRDefault="00E56532">
      <w:pPr>
        <w:pStyle w:val="NO"/>
        <w:rPr>
          <w:ins w:id="632" w:author="Dave - updates, from v2.1 to v2.2" w:date="2018-10-19T20:30:00Z"/>
        </w:rPr>
        <w:pPrChange w:id="633" w:author="Dave: draft v3.3 to v3.4" w:date="2019-01-09T17:05:00Z">
          <w:pPr>
            <w:pStyle w:val="Heading2"/>
          </w:pPr>
        </w:pPrChange>
      </w:pPr>
      <w:ins w:id="634" w:author="Dave: draft v3.3 to v3.4" w:date="2019-01-09T17:05:00Z">
        <w:r>
          <w:t xml:space="preserve">Note: </w:t>
        </w:r>
        <w:r>
          <w:tab/>
        </w:r>
      </w:ins>
      <w:ins w:id="635" w:author="Dave: draft v3.3 to v3.4" w:date="2019-01-09T17:07:00Z">
        <w:r w:rsidR="00525A82" w:rsidRPr="00525A82">
          <w:t>The speaker ID can be in the same location as for voice users for multiparty calls.</w:t>
        </w:r>
      </w:ins>
    </w:p>
    <w:p w14:paraId="07426CF4" w14:textId="77777777" w:rsidR="0098090C" w:rsidRPr="002F7B70" w:rsidRDefault="0098090C" w:rsidP="00BF76E0">
      <w:pPr>
        <w:pStyle w:val="Heading2"/>
        <w:rPr>
          <w:lang w:bidi="en-US"/>
        </w:rPr>
      </w:pPr>
      <w:bookmarkStart w:id="636" w:name="_Toc534873974"/>
      <w:r w:rsidRPr="002F7B70">
        <w:rPr>
          <w:lang w:bidi="en-US"/>
        </w:rPr>
        <w:t>6.6</w:t>
      </w:r>
      <w:r w:rsidRPr="002F7B70">
        <w:rPr>
          <w:lang w:bidi="en-US"/>
        </w:rPr>
        <w:tab/>
        <w:t>Alternatives to video-based services</w:t>
      </w:r>
      <w:bookmarkEnd w:id="636"/>
    </w:p>
    <w:p w14:paraId="1A5A7554" w14:textId="77777777" w:rsidR="0098090C" w:rsidRPr="002F7B70" w:rsidRDefault="0098090C" w:rsidP="0098090C">
      <w:pPr>
        <w:keepLines/>
        <w:rPr>
          <w:sz w:val="18"/>
          <w:szCs w:val="18"/>
        </w:rPr>
      </w:pPr>
      <w:r w:rsidRPr="002F7B70">
        <w:t xml:space="preserve">Where </w:t>
      </w:r>
      <w:r w:rsidRPr="00466830">
        <w:t>ICT</w:t>
      </w:r>
      <w:r w:rsidRPr="002F7B70">
        <w:t xml:space="preserve"> provides real-time video-based communication and also provides answering machine, auto attendant or interactive response facilities, the </w:t>
      </w:r>
      <w:r w:rsidRPr="00466830">
        <w:t>ICT</w:t>
      </w:r>
      <w:r w:rsidRPr="002F7B70">
        <w:t xml:space="preserve"> should offer users a means to access the information and carry out the tasks related to these facilities:</w:t>
      </w:r>
    </w:p>
    <w:p w14:paraId="1B53E332" w14:textId="77777777" w:rsidR="0098090C" w:rsidRPr="002F7B70" w:rsidRDefault="0098090C" w:rsidP="00FA0798">
      <w:pPr>
        <w:pStyle w:val="BL"/>
        <w:numPr>
          <w:ilvl w:val="0"/>
          <w:numId w:val="21"/>
        </w:numPr>
      </w:pPr>
      <w:r w:rsidRPr="002F7B70">
        <w:t>for audible information, without the use of hearing;</w:t>
      </w:r>
    </w:p>
    <w:p w14:paraId="7C3FBA2B" w14:textId="77777777" w:rsidR="0098090C" w:rsidRPr="002F7B70" w:rsidRDefault="0098090C" w:rsidP="00FA0798">
      <w:pPr>
        <w:pStyle w:val="BL"/>
        <w:numPr>
          <w:ilvl w:val="0"/>
          <w:numId w:val="21"/>
        </w:numPr>
      </w:pPr>
      <w:r w:rsidRPr="002F7B70">
        <w:t>for spoken commands, without the use of speech;</w:t>
      </w:r>
    </w:p>
    <w:p w14:paraId="38AFC975" w14:textId="77777777" w:rsidR="000F1E06" w:rsidRPr="000F1E06" w:rsidRDefault="0098090C" w:rsidP="000F1E06">
      <w:pPr>
        <w:pStyle w:val="BL"/>
        <w:rPr>
          <w:sz w:val="18"/>
          <w:szCs w:val="18"/>
        </w:rPr>
      </w:pPr>
      <w:proofErr w:type="gramStart"/>
      <w:r w:rsidRPr="002F7B70">
        <w:lastRenderedPageBreak/>
        <w:t>for</w:t>
      </w:r>
      <w:proofErr w:type="gramEnd"/>
      <w:r w:rsidRPr="002F7B70">
        <w:t xml:space="preserve"> visual information, without the use of vision.</w:t>
      </w:r>
    </w:p>
    <w:p w14:paraId="29B6CB4C" w14:textId="4AD0653F" w:rsidR="009C4C9F" w:rsidRDefault="0098090C" w:rsidP="000F1E06">
      <w:pPr>
        <w:pStyle w:val="NO"/>
      </w:pPr>
      <w:r w:rsidRPr="000F1E06">
        <w:t>NOTE:</w:t>
      </w:r>
      <w:r w:rsidRPr="000F1E06">
        <w:tab/>
        <w:t>Solutions capable of generating real-time captions or handling real-time text could satisfy the above requirement.</w:t>
      </w:r>
    </w:p>
    <w:p w14:paraId="5B35E5C7" w14:textId="77777777" w:rsidR="000F1E06" w:rsidRPr="000F1E06" w:rsidDel="009C4C9F" w:rsidRDefault="000F1E06" w:rsidP="000F1E06">
      <w:pPr>
        <w:pStyle w:val="Heading1"/>
        <w:rPr>
          <w:del w:id="637" w:author="Dave - updates, from v2.1 to v2.2" w:date="2018-10-19T20:27:00Z"/>
        </w:rPr>
      </w:pPr>
    </w:p>
    <w:p w14:paraId="3218F640" w14:textId="77777777" w:rsidR="0098090C" w:rsidRPr="002F7B70" w:rsidRDefault="0098090C" w:rsidP="000F1E06">
      <w:pPr>
        <w:pStyle w:val="Heading1"/>
      </w:pPr>
      <w:bookmarkStart w:id="638" w:name="_Toc534873975"/>
      <w:r w:rsidRPr="002F7B70">
        <w:t>7</w:t>
      </w:r>
      <w:r w:rsidRPr="002F7B70">
        <w:tab/>
      </w:r>
      <w:r w:rsidRPr="00466830">
        <w:t>ICT</w:t>
      </w:r>
      <w:r w:rsidRPr="002F7B70">
        <w:t xml:space="preserve"> with video capabilities</w:t>
      </w:r>
      <w:bookmarkEnd w:id="638"/>
    </w:p>
    <w:p w14:paraId="02ABD4F0" w14:textId="77777777" w:rsidR="0098090C" w:rsidRPr="002F7B70" w:rsidRDefault="0098090C" w:rsidP="00BF76E0">
      <w:pPr>
        <w:pStyle w:val="Heading2"/>
      </w:pPr>
      <w:bookmarkStart w:id="639" w:name="_Toc534873976"/>
      <w:r w:rsidRPr="002F7B70">
        <w:t>7.1</w:t>
      </w:r>
      <w:r w:rsidRPr="002F7B70">
        <w:tab/>
        <w:t>Caption processing technology</w:t>
      </w:r>
      <w:bookmarkEnd w:id="639"/>
    </w:p>
    <w:p w14:paraId="1514ACF1" w14:textId="77777777" w:rsidR="0098090C" w:rsidRPr="002F7B70" w:rsidRDefault="0098090C" w:rsidP="00BF76E0">
      <w:pPr>
        <w:pStyle w:val="Heading3"/>
      </w:pPr>
      <w:bookmarkStart w:id="640" w:name="_Toc534873977"/>
      <w:r w:rsidRPr="002F7B70">
        <w:t>7.1.1</w:t>
      </w:r>
      <w:r w:rsidRPr="002F7B70">
        <w:tab/>
        <w:t>Captioning playback</w:t>
      </w:r>
      <w:bookmarkEnd w:id="640"/>
    </w:p>
    <w:p w14:paraId="553B6468" w14:textId="77777777" w:rsidR="0098090C" w:rsidRPr="002F7B70" w:rsidRDefault="0098090C" w:rsidP="0098090C">
      <w:r w:rsidRPr="002F7B70">
        <w:t xml:space="preserve">Where </w:t>
      </w:r>
      <w:r w:rsidRPr="00466830">
        <w:t>ICT</w:t>
      </w:r>
      <w:r w:rsidRPr="002F7B70">
        <w:t xml:space="preserve"> displays video with synchronized audio, it shall </w:t>
      </w:r>
      <w:r w:rsidR="000E3C9E" w:rsidRPr="002F7B70">
        <w:t xml:space="preserve">have a mode of operation </w:t>
      </w:r>
      <w:r w:rsidRPr="002F7B70">
        <w:t xml:space="preserve">to display the available captions. Where closed captions are provided </w:t>
      </w:r>
      <w:r w:rsidR="000E3C9E" w:rsidRPr="002F7B70">
        <w:t xml:space="preserve">as part of </w:t>
      </w:r>
      <w:r w:rsidRPr="002F7B70">
        <w:t xml:space="preserve">the content, </w:t>
      </w:r>
      <w:r w:rsidR="000E3C9E" w:rsidRPr="002F7B70">
        <w:t xml:space="preserve">the </w:t>
      </w:r>
      <w:r w:rsidR="000E3C9E" w:rsidRPr="00466830">
        <w:t>ICT</w:t>
      </w:r>
      <w:r w:rsidR="000E3C9E" w:rsidRPr="002F7B70">
        <w:t xml:space="preserve"> shall</w:t>
      </w:r>
      <w:r w:rsidRPr="002F7B70">
        <w:t xml:space="preserve"> allow the user to choose to display the captions</w:t>
      </w:r>
      <w:r w:rsidR="000E3C9E" w:rsidRPr="002F7B70">
        <w:t>.</w:t>
      </w:r>
    </w:p>
    <w:p w14:paraId="6287C5DE" w14:textId="77777777" w:rsidR="0098090C" w:rsidRPr="002F7B70" w:rsidRDefault="005F4C17" w:rsidP="00F32AEC">
      <w:pPr>
        <w:pStyle w:val="NO"/>
      </w:pPr>
      <w:r w:rsidRPr="002F7B70">
        <w:t>NOTE:</w:t>
      </w:r>
      <w:r w:rsidRPr="002F7B70">
        <w:tab/>
      </w:r>
      <w:r w:rsidR="00F32AEC" w:rsidRPr="002F7B70">
        <w:t>Captions may contain information about timing, colour and positioning. This caption data is important for caption users. Timing is used for caption synchronization. Colour can be used for speaker identification. Position can be used to avoid obscuring important information.</w:t>
      </w:r>
    </w:p>
    <w:p w14:paraId="0DBEB88F" w14:textId="77777777" w:rsidR="0098090C" w:rsidRPr="002F7B70" w:rsidRDefault="0098090C" w:rsidP="00BF76E0">
      <w:pPr>
        <w:pStyle w:val="Heading3"/>
      </w:pPr>
      <w:bookmarkStart w:id="641" w:name="_Toc534873978"/>
      <w:r w:rsidRPr="002F7B70">
        <w:t>7.1.2</w:t>
      </w:r>
      <w:r w:rsidRPr="002F7B70">
        <w:tab/>
        <w:t>Captioning synchronization</w:t>
      </w:r>
      <w:bookmarkEnd w:id="641"/>
    </w:p>
    <w:p w14:paraId="596F4DAC" w14:textId="656182B6" w:rsidR="000E166A" w:rsidRPr="002F7B70" w:rsidRDefault="0098090C" w:rsidP="0098090C">
      <w:del w:id="642" w:author="Dave - updates, from v2.2 to v2.3" w:date="2018-10-27T19:53:00Z">
        <w:r w:rsidRPr="002F7B70" w:rsidDel="000E166A">
          <w:delText xml:space="preserve">Where </w:delText>
        </w:r>
        <w:r w:rsidRPr="00466830" w:rsidDel="000E166A">
          <w:delText>ICT</w:delText>
        </w:r>
        <w:r w:rsidRPr="002F7B70" w:rsidDel="000E166A">
          <w:delText xml:space="preserve"> displays captions, the mechanism to display captions shall preserve synchronization between the audio and the corresponding captions.</w:delText>
        </w:r>
      </w:del>
      <w:ins w:id="643" w:author="Dave - updates, from v2.2 to v2.3" w:date="2018-10-27T19:53:00Z">
        <w:r w:rsidR="000E166A" w:rsidRPr="000E166A">
          <w:t xml:space="preserve">Where ICT displays captions, the mechanism to display captions shall preserve synchronization between the audio and the corresponding captions </w:t>
        </w:r>
      </w:ins>
      <w:ins w:id="644" w:author="Dave - updates, from v2.2 to v2.3" w:date="2018-10-27T19:54:00Z">
        <w:r w:rsidR="000E166A" w:rsidRPr="000E166A">
          <w:t>within a tenth of a second of the time stamp of the caption, or the availability of the caption to the player if a live caption</w:t>
        </w:r>
      </w:ins>
      <w:ins w:id="645" w:author="Dave - updates, from v2.2 to v2.3" w:date="2018-10-27T19:53:00Z">
        <w:r w:rsidR="000E166A" w:rsidRPr="000E166A">
          <w:t>.</w:t>
        </w:r>
      </w:ins>
    </w:p>
    <w:p w14:paraId="66A6ABC9" w14:textId="77777777" w:rsidR="0098090C" w:rsidRPr="002F7B70" w:rsidRDefault="0098090C" w:rsidP="00BF76E0">
      <w:pPr>
        <w:pStyle w:val="Heading3"/>
      </w:pPr>
      <w:bookmarkStart w:id="646" w:name="_Toc534873979"/>
      <w:r w:rsidRPr="002F7B70">
        <w:t>7.1.3</w:t>
      </w:r>
      <w:r w:rsidRPr="002F7B70">
        <w:tab/>
        <w:t>Preservation of captioning</w:t>
      </w:r>
      <w:bookmarkEnd w:id="646"/>
    </w:p>
    <w:p w14:paraId="23193994" w14:textId="77777777" w:rsidR="0098090C" w:rsidRPr="002F7B70" w:rsidRDefault="0098090C" w:rsidP="0098090C">
      <w:r w:rsidRPr="002F7B70">
        <w:t xml:space="preserve">Where </w:t>
      </w:r>
      <w:r w:rsidRPr="00466830">
        <w:t>ICT</w:t>
      </w:r>
      <w:r w:rsidRPr="002F7B70">
        <w:t xml:space="preserve"> transmits, converts or records video with synchronized audio, it shall preserve caption data such that it can be displayed in a manner consistent with clauses 7.1.1 and 7.1.2.</w:t>
      </w:r>
    </w:p>
    <w:p w14:paraId="19C2AA66" w14:textId="77777777" w:rsidR="0098090C" w:rsidRDefault="0098090C" w:rsidP="0098090C">
      <w:pPr>
        <w:rPr>
          <w:ins w:id="647" w:author="Dave - updates, from v2.2 to v2.3" w:date="2018-10-27T19:58:00Z"/>
        </w:rPr>
      </w:pPr>
      <w:r w:rsidRPr="002F7B70">
        <w:t>Additional presentational aspects of the text such as screen position, text colours, text style and text fonts may convey meaning, based on regional conventions</w:t>
      </w:r>
      <w:r w:rsidR="00736950" w:rsidRPr="002F7B70">
        <w:t>. Altering these presentational a</w:t>
      </w:r>
      <w:r w:rsidR="000D117C" w:rsidRPr="002F7B70">
        <w:t>s</w:t>
      </w:r>
      <w:r w:rsidR="00736950" w:rsidRPr="002F7B70">
        <w:t>pects could change the meaning and should be avoided wherever possible.</w:t>
      </w:r>
    </w:p>
    <w:p w14:paraId="1BF5A9C3" w14:textId="77777777" w:rsidR="000E166A" w:rsidRDefault="000E166A" w:rsidP="000E166A">
      <w:pPr>
        <w:rPr>
          <w:ins w:id="648" w:author="Dave - updates, from v2.2 to v2.3" w:date="2018-10-27T19:58:00Z"/>
          <w:rFonts w:ascii="Arial" w:hAnsi="Arial"/>
          <w:sz w:val="28"/>
        </w:rPr>
      </w:pPr>
      <w:ins w:id="649" w:author="Dave - updates, from v2.2 to v2.3" w:date="2018-10-27T19:58:00Z">
        <w:r w:rsidRPr="000E166A">
          <w:rPr>
            <w:rFonts w:ascii="Arial" w:hAnsi="Arial"/>
            <w:sz w:val="28"/>
            <w:rPrChange w:id="650" w:author="Dave - updates, from v2.2 to v2.3" w:date="2018-10-27T19:58:00Z">
              <w:rPr/>
            </w:rPrChange>
          </w:rPr>
          <w:t xml:space="preserve">7.1.4 </w:t>
        </w:r>
        <w:r w:rsidRPr="000E166A">
          <w:rPr>
            <w:rFonts w:ascii="Arial" w:hAnsi="Arial"/>
            <w:sz w:val="28"/>
            <w:rPrChange w:id="651" w:author="Dave - updates, from v2.2 to v2.3" w:date="2018-10-27T19:58:00Z">
              <w:rPr/>
            </w:rPrChange>
          </w:rPr>
          <w:tab/>
          <w:t xml:space="preserve">Captions characteristics and personalisation </w:t>
        </w:r>
      </w:ins>
    </w:p>
    <w:p w14:paraId="07CC2F5B" w14:textId="3A7E5E47" w:rsidR="000E166A" w:rsidRDefault="000E166A" w:rsidP="000E166A">
      <w:pPr>
        <w:rPr>
          <w:ins w:id="652" w:author="Dave - updates, from v2.2 to v2.3" w:date="2018-10-27T19:58:00Z"/>
        </w:rPr>
      </w:pPr>
      <w:ins w:id="653" w:author="Dave - updates, from v2.2 to v2.3" w:date="2018-10-27T19:58:00Z">
        <w:r w:rsidRPr="000E166A">
          <w:t>Where the ICT displays captions, it should provide a way for the</w:t>
        </w:r>
        <w:r>
          <w:t xml:space="preserve"> user to customise the characteristics of the caption presentation.</w:t>
        </w:r>
      </w:ins>
    </w:p>
    <w:p w14:paraId="6504BC38" w14:textId="0B2DEFD0" w:rsidR="000E166A" w:rsidRDefault="000E166A">
      <w:pPr>
        <w:pStyle w:val="NO"/>
        <w:rPr>
          <w:ins w:id="654" w:author="Dave - updates, from v2.2 to v2.3" w:date="2018-10-28T12:13:00Z"/>
        </w:rPr>
        <w:pPrChange w:id="655" w:author="Dave - updates, from v2.2 to v2.3" w:date="2018-10-27T19:58:00Z">
          <w:pPr/>
        </w:pPrChange>
      </w:pPr>
      <w:ins w:id="656" w:author="Dave - updates, from v2.2 to v2.3" w:date="2018-10-27T19:58:00Z">
        <w:r>
          <w:t xml:space="preserve">NOTE: </w:t>
        </w:r>
      </w:ins>
      <w:ins w:id="657" w:author="Dave - updates, from v2.2 to v2.3" w:date="2018-10-27T19:59:00Z">
        <w:r>
          <w:tab/>
        </w:r>
      </w:ins>
      <w:ins w:id="658" w:author="Dave - updates, from v2.2 to v2.3" w:date="2018-10-27T19:58:00Z">
        <w:r>
          <w:t>Defining the opacity of the background box of subtitles and the contour or border of the fonts can contribute to meeting this requirement.</w:t>
        </w:r>
      </w:ins>
    </w:p>
    <w:p w14:paraId="47BED9C9" w14:textId="5EA3D6CA" w:rsidR="009B24BA" w:rsidRDefault="009B24BA" w:rsidP="009B24BA">
      <w:pPr>
        <w:rPr>
          <w:ins w:id="659" w:author="Dave - updates, from v2.2 to v2.3" w:date="2018-10-28T12:13:00Z"/>
          <w:rFonts w:ascii="Arial" w:hAnsi="Arial"/>
          <w:sz w:val="28"/>
        </w:rPr>
      </w:pPr>
      <w:ins w:id="660" w:author="Dave - updates, from v2.2 to v2.3" w:date="2018-10-28T12:13:00Z">
        <w:r w:rsidRPr="00896431">
          <w:rPr>
            <w:rFonts w:ascii="Arial" w:hAnsi="Arial"/>
            <w:sz w:val="28"/>
          </w:rPr>
          <w:t>7.1.</w:t>
        </w:r>
        <w:r>
          <w:rPr>
            <w:rFonts w:ascii="Arial" w:hAnsi="Arial"/>
            <w:sz w:val="28"/>
          </w:rPr>
          <w:t>5</w:t>
        </w:r>
        <w:r w:rsidRPr="00896431">
          <w:rPr>
            <w:rFonts w:ascii="Arial" w:hAnsi="Arial"/>
            <w:sz w:val="28"/>
          </w:rPr>
          <w:t xml:space="preserve"> </w:t>
        </w:r>
        <w:r w:rsidRPr="00896431">
          <w:rPr>
            <w:rFonts w:ascii="Arial" w:hAnsi="Arial"/>
            <w:sz w:val="28"/>
          </w:rPr>
          <w:tab/>
        </w:r>
      </w:ins>
      <w:ins w:id="661" w:author="Dave - updates, from v2.2 to v2.3" w:date="2018-10-28T12:14:00Z">
        <w:r w:rsidRPr="009B24BA">
          <w:rPr>
            <w:rFonts w:ascii="Arial" w:hAnsi="Arial"/>
            <w:sz w:val="28"/>
          </w:rPr>
          <w:t>Spoken subtitles</w:t>
        </w:r>
      </w:ins>
    </w:p>
    <w:p w14:paraId="2A6362FB" w14:textId="77777777" w:rsidR="009B24BA" w:rsidDel="00AA7042" w:rsidRDefault="009B24BA">
      <w:pPr>
        <w:rPr>
          <w:ins w:id="662" w:author="Dave - updates, from v2.2 to v2.3" w:date="2018-10-28T12:15:00Z"/>
          <w:del w:id="663" w:author="Dave - updates, from v2.3 to v2.4" w:date="2018-10-29T19:42:00Z"/>
        </w:rPr>
        <w:pPrChange w:id="664" w:author="Dave - updates, from v2.2 to v2.3" w:date="2018-10-28T12:15:00Z">
          <w:pPr>
            <w:pStyle w:val="NO"/>
          </w:pPr>
        </w:pPrChange>
      </w:pPr>
      <w:ins w:id="665" w:author="Dave - updates, from v2.2 to v2.3" w:date="2018-10-28T12:14:00Z">
        <w:r>
          <w:t>Where ICT displays video with synchronized audio, it should have a mode of operation to provide a spoken output of the available captions.</w:t>
        </w:r>
      </w:ins>
      <w:ins w:id="666" w:author="Dave - updates, from v2.2 to v2.3" w:date="2018-10-28T12:15:00Z">
        <w:r>
          <w:t xml:space="preserve"> </w:t>
        </w:r>
      </w:ins>
    </w:p>
    <w:p w14:paraId="6AFEB050" w14:textId="386FA8F3" w:rsidR="009B24BA" w:rsidRPr="002F7B70" w:rsidRDefault="009B24BA" w:rsidP="00AA7042"/>
    <w:p w14:paraId="5C0FD768" w14:textId="77777777" w:rsidR="0098090C" w:rsidRPr="002F7B70" w:rsidRDefault="0098090C" w:rsidP="00BF76E0">
      <w:pPr>
        <w:pStyle w:val="Heading2"/>
      </w:pPr>
      <w:bookmarkStart w:id="667" w:name="_Toc534873980"/>
      <w:r w:rsidRPr="002F7B70">
        <w:lastRenderedPageBreak/>
        <w:t>7.2</w:t>
      </w:r>
      <w:r w:rsidRPr="002F7B70">
        <w:tab/>
        <w:t>Audio description technology</w:t>
      </w:r>
      <w:bookmarkEnd w:id="667"/>
    </w:p>
    <w:p w14:paraId="66C78E24" w14:textId="77777777" w:rsidR="0098090C" w:rsidRPr="002F7B70" w:rsidRDefault="0098090C" w:rsidP="00BF76E0">
      <w:pPr>
        <w:pStyle w:val="Heading3"/>
      </w:pPr>
      <w:bookmarkStart w:id="668" w:name="_Toc534873981"/>
      <w:r w:rsidRPr="002F7B70">
        <w:t>7.2.1</w:t>
      </w:r>
      <w:r w:rsidRPr="002F7B70">
        <w:tab/>
        <w:t>Audio description playback</w:t>
      </w:r>
      <w:bookmarkEnd w:id="668"/>
    </w:p>
    <w:p w14:paraId="10A4E15C" w14:textId="77777777" w:rsidR="0098090C" w:rsidRPr="002F7B70" w:rsidRDefault="0098090C" w:rsidP="0098090C">
      <w:r w:rsidRPr="002F7B70">
        <w:t xml:space="preserve">Where </w:t>
      </w:r>
      <w:r w:rsidRPr="00466830">
        <w:t>ICT</w:t>
      </w:r>
      <w:r w:rsidRPr="002F7B70">
        <w:t xml:space="preserve"> displays video with synchronized audio, it shall provide a mechanism to select and play available audio description to the default audio channel.</w:t>
      </w:r>
    </w:p>
    <w:p w14:paraId="20663794" w14:textId="77777777" w:rsidR="0098090C" w:rsidRPr="002F7B70" w:rsidRDefault="0098090C" w:rsidP="0098090C">
      <w:r w:rsidRPr="002F7B70">
        <w:t xml:space="preserve">Where video technologies do not have explicit and separate mechanisms for audio description, an </w:t>
      </w:r>
      <w:r w:rsidRPr="00466830">
        <w:t>ICT</w:t>
      </w:r>
      <w:r w:rsidRPr="002F7B70">
        <w:t xml:space="preserve"> is deemed to satisfy this requirement if the </w:t>
      </w:r>
      <w:r w:rsidRPr="00466830">
        <w:t>ICT</w:t>
      </w:r>
      <w:r w:rsidRPr="002F7B70">
        <w:t xml:space="preserve"> enables the user to select</w:t>
      </w:r>
      <w:r w:rsidR="001B5F34" w:rsidRPr="002F7B70">
        <w:t xml:space="preserve"> and play several audio tracks.</w:t>
      </w:r>
    </w:p>
    <w:p w14:paraId="0C6EE23D" w14:textId="77777777" w:rsidR="0098090C" w:rsidRPr="002F7B70" w:rsidRDefault="0098090C" w:rsidP="007B34A2">
      <w:pPr>
        <w:pStyle w:val="NO"/>
      </w:pPr>
      <w:r w:rsidRPr="002F7B70">
        <w:t>NOTE</w:t>
      </w:r>
      <w:r w:rsidR="00F53A79" w:rsidRPr="002F7B70">
        <w:t xml:space="preserve"> 1</w:t>
      </w:r>
      <w:r w:rsidRPr="002F7B70">
        <w:t>:</w:t>
      </w:r>
      <w:r w:rsidRPr="002F7B70">
        <w:tab/>
        <w:t>In such cases, the video content can include the audio description as one of the available audio tracks.</w:t>
      </w:r>
    </w:p>
    <w:p w14:paraId="14E9FDDA" w14:textId="77777777" w:rsidR="00F53A79" w:rsidRPr="002F7B70" w:rsidRDefault="00F53A79" w:rsidP="00E10B75">
      <w:pPr>
        <w:pStyle w:val="NO"/>
      </w:pPr>
      <w:r w:rsidRPr="002F7B70">
        <w:t>NOTE 2:</w:t>
      </w:r>
      <w:r w:rsidRPr="002F7B70">
        <w:tab/>
        <w:t xml:space="preserve">Audio descriptions in digital media sometimes include information to allow descriptions that are longer than the gaps between </w:t>
      </w:r>
      <w:proofErr w:type="gramStart"/>
      <w:r w:rsidRPr="002F7B70">
        <w:t>dialogue</w:t>
      </w:r>
      <w:proofErr w:type="gramEnd"/>
      <w:r w:rsidRPr="002F7B70">
        <w:t xml:space="preserve">. Support in digital media players for this </w:t>
      </w:r>
      <w:r w:rsidR="00E17294" w:rsidRPr="002F7B70">
        <w:t>"</w:t>
      </w:r>
      <w:r w:rsidRPr="002F7B70">
        <w:t>extended audio description</w:t>
      </w:r>
      <w:r w:rsidR="00E17294" w:rsidRPr="002F7B70">
        <w:t>"</w:t>
      </w:r>
      <w:r w:rsidRPr="002F7B70">
        <w:t xml:space="preserve"> feature is useful, especially for digital media that is viewed personally</w:t>
      </w:r>
      <w:r w:rsidR="00A031F7" w:rsidRPr="002F7B70">
        <w:t>.</w:t>
      </w:r>
    </w:p>
    <w:p w14:paraId="6FBC56CE" w14:textId="77777777" w:rsidR="0098090C" w:rsidRPr="002F7B70" w:rsidRDefault="0098090C" w:rsidP="00BF76E0">
      <w:pPr>
        <w:pStyle w:val="Heading3"/>
      </w:pPr>
      <w:bookmarkStart w:id="669" w:name="_Toc534873982"/>
      <w:r w:rsidRPr="002F7B70">
        <w:t>7.2.2</w:t>
      </w:r>
      <w:r w:rsidRPr="002F7B70">
        <w:tab/>
        <w:t>Audio description synchronization</w:t>
      </w:r>
      <w:bookmarkEnd w:id="669"/>
    </w:p>
    <w:p w14:paraId="275B0909" w14:textId="77777777" w:rsidR="0098090C" w:rsidRPr="002F7B70" w:rsidRDefault="0098090C" w:rsidP="0098090C">
      <w:r w:rsidRPr="002F7B70">
        <w:t xml:space="preserve">Where </w:t>
      </w:r>
      <w:r w:rsidRPr="00466830">
        <w:t>ICT</w:t>
      </w:r>
      <w:r w:rsidRPr="002F7B70">
        <w:t xml:space="preserve"> has a mechanism to play audio description, it shall preserve the synchronization between the audio/visual content and the corresponding audio description.</w:t>
      </w:r>
    </w:p>
    <w:p w14:paraId="6A765CD5" w14:textId="77777777" w:rsidR="0098090C" w:rsidRPr="002F7B70" w:rsidRDefault="0098090C" w:rsidP="00BF76E0">
      <w:pPr>
        <w:pStyle w:val="Heading3"/>
      </w:pPr>
      <w:bookmarkStart w:id="670" w:name="_Toc534873983"/>
      <w:r w:rsidRPr="002F7B70">
        <w:t>7.2.3</w:t>
      </w:r>
      <w:r w:rsidRPr="002F7B70">
        <w:tab/>
        <w:t>Preservation of audio description</w:t>
      </w:r>
      <w:bookmarkEnd w:id="670"/>
    </w:p>
    <w:p w14:paraId="59D44AEB" w14:textId="77777777" w:rsidR="0098090C" w:rsidRPr="002F7B70" w:rsidRDefault="0098090C" w:rsidP="0098090C">
      <w:r w:rsidRPr="002F7B70">
        <w:t xml:space="preserve">Where </w:t>
      </w:r>
      <w:r w:rsidRPr="00466830">
        <w:t>ICT</w:t>
      </w:r>
      <w:r w:rsidRPr="002F7B70">
        <w:t xml:space="preserve"> transmits, converts, or records video with synchronized audio, it shall preserve audio description data such that it can be played in a manner consistent with clauses 7.2.1 and 7.2.2.</w:t>
      </w:r>
    </w:p>
    <w:p w14:paraId="404AF6A8" w14:textId="77777777" w:rsidR="0098090C" w:rsidRPr="002F7B70" w:rsidRDefault="0098090C" w:rsidP="00BF76E0">
      <w:pPr>
        <w:pStyle w:val="Heading2"/>
      </w:pPr>
      <w:bookmarkStart w:id="671" w:name="_Toc534873984"/>
      <w:r w:rsidRPr="002F7B70">
        <w:t>7.3</w:t>
      </w:r>
      <w:r w:rsidRPr="002F7B70">
        <w:tab/>
        <w:t>User controls for captions and audio description</w:t>
      </w:r>
      <w:bookmarkEnd w:id="671"/>
    </w:p>
    <w:p w14:paraId="16E56A58" w14:textId="77777777" w:rsidR="0098090C" w:rsidRPr="002F7B70" w:rsidRDefault="0098090C" w:rsidP="0098090C">
      <w:r w:rsidRPr="002F7B70">
        <w:t xml:space="preserve">Where </w:t>
      </w:r>
      <w:r w:rsidRPr="00466830">
        <w:t>ICT</w:t>
      </w:r>
      <w:r w:rsidRPr="002F7B70">
        <w:t xml:space="preserve"> primarily displays materials containing video with associated audio content, user controls to activate subtitling and audio description shall be provided to the user </w:t>
      </w:r>
      <w:r w:rsidRPr="00466830">
        <w:t>at</w:t>
      </w:r>
      <w:r w:rsidRPr="002F7B70">
        <w:t xml:space="preserve"> the same level of interaction (i.e. the number of steps to complete the task)</w:t>
      </w:r>
      <w:r w:rsidR="001B5F34" w:rsidRPr="002F7B70">
        <w:t xml:space="preserve"> as the primary media controls.</w:t>
      </w:r>
    </w:p>
    <w:p w14:paraId="7A2D673D" w14:textId="77777777" w:rsidR="0098090C" w:rsidRPr="002F7B70" w:rsidRDefault="0098090C" w:rsidP="007B34A2">
      <w:pPr>
        <w:pStyle w:val="NO"/>
      </w:pPr>
      <w:r w:rsidRPr="002F7B70">
        <w:t>NOTE 1:</w:t>
      </w:r>
      <w:r w:rsidRPr="002F7B70">
        <w:tab/>
        <w:t>Primary media controls are the set of controls that the user most commonly uses to control media.</w:t>
      </w:r>
    </w:p>
    <w:p w14:paraId="3ADE94FC" w14:textId="77777777" w:rsidR="0098090C" w:rsidRPr="002F7B70" w:rsidRDefault="0098090C" w:rsidP="007B34A2">
      <w:pPr>
        <w:pStyle w:val="NO"/>
      </w:pPr>
      <w:r w:rsidRPr="002F7B70">
        <w:t>NOTE 2:</w:t>
      </w:r>
      <w:r w:rsidRPr="002F7B70">
        <w:tab/>
        <w:t xml:space="preserve">Products that have a general hardware volume control, such as a telephone, or a laptop which can be configured to display video through software but which is not its primary purpose, would not need dedicated hardware controls for captions and descriptions; however software controls, or hardware controls mapped through software, would need to be </w:t>
      </w:r>
      <w:r w:rsidRPr="00466830">
        <w:t>at</w:t>
      </w:r>
      <w:r w:rsidRPr="002F7B70">
        <w:t xml:space="preserve"> the same level of interaction.</w:t>
      </w:r>
    </w:p>
    <w:p w14:paraId="08064AE9" w14:textId="77777777" w:rsidR="0098090C" w:rsidRPr="002F7B70" w:rsidRDefault="0098090C" w:rsidP="007B34A2">
      <w:pPr>
        <w:pStyle w:val="NO"/>
      </w:pPr>
      <w:r w:rsidRPr="002F7B70">
        <w:t>NOTE 3:</w:t>
      </w:r>
      <w:r w:rsidRPr="002F7B70">
        <w:tab/>
        <w:t xml:space="preserve">It is best practice for </w:t>
      </w:r>
      <w:r w:rsidRPr="00466830">
        <w:t>ICT</w:t>
      </w:r>
      <w:r w:rsidRPr="002F7B70">
        <w:t xml:space="preserve"> to include additional controls enabling the user to select whether captions and audio description are turned on or off by default.</w:t>
      </w:r>
    </w:p>
    <w:p w14:paraId="74748B6E" w14:textId="77777777" w:rsidR="0098090C" w:rsidRPr="002F7B70" w:rsidRDefault="0098090C" w:rsidP="008C23EB">
      <w:pPr>
        <w:pStyle w:val="Heading1"/>
        <w:keepNext w:val="0"/>
        <w:keepLines w:val="0"/>
        <w:pageBreakBefore/>
      </w:pPr>
      <w:bookmarkStart w:id="672" w:name="_Toc534873985"/>
      <w:r w:rsidRPr="002F7B70">
        <w:lastRenderedPageBreak/>
        <w:t>8</w:t>
      </w:r>
      <w:r w:rsidRPr="002F7B70">
        <w:tab/>
        <w:t>Hardware</w:t>
      </w:r>
      <w:bookmarkEnd w:id="672"/>
    </w:p>
    <w:p w14:paraId="36160368" w14:textId="77777777" w:rsidR="0098090C" w:rsidRPr="002F7B70" w:rsidRDefault="0098090C" w:rsidP="008C23EB">
      <w:pPr>
        <w:pStyle w:val="Heading2"/>
        <w:keepNext w:val="0"/>
        <w:keepLines w:val="0"/>
      </w:pPr>
      <w:bookmarkStart w:id="673" w:name="_Toc534873986"/>
      <w:r w:rsidRPr="002F7B70">
        <w:t>8.1</w:t>
      </w:r>
      <w:r w:rsidRPr="002F7B70">
        <w:tab/>
        <w:t>General</w:t>
      </w:r>
      <w:bookmarkEnd w:id="673"/>
    </w:p>
    <w:p w14:paraId="058D7DC8" w14:textId="77777777" w:rsidR="009F06AF" w:rsidRPr="002F7B70" w:rsidRDefault="009F06AF" w:rsidP="008C23EB">
      <w:pPr>
        <w:pStyle w:val="Heading3"/>
        <w:keepNext w:val="0"/>
        <w:keepLines w:val="0"/>
      </w:pPr>
      <w:bookmarkStart w:id="674" w:name="_Toc534873987"/>
      <w:r w:rsidRPr="002F7B70">
        <w:t>8.1.1</w:t>
      </w:r>
      <w:r w:rsidRPr="002F7B70">
        <w:tab/>
        <w:t>Generic requirements</w:t>
      </w:r>
      <w:bookmarkEnd w:id="674"/>
    </w:p>
    <w:p w14:paraId="201F22B2" w14:textId="77777777" w:rsidR="009F06AF" w:rsidRPr="002F7B70" w:rsidRDefault="009F06AF" w:rsidP="008C23EB">
      <w:r w:rsidRPr="002F7B70">
        <w:t xml:space="preserve">The "generic requirements" of clause 5 also apply to </w:t>
      </w:r>
      <w:r w:rsidRPr="00466830">
        <w:t>ICT</w:t>
      </w:r>
      <w:r w:rsidRPr="002F7B70">
        <w:t xml:space="preserve"> that is hardware.</w:t>
      </w:r>
    </w:p>
    <w:p w14:paraId="6582D39D" w14:textId="77777777" w:rsidR="0098090C" w:rsidRPr="002F7B70" w:rsidRDefault="0098090C" w:rsidP="008C23EB">
      <w:pPr>
        <w:pStyle w:val="Heading3"/>
        <w:keepNext w:val="0"/>
      </w:pPr>
      <w:bookmarkStart w:id="675" w:name="_Toc534873988"/>
      <w:r w:rsidRPr="002F7B70">
        <w:t>8.1.</w:t>
      </w:r>
      <w:r w:rsidR="009F06AF" w:rsidRPr="002F7B70">
        <w:t>2</w:t>
      </w:r>
      <w:r w:rsidRPr="002F7B70">
        <w:tab/>
        <w:t>Standard connections</w:t>
      </w:r>
      <w:bookmarkEnd w:id="675"/>
    </w:p>
    <w:p w14:paraId="66FD1CC7" w14:textId="77777777" w:rsidR="0098090C" w:rsidRPr="002F7B70" w:rsidRDefault="0098090C" w:rsidP="008C23EB">
      <w:r w:rsidRPr="002F7B70">
        <w:t xml:space="preserve">Where an </w:t>
      </w:r>
      <w:r w:rsidRPr="00466830">
        <w:t>ICT</w:t>
      </w:r>
      <w:r w:rsidRPr="002F7B70">
        <w:t xml:space="preserve"> provides user input or output device connection points, the </w:t>
      </w:r>
      <w:r w:rsidRPr="00466830">
        <w:t>ICT</w:t>
      </w:r>
      <w:r w:rsidRPr="002F7B70">
        <w:t xml:space="preserve"> shall provide </w:t>
      </w:r>
      <w:r w:rsidRPr="00466830">
        <w:t>at</w:t>
      </w:r>
      <w:r w:rsidRPr="002F7B70">
        <w:t xml:space="preserve"> least one input and/or output connection that conforms to an industry standard non-proprietary format, directly or through the use of commercially available adapters.</w:t>
      </w:r>
    </w:p>
    <w:p w14:paraId="1745E9F8" w14:textId="77777777" w:rsidR="0098090C" w:rsidRPr="002F7B70" w:rsidRDefault="0098090C" w:rsidP="008C23EB">
      <w:pPr>
        <w:pStyle w:val="NO"/>
      </w:pPr>
      <w:r w:rsidRPr="002F7B70">
        <w:t>NOTE 1:</w:t>
      </w:r>
      <w:r w:rsidRPr="002F7B70">
        <w:tab/>
        <w:t xml:space="preserve">The intent of this requirement is to ensure compatibility with assistive technologies by requiring the use of standard connections on </w:t>
      </w:r>
      <w:r w:rsidRPr="00466830">
        <w:t>ICT</w:t>
      </w:r>
      <w:r w:rsidRPr="002F7B70">
        <w:t xml:space="preserve">. </w:t>
      </w:r>
    </w:p>
    <w:p w14:paraId="702D833E" w14:textId="77777777" w:rsidR="0098090C" w:rsidRPr="002F7B70" w:rsidRDefault="0098090C" w:rsidP="008C23EB">
      <w:pPr>
        <w:pStyle w:val="NO"/>
      </w:pPr>
      <w:r w:rsidRPr="002F7B70">
        <w:t>NOTE 2:</w:t>
      </w:r>
      <w:r w:rsidRPr="002F7B70">
        <w:tab/>
        <w:t>The word connection applies to both physical and wireless connections.</w:t>
      </w:r>
    </w:p>
    <w:p w14:paraId="1D10CB8D" w14:textId="77777777" w:rsidR="0098090C" w:rsidRPr="002F7B70" w:rsidRDefault="0098090C" w:rsidP="008C23EB">
      <w:pPr>
        <w:pStyle w:val="NO"/>
      </w:pPr>
      <w:r w:rsidRPr="002F7B70">
        <w:t>NOTE 3:</w:t>
      </w:r>
      <w:r w:rsidRPr="002F7B70">
        <w:tab/>
        <w:t xml:space="preserve">Current examples of industry standard non-proprietary formats are </w:t>
      </w:r>
      <w:r w:rsidRPr="00466830">
        <w:t>USB</w:t>
      </w:r>
      <w:r w:rsidRPr="002F7B70">
        <w:t xml:space="preserve"> and Bluetooth.</w:t>
      </w:r>
    </w:p>
    <w:p w14:paraId="285D9499" w14:textId="77777777" w:rsidR="0098090C" w:rsidRPr="002F7B70" w:rsidRDefault="0098090C" w:rsidP="00BF76E0">
      <w:pPr>
        <w:pStyle w:val="Heading3"/>
      </w:pPr>
      <w:bookmarkStart w:id="676" w:name="_Toc534873989"/>
      <w:r w:rsidRPr="002F7B70">
        <w:t>8.1.</w:t>
      </w:r>
      <w:r w:rsidR="009F06AF" w:rsidRPr="002F7B70">
        <w:t>3</w:t>
      </w:r>
      <w:r w:rsidRPr="002F7B70">
        <w:tab/>
        <w:t>Colour</w:t>
      </w:r>
      <w:bookmarkEnd w:id="676"/>
    </w:p>
    <w:p w14:paraId="291A8A26" w14:textId="77777777" w:rsidR="00FF6F96" w:rsidRPr="002F7B70" w:rsidRDefault="0098090C" w:rsidP="00FF6F96">
      <w:r w:rsidRPr="002F7B70">
        <w:t xml:space="preserve">Where the </w:t>
      </w:r>
      <w:r w:rsidR="00136080" w:rsidRPr="00466830">
        <w:t>ICT</w:t>
      </w:r>
      <w:r w:rsidR="00136080" w:rsidRPr="002F7B70">
        <w:t xml:space="preserve"> has </w:t>
      </w:r>
      <w:r w:rsidR="00FF6F96" w:rsidRPr="002F7B70">
        <w:t xml:space="preserve">hardware </w:t>
      </w:r>
      <w:r w:rsidR="000620F5" w:rsidRPr="002F7B70">
        <w:t xml:space="preserve">aspects </w:t>
      </w:r>
      <w:r w:rsidR="00136080" w:rsidRPr="002F7B70">
        <w:t xml:space="preserve">that </w:t>
      </w:r>
      <w:r w:rsidRPr="002F7B70">
        <w:t>us</w:t>
      </w:r>
      <w:r w:rsidR="00FF6F96" w:rsidRPr="002F7B70">
        <w:t>e</w:t>
      </w:r>
      <w:r w:rsidR="00E65520" w:rsidRPr="002F7B70">
        <w:t xml:space="preserve"> </w:t>
      </w:r>
      <w:r w:rsidRPr="002F7B70">
        <w:t>colour</w:t>
      </w:r>
      <w:r w:rsidR="003A7E2C" w:rsidRPr="002F7B70">
        <w:t xml:space="preserve">, </w:t>
      </w:r>
      <w:r w:rsidR="005F5316" w:rsidRPr="002F7B70">
        <w:t>c</w:t>
      </w:r>
      <w:r w:rsidR="003A7E2C" w:rsidRPr="002F7B70">
        <w:t>ol</w:t>
      </w:r>
      <w:r w:rsidR="005F5316" w:rsidRPr="002F7B70">
        <w:t>o</w:t>
      </w:r>
      <w:r w:rsidR="003A7E2C" w:rsidRPr="002F7B70">
        <w:t xml:space="preserve">ur shall not be used </w:t>
      </w:r>
      <w:r w:rsidR="005F5316" w:rsidRPr="002F7B70">
        <w:t>as the only visual means of conveying information, indicating</w:t>
      </w:r>
      <w:r w:rsidRPr="002F7B70">
        <w:t xml:space="preserve"> an action, prompt</w:t>
      </w:r>
      <w:r w:rsidR="005F5316" w:rsidRPr="002F7B70">
        <w:t>ing</w:t>
      </w:r>
      <w:r w:rsidRPr="002F7B70">
        <w:t xml:space="preserve"> a response, or distinguish</w:t>
      </w:r>
      <w:r w:rsidR="005F5316" w:rsidRPr="002F7B70">
        <w:t>ing</w:t>
      </w:r>
      <w:r w:rsidRPr="002F7B70">
        <w:t xml:space="preserve"> a visual element.</w:t>
      </w:r>
    </w:p>
    <w:p w14:paraId="7A32A21A" w14:textId="77777777" w:rsidR="0098090C" w:rsidRPr="002F7B70" w:rsidRDefault="0098090C" w:rsidP="00BF76E0">
      <w:pPr>
        <w:pStyle w:val="Heading2"/>
      </w:pPr>
      <w:bookmarkStart w:id="677" w:name="_Toc534873990"/>
      <w:r w:rsidRPr="002F7B70">
        <w:t>8.2</w:t>
      </w:r>
      <w:r w:rsidRPr="002F7B70">
        <w:tab/>
        <w:t>Hardware products with speech output</w:t>
      </w:r>
      <w:bookmarkEnd w:id="677"/>
    </w:p>
    <w:p w14:paraId="0381B889" w14:textId="77777777" w:rsidR="0098090C" w:rsidRPr="002F7B70" w:rsidRDefault="0098090C" w:rsidP="00BF76E0">
      <w:pPr>
        <w:pStyle w:val="Heading3"/>
      </w:pPr>
      <w:bookmarkStart w:id="678" w:name="_Toc534873991"/>
      <w:r w:rsidRPr="002F7B70">
        <w:t>8.2.1</w:t>
      </w:r>
      <w:r w:rsidRPr="002F7B70">
        <w:tab/>
        <w:t>Speech volume gain</w:t>
      </w:r>
      <w:bookmarkEnd w:id="678"/>
    </w:p>
    <w:p w14:paraId="22910144" w14:textId="77777777" w:rsidR="0098090C" w:rsidRPr="002F7B70" w:rsidRDefault="0098090C" w:rsidP="00BF76E0">
      <w:pPr>
        <w:pStyle w:val="Heading4"/>
      </w:pPr>
      <w:r w:rsidRPr="002F7B70">
        <w:t>8.2.1.1</w:t>
      </w:r>
      <w:r w:rsidRPr="002F7B70">
        <w:tab/>
        <w:t>Speech volume range</w:t>
      </w:r>
    </w:p>
    <w:p w14:paraId="2FEA4899" w14:textId="77777777" w:rsidR="0098090C" w:rsidRPr="002F7B70" w:rsidRDefault="0098090C" w:rsidP="0098090C">
      <w:r w:rsidRPr="002F7B70">
        <w:t xml:space="preserve">Where </w:t>
      </w:r>
      <w:r w:rsidRPr="00466830">
        <w:t>ICT</w:t>
      </w:r>
      <w:r w:rsidRPr="002F7B70">
        <w:t xml:space="preserve"> hardware has speech output, it shall provide a means to adjust the speech output volume level over a range of </w:t>
      </w:r>
      <w:r w:rsidRPr="00466830">
        <w:t>at</w:t>
      </w:r>
      <w:r w:rsidRPr="002F7B70">
        <w:t xml:space="preserve"> least 18 </w:t>
      </w:r>
      <w:proofErr w:type="spellStart"/>
      <w:r w:rsidRPr="002F7B70">
        <w:t>dB.</w:t>
      </w:r>
      <w:proofErr w:type="spellEnd"/>
    </w:p>
    <w:p w14:paraId="49EFE694" w14:textId="5F3CF8E3" w:rsidR="0098090C" w:rsidRPr="002F7B70" w:rsidRDefault="0098090C" w:rsidP="007B34A2">
      <w:pPr>
        <w:pStyle w:val="NO"/>
      </w:pPr>
      <w:r w:rsidRPr="002F7B70">
        <w:t>NOTE:</w:t>
      </w:r>
      <w:r w:rsidRPr="002F7B70">
        <w:tab/>
        <w:t xml:space="preserve">Fixed-line handsets and headsets fulfilling the requirements of </w:t>
      </w:r>
      <w:r w:rsidRPr="00466830">
        <w:t>ANSI</w:t>
      </w:r>
      <w:r w:rsidRPr="002F7B70">
        <w:t xml:space="preserve">/TIA-4965 </w:t>
      </w:r>
      <w:r w:rsidR="0075594C" w:rsidRPr="00466830">
        <w:t>[</w:t>
      </w:r>
      <w:r w:rsidR="0075594C" w:rsidRPr="00466830">
        <w:fldChar w:fldCharType="begin"/>
      </w:r>
      <w:r w:rsidR="0075594C" w:rsidRPr="00466830">
        <w:instrText xml:space="preserve">REF REF_ANSITIA_4965 \h </w:instrText>
      </w:r>
      <w:r w:rsidR="0075594C" w:rsidRPr="00466830">
        <w:fldChar w:fldCharType="separate"/>
      </w:r>
      <w:r w:rsidR="009C1ED7">
        <w:t>i.</w:t>
      </w:r>
      <w:r w:rsidR="009C1ED7">
        <w:rPr>
          <w:noProof/>
        </w:rPr>
        <w:t>2</w:t>
      </w:r>
      <w:r w:rsidR="0075594C" w:rsidRPr="00466830">
        <w:fldChar w:fldCharType="end"/>
      </w:r>
      <w:r w:rsidR="0075594C" w:rsidRPr="00466830">
        <w:t>]</w:t>
      </w:r>
      <w:r w:rsidRPr="002F7B70">
        <w:t xml:space="preserve"> are deemed to comply with this requirement.</w:t>
      </w:r>
    </w:p>
    <w:p w14:paraId="136DA32B" w14:textId="77777777" w:rsidR="0098090C" w:rsidRPr="002F7B70" w:rsidRDefault="0098090C" w:rsidP="00BF76E0">
      <w:pPr>
        <w:pStyle w:val="Heading4"/>
      </w:pPr>
      <w:r w:rsidRPr="002F7B70">
        <w:t>8.2.1.2</w:t>
      </w:r>
      <w:r w:rsidRPr="002F7B70">
        <w:tab/>
        <w:t>Incremental volume control</w:t>
      </w:r>
    </w:p>
    <w:p w14:paraId="70197592" w14:textId="77777777" w:rsidR="0098090C" w:rsidRPr="002F7B70" w:rsidRDefault="0098090C" w:rsidP="0098090C">
      <w:r w:rsidRPr="002F7B70">
        <w:t xml:space="preserve">Where </w:t>
      </w:r>
      <w:r w:rsidRPr="00466830">
        <w:t>ICT</w:t>
      </w:r>
      <w:r w:rsidR="00136080" w:rsidRPr="002F7B70">
        <w:t xml:space="preserve"> </w:t>
      </w:r>
      <w:r w:rsidRPr="002F7B70">
        <w:t xml:space="preserve">hardware has speech output and </w:t>
      </w:r>
      <w:r w:rsidR="008001F2" w:rsidRPr="002F7B70">
        <w:t>its</w:t>
      </w:r>
      <w:r w:rsidRPr="002F7B70">
        <w:t xml:space="preserve"> volume control is incremental, it shall provide </w:t>
      </w:r>
      <w:r w:rsidRPr="00466830">
        <w:t>at</w:t>
      </w:r>
      <w:r w:rsidRPr="002F7B70">
        <w:t xml:space="preserve"> least one intermediate step of 12 dB gain above the lowest volume setting. </w:t>
      </w:r>
    </w:p>
    <w:p w14:paraId="1BC050C9" w14:textId="77777777" w:rsidR="0098090C" w:rsidRPr="002F7B70" w:rsidRDefault="0098090C" w:rsidP="00BF76E0">
      <w:pPr>
        <w:pStyle w:val="Heading3"/>
      </w:pPr>
      <w:bookmarkStart w:id="679" w:name="_Toc534873992"/>
      <w:r w:rsidRPr="002F7B70">
        <w:t>8.2.2</w:t>
      </w:r>
      <w:r w:rsidRPr="002F7B70">
        <w:tab/>
        <w:t>Magnetic coupling</w:t>
      </w:r>
      <w:bookmarkEnd w:id="679"/>
    </w:p>
    <w:p w14:paraId="3BE7F47B" w14:textId="77777777" w:rsidR="0098090C" w:rsidRPr="002F7B70" w:rsidRDefault="0098090C" w:rsidP="00BF76E0">
      <w:pPr>
        <w:pStyle w:val="Heading4"/>
      </w:pPr>
      <w:r w:rsidRPr="002F7B70">
        <w:t>8.2.2.1</w:t>
      </w:r>
      <w:r w:rsidRPr="002F7B70">
        <w:tab/>
        <w:t>Fixed-line devices</w:t>
      </w:r>
    </w:p>
    <w:p w14:paraId="4C9AD4C5" w14:textId="138B7591" w:rsidR="0098090C" w:rsidRPr="002F7B70" w:rsidRDefault="0098090C" w:rsidP="0098090C">
      <w:r w:rsidRPr="002F7B70">
        <w:t xml:space="preserve">Where </w:t>
      </w:r>
      <w:r w:rsidRPr="00466830">
        <w:t>ICT</w:t>
      </w:r>
      <w:r w:rsidRPr="002F7B70">
        <w:t xml:space="preserve"> hardware is a fixed-line communication device with speech output and which is normally held to the ear</w:t>
      </w:r>
      <w:del w:id="680" w:author="Dave - updates, from v2.2 to v2.3" w:date="2018-10-27T20:10:00Z">
        <w:r w:rsidRPr="002F7B70" w:rsidDel="00CF5E14">
          <w:delText xml:space="preserve"> and which carries the "T" symbol specified in </w:delText>
        </w:r>
        <w:r w:rsidR="001B5F34" w:rsidRPr="00466830" w:rsidDel="00CF5E14">
          <w:delText xml:space="preserve">ETSI </w:delText>
        </w:r>
        <w:r w:rsidRPr="00466830" w:rsidDel="00CF5E14">
          <w:delText xml:space="preserve">ETS 300 381 </w:delText>
        </w:r>
        <w:r w:rsidR="00702AE7" w:rsidRPr="00466830" w:rsidDel="00CF5E14">
          <w:delText>[</w:delText>
        </w:r>
        <w:r w:rsidR="00DB71B9" w:rsidRPr="00466830" w:rsidDel="00CF5E14">
          <w:fldChar w:fldCharType="begin"/>
        </w:r>
        <w:r w:rsidR="00702AE7" w:rsidRPr="00466830" w:rsidDel="00CF5E14">
          <w:delInstrText xml:space="preserve"> REF  REF_ETS300381 \h </w:delInstrText>
        </w:r>
        <w:r w:rsidR="00B70E3E" w:rsidRPr="00466830" w:rsidDel="00CF5E14">
          <w:delInstrText xml:space="preserve"> \* MERGEFORMAT </w:delInstrText>
        </w:r>
        <w:r w:rsidR="00DB71B9" w:rsidRPr="00466830" w:rsidDel="00CF5E14">
          <w:fldChar w:fldCharType="separate"/>
        </w:r>
        <w:r w:rsidR="009C1ED7" w:rsidDel="00CF5E14">
          <w:delText>1</w:delText>
        </w:r>
        <w:r w:rsidR="00DB71B9" w:rsidRPr="00466830" w:rsidDel="00CF5E14">
          <w:fldChar w:fldCharType="end"/>
        </w:r>
        <w:r w:rsidR="00702AE7" w:rsidRPr="00466830" w:rsidDel="00CF5E14">
          <w:delText>]</w:delText>
        </w:r>
      </w:del>
      <w:r w:rsidRPr="002F7B70">
        <w:t xml:space="preserve">, it shall provide a means of magnetic coupling which meets the requirements of </w:t>
      </w:r>
      <w:r w:rsidR="001B5F34" w:rsidRPr="00466830">
        <w:t xml:space="preserve">ETSI </w:t>
      </w:r>
      <w:r w:rsidRPr="00466830">
        <w:t>ES 200 381-1 [</w:t>
      </w:r>
      <w:r w:rsidR="00DB71B9" w:rsidRPr="00466830">
        <w:fldChar w:fldCharType="begin"/>
      </w:r>
      <w:r w:rsidR="002F2186" w:rsidRPr="00466830">
        <w:instrText xml:space="preserve"> REF  REF_ES200381_1 \h </w:instrText>
      </w:r>
      <w:r w:rsidR="00B70E3E" w:rsidRPr="00466830">
        <w:instrText xml:space="preserve"> \* MERGEFORMAT </w:instrText>
      </w:r>
      <w:r w:rsidR="00DB71B9" w:rsidRPr="00466830">
        <w:fldChar w:fldCharType="separate"/>
      </w:r>
      <w:r w:rsidR="009C1ED7">
        <w:t>2</w:t>
      </w:r>
      <w:r w:rsidR="00DB71B9" w:rsidRPr="00466830">
        <w:fldChar w:fldCharType="end"/>
      </w:r>
      <w:r w:rsidRPr="00466830">
        <w:t>]</w:t>
      </w:r>
      <w:ins w:id="681" w:author="Dave - updates, from v2.2 to v2.3" w:date="2018-10-27T20:10:00Z">
        <w:r w:rsidR="00CF5E14">
          <w:t xml:space="preserve"> </w:t>
        </w:r>
        <w:r w:rsidR="00CF5E14" w:rsidRPr="00CF5E14">
          <w:t>and shall carry the "T" symbol specified in ETSI ETS 300 381 [1].</w:t>
        </w:r>
      </w:ins>
      <w:del w:id="682" w:author="Dave - updates, from v2.2 to v2.3" w:date="2018-10-27T20:11:00Z">
        <w:r w:rsidRPr="002F7B70" w:rsidDel="00CF5E14">
          <w:delText>.</w:delText>
        </w:r>
      </w:del>
    </w:p>
    <w:p w14:paraId="6AE16B58" w14:textId="44A37EA7" w:rsidR="0098090C" w:rsidRDefault="00FA1B19" w:rsidP="00FA1B19">
      <w:pPr>
        <w:pStyle w:val="NO"/>
        <w:rPr>
          <w:ins w:id="683" w:author="Dave - updates, from v2.0 to v2.1" w:date="2018-10-09T23:27:00Z"/>
        </w:rPr>
      </w:pPr>
      <w:r w:rsidRPr="002F7B70">
        <w:t>NOTE</w:t>
      </w:r>
      <w:ins w:id="684" w:author="Dave - updates, from v2.0 to v2.1" w:date="2018-10-09T23:27:00Z">
        <w:r w:rsidR="00325940">
          <w:t xml:space="preserve"> 1</w:t>
        </w:r>
      </w:ins>
      <w:r w:rsidRPr="002F7B70">
        <w:t>:</w:t>
      </w:r>
      <w:r w:rsidRPr="002F7B70">
        <w:tab/>
      </w:r>
      <w:r w:rsidR="0098090C" w:rsidRPr="00466830">
        <w:t>ICT</w:t>
      </w:r>
      <w:r w:rsidR="0098090C" w:rsidRPr="002F7B70">
        <w:t xml:space="preserve"> fulfilling the requirements of TIA-1083-A </w:t>
      </w:r>
      <w:r w:rsidR="0075594C" w:rsidRPr="00466830">
        <w:t>[</w:t>
      </w:r>
      <w:r w:rsidR="0075594C" w:rsidRPr="00466830">
        <w:fldChar w:fldCharType="begin"/>
      </w:r>
      <w:r w:rsidR="0075594C" w:rsidRPr="00466830">
        <w:instrText xml:space="preserve">REF REF_TIA_1083_A \h </w:instrText>
      </w:r>
      <w:r w:rsidR="0075594C" w:rsidRPr="00466830">
        <w:fldChar w:fldCharType="separate"/>
      </w:r>
      <w:r w:rsidR="009C1ED7">
        <w:t>i.</w:t>
      </w:r>
      <w:r w:rsidR="009C1ED7">
        <w:rPr>
          <w:noProof/>
        </w:rPr>
        <w:t>24</w:t>
      </w:r>
      <w:r w:rsidR="0075594C" w:rsidRPr="00466830">
        <w:fldChar w:fldCharType="end"/>
      </w:r>
      <w:r w:rsidR="0075594C" w:rsidRPr="00466830">
        <w:t>]</w:t>
      </w:r>
      <w:r w:rsidR="0098090C" w:rsidRPr="002F7B70">
        <w:t xml:space="preserve"> is deemed to comply with the requirements of this clause.</w:t>
      </w:r>
    </w:p>
    <w:p w14:paraId="4F3EB75E" w14:textId="05483797" w:rsidR="00325940" w:rsidRPr="002F7B70" w:rsidRDefault="00325940" w:rsidP="00FA1B19">
      <w:pPr>
        <w:pStyle w:val="NO"/>
      </w:pPr>
      <w:ins w:id="685" w:author="Dave - updates, from v2.0 to v2.1" w:date="2018-10-09T23:27:00Z">
        <w:r>
          <w:lastRenderedPageBreak/>
          <w:t>NOTE 2:</w:t>
        </w:r>
        <w:r>
          <w:tab/>
        </w:r>
        <w:r w:rsidRPr="00325940">
          <w:t>Magnetic coupling is also known as inductive coupling for T-coil.</w:t>
        </w:r>
      </w:ins>
    </w:p>
    <w:p w14:paraId="64E010BE" w14:textId="77777777" w:rsidR="0098090C" w:rsidRPr="002F7B70" w:rsidRDefault="0098090C" w:rsidP="00BF76E0">
      <w:pPr>
        <w:pStyle w:val="Heading4"/>
      </w:pPr>
      <w:r w:rsidRPr="002F7B70">
        <w:t>8.2.2.2</w:t>
      </w:r>
      <w:r w:rsidRPr="002F7B70">
        <w:tab/>
        <w:t>Wireless communication devices</w:t>
      </w:r>
    </w:p>
    <w:p w14:paraId="02EF39F2" w14:textId="742B2F37" w:rsidR="0098090C" w:rsidRPr="002F7B70" w:rsidRDefault="0098090C" w:rsidP="0098090C">
      <w:r w:rsidRPr="002F7B70">
        <w:t xml:space="preserve">Where </w:t>
      </w:r>
      <w:r w:rsidRPr="00466830">
        <w:t>ICT</w:t>
      </w:r>
      <w:r w:rsidRPr="002F7B70">
        <w:t xml:space="preserve"> hardware is a wireless communication </w:t>
      </w:r>
      <w:r w:rsidR="00265A53" w:rsidRPr="002F7B70">
        <w:t xml:space="preserve">device with speech output </w:t>
      </w:r>
      <w:r w:rsidRPr="002F7B70">
        <w:t xml:space="preserve">which is normally held to the ear, it shall provide a means of magnetic coupling to hearing technologies which meets the requirements of </w:t>
      </w:r>
      <w:r w:rsidR="001B5F34" w:rsidRPr="00466830">
        <w:t xml:space="preserve">ETSI </w:t>
      </w:r>
      <w:r w:rsidRPr="00466830">
        <w:t>ES 200 381-2 [</w:t>
      </w:r>
      <w:r w:rsidR="00DB71B9" w:rsidRPr="00466830">
        <w:fldChar w:fldCharType="begin"/>
      </w:r>
      <w:r w:rsidR="002F2186" w:rsidRPr="00466830">
        <w:instrText xml:space="preserve"> REF  REF_ES200381_2 \h </w:instrText>
      </w:r>
      <w:r w:rsidR="00B70E3E" w:rsidRPr="00466830">
        <w:instrText xml:space="preserve"> \* MERGEFORMAT </w:instrText>
      </w:r>
      <w:r w:rsidR="00DB71B9" w:rsidRPr="00466830">
        <w:fldChar w:fldCharType="separate"/>
      </w:r>
      <w:r w:rsidR="009C1ED7">
        <w:t>3</w:t>
      </w:r>
      <w:r w:rsidR="00DB71B9" w:rsidRPr="00466830">
        <w:fldChar w:fldCharType="end"/>
      </w:r>
      <w:r w:rsidRPr="00466830">
        <w:t>]</w:t>
      </w:r>
      <w:r w:rsidR="001B5F34" w:rsidRPr="002F7B70">
        <w:t>.</w:t>
      </w:r>
    </w:p>
    <w:p w14:paraId="2E8EA220" w14:textId="47F3D91B" w:rsidR="0098090C" w:rsidRPr="002F7B70" w:rsidRDefault="00FA1B19" w:rsidP="00FA1B19">
      <w:pPr>
        <w:pStyle w:val="NO"/>
      </w:pPr>
      <w:r w:rsidRPr="002F7B70">
        <w:t>NOTE:</w:t>
      </w:r>
      <w:r w:rsidRPr="002F7B70">
        <w:tab/>
      </w:r>
      <w:r w:rsidR="0098090C" w:rsidRPr="00466830">
        <w:t>ICT</w:t>
      </w:r>
      <w:r w:rsidR="0098090C" w:rsidRPr="002F7B70">
        <w:t xml:space="preserve"> fulfilling the requirements of </w:t>
      </w:r>
      <w:r w:rsidR="0098090C" w:rsidRPr="00466830">
        <w:t>ANSI</w:t>
      </w:r>
      <w:r w:rsidR="0098090C" w:rsidRPr="002F7B70">
        <w:t>/</w:t>
      </w:r>
      <w:r w:rsidR="0098090C" w:rsidRPr="00466830">
        <w:t>IEEE C63.19 [</w:t>
      </w:r>
      <w:r w:rsidR="00983886" w:rsidRPr="00466830">
        <w:fldChar w:fldCharType="begin"/>
      </w:r>
      <w:r w:rsidR="00983886" w:rsidRPr="00466830">
        <w:instrText xml:space="preserve"> REF  REF_IEEEC6319 \h \* MERGEFORMAT </w:instrText>
      </w:r>
      <w:r w:rsidR="00983886" w:rsidRPr="00466830">
        <w:fldChar w:fldCharType="separate"/>
      </w:r>
      <w:r w:rsidR="009C1ED7">
        <w:t>i.1</w:t>
      </w:r>
      <w:r w:rsidR="00983886" w:rsidRPr="00466830">
        <w:fldChar w:fldCharType="end"/>
      </w:r>
      <w:r w:rsidR="0098090C" w:rsidRPr="00466830">
        <w:t>]</w:t>
      </w:r>
      <w:r w:rsidR="0098090C" w:rsidRPr="002F7B70">
        <w:t xml:space="preserve"> is deemed to comply with the requirements of this clause.</w:t>
      </w:r>
    </w:p>
    <w:p w14:paraId="30EE7BB9" w14:textId="20C19657" w:rsidR="0098090C" w:rsidRDefault="0098090C" w:rsidP="00BF76E0">
      <w:pPr>
        <w:pStyle w:val="Heading2"/>
        <w:rPr>
          <w:ins w:id="686" w:author="Dave - updates from draft v2.4 to v3.0" w:date="2018-12-26T19:40:00Z"/>
        </w:rPr>
      </w:pPr>
      <w:bookmarkStart w:id="687" w:name="_Toc534873993"/>
      <w:r w:rsidRPr="002F7B70">
        <w:t>8.3</w:t>
      </w:r>
      <w:r w:rsidRPr="002F7B70">
        <w:tab/>
      </w:r>
      <w:del w:id="688" w:author="Dave" w:date="2018-08-29T13:25:00Z">
        <w:r w:rsidRPr="002F7B70" w:rsidDel="00AC39D9">
          <w:delText>Physical access to</w:delText>
        </w:r>
      </w:del>
      <w:ins w:id="689" w:author="Dave" w:date="2018-08-29T13:25:00Z">
        <w:r w:rsidR="00AC39D9">
          <w:t>Stationary</w:t>
        </w:r>
      </w:ins>
      <w:r w:rsidRPr="002F7B70">
        <w:t xml:space="preserve"> </w:t>
      </w:r>
      <w:r w:rsidRPr="00466830">
        <w:t>ICT</w:t>
      </w:r>
      <w:bookmarkEnd w:id="687"/>
    </w:p>
    <w:p w14:paraId="5C04E20D" w14:textId="77777777" w:rsidR="00102479" w:rsidRDefault="00102479">
      <w:pPr>
        <w:pStyle w:val="Heading3"/>
        <w:rPr>
          <w:ins w:id="690" w:author="Dave - updates from draft v2.4 to v3.0" w:date="2018-12-26T19:40:00Z"/>
        </w:rPr>
        <w:pPrChange w:id="691" w:author="Dave - updates from draft v2.4 to v3.0" w:date="2018-12-26T19:40:00Z">
          <w:pPr/>
        </w:pPrChange>
      </w:pPr>
      <w:bookmarkStart w:id="692" w:name="_Toc534873994"/>
      <w:ins w:id="693" w:author="Dave - updates from draft v2.4 to v3.0" w:date="2018-12-26T19:40:00Z">
        <w:r>
          <w:t>8.3.0 General (Informative)</w:t>
        </w:r>
        <w:bookmarkEnd w:id="692"/>
      </w:ins>
    </w:p>
    <w:p w14:paraId="4260F566" w14:textId="6ECAD70B" w:rsidR="00102479" w:rsidRDefault="00102479" w:rsidP="00102479">
      <w:pPr>
        <w:rPr>
          <w:ins w:id="694" w:author="Dave - updates from draft v2.4 to v3.0" w:date="2018-12-26T19:40:00Z"/>
        </w:rPr>
      </w:pPr>
      <w:ins w:id="695" w:author="Dave - updates from draft v2.4 to v3.0" w:date="2018-12-26T19:40:00Z">
        <w:r>
          <w:t xml:space="preserve">Clauses 8.3.2 to 8.3.4 specify mandatory limits for the maximum and minimum height of operable parts and displays. </w:t>
        </w:r>
      </w:ins>
      <w:ins w:id="696" w:author="Dave - updates from draft v3.0 to v3.1" w:date="2018-12-28T20:44:00Z">
        <w:r w:rsidR="00D80DF1" w:rsidRPr="00D80DF1">
          <w:t xml:space="preserve">Based on dimensions shown in figure 5.3 </w:t>
        </w:r>
      </w:ins>
      <w:ins w:id="697" w:author="Dave - updates from draft v3.0 to v3.1" w:date="2018-12-28T20:53:00Z">
        <w:r w:rsidR="00E7680A">
          <w:t>of</w:t>
        </w:r>
      </w:ins>
      <w:ins w:id="698" w:author="Dave - updates from draft v3.0 to v3.1" w:date="2018-12-28T20:44:00Z">
        <w:r w:rsidR="00D80DF1" w:rsidRPr="00D80DF1">
          <w:t xml:space="preserve"> ISO21542</w:t>
        </w:r>
      </w:ins>
      <w:ins w:id="699" w:author="Dave - updates from draft v3.0 to v3.1" w:date="2018-12-28T20:45:00Z">
        <w:r w:rsidR="00D80DF1">
          <w:t xml:space="preserve"> </w:t>
        </w:r>
      </w:ins>
      <w:ins w:id="700" w:author="Dave - updates from draft v3.0 to v3.1" w:date="2018-12-28T20:53:00Z">
        <w:r w:rsidR="00E7680A">
          <w:t>[i.35],</w:t>
        </w:r>
      </w:ins>
      <w:ins w:id="701" w:author="Dave - updates from draft v3.0 to v3.1" w:date="2018-12-28T20:44:00Z">
        <w:r w:rsidR="00D80DF1" w:rsidRPr="00D80DF1">
          <w:t xml:space="preserve"> </w:t>
        </w:r>
        <w:r w:rsidR="00D80DF1">
          <w:t>i</w:t>
        </w:r>
      </w:ins>
      <w:ins w:id="702" w:author="Dave - updates from draft v2.4 to v3.0" w:date="2018-12-26T19:40:00Z">
        <w:del w:id="703" w:author="Dave - updates from draft v3.0 to v3.1" w:date="2018-12-28T20:44:00Z">
          <w:r w:rsidDel="00D80DF1">
            <w:delText>I</w:delText>
          </w:r>
        </w:del>
        <w:r>
          <w:t>t is recommended that the possible height range is reduced to:</w:t>
        </w:r>
      </w:ins>
    </w:p>
    <w:p w14:paraId="1CB31A61" w14:textId="77777777" w:rsidR="00102479" w:rsidRDefault="00102479">
      <w:pPr>
        <w:pStyle w:val="B1"/>
        <w:rPr>
          <w:ins w:id="704" w:author="Dave - updates from draft v2.4 to v3.0" w:date="2018-12-26T19:40:00Z"/>
        </w:rPr>
        <w:pPrChange w:id="705" w:author="Dave - updates from draft v2.4 to v3.0" w:date="2018-12-26T19:41:00Z">
          <w:pPr/>
        </w:pPrChange>
      </w:pPr>
      <w:ins w:id="706" w:author="Dave - updates from draft v2.4 to v3.0" w:date="2018-12-26T19:40:00Z">
        <w:r>
          <w:t xml:space="preserve">minimum and maximum heights of operable parts: 800 mm and 1 100 mm respectively, and </w:t>
        </w:r>
      </w:ins>
    </w:p>
    <w:p w14:paraId="3450C7B1" w14:textId="73D8EEB5" w:rsidR="00102479" w:rsidRPr="00102479" w:rsidRDefault="00102479">
      <w:pPr>
        <w:pStyle w:val="B1"/>
        <w:pPrChange w:id="707" w:author="Dave - updates from draft v2.4 to v3.0" w:date="2018-12-26T19:41:00Z">
          <w:pPr>
            <w:pStyle w:val="Heading2"/>
          </w:pPr>
        </w:pPrChange>
      </w:pPr>
      <w:proofErr w:type="gramStart"/>
      <w:ins w:id="708" w:author="Dave - updates from draft v2.4 to v3.0" w:date="2018-12-26T19:40:00Z">
        <w:r>
          <w:t>minimum</w:t>
        </w:r>
        <w:proofErr w:type="gramEnd"/>
        <w:r>
          <w:t xml:space="preserve"> and maximum heights of displays: 1 200 mm and 1 400 mm respectively</w:t>
        </w:r>
      </w:ins>
      <w:ins w:id="709" w:author="Dave - updates from draft v2.4 to v3.0" w:date="2018-12-26T19:44:00Z">
        <w:r>
          <w:t>.</w:t>
        </w:r>
      </w:ins>
    </w:p>
    <w:p w14:paraId="1C255AF2" w14:textId="1E07CA4A" w:rsidR="000F1E06" w:rsidRPr="002F7B70" w:rsidRDefault="000F1E06" w:rsidP="000F1E06">
      <w:pPr>
        <w:pStyle w:val="Heading3"/>
        <w:rPr>
          <w:ins w:id="710" w:author="Dave - updates, from v2.3 to v2.4" w:date="2018-10-29T22:40:00Z"/>
        </w:rPr>
      </w:pPr>
      <w:bookmarkStart w:id="711" w:name="_Toc534873995"/>
      <w:ins w:id="712" w:author="Dave - updates, from v2.3 to v2.4" w:date="2018-10-29T22:40:00Z">
        <w:r w:rsidRPr="002F7B70">
          <w:t>8.3.1</w:t>
        </w:r>
        <w:r w:rsidRPr="002F7B70">
          <w:tab/>
        </w:r>
        <w:r w:rsidRPr="009B30D7">
          <w:t>Forward or side reach</w:t>
        </w:r>
        <w:bookmarkEnd w:id="711"/>
      </w:ins>
    </w:p>
    <w:p w14:paraId="601EC1D1" w14:textId="77777777" w:rsidR="000F1E06" w:rsidRDefault="000F1E06" w:rsidP="000F1E06">
      <w:pPr>
        <w:rPr>
          <w:ins w:id="713" w:author="Dave - updates, from v2.3 to v2.4" w:date="2018-10-29T22:40:00Z"/>
        </w:rPr>
      </w:pPr>
      <w:ins w:id="714" w:author="Dave - updates, from v2.3 to v2.4" w:date="2018-10-29T22:40:00Z">
        <w:r>
          <w:t>S</w:t>
        </w:r>
        <w:r w:rsidRPr="000D351C">
          <w:t>tationary ICT shall conform to</w:t>
        </w:r>
        <w:r>
          <w:t xml:space="preserve"> either</w:t>
        </w:r>
        <w:r w:rsidRPr="000D351C">
          <w:t xml:space="preserve"> </w:t>
        </w:r>
        <w:r>
          <w:t xml:space="preserve">clause </w:t>
        </w:r>
        <w:r w:rsidRPr="000D351C">
          <w:t>8.3</w:t>
        </w:r>
        <w:del w:id="715" w:author="Mike - updates from draft v3.1 to v3.2" w:date="2018-12-31T15:54:00Z">
          <w:r w:rsidRPr="000D351C" w:rsidDel="00681376">
            <w:delText>.</w:delText>
          </w:r>
          <w:r w:rsidDel="00681376">
            <w:delText>2</w:delText>
          </w:r>
        </w:del>
        <w:r w:rsidRPr="000D351C">
          <w:t>.</w:t>
        </w:r>
        <w:r>
          <w:t>2</w:t>
        </w:r>
        <w:r w:rsidRPr="000D351C">
          <w:t xml:space="preserve"> or </w:t>
        </w:r>
        <w:r>
          <w:t xml:space="preserve">clause </w:t>
        </w:r>
        <w:r w:rsidRPr="000D351C">
          <w:t>8.3</w:t>
        </w:r>
        <w:del w:id="716" w:author="Mike - updates from draft v3.1 to v3.2" w:date="2018-12-31T15:55:00Z">
          <w:r w:rsidRPr="000D351C" w:rsidDel="00681376">
            <w:delText>.</w:delText>
          </w:r>
          <w:r w:rsidDel="00681376">
            <w:delText>2</w:delText>
          </w:r>
        </w:del>
        <w:r w:rsidRPr="000D351C">
          <w:t>.</w:t>
        </w:r>
        <w:r>
          <w:t>3.</w:t>
        </w:r>
      </w:ins>
    </w:p>
    <w:p w14:paraId="16FE48D8" w14:textId="77777777" w:rsidR="000F1E06" w:rsidRPr="000D351C" w:rsidRDefault="000F1E06" w:rsidP="000F1E06">
      <w:pPr>
        <w:pStyle w:val="NO"/>
        <w:rPr>
          <w:ins w:id="717" w:author="Dave - updates, from v2.3 to v2.4" w:date="2018-10-29T22:40:00Z"/>
        </w:rPr>
      </w:pPr>
      <w:ins w:id="718" w:author="Dave - updates, from v2.3 to v2.4" w:date="2018-10-29T22:40:00Z">
        <w:r>
          <w:t>NOTE 1</w:t>
        </w:r>
        <w:r w:rsidRPr="002F7B70">
          <w:t>:</w:t>
        </w:r>
        <w:r w:rsidRPr="002F7B70">
          <w:tab/>
        </w:r>
        <w:r>
          <w:t>This does not preclude conforming to both clauses.</w:t>
        </w:r>
      </w:ins>
    </w:p>
    <w:p w14:paraId="343D38BF" w14:textId="77777777" w:rsidR="000F1E06" w:rsidRPr="002F7B70" w:rsidRDefault="000F1E06" w:rsidP="000F1E06">
      <w:pPr>
        <w:pStyle w:val="NO"/>
        <w:rPr>
          <w:ins w:id="719" w:author="Dave - updates, from v2.3 to v2.4" w:date="2018-10-29T22:40:00Z"/>
        </w:rPr>
      </w:pPr>
      <w:ins w:id="720" w:author="Dave - updates, from v2.3 to v2.4" w:date="2018-10-29T22:40:00Z">
        <w:r w:rsidRPr="002F7B70">
          <w:t xml:space="preserve">NOTE </w:t>
        </w:r>
        <w:r>
          <w:t>2</w:t>
        </w:r>
        <w:r w:rsidRPr="002F7B70">
          <w:t>:</w:t>
        </w:r>
        <w:r w:rsidRPr="002F7B70">
          <w:tab/>
          <w:t>The dimensions set out in clause</w:t>
        </w:r>
        <w:r>
          <w:t>s</w:t>
        </w:r>
        <w:r w:rsidRPr="002F7B70">
          <w:t xml:space="preserve"> 8.3</w:t>
        </w:r>
        <w:r>
          <w:t>.2</w:t>
        </w:r>
        <w:r w:rsidRPr="002F7B70">
          <w:t xml:space="preserve"> </w:t>
        </w:r>
        <w:r>
          <w:t xml:space="preserve"> and 8.3.3 </w:t>
        </w:r>
        <w:r w:rsidRPr="002F7B70">
          <w:t xml:space="preserve">are identical to those given in </w:t>
        </w:r>
        <w:r>
          <w:t xml:space="preserve">clauses 407.8 and 408.2 of Section 508 of the Rehabilitation Act, as published in January 2017 </w:t>
        </w:r>
        <w:r w:rsidRPr="00466830">
          <w:t>[</w:t>
        </w:r>
        <w:proofErr w:type="spellStart"/>
        <w:r w:rsidRPr="00466830">
          <w:fldChar w:fldCharType="begin"/>
        </w:r>
        <w:r w:rsidRPr="00466830">
          <w:instrText xml:space="preserve">REF REF_USDEPARTMENTOFJUSTICE \h </w:instrText>
        </w:r>
      </w:ins>
      <w:ins w:id="721" w:author="Dave - updates, from v2.3 to v2.4" w:date="2018-10-29T22:40:00Z">
        <w:r w:rsidRPr="00466830">
          <w:fldChar w:fldCharType="separate"/>
        </w:r>
        <w:r>
          <w:t>i.</w:t>
        </w:r>
        <w:r w:rsidRPr="00466830">
          <w:fldChar w:fldCharType="end"/>
        </w:r>
        <w:r>
          <w:t>nn</w:t>
        </w:r>
        <w:proofErr w:type="spellEnd"/>
        <w:r w:rsidRPr="00466830">
          <w:t>]</w:t>
        </w:r>
        <w:r w:rsidRPr="002F7B70">
          <w:t>.</w:t>
        </w:r>
      </w:ins>
    </w:p>
    <w:p w14:paraId="2BB6CCA8" w14:textId="77777777" w:rsidR="000F1E06" w:rsidRPr="002F7B70" w:rsidRDefault="000F1E06" w:rsidP="000F1E06">
      <w:pPr>
        <w:pStyle w:val="NO"/>
        <w:rPr>
          <w:ins w:id="722" w:author="Dave - updates, from v2.3 to v2.4" w:date="2018-10-29T22:40:00Z"/>
        </w:rPr>
      </w:pPr>
      <w:ins w:id="723" w:author="Dave - updates, from v2.3 to v2.4" w:date="2018-10-29T22:40:00Z">
        <w:r w:rsidRPr="002F7B70">
          <w:t xml:space="preserve">NOTE </w:t>
        </w:r>
        <w:r>
          <w:t>3</w:t>
        </w:r>
        <w:r w:rsidRPr="002F7B70">
          <w:t>:</w:t>
        </w:r>
        <w:r w:rsidRPr="002F7B70">
          <w:tab/>
          <w:t xml:space="preserve">Physical access to </w:t>
        </w:r>
        <w:r>
          <w:t xml:space="preserve">stationary </w:t>
        </w:r>
        <w:r w:rsidRPr="00466830">
          <w:t>ICT</w:t>
        </w:r>
        <w:r w:rsidRPr="002F7B70">
          <w:t xml:space="preserve"> is dependent on the dimensions of both the </w:t>
        </w:r>
        <w:r w:rsidRPr="00466830">
          <w:t>ICT</w:t>
        </w:r>
        <w:r w:rsidRPr="002F7B70">
          <w:t xml:space="preserve"> and the environment in which it is installed and operated. Clause 8.3 does not apply to the accessibility of the physical environment external to the </w:t>
        </w:r>
        <w:r w:rsidRPr="00466830">
          <w:t>ICT</w:t>
        </w:r>
        <w:r w:rsidRPr="002F7B70">
          <w:t>.</w:t>
        </w:r>
      </w:ins>
    </w:p>
    <w:p w14:paraId="1ED617A2" w14:textId="77777777" w:rsidR="000F1E06" w:rsidRPr="009B30D7" w:rsidRDefault="000F1E06" w:rsidP="000F1E06">
      <w:pPr>
        <w:pStyle w:val="Heading3"/>
        <w:rPr>
          <w:ins w:id="724" w:author="Dave - updates, from v2.3 to v2.4" w:date="2018-10-29T22:40:00Z"/>
        </w:rPr>
      </w:pPr>
      <w:bookmarkStart w:id="725" w:name="_Toc534873996"/>
      <w:ins w:id="726" w:author="Dave - updates, from v2.3 to v2.4" w:date="2018-10-29T22:40:00Z">
        <w:r w:rsidRPr="002F7B70">
          <w:t>8.3.2</w:t>
        </w:r>
        <w:r w:rsidRPr="002F7B70">
          <w:tab/>
        </w:r>
        <w:r w:rsidRPr="009B30D7">
          <w:t>Forward reach</w:t>
        </w:r>
        <w:bookmarkEnd w:id="725"/>
      </w:ins>
    </w:p>
    <w:p w14:paraId="16556A16" w14:textId="77777777" w:rsidR="000F1E06" w:rsidRPr="002F7B70" w:rsidRDefault="000F1E06" w:rsidP="000F1E06">
      <w:pPr>
        <w:pStyle w:val="Heading5"/>
        <w:rPr>
          <w:ins w:id="727" w:author="Dave - updates, from v2.3 to v2.4" w:date="2018-10-29T22:40:00Z"/>
        </w:rPr>
      </w:pPr>
      <w:ins w:id="728" w:author="Dave - updates, from v2.3 to v2.4" w:date="2018-10-29T22:40:00Z">
        <w:r w:rsidRPr="002F7B70">
          <w:t>8.3.</w:t>
        </w:r>
        <w:r>
          <w:t>2</w:t>
        </w:r>
        <w:r w:rsidRPr="002F7B70">
          <w:t>.1</w:t>
        </w:r>
        <w:r w:rsidRPr="002F7B70">
          <w:tab/>
          <w:t>Unobstructed high forward reach</w:t>
        </w:r>
      </w:ins>
    </w:p>
    <w:p w14:paraId="65D3855D" w14:textId="77777777" w:rsidR="000F1E06" w:rsidRPr="002F7B70" w:rsidRDefault="000F1E06" w:rsidP="000F1E06">
      <w:pPr>
        <w:rPr>
          <w:ins w:id="729" w:author="Dave - updates, from v2.3 to v2.4" w:date="2018-10-29T22:40:00Z"/>
        </w:rPr>
      </w:pPr>
      <w:ins w:id="730" w:author="Dave - updates, from v2.3 to v2.4" w:date="2018-10-29T22:40:00Z">
        <w:r w:rsidRPr="002F7B70">
          <w:t xml:space="preserve">Where </w:t>
        </w:r>
        <w:r>
          <w:t>no part of</w:t>
        </w:r>
        <w:r w:rsidRPr="002F7B70">
          <w:t xml:space="preserve"> the </w:t>
        </w:r>
        <w:r>
          <w:t xml:space="preserve">stationary </w:t>
        </w:r>
        <w:r w:rsidRPr="00466830">
          <w:t>ICT</w:t>
        </w:r>
        <w:r w:rsidRPr="002F7B70">
          <w:t xml:space="preserve"> </w:t>
        </w:r>
        <w:r>
          <w:t xml:space="preserve">obstructs </w:t>
        </w:r>
        <w:r w:rsidRPr="002F7B70">
          <w:t xml:space="preserve">the forward reach, </w:t>
        </w:r>
        <w:r>
          <w:t>a</w:t>
        </w:r>
        <w:r w:rsidRPr="00C41E26">
          <w:t xml:space="preserve">t least one of each type of operable part </w:t>
        </w:r>
        <w:r>
          <w:t>shall</w:t>
        </w:r>
        <w:r w:rsidRPr="002F7B70">
          <w:t xml:space="preserve"> be located no higher than 1 220 mm (48 inches) above the floor of the access space. This is shown in Figure </w:t>
        </w:r>
        <w:r>
          <w:t>2</w:t>
        </w:r>
        <w:r w:rsidRPr="002F7B70">
          <w:t>.</w:t>
        </w:r>
      </w:ins>
    </w:p>
    <w:p w14:paraId="7EB0238A" w14:textId="77777777" w:rsidR="000F1E06" w:rsidRPr="002F7B70" w:rsidRDefault="000F1E06" w:rsidP="000F1E06">
      <w:pPr>
        <w:pStyle w:val="Heading5"/>
        <w:rPr>
          <w:ins w:id="731" w:author="Dave - updates, from v2.3 to v2.4" w:date="2018-10-29T22:40:00Z"/>
        </w:rPr>
      </w:pPr>
      <w:ins w:id="732" w:author="Dave - updates, from v2.3 to v2.4" w:date="2018-10-29T22:40:00Z">
        <w:r w:rsidRPr="002F7B70">
          <w:t>8.3.</w:t>
        </w:r>
        <w:r>
          <w:t>2</w:t>
        </w:r>
        <w:r w:rsidRPr="002F7B70">
          <w:t>.2</w:t>
        </w:r>
        <w:r w:rsidRPr="002F7B70">
          <w:tab/>
          <w:t>Unobstructed low forward reach</w:t>
        </w:r>
      </w:ins>
    </w:p>
    <w:p w14:paraId="46504E68" w14:textId="77777777" w:rsidR="000F1E06" w:rsidRPr="002F7B70" w:rsidRDefault="000F1E06" w:rsidP="000F1E06">
      <w:pPr>
        <w:rPr>
          <w:ins w:id="733" w:author="Dave - updates, from v2.3 to v2.4" w:date="2018-10-29T22:40:00Z"/>
        </w:rPr>
      </w:pPr>
      <w:ins w:id="734" w:author="Dave - updates, from v2.3 to v2.4" w:date="2018-10-29T22:40:00Z">
        <w:r w:rsidRPr="002F7B70">
          <w:t xml:space="preserve">Where </w:t>
        </w:r>
        <w:r>
          <w:t>no part of</w:t>
        </w:r>
        <w:r w:rsidRPr="002F7B70">
          <w:t xml:space="preserve"> the </w:t>
        </w:r>
        <w:r>
          <w:t xml:space="preserve">stationary </w:t>
        </w:r>
        <w:r w:rsidRPr="00466830">
          <w:t>ICT</w:t>
        </w:r>
        <w:r w:rsidRPr="002F7B70">
          <w:t xml:space="preserve"> </w:t>
        </w:r>
        <w:r>
          <w:t>obstructs</w:t>
        </w:r>
        <w:r w:rsidRPr="002F7B70">
          <w:t xml:space="preserve"> the forward reach, </w:t>
        </w:r>
        <w:r>
          <w:t>a</w:t>
        </w:r>
        <w:r w:rsidRPr="00C41E26">
          <w:t xml:space="preserve">t least one of each type of operable part </w:t>
        </w:r>
        <w:r>
          <w:t xml:space="preserve">shall </w:t>
        </w:r>
        <w:r w:rsidRPr="002F7B70">
          <w:t xml:space="preserve">be located no lower than 380 mm (15 inches) above the floor of the access space. This is shown in Figure </w:t>
        </w:r>
        <w:r>
          <w:t>2</w:t>
        </w:r>
        <w:r w:rsidRPr="002F7B70">
          <w:t>.</w:t>
        </w:r>
      </w:ins>
    </w:p>
    <w:p w14:paraId="11DCCD91" w14:textId="22853FA9" w:rsidR="000F1E06" w:rsidRPr="002F7B70" w:rsidRDefault="000F1E06" w:rsidP="000F1E06">
      <w:pPr>
        <w:pStyle w:val="FL"/>
        <w:rPr>
          <w:ins w:id="735" w:author="Dave - updates, from v2.3 to v2.4" w:date="2018-10-29T22:40:00Z"/>
          <w:lang w:eastAsia="en-GB"/>
        </w:rPr>
      </w:pPr>
      <w:ins w:id="736" w:author="Dave - updates, from v2.3 to v2.4" w:date="2018-10-29T22:40:00Z">
        <w:r w:rsidRPr="00744F0C">
          <w:rPr>
            <w:noProof/>
            <w:lang w:eastAsia="en-GB"/>
          </w:rPr>
          <w:lastRenderedPageBreak/>
          <w:drawing>
            <wp:inline distT="0" distB="0" distL="0" distR="0" wp14:anchorId="17021779" wp14:editId="45FD53D0">
              <wp:extent cx="2438400" cy="1432560"/>
              <wp:effectExtent l="0" t="0" r="0" b="0"/>
              <wp:docPr id="22" name="Picture 22" descr="A diagram illustrating the content of the text 8.3.3.1.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A diagram illustrating the content of the text 8.3.3.1.2 "/>
                      <pic:cNvPicPr>
                        <a:picLocks noChangeAspect="1" noChangeArrowheads="1"/>
                      </pic:cNvPicPr>
                    </pic:nvPicPr>
                    <pic:blipFill>
                      <a:blip r:embed="rId26">
                        <a:extLst>
                          <a:ext uri="{28A0092B-C50C-407E-A947-70E740481C1C}">
                            <a14:useLocalDpi xmlns:a14="http://schemas.microsoft.com/office/drawing/2010/main" val="0"/>
                          </a:ext>
                        </a:extLst>
                      </a:blip>
                      <a:srcRect l="21397" r="23164"/>
                      <a:stretch>
                        <a:fillRect/>
                      </a:stretch>
                    </pic:blipFill>
                    <pic:spPr bwMode="auto">
                      <a:xfrm>
                        <a:off x="0" y="0"/>
                        <a:ext cx="2438400" cy="1432560"/>
                      </a:xfrm>
                      <a:prstGeom prst="rect">
                        <a:avLst/>
                      </a:prstGeom>
                      <a:noFill/>
                      <a:ln>
                        <a:noFill/>
                      </a:ln>
                    </pic:spPr>
                  </pic:pic>
                </a:graphicData>
              </a:graphic>
            </wp:inline>
          </w:drawing>
        </w:r>
      </w:ins>
    </w:p>
    <w:p w14:paraId="5EC6E8B9" w14:textId="77777777" w:rsidR="000F1E06" w:rsidRPr="002F7B70" w:rsidRDefault="000F1E06" w:rsidP="000F1E06">
      <w:pPr>
        <w:pStyle w:val="TF"/>
        <w:rPr>
          <w:ins w:id="737" w:author="Dave - updates, from v2.3 to v2.4" w:date="2018-10-29T22:40:00Z"/>
        </w:rPr>
      </w:pPr>
      <w:ins w:id="738" w:author="Dave - updates, from v2.3 to v2.4" w:date="2018-10-29T22:40:00Z">
        <w:r w:rsidRPr="002F7B70">
          <w:t xml:space="preserve">Figure </w:t>
        </w:r>
        <w:r>
          <w:t>2</w:t>
        </w:r>
        <w:r w:rsidRPr="002F7B70">
          <w:t>: Unobstructed forward reach</w:t>
        </w:r>
      </w:ins>
    </w:p>
    <w:p w14:paraId="0FDAF221" w14:textId="77777777" w:rsidR="000F1E06" w:rsidRPr="002F7B70" w:rsidRDefault="000F1E06" w:rsidP="000F1E06">
      <w:pPr>
        <w:pStyle w:val="Heading5"/>
        <w:rPr>
          <w:ins w:id="739" w:author="Dave - updates, from v2.3 to v2.4" w:date="2018-10-29T22:40:00Z"/>
        </w:rPr>
      </w:pPr>
      <w:ins w:id="740" w:author="Dave - updates, from v2.3 to v2.4" w:date="2018-10-29T22:40:00Z">
        <w:r w:rsidRPr="002F7B70">
          <w:t>8.3.</w:t>
        </w:r>
        <w:r>
          <w:t>2</w:t>
        </w:r>
        <w:r w:rsidRPr="002F7B70">
          <w:t>.3</w:t>
        </w:r>
        <w:r w:rsidRPr="002F7B70">
          <w:tab/>
          <w:t>Obstructed</w:t>
        </w:r>
        <w:r>
          <w:t xml:space="preserve"> forward</w:t>
        </w:r>
        <w:r w:rsidRPr="002F7B70">
          <w:t xml:space="preserve"> reach</w:t>
        </w:r>
      </w:ins>
    </w:p>
    <w:p w14:paraId="5D878533" w14:textId="77777777" w:rsidR="000F1E06" w:rsidRPr="002F7B70" w:rsidRDefault="000F1E06" w:rsidP="000F1E06">
      <w:pPr>
        <w:pStyle w:val="Heading6"/>
        <w:rPr>
          <w:ins w:id="741" w:author="Dave - updates, from v2.3 to v2.4" w:date="2018-10-29T22:40:00Z"/>
        </w:rPr>
      </w:pPr>
      <w:bookmarkStart w:id="742" w:name="_Hlk534047110"/>
      <w:ins w:id="743" w:author="Dave - updates, from v2.3 to v2.4" w:date="2018-10-29T22:40:00Z">
        <w:r w:rsidRPr="002F7B70">
          <w:t>8.3.</w:t>
        </w:r>
        <w:r>
          <w:t>2</w:t>
        </w:r>
        <w:r w:rsidRPr="002F7B70">
          <w:t>.3.1</w:t>
        </w:r>
        <w:r w:rsidRPr="002F7B70">
          <w:tab/>
          <w:t>Clear space</w:t>
        </w:r>
      </w:ins>
    </w:p>
    <w:p w14:paraId="330DCB9F" w14:textId="0EF796BF" w:rsidR="000F1E06" w:rsidRDefault="000F1E06" w:rsidP="000F1E06">
      <w:pPr>
        <w:rPr>
          <w:ins w:id="744" w:author="Mike - updates from draft v3.1 to v3.2" w:date="2018-12-31T19:50:00Z"/>
        </w:rPr>
      </w:pPr>
      <w:ins w:id="745" w:author="Dave - updates, from v2.3 to v2.4" w:date="2018-10-29T22:40:00Z">
        <w:r w:rsidRPr="002F7B70">
          <w:t xml:space="preserve">Where an obstruction is </w:t>
        </w:r>
        <w:r>
          <w:t>an integral part of</w:t>
        </w:r>
        <w:r w:rsidRPr="002F7B70">
          <w:t xml:space="preserve"> the </w:t>
        </w:r>
        <w:r>
          <w:t xml:space="preserve">stationary </w:t>
        </w:r>
        <w:r w:rsidRPr="00466830">
          <w:t>ICT</w:t>
        </w:r>
        <w:r w:rsidRPr="002F7B70">
          <w:t xml:space="preserve"> </w:t>
        </w:r>
        <w:r>
          <w:t>and</w:t>
        </w:r>
        <w:r w:rsidRPr="002F7B70">
          <w:t xml:space="preserve"> hinders the access to </w:t>
        </w:r>
        <w:del w:id="746" w:author="Mike - updates from draft v3.1 to v3.2" w:date="2018-12-31T19:45:00Z">
          <w:r w:rsidDel="00BC27B3">
            <w:delText>a</w:delText>
          </w:r>
          <w:r w:rsidRPr="00C41E26" w:rsidDel="00BC27B3">
            <w:delText>t least one of each</w:delText>
          </w:r>
        </w:del>
      </w:ins>
      <w:ins w:id="747" w:author="Mike - updates from draft v3.1 to v3.2" w:date="2018-12-31T19:45:00Z">
        <w:r w:rsidR="00BC27B3">
          <w:t>any</w:t>
        </w:r>
      </w:ins>
      <w:ins w:id="748" w:author="Dave - updates, from v2.3 to v2.4" w:date="2018-10-29T22:40:00Z">
        <w:r w:rsidRPr="00C41E26">
          <w:t xml:space="preserve"> type of operable part</w:t>
        </w:r>
        <w:r w:rsidRPr="002F7B70">
          <w:t xml:space="preserve">, the </w:t>
        </w:r>
        <w:r w:rsidRPr="00466830">
          <w:t>ICT</w:t>
        </w:r>
        <w:r w:rsidRPr="002F7B70">
          <w:t xml:space="preserve"> </w:t>
        </w:r>
        <w:r>
          <w:t>shall</w:t>
        </w:r>
        <w:r w:rsidRPr="002F7B70">
          <w:t xml:space="preserve"> provide a clear space which extends beneath the obstructing element for a distance not less than the required reach depth over the obstruction.</w:t>
        </w:r>
      </w:ins>
    </w:p>
    <w:p w14:paraId="4B5EE086" w14:textId="4BF0C7D2" w:rsidR="002730DC" w:rsidRPr="002F7B70" w:rsidRDefault="002730DC">
      <w:pPr>
        <w:pStyle w:val="NO"/>
        <w:rPr>
          <w:ins w:id="749" w:author="Dave - updates, from v2.3 to v2.4" w:date="2018-10-29T22:40:00Z"/>
        </w:rPr>
        <w:pPrChange w:id="750" w:author="Mike - updates from draft v3.1 to v3.2" w:date="2018-12-31T19:53:00Z">
          <w:pPr/>
        </w:pPrChange>
      </w:pPr>
      <w:ins w:id="751" w:author="Mike - updates from draft v3.1 to v3.2" w:date="2018-12-31T19:50:00Z">
        <w:r>
          <w:t xml:space="preserve">NOTE: </w:t>
        </w:r>
      </w:ins>
      <w:ins w:id="752" w:author="Mike - updates from draft v3.1 to v3.2" w:date="2018-12-31T19:53:00Z">
        <w:r>
          <w:tab/>
        </w:r>
      </w:ins>
      <w:ins w:id="753" w:author="Mike - updates from draft v3.1 to v3.2" w:date="2018-12-31T19:54:00Z">
        <w:r>
          <w:t>Ensuring that ther</w:t>
        </w:r>
      </w:ins>
      <w:ins w:id="754" w:author="Mike - updates from draft v3.1 to v3.2" w:date="2018-12-31T19:55:00Z">
        <w:r>
          <w:t>e will be unhindered</w:t>
        </w:r>
      </w:ins>
      <w:ins w:id="755" w:author="Mike - updates from draft v3.1 to v3.2" w:date="2018-12-31T19:51:00Z">
        <w:r>
          <w:t xml:space="preserve"> “access to any type of operable part” </w:t>
        </w:r>
      </w:ins>
      <w:ins w:id="756" w:author="Mike - updates from draft v3.1 to v3.2" w:date="2018-12-31T19:54:00Z">
        <w:r>
          <w:t>guarantees</w:t>
        </w:r>
      </w:ins>
      <w:ins w:id="757" w:author="Mike - updates from draft v3.1 to v3.2" w:date="2018-12-31T19:52:00Z">
        <w:r>
          <w:t xml:space="preserve"> that </w:t>
        </w:r>
      </w:ins>
      <w:ins w:id="758" w:author="Mike - updates from draft v3.1 to v3.2" w:date="2018-12-31T19:53:00Z">
        <w:r>
          <w:t>a user</w:t>
        </w:r>
      </w:ins>
      <w:ins w:id="759" w:author="Mike - updates from draft v3.1 to v3.2" w:date="2018-12-31T19:52:00Z">
        <w:r>
          <w:t xml:space="preserve"> will be </w:t>
        </w:r>
      </w:ins>
      <w:ins w:id="760" w:author="Mike - updates from draft v3.1 to v3.2" w:date="2018-12-31T19:54:00Z">
        <w:r>
          <w:t xml:space="preserve">able </w:t>
        </w:r>
      </w:ins>
      <w:ins w:id="761" w:author="Mike - updates from draft v3.1 to v3.2" w:date="2018-12-31T19:52:00Z">
        <w:r>
          <w:t>access a</w:t>
        </w:r>
        <w:r w:rsidRPr="00C41E26">
          <w:t>t least one of each type of operable part</w:t>
        </w:r>
        <w:r>
          <w:t>.</w:t>
        </w:r>
      </w:ins>
    </w:p>
    <w:bookmarkEnd w:id="742"/>
    <w:p w14:paraId="3349614A" w14:textId="77777777" w:rsidR="000F1E06" w:rsidRPr="002F7B70" w:rsidRDefault="000F1E06" w:rsidP="000F1E06">
      <w:pPr>
        <w:pStyle w:val="Heading6"/>
        <w:rPr>
          <w:ins w:id="762" w:author="Dave - updates, from v2.3 to v2.4" w:date="2018-10-29T22:40:00Z"/>
        </w:rPr>
      </w:pPr>
      <w:ins w:id="763" w:author="Dave - updates, from v2.3 to v2.4" w:date="2018-10-29T22:40:00Z">
        <w:r w:rsidRPr="002F7B70">
          <w:t>8.3.</w:t>
        </w:r>
        <w:r>
          <w:t>2</w:t>
        </w:r>
        <w:r w:rsidRPr="002F7B70">
          <w:t>.3.2</w:t>
        </w:r>
        <w:r w:rsidRPr="002F7B70">
          <w:tab/>
          <w:t>Obstructed (&lt; 510 mm) forward reach</w:t>
        </w:r>
      </w:ins>
    </w:p>
    <w:p w14:paraId="21261526" w14:textId="77777777" w:rsidR="000F1E06" w:rsidRPr="002F7B70" w:rsidRDefault="000F1E06" w:rsidP="000F1E06">
      <w:pPr>
        <w:rPr>
          <w:ins w:id="764" w:author="Dave - updates, from v2.3 to v2.4" w:date="2018-10-29T22:40:00Z"/>
        </w:rPr>
      </w:pPr>
      <w:ins w:id="765" w:author="Dave - updates, from v2.3 to v2.4" w:date="2018-10-29T22:40:00Z">
        <w:r w:rsidRPr="002F7B70">
          <w:t xml:space="preserve">Where the </w:t>
        </w:r>
        <w:r>
          <w:t xml:space="preserve">stationary </w:t>
        </w:r>
        <w:r w:rsidRPr="00466830">
          <w:t>ICT</w:t>
        </w:r>
        <w:r w:rsidRPr="002F7B70">
          <w:t xml:space="preserve"> has an obstruction which is </w:t>
        </w:r>
        <w:r>
          <w:t>an integral part of</w:t>
        </w:r>
        <w:r w:rsidRPr="002F7B70">
          <w:t xml:space="preserve"> the </w:t>
        </w:r>
        <w:r w:rsidRPr="00466830">
          <w:t>ICT</w:t>
        </w:r>
        <w:r w:rsidRPr="002F7B70">
          <w:t xml:space="preserve"> and which is less than 510 mm (20 inches), the forward reach to </w:t>
        </w:r>
        <w:r>
          <w:t>a</w:t>
        </w:r>
        <w:r w:rsidRPr="00C41E26">
          <w:t xml:space="preserve">t least one of each type of operable part </w:t>
        </w:r>
        <w:r>
          <w:t>shall</w:t>
        </w:r>
        <w:r w:rsidRPr="002F7B70">
          <w:t xml:space="preserve"> be no higher than 1 220 mm (48 inches) above the floor contact of the </w:t>
        </w:r>
        <w:r w:rsidRPr="00466830">
          <w:t>ICT</w:t>
        </w:r>
        <w:r w:rsidRPr="002F7B70">
          <w:t xml:space="preserve">. This is shown in Figure </w:t>
        </w:r>
        <w:r>
          <w:t>3</w:t>
        </w:r>
        <w:r w:rsidRPr="002F7B70">
          <w:t xml:space="preserve"> (a).</w:t>
        </w:r>
      </w:ins>
    </w:p>
    <w:p w14:paraId="4D060E4C" w14:textId="77777777" w:rsidR="000F1E06" w:rsidRPr="002F7B70" w:rsidRDefault="000F1E06" w:rsidP="000F1E06">
      <w:pPr>
        <w:pStyle w:val="Heading6"/>
        <w:rPr>
          <w:ins w:id="766" w:author="Dave - updates, from v2.3 to v2.4" w:date="2018-10-29T22:40:00Z"/>
        </w:rPr>
      </w:pPr>
      <w:ins w:id="767" w:author="Dave - updates, from v2.3 to v2.4" w:date="2018-10-29T22:40:00Z">
        <w:r w:rsidRPr="002F7B70">
          <w:t>8.3.</w:t>
        </w:r>
        <w:r>
          <w:t>2</w:t>
        </w:r>
        <w:r w:rsidRPr="002F7B70">
          <w:t>.3.3</w:t>
        </w:r>
        <w:r w:rsidRPr="002F7B70">
          <w:tab/>
          <w:t>Obstructed (&lt; 635 mm) forward reach</w:t>
        </w:r>
      </w:ins>
    </w:p>
    <w:p w14:paraId="7C5F5BFD" w14:textId="7728F89B" w:rsidR="000F1E06" w:rsidRPr="002F7B70" w:rsidRDefault="000F1E06" w:rsidP="000F1E06">
      <w:pPr>
        <w:rPr>
          <w:ins w:id="768" w:author="Dave - updates, from v2.3 to v2.4" w:date="2018-10-29T22:40:00Z"/>
        </w:rPr>
      </w:pPr>
      <w:ins w:id="769" w:author="Dave - updates, from v2.3 to v2.4" w:date="2018-10-29T22:40:00Z">
        <w:r w:rsidRPr="002F7B70">
          <w:t xml:space="preserve">Where the </w:t>
        </w:r>
        <w:r>
          <w:t xml:space="preserve">stationary </w:t>
        </w:r>
        <w:r w:rsidRPr="00466830">
          <w:t>ICT</w:t>
        </w:r>
        <w:r w:rsidRPr="002F7B70">
          <w:t xml:space="preserve"> has an obstruction which is </w:t>
        </w:r>
        <w:r>
          <w:t>an integral part of</w:t>
        </w:r>
        <w:r w:rsidRPr="002F7B70">
          <w:t xml:space="preserve"> the </w:t>
        </w:r>
        <w:r w:rsidRPr="00466830">
          <w:t>ICT</w:t>
        </w:r>
        <w:r w:rsidRPr="002F7B70">
          <w:t xml:space="preserve"> and which is </w:t>
        </w:r>
        <w:del w:id="770" w:author="Mike - updates from draft v3.1 to v3.2" w:date="2018-12-31T17:12:00Z">
          <w:r w:rsidRPr="002F7B70" w:rsidDel="00C8647C">
            <w:delText>greater</w:delText>
          </w:r>
        </w:del>
      </w:ins>
      <w:ins w:id="771" w:author="Mike - updates from draft v3.1 to v3.2" w:date="2018-12-31T17:12:00Z">
        <w:r w:rsidR="00C8647C">
          <w:t>not less</w:t>
        </w:r>
      </w:ins>
      <w:ins w:id="772" w:author="Dave - updates, from v2.3 to v2.4" w:date="2018-10-29T22:40:00Z">
        <w:r w:rsidRPr="002F7B70">
          <w:t xml:space="preserve"> than 510 mm (20 inches) </w:t>
        </w:r>
        <w:del w:id="773" w:author="Mike - updates from draft v3.1 to v3.2" w:date="2018-12-31T17:12:00Z">
          <w:r w:rsidRPr="002F7B70" w:rsidDel="00C8647C">
            <w:delText>and</w:delText>
          </w:r>
        </w:del>
      </w:ins>
      <w:ins w:id="774" w:author="Mike - updates from draft v3.1 to v3.2" w:date="2018-12-31T17:12:00Z">
        <w:r w:rsidR="00C8647C">
          <w:t>but</w:t>
        </w:r>
      </w:ins>
      <w:ins w:id="775" w:author="Dave - updates, from v2.3 to v2.4" w:date="2018-10-29T22:40:00Z">
        <w:r w:rsidRPr="002F7B70">
          <w:t xml:space="preserve"> </w:t>
        </w:r>
      </w:ins>
      <w:ins w:id="776" w:author="Mike - updates from draft v3.1 to v3.2" w:date="2018-12-31T17:14:00Z">
        <w:r w:rsidR="00C8647C">
          <w:t xml:space="preserve">is </w:t>
        </w:r>
      </w:ins>
      <w:ins w:id="777" w:author="Dave - updates, from v2.3 to v2.4" w:date="2018-10-29T22:40:00Z">
        <w:r w:rsidRPr="002F7B70">
          <w:t xml:space="preserve">less than 635 mm (25 inches) maximum, the forward reach to </w:t>
        </w:r>
        <w:r>
          <w:t>a</w:t>
        </w:r>
        <w:r w:rsidRPr="00C41E26">
          <w:t xml:space="preserve">t least one of each type of operable part </w:t>
        </w:r>
        <w:r>
          <w:t>shall</w:t>
        </w:r>
        <w:r w:rsidRPr="002F7B70">
          <w:t xml:space="preserve"> be no higher than 1 120 mm (44 inches) above the floor contact of the </w:t>
        </w:r>
        <w:r w:rsidRPr="00466830">
          <w:t>ICT</w:t>
        </w:r>
        <w:r w:rsidRPr="002F7B70">
          <w:t xml:space="preserve">. This is shown in Figure </w:t>
        </w:r>
        <w:r>
          <w:t>3</w:t>
        </w:r>
        <w:r w:rsidRPr="002F7B70">
          <w:t xml:space="preserve"> (b).</w:t>
        </w:r>
      </w:ins>
    </w:p>
    <w:p w14:paraId="7158E5B4" w14:textId="3440E3C2" w:rsidR="000F1E06" w:rsidRPr="002F7B70" w:rsidRDefault="000F1E06" w:rsidP="000F1E06">
      <w:pPr>
        <w:pStyle w:val="FL"/>
        <w:rPr>
          <w:ins w:id="778" w:author="Dave - updates, from v2.3 to v2.4" w:date="2018-10-29T22:40:00Z"/>
          <w:lang w:eastAsia="en-GB"/>
        </w:rPr>
      </w:pPr>
      <w:ins w:id="779" w:author="Dave - updates, from v2.3 to v2.4" w:date="2018-10-29T22:40:00Z">
        <w:r w:rsidRPr="00744F0C">
          <w:rPr>
            <w:noProof/>
            <w:lang w:eastAsia="en-GB"/>
          </w:rPr>
          <w:drawing>
            <wp:inline distT="0" distB="0" distL="0" distR="0" wp14:anchorId="464B49C2" wp14:editId="728D5D4A">
              <wp:extent cx="3063240" cy="1432560"/>
              <wp:effectExtent l="0" t="0" r="3810" b="0"/>
              <wp:docPr id="21" name="Picture 21" descr="A diagram illustrating the content of the text 8.3.3.1.3.2. and 8.3.3.1.3.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A diagram illustrating the content of the text 8.3.3.1.3.2. and 8.3.3.1.3.3 "/>
                      <pic:cNvPicPr>
                        <a:picLocks noChangeAspect="1" noChangeArrowheads="1"/>
                      </pic:cNvPicPr>
                    </pic:nvPicPr>
                    <pic:blipFill>
                      <a:blip r:embed="rId27">
                        <a:extLst>
                          <a:ext uri="{28A0092B-C50C-407E-A947-70E740481C1C}">
                            <a14:useLocalDpi xmlns:a14="http://schemas.microsoft.com/office/drawing/2010/main" val="0"/>
                          </a:ext>
                        </a:extLst>
                      </a:blip>
                      <a:srcRect l="13620" r="11636"/>
                      <a:stretch>
                        <a:fillRect/>
                      </a:stretch>
                    </pic:blipFill>
                    <pic:spPr bwMode="auto">
                      <a:xfrm>
                        <a:off x="0" y="0"/>
                        <a:ext cx="3063240" cy="1432560"/>
                      </a:xfrm>
                      <a:prstGeom prst="rect">
                        <a:avLst/>
                      </a:prstGeom>
                      <a:noFill/>
                      <a:ln>
                        <a:noFill/>
                      </a:ln>
                    </pic:spPr>
                  </pic:pic>
                </a:graphicData>
              </a:graphic>
            </wp:inline>
          </w:drawing>
        </w:r>
      </w:ins>
    </w:p>
    <w:p w14:paraId="7A7120B3" w14:textId="77777777" w:rsidR="000F1E06" w:rsidRPr="002F7B70" w:rsidRDefault="000F1E06" w:rsidP="000F1E06">
      <w:pPr>
        <w:pStyle w:val="TF"/>
        <w:rPr>
          <w:ins w:id="780" w:author="Dave - updates, from v2.3 to v2.4" w:date="2018-10-29T22:40:00Z"/>
        </w:rPr>
      </w:pPr>
      <w:ins w:id="781" w:author="Dave - updates, from v2.3 to v2.4" w:date="2018-10-29T22:40:00Z">
        <w:r w:rsidRPr="002F7B70">
          <w:t xml:space="preserve">Figure </w:t>
        </w:r>
        <w:r>
          <w:t>3</w:t>
        </w:r>
        <w:r w:rsidRPr="002F7B70">
          <w:t xml:space="preserve">: Obstructed </w:t>
        </w:r>
        <w:r>
          <w:t>forward</w:t>
        </w:r>
        <w:r w:rsidRPr="002F7B70">
          <w:t xml:space="preserve"> reach</w:t>
        </w:r>
      </w:ins>
    </w:p>
    <w:p w14:paraId="61006C09" w14:textId="77777777" w:rsidR="000F1E06" w:rsidRPr="002F7B70" w:rsidRDefault="000F1E06" w:rsidP="000F1E06">
      <w:pPr>
        <w:pStyle w:val="Heading5"/>
        <w:rPr>
          <w:ins w:id="782" w:author="Dave - updates, from v2.3 to v2.4" w:date="2018-10-29T22:40:00Z"/>
        </w:rPr>
      </w:pPr>
      <w:ins w:id="783" w:author="Dave - updates, from v2.3 to v2.4" w:date="2018-10-29T22:40:00Z">
        <w:r w:rsidRPr="002F7B70">
          <w:t>8.3.2</w:t>
        </w:r>
        <w:r>
          <w:t>.4</w:t>
        </w:r>
        <w:r w:rsidRPr="002F7B70">
          <w:tab/>
          <w:t>Knee and toe clearance width</w:t>
        </w:r>
      </w:ins>
    </w:p>
    <w:p w14:paraId="683D7C98" w14:textId="77777777" w:rsidR="000F1E06" w:rsidRPr="000D351C" w:rsidRDefault="000F1E06" w:rsidP="000F1E06">
      <w:pPr>
        <w:rPr>
          <w:ins w:id="784" w:author="Dave - updates, from v2.3 to v2.4" w:date="2018-10-29T22:40:00Z"/>
        </w:rPr>
      </w:pPr>
      <w:ins w:id="785" w:author="Dave - updates, from v2.3 to v2.4" w:date="2018-10-29T22:40:00Z">
        <w:r w:rsidRPr="000D351C">
          <w:t>Where the space under an obstacle that is an integral part of the stationary ICT is part of access space, the clearance shall be at least 760 mm (30 inches) wide.</w:t>
        </w:r>
      </w:ins>
    </w:p>
    <w:p w14:paraId="19E1BF91" w14:textId="77777777" w:rsidR="000F1E06" w:rsidRPr="002F7B70" w:rsidRDefault="000F1E06" w:rsidP="000F1E06">
      <w:pPr>
        <w:pStyle w:val="Heading5"/>
        <w:rPr>
          <w:ins w:id="786" w:author="Dave - updates, from v2.3 to v2.4" w:date="2018-10-29T22:40:00Z"/>
        </w:rPr>
      </w:pPr>
      <w:ins w:id="787" w:author="Dave - updates, from v2.3 to v2.4" w:date="2018-10-29T22:40:00Z">
        <w:r w:rsidRPr="002F7B70">
          <w:t>8.3.2</w:t>
        </w:r>
        <w:r>
          <w:t>.5</w:t>
        </w:r>
        <w:r w:rsidRPr="002F7B70">
          <w:tab/>
          <w:t>Toe clearance</w:t>
        </w:r>
      </w:ins>
    </w:p>
    <w:p w14:paraId="047EEA2E" w14:textId="77777777" w:rsidR="000F1E06" w:rsidRPr="000D351C" w:rsidRDefault="000F1E06" w:rsidP="000F1E06">
      <w:pPr>
        <w:rPr>
          <w:ins w:id="788" w:author="Dave - updates, from v2.3 to v2.4" w:date="2018-10-29T22:40:00Z"/>
        </w:rPr>
      </w:pPr>
      <w:ins w:id="789" w:author="Dave - updates, from v2.3 to v2.4" w:date="2018-10-29T22:40:00Z">
        <w:r w:rsidRPr="000D351C">
          <w:t>Where an obstacle is an integral part of the stationary ICT, a space under the obstacle that is less than 230 mm (9 inches) above the floor is considered toe clearance and shall:</w:t>
        </w:r>
      </w:ins>
    </w:p>
    <w:p w14:paraId="13EAABA6" w14:textId="77777777" w:rsidR="000F1E06" w:rsidRPr="002F7B70" w:rsidRDefault="000F1E06" w:rsidP="000F1E06">
      <w:pPr>
        <w:pStyle w:val="BL"/>
        <w:numPr>
          <w:ilvl w:val="0"/>
          <w:numId w:val="10"/>
        </w:numPr>
        <w:rPr>
          <w:ins w:id="790" w:author="Dave - updates, from v2.3 to v2.4" w:date="2018-10-29T22:40:00Z"/>
        </w:rPr>
      </w:pPr>
      <w:ins w:id="791" w:author="Dave - updates, from v2.3 to v2.4" w:date="2018-10-29T22:40:00Z">
        <w:r w:rsidRPr="002F7B70">
          <w:lastRenderedPageBreak/>
          <w:t>extend 635 mm (25 inches) maximum under the whole obstacle;</w:t>
        </w:r>
      </w:ins>
    </w:p>
    <w:p w14:paraId="2CC7B6FA" w14:textId="63703CD4" w:rsidR="000F1E06" w:rsidRPr="002F7B70" w:rsidRDefault="000F1E06" w:rsidP="000F1E06">
      <w:pPr>
        <w:pStyle w:val="BL"/>
        <w:rPr>
          <w:ins w:id="792" w:author="Dave - updates, from v2.3 to v2.4" w:date="2018-10-29T22:40:00Z"/>
        </w:rPr>
      </w:pPr>
      <w:ins w:id="793" w:author="Dave - updates, from v2.3 to v2.4" w:date="2018-10-29T22:40:00Z">
        <w:r w:rsidRPr="002F7B70">
          <w:t xml:space="preserve">provide a space </w:t>
        </w:r>
        <w:r w:rsidRPr="00466830">
          <w:t>at</w:t>
        </w:r>
        <w:r w:rsidRPr="002F7B70">
          <w:t xml:space="preserve"> least 430 mm (17 inches) deep and 230 mm </w:t>
        </w:r>
      </w:ins>
      <w:ins w:id="794" w:author="Mike - updates from draft v3.1 to v3.2" w:date="2018-12-31T17:43:00Z">
        <w:r w:rsidR="00364EC9">
          <w:t xml:space="preserve">(9 inches) </w:t>
        </w:r>
      </w:ins>
      <w:ins w:id="795" w:author="Dave - updates, from v2.3 to v2.4" w:date="2018-10-29T22:40:00Z">
        <w:r w:rsidRPr="002F7B70">
          <w:t>above the floor under the obstacle;</w:t>
        </w:r>
      </w:ins>
    </w:p>
    <w:p w14:paraId="04C36D17" w14:textId="77777777" w:rsidR="000F1E06" w:rsidRPr="002F7B70" w:rsidRDefault="000F1E06" w:rsidP="000F1E06">
      <w:pPr>
        <w:pStyle w:val="BL"/>
        <w:rPr>
          <w:ins w:id="796" w:author="Dave - updates, from v2.3 to v2.4" w:date="2018-10-29T22:40:00Z"/>
        </w:rPr>
      </w:pPr>
      <w:proofErr w:type="gramStart"/>
      <w:ins w:id="797" w:author="Dave - updates, from v2.3 to v2.4" w:date="2018-10-29T22:40:00Z">
        <w:r w:rsidRPr="002F7B70">
          <w:t>extend</w:t>
        </w:r>
        <w:proofErr w:type="gramEnd"/>
        <w:r w:rsidRPr="002F7B70">
          <w:t xml:space="preserve"> no more than 150 mm (6 inches) beyond any obstruction </w:t>
        </w:r>
        <w:r w:rsidRPr="00466830">
          <w:t>at</w:t>
        </w:r>
        <w:r w:rsidRPr="002F7B70">
          <w:t xml:space="preserve"> 230 mm (9 inches) above the floor.</w:t>
        </w:r>
      </w:ins>
    </w:p>
    <w:p w14:paraId="583CBDC8" w14:textId="77777777" w:rsidR="000F1E06" w:rsidRPr="000D351C" w:rsidRDefault="000F1E06" w:rsidP="000F1E06">
      <w:pPr>
        <w:rPr>
          <w:ins w:id="798" w:author="Dave - updates, from v2.3 to v2.4" w:date="2018-10-29T22:40:00Z"/>
        </w:rPr>
      </w:pPr>
      <w:ins w:id="799" w:author="Dave - updates, from v2.3 to v2.4" w:date="2018-10-29T22:40:00Z">
        <w:r w:rsidRPr="000D351C">
          <w:t xml:space="preserve">This is shown in Figure </w:t>
        </w:r>
        <w:r>
          <w:t>4</w:t>
        </w:r>
        <w:r w:rsidRPr="000D351C">
          <w:t>.</w:t>
        </w:r>
      </w:ins>
    </w:p>
    <w:p w14:paraId="2D4984DD" w14:textId="75748554" w:rsidR="000F1E06" w:rsidRPr="002F7B70" w:rsidRDefault="000F1E06" w:rsidP="000F1E06">
      <w:pPr>
        <w:pStyle w:val="FL"/>
        <w:rPr>
          <w:ins w:id="800" w:author="Dave - updates, from v2.3 to v2.4" w:date="2018-10-29T22:40:00Z"/>
        </w:rPr>
      </w:pPr>
      <w:ins w:id="801" w:author="Dave - updates, from v2.3 to v2.4" w:date="2018-10-29T22:40:00Z">
        <w:r w:rsidRPr="00744F0C">
          <w:rPr>
            <w:noProof/>
            <w:lang w:eastAsia="en-GB"/>
          </w:rPr>
          <w:drawing>
            <wp:inline distT="0" distB="0" distL="0" distR="0" wp14:anchorId="51597848" wp14:editId="5CB3B6B1">
              <wp:extent cx="3718560" cy="1615440"/>
              <wp:effectExtent l="0" t="0" r="0" b="3810"/>
              <wp:docPr id="20" name="Picture 20" descr="A diagram illustrating the content of the text 8.3.2.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A diagram illustrating the content of the text 8.3.2.5 "/>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718560" cy="1615440"/>
                      </a:xfrm>
                      <a:prstGeom prst="rect">
                        <a:avLst/>
                      </a:prstGeom>
                      <a:noFill/>
                      <a:ln>
                        <a:noFill/>
                      </a:ln>
                    </pic:spPr>
                  </pic:pic>
                </a:graphicData>
              </a:graphic>
            </wp:inline>
          </w:drawing>
        </w:r>
      </w:ins>
    </w:p>
    <w:p w14:paraId="787AD8A4" w14:textId="77777777" w:rsidR="000F1E06" w:rsidRPr="002F7B70" w:rsidRDefault="000F1E06" w:rsidP="000F1E06">
      <w:pPr>
        <w:pStyle w:val="TF"/>
        <w:rPr>
          <w:ins w:id="802" w:author="Dave - updates, from v2.3 to v2.4" w:date="2018-10-29T22:40:00Z"/>
        </w:rPr>
      </w:pPr>
      <w:ins w:id="803" w:author="Dave - updates, from v2.3 to v2.4" w:date="2018-10-29T22:40:00Z">
        <w:r w:rsidRPr="002F7B70">
          <w:t xml:space="preserve">Figure </w:t>
        </w:r>
        <w:r>
          <w:t>4</w:t>
        </w:r>
        <w:r w:rsidRPr="002F7B70">
          <w:t>: Toe clearance</w:t>
        </w:r>
      </w:ins>
    </w:p>
    <w:p w14:paraId="1BD5FAED" w14:textId="77777777" w:rsidR="000F1E06" w:rsidRPr="002F7B70" w:rsidRDefault="000F1E06" w:rsidP="000F1E06">
      <w:pPr>
        <w:pStyle w:val="Heading5"/>
        <w:rPr>
          <w:ins w:id="804" w:author="Dave - updates, from v2.3 to v2.4" w:date="2018-10-29T22:40:00Z"/>
        </w:rPr>
      </w:pPr>
      <w:ins w:id="805" w:author="Dave - updates, from v2.3 to v2.4" w:date="2018-10-29T22:40:00Z">
        <w:r w:rsidRPr="002F7B70">
          <w:t>8.3.2.</w:t>
        </w:r>
        <w:r>
          <w:t>6</w:t>
        </w:r>
        <w:r w:rsidRPr="002F7B70">
          <w:tab/>
          <w:t>Knee clearance</w:t>
        </w:r>
      </w:ins>
    </w:p>
    <w:p w14:paraId="7B080693" w14:textId="7D0C16A9" w:rsidR="000F1E06" w:rsidRPr="002F7B70" w:rsidRDefault="000F1E06" w:rsidP="000F1E06">
      <w:pPr>
        <w:rPr>
          <w:ins w:id="806" w:author="Dave - updates, from v2.3 to v2.4" w:date="2018-10-29T22:40:00Z"/>
        </w:rPr>
      </w:pPr>
      <w:ins w:id="807" w:author="Dave - updates, from v2.3 to v2.4" w:date="2018-10-29T22:40:00Z">
        <w:r w:rsidRPr="002F7B70">
          <w:t xml:space="preserve">Where an obstacle is </w:t>
        </w:r>
        <w:r>
          <w:t>an integral part of</w:t>
        </w:r>
        <w:r w:rsidRPr="002F7B70">
          <w:t xml:space="preserve"> the </w:t>
        </w:r>
        <w:r>
          <w:t xml:space="preserve">stationary </w:t>
        </w:r>
        <w:r w:rsidRPr="00466830">
          <w:t>ICT</w:t>
        </w:r>
        <w:r w:rsidRPr="002F7B70">
          <w:t xml:space="preserve">, the space under the obstacle that is between 230 mm </w:t>
        </w:r>
      </w:ins>
      <w:ins w:id="808" w:author="Mike - updates from draft v3.1 to v3.2" w:date="2018-12-31T17:49:00Z">
        <w:r w:rsidR="00364EC9">
          <w:t xml:space="preserve">(9 inches) </w:t>
        </w:r>
      </w:ins>
      <w:ins w:id="809" w:author="Dave - updates, from v2.3 to v2.4" w:date="2018-10-29T22:40:00Z">
        <w:r w:rsidRPr="002F7B70">
          <w:t xml:space="preserve">and 685 mm </w:t>
        </w:r>
      </w:ins>
      <w:ins w:id="810" w:author="Mike - updates from draft v3.1 to v3.2" w:date="2018-12-31T17:49:00Z">
        <w:r w:rsidR="00364EC9">
          <w:t xml:space="preserve">(25 inches) </w:t>
        </w:r>
      </w:ins>
      <w:ins w:id="811" w:author="Dave - updates, from v2.3 to v2.4" w:date="2018-10-29T22:40:00Z">
        <w:r w:rsidRPr="002F7B70">
          <w:t xml:space="preserve">above the floor is considered knee clearance and </w:t>
        </w:r>
        <w:r>
          <w:t>shall</w:t>
        </w:r>
        <w:r w:rsidRPr="002F7B70">
          <w:t>:</w:t>
        </w:r>
      </w:ins>
    </w:p>
    <w:p w14:paraId="7DF1233E" w14:textId="77777777" w:rsidR="000F1E06" w:rsidRPr="002F7B70" w:rsidRDefault="000F1E06">
      <w:pPr>
        <w:pStyle w:val="BL"/>
        <w:numPr>
          <w:ilvl w:val="0"/>
          <w:numId w:val="54"/>
        </w:numPr>
        <w:rPr>
          <w:ins w:id="812" w:author="Dave - updates, from v2.3 to v2.4" w:date="2018-10-29T22:40:00Z"/>
        </w:rPr>
        <w:pPrChange w:id="813" w:author="Mike - updates from draft v3.1 to v3.2" w:date="2018-12-31T00:23:00Z">
          <w:pPr>
            <w:pStyle w:val="BL"/>
            <w:numPr>
              <w:numId w:val="10"/>
            </w:numPr>
          </w:pPr>
        </w:pPrChange>
      </w:pPr>
      <w:ins w:id="814" w:author="Dave - updates, from v2.3 to v2.4" w:date="2018-10-29T22:40:00Z">
        <w:r w:rsidRPr="002F7B70">
          <w:t xml:space="preserve">extend no more than 635 mm (25 inches) under the obstacle </w:t>
        </w:r>
        <w:r w:rsidRPr="00466830">
          <w:t>at</w:t>
        </w:r>
        <w:r w:rsidRPr="002F7B70">
          <w:t xml:space="preserve"> a height of 230 mm (9 inches) above the floor;</w:t>
        </w:r>
      </w:ins>
    </w:p>
    <w:p w14:paraId="26E20CD1" w14:textId="77777777" w:rsidR="000F1E06" w:rsidRPr="002F7B70" w:rsidRDefault="000F1E06" w:rsidP="000F1E06">
      <w:pPr>
        <w:pStyle w:val="BL"/>
        <w:rPr>
          <w:ins w:id="815" w:author="Dave - updates, from v2.3 to v2.4" w:date="2018-10-29T22:40:00Z"/>
        </w:rPr>
      </w:pPr>
      <w:ins w:id="816" w:author="Dave - updates, from v2.3 to v2.4" w:date="2018-10-29T22:40:00Z">
        <w:r w:rsidRPr="002F7B70">
          <w:t xml:space="preserve">extend </w:t>
        </w:r>
        <w:r w:rsidRPr="00466830">
          <w:t>at</w:t>
        </w:r>
        <w:r w:rsidRPr="002F7B70">
          <w:t xml:space="preserve"> least 280 mm (11 inches) under the obstacle </w:t>
        </w:r>
        <w:r w:rsidRPr="00466830">
          <w:t>at</w:t>
        </w:r>
        <w:r w:rsidRPr="002F7B70">
          <w:t xml:space="preserve"> a height of 230 mm (9 inches) above the floor;</w:t>
        </w:r>
      </w:ins>
    </w:p>
    <w:p w14:paraId="49127B2D" w14:textId="77777777" w:rsidR="000F1E06" w:rsidRPr="002F7B70" w:rsidRDefault="000F1E06" w:rsidP="000F1E06">
      <w:pPr>
        <w:pStyle w:val="BL"/>
        <w:rPr>
          <w:ins w:id="817" w:author="Dave - updates, from v2.3 to v2.4" w:date="2018-10-29T22:40:00Z"/>
        </w:rPr>
      </w:pPr>
      <w:ins w:id="818" w:author="Dave - updates, from v2.3 to v2.4" w:date="2018-10-29T22:40:00Z">
        <w:r w:rsidRPr="002F7B70">
          <w:t xml:space="preserve">extend </w:t>
        </w:r>
        <w:r w:rsidRPr="00466830">
          <w:t>at</w:t>
        </w:r>
        <w:r w:rsidRPr="002F7B70">
          <w:t xml:space="preserve"> least 205 mm (8 inches) under the obstacle </w:t>
        </w:r>
        <w:r w:rsidRPr="00466830">
          <w:t>at</w:t>
        </w:r>
        <w:r w:rsidRPr="002F7B70">
          <w:t xml:space="preserve"> a height of 685 mm (27 inches) above the floor;</w:t>
        </w:r>
      </w:ins>
    </w:p>
    <w:p w14:paraId="650C519A" w14:textId="77777777" w:rsidR="000F1E06" w:rsidRPr="002F7B70" w:rsidRDefault="000F1E06" w:rsidP="000F1E06">
      <w:pPr>
        <w:pStyle w:val="BL"/>
        <w:rPr>
          <w:ins w:id="819" w:author="Dave - updates, from v2.3 to v2.4" w:date="2018-10-29T22:40:00Z"/>
        </w:rPr>
      </w:pPr>
      <w:proofErr w:type="gramStart"/>
      <w:ins w:id="820" w:author="Dave - updates, from v2.3 to v2.4" w:date="2018-10-29T22:40:00Z">
        <w:r w:rsidRPr="002F7B70">
          <w:t>be</w:t>
        </w:r>
        <w:proofErr w:type="gramEnd"/>
        <w:r w:rsidRPr="002F7B70">
          <w:t xml:space="preserve"> permitted to be reduced in depth </w:t>
        </w:r>
        <w:r w:rsidRPr="00466830">
          <w:t>at</w:t>
        </w:r>
        <w:r w:rsidRPr="002F7B70">
          <w:t xml:space="preserve"> a rate of 25 mm (1 inch) for each 150 mm (6 inches) in height.</w:t>
        </w:r>
      </w:ins>
    </w:p>
    <w:p w14:paraId="24A35C23" w14:textId="77777777" w:rsidR="000F1E06" w:rsidRPr="002F7B70" w:rsidRDefault="000F1E06" w:rsidP="000F1E06">
      <w:pPr>
        <w:rPr>
          <w:ins w:id="821" w:author="Dave - updates, from v2.3 to v2.4" w:date="2018-10-29T22:40:00Z"/>
        </w:rPr>
      </w:pPr>
      <w:ins w:id="822" w:author="Dave - updates, from v2.3 to v2.4" w:date="2018-10-29T22:40:00Z">
        <w:r w:rsidRPr="002F7B70">
          <w:t xml:space="preserve">This is shown in Figure </w:t>
        </w:r>
        <w:r>
          <w:t>5</w:t>
        </w:r>
        <w:r w:rsidRPr="002F7B70">
          <w:t>.</w:t>
        </w:r>
      </w:ins>
    </w:p>
    <w:p w14:paraId="2A12605D" w14:textId="0D3297AE" w:rsidR="000F1E06" w:rsidRPr="002F7B70" w:rsidRDefault="000F1E06" w:rsidP="000F1E06">
      <w:pPr>
        <w:pStyle w:val="FL"/>
        <w:keepNext w:val="0"/>
        <w:rPr>
          <w:ins w:id="823" w:author="Dave - updates, from v2.3 to v2.4" w:date="2018-10-29T22:40:00Z"/>
        </w:rPr>
      </w:pPr>
      <w:ins w:id="824" w:author="Dave - updates, from v2.3 to v2.4" w:date="2018-10-29T22:40:00Z">
        <w:r w:rsidRPr="00744F0C">
          <w:rPr>
            <w:noProof/>
            <w:lang w:eastAsia="en-GB"/>
          </w:rPr>
          <w:drawing>
            <wp:inline distT="0" distB="0" distL="0" distR="0" wp14:anchorId="70685611" wp14:editId="2A049771">
              <wp:extent cx="3642360" cy="2026920"/>
              <wp:effectExtent l="0" t="0" r="0" b="0"/>
              <wp:docPr id="19" name="Picture 19" descr="A diagram illustrating the content of the text 8.3.2.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A diagram illustrating the content of the text 8.3.2.6 "/>
                      <pic:cNvPicPr>
                        <a:picLocks noChangeAspect="1" noChangeArrowheads="1"/>
                      </pic:cNvPicPr>
                    </pic:nvPicPr>
                    <pic:blipFill>
                      <a:blip r:embed="rId29">
                        <a:extLst>
                          <a:ext uri="{28A0092B-C50C-407E-A947-70E740481C1C}">
                            <a14:useLocalDpi xmlns:a14="http://schemas.microsoft.com/office/drawing/2010/main" val="0"/>
                          </a:ext>
                        </a:extLst>
                      </a:blip>
                      <a:srcRect l="6293" r="7788"/>
                      <a:stretch>
                        <a:fillRect/>
                      </a:stretch>
                    </pic:blipFill>
                    <pic:spPr bwMode="auto">
                      <a:xfrm>
                        <a:off x="0" y="0"/>
                        <a:ext cx="3642360" cy="2026920"/>
                      </a:xfrm>
                      <a:prstGeom prst="rect">
                        <a:avLst/>
                      </a:prstGeom>
                      <a:noFill/>
                      <a:ln>
                        <a:noFill/>
                      </a:ln>
                    </pic:spPr>
                  </pic:pic>
                </a:graphicData>
              </a:graphic>
            </wp:inline>
          </w:drawing>
        </w:r>
      </w:ins>
    </w:p>
    <w:p w14:paraId="1E07ABB9" w14:textId="77777777" w:rsidR="000F1E06" w:rsidRPr="002F7B70" w:rsidRDefault="000F1E06" w:rsidP="000F1E06">
      <w:pPr>
        <w:pStyle w:val="TF"/>
        <w:rPr>
          <w:ins w:id="825" w:author="Dave - updates, from v2.3 to v2.4" w:date="2018-10-29T22:40:00Z"/>
        </w:rPr>
      </w:pPr>
      <w:ins w:id="826" w:author="Dave - updates, from v2.3 to v2.4" w:date="2018-10-29T22:40:00Z">
        <w:r w:rsidRPr="002F7B70">
          <w:t xml:space="preserve">Figure </w:t>
        </w:r>
        <w:r>
          <w:t>5</w:t>
        </w:r>
        <w:r w:rsidRPr="002F7B70">
          <w:t>: Knee clearance</w:t>
        </w:r>
      </w:ins>
    </w:p>
    <w:p w14:paraId="2753AD2D" w14:textId="77777777" w:rsidR="000F1E06" w:rsidRPr="002F7B70" w:rsidRDefault="000F1E06" w:rsidP="000F1E06">
      <w:pPr>
        <w:pStyle w:val="Heading4"/>
        <w:rPr>
          <w:ins w:id="827" w:author="Dave - updates, from v2.3 to v2.4" w:date="2018-10-29T22:40:00Z"/>
        </w:rPr>
      </w:pPr>
      <w:ins w:id="828" w:author="Dave - updates, from v2.3 to v2.4" w:date="2018-10-29T22:40:00Z">
        <w:r w:rsidRPr="002F7B70">
          <w:lastRenderedPageBreak/>
          <w:t>8.3.</w:t>
        </w:r>
        <w:r>
          <w:t>3</w:t>
        </w:r>
        <w:r w:rsidRPr="002F7B70">
          <w:tab/>
          <w:t>Side reach</w:t>
        </w:r>
      </w:ins>
    </w:p>
    <w:p w14:paraId="50277070" w14:textId="77777777" w:rsidR="000F1E06" w:rsidRPr="002F7B70" w:rsidRDefault="000F1E06" w:rsidP="000F1E06">
      <w:pPr>
        <w:pStyle w:val="Heading5"/>
        <w:rPr>
          <w:ins w:id="829" w:author="Dave - updates, from v2.3 to v2.4" w:date="2018-10-29T22:40:00Z"/>
        </w:rPr>
      </w:pPr>
      <w:ins w:id="830" w:author="Dave - updates, from v2.3 to v2.4" w:date="2018-10-29T22:40:00Z">
        <w:r w:rsidRPr="002F7B70">
          <w:t>8.3.</w:t>
        </w:r>
        <w:r>
          <w:t>3</w:t>
        </w:r>
        <w:r w:rsidRPr="002F7B70">
          <w:t>.1</w:t>
        </w:r>
        <w:r w:rsidRPr="002F7B70">
          <w:tab/>
          <w:t>Unobstructed high side reach</w:t>
        </w:r>
      </w:ins>
    </w:p>
    <w:p w14:paraId="14115168" w14:textId="77777777" w:rsidR="000F1E06" w:rsidRPr="002F7B70" w:rsidRDefault="000F1E06" w:rsidP="000F1E06">
      <w:pPr>
        <w:rPr>
          <w:ins w:id="831" w:author="Dave - updates, from v2.3 to v2.4" w:date="2018-10-29T22:40:00Z"/>
        </w:rPr>
      </w:pPr>
      <w:ins w:id="832" w:author="Dave - updates, from v2.3 to v2.4" w:date="2018-10-29T22:40:00Z">
        <w:r w:rsidRPr="002F7B70">
          <w:t xml:space="preserve">Where the side reach is unobstructed or obstructed by an element </w:t>
        </w:r>
        <w:r>
          <w:t>that is an integral part of</w:t>
        </w:r>
        <w:r w:rsidRPr="002F7B70">
          <w:t xml:space="preserve"> the </w:t>
        </w:r>
        <w:r>
          <w:t xml:space="preserve">stationary </w:t>
        </w:r>
        <w:r w:rsidRPr="00466830">
          <w:t>ICT</w:t>
        </w:r>
        <w:r>
          <w:t xml:space="preserve"> and</w:t>
        </w:r>
        <w:r w:rsidRPr="002F7B70">
          <w:t xml:space="preserve"> which is less than 255 mm (10 inches), </w:t>
        </w:r>
        <w:r>
          <w:t>a</w:t>
        </w:r>
        <w:r w:rsidRPr="00C41E26">
          <w:t xml:space="preserve">t least one of each type of operable part </w:t>
        </w:r>
        <w:r>
          <w:t xml:space="preserve">shall </w:t>
        </w:r>
        <w:r w:rsidRPr="002F7B70">
          <w:t xml:space="preserve">be within a high side reach which is less than or equal to 1 220 mm (48 inches) above the floor of the access space. This is shown in Figure </w:t>
        </w:r>
        <w:r>
          <w:t>6</w:t>
        </w:r>
        <w:r w:rsidRPr="002F7B70">
          <w:t>.</w:t>
        </w:r>
      </w:ins>
    </w:p>
    <w:p w14:paraId="776CB8A7" w14:textId="77777777" w:rsidR="000F1E06" w:rsidRPr="002F7B70" w:rsidRDefault="000F1E06" w:rsidP="000F1E06">
      <w:pPr>
        <w:pStyle w:val="Heading5"/>
        <w:rPr>
          <w:ins w:id="833" w:author="Dave - updates, from v2.3 to v2.4" w:date="2018-10-29T22:40:00Z"/>
        </w:rPr>
      </w:pPr>
      <w:ins w:id="834" w:author="Dave - updates, from v2.3 to v2.4" w:date="2018-10-29T22:40:00Z">
        <w:r w:rsidRPr="002F7B70">
          <w:t>8.3.</w:t>
        </w:r>
        <w:r>
          <w:t>3</w:t>
        </w:r>
        <w:r w:rsidRPr="002F7B70">
          <w:t>.2</w:t>
        </w:r>
        <w:r w:rsidRPr="002F7B70">
          <w:tab/>
          <w:t>Unobstructed low side reach</w:t>
        </w:r>
      </w:ins>
    </w:p>
    <w:p w14:paraId="20F4CF83" w14:textId="77777777" w:rsidR="000F1E06" w:rsidRPr="002F7B70" w:rsidRDefault="000F1E06" w:rsidP="000F1E06">
      <w:pPr>
        <w:rPr>
          <w:ins w:id="835" w:author="Dave - updates, from v2.3 to v2.4" w:date="2018-10-29T22:40:00Z"/>
        </w:rPr>
      </w:pPr>
      <w:ins w:id="836" w:author="Dave - updates, from v2.3 to v2.4" w:date="2018-10-29T22:40:00Z">
        <w:r w:rsidRPr="002F7B70">
          <w:t xml:space="preserve">Where the side reach is unobstructed or obstructed by an element </w:t>
        </w:r>
        <w:r>
          <w:t>that is an integral part of</w:t>
        </w:r>
        <w:r w:rsidRPr="002F7B70">
          <w:t xml:space="preserve"> the </w:t>
        </w:r>
        <w:r>
          <w:t xml:space="preserve">stationary </w:t>
        </w:r>
        <w:r w:rsidRPr="00466830">
          <w:t>ICT</w:t>
        </w:r>
        <w:r w:rsidRPr="002F7B70">
          <w:t xml:space="preserve"> </w:t>
        </w:r>
        <w:r>
          <w:t xml:space="preserve">and </w:t>
        </w:r>
        <w:r w:rsidRPr="002F7B70">
          <w:t xml:space="preserve">which is less than 255 mm (10 inches), </w:t>
        </w:r>
        <w:r>
          <w:t>a</w:t>
        </w:r>
        <w:r w:rsidRPr="00C41E26">
          <w:t xml:space="preserve">t least one of each type of operable part </w:t>
        </w:r>
        <w:r>
          <w:t xml:space="preserve">shall </w:t>
        </w:r>
        <w:r w:rsidRPr="002F7B70">
          <w:t>be within a low side reach which is greater than or equal to 380 mm (15 inches) above the floor of the access space. This is shown in Figure </w:t>
        </w:r>
        <w:r>
          <w:t>6</w:t>
        </w:r>
        <w:r w:rsidRPr="002F7B70">
          <w:t>.</w:t>
        </w:r>
      </w:ins>
    </w:p>
    <w:p w14:paraId="6AC99D58" w14:textId="0D072EDC" w:rsidR="000F1E06" w:rsidRPr="002F7B70" w:rsidRDefault="000F1E06" w:rsidP="000F1E06">
      <w:pPr>
        <w:pStyle w:val="FL"/>
        <w:rPr>
          <w:ins w:id="837" w:author="Dave - updates, from v2.3 to v2.4" w:date="2018-10-29T22:40:00Z"/>
          <w:lang w:eastAsia="en-GB"/>
        </w:rPr>
      </w:pPr>
      <w:ins w:id="838" w:author="Dave - updates, from v2.3 to v2.4" w:date="2018-10-29T22:40:00Z">
        <w:r w:rsidRPr="00744F0C">
          <w:rPr>
            <w:noProof/>
            <w:lang w:eastAsia="en-GB"/>
          </w:rPr>
          <w:drawing>
            <wp:inline distT="0" distB="0" distL="0" distR="0" wp14:anchorId="6DBACA4D" wp14:editId="1F54A33D">
              <wp:extent cx="2164080" cy="1645920"/>
              <wp:effectExtent l="0" t="0" r="7620" b="0"/>
              <wp:docPr id="18" name="Picture 18" descr="A diagram illustrating the content of the text 8.3.3.2.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A diagram illustrating the content of the text 8.3.3.2.2 "/>
                      <pic:cNvPicPr>
                        <a:picLocks noChangeAspect="1" noChangeArrowheads="1"/>
                      </pic:cNvPicPr>
                    </pic:nvPicPr>
                    <pic:blipFill>
                      <a:blip r:embed="rId30">
                        <a:extLst>
                          <a:ext uri="{28A0092B-C50C-407E-A947-70E740481C1C}">
                            <a14:useLocalDpi xmlns:a14="http://schemas.microsoft.com/office/drawing/2010/main" val="0"/>
                          </a:ext>
                        </a:extLst>
                      </a:blip>
                      <a:srcRect l="28024" r="24167" b="4762"/>
                      <a:stretch>
                        <a:fillRect/>
                      </a:stretch>
                    </pic:blipFill>
                    <pic:spPr bwMode="auto">
                      <a:xfrm>
                        <a:off x="0" y="0"/>
                        <a:ext cx="2164080" cy="1645920"/>
                      </a:xfrm>
                      <a:prstGeom prst="rect">
                        <a:avLst/>
                      </a:prstGeom>
                      <a:noFill/>
                      <a:ln>
                        <a:noFill/>
                      </a:ln>
                    </pic:spPr>
                  </pic:pic>
                </a:graphicData>
              </a:graphic>
            </wp:inline>
          </w:drawing>
        </w:r>
      </w:ins>
    </w:p>
    <w:p w14:paraId="53A6211E" w14:textId="77777777" w:rsidR="000F1E06" w:rsidRPr="002F7B70" w:rsidRDefault="000F1E06" w:rsidP="000F1E06">
      <w:pPr>
        <w:pStyle w:val="TF"/>
        <w:rPr>
          <w:ins w:id="839" w:author="Dave - updates, from v2.3 to v2.4" w:date="2018-10-29T22:40:00Z"/>
        </w:rPr>
      </w:pPr>
      <w:ins w:id="840" w:author="Dave - updates, from v2.3 to v2.4" w:date="2018-10-29T22:40:00Z">
        <w:r w:rsidRPr="002F7B70">
          <w:t xml:space="preserve">Figure </w:t>
        </w:r>
        <w:r>
          <w:t>6</w:t>
        </w:r>
        <w:r w:rsidRPr="002F7B70">
          <w:t>: Unobstructed side reach</w:t>
        </w:r>
      </w:ins>
    </w:p>
    <w:p w14:paraId="27516852" w14:textId="77777777" w:rsidR="000F1E06" w:rsidRPr="002F7B70" w:rsidRDefault="000F1E06" w:rsidP="000F1E06">
      <w:pPr>
        <w:pStyle w:val="Heading5"/>
        <w:rPr>
          <w:ins w:id="841" w:author="Dave - updates, from v2.3 to v2.4" w:date="2018-10-29T22:40:00Z"/>
        </w:rPr>
      </w:pPr>
      <w:ins w:id="842" w:author="Dave - updates, from v2.3 to v2.4" w:date="2018-10-29T22:40:00Z">
        <w:r w:rsidRPr="002F7B70">
          <w:t>8.3.3.3</w:t>
        </w:r>
        <w:r w:rsidRPr="002F7B70">
          <w:tab/>
          <w:t>Obstructed side reach</w:t>
        </w:r>
      </w:ins>
    </w:p>
    <w:p w14:paraId="791BE542" w14:textId="77777777" w:rsidR="000F1E06" w:rsidRPr="002F7B70" w:rsidRDefault="000F1E06" w:rsidP="000F1E06">
      <w:pPr>
        <w:pStyle w:val="Heading6"/>
        <w:rPr>
          <w:ins w:id="843" w:author="Dave - updates, from v2.3 to v2.4" w:date="2018-10-29T22:40:00Z"/>
        </w:rPr>
      </w:pPr>
      <w:ins w:id="844" w:author="Dave - updates, from v2.3 to v2.4" w:date="2018-10-29T22:40:00Z">
        <w:r w:rsidRPr="002F7B70">
          <w:t>8.3.3.3.1</w:t>
        </w:r>
        <w:r w:rsidRPr="002F7B70">
          <w:tab/>
          <w:t>Obstructed (</w:t>
        </w:r>
        <w:r w:rsidRPr="002F7B70">
          <w:rPr>
            <w:rFonts w:cs="Arial"/>
          </w:rPr>
          <w:t xml:space="preserve">≤ </w:t>
        </w:r>
        <w:r w:rsidRPr="002F7B70">
          <w:t>255 mm) side reach</w:t>
        </w:r>
      </w:ins>
    </w:p>
    <w:p w14:paraId="3E36FC27" w14:textId="77777777" w:rsidR="000F1E06" w:rsidRPr="002F7B70" w:rsidRDefault="000F1E06" w:rsidP="000F1E06">
      <w:pPr>
        <w:rPr>
          <w:ins w:id="845" w:author="Dave - updates, from v2.3 to v2.4" w:date="2018-10-29T22:40:00Z"/>
          <w:i/>
        </w:rPr>
      </w:pPr>
      <w:ins w:id="846" w:author="Dave - updates, from v2.3 to v2.4" w:date="2018-10-29T22:40:00Z">
        <w:r w:rsidRPr="002F7B70">
          <w:t xml:space="preserve">Where </w:t>
        </w:r>
        <w:r>
          <w:t xml:space="preserve">stationary </w:t>
        </w:r>
        <w:r w:rsidRPr="00466830">
          <w:t>ICT</w:t>
        </w:r>
        <w:r>
          <w:t xml:space="preserve"> </w:t>
        </w:r>
        <w:r w:rsidRPr="002F7B70">
          <w:t xml:space="preserve">has an obstruction which is </w:t>
        </w:r>
        <w:r>
          <w:t>an integral part of</w:t>
        </w:r>
        <w:r w:rsidRPr="002F7B70">
          <w:t xml:space="preserve"> the </w:t>
        </w:r>
        <w:r w:rsidRPr="00466830">
          <w:t>ICT</w:t>
        </w:r>
        <w:r w:rsidRPr="002F7B70">
          <w:t xml:space="preserve">, the height of the obstruction </w:t>
        </w:r>
        <w:r>
          <w:t>shall</w:t>
        </w:r>
        <w:r w:rsidRPr="002F7B70">
          <w:t xml:space="preserve"> be less than 865 mm (34 inches). Where the depth of the obstruction is less than or equal to 255 mm (10 inches), the high side reach </w:t>
        </w:r>
        <w:r>
          <w:t>to a</w:t>
        </w:r>
        <w:r w:rsidRPr="00C41E26">
          <w:t xml:space="preserve">t least one of each type of operable part </w:t>
        </w:r>
        <w:r>
          <w:t xml:space="preserve">shall </w:t>
        </w:r>
        <w:r w:rsidRPr="002F7B70">
          <w:t>be no higher than 1 220 mm (48 inches) above the floor of the access space. This is shown in Figure </w:t>
        </w:r>
        <w:r>
          <w:t>7</w:t>
        </w:r>
        <w:r w:rsidRPr="002F7B70">
          <w:t xml:space="preserve"> (a).</w:t>
        </w:r>
      </w:ins>
    </w:p>
    <w:p w14:paraId="5E7442A7" w14:textId="77777777" w:rsidR="000F1E06" w:rsidRPr="002F7B70" w:rsidRDefault="000F1E06" w:rsidP="000F1E06">
      <w:pPr>
        <w:pStyle w:val="Heading6"/>
        <w:rPr>
          <w:ins w:id="847" w:author="Dave - updates, from v2.3 to v2.4" w:date="2018-10-29T22:40:00Z"/>
        </w:rPr>
      </w:pPr>
      <w:ins w:id="848" w:author="Dave - updates, from v2.3 to v2.4" w:date="2018-10-29T22:40:00Z">
        <w:r w:rsidRPr="002F7B70">
          <w:t>8.3.3.3.2</w:t>
        </w:r>
        <w:r w:rsidRPr="002F7B70">
          <w:tab/>
          <w:t>Obstructed (</w:t>
        </w:r>
        <w:r w:rsidRPr="002F7B70">
          <w:rPr>
            <w:rFonts w:cs="Arial"/>
          </w:rPr>
          <w:t xml:space="preserve">≤ </w:t>
        </w:r>
        <w:r w:rsidRPr="002F7B70">
          <w:t>610 mm) side reach</w:t>
        </w:r>
      </w:ins>
    </w:p>
    <w:p w14:paraId="2D2DDC62" w14:textId="77777777" w:rsidR="000F1E06" w:rsidRPr="002F7B70" w:rsidRDefault="000F1E06" w:rsidP="000F1E06">
      <w:pPr>
        <w:rPr>
          <w:ins w:id="849" w:author="Dave - updates, from v2.3 to v2.4" w:date="2018-10-29T22:40:00Z"/>
        </w:rPr>
      </w:pPr>
      <w:ins w:id="850" w:author="Dave - updates, from v2.3 to v2.4" w:date="2018-10-29T22:40:00Z">
        <w:r w:rsidRPr="002F7B70">
          <w:t xml:space="preserve">Where </w:t>
        </w:r>
        <w:r>
          <w:t xml:space="preserve">stationary </w:t>
        </w:r>
        <w:r w:rsidRPr="00466830">
          <w:t>ICT</w:t>
        </w:r>
        <w:r w:rsidRPr="002F7B70">
          <w:t xml:space="preserve"> has an obstruction which is </w:t>
        </w:r>
        <w:r>
          <w:t>an integral part of</w:t>
        </w:r>
        <w:r w:rsidRPr="002F7B70">
          <w:t xml:space="preserve"> the </w:t>
        </w:r>
        <w:r w:rsidRPr="00466830">
          <w:t>ICT</w:t>
        </w:r>
        <w:r w:rsidRPr="002F7B70">
          <w:t xml:space="preserve">, the height of the obstruction </w:t>
        </w:r>
        <w:r>
          <w:t>shall</w:t>
        </w:r>
        <w:r w:rsidRPr="002F7B70">
          <w:t xml:space="preserve"> be less than 865 mm (34 inches). Where the depth of the obstruction is greater than 255 mm (10 inches) with a maximum depth of 610 mm (24 inches), the high side reach to </w:t>
        </w:r>
        <w:r>
          <w:t>a</w:t>
        </w:r>
        <w:r w:rsidRPr="00C41E26">
          <w:t>t least one of each type of operable part</w:t>
        </w:r>
        <w:r>
          <w:t xml:space="preserve"> shall</w:t>
        </w:r>
        <w:r w:rsidRPr="002F7B70">
          <w:t xml:space="preserve"> be no higher than 1 170 mm (46 inches) above the floor of the access space. This is shown in Figure</w:t>
        </w:r>
        <w:r>
          <w:t xml:space="preserve"> 7</w:t>
        </w:r>
        <w:r w:rsidRPr="002F7B70">
          <w:t xml:space="preserve"> (b).</w:t>
        </w:r>
      </w:ins>
    </w:p>
    <w:p w14:paraId="536C5BAA" w14:textId="19220340" w:rsidR="000F1E06" w:rsidRPr="002F7B70" w:rsidRDefault="000F1E06" w:rsidP="000F1E06">
      <w:pPr>
        <w:pStyle w:val="FL"/>
        <w:rPr>
          <w:ins w:id="851" w:author="Dave - updates, from v2.3 to v2.4" w:date="2018-10-29T22:40:00Z"/>
          <w:lang w:eastAsia="en-GB"/>
        </w:rPr>
      </w:pPr>
      <w:ins w:id="852" w:author="Dave - updates, from v2.3 to v2.4" w:date="2018-10-29T22:40:00Z">
        <w:r w:rsidRPr="00744F0C">
          <w:rPr>
            <w:noProof/>
            <w:lang w:eastAsia="en-GB"/>
          </w:rPr>
          <w:drawing>
            <wp:inline distT="0" distB="0" distL="0" distR="0" wp14:anchorId="31EFDD31" wp14:editId="2E62A35D">
              <wp:extent cx="3535680" cy="1661160"/>
              <wp:effectExtent l="0" t="0" r="7620" b="0"/>
              <wp:docPr id="17" name="Picture 17" descr="A diagram illustrating the content of the text 8.3.3.2.3.1 and 8.3.3.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A diagram illustrating the content of the text 8.3.3.2.3.1 and 8.3.3.2.3.2"/>
                      <pic:cNvPicPr>
                        <a:picLocks noChangeAspect="1" noChangeArrowheads="1"/>
                      </pic:cNvPicPr>
                    </pic:nvPicPr>
                    <pic:blipFill>
                      <a:blip r:embed="rId31">
                        <a:extLst>
                          <a:ext uri="{28A0092B-C50C-407E-A947-70E740481C1C}">
                            <a14:useLocalDpi xmlns:a14="http://schemas.microsoft.com/office/drawing/2010/main" val="0"/>
                          </a:ext>
                        </a:extLst>
                      </a:blip>
                      <a:srcRect l="7811" r="6210"/>
                      <a:stretch>
                        <a:fillRect/>
                      </a:stretch>
                    </pic:blipFill>
                    <pic:spPr bwMode="auto">
                      <a:xfrm>
                        <a:off x="0" y="0"/>
                        <a:ext cx="3535680" cy="1661160"/>
                      </a:xfrm>
                      <a:prstGeom prst="rect">
                        <a:avLst/>
                      </a:prstGeom>
                      <a:noFill/>
                      <a:ln>
                        <a:noFill/>
                      </a:ln>
                    </pic:spPr>
                  </pic:pic>
                </a:graphicData>
              </a:graphic>
            </wp:inline>
          </w:drawing>
        </w:r>
      </w:ins>
    </w:p>
    <w:p w14:paraId="7F056E35" w14:textId="77777777" w:rsidR="000F1E06" w:rsidRDefault="000F1E06" w:rsidP="000F1E06">
      <w:pPr>
        <w:pStyle w:val="TF"/>
        <w:rPr>
          <w:ins w:id="853" w:author="Dave - updates, from v2.3 to v2.4" w:date="2018-10-29T22:40:00Z"/>
        </w:rPr>
      </w:pPr>
      <w:ins w:id="854" w:author="Dave - updates, from v2.3 to v2.4" w:date="2018-10-29T22:40:00Z">
        <w:r w:rsidRPr="002F7B70">
          <w:t xml:space="preserve">Figure </w:t>
        </w:r>
        <w:r>
          <w:t>7</w:t>
        </w:r>
        <w:r w:rsidRPr="002F7B70">
          <w:t>: Obstructed high side reach</w:t>
        </w:r>
      </w:ins>
    </w:p>
    <w:p w14:paraId="480D275F" w14:textId="54AA8DDF" w:rsidR="0098090C" w:rsidRPr="002F7B70" w:rsidDel="00A92613" w:rsidRDefault="0098090C" w:rsidP="00BF76E0">
      <w:pPr>
        <w:pStyle w:val="Heading3"/>
        <w:rPr>
          <w:del w:id="855" w:author="Dave - updates, from v2.3 to v2.4" w:date="2018-10-29T22:40:00Z"/>
        </w:rPr>
      </w:pPr>
      <w:del w:id="856" w:author="Dave - updates, from v2.3 to v2.4" w:date="2018-10-29T22:40:00Z">
        <w:r w:rsidRPr="002F7B70" w:rsidDel="00A92613">
          <w:lastRenderedPageBreak/>
          <w:delText>8.3.1</w:delText>
        </w:r>
        <w:r w:rsidRPr="002F7B70" w:rsidDel="00A92613">
          <w:tab/>
          <w:delText>General (</w:delText>
        </w:r>
        <w:r w:rsidR="000D117C" w:rsidRPr="002F7B70" w:rsidDel="00A92613">
          <w:delText>i</w:delText>
        </w:r>
        <w:r w:rsidRPr="002F7B70" w:rsidDel="00A92613">
          <w:delText>nformative)</w:delText>
        </w:r>
      </w:del>
    </w:p>
    <w:p w14:paraId="3BAC4612" w14:textId="25F3AF26" w:rsidR="0098090C" w:rsidRPr="002F7B70" w:rsidDel="00A92613" w:rsidRDefault="0098090C" w:rsidP="0098090C">
      <w:pPr>
        <w:rPr>
          <w:del w:id="857" w:author="Dave - updates, from v2.3 to v2.4" w:date="2018-10-29T22:40:00Z"/>
        </w:rPr>
      </w:pPr>
      <w:del w:id="858" w:author="Dave - updates, from v2.3 to v2.4" w:date="2018-10-29T22:40:00Z">
        <w:r w:rsidRPr="002F7B70" w:rsidDel="00A92613">
          <w:delText xml:space="preserve">Clauses 8.3.2 to 8.3.4 describe </w:delText>
        </w:r>
        <w:r w:rsidR="00CF3FE8" w:rsidRPr="002F7B70" w:rsidDel="00A92613">
          <w:delText>recommendation</w:delText>
        </w:r>
        <w:r w:rsidRPr="002F7B70" w:rsidDel="00A92613">
          <w:delText xml:space="preserve">s </w:delText>
        </w:r>
      </w:del>
      <w:ins w:id="859" w:author="Dave" w:date="2018-08-29T16:55:00Z">
        <w:del w:id="860" w:author="Dave - updates, from v2.3 to v2.4" w:date="2018-10-29T22:40:00Z">
          <w:r w:rsidR="00A6147C" w:rsidDel="00A92613">
            <w:delText>requirements for</w:delText>
          </w:r>
        </w:del>
      </w:ins>
      <w:del w:id="861" w:author="Dave - updates, from v2.3 to v2.4" w:date="2018-10-29T22:40:00Z">
        <w:r w:rsidRPr="002F7B70" w:rsidDel="00A92613">
          <w:delText>on those dimensions that are integral to</w:delText>
        </w:r>
      </w:del>
      <w:ins w:id="862" w:author="Dave" w:date="2018-08-30T22:43:00Z">
        <w:del w:id="863" w:author="Dave - updates, from v2.3 to v2.4" w:date="2018-10-29T22:40:00Z">
          <w:r w:rsidR="008C55A2" w:rsidDel="00A92613">
            <w:delText xml:space="preserve"> of</w:delText>
          </w:r>
        </w:del>
      </w:ins>
      <w:del w:id="864" w:author="Dave - updates, from v2.3 to v2.4" w:date="2018-10-29T22:40:00Z">
        <w:r w:rsidRPr="002F7B70" w:rsidDel="00A92613">
          <w:delText xml:space="preserve"> the </w:delText>
        </w:r>
      </w:del>
      <w:ins w:id="865" w:author="Dave" w:date="2018-08-29T16:54:00Z">
        <w:del w:id="866" w:author="Dave - updates, from v2.3 to v2.4" w:date="2018-10-29T22:40:00Z">
          <w:r w:rsidR="00A6147C" w:rsidDel="00A92613">
            <w:delText xml:space="preserve">stationary </w:delText>
          </w:r>
        </w:del>
      </w:ins>
      <w:del w:id="867" w:author="Dave - updates, from v2.3 to v2.4" w:date="2018-10-29T22:40:00Z">
        <w:r w:rsidRPr="00466830" w:rsidDel="00A92613">
          <w:delText>ICT</w:delText>
        </w:r>
        <w:r w:rsidRPr="002F7B70" w:rsidDel="00A92613">
          <w:delText xml:space="preserve"> (e.g. integral shelves, or integral cabins</w:delText>
        </w:r>
      </w:del>
      <w:ins w:id="868" w:author="Dave" w:date="2018-08-30T22:49:00Z">
        <w:del w:id="869" w:author="Dave - updates, from v2.3 to v2.4" w:date="2018-10-29T22:40:00Z">
          <w:r w:rsidR="00184572" w:rsidDel="00A92613">
            <w:delText>)</w:delText>
          </w:r>
        </w:del>
      </w:ins>
      <w:del w:id="870" w:author="Dave - updates, from v2.3 to v2.4" w:date="2018-10-29T22:40:00Z">
        <w:r w:rsidRPr="002F7B70" w:rsidDel="00A92613">
          <w:delText xml:space="preserve"> that may restrict access to the operable parts of the </w:delText>
        </w:r>
        <w:r w:rsidRPr="00466830" w:rsidDel="00A92613">
          <w:delText>ICT</w:delText>
        </w:r>
        <w:r w:rsidRPr="002F7B70" w:rsidDel="00A92613">
          <w:delText xml:space="preserve">). </w:delText>
        </w:r>
      </w:del>
    </w:p>
    <w:p w14:paraId="5B090338" w14:textId="0F54FFE3" w:rsidR="0098090C" w:rsidRPr="002F7B70" w:rsidDel="00A92613" w:rsidRDefault="004266B5" w:rsidP="0098090C">
      <w:pPr>
        <w:rPr>
          <w:del w:id="871" w:author="Dave - updates, from v2.3 to v2.4" w:date="2018-10-29T22:40:00Z"/>
        </w:rPr>
      </w:pPr>
      <w:del w:id="872" w:author="Dave - updates, from v2.3 to v2.4" w:date="2018-10-29T22:40:00Z">
        <w:r w:rsidRPr="002F7B70" w:rsidDel="00A92613">
          <w:delText xml:space="preserve">When </w:delText>
        </w:r>
        <w:r w:rsidR="0098090C" w:rsidRPr="00466830" w:rsidDel="00A92613">
          <w:delText>ICT</w:delText>
        </w:r>
        <w:r w:rsidR="0098090C" w:rsidRPr="002F7B70" w:rsidDel="00A92613">
          <w:delText xml:space="preserve"> is installed, the dimensions of the surrounding space combined with the dimensions of the </w:delText>
        </w:r>
        <w:r w:rsidR="0098090C" w:rsidRPr="00466830" w:rsidDel="00A92613">
          <w:delText>ICT</w:delText>
        </w:r>
        <w:r w:rsidR="0098090C" w:rsidRPr="002F7B70" w:rsidDel="00A92613">
          <w:delText xml:space="preserve"> </w:delText>
        </w:r>
        <w:r w:rsidR="006E20CA" w:rsidRPr="002F7B70" w:rsidDel="00A92613">
          <w:delText xml:space="preserve">might </w:delText>
        </w:r>
        <w:r w:rsidR="0098090C" w:rsidRPr="002F7B70" w:rsidDel="00A92613">
          <w:delText xml:space="preserve">affect the physical access to the </w:delText>
        </w:r>
        <w:r w:rsidR="0098090C" w:rsidRPr="00466830" w:rsidDel="00A92613">
          <w:delText>ICT</w:delText>
        </w:r>
        <w:r w:rsidR="0098090C" w:rsidRPr="002F7B70" w:rsidDel="00A92613">
          <w:delText xml:space="preserve">. </w:delText>
        </w:r>
        <w:r w:rsidRPr="002F7B70" w:rsidDel="00A92613">
          <w:delText>A</w:delText>
        </w:r>
        <w:r w:rsidR="0098090C" w:rsidRPr="002F7B70" w:rsidDel="00A92613">
          <w:delText>ccessib</w:delText>
        </w:r>
        <w:r w:rsidRPr="002F7B70" w:rsidDel="00A92613">
          <w:delText>le physical access</w:delText>
        </w:r>
        <w:r w:rsidR="0098090C" w:rsidRPr="002F7B70" w:rsidDel="00A92613">
          <w:delText xml:space="preserve"> of the </w:delText>
        </w:r>
        <w:r w:rsidR="0098090C" w:rsidRPr="00466830" w:rsidDel="00A92613">
          <w:delText>ICT</w:delText>
        </w:r>
        <w:r w:rsidR="0098090C" w:rsidRPr="002F7B70" w:rsidDel="00A92613">
          <w:delText xml:space="preserve"> w</w:delText>
        </w:r>
        <w:r w:rsidRPr="002F7B70" w:rsidDel="00A92613">
          <w:delText>ould</w:delText>
        </w:r>
        <w:r w:rsidR="0098090C" w:rsidRPr="002F7B70" w:rsidDel="00A92613">
          <w:delText xml:space="preserve"> be achieved if the installation instructions referred to in clause 8.3.5 are followed. </w:delText>
        </w:r>
      </w:del>
    </w:p>
    <w:p w14:paraId="03CD5DA7" w14:textId="5AC42E26" w:rsidR="0098090C" w:rsidRPr="002F7B70" w:rsidDel="00A92613" w:rsidRDefault="0098090C" w:rsidP="0098090C">
      <w:pPr>
        <w:rPr>
          <w:del w:id="873" w:author="Dave - updates, from v2.3 to v2.4" w:date="2018-10-29T22:40:00Z"/>
        </w:rPr>
      </w:pPr>
      <w:del w:id="874" w:author="Dave - updates, from v2.3 to v2.4" w:date="2018-10-29T22:40:00Z">
        <w:r w:rsidRPr="002F7B70" w:rsidDel="00A92613">
          <w:delText xml:space="preserve">It may not be possible to apply all </w:delText>
        </w:r>
        <w:r w:rsidR="00CF3FE8" w:rsidRPr="002F7B70" w:rsidDel="00A92613">
          <w:delText>recommendation</w:delText>
        </w:r>
        <w:r w:rsidRPr="002F7B70" w:rsidDel="00A92613">
          <w:delText xml:space="preserve">s of clause 8.3 to all aspects of maintenance, repair, or occasional monitoring of equipment in all circumstances. Nevertheless, it is best practice to apply the </w:delText>
        </w:r>
        <w:r w:rsidR="00CF3FE8" w:rsidRPr="002F7B70" w:rsidDel="00A92613">
          <w:delText>recommendation</w:delText>
        </w:r>
        <w:r w:rsidRPr="002F7B70" w:rsidDel="00A92613">
          <w:delText>s in clause</w:delText>
        </w:r>
        <w:r w:rsidR="00E17294" w:rsidRPr="002F7B70" w:rsidDel="00A92613">
          <w:delText> </w:delText>
        </w:r>
        <w:r w:rsidRPr="002F7B70" w:rsidDel="00A92613">
          <w:delText>8.3, where feasible and safe to do so.</w:delText>
        </w:r>
      </w:del>
    </w:p>
    <w:p w14:paraId="788E8F21" w14:textId="13FCFD2E" w:rsidR="0042182B" w:rsidRPr="002F7B70" w:rsidDel="00A92613" w:rsidRDefault="0042182B" w:rsidP="0042182B">
      <w:pPr>
        <w:pStyle w:val="NO"/>
        <w:rPr>
          <w:del w:id="875" w:author="Dave - updates, from v2.3 to v2.4" w:date="2018-10-29T22:40:00Z"/>
        </w:rPr>
      </w:pPr>
      <w:del w:id="876" w:author="Dave - updates, from v2.3 to v2.4" w:date="2018-10-29T22:40:00Z">
        <w:r w:rsidRPr="002F7B70" w:rsidDel="00A92613">
          <w:delText>NOTE 1:</w:delText>
        </w:r>
        <w:r w:rsidRPr="002F7B70" w:rsidDel="00A92613">
          <w:tab/>
          <w:delText xml:space="preserve">The dimensions </w:delText>
        </w:r>
        <w:r w:rsidR="00183C1A" w:rsidRPr="002F7B70" w:rsidDel="00A92613">
          <w:delText xml:space="preserve">set out </w:delText>
        </w:r>
        <w:r w:rsidRPr="002F7B70" w:rsidDel="00A92613">
          <w:delText xml:space="preserve">in clause 8.3 are identical to those </w:delText>
        </w:r>
        <w:r w:rsidR="00183C1A" w:rsidRPr="002F7B70" w:rsidDel="00A92613">
          <w:delText xml:space="preserve">given </w:delText>
        </w:r>
        <w:r w:rsidRPr="002F7B70" w:rsidDel="00A92613">
          <w:delText>in</w:delText>
        </w:r>
        <w:r w:rsidR="0098090C" w:rsidRPr="002F7B70" w:rsidDel="00A92613">
          <w:delText xml:space="preserve"> the American </w:delText>
        </w:r>
        <w:r w:rsidR="00183C1A" w:rsidRPr="002F7B70" w:rsidDel="00A92613">
          <w:delText xml:space="preserve">2010 </w:delText>
        </w:r>
        <w:r w:rsidR="0098090C" w:rsidRPr="00466830" w:rsidDel="00A92613">
          <w:delText>ADA</w:delText>
        </w:r>
        <w:r w:rsidR="0098090C" w:rsidRPr="002F7B70" w:rsidDel="00A92613">
          <w:delText xml:space="preserve"> standards </w:delText>
        </w:r>
        <w:r w:rsidR="00183C1A" w:rsidRPr="002F7B70" w:rsidDel="00A92613">
          <w:delText>for accessible design</w:delText>
        </w:r>
      </w:del>
      <w:ins w:id="877" w:author="Dave" w:date="2018-08-29T17:03:00Z">
        <w:del w:id="878" w:author="Dave - updates, from v2.3 to v2.4" w:date="2018-10-29T22:40:00Z">
          <w:r w:rsidR="00A6147C" w:rsidDel="00A92613">
            <w:delText xml:space="preserve">clauses 407.8 and </w:delText>
          </w:r>
        </w:del>
      </w:ins>
      <w:ins w:id="879" w:author="Dave" w:date="2018-08-29T17:04:00Z">
        <w:del w:id="880" w:author="Dave - updates, from v2.3 to v2.4" w:date="2018-10-29T22:40:00Z">
          <w:r w:rsidR="00A6147C" w:rsidDel="00A92613">
            <w:delText xml:space="preserve">408.2 of Section 508 </w:delText>
          </w:r>
        </w:del>
      </w:ins>
      <w:ins w:id="881" w:author="Dave" w:date="2018-08-29T17:05:00Z">
        <w:del w:id="882" w:author="Dave - updates, from v2.3 to v2.4" w:date="2018-10-29T22:40:00Z">
          <w:r w:rsidR="00A6147C" w:rsidDel="00A92613">
            <w:delText>of the Rehabilitation Act</w:delText>
          </w:r>
        </w:del>
      </w:ins>
      <w:ins w:id="883" w:author="Dave" w:date="2018-08-29T17:06:00Z">
        <w:del w:id="884" w:author="Dave - updates, from v2.3 to v2.4" w:date="2018-10-29T22:40:00Z">
          <w:r w:rsidR="00A40F45" w:rsidDel="00A92613">
            <w:delText>, as published in January 2017</w:delText>
          </w:r>
        </w:del>
      </w:ins>
      <w:del w:id="885" w:author="Dave - updates, from v2.3 to v2.4" w:date="2018-10-29T22:40:00Z">
        <w:r w:rsidR="0075594C" w:rsidDel="00A92613">
          <w:delText xml:space="preserve"> </w:delText>
        </w:r>
        <w:r w:rsidR="0075594C" w:rsidRPr="00466830" w:rsidDel="00A92613">
          <w:delText>[</w:delText>
        </w:r>
        <w:r w:rsidR="0075594C" w:rsidRPr="00466830" w:rsidDel="00A92613">
          <w:fldChar w:fldCharType="begin"/>
        </w:r>
        <w:r w:rsidR="0075594C" w:rsidRPr="00466830" w:rsidDel="00A92613">
          <w:delInstrText xml:space="preserve">REF REF_USDEPARTMENTOFJUSTICE \h </w:delInstrText>
        </w:r>
        <w:r w:rsidR="0075594C" w:rsidRPr="00466830" w:rsidDel="00A92613">
          <w:fldChar w:fldCharType="separate"/>
        </w:r>
        <w:r w:rsidR="009C1ED7" w:rsidDel="00A92613">
          <w:delText>i.</w:delText>
        </w:r>
        <w:r w:rsidR="009C1ED7" w:rsidDel="00A92613">
          <w:rPr>
            <w:noProof/>
          </w:rPr>
          <w:delText>25</w:delText>
        </w:r>
        <w:r w:rsidR="0075594C" w:rsidRPr="00466830" w:rsidDel="00A92613">
          <w:fldChar w:fldCharType="end"/>
        </w:r>
      </w:del>
      <w:ins w:id="886" w:author="Dave" w:date="2018-08-29T17:06:00Z">
        <w:del w:id="887" w:author="Dave - updates, from v2.3 to v2.4" w:date="2018-10-29T22:40:00Z">
          <w:r w:rsidR="00A40F45" w:rsidDel="00A92613">
            <w:delText>nn</w:delText>
          </w:r>
        </w:del>
      </w:ins>
      <w:del w:id="888" w:author="Dave - updates, from v2.3 to v2.4" w:date="2018-10-29T22:40:00Z">
        <w:r w:rsidR="0075594C" w:rsidRPr="00466830" w:rsidDel="00A92613">
          <w:delText>]</w:delText>
        </w:r>
        <w:r w:rsidRPr="002F7B70" w:rsidDel="00A92613">
          <w:delText>.</w:delText>
        </w:r>
      </w:del>
    </w:p>
    <w:p w14:paraId="1015DF6D" w14:textId="1C76CDA5" w:rsidR="0098090C" w:rsidRPr="002F7B70" w:rsidDel="00A92613" w:rsidRDefault="0098090C" w:rsidP="0008750A">
      <w:pPr>
        <w:pStyle w:val="NO"/>
        <w:rPr>
          <w:del w:id="889" w:author="Dave - updates, from v2.3 to v2.4" w:date="2018-10-29T22:40:00Z"/>
        </w:rPr>
      </w:pPr>
      <w:del w:id="890" w:author="Dave - updates, from v2.3 to v2.4" w:date="2018-10-29T22:40:00Z">
        <w:r w:rsidRPr="002F7B70" w:rsidDel="00A92613">
          <w:delText>NOTE</w:delText>
        </w:r>
        <w:r w:rsidR="0042182B" w:rsidRPr="002F7B70" w:rsidDel="00A92613">
          <w:delText xml:space="preserve"> </w:delText>
        </w:r>
        <w:r w:rsidRPr="002F7B70" w:rsidDel="00A92613">
          <w:delText>2:</w:delText>
        </w:r>
        <w:r w:rsidRPr="002F7B70" w:rsidDel="00A92613">
          <w:tab/>
          <w:delText xml:space="preserve">Physical access to </w:delText>
        </w:r>
      </w:del>
      <w:ins w:id="891" w:author="Dave" w:date="2018-08-29T19:10:00Z">
        <w:del w:id="892" w:author="Dave - updates, from v2.3 to v2.4" w:date="2018-10-29T22:40:00Z">
          <w:r w:rsidR="008B4E79" w:rsidDel="00A92613">
            <w:delText xml:space="preserve">stationary </w:delText>
          </w:r>
        </w:del>
      </w:ins>
      <w:del w:id="893" w:author="Dave - updates, from v2.3 to v2.4" w:date="2018-10-29T22:40:00Z">
        <w:r w:rsidRPr="00466830" w:rsidDel="00A92613">
          <w:delText>ICT</w:delText>
        </w:r>
        <w:r w:rsidRPr="002F7B70" w:rsidDel="00A92613">
          <w:delText xml:space="preserve"> is dependent on the dimensions of both the </w:delText>
        </w:r>
        <w:r w:rsidRPr="00466830" w:rsidDel="00A92613">
          <w:delText>ICT</w:delText>
        </w:r>
        <w:r w:rsidRPr="002F7B70" w:rsidDel="00A92613">
          <w:delText xml:space="preserve"> and the environment in which it is installed and operated. Clause 8.3 does not apply to the accessibility of the physical environment external to the </w:delText>
        </w:r>
        <w:r w:rsidRPr="00466830" w:rsidDel="00A92613">
          <w:delText>ICT</w:delText>
        </w:r>
        <w:r w:rsidRPr="002F7B70" w:rsidDel="00A92613">
          <w:delText>.</w:delText>
        </w:r>
      </w:del>
    </w:p>
    <w:p w14:paraId="32290495" w14:textId="2FF36E7A" w:rsidR="0098090C" w:rsidRPr="002F7B70" w:rsidDel="00A92613" w:rsidRDefault="0098090C" w:rsidP="00BF76E0">
      <w:pPr>
        <w:pStyle w:val="Heading3"/>
        <w:rPr>
          <w:del w:id="894" w:author="Dave - updates, from v2.3 to v2.4" w:date="2018-10-29T22:40:00Z"/>
        </w:rPr>
      </w:pPr>
      <w:del w:id="895" w:author="Dave - updates, from v2.3 to v2.4" w:date="2018-10-29T22:40:00Z">
        <w:r w:rsidRPr="002F7B70" w:rsidDel="00A92613">
          <w:delText>8.3.2</w:delText>
        </w:r>
        <w:r w:rsidRPr="002F7B70" w:rsidDel="00A92613">
          <w:tab/>
          <w:delText>Clear floor or ground space</w:delText>
        </w:r>
      </w:del>
      <w:ins w:id="896" w:author="Dave - updates, from v2.2 to v2.3" w:date="2018-10-27T20:12:00Z">
        <w:del w:id="897" w:author="Dave - updates, from v2.3 to v2.4" w:date="2018-10-29T22:40:00Z">
          <w:r w:rsidR="00C06E2C" w:rsidDel="00A92613">
            <w:delText>Stationary ICT clearance</w:delText>
          </w:r>
        </w:del>
      </w:ins>
    </w:p>
    <w:p w14:paraId="6AA19381" w14:textId="7867B372" w:rsidR="0098090C" w:rsidRPr="002F7B70" w:rsidDel="00A92613" w:rsidRDefault="0098090C" w:rsidP="00BF76E0">
      <w:pPr>
        <w:pStyle w:val="Heading4"/>
        <w:rPr>
          <w:del w:id="898" w:author="Dave - updates, from v2.3 to v2.4" w:date="2018-10-29T22:40:00Z"/>
        </w:rPr>
      </w:pPr>
      <w:del w:id="899" w:author="Dave - updates, from v2.3 to v2.4" w:date="2018-10-29T22:40:00Z">
        <w:r w:rsidRPr="002F7B70" w:rsidDel="00A92613">
          <w:delText>8.3.2.1</w:delText>
        </w:r>
        <w:r w:rsidRPr="002F7B70" w:rsidDel="00A92613">
          <w:tab/>
          <w:delText>Change in level</w:delText>
        </w:r>
      </w:del>
    </w:p>
    <w:p w14:paraId="53A4B1B9" w14:textId="51A6FC45" w:rsidR="0098090C" w:rsidRPr="002F7B70" w:rsidDel="00A92613" w:rsidRDefault="0098090C" w:rsidP="0098090C">
      <w:pPr>
        <w:rPr>
          <w:del w:id="900" w:author="Dave - updates, from v2.3 to v2.4" w:date="2018-10-29T22:40:00Z"/>
        </w:rPr>
      </w:pPr>
      <w:del w:id="901" w:author="Dave - updates, from v2.3 to v2.4" w:date="2018-10-29T22:40:00Z">
        <w:r w:rsidRPr="002F7B70" w:rsidDel="00A92613">
          <w:delText xml:space="preserve">Where there is a change in floor level that is integral to the </w:delText>
        </w:r>
        <w:r w:rsidRPr="00466830" w:rsidDel="00A92613">
          <w:delText>ICT</w:delText>
        </w:r>
        <w:r w:rsidRPr="002F7B70" w:rsidDel="00A92613">
          <w:delText xml:space="preserve"> then it </w:delText>
        </w:r>
        <w:r w:rsidR="00CF3FE8" w:rsidRPr="002F7B70" w:rsidDel="00A92613">
          <w:delText>should</w:delText>
        </w:r>
        <w:r w:rsidRPr="002F7B70" w:rsidDel="00A92613">
          <w:delText xml:space="preserve"> be ramped with a slope no steeper than 1:48.</w:delText>
        </w:r>
      </w:del>
    </w:p>
    <w:p w14:paraId="7042FBB1" w14:textId="4CB5B883" w:rsidR="0098090C" w:rsidRPr="002F7B70" w:rsidDel="00A92613" w:rsidRDefault="0098090C" w:rsidP="00987D49">
      <w:pPr>
        <w:keepNext/>
        <w:keepLines/>
        <w:rPr>
          <w:del w:id="902" w:author="Dave - updates, from v2.3 to v2.4" w:date="2018-10-29T22:40:00Z"/>
        </w:rPr>
      </w:pPr>
      <w:del w:id="903" w:author="Dave - updates, from v2.3 to v2.4" w:date="2018-10-29T22:40:00Z">
        <w:r w:rsidRPr="002F7B70" w:rsidDel="00A92613">
          <w:delText>Exceptions:</w:delText>
        </w:r>
      </w:del>
    </w:p>
    <w:p w14:paraId="54BEAE4F" w14:textId="0A9E4DEC" w:rsidR="0098090C" w:rsidRPr="002F7B70" w:rsidDel="00A92613" w:rsidRDefault="0098090C" w:rsidP="00FA0798">
      <w:pPr>
        <w:pStyle w:val="BL"/>
        <w:numPr>
          <w:ilvl w:val="0"/>
          <w:numId w:val="14"/>
        </w:numPr>
        <w:rPr>
          <w:del w:id="904" w:author="Dave - updates, from v2.3 to v2.4" w:date="2018-10-29T22:40:00Z"/>
        </w:rPr>
      </w:pPr>
      <w:del w:id="905" w:author="Dave - updates, from v2.3 to v2.4" w:date="2018-10-29T22:40:00Z">
        <w:r w:rsidRPr="002F7B70" w:rsidDel="00A92613">
          <w:delText xml:space="preserve">If the change in floor level is less than or equal to 6,4 mm (¼ inch) the change may be vertical as shown in </w:delText>
        </w:r>
        <w:r w:rsidR="00141B23" w:rsidRPr="002F7B70" w:rsidDel="00A92613">
          <w:delText>F</w:delText>
        </w:r>
        <w:r w:rsidRPr="002F7B70" w:rsidDel="00A92613">
          <w:delText xml:space="preserve">igure </w:delText>
        </w:r>
        <w:r w:rsidR="002C2C35" w:rsidRPr="002F7B70" w:rsidDel="00A92613">
          <w:delText>2</w:delText>
        </w:r>
        <w:r w:rsidRPr="002F7B70" w:rsidDel="00A92613">
          <w:delText>.</w:delText>
        </w:r>
      </w:del>
    </w:p>
    <w:p w14:paraId="3231F407" w14:textId="6D1FEC32" w:rsidR="0098090C" w:rsidRPr="002F7B70" w:rsidDel="00A92613" w:rsidRDefault="0098090C" w:rsidP="007B34A2">
      <w:pPr>
        <w:pStyle w:val="BL"/>
        <w:rPr>
          <w:del w:id="906" w:author="Dave - updates, from v2.3 to v2.4" w:date="2018-10-29T22:40:00Z"/>
        </w:rPr>
      </w:pPr>
      <w:del w:id="907" w:author="Dave - updates, from v2.3 to v2.4" w:date="2018-10-29T22:40:00Z">
        <w:r w:rsidRPr="002F7B70" w:rsidDel="00A92613">
          <w:delText xml:space="preserve">If the change in floor level is less than or equal to 13 mm (½ inch) the change may have a slope not steeper than 1:2 as shown in </w:delText>
        </w:r>
        <w:r w:rsidR="00141B23" w:rsidRPr="002F7B70" w:rsidDel="00A92613">
          <w:delText>F</w:delText>
        </w:r>
        <w:r w:rsidRPr="002F7B70" w:rsidDel="00A92613">
          <w:delText xml:space="preserve">igure </w:delText>
        </w:r>
        <w:r w:rsidR="002C2C35" w:rsidRPr="002F7B70" w:rsidDel="00A92613">
          <w:delText>3</w:delText>
        </w:r>
        <w:r w:rsidRPr="002F7B70" w:rsidDel="00A92613">
          <w:delText>.</w:delText>
        </w:r>
      </w:del>
    </w:p>
    <w:p w14:paraId="416B7687" w14:textId="4EC0E300" w:rsidR="0098090C" w:rsidRPr="002F7B70" w:rsidDel="00A92613" w:rsidRDefault="008E7B5B" w:rsidP="007B34A2">
      <w:pPr>
        <w:pStyle w:val="FL"/>
        <w:rPr>
          <w:del w:id="908" w:author="Dave - updates, from v2.3 to v2.4" w:date="2018-10-29T22:40:00Z"/>
        </w:rPr>
      </w:pPr>
      <w:bookmarkStart w:id="909" w:name="OLE_LINK1"/>
      <w:bookmarkStart w:id="910" w:name="OLE_LINK2"/>
      <w:del w:id="911" w:author="Dave - updates, from v2.3 to v2.4" w:date="2018-10-29T22:40:00Z">
        <w:r w:rsidRPr="002F7B70" w:rsidDel="00A92613">
          <w:rPr>
            <w:noProof/>
            <w:lang w:eastAsia="en-GB"/>
          </w:rPr>
          <w:drawing>
            <wp:inline distT="0" distB="0" distL="0" distR="0" wp14:anchorId="133AACAF" wp14:editId="4CFF6959">
              <wp:extent cx="3571875" cy="933450"/>
              <wp:effectExtent l="19050" t="0" r="9525" b="0"/>
              <wp:docPr id="2" name="Imagen 1" descr="A diagram illustrating the content of the text 8.3.2.1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diagram illustrating the content of the text 8.3.2.1 a)"/>
                      <pic:cNvPicPr>
                        <a:picLocks noChangeAspect="1" noChangeArrowheads="1"/>
                      </pic:cNvPicPr>
                    </pic:nvPicPr>
                    <pic:blipFill>
                      <a:blip r:embed="rId32" cstate="print"/>
                      <a:srcRect/>
                      <a:stretch>
                        <a:fillRect/>
                      </a:stretch>
                    </pic:blipFill>
                    <pic:spPr bwMode="auto">
                      <a:xfrm>
                        <a:off x="0" y="0"/>
                        <a:ext cx="3571875" cy="933450"/>
                      </a:xfrm>
                      <a:prstGeom prst="rect">
                        <a:avLst/>
                      </a:prstGeom>
                      <a:noFill/>
                      <a:ln w="9525">
                        <a:noFill/>
                        <a:miter lim="800000"/>
                        <a:headEnd/>
                        <a:tailEnd/>
                      </a:ln>
                    </pic:spPr>
                  </pic:pic>
                </a:graphicData>
              </a:graphic>
            </wp:inline>
          </w:drawing>
        </w:r>
        <w:bookmarkEnd w:id="909"/>
        <w:bookmarkEnd w:id="910"/>
      </w:del>
    </w:p>
    <w:p w14:paraId="52AEE58B" w14:textId="63084D7A" w:rsidR="0098090C" w:rsidRPr="002F7B70" w:rsidDel="00A92613" w:rsidRDefault="0098090C" w:rsidP="007B34A2">
      <w:pPr>
        <w:pStyle w:val="TF"/>
        <w:rPr>
          <w:del w:id="912" w:author="Dave - updates, from v2.3 to v2.4" w:date="2018-10-29T22:40:00Z"/>
        </w:rPr>
      </w:pPr>
      <w:del w:id="913" w:author="Dave - updates, from v2.3 to v2.4" w:date="2018-10-29T22:40:00Z">
        <w:r w:rsidRPr="002F7B70" w:rsidDel="00A92613">
          <w:delText xml:space="preserve">Figure </w:delText>
        </w:r>
        <w:bookmarkStart w:id="914" w:name="vertical"/>
        <w:r w:rsidR="002C2C35" w:rsidRPr="002F7B70" w:rsidDel="00A92613">
          <w:delText>2</w:delText>
        </w:r>
        <w:bookmarkEnd w:id="914"/>
        <w:r w:rsidRPr="002F7B70" w:rsidDel="00A92613">
          <w:delText>: Vertical change in level</w:delText>
        </w:r>
      </w:del>
    </w:p>
    <w:p w14:paraId="1AA8F0CC" w14:textId="7ECC8097" w:rsidR="00BA74A5" w:rsidRPr="002F7B70" w:rsidDel="00A92613" w:rsidRDefault="006369AF" w:rsidP="00BF76E0">
      <w:pPr>
        <w:pStyle w:val="FL"/>
        <w:rPr>
          <w:del w:id="915" w:author="Dave - updates, from v2.3 to v2.4" w:date="2018-10-29T22:40:00Z"/>
        </w:rPr>
      </w:pPr>
      <w:del w:id="916" w:author="Dave - updates, from v2.3 to v2.4" w:date="2018-10-29T22:40:00Z">
        <w:r w:rsidRPr="002F7B70" w:rsidDel="00A92613">
          <w:object w:dxaOrig="7245" w:dyaOrig="4365" w14:anchorId="7D7968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 diagram illustrating the content of the text 8.3.2.1 b)" style="width:276pt;height:90pt" o:ole="">
              <v:imagedata r:id="rId33" o:title="" croptop="16034f" cropbottom="16354f" cropleft="3266f" cropright="3266f"/>
            </v:shape>
            <o:OLEObject Type="Embed" ProgID="Visio.Drawing.11" ShapeID="_x0000_i1025" DrawAspect="Content" ObjectID="_1608616350" r:id="rId34"/>
          </w:object>
        </w:r>
      </w:del>
    </w:p>
    <w:p w14:paraId="5E2A79C8" w14:textId="3A3BAB12" w:rsidR="0098090C" w:rsidRPr="002F7B70" w:rsidDel="00A92613" w:rsidRDefault="0098090C" w:rsidP="007B34A2">
      <w:pPr>
        <w:pStyle w:val="TF"/>
        <w:rPr>
          <w:del w:id="917" w:author="Dave - updates, from v2.3 to v2.4" w:date="2018-10-29T22:40:00Z"/>
        </w:rPr>
      </w:pPr>
      <w:del w:id="918" w:author="Dave - updates, from v2.3 to v2.4" w:date="2018-10-29T22:40:00Z">
        <w:r w:rsidRPr="002F7B70" w:rsidDel="00A92613">
          <w:delText xml:space="preserve">Figure </w:delText>
        </w:r>
        <w:r w:rsidR="002C2C35" w:rsidRPr="002F7B70" w:rsidDel="00A92613">
          <w:delText>3</w:delText>
        </w:r>
        <w:r w:rsidRPr="002F7B70" w:rsidDel="00A92613">
          <w:delText>: Bevelled change in level</w:delText>
        </w:r>
      </w:del>
    </w:p>
    <w:p w14:paraId="1E8EC5ED" w14:textId="1A67D0FD" w:rsidR="0098090C" w:rsidRPr="002F7B70" w:rsidDel="00A92613" w:rsidRDefault="0098090C" w:rsidP="00BF76E0">
      <w:pPr>
        <w:pStyle w:val="Heading4"/>
        <w:rPr>
          <w:del w:id="919" w:author="Dave - updates, from v2.3 to v2.4" w:date="2018-10-29T22:40:00Z"/>
        </w:rPr>
      </w:pPr>
      <w:del w:id="920" w:author="Dave - updates, from v2.3 to v2.4" w:date="2018-10-29T22:40:00Z">
        <w:r w:rsidRPr="002F7B70" w:rsidDel="00A92613">
          <w:lastRenderedPageBreak/>
          <w:delText>8.3.2.2</w:delText>
        </w:r>
        <w:r w:rsidRPr="002F7B70" w:rsidDel="00A92613">
          <w:tab/>
          <w:delText>Clear floor or ground space</w:delText>
        </w:r>
      </w:del>
    </w:p>
    <w:p w14:paraId="664BC786" w14:textId="0D15E644" w:rsidR="0098090C" w:rsidRPr="002F7B70" w:rsidDel="00A92613" w:rsidRDefault="0098090C" w:rsidP="0098090C">
      <w:pPr>
        <w:rPr>
          <w:del w:id="921" w:author="Dave - updates, from v2.3 to v2.4" w:date="2018-10-29T22:40:00Z"/>
        </w:rPr>
      </w:pPr>
      <w:del w:id="922" w:author="Dave - updates, from v2.3 to v2.4" w:date="2018-10-29T22:40:00Z">
        <w:r w:rsidRPr="002F7B70" w:rsidDel="00A92613">
          <w:delText xml:space="preserve">Where the operating area is integral to the </w:delText>
        </w:r>
        <w:r w:rsidRPr="00466830" w:rsidDel="00A92613">
          <w:delText>ICT</w:delText>
        </w:r>
        <w:r w:rsidRPr="002F7B70" w:rsidDel="00A92613">
          <w:delText xml:space="preserve">, it </w:delText>
        </w:r>
        <w:r w:rsidR="00CF3FE8" w:rsidRPr="002F7B70" w:rsidDel="00A92613">
          <w:delText>should</w:delText>
        </w:r>
        <w:r w:rsidRPr="002F7B70" w:rsidDel="00A92613">
          <w:delText xml:space="preserve"> provide a clear floor area that has the minimum dimensions of 760 mm (30 inches) by 1 220 mm (48 inches) from which to operate the </w:delText>
        </w:r>
        <w:r w:rsidRPr="00466830" w:rsidDel="00A92613">
          <w:delText>ICT</w:delText>
        </w:r>
        <w:r w:rsidRPr="002F7B70" w:rsidDel="00A92613">
          <w:delText xml:space="preserve">. This is shown in Figure </w:delText>
        </w:r>
        <w:r w:rsidR="002C2C35" w:rsidRPr="002F7B70" w:rsidDel="00A92613">
          <w:delText>4</w:delText>
        </w:r>
        <w:r w:rsidRPr="002F7B70" w:rsidDel="00A92613">
          <w:delText>.</w:delText>
        </w:r>
      </w:del>
    </w:p>
    <w:p w14:paraId="043242E4" w14:textId="6341E01F" w:rsidR="0098090C" w:rsidRPr="002F7B70" w:rsidDel="00A92613" w:rsidRDefault="008E7B5B" w:rsidP="007B34A2">
      <w:pPr>
        <w:pStyle w:val="FL"/>
        <w:rPr>
          <w:del w:id="923" w:author="Dave - updates, from v2.3 to v2.4" w:date="2018-10-29T22:40:00Z"/>
        </w:rPr>
      </w:pPr>
      <w:del w:id="924" w:author="Dave - updates, from v2.3 to v2.4" w:date="2018-10-29T22:40:00Z">
        <w:r w:rsidRPr="002F7B70" w:rsidDel="00A92613">
          <w:rPr>
            <w:noProof/>
            <w:lang w:eastAsia="en-GB"/>
          </w:rPr>
          <w:drawing>
            <wp:inline distT="0" distB="0" distL="0" distR="0" wp14:anchorId="35B948A5" wp14:editId="2024B1BE">
              <wp:extent cx="2047875" cy="1304925"/>
              <wp:effectExtent l="19050" t="0" r="9525" b="0"/>
              <wp:docPr id="3" name="Imagen 3" descr="A diagram illustrating the content of the text 8.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diagram illustrating the content of the text 8.3.2.2"/>
                      <pic:cNvPicPr>
                        <a:picLocks noChangeAspect="1" noChangeArrowheads="1"/>
                      </pic:cNvPicPr>
                    </pic:nvPicPr>
                    <pic:blipFill>
                      <a:blip r:embed="rId35" cstate="print"/>
                      <a:srcRect/>
                      <a:stretch>
                        <a:fillRect/>
                      </a:stretch>
                    </pic:blipFill>
                    <pic:spPr bwMode="auto">
                      <a:xfrm>
                        <a:off x="0" y="0"/>
                        <a:ext cx="2047875" cy="1304925"/>
                      </a:xfrm>
                      <a:prstGeom prst="rect">
                        <a:avLst/>
                      </a:prstGeom>
                      <a:noFill/>
                      <a:ln w="9525">
                        <a:noFill/>
                        <a:miter lim="800000"/>
                        <a:headEnd/>
                        <a:tailEnd/>
                      </a:ln>
                    </pic:spPr>
                  </pic:pic>
                </a:graphicData>
              </a:graphic>
            </wp:inline>
          </w:drawing>
        </w:r>
      </w:del>
    </w:p>
    <w:p w14:paraId="173CC4D3" w14:textId="44AB244E" w:rsidR="0098090C" w:rsidRPr="002F7B70" w:rsidDel="00A92613" w:rsidRDefault="0098090C" w:rsidP="007B34A2">
      <w:pPr>
        <w:pStyle w:val="TF"/>
        <w:rPr>
          <w:del w:id="925" w:author="Dave - updates, from v2.3 to v2.4" w:date="2018-10-29T22:40:00Z"/>
        </w:rPr>
      </w:pPr>
      <w:del w:id="926" w:author="Dave - updates, from v2.3 to v2.4" w:date="2018-10-29T22:40:00Z">
        <w:r w:rsidRPr="002F7B70" w:rsidDel="00A92613">
          <w:delText xml:space="preserve">Figure </w:delText>
        </w:r>
        <w:r w:rsidR="002C2C35" w:rsidRPr="002F7B70" w:rsidDel="00A92613">
          <w:delText>4</w:delText>
        </w:r>
        <w:r w:rsidRPr="002F7B70" w:rsidDel="00A92613">
          <w:delText>: Clear floor or ground space</w:delText>
        </w:r>
      </w:del>
    </w:p>
    <w:p w14:paraId="11579BA3" w14:textId="394FE04B" w:rsidR="0098090C" w:rsidRPr="002F7B70" w:rsidDel="00A92613" w:rsidRDefault="0098090C" w:rsidP="00BF76E0">
      <w:pPr>
        <w:pStyle w:val="Heading4"/>
        <w:rPr>
          <w:del w:id="927" w:author="Dave - updates, from v2.3 to v2.4" w:date="2018-10-29T22:40:00Z"/>
        </w:rPr>
      </w:pPr>
      <w:del w:id="928" w:author="Dave - updates, from v2.3 to v2.4" w:date="2018-10-29T22:40:00Z">
        <w:r w:rsidRPr="002F7B70" w:rsidDel="00A92613">
          <w:delText>8.3.2.3</w:delText>
        </w:r>
        <w:r w:rsidRPr="002F7B70" w:rsidDel="00A92613">
          <w:tab/>
          <w:delText>Approach</w:delText>
        </w:r>
      </w:del>
    </w:p>
    <w:p w14:paraId="68FA6C8B" w14:textId="1E00DC4A" w:rsidR="0098090C" w:rsidRPr="002F7B70" w:rsidDel="00A92613" w:rsidRDefault="0098090C" w:rsidP="00BF76E0">
      <w:pPr>
        <w:pStyle w:val="Heading5"/>
        <w:rPr>
          <w:del w:id="929" w:author="Dave - updates, from v2.3 to v2.4" w:date="2018-10-29T22:40:00Z"/>
        </w:rPr>
      </w:pPr>
      <w:del w:id="930" w:author="Dave - updates, from v2.3 to v2.4" w:date="2018-10-29T22:40:00Z">
        <w:r w:rsidRPr="002F7B70" w:rsidDel="00A92613">
          <w:delText>8.3.2.3.1</w:delText>
        </w:r>
        <w:r w:rsidRPr="002F7B70" w:rsidDel="00A92613">
          <w:tab/>
          <w:delText>General</w:delText>
        </w:r>
      </w:del>
    </w:p>
    <w:p w14:paraId="6A22F067" w14:textId="52612D1B" w:rsidR="0098090C" w:rsidRPr="002F7B70" w:rsidDel="00A92613" w:rsidRDefault="0098090C" w:rsidP="0098090C">
      <w:pPr>
        <w:rPr>
          <w:del w:id="931" w:author="Dave - updates, from v2.3 to v2.4" w:date="2018-10-29T22:40:00Z"/>
        </w:rPr>
      </w:pPr>
      <w:del w:id="932" w:author="Dave - updates, from v2.3 to v2.4" w:date="2018-10-29T22:40:00Z">
        <w:r w:rsidRPr="002F7B70" w:rsidDel="00A92613">
          <w:delText xml:space="preserve">Where the access space is integral to the </w:delText>
        </w:r>
        <w:r w:rsidRPr="00466830" w:rsidDel="00A92613">
          <w:delText>ICT</w:delText>
        </w:r>
        <w:r w:rsidRPr="002F7B70" w:rsidDel="00A92613">
          <w:delText xml:space="preserve">, </w:delText>
        </w:r>
        <w:r w:rsidRPr="00466830" w:rsidDel="00A92613">
          <w:delText>at</w:delText>
        </w:r>
        <w:r w:rsidRPr="002F7B70" w:rsidDel="00A92613">
          <w:delText xml:space="preserve"> least one full side of the space </w:delText>
        </w:r>
        <w:r w:rsidR="00CF3FE8" w:rsidRPr="002F7B70" w:rsidDel="00A92613">
          <w:delText>should</w:delText>
        </w:r>
        <w:r w:rsidRPr="002F7B70" w:rsidDel="00A92613">
          <w:delText xml:space="preserve"> be unobstructed. </w:delText>
        </w:r>
      </w:del>
    </w:p>
    <w:p w14:paraId="596D8C70" w14:textId="734D66A5" w:rsidR="0098090C" w:rsidRPr="002F7B70" w:rsidDel="00A92613" w:rsidRDefault="0098090C" w:rsidP="00BF76E0">
      <w:pPr>
        <w:pStyle w:val="Heading5"/>
        <w:rPr>
          <w:del w:id="933" w:author="Dave - updates, from v2.3 to v2.4" w:date="2018-10-29T22:40:00Z"/>
        </w:rPr>
      </w:pPr>
      <w:del w:id="934" w:author="Dave - updates, from v2.3 to v2.4" w:date="2018-10-29T22:40:00Z">
        <w:r w:rsidRPr="002F7B70" w:rsidDel="00A92613">
          <w:delText>8.3.2.3.2</w:delText>
        </w:r>
        <w:r w:rsidRPr="002F7B70" w:rsidDel="00A92613">
          <w:tab/>
          <w:delText>Forward approach</w:delText>
        </w:r>
      </w:del>
    </w:p>
    <w:p w14:paraId="5AB1898A" w14:textId="25B872B2" w:rsidR="0098090C" w:rsidRPr="002F7B70" w:rsidDel="00A92613" w:rsidRDefault="0098090C" w:rsidP="0098090C">
      <w:pPr>
        <w:rPr>
          <w:del w:id="935" w:author="Dave - updates, from v2.3 to v2.4" w:date="2018-10-29T22:40:00Z"/>
        </w:rPr>
      </w:pPr>
      <w:del w:id="936" w:author="Dave - updates, from v2.3 to v2.4" w:date="2018-10-29T22:40:00Z">
        <w:r w:rsidRPr="002F7B70" w:rsidDel="00A92613">
          <w:delText xml:space="preserve">Where the operating area is inside an alcove integral to the </w:delText>
        </w:r>
        <w:r w:rsidRPr="00466830" w:rsidDel="00A92613">
          <w:delText>ICT</w:delText>
        </w:r>
        <w:r w:rsidRPr="002F7B70" w:rsidDel="00A92613">
          <w:delText xml:space="preserve">, the alcove is deeper than 610 mm (24 inches), and where a forward approach is necessary, the dimension of the access space </w:delText>
        </w:r>
        <w:r w:rsidR="00CF3FE8" w:rsidRPr="002F7B70" w:rsidDel="00A92613">
          <w:delText>should</w:delText>
        </w:r>
        <w:r w:rsidRPr="002F7B70" w:rsidDel="00A92613">
          <w:delText xml:space="preserve"> be a minimum of 915 mm (36 inches) wide. This is shown in Figure </w:delText>
        </w:r>
        <w:r w:rsidR="002C2C35" w:rsidRPr="002F7B70" w:rsidDel="00A92613">
          <w:delText>5</w:delText>
        </w:r>
        <w:r w:rsidRPr="002F7B70" w:rsidDel="00A92613">
          <w:delText>.</w:delText>
        </w:r>
      </w:del>
    </w:p>
    <w:p w14:paraId="67F65FB4" w14:textId="2BF43236" w:rsidR="0098090C" w:rsidRPr="002F7B70" w:rsidDel="00A92613" w:rsidRDefault="008E7B5B" w:rsidP="000A19CE">
      <w:pPr>
        <w:pStyle w:val="FL"/>
        <w:rPr>
          <w:del w:id="937" w:author="Dave - updates, from v2.3 to v2.4" w:date="2018-10-29T22:40:00Z"/>
        </w:rPr>
      </w:pPr>
      <w:del w:id="938" w:author="Dave - updates, from v2.3 to v2.4" w:date="2018-10-29T22:40:00Z">
        <w:r w:rsidRPr="002F7B70" w:rsidDel="00A92613">
          <w:rPr>
            <w:noProof/>
            <w:lang w:eastAsia="en-GB"/>
          </w:rPr>
          <w:drawing>
            <wp:inline distT="0" distB="0" distL="0" distR="0" wp14:anchorId="3AC38AA9" wp14:editId="3C6C1FC7">
              <wp:extent cx="2266950" cy="1542553"/>
              <wp:effectExtent l="0" t="0" r="0" b="635"/>
              <wp:docPr id="4" name="Imagen 4" descr="A diagram illustrating the content of the text 8.3.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diagram illustrating the content of the text 8.3.2.3.2"/>
                      <pic:cNvPicPr>
                        <a:picLocks noChangeAspect="1" noChangeArrowheads="1"/>
                      </pic:cNvPicPr>
                    </pic:nvPicPr>
                    <pic:blipFill rotWithShape="1">
                      <a:blip r:embed="rId36" cstate="print"/>
                      <a:srcRect l="22418" r="23494" b="6388"/>
                      <a:stretch/>
                    </pic:blipFill>
                    <pic:spPr bwMode="auto">
                      <a:xfrm>
                        <a:off x="0" y="0"/>
                        <a:ext cx="2266950" cy="1542553"/>
                      </a:xfrm>
                      <a:prstGeom prst="rect">
                        <a:avLst/>
                      </a:prstGeom>
                      <a:noFill/>
                      <a:ln>
                        <a:noFill/>
                      </a:ln>
                      <a:extLst>
                        <a:ext uri="{53640926-AAD7-44D8-BBD7-CCE9431645EC}">
                          <a14:shadowObscured xmlns:a14="http://schemas.microsoft.com/office/drawing/2010/main"/>
                        </a:ext>
                      </a:extLst>
                    </pic:spPr>
                  </pic:pic>
                </a:graphicData>
              </a:graphic>
            </wp:inline>
          </w:drawing>
        </w:r>
      </w:del>
    </w:p>
    <w:p w14:paraId="71C25DCB" w14:textId="7AF8D7F7" w:rsidR="0098090C" w:rsidRPr="002F7B70" w:rsidDel="00A92613" w:rsidRDefault="0098090C" w:rsidP="00382FB4">
      <w:pPr>
        <w:pStyle w:val="TF"/>
        <w:rPr>
          <w:del w:id="939" w:author="Dave - updates, from v2.3 to v2.4" w:date="2018-10-29T22:40:00Z"/>
        </w:rPr>
      </w:pPr>
      <w:del w:id="940" w:author="Dave - updates, from v2.3 to v2.4" w:date="2018-10-29T22:40:00Z">
        <w:r w:rsidRPr="002F7B70" w:rsidDel="00A92613">
          <w:delText xml:space="preserve">Figure </w:delText>
        </w:r>
        <w:r w:rsidR="002C2C35" w:rsidRPr="002F7B70" w:rsidDel="00A92613">
          <w:delText>5</w:delText>
        </w:r>
        <w:r w:rsidRPr="002F7B70" w:rsidDel="00A92613">
          <w:delText>: Manoeuvring Clearance in an Alcove, Forward Approach</w:delText>
        </w:r>
      </w:del>
    </w:p>
    <w:p w14:paraId="48953A0B" w14:textId="12FB4A67" w:rsidR="0098090C" w:rsidRPr="002F7B70" w:rsidDel="00A92613" w:rsidRDefault="0098090C" w:rsidP="00BF76E0">
      <w:pPr>
        <w:pStyle w:val="Heading5"/>
        <w:rPr>
          <w:del w:id="941" w:author="Dave - updates, from v2.3 to v2.4" w:date="2018-10-29T22:40:00Z"/>
        </w:rPr>
      </w:pPr>
      <w:del w:id="942" w:author="Dave - updates, from v2.3 to v2.4" w:date="2018-10-29T22:40:00Z">
        <w:r w:rsidRPr="002F7B70" w:rsidDel="00A92613">
          <w:delText>8.3.2.3.3</w:delText>
        </w:r>
        <w:r w:rsidRPr="002F7B70" w:rsidDel="00A92613">
          <w:tab/>
          <w:delText>Parallel approach</w:delText>
        </w:r>
      </w:del>
    </w:p>
    <w:p w14:paraId="1FE0973B" w14:textId="6BA1F360" w:rsidR="0098090C" w:rsidRPr="002F7B70" w:rsidDel="00A92613" w:rsidRDefault="0098090C" w:rsidP="0098090C">
      <w:pPr>
        <w:rPr>
          <w:del w:id="943" w:author="Dave - updates, from v2.3 to v2.4" w:date="2018-10-29T22:40:00Z"/>
        </w:rPr>
      </w:pPr>
      <w:del w:id="944" w:author="Dave - updates, from v2.3 to v2.4" w:date="2018-10-29T22:40:00Z">
        <w:r w:rsidRPr="002F7B70" w:rsidDel="00A92613">
          <w:rPr>
            <w:lang w:eastAsia="en-GB"/>
          </w:rPr>
          <w:delText xml:space="preserve">Where the operating area is inside an alcove integral to the </w:delText>
        </w:r>
        <w:r w:rsidRPr="00466830" w:rsidDel="00A92613">
          <w:rPr>
            <w:lang w:eastAsia="en-GB"/>
          </w:rPr>
          <w:delText>ICT</w:delText>
        </w:r>
        <w:r w:rsidRPr="002F7B70" w:rsidDel="00A92613">
          <w:rPr>
            <w:lang w:eastAsia="en-GB"/>
          </w:rPr>
          <w:delText xml:space="preserve">, the alcove is deeper than 380 mm (15 inches), and where a parallel approach is possible, the dimension of the access space </w:delText>
        </w:r>
        <w:r w:rsidR="00CF3FE8" w:rsidRPr="002F7B70" w:rsidDel="00A92613">
          <w:rPr>
            <w:lang w:eastAsia="en-GB"/>
          </w:rPr>
          <w:delText>should</w:delText>
        </w:r>
        <w:r w:rsidRPr="002F7B70" w:rsidDel="00A92613">
          <w:rPr>
            <w:lang w:eastAsia="en-GB"/>
          </w:rPr>
          <w:delText xml:space="preserve"> be a minimum of 1 525 mm (60 inches) wide.</w:delText>
        </w:r>
        <w:r w:rsidRPr="002F7B70" w:rsidDel="00A92613">
          <w:delText xml:space="preserve"> This is shown in Figure </w:delText>
        </w:r>
        <w:r w:rsidR="002C2C35" w:rsidRPr="002F7B70" w:rsidDel="00A92613">
          <w:delText>6</w:delText>
        </w:r>
        <w:r w:rsidRPr="002F7B70" w:rsidDel="00A92613">
          <w:delText xml:space="preserve">. </w:delText>
        </w:r>
      </w:del>
    </w:p>
    <w:p w14:paraId="0616871B" w14:textId="60D6DA88" w:rsidR="0098090C" w:rsidRPr="002F7B70" w:rsidDel="00A92613" w:rsidRDefault="008E7B5B" w:rsidP="00D7639E">
      <w:pPr>
        <w:pStyle w:val="FL"/>
        <w:rPr>
          <w:del w:id="945" w:author="Dave - updates, from v2.3 to v2.4" w:date="2018-10-29T22:40:00Z"/>
        </w:rPr>
      </w:pPr>
      <w:del w:id="946" w:author="Dave - updates, from v2.3 to v2.4" w:date="2018-10-29T22:40:00Z">
        <w:r w:rsidRPr="002F7B70" w:rsidDel="00A92613">
          <w:rPr>
            <w:noProof/>
            <w:lang w:eastAsia="en-GB"/>
          </w:rPr>
          <w:lastRenderedPageBreak/>
          <w:drawing>
            <wp:inline distT="0" distB="0" distL="0" distR="0" wp14:anchorId="157F2B57" wp14:editId="4AAE59AF">
              <wp:extent cx="2809875" cy="1257300"/>
              <wp:effectExtent l="19050" t="0" r="9525" b="0"/>
              <wp:docPr id="5" name="Imagen 5" descr="A diagram illustrating the content of the text 8.3.2.3.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diagram illustrating the content of the text 8.3.2.3.3 "/>
                      <pic:cNvPicPr>
                        <a:picLocks noChangeAspect="1" noChangeArrowheads="1"/>
                      </pic:cNvPicPr>
                    </pic:nvPicPr>
                    <pic:blipFill>
                      <a:blip r:embed="rId37" cstate="print"/>
                      <a:srcRect l="21573" r="18298" b="8171"/>
                      <a:stretch>
                        <a:fillRect/>
                      </a:stretch>
                    </pic:blipFill>
                    <pic:spPr bwMode="auto">
                      <a:xfrm>
                        <a:off x="0" y="0"/>
                        <a:ext cx="2809875" cy="1257300"/>
                      </a:xfrm>
                      <a:prstGeom prst="rect">
                        <a:avLst/>
                      </a:prstGeom>
                      <a:noFill/>
                      <a:ln w="9525">
                        <a:noFill/>
                        <a:miter lim="800000"/>
                        <a:headEnd/>
                        <a:tailEnd/>
                      </a:ln>
                    </pic:spPr>
                  </pic:pic>
                </a:graphicData>
              </a:graphic>
            </wp:inline>
          </w:drawing>
        </w:r>
      </w:del>
    </w:p>
    <w:p w14:paraId="2949D407" w14:textId="546ABF3D" w:rsidR="0098090C" w:rsidRPr="002F7B70" w:rsidDel="00A92613" w:rsidRDefault="0098090C" w:rsidP="00D7639E">
      <w:pPr>
        <w:pStyle w:val="TF"/>
        <w:rPr>
          <w:del w:id="947" w:author="Dave - updates, from v2.3 to v2.4" w:date="2018-10-29T22:40:00Z"/>
        </w:rPr>
      </w:pPr>
      <w:del w:id="948" w:author="Dave - updates, from v2.3 to v2.4" w:date="2018-10-29T22:40:00Z">
        <w:r w:rsidRPr="002F7B70" w:rsidDel="00A92613">
          <w:delText xml:space="preserve">Figure </w:delText>
        </w:r>
        <w:r w:rsidR="002C2C35" w:rsidRPr="002F7B70" w:rsidDel="00A92613">
          <w:delText>6</w:delText>
        </w:r>
        <w:r w:rsidRPr="002F7B70" w:rsidDel="00A92613">
          <w:delText>: Manoeuvring Clearance in an Alcove, Parallel Approach</w:delText>
        </w:r>
      </w:del>
    </w:p>
    <w:p w14:paraId="1057D362" w14:textId="5CA8EE1E" w:rsidR="0098090C" w:rsidRPr="002F7B70" w:rsidDel="00A92613" w:rsidRDefault="0098090C" w:rsidP="00BF76E0">
      <w:pPr>
        <w:pStyle w:val="Heading4"/>
        <w:rPr>
          <w:del w:id="949" w:author="Dave - updates, from v2.3 to v2.4" w:date="2018-10-29T22:40:00Z"/>
        </w:rPr>
      </w:pPr>
      <w:del w:id="950" w:author="Dave - updates, from v2.3 to v2.4" w:date="2018-10-29T22:40:00Z">
        <w:r w:rsidRPr="002F7B70" w:rsidDel="00A92613">
          <w:delText>8.3.2.4</w:delText>
        </w:r>
      </w:del>
      <w:ins w:id="951" w:author="Dave" w:date="2018-08-30T10:45:00Z">
        <w:del w:id="952" w:author="Dave - updates, from v2.3 to v2.4" w:date="2018-10-29T22:40:00Z">
          <w:r w:rsidR="004C0B27" w:rsidDel="00A92613">
            <w:delText>1</w:delText>
          </w:r>
        </w:del>
      </w:ins>
      <w:del w:id="953" w:author="Dave - updates, from v2.3 to v2.4" w:date="2018-10-29T22:40:00Z">
        <w:r w:rsidRPr="002F7B70" w:rsidDel="00A92613">
          <w:tab/>
          <w:delText>Knee and toe clearance width</w:delText>
        </w:r>
      </w:del>
    </w:p>
    <w:p w14:paraId="14550AFB" w14:textId="2309E70C" w:rsidR="0098090C" w:rsidRPr="002F7B70" w:rsidDel="00A92613" w:rsidRDefault="0098090C" w:rsidP="0098090C">
      <w:pPr>
        <w:rPr>
          <w:del w:id="954" w:author="Dave - updates, from v2.3 to v2.4" w:date="2018-10-29T22:40:00Z"/>
        </w:rPr>
      </w:pPr>
      <w:del w:id="955" w:author="Dave - updates, from v2.3 to v2.4" w:date="2018-10-29T22:40:00Z">
        <w:r w:rsidRPr="002F7B70" w:rsidDel="00A92613">
          <w:delText>Where the space under an obstacle that is integral to</w:delText>
        </w:r>
      </w:del>
      <w:ins w:id="956" w:author="Dave" w:date="2018-08-30T22:44:00Z">
        <w:del w:id="957" w:author="Dave - updates, from v2.3 to v2.4" w:date="2018-10-29T22:40:00Z">
          <w:r w:rsidR="008C55A2" w:rsidDel="00A92613">
            <w:delText>an integral part of</w:delText>
          </w:r>
        </w:del>
      </w:ins>
      <w:del w:id="958" w:author="Dave - updates, from v2.3 to v2.4" w:date="2018-10-29T22:40:00Z">
        <w:r w:rsidRPr="002F7B70" w:rsidDel="00A92613">
          <w:delText xml:space="preserve"> the </w:delText>
        </w:r>
      </w:del>
      <w:ins w:id="959" w:author="Dave" w:date="2018-08-29T19:27:00Z">
        <w:del w:id="960" w:author="Dave - updates, from v2.3 to v2.4" w:date="2018-10-29T22:40:00Z">
          <w:r w:rsidR="001957F7" w:rsidDel="00A92613">
            <w:delText xml:space="preserve">stationary </w:delText>
          </w:r>
        </w:del>
      </w:ins>
      <w:del w:id="961" w:author="Dave - updates, from v2.3 to v2.4" w:date="2018-10-29T22:40:00Z">
        <w:r w:rsidRPr="00466830" w:rsidDel="00A92613">
          <w:delText>ICT</w:delText>
        </w:r>
        <w:r w:rsidRPr="002F7B70" w:rsidDel="00A92613">
          <w:delText xml:space="preserve"> is part of access space, the clearance </w:delText>
        </w:r>
        <w:r w:rsidR="00CF3FE8" w:rsidRPr="002F7B70" w:rsidDel="00A92613">
          <w:delText>should</w:delText>
        </w:r>
        <w:r w:rsidRPr="002F7B70" w:rsidDel="00A92613">
          <w:delText xml:space="preserve"> </w:delText>
        </w:r>
      </w:del>
      <w:ins w:id="962" w:author="Dave" w:date="2018-08-29T19:27:00Z">
        <w:del w:id="963" w:author="Dave - updates, from v2.3 to v2.4" w:date="2018-10-29T22:40:00Z">
          <w:r w:rsidR="001957F7" w:rsidDel="00A92613">
            <w:delText>shall</w:delText>
          </w:r>
          <w:r w:rsidR="001957F7" w:rsidRPr="002F7B70" w:rsidDel="00A92613">
            <w:delText xml:space="preserve"> </w:delText>
          </w:r>
        </w:del>
      </w:ins>
      <w:del w:id="964" w:author="Dave - updates, from v2.3 to v2.4" w:date="2018-10-29T22:40:00Z">
        <w:r w:rsidRPr="002F7B70" w:rsidDel="00A92613">
          <w:delText xml:space="preserve">be </w:delText>
        </w:r>
        <w:r w:rsidRPr="00466830" w:rsidDel="00A92613">
          <w:delText>at</w:delText>
        </w:r>
        <w:r w:rsidRPr="002F7B70" w:rsidDel="00A92613">
          <w:delText xml:space="preserve"> least </w:delText>
        </w:r>
        <w:r w:rsidR="006E20CA" w:rsidRPr="002F7B70" w:rsidDel="00A92613">
          <w:delText>760 </w:delText>
        </w:r>
        <w:r w:rsidR="001B5F34" w:rsidRPr="002F7B70" w:rsidDel="00A92613">
          <w:delText>mm (30 inches) wide.</w:delText>
        </w:r>
      </w:del>
    </w:p>
    <w:p w14:paraId="1D92F163" w14:textId="636404D9" w:rsidR="0098090C" w:rsidRPr="002F7B70" w:rsidDel="00A92613" w:rsidRDefault="0098090C" w:rsidP="00BF76E0">
      <w:pPr>
        <w:pStyle w:val="Heading4"/>
        <w:rPr>
          <w:del w:id="965" w:author="Dave - updates, from v2.3 to v2.4" w:date="2018-10-29T22:40:00Z"/>
        </w:rPr>
      </w:pPr>
      <w:del w:id="966" w:author="Dave - updates, from v2.3 to v2.4" w:date="2018-10-29T22:40:00Z">
        <w:r w:rsidRPr="002F7B70" w:rsidDel="00A92613">
          <w:delText>8.3.2.5</w:delText>
        </w:r>
      </w:del>
      <w:ins w:id="967" w:author="Dave" w:date="2018-08-30T10:45:00Z">
        <w:del w:id="968" w:author="Dave - updates, from v2.3 to v2.4" w:date="2018-10-29T22:40:00Z">
          <w:r w:rsidR="004C0B27" w:rsidDel="00A92613">
            <w:delText>2</w:delText>
          </w:r>
        </w:del>
      </w:ins>
      <w:del w:id="969" w:author="Dave - updates, from v2.3 to v2.4" w:date="2018-10-29T22:40:00Z">
        <w:r w:rsidRPr="002F7B70" w:rsidDel="00A92613">
          <w:tab/>
          <w:delText>Toe clearance</w:delText>
        </w:r>
      </w:del>
    </w:p>
    <w:p w14:paraId="29433144" w14:textId="1FC18AC2" w:rsidR="0098090C" w:rsidRPr="002F7B70" w:rsidDel="00A92613" w:rsidRDefault="0098090C" w:rsidP="0098090C">
      <w:pPr>
        <w:rPr>
          <w:del w:id="970" w:author="Dave - updates, from v2.3 to v2.4" w:date="2018-10-29T22:40:00Z"/>
        </w:rPr>
      </w:pPr>
      <w:del w:id="971" w:author="Dave - updates, from v2.3 to v2.4" w:date="2018-10-29T22:40:00Z">
        <w:r w:rsidRPr="002F7B70" w:rsidDel="00A92613">
          <w:delText>Where an obstacle is integral to</w:delText>
        </w:r>
      </w:del>
      <w:ins w:id="972" w:author="Dave" w:date="2018-08-30T22:44:00Z">
        <w:del w:id="973" w:author="Dave - updates, from v2.3 to v2.4" w:date="2018-10-29T22:40:00Z">
          <w:r w:rsidR="008C55A2" w:rsidDel="00A92613">
            <w:delText>an integral part of</w:delText>
          </w:r>
        </w:del>
      </w:ins>
      <w:del w:id="974" w:author="Dave - updates, from v2.3 to v2.4" w:date="2018-10-29T22:40:00Z">
        <w:r w:rsidRPr="002F7B70" w:rsidDel="00A92613">
          <w:delText xml:space="preserve"> the </w:delText>
        </w:r>
      </w:del>
      <w:ins w:id="975" w:author="Dave" w:date="2018-08-29T19:27:00Z">
        <w:del w:id="976" w:author="Dave - updates, from v2.3 to v2.4" w:date="2018-10-29T22:40:00Z">
          <w:r w:rsidR="001957F7" w:rsidDel="00A92613">
            <w:delText xml:space="preserve">stationary </w:delText>
          </w:r>
        </w:del>
      </w:ins>
      <w:del w:id="977" w:author="Dave - updates, from v2.3 to v2.4" w:date="2018-10-29T22:40:00Z">
        <w:r w:rsidRPr="00466830" w:rsidDel="00A92613">
          <w:delText>ICT</w:delText>
        </w:r>
        <w:r w:rsidRPr="002F7B70" w:rsidDel="00A92613">
          <w:delText xml:space="preserve">, a space under the obstacle that is less than 230 mm (9 inches) above the floor is considered toe clearance and </w:delText>
        </w:r>
        <w:r w:rsidR="00CF3FE8" w:rsidRPr="002F7B70" w:rsidDel="00A92613">
          <w:delText>should</w:delText>
        </w:r>
      </w:del>
      <w:ins w:id="978" w:author="Dave" w:date="2018-08-29T19:27:00Z">
        <w:del w:id="979" w:author="Dave - updates, from v2.3 to v2.4" w:date="2018-10-29T22:40:00Z">
          <w:r w:rsidR="001957F7" w:rsidDel="00A92613">
            <w:delText>shall</w:delText>
          </w:r>
        </w:del>
      </w:ins>
      <w:del w:id="980" w:author="Dave - updates, from v2.3 to v2.4" w:date="2018-10-29T22:40:00Z">
        <w:r w:rsidRPr="002F7B70" w:rsidDel="00A92613">
          <w:delText>:</w:delText>
        </w:r>
      </w:del>
    </w:p>
    <w:p w14:paraId="11C5D06D" w14:textId="7467CDD4" w:rsidR="0098090C" w:rsidRPr="002F7B70" w:rsidDel="00A92613" w:rsidRDefault="0098090C" w:rsidP="00FA0798">
      <w:pPr>
        <w:pStyle w:val="BL"/>
        <w:numPr>
          <w:ilvl w:val="0"/>
          <w:numId w:val="11"/>
        </w:numPr>
        <w:rPr>
          <w:del w:id="981" w:author="Dave - updates, from v2.3 to v2.4" w:date="2018-10-29T22:40:00Z"/>
        </w:rPr>
      </w:pPr>
      <w:del w:id="982" w:author="Dave - updates, from v2.3 to v2.4" w:date="2018-10-29T22:40:00Z">
        <w:r w:rsidRPr="002F7B70" w:rsidDel="00A92613">
          <w:delText>extend 635 mm (25 inches) maximum under the whole obstacle;</w:delText>
        </w:r>
      </w:del>
    </w:p>
    <w:p w14:paraId="6CD9AD74" w14:textId="08F3402A" w:rsidR="0098090C" w:rsidRPr="002F7B70" w:rsidDel="00A92613" w:rsidRDefault="0098090C" w:rsidP="00D7639E">
      <w:pPr>
        <w:pStyle w:val="BL"/>
        <w:rPr>
          <w:del w:id="983" w:author="Dave - updates, from v2.3 to v2.4" w:date="2018-10-29T22:40:00Z"/>
        </w:rPr>
      </w:pPr>
      <w:del w:id="984" w:author="Dave - updates, from v2.3 to v2.4" w:date="2018-10-29T22:40:00Z">
        <w:r w:rsidRPr="002F7B70" w:rsidDel="00A92613">
          <w:delText xml:space="preserve">provide a space </w:delText>
        </w:r>
        <w:r w:rsidRPr="00466830" w:rsidDel="00A92613">
          <w:delText>at</w:delText>
        </w:r>
        <w:r w:rsidRPr="002F7B70" w:rsidDel="00A92613">
          <w:delText xml:space="preserve"> least 430 mm (17 inches) deep and 230 mm above the floor under the obstacle;</w:delText>
        </w:r>
      </w:del>
    </w:p>
    <w:p w14:paraId="75E01C65" w14:textId="41489758" w:rsidR="0098090C" w:rsidRPr="002F7B70" w:rsidDel="00A92613" w:rsidRDefault="0098090C" w:rsidP="00D7639E">
      <w:pPr>
        <w:pStyle w:val="BL"/>
        <w:rPr>
          <w:del w:id="985" w:author="Dave - updates, from v2.3 to v2.4" w:date="2018-10-29T22:40:00Z"/>
        </w:rPr>
      </w:pPr>
      <w:del w:id="986" w:author="Dave - updates, from v2.3 to v2.4" w:date="2018-10-29T22:40:00Z">
        <w:r w:rsidRPr="002F7B70" w:rsidDel="00A92613">
          <w:delText>extend no more than</w:delText>
        </w:r>
        <w:r w:rsidR="0052715E" w:rsidRPr="002F7B70" w:rsidDel="00A92613">
          <w:delText xml:space="preserve"> </w:delText>
        </w:r>
        <w:r w:rsidRPr="002F7B70" w:rsidDel="00A92613">
          <w:delText xml:space="preserve">150 mm (6 inches) beyond any obstruction </w:delText>
        </w:r>
        <w:r w:rsidRPr="00466830" w:rsidDel="00A92613">
          <w:delText>at</w:delText>
        </w:r>
        <w:r w:rsidRPr="002F7B70" w:rsidDel="00A92613">
          <w:delText xml:space="preserve"> 230 mm (9 inches) above the floor.</w:delText>
        </w:r>
      </w:del>
    </w:p>
    <w:p w14:paraId="31AE4634" w14:textId="5284B179" w:rsidR="0098090C" w:rsidRPr="002F7B70" w:rsidDel="00A92613" w:rsidRDefault="0098090C" w:rsidP="0098090C">
      <w:pPr>
        <w:rPr>
          <w:del w:id="987" w:author="Dave - updates, from v2.3 to v2.4" w:date="2018-10-29T22:40:00Z"/>
        </w:rPr>
      </w:pPr>
      <w:del w:id="988" w:author="Dave - updates, from v2.3 to v2.4" w:date="2018-10-29T22:40:00Z">
        <w:r w:rsidRPr="002F7B70" w:rsidDel="00A92613">
          <w:delText xml:space="preserve">This is shown in Figure </w:delText>
        </w:r>
        <w:r w:rsidR="002C2C35" w:rsidRPr="002F7B70" w:rsidDel="00A92613">
          <w:delText>7</w:delText>
        </w:r>
      </w:del>
      <w:ins w:id="989" w:author="Dave" w:date="2018-08-30T10:46:00Z">
        <w:del w:id="990" w:author="Dave - updates, from v2.3 to v2.4" w:date="2018-10-29T22:40:00Z">
          <w:r w:rsidR="004C0B27" w:rsidDel="00A92613">
            <w:delText>2</w:delText>
          </w:r>
        </w:del>
      </w:ins>
      <w:del w:id="991" w:author="Dave - updates, from v2.3 to v2.4" w:date="2018-10-29T22:40:00Z">
        <w:r w:rsidRPr="002F7B70" w:rsidDel="00A92613">
          <w:delText>.</w:delText>
        </w:r>
      </w:del>
    </w:p>
    <w:p w14:paraId="05C807F2" w14:textId="5F9E7F5D" w:rsidR="0098090C" w:rsidRPr="002F7B70" w:rsidDel="00A92613" w:rsidRDefault="008E7B5B" w:rsidP="00D7639E">
      <w:pPr>
        <w:pStyle w:val="FL"/>
        <w:rPr>
          <w:del w:id="992" w:author="Dave - updates, from v2.3 to v2.4" w:date="2018-10-29T22:40:00Z"/>
        </w:rPr>
      </w:pPr>
      <w:del w:id="993" w:author="Dave - updates, from v2.3 to v2.4" w:date="2018-10-29T22:40:00Z">
        <w:r w:rsidRPr="002F7B70" w:rsidDel="00A92613">
          <w:rPr>
            <w:b w:val="0"/>
            <w:noProof/>
            <w:lang w:eastAsia="en-GB"/>
          </w:rPr>
          <w:drawing>
            <wp:inline distT="0" distB="0" distL="0" distR="0" wp14:anchorId="1DB36771" wp14:editId="06941DDD">
              <wp:extent cx="3714750" cy="1619250"/>
              <wp:effectExtent l="19050" t="0" r="0" b="0"/>
              <wp:docPr id="6" name="Imagen 6" descr="A diagram illustrating the content of the text 8.3.2.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diagram illustrating the content of the text 8.3.2.5 "/>
                      <pic:cNvPicPr>
                        <a:picLocks noChangeAspect="1" noChangeArrowheads="1"/>
                      </pic:cNvPicPr>
                    </pic:nvPicPr>
                    <pic:blipFill>
                      <a:blip r:embed="rId28" cstate="print"/>
                      <a:srcRect/>
                      <a:stretch>
                        <a:fillRect/>
                      </a:stretch>
                    </pic:blipFill>
                    <pic:spPr bwMode="auto">
                      <a:xfrm>
                        <a:off x="0" y="0"/>
                        <a:ext cx="3714750" cy="1619250"/>
                      </a:xfrm>
                      <a:prstGeom prst="rect">
                        <a:avLst/>
                      </a:prstGeom>
                      <a:noFill/>
                      <a:ln w="9525">
                        <a:noFill/>
                        <a:miter lim="800000"/>
                        <a:headEnd/>
                        <a:tailEnd/>
                      </a:ln>
                    </pic:spPr>
                  </pic:pic>
                </a:graphicData>
              </a:graphic>
            </wp:inline>
          </w:drawing>
        </w:r>
      </w:del>
    </w:p>
    <w:p w14:paraId="65E5743A" w14:textId="7AFD2B3F" w:rsidR="0098090C" w:rsidRPr="002F7B70" w:rsidDel="00A92613" w:rsidRDefault="0098090C" w:rsidP="00D7639E">
      <w:pPr>
        <w:pStyle w:val="TF"/>
        <w:rPr>
          <w:del w:id="994" w:author="Dave - updates, from v2.3 to v2.4" w:date="2018-10-29T22:40:00Z"/>
        </w:rPr>
      </w:pPr>
      <w:del w:id="995" w:author="Dave - updates, from v2.3 to v2.4" w:date="2018-10-29T22:40:00Z">
        <w:r w:rsidRPr="002F7B70" w:rsidDel="00A92613">
          <w:delText xml:space="preserve">Figure </w:delText>
        </w:r>
        <w:r w:rsidR="002C2C35" w:rsidRPr="002F7B70" w:rsidDel="00A92613">
          <w:delText>7</w:delText>
        </w:r>
      </w:del>
      <w:ins w:id="996" w:author="Dave" w:date="2018-08-30T10:46:00Z">
        <w:del w:id="997" w:author="Dave - updates, from v2.3 to v2.4" w:date="2018-10-29T22:40:00Z">
          <w:r w:rsidR="004C0B27" w:rsidDel="00A92613">
            <w:delText>2</w:delText>
          </w:r>
        </w:del>
      </w:ins>
      <w:del w:id="998" w:author="Dave - updates, from v2.3 to v2.4" w:date="2018-10-29T22:40:00Z">
        <w:r w:rsidRPr="002F7B70" w:rsidDel="00A92613">
          <w:delText>: Toe clearance</w:delText>
        </w:r>
      </w:del>
    </w:p>
    <w:p w14:paraId="2EA8C072" w14:textId="5D87EC31" w:rsidR="0098090C" w:rsidRPr="002F7B70" w:rsidDel="00A92613" w:rsidRDefault="0098090C" w:rsidP="00BF76E0">
      <w:pPr>
        <w:pStyle w:val="Heading4"/>
        <w:rPr>
          <w:del w:id="999" w:author="Dave - updates, from v2.3 to v2.4" w:date="2018-10-29T22:40:00Z"/>
        </w:rPr>
      </w:pPr>
      <w:del w:id="1000" w:author="Dave - updates, from v2.3 to v2.4" w:date="2018-10-29T22:40:00Z">
        <w:r w:rsidRPr="002F7B70" w:rsidDel="00A92613">
          <w:delText>8.3.2.6</w:delText>
        </w:r>
      </w:del>
      <w:ins w:id="1001" w:author="Dave" w:date="2018-08-30T10:45:00Z">
        <w:del w:id="1002" w:author="Dave - updates, from v2.3 to v2.4" w:date="2018-10-29T22:40:00Z">
          <w:r w:rsidR="004C0B27" w:rsidDel="00A92613">
            <w:delText>3</w:delText>
          </w:r>
        </w:del>
      </w:ins>
      <w:del w:id="1003" w:author="Dave - updates, from v2.3 to v2.4" w:date="2018-10-29T22:40:00Z">
        <w:r w:rsidRPr="002F7B70" w:rsidDel="00A92613">
          <w:tab/>
          <w:delText>Knee clearance</w:delText>
        </w:r>
      </w:del>
    </w:p>
    <w:p w14:paraId="1AEB940F" w14:textId="1023944F" w:rsidR="0098090C" w:rsidRPr="002F7B70" w:rsidDel="00A92613" w:rsidRDefault="0098090C" w:rsidP="0098090C">
      <w:pPr>
        <w:rPr>
          <w:del w:id="1004" w:author="Dave - updates, from v2.3 to v2.4" w:date="2018-10-29T22:40:00Z"/>
        </w:rPr>
      </w:pPr>
      <w:del w:id="1005" w:author="Dave - updates, from v2.3 to v2.4" w:date="2018-10-29T22:40:00Z">
        <w:r w:rsidRPr="002F7B70" w:rsidDel="00A92613">
          <w:delText>Where an obstacle is integral to</w:delText>
        </w:r>
      </w:del>
      <w:ins w:id="1006" w:author="Dave" w:date="2018-08-30T22:44:00Z">
        <w:del w:id="1007" w:author="Dave - updates, from v2.3 to v2.4" w:date="2018-10-29T22:40:00Z">
          <w:r w:rsidR="008C55A2" w:rsidDel="00A92613">
            <w:delText>an integral part of</w:delText>
          </w:r>
        </w:del>
      </w:ins>
      <w:del w:id="1008" w:author="Dave - updates, from v2.3 to v2.4" w:date="2018-10-29T22:40:00Z">
        <w:r w:rsidRPr="002F7B70" w:rsidDel="00A92613">
          <w:delText xml:space="preserve"> the </w:delText>
        </w:r>
      </w:del>
      <w:ins w:id="1009" w:author="Dave" w:date="2018-08-29T20:30:00Z">
        <w:del w:id="1010" w:author="Dave - updates, from v2.3 to v2.4" w:date="2018-10-29T22:40:00Z">
          <w:r w:rsidR="00794663" w:rsidDel="00A92613">
            <w:delText xml:space="preserve">stationary </w:delText>
          </w:r>
        </w:del>
      </w:ins>
      <w:del w:id="1011" w:author="Dave - updates, from v2.3 to v2.4" w:date="2018-10-29T22:40:00Z">
        <w:r w:rsidRPr="00466830" w:rsidDel="00A92613">
          <w:delText>ICT</w:delText>
        </w:r>
        <w:r w:rsidRPr="002F7B70" w:rsidDel="00A92613">
          <w:delText xml:space="preserve">, the space under the obstacle that is between 230 mm and 685 mm above the floor is considered knee clearance and </w:delText>
        </w:r>
        <w:r w:rsidR="00CF3FE8" w:rsidRPr="002F7B70" w:rsidDel="00A92613">
          <w:delText>should</w:delText>
        </w:r>
      </w:del>
      <w:ins w:id="1012" w:author="Dave" w:date="2018-08-31T09:11:00Z">
        <w:del w:id="1013" w:author="Dave - updates, from v2.3 to v2.4" w:date="2018-10-29T22:40:00Z">
          <w:r w:rsidR="001853D9" w:rsidDel="00A92613">
            <w:delText>shall</w:delText>
          </w:r>
        </w:del>
      </w:ins>
      <w:del w:id="1014" w:author="Dave - updates, from v2.3 to v2.4" w:date="2018-10-29T22:40:00Z">
        <w:r w:rsidRPr="002F7B70" w:rsidDel="00A92613">
          <w:delText>:</w:delText>
        </w:r>
      </w:del>
    </w:p>
    <w:p w14:paraId="5A9BB13B" w14:textId="19485B47" w:rsidR="0098090C" w:rsidRPr="002F7B70" w:rsidDel="00A92613" w:rsidRDefault="0098090C" w:rsidP="00FA0798">
      <w:pPr>
        <w:pStyle w:val="BL"/>
        <w:numPr>
          <w:ilvl w:val="0"/>
          <w:numId w:val="10"/>
        </w:numPr>
        <w:rPr>
          <w:del w:id="1015" w:author="Dave - updates, from v2.3 to v2.4" w:date="2018-10-29T22:40:00Z"/>
        </w:rPr>
      </w:pPr>
      <w:del w:id="1016" w:author="Dave - updates, from v2.3 to v2.4" w:date="2018-10-29T22:40:00Z">
        <w:r w:rsidRPr="002F7B70" w:rsidDel="00A92613">
          <w:delText xml:space="preserve">extend no more than 635 mm (25 inches) under the obstacle </w:delText>
        </w:r>
        <w:r w:rsidRPr="00466830" w:rsidDel="00A92613">
          <w:delText>at</w:delText>
        </w:r>
        <w:r w:rsidRPr="002F7B70" w:rsidDel="00A92613">
          <w:delText xml:space="preserve"> a height of 230 mm (9 inches) above the floor;</w:delText>
        </w:r>
      </w:del>
    </w:p>
    <w:p w14:paraId="21EAFD9A" w14:textId="5FDF6621" w:rsidR="0098090C" w:rsidRPr="002F7B70" w:rsidDel="00A92613" w:rsidRDefault="0098090C" w:rsidP="007B4CCF">
      <w:pPr>
        <w:pStyle w:val="BL"/>
        <w:rPr>
          <w:del w:id="1017" w:author="Dave - updates, from v2.3 to v2.4" w:date="2018-10-29T22:40:00Z"/>
        </w:rPr>
      </w:pPr>
      <w:del w:id="1018" w:author="Dave - updates, from v2.3 to v2.4" w:date="2018-10-29T22:40:00Z">
        <w:r w:rsidRPr="002F7B70" w:rsidDel="00A92613">
          <w:delText xml:space="preserve">extend </w:delText>
        </w:r>
        <w:r w:rsidRPr="00466830" w:rsidDel="00A92613">
          <w:delText>at</w:delText>
        </w:r>
        <w:r w:rsidRPr="002F7B70" w:rsidDel="00A92613">
          <w:delText xml:space="preserve"> least 280 mm (11 inches) under the obstacle </w:delText>
        </w:r>
        <w:r w:rsidRPr="00466830" w:rsidDel="00A92613">
          <w:delText>at</w:delText>
        </w:r>
        <w:r w:rsidRPr="002F7B70" w:rsidDel="00A92613">
          <w:delText xml:space="preserve"> a height of 230 mm (9 inches) above the floor;</w:delText>
        </w:r>
      </w:del>
    </w:p>
    <w:p w14:paraId="4F0FB644" w14:textId="48BACE63" w:rsidR="0098090C" w:rsidRPr="002F7B70" w:rsidDel="00A92613" w:rsidRDefault="0098090C" w:rsidP="007B4CCF">
      <w:pPr>
        <w:pStyle w:val="BL"/>
        <w:rPr>
          <w:del w:id="1019" w:author="Dave - updates, from v2.3 to v2.4" w:date="2018-10-29T22:40:00Z"/>
        </w:rPr>
      </w:pPr>
      <w:del w:id="1020" w:author="Dave - updates, from v2.3 to v2.4" w:date="2018-10-29T22:40:00Z">
        <w:r w:rsidRPr="002F7B70" w:rsidDel="00A92613">
          <w:delText xml:space="preserve">extend </w:delText>
        </w:r>
        <w:r w:rsidRPr="00466830" w:rsidDel="00A92613">
          <w:delText>at</w:delText>
        </w:r>
        <w:r w:rsidRPr="002F7B70" w:rsidDel="00A92613">
          <w:delText xml:space="preserve"> least 205 mm (8 inches) under the obstacle </w:delText>
        </w:r>
        <w:r w:rsidRPr="00466830" w:rsidDel="00A92613">
          <w:delText>at</w:delText>
        </w:r>
        <w:r w:rsidRPr="002F7B70" w:rsidDel="00A92613">
          <w:delText xml:space="preserve"> a height of 685 mm (27 inches) above the floor;</w:delText>
        </w:r>
      </w:del>
    </w:p>
    <w:p w14:paraId="28D026D2" w14:textId="15F29286" w:rsidR="0098090C" w:rsidRPr="002F7B70" w:rsidDel="00A92613" w:rsidRDefault="0098090C" w:rsidP="007B4CCF">
      <w:pPr>
        <w:pStyle w:val="BL"/>
        <w:rPr>
          <w:del w:id="1021" w:author="Dave - updates, from v2.3 to v2.4" w:date="2018-10-29T22:40:00Z"/>
        </w:rPr>
      </w:pPr>
      <w:del w:id="1022" w:author="Dave - updates, from v2.3 to v2.4" w:date="2018-10-29T22:40:00Z">
        <w:r w:rsidRPr="002F7B70" w:rsidDel="00A92613">
          <w:delText xml:space="preserve">be permitted to be reduced in depth </w:delText>
        </w:r>
        <w:r w:rsidRPr="00466830" w:rsidDel="00A92613">
          <w:delText>at</w:delText>
        </w:r>
        <w:r w:rsidRPr="002F7B70" w:rsidDel="00A92613">
          <w:delText xml:space="preserve"> a rate of 25 mm (1 inch) for each 150 mm (6 inches) in height.</w:delText>
        </w:r>
      </w:del>
    </w:p>
    <w:p w14:paraId="546E1124" w14:textId="1CFC5AD2" w:rsidR="0098090C" w:rsidRPr="002F7B70" w:rsidDel="00A92613" w:rsidRDefault="0098090C" w:rsidP="0098090C">
      <w:pPr>
        <w:rPr>
          <w:del w:id="1023" w:author="Dave - updates, from v2.3 to v2.4" w:date="2018-10-29T22:40:00Z"/>
        </w:rPr>
      </w:pPr>
      <w:del w:id="1024" w:author="Dave - updates, from v2.3 to v2.4" w:date="2018-10-29T22:40:00Z">
        <w:r w:rsidRPr="002F7B70" w:rsidDel="00A92613">
          <w:delText xml:space="preserve">This is shown in Figure </w:delText>
        </w:r>
        <w:r w:rsidR="002C2C35" w:rsidRPr="002F7B70" w:rsidDel="00A92613">
          <w:delText>8</w:delText>
        </w:r>
      </w:del>
      <w:ins w:id="1025" w:author="Dave" w:date="2018-08-30T10:47:00Z">
        <w:del w:id="1026" w:author="Dave - updates, from v2.3 to v2.4" w:date="2018-10-29T22:40:00Z">
          <w:r w:rsidR="004C0B27" w:rsidDel="00A92613">
            <w:delText>3</w:delText>
          </w:r>
        </w:del>
      </w:ins>
      <w:del w:id="1027" w:author="Dave - updates, from v2.3 to v2.4" w:date="2018-10-29T22:40:00Z">
        <w:r w:rsidRPr="002F7B70" w:rsidDel="00A92613">
          <w:delText>.</w:delText>
        </w:r>
      </w:del>
    </w:p>
    <w:p w14:paraId="1D947D87" w14:textId="432BCBD6" w:rsidR="0098090C" w:rsidRPr="002F7B70" w:rsidDel="00A92613" w:rsidRDefault="008E7B5B" w:rsidP="00035D98">
      <w:pPr>
        <w:pStyle w:val="FL"/>
        <w:keepNext w:val="0"/>
        <w:rPr>
          <w:del w:id="1028" w:author="Dave - updates, from v2.3 to v2.4" w:date="2018-10-29T22:40:00Z"/>
        </w:rPr>
      </w:pPr>
      <w:del w:id="1029" w:author="Dave - updates, from v2.3 to v2.4" w:date="2018-10-29T22:40:00Z">
        <w:r w:rsidRPr="002F7B70" w:rsidDel="00A92613">
          <w:rPr>
            <w:b w:val="0"/>
            <w:noProof/>
            <w:lang w:eastAsia="en-GB"/>
          </w:rPr>
          <w:lastRenderedPageBreak/>
          <w:drawing>
            <wp:inline distT="0" distB="0" distL="0" distR="0" wp14:anchorId="7B4A6985" wp14:editId="22084709">
              <wp:extent cx="3643152" cy="2019300"/>
              <wp:effectExtent l="0" t="0" r="0" b="0"/>
              <wp:docPr id="7" name="Imagen 7" descr="A diagram illustrating the content of the text 8.3.2.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diagram illustrating the content of the text 8.3.2.6 "/>
                      <pic:cNvPicPr>
                        <a:picLocks noChangeAspect="1" noChangeArrowheads="1"/>
                      </pic:cNvPicPr>
                    </pic:nvPicPr>
                    <pic:blipFill>
                      <a:blip r:embed="rId29" cstate="print"/>
                      <a:srcRect l="6293" r="7788"/>
                      <a:stretch>
                        <a:fillRect/>
                      </a:stretch>
                    </pic:blipFill>
                    <pic:spPr bwMode="auto">
                      <a:xfrm>
                        <a:off x="0" y="0"/>
                        <a:ext cx="3686487" cy="2043319"/>
                      </a:xfrm>
                      <a:prstGeom prst="rect">
                        <a:avLst/>
                      </a:prstGeom>
                      <a:noFill/>
                      <a:ln w="9525">
                        <a:noFill/>
                        <a:miter lim="800000"/>
                        <a:headEnd/>
                        <a:tailEnd/>
                      </a:ln>
                    </pic:spPr>
                  </pic:pic>
                </a:graphicData>
              </a:graphic>
            </wp:inline>
          </w:drawing>
        </w:r>
      </w:del>
    </w:p>
    <w:p w14:paraId="64A069A6" w14:textId="173D4EC5" w:rsidR="0098090C" w:rsidRPr="002F7B70" w:rsidDel="00A92613" w:rsidRDefault="0098090C" w:rsidP="00035D98">
      <w:pPr>
        <w:pStyle w:val="TF"/>
        <w:rPr>
          <w:del w:id="1030" w:author="Dave - updates, from v2.3 to v2.4" w:date="2018-10-29T22:40:00Z"/>
        </w:rPr>
      </w:pPr>
      <w:del w:id="1031" w:author="Dave - updates, from v2.3 to v2.4" w:date="2018-10-29T22:40:00Z">
        <w:r w:rsidRPr="002F7B70" w:rsidDel="00A92613">
          <w:delText xml:space="preserve">Figure </w:delText>
        </w:r>
        <w:r w:rsidR="002C2C35" w:rsidRPr="002F7B70" w:rsidDel="00A92613">
          <w:delText>8</w:delText>
        </w:r>
      </w:del>
      <w:ins w:id="1032" w:author="Dave" w:date="2018-08-30T10:47:00Z">
        <w:del w:id="1033" w:author="Dave - updates, from v2.3 to v2.4" w:date="2018-10-29T22:40:00Z">
          <w:r w:rsidR="004C0B27" w:rsidDel="00A92613">
            <w:delText>3</w:delText>
          </w:r>
        </w:del>
      </w:ins>
      <w:del w:id="1034" w:author="Dave - updates, from v2.3 to v2.4" w:date="2018-10-29T22:40:00Z">
        <w:r w:rsidRPr="002F7B70" w:rsidDel="00A92613">
          <w:delText>: Knee clearance</w:delText>
        </w:r>
      </w:del>
    </w:p>
    <w:p w14:paraId="7901FBB0" w14:textId="18847409" w:rsidR="0098090C" w:rsidRPr="002F7B70" w:rsidDel="00A92613" w:rsidRDefault="0098090C" w:rsidP="00BF76E0">
      <w:pPr>
        <w:pStyle w:val="Heading3"/>
        <w:rPr>
          <w:del w:id="1035" w:author="Dave - updates, from v2.3 to v2.4" w:date="2018-10-29T22:40:00Z"/>
        </w:rPr>
      </w:pPr>
      <w:del w:id="1036" w:author="Dave - updates, from v2.3 to v2.4" w:date="2018-10-29T22:40:00Z">
        <w:r w:rsidRPr="002F7B70" w:rsidDel="00A92613">
          <w:delText>8.3.3</w:delText>
        </w:r>
        <w:r w:rsidRPr="002F7B70" w:rsidDel="00A92613">
          <w:tab/>
          <w:delText xml:space="preserve">Reach range for </w:delText>
        </w:r>
        <w:r w:rsidRPr="00466830" w:rsidDel="00A92613">
          <w:delText>ICT</w:delText>
        </w:r>
      </w:del>
    </w:p>
    <w:p w14:paraId="5C218ED7" w14:textId="32232D3E" w:rsidR="0098090C" w:rsidRPr="002F7B70" w:rsidDel="00A92613" w:rsidRDefault="0098090C" w:rsidP="00BF76E0">
      <w:pPr>
        <w:pStyle w:val="Heading4"/>
        <w:rPr>
          <w:del w:id="1037" w:author="Dave - updates, from v2.3 to v2.4" w:date="2018-10-29T22:40:00Z"/>
        </w:rPr>
      </w:pPr>
      <w:del w:id="1038" w:author="Dave - updates, from v2.3 to v2.4" w:date="2018-10-29T22:40:00Z">
        <w:r w:rsidRPr="002F7B70" w:rsidDel="00A92613">
          <w:delText>8.3.3.1</w:delText>
        </w:r>
        <w:r w:rsidRPr="002F7B70" w:rsidDel="00A92613">
          <w:tab/>
          <w:delText>Forward reach</w:delText>
        </w:r>
      </w:del>
    </w:p>
    <w:p w14:paraId="0E71AA58" w14:textId="22AE9D78" w:rsidR="0098090C" w:rsidRPr="002F7B70" w:rsidDel="00A92613" w:rsidRDefault="0098090C" w:rsidP="00BF76E0">
      <w:pPr>
        <w:pStyle w:val="Heading5"/>
        <w:rPr>
          <w:del w:id="1039" w:author="Dave - updates, from v2.3 to v2.4" w:date="2018-10-29T22:40:00Z"/>
        </w:rPr>
      </w:pPr>
      <w:del w:id="1040" w:author="Dave - updates, from v2.3 to v2.4" w:date="2018-10-29T22:40:00Z">
        <w:r w:rsidRPr="002F7B70" w:rsidDel="00A92613">
          <w:delText>8.3.3.1.1</w:delText>
        </w:r>
        <w:r w:rsidRPr="002F7B70" w:rsidDel="00A92613">
          <w:tab/>
          <w:delText>Unobstructed high forward reach</w:delText>
        </w:r>
      </w:del>
    </w:p>
    <w:p w14:paraId="39A0BC73" w14:textId="0632FEE1" w:rsidR="0098090C" w:rsidRPr="002F7B70" w:rsidDel="00A92613" w:rsidRDefault="0098090C" w:rsidP="0098090C">
      <w:pPr>
        <w:rPr>
          <w:del w:id="1041" w:author="Dave - updates, from v2.3 to v2.4" w:date="2018-10-29T22:40:00Z"/>
        </w:rPr>
      </w:pPr>
      <w:del w:id="1042" w:author="Dave - updates, from v2.3 to v2.4" w:date="2018-10-29T22:40:00Z">
        <w:r w:rsidRPr="002F7B70" w:rsidDel="00A92613">
          <w:delText>Where the access space is integral to</w:delText>
        </w:r>
      </w:del>
      <w:ins w:id="1043" w:author="Dave" w:date="2018-08-30T10:17:00Z">
        <w:del w:id="1044" w:author="Dave - updates, from v2.3 to v2.4" w:date="2018-10-29T22:40:00Z">
          <w:r w:rsidR="008939FF" w:rsidDel="00A92613">
            <w:delText>no part of</w:delText>
          </w:r>
        </w:del>
      </w:ins>
      <w:del w:id="1045" w:author="Dave - updates, from v2.3 to v2.4" w:date="2018-10-29T22:40:00Z">
        <w:r w:rsidRPr="002F7B70" w:rsidDel="00A92613">
          <w:delText xml:space="preserve"> the </w:delText>
        </w:r>
      </w:del>
      <w:ins w:id="1046" w:author="Dave" w:date="2018-08-29T21:01:00Z">
        <w:del w:id="1047" w:author="Dave - updates, from v2.3 to v2.4" w:date="2018-10-29T22:40:00Z">
          <w:r w:rsidR="00C41E26" w:rsidDel="00A92613">
            <w:delText xml:space="preserve">stationary </w:delText>
          </w:r>
        </w:del>
      </w:ins>
      <w:del w:id="1048" w:author="Dave - updates, from v2.3 to v2.4" w:date="2018-10-29T22:40:00Z">
        <w:r w:rsidRPr="00466830" w:rsidDel="00A92613">
          <w:delText>ICT</w:delText>
        </w:r>
        <w:r w:rsidRPr="002F7B70" w:rsidDel="00A92613">
          <w:delText xml:space="preserve"> </w:delText>
        </w:r>
      </w:del>
      <w:ins w:id="1049" w:author="Dave" w:date="2018-08-30T10:17:00Z">
        <w:del w:id="1050" w:author="Dave - updates, from v2.3 to v2.4" w:date="2018-10-29T22:40:00Z">
          <w:r w:rsidR="008939FF" w:rsidDel="00A92613">
            <w:delText xml:space="preserve">obstructs </w:delText>
          </w:r>
        </w:del>
      </w:ins>
      <w:del w:id="1051" w:author="Dave - updates, from v2.3 to v2.4" w:date="2018-10-29T22:40:00Z">
        <w:r w:rsidRPr="002F7B70" w:rsidDel="00A92613">
          <w:delText xml:space="preserve">and the forward reach is unobstructed, </w:delText>
        </w:r>
      </w:del>
      <w:ins w:id="1052" w:author="Dave" w:date="2018-08-29T21:01:00Z">
        <w:del w:id="1053" w:author="Dave - updates, from v2.3 to v2.4" w:date="2018-10-29T22:40:00Z">
          <w:r w:rsidR="00C41E26" w:rsidDel="00A92613">
            <w:delText>a</w:delText>
          </w:r>
          <w:r w:rsidR="00C41E26" w:rsidRPr="00C41E26" w:rsidDel="00A92613">
            <w:delText xml:space="preserve">t least one of each type of operable part </w:delText>
          </w:r>
        </w:del>
      </w:ins>
      <w:del w:id="1054" w:author="Dave - updates, from v2.3 to v2.4" w:date="2018-10-29T22:40:00Z">
        <w:r w:rsidRPr="002F7B70" w:rsidDel="00A92613">
          <w:delText xml:space="preserve">the essential controls </w:delText>
        </w:r>
        <w:r w:rsidR="00CF3FE8" w:rsidRPr="002F7B70" w:rsidDel="00A92613">
          <w:delText>should</w:delText>
        </w:r>
        <w:r w:rsidRPr="002F7B70" w:rsidDel="00A92613">
          <w:delText xml:space="preserve"> </w:delText>
        </w:r>
      </w:del>
      <w:ins w:id="1055" w:author="Dave" w:date="2018-08-29T21:00:00Z">
        <w:del w:id="1056" w:author="Dave - updates, from v2.3 to v2.4" w:date="2018-10-29T22:40:00Z">
          <w:r w:rsidR="002866B1" w:rsidDel="00A92613">
            <w:delText>shall</w:delText>
          </w:r>
          <w:r w:rsidR="002866B1" w:rsidRPr="002F7B70" w:rsidDel="00A92613">
            <w:delText xml:space="preserve"> </w:delText>
          </w:r>
        </w:del>
      </w:ins>
      <w:del w:id="1057" w:author="Dave - updates, from v2.3 to v2.4" w:date="2018-10-29T22:40:00Z">
        <w:r w:rsidRPr="002F7B70" w:rsidDel="00A92613">
          <w:delText>be located no higher than 1 220 mm (48 inches) above the floor of the access space. This is shown in Figure</w:delText>
        </w:r>
        <w:r w:rsidR="00BD55A1" w:rsidRPr="002F7B70" w:rsidDel="00A92613">
          <w:delText> </w:delText>
        </w:r>
        <w:r w:rsidR="002C2C35" w:rsidRPr="002F7B70" w:rsidDel="00A92613">
          <w:delText>9</w:delText>
        </w:r>
      </w:del>
      <w:ins w:id="1058" w:author="Dave" w:date="2018-08-30T10:50:00Z">
        <w:del w:id="1059" w:author="Dave - updates, from v2.3 to v2.4" w:date="2018-10-29T22:40:00Z">
          <w:r w:rsidR="004C0B27" w:rsidDel="00A92613">
            <w:delText>4</w:delText>
          </w:r>
        </w:del>
      </w:ins>
      <w:del w:id="1060" w:author="Dave - updates, from v2.3 to v2.4" w:date="2018-10-29T22:40:00Z">
        <w:r w:rsidRPr="002F7B70" w:rsidDel="00A92613">
          <w:delText>.</w:delText>
        </w:r>
      </w:del>
    </w:p>
    <w:p w14:paraId="666A5061" w14:textId="0C3E2DD6" w:rsidR="0098090C" w:rsidRPr="002F7B70" w:rsidDel="00A92613" w:rsidRDefault="0098090C" w:rsidP="00BF76E0">
      <w:pPr>
        <w:pStyle w:val="Heading5"/>
        <w:rPr>
          <w:del w:id="1061" w:author="Dave - updates, from v2.3 to v2.4" w:date="2018-10-29T22:40:00Z"/>
        </w:rPr>
      </w:pPr>
      <w:del w:id="1062" w:author="Dave - updates, from v2.3 to v2.4" w:date="2018-10-29T22:40:00Z">
        <w:r w:rsidRPr="002F7B70" w:rsidDel="00A92613">
          <w:delText>8.3.3.1.2</w:delText>
        </w:r>
        <w:r w:rsidRPr="002F7B70" w:rsidDel="00A92613">
          <w:tab/>
          <w:delText>Unobstructed low forward reach</w:delText>
        </w:r>
      </w:del>
    </w:p>
    <w:p w14:paraId="179A99D1" w14:textId="6F24C086" w:rsidR="0098090C" w:rsidRPr="002F7B70" w:rsidDel="00A92613" w:rsidRDefault="0098090C" w:rsidP="0098090C">
      <w:pPr>
        <w:rPr>
          <w:del w:id="1063" w:author="Dave - updates, from v2.3 to v2.4" w:date="2018-10-29T22:40:00Z"/>
        </w:rPr>
      </w:pPr>
      <w:del w:id="1064" w:author="Dave - updates, from v2.3 to v2.4" w:date="2018-10-29T22:40:00Z">
        <w:r w:rsidRPr="002F7B70" w:rsidDel="00A92613">
          <w:delText xml:space="preserve">Where the </w:delText>
        </w:r>
      </w:del>
      <w:ins w:id="1065" w:author="Dave" w:date="2018-08-30T10:37:00Z">
        <w:del w:id="1066" w:author="Dave - updates, from v2.3 to v2.4" w:date="2018-10-29T22:40:00Z">
          <w:r w:rsidR="00253BD4" w:rsidDel="00A92613">
            <w:delText>no part of</w:delText>
          </w:r>
        </w:del>
      </w:ins>
      <w:del w:id="1067" w:author="Dave - updates, from v2.3 to v2.4" w:date="2018-10-29T22:40:00Z">
        <w:r w:rsidRPr="002F7B70" w:rsidDel="00A92613">
          <w:delText xml:space="preserve">access space is integral to the </w:delText>
        </w:r>
      </w:del>
      <w:ins w:id="1068" w:author="Dave" w:date="2018-08-29T21:01:00Z">
        <w:del w:id="1069" w:author="Dave - updates, from v2.3 to v2.4" w:date="2018-10-29T22:40:00Z">
          <w:r w:rsidR="00C41E26" w:rsidDel="00A92613">
            <w:delText xml:space="preserve">stationary </w:delText>
          </w:r>
        </w:del>
      </w:ins>
      <w:del w:id="1070" w:author="Dave - updates, from v2.3 to v2.4" w:date="2018-10-29T22:40:00Z">
        <w:r w:rsidRPr="00466830" w:rsidDel="00A92613">
          <w:delText>ICT</w:delText>
        </w:r>
        <w:r w:rsidRPr="002F7B70" w:rsidDel="00A92613">
          <w:delText xml:space="preserve"> </w:delText>
        </w:r>
      </w:del>
      <w:ins w:id="1071" w:author="Dave" w:date="2018-08-30T10:38:00Z">
        <w:del w:id="1072" w:author="Dave - updates, from v2.3 to v2.4" w:date="2018-10-29T22:40:00Z">
          <w:r w:rsidR="00253BD4" w:rsidDel="00A92613">
            <w:delText>obstructs</w:delText>
          </w:r>
        </w:del>
      </w:ins>
      <w:del w:id="1073" w:author="Dave - updates, from v2.3 to v2.4" w:date="2018-10-29T22:40:00Z">
        <w:r w:rsidRPr="002F7B70" w:rsidDel="00A92613">
          <w:delText xml:space="preserve">and the forward reach is unobstructed, </w:delText>
        </w:r>
      </w:del>
      <w:ins w:id="1074" w:author="Dave" w:date="2018-08-29T21:01:00Z">
        <w:del w:id="1075" w:author="Dave - updates, from v2.3 to v2.4" w:date="2018-10-29T22:40:00Z">
          <w:r w:rsidR="00C41E26" w:rsidDel="00A92613">
            <w:delText>a</w:delText>
          </w:r>
          <w:r w:rsidR="00C41E26" w:rsidRPr="00C41E26" w:rsidDel="00A92613">
            <w:delText xml:space="preserve">t least one of each type of operable part </w:delText>
          </w:r>
          <w:r w:rsidR="00C41E26" w:rsidDel="00A92613">
            <w:delText xml:space="preserve">shall </w:delText>
          </w:r>
        </w:del>
      </w:ins>
      <w:del w:id="1076" w:author="Dave - updates, from v2.3 to v2.4" w:date="2018-10-29T22:40:00Z">
        <w:r w:rsidRPr="002F7B70" w:rsidDel="00A92613">
          <w:delText xml:space="preserve">the essential controls </w:delText>
        </w:r>
        <w:r w:rsidR="00CF3FE8" w:rsidRPr="002F7B70" w:rsidDel="00A92613">
          <w:delText>should</w:delText>
        </w:r>
        <w:r w:rsidRPr="002F7B70" w:rsidDel="00A92613">
          <w:delText xml:space="preserve"> be located no lower than 380 mm (15 inches) above the floor of the access space. This is shown in Figure </w:delText>
        </w:r>
        <w:r w:rsidR="002C2C35" w:rsidRPr="002F7B70" w:rsidDel="00A92613">
          <w:delText>9</w:delText>
        </w:r>
      </w:del>
      <w:ins w:id="1077" w:author="Dave" w:date="2018-08-30T10:47:00Z">
        <w:del w:id="1078" w:author="Dave - updates, from v2.3 to v2.4" w:date="2018-10-29T22:40:00Z">
          <w:r w:rsidR="004C0B27" w:rsidDel="00A92613">
            <w:delText>4</w:delText>
          </w:r>
        </w:del>
      </w:ins>
      <w:del w:id="1079" w:author="Dave - updates, from v2.3 to v2.4" w:date="2018-10-29T22:40:00Z">
        <w:r w:rsidRPr="002F7B70" w:rsidDel="00A92613">
          <w:delText>.</w:delText>
        </w:r>
      </w:del>
    </w:p>
    <w:p w14:paraId="210BB514" w14:textId="04A33567" w:rsidR="0098090C" w:rsidRPr="002F7B70" w:rsidDel="00A92613" w:rsidRDefault="008E7B5B" w:rsidP="007B4CCF">
      <w:pPr>
        <w:pStyle w:val="FL"/>
        <w:rPr>
          <w:del w:id="1080" w:author="Dave - updates, from v2.3 to v2.4" w:date="2018-10-29T22:40:00Z"/>
          <w:lang w:eastAsia="en-GB"/>
        </w:rPr>
      </w:pPr>
      <w:del w:id="1081" w:author="Dave - updates, from v2.3 to v2.4" w:date="2018-10-29T22:40:00Z">
        <w:r w:rsidRPr="002F7B70" w:rsidDel="00A92613">
          <w:rPr>
            <w:b w:val="0"/>
            <w:noProof/>
            <w:lang w:eastAsia="en-GB"/>
          </w:rPr>
          <w:drawing>
            <wp:inline distT="0" distB="0" distL="0" distR="0" wp14:anchorId="6AE44383" wp14:editId="51FEF14C">
              <wp:extent cx="2428875" cy="1438275"/>
              <wp:effectExtent l="19050" t="0" r="9525" b="0"/>
              <wp:docPr id="8" name="Imagen 8" descr="A diagram illustrating the content of the text 8.3.3.1.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diagram illustrating the content of the text 8.3.3.1.2 "/>
                      <pic:cNvPicPr>
                        <a:picLocks noChangeAspect="1" noChangeArrowheads="1"/>
                      </pic:cNvPicPr>
                    </pic:nvPicPr>
                    <pic:blipFill>
                      <a:blip r:embed="rId26" cstate="print"/>
                      <a:srcRect l="21397" r="23164"/>
                      <a:stretch>
                        <a:fillRect/>
                      </a:stretch>
                    </pic:blipFill>
                    <pic:spPr bwMode="auto">
                      <a:xfrm>
                        <a:off x="0" y="0"/>
                        <a:ext cx="2428875" cy="1438275"/>
                      </a:xfrm>
                      <a:prstGeom prst="rect">
                        <a:avLst/>
                      </a:prstGeom>
                      <a:noFill/>
                      <a:ln w="9525">
                        <a:noFill/>
                        <a:miter lim="800000"/>
                        <a:headEnd/>
                        <a:tailEnd/>
                      </a:ln>
                    </pic:spPr>
                  </pic:pic>
                </a:graphicData>
              </a:graphic>
            </wp:inline>
          </w:drawing>
        </w:r>
      </w:del>
    </w:p>
    <w:p w14:paraId="592E850C" w14:textId="3FE3F7F0" w:rsidR="0098090C" w:rsidRPr="002F7B70" w:rsidDel="00A92613" w:rsidRDefault="0098090C" w:rsidP="007B4CCF">
      <w:pPr>
        <w:pStyle w:val="TF"/>
        <w:rPr>
          <w:del w:id="1082" w:author="Dave - updates, from v2.3 to v2.4" w:date="2018-10-29T22:40:00Z"/>
        </w:rPr>
      </w:pPr>
      <w:del w:id="1083" w:author="Dave - updates, from v2.3 to v2.4" w:date="2018-10-29T22:40:00Z">
        <w:r w:rsidRPr="002F7B70" w:rsidDel="00A92613">
          <w:delText xml:space="preserve">Figure </w:delText>
        </w:r>
        <w:r w:rsidR="002C2C35" w:rsidRPr="002F7B70" w:rsidDel="00A92613">
          <w:delText>9</w:delText>
        </w:r>
      </w:del>
      <w:ins w:id="1084" w:author="Dave" w:date="2018-08-30T10:47:00Z">
        <w:del w:id="1085" w:author="Dave - updates, from v2.3 to v2.4" w:date="2018-10-29T22:40:00Z">
          <w:r w:rsidR="004C0B27" w:rsidDel="00A92613">
            <w:delText>4</w:delText>
          </w:r>
        </w:del>
      </w:ins>
      <w:del w:id="1086" w:author="Dave - updates, from v2.3 to v2.4" w:date="2018-10-29T22:40:00Z">
        <w:r w:rsidRPr="002F7B70" w:rsidDel="00A92613">
          <w:delText>: Unobstructed forward reach</w:delText>
        </w:r>
      </w:del>
    </w:p>
    <w:p w14:paraId="68B313D2" w14:textId="77F02F4D" w:rsidR="0098090C" w:rsidRPr="002F7B70" w:rsidDel="00A92613" w:rsidRDefault="0098090C" w:rsidP="00BF76E0">
      <w:pPr>
        <w:pStyle w:val="Heading5"/>
        <w:rPr>
          <w:del w:id="1087" w:author="Dave - updates, from v2.3 to v2.4" w:date="2018-10-29T22:40:00Z"/>
        </w:rPr>
      </w:pPr>
      <w:del w:id="1088" w:author="Dave - updates, from v2.3 to v2.4" w:date="2018-10-29T22:40:00Z">
        <w:r w:rsidRPr="002F7B70" w:rsidDel="00A92613">
          <w:delText>8.3.3.1.3</w:delText>
        </w:r>
        <w:r w:rsidRPr="002F7B70" w:rsidDel="00A92613">
          <w:tab/>
          <w:delText>Obstructed reach</w:delText>
        </w:r>
      </w:del>
    </w:p>
    <w:p w14:paraId="390C3FCC" w14:textId="25ECE2AB" w:rsidR="0098090C" w:rsidRPr="002F7B70" w:rsidDel="00A92613" w:rsidRDefault="0098090C" w:rsidP="007D715D">
      <w:pPr>
        <w:pStyle w:val="H6"/>
        <w:rPr>
          <w:del w:id="1089" w:author="Dave - updates, from v2.3 to v2.4" w:date="2018-10-29T22:40:00Z"/>
        </w:rPr>
      </w:pPr>
      <w:del w:id="1090" w:author="Dave - updates, from v2.3 to v2.4" w:date="2018-10-29T22:40:00Z">
        <w:r w:rsidRPr="002F7B70" w:rsidDel="00A92613">
          <w:delText>8.3.3.1.3.1</w:delText>
        </w:r>
        <w:r w:rsidRPr="002F7B70" w:rsidDel="00A92613">
          <w:tab/>
          <w:delText>Clear floor space</w:delText>
        </w:r>
      </w:del>
    </w:p>
    <w:p w14:paraId="25F84D27" w14:textId="7CB2AC22" w:rsidR="0098090C" w:rsidRPr="002F7B70" w:rsidDel="00A92613" w:rsidRDefault="0098090C" w:rsidP="0098090C">
      <w:pPr>
        <w:rPr>
          <w:del w:id="1091" w:author="Dave - updates, from v2.3 to v2.4" w:date="2018-10-29T22:40:00Z"/>
        </w:rPr>
      </w:pPr>
      <w:del w:id="1092" w:author="Dave - updates, from v2.3 to v2.4" w:date="2018-10-29T22:40:00Z">
        <w:r w:rsidRPr="002F7B70" w:rsidDel="00A92613">
          <w:delText xml:space="preserve">Where the access space is integral to the </w:delText>
        </w:r>
        <w:r w:rsidRPr="00466830" w:rsidDel="00A92613">
          <w:delText>ICT</w:delText>
        </w:r>
        <w:r w:rsidRPr="002F7B70" w:rsidDel="00A92613">
          <w:delText xml:space="preserve"> and has an obstruction which is integral to</w:delText>
        </w:r>
      </w:del>
      <w:ins w:id="1093" w:author="Dave" w:date="2018-08-30T22:45:00Z">
        <w:del w:id="1094" w:author="Dave - updates, from v2.3 to v2.4" w:date="2018-10-29T22:40:00Z">
          <w:r w:rsidR="008C55A2" w:rsidDel="00A92613">
            <w:delText>an integral part of</w:delText>
          </w:r>
        </w:del>
      </w:ins>
      <w:del w:id="1095" w:author="Dave - updates, from v2.3 to v2.4" w:date="2018-10-29T22:40:00Z">
        <w:r w:rsidRPr="002F7B70" w:rsidDel="00A92613">
          <w:delText xml:space="preserve"> the </w:delText>
        </w:r>
      </w:del>
      <w:ins w:id="1096" w:author="Dave" w:date="2018-08-30T10:39:00Z">
        <w:del w:id="1097" w:author="Dave - updates, from v2.3 to v2.4" w:date="2018-10-29T22:40:00Z">
          <w:r w:rsidR="00253BD4" w:rsidDel="00A92613">
            <w:delText xml:space="preserve">stationary </w:delText>
          </w:r>
        </w:del>
      </w:ins>
      <w:del w:id="1098" w:author="Dave - updates, from v2.3 to v2.4" w:date="2018-10-29T22:40:00Z">
        <w:r w:rsidRPr="00466830" w:rsidDel="00A92613">
          <w:delText>ICT</w:delText>
        </w:r>
        <w:r w:rsidRPr="002F7B70" w:rsidDel="00A92613">
          <w:delText xml:space="preserve"> which </w:delText>
        </w:r>
      </w:del>
      <w:ins w:id="1099" w:author="Dave" w:date="2018-08-30T10:39:00Z">
        <w:del w:id="1100" w:author="Dave - updates, from v2.3 to v2.4" w:date="2018-10-29T22:40:00Z">
          <w:r w:rsidR="00253BD4" w:rsidDel="00A92613">
            <w:delText>and</w:delText>
          </w:r>
          <w:r w:rsidR="00253BD4" w:rsidRPr="002F7B70" w:rsidDel="00A92613">
            <w:delText xml:space="preserve"> </w:delText>
          </w:r>
        </w:del>
      </w:ins>
      <w:del w:id="1101" w:author="Dave - updates, from v2.3 to v2.4" w:date="2018-10-29T22:40:00Z">
        <w:r w:rsidRPr="002F7B70" w:rsidDel="00A92613">
          <w:delText xml:space="preserve">hinders the access to </w:delText>
        </w:r>
      </w:del>
      <w:ins w:id="1102" w:author="Dave" w:date="2018-08-29T21:05:00Z">
        <w:del w:id="1103" w:author="Dave - updates, from v2.3 to v2.4" w:date="2018-10-29T22:40:00Z">
          <w:r w:rsidR="00C41E26" w:rsidDel="00A92613">
            <w:delText>a</w:delText>
          </w:r>
          <w:r w:rsidR="00C41E26" w:rsidRPr="00C41E26" w:rsidDel="00A92613">
            <w:delText>t least one of each type of operable part</w:delText>
          </w:r>
        </w:del>
      </w:ins>
      <w:del w:id="1104" w:author="Dave - updates, from v2.3 to v2.4" w:date="2018-10-29T22:40:00Z">
        <w:r w:rsidRPr="002F7B70" w:rsidDel="00A92613">
          <w:delText xml:space="preserve">any essential controls, the </w:delText>
        </w:r>
        <w:r w:rsidRPr="00466830" w:rsidDel="00A92613">
          <w:delText>ICT</w:delText>
        </w:r>
        <w:r w:rsidRPr="002F7B70" w:rsidDel="00A92613">
          <w:delText xml:space="preserve"> </w:delText>
        </w:r>
        <w:r w:rsidR="00CF3FE8" w:rsidRPr="002F7B70" w:rsidDel="00A92613">
          <w:delText>should</w:delText>
        </w:r>
        <w:r w:rsidRPr="002F7B70" w:rsidDel="00A92613">
          <w:delText xml:space="preserve"> </w:delText>
        </w:r>
      </w:del>
      <w:ins w:id="1105" w:author="Dave" w:date="2018-08-29T21:04:00Z">
        <w:del w:id="1106" w:author="Dave - updates, from v2.3 to v2.4" w:date="2018-10-29T22:40:00Z">
          <w:r w:rsidR="00C41E26" w:rsidDel="00A92613">
            <w:delText>shall</w:delText>
          </w:r>
          <w:r w:rsidR="00C41E26" w:rsidRPr="002F7B70" w:rsidDel="00A92613">
            <w:delText xml:space="preserve"> </w:delText>
          </w:r>
        </w:del>
      </w:ins>
      <w:del w:id="1107" w:author="Dave - updates, from v2.3 to v2.4" w:date="2018-10-29T22:40:00Z">
        <w:r w:rsidRPr="002F7B70" w:rsidDel="00A92613">
          <w:delText>provide a clear floor space which extends beneath the obstructing element for a distance not less than the required reach depth over the</w:delText>
        </w:r>
        <w:r w:rsidR="001B5F34" w:rsidRPr="002F7B70" w:rsidDel="00A92613">
          <w:delText xml:space="preserve"> obstruction.</w:delText>
        </w:r>
      </w:del>
    </w:p>
    <w:p w14:paraId="41B4950E" w14:textId="46E88D8E" w:rsidR="0098090C" w:rsidRPr="002F7B70" w:rsidDel="00A92613" w:rsidRDefault="0098090C" w:rsidP="007D715D">
      <w:pPr>
        <w:pStyle w:val="H6"/>
        <w:rPr>
          <w:del w:id="1108" w:author="Dave - updates, from v2.3 to v2.4" w:date="2018-10-29T22:40:00Z"/>
        </w:rPr>
      </w:pPr>
      <w:del w:id="1109" w:author="Dave - updates, from v2.3 to v2.4" w:date="2018-10-29T22:40:00Z">
        <w:r w:rsidRPr="002F7B70" w:rsidDel="00A92613">
          <w:lastRenderedPageBreak/>
          <w:delText>8.3.3.1.3.2</w:delText>
        </w:r>
        <w:r w:rsidRPr="002F7B70" w:rsidDel="00A92613">
          <w:tab/>
          <w:delText>Obstructed (&lt; 510 mm) forward reach</w:delText>
        </w:r>
      </w:del>
    </w:p>
    <w:p w14:paraId="47C7034A" w14:textId="2A505BBD" w:rsidR="0098090C" w:rsidRPr="002F7B70" w:rsidDel="00A92613" w:rsidRDefault="0098090C" w:rsidP="0098090C">
      <w:pPr>
        <w:rPr>
          <w:del w:id="1110" w:author="Dave - updates, from v2.3 to v2.4" w:date="2018-10-29T22:40:00Z"/>
        </w:rPr>
      </w:pPr>
      <w:del w:id="1111" w:author="Dave - updates, from v2.3 to v2.4" w:date="2018-10-29T22:40:00Z">
        <w:r w:rsidRPr="002F7B70" w:rsidDel="00A92613">
          <w:delText xml:space="preserve">Where the access space is integral to the </w:delText>
        </w:r>
      </w:del>
      <w:ins w:id="1112" w:author="Dave" w:date="2018-08-29T21:04:00Z">
        <w:del w:id="1113" w:author="Dave - updates, from v2.3 to v2.4" w:date="2018-10-29T22:40:00Z">
          <w:r w:rsidR="00C41E26" w:rsidDel="00A92613">
            <w:delText xml:space="preserve">stationary </w:delText>
          </w:r>
        </w:del>
      </w:ins>
      <w:del w:id="1114" w:author="Dave - updates, from v2.3 to v2.4" w:date="2018-10-29T22:40:00Z">
        <w:r w:rsidRPr="00466830" w:rsidDel="00A92613">
          <w:delText>ICT</w:delText>
        </w:r>
        <w:r w:rsidRPr="002F7B70" w:rsidDel="00A92613">
          <w:delText xml:space="preserve"> and has an obstruction which is integral to</w:delText>
        </w:r>
      </w:del>
      <w:ins w:id="1115" w:author="Dave" w:date="2018-08-30T22:45:00Z">
        <w:del w:id="1116" w:author="Dave - updates, from v2.3 to v2.4" w:date="2018-10-29T22:40:00Z">
          <w:r w:rsidR="008C55A2" w:rsidDel="00A92613">
            <w:delText>an integral part of</w:delText>
          </w:r>
        </w:del>
      </w:ins>
      <w:del w:id="1117" w:author="Dave - updates, from v2.3 to v2.4" w:date="2018-10-29T22:40:00Z">
        <w:r w:rsidRPr="002F7B70" w:rsidDel="00A92613">
          <w:delText xml:space="preserve"> the </w:delText>
        </w:r>
        <w:r w:rsidRPr="00466830" w:rsidDel="00A92613">
          <w:delText>ICT</w:delText>
        </w:r>
        <w:r w:rsidRPr="002F7B70" w:rsidDel="00A92613">
          <w:delText xml:space="preserve"> and which is less than 510 mm (20 inches), the forward reach to </w:delText>
        </w:r>
      </w:del>
      <w:ins w:id="1118" w:author="Dave" w:date="2018-08-29T21:06:00Z">
        <w:del w:id="1119" w:author="Dave - updates, from v2.3 to v2.4" w:date="2018-10-29T22:40:00Z">
          <w:r w:rsidR="00C41E26" w:rsidDel="00A92613">
            <w:delText>a</w:delText>
          </w:r>
          <w:r w:rsidR="00C41E26" w:rsidRPr="00C41E26" w:rsidDel="00A92613">
            <w:delText xml:space="preserve">t least one of each type of operable part </w:delText>
          </w:r>
        </w:del>
      </w:ins>
      <w:del w:id="1120" w:author="Dave - updates, from v2.3 to v2.4" w:date="2018-10-29T22:40:00Z">
        <w:r w:rsidRPr="002F7B70" w:rsidDel="00A92613">
          <w:delText xml:space="preserve">all essential controls </w:delText>
        </w:r>
        <w:r w:rsidR="00CF3FE8" w:rsidRPr="002F7B70" w:rsidDel="00A92613">
          <w:delText>should</w:delText>
        </w:r>
        <w:r w:rsidRPr="002F7B70" w:rsidDel="00A92613">
          <w:delText xml:space="preserve"> </w:delText>
        </w:r>
      </w:del>
      <w:ins w:id="1121" w:author="Dave" w:date="2018-08-29T21:06:00Z">
        <w:del w:id="1122" w:author="Dave - updates, from v2.3 to v2.4" w:date="2018-10-29T22:40:00Z">
          <w:r w:rsidR="00C41E26" w:rsidDel="00A92613">
            <w:delText>shall</w:delText>
          </w:r>
          <w:r w:rsidR="00C41E26" w:rsidRPr="002F7B70" w:rsidDel="00A92613">
            <w:delText xml:space="preserve"> </w:delText>
          </w:r>
        </w:del>
      </w:ins>
      <w:del w:id="1123" w:author="Dave - updates, from v2.3 to v2.4" w:date="2018-10-29T22:40:00Z">
        <w:r w:rsidRPr="002F7B70" w:rsidDel="00A92613">
          <w:delText xml:space="preserve">be no higher than 1 220 mm (48 inches) above the floor contact of the </w:delText>
        </w:r>
        <w:r w:rsidRPr="00466830" w:rsidDel="00A92613">
          <w:delText>ICT</w:delText>
        </w:r>
        <w:r w:rsidRPr="002F7B70" w:rsidDel="00A92613">
          <w:delText xml:space="preserve">. This is shown in Figure </w:delText>
        </w:r>
        <w:r w:rsidR="002C2C35" w:rsidRPr="002F7B70" w:rsidDel="00A92613">
          <w:delText xml:space="preserve">10 </w:delText>
        </w:r>
      </w:del>
      <w:ins w:id="1124" w:author="Dave" w:date="2018-08-30T10:47:00Z">
        <w:del w:id="1125" w:author="Dave - updates, from v2.3 to v2.4" w:date="2018-10-29T22:40:00Z">
          <w:r w:rsidR="004C0B27" w:rsidDel="00A92613">
            <w:delText>5</w:delText>
          </w:r>
          <w:r w:rsidR="004C0B27" w:rsidRPr="002F7B70" w:rsidDel="00A92613">
            <w:delText xml:space="preserve"> </w:delText>
          </w:r>
        </w:del>
      </w:ins>
      <w:del w:id="1126" w:author="Dave - updates, from v2.3 to v2.4" w:date="2018-10-29T22:40:00Z">
        <w:r w:rsidRPr="002F7B70" w:rsidDel="00A92613">
          <w:delText>(a).</w:delText>
        </w:r>
      </w:del>
    </w:p>
    <w:p w14:paraId="38D6197B" w14:textId="0359F7EA" w:rsidR="0098090C" w:rsidRPr="002F7B70" w:rsidDel="00A92613" w:rsidRDefault="0098090C" w:rsidP="007D715D">
      <w:pPr>
        <w:pStyle w:val="H6"/>
        <w:rPr>
          <w:del w:id="1127" w:author="Dave - updates, from v2.3 to v2.4" w:date="2018-10-29T22:40:00Z"/>
        </w:rPr>
      </w:pPr>
      <w:del w:id="1128" w:author="Dave - updates, from v2.3 to v2.4" w:date="2018-10-29T22:40:00Z">
        <w:r w:rsidRPr="002F7B70" w:rsidDel="00A92613">
          <w:delText>8.3.3.1.3.3</w:delText>
        </w:r>
        <w:r w:rsidRPr="002F7B70" w:rsidDel="00A92613">
          <w:tab/>
          <w:delText>Obstructed (&lt; 635 mm) forward reach</w:delText>
        </w:r>
      </w:del>
    </w:p>
    <w:p w14:paraId="089C573B" w14:textId="373D16CB" w:rsidR="0098090C" w:rsidRPr="002F7B70" w:rsidDel="00A92613" w:rsidRDefault="0098090C" w:rsidP="0098090C">
      <w:pPr>
        <w:rPr>
          <w:del w:id="1129" w:author="Dave - updates, from v2.3 to v2.4" w:date="2018-10-29T22:40:00Z"/>
        </w:rPr>
      </w:pPr>
      <w:del w:id="1130" w:author="Dave - updates, from v2.3 to v2.4" w:date="2018-10-29T22:40:00Z">
        <w:r w:rsidRPr="002F7B70" w:rsidDel="00A92613">
          <w:delText xml:space="preserve">Where the access space is integral to the </w:delText>
        </w:r>
      </w:del>
      <w:ins w:id="1131" w:author="Dave" w:date="2018-08-29T21:06:00Z">
        <w:del w:id="1132" w:author="Dave - updates, from v2.3 to v2.4" w:date="2018-10-29T22:40:00Z">
          <w:r w:rsidR="00C41E26" w:rsidDel="00A92613">
            <w:delText xml:space="preserve">stationary </w:delText>
          </w:r>
        </w:del>
      </w:ins>
      <w:del w:id="1133" w:author="Dave - updates, from v2.3 to v2.4" w:date="2018-10-29T22:40:00Z">
        <w:r w:rsidRPr="00466830" w:rsidDel="00A92613">
          <w:delText>ICT</w:delText>
        </w:r>
        <w:r w:rsidRPr="002F7B70" w:rsidDel="00A92613">
          <w:delText xml:space="preserve"> and has an obstruction which is integral to</w:delText>
        </w:r>
      </w:del>
      <w:ins w:id="1134" w:author="Dave" w:date="2018-08-30T22:45:00Z">
        <w:del w:id="1135" w:author="Dave - updates, from v2.3 to v2.4" w:date="2018-10-29T22:40:00Z">
          <w:r w:rsidR="008C55A2" w:rsidDel="00A92613">
            <w:delText>an integral part of</w:delText>
          </w:r>
        </w:del>
      </w:ins>
      <w:del w:id="1136" w:author="Dave - updates, from v2.3 to v2.4" w:date="2018-10-29T22:40:00Z">
        <w:r w:rsidRPr="002F7B70" w:rsidDel="00A92613">
          <w:delText xml:space="preserve"> the </w:delText>
        </w:r>
        <w:r w:rsidRPr="00466830" w:rsidDel="00A92613">
          <w:delText>ICT</w:delText>
        </w:r>
        <w:r w:rsidRPr="002F7B70" w:rsidDel="00A92613">
          <w:delText xml:space="preserve"> and which is greater than 510 mm (20 inches) and less than 635 mm (25 inches) maximum, the forward reach to </w:delText>
        </w:r>
      </w:del>
      <w:ins w:id="1137" w:author="Dave" w:date="2018-08-29T21:07:00Z">
        <w:del w:id="1138" w:author="Dave - updates, from v2.3 to v2.4" w:date="2018-10-29T22:40:00Z">
          <w:r w:rsidR="00C41E26" w:rsidDel="00A92613">
            <w:delText>a</w:delText>
          </w:r>
          <w:r w:rsidR="00C41E26" w:rsidRPr="00C41E26" w:rsidDel="00A92613">
            <w:delText xml:space="preserve">t least one of each type of operable part </w:delText>
          </w:r>
        </w:del>
      </w:ins>
      <w:del w:id="1139" w:author="Dave - updates, from v2.3 to v2.4" w:date="2018-10-29T22:40:00Z">
        <w:r w:rsidRPr="002F7B70" w:rsidDel="00A92613">
          <w:delText xml:space="preserve">all essential controls </w:delText>
        </w:r>
        <w:r w:rsidR="00CF3FE8" w:rsidRPr="002F7B70" w:rsidDel="00A92613">
          <w:delText>should</w:delText>
        </w:r>
        <w:r w:rsidRPr="002F7B70" w:rsidDel="00A92613">
          <w:delText xml:space="preserve"> </w:delText>
        </w:r>
      </w:del>
      <w:ins w:id="1140" w:author="Dave" w:date="2018-08-29T21:07:00Z">
        <w:del w:id="1141" w:author="Dave - updates, from v2.3 to v2.4" w:date="2018-10-29T22:40:00Z">
          <w:r w:rsidR="00C41E26" w:rsidDel="00A92613">
            <w:delText>shall</w:delText>
          </w:r>
          <w:r w:rsidR="00C41E26" w:rsidRPr="002F7B70" w:rsidDel="00A92613">
            <w:delText xml:space="preserve"> </w:delText>
          </w:r>
        </w:del>
      </w:ins>
      <w:del w:id="1142" w:author="Dave - updates, from v2.3 to v2.4" w:date="2018-10-29T22:40:00Z">
        <w:r w:rsidRPr="002F7B70" w:rsidDel="00A92613">
          <w:delText xml:space="preserve">be no higher than 1 120 mm (44 inches) above the floor contact of the </w:delText>
        </w:r>
        <w:r w:rsidRPr="00466830" w:rsidDel="00A92613">
          <w:delText>ICT</w:delText>
        </w:r>
        <w:r w:rsidRPr="002F7B70" w:rsidDel="00A92613">
          <w:delText xml:space="preserve">. This is shown in Figure </w:delText>
        </w:r>
        <w:r w:rsidR="002C2C35" w:rsidRPr="002F7B70" w:rsidDel="00A92613">
          <w:delText xml:space="preserve">10 </w:delText>
        </w:r>
      </w:del>
      <w:ins w:id="1143" w:author="Dave" w:date="2018-08-30T10:47:00Z">
        <w:del w:id="1144" w:author="Dave - updates, from v2.3 to v2.4" w:date="2018-10-29T22:40:00Z">
          <w:r w:rsidR="004C0B27" w:rsidDel="00A92613">
            <w:delText>5</w:delText>
          </w:r>
          <w:r w:rsidR="004C0B27" w:rsidRPr="002F7B70" w:rsidDel="00A92613">
            <w:delText xml:space="preserve"> </w:delText>
          </w:r>
        </w:del>
      </w:ins>
      <w:del w:id="1145" w:author="Dave - updates, from v2.3 to v2.4" w:date="2018-10-29T22:40:00Z">
        <w:r w:rsidRPr="002F7B70" w:rsidDel="00A92613">
          <w:delText>(b).</w:delText>
        </w:r>
      </w:del>
    </w:p>
    <w:p w14:paraId="70CB3A36" w14:textId="4692F715" w:rsidR="0098090C" w:rsidRPr="002F7B70" w:rsidDel="00A92613" w:rsidRDefault="008E7B5B" w:rsidP="007B4CCF">
      <w:pPr>
        <w:pStyle w:val="FL"/>
        <w:rPr>
          <w:del w:id="1146" w:author="Dave - updates, from v2.3 to v2.4" w:date="2018-10-29T22:40:00Z"/>
          <w:lang w:eastAsia="en-GB"/>
        </w:rPr>
      </w:pPr>
      <w:del w:id="1147" w:author="Dave - updates, from v2.3 to v2.4" w:date="2018-10-29T22:40:00Z">
        <w:r w:rsidRPr="002F7B70" w:rsidDel="00A92613">
          <w:rPr>
            <w:b w:val="0"/>
            <w:noProof/>
            <w:lang w:eastAsia="en-GB"/>
          </w:rPr>
          <w:drawing>
            <wp:inline distT="0" distB="0" distL="0" distR="0" wp14:anchorId="3C7BE26D" wp14:editId="77AA4610">
              <wp:extent cx="3067050" cy="1428750"/>
              <wp:effectExtent l="19050" t="0" r="0" b="0"/>
              <wp:docPr id="9" name="Imagen 9" descr="A diagram illustrating the content of the text 8.3.3.1.3.2. and 8.3.3.1.3.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diagram illustrating the content of the text 8.3.3.1.3.2. and 8.3.3.1.3.3 "/>
                      <pic:cNvPicPr>
                        <a:picLocks noChangeAspect="1" noChangeArrowheads="1"/>
                      </pic:cNvPicPr>
                    </pic:nvPicPr>
                    <pic:blipFill>
                      <a:blip r:embed="rId27" cstate="print"/>
                      <a:srcRect l="13620" r="11636"/>
                      <a:stretch>
                        <a:fillRect/>
                      </a:stretch>
                    </pic:blipFill>
                    <pic:spPr bwMode="auto">
                      <a:xfrm>
                        <a:off x="0" y="0"/>
                        <a:ext cx="3067050" cy="1428750"/>
                      </a:xfrm>
                      <a:prstGeom prst="rect">
                        <a:avLst/>
                      </a:prstGeom>
                      <a:noFill/>
                      <a:ln w="9525">
                        <a:noFill/>
                        <a:miter lim="800000"/>
                        <a:headEnd/>
                        <a:tailEnd/>
                      </a:ln>
                    </pic:spPr>
                  </pic:pic>
                </a:graphicData>
              </a:graphic>
            </wp:inline>
          </w:drawing>
        </w:r>
      </w:del>
    </w:p>
    <w:p w14:paraId="3F852A45" w14:textId="44C40099" w:rsidR="0098090C" w:rsidRPr="002F7B70" w:rsidDel="00A92613" w:rsidRDefault="0098090C" w:rsidP="007B4CCF">
      <w:pPr>
        <w:pStyle w:val="TF"/>
        <w:rPr>
          <w:del w:id="1148" w:author="Dave - updates, from v2.3 to v2.4" w:date="2018-10-29T22:40:00Z"/>
        </w:rPr>
      </w:pPr>
      <w:del w:id="1149" w:author="Dave - updates, from v2.3 to v2.4" w:date="2018-10-29T22:40:00Z">
        <w:r w:rsidRPr="002F7B70" w:rsidDel="00A92613">
          <w:delText xml:space="preserve">Figure </w:delText>
        </w:r>
        <w:r w:rsidR="002C2C35" w:rsidRPr="002F7B70" w:rsidDel="00A92613">
          <w:delText>10</w:delText>
        </w:r>
      </w:del>
      <w:ins w:id="1150" w:author="Dave" w:date="2018-08-30T10:47:00Z">
        <w:del w:id="1151" w:author="Dave - updates, from v2.3 to v2.4" w:date="2018-10-29T22:40:00Z">
          <w:r w:rsidR="004C0B27" w:rsidDel="00A92613">
            <w:delText>5</w:delText>
          </w:r>
        </w:del>
      </w:ins>
      <w:del w:id="1152" w:author="Dave - updates, from v2.3 to v2.4" w:date="2018-10-29T22:40:00Z">
        <w:r w:rsidRPr="002F7B70" w:rsidDel="00A92613">
          <w:delText xml:space="preserve">: Obstructed high </w:delText>
        </w:r>
      </w:del>
      <w:ins w:id="1153" w:author="Dave - updates, from v2.1 to v2.2" w:date="2018-10-16T13:49:00Z">
        <w:del w:id="1154" w:author="Dave - updates, from v2.3 to v2.4" w:date="2018-10-29T22:40:00Z">
          <w:r w:rsidR="006F5742" w:rsidDel="00A92613">
            <w:delText>forward</w:delText>
          </w:r>
          <w:r w:rsidR="006F5742" w:rsidRPr="002F7B70" w:rsidDel="00A92613">
            <w:delText xml:space="preserve"> </w:delText>
          </w:r>
        </w:del>
      </w:ins>
      <w:del w:id="1155" w:author="Dave - updates, from v2.3 to v2.4" w:date="2018-10-29T22:40:00Z">
        <w:r w:rsidRPr="002F7B70" w:rsidDel="00A92613">
          <w:delText>reach</w:delText>
        </w:r>
      </w:del>
    </w:p>
    <w:p w14:paraId="72B36E42" w14:textId="77903728" w:rsidR="0098090C" w:rsidRPr="002F7B70" w:rsidDel="00A92613" w:rsidRDefault="0098090C" w:rsidP="00BF76E0">
      <w:pPr>
        <w:pStyle w:val="Heading4"/>
        <w:rPr>
          <w:del w:id="1156" w:author="Dave - updates, from v2.3 to v2.4" w:date="2018-10-29T22:40:00Z"/>
        </w:rPr>
      </w:pPr>
      <w:del w:id="1157" w:author="Dave - updates, from v2.3 to v2.4" w:date="2018-10-29T22:40:00Z">
        <w:r w:rsidRPr="002F7B70" w:rsidDel="00A92613">
          <w:delText>8.3.3.2</w:delText>
        </w:r>
        <w:r w:rsidRPr="002F7B70" w:rsidDel="00A92613">
          <w:tab/>
          <w:delText>Side reach</w:delText>
        </w:r>
      </w:del>
    </w:p>
    <w:p w14:paraId="6899C7F8" w14:textId="20C53F39" w:rsidR="0098090C" w:rsidRPr="002F7B70" w:rsidDel="00A92613" w:rsidRDefault="0098090C" w:rsidP="00BF76E0">
      <w:pPr>
        <w:pStyle w:val="Heading5"/>
        <w:rPr>
          <w:del w:id="1158" w:author="Dave - updates, from v2.3 to v2.4" w:date="2018-10-29T22:40:00Z"/>
        </w:rPr>
      </w:pPr>
      <w:del w:id="1159" w:author="Dave - updates, from v2.3 to v2.4" w:date="2018-10-29T22:40:00Z">
        <w:r w:rsidRPr="002F7B70" w:rsidDel="00A92613">
          <w:delText>8.3.3.2.1</w:delText>
        </w:r>
        <w:r w:rsidRPr="002F7B70" w:rsidDel="00A92613">
          <w:tab/>
          <w:delText>Unobstructed high side reach</w:delText>
        </w:r>
      </w:del>
    </w:p>
    <w:p w14:paraId="6E9967CE" w14:textId="66790788" w:rsidR="0098090C" w:rsidRPr="002F7B70" w:rsidDel="00A92613" w:rsidRDefault="0098090C" w:rsidP="0098090C">
      <w:pPr>
        <w:rPr>
          <w:del w:id="1160" w:author="Dave - updates, from v2.3 to v2.4" w:date="2018-10-29T22:40:00Z"/>
        </w:rPr>
      </w:pPr>
      <w:del w:id="1161" w:author="Dave - updates, from v2.3 to v2.4" w:date="2018-10-29T22:40:00Z">
        <w:r w:rsidRPr="002F7B70" w:rsidDel="00A92613">
          <w:delText xml:space="preserve">Where the access space is integral to the </w:delText>
        </w:r>
        <w:r w:rsidRPr="00466830" w:rsidDel="00A92613">
          <w:delText>ICT</w:delText>
        </w:r>
        <w:r w:rsidRPr="002F7B70" w:rsidDel="00A92613">
          <w:delText>, allows a parallel approach, and the side reach is unobstructed or obstructed by an element integral to</w:delText>
        </w:r>
      </w:del>
      <w:ins w:id="1162" w:author="Dave" w:date="2018-08-30T22:45:00Z">
        <w:del w:id="1163" w:author="Dave - updates, from v2.3 to v2.4" w:date="2018-10-29T22:40:00Z">
          <w:r w:rsidR="008C55A2" w:rsidDel="00A92613">
            <w:delText>that is an integral part of</w:delText>
          </w:r>
        </w:del>
      </w:ins>
      <w:del w:id="1164" w:author="Dave - updates, from v2.3 to v2.4" w:date="2018-10-29T22:40:00Z">
        <w:r w:rsidRPr="002F7B70" w:rsidDel="00A92613">
          <w:delText xml:space="preserve"> the </w:delText>
        </w:r>
      </w:del>
      <w:ins w:id="1165" w:author="Dave" w:date="2018-08-30T10:43:00Z">
        <w:del w:id="1166" w:author="Dave - updates, from v2.3 to v2.4" w:date="2018-10-29T22:40:00Z">
          <w:r w:rsidR="0006117D" w:rsidDel="00A92613">
            <w:delText xml:space="preserve">stationary </w:delText>
          </w:r>
        </w:del>
      </w:ins>
      <w:del w:id="1167" w:author="Dave - updates, from v2.3 to v2.4" w:date="2018-10-29T22:40:00Z">
        <w:r w:rsidRPr="00466830" w:rsidDel="00A92613">
          <w:delText>ICT</w:delText>
        </w:r>
      </w:del>
      <w:ins w:id="1168" w:author="Dave" w:date="2018-08-30T22:46:00Z">
        <w:del w:id="1169" w:author="Dave - updates, from v2.3 to v2.4" w:date="2018-10-29T22:40:00Z">
          <w:r w:rsidR="008C55A2" w:rsidDel="00A92613">
            <w:delText xml:space="preserve"> and</w:delText>
          </w:r>
        </w:del>
      </w:ins>
      <w:del w:id="1170" w:author="Dave - updates, from v2.3 to v2.4" w:date="2018-10-29T22:40:00Z">
        <w:r w:rsidRPr="002F7B70" w:rsidDel="00A92613">
          <w:delText xml:space="preserve"> which is less than 255 mm (10 inches), </w:delText>
        </w:r>
      </w:del>
      <w:ins w:id="1171" w:author="Dave" w:date="2018-08-29T21:07:00Z">
        <w:del w:id="1172" w:author="Dave - updates, from v2.3 to v2.4" w:date="2018-10-29T22:40:00Z">
          <w:r w:rsidR="00C41E26" w:rsidDel="00A92613">
            <w:delText>a</w:delText>
          </w:r>
          <w:r w:rsidR="00C41E26" w:rsidRPr="00C41E26" w:rsidDel="00A92613">
            <w:delText xml:space="preserve">t least one of each type of operable part </w:delText>
          </w:r>
          <w:r w:rsidR="00C41E26" w:rsidDel="00A92613">
            <w:delText>shall</w:delText>
          </w:r>
        </w:del>
      </w:ins>
      <w:ins w:id="1173" w:author="Dave" w:date="2018-08-31T09:12:00Z">
        <w:del w:id="1174" w:author="Dave - updates, from v2.3 to v2.4" w:date="2018-10-29T22:40:00Z">
          <w:r w:rsidR="001853D9" w:rsidDel="00A92613">
            <w:delText xml:space="preserve"> </w:delText>
          </w:r>
        </w:del>
      </w:ins>
      <w:del w:id="1175" w:author="Dave - updates, from v2.3 to v2.4" w:date="2018-10-29T22:40:00Z">
        <w:r w:rsidRPr="002F7B70" w:rsidDel="00A92613">
          <w:delText xml:space="preserve">all essential controls </w:delText>
        </w:r>
        <w:r w:rsidR="00CF3FE8" w:rsidRPr="002F7B70" w:rsidDel="00A92613">
          <w:delText>should</w:delText>
        </w:r>
        <w:r w:rsidRPr="002F7B70" w:rsidDel="00A92613">
          <w:delText xml:space="preserve"> be within a high side reach which is less than or equal to 1 220 mm (48 inches) above the floor of the access space. This is shown in Figure</w:delText>
        </w:r>
        <w:r w:rsidR="007A0284" w:rsidRPr="002F7B70" w:rsidDel="00A92613">
          <w:delText xml:space="preserve"> 11</w:delText>
        </w:r>
      </w:del>
      <w:ins w:id="1176" w:author="Dave" w:date="2018-08-30T10:51:00Z">
        <w:del w:id="1177" w:author="Dave - updates, from v2.3 to v2.4" w:date="2018-10-29T22:40:00Z">
          <w:r w:rsidR="004C0B27" w:rsidDel="00A92613">
            <w:delText>6</w:delText>
          </w:r>
        </w:del>
      </w:ins>
      <w:del w:id="1178" w:author="Dave - updates, from v2.3 to v2.4" w:date="2018-10-29T22:40:00Z">
        <w:r w:rsidRPr="002F7B70" w:rsidDel="00A92613">
          <w:delText>.</w:delText>
        </w:r>
      </w:del>
    </w:p>
    <w:p w14:paraId="0E304D90" w14:textId="6D9D8ABD" w:rsidR="0098090C" w:rsidRPr="002F7B70" w:rsidDel="00A92613" w:rsidRDefault="0098090C" w:rsidP="00BF76E0">
      <w:pPr>
        <w:pStyle w:val="Heading5"/>
        <w:rPr>
          <w:del w:id="1179" w:author="Dave - updates, from v2.3 to v2.4" w:date="2018-10-29T22:40:00Z"/>
        </w:rPr>
      </w:pPr>
      <w:del w:id="1180" w:author="Dave - updates, from v2.3 to v2.4" w:date="2018-10-29T22:40:00Z">
        <w:r w:rsidRPr="002F7B70" w:rsidDel="00A92613">
          <w:delText>8.3.3.2.2</w:delText>
        </w:r>
        <w:r w:rsidRPr="002F7B70" w:rsidDel="00A92613">
          <w:tab/>
          <w:delText>Unobstructed low side reach</w:delText>
        </w:r>
      </w:del>
    </w:p>
    <w:p w14:paraId="6E1C4D60" w14:textId="64D4C71B" w:rsidR="0098090C" w:rsidRPr="002F7B70" w:rsidDel="00A92613" w:rsidRDefault="0098090C" w:rsidP="0098090C">
      <w:pPr>
        <w:rPr>
          <w:del w:id="1181" w:author="Dave - updates, from v2.3 to v2.4" w:date="2018-10-29T22:40:00Z"/>
        </w:rPr>
      </w:pPr>
      <w:del w:id="1182" w:author="Dave - updates, from v2.3 to v2.4" w:date="2018-10-29T22:40:00Z">
        <w:r w:rsidRPr="002F7B70" w:rsidDel="00A92613">
          <w:delText xml:space="preserve">Where the access space is integral to the </w:delText>
        </w:r>
        <w:r w:rsidRPr="00466830" w:rsidDel="00A92613">
          <w:delText>ICT</w:delText>
        </w:r>
        <w:r w:rsidRPr="002F7B70" w:rsidDel="00A92613">
          <w:delText>, allows a parallel approach, and the side reach is unobstructed or obstructed by an element integral to</w:delText>
        </w:r>
      </w:del>
      <w:ins w:id="1183" w:author="Dave" w:date="2018-08-30T22:46:00Z">
        <w:del w:id="1184" w:author="Dave - updates, from v2.3 to v2.4" w:date="2018-10-29T22:40:00Z">
          <w:r w:rsidR="008C55A2" w:rsidDel="00A92613">
            <w:delText>that is an integral part of</w:delText>
          </w:r>
        </w:del>
      </w:ins>
      <w:del w:id="1185" w:author="Dave - updates, from v2.3 to v2.4" w:date="2018-10-29T22:40:00Z">
        <w:r w:rsidRPr="002F7B70" w:rsidDel="00A92613">
          <w:delText xml:space="preserve"> the </w:delText>
        </w:r>
      </w:del>
      <w:ins w:id="1186" w:author="Dave" w:date="2018-08-30T10:44:00Z">
        <w:del w:id="1187" w:author="Dave - updates, from v2.3 to v2.4" w:date="2018-10-29T22:40:00Z">
          <w:r w:rsidR="0006117D" w:rsidDel="00A92613">
            <w:delText xml:space="preserve">stationary </w:delText>
          </w:r>
        </w:del>
      </w:ins>
      <w:del w:id="1188" w:author="Dave - updates, from v2.3 to v2.4" w:date="2018-10-29T22:40:00Z">
        <w:r w:rsidRPr="00466830" w:rsidDel="00A92613">
          <w:delText>ICT</w:delText>
        </w:r>
        <w:r w:rsidRPr="002F7B70" w:rsidDel="00A92613">
          <w:delText xml:space="preserve"> </w:delText>
        </w:r>
      </w:del>
      <w:ins w:id="1189" w:author="Dave" w:date="2018-08-30T22:46:00Z">
        <w:del w:id="1190" w:author="Dave - updates, from v2.3 to v2.4" w:date="2018-10-29T22:40:00Z">
          <w:r w:rsidR="008C55A2" w:rsidDel="00A92613">
            <w:delText xml:space="preserve">and </w:delText>
          </w:r>
        </w:del>
      </w:ins>
      <w:del w:id="1191" w:author="Dave - updates, from v2.3 to v2.4" w:date="2018-10-29T22:40:00Z">
        <w:r w:rsidRPr="002F7B70" w:rsidDel="00A92613">
          <w:delText xml:space="preserve">which is less than 255 mm (10 inches), </w:delText>
        </w:r>
      </w:del>
      <w:ins w:id="1192" w:author="Dave" w:date="2018-08-29T21:08:00Z">
        <w:del w:id="1193" w:author="Dave - updates, from v2.3 to v2.4" w:date="2018-10-29T22:40:00Z">
          <w:r w:rsidR="00C41E26" w:rsidDel="00A92613">
            <w:delText>a</w:delText>
          </w:r>
          <w:r w:rsidR="00C41E26" w:rsidRPr="00C41E26" w:rsidDel="00A92613">
            <w:delText xml:space="preserve">t least one of each type of operable part </w:delText>
          </w:r>
          <w:r w:rsidR="00C41E26" w:rsidDel="00A92613">
            <w:delText>shall</w:delText>
          </w:r>
        </w:del>
      </w:ins>
      <w:ins w:id="1194" w:author="Dave" w:date="2018-08-31T09:12:00Z">
        <w:del w:id="1195" w:author="Dave - updates, from v2.3 to v2.4" w:date="2018-10-29T22:40:00Z">
          <w:r w:rsidR="001853D9" w:rsidDel="00A92613">
            <w:delText xml:space="preserve"> </w:delText>
          </w:r>
        </w:del>
      </w:ins>
      <w:del w:id="1196" w:author="Dave - updates, from v2.3 to v2.4" w:date="2018-10-29T22:40:00Z">
        <w:r w:rsidRPr="002F7B70" w:rsidDel="00A92613">
          <w:delText xml:space="preserve">all essential controls </w:delText>
        </w:r>
        <w:r w:rsidR="00CF3FE8" w:rsidRPr="002F7B70" w:rsidDel="00A92613">
          <w:delText>should</w:delText>
        </w:r>
        <w:r w:rsidRPr="002F7B70" w:rsidDel="00A92613">
          <w:delText xml:space="preserve"> be within a low side reach which is greater than or equal to 380 mm (15 inches) above the floor of the access space. This is shown in Figure </w:delText>
        </w:r>
        <w:r w:rsidR="00D73988" w:rsidRPr="002F7B70" w:rsidDel="00A92613">
          <w:delText>11</w:delText>
        </w:r>
      </w:del>
      <w:ins w:id="1197" w:author="Dave" w:date="2018-08-30T10:47:00Z">
        <w:del w:id="1198" w:author="Dave - updates, from v2.3 to v2.4" w:date="2018-10-29T22:40:00Z">
          <w:r w:rsidR="004C0B27" w:rsidDel="00A92613">
            <w:delText>6</w:delText>
          </w:r>
        </w:del>
      </w:ins>
      <w:del w:id="1199" w:author="Dave - updates, from v2.3 to v2.4" w:date="2018-10-29T22:40:00Z">
        <w:r w:rsidR="00D73988" w:rsidRPr="002F7B70" w:rsidDel="00A92613">
          <w:delText>.</w:delText>
        </w:r>
      </w:del>
    </w:p>
    <w:p w14:paraId="4ED14154" w14:textId="301C4121" w:rsidR="0098090C" w:rsidRPr="002F7B70" w:rsidDel="00A92613" w:rsidRDefault="008E7B5B" w:rsidP="007B4CCF">
      <w:pPr>
        <w:pStyle w:val="FL"/>
        <w:rPr>
          <w:del w:id="1200" w:author="Dave - updates, from v2.3 to v2.4" w:date="2018-10-29T22:40:00Z"/>
          <w:lang w:eastAsia="en-GB"/>
        </w:rPr>
      </w:pPr>
      <w:del w:id="1201" w:author="Dave - updates, from v2.3 to v2.4" w:date="2018-10-29T22:40:00Z">
        <w:r w:rsidRPr="002F7B70" w:rsidDel="00A92613">
          <w:rPr>
            <w:b w:val="0"/>
            <w:noProof/>
            <w:lang w:eastAsia="en-GB"/>
          </w:rPr>
          <w:drawing>
            <wp:inline distT="0" distB="0" distL="0" distR="0" wp14:anchorId="5A4EC52D" wp14:editId="758C7B3C">
              <wp:extent cx="2171700" cy="1651000"/>
              <wp:effectExtent l="0" t="0" r="0" b="6350"/>
              <wp:docPr id="10" name="Imagen 10" descr="A diagram illustrating the content of the text 8.3.3.2.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diagram illustrating the content of the text 8.3.3.2.2 "/>
                      <pic:cNvPicPr>
                        <a:picLocks noChangeAspect="1" noChangeArrowheads="1"/>
                      </pic:cNvPicPr>
                    </pic:nvPicPr>
                    <pic:blipFill rotWithShape="1">
                      <a:blip r:embed="rId30" cstate="print"/>
                      <a:srcRect l="28024" r="24167" b="4762"/>
                      <a:stretch/>
                    </pic:blipFill>
                    <pic:spPr bwMode="auto">
                      <a:xfrm>
                        <a:off x="0" y="0"/>
                        <a:ext cx="2171700" cy="1651000"/>
                      </a:xfrm>
                      <a:prstGeom prst="rect">
                        <a:avLst/>
                      </a:prstGeom>
                      <a:noFill/>
                      <a:ln>
                        <a:noFill/>
                      </a:ln>
                      <a:extLst>
                        <a:ext uri="{53640926-AAD7-44D8-BBD7-CCE9431645EC}">
                          <a14:shadowObscured xmlns:a14="http://schemas.microsoft.com/office/drawing/2010/main"/>
                        </a:ext>
                      </a:extLst>
                    </pic:spPr>
                  </pic:pic>
                </a:graphicData>
              </a:graphic>
            </wp:inline>
          </w:drawing>
        </w:r>
      </w:del>
    </w:p>
    <w:p w14:paraId="4CC40B42" w14:textId="5926207B" w:rsidR="0098090C" w:rsidRPr="002F7B70" w:rsidDel="00A92613" w:rsidRDefault="0098090C" w:rsidP="007B4CCF">
      <w:pPr>
        <w:pStyle w:val="TF"/>
        <w:rPr>
          <w:del w:id="1202" w:author="Dave - updates, from v2.3 to v2.4" w:date="2018-10-29T22:40:00Z"/>
        </w:rPr>
      </w:pPr>
      <w:del w:id="1203" w:author="Dave - updates, from v2.3 to v2.4" w:date="2018-10-29T22:40:00Z">
        <w:r w:rsidRPr="002F7B70" w:rsidDel="00A92613">
          <w:delText xml:space="preserve">Figure </w:delText>
        </w:r>
        <w:r w:rsidR="007A0284" w:rsidRPr="002F7B70" w:rsidDel="00A92613">
          <w:delText>11</w:delText>
        </w:r>
      </w:del>
      <w:ins w:id="1204" w:author="Dave" w:date="2018-08-30T10:47:00Z">
        <w:del w:id="1205" w:author="Dave - updates, from v2.3 to v2.4" w:date="2018-10-29T22:40:00Z">
          <w:r w:rsidR="004C0B27" w:rsidDel="00A92613">
            <w:delText>6</w:delText>
          </w:r>
        </w:del>
      </w:ins>
      <w:del w:id="1206" w:author="Dave - updates, from v2.3 to v2.4" w:date="2018-10-29T22:40:00Z">
        <w:r w:rsidRPr="002F7B70" w:rsidDel="00A92613">
          <w:delText>: Unobstructed side reach</w:delText>
        </w:r>
      </w:del>
    </w:p>
    <w:p w14:paraId="17F0B15B" w14:textId="21A5ACDC" w:rsidR="0098090C" w:rsidRPr="002F7B70" w:rsidDel="00A92613" w:rsidRDefault="0098090C" w:rsidP="00BF76E0">
      <w:pPr>
        <w:pStyle w:val="Heading5"/>
        <w:rPr>
          <w:del w:id="1207" w:author="Dave - updates, from v2.3 to v2.4" w:date="2018-10-29T22:40:00Z"/>
        </w:rPr>
      </w:pPr>
      <w:del w:id="1208" w:author="Dave - updates, from v2.3 to v2.4" w:date="2018-10-29T22:40:00Z">
        <w:r w:rsidRPr="002F7B70" w:rsidDel="00A92613">
          <w:lastRenderedPageBreak/>
          <w:delText>8.3.3.2.3</w:delText>
        </w:r>
        <w:r w:rsidRPr="002F7B70" w:rsidDel="00A92613">
          <w:tab/>
          <w:delText>Obstructed side reach</w:delText>
        </w:r>
      </w:del>
    </w:p>
    <w:p w14:paraId="07D0A363" w14:textId="3AB16F3A" w:rsidR="0098090C" w:rsidRPr="002F7B70" w:rsidDel="00A92613" w:rsidRDefault="0098090C" w:rsidP="00321A5A">
      <w:pPr>
        <w:pStyle w:val="H6"/>
        <w:rPr>
          <w:del w:id="1209" w:author="Dave - updates, from v2.3 to v2.4" w:date="2018-10-29T22:40:00Z"/>
        </w:rPr>
      </w:pPr>
      <w:del w:id="1210" w:author="Dave - updates, from v2.3 to v2.4" w:date="2018-10-29T22:40:00Z">
        <w:r w:rsidRPr="002F7B70" w:rsidDel="00A92613">
          <w:delText>8.3.3.2.3.1</w:delText>
        </w:r>
        <w:r w:rsidRPr="002F7B70" w:rsidDel="00A92613">
          <w:tab/>
          <w:delText>Obstructed (</w:delText>
        </w:r>
        <w:r w:rsidRPr="002F7B70" w:rsidDel="00A92613">
          <w:rPr>
            <w:rFonts w:cs="Arial"/>
          </w:rPr>
          <w:delText>≤</w:delText>
        </w:r>
        <w:r w:rsidR="008F0BD1" w:rsidRPr="002F7B70" w:rsidDel="00A92613">
          <w:rPr>
            <w:rFonts w:cs="Arial"/>
          </w:rPr>
          <w:delText xml:space="preserve"> </w:delText>
        </w:r>
        <w:r w:rsidRPr="002F7B70" w:rsidDel="00A92613">
          <w:delText>255 mm) side reach</w:delText>
        </w:r>
      </w:del>
    </w:p>
    <w:p w14:paraId="6A18D0B3" w14:textId="70D7C1C7" w:rsidR="0098090C" w:rsidRPr="002F7B70" w:rsidDel="00A92613" w:rsidRDefault="0098090C" w:rsidP="0098090C">
      <w:pPr>
        <w:rPr>
          <w:del w:id="1211" w:author="Dave - updates, from v2.3 to v2.4" w:date="2018-10-29T22:40:00Z"/>
          <w:i/>
        </w:rPr>
      </w:pPr>
      <w:del w:id="1212" w:author="Dave - updates, from v2.3 to v2.4" w:date="2018-10-29T22:40:00Z">
        <w:r w:rsidRPr="002F7B70" w:rsidDel="00A92613">
          <w:delText xml:space="preserve">Where the access space is integral to the </w:delText>
        </w:r>
      </w:del>
      <w:ins w:id="1213" w:author="Dave" w:date="2018-08-29T19:37:00Z">
        <w:del w:id="1214" w:author="Dave - updates, from v2.3 to v2.4" w:date="2018-10-29T22:40:00Z">
          <w:r w:rsidR="003346BA" w:rsidDel="00A92613">
            <w:delText xml:space="preserve">stationary </w:delText>
          </w:r>
        </w:del>
      </w:ins>
      <w:del w:id="1215" w:author="Dave - updates, from v2.3 to v2.4" w:date="2018-10-29T22:40:00Z">
        <w:r w:rsidRPr="00466830" w:rsidDel="00A92613">
          <w:delText>ICT</w:delText>
        </w:r>
      </w:del>
      <w:ins w:id="1216" w:author="Dave" w:date="2018-08-31T09:11:00Z">
        <w:del w:id="1217" w:author="Dave - updates, from v2.3 to v2.4" w:date="2018-10-29T22:40:00Z">
          <w:r w:rsidR="001853D9" w:rsidDel="00A92613">
            <w:delText xml:space="preserve"> </w:delText>
          </w:r>
        </w:del>
      </w:ins>
      <w:del w:id="1218" w:author="Dave - updates, from v2.3 to v2.4" w:date="2018-10-29T22:40:00Z">
        <w:r w:rsidRPr="002F7B70" w:rsidDel="00A92613">
          <w:delText>, allows a parallel approach and has an obstruction which is integral to</w:delText>
        </w:r>
      </w:del>
      <w:ins w:id="1219" w:author="Dave" w:date="2018-08-30T22:46:00Z">
        <w:del w:id="1220" w:author="Dave - updates, from v2.3 to v2.4" w:date="2018-10-29T22:40:00Z">
          <w:r w:rsidR="008C55A2" w:rsidDel="00A92613">
            <w:delText>an integral part of</w:delText>
          </w:r>
        </w:del>
      </w:ins>
      <w:del w:id="1221" w:author="Dave - updates, from v2.3 to v2.4" w:date="2018-10-29T22:40:00Z">
        <w:r w:rsidRPr="002F7B70" w:rsidDel="00A92613">
          <w:delText xml:space="preserve"> the </w:delText>
        </w:r>
        <w:r w:rsidRPr="00466830" w:rsidDel="00A92613">
          <w:delText>ICT</w:delText>
        </w:r>
        <w:r w:rsidRPr="002F7B70" w:rsidDel="00A92613">
          <w:delText xml:space="preserve">, the height of the obstruction </w:delText>
        </w:r>
        <w:r w:rsidR="00CF3FE8" w:rsidRPr="002F7B70" w:rsidDel="00A92613">
          <w:delText>should</w:delText>
        </w:r>
        <w:r w:rsidRPr="002F7B70" w:rsidDel="00A92613">
          <w:delText xml:space="preserve"> </w:delText>
        </w:r>
      </w:del>
      <w:ins w:id="1222" w:author="Dave" w:date="2018-08-31T09:11:00Z">
        <w:del w:id="1223" w:author="Dave - updates, from v2.3 to v2.4" w:date="2018-10-29T22:40:00Z">
          <w:r w:rsidR="001853D9" w:rsidDel="00A92613">
            <w:delText>shall</w:delText>
          </w:r>
          <w:r w:rsidR="001853D9" w:rsidRPr="002F7B70" w:rsidDel="00A92613">
            <w:delText xml:space="preserve"> </w:delText>
          </w:r>
        </w:del>
      </w:ins>
      <w:del w:id="1224" w:author="Dave - updates, from v2.3 to v2.4" w:date="2018-10-29T22:40:00Z">
        <w:r w:rsidRPr="002F7B70" w:rsidDel="00A92613">
          <w:delText xml:space="preserve">be less than 865 mm (34 inches). Where the depth of the obstruction is less than or equal to 255 mm (10 inches), the high side reach </w:delText>
        </w:r>
      </w:del>
      <w:ins w:id="1225" w:author="Dave" w:date="2018-08-29T21:09:00Z">
        <w:del w:id="1226" w:author="Dave - updates, from v2.3 to v2.4" w:date="2018-10-29T22:40:00Z">
          <w:r w:rsidR="00C41E26" w:rsidDel="00A92613">
            <w:delText>to a</w:delText>
          </w:r>
          <w:r w:rsidR="00C41E26" w:rsidRPr="00C41E26" w:rsidDel="00A92613">
            <w:delText xml:space="preserve">t least one of each type of operable part </w:delText>
          </w:r>
          <w:r w:rsidR="00C41E26" w:rsidDel="00A92613">
            <w:delText xml:space="preserve">shall </w:delText>
          </w:r>
        </w:del>
      </w:ins>
      <w:del w:id="1227" w:author="Dave - updates, from v2.3 to v2.4" w:date="2018-10-29T22:40:00Z">
        <w:r w:rsidRPr="002F7B70" w:rsidDel="00A92613">
          <w:delText xml:space="preserve">to all essential controls </w:delText>
        </w:r>
        <w:r w:rsidR="00CF3FE8" w:rsidRPr="002F7B70" w:rsidDel="00A92613">
          <w:delText>should</w:delText>
        </w:r>
        <w:r w:rsidRPr="002F7B70" w:rsidDel="00A92613">
          <w:delText xml:space="preserve"> be no higher than 1 220 mm (48 inches) above the floor of the access space. This is shown in Figure </w:delText>
        </w:r>
        <w:r w:rsidR="007A0284" w:rsidRPr="002F7B70" w:rsidDel="00A92613">
          <w:delText>12</w:delText>
        </w:r>
        <w:r w:rsidR="002C2C35" w:rsidRPr="002F7B70" w:rsidDel="00A92613">
          <w:delText xml:space="preserve"> </w:delText>
        </w:r>
      </w:del>
      <w:ins w:id="1228" w:author="Dave" w:date="2018-08-30T10:47:00Z">
        <w:del w:id="1229" w:author="Dave - updates, from v2.3 to v2.4" w:date="2018-10-29T22:40:00Z">
          <w:r w:rsidR="004C0B27" w:rsidDel="00A92613">
            <w:delText>7</w:delText>
          </w:r>
          <w:r w:rsidR="004C0B27" w:rsidRPr="002F7B70" w:rsidDel="00A92613">
            <w:delText xml:space="preserve"> </w:delText>
          </w:r>
        </w:del>
      </w:ins>
      <w:del w:id="1230" w:author="Dave - updates, from v2.3 to v2.4" w:date="2018-10-29T22:40:00Z">
        <w:r w:rsidR="004A288E" w:rsidRPr="002F7B70" w:rsidDel="00A92613">
          <w:delText>(</w:delText>
        </w:r>
        <w:r w:rsidRPr="002F7B70" w:rsidDel="00A92613">
          <w:delText>a</w:delText>
        </w:r>
        <w:r w:rsidR="004A288E" w:rsidRPr="002F7B70" w:rsidDel="00A92613">
          <w:delText>)</w:delText>
        </w:r>
        <w:r w:rsidRPr="002F7B70" w:rsidDel="00A92613">
          <w:delText>.</w:delText>
        </w:r>
      </w:del>
    </w:p>
    <w:p w14:paraId="550B44A8" w14:textId="0289F015" w:rsidR="0098090C" w:rsidRPr="002F7B70" w:rsidDel="00A92613" w:rsidRDefault="0098090C" w:rsidP="00321A5A">
      <w:pPr>
        <w:pStyle w:val="H6"/>
        <w:rPr>
          <w:del w:id="1231" w:author="Dave - updates, from v2.3 to v2.4" w:date="2018-10-29T22:40:00Z"/>
        </w:rPr>
      </w:pPr>
      <w:del w:id="1232" w:author="Dave - updates, from v2.3 to v2.4" w:date="2018-10-29T22:40:00Z">
        <w:r w:rsidRPr="002F7B70" w:rsidDel="00A92613">
          <w:delText>8.3.3.2.3.2</w:delText>
        </w:r>
        <w:r w:rsidRPr="002F7B70" w:rsidDel="00A92613">
          <w:tab/>
          <w:delText>Obstructed (</w:delText>
        </w:r>
        <w:r w:rsidRPr="002F7B70" w:rsidDel="00A92613">
          <w:rPr>
            <w:rFonts w:cs="Arial"/>
          </w:rPr>
          <w:delText>≤</w:delText>
        </w:r>
        <w:r w:rsidR="008F0BD1" w:rsidRPr="002F7B70" w:rsidDel="00A92613">
          <w:rPr>
            <w:rFonts w:cs="Arial"/>
          </w:rPr>
          <w:delText xml:space="preserve"> </w:delText>
        </w:r>
        <w:r w:rsidRPr="002F7B70" w:rsidDel="00A92613">
          <w:delText>610 mm) side reach</w:delText>
        </w:r>
      </w:del>
    </w:p>
    <w:p w14:paraId="2C55D4DF" w14:textId="0AF3DA86" w:rsidR="0098090C" w:rsidRPr="002F7B70" w:rsidDel="00A92613" w:rsidRDefault="0098090C" w:rsidP="0098090C">
      <w:pPr>
        <w:rPr>
          <w:del w:id="1233" w:author="Dave - updates, from v2.3 to v2.4" w:date="2018-10-29T22:40:00Z"/>
        </w:rPr>
      </w:pPr>
      <w:del w:id="1234" w:author="Dave - updates, from v2.3 to v2.4" w:date="2018-10-29T22:40:00Z">
        <w:r w:rsidRPr="002F7B70" w:rsidDel="00A92613">
          <w:delText xml:space="preserve">Where the access space is integral to the </w:delText>
        </w:r>
      </w:del>
      <w:ins w:id="1235" w:author="Dave" w:date="2018-08-29T21:09:00Z">
        <w:del w:id="1236" w:author="Dave - updates, from v2.3 to v2.4" w:date="2018-10-29T22:40:00Z">
          <w:r w:rsidR="00C41E26" w:rsidDel="00A92613">
            <w:delText xml:space="preserve">stationary </w:delText>
          </w:r>
        </w:del>
      </w:ins>
      <w:del w:id="1237" w:author="Dave - updates, from v2.3 to v2.4" w:date="2018-10-29T22:40:00Z">
        <w:r w:rsidRPr="00466830" w:rsidDel="00A92613">
          <w:delText>ICT</w:delText>
        </w:r>
        <w:r w:rsidRPr="002F7B70" w:rsidDel="00A92613">
          <w:delText>, allows a parallel approach and has an obstruction which is integral to</w:delText>
        </w:r>
      </w:del>
      <w:ins w:id="1238" w:author="Dave" w:date="2018-08-30T22:46:00Z">
        <w:del w:id="1239" w:author="Dave - updates, from v2.3 to v2.4" w:date="2018-10-29T22:40:00Z">
          <w:r w:rsidR="008C55A2" w:rsidDel="00A92613">
            <w:delText>an integral part of</w:delText>
          </w:r>
        </w:del>
      </w:ins>
      <w:del w:id="1240" w:author="Dave - updates, from v2.3 to v2.4" w:date="2018-10-29T22:40:00Z">
        <w:r w:rsidRPr="002F7B70" w:rsidDel="00A92613">
          <w:delText xml:space="preserve"> the </w:delText>
        </w:r>
        <w:r w:rsidRPr="00466830" w:rsidDel="00A92613">
          <w:delText>ICT</w:delText>
        </w:r>
        <w:r w:rsidRPr="002F7B70" w:rsidDel="00A92613">
          <w:delText xml:space="preserve">, the height of the obstruction </w:delText>
        </w:r>
        <w:r w:rsidR="00CF3FE8" w:rsidRPr="002F7B70" w:rsidDel="00A92613">
          <w:delText>should</w:delText>
        </w:r>
        <w:r w:rsidRPr="002F7B70" w:rsidDel="00A92613">
          <w:delText xml:space="preserve"> </w:delText>
        </w:r>
      </w:del>
      <w:ins w:id="1241" w:author="Dave" w:date="2018-08-31T09:11:00Z">
        <w:del w:id="1242" w:author="Dave - updates, from v2.3 to v2.4" w:date="2018-10-29T22:40:00Z">
          <w:r w:rsidR="001853D9" w:rsidDel="00A92613">
            <w:delText>shall</w:delText>
          </w:r>
          <w:r w:rsidR="001853D9" w:rsidRPr="002F7B70" w:rsidDel="00A92613">
            <w:delText xml:space="preserve"> </w:delText>
          </w:r>
        </w:del>
      </w:ins>
      <w:del w:id="1243" w:author="Dave - updates, from v2.3 to v2.4" w:date="2018-10-29T22:40:00Z">
        <w:r w:rsidRPr="002F7B70" w:rsidDel="00A92613">
          <w:delText xml:space="preserve">be less than 865 mm (34 inches). Where the depth of the obstruction is greater than 255 mm (10 inches) </w:delText>
        </w:r>
        <w:r w:rsidR="005061ED" w:rsidRPr="002F7B70" w:rsidDel="00A92613">
          <w:delText xml:space="preserve">with a maximum depth of </w:delText>
        </w:r>
        <w:r w:rsidRPr="002F7B70" w:rsidDel="00A92613">
          <w:delText xml:space="preserve">610 mm (24 inches), the high side reach to </w:delText>
        </w:r>
      </w:del>
      <w:ins w:id="1244" w:author="Dave" w:date="2018-08-29T21:10:00Z">
        <w:del w:id="1245" w:author="Dave - updates, from v2.3 to v2.4" w:date="2018-10-29T22:40:00Z">
          <w:r w:rsidR="00C41E26" w:rsidDel="00A92613">
            <w:delText>a</w:delText>
          </w:r>
        </w:del>
      </w:ins>
      <w:ins w:id="1246" w:author="Dave" w:date="2018-08-29T21:09:00Z">
        <w:del w:id="1247" w:author="Dave - updates, from v2.3 to v2.4" w:date="2018-10-29T22:40:00Z">
          <w:r w:rsidR="00C41E26" w:rsidRPr="00C41E26" w:rsidDel="00A92613">
            <w:delText>t least one of each type of operable part</w:delText>
          </w:r>
        </w:del>
      </w:ins>
      <w:ins w:id="1248" w:author="Dave" w:date="2018-08-29T21:10:00Z">
        <w:del w:id="1249" w:author="Dave - updates, from v2.3 to v2.4" w:date="2018-10-29T22:40:00Z">
          <w:r w:rsidR="00C41E26" w:rsidDel="00A92613">
            <w:delText xml:space="preserve"> </w:delText>
          </w:r>
        </w:del>
      </w:ins>
      <w:ins w:id="1250" w:author="Dave" w:date="2018-08-29T21:09:00Z">
        <w:del w:id="1251" w:author="Dave - updates, from v2.3 to v2.4" w:date="2018-10-29T22:40:00Z">
          <w:r w:rsidR="00C41E26" w:rsidDel="00A92613">
            <w:delText>shall</w:delText>
          </w:r>
        </w:del>
      </w:ins>
      <w:del w:id="1252" w:author="Dave - updates, from v2.3 to v2.4" w:date="2018-10-29T22:40:00Z">
        <w:r w:rsidRPr="002F7B70" w:rsidDel="00A92613">
          <w:delText xml:space="preserve">all essential controls </w:delText>
        </w:r>
        <w:r w:rsidR="00CF3FE8" w:rsidRPr="002F7B70" w:rsidDel="00A92613">
          <w:delText>should</w:delText>
        </w:r>
        <w:r w:rsidRPr="002F7B70" w:rsidDel="00A92613">
          <w:delText xml:space="preserve"> be no higher than 1 170 mm (46 inches) above the floor of the access space. This is shown in Figure</w:delText>
        </w:r>
      </w:del>
      <w:ins w:id="1253" w:author="Dave" w:date="2018-08-30T10:47:00Z">
        <w:del w:id="1254" w:author="Dave - updates, from v2.3 to v2.4" w:date="2018-10-29T22:40:00Z">
          <w:r w:rsidR="004C0B27" w:rsidDel="00A92613">
            <w:delText xml:space="preserve"> </w:delText>
          </w:r>
        </w:del>
      </w:ins>
      <w:del w:id="1255" w:author="Dave - updates, from v2.3 to v2.4" w:date="2018-10-29T22:40:00Z">
        <w:r w:rsidR="007A0284" w:rsidRPr="002F7B70" w:rsidDel="00A92613">
          <w:delText>12</w:delText>
        </w:r>
        <w:r w:rsidR="002C2C35" w:rsidRPr="002F7B70" w:rsidDel="00A92613">
          <w:delText xml:space="preserve"> </w:delText>
        </w:r>
      </w:del>
      <w:ins w:id="1256" w:author="Dave" w:date="2018-08-30T10:47:00Z">
        <w:del w:id="1257" w:author="Dave - updates, from v2.3 to v2.4" w:date="2018-10-29T22:40:00Z">
          <w:r w:rsidR="004C0B27" w:rsidDel="00A92613">
            <w:delText>7</w:delText>
          </w:r>
          <w:r w:rsidR="004C0B27" w:rsidRPr="002F7B70" w:rsidDel="00A92613">
            <w:delText xml:space="preserve"> </w:delText>
          </w:r>
        </w:del>
      </w:ins>
      <w:del w:id="1258" w:author="Dave - updates, from v2.3 to v2.4" w:date="2018-10-29T22:40:00Z">
        <w:r w:rsidR="004A288E" w:rsidRPr="002F7B70" w:rsidDel="00A92613">
          <w:delText>(</w:delText>
        </w:r>
        <w:r w:rsidRPr="002F7B70" w:rsidDel="00A92613">
          <w:delText>b</w:delText>
        </w:r>
        <w:r w:rsidR="004A288E" w:rsidRPr="002F7B70" w:rsidDel="00A92613">
          <w:delText>)</w:delText>
        </w:r>
        <w:r w:rsidRPr="002F7B70" w:rsidDel="00A92613">
          <w:delText>.</w:delText>
        </w:r>
      </w:del>
    </w:p>
    <w:p w14:paraId="73D441CE" w14:textId="18E5FB4C" w:rsidR="0098090C" w:rsidRPr="002F7B70" w:rsidDel="00A92613" w:rsidRDefault="008E7B5B" w:rsidP="007B4CCF">
      <w:pPr>
        <w:pStyle w:val="FL"/>
        <w:rPr>
          <w:del w:id="1259" w:author="Dave - updates, from v2.3 to v2.4" w:date="2018-10-29T22:40:00Z"/>
          <w:lang w:eastAsia="en-GB"/>
        </w:rPr>
      </w:pPr>
      <w:del w:id="1260" w:author="Dave - updates, from v2.3 to v2.4" w:date="2018-10-29T22:40:00Z">
        <w:r w:rsidRPr="002F7B70" w:rsidDel="00A92613">
          <w:rPr>
            <w:b w:val="0"/>
            <w:noProof/>
            <w:lang w:eastAsia="en-GB"/>
          </w:rPr>
          <w:drawing>
            <wp:inline distT="0" distB="0" distL="0" distR="0" wp14:anchorId="68C8F188" wp14:editId="7FE6E16B">
              <wp:extent cx="3543300" cy="1657350"/>
              <wp:effectExtent l="19050" t="0" r="0" b="0"/>
              <wp:docPr id="11" name="Imagen 11" descr="A diagram illustrating the content of the text 8.3.3.2.3.1 and 8.3.3.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diagram illustrating the content of the text 8.3.3.2.3.1 and 8.3.3.2.3.2"/>
                      <pic:cNvPicPr>
                        <a:picLocks noChangeAspect="1" noChangeArrowheads="1"/>
                      </pic:cNvPicPr>
                    </pic:nvPicPr>
                    <pic:blipFill>
                      <a:blip r:embed="rId31" cstate="print"/>
                      <a:srcRect l="7811" r="6210"/>
                      <a:stretch>
                        <a:fillRect/>
                      </a:stretch>
                    </pic:blipFill>
                    <pic:spPr bwMode="auto">
                      <a:xfrm>
                        <a:off x="0" y="0"/>
                        <a:ext cx="3543300" cy="1657350"/>
                      </a:xfrm>
                      <a:prstGeom prst="rect">
                        <a:avLst/>
                      </a:prstGeom>
                      <a:noFill/>
                      <a:ln w="9525">
                        <a:noFill/>
                        <a:miter lim="800000"/>
                        <a:headEnd/>
                        <a:tailEnd/>
                      </a:ln>
                    </pic:spPr>
                  </pic:pic>
                </a:graphicData>
              </a:graphic>
            </wp:inline>
          </w:drawing>
        </w:r>
      </w:del>
    </w:p>
    <w:p w14:paraId="30ED7106" w14:textId="5AB66A0D" w:rsidR="0098090C" w:rsidRPr="002F7B70" w:rsidDel="00A92613" w:rsidRDefault="0098090C" w:rsidP="007B4CCF">
      <w:pPr>
        <w:pStyle w:val="TF"/>
        <w:rPr>
          <w:del w:id="1261" w:author="Dave - updates, from v2.3 to v2.4" w:date="2018-10-29T22:40:00Z"/>
        </w:rPr>
      </w:pPr>
      <w:del w:id="1262" w:author="Dave - updates, from v2.3 to v2.4" w:date="2018-10-29T22:40:00Z">
        <w:r w:rsidRPr="002F7B70" w:rsidDel="00A92613">
          <w:delText xml:space="preserve">Figure </w:delText>
        </w:r>
        <w:r w:rsidR="007A0284" w:rsidRPr="002F7B70" w:rsidDel="00A92613">
          <w:delText>12</w:delText>
        </w:r>
      </w:del>
      <w:ins w:id="1263" w:author="Dave" w:date="2018-08-30T10:48:00Z">
        <w:del w:id="1264" w:author="Dave - updates, from v2.3 to v2.4" w:date="2018-10-29T22:40:00Z">
          <w:r w:rsidR="004C0B27" w:rsidDel="00A92613">
            <w:delText>7</w:delText>
          </w:r>
        </w:del>
      </w:ins>
      <w:del w:id="1265" w:author="Dave - updates, from v2.3 to v2.4" w:date="2018-10-29T22:40:00Z">
        <w:r w:rsidRPr="002F7B70" w:rsidDel="00A92613">
          <w:delText>: Obstructed high side reach</w:delText>
        </w:r>
      </w:del>
    </w:p>
    <w:p w14:paraId="2015D051" w14:textId="77777777" w:rsidR="0098090C" w:rsidRPr="002F7B70" w:rsidRDefault="0098090C" w:rsidP="00BF76E0">
      <w:pPr>
        <w:pStyle w:val="Heading3"/>
      </w:pPr>
      <w:bookmarkStart w:id="1266" w:name="_Toc534873997"/>
      <w:r w:rsidRPr="002F7B70">
        <w:t>8.3.4</w:t>
      </w:r>
      <w:r w:rsidRPr="002F7B70">
        <w:tab/>
        <w:t>Visibility</w:t>
      </w:r>
      <w:bookmarkEnd w:id="1266"/>
    </w:p>
    <w:p w14:paraId="7FE584CB" w14:textId="1381FBD3" w:rsidR="0098090C" w:rsidRPr="002F7B70" w:rsidRDefault="0098090C" w:rsidP="0098090C">
      <w:r w:rsidRPr="002F7B70">
        <w:t xml:space="preserve">Where </w:t>
      </w:r>
      <w:del w:id="1267" w:author="Dave" w:date="2018-08-30T10:21:00Z">
        <w:r w:rsidRPr="002F7B70" w:rsidDel="008939FF">
          <w:delText xml:space="preserve">the operating area is integral to the </w:delText>
        </w:r>
      </w:del>
      <w:ins w:id="1268" w:author="Dave" w:date="2018-08-29T21:35:00Z">
        <w:r w:rsidR="00A62E47">
          <w:t xml:space="preserve">stationary </w:t>
        </w:r>
      </w:ins>
      <w:r w:rsidRPr="00466830">
        <w:t>ICT</w:t>
      </w:r>
      <w:ins w:id="1269" w:author="Dave" w:date="2018-08-30T10:21:00Z">
        <w:r w:rsidR="008939FF">
          <w:t xml:space="preserve"> provides one or more</w:t>
        </w:r>
      </w:ins>
      <w:del w:id="1270" w:author="Dave" w:date="2018-08-30T10:21:00Z">
        <w:r w:rsidRPr="002F7B70" w:rsidDel="008939FF">
          <w:delText>, and a</w:delText>
        </w:r>
      </w:del>
      <w:r w:rsidRPr="002F7B70">
        <w:t xml:space="preserve"> display screen</w:t>
      </w:r>
      <w:del w:id="1271" w:author="Dave" w:date="2018-08-30T10:21:00Z">
        <w:r w:rsidRPr="002F7B70" w:rsidDel="008939FF">
          <w:delText xml:space="preserve"> i</w:delText>
        </w:r>
      </w:del>
      <w:proofErr w:type="gramStart"/>
      <w:r w:rsidRPr="002F7B70">
        <w:t xml:space="preserve">s </w:t>
      </w:r>
      <w:proofErr w:type="gramEnd"/>
      <w:del w:id="1272" w:author="Dave" w:date="2018-08-30T10:21:00Z">
        <w:r w:rsidRPr="002F7B70" w:rsidDel="008939FF">
          <w:delText>provided</w:delText>
        </w:r>
      </w:del>
      <w:r w:rsidRPr="002F7B70">
        <w:t xml:space="preserve">, </w:t>
      </w:r>
      <w:ins w:id="1273" w:author="Dave" w:date="2018-08-29T17:10:00Z">
        <w:r w:rsidR="00A40F45" w:rsidRPr="00A40F45">
          <w:t xml:space="preserve">at least one of each type of display screen </w:t>
        </w:r>
        <w:r w:rsidR="00A40F45">
          <w:t xml:space="preserve">shall be positioned such that the </w:t>
        </w:r>
      </w:ins>
      <w:r w:rsidRPr="002F7B70">
        <w:t xml:space="preserve">information on the screen </w:t>
      </w:r>
      <w:ins w:id="1274" w:author="Dave" w:date="2018-08-29T17:11:00Z">
        <w:r w:rsidR="00A40F45">
          <w:t>is</w:t>
        </w:r>
      </w:ins>
      <w:del w:id="1275" w:author="Dave" w:date="2018-08-29T17:11:00Z">
        <w:r w:rsidR="00CF3FE8" w:rsidRPr="002F7B70" w:rsidDel="00A40F45">
          <w:delText>should</w:delText>
        </w:r>
        <w:r w:rsidRPr="002F7B70" w:rsidDel="00A40F45">
          <w:delText xml:space="preserve"> be</w:delText>
        </w:r>
      </w:del>
      <w:r w:rsidRPr="002F7B70">
        <w:t xml:space="preserve"> legible from a point located 1 015 mm (40 inches) above the centre of the floor of the operating area</w:t>
      </w:r>
      <w:del w:id="1276" w:author="Dave - updates, from v2.2 to v2.3" w:date="2018-10-27T20:19:00Z">
        <w:r w:rsidRPr="002F7B70" w:rsidDel="008163B7">
          <w:delText xml:space="preserve"> (as defined in clause 8.3.2.2</w:delText>
        </w:r>
      </w:del>
      <w:r w:rsidRPr="002F7B70">
        <w:t>).</w:t>
      </w:r>
    </w:p>
    <w:p w14:paraId="232469FE" w14:textId="77777777" w:rsidR="0098090C" w:rsidRPr="002F7B70" w:rsidRDefault="0098090C" w:rsidP="007B4CCF">
      <w:pPr>
        <w:pStyle w:val="NO"/>
      </w:pPr>
      <w:r w:rsidRPr="002F7B70">
        <w:t>NOTE:</w:t>
      </w:r>
      <w:r w:rsidRPr="002F7B70">
        <w:tab/>
        <w:t>The intent of this provision is that the information on the screen can be read by users with normal vision and appropriate language skills, when seated in a wheelchair.</w:t>
      </w:r>
    </w:p>
    <w:p w14:paraId="4702EDB2" w14:textId="77777777" w:rsidR="0098090C" w:rsidRPr="002F7B70" w:rsidRDefault="0098090C">
      <w:pPr>
        <w:pStyle w:val="Heading3"/>
      </w:pPr>
      <w:bookmarkStart w:id="1277" w:name="_Toc534873998"/>
      <w:r w:rsidRPr="002F7B70">
        <w:t>8.3.5</w:t>
      </w:r>
      <w:r w:rsidRPr="002F7B70">
        <w:tab/>
        <w:t>Installation instructions</w:t>
      </w:r>
      <w:bookmarkEnd w:id="1277"/>
    </w:p>
    <w:p w14:paraId="566596E3" w14:textId="17190FE2" w:rsidR="0098090C" w:rsidRPr="002F7B70" w:rsidRDefault="0098090C">
      <w:pPr>
        <w:keepNext/>
        <w:keepLines/>
        <w:widowControl w:val="0"/>
        <w:pPrChange w:id="1278" w:author="Dave" w:date="2018-08-30T10:49:00Z">
          <w:pPr>
            <w:widowControl w:val="0"/>
          </w:pPr>
        </w:pPrChange>
      </w:pPr>
      <w:del w:id="1279" w:author="Dave" w:date="2018-08-29T21:36:00Z">
        <w:r w:rsidRPr="002F7B70" w:rsidDel="00A62E47">
          <w:delText xml:space="preserve">Where an </w:delText>
        </w:r>
        <w:r w:rsidRPr="00466830" w:rsidDel="00A62E47">
          <w:delText>ICT</w:delText>
        </w:r>
        <w:r w:rsidRPr="002F7B70" w:rsidDel="00A62E47">
          <w:delText xml:space="preserve"> is intended to be installed,</w:delText>
        </w:r>
      </w:del>
      <w:ins w:id="1280" w:author="Dave" w:date="2018-08-29T21:36:00Z">
        <w:r w:rsidR="00A62E47">
          <w:t>Installation</w:t>
        </w:r>
      </w:ins>
      <w:r w:rsidRPr="002F7B70">
        <w:t xml:space="preserve"> instructions </w:t>
      </w:r>
      <w:del w:id="1281" w:author="Dave" w:date="2018-08-29T17:08:00Z">
        <w:r w:rsidR="00CF3FE8" w:rsidRPr="002F7B70" w:rsidDel="00A40F45">
          <w:delText>should</w:delText>
        </w:r>
        <w:r w:rsidRPr="002F7B70" w:rsidDel="00A40F45">
          <w:delText xml:space="preserve"> </w:delText>
        </w:r>
      </w:del>
      <w:ins w:id="1282" w:author="Dave" w:date="2018-08-29T17:08:00Z">
        <w:r w:rsidR="00A40F45">
          <w:t>shall</w:t>
        </w:r>
        <w:r w:rsidR="00A40F45" w:rsidRPr="002F7B70">
          <w:t xml:space="preserve"> </w:t>
        </w:r>
      </w:ins>
      <w:r w:rsidRPr="002F7B70">
        <w:t xml:space="preserve">be made available </w:t>
      </w:r>
      <w:ins w:id="1283" w:author="Dave" w:date="2018-08-29T21:36:00Z">
        <w:r w:rsidR="00A62E47">
          <w:t xml:space="preserve">for all stationary ICT. These instructions shall give guidance on how to </w:t>
        </w:r>
      </w:ins>
      <w:del w:id="1284" w:author="Dave" w:date="2018-08-29T21:37:00Z">
        <w:r w:rsidRPr="002F7B70" w:rsidDel="00A62E47">
          <w:delText>which outline a method to</w:delText>
        </w:r>
      </w:del>
      <w:r w:rsidRPr="002F7B70">
        <w:t xml:space="preserve"> install the </w:t>
      </w:r>
      <w:r w:rsidRPr="00466830">
        <w:t>ICT</w:t>
      </w:r>
      <w:r w:rsidRPr="002F7B70">
        <w:t xml:space="preserve"> in a manner that ensures that the dimensions of the </w:t>
      </w:r>
      <w:del w:id="1285" w:author="Dave" w:date="2018-08-30T22:51:00Z">
        <w:r w:rsidRPr="002F7B70" w:rsidDel="00184572">
          <w:delText>integral spaces of the</w:delText>
        </w:r>
      </w:del>
      <w:ins w:id="1286" w:author="Dave" w:date="2018-08-30T22:51:00Z">
        <w:r w:rsidR="00184572">
          <w:t>installed</w:t>
        </w:r>
      </w:ins>
      <w:r w:rsidRPr="002F7B70">
        <w:t xml:space="preserve"> </w:t>
      </w:r>
      <w:r w:rsidRPr="00466830">
        <w:t>ICT</w:t>
      </w:r>
      <w:r w:rsidRPr="002F7B70">
        <w:t xml:space="preserve"> conform to clauses 8.3.2 to 8.3.4</w:t>
      </w:r>
      <w:ins w:id="1287" w:author="Dave - updates, from v2.2 to v2.3" w:date="2018-10-27T20:21:00Z">
        <w:r w:rsidR="008163B7" w:rsidRPr="008163B7">
          <w:t xml:space="preserve">, adding that the installers should also take into account applicable requirements for accessibility of the built environment as </w:t>
        </w:r>
      </w:ins>
      <w:ins w:id="1288" w:author="Dave - updates, from v2.2 to v2.3" w:date="2018-10-27T20:22:00Z">
        <w:r w:rsidR="008163B7">
          <w:t>they</w:t>
        </w:r>
      </w:ins>
      <w:ins w:id="1289" w:author="Dave - updates, from v2.2 to v2.3" w:date="2018-10-27T20:21:00Z">
        <w:r w:rsidR="008163B7" w:rsidRPr="008163B7">
          <w:t xml:space="preserve"> appl</w:t>
        </w:r>
      </w:ins>
      <w:ins w:id="1290" w:author="Dave - updates, from v2.2 to v2.3" w:date="2018-10-27T20:22:00Z">
        <w:r w:rsidR="008163B7">
          <w:t>y</w:t>
        </w:r>
      </w:ins>
      <w:ins w:id="1291" w:author="Dave - updates, from v2.2 to v2.3" w:date="2018-10-27T20:21:00Z">
        <w:r w:rsidR="008163B7" w:rsidRPr="008163B7">
          <w:t xml:space="preserve"> to the installation of the ICT.</w:t>
        </w:r>
      </w:ins>
      <w:del w:id="1292" w:author="Dave - updates, from v2.2 to v2.3" w:date="2018-10-27T20:21:00Z">
        <w:r w:rsidRPr="002F7B70" w:rsidDel="008163B7">
          <w:delText>.</w:delText>
        </w:r>
      </w:del>
      <w:r w:rsidRPr="002F7B70">
        <w:t xml:space="preserve"> </w:t>
      </w:r>
    </w:p>
    <w:p w14:paraId="125A5869" w14:textId="77777777" w:rsidR="0098090C" w:rsidRPr="002F7B70" w:rsidRDefault="0098090C" w:rsidP="00BF76E0">
      <w:pPr>
        <w:pStyle w:val="Heading2"/>
      </w:pPr>
      <w:bookmarkStart w:id="1293" w:name="_Toc534873999"/>
      <w:r w:rsidRPr="002F7B70">
        <w:t>8.4</w:t>
      </w:r>
      <w:r w:rsidRPr="002F7B70">
        <w:tab/>
        <w:t xml:space="preserve">Mechanically </w:t>
      </w:r>
      <w:r w:rsidR="009A4FCF" w:rsidRPr="002F7B70">
        <w:t xml:space="preserve">operable </w:t>
      </w:r>
      <w:r w:rsidRPr="002F7B70">
        <w:t>parts</w:t>
      </w:r>
      <w:bookmarkEnd w:id="1293"/>
    </w:p>
    <w:p w14:paraId="2EFE74BC" w14:textId="77777777" w:rsidR="0098090C" w:rsidRPr="002F7B70" w:rsidRDefault="0098090C" w:rsidP="00BF76E0">
      <w:pPr>
        <w:pStyle w:val="Heading3"/>
      </w:pPr>
      <w:bookmarkStart w:id="1294" w:name="_Toc534874000"/>
      <w:r w:rsidRPr="002F7B70">
        <w:t>8.4.1</w:t>
      </w:r>
      <w:r w:rsidRPr="002F7B70">
        <w:tab/>
        <w:t>Numeric keys</w:t>
      </w:r>
      <w:bookmarkEnd w:id="1294"/>
    </w:p>
    <w:p w14:paraId="72D119CC" w14:textId="77777777" w:rsidR="0098090C" w:rsidRPr="002F7B70" w:rsidRDefault="0098090C" w:rsidP="0098090C">
      <w:r w:rsidRPr="002F7B70">
        <w:t xml:space="preserve">Where provided, physical numeric keys arranged in a rectangular keypad layout </w:t>
      </w:r>
      <w:r w:rsidR="00CF3FE8" w:rsidRPr="002F7B70">
        <w:t>shall</w:t>
      </w:r>
      <w:r w:rsidRPr="002F7B70">
        <w:t xml:space="preserve"> have the number five key tactilely distinct from the other keys of the keypad.</w:t>
      </w:r>
    </w:p>
    <w:p w14:paraId="5AD7AE94" w14:textId="02409787" w:rsidR="0098090C" w:rsidRPr="002F7B70" w:rsidRDefault="0098090C" w:rsidP="0002410E">
      <w:pPr>
        <w:pStyle w:val="NO"/>
      </w:pPr>
      <w:r w:rsidRPr="002F7B70">
        <w:lastRenderedPageBreak/>
        <w:t>NOTE:</w:t>
      </w:r>
      <w:r w:rsidRPr="002F7B70">
        <w:tab/>
      </w:r>
      <w:r w:rsidRPr="00466830">
        <w:t>Recommendation ITU</w:t>
      </w:r>
      <w:r w:rsidRPr="00466830">
        <w:noBreakHyphen/>
        <w:t>T E.161 [</w:t>
      </w:r>
      <w:r w:rsidR="00DB71B9" w:rsidRPr="00466830">
        <w:fldChar w:fldCharType="begin"/>
      </w:r>
      <w:r w:rsidR="006E7E9D" w:rsidRPr="00466830">
        <w:instrText xml:space="preserve"> REF  REF_ITU_TE161 \h </w:instrText>
      </w:r>
      <w:r w:rsidR="00B70E3E" w:rsidRPr="00466830">
        <w:instrText xml:space="preserve"> \* MERGEFORMAT </w:instrText>
      </w:r>
      <w:r w:rsidR="00DB71B9" w:rsidRPr="00466830">
        <w:fldChar w:fldCharType="separate"/>
      </w:r>
      <w:r w:rsidR="009C1ED7">
        <w:t>i.20</w:t>
      </w:r>
      <w:r w:rsidR="00DB71B9" w:rsidRPr="00466830">
        <w:fldChar w:fldCharType="end"/>
      </w:r>
      <w:r w:rsidRPr="00466830">
        <w:t>]</w:t>
      </w:r>
      <w:r w:rsidRPr="002F7B70">
        <w:t xml:space="preserve"> describes the 12-key telephone keypad layout and provides further details of the form of tactile markers.</w:t>
      </w:r>
    </w:p>
    <w:p w14:paraId="1F514D31" w14:textId="77777777" w:rsidR="0098090C" w:rsidRPr="002F7B70" w:rsidRDefault="0098090C" w:rsidP="00BF76E0">
      <w:pPr>
        <w:pStyle w:val="Heading3"/>
      </w:pPr>
      <w:bookmarkStart w:id="1295" w:name="_Toc534874001"/>
      <w:r w:rsidRPr="002F7B70">
        <w:t>8.4.2</w:t>
      </w:r>
      <w:r w:rsidRPr="002F7B70">
        <w:tab/>
        <w:t>Operation of mechanical parts</w:t>
      </w:r>
      <w:bookmarkEnd w:id="1295"/>
    </w:p>
    <w:p w14:paraId="0D0B1A16" w14:textId="77777777" w:rsidR="0098090C" w:rsidRPr="002F7B70" w:rsidRDefault="004F3F04" w:rsidP="00BF76E0">
      <w:pPr>
        <w:pStyle w:val="Heading4"/>
      </w:pPr>
      <w:r w:rsidRPr="002F7B70">
        <w:t>8.4.2.1</w:t>
      </w:r>
      <w:r w:rsidRPr="002F7B70">
        <w:tab/>
      </w:r>
      <w:r w:rsidR="0098090C" w:rsidRPr="002F7B70">
        <w:t xml:space="preserve">Means of </w:t>
      </w:r>
      <w:r w:rsidR="009A4FCF" w:rsidRPr="002F7B70">
        <w:t xml:space="preserve">operation </w:t>
      </w:r>
      <w:r w:rsidR="0098090C" w:rsidRPr="002F7B70">
        <w:t>of mechanical parts</w:t>
      </w:r>
    </w:p>
    <w:p w14:paraId="7DF463D4" w14:textId="77777777" w:rsidR="0098090C" w:rsidRPr="002F7B70" w:rsidRDefault="0098090C" w:rsidP="0098090C">
      <w:r w:rsidRPr="002F7B70">
        <w:t xml:space="preserve">Where a control requires grasping, pinching, or twisting of the wrist to operate it, an accessible alternative means of operation that does not require these actions </w:t>
      </w:r>
      <w:r w:rsidR="00CF3FE8" w:rsidRPr="002F7B70">
        <w:t>shall</w:t>
      </w:r>
      <w:r w:rsidR="0019442C" w:rsidRPr="002F7B70">
        <w:t xml:space="preserve"> be provided.</w:t>
      </w:r>
    </w:p>
    <w:p w14:paraId="23A6B1CE" w14:textId="77777777" w:rsidR="0098090C" w:rsidRPr="002F7B70" w:rsidRDefault="0098090C" w:rsidP="00BF76E0">
      <w:pPr>
        <w:pStyle w:val="Heading4"/>
      </w:pPr>
      <w:r w:rsidRPr="002F7B70">
        <w:t>8.4.2.2</w:t>
      </w:r>
      <w:r w:rsidRPr="002F7B70">
        <w:tab/>
        <w:t>Force of operation of mechanical parts</w:t>
      </w:r>
    </w:p>
    <w:p w14:paraId="4CFFF3FE" w14:textId="77777777" w:rsidR="0098090C" w:rsidRDefault="0098090C" w:rsidP="0098090C">
      <w:pPr>
        <w:rPr>
          <w:ins w:id="1296" w:author="Dave - updates, from v2.2 to v2.3" w:date="2018-10-27T20:28:00Z"/>
        </w:rPr>
      </w:pPr>
      <w:r w:rsidRPr="002F7B70">
        <w:t>Where a control requires a force greater than 22</w:t>
      </w:r>
      <w:proofErr w:type="gramStart"/>
      <w:r w:rsidRPr="002F7B70">
        <w:t>,2</w:t>
      </w:r>
      <w:proofErr w:type="gramEnd"/>
      <w:r w:rsidRPr="002F7B70">
        <w:t xml:space="preserve"> N to operate it, an accessible alternative means of operation that requires a force less than 22,2 N </w:t>
      </w:r>
      <w:r w:rsidR="00CF3FE8" w:rsidRPr="002F7B70">
        <w:t>shall</w:t>
      </w:r>
      <w:r w:rsidRPr="002F7B70">
        <w:t xml:space="preserve"> be provided.</w:t>
      </w:r>
    </w:p>
    <w:p w14:paraId="2A2E16AB" w14:textId="05A96380" w:rsidR="003F4169" w:rsidRPr="002F7B70" w:rsidRDefault="003F4169">
      <w:pPr>
        <w:pStyle w:val="NO"/>
        <w:pPrChange w:id="1297" w:author="Dave - updates, from v2.2 to v2.3" w:date="2018-10-27T20:28:00Z">
          <w:pPr/>
        </w:pPrChange>
      </w:pPr>
      <w:ins w:id="1298" w:author="Dave - updates, from v2.2 to v2.3" w:date="2018-10-27T20:28:00Z">
        <w:r w:rsidRPr="003F4169">
          <w:t>NOTE:</w:t>
        </w:r>
        <w:r>
          <w:tab/>
        </w:r>
        <w:r w:rsidRPr="003F4169">
          <w:t>ISO 21542</w:t>
        </w:r>
      </w:ins>
      <w:ins w:id="1299" w:author="Dave - updates, from v2.2 to v2.3" w:date="2018-10-27T20:29:00Z">
        <w:r>
          <w:t>: 2011</w:t>
        </w:r>
      </w:ins>
      <w:ins w:id="1300" w:author="Dave - updates, from v2.2 to v2.3" w:date="2018-10-27T20:28:00Z">
        <w:r w:rsidRPr="003F4169">
          <w:t xml:space="preserve"> Building Construction — Accessibility and Usability of the Built Environment recommends a value between 2.5 and 5 </w:t>
        </w:r>
        <w:proofErr w:type="spellStart"/>
        <w:r>
          <w:t>N</w:t>
        </w:r>
        <w:r w:rsidRPr="003F4169">
          <w:t>ewtons</w:t>
        </w:r>
        <w:proofErr w:type="spellEnd"/>
        <w:r w:rsidRPr="003F4169">
          <w:t>.</w:t>
        </w:r>
      </w:ins>
    </w:p>
    <w:p w14:paraId="12402E0B" w14:textId="77777777" w:rsidR="0098090C" w:rsidRPr="002F7B70" w:rsidRDefault="0098090C" w:rsidP="00BF76E0">
      <w:pPr>
        <w:pStyle w:val="Heading3"/>
      </w:pPr>
      <w:bookmarkStart w:id="1301" w:name="_Toc534874002"/>
      <w:r w:rsidRPr="002F7B70">
        <w:t>8.4.3</w:t>
      </w:r>
      <w:r w:rsidRPr="002F7B70">
        <w:tab/>
        <w:t>Keys, tickets and fare cards</w:t>
      </w:r>
      <w:bookmarkEnd w:id="1301"/>
    </w:p>
    <w:p w14:paraId="43331C82" w14:textId="77777777" w:rsidR="0098090C" w:rsidRPr="002F7B70" w:rsidRDefault="0098090C" w:rsidP="0098090C">
      <w:r w:rsidRPr="002F7B70">
        <w:t xml:space="preserve">Where </w:t>
      </w:r>
      <w:r w:rsidRPr="00466830">
        <w:t>ICT</w:t>
      </w:r>
      <w:r w:rsidRPr="002F7B70">
        <w:t xml:space="preserve"> provides keys, tickets or fare cards, and their orientation is important for further use, they shall have an orientation that is tactilely discernible.</w:t>
      </w:r>
    </w:p>
    <w:p w14:paraId="1AD99021" w14:textId="4A0C6EF6" w:rsidR="0098090C" w:rsidRPr="002F7B70" w:rsidRDefault="0098090C" w:rsidP="0002410E">
      <w:pPr>
        <w:pStyle w:val="NO"/>
      </w:pPr>
      <w:r w:rsidRPr="002F7B70">
        <w:t>NOTE:</w:t>
      </w:r>
      <w:r w:rsidRPr="002F7B70">
        <w:tab/>
      </w:r>
      <w:r w:rsidR="004F3F04" w:rsidRPr="00466830">
        <w:t xml:space="preserve">ETSI </w:t>
      </w:r>
      <w:r w:rsidRPr="00466830">
        <w:t>ETS 300 767 [</w:t>
      </w:r>
      <w:r w:rsidR="00DB71B9" w:rsidRPr="00466830">
        <w:fldChar w:fldCharType="begin"/>
      </w:r>
      <w:r w:rsidR="00672808" w:rsidRPr="00466830">
        <w:instrText xml:space="preserve"> REF REF_ETS300767 REF_ETS300767 \h </w:instrText>
      </w:r>
      <w:r w:rsidR="00B70E3E" w:rsidRPr="00466830">
        <w:instrText xml:space="preserve"> \* MERGEFORMAT </w:instrText>
      </w:r>
      <w:r w:rsidR="00DB71B9" w:rsidRPr="00466830">
        <w:fldChar w:fldCharType="separate"/>
      </w:r>
      <w:r w:rsidR="009C1ED7">
        <w:t>i.6</w:t>
      </w:r>
      <w:r w:rsidR="00DB71B9" w:rsidRPr="00466830">
        <w:fldChar w:fldCharType="end"/>
      </w:r>
      <w:r w:rsidRPr="00466830">
        <w:t>]</w:t>
      </w:r>
      <w:r w:rsidRPr="002F7B70">
        <w:t xml:space="preserve"> defines suitable tactile indications for plastic cards.</w:t>
      </w:r>
    </w:p>
    <w:p w14:paraId="277B00DB" w14:textId="77777777" w:rsidR="0098090C" w:rsidRPr="002F7B70" w:rsidRDefault="0098090C" w:rsidP="00BF76E0">
      <w:pPr>
        <w:pStyle w:val="Heading2"/>
      </w:pPr>
      <w:bookmarkStart w:id="1302" w:name="_Toc534874003"/>
      <w:r w:rsidRPr="002F7B70">
        <w:t>8.5</w:t>
      </w:r>
      <w:r w:rsidRPr="002F7B70">
        <w:tab/>
        <w:t>Tactile indication of speech mode</w:t>
      </w:r>
      <w:bookmarkEnd w:id="1302"/>
    </w:p>
    <w:p w14:paraId="34DC943F" w14:textId="77777777" w:rsidR="0098090C" w:rsidRPr="002F7B70" w:rsidRDefault="0098090C" w:rsidP="0098090C">
      <w:r w:rsidRPr="002F7B70">
        <w:t xml:space="preserve">Where </w:t>
      </w:r>
      <w:r w:rsidRPr="00466830">
        <w:t>ICT</w:t>
      </w:r>
      <w:r w:rsidRPr="002F7B70">
        <w:t xml:space="preserve"> </w:t>
      </w:r>
      <w:r w:rsidR="008639C6" w:rsidRPr="002F7B70">
        <w:t xml:space="preserve">is </w:t>
      </w:r>
      <w:r w:rsidR="008330B9" w:rsidRPr="002F7B70">
        <w:t xml:space="preserve">designed </w:t>
      </w:r>
      <w:r w:rsidRPr="002F7B70">
        <w:t xml:space="preserve">for shared use and speech output is available, a tactile indication of the means to initiate the speech mode </w:t>
      </w:r>
      <w:r w:rsidR="004F3F04" w:rsidRPr="002F7B70">
        <w:t>of operation shall be provided.</w:t>
      </w:r>
    </w:p>
    <w:p w14:paraId="0D3001B1" w14:textId="77777777" w:rsidR="0098090C" w:rsidRPr="002F7B70" w:rsidRDefault="0098090C" w:rsidP="0002410E">
      <w:pPr>
        <w:pStyle w:val="NO"/>
      </w:pPr>
      <w:r w:rsidRPr="002F7B70">
        <w:t>NOTE:</w:t>
      </w:r>
      <w:r w:rsidRPr="002F7B70">
        <w:tab/>
        <w:t>The tactile indication could include Braille instructions.</w:t>
      </w:r>
    </w:p>
    <w:p w14:paraId="05BD9DC0" w14:textId="77777777" w:rsidR="0098090C" w:rsidRPr="002F7B70" w:rsidRDefault="0098090C" w:rsidP="007117A5">
      <w:pPr>
        <w:pStyle w:val="Heading1"/>
        <w:pageBreakBefore/>
      </w:pPr>
      <w:bookmarkStart w:id="1303" w:name="_Toc534874004"/>
      <w:r w:rsidRPr="002F7B70">
        <w:lastRenderedPageBreak/>
        <w:t>9</w:t>
      </w:r>
      <w:r w:rsidRPr="002F7B70">
        <w:tab/>
        <w:t>Web</w:t>
      </w:r>
      <w:bookmarkEnd w:id="1303"/>
    </w:p>
    <w:p w14:paraId="565975F0" w14:textId="2F62B358" w:rsidR="00CA5475" w:rsidRPr="002F7B70" w:rsidRDefault="00CA5475" w:rsidP="00BF76E0">
      <w:pPr>
        <w:pStyle w:val="Heading2"/>
      </w:pPr>
      <w:bookmarkStart w:id="1304" w:name="_Toc534874005"/>
      <w:r w:rsidRPr="002F7B70">
        <w:t>9.</w:t>
      </w:r>
      <w:r w:rsidR="00504D16" w:rsidRPr="002F7B70">
        <w:t>0</w:t>
      </w:r>
      <w:r w:rsidRPr="002F7B70">
        <w:tab/>
        <w:t>General (informative)</w:t>
      </w:r>
      <w:bookmarkEnd w:id="1304"/>
    </w:p>
    <w:p w14:paraId="410E51F4" w14:textId="77777777" w:rsidR="00CA5475" w:rsidRPr="002F7B70" w:rsidRDefault="00CA5475" w:rsidP="00CA5475">
      <w:pPr>
        <w:keepNext/>
        <w:keepLines/>
      </w:pPr>
      <w:r w:rsidRPr="002F7B70">
        <w:t>Requirements in clause 9 apply to web pages (as defined in clause 3.1) including:</w:t>
      </w:r>
    </w:p>
    <w:p w14:paraId="3A3A613D" w14:textId="1FE77CF3" w:rsidR="008B349F" w:rsidRDefault="008B349F" w:rsidP="008B349F">
      <w:pPr>
        <w:pStyle w:val="B1"/>
      </w:pPr>
      <w:r>
        <w:t xml:space="preserve">Conformance with </w:t>
      </w:r>
      <w:r w:rsidRPr="006C5FDB">
        <w:t>WCAG</w:t>
      </w:r>
      <w:r>
        <w:t xml:space="preserve"> 2.0 Level </w:t>
      </w:r>
      <w:r w:rsidRPr="006C5FDB">
        <w:t>AA</w:t>
      </w:r>
      <w:r>
        <w:t xml:space="preserve"> is equivalent to conforming with clauses 9.1.1, 9.1.2, 9.1.3.1 to 9.1.3.3, 9.1.4.1 to 9.1.4.5, 9.2.1.1, 9.2.1.2, 9.2.1.4, </w:t>
      </w:r>
      <w:del w:id="1305" w:author="Dave - updates from draft v2.4 to v3.0" w:date="2018-12-26T19:48:00Z">
        <w:r w:rsidDel="00470D54">
          <w:delText>9.2.</w:delText>
        </w:r>
      </w:del>
      <w:del w:id="1306" w:author="Dave - updates from draft v2.4 to v3.0" w:date="2018-12-26T19:47:00Z">
        <w:r w:rsidDel="00470D54">
          <w:delText>1</w:delText>
        </w:r>
      </w:del>
      <w:del w:id="1307" w:author="Dave - updates from draft v2.4 to v3.0" w:date="2018-12-26T19:48:00Z">
        <w:r w:rsidDel="00470D54">
          <w:delText>.1, 9.2.</w:delText>
        </w:r>
      </w:del>
      <w:del w:id="1308" w:author="Dave - updates from draft v2.4 to v3.0" w:date="2018-12-26T19:47:00Z">
        <w:r w:rsidDel="00470D54">
          <w:delText>1</w:delText>
        </w:r>
      </w:del>
      <w:del w:id="1309" w:author="Dave - updates from draft v2.4 to v3.0" w:date="2018-12-26T19:48:00Z">
        <w:r w:rsidDel="00470D54">
          <w:delText>.2</w:delText>
        </w:r>
      </w:del>
      <w:del w:id="1310" w:author="Dave - updates from draft v2.4 to v3.0" w:date="2018-12-26T19:49:00Z">
        <w:r w:rsidDel="00470D54">
          <w:delText xml:space="preserve">, </w:delText>
        </w:r>
      </w:del>
      <w:r>
        <w:t>9.2.2, 9.2.3, 9.2.4, 9.3, 9.4.1.1, 9.4.1.2 and the conformance requirements of clause 9.5 of the present document.</w:t>
      </w:r>
    </w:p>
    <w:p w14:paraId="6CB13D65" w14:textId="77777777" w:rsidR="008B349F" w:rsidRDefault="008B349F" w:rsidP="008B349F">
      <w:pPr>
        <w:pStyle w:val="B1"/>
      </w:pPr>
      <w:r>
        <w:t xml:space="preserve">Conformance with </w:t>
      </w:r>
      <w:r w:rsidRPr="006C5FDB">
        <w:t>WCAG</w:t>
      </w:r>
      <w:r>
        <w:t xml:space="preserve"> 2.1 Level </w:t>
      </w:r>
      <w:r w:rsidRPr="006C5FDB">
        <w:t>AA</w:t>
      </w:r>
      <w:r>
        <w:t xml:space="preserve"> is equivalent to conforming </w:t>
      </w:r>
      <w:proofErr w:type="gramStart"/>
      <w:r>
        <w:t>with</w:t>
      </w:r>
      <w:proofErr w:type="gramEnd"/>
      <w:r>
        <w:t xml:space="preserve"> all of clauses 9.1 to 9.4 and the conformance requirements of clause 9.5 of the present document.</w:t>
      </w:r>
    </w:p>
    <w:p w14:paraId="5B36C694" w14:textId="4B4AF9CC" w:rsidR="00CA5475" w:rsidRPr="002F7B70" w:rsidRDefault="00CA5475" w:rsidP="00470D54">
      <w:pPr>
        <w:pStyle w:val="B1"/>
      </w:pPr>
      <w:r w:rsidRPr="002F7B70">
        <w:t xml:space="preserve">Requirements for </w:t>
      </w:r>
      <w:del w:id="1311" w:author="Dave - updates from draft v2.4 to v3.0" w:date="2018-12-26T19:45:00Z">
        <w:r w:rsidRPr="002F7B70" w:rsidDel="00470D54">
          <w:delText xml:space="preserve">other </w:delText>
        </w:r>
      </w:del>
      <w:r w:rsidRPr="002F7B70">
        <w:t xml:space="preserve">documents and software </w:t>
      </w:r>
      <w:ins w:id="1312" w:author="Dave - updates from draft v2.4 to v3.0" w:date="2018-12-26T19:46:00Z">
        <w:r w:rsidR="00470D54">
          <w:t xml:space="preserve">that </w:t>
        </w:r>
      </w:ins>
      <w:r w:rsidRPr="002F7B70">
        <w:t xml:space="preserve">are provided </w:t>
      </w:r>
      <w:ins w:id="1313" w:author="Dave - updates from draft v2.4 to v3.0" w:date="2018-12-26T19:46:00Z">
        <w:r w:rsidR="00470D54" w:rsidRPr="00470D54">
          <w:t xml:space="preserve">by other means than as web pages </w:t>
        </w:r>
        <w:r w:rsidR="00470D54">
          <w:t xml:space="preserve">are given </w:t>
        </w:r>
      </w:ins>
      <w:r w:rsidRPr="002F7B70">
        <w:t>in clauses 10 and 11 respectively.</w:t>
      </w:r>
    </w:p>
    <w:p w14:paraId="5F6CFAC6" w14:textId="77777777" w:rsidR="00CA5475" w:rsidRPr="002F7B70" w:rsidRDefault="00321A5A" w:rsidP="00321A5A">
      <w:pPr>
        <w:pStyle w:val="NO"/>
      </w:pPr>
      <w:r w:rsidRPr="002F7B70">
        <w:t>NOTE 1:</w:t>
      </w:r>
      <w:r w:rsidR="00B25D4C" w:rsidRPr="002F7B70">
        <w:tab/>
      </w:r>
      <w:r w:rsidR="00CA5475" w:rsidRPr="002F7B70">
        <w:t>When evaluating web sites they are evaluated as individual web pages. Web applications, mobile web applications etc. are covered under the definition of web page which is quite broad and covers all web content types.</w:t>
      </w:r>
    </w:p>
    <w:p w14:paraId="3B430B0C" w14:textId="40CFE911" w:rsidR="0078604D" w:rsidRPr="002F7B70" w:rsidRDefault="00C07013" w:rsidP="00CA5475">
      <w:pPr>
        <w:keepNext/>
        <w:keepLines/>
      </w:pPr>
      <w:r w:rsidRPr="002F7B70">
        <w:t>The web content requirements in clause</w:t>
      </w:r>
      <w:r w:rsidR="00340BFC" w:rsidRPr="002F7B70">
        <w:t>s</w:t>
      </w:r>
      <w:r w:rsidRPr="002F7B70">
        <w:t xml:space="preserve"> 9.</w:t>
      </w:r>
      <w:r w:rsidR="00340BFC" w:rsidRPr="002F7B70">
        <w:t xml:space="preserve">1 to 9.4 </w:t>
      </w:r>
      <w:r w:rsidRPr="002F7B70">
        <w:t xml:space="preserve">set out all of the Level A and Level </w:t>
      </w:r>
      <w:r w:rsidRPr="00466830">
        <w:t>AA</w:t>
      </w:r>
      <w:r w:rsidRPr="002F7B70">
        <w:t xml:space="preserve"> Success Criteria from the </w:t>
      </w:r>
      <w:r w:rsidRPr="00466830">
        <w:t>W3C</w:t>
      </w:r>
      <w:r w:rsidRPr="002F7B70">
        <w:t xml:space="preserve"> Web Content Accessibility Guidelines (</w:t>
      </w:r>
      <w:r w:rsidRPr="00466830">
        <w:t>WCAG</w:t>
      </w:r>
      <w:r w:rsidRPr="002F7B70">
        <w:t xml:space="preserve"> 2.1)</w:t>
      </w:r>
      <w:r w:rsidR="0075594C">
        <w:t xml:space="preserve"> </w:t>
      </w:r>
      <w:r w:rsidR="0075594C" w:rsidRPr="00466830">
        <w:t>[</w:t>
      </w:r>
      <w:r w:rsidR="0075594C" w:rsidRPr="00466830">
        <w:fldChar w:fldCharType="begin"/>
      </w:r>
      <w:r w:rsidR="0075594C" w:rsidRPr="00466830">
        <w:instrText xml:space="preserve">REF REF_W3CPROPOSEDRECOMMENDATION \h </w:instrText>
      </w:r>
      <w:r w:rsidR="0075594C" w:rsidRPr="00466830">
        <w:fldChar w:fldCharType="separate"/>
      </w:r>
      <w:r w:rsidR="009C1ED7">
        <w:rPr>
          <w:noProof/>
        </w:rPr>
        <w:t>5</w:t>
      </w:r>
      <w:r w:rsidR="0075594C" w:rsidRPr="00466830">
        <w:fldChar w:fldCharType="end"/>
      </w:r>
      <w:r w:rsidR="0075594C" w:rsidRPr="00466830">
        <w:t>]</w:t>
      </w:r>
      <w:r w:rsidR="00B1645E" w:rsidRPr="002F7B70">
        <w:t>:</w:t>
      </w:r>
    </w:p>
    <w:p w14:paraId="596B5493" w14:textId="5C011C7C" w:rsidR="0078604D" w:rsidRPr="002F7B70" w:rsidRDefault="0078604D" w:rsidP="00CD3628">
      <w:pPr>
        <w:pStyle w:val="B1"/>
      </w:pPr>
      <w:r w:rsidRPr="002F7B70">
        <w:t>Web Pages conform</w:t>
      </w:r>
      <w:r w:rsidR="002C64BA" w:rsidRPr="002F7B70">
        <w:t>ing</w:t>
      </w:r>
      <w:r w:rsidRPr="002F7B70">
        <w:t xml:space="preserve"> to </w:t>
      </w:r>
      <w:r w:rsidRPr="00466830">
        <w:t>WCAG</w:t>
      </w:r>
      <w:r w:rsidRPr="002F7B70">
        <w:t xml:space="preserve"> 2.0 Level </w:t>
      </w:r>
      <w:r w:rsidR="002C64BA" w:rsidRPr="002F7B70">
        <w:t xml:space="preserve">A and </w:t>
      </w:r>
      <w:r w:rsidRPr="00466830">
        <w:t>AA</w:t>
      </w:r>
      <w:r w:rsidRPr="002F7B70">
        <w:t xml:space="preserve"> </w:t>
      </w:r>
      <w:r w:rsidR="002C64BA" w:rsidRPr="002F7B70">
        <w:t xml:space="preserve">also </w:t>
      </w:r>
      <w:r w:rsidRPr="002F7B70">
        <w:t>conform to clause</w:t>
      </w:r>
      <w:r w:rsidR="002C64BA" w:rsidRPr="002F7B70">
        <w:t>s</w:t>
      </w:r>
      <w:r w:rsidRPr="002F7B70">
        <w:t xml:space="preserve"> 9.</w:t>
      </w:r>
      <w:r w:rsidR="00997499" w:rsidRPr="002F7B70">
        <w:t>1.1.1 to 9.1.3.3, 9.1.4.1 to 9.1.4.5, 9.2.1.1</w:t>
      </w:r>
      <w:r w:rsidR="00F50E6B" w:rsidRPr="002F7B70">
        <w:t>,</w:t>
      </w:r>
      <w:r w:rsidR="00AE1EC0" w:rsidRPr="002F7B70">
        <w:t xml:space="preserve"> 9.2.1.</w:t>
      </w:r>
      <w:r w:rsidR="00F50E6B" w:rsidRPr="002F7B70">
        <w:t>2</w:t>
      </w:r>
      <w:r w:rsidR="00AE1EC0" w:rsidRPr="002F7B70">
        <w:t>, 9.</w:t>
      </w:r>
      <w:r w:rsidR="00C7274F" w:rsidRPr="002F7B70">
        <w:t>2.2.</w:t>
      </w:r>
      <w:r w:rsidR="00AE1EC0" w:rsidRPr="002F7B70">
        <w:t>1</w:t>
      </w:r>
      <w:r w:rsidR="00C7274F" w:rsidRPr="002F7B70">
        <w:t xml:space="preserve"> to </w:t>
      </w:r>
      <w:r w:rsidR="00AE1EC0" w:rsidRPr="002F7B70">
        <w:t>9.2.</w:t>
      </w:r>
      <w:r w:rsidR="00C7274F" w:rsidRPr="002F7B70">
        <w:t>4.7</w:t>
      </w:r>
      <w:r w:rsidR="00AE1EC0" w:rsidRPr="002F7B70">
        <w:t>, 9.</w:t>
      </w:r>
      <w:r w:rsidR="00C7274F" w:rsidRPr="002F7B70">
        <w:t>3</w:t>
      </w:r>
      <w:r w:rsidR="00AE1EC0" w:rsidRPr="002F7B70">
        <w:t>.1.</w:t>
      </w:r>
      <w:r w:rsidR="00C7274F" w:rsidRPr="002F7B70">
        <w:t>1 to 9.4.1.2</w:t>
      </w:r>
      <w:r w:rsidR="00AE1EC0" w:rsidRPr="002F7B70">
        <w:t xml:space="preserve"> </w:t>
      </w:r>
      <w:r w:rsidRPr="002F7B70">
        <w:t>and the conformance requirements of clause 9.</w:t>
      </w:r>
      <w:r w:rsidR="00340BFC" w:rsidRPr="002F7B70">
        <w:t>5</w:t>
      </w:r>
      <w:r w:rsidRPr="002F7B70">
        <w:t>.</w:t>
      </w:r>
    </w:p>
    <w:p w14:paraId="0598792D" w14:textId="2477B00C" w:rsidR="0078604D" w:rsidRPr="002F7B70" w:rsidRDefault="0078604D" w:rsidP="00CD3628">
      <w:pPr>
        <w:pStyle w:val="B1"/>
      </w:pPr>
      <w:r w:rsidRPr="002F7B70">
        <w:t xml:space="preserve">Web Pages that conform to </w:t>
      </w:r>
      <w:r w:rsidRPr="00466830">
        <w:t>WCAG</w:t>
      </w:r>
      <w:r w:rsidRPr="002F7B70">
        <w:t xml:space="preserve"> 2.1 Level </w:t>
      </w:r>
      <w:r w:rsidRPr="00466830">
        <w:t>AA</w:t>
      </w:r>
      <w:r w:rsidRPr="002F7B70">
        <w:t xml:space="preserve"> conform to all of clause</w:t>
      </w:r>
      <w:r w:rsidR="00340BFC" w:rsidRPr="002F7B70">
        <w:t>s</w:t>
      </w:r>
      <w:r w:rsidRPr="002F7B70">
        <w:t xml:space="preserve"> 9.</w:t>
      </w:r>
      <w:r w:rsidR="00340BFC" w:rsidRPr="002F7B70">
        <w:t xml:space="preserve">1 to 9.4 </w:t>
      </w:r>
      <w:r w:rsidRPr="002F7B70">
        <w:t>and the conformance requirements of clause 9.</w:t>
      </w:r>
      <w:r w:rsidR="00340BFC" w:rsidRPr="002F7B70">
        <w:t>5</w:t>
      </w:r>
      <w:r w:rsidRPr="002F7B70">
        <w:t>.</w:t>
      </w:r>
    </w:p>
    <w:p w14:paraId="456D6ACB" w14:textId="03490BFF" w:rsidR="0078604D" w:rsidRPr="002F7B70" w:rsidRDefault="0078604D" w:rsidP="00CD3628">
      <w:pPr>
        <w:pStyle w:val="B1"/>
      </w:pPr>
      <w:r w:rsidRPr="002F7B70">
        <w:t>Web Pages conform</w:t>
      </w:r>
      <w:r w:rsidR="002C64BA" w:rsidRPr="002F7B70">
        <w:t>ing</w:t>
      </w:r>
      <w:r w:rsidRPr="002F7B70">
        <w:t xml:space="preserve"> </w:t>
      </w:r>
      <w:r w:rsidR="00AE1EC0" w:rsidRPr="002F7B70">
        <w:t xml:space="preserve">to clauses </w:t>
      </w:r>
      <w:r w:rsidR="000C3313" w:rsidRPr="002F7B70">
        <w:t>9.1.1.1 to 9.1.3.3, 9.1.4.1 to 9.1.4.5, 9.2.1.1, 9.2.1.2, 9.2.2.1 to 9.2.4.7, 9.3.1.1 to 9.4.1.2</w:t>
      </w:r>
      <w:r w:rsidR="008C6239" w:rsidRPr="002F7B70">
        <w:t>,</w:t>
      </w:r>
      <w:r w:rsidR="00AE1EC0" w:rsidRPr="002F7B70">
        <w:t xml:space="preserve"> </w:t>
      </w:r>
      <w:r w:rsidRPr="002F7B70">
        <w:t>and the conformance requirements of clause 9.</w:t>
      </w:r>
      <w:r w:rsidR="00340BFC" w:rsidRPr="002F7B70">
        <w:t>5</w:t>
      </w:r>
      <w:r w:rsidR="00C5193E" w:rsidRPr="002F7B70">
        <w:t>,</w:t>
      </w:r>
      <w:r w:rsidR="00340BFC" w:rsidRPr="002F7B70">
        <w:t xml:space="preserve"> </w:t>
      </w:r>
      <w:r w:rsidR="002C64BA" w:rsidRPr="002F7B70">
        <w:t xml:space="preserve">also </w:t>
      </w:r>
      <w:r w:rsidRPr="002F7B70">
        <w:t xml:space="preserve">conform to </w:t>
      </w:r>
      <w:r w:rsidRPr="00466830">
        <w:t>WCAG</w:t>
      </w:r>
      <w:r w:rsidRPr="002F7B70">
        <w:t xml:space="preserve"> 2.0 Level </w:t>
      </w:r>
      <w:r w:rsidRPr="00466830">
        <w:t>AA</w:t>
      </w:r>
      <w:r w:rsidRPr="002F7B70">
        <w:t>.</w:t>
      </w:r>
    </w:p>
    <w:p w14:paraId="11A6D779" w14:textId="3088E786" w:rsidR="0078604D" w:rsidRPr="002F7B70" w:rsidRDefault="0078604D" w:rsidP="00CD3628">
      <w:pPr>
        <w:pStyle w:val="B1"/>
      </w:pPr>
      <w:r w:rsidRPr="002F7B70">
        <w:t>Web Pages that conform to all of clause</w:t>
      </w:r>
      <w:r w:rsidR="00340BFC" w:rsidRPr="002F7B70">
        <w:t>s</w:t>
      </w:r>
      <w:r w:rsidRPr="002F7B70">
        <w:t xml:space="preserve"> 9.</w:t>
      </w:r>
      <w:r w:rsidR="00340BFC" w:rsidRPr="002F7B70">
        <w:t>1 to 9.4</w:t>
      </w:r>
      <w:r w:rsidR="008C6239" w:rsidRPr="002F7B70">
        <w:t>,</w:t>
      </w:r>
      <w:r w:rsidR="00340BFC" w:rsidRPr="002F7B70">
        <w:t xml:space="preserve"> </w:t>
      </w:r>
      <w:r w:rsidRPr="002F7B70">
        <w:t>and the conformance requirements of clause 9.</w:t>
      </w:r>
      <w:r w:rsidR="00340BFC" w:rsidRPr="002F7B70">
        <w:t>5</w:t>
      </w:r>
      <w:r w:rsidR="008C6239" w:rsidRPr="002F7B70">
        <w:t>,</w:t>
      </w:r>
      <w:r w:rsidR="00340BFC" w:rsidRPr="002F7B70">
        <w:t xml:space="preserve"> </w:t>
      </w:r>
      <w:r w:rsidRPr="002F7B70">
        <w:t xml:space="preserve">conform to </w:t>
      </w:r>
      <w:r w:rsidRPr="00466830">
        <w:t>WCAG</w:t>
      </w:r>
      <w:r w:rsidRPr="002F7B70">
        <w:t xml:space="preserve"> 2.1 Level </w:t>
      </w:r>
      <w:r w:rsidRPr="00466830">
        <w:t>AA</w:t>
      </w:r>
      <w:r w:rsidRPr="002F7B70">
        <w:t>.</w:t>
      </w:r>
    </w:p>
    <w:p w14:paraId="3159FB72" w14:textId="70D0985D" w:rsidR="004A288E" w:rsidRPr="002F7B70" w:rsidRDefault="00CA5475" w:rsidP="00B25D4C">
      <w:pPr>
        <w:pStyle w:val="NO"/>
      </w:pPr>
      <w:r w:rsidRPr="002F7B70">
        <w:t>NOTE</w:t>
      </w:r>
      <w:r w:rsidR="00321A5A" w:rsidRPr="002F7B70">
        <w:t xml:space="preserve"> 2</w:t>
      </w:r>
      <w:r w:rsidRPr="002F7B70">
        <w:t>:</w:t>
      </w:r>
      <w:r w:rsidRPr="002F7B70">
        <w:tab/>
      </w:r>
      <w:r w:rsidRPr="00466830">
        <w:t>WCAG</w:t>
      </w:r>
      <w:r w:rsidRPr="002F7B70">
        <w:t xml:space="preserve"> 2.0 is identical to </w:t>
      </w:r>
      <w:r w:rsidRPr="00466830">
        <w:t>ISO/IEC 40500 (2012): "Information technology - W3C Web Content Accessibility Guidelines (WCAG) 2.0"</w:t>
      </w:r>
      <w:r w:rsidR="0019442C" w:rsidRPr="00466830">
        <w:t xml:space="preserve"> </w:t>
      </w:r>
      <w:r w:rsidR="0019442C" w:rsidRPr="00466830">
        <w:rPr>
          <w:lang w:eastAsia="en-GB"/>
        </w:rPr>
        <w:t>[</w:t>
      </w:r>
      <w:r w:rsidR="00DB71B9" w:rsidRPr="00466830">
        <w:rPr>
          <w:lang w:eastAsia="en-GB"/>
        </w:rPr>
        <w:fldChar w:fldCharType="begin"/>
      </w:r>
      <w:r w:rsidR="0019442C" w:rsidRPr="00466830">
        <w:rPr>
          <w:lang w:eastAsia="en-GB"/>
        </w:rPr>
        <w:instrText>REF REF_ISOIEC40500</w:instrText>
      </w:r>
      <w:r w:rsidR="004F3F04" w:rsidRPr="00466830">
        <w:rPr>
          <w:lang w:eastAsia="en-GB"/>
        </w:rPr>
        <w:instrText xml:space="preserve"> \h</w:instrText>
      </w:r>
      <w:r w:rsidR="00B70E3E" w:rsidRPr="00466830">
        <w:rPr>
          <w:lang w:eastAsia="en-GB"/>
        </w:rPr>
        <w:instrText xml:space="preserve"> \* MERGEFORMAT </w:instrText>
      </w:r>
      <w:r w:rsidR="00DB71B9" w:rsidRPr="00466830">
        <w:rPr>
          <w:lang w:eastAsia="en-GB"/>
        </w:rPr>
      </w:r>
      <w:r w:rsidR="00DB71B9" w:rsidRPr="00466830">
        <w:rPr>
          <w:lang w:eastAsia="en-GB"/>
        </w:rPr>
        <w:fldChar w:fldCharType="separate"/>
      </w:r>
      <w:r w:rsidR="009C1ED7">
        <w:t>4</w:t>
      </w:r>
      <w:r w:rsidR="00DB71B9" w:rsidRPr="00466830">
        <w:rPr>
          <w:lang w:eastAsia="en-GB"/>
        </w:rPr>
        <w:fldChar w:fldCharType="end"/>
      </w:r>
      <w:r w:rsidR="0019442C" w:rsidRPr="00466830">
        <w:rPr>
          <w:lang w:eastAsia="en-GB"/>
        </w:rPr>
        <w:t>]</w:t>
      </w:r>
      <w:r w:rsidR="0019442C" w:rsidRPr="002F7B70">
        <w:t>.</w:t>
      </w:r>
    </w:p>
    <w:p w14:paraId="641005D3" w14:textId="576A247E" w:rsidR="00CA5475" w:rsidRPr="002F7B70" w:rsidRDefault="00CA5475" w:rsidP="004A288E">
      <w:r w:rsidRPr="002F7B70">
        <w:t>The requirements in clause</w:t>
      </w:r>
      <w:r w:rsidR="00340BFC" w:rsidRPr="002F7B70">
        <w:t>s</w:t>
      </w:r>
      <w:r w:rsidRPr="002F7B70">
        <w:t xml:space="preserve"> 9.</w:t>
      </w:r>
      <w:r w:rsidR="00340BFC" w:rsidRPr="002F7B70">
        <w:t xml:space="preserve">1 to 9.4 </w:t>
      </w:r>
      <w:r w:rsidRPr="002F7B70">
        <w:t xml:space="preserve">are written using the concept of satisfying success criteria (defined in clause 3.1). A web page satisfies a </w:t>
      </w:r>
      <w:r w:rsidRPr="00466830">
        <w:t>WCAG</w:t>
      </w:r>
      <w:r w:rsidRPr="002F7B70">
        <w:t xml:space="preserve"> success criterion when the success criterion does not evaluate to false when applied to the web page. This implies that if the success criterion puts conditions on a specific feature and that specific feature does not occur in the web page, then the web page satisfies the success criterion.</w:t>
      </w:r>
    </w:p>
    <w:p w14:paraId="36A6728E" w14:textId="03182A8B" w:rsidR="003C3032" w:rsidRPr="002F7B70" w:rsidRDefault="00CA5475" w:rsidP="00DC281A">
      <w:pPr>
        <w:pStyle w:val="NO"/>
      </w:pPr>
      <w:r w:rsidRPr="002F7B70">
        <w:t>NOTE</w:t>
      </w:r>
      <w:r w:rsidR="00321A5A" w:rsidRPr="002F7B70">
        <w:t xml:space="preserve"> 3</w:t>
      </w:r>
      <w:r w:rsidRPr="002F7B70">
        <w:t>:</w:t>
      </w:r>
      <w:r w:rsidRPr="002F7B70">
        <w:tab/>
        <w:t>For example, a web page that does not contain pre</w:t>
      </w:r>
      <w:r w:rsidR="008B7C15" w:rsidRPr="002F7B70">
        <w:t>-</w:t>
      </w:r>
      <w:r w:rsidRPr="002F7B70">
        <w:t xml:space="preserve">recorded audio content in synchronized media will automatically satisfy </w:t>
      </w:r>
      <w:r w:rsidRPr="00466830">
        <w:t>WCAG</w:t>
      </w:r>
      <w:r w:rsidRPr="002F7B70">
        <w:t xml:space="preserve"> success criterion 1.2.2 (captions </w:t>
      </w:r>
      <w:r w:rsidR="001C14F5" w:rsidRPr="002F7B70">
        <w:t>-</w:t>
      </w:r>
      <w:r w:rsidRPr="002F7B70">
        <w:t xml:space="preserve"> </w:t>
      </w:r>
      <w:r w:rsidR="00846BF0">
        <w:t>pre-recorded</w:t>
      </w:r>
      <w:r w:rsidRPr="002F7B70">
        <w:t>) and, in consequence, will also conform to clause 9.</w:t>
      </w:r>
      <w:r w:rsidR="00340BFC" w:rsidRPr="002F7B70">
        <w:t>1.2.2</w:t>
      </w:r>
      <w:r w:rsidRPr="002F7B70">
        <w:t>.</w:t>
      </w:r>
    </w:p>
    <w:p w14:paraId="2E29DE02" w14:textId="3850A73C" w:rsidR="002C64BA" w:rsidRPr="002F7B70" w:rsidRDefault="002C64BA" w:rsidP="00CD3628">
      <w:r w:rsidRPr="002F7B70">
        <w:t xml:space="preserve">In addition to Level </w:t>
      </w:r>
      <w:r w:rsidRPr="00466830">
        <w:t>AA</w:t>
      </w:r>
      <w:r w:rsidRPr="002F7B70">
        <w:t xml:space="preserve"> success criteria, the Web Content Accessibility Guidelines also include success criteria for Level </w:t>
      </w:r>
      <w:r w:rsidRPr="00466830">
        <w:t>AAA</w:t>
      </w:r>
      <w:r w:rsidRPr="002F7B70">
        <w:t>.</w:t>
      </w:r>
      <w:r w:rsidR="00811E51" w:rsidRPr="002F7B70">
        <w:t xml:space="preserve"> These are included in Annex D of the present document.</w:t>
      </w:r>
    </w:p>
    <w:p w14:paraId="62DC805C" w14:textId="50D563B1" w:rsidR="002C64BA" w:rsidRPr="002F7B70" w:rsidRDefault="00A62FB0" w:rsidP="001B42E0">
      <w:pPr>
        <w:pStyle w:val="NO"/>
      </w:pPr>
      <w:r w:rsidRPr="002F7B70">
        <w:t xml:space="preserve">NOTE </w:t>
      </w:r>
      <w:r w:rsidR="00340BFC" w:rsidRPr="002F7B70">
        <w:t>4</w:t>
      </w:r>
      <w:r w:rsidRPr="002F7B70">
        <w:t>:</w:t>
      </w:r>
      <w:r w:rsidRPr="002F7B70">
        <w:tab/>
      </w:r>
      <w:r w:rsidR="002C64BA" w:rsidRPr="002F7B70">
        <w:t>The body of the</w:t>
      </w:r>
      <w:r w:rsidR="00811E51" w:rsidRPr="002F7B70">
        <w:t xml:space="preserve"> </w:t>
      </w:r>
      <w:r w:rsidR="00D73988" w:rsidRPr="002F7B70">
        <w:t>present document</w:t>
      </w:r>
      <w:r w:rsidR="002C64BA" w:rsidRPr="002F7B70">
        <w:t xml:space="preserve"> does not include the Level </w:t>
      </w:r>
      <w:r w:rsidR="002C64BA" w:rsidRPr="00466830">
        <w:t>AAA</w:t>
      </w:r>
      <w:r w:rsidR="002C64BA" w:rsidRPr="002F7B70">
        <w:t xml:space="preserve"> success criteria, both to avoid confusion with the Level A and Level </w:t>
      </w:r>
      <w:r w:rsidR="002C64BA" w:rsidRPr="00466830">
        <w:t>AA</w:t>
      </w:r>
      <w:r w:rsidR="002C64BA" w:rsidRPr="002F7B70">
        <w:t xml:space="preserve"> based requirements and for harmonisation with other procurement standards.</w:t>
      </w:r>
      <w:r w:rsidR="002C64BA" w:rsidRPr="002F7B70">
        <w:br/>
        <w:t xml:space="preserve">Web authors </w:t>
      </w:r>
      <w:r w:rsidR="00811E51" w:rsidRPr="002F7B70">
        <w:t xml:space="preserve">and procurement accessibility specialists </w:t>
      </w:r>
      <w:r w:rsidR="002C64BA" w:rsidRPr="002F7B70">
        <w:t xml:space="preserve">are encouraged to improve accessibility beyond the requirements of the </w:t>
      </w:r>
      <w:r w:rsidR="00D73988" w:rsidRPr="002F7B70">
        <w:t>present document</w:t>
      </w:r>
      <w:r w:rsidR="002C64BA" w:rsidRPr="002F7B70">
        <w:t xml:space="preserve"> and should therefore consider whether any of the </w:t>
      </w:r>
      <w:r w:rsidR="002C64BA" w:rsidRPr="00466830">
        <w:t>WCAG</w:t>
      </w:r>
      <w:r w:rsidR="002C64BA" w:rsidRPr="002F7B70">
        <w:t xml:space="preserve"> Level </w:t>
      </w:r>
      <w:r w:rsidR="002C64BA" w:rsidRPr="00466830">
        <w:t>AAA</w:t>
      </w:r>
      <w:r w:rsidR="002C64BA" w:rsidRPr="002F7B70">
        <w:t xml:space="preserve"> success criteria offer suggestions that may be applicable and relevant to their project, as well as potentially beneficial to some users.</w:t>
      </w:r>
    </w:p>
    <w:p w14:paraId="5D76E678" w14:textId="66AFA1B5" w:rsidR="003C3032" w:rsidRPr="002F7B70" w:rsidRDefault="004606B7" w:rsidP="009E0B12">
      <w:pPr>
        <w:pStyle w:val="NO"/>
      </w:pPr>
      <w:r w:rsidRPr="002F7B70">
        <w:t xml:space="preserve">NOTE </w:t>
      </w:r>
      <w:r w:rsidR="00340BFC" w:rsidRPr="002F7B70">
        <w:t>5</w:t>
      </w:r>
      <w:r w:rsidRPr="002F7B70">
        <w:t>:</w:t>
      </w:r>
      <w:r w:rsidRPr="002F7B70">
        <w:tab/>
      </w:r>
      <w:r w:rsidR="002C64BA" w:rsidRPr="002F7B70">
        <w:t xml:space="preserve">The </w:t>
      </w:r>
      <w:r w:rsidR="002C64BA" w:rsidRPr="00466830">
        <w:t>W3C</w:t>
      </w:r>
      <w:r w:rsidR="002C64BA" w:rsidRPr="002F7B70">
        <w:t xml:space="preserve"> states that </w:t>
      </w:r>
      <w:r w:rsidR="00EA717E" w:rsidRPr="002F7B70">
        <w:t>"</w:t>
      </w:r>
      <w:r w:rsidR="002C64BA" w:rsidRPr="002F7B70">
        <w:t xml:space="preserve">It is not recommended that Level </w:t>
      </w:r>
      <w:r w:rsidR="002C64BA" w:rsidRPr="00466830">
        <w:t>AAA</w:t>
      </w:r>
      <w:r w:rsidR="002C64BA" w:rsidRPr="002F7B70">
        <w:t xml:space="preserve"> conformance be required as a general policy for entire sites because it is not possible to satisfy all Level </w:t>
      </w:r>
      <w:r w:rsidR="002C64BA" w:rsidRPr="00466830">
        <w:t>AAA</w:t>
      </w:r>
      <w:r w:rsidR="002C64BA" w:rsidRPr="002F7B70">
        <w:t xml:space="preserve"> Success Criteria for some content</w:t>
      </w:r>
      <w:r w:rsidR="00A9044B" w:rsidRPr="002F7B70">
        <w:t>"</w:t>
      </w:r>
      <w:r w:rsidR="00B1645E" w:rsidRPr="002F7B70">
        <w:t>.</w:t>
      </w:r>
    </w:p>
    <w:p w14:paraId="0F60B75C" w14:textId="77777777" w:rsidR="00CA6796" w:rsidRPr="002F7B70" w:rsidRDefault="00C300A6" w:rsidP="00CA6796">
      <w:pPr>
        <w:pStyle w:val="NO"/>
      </w:pPr>
      <w:r w:rsidRPr="002F7B70">
        <w:lastRenderedPageBreak/>
        <w:t>NOTE 6:</w:t>
      </w:r>
      <w:r w:rsidRPr="002F7B70">
        <w:tab/>
        <w:t xml:space="preserve"> </w:t>
      </w:r>
      <w:r w:rsidR="00CA6796" w:rsidRPr="002F7B70">
        <w:t>"</w:t>
      </w:r>
      <w:r w:rsidRPr="002F7B70">
        <w:t>Void</w:t>
      </w:r>
      <w:r w:rsidR="00CA6796" w:rsidRPr="002F7B70">
        <w:t>"</w:t>
      </w:r>
      <w:r w:rsidRPr="002F7B70">
        <w:t xml:space="preserve"> clauses have been inserted in order to maintain alignment with the numbering of </w:t>
      </w:r>
      <w:r w:rsidRPr="00466830">
        <w:t>WCAG</w:t>
      </w:r>
      <w:r w:rsidRPr="002F7B70">
        <w:t xml:space="preserve"> 2.1 </w:t>
      </w:r>
      <w:r w:rsidR="00E73243" w:rsidRPr="002F7B70">
        <w:t xml:space="preserve">Level </w:t>
      </w:r>
      <w:r w:rsidRPr="002F7B70">
        <w:t xml:space="preserve">A and </w:t>
      </w:r>
      <w:r w:rsidR="00E73243" w:rsidRPr="002F7B70">
        <w:t xml:space="preserve">Level </w:t>
      </w:r>
      <w:r w:rsidRPr="00466830">
        <w:t>AA</w:t>
      </w:r>
      <w:r w:rsidRPr="002F7B70">
        <w:t xml:space="preserve"> Success Criteria.</w:t>
      </w:r>
    </w:p>
    <w:p w14:paraId="35747FAF" w14:textId="263D0E77" w:rsidR="00CA5475" w:rsidRPr="00381F14" w:rsidRDefault="00CA5475" w:rsidP="00CA6796">
      <w:pPr>
        <w:pStyle w:val="Heading2"/>
        <w:rPr>
          <w:lang w:val="fr-CA"/>
        </w:rPr>
      </w:pPr>
      <w:bookmarkStart w:id="1314" w:name="_Toc534874006"/>
      <w:r w:rsidRPr="00381F14">
        <w:rPr>
          <w:lang w:val="fr-CA"/>
        </w:rPr>
        <w:t>9.</w:t>
      </w:r>
      <w:r w:rsidR="00504D16" w:rsidRPr="00381F14">
        <w:rPr>
          <w:lang w:val="fr-CA"/>
        </w:rPr>
        <w:t>1</w:t>
      </w:r>
      <w:r w:rsidRPr="00381F14">
        <w:rPr>
          <w:lang w:val="fr-CA"/>
        </w:rPr>
        <w:tab/>
      </w:r>
      <w:proofErr w:type="spellStart"/>
      <w:r w:rsidR="00504D16" w:rsidRPr="00381F14">
        <w:rPr>
          <w:lang w:val="fr-CA"/>
        </w:rPr>
        <w:t>Perceivable</w:t>
      </w:r>
      <w:bookmarkEnd w:id="1314"/>
      <w:proofErr w:type="spellEnd"/>
    </w:p>
    <w:p w14:paraId="1662504A" w14:textId="7E27C018" w:rsidR="00504D16" w:rsidRPr="00381F14" w:rsidRDefault="00504D16" w:rsidP="00CA6796">
      <w:pPr>
        <w:pStyle w:val="Heading3"/>
        <w:rPr>
          <w:lang w:val="fr-CA"/>
        </w:rPr>
      </w:pPr>
      <w:bookmarkStart w:id="1315" w:name="_Toc534874007"/>
      <w:r w:rsidRPr="00381F14">
        <w:rPr>
          <w:lang w:val="fr-CA"/>
        </w:rPr>
        <w:t>9.1.1</w:t>
      </w:r>
      <w:r w:rsidRPr="00381F14">
        <w:rPr>
          <w:lang w:val="fr-CA"/>
        </w:rPr>
        <w:tab/>
      </w:r>
      <w:proofErr w:type="spellStart"/>
      <w:r w:rsidRPr="00381F14">
        <w:rPr>
          <w:lang w:val="fr-CA"/>
        </w:rPr>
        <w:t>Text</w:t>
      </w:r>
      <w:proofErr w:type="spellEnd"/>
      <w:r w:rsidRPr="00381F14">
        <w:rPr>
          <w:lang w:val="fr-CA"/>
        </w:rPr>
        <w:t xml:space="preserve"> alternatives</w:t>
      </w:r>
      <w:bookmarkEnd w:id="1315"/>
    </w:p>
    <w:p w14:paraId="51531A3D" w14:textId="0346D71C" w:rsidR="00CA5475" w:rsidRPr="00381F14" w:rsidRDefault="00CA5475" w:rsidP="00CA6796">
      <w:pPr>
        <w:pStyle w:val="Heading4"/>
        <w:rPr>
          <w:lang w:val="fr-CA"/>
        </w:rPr>
      </w:pPr>
      <w:r w:rsidRPr="00381F14">
        <w:rPr>
          <w:lang w:val="fr-CA"/>
        </w:rPr>
        <w:t>9.</w:t>
      </w:r>
      <w:r w:rsidR="00504D16" w:rsidRPr="00381F14">
        <w:rPr>
          <w:lang w:val="fr-CA"/>
        </w:rPr>
        <w:t>1.1</w:t>
      </w:r>
      <w:r w:rsidRPr="00381F14">
        <w:rPr>
          <w:lang w:val="fr-CA"/>
        </w:rPr>
        <w:t>.1</w:t>
      </w:r>
      <w:r w:rsidRPr="00381F14">
        <w:rPr>
          <w:lang w:val="fr-CA"/>
        </w:rPr>
        <w:tab/>
        <w:t>Non-</w:t>
      </w:r>
      <w:proofErr w:type="spellStart"/>
      <w:r w:rsidRPr="00381F14">
        <w:rPr>
          <w:lang w:val="fr-CA"/>
        </w:rPr>
        <w:t>text</w:t>
      </w:r>
      <w:proofErr w:type="spellEnd"/>
      <w:r w:rsidRPr="00381F14">
        <w:rPr>
          <w:lang w:val="fr-CA"/>
        </w:rPr>
        <w:t xml:space="preserve"> content</w:t>
      </w:r>
    </w:p>
    <w:p w14:paraId="7C2282CE" w14:textId="10DB0AB6"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38" w:anchor="non-text-content" w:history="1">
        <w:r w:rsidR="00616250" w:rsidRPr="00466830">
          <w:rPr>
            <w:rStyle w:val="Hyperlink"/>
            <w:lang w:eastAsia="en-GB"/>
          </w:rPr>
          <w:t>WCAG 2.1 Success Criterion</w:t>
        </w:r>
        <w:r w:rsidRPr="00466830">
          <w:rPr>
            <w:rStyle w:val="Hyperlink"/>
            <w:lang w:eastAsia="en-GB"/>
          </w:rPr>
          <w:t xml:space="preserve"> 1.1.1 Non-text content</w:t>
        </w:r>
      </w:hyperlink>
      <w:r w:rsidRPr="002F7B70">
        <w:t>.</w:t>
      </w:r>
    </w:p>
    <w:p w14:paraId="69345094" w14:textId="4F92D4A7" w:rsidR="00504D16" w:rsidRPr="002F7B70" w:rsidRDefault="00504D16" w:rsidP="00504D16">
      <w:pPr>
        <w:pStyle w:val="Heading3"/>
      </w:pPr>
      <w:bookmarkStart w:id="1316" w:name="_Toc534874008"/>
      <w:r w:rsidRPr="002F7B70">
        <w:t>9.1.2</w:t>
      </w:r>
      <w:r w:rsidRPr="002F7B70">
        <w:tab/>
        <w:t>Time-based media</w:t>
      </w:r>
      <w:bookmarkEnd w:id="1316"/>
    </w:p>
    <w:p w14:paraId="53010136" w14:textId="505E7C04" w:rsidR="00CA5475" w:rsidRPr="002F7B70" w:rsidRDefault="00CA5475" w:rsidP="00CA6796">
      <w:pPr>
        <w:pStyle w:val="Heading4"/>
      </w:pPr>
      <w:r w:rsidRPr="002F7B70">
        <w:t>9.</w:t>
      </w:r>
      <w:r w:rsidR="00616250" w:rsidRPr="002F7B70">
        <w:t>1</w:t>
      </w:r>
      <w:r w:rsidRPr="002F7B70">
        <w:t>.2</w:t>
      </w:r>
      <w:r w:rsidR="00616250" w:rsidRPr="002F7B70">
        <w:t>.1</w:t>
      </w:r>
      <w:r w:rsidRPr="002F7B70">
        <w:tab/>
        <w:t>Audio-only and video-only (pre</w:t>
      </w:r>
      <w:r w:rsidR="00442428">
        <w:t>-</w:t>
      </w:r>
      <w:r w:rsidRPr="002F7B70">
        <w:t>recorded)</w:t>
      </w:r>
    </w:p>
    <w:p w14:paraId="68984F81" w14:textId="0E354C20"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39" w:anchor="audio-only-and-video-only-prerecorded" w:history="1">
        <w:r w:rsidR="00616250" w:rsidRPr="00466830">
          <w:rPr>
            <w:rStyle w:val="Hyperlink"/>
            <w:lang w:eastAsia="en-GB"/>
          </w:rPr>
          <w:t>WCAG 2.1 Success Criterion</w:t>
        </w:r>
        <w:r w:rsidRPr="00466830">
          <w:rPr>
            <w:rStyle w:val="Hyperlink"/>
            <w:lang w:eastAsia="en-GB"/>
          </w:rPr>
          <w:t xml:space="preserve"> 1.2.1 Audio-only and Video-only</w:t>
        </w:r>
        <w:r w:rsidR="004F3F04" w:rsidRPr="00466830">
          <w:rPr>
            <w:rStyle w:val="Hyperlink"/>
            <w:lang w:eastAsia="en-GB"/>
          </w:rPr>
          <w:t xml:space="preserve"> </w:t>
        </w:r>
        <w:r w:rsidRPr="00466830">
          <w:rPr>
            <w:rStyle w:val="Hyperlink"/>
            <w:lang w:eastAsia="en-GB"/>
          </w:rPr>
          <w:t>(</w:t>
        </w:r>
        <w:proofErr w:type="spellStart"/>
        <w:r w:rsidRPr="00466830">
          <w:rPr>
            <w:rStyle w:val="Hyperlink"/>
            <w:lang w:eastAsia="en-GB"/>
          </w:rPr>
          <w:t>Prerecorded</w:t>
        </w:r>
        <w:proofErr w:type="spellEnd"/>
        <w:r w:rsidRPr="00466830">
          <w:rPr>
            <w:rStyle w:val="Hyperlink"/>
            <w:lang w:eastAsia="en-GB"/>
          </w:rPr>
          <w:t>)</w:t>
        </w:r>
      </w:hyperlink>
      <w:r w:rsidRPr="002F7B70">
        <w:t>.</w:t>
      </w:r>
    </w:p>
    <w:p w14:paraId="362EEE5E" w14:textId="3577D70E" w:rsidR="00CA5475" w:rsidRPr="002F7B70" w:rsidRDefault="00CA5475" w:rsidP="00CA6796">
      <w:pPr>
        <w:pStyle w:val="Heading4"/>
      </w:pPr>
      <w:r w:rsidRPr="002F7B70">
        <w:t>9.</w:t>
      </w:r>
      <w:r w:rsidR="00616250" w:rsidRPr="002F7B70">
        <w:t>1.2</w:t>
      </w:r>
      <w:r w:rsidRPr="002F7B70">
        <w:t>.</w:t>
      </w:r>
      <w:r w:rsidR="00616250" w:rsidRPr="002F7B70">
        <w:t>2</w:t>
      </w:r>
      <w:r w:rsidRPr="002F7B70">
        <w:tab/>
        <w:t>Captions (</w:t>
      </w:r>
      <w:r w:rsidR="00846BF0">
        <w:t>pre-recorded</w:t>
      </w:r>
      <w:r w:rsidRPr="002F7B70">
        <w:t>)</w:t>
      </w:r>
    </w:p>
    <w:p w14:paraId="417B5235" w14:textId="573A85A3"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40" w:anchor="captions-prerecorded" w:history="1">
        <w:r w:rsidR="00616250" w:rsidRPr="00466830">
          <w:rPr>
            <w:rStyle w:val="Hyperlink"/>
            <w:lang w:eastAsia="en-GB"/>
          </w:rPr>
          <w:t>WCAG 2.1 Success Criterion</w:t>
        </w:r>
        <w:r w:rsidR="00A33D53" w:rsidRPr="00466830">
          <w:rPr>
            <w:rStyle w:val="Hyperlink"/>
            <w:lang w:eastAsia="en-GB"/>
          </w:rPr>
          <w:t xml:space="preserve"> 1.2.2 Captions (</w:t>
        </w:r>
        <w:proofErr w:type="spellStart"/>
        <w:r w:rsidR="00A33D53" w:rsidRPr="00466830">
          <w:rPr>
            <w:rStyle w:val="Hyperlink"/>
            <w:lang w:eastAsia="en-GB"/>
          </w:rPr>
          <w:t>Prerecorded</w:t>
        </w:r>
        <w:proofErr w:type="spellEnd"/>
        <w:r w:rsidR="00A33D53" w:rsidRPr="00466830">
          <w:rPr>
            <w:rStyle w:val="Hyperlink"/>
            <w:lang w:eastAsia="en-GB"/>
          </w:rPr>
          <w:t>)</w:t>
        </w:r>
      </w:hyperlink>
      <w:r w:rsidRPr="002F7B70">
        <w:t>.</w:t>
      </w:r>
    </w:p>
    <w:p w14:paraId="330D8EBA" w14:textId="4667462B" w:rsidR="00CA5475" w:rsidRPr="002F7B70" w:rsidRDefault="00CA5475" w:rsidP="00CA6796">
      <w:pPr>
        <w:pStyle w:val="Heading4"/>
      </w:pPr>
      <w:r w:rsidRPr="002F7B70">
        <w:t>9.</w:t>
      </w:r>
      <w:r w:rsidR="00616250" w:rsidRPr="002F7B70">
        <w:t>1.</w:t>
      </w:r>
      <w:r w:rsidRPr="002F7B70">
        <w:t>2.</w:t>
      </w:r>
      <w:r w:rsidR="00616250" w:rsidRPr="002F7B70">
        <w:t>3</w:t>
      </w:r>
      <w:r w:rsidRPr="002F7B70">
        <w:tab/>
        <w:t>Audio description or media alternative (pre</w:t>
      </w:r>
      <w:r w:rsidR="00442428">
        <w:t>-</w:t>
      </w:r>
      <w:r w:rsidRPr="002F7B70">
        <w:t>recorded)</w:t>
      </w:r>
    </w:p>
    <w:p w14:paraId="2A293663" w14:textId="6A8174BB"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41" w:anchor="audio-description-or-media-alternative-prerecorded" w:history="1">
        <w:r w:rsidR="00616250" w:rsidRPr="00466830">
          <w:rPr>
            <w:rStyle w:val="Hyperlink"/>
            <w:lang w:eastAsia="en-GB"/>
          </w:rPr>
          <w:t>WCAG 2.1 Success Criterion</w:t>
        </w:r>
        <w:r w:rsidR="00A33D53" w:rsidRPr="00466830">
          <w:rPr>
            <w:rStyle w:val="Hyperlink"/>
            <w:lang w:eastAsia="en-GB"/>
          </w:rPr>
          <w:t xml:space="preserve"> 1.2.3 Audio Description or Media Alternative (</w:t>
        </w:r>
        <w:proofErr w:type="spellStart"/>
        <w:r w:rsidR="00A33D53" w:rsidRPr="00466830">
          <w:rPr>
            <w:rStyle w:val="Hyperlink"/>
            <w:lang w:eastAsia="en-GB"/>
          </w:rPr>
          <w:t>Prerecorded</w:t>
        </w:r>
        <w:proofErr w:type="spellEnd"/>
        <w:r w:rsidR="00A33D53" w:rsidRPr="00466830">
          <w:rPr>
            <w:rStyle w:val="Hyperlink"/>
            <w:lang w:eastAsia="en-GB"/>
          </w:rPr>
          <w:t>)</w:t>
        </w:r>
      </w:hyperlink>
      <w:r w:rsidRPr="002F7B70">
        <w:t>.</w:t>
      </w:r>
    </w:p>
    <w:p w14:paraId="0A182C04" w14:textId="034E1E86" w:rsidR="00CA5475" w:rsidRPr="002F7B70" w:rsidRDefault="00CA5475" w:rsidP="00CA6796">
      <w:pPr>
        <w:pStyle w:val="Heading4"/>
      </w:pPr>
      <w:r w:rsidRPr="002F7B70">
        <w:t>9.</w:t>
      </w:r>
      <w:r w:rsidR="00616250" w:rsidRPr="002F7B70">
        <w:t>1.</w:t>
      </w:r>
      <w:r w:rsidRPr="002F7B70">
        <w:t>2.</w:t>
      </w:r>
      <w:r w:rsidR="00616250" w:rsidRPr="002F7B70">
        <w:t>4</w:t>
      </w:r>
      <w:r w:rsidRPr="002F7B70">
        <w:tab/>
        <w:t>Captions (live)</w:t>
      </w:r>
    </w:p>
    <w:p w14:paraId="5C5D43D5" w14:textId="4B707962"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42" w:anchor="captions-live" w:history="1">
        <w:r w:rsidR="00616250" w:rsidRPr="00466830">
          <w:rPr>
            <w:rStyle w:val="Hyperlink"/>
            <w:lang w:eastAsia="en-GB"/>
          </w:rPr>
          <w:t>WCAG 2.1 Success Criterion</w:t>
        </w:r>
        <w:r w:rsidR="00A33D53" w:rsidRPr="00466830">
          <w:rPr>
            <w:rStyle w:val="Hyperlink"/>
            <w:lang w:eastAsia="en-GB"/>
          </w:rPr>
          <w:t xml:space="preserve"> 1.2.4 Captions (Live)</w:t>
        </w:r>
      </w:hyperlink>
      <w:r w:rsidRPr="002F7B70">
        <w:t>.</w:t>
      </w:r>
    </w:p>
    <w:p w14:paraId="01002CEE" w14:textId="05910125" w:rsidR="00CA5475" w:rsidRPr="002F7B70" w:rsidRDefault="00CA5475" w:rsidP="00CA6796">
      <w:pPr>
        <w:pStyle w:val="Heading4"/>
      </w:pPr>
      <w:r w:rsidRPr="002F7B70">
        <w:t>9.</w:t>
      </w:r>
      <w:r w:rsidR="00616250" w:rsidRPr="002F7B70">
        <w:t>1.</w:t>
      </w:r>
      <w:r w:rsidRPr="002F7B70">
        <w:t>2.</w:t>
      </w:r>
      <w:r w:rsidR="00616250" w:rsidRPr="002F7B70">
        <w:t>5</w:t>
      </w:r>
      <w:r w:rsidRPr="002F7B70">
        <w:tab/>
        <w:t>Audio description (</w:t>
      </w:r>
      <w:r w:rsidR="008B7C15" w:rsidRPr="002F7B70">
        <w:t>pre-recorded</w:t>
      </w:r>
      <w:r w:rsidRPr="002F7B70">
        <w:t>)</w:t>
      </w:r>
    </w:p>
    <w:p w14:paraId="7EC8652C" w14:textId="0DDE7F6E"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43" w:anchor="audio-description-prerecorded" w:history="1">
        <w:r w:rsidR="00616250" w:rsidRPr="00466830">
          <w:rPr>
            <w:rStyle w:val="Hyperlink"/>
            <w:lang w:eastAsia="en-GB"/>
          </w:rPr>
          <w:t>WCAG 2.1 Success Criterion</w:t>
        </w:r>
        <w:r w:rsidR="00A33D53" w:rsidRPr="00466830">
          <w:rPr>
            <w:rStyle w:val="Hyperlink"/>
            <w:lang w:eastAsia="en-GB"/>
          </w:rPr>
          <w:t xml:space="preserve"> 1.2.5 Audio Description (</w:t>
        </w:r>
        <w:proofErr w:type="spellStart"/>
        <w:r w:rsidR="00A33D53" w:rsidRPr="00466830">
          <w:rPr>
            <w:rStyle w:val="Hyperlink"/>
            <w:lang w:eastAsia="en-GB"/>
          </w:rPr>
          <w:t>Prerecorded</w:t>
        </w:r>
        <w:proofErr w:type="spellEnd"/>
        <w:r w:rsidR="00A33D53" w:rsidRPr="00466830">
          <w:rPr>
            <w:rStyle w:val="Hyperlink"/>
            <w:lang w:eastAsia="en-GB"/>
          </w:rPr>
          <w:t>)</w:t>
        </w:r>
      </w:hyperlink>
      <w:r w:rsidRPr="002F7B70">
        <w:t>.</w:t>
      </w:r>
    </w:p>
    <w:p w14:paraId="5AABE72B" w14:textId="1388EADC" w:rsidR="00504D16" w:rsidRPr="002F7B70" w:rsidRDefault="00504D16" w:rsidP="00504D16">
      <w:pPr>
        <w:pStyle w:val="Heading3"/>
      </w:pPr>
      <w:bookmarkStart w:id="1317" w:name="_Toc534874009"/>
      <w:r w:rsidRPr="002F7B70">
        <w:t>9.1.3</w:t>
      </w:r>
      <w:r w:rsidRPr="002F7B70">
        <w:tab/>
        <w:t>Adaptable</w:t>
      </w:r>
      <w:bookmarkEnd w:id="1317"/>
    </w:p>
    <w:p w14:paraId="68DE4A76" w14:textId="1C174D26" w:rsidR="00CA5475" w:rsidRPr="002F7B70" w:rsidRDefault="00CA5475" w:rsidP="00CA6796">
      <w:pPr>
        <w:pStyle w:val="Heading4"/>
      </w:pPr>
      <w:r w:rsidRPr="002F7B70">
        <w:t>9.</w:t>
      </w:r>
      <w:r w:rsidR="00616250" w:rsidRPr="002F7B70">
        <w:t>1</w:t>
      </w:r>
      <w:r w:rsidRPr="002F7B70">
        <w:t>.</w:t>
      </w:r>
      <w:r w:rsidR="00616250" w:rsidRPr="002F7B70">
        <w:t>3.1</w:t>
      </w:r>
      <w:r w:rsidRPr="002F7B70">
        <w:tab/>
        <w:t>Info and relationships</w:t>
      </w:r>
    </w:p>
    <w:p w14:paraId="32DB7173" w14:textId="5C60BB67"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44" w:anchor="info-and-relationships" w:history="1">
        <w:r w:rsidR="00616250" w:rsidRPr="00466830">
          <w:rPr>
            <w:rStyle w:val="Hyperlink"/>
            <w:lang w:eastAsia="en-GB"/>
          </w:rPr>
          <w:t>WCAG 2.1 Success Criterion</w:t>
        </w:r>
        <w:r w:rsidR="00A33D53" w:rsidRPr="00466830">
          <w:rPr>
            <w:rStyle w:val="Hyperlink"/>
          </w:rPr>
          <w:t xml:space="preserve"> 1.3.1 Info and Relationships</w:t>
        </w:r>
      </w:hyperlink>
      <w:r w:rsidRPr="002F7B70">
        <w:t>.</w:t>
      </w:r>
    </w:p>
    <w:p w14:paraId="279C27CA" w14:textId="04532151" w:rsidR="00CA5475" w:rsidRPr="002F7B70" w:rsidRDefault="00CA5475" w:rsidP="00CA6796">
      <w:pPr>
        <w:pStyle w:val="Heading4"/>
      </w:pPr>
      <w:r w:rsidRPr="002F7B70">
        <w:t>9.</w:t>
      </w:r>
      <w:r w:rsidR="00691AB6" w:rsidRPr="002F7B70">
        <w:t>1.3.2</w:t>
      </w:r>
      <w:r w:rsidRPr="002F7B70">
        <w:tab/>
        <w:t>Meaningful sequence</w:t>
      </w:r>
    </w:p>
    <w:p w14:paraId="2CAF3026" w14:textId="137944C7"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45" w:anchor="meaningful-sequence" w:history="1">
        <w:r w:rsidR="00616250" w:rsidRPr="00466830">
          <w:rPr>
            <w:rStyle w:val="Hyperlink"/>
            <w:lang w:eastAsia="en-GB"/>
          </w:rPr>
          <w:t>WCAG 2.1 Success Criterion</w:t>
        </w:r>
        <w:r w:rsidR="003A011D" w:rsidRPr="00466830">
          <w:rPr>
            <w:rStyle w:val="Hyperlink"/>
            <w:lang w:eastAsia="en-GB"/>
          </w:rPr>
          <w:t xml:space="preserve"> 1.3.2 Meaningful Sequence</w:t>
        </w:r>
      </w:hyperlink>
      <w:r w:rsidRPr="002F7B70">
        <w:t>.</w:t>
      </w:r>
    </w:p>
    <w:p w14:paraId="57D6EB62" w14:textId="3310C453" w:rsidR="00CA5475" w:rsidRPr="002F7B70" w:rsidRDefault="00CA5475" w:rsidP="00CA6796">
      <w:pPr>
        <w:pStyle w:val="Heading4"/>
      </w:pPr>
      <w:r w:rsidRPr="002F7B70">
        <w:t>9.</w:t>
      </w:r>
      <w:r w:rsidR="00691AB6" w:rsidRPr="002F7B70">
        <w:t>1.3.3</w:t>
      </w:r>
      <w:r w:rsidRPr="002F7B70">
        <w:tab/>
        <w:t>Sensory characteristics</w:t>
      </w:r>
    </w:p>
    <w:p w14:paraId="6B10F6AD" w14:textId="67757DB2"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46" w:anchor="sensory-characteristics" w:history="1">
        <w:r w:rsidR="00616250" w:rsidRPr="00466830">
          <w:rPr>
            <w:rStyle w:val="Hyperlink"/>
            <w:lang w:eastAsia="en-GB"/>
          </w:rPr>
          <w:t>WCAG 2.1 Success Criterion</w:t>
        </w:r>
        <w:r w:rsidR="003A011D" w:rsidRPr="00466830">
          <w:rPr>
            <w:rStyle w:val="Hyperlink"/>
            <w:lang w:eastAsia="en-GB"/>
          </w:rPr>
          <w:t xml:space="preserve"> 1.3.3 Sensory Characteristics</w:t>
        </w:r>
      </w:hyperlink>
      <w:r w:rsidRPr="002F7B70">
        <w:t>.</w:t>
      </w:r>
    </w:p>
    <w:p w14:paraId="7AD7FE3D" w14:textId="64C235EE" w:rsidR="00F56FCF" w:rsidRPr="002F7B70" w:rsidRDefault="00F56FCF" w:rsidP="00CA6796">
      <w:pPr>
        <w:pStyle w:val="Heading4"/>
      </w:pPr>
      <w:r w:rsidRPr="002F7B70">
        <w:t>9.1.3.4</w:t>
      </w:r>
      <w:r w:rsidRPr="002F7B70">
        <w:tab/>
        <w:t>Orientation</w:t>
      </w:r>
    </w:p>
    <w:p w14:paraId="4B417514" w14:textId="4235C8C2" w:rsidR="00F56FCF" w:rsidRPr="002F7B70" w:rsidRDefault="00F56FCF" w:rsidP="00F56FCF">
      <w:pPr>
        <w:keepLines/>
      </w:pPr>
      <w:r w:rsidRPr="002F7B70">
        <w:t xml:space="preserve">Where </w:t>
      </w:r>
      <w:r w:rsidRPr="00466830">
        <w:t>ICT</w:t>
      </w:r>
      <w:r w:rsidRPr="002F7B70">
        <w:t xml:space="preserve"> is a web page, it shall satisfy </w:t>
      </w:r>
      <w:hyperlink r:id="rId47" w:anchor="orientation" w:history="1">
        <w:r w:rsidRPr="00466830">
          <w:rPr>
            <w:rStyle w:val="Hyperlink"/>
          </w:rPr>
          <w:t>WCAG 2.1 Success Criterion 1.3.4 Orientation</w:t>
        </w:r>
      </w:hyperlink>
      <w:r w:rsidRPr="002F7B70">
        <w:t>.</w:t>
      </w:r>
    </w:p>
    <w:p w14:paraId="064F35AC" w14:textId="56CE4D62" w:rsidR="00F56FCF" w:rsidRPr="002F7B70" w:rsidRDefault="00F56FCF" w:rsidP="00CA6796">
      <w:pPr>
        <w:pStyle w:val="Heading4"/>
      </w:pPr>
      <w:r w:rsidRPr="002F7B70">
        <w:lastRenderedPageBreak/>
        <w:t>9.1.3.5</w:t>
      </w:r>
      <w:r w:rsidRPr="002F7B70">
        <w:tab/>
        <w:t>Identify input purpose</w:t>
      </w:r>
    </w:p>
    <w:p w14:paraId="27CAC66D" w14:textId="2DAF5755" w:rsidR="00F56FCF" w:rsidRPr="002F7B70" w:rsidRDefault="00F56FCF" w:rsidP="00F56FCF">
      <w:r w:rsidRPr="002F7B70">
        <w:t xml:space="preserve">Where </w:t>
      </w:r>
      <w:r w:rsidRPr="00466830">
        <w:t>ICT</w:t>
      </w:r>
      <w:r w:rsidRPr="002F7B70">
        <w:t xml:space="preserve"> is a web page, it shall satisfy </w:t>
      </w:r>
      <w:hyperlink r:id="rId48" w:anchor="identify-input-purpose" w:history="1">
        <w:r w:rsidRPr="00466830">
          <w:rPr>
            <w:rStyle w:val="Hyperlink"/>
          </w:rPr>
          <w:t>WCAG 2.1 Success Criterion 1.3.5 Identify Input Purpose</w:t>
        </w:r>
      </w:hyperlink>
      <w:r w:rsidRPr="002F7B70">
        <w:t>.</w:t>
      </w:r>
    </w:p>
    <w:p w14:paraId="60BDDDBB" w14:textId="44AB40B2" w:rsidR="00504D16" w:rsidRPr="002F7B70" w:rsidRDefault="00504D16" w:rsidP="00504D16">
      <w:pPr>
        <w:pStyle w:val="Heading3"/>
      </w:pPr>
      <w:bookmarkStart w:id="1318" w:name="_Toc534874010"/>
      <w:r w:rsidRPr="002F7B70">
        <w:t>9.1.4</w:t>
      </w:r>
      <w:r w:rsidRPr="002F7B70">
        <w:tab/>
        <w:t>Distinguishable</w:t>
      </w:r>
      <w:bookmarkEnd w:id="1318"/>
    </w:p>
    <w:p w14:paraId="04D43028" w14:textId="09441FC6" w:rsidR="00CA5475" w:rsidRPr="002F7B70" w:rsidRDefault="00CA5475" w:rsidP="00CA6796">
      <w:pPr>
        <w:pStyle w:val="Heading4"/>
      </w:pPr>
      <w:r w:rsidRPr="002F7B70">
        <w:t>9.</w:t>
      </w:r>
      <w:r w:rsidR="00691AB6" w:rsidRPr="002F7B70">
        <w:t>1.4.</w:t>
      </w:r>
      <w:r w:rsidR="00F56FCF" w:rsidRPr="002F7B70">
        <w:t>1</w:t>
      </w:r>
      <w:r w:rsidRPr="002F7B70">
        <w:tab/>
        <w:t>Use of colour</w:t>
      </w:r>
      <w:r w:rsidR="00913440" w:rsidRPr="002F7B70">
        <w:t xml:space="preserve"> </w:t>
      </w:r>
    </w:p>
    <w:p w14:paraId="5B4811D2" w14:textId="715A3B36"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49" w:anchor="use-of-color" w:history="1">
        <w:r w:rsidR="00616250" w:rsidRPr="00466830">
          <w:rPr>
            <w:rStyle w:val="Hyperlink"/>
            <w:lang w:eastAsia="en-GB"/>
          </w:rPr>
          <w:t>WCAG 2.1 Success Criterion</w:t>
        </w:r>
        <w:r w:rsidR="003A011D" w:rsidRPr="00466830">
          <w:rPr>
            <w:rStyle w:val="Hyperlink"/>
            <w:lang w:eastAsia="en-GB"/>
          </w:rPr>
          <w:t xml:space="preserve"> 1.4.1 Use of </w:t>
        </w:r>
        <w:proofErr w:type="spellStart"/>
        <w:r w:rsidR="003A011D" w:rsidRPr="00466830">
          <w:rPr>
            <w:rStyle w:val="Hyperlink"/>
            <w:lang w:eastAsia="en-GB"/>
          </w:rPr>
          <w:t>Color</w:t>
        </w:r>
        <w:proofErr w:type="spellEnd"/>
      </w:hyperlink>
      <w:r w:rsidRPr="002F7B70">
        <w:t>.</w:t>
      </w:r>
    </w:p>
    <w:p w14:paraId="76E09454" w14:textId="44995BAA" w:rsidR="00CA5475" w:rsidRPr="002F7B70" w:rsidRDefault="00CA5475" w:rsidP="00CA6796">
      <w:pPr>
        <w:pStyle w:val="Heading4"/>
      </w:pPr>
      <w:r w:rsidRPr="002F7B70">
        <w:t>9.</w:t>
      </w:r>
      <w:r w:rsidR="00F56FCF" w:rsidRPr="002F7B70">
        <w:t>1.4.2</w:t>
      </w:r>
      <w:r w:rsidRPr="002F7B70">
        <w:tab/>
        <w:t>Audio control</w:t>
      </w:r>
    </w:p>
    <w:p w14:paraId="20A76210" w14:textId="5DCFA05E"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50" w:anchor="audio-control" w:history="1">
        <w:r w:rsidR="00616250" w:rsidRPr="00466830">
          <w:rPr>
            <w:rStyle w:val="Hyperlink"/>
            <w:lang w:eastAsia="en-GB"/>
          </w:rPr>
          <w:t>WCAG 2.1 Success Criterion</w:t>
        </w:r>
        <w:r w:rsidR="003A011D" w:rsidRPr="00466830">
          <w:rPr>
            <w:rStyle w:val="Hyperlink"/>
            <w:lang w:eastAsia="en-GB"/>
          </w:rPr>
          <w:t xml:space="preserve"> 1.4.2 Audio Control</w:t>
        </w:r>
      </w:hyperlink>
      <w:r w:rsidRPr="002F7B70">
        <w:t>.</w:t>
      </w:r>
    </w:p>
    <w:p w14:paraId="5069C9EA" w14:textId="37775114" w:rsidR="00CA5475" w:rsidRPr="002F7B70" w:rsidRDefault="00CA5475" w:rsidP="00CA6796">
      <w:pPr>
        <w:pStyle w:val="Heading4"/>
      </w:pPr>
      <w:r w:rsidRPr="002F7B70">
        <w:t>9.</w:t>
      </w:r>
      <w:r w:rsidR="00F56FCF" w:rsidRPr="002F7B70">
        <w:t>1.4.3</w:t>
      </w:r>
      <w:r w:rsidRPr="002F7B70">
        <w:tab/>
        <w:t>Contrast (minimum</w:t>
      </w:r>
      <w:r w:rsidR="00913440" w:rsidRPr="002F7B70">
        <w:t>)</w:t>
      </w:r>
    </w:p>
    <w:p w14:paraId="05740881" w14:textId="25965A8F"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51" w:anchor="contrast-minimum" w:history="1">
        <w:r w:rsidR="00616250" w:rsidRPr="00466830">
          <w:rPr>
            <w:rStyle w:val="Hyperlink"/>
            <w:lang w:eastAsia="en-GB"/>
          </w:rPr>
          <w:t>WCAG 2.1 Success Criterion</w:t>
        </w:r>
        <w:r w:rsidR="003A011D" w:rsidRPr="00466830">
          <w:rPr>
            <w:rStyle w:val="Hyperlink"/>
            <w:lang w:eastAsia="en-GB"/>
          </w:rPr>
          <w:t xml:space="preserve"> 1.4.3 Contrast (Minimum)</w:t>
        </w:r>
      </w:hyperlink>
      <w:r w:rsidRPr="002F7B70">
        <w:t>.</w:t>
      </w:r>
    </w:p>
    <w:p w14:paraId="4F76DEF4" w14:textId="4130B2B8" w:rsidR="00CA5475" w:rsidRPr="002F7B70" w:rsidRDefault="00CA5475" w:rsidP="00CA6796">
      <w:pPr>
        <w:pStyle w:val="Heading4"/>
      </w:pPr>
      <w:r w:rsidRPr="002F7B70">
        <w:t>9.</w:t>
      </w:r>
      <w:r w:rsidR="00F56FCF" w:rsidRPr="002F7B70">
        <w:t>1.4.4</w:t>
      </w:r>
      <w:r w:rsidRPr="002F7B70">
        <w:tab/>
        <w:t>Resize text</w:t>
      </w:r>
    </w:p>
    <w:p w14:paraId="1E542949" w14:textId="1523B3A0"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52" w:anchor="resize-text" w:history="1">
        <w:r w:rsidR="00616250" w:rsidRPr="00466830">
          <w:rPr>
            <w:rStyle w:val="Hyperlink"/>
            <w:lang w:eastAsia="en-GB"/>
          </w:rPr>
          <w:t>WCAG 2.1 Success Criterion</w:t>
        </w:r>
        <w:r w:rsidR="003A011D" w:rsidRPr="00466830">
          <w:rPr>
            <w:rStyle w:val="Hyperlink"/>
            <w:lang w:eastAsia="en-GB"/>
          </w:rPr>
          <w:t xml:space="preserve"> 1.4.4 Resize</w:t>
        </w:r>
        <w:r w:rsidR="00D65504" w:rsidRPr="00466830">
          <w:rPr>
            <w:rStyle w:val="Hyperlink"/>
            <w:lang w:eastAsia="en-GB"/>
          </w:rPr>
          <w:t xml:space="preserve"> t</w:t>
        </w:r>
        <w:r w:rsidR="003A011D" w:rsidRPr="00466830">
          <w:rPr>
            <w:rStyle w:val="Hyperlink"/>
            <w:lang w:eastAsia="en-GB"/>
          </w:rPr>
          <w:t>ext</w:t>
        </w:r>
      </w:hyperlink>
      <w:r w:rsidRPr="002F7B70">
        <w:t>.</w:t>
      </w:r>
    </w:p>
    <w:p w14:paraId="1DC0858D" w14:textId="0DBCB13C" w:rsidR="00CA5475" w:rsidRPr="002F7B70" w:rsidRDefault="00CA5475" w:rsidP="00CA6796">
      <w:pPr>
        <w:pStyle w:val="Heading4"/>
      </w:pPr>
      <w:r w:rsidRPr="002F7B70">
        <w:t>9.</w:t>
      </w:r>
      <w:r w:rsidR="00F56FCF" w:rsidRPr="002F7B70">
        <w:t>1.4.5</w:t>
      </w:r>
      <w:r w:rsidRPr="002F7B70">
        <w:tab/>
        <w:t>Images of text</w:t>
      </w:r>
    </w:p>
    <w:p w14:paraId="7DD03641" w14:textId="53D7C748"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53" w:anchor="images-of-text" w:history="1">
        <w:r w:rsidR="00616250" w:rsidRPr="00466830">
          <w:rPr>
            <w:rStyle w:val="Hyperlink"/>
            <w:lang w:eastAsia="en-GB"/>
          </w:rPr>
          <w:t>WCAG 2.1 Success Criterion</w:t>
        </w:r>
        <w:r w:rsidR="009B741A" w:rsidRPr="00466830">
          <w:rPr>
            <w:rStyle w:val="Hyperlink"/>
            <w:lang w:eastAsia="en-GB"/>
          </w:rPr>
          <w:t xml:space="preserve"> 1.4.5 Images of Text</w:t>
        </w:r>
      </w:hyperlink>
      <w:r w:rsidRPr="002F7B70">
        <w:t>.</w:t>
      </w:r>
    </w:p>
    <w:p w14:paraId="09390557" w14:textId="3E64B8A8" w:rsidR="00443E41" w:rsidRPr="002F7B70" w:rsidRDefault="00443E41" w:rsidP="00443E41">
      <w:pPr>
        <w:pStyle w:val="Heading4"/>
      </w:pPr>
      <w:r w:rsidRPr="002F7B70">
        <w:t>9.1.4.6</w:t>
      </w:r>
      <w:r w:rsidRPr="002F7B70">
        <w:tab/>
        <w:t>Void</w:t>
      </w:r>
    </w:p>
    <w:p w14:paraId="2516ABC5" w14:textId="4554FECB" w:rsidR="00443E41" w:rsidRPr="002F7B70" w:rsidRDefault="00443E41" w:rsidP="00443E41">
      <w:pPr>
        <w:pStyle w:val="Heading4"/>
      </w:pPr>
      <w:r w:rsidRPr="002F7B70">
        <w:t>9.1.4.7</w:t>
      </w:r>
      <w:r w:rsidRPr="002F7B70">
        <w:tab/>
        <w:t>Void</w:t>
      </w:r>
    </w:p>
    <w:p w14:paraId="0C0A619A" w14:textId="152A4463" w:rsidR="00443E41" w:rsidRPr="002F7B70" w:rsidRDefault="00443E41" w:rsidP="00443E41">
      <w:pPr>
        <w:pStyle w:val="Heading4"/>
      </w:pPr>
      <w:r w:rsidRPr="002F7B70">
        <w:t>9.1.4.8</w:t>
      </w:r>
      <w:r w:rsidRPr="002F7B70">
        <w:tab/>
        <w:t>Void</w:t>
      </w:r>
    </w:p>
    <w:p w14:paraId="2E36EC0C" w14:textId="18790DFE" w:rsidR="00443E41" w:rsidRPr="002F7B70" w:rsidRDefault="00443E41" w:rsidP="00443E41">
      <w:pPr>
        <w:pStyle w:val="Heading4"/>
      </w:pPr>
      <w:r w:rsidRPr="002F7B70">
        <w:t>9.1.4.9</w:t>
      </w:r>
      <w:r w:rsidRPr="002F7B70">
        <w:tab/>
        <w:t>Void</w:t>
      </w:r>
    </w:p>
    <w:p w14:paraId="5B6F5C58" w14:textId="5D997284" w:rsidR="003510A3" w:rsidRPr="002F7B70" w:rsidRDefault="003510A3" w:rsidP="00CA6796">
      <w:pPr>
        <w:pStyle w:val="Heading4"/>
      </w:pPr>
      <w:r w:rsidRPr="002F7B70">
        <w:t>9.1.4.10</w:t>
      </w:r>
      <w:r w:rsidRPr="002F7B70">
        <w:tab/>
        <w:t>Reflow</w:t>
      </w:r>
    </w:p>
    <w:p w14:paraId="5A368BE9" w14:textId="50A6752E" w:rsidR="003510A3" w:rsidRPr="002F7B70" w:rsidRDefault="003510A3" w:rsidP="003510A3">
      <w:r w:rsidRPr="002F7B70">
        <w:t xml:space="preserve">Where </w:t>
      </w:r>
      <w:r w:rsidRPr="00466830">
        <w:t>ICT</w:t>
      </w:r>
      <w:r w:rsidRPr="002F7B70">
        <w:t xml:space="preserve"> is a web page, it shall satisfy </w:t>
      </w:r>
      <w:hyperlink r:id="rId54" w:anchor="reflow" w:history="1">
        <w:r w:rsidRPr="00466830">
          <w:rPr>
            <w:rStyle w:val="Hyperlink"/>
          </w:rPr>
          <w:t>WCAG 2.1 Success Criterion 1.4.10 Reflow</w:t>
        </w:r>
      </w:hyperlink>
      <w:r w:rsidRPr="002F7B70">
        <w:t>.</w:t>
      </w:r>
    </w:p>
    <w:p w14:paraId="3E899179" w14:textId="57BC0880" w:rsidR="003510A3" w:rsidRPr="002F7B70" w:rsidRDefault="003510A3" w:rsidP="00CA6796">
      <w:pPr>
        <w:pStyle w:val="Heading4"/>
      </w:pPr>
      <w:r w:rsidRPr="002F7B70">
        <w:t>9.1.4.11</w:t>
      </w:r>
      <w:r w:rsidRPr="002F7B70">
        <w:tab/>
        <w:t>Non-text contrast</w:t>
      </w:r>
    </w:p>
    <w:p w14:paraId="3E9EA427" w14:textId="5111A6AB" w:rsidR="003510A3" w:rsidRPr="002F7B70" w:rsidRDefault="003510A3" w:rsidP="003510A3">
      <w:r w:rsidRPr="002F7B70">
        <w:t xml:space="preserve">Where </w:t>
      </w:r>
      <w:r w:rsidRPr="00466830">
        <w:t>ICT</w:t>
      </w:r>
      <w:r w:rsidRPr="002F7B70">
        <w:t xml:space="preserve"> is a web page, it shall satisfy </w:t>
      </w:r>
      <w:hyperlink r:id="rId55" w:anchor="non-text-contrast" w:history="1">
        <w:r w:rsidRPr="00466830">
          <w:rPr>
            <w:rStyle w:val="Hyperlink"/>
          </w:rPr>
          <w:t>WCAG 2.1 Success Criterion 1.4.11 Non-text Contrast</w:t>
        </w:r>
      </w:hyperlink>
      <w:r w:rsidRPr="002F7B70">
        <w:t>.</w:t>
      </w:r>
    </w:p>
    <w:p w14:paraId="79A251B7" w14:textId="5831437E" w:rsidR="003510A3" w:rsidRPr="002F7B70" w:rsidRDefault="003510A3" w:rsidP="00CA6796">
      <w:pPr>
        <w:pStyle w:val="Heading4"/>
        <w:keepNext w:val="0"/>
        <w:keepLines w:val="0"/>
      </w:pPr>
      <w:r w:rsidRPr="002F7B70">
        <w:t>9.1.4.12</w:t>
      </w:r>
      <w:r w:rsidRPr="002F7B70">
        <w:tab/>
        <w:t>Text spacing</w:t>
      </w:r>
    </w:p>
    <w:p w14:paraId="6325E525" w14:textId="516AAA21" w:rsidR="003510A3" w:rsidRPr="002F7B70" w:rsidRDefault="003510A3" w:rsidP="005052D9">
      <w:r w:rsidRPr="002F7B70">
        <w:t xml:space="preserve">Where </w:t>
      </w:r>
      <w:r w:rsidRPr="00466830">
        <w:t>ICT</w:t>
      </w:r>
      <w:r w:rsidRPr="002F7B70">
        <w:t xml:space="preserve"> is a web page, it shall satisfy </w:t>
      </w:r>
      <w:hyperlink r:id="rId56" w:anchor="text-spacing" w:history="1">
        <w:r w:rsidRPr="00466830">
          <w:rPr>
            <w:rStyle w:val="Hyperlink"/>
          </w:rPr>
          <w:t>WCAG 2.1 Success Criterion 1.4.12 Text spacing</w:t>
        </w:r>
      </w:hyperlink>
      <w:r w:rsidRPr="002F7B70">
        <w:t>.</w:t>
      </w:r>
    </w:p>
    <w:p w14:paraId="3FD4AC76" w14:textId="64828EE4" w:rsidR="003510A3" w:rsidRPr="002F7B70" w:rsidRDefault="003510A3" w:rsidP="00CA6796">
      <w:pPr>
        <w:pStyle w:val="Heading4"/>
        <w:keepNext w:val="0"/>
        <w:keepLines w:val="0"/>
      </w:pPr>
      <w:r w:rsidRPr="002F7B70">
        <w:t>9.1.4.13</w:t>
      </w:r>
      <w:r w:rsidRPr="002F7B70">
        <w:tab/>
        <w:t>Content on hover or focus</w:t>
      </w:r>
    </w:p>
    <w:p w14:paraId="5CE8F38C" w14:textId="02CACCD0" w:rsidR="003510A3" w:rsidRPr="002F7B70" w:rsidRDefault="003510A3" w:rsidP="005052D9">
      <w:r w:rsidRPr="002F7B70">
        <w:t xml:space="preserve">Where </w:t>
      </w:r>
      <w:r w:rsidRPr="00466830">
        <w:t>ICT</w:t>
      </w:r>
      <w:r w:rsidRPr="002F7B70">
        <w:t xml:space="preserve"> is a web page, it shall satisfy </w:t>
      </w:r>
      <w:hyperlink r:id="rId57" w:anchor="content-on-hover-or-focus" w:history="1">
        <w:r w:rsidRPr="00466830">
          <w:rPr>
            <w:rStyle w:val="Hyperlink"/>
          </w:rPr>
          <w:t>WCAG 2.1 Success Criterion 1.4.13 Content on Hover or Focus</w:t>
        </w:r>
      </w:hyperlink>
      <w:r w:rsidRPr="002F7B70">
        <w:t>.</w:t>
      </w:r>
    </w:p>
    <w:p w14:paraId="75624BB8" w14:textId="2A5C5337" w:rsidR="00504D16" w:rsidRPr="002F7B70" w:rsidRDefault="00504D16" w:rsidP="00504D16">
      <w:pPr>
        <w:pStyle w:val="Heading2"/>
      </w:pPr>
      <w:bookmarkStart w:id="1319" w:name="_Toc534874011"/>
      <w:r w:rsidRPr="002F7B70">
        <w:lastRenderedPageBreak/>
        <w:t>9.2</w:t>
      </w:r>
      <w:r w:rsidRPr="002F7B70">
        <w:tab/>
        <w:t>Operable</w:t>
      </w:r>
      <w:bookmarkEnd w:id="1319"/>
    </w:p>
    <w:p w14:paraId="56FFD7E4" w14:textId="7E03866D" w:rsidR="00504D16" w:rsidRPr="002F7B70" w:rsidRDefault="00504D16" w:rsidP="00504D16">
      <w:pPr>
        <w:pStyle w:val="Heading3"/>
      </w:pPr>
      <w:bookmarkStart w:id="1320" w:name="_Toc534874012"/>
      <w:r w:rsidRPr="002F7B70">
        <w:t>9.2.1</w:t>
      </w:r>
      <w:r w:rsidRPr="002F7B70">
        <w:tab/>
        <w:t>Keyboard accessible</w:t>
      </w:r>
      <w:bookmarkEnd w:id="1320"/>
    </w:p>
    <w:p w14:paraId="37BE591E" w14:textId="4996922F" w:rsidR="00CA5475" w:rsidRPr="002F7B70" w:rsidRDefault="00CA5475" w:rsidP="00CA6796">
      <w:pPr>
        <w:pStyle w:val="Heading4"/>
      </w:pPr>
      <w:r w:rsidRPr="002F7B70">
        <w:t>9.2.</w:t>
      </w:r>
      <w:r w:rsidR="00152A30" w:rsidRPr="002F7B70">
        <w:t>1.1</w:t>
      </w:r>
      <w:r w:rsidRPr="002F7B70">
        <w:tab/>
        <w:t>Keyboard</w:t>
      </w:r>
    </w:p>
    <w:p w14:paraId="1C6DB755" w14:textId="65DE4D29"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58" w:anchor="keyboard" w:history="1">
        <w:r w:rsidR="00616250" w:rsidRPr="00466830">
          <w:rPr>
            <w:rStyle w:val="Hyperlink"/>
            <w:lang w:eastAsia="en-GB"/>
          </w:rPr>
          <w:t>WCAG 2.1 Success Criterion</w:t>
        </w:r>
        <w:r w:rsidR="009B741A" w:rsidRPr="00466830">
          <w:rPr>
            <w:rStyle w:val="Hyperlink"/>
            <w:lang w:eastAsia="en-GB"/>
          </w:rPr>
          <w:t xml:space="preserve"> 2.1.1 Keyboard</w:t>
        </w:r>
      </w:hyperlink>
      <w:r w:rsidRPr="002F7B70">
        <w:t>.</w:t>
      </w:r>
    </w:p>
    <w:p w14:paraId="381EECC7" w14:textId="7351C919" w:rsidR="00CA5475" w:rsidRPr="002F7B70" w:rsidRDefault="00CA5475" w:rsidP="00CA6796">
      <w:pPr>
        <w:pStyle w:val="Heading4"/>
      </w:pPr>
      <w:r w:rsidRPr="002F7B70">
        <w:t>9.2.</w:t>
      </w:r>
      <w:r w:rsidR="00152A30" w:rsidRPr="002F7B70">
        <w:t>1.2</w:t>
      </w:r>
      <w:r w:rsidRPr="002F7B70">
        <w:tab/>
        <w:t>No keyboard trap</w:t>
      </w:r>
    </w:p>
    <w:p w14:paraId="156E7147" w14:textId="179AE962"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59" w:anchor="no-keyboard-trap" w:history="1">
        <w:r w:rsidR="00616250" w:rsidRPr="00466830">
          <w:rPr>
            <w:rStyle w:val="Hyperlink"/>
            <w:lang w:eastAsia="en-GB"/>
          </w:rPr>
          <w:t>WCAG 2.1 Success Criterion</w:t>
        </w:r>
        <w:r w:rsidR="009B741A" w:rsidRPr="00466830">
          <w:rPr>
            <w:rStyle w:val="Hyperlink"/>
            <w:lang w:eastAsia="en-GB"/>
          </w:rPr>
          <w:t xml:space="preserve"> 2.1.2 No Keyboard Trap</w:t>
        </w:r>
      </w:hyperlink>
      <w:r w:rsidRPr="002F7B70">
        <w:t>.</w:t>
      </w:r>
    </w:p>
    <w:p w14:paraId="771A9134" w14:textId="6A46F887" w:rsidR="00443E41" w:rsidRPr="002F7B70" w:rsidRDefault="00443E41" w:rsidP="00443E41">
      <w:pPr>
        <w:pStyle w:val="Heading4"/>
      </w:pPr>
      <w:r w:rsidRPr="002F7B70">
        <w:t>9.2.1.3</w:t>
      </w:r>
      <w:r w:rsidRPr="002F7B70">
        <w:tab/>
        <w:t>Void</w:t>
      </w:r>
    </w:p>
    <w:p w14:paraId="07C52FBC" w14:textId="31AFC2DD" w:rsidR="00223304" w:rsidRPr="002F7B70" w:rsidRDefault="00223304" w:rsidP="00CA6796">
      <w:pPr>
        <w:pStyle w:val="Heading4"/>
      </w:pPr>
      <w:r w:rsidRPr="002F7B70">
        <w:t>9.2.</w:t>
      </w:r>
      <w:r w:rsidR="00152A30" w:rsidRPr="002F7B70">
        <w:t>1.4</w:t>
      </w:r>
      <w:r w:rsidRPr="002F7B70">
        <w:tab/>
        <w:t>Character key shortcuts</w:t>
      </w:r>
    </w:p>
    <w:p w14:paraId="32C4F41F" w14:textId="5950F269" w:rsidR="00223304" w:rsidRPr="002F7B70" w:rsidRDefault="00223304" w:rsidP="00223304">
      <w:pPr>
        <w:keepNext/>
        <w:keepLines/>
      </w:pPr>
      <w:r w:rsidRPr="002F7B70">
        <w:t xml:space="preserve">Where </w:t>
      </w:r>
      <w:r w:rsidRPr="00466830">
        <w:t>ICT</w:t>
      </w:r>
      <w:r w:rsidRPr="002F7B70">
        <w:t xml:space="preserve"> is a web page, it shall satisfy </w:t>
      </w:r>
      <w:hyperlink r:id="rId60" w:anchor="character-key-shortcuts" w:history="1">
        <w:r w:rsidRPr="00466830">
          <w:rPr>
            <w:rStyle w:val="Hyperlink"/>
          </w:rPr>
          <w:t>WCAG 2.1 Success Criterion 2.</w:t>
        </w:r>
        <w:r w:rsidR="00152A30" w:rsidRPr="00466830">
          <w:rPr>
            <w:rStyle w:val="Hyperlink"/>
          </w:rPr>
          <w:t>1.4</w:t>
        </w:r>
        <w:r w:rsidRPr="00466830">
          <w:rPr>
            <w:rStyle w:val="Hyperlink"/>
          </w:rPr>
          <w:t xml:space="preserve"> Character </w:t>
        </w:r>
        <w:r w:rsidR="00152A30" w:rsidRPr="00466830">
          <w:rPr>
            <w:rStyle w:val="Hyperlink"/>
          </w:rPr>
          <w:t>K</w:t>
        </w:r>
        <w:r w:rsidRPr="00466830">
          <w:rPr>
            <w:rStyle w:val="Hyperlink"/>
          </w:rPr>
          <w:t xml:space="preserve">ey </w:t>
        </w:r>
        <w:r w:rsidR="00152A30" w:rsidRPr="00466830">
          <w:rPr>
            <w:rStyle w:val="Hyperlink"/>
          </w:rPr>
          <w:t>S</w:t>
        </w:r>
        <w:r w:rsidRPr="00466830">
          <w:rPr>
            <w:rStyle w:val="Hyperlink"/>
          </w:rPr>
          <w:t>hortcuts</w:t>
        </w:r>
      </w:hyperlink>
      <w:r w:rsidRPr="002F7B70">
        <w:t>.</w:t>
      </w:r>
    </w:p>
    <w:p w14:paraId="5C32EC09" w14:textId="27584754" w:rsidR="00504D16" w:rsidRPr="002F7B70" w:rsidRDefault="00504D16" w:rsidP="00504D16">
      <w:pPr>
        <w:pStyle w:val="Heading3"/>
      </w:pPr>
      <w:bookmarkStart w:id="1321" w:name="_Toc534874013"/>
      <w:r w:rsidRPr="002F7B70">
        <w:t>9.2.2</w:t>
      </w:r>
      <w:r w:rsidRPr="002F7B70">
        <w:tab/>
        <w:t>Enough time</w:t>
      </w:r>
      <w:bookmarkEnd w:id="1321"/>
    </w:p>
    <w:p w14:paraId="48FC623F" w14:textId="1205147C" w:rsidR="00CA5475" w:rsidRPr="002F7B70" w:rsidRDefault="00CA5475" w:rsidP="00CA6796">
      <w:pPr>
        <w:pStyle w:val="Heading4"/>
      </w:pPr>
      <w:r w:rsidRPr="002F7B70">
        <w:t>9.2.</w:t>
      </w:r>
      <w:r w:rsidR="00616250" w:rsidRPr="002F7B70">
        <w:t>2.1</w:t>
      </w:r>
      <w:r w:rsidRPr="002F7B70">
        <w:tab/>
        <w:t>Timing adjustable</w:t>
      </w:r>
    </w:p>
    <w:p w14:paraId="1551E03C" w14:textId="4849DF28"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61" w:anchor="timing-adjustable" w:history="1">
        <w:r w:rsidR="00616250" w:rsidRPr="00466830">
          <w:rPr>
            <w:rStyle w:val="Hyperlink"/>
            <w:lang w:eastAsia="en-GB"/>
          </w:rPr>
          <w:t>WCAG 2.1 Success Criterion</w:t>
        </w:r>
        <w:r w:rsidR="009B741A" w:rsidRPr="00466830">
          <w:rPr>
            <w:rStyle w:val="Hyperlink"/>
            <w:lang w:eastAsia="en-GB"/>
          </w:rPr>
          <w:t xml:space="preserve"> 2.2.1 Timing Adjustable</w:t>
        </w:r>
      </w:hyperlink>
      <w:r w:rsidRPr="002F7B70">
        <w:t>.</w:t>
      </w:r>
    </w:p>
    <w:p w14:paraId="01140D02" w14:textId="657E3669" w:rsidR="00CA5475" w:rsidRPr="002F7B70" w:rsidRDefault="00CA5475" w:rsidP="00CA6796">
      <w:pPr>
        <w:pStyle w:val="Heading4"/>
      </w:pPr>
      <w:r w:rsidRPr="002F7B70">
        <w:t>9.2.</w:t>
      </w:r>
      <w:r w:rsidR="00152A30" w:rsidRPr="002F7B70">
        <w:t>2.2</w:t>
      </w:r>
      <w:r w:rsidRPr="002F7B70">
        <w:tab/>
        <w:t>Pause, stop, hide</w:t>
      </w:r>
    </w:p>
    <w:p w14:paraId="7943A378" w14:textId="250810B9"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62" w:anchor="pause-stop-hide" w:history="1">
        <w:r w:rsidR="00616250" w:rsidRPr="00466830">
          <w:rPr>
            <w:rStyle w:val="Hyperlink"/>
            <w:lang w:eastAsia="en-GB"/>
          </w:rPr>
          <w:t>WCAG 2.1 Success Criterion</w:t>
        </w:r>
        <w:r w:rsidR="009B741A" w:rsidRPr="00466830">
          <w:rPr>
            <w:rStyle w:val="Hyperlink"/>
            <w:lang w:eastAsia="en-GB"/>
          </w:rPr>
          <w:t xml:space="preserve"> 2.2.2 Pause, Stop, </w:t>
        </w:r>
        <w:proofErr w:type="gramStart"/>
        <w:r w:rsidR="009B741A" w:rsidRPr="00466830">
          <w:rPr>
            <w:rStyle w:val="Hyperlink"/>
            <w:lang w:eastAsia="en-GB"/>
          </w:rPr>
          <w:t>Hide</w:t>
        </w:r>
        <w:proofErr w:type="gramEnd"/>
      </w:hyperlink>
      <w:r w:rsidRPr="002F7B70">
        <w:t>.</w:t>
      </w:r>
    </w:p>
    <w:p w14:paraId="2792DA70" w14:textId="0831B1D1" w:rsidR="00504D16" w:rsidRPr="002F7B70" w:rsidRDefault="00504D16" w:rsidP="00504D16">
      <w:pPr>
        <w:pStyle w:val="Heading3"/>
      </w:pPr>
      <w:bookmarkStart w:id="1322" w:name="_Toc534874014"/>
      <w:r w:rsidRPr="002F7B70">
        <w:t>9.2.3</w:t>
      </w:r>
      <w:r w:rsidRPr="002F7B70">
        <w:tab/>
        <w:t>Seizures and physical reactions</w:t>
      </w:r>
      <w:bookmarkEnd w:id="1322"/>
    </w:p>
    <w:p w14:paraId="32E33712" w14:textId="47D8D220" w:rsidR="00CA5475" w:rsidRPr="002F7B70" w:rsidRDefault="00CA5475" w:rsidP="00CA6796">
      <w:pPr>
        <w:pStyle w:val="Heading4"/>
      </w:pPr>
      <w:r w:rsidRPr="002F7B70">
        <w:t>9.2.</w:t>
      </w:r>
      <w:r w:rsidR="00152A30" w:rsidRPr="002F7B70">
        <w:t>3.1</w:t>
      </w:r>
      <w:r w:rsidRPr="002F7B70">
        <w:tab/>
        <w:t>Three flashes or below threshold</w:t>
      </w:r>
    </w:p>
    <w:p w14:paraId="51C471F3" w14:textId="1692D3F6"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63" w:anchor="three-flashes-or-below-threshold" w:history="1">
        <w:r w:rsidR="00616250" w:rsidRPr="00466830">
          <w:rPr>
            <w:rStyle w:val="Hyperlink"/>
            <w:lang w:eastAsia="en-GB"/>
          </w:rPr>
          <w:t>WCAG 2.1 Success Criterion</w:t>
        </w:r>
        <w:r w:rsidR="009B741A" w:rsidRPr="00466830">
          <w:rPr>
            <w:rStyle w:val="Hyperlink"/>
            <w:lang w:eastAsia="en-GB"/>
          </w:rPr>
          <w:t xml:space="preserve"> 2.3.1 Three Flashes or Below Threshold</w:t>
        </w:r>
      </w:hyperlink>
      <w:r w:rsidRPr="002F7B70">
        <w:t>.</w:t>
      </w:r>
    </w:p>
    <w:p w14:paraId="6AA31F20" w14:textId="2B57412C" w:rsidR="00504D16" w:rsidRPr="002F7B70" w:rsidRDefault="00504D16" w:rsidP="00504D16">
      <w:pPr>
        <w:pStyle w:val="Heading3"/>
      </w:pPr>
      <w:bookmarkStart w:id="1323" w:name="_Toc534874015"/>
      <w:r w:rsidRPr="002F7B70">
        <w:t>9.2.4</w:t>
      </w:r>
      <w:r w:rsidRPr="002F7B70">
        <w:tab/>
        <w:t>Navigable</w:t>
      </w:r>
      <w:bookmarkEnd w:id="1323"/>
    </w:p>
    <w:p w14:paraId="78544AE5" w14:textId="0B92788E" w:rsidR="00CA5475" w:rsidRPr="002F7B70" w:rsidRDefault="00CA5475" w:rsidP="00CA6796">
      <w:pPr>
        <w:pStyle w:val="Heading4"/>
      </w:pPr>
      <w:r w:rsidRPr="002F7B70">
        <w:t>9.2.</w:t>
      </w:r>
      <w:r w:rsidR="00152A30" w:rsidRPr="002F7B70">
        <w:t>4.1</w:t>
      </w:r>
      <w:r w:rsidRPr="002F7B70">
        <w:tab/>
        <w:t>Bypass blocks</w:t>
      </w:r>
    </w:p>
    <w:p w14:paraId="54CA284E" w14:textId="65DE46ED"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64" w:anchor="bypass-blocks" w:history="1">
        <w:r w:rsidR="00616250" w:rsidRPr="00466830">
          <w:rPr>
            <w:rStyle w:val="Hyperlink"/>
            <w:lang w:eastAsia="en-GB"/>
          </w:rPr>
          <w:t>WCAG 2.1 Success Criterion</w:t>
        </w:r>
        <w:r w:rsidR="009B741A" w:rsidRPr="00466830">
          <w:rPr>
            <w:rStyle w:val="Hyperlink"/>
            <w:lang w:eastAsia="en-GB"/>
          </w:rPr>
          <w:t xml:space="preserve"> 2.4.1 Bypass Blocks</w:t>
        </w:r>
      </w:hyperlink>
      <w:r w:rsidRPr="002F7B70">
        <w:t>.</w:t>
      </w:r>
    </w:p>
    <w:p w14:paraId="6A790E93" w14:textId="089B8F61" w:rsidR="00CA5475" w:rsidRPr="002F7B70" w:rsidRDefault="00CA5475" w:rsidP="00CA6796">
      <w:pPr>
        <w:pStyle w:val="Heading4"/>
      </w:pPr>
      <w:r w:rsidRPr="002F7B70">
        <w:t>9.2.</w:t>
      </w:r>
      <w:r w:rsidR="00152A30" w:rsidRPr="002F7B70">
        <w:t>4.2</w:t>
      </w:r>
      <w:r w:rsidRPr="002F7B70">
        <w:tab/>
        <w:t>Page titled</w:t>
      </w:r>
    </w:p>
    <w:p w14:paraId="4131203A" w14:textId="5FADF20A"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65" w:anchor="page-titled" w:history="1">
        <w:r w:rsidR="00616250" w:rsidRPr="00466830">
          <w:rPr>
            <w:rStyle w:val="Hyperlink"/>
            <w:lang w:eastAsia="en-GB"/>
          </w:rPr>
          <w:t>WCAG 2.1 Success Criterion</w:t>
        </w:r>
        <w:r w:rsidR="009B741A" w:rsidRPr="00466830">
          <w:rPr>
            <w:rStyle w:val="Hyperlink"/>
            <w:lang w:eastAsia="en-GB"/>
          </w:rPr>
          <w:t xml:space="preserve"> 2.4.2 Page Titled</w:t>
        </w:r>
      </w:hyperlink>
      <w:r w:rsidRPr="002F7B70">
        <w:t>.</w:t>
      </w:r>
    </w:p>
    <w:p w14:paraId="14AE3075" w14:textId="5AF8B483" w:rsidR="00CA5475" w:rsidRPr="002F7B70" w:rsidRDefault="00CA5475" w:rsidP="00CA6796">
      <w:pPr>
        <w:pStyle w:val="Heading4"/>
      </w:pPr>
      <w:r w:rsidRPr="002F7B70">
        <w:t>9.2.</w:t>
      </w:r>
      <w:r w:rsidR="00152A30" w:rsidRPr="002F7B70">
        <w:t>4.3</w:t>
      </w:r>
      <w:r w:rsidRPr="002F7B70">
        <w:tab/>
        <w:t>Focus Order</w:t>
      </w:r>
    </w:p>
    <w:p w14:paraId="7985B4BE" w14:textId="3FF8AEF8"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66" w:anchor="focus-order" w:history="1">
        <w:r w:rsidR="00616250" w:rsidRPr="00466830">
          <w:rPr>
            <w:rStyle w:val="Hyperlink"/>
            <w:lang w:eastAsia="en-GB"/>
          </w:rPr>
          <w:t>WCAG 2.1 Success Criterion</w:t>
        </w:r>
        <w:r w:rsidR="009B741A" w:rsidRPr="00466830">
          <w:rPr>
            <w:rStyle w:val="Hyperlink"/>
            <w:lang w:eastAsia="en-GB"/>
          </w:rPr>
          <w:t xml:space="preserve"> 2.4.3 Focus Order</w:t>
        </w:r>
      </w:hyperlink>
      <w:r w:rsidRPr="002F7B70">
        <w:t>.</w:t>
      </w:r>
    </w:p>
    <w:p w14:paraId="1973DEBA" w14:textId="434E8BF5" w:rsidR="00CA5475" w:rsidRPr="002F7B70" w:rsidRDefault="00CA5475" w:rsidP="00CA6796">
      <w:pPr>
        <w:pStyle w:val="Heading4"/>
      </w:pPr>
      <w:r w:rsidRPr="002F7B70">
        <w:t>9.2.</w:t>
      </w:r>
      <w:r w:rsidR="00152A30" w:rsidRPr="002F7B70">
        <w:t>4.4</w:t>
      </w:r>
      <w:r w:rsidRPr="002F7B70">
        <w:tab/>
        <w:t>Link purpose (in context)</w:t>
      </w:r>
    </w:p>
    <w:p w14:paraId="0D34493C" w14:textId="37E09E40"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67" w:anchor="link-purpose-in-context" w:history="1">
        <w:r w:rsidR="00616250" w:rsidRPr="00466830">
          <w:rPr>
            <w:rStyle w:val="Hyperlink"/>
            <w:lang w:eastAsia="en-GB"/>
          </w:rPr>
          <w:t>WCAG 2.1 Success Criterion</w:t>
        </w:r>
        <w:r w:rsidR="009B741A" w:rsidRPr="00466830">
          <w:rPr>
            <w:rStyle w:val="Hyperlink"/>
            <w:lang w:eastAsia="en-GB"/>
          </w:rPr>
          <w:t xml:space="preserve"> 2.4.4 Link Purpose (In Context)</w:t>
        </w:r>
      </w:hyperlink>
      <w:r w:rsidRPr="002F7B70">
        <w:t>.</w:t>
      </w:r>
    </w:p>
    <w:p w14:paraId="29EA3719" w14:textId="780A2DE4" w:rsidR="00CA5475" w:rsidRPr="002F7B70" w:rsidRDefault="00CA5475" w:rsidP="00CA6796">
      <w:pPr>
        <w:pStyle w:val="Heading4"/>
      </w:pPr>
      <w:r w:rsidRPr="002F7B70">
        <w:lastRenderedPageBreak/>
        <w:t>9.2.</w:t>
      </w:r>
      <w:r w:rsidR="00152A30" w:rsidRPr="002F7B70">
        <w:t>4.5</w:t>
      </w:r>
      <w:r w:rsidRPr="002F7B70">
        <w:tab/>
        <w:t>Multiple ways</w:t>
      </w:r>
    </w:p>
    <w:p w14:paraId="19508BAE" w14:textId="405EEC2C"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68" w:anchor="multiple-ways" w:history="1">
        <w:r w:rsidR="00616250" w:rsidRPr="00466830">
          <w:rPr>
            <w:rStyle w:val="Hyperlink"/>
            <w:lang w:eastAsia="en-GB"/>
          </w:rPr>
          <w:t>WCAG 2.1 Success Criterion</w:t>
        </w:r>
        <w:r w:rsidR="009B741A" w:rsidRPr="00466830">
          <w:rPr>
            <w:rStyle w:val="Hyperlink"/>
            <w:lang w:eastAsia="en-GB"/>
          </w:rPr>
          <w:t xml:space="preserve"> 2.4.5 Multiple Ways</w:t>
        </w:r>
      </w:hyperlink>
      <w:r w:rsidRPr="002F7B70">
        <w:t>.</w:t>
      </w:r>
    </w:p>
    <w:p w14:paraId="420B64A2" w14:textId="6F9CFFEA" w:rsidR="00CA5475" w:rsidRPr="002F7B70" w:rsidRDefault="00CA5475" w:rsidP="00CA6796">
      <w:pPr>
        <w:pStyle w:val="Heading4"/>
      </w:pPr>
      <w:r w:rsidRPr="002F7B70">
        <w:t>9.2.</w:t>
      </w:r>
      <w:r w:rsidR="00152A30" w:rsidRPr="002F7B70">
        <w:t>4.6</w:t>
      </w:r>
      <w:r w:rsidRPr="002F7B70">
        <w:tab/>
        <w:t>Headings and labels</w:t>
      </w:r>
    </w:p>
    <w:p w14:paraId="4A206D33" w14:textId="519C9BB3"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69" w:anchor="headings-and-labels" w:history="1">
        <w:r w:rsidR="00616250" w:rsidRPr="00466830">
          <w:rPr>
            <w:rStyle w:val="Hyperlink"/>
            <w:lang w:eastAsia="en-GB"/>
          </w:rPr>
          <w:t>WCAG 2.1 Success Criterion</w:t>
        </w:r>
        <w:r w:rsidR="009B741A" w:rsidRPr="00466830">
          <w:rPr>
            <w:rStyle w:val="Hyperlink"/>
            <w:lang w:eastAsia="en-GB"/>
          </w:rPr>
          <w:t xml:space="preserve"> 2.4.6 Headings and Labels</w:t>
        </w:r>
      </w:hyperlink>
      <w:r w:rsidRPr="002F7B70">
        <w:t>.</w:t>
      </w:r>
    </w:p>
    <w:p w14:paraId="590A08E7" w14:textId="71A46855" w:rsidR="00CA5475" w:rsidRPr="002F7B70" w:rsidRDefault="00CA5475" w:rsidP="00CA6796">
      <w:pPr>
        <w:pStyle w:val="Heading4"/>
      </w:pPr>
      <w:r w:rsidRPr="002F7B70">
        <w:t>9.2.</w:t>
      </w:r>
      <w:r w:rsidR="00152A30" w:rsidRPr="002F7B70">
        <w:t>4.7</w:t>
      </w:r>
      <w:r w:rsidRPr="002F7B70">
        <w:tab/>
        <w:t>Focus visible</w:t>
      </w:r>
    </w:p>
    <w:p w14:paraId="71047BC7" w14:textId="326FF392"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70" w:anchor="focus-visible" w:history="1">
        <w:r w:rsidR="00616250" w:rsidRPr="00466830">
          <w:rPr>
            <w:rStyle w:val="Hyperlink"/>
            <w:lang w:eastAsia="en-GB"/>
          </w:rPr>
          <w:t>WCAG 2.1 Success Criterion</w:t>
        </w:r>
        <w:r w:rsidR="009B741A" w:rsidRPr="00466830">
          <w:rPr>
            <w:rStyle w:val="Hyperlink"/>
            <w:lang w:eastAsia="en-GB"/>
          </w:rPr>
          <w:t xml:space="preserve"> 2.4.7 Focus Visible</w:t>
        </w:r>
      </w:hyperlink>
      <w:r w:rsidRPr="002F7B70">
        <w:t>.</w:t>
      </w:r>
    </w:p>
    <w:p w14:paraId="59559EE2" w14:textId="1906CFAF" w:rsidR="00FA4B95" w:rsidRPr="002F7B70" w:rsidRDefault="00FA4B95">
      <w:pPr>
        <w:pStyle w:val="Heading3"/>
      </w:pPr>
      <w:bookmarkStart w:id="1324" w:name="_Toc534874016"/>
      <w:r w:rsidRPr="002F7B70">
        <w:t>9.2.5</w:t>
      </w:r>
      <w:r w:rsidRPr="002F7B70">
        <w:tab/>
        <w:t>Input modalities</w:t>
      </w:r>
      <w:bookmarkEnd w:id="1324"/>
    </w:p>
    <w:p w14:paraId="02B0DC1D" w14:textId="498E7014" w:rsidR="00FA4B95" w:rsidRPr="002F7B70" w:rsidRDefault="00FA4B95" w:rsidP="00CA6796">
      <w:pPr>
        <w:pStyle w:val="Heading4"/>
      </w:pPr>
      <w:r w:rsidRPr="002F7B70">
        <w:t>9.2.5.1</w:t>
      </w:r>
      <w:r w:rsidRPr="002F7B70">
        <w:tab/>
        <w:t>Pointer gestures</w:t>
      </w:r>
    </w:p>
    <w:p w14:paraId="55F8F610" w14:textId="1E823237" w:rsidR="00FA4B95" w:rsidRPr="002F7B70" w:rsidRDefault="00FA4B95" w:rsidP="00FA4B95">
      <w:pPr>
        <w:keepNext/>
        <w:keepLines/>
      </w:pPr>
      <w:r w:rsidRPr="002F7B70">
        <w:t xml:space="preserve">Where </w:t>
      </w:r>
      <w:r w:rsidRPr="00466830">
        <w:t>ICT</w:t>
      </w:r>
      <w:r w:rsidRPr="002F7B70">
        <w:t xml:space="preserve"> is a web page, it shall satisfy </w:t>
      </w:r>
      <w:hyperlink r:id="rId71" w:anchor="pointer-gestures" w:history="1">
        <w:r w:rsidR="00DE39F8" w:rsidRPr="00466830">
          <w:rPr>
            <w:rStyle w:val="Hyperlink"/>
          </w:rPr>
          <w:t>WCAG 2.1 Success Criterion</w:t>
        </w:r>
        <w:r w:rsidRPr="00466830">
          <w:rPr>
            <w:rStyle w:val="Hyperlink"/>
          </w:rPr>
          <w:t xml:space="preserve"> 2.5.1 Pointer Gestures</w:t>
        </w:r>
      </w:hyperlink>
      <w:r w:rsidRPr="002F7B70">
        <w:t>.</w:t>
      </w:r>
    </w:p>
    <w:p w14:paraId="4B04A020" w14:textId="57408954" w:rsidR="00FA4B95" w:rsidRPr="002F7B70" w:rsidRDefault="00FA4B95" w:rsidP="00CA6796">
      <w:pPr>
        <w:pStyle w:val="Heading4"/>
      </w:pPr>
      <w:r w:rsidRPr="002F7B70">
        <w:t>9.2.5.2</w:t>
      </w:r>
      <w:r w:rsidRPr="002F7B70">
        <w:tab/>
        <w:t>Pointer cancellation</w:t>
      </w:r>
    </w:p>
    <w:p w14:paraId="0B7FD414" w14:textId="57E3FCF1" w:rsidR="00FA4B95" w:rsidRPr="002F7B70" w:rsidRDefault="00FA4B95" w:rsidP="00FA4B95">
      <w:pPr>
        <w:keepLines/>
      </w:pPr>
      <w:r w:rsidRPr="002F7B70">
        <w:t xml:space="preserve">Where </w:t>
      </w:r>
      <w:r w:rsidRPr="00466830">
        <w:t>ICT</w:t>
      </w:r>
      <w:r w:rsidRPr="002F7B70">
        <w:t xml:space="preserve"> is a web page, it shall satisfy </w:t>
      </w:r>
      <w:hyperlink r:id="rId72" w:anchor="pointer-cancellation" w:history="1">
        <w:r w:rsidR="00DE39F8" w:rsidRPr="00466830">
          <w:rPr>
            <w:rStyle w:val="Hyperlink"/>
          </w:rPr>
          <w:t>WCAG 2.1 Success Criterion</w:t>
        </w:r>
        <w:r w:rsidRPr="00466830">
          <w:rPr>
            <w:rStyle w:val="Hyperlink"/>
          </w:rPr>
          <w:t xml:space="preserve"> 2.5.2 Pointer Cancellation</w:t>
        </w:r>
      </w:hyperlink>
      <w:r w:rsidRPr="002F7B70">
        <w:t>.</w:t>
      </w:r>
    </w:p>
    <w:p w14:paraId="44E78AA8" w14:textId="5B70F3D1" w:rsidR="00FA4B95" w:rsidRPr="002F7B70" w:rsidRDefault="00FA4B95" w:rsidP="00CA6796">
      <w:pPr>
        <w:pStyle w:val="Heading4"/>
      </w:pPr>
      <w:r w:rsidRPr="002F7B70">
        <w:t>9.2.5.</w:t>
      </w:r>
      <w:r w:rsidR="00E74E7F" w:rsidRPr="002F7B70">
        <w:t>3</w:t>
      </w:r>
      <w:r w:rsidRPr="002F7B70">
        <w:tab/>
        <w:t>Label in name</w:t>
      </w:r>
    </w:p>
    <w:p w14:paraId="01BF164B" w14:textId="232ABCC4" w:rsidR="00FA4B95" w:rsidRPr="002F7B70" w:rsidRDefault="00FA4B95" w:rsidP="00FA4B95">
      <w:pPr>
        <w:keepNext/>
        <w:keepLines/>
      </w:pPr>
      <w:r w:rsidRPr="002F7B70">
        <w:t xml:space="preserve">Where </w:t>
      </w:r>
      <w:r w:rsidRPr="00466830">
        <w:t>ICT</w:t>
      </w:r>
      <w:r w:rsidRPr="002F7B70">
        <w:t xml:space="preserve"> is a web page, it shall satisfy </w:t>
      </w:r>
      <w:hyperlink r:id="rId73" w:anchor="label-in-name" w:history="1">
        <w:r w:rsidR="00DE39F8" w:rsidRPr="00466830">
          <w:rPr>
            <w:rStyle w:val="Hyperlink"/>
          </w:rPr>
          <w:t>WCAG 2.1 Success Criterion</w:t>
        </w:r>
        <w:r w:rsidRPr="00466830">
          <w:rPr>
            <w:rStyle w:val="Hyperlink"/>
          </w:rPr>
          <w:t xml:space="preserve"> 2.5.</w:t>
        </w:r>
        <w:r w:rsidR="00E74E7F" w:rsidRPr="00466830">
          <w:rPr>
            <w:rStyle w:val="Hyperlink"/>
          </w:rPr>
          <w:t>3</w:t>
        </w:r>
        <w:r w:rsidRPr="00466830">
          <w:rPr>
            <w:rStyle w:val="Hyperlink"/>
          </w:rPr>
          <w:t xml:space="preserve"> Label in Name</w:t>
        </w:r>
      </w:hyperlink>
      <w:r w:rsidRPr="002F7B70">
        <w:t>.</w:t>
      </w:r>
    </w:p>
    <w:p w14:paraId="41F7BEAF" w14:textId="53A897F5" w:rsidR="00FA4B95" w:rsidRPr="002F7B70" w:rsidRDefault="00FA4B95" w:rsidP="00CA6796">
      <w:pPr>
        <w:pStyle w:val="Heading4"/>
      </w:pPr>
      <w:r w:rsidRPr="002F7B70">
        <w:t>9.2.5.</w:t>
      </w:r>
      <w:r w:rsidR="00E74E7F" w:rsidRPr="002F7B70">
        <w:t>4</w:t>
      </w:r>
      <w:r w:rsidRPr="002F7B70">
        <w:tab/>
        <w:t>Motion actuation</w:t>
      </w:r>
    </w:p>
    <w:p w14:paraId="585B1AFC" w14:textId="0C81A083" w:rsidR="00FA4B95" w:rsidRPr="002F7B70" w:rsidRDefault="00FA4B95" w:rsidP="00FA4B95">
      <w:pPr>
        <w:keepLines/>
      </w:pPr>
      <w:r w:rsidRPr="002F7B70">
        <w:t xml:space="preserve">Where </w:t>
      </w:r>
      <w:r w:rsidRPr="00466830">
        <w:t>ICT</w:t>
      </w:r>
      <w:r w:rsidRPr="002F7B70">
        <w:t xml:space="preserve"> is a web page, it shall satisfy </w:t>
      </w:r>
      <w:hyperlink r:id="rId74" w:anchor="motion-actuation" w:history="1">
        <w:r w:rsidR="00DE39F8" w:rsidRPr="00466830">
          <w:rPr>
            <w:rStyle w:val="Hyperlink"/>
          </w:rPr>
          <w:t>WCAG 2.1 Success Criterion</w:t>
        </w:r>
        <w:r w:rsidRPr="00466830">
          <w:rPr>
            <w:rStyle w:val="Hyperlink"/>
          </w:rPr>
          <w:t xml:space="preserve"> 2.5.</w:t>
        </w:r>
        <w:r w:rsidR="00E74E7F" w:rsidRPr="00466830">
          <w:rPr>
            <w:rStyle w:val="Hyperlink"/>
          </w:rPr>
          <w:t>4</w:t>
        </w:r>
        <w:r w:rsidRPr="00466830">
          <w:rPr>
            <w:rStyle w:val="Hyperlink"/>
          </w:rPr>
          <w:t xml:space="preserve"> Motion Actuation</w:t>
        </w:r>
      </w:hyperlink>
      <w:r w:rsidRPr="002F7B70">
        <w:t>.</w:t>
      </w:r>
    </w:p>
    <w:p w14:paraId="5E315E0F" w14:textId="076BC80E" w:rsidR="00504D16" w:rsidRPr="002F7B70" w:rsidRDefault="00504D16" w:rsidP="00504D16">
      <w:pPr>
        <w:pStyle w:val="Heading2"/>
      </w:pPr>
      <w:bookmarkStart w:id="1325" w:name="_Toc534874017"/>
      <w:r w:rsidRPr="002F7B70">
        <w:t>9.3</w:t>
      </w:r>
      <w:r w:rsidRPr="002F7B70">
        <w:tab/>
        <w:t>Understandable</w:t>
      </w:r>
      <w:bookmarkEnd w:id="1325"/>
    </w:p>
    <w:p w14:paraId="26F240DD" w14:textId="53898A7D" w:rsidR="00504D16" w:rsidRPr="002F7B70" w:rsidRDefault="00504D16" w:rsidP="00633B09">
      <w:pPr>
        <w:pStyle w:val="Heading3"/>
      </w:pPr>
      <w:bookmarkStart w:id="1326" w:name="_Toc534874018"/>
      <w:r w:rsidRPr="002F7B70">
        <w:t>9.3.1</w:t>
      </w:r>
      <w:r w:rsidRPr="002F7B70">
        <w:tab/>
        <w:t>Readable</w:t>
      </w:r>
      <w:bookmarkEnd w:id="1326"/>
    </w:p>
    <w:p w14:paraId="540D76C8" w14:textId="31D9A563" w:rsidR="00CA5475" w:rsidRPr="002F7B70" w:rsidRDefault="00CA5475" w:rsidP="00CA6796">
      <w:pPr>
        <w:pStyle w:val="Heading4"/>
      </w:pPr>
      <w:r w:rsidRPr="002F7B70">
        <w:t>9.</w:t>
      </w:r>
      <w:r w:rsidR="00FA4B95" w:rsidRPr="002F7B70">
        <w:t>3</w:t>
      </w:r>
      <w:r w:rsidRPr="002F7B70">
        <w:t>.</w:t>
      </w:r>
      <w:r w:rsidR="00FA4B95" w:rsidRPr="002F7B70">
        <w:t>1.1</w:t>
      </w:r>
      <w:r w:rsidRPr="002F7B70">
        <w:tab/>
        <w:t>Language of page</w:t>
      </w:r>
    </w:p>
    <w:p w14:paraId="2392A94E" w14:textId="145228CA"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75" w:anchor="language-of-page" w:history="1">
        <w:r w:rsidR="00616250" w:rsidRPr="00466830">
          <w:rPr>
            <w:rStyle w:val="Hyperlink"/>
            <w:lang w:eastAsia="en-GB"/>
          </w:rPr>
          <w:t>WCAG 2.1 Success Criterion</w:t>
        </w:r>
        <w:r w:rsidR="009B741A" w:rsidRPr="00466830">
          <w:rPr>
            <w:rStyle w:val="Hyperlink"/>
            <w:lang w:eastAsia="en-GB"/>
          </w:rPr>
          <w:t xml:space="preserve"> 3.1.1 Language of Page</w:t>
        </w:r>
      </w:hyperlink>
      <w:r w:rsidRPr="002F7B70">
        <w:t>.</w:t>
      </w:r>
    </w:p>
    <w:p w14:paraId="4C75D639" w14:textId="2C540341" w:rsidR="00CA5475" w:rsidRPr="002F7B70" w:rsidRDefault="00CA5475" w:rsidP="00CA6796">
      <w:pPr>
        <w:pStyle w:val="Heading4"/>
      </w:pPr>
      <w:r w:rsidRPr="002F7B70">
        <w:t>9.</w:t>
      </w:r>
      <w:r w:rsidR="00FA4B95" w:rsidRPr="002F7B70">
        <w:t>3.1.2</w:t>
      </w:r>
      <w:r w:rsidRPr="002F7B70">
        <w:tab/>
        <w:t>Language of parts</w:t>
      </w:r>
    </w:p>
    <w:p w14:paraId="5FA82E15" w14:textId="1A701545"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76" w:anchor="language-of-parts" w:history="1">
        <w:r w:rsidR="00616250" w:rsidRPr="00466830">
          <w:rPr>
            <w:rStyle w:val="Hyperlink"/>
            <w:lang w:eastAsia="en-GB"/>
          </w:rPr>
          <w:t>WCAG 2.1 Success Criterion</w:t>
        </w:r>
        <w:r w:rsidR="009B741A" w:rsidRPr="00466830">
          <w:rPr>
            <w:rStyle w:val="Hyperlink"/>
            <w:lang w:eastAsia="en-GB"/>
          </w:rPr>
          <w:t xml:space="preserve"> 3.1.2 Language of Parts</w:t>
        </w:r>
      </w:hyperlink>
      <w:r w:rsidRPr="002F7B70">
        <w:t>.</w:t>
      </w:r>
    </w:p>
    <w:p w14:paraId="07CCF71B" w14:textId="7C871096" w:rsidR="00C928AD" w:rsidRPr="002F7B70" w:rsidRDefault="00C928AD" w:rsidP="00C928AD">
      <w:pPr>
        <w:pStyle w:val="Heading3"/>
      </w:pPr>
      <w:bookmarkStart w:id="1327" w:name="_Toc534874019"/>
      <w:r w:rsidRPr="002F7B70">
        <w:t>9.3.2</w:t>
      </w:r>
      <w:r w:rsidRPr="002F7B70">
        <w:tab/>
        <w:t>Predictable</w:t>
      </w:r>
      <w:bookmarkEnd w:id="1327"/>
    </w:p>
    <w:p w14:paraId="51FCD29D" w14:textId="30473C65" w:rsidR="00CA5475" w:rsidRPr="002F7B70" w:rsidRDefault="00CA5475" w:rsidP="00CA6796">
      <w:pPr>
        <w:pStyle w:val="Heading4"/>
      </w:pPr>
      <w:r w:rsidRPr="002F7B70">
        <w:t>9.</w:t>
      </w:r>
      <w:r w:rsidR="00FA4B95" w:rsidRPr="002F7B70">
        <w:t>3</w:t>
      </w:r>
      <w:r w:rsidRPr="002F7B70">
        <w:t>.2</w:t>
      </w:r>
      <w:r w:rsidR="00FA4B95" w:rsidRPr="002F7B70">
        <w:t>.1</w:t>
      </w:r>
      <w:r w:rsidRPr="002F7B70">
        <w:tab/>
      </w:r>
      <w:proofErr w:type="gramStart"/>
      <w:r w:rsidRPr="002F7B70">
        <w:t>On</w:t>
      </w:r>
      <w:proofErr w:type="gramEnd"/>
      <w:r w:rsidRPr="002F7B70">
        <w:t xml:space="preserve"> focus</w:t>
      </w:r>
    </w:p>
    <w:p w14:paraId="6B28BBF5" w14:textId="2AA474E3"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77" w:anchor="on-focus" w:history="1">
        <w:r w:rsidR="00616250" w:rsidRPr="00466830">
          <w:rPr>
            <w:rStyle w:val="Hyperlink"/>
            <w:lang w:eastAsia="en-GB"/>
          </w:rPr>
          <w:t>WCAG 2.1 Success Criterion</w:t>
        </w:r>
        <w:r w:rsidR="009B741A" w:rsidRPr="00466830">
          <w:rPr>
            <w:rStyle w:val="Hyperlink"/>
            <w:lang w:eastAsia="en-GB"/>
          </w:rPr>
          <w:t xml:space="preserve"> 3.2.1 On Focus</w:t>
        </w:r>
      </w:hyperlink>
      <w:r w:rsidRPr="002F7B70">
        <w:t>.</w:t>
      </w:r>
    </w:p>
    <w:p w14:paraId="14BF8790" w14:textId="5F866BDA" w:rsidR="00CA5475" w:rsidRPr="002F7B70" w:rsidRDefault="00CA5475" w:rsidP="00CA6796">
      <w:pPr>
        <w:pStyle w:val="Heading4"/>
      </w:pPr>
      <w:r w:rsidRPr="002F7B70">
        <w:t>9.</w:t>
      </w:r>
      <w:r w:rsidR="00FA4B95" w:rsidRPr="002F7B70">
        <w:t>3</w:t>
      </w:r>
      <w:r w:rsidRPr="002F7B70">
        <w:t>.</w:t>
      </w:r>
      <w:r w:rsidR="00FA4B95" w:rsidRPr="002F7B70">
        <w:t>2.2</w:t>
      </w:r>
      <w:r w:rsidRPr="002F7B70">
        <w:tab/>
      </w:r>
      <w:proofErr w:type="gramStart"/>
      <w:r w:rsidRPr="002F7B70">
        <w:t>On</w:t>
      </w:r>
      <w:proofErr w:type="gramEnd"/>
      <w:r w:rsidRPr="002F7B70">
        <w:t xml:space="preserve"> input</w:t>
      </w:r>
    </w:p>
    <w:p w14:paraId="12C065F9" w14:textId="1A3356B3"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78" w:anchor="on-input" w:history="1">
        <w:r w:rsidR="00616250" w:rsidRPr="00466830">
          <w:rPr>
            <w:rStyle w:val="Hyperlink"/>
            <w:lang w:eastAsia="en-GB"/>
          </w:rPr>
          <w:t>WCAG 2.1 Success Criterion</w:t>
        </w:r>
        <w:r w:rsidR="009B741A" w:rsidRPr="00466830">
          <w:rPr>
            <w:rStyle w:val="Hyperlink"/>
            <w:lang w:eastAsia="en-GB"/>
          </w:rPr>
          <w:t xml:space="preserve"> 3.2.2 On Input</w:t>
        </w:r>
      </w:hyperlink>
      <w:r w:rsidRPr="002F7B70">
        <w:t>.</w:t>
      </w:r>
    </w:p>
    <w:p w14:paraId="7A14BFF2" w14:textId="0D82A35B" w:rsidR="00CA5475" w:rsidRPr="002F7B70" w:rsidRDefault="00CA5475" w:rsidP="00CA6796">
      <w:pPr>
        <w:pStyle w:val="Heading4"/>
      </w:pPr>
      <w:r w:rsidRPr="002F7B70">
        <w:lastRenderedPageBreak/>
        <w:t>9.</w:t>
      </w:r>
      <w:r w:rsidR="00FA4B95" w:rsidRPr="002F7B70">
        <w:t>3.2.3</w:t>
      </w:r>
      <w:r w:rsidRPr="002F7B70">
        <w:tab/>
        <w:t>Consistent navigation</w:t>
      </w:r>
    </w:p>
    <w:p w14:paraId="0914937D" w14:textId="40CE1D05"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79" w:anchor="consistent-navigation" w:history="1">
        <w:r w:rsidR="00616250" w:rsidRPr="00466830">
          <w:rPr>
            <w:rStyle w:val="Hyperlink"/>
            <w:lang w:eastAsia="en-GB"/>
          </w:rPr>
          <w:t>WCAG 2.1 Success Criterion</w:t>
        </w:r>
        <w:r w:rsidR="009B741A" w:rsidRPr="00466830">
          <w:rPr>
            <w:rStyle w:val="Hyperlink"/>
            <w:lang w:eastAsia="en-GB"/>
          </w:rPr>
          <w:t xml:space="preserve"> 3.2.3 Consistent Navigation</w:t>
        </w:r>
      </w:hyperlink>
      <w:r w:rsidRPr="002F7B70">
        <w:t>.</w:t>
      </w:r>
    </w:p>
    <w:p w14:paraId="756ADD87" w14:textId="59B86791" w:rsidR="00CA5475" w:rsidRPr="002F7B70" w:rsidRDefault="00CA5475" w:rsidP="00CA6796">
      <w:pPr>
        <w:pStyle w:val="Heading4"/>
      </w:pPr>
      <w:r w:rsidRPr="002F7B70">
        <w:t>9.</w:t>
      </w:r>
      <w:r w:rsidR="00FA4B95" w:rsidRPr="002F7B70">
        <w:t>3</w:t>
      </w:r>
      <w:r w:rsidRPr="002F7B70">
        <w:t>.</w:t>
      </w:r>
      <w:r w:rsidR="00FA4B95" w:rsidRPr="002F7B70">
        <w:t>2.4</w:t>
      </w:r>
      <w:r w:rsidRPr="002F7B70">
        <w:tab/>
        <w:t>Consistent identification</w:t>
      </w:r>
    </w:p>
    <w:p w14:paraId="1FC169F3" w14:textId="341DAC13"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80" w:anchor="consistent-identification" w:history="1">
        <w:r w:rsidR="00616250" w:rsidRPr="00466830">
          <w:rPr>
            <w:rStyle w:val="Hyperlink"/>
            <w:lang w:eastAsia="en-GB"/>
          </w:rPr>
          <w:t>WCAG 2.1 Success Criterion</w:t>
        </w:r>
        <w:r w:rsidR="009B741A" w:rsidRPr="00466830">
          <w:rPr>
            <w:rStyle w:val="Hyperlink"/>
            <w:lang w:eastAsia="en-GB"/>
          </w:rPr>
          <w:t xml:space="preserve"> 3.2.4 Consistent Identification</w:t>
        </w:r>
      </w:hyperlink>
      <w:r w:rsidRPr="002F7B70">
        <w:t>.</w:t>
      </w:r>
    </w:p>
    <w:p w14:paraId="2BBE4775" w14:textId="7A2B0141" w:rsidR="00C928AD" w:rsidRPr="002F7B70" w:rsidRDefault="00C928AD" w:rsidP="00C928AD">
      <w:pPr>
        <w:pStyle w:val="Heading3"/>
      </w:pPr>
      <w:bookmarkStart w:id="1328" w:name="_Toc534874020"/>
      <w:r w:rsidRPr="002F7B70">
        <w:t>9.3.3</w:t>
      </w:r>
      <w:r w:rsidRPr="002F7B70">
        <w:tab/>
        <w:t>Input assistance</w:t>
      </w:r>
      <w:bookmarkEnd w:id="1328"/>
    </w:p>
    <w:p w14:paraId="5A0A43F3" w14:textId="1B2B3439" w:rsidR="00CA5475" w:rsidRPr="002F7B70" w:rsidRDefault="00CA5475" w:rsidP="00CA6796">
      <w:pPr>
        <w:pStyle w:val="Heading4"/>
      </w:pPr>
      <w:r w:rsidRPr="002F7B70">
        <w:t>9.</w:t>
      </w:r>
      <w:r w:rsidR="00FA4B95" w:rsidRPr="002F7B70">
        <w:t>3</w:t>
      </w:r>
      <w:r w:rsidRPr="002F7B70">
        <w:t>.</w:t>
      </w:r>
      <w:r w:rsidR="00FA4B95" w:rsidRPr="002F7B70">
        <w:t>3.1</w:t>
      </w:r>
      <w:r w:rsidRPr="002F7B70">
        <w:tab/>
        <w:t>Error identification</w:t>
      </w:r>
    </w:p>
    <w:p w14:paraId="56DDB5B7" w14:textId="7D3B54ED"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81" w:anchor="error-identification" w:history="1">
        <w:r w:rsidR="00616250" w:rsidRPr="00466830">
          <w:rPr>
            <w:rStyle w:val="Hyperlink"/>
            <w:lang w:eastAsia="en-GB"/>
          </w:rPr>
          <w:t>WCAG 2.1 Success Criterion</w:t>
        </w:r>
        <w:r w:rsidR="009B741A" w:rsidRPr="00466830">
          <w:rPr>
            <w:rStyle w:val="Hyperlink"/>
            <w:lang w:eastAsia="en-GB"/>
          </w:rPr>
          <w:t xml:space="preserve"> 3.3.1 Error Identification</w:t>
        </w:r>
      </w:hyperlink>
      <w:r w:rsidRPr="002F7B70">
        <w:t>.</w:t>
      </w:r>
    </w:p>
    <w:p w14:paraId="129111AA" w14:textId="704A848D" w:rsidR="00CA5475" w:rsidRPr="002F7B70" w:rsidRDefault="00CA5475" w:rsidP="00CA6796">
      <w:pPr>
        <w:pStyle w:val="Heading4"/>
      </w:pPr>
      <w:r w:rsidRPr="002F7B70">
        <w:t>9.</w:t>
      </w:r>
      <w:r w:rsidR="00FA4B95" w:rsidRPr="002F7B70">
        <w:t>3</w:t>
      </w:r>
      <w:r w:rsidRPr="002F7B70">
        <w:t>.</w:t>
      </w:r>
      <w:r w:rsidR="00FA4B95" w:rsidRPr="002F7B70">
        <w:t>3.2</w:t>
      </w:r>
      <w:r w:rsidRPr="002F7B70">
        <w:tab/>
        <w:t>Labels or instructions</w:t>
      </w:r>
    </w:p>
    <w:p w14:paraId="625F549D" w14:textId="070AB435"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82" w:anchor="labels-or-instructions" w:history="1">
        <w:r w:rsidR="00616250" w:rsidRPr="00466830">
          <w:rPr>
            <w:rStyle w:val="Hyperlink"/>
            <w:lang w:eastAsia="en-GB"/>
          </w:rPr>
          <w:t>WCAG 2.1 Success Criterion</w:t>
        </w:r>
        <w:r w:rsidR="009B741A" w:rsidRPr="00466830">
          <w:rPr>
            <w:rStyle w:val="Hyperlink"/>
            <w:lang w:eastAsia="en-GB"/>
          </w:rPr>
          <w:t xml:space="preserve"> 3.3.2 Labels or Instructions</w:t>
        </w:r>
      </w:hyperlink>
      <w:r w:rsidR="007201EC" w:rsidRPr="002F7B70">
        <w:rPr>
          <w:rStyle w:val="Hyperlink"/>
          <w:color w:val="auto"/>
          <w:lang w:eastAsia="en-GB"/>
        </w:rPr>
        <w:t>.</w:t>
      </w:r>
    </w:p>
    <w:p w14:paraId="7E3DEB2A" w14:textId="6875C653" w:rsidR="00CA5475" w:rsidRPr="002F7B70" w:rsidRDefault="00CA5475" w:rsidP="00CA6796">
      <w:pPr>
        <w:pStyle w:val="Heading4"/>
      </w:pPr>
      <w:r w:rsidRPr="002F7B70">
        <w:t>9.</w:t>
      </w:r>
      <w:r w:rsidR="00FA4B95" w:rsidRPr="002F7B70">
        <w:t>3</w:t>
      </w:r>
      <w:r w:rsidRPr="002F7B70">
        <w:t>.</w:t>
      </w:r>
      <w:r w:rsidR="00FA4B95" w:rsidRPr="002F7B70">
        <w:t>3.3</w:t>
      </w:r>
      <w:r w:rsidRPr="002F7B70">
        <w:tab/>
        <w:t>Error suggestion</w:t>
      </w:r>
    </w:p>
    <w:p w14:paraId="2873AC2F" w14:textId="4DFD5B22"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83" w:anchor="error-suggestion" w:history="1">
        <w:r w:rsidR="00616250" w:rsidRPr="00466830">
          <w:rPr>
            <w:rStyle w:val="Hyperlink"/>
            <w:lang w:eastAsia="en-GB"/>
          </w:rPr>
          <w:t>WCAG 2.1 Success Criterion</w:t>
        </w:r>
        <w:r w:rsidR="009B741A" w:rsidRPr="00466830">
          <w:rPr>
            <w:rStyle w:val="Hyperlink"/>
            <w:lang w:eastAsia="en-GB"/>
          </w:rPr>
          <w:t xml:space="preserve"> 3.3.3 Error Suggestion</w:t>
        </w:r>
      </w:hyperlink>
      <w:r w:rsidRPr="002F7B70">
        <w:t>.</w:t>
      </w:r>
    </w:p>
    <w:p w14:paraId="78A15FB6" w14:textId="1A9F62CB" w:rsidR="00CA5475" w:rsidRPr="002F7B70" w:rsidRDefault="00CA5475" w:rsidP="00CA6796">
      <w:pPr>
        <w:pStyle w:val="Heading4"/>
      </w:pPr>
      <w:r w:rsidRPr="002F7B70">
        <w:t>9.</w:t>
      </w:r>
      <w:r w:rsidR="00FA4B95" w:rsidRPr="002F7B70">
        <w:t>3</w:t>
      </w:r>
      <w:r w:rsidRPr="002F7B70">
        <w:t>.</w:t>
      </w:r>
      <w:r w:rsidR="00FA4B95" w:rsidRPr="002F7B70">
        <w:t>3.4</w:t>
      </w:r>
      <w:r w:rsidRPr="002F7B70">
        <w:tab/>
        <w:t>Error prevention (legal, financial, data)</w:t>
      </w:r>
    </w:p>
    <w:p w14:paraId="61E1C4BF" w14:textId="5F48E19C"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84" w:anchor="error-prevention-legal-financial-data" w:history="1">
        <w:r w:rsidR="00616250" w:rsidRPr="00466830">
          <w:rPr>
            <w:rStyle w:val="Hyperlink"/>
            <w:lang w:eastAsia="en-GB"/>
          </w:rPr>
          <w:t>WCAG 2.1 Success Criterion</w:t>
        </w:r>
        <w:r w:rsidR="009B741A" w:rsidRPr="00466830">
          <w:rPr>
            <w:rStyle w:val="Hyperlink"/>
            <w:lang w:eastAsia="en-GB"/>
          </w:rPr>
          <w:t xml:space="preserve"> 3.3.4 Error Prevention (Legal, Financial, </w:t>
        </w:r>
        <w:proofErr w:type="gramStart"/>
        <w:r w:rsidR="009B741A" w:rsidRPr="00466830">
          <w:rPr>
            <w:rStyle w:val="Hyperlink"/>
            <w:lang w:eastAsia="en-GB"/>
          </w:rPr>
          <w:t>Data</w:t>
        </w:r>
        <w:proofErr w:type="gramEnd"/>
        <w:r w:rsidR="009B741A" w:rsidRPr="00466830">
          <w:rPr>
            <w:rStyle w:val="Hyperlink"/>
            <w:lang w:eastAsia="en-GB"/>
          </w:rPr>
          <w:t>)</w:t>
        </w:r>
      </w:hyperlink>
      <w:r w:rsidRPr="002F7B70">
        <w:t>.</w:t>
      </w:r>
    </w:p>
    <w:p w14:paraId="6653DFEA" w14:textId="6003DA78" w:rsidR="00C928AD" w:rsidRPr="002F7B70" w:rsidRDefault="00C928AD" w:rsidP="00C928AD">
      <w:pPr>
        <w:pStyle w:val="Heading2"/>
      </w:pPr>
      <w:bookmarkStart w:id="1329" w:name="_Toc534874021"/>
      <w:r w:rsidRPr="002F7B70">
        <w:t>9.4</w:t>
      </w:r>
      <w:r w:rsidRPr="002F7B70">
        <w:tab/>
        <w:t>Robust</w:t>
      </w:r>
      <w:bookmarkEnd w:id="1329"/>
    </w:p>
    <w:p w14:paraId="3AC1F557" w14:textId="6F47C192" w:rsidR="00C928AD" w:rsidRPr="002F7B70" w:rsidRDefault="00C928AD" w:rsidP="00C928AD">
      <w:pPr>
        <w:pStyle w:val="Heading3"/>
      </w:pPr>
      <w:bookmarkStart w:id="1330" w:name="_Toc534874022"/>
      <w:r w:rsidRPr="002F7B70">
        <w:t>9.4.1</w:t>
      </w:r>
      <w:r w:rsidRPr="002F7B70">
        <w:tab/>
        <w:t>Compatible</w:t>
      </w:r>
      <w:bookmarkEnd w:id="1330"/>
    </w:p>
    <w:p w14:paraId="314EEAEE" w14:textId="11605149" w:rsidR="00CE5EE7" w:rsidRPr="002F7B70" w:rsidRDefault="00CE5EE7" w:rsidP="00CA6796">
      <w:pPr>
        <w:pStyle w:val="Heading4"/>
      </w:pPr>
      <w:r w:rsidRPr="002F7B70">
        <w:t>9.</w:t>
      </w:r>
      <w:r w:rsidR="00FA4B95" w:rsidRPr="002F7B70">
        <w:t>4</w:t>
      </w:r>
      <w:r w:rsidRPr="002F7B70">
        <w:t>.</w:t>
      </w:r>
      <w:r w:rsidR="00FA4B95" w:rsidRPr="002F7B70">
        <w:t>1.1</w:t>
      </w:r>
      <w:r w:rsidRPr="002F7B70">
        <w:tab/>
        <w:t>Parsing</w:t>
      </w:r>
    </w:p>
    <w:p w14:paraId="3B978CF9" w14:textId="556D14E7" w:rsidR="00CE5EE7" w:rsidRPr="002F7B70" w:rsidRDefault="00CE5EE7" w:rsidP="00CE5EE7">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85" w:anchor="parsing" w:history="1">
        <w:r w:rsidR="00616250" w:rsidRPr="00466830">
          <w:rPr>
            <w:rStyle w:val="Hyperlink"/>
            <w:lang w:eastAsia="en-GB"/>
          </w:rPr>
          <w:t>WCAG 2.1 Success Criterion</w:t>
        </w:r>
        <w:r w:rsidR="009B741A" w:rsidRPr="00466830">
          <w:rPr>
            <w:rStyle w:val="Hyperlink"/>
            <w:lang w:eastAsia="en-GB"/>
          </w:rPr>
          <w:t xml:space="preserve"> 4.1.1 Parsing</w:t>
        </w:r>
      </w:hyperlink>
      <w:r w:rsidRPr="002F7B70">
        <w:t>.</w:t>
      </w:r>
    </w:p>
    <w:p w14:paraId="7ED1F19C" w14:textId="0F2946FA" w:rsidR="00CA5475" w:rsidRPr="002F7B70" w:rsidRDefault="00CA5475" w:rsidP="00CA6796">
      <w:pPr>
        <w:pStyle w:val="Heading4"/>
      </w:pPr>
      <w:r w:rsidRPr="002F7B70">
        <w:t>9.</w:t>
      </w:r>
      <w:r w:rsidR="00FA4B95" w:rsidRPr="002F7B70">
        <w:t>4.1.2</w:t>
      </w:r>
      <w:r w:rsidRPr="002F7B70">
        <w:tab/>
        <w:t>Name, role, value</w:t>
      </w:r>
    </w:p>
    <w:p w14:paraId="3FDB4B5D" w14:textId="25A771C4" w:rsidR="007F5879" w:rsidRPr="002F7B70" w:rsidRDefault="00CA5475" w:rsidP="00827459">
      <w:r w:rsidRPr="002F7B70">
        <w:rPr>
          <w:lang w:eastAsia="en-GB"/>
        </w:rPr>
        <w:t xml:space="preserve">Where </w:t>
      </w:r>
      <w:r w:rsidRPr="00466830">
        <w:rPr>
          <w:lang w:eastAsia="en-GB"/>
        </w:rPr>
        <w:t>ICT</w:t>
      </w:r>
      <w:r w:rsidRPr="002F7B70">
        <w:rPr>
          <w:lang w:eastAsia="en-GB"/>
        </w:rPr>
        <w:t xml:space="preserve"> is a web page, it shall satisfy </w:t>
      </w:r>
      <w:hyperlink r:id="rId86" w:anchor="name-role-value" w:history="1">
        <w:r w:rsidR="00616250" w:rsidRPr="00466830">
          <w:rPr>
            <w:rStyle w:val="Hyperlink"/>
            <w:lang w:eastAsia="en-GB"/>
          </w:rPr>
          <w:t>WCAG 2.1 Success Criterion</w:t>
        </w:r>
        <w:r w:rsidR="009B741A" w:rsidRPr="00466830">
          <w:rPr>
            <w:rStyle w:val="Hyperlink"/>
            <w:lang w:eastAsia="en-GB"/>
          </w:rPr>
          <w:t xml:space="preserve"> 4.1.2 Name, Role, </w:t>
        </w:r>
        <w:proofErr w:type="gramStart"/>
        <w:r w:rsidR="009B741A" w:rsidRPr="00466830">
          <w:rPr>
            <w:rStyle w:val="Hyperlink"/>
            <w:lang w:eastAsia="en-GB"/>
          </w:rPr>
          <w:t>Value</w:t>
        </w:r>
        <w:proofErr w:type="gramEnd"/>
      </w:hyperlink>
      <w:r w:rsidRPr="002F7B70">
        <w:t>.</w:t>
      </w:r>
    </w:p>
    <w:p w14:paraId="1B7A5392" w14:textId="1D8BB523" w:rsidR="003510A3" w:rsidRPr="002F7B70" w:rsidRDefault="003510A3" w:rsidP="00CA6796">
      <w:pPr>
        <w:pStyle w:val="Heading4"/>
      </w:pPr>
      <w:r w:rsidRPr="002F7B70">
        <w:t>9.4.1.3</w:t>
      </w:r>
      <w:r w:rsidRPr="002F7B70">
        <w:tab/>
        <w:t>Status messages</w:t>
      </w:r>
    </w:p>
    <w:p w14:paraId="3EE4DA29" w14:textId="1928CB0B" w:rsidR="003510A3" w:rsidRPr="002F7B70" w:rsidRDefault="003510A3" w:rsidP="003510A3">
      <w:pPr>
        <w:keepNext/>
        <w:keepLines/>
      </w:pPr>
      <w:r w:rsidRPr="002F7B70">
        <w:t xml:space="preserve">Where </w:t>
      </w:r>
      <w:r w:rsidRPr="00466830">
        <w:t>ICT</w:t>
      </w:r>
      <w:r w:rsidRPr="002F7B70">
        <w:t xml:space="preserve"> is a web page, it shall satisfy </w:t>
      </w:r>
      <w:hyperlink r:id="rId87" w:anchor="status-messages" w:history="1">
        <w:r w:rsidR="00DE39F8" w:rsidRPr="00466830">
          <w:rPr>
            <w:rStyle w:val="Hyperlink"/>
          </w:rPr>
          <w:t>WCAG 2.1 Success Criterion</w:t>
        </w:r>
        <w:r w:rsidRPr="00466830">
          <w:rPr>
            <w:rStyle w:val="Hyperlink"/>
          </w:rPr>
          <w:t xml:space="preserve"> 4.1.3 Status Messages</w:t>
        </w:r>
      </w:hyperlink>
      <w:r w:rsidRPr="002F7B70">
        <w:t>.</w:t>
      </w:r>
    </w:p>
    <w:p w14:paraId="28842245" w14:textId="25A49B68" w:rsidR="00CA5475" w:rsidRPr="002F7B70" w:rsidRDefault="00CA5475" w:rsidP="003D2C28">
      <w:pPr>
        <w:pStyle w:val="Heading2"/>
      </w:pPr>
      <w:bookmarkStart w:id="1331" w:name="_Toc534874023"/>
      <w:r w:rsidRPr="002F7B70">
        <w:t>9.</w:t>
      </w:r>
      <w:r w:rsidR="005E3A61" w:rsidRPr="002F7B70">
        <w:t>5</w:t>
      </w:r>
      <w:r w:rsidRPr="002F7B70">
        <w:tab/>
      </w:r>
      <w:r w:rsidRPr="00466830">
        <w:t>WCAG</w:t>
      </w:r>
      <w:r w:rsidRPr="002F7B70">
        <w:t xml:space="preserve"> conformance requirements</w:t>
      </w:r>
      <w:bookmarkEnd w:id="1331"/>
    </w:p>
    <w:p w14:paraId="70237EFD" w14:textId="3BE5493A" w:rsidR="00CA5475" w:rsidRPr="002F7B70" w:rsidRDefault="00CA5475" w:rsidP="00957FE3">
      <w:r w:rsidRPr="002F7B70">
        <w:rPr>
          <w:lang w:eastAsia="en-GB"/>
        </w:rPr>
        <w:t xml:space="preserve">Where </w:t>
      </w:r>
      <w:r w:rsidRPr="00466830">
        <w:rPr>
          <w:lang w:eastAsia="en-GB"/>
        </w:rPr>
        <w:t>ICT</w:t>
      </w:r>
      <w:r w:rsidRPr="002F7B70">
        <w:rPr>
          <w:lang w:eastAsia="en-GB"/>
        </w:rPr>
        <w:t xml:space="preserve"> is a web page, it shall satisfy all </w:t>
      </w:r>
      <w:r w:rsidR="001A483E" w:rsidRPr="002F7B70">
        <w:rPr>
          <w:lang w:eastAsia="en-GB"/>
        </w:rPr>
        <w:t xml:space="preserve">the following </w:t>
      </w:r>
      <w:r w:rsidRPr="002F7B70">
        <w:rPr>
          <w:lang w:eastAsia="en-GB"/>
        </w:rPr>
        <w:t xml:space="preserve">five </w:t>
      </w:r>
      <w:r w:rsidRPr="00466830">
        <w:rPr>
          <w:lang w:eastAsia="en-GB"/>
        </w:rPr>
        <w:t>WCAG</w:t>
      </w:r>
      <w:r w:rsidRPr="002F7B70">
        <w:rPr>
          <w:lang w:eastAsia="en-GB"/>
        </w:rPr>
        <w:t xml:space="preserve"> </w:t>
      </w:r>
      <w:r w:rsidR="000B774A" w:rsidRPr="002F7B70">
        <w:rPr>
          <w:lang w:eastAsia="en-GB"/>
        </w:rPr>
        <w:t xml:space="preserve">2.1 </w:t>
      </w:r>
      <w:r w:rsidRPr="002F7B70">
        <w:rPr>
          <w:lang w:eastAsia="en-GB"/>
        </w:rPr>
        <w:t>conformance requirements</w:t>
      </w:r>
      <w:r w:rsidRPr="002F7B70">
        <w:t xml:space="preserve"> </w:t>
      </w:r>
      <w:r w:rsidRPr="00466830">
        <w:t>at</w:t>
      </w:r>
      <w:r w:rsidRPr="002F7B70">
        <w:t xml:space="preserve"> Level </w:t>
      </w:r>
      <w:r w:rsidRPr="00466830">
        <w:t>AA</w:t>
      </w:r>
      <w:r w:rsidR="0075594C">
        <w:t xml:space="preserve"> </w:t>
      </w:r>
      <w:r w:rsidR="0075594C" w:rsidRPr="00466830">
        <w:t>[</w:t>
      </w:r>
      <w:r w:rsidR="0075594C" w:rsidRPr="00466830">
        <w:fldChar w:fldCharType="begin"/>
      </w:r>
      <w:r w:rsidR="0075594C" w:rsidRPr="00466830">
        <w:instrText xml:space="preserve">REF REF_W3CPROPOSEDRECOMMENDATION \h </w:instrText>
      </w:r>
      <w:r w:rsidR="0075594C" w:rsidRPr="00466830">
        <w:fldChar w:fldCharType="separate"/>
      </w:r>
      <w:r w:rsidR="009C1ED7">
        <w:rPr>
          <w:noProof/>
        </w:rPr>
        <w:t>5</w:t>
      </w:r>
      <w:r w:rsidR="0075594C" w:rsidRPr="00466830">
        <w:fldChar w:fldCharType="end"/>
      </w:r>
      <w:r w:rsidR="0075594C" w:rsidRPr="00466830">
        <w:t>]</w:t>
      </w:r>
      <w:r w:rsidRPr="002F7B70">
        <w:t>.</w:t>
      </w:r>
    </w:p>
    <w:p w14:paraId="1CCBAC85" w14:textId="77777777" w:rsidR="00CA5475" w:rsidRPr="002F7B70" w:rsidRDefault="00CA5475" w:rsidP="00957FE3">
      <w:pPr>
        <w:pStyle w:val="BN"/>
      </w:pPr>
      <w:r w:rsidRPr="002F7B70">
        <w:t>Conformance level</w:t>
      </w:r>
    </w:p>
    <w:p w14:paraId="4CA6207D" w14:textId="77777777" w:rsidR="00CA5475" w:rsidRPr="002F7B70" w:rsidRDefault="00CA5475" w:rsidP="008C2E13">
      <w:pPr>
        <w:pStyle w:val="BN"/>
      </w:pPr>
      <w:r w:rsidRPr="002F7B70">
        <w:t>Full pages</w:t>
      </w:r>
    </w:p>
    <w:p w14:paraId="1C3941C4" w14:textId="77777777" w:rsidR="00CA5475" w:rsidRPr="002F7B70" w:rsidRDefault="00CA5475" w:rsidP="008C2E13">
      <w:pPr>
        <w:pStyle w:val="BN"/>
      </w:pPr>
      <w:r w:rsidRPr="002F7B70">
        <w:t>Complete processes</w:t>
      </w:r>
    </w:p>
    <w:p w14:paraId="5B9CB453" w14:textId="77777777" w:rsidR="00CA5475" w:rsidRPr="002F7B70" w:rsidRDefault="00CA5475" w:rsidP="008C2E13">
      <w:pPr>
        <w:pStyle w:val="BN"/>
      </w:pPr>
      <w:r w:rsidRPr="002F7B70">
        <w:t>Only Accessibility-Supported Ways of Using Technologies</w:t>
      </w:r>
    </w:p>
    <w:p w14:paraId="25BEAFDE" w14:textId="77777777" w:rsidR="00CA5475" w:rsidRPr="002F7B70" w:rsidRDefault="00CA5475" w:rsidP="008C2E13">
      <w:pPr>
        <w:pStyle w:val="BN"/>
      </w:pPr>
      <w:r w:rsidRPr="002F7B70">
        <w:t>Non-interference</w:t>
      </w:r>
    </w:p>
    <w:p w14:paraId="1F6D97B7" w14:textId="632D830E" w:rsidR="00CA5475" w:rsidRPr="002F7B70" w:rsidRDefault="00CA5475" w:rsidP="008C2E13">
      <w:pPr>
        <w:pStyle w:val="NO"/>
      </w:pPr>
      <w:r w:rsidRPr="002F7B70">
        <w:lastRenderedPageBreak/>
        <w:t>NOTE 1:</w:t>
      </w:r>
      <w:r w:rsidRPr="002F7B70">
        <w:tab/>
        <w:t>A Web page that meets all of requirements 9.1 to 9.</w:t>
      </w:r>
      <w:r w:rsidR="003356E3" w:rsidRPr="002F7B70">
        <w:t>4</w:t>
      </w:r>
      <w:r w:rsidRPr="002F7B70">
        <w:t xml:space="preserve">, or where a Level </w:t>
      </w:r>
      <w:r w:rsidRPr="00466830">
        <w:t>AA</w:t>
      </w:r>
      <w:r w:rsidRPr="002F7B70">
        <w:t xml:space="preserve"> conforming alternate version (as defined in </w:t>
      </w:r>
      <w:r w:rsidRPr="00466830">
        <w:t>WCAG</w:t>
      </w:r>
      <w:r w:rsidRPr="002F7B70">
        <w:t xml:space="preserve"> 2.</w:t>
      </w:r>
      <w:r w:rsidR="000B774A" w:rsidRPr="002F7B70">
        <w:t>1</w:t>
      </w:r>
      <w:r w:rsidR="0075594C">
        <w:t xml:space="preserve"> </w:t>
      </w:r>
      <w:r w:rsidR="0075594C" w:rsidRPr="00466830">
        <w:t>[</w:t>
      </w:r>
      <w:r w:rsidR="0075594C" w:rsidRPr="00466830">
        <w:fldChar w:fldCharType="begin"/>
      </w:r>
      <w:r w:rsidR="0075594C" w:rsidRPr="00466830">
        <w:instrText xml:space="preserve">REF REF_W3CPROPOSEDRECOMMENDATION \h </w:instrText>
      </w:r>
      <w:r w:rsidR="0075594C" w:rsidRPr="00466830">
        <w:fldChar w:fldCharType="separate"/>
      </w:r>
      <w:r w:rsidR="009C1ED7">
        <w:rPr>
          <w:noProof/>
        </w:rPr>
        <w:t>5</w:t>
      </w:r>
      <w:r w:rsidR="0075594C" w:rsidRPr="00466830">
        <w:fldChar w:fldCharType="end"/>
      </w:r>
      <w:r w:rsidR="0075594C" w:rsidRPr="00466830">
        <w:t>]</w:t>
      </w:r>
      <w:r w:rsidRPr="002F7B70">
        <w:t>) is provided, will meet conformance requirement 1.</w:t>
      </w:r>
    </w:p>
    <w:p w14:paraId="0F3192F2" w14:textId="74B684B8" w:rsidR="000B774A" w:rsidRPr="002F7B70" w:rsidRDefault="000B774A" w:rsidP="008C2E13">
      <w:pPr>
        <w:pStyle w:val="NO"/>
      </w:pPr>
      <w:r w:rsidRPr="002F7B70">
        <w:t xml:space="preserve">NOTE 2: </w:t>
      </w:r>
      <w:r w:rsidRPr="002F7B70">
        <w:tab/>
        <w:t xml:space="preserve">According to </w:t>
      </w:r>
      <w:r w:rsidRPr="00466830">
        <w:t>W3C</w:t>
      </w:r>
      <w:r w:rsidRPr="002F7B70">
        <w:t>: "</w:t>
      </w:r>
      <w:r w:rsidRPr="00466830">
        <w:t>WCAG</w:t>
      </w:r>
      <w:r w:rsidRPr="002F7B70">
        <w:t xml:space="preserve"> 2.1 extends Web Content Accessibility Guidelines 2.0 </w:t>
      </w:r>
      <w:r w:rsidR="0075594C" w:rsidRPr="00466830">
        <w:t>[</w:t>
      </w:r>
      <w:r w:rsidR="0075594C" w:rsidRPr="00466830">
        <w:fldChar w:fldCharType="begin"/>
      </w:r>
      <w:r w:rsidR="0075594C" w:rsidRPr="00466830">
        <w:instrText xml:space="preserve">REF REF_ISOIEC40500 \h </w:instrText>
      </w:r>
      <w:r w:rsidR="0075594C" w:rsidRPr="00466830">
        <w:fldChar w:fldCharType="separate"/>
      </w:r>
      <w:r w:rsidR="009C1ED7">
        <w:rPr>
          <w:noProof/>
        </w:rPr>
        <w:t>4</w:t>
      </w:r>
      <w:r w:rsidR="0075594C" w:rsidRPr="00466830">
        <w:fldChar w:fldCharType="end"/>
      </w:r>
      <w:r w:rsidR="0075594C" w:rsidRPr="00466830">
        <w:t>]</w:t>
      </w:r>
      <w:r w:rsidRPr="002F7B70">
        <w:t xml:space="preserve">, which was published as a </w:t>
      </w:r>
      <w:r w:rsidRPr="00466830">
        <w:t>W3C</w:t>
      </w:r>
      <w:r w:rsidRPr="002F7B70">
        <w:t xml:space="preserve"> Recommendation December 2008. Content that conforms to </w:t>
      </w:r>
      <w:r w:rsidRPr="00466830">
        <w:t>WCAG</w:t>
      </w:r>
      <w:r w:rsidRPr="002F7B70">
        <w:t xml:space="preserve"> 2.1 also conforms to </w:t>
      </w:r>
      <w:r w:rsidRPr="00466830">
        <w:t>WCAG</w:t>
      </w:r>
      <w:r w:rsidRPr="002F7B70">
        <w:t xml:space="preserve"> 2.0, and therefore to policies that reference </w:t>
      </w:r>
      <w:r w:rsidRPr="00466830">
        <w:t>WCAG</w:t>
      </w:r>
      <w:r w:rsidRPr="002F7B70">
        <w:t xml:space="preserve"> 2.0"</w:t>
      </w:r>
      <w:r w:rsidR="0075594C">
        <w:t xml:space="preserve"> </w:t>
      </w:r>
      <w:r w:rsidR="0075594C" w:rsidRPr="00466830">
        <w:t>[</w:t>
      </w:r>
      <w:r w:rsidR="0075594C" w:rsidRPr="00466830">
        <w:fldChar w:fldCharType="begin"/>
      </w:r>
      <w:r w:rsidR="0075594C" w:rsidRPr="00466830">
        <w:instrText xml:space="preserve">REF REF_ISOIEC40500 \h </w:instrText>
      </w:r>
      <w:r w:rsidR="0075594C" w:rsidRPr="00466830">
        <w:fldChar w:fldCharType="separate"/>
      </w:r>
      <w:r w:rsidR="009C1ED7">
        <w:rPr>
          <w:noProof/>
        </w:rPr>
        <w:t>4</w:t>
      </w:r>
      <w:r w:rsidR="0075594C" w:rsidRPr="00466830">
        <w:fldChar w:fldCharType="end"/>
      </w:r>
      <w:r w:rsidR="0075594C" w:rsidRPr="00466830">
        <w:t>]</w:t>
      </w:r>
      <w:r w:rsidR="00EA717E" w:rsidRPr="002F7B70">
        <w:t>.</w:t>
      </w:r>
    </w:p>
    <w:p w14:paraId="17D3728D" w14:textId="7B329FA7" w:rsidR="00A062C4" w:rsidRPr="002F7B70" w:rsidRDefault="00CA5475" w:rsidP="00A062C4">
      <w:pPr>
        <w:pStyle w:val="NO"/>
      </w:pPr>
      <w:r w:rsidRPr="002F7B70">
        <w:t xml:space="preserve">NOTE </w:t>
      </w:r>
      <w:r w:rsidR="000B774A" w:rsidRPr="002F7B70">
        <w:t>3</w:t>
      </w:r>
      <w:r w:rsidRPr="002F7B70">
        <w:t>:</w:t>
      </w:r>
      <w:r w:rsidRPr="002F7B70">
        <w:tab/>
        <w:t>Conformance requirement 5 states that all content on the page, including content that is not otherwise relied upon to meet conformance, meets clauses 9.</w:t>
      </w:r>
      <w:r w:rsidR="0011668B" w:rsidRPr="002F7B70">
        <w:t>1.4.2</w:t>
      </w:r>
      <w:r w:rsidRPr="002F7B70">
        <w:t>, 9.2.</w:t>
      </w:r>
      <w:r w:rsidR="0011668B" w:rsidRPr="002F7B70">
        <w:t>1.2</w:t>
      </w:r>
      <w:r w:rsidRPr="002F7B70">
        <w:t>, 9.2</w:t>
      </w:r>
      <w:r w:rsidR="0011668B" w:rsidRPr="002F7B70">
        <w:t>.2.2</w:t>
      </w:r>
      <w:r w:rsidRPr="002F7B70">
        <w:t xml:space="preserve"> and 9.2.</w:t>
      </w:r>
      <w:r w:rsidR="0011668B" w:rsidRPr="002F7B70">
        <w:t>3.1</w:t>
      </w:r>
      <w:r w:rsidRPr="002F7B70">
        <w:t>.</w:t>
      </w:r>
    </w:p>
    <w:p w14:paraId="2DA2E6A2" w14:textId="25DE5208" w:rsidR="00A952F1" w:rsidRPr="002F7B70" w:rsidRDefault="00A952F1" w:rsidP="005052D9">
      <w:pPr>
        <w:pStyle w:val="Heading1"/>
        <w:pageBreakBefore/>
      </w:pPr>
      <w:bookmarkStart w:id="1332" w:name="_Toc534874024"/>
      <w:r w:rsidRPr="002F7B70">
        <w:lastRenderedPageBreak/>
        <w:t>10</w:t>
      </w:r>
      <w:r w:rsidRPr="002F7B70">
        <w:tab/>
      </w:r>
      <w:r w:rsidR="00F907C9" w:rsidRPr="002F7B70">
        <w:t>Non-web d</w:t>
      </w:r>
      <w:r w:rsidRPr="002F7B70">
        <w:t>ocuments</w:t>
      </w:r>
      <w:bookmarkEnd w:id="1332"/>
    </w:p>
    <w:p w14:paraId="5D76954A" w14:textId="62833193" w:rsidR="00A952F1" w:rsidRPr="002F7B70" w:rsidRDefault="00A952F1" w:rsidP="008C23EB">
      <w:pPr>
        <w:pStyle w:val="Heading2"/>
        <w:keepNext w:val="0"/>
      </w:pPr>
      <w:bookmarkStart w:id="1333" w:name="_Toc534874025"/>
      <w:r w:rsidRPr="002F7B70">
        <w:t>10.</w:t>
      </w:r>
      <w:r w:rsidR="00457A9A" w:rsidRPr="002F7B70">
        <w:t>0</w:t>
      </w:r>
      <w:r w:rsidRPr="002F7B70">
        <w:tab/>
        <w:t>General (informative)</w:t>
      </w:r>
      <w:bookmarkEnd w:id="1333"/>
    </w:p>
    <w:p w14:paraId="294A19D1" w14:textId="77777777" w:rsidR="00A952F1" w:rsidRPr="002F7B70" w:rsidRDefault="00A952F1" w:rsidP="008C23EB">
      <w:pPr>
        <w:keepLines/>
      </w:pPr>
      <w:r w:rsidRPr="002F7B70">
        <w:t>Requirements in clause 10 apply to documents:</w:t>
      </w:r>
    </w:p>
    <w:p w14:paraId="1ACD29EA" w14:textId="77777777" w:rsidR="00A952F1" w:rsidRPr="002F7B70" w:rsidRDefault="00321A5A" w:rsidP="008C2E13">
      <w:pPr>
        <w:pStyle w:val="B1"/>
      </w:pPr>
      <w:r w:rsidRPr="002F7B70">
        <w:t>that are not web pages</w:t>
      </w:r>
      <w:r w:rsidR="00A952F1" w:rsidRPr="002F7B70">
        <w:t>;</w:t>
      </w:r>
    </w:p>
    <w:p w14:paraId="4BCDB852" w14:textId="77777777" w:rsidR="00A952F1" w:rsidRPr="002F7B70" w:rsidRDefault="00A952F1" w:rsidP="008C2E13">
      <w:pPr>
        <w:pStyle w:val="B1"/>
      </w:pPr>
      <w:r w:rsidRPr="002F7B70">
        <w:t>that are not embedded in web pages;</w:t>
      </w:r>
    </w:p>
    <w:p w14:paraId="2E24F21D" w14:textId="48496D7E" w:rsidR="00A952F1" w:rsidRPr="002F7B70" w:rsidRDefault="00A952F1" w:rsidP="008C2E13">
      <w:pPr>
        <w:pStyle w:val="B1"/>
      </w:pPr>
      <w:proofErr w:type="gramStart"/>
      <w:r w:rsidRPr="002F7B70">
        <w:t>that</w:t>
      </w:r>
      <w:proofErr w:type="gramEnd"/>
      <w:r w:rsidRPr="002F7B70">
        <w:t xml:space="preserve"> are embedded in web pages </w:t>
      </w:r>
      <w:del w:id="1334" w:author="Dave - updates, from v1.3 to v2.0" w:date="2018-10-08T15:20:00Z">
        <w:r w:rsidRPr="002F7B70" w:rsidDel="002106E4">
          <w:delText>and that</w:delText>
        </w:r>
      </w:del>
      <w:ins w:id="1335" w:author="Dave - updates, from v1.3 to v2.0" w:date="2018-10-08T15:20:00Z">
        <w:r w:rsidR="002106E4">
          <w:t>but</w:t>
        </w:r>
      </w:ins>
      <w:r w:rsidRPr="002F7B70">
        <w:t xml:space="preserve"> are not used in the rendering and </w:t>
      </w:r>
      <w:del w:id="1336" w:author="Dave - updates, from v1.3 to v2.0" w:date="2018-10-08T15:21:00Z">
        <w:r w:rsidRPr="002F7B70" w:rsidDel="002106E4">
          <w:delText xml:space="preserve">that </w:delText>
        </w:r>
      </w:del>
      <w:r w:rsidRPr="002F7B70">
        <w:t xml:space="preserve">are not intended to be rendered together with the web page in </w:t>
      </w:r>
      <w:r w:rsidR="004F3F04" w:rsidRPr="002F7B70">
        <w:t>which they are embedded.</w:t>
      </w:r>
    </w:p>
    <w:p w14:paraId="5A691195" w14:textId="77777777" w:rsidR="00A952F1" w:rsidRPr="002F7B70" w:rsidRDefault="00A952F1" w:rsidP="00A952F1">
      <w:r w:rsidRPr="002F7B70">
        <w:t>Clause 9 provides requirements for documents that are in web pages or that are embedded in web pages and that are used in the rendering or that are intended to be rendered together with the web page in which they are embedded.</w:t>
      </w:r>
    </w:p>
    <w:p w14:paraId="0BD4732C" w14:textId="77777777" w:rsidR="00A952F1" w:rsidRPr="002F7B70" w:rsidRDefault="00A952F1" w:rsidP="008C2E13">
      <w:pPr>
        <w:pStyle w:val="NO"/>
      </w:pPr>
      <w:r w:rsidRPr="002F7B70">
        <w:t>NOTE 1:</w:t>
      </w:r>
      <w:r w:rsidRPr="002F7B70">
        <w:tab/>
        <w:t>Some examples of documents are letters, spreadsheets, emails, books, pictures, presentations, and movies that have an associated user agent such as a document reader, editor or media player.</w:t>
      </w:r>
    </w:p>
    <w:p w14:paraId="705323FE" w14:textId="79E31508" w:rsidR="00A952F1" w:rsidRPr="002F7B70" w:rsidRDefault="00A952F1" w:rsidP="008C2E13">
      <w:pPr>
        <w:pStyle w:val="NO"/>
      </w:pPr>
      <w:r w:rsidRPr="002F7B70">
        <w:t>NOTE 2:</w:t>
      </w:r>
      <w:r w:rsidRPr="002F7B70">
        <w:tab/>
        <w:t>A single document may be composed of multiple files such as the video content, closed caption text</w:t>
      </w:r>
      <w:r w:rsidR="00B1645E" w:rsidRPr="002F7B70">
        <w:t>,</w:t>
      </w:r>
      <w:r w:rsidRPr="002F7B70">
        <w:t xml:space="preserve"> etc. This fact is not usually apparent to the end-user consuming the document/content. </w:t>
      </w:r>
    </w:p>
    <w:p w14:paraId="4098AC47" w14:textId="77777777" w:rsidR="00A952F1" w:rsidRPr="002F7B70" w:rsidRDefault="00A952F1" w:rsidP="008C2E13">
      <w:pPr>
        <w:pStyle w:val="NO"/>
      </w:pPr>
      <w:r w:rsidRPr="002F7B70">
        <w:t>NOTE 3:</w:t>
      </w:r>
      <w:r w:rsidRPr="002F7B70">
        <w:tab/>
        <w:t>Documents require a user agent in order for the content to be presented to users. The requirements for user agent</w:t>
      </w:r>
      <w:r w:rsidR="004F3F04" w:rsidRPr="002F7B70">
        <w:t>s can be found in clause 11.</w:t>
      </w:r>
    </w:p>
    <w:p w14:paraId="3C15F3F0" w14:textId="77777777" w:rsidR="00A952F1" w:rsidRPr="002F7B70" w:rsidRDefault="00A952F1" w:rsidP="008C2E13">
      <w:pPr>
        <w:pStyle w:val="NO"/>
      </w:pPr>
      <w:r w:rsidRPr="002F7B70">
        <w:t>NOTE 4:</w:t>
      </w:r>
      <w:r w:rsidRPr="002F7B70">
        <w:tab/>
        <w:t>The requirements for content that is part of software, can be found in clause 11.</w:t>
      </w:r>
    </w:p>
    <w:p w14:paraId="7A2A084F" w14:textId="5D599F4D" w:rsidR="0088051A" w:rsidRPr="002F7B70" w:rsidRDefault="00A952F1" w:rsidP="00DC281A">
      <w:pPr>
        <w:pStyle w:val="NO"/>
      </w:pPr>
      <w:r w:rsidRPr="002F7B70" w:rsidDel="00C036FB">
        <w:t>NOTE</w:t>
      </w:r>
      <w:r w:rsidR="003C3032" w:rsidRPr="002F7B70">
        <w:t xml:space="preserve"> </w:t>
      </w:r>
      <w:r w:rsidR="003E31A5" w:rsidRPr="002F7B70">
        <w:t>5</w:t>
      </w:r>
      <w:r w:rsidRPr="002F7B70" w:rsidDel="00C036FB">
        <w:t>:</w:t>
      </w:r>
      <w:r w:rsidRPr="002F7B70" w:rsidDel="00C036FB">
        <w:tab/>
      </w:r>
      <w:r w:rsidRPr="002F7B70">
        <w:t xml:space="preserve">The success criteria set out in clause </w:t>
      </w:r>
      <w:r w:rsidR="003E31A5" w:rsidRPr="002F7B70">
        <w:t xml:space="preserve">10 </w:t>
      </w:r>
      <w:r w:rsidRPr="002F7B70">
        <w:t>are intended to harmonize with the Working Group Note</w:t>
      </w:r>
      <w:r w:rsidRPr="002F7B70" w:rsidDel="00C036FB">
        <w:t xml:space="preserve"> </w:t>
      </w:r>
      <w:r w:rsidR="0075594C" w:rsidRPr="00466830">
        <w:t>[</w:t>
      </w:r>
      <w:r w:rsidR="0075594C" w:rsidRPr="00466830">
        <w:fldChar w:fldCharType="begin"/>
      </w:r>
      <w:r w:rsidR="0075594C" w:rsidRPr="00466830">
        <w:instrText xml:space="preserve">REF REF_W3CWORKINGGROUPNOTE5SEPTEMBER2013 \h </w:instrText>
      </w:r>
      <w:r w:rsidR="0075594C" w:rsidRPr="00466830">
        <w:fldChar w:fldCharType="separate"/>
      </w:r>
      <w:r w:rsidR="009C1ED7">
        <w:t>i.</w:t>
      </w:r>
      <w:r w:rsidR="009C1ED7">
        <w:rPr>
          <w:noProof/>
        </w:rPr>
        <w:t>26</w:t>
      </w:r>
      <w:r w:rsidR="0075594C" w:rsidRPr="00466830">
        <w:fldChar w:fldCharType="end"/>
      </w:r>
      <w:r w:rsidR="0075594C" w:rsidRPr="00466830">
        <w:t>]</w:t>
      </w:r>
      <w:r w:rsidRPr="002F7B70">
        <w:t xml:space="preserve"> produced by the </w:t>
      </w:r>
      <w:r w:rsidRPr="00466830">
        <w:t>W3C</w:t>
      </w:r>
      <w:r w:rsidRPr="002F7B70">
        <w:t xml:space="preserve">'s </w:t>
      </w:r>
      <w:hyperlink r:id="rId88" w:history="1">
        <w:r w:rsidRPr="00466830">
          <w:rPr>
            <w:rStyle w:val="Hyperlink"/>
          </w:rPr>
          <w:t>WCAG2ICT Task Force</w:t>
        </w:r>
      </w:hyperlink>
      <w:r w:rsidRPr="002F7B70">
        <w:t>.</w:t>
      </w:r>
    </w:p>
    <w:p w14:paraId="433559E9" w14:textId="0F7649FB" w:rsidR="003C3032" w:rsidRPr="002F7B70" w:rsidRDefault="0088051A">
      <w:pPr>
        <w:pStyle w:val="NO"/>
      </w:pPr>
      <w:r w:rsidRPr="002F7B70">
        <w:t>NOTE 6:</w:t>
      </w:r>
      <w:r w:rsidRPr="002F7B70">
        <w:tab/>
      </w:r>
      <w:r w:rsidR="00CA6796" w:rsidRPr="002F7B70">
        <w:t>"</w:t>
      </w:r>
      <w:r w:rsidRPr="002F7B70">
        <w:t>Void</w:t>
      </w:r>
      <w:r w:rsidR="00CA6796" w:rsidRPr="002F7B70">
        <w:t>"</w:t>
      </w:r>
      <w:r w:rsidR="00C300A6" w:rsidRPr="002F7B70">
        <w:t xml:space="preserve"> clauses have been inserted in order to maintain</w:t>
      </w:r>
      <w:r w:rsidRPr="002F7B70">
        <w:t xml:space="preserve"> align</w:t>
      </w:r>
      <w:r w:rsidR="00C300A6" w:rsidRPr="002F7B70">
        <w:t>ment of</w:t>
      </w:r>
      <w:r w:rsidRPr="002F7B70">
        <w:t xml:space="preserve"> the numbering in clauses 9, 10 and 11.</w:t>
      </w:r>
    </w:p>
    <w:p w14:paraId="061D74E5" w14:textId="126DF21B" w:rsidR="009D7F68" w:rsidRPr="00381F14" w:rsidRDefault="009D7F68" w:rsidP="009D7F68">
      <w:pPr>
        <w:pStyle w:val="Heading2"/>
        <w:rPr>
          <w:lang w:val="fr-CA"/>
          <w:rPrChange w:id="1337" w:author="Mike - updates from draft v3.1 to v3.2" w:date="2018-12-30T17:29:00Z">
            <w:rPr/>
          </w:rPrChange>
        </w:rPr>
      </w:pPr>
      <w:bookmarkStart w:id="1338" w:name="_Toc534874026"/>
      <w:r w:rsidRPr="00381F14">
        <w:rPr>
          <w:lang w:val="fr-CA"/>
          <w:rPrChange w:id="1339" w:author="Mike - updates from draft v3.1 to v3.2" w:date="2018-12-30T17:29:00Z">
            <w:rPr/>
          </w:rPrChange>
        </w:rPr>
        <w:t>10.1</w:t>
      </w:r>
      <w:r w:rsidRPr="00381F14">
        <w:rPr>
          <w:lang w:val="fr-CA"/>
          <w:rPrChange w:id="1340" w:author="Mike - updates from draft v3.1 to v3.2" w:date="2018-12-30T17:29:00Z">
            <w:rPr/>
          </w:rPrChange>
        </w:rPr>
        <w:tab/>
      </w:r>
      <w:proofErr w:type="spellStart"/>
      <w:r w:rsidRPr="00381F14">
        <w:rPr>
          <w:lang w:val="fr-CA"/>
          <w:rPrChange w:id="1341" w:author="Mike - updates from draft v3.1 to v3.2" w:date="2018-12-30T17:29:00Z">
            <w:rPr/>
          </w:rPrChange>
        </w:rPr>
        <w:t>Perceivable</w:t>
      </w:r>
      <w:bookmarkEnd w:id="1338"/>
      <w:proofErr w:type="spellEnd"/>
    </w:p>
    <w:p w14:paraId="331A3794" w14:textId="342E6991" w:rsidR="009D7F68" w:rsidRPr="00381F14" w:rsidRDefault="009D7F68" w:rsidP="009D7F68">
      <w:pPr>
        <w:pStyle w:val="Heading3"/>
        <w:rPr>
          <w:lang w:val="fr-CA"/>
          <w:rPrChange w:id="1342" w:author="Mike - updates from draft v3.1 to v3.2" w:date="2018-12-30T17:29:00Z">
            <w:rPr/>
          </w:rPrChange>
        </w:rPr>
      </w:pPr>
      <w:bookmarkStart w:id="1343" w:name="_Toc534874027"/>
      <w:r w:rsidRPr="00381F14">
        <w:rPr>
          <w:lang w:val="fr-CA"/>
          <w:rPrChange w:id="1344" w:author="Mike - updates from draft v3.1 to v3.2" w:date="2018-12-30T17:29:00Z">
            <w:rPr/>
          </w:rPrChange>
        </w:rPr>
        <w:t>10.1.1</w:t>
      </w:r>
      <w:r w:rsidRPr="00381F14">
        <w:rPr>
          <w:lang w:val="fr-CA"/>
          <w:rPrChange w:id="1345" w:author="Mike - updates from draft v3.1 to v3.2" w:date="2018-12-30T17:29:00Z">
            <w:rPr/>
          </w:rPrChange>
        </w:rPr>
        <w:tab/>
      </w:r>
      <w:proofErr w:type="spellStart"/>
      <w:r w:rsidRPr="00381F14">
        <w:rPr>
          <w:lang w:val="fr-CA"/>
          <w:rPrChange w:id="1346" w:author="Mike - updates from draft v3.1 to v3.2" w:date="2018-12-30T17:29:00Z">
            <w:rPr/>
          </w:rPrChange>
        </w:rPr>
        <w:t>Text</w:t>
      </w:r>
      <w:proofErr w:type="spellEnd"/>
      <w:r w:rsidRPr="00381F14">
        <w:rPr>
          <w:lang w:val="fr-CA"/>
          <w:rPrChange w:id="1347" w:author="Mike - updates from draft v3.1 to v3.2" w:date="2018-12-30T17:29:00Z">
            <w:rPr/>
          </w:rPrChange>
        </w:rPr>
        <w:t xml:space="preserve"> alternatives</w:t>
      </w:r>
      <w:bookmarkEnd w:id="1343"/>
    </w:p>
    <w:p w14:paraId="0E3DC0E4" w14:textId="3BB1DFA5" w:rsidR="009D7F68" w:rsidRPr="00381F14" w:rsidRDefault="009D7F68" w:rsidP="00CA6796">
      <w:pPr>
        <w:pStyle w:val="Heading4"/>
        <w:rPr>
          <w:lang w:val="fr-CA"/>
          <w:rPrChange w:id="1348" w:author="Mike - updates from draft v3.1 to v3.2" w:date="2018-12-30T17:29:00Z">
            <w:rPr/>
          </w:rPrChange>
        </w:rPr>
      </w:pPr>
      <w:r w:rsidRPr="00381F14">
        <w:rPr>
          <w:lang w:val="fr-CA"/>
          <w:rPrChange w:id="1349" w:author="Mike - updates from draft v3.1 to v3.2" w:date="2018-12-30T17:29:00Z">
            <w:rPr/>
          </w:rPrChange>
        </w:rPr>
        <w:t>10.1.1.1</w:t>
      </w:r>
      <w:r w:rsidRPr="00381F14">
        <w:rPr>
          <w:lang w:val="fr-CA"/>
          <w:rPrChange w:id="1350" w:author="Mike - updates from draft v3.1 to v3.2" w:date="2018-12-30T17:29:00Z">
            <w:rPr/>
          </w:rPrChange>
        </w:rPr>
        <w:tab/>
        <w:t>Non-</w:t>
      </w:r>
      <w:proofErr w:type="spellStart"/>
      <w:r w:rsidRPr="00381F14">
        <w:rPr>
          <w:lang w:val="fr-CA"/>
          <w:rPrChange w:id="1351" w:author="Mike - updates from draft v3.1 to v3.2" w:date="2018-12-30T17:29:00Z">
            <w:rPr/>
          </w:rPrChange>
        </w:rPr>
        <w:t>text</w:t>
      </w:r>
      <w:proofErr w:type="spellEnd"/>
      <w:r w:rsidRPr="00381F14">
        <w:rPr>
          <w:lang w:val="fr-CA"/>
          <w:rPrChange w:id="1352" w:author="Mike - updates from draft v3.1 to v3.2" w:date="2018-12-30T17:29:00Z">
            <w:rPr/>
          </w:rPrChange>
        </w:rPr>
        <w:t xml:space="preserve"> content</w:t>
      </w:r>
    </w:p>
    <w:p w14:paraId="0A1F4F9E" w14:textId="337B83CD" w:rsidR="00A952F1" w:rsidRPr="002F7B70" w:rsidRDefault="00A952F1" w:rsidP="00A952F1">
      <w:r w:rsidRPr="002F7B70">
        <w:t xml:space="preserve">Where </w:t>
      </w:r>
      <w:r w:rsidRPr="00466830">
        <w:t>ICT</w:t>
      </w:r>
      <w:r w:rsidRPr="002F7B70">
        <w:t xml:space="preserve"> is a </w:t>
      </w:r>
      <w:r w:rsidR="00F907C9" w:rsidRPr="002F7B70">
        <w:t>non-web</w:t>
      </w:r>
      <w:r w:rsidRPr="002F7B70">
        <w:t xml:space="preserve"> document, it shall satisfy the </w:t>
      </w:r>
      <w:hyperlink r:id="rId89" w:anchor="non-text-content" w:history="1">
        <w:r w:rsidR="00616250" w:rsidRPr="00466830">
          <w:rPr>
            <w:rStyle w:val="Hyperlink"/>
            <w:lang w:eastAsia="en-GB"/>
          </w:rPr>
          <w:t>WCAG 2.1 Success Criterion</w:t>
        </w:r>
        <w:r w:rsidR="009B05EB" w:rsidRPr="00466830">
          <w:rPr>
            <w:rStyle w:val="Hyperlink"/>
            <w:lang w:eastAsia="en-GB"/>
          </w:rPr>
          <w:t xml:space="preserve"> 1.1.1 Non-text </w:t>
        </w:r>
        <w:r w:rsidR="009D7F68" w:rsidRPr="00466830">
          <w:rPr>
            <w:rStyle w:val="Hyperlink"/>
            <w:lang w:eastAsia="en-GB"/>
          </w:rPr>
          <w:t>C</w:t>
        </w:r>
        <w:r w:rsidR="009B05EB" w:rsidRPr="00466830">
          <w:rPr>
            <w:rStyle w:val="Hyperlink"/>
            <w:lang w:eastAsia="en-GB"/>
          </w:rPr>
          <w:t>ontent</w:t>
        </w:r>
      </w:hyperlink>
      <w:r w:rsidR="009B05EB" w:rsidRPr="002F7B70">
        <w:t>.</w:t>
      </w:r>
    </w:p>
    <w:p w14:paraId="6E3E1A8A" w14:textId="153FA4D6" w:rsidR="00DB753F" w:rsidRPr="002F7B70" w:rsidRDefault="008C23EB" w:rsidP="00BA4B74">
      <w:pPr>
        <w:pStyle w:val="NO"/>
      </w:pPr>
      <w:r w:rsidRPr="002F7B70">
        <w:t>NOTE</w:t>
      </w:r>
      <w:r w:rsidR="00DB753F" w:rsidRPr="002F7B70">
        <w:t>:</w:t>
      </w:r>
      <w:r w:rsidR="00DB753F" w:rsidRPr="002F7B70">
        <w:tab/>
        <w:t>CAPTCHAs do not currently appear outside of the Web. However, if they do appear, this guidance is accurate.</w:t>
      </w:r>
    </w:p>
    <w:p w14:paraId="5753BEB1" w14:textId="366E9C0A" w:rsidR="009D7F68" w:rsidRPr="002F7B70" w:rsidRDefault="009D7F68" w:rsidP="009D7F68">
      <w:pPr>
        <w:pStyle w:val="Heading3"/>
      </w:pPr>
      <w:bookmarkStart w:id="1353" w:name="_Toc534874028"/>
      <w:r w:rsidRPr="002F7B70">
        <w:t>10.1.2</w:t>
      </w:r>
      <w:r w:rsidRPr="002F7B70">
        <w:tab/>
        <w:t>Time-based media</w:t>
      </w:r>
      <w:bookmarkEnd w:id="1353"/>
    </w:p>
    <w:p w14:paraId="42C75DBF" w14:textId="1DBE7862" w:rsidR="009D7F68" w:rsidRPr="002F7B70" w:rsidRDefault="009D7F68" w:rsidP="00CA6796">
      <w:pPr>
        <w:pStyle w:val="Heading4"/>
      </w:pPr>
      <w:r w:rsidRPr="002F7B70">
        <w:t>10.1.2.1</w:t>
      </w:r>
      <w:r w:rsidRPr="002F7B70">
        <w:tab/>
        <w:t>Audio-only and video-only (pre</w:t>
      </w:r>
      <w:r w:rsidR="00442428">
        <w:t>-</w:t>
      </w:r>
      <w:r w:rsidRPr="002F7B70">
        <w:t>recorded)</w:t>
      </w:r>
    </w:p>
    <w:p w14:paraId="74EF30CE" w14:textId="5870C02B" w:rsidR="00A952F1" w:rsidRPr="002F7B70" w:rsidRDefault="00A952F1" w:rsidP="00A952F1">
      <w:r w:rsidRPr="002F7B70">
        <w:t xml:space="preserve">Where </w:t>
      </w:r>
      <w:r w:rsidRPr="00466830">
        <w:t>ICT</w:t>
      </w:r>
      <w:r w:rsidRPr="002F7B70">
        <w:t xml:space="preserve"> is a </w:t>
      </w:r>
      <w:r w:rsidR="00F907C9" w:rsidRPr="002F7B70">
        <w:t>non-web</w:t>
      </w:r>
      <w:r w:rsidRPr="002F7B70">
        <w:t xml:space="preserve"> document, it shall satisfy </w:t>
      </w:r>
      <w:hyperlink r:id="rId90" w:anchor="audio-only-and-video-only-prerecorded" w:history="1">
        <w:r w:rsidR="00616250" w:rsidRPr="00466830">
          <w:rPr>
            <w:rStyle w:val="Hyperlink"/>
            <w:lang w:eastAsia="en-GB"/>
          </w:rPr>
          <w:t>WCAG 2.1 Success Criterion</w:t>
        </w:r>
        <w:r w:rsidR="009B05EB" w:rsidRPr="00466830">
          <w:rPr>
            <w:rStyle w:val="Hyperlink"/>
            <w:lang w:eastAsia="en-GB"/>
          </w:rPr>
          <w:t xml:space="preserve"> 1.2.1 Audio-only and Video-only (</w:t>
        </w:r>
        <w:proofErr w:type="spellStart"/>
        <w:r w:rsidR="009B05EB" w:rsidRPr="00466830">
          <w:rPr>
            <w:rStyle w:val="Hyperlink"/>
            <w:lang w:eastAsia="en-GB"/>
          </w:rPr>
          <w:t>Prerecorded</w:t>
        </w:r>
        <w:proofErr w:type="spellEnd"/>
        <w:r w:rsidR="009B05EB" w:rsidRPr="00466830">
          <w:rPr>
            <w:rStyle w:val="Hyperlink"/>
            <w:lang w:eastAsia="en-GB"/>
          </w:rPr>
          <w:t>)</w:t>
        </w:r>
      </w:hyperlink>
      <w:r w:rsidRPr="002F7B70">
        <w:t>.</w:t>
      </w:r>
    </w:p>
    <w:p w14:paraId="17304CCB" w14:textId="2A1DA2ED" w:rsidR="00DB753F" w:rsidRPr="002F7B70" w:rsidRDefault="008C23EB" w:rsidP="00BA4B74">
      <w:pPr>
        <w:pStyle w:val="NO"/>
      </w:pPr>
      <w:r w:rsidRPr="002F7B70">
        <w:t>NOTE</w:t>
      </w:r>
      <w:r w:rsidR="00DB753F" w:rsidRPr="002F7B70">
        <w:t>:</w:t>
      </w:r>
      <w:r w:rsidR="00DB753F" w:rsidRPr="002F7B70">
        <w:tab/>
        <w:t>The alternative can be provided directly in the document - or provided in an alternate version that meets the success criterion.</w:t>
      </w:r>
    </w:p>
    <w:p w14:paraId="4987E079" w14:textId="17DC5B39" w:rsidR="009D7F68" w:rsidRPr="002F7B70" w:rsidRDefault="009D7F68" w:rsidP="00CA6796">
      <w:pPr>
        <w:pStyle w:val="Heading4"/>
      </w:pPr>
      <w:r w:rsidRPr="002F7B70">
        <w:lastRenderedPageBreak/>
        <w:t>10.1.2.2</w:t>
      </w:r>
      <w:r w:rsidRPr="002F7B70">
        <w:tab/>
        <w:t>Captions (</w:t>
      </w:r>
      <w:r w:rsidR="00846BF0">
        <w:t>pre-recorded</w:t>
      </w:r>
      <w:r w:rsidRPr="002F7B70">
        <w:t>)</w:t>
      </w:r>
    </w:p>
    <w:p w14:paraId="57DFD0BB" w14:textId="4F620150" w:rsidR="00A952F1" w:rsidRPr="002F7B70" w:rsidRDefault="00A952F1" w:rsidP="00CC641A">
      <w:r w:rsidRPr="002F7B70">
        <w:t xml:space="preserve">Where </w:t>
      </w:r>
      <w:r w:rsidRPr="00466830">
        <w:t>ICT</w:t>
      </w:r>
      <w:r w:rsidRPr="002F7B70">
        <w:t xml:space="preserve"> is a </w:t>
      </w:r>
      <w:r w:rsidR="00F907C9" w:rsidRPr="002F7B70">
        <w:t xml:space="preserve">non-web </w:t>
      </w:r>
      <w:r w:rsidRPr="002F7B70">
        <w:t xml:space="preserve">document, it shall satisfy the </w:t>
      </w:r>
      <w:hyperlink r:id="rId91" w:anchor="captions-prerecorded" w:history="1">
        <w:r w:rsidR="00616250" w:rsidRPr="00466830">
          <w:rPr>
            <w:rStyle w:val="Hyperlink"/>
            <w:lang w:eastAsia="en-GB"/>
          </w:rPr>
          <w:t>WCAG 2.1 Success Criterion</w:t>
        </w:r>
        <w:r w:rsidR="009B05EB" w:rsidRPr="00466830">
          <w:rPr>
            <w:rStyle w:val="Hyperlink"/>
            <w:lang w:eastAsia="en-GB"/>
          </w:rPr>
          <w:t xml:space="preserve"> 1.2.2 Captions (</w:t>
        </w:r>
        <w:proofErr w:type="spellStart"/>
        <w:r w:rsidR="009B05EB" w:rsidRPr="00466830">
          <w:rPr>
            <w:rStyle w:val="Hyperlink"/>
            <w:lang w:eastAsia="en-GB"/>
          </w:rPr>
          <w:t>Prerecorded</w:t>
        </w:r>
        <w:proofErr w:type="spellEnd"/>
        <w:r w:rsidR="009B05EB" w:rsidRPr="00466830">
          <w:rPr>
            <w:rStyle w:val="Hyperlink"/>
            <w:lang w:eastAsia="en-GB"/>
          </w:rPr>
          <w:t>)</w:t>
        </w:r>
      </w:hyperlink>
      <w:r w:rsidR="009B05EB" w:rsidRPr="002F7B70">
        <w:t>.</w:t>
      </w:r>
    </w:p>
    <w:p w14:paraId="4057794A" w14:textId="6125427D" w:rsidR="0072219F" w:rsidRPr="002F7B70" w:rsidRDefault="008C23EB" w:rsidP="00CC641A">
      <w:pPr>
        <w:pStyle w:val="NO"/>
        <w:keepLines w:val="0"/>
      </w:pPr>
      <w:r w:rsidRPr="002F7B70">
        <w:t>NOTE</w:t>
      </w:r>
      <w:r w:rsidR="0072219F" w:rsidRPr="002F7B70">
        <w:t>:</w:t>
      </w:r>
      <w:r w:rsidR="0072219F" w:rsidRPr="002F7B70">
        <w:tab/>
        <w:t xml:space="preserve">The </w:t>
      </w:r>
      <w:r w:rsidR="0072219F" w:rsidRPr="00466830">
        <w:t>WCAG</w:t>
      </w:r>
      <w:r w:rsidR="0072219F" w:rsidRPr="002F7B70">
        <w:t xml:space="preserve"> 2.</w:t>
      </w:r>
      <w:r w:rsidR="009D7F68" w:rsidRPr="002F7B70">
        <w:t xml:space="preserve">1 </w:t>
      </w:r>
      <w:r w:rsidR="0072219F" w:rsidRPr="002F7B70">
        <w:t xml:space="preserve">definition of "captions" notes that "in some countries, captions are called subtitles". They are also sometimes referred to as "subtitles for the hearing impaired". Per the definition in </w:t>
      </w:r>
      <w:r w:rsidR="0072219F" w:rsidRPr="00466830">
        <w:t>WCAG</w:t>
      </w:r>
      <w:r w:rsidR="0072219F" w:rsidRPr="002F7B70">
        <w:t xml:space="preserve"> 2.</w:t>
      </w:r>
      <w:r w:rsidR="009D7F68" w:rsidRPr="002F7B70">
        <w:t>1</w:t>
      </w:r>
      <w:r w:rsidR="0072219F" w:rsidRPr="002F7B70">
        <w:t>, to meet this success criterion, whether called captions or subtitles, they would have to provide "synchronized visual and / or text alternative for both speech and non-speech audio information needed to understand the media content" where non-speech information includes "sound effects, music, laughter, speaker identification and location".</w:t>
      </w:r>
    </w:p>
    <w:p w14:paraId="1FEF5505" w14:textId="01F451F4" w:rsidR="0004574E" w:rsidRPr="002F7B70" w:rsidRDefault="0004574E" w:rsidP="00CA6796">
      <w:pPr>
        <w:pStyle w:val="Heading4"/>
      </w:pPr>
      <w:r w:rsidRPr="002F7B70">
        <w:t>10.1.2.3</w:t>
      </w:r>
      <w:r w:rsidRPr="002F7B70">
        <w:tab/>
        <w:t>Audio description or media alternative (</w:t>
      </w:r>
      <w:r w:rsidR="00846BF0">
        <w:t>pre-recorded</w:t>
      </w:r>
      <w:r w:rsidRPr="002F7B70">
        <w:t>)</w:t>
      </w:r>
    </w:p>
    <w:p w14:paraId="2A6EC2A4" w14:textId="76977D92" w:rsidR="00A952F1" w:rsidRPr="002F7B70" w:rsidRDefault="00A952F1" w:rsidP="00A952F1">
      <w:r w:rsidRPr="002F7B70">
        <w:t xml:space="preserve">Where </w:t>
      </w:r>
      <w:r w:rsidRPr="00466830">
        <w:t>ICT</w:t>
      </w:r>
      <w:r w:rsidRPr="002F7B70">
        <w:t xml:space="preserve"> is a </w:t>
      </w:r>
      <w:r w:rsidR="00F907C9" w:rsidRPr="002F7B70">
        <w:t>non-web</w:t>
      </w:r>
      <w:r w:rsidRPr="002F7B70">
        <w:t xml:space="preserve"> document, it shall satisfy the </w:t>
      </w:r>
      <w:hyperlink r:id="rId92" w:anchor="audio-description-or-media-alternative-prerecorded" w:history="1">
        <w:r w:rsidR="00616250" w:rsidRPr="00466830">
          <w:rPr>
            <w:rStyle w:val="Hyperlink"/>
            <w:lang w:eastAsia="en-GB"/>
          </w:rPr>
          <w:t>WCAG 2.1 Success Criterion</w:t>
        </w:r>
        <w:r w:rsidR="009B05EB" w:rsidRPr="00466830">
          <w:rPr>
            <w:rStyle w:val="Hyperlink"/>
            <w:lang w:eastAsia="en-GB"/>
          </w:rPr>
          <w:t xml:space="preserve"> 1.2.3 Audio Description or Media Alternative (</w:t>
        </w:r>
        <w:proofErr w:type="spellStart"/>
        <w:r w:rsidR="009B05EB" w:rsidRPr="00466830">
          <w:rPr>
            <w:rStyle w:val="Hyperlink"/>
            <w:lang w:eastAsia="en-GB"/>
          </w:rPr>
          <w:t>Prerecorded</w:t>
        </w:r>
        <w:proofErr w:type="spellEnd"/>
        <w:r w:rsidR="009B05EB" w:rsidRPr="00466830">
          <w:rPr>
            <w:rStyle w:val="Hyperlink"/>
            <w:lang w:eastAsia="en-GB"/>
          </w:rPr>
          <w:t>)</w:t>
        </w:r>
      </w:hyperlink>
      <w:r w:rsidR="009B05EB" w:rsidRPr="002F7B70">
        <w:t>.</w:t>
      </w:r>
    </w:p>
    <w:p w14:paraId="762DE491" w14:textId="717E46D1" w:rsidR="0072219F" w:rsidRPr="002F7B70" w:rsidRDefault="0072219F" w:rsidP="00BA4B74">
      <w:pPr>
        <w:pStyle w:val="NO"/>
      </w:pPr>
      <w:r w:rsidRPr="002F7B70">
        <w:t>NOTE 1:</w:t>
      </w:r>
      <w:r w:rsidRPr="002F7B70">
        <w:tab/>
        <w:t xml:space="preserve">The </w:t>
      </w:r>
      <w:r w:rsidRPr="00466830">
        <w:t>WCAG</w:t>
      </w:r>
      <w:r w:rsidRPr="002F7B70">
        <w:t xml:space="preserve"> 2.</w:t>
      </w:r>
      <w:r w:rsidR="0004574E" w:rsidRPr="002F7B70">
        <w:t xml:space="preserve">1 </w:t>
      </w:r>
      <w:r w:rsidRPr="002F7B70">
        <w:t>definition of "audio description" says that "audio description" is "Also called 'video description' and 'descriptive narration'".</w:t>
      </w:r>
    </w:p>
    <w:p w14:paraId="59A68A75" w14:textId="77777777" w:rsidR="0072219F" w:rsidRPr="002F7B70" w:rsidRDefault="0072219F" w:rsidP="00BA4B74">
      <w:pPr>
        <w:pStyle w:val="NO"/>
      </w:pPr>
      <w:r w:rsidRPr="002F7B70">
        <w:t>NOTE 2:</w:t>
      </w:r>
      <w:r w:rsidRPr="002F7B70">
        <w:tab/>
        <w:t>Secondary or alternate audio tracks are commonly used for this purpose.</w:t>
      </w:r>
    </w:p>
    <w:p w14:paraId="539BAEB6" w14:textId="438F845C" w:rsidR="0004574E" w:rsidRPr="002F7B70" w:rsidRDefault="0004574E" w:rsidP="00CA6796">
      <w:pPr>
        <w:pStyle w:val="Heading4"/>
      </w:pPr>
      <w:r w:rsidRPr="002F7B70">
        <w:t>10.1.2.4</w:t>
      </w:r>
      <w:r w:rsidRPr="002F7B70">
        <w:tab/>
        <w:t>Captions (live)</w:t>
      </w:r>
    </w:p>
    <w:p w14:paraId="103B2B3C" w14:textId="682616D1" w:rsidR="00A952F1" w:rsidRPr="002F7B70" w:rsidRDefault="00A952F1" w:rsidP="004F3F04">
      <w:pPr>
        <w:keepNext/>
        <w:keepLines/>
      </w:pPr>
      <w:r w:rsidRPr="002F7B70">
        <w:t xml:space="preserve">Where </w:t>
      </w:r>
      <w:r w:rsidRPr="00466830">
        <w:t>ICT</w:t>
      </w:r>
      <w:r w:rsidRPr="002F7B70">
        <w:t xml:space="preserve"> is a </w:t>
      </w:r>
      <w:r w:rsidR="00F907C9" w:rsidRPr="002F7B70">
        <w:t>non-web</w:t>
      </w:r>
      <w:r w:rsidRPr="002F7B70">
        <w:t xml:space="preserve"> document, it shall satisfy the </w:t>
      </w:r>
      <w:hyperlink r:id="rId93" w:anchor="captions-live" w:history="1">
        <w:r w:rsidR="00616250" w:rsidRPr="00466830">
          <w:rPr>
            <w:rStyle w:val="Hyperlink"/>
            <w:lang w:eastAsia="en-GB"/>
          </w:rPr>
          <w:t>WCAG 2.1 Success Criterion</w:t>
        </w:r>
        <w:r w:rsidR="009B05EB" w:rsidRPr="00466830">
          <w:rPr>
            <w:rStyle w:val="Hyperlink"/>
            <w:lang w:eastAsia="en-GB"/>
          </w:rPr>
          <w:t xml:space="preserve"> 1.2.4 Captions (Live)</w:t>
        </w:r>
      </w:hyperlink>
      <w:r w:rsidR="009B05EB" w:rsidRPr="002F7B70">
        <w:t>.</w:t>
      </w:r>
    </w:p>
    <w:p w14:paraId="48F663C1" w14:textId="0B1724B6" w:rsidR="0072219F" w:rsidRPr="002F7B70" w:rsidRDefault="008C23EB" w:rsidP="00BA4B74">
      <w:pPr>
        <w:pStyle w:val="NO"/>
      </w:pPr>
      <w:r w:rsidRPr="002F7B70">
        <w:t>NOTE</w:t>
      </w:r>
      <w:r w:rsidR="0072219F" w:rsidRPr="002F7B70">
        <w:t>:</w:t>
      </w:r>
      <w:r w:rsidR="0072219F" w:rsidRPr="002F7B70">
        <w:tab/>
        <w:t xml:space="preserve">The </w:t>
      </w:r>
      <w:r w:rsidR="0072219F" w:rsidRPr="00466830">
        <w:t>WCAG</w:t>
      </w:r>
      <w:r w:rsidR="0072219F" w:rsidRPr="002F7B70">
        <w:t xml:space="preserve"> 2.</w:t>
      </w:r>
      <w:r w:rsidR="0004574E" w:rsidRPr="002F7B70">
        <w:t xml:space="preserve">1 </w:t>
      </w:r>
      <w:r w:rsidR="0072219F" w:rsidRPr="002F7B70">
        <w:t xml:space="preserve">definition of "captions" notes that "in some countries, captions are called subtitles". They are also sometimes referred to as "subtitles for the hearing impaired". Per the definition in </w:t>
      </w:r>
      <w:r w:rsidR="0072219F" w:rsidRPr="00466830">
        <w:t>WCAG</w:t>
      </w:r>
      <w:r w:rsidR="0072219F" w:rsidRPr="002F7B70">
        <w:t xml:space="preserve"> 2.</w:t>
      </w:r>
      <w:r w:rsidR="0004574E" w:rsidRPr="002F7B70">
        <w:t>1</w:t>
      </w:r>
      <w:r w:rsidR="0072219F" w:rsidRPr="002F7B70">
        <w:t>, to meet this success criterion, whether called captions or subtitles, they would have to provide "synchronized visual and / or text alternative for both speech and non-speech audio information needed to understand the media content" where non-speech information includes "sound effects, music, laughter, speaker identification and location".</w:t>
      </w:r>
    </w:p>
    <w:p w14:paraId="341172B3" w14:textId="6872A4BB" w:rsidR="0004574E" w:rsidRPr="002F7B70" w:rsidRDefault="0004574E" w:rsidP="00CA6796">
      <w:pPr>
        <w:pStyle w:val="Heading4"/>
      </w:pPr>
      <w:r w:rsidRPr="002F7B70">
        <w:t>10.1.2.5</w:t>
      </w:r>
      <w:r w:rsidRPr="002F7B70">
        <w:tab/>
        <w:t>Audio description (</w:t>
      </w:r>
      <w:r w:rsidR="00846BF0">
        <w:t>pre-recorded</w:t>
      </w:r>
      <w:r w:rsidRPr="002F7B70">
        <w:t>)</w:t>
      </w:r>
    </w:p>
    <w:p w14:paraId="63F9520D" w14:textId="229B2D90" w:rsidR="00A952F1" w:rsidRPr="002F7B70" w:rsidRDefault="00A952F1" w:rsidP="0072219F">
      <w:r w:rsidRPr="002F7B70">
        <w:t xml:space="preserve">Where </w:t>
      </w:r>
      <w:r w:rsidRPr="00466830">
        <w:t>ICT</w:t>
      </w:r>
      <w:r w:rsidRPr="002F7B70">
        <w:t xml:space="preserve"> is a </w:t>
      </w:r>
      <w:r w:rsidR="00F907C9" w:rsidRPr="002F7B70">
        <w:t>non-web</w:t>
      </w:r>
      <w:r w:rsidRPr="002F7B70">
        <w:t xml:space="preserve"> document, it shall satisfy the </w:t>
      </w:r>
      <w:hyperlink r:id="rId94" w:anchor="audio-description-prerecorded" w:history="1">
        <w:r w:rsidR="00616250" w:rsidRPr="00466830">
          <w:rPr>
            <w:rStyle w:val="Hyperlink"/>
            <w:lang w:eastAsia="en-GB"/>
          </w:rPr>
          <w:t>WCAG 2.1 Success Criterion</w:t>
        </w:r>
        <w:r w:rsidR="009B05EB" w:rsidRPr="00466830">
          <w:rPr>
            <w:rStyle w:val="Hyperlink"/>
            <w:lang w:eastAsia="en-GB"/>
          </w:rPr>
          <w:t xml:space="preserve"> 1.2.5 Audio Description (</w:t>
        </w:r>
        <w:proofErr w:type="spellStart"/>
        <w:r w:rsidR="009B05EB" w:rsidRPr="00466830">
          <w:rPr>
            <w:rStyle w:val="Hyperlink"/>
            <w:lang w:eastAsia="en-GB"/>
          </w:rPr>
          <w:t>Prerecorded</w:t>
        </w:r>
        <w:proofErr w:type="spellEnd"/>
        <w:r w:rsidR="009B05EB" w:rsidRPr="00466830">
          <w:rPr>
            <w:rStyle w:val="Hyperlink"/>
            <w:lang w:eastAsia="en-GB"/>
          </w:rPr>
          <w:t>)</w:t>
        </w:r>
      </w:hyperlink>
      <w:r w:rsidR="00D9601C" w:rsidRPr="002F7B70">
        <w:rPr>
          <w:lang w:eastAsia="en-GB"/>
        </w:rPr>
        <w:t>.</w:t>
      </w:r>
    </w:p>
    <w:p w14:paraId="6ECD961C" w14:textId="0917CAEF" w:rsidR="0072219F" w:rsidRPr="002F7B70" w:rsidRDefault="0072219F" w:rsidP="00BA4B74">
      <w:pPr>
        <w:pStyle w:val="NO"/>
      </w:pPr>
      <w:r w:rsidRPr="002F7B70">
        <w:t>NOTE 1:</w:t>
      </w:r>
      <w:r w:rsidRPr="002F7B70">
        <w:tab/>
        <w:t xml:space="preserve">The </w:t>
      </w:r>
      <w:r w:rsidRPr="00466830">
        <w:t>WCAG</w:t>
      </w:r>
      <w:r w:rsidRPr="002F7B70">
        <w:t xml:space="preserve"> 2.</w:t>
      </w:r>
      <w:r w:rsidR="0004574E" w:rsidRPr="002F7B70">
        <w:t>1</w:t>
      </w:r>
      <w:r w:rsidRPr="002F7B70">
        <w:t xml:space="preserve"> definition of "audio description" says that audio description is "Also called 'video description' and 'descriptive narration'".</w:t>
      </w:r>
    </w:p>
    <w:p w14:paraId="6004A4C2" w14:textId="77777777" w:rsidR="0072219F" w:rsidRPr="002F7B70" w:rsidRDefault="0072219F" w:rsidP="00BA4B74">
      <w:pPr>
        <w:pStyle w:val="NO"/>
      </w:pPr>
      <w:r w:rsidRPr="002F7B70">
        <w:t>NOTE 2:</w:t>
      </w:r>
      <w:r w:rsidRPr="002F7B70">
        <w:tab/>
        <w:t>Secondary or alternate audio tracks are commonly used for this purpose.</w:t>
      </w:r>
    </w:p>
    <w:p w14:paraId="4419642A" w14:textId="09984B2C" w:rsidR="00DE39F8" w:rsidRPr="002F7B70" w:rsidRDefault="00DE39F8" w:rsidP="00DE39F8">
      <w:pPr>
        <w:pStyle w:val="Heading3"/>
      </w:pPr>
      <w:bookmarkStart w:id="1354" w:name="_Toc534874029"/>
      <w:r w:rsidRPr="002F7B70">
        <w:t>10.1.3</w:t>
      </w:r>
      <w:r w:rsidRPr="002F7B70">
        <w:tab/>
        <w:t>Adaptable</w:t>
      </w:r>
      <w:bookmarkEnd w:id="1354"/>
    </w:p>
    <w:p w14:paraId="1D246671" w14:textId="16331612" w:rsidR="00DE39F8" w:rsidRPr="002F7B70" w:rsidRDefault="00DE39F8" w:rsidP="00CA6796">
      <w:pPr>
        <w:pStyle w:val="Heading4"/>
      </w:pPr>
      <w:r w:rsidRPr="002F7B70">
        <w:t>10.1.3.1</w:t>
      </w:r>
      <w:r w:rsidRPr="002F7B70">
        <w:tab/>
        <w:t>Info and relationships</w:t>
      </w:r>
    </w:p>
    <w:p w14:paraId="29821439" w14:textId="75652DDD" w:rsidR="00A952F1" w:rsidRPr="002F7B70" w:rsidRDefault="00A952F1" w:rsidP="00A952F1">
      <w:r w:rsidRPr="002F7B70">
        <w:t xml:space="preserve">Where </w:t>
      </w:r>
      <w:r w:rsidRPr="00466830">
        <w:t>ICT</w:t>
      </w:r>
      <w:r w:rsidRPr="002F7B70">
        <w:t xml:space="preserve"> is a </w:t>
      </w:r>
      <w:r w:rsidR="00F907C9" w:rsidRPr="002F7B70">
        <w:t>non-web</w:t>
      </w:r>
      <w:r w:rsidRPr="002F7B70">
        <w:t xml:space="preserve"> document, it shall satisfy the </w:t>
      </w:r>
      <w:hyperlink r:id="rId95" w:anchor="info-and-relationships" w:history="1">
        <w:r w:rsidR="00616250" w:rsidRPr="00466830">
          <w:rPr>
            <w:rStyle w:val="Hyperlink"/>
            <w:lang w:eastAsia="en-GB"/>
          </w:rPr>
          <w:t>WCAG 2.1 Success Criterion</w:t>
        </w:r>
        <w:r w:rsidR="009B05EB" w:rsidRPr="00466830">
          <w:rPr>
            <w:rStyle w:val="Hyperlink"/>
          </w:rPr>
          <w:t xml:space="preserve"> 1.3.1 Info and Relationships</w:t>
        </w:r>
      </w:hyperlink>
      <w:r w:rsidRPr="002F7B70">
        <w:t>.</w:t>
      </w:r>
    </w:p>
    <w:p w14:paraId="620032B6" w14:textId="7B29992E" w:rsidR="00DE39F8" w:rsidRPr="002F7B70" w:rsidRDefault="00DE39F8" w:rsidP="00CA6796">
      <w:pPr>
        <w:pStyle w:val="Heading4"/>
      </w:pPr>
      <w:r w:rsidRPr="002F7B70">
        <w:t>10.1.3.2</w:t>
      </w:r>
      <w:r w:rsidRPr="002F7B70">
        <w:tab/>
        <w:t>Meaningful sequence</w:t>
      </w:r>
    </w:p>
    <w:p w14:paraId="0DC7FAE0" w14:textId="51370871" w:rsidR="00A952F1" w:rsidRPr="002F7B70" w:rsidRDefault="00A952F1" w:rsidP="00573627">
      <w:pPr>
        <w:keepNext/>
        <w:keepLines/>
      </w:pPr>
      <w:r w:rsidRPr="002F7B70">
        <w:t xml:space="preserve">Where </w:t>
      </w:r>
      <w:r w:rsidRPr="00466830">
        <w:t>ICT</w:t>
      </w:r>
      <w:r w:rsidRPr="002F7B70">
        <w:t xml:space="preserve"> is a </w:t>
      </w:r>
      <w:r w:rsidR="00F907C9" w:rsidRPr="002F7B70">
        <w:t>non-web</w:t>
      </w:r>
      <w:r w:rsidRPr="002F7B70">
        <w:t xml:space="preserve"> document, it shall satisfy the </w:t>
      </w:r>
      <w:hyperlink r:id="rId96" w:anchor="meaningful-sequence" w:history="1">
        <w:r w:rsidR="00616250" w:rsidRPr="00466830">
          <w:rPr>
            <w:rStyle w:val="Hyperlink"/>
            <w:lang w:eastAsia="en-GB"/>
          </w:rPr>
          <w:t>WCAG 2.1 Success Criterion</w:t>
        </w:r>
        <w:r w:rsidR="009B05EB" w:rsidRPr="00466830">
          <w:rPr>
            <w:rStyle w:val="Hyperlink"/>
            <w:lang w:eastAsia="en-GB"/>
          </w:rPr>
          <w:t xml:space="preserve"> 1.3.2 Meaningful Sequence</w:t>
        </w:r>
      </w:hyperlink>
      <w:r w:rsidRPr="002F7B70">
        <w:t>.</w:t>
      </w:r>
    </w:p>
    <w:p w14:paraId="6797E018" w14:textId="59445D8D" w:rsidR="00DE39F8" w:rsidRPr="002F7B70" w:rsidRDefault="00DE39F8" w:rsidP="00CA6796">
      <w:pPr>
        <w:pStyle w:val="Heading4"/>
      </w:pPr>
      <w:r w:rsidRPr="002F7B70">
        <w:t>10.1.3.3</w:t>
      </w:r>
      <w:r w:rsidRPr="002F7B70">
        <w:tab/>
        <w:t>Sensory characteristics</w:t>
      </w:r>
    </w:p>
    <w:p w14:paraId="64B98349" w14:textId="1560951D" w:rsidR="00A952F1" w:rsidRPr="002F7B70" w:rsidRDefault="00A952F1" w:rsidP="00A952F1">
      <w:r w:rsidRPr="002F7B70">
        <w:t xml:space="preserve">Where </w:t>
      </w:r>
      <w:r w:rsidRPr="00466830">
        <w:t>ICT</w:t>
      </w:r>
      <w:r w:rsidRPr="002F7B70">
        <w:t xml:space="preserve"> is a </w:t>
      </w:r>
      <w:r w:rsidR="00F907C9" w:rsidRPr="002F7B70">
        <w:t>non-web</w:t>
      </w:r>
      <w:r w:rsidRPr="002F7B70">
        <w:t xml:space="preserve"> document, it shall satisfy the </w:t>
      </w:r>
      <w:hyperlink r:id="rId97" w:anchor="sensory-characteristics" w:history="1">
        <w:r w:rsidR="00616250" w:rsidRPr="00466830">
          <w:rPr>
            <w:rStyle w:val="Hyperlink"/>
            <w:lang w:eastAsia="en-GB"/>
          </w:rPr>
          <w:t>WCAG 2.1 Success Criterion</w:t>
        </w:r>
        <w:r w:rsidR="009B05EB" w:rsidRPr="00466830">
          <w:rPr>
            <w:rStyle w:val="Hyperlink"/>
            <w:lang w:eastAsia="en-GB"/>
          </w:rPr>
          <w:t xml:space="preserve"> 1.3.3 Sensory Characteristics</w:t>
        </w:r>
      </w:hyperlink>
      <w:r w:rsidRPr="002F7B70">
        <w:t>.</w:t>
      </w:r>
    </w:p>
    <w:p w14:paraId="17BA4B81" w14:textId="78C5F57E" w:rsidR="00DE39F8" w:rsidRPr="002F7B70" w:rsidRDefault="00DE39F8" w:rsidP="00CA6796">
      <w:pPr>
        <w:pStyle w:val="Heading4"/>
      </w:pPr>
      <w:r w:rsidRPr="002F7B70">
        <w:lastRenderedPageBreak/>
        <w:t>10.1.3.4</w:t>
      </w:r>
      <w:r w:rsidRPr="002F7B70">
        <w:tab/>
        <w:t>Orientation</w:t>
      </w:r>
    </w:p>
    <w:p w14:paraId="60EF5F9D" w14:textId="11346874" w:rsidR="00DE39F8" w:rsidRPr="002F7B70" w:rsidRDefault="00DE39F8" w:rsidP="00DE39F8">
      <w:pPr>
        <w:keepLines/>
      </w:pPr>
      <w:r w:rsidRPr="002F7B70">
        <w:t xml:space="preserve">Where </w:t>
      </w:r>
      <w:r w:rsidRPr="00466830">
        <w:t>ICT</w:t>
      </w:r>
      <w:r w:rsidRPr="002F7B70">
        <w:t xml:space="preserve"> is a non-web document, it shall satisfy</w:t>
      </w:r>
      <w:r w:rsidR="00CF6FD8" w:rsidRPr="002F7B70">
        <w:t xml:space="preserve"> the</w:t>
      </w:r>
      <w:r w:rsidRPr="002F7B70">
        <w:t xml:space="preserve"> </w:t>
      </w:r>
      <w:hyperlink r:id="rId98" w:anchor="orientation" w:history="1">
        <w:r w:rsidRPr="00466830">
          <w:rPr>
            <w:rStyle w:val="Hyperlink"/>
          </w:rPr>
          <w:t>WCAG 2.1 Success Criterion 1.3.4 Orientation</w:t>
        </w:r>
      </w:hyperlink>
      <w:r w:rsidRPr="002F7B70">
        <w:t>.</w:t>
      </w:r>
    </w:p>
    <w:p w14:paraId="3DBCC483" w14:textId="0011830E" w:rsidR="00DE39F8" w:rsidRPr="002F7B70" w:rsidRDefault="00DE39F8" w:rsidP="00CA6796">
      <w:pPr>
        <w:pStyle w:val="Heading4"/>
      </w:pPr>
      <w:r w:rsidRPr="002F7B70">
        <w:t>10.1.3.5</w:t>
      </w:r>
      <w:r w:rsidRPr="002F7B70">
        <w:tab/>
        <w:t>Identify input purpose</w:t>
      </w:r>
    </w:p>
    <w:p w14:paraId="0DCBAB63" w14:textId="55DDE6DB" w:rsidR="00DE39F8" w:rsidRPr="002F7B70" w:rsidRDefault="00DE39F8" w:rsidP="00DE39F8">
      <w:r w:rsidRPr="002F7B70">
        <w:t xml:space="preserve">Where </w:t>
      </w:r>
      <w:r w:rsidRPr="00466830">
        <w:t>ICT</w:t>
      </w:r>
      <w:r w:rsidRPr="002F7B70">
        <w:t xml:space="preserve"> is a non-web document, it shall satisfy</w:t>
      </w:r>
      <w:r w:rsidR="00CF6FD8" w:rsidRPr="002F7B70">
        <w:t xml:space="preserve"> the</w:t>
      </w:r>
      <w:r w:rsidRPr="002F7B70">
        <w:t xml:space="preserve"> </w:t>
      </w:r>
      <w:hyperlink r:id="rId99" w:anchor="identify-input-purpose" w:history="1">
        <w:r w:rsidRPr="00466830">
          <w:rPr>
            <w:rStyle w:val="Hyperlink"/>
          </w:rPr>
          <w:t>WCAG 2.1 Success Criterion 1.3.5 Identify Input Purpose</w:t>
        </w:r>
      </w:hyperlink>
      <w:r w:rsidRPr="002F7B70">
        <w:t>.</w:t>
      </w:r>
    </w:p>
    <w:p w14:paraId="5C829C2E" w14:textId="3CF708D3" w:rsidR="00DC281A" w:rsidRPr="002F7B70" w:rsidRDefault="00DC281A" w:rsidP="00DC281A">
      <w:pPr>
        <w:pStyle w:val="Heading3"/>
      </w:pPr>
      <w:bookmarkStart w:id="1355" w:name="_Toc534874030"/>
      <w:r w:rsidRPr="002F7B70">
        <w:t>10.1.4</w:t>
      </w:r>
      <w:r w:rsidRPr="002F7B70">
        <w:tab/>
        <w:t>Distinguishable</w:t>
      </w:r>
      <w:bookmarkEnd w:id="1355"/>
    </w:p>
    <w:p w14:paraId="19AE7AE3" w14:textId="284677BA" w:rsidR="00DC281A" w:rsidRPr="002F7B70" w:rsidRDefault="00DC281A" w:rsidP="00CA6796">
      <w:pPr>
        <w:pStyle w:val="Heading4"/>
      </w:pPr>
      <w:r w:rsidRPr="002F7B70">
        <w:t>10.1.4.1</w:t>
      </w:r>
      <w:r w:rsidRPr="002F7B70">
        <w:tab/>
        <w:t xml:space="preserve">Use of colour </w:t>
      </w:r>
    </w:p>
    <w:p w14:paraId="02730932" w14:textId="3C211728" w:rsidR="00A952F1" w:rsidRPr="002F7B70" w:rsidRDefault="00A952F1" w:rsidP="00A952F1">
      <w:r w:rsidRPr="002F7B70">
        <w:t xml:space="preserve">Where </w:t>
      </w:r>
      <w:r w:rsidRPr="00466830">
        <w:t>ICT</w:t>
      </w:r>
      <w:r w:rsidRPr="002F7B70">
        <w:t xml:space="preserve"> is a </w:t>
      </w:r>
      <w:r w:rsidR="00F907C9" w:rsidRPr="002F7B70">
        <w:t>non-web</w:t>
      </w:r>
      <w:r w:rsidRPr="002F7B70">
        <w:t xml:space="preserve"> document, it shall satisfy the </w:t>
      </w:r>
      <w:hyperlink r:id="rId100" w:anchor="use-of-color" w:history="1">
        <w:r w:rsidR="00616250" w:rsidRPr="00466830">
          <w:rPr>
            <w:rStyle w:val="Hyperlink"/>
            <w:lang w:eastAsia="en-GB"/>
          </w:rPr>
          <w:t>WCAG 2.1 Success Criterion</w:t>
        </w:r>
        <w:r w:rsidR="009B05EB" w:rsidRPr="00466830">
          <w:rPr>
            <w:rStyle w:val="Hyperlink"/>
            <w:lang w:eastAsia="en-GB"/>
          </w:rPr>
          <w:t xml:space="preserve"> 1.4.1 Use of </w:t>
        </w:r>
        <w:proofErr w:type="spellStart"/>
        <w:r w:rsidR="009B05EB" w:rsidRPr="00466830">
          <w:rPr>
            <w:rStyle w:val="Hyperlink"/>
            <w:lang w:eastAsia="en-GB"/>
          </w:rPr>
          <w:t>Color</w:t>
        </w:r>
        <w:proofErr w:type="spellEnd"/>
      </w:hyperlink>
      <w:r w:rsidR="009B05EB" w:rsidRPr="002F7B70">
        <w:t>.</w:t>
      </w:r>
    </w:p>
    <w:p w14:paraId="6CA2867C" w14:textId="5E7625C2" w:rsidR="00DC281A" w:rsidRPr="002F7B70" w:rsidRDefault="00DC281A" w:rsidP="00CA6796">
      <w:pPr>
        <w:pStyle w:val="Heading4"/>
      </w:pPr>
      <w:r w:rsidRPr="002F7B70">
        <w:t>10.1.4.2</w:t>
      </w:r>
      <w:r w:rsidRPr="002F7B70">
        <w:tab/>
        <w:t>Audio control</w:t>
      </w:r>
    </w:p>
    <w:p w14:paraId="28F933A4" w14:textId="08E634D5" w:rsidR="00A952F1" w:rsidRPr="002F7B70" w:rsidRDefault="00A952F1" w:rsidP="00A952F1">
      <w:r w:rsidRPr="002F7B70">
        <w:t xml:space="preserve">Where </w:t>
      </w:r>
      <w:r w:rsidRPr="00466830">
        <w:t>ICT</w:t>
      </w:r>
      <w:r w:rsidRPr="002F7B70">
        <w:t xml:space="preserve"> is a </w:t>
      </w:r>
      <w:r w:rsidR="00F907C9" w:rsidRPr="002F7B70">
        <w:t>non-web</w:t>
      </w:r>
      <w:r w:rsidRPr="002F7B70">
        <w:t xml:space="preserve"> document, it shall satisfy the success criterion in Table 10.1.</w:t>
      </w:r>
    </w:p>
    <w:p w14:paraId="7B3EE009" w14:textId="02858721" w:rsidR="00A952F1" w:rsidRPr="002F7B70" w:rsidRDefault="00A952F1" w:rsidP="00A952F1">
      <w:pPr>
        <w:pStyle w:val="TH"/>
      </w:pPr>
      <w:r w:rsidRPr="002F7B70">
        <w:t>Table 10.1: Document success criterion: Audio control</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2F7B70" w14:paraId="5CB9F1C6" w14:textId="77777777" w:rsidTr="003F2228">
        <w:trPr>
          <w:cantSplit/>
          <w:jc w:val="center"/>
        </w:trPr>
        <w:tc>
          <w:tcPr>
            <w:tcW w:w="9354" w:type="dxa"/>
            <w:tcBorders>
              <w:bottom w:val="single" w:sz="4" w:space="0" w:color="auto"/>
            </w:tcBorders>
            <w:shd w:val="clear" w:color="auto" w:fill="auto"/>
          </w:tcPr>
          <w:p w14:paraId="3625A1B8" w14:textId="77777777" w:rsidR="00A952F1" w:rsidRPr="002F7B70" w:rsidRDefault="00A952F1" w:rsidP="008C23EB">
            <w:pPr>
              <w:pStyle w:val="TAL"/>
            </w:pPr>
            <w:r w:rsidRPr="002F7B70">
              <w:t>If any audio in a document plays automatically for more than 3 seconds, either a mechanism is available to pause or stop the audio, or a mechanism is available to control audio volume independently from the overall system volume level.</w:t>
            </w:r>
          </w:p>
        </w:tc>
      </w:tr>
      <w:tr w:rsidR="00A952F1" w:rsidRPr="002F7B70" w14:paraId="2F98E678" w14:textId="77777777" w:rsidTr="003F2228">
        <w:trPr>
          <w:cantSplit/>
          <w:jc w:val="center"/>
        </w:trPr>
        <w:tc>
          <w:tcPr>
            <w:tcW w:w="9354" w:type="dxa"/>
            <w:tcBorders>
              <w:bottom w:val="nil"/>
            </w:tcBorders>
            <w:shd w:val="clear" w:color="auto" w:fill="auto"/>
          </w:tcPr>
          <w:p w14:paraId="647D2247" w14:textId="77777777" w:rsidR="00A952F1" w:rsidRPr="002F7B70" w:rsidRDefault="003F2228" w:rsidP="00702AE7">
            <w:pPr>
              <w:keepNext/>
              <w:keepLines/>
              <w:spacing w:after="0"/>
              <w:ind w:left="851" w:hanging="851"/>
              <w:rPr>
                <w:rFonts w:ascii="Arial" w:hAnsi="Arial"/>
                <w:sz w:val="18"/>
              </w:rPr>
            </w:pPr>
            <w:r w:rsidRPr="002F7B70">
              <w:rPr>
                <w:rFonts w:ascii="Arial" w:hAnsi="Arial"/>
                <w:sz w:val="18"/>
              </w:rPr>
              <w:t>NOTE 1:</w:t>
            </w:r>
            <w:r w:rsidR="00A952F1" w:rsidRPr="002F7B70">
              <w:rPr>
                <w:rFonts w:ascii="Arial" w:hAnsi="Arial"/>
                <w:sz w:val="18"/>
              </w:rPr>
              <w:tab/>
              <w:t xml:space="preserve">Since any part of a document that does not meet this success criterion can interfere with a user's ability to use the whole document, all content in the document (whether or not it is used to meet other success criteria) </w:t>
            </w:r>
            <w:r w:rsidR="00F776E2" w:rsidRPr="002F7B70">
              <w:rPr>
                <w:rFonts w:ascii="Arial" w:hAnsi="Arial"/>
                <w:sz w:val="18"/>
              </w:rPr>
              <w:t>shall</w:t>
            </w:r>
            <w:r w:rsidR="00A952F1" w:rsidRPr="002F7B70">
              <w:rPr>
                <w:rFonts w:ascii="Arial" w:hAnsi="Arial"/>
                <w:sz w:val="18"/>
              </w:rPr>
              <w:t xml:space="preserve"> meet this success criterion.</w:t>
            </w:r>
          </w:p>
        </w:tc>
      </w:tr>
      <w:tr w:rsidR="00A952F1" w:rsidRPr="002F7B70" w14:paraId="625C5B6B" w14:textId="77777777" w:rsidTr="003F2228">
        <w:trPr>
          <w:cantSplit/>
          <w:jc w:val="center"/>
        </w:trPr>
        <w:tc>
          <w:tcPr>
            <w:tcW w:w="9354" w:type="dxa"/>
            <w:tcBorders>
              <w:top w:val="nil"/>
            </w:tcBorders>
            <w:shd w:val="clear" w:color="auto" w:fill="auto"/>
          </w:tcPr>
          <w:p w14:paraId="17CE59EB" w14:textId="1CC796F5" w:rsidR="00A952F1" w:rsidRPr="002F7B70" w:rsidRDefault="003F2228" w:rsidP="00125BC1">
            <w:pPr>
              <w:keepNext/>
              <w:keepLines/>
              <w:spacing w:after="0"/>
              <w:ind w:left="851" w:hanging="851"/>
              <w:rPr>
                <w:rFonts w:ascii="Arial" w:hAnsi="Arial"/>
                <w:sz w:val="18"/>
              </w:rPr>
            </w:pPr>
            <w:r w:rsidRPr="002F7B70">
              <w:rPr>
                <w:rFonts w:ascii="Arial" w:hAnsi="Arial"/>
                <w:sz w:val="18"/>
              </w:rPr>
              <w:t>NOTE 2:</w:t>
            </w:r>
            <w:r w:rsidR="00A952F1" w:rsidRPr="002F7B70">
              <w:rPr>
                <w:rFonts w:ascii="Arial" w:hAnsi="Arial"/>
                <w:sz w:val="18"/>
              </w:rPr>
              <w:tab/>
              <w:t xml:space="preserve">This success criterion is identical to the </w:t>
            </w:r>
            <w:hyperlink r:id="rId101" w:anchor="audio-control" w:history="1">
              <w:r w:rsidR="00616250" w:rsidRPr="00466830">
                <w:rPr>
                  <w:rStyle w:val="Hyperlink"/>
                  <w:rFonts w:ascii="Arial" w:hAnsi="Arial"/>
                  <w:sz w:val="18"/>
                </w:rPr>
                <w:t>WCAG 2.1 Success Criterion</w:t>
              </w:r>
              <w:r w:rsidR="00A952F1" w:rsidRPr="00466830">
                <w:rPr>
                  <w:rStyle w:val="Hyperlink"/>
                  <w:rFonts w:ascii="Arial" w:hAnsi="Arial"/>
                  <w:sz w:val="18"/>
                </w:rPr>
                <w:t xml:space="preserve"> 1.4.2 Audio</w:t>
              </w:r>
            </w:hyperlink>
            <w:r w:rsidR="00DC281A" w:rsidRPr="002F7B70">
              <w:rPr>
                <w:rStyle w:val="Hyperlink"/>
                <w:rFonts w:ascii="Arial" w:hAnsi="Arial"/>
                <w:color w:val="auto"/>
                <w:sz w:val="18"/>
              </w:rPr>
              <w:t xml:space="preserve"> Control</w:t>
            </w:r>
            <w:r w:rsidR="00125BC1" w:rsidRPr="002F7B70">
              <w:rPr>
                <w:rStyle w:val="Hyperlink"/>
                <w:rFonts w:ascii="Arial" w:hAnsi="Arial"/>
                <w:color w:val="auto"/>
                <w:sz w:val="18"/>
              </w:rPr>
              <w:t>,</w:t>
            </w:r>
            <w:r w:rsidR="00A952F1" w:rsidRPr="002F7B70">
              <w:rPr>
                <w:rFonts w:ascii="Arial" w:hAnsi="Arial"/>
                <w:sz w:val="18"/>
              </w:rPr>
              <w:t xml:space="preserve"> replacing </w:t>
            </w:r>
            <w:r w:rsidR="00955F0A" w:rsidRPr="002F7B70">
              <w:rPr>
                <w:rFonts w:ascii="Arial" w:hAnsi="Arial"/>
                <w:sz w:val="18"/>
              </w:rPr>
              <w:t>"</w:t>
            </w:r>
            <w:r w:rsidR="00A952F1" w:rsidRPr="002F7B70">
              <w:rPr>
                <w:rFonts w:ascii="Arial" w:hAnsi="Arial"/>
                <w:sz w:val="18"/>
              </w:rPr>
              <w:t>on a Web page</w:t>
            </w:r>
            <w:r w:rsidR="00955F0A" w:rsidRPr="002F7B70">
              <w:rPr>
                <w:rFonts w:ascii="Arial" w:hAnsi="Arial"/>
                <w:sz w:val="18"/>
              </w:rPr>
              <w:t>"</w:t>
            </w:r>
            <w:r w:rsidR="00A952F1" w:rsidRPr="002F7B70">
              <w:rPr>
                <w:rFonts w:ascii="Arial" w:hAnsi="Arial"/>
                <w:sz w:val="18"/>
              </w:rPr>
              <w:t xml:space="preserve"> with </w:t>
            </w:r>
            <w:r w:rsidR="00955F0A" w:rsidRPr="002F7B70">
              <w:rPr>
                <w:rFonts w:ascii="Arial" w:hAnsi="Arial"/>
                <w:sz w:val="18"/>
              </w:rPr>
              <w:t>"</w:t>
            </w:r>
            <w:r w:rsidR="00A952F1" w:rsidRPr="002F7B70">
              <w:rPr>
                <w:rFonts w:ascii="Arial" w:hAnsi="Arial"/>
                <w:sz w:val="18"/>
              </w:rPr>
              <w:t>in a document</w:t>
            </w:r>
            <w:r w:rsidR="00955F0A" w:rsidRPr="002F7B70">
              <w:rPr>
                <w:rFonts w:ascii="Arial" w:hAnsi="Arial"/>
                <w:sz w:val="18"/>
              </w:rPr>
              <w:t>"</w:t>
            </w:r>
            <w:r w:rsidR="00A952F1" w:rsidRPr="002F7B70">
              <w:rPr>
                <w:rFonts w:ascii="Arial" w:hAnsi="Arial"/>
                <w:sz w:val="18"/>
              </w:rPr>
              <w:t xml:space="preserve"> </w:t>
            </w:r>
            <w:r w:rsidR="00955F0A" w:rsidRPr="002F7B70">
              <w:rPr>
                <w:rFonts w:ascii="Arial" w:hAnsi="Arial"/>
                <w:sz w:val="18"/>
              </w:rPr>
              <w:t>"</w:t>
            </w:r>
            <w:r w:rsidR="00A952F1" w:rsidRPr="002F7B70">
              <w:rPr>
                <w:rFonts w:ascii="Arial" w:hAnsi="Arial"/>
                <w:sz w:val="18"/>
              </w:rPr>
              <w:t>any content</w:t>
            </w:r>
            <w:r w:rsidR="00955F0A" w:rsidRPr="002F7B70">
              <w:rPr>
                <w:rFonts w:ascii="Arial" w:hAnsi="Arial"/>
                <w:sz w:val="18"/>
              </w:rPr>
              <w:t>"</w:t>
            </w:r>
            <w:r w:rsidR="00A952F1" w:rsidRPr="002F7B70">
              <w:rPr>
                <w:rFonts w:ascii="Arial" w:hAnsi="Arial"/>
                <w:sz w:val="18"/>
              </w:rPr>
              <w:t xml:space="preserve"> with </w:t>
            </w:r>
            <w:r w:rsidR="00955F0A" w:rsidRPr="002F7B70">
              <w:rPr>
                <w:rFonts w:ascii="Arial" w:hAnsi="Arial"/>
                <w:sz w:val="18"/>
              </w:rPr>
              <w:t>"</w:t>
            </w:r>
            <w:r w:rsidR="00A952F1" w:rsidRPr="002F7B70">
              <w:rPr>
                <w:rFonts w:ascii="Arial" w:hAnsi="Arial"/>
                <w:sz w:val="18"/>
              </w:rPr>
              <w:t>any part of a document</w:t>
            </w:r>
            <w:r w:rsidR="00955F0A" w:rsidRPr="002F7B70">
              <w:rPr>
                <w:rFonts w:ascii="Arial" w:hAnsi="Arial"/>
                <w:sz w:val="18"/>
              </w:rPr>
              <w:t>"</w:t>
            </w:r>
            <w:r w:rsidR="00A952F1" w:rsidRPr="002F7B70">
              <w:rPr>
                <w:rFonts w:ascii="Arial" w:hAnsi="Arial"/>
                <w:sz w:val="18"/>
              </w:rPr>
              <w:t xml:space="preserve">, </w:t>
            </w:r>
            <w:r w:rsidR="00955F0A" w:rsidRPr="002F7B70">
              <w:rPr>
                <w:rFonts w:ascii="Arial" w:hAnsi="Arial"/>
                <w:sz w:val="18"/>
              </w:rPr>
              <w:t>"</w:t>
            </w:r>
            <w:r w:rsidR="00A952F1" w:rsidRPr="002F7B70">
              <w:rPr>
                <w:rFonts w:ascii="Arial" w:hAnsi="Arial"/>
                <w:sz w:val="18"/>
              </w:rPr>
              <w:t>whole page</w:t>
            </w:r>
            <w:r w:rsidR="00955F0A" w:rsidRPr="002F7B70">
              <w:rPr>
                <w:rFonts w:ascii="Arial" w:hAnsi="Arial"/>
                <w:sz w:val="18"/>
              </w:rPr>
              <w:t>"</w:t>
            </w:r>
            <w:r w:rsidR="00A952F1" w:rsidRPr="002F7B70">
              <w:rPr>
                <w:rFonts w:ascii="Arial" w:hAnsi="Arial"/>
                <w:sz w:val="18"/>
              </w:rPr>
              <w:t xml:space="preserve"> with </w:t>
            </w:r>
            <w:r w:rsidR="00955F0A" w:rsidRPr="002F7B70">
              <w:rPr>
                <w:rFonts w:ascii="Arial" w:hAnsi="Arial"/>
                <w:sz w:val="18"/>
              </w:rPr>
              <w:t>"</w:t>
            </w:r>
            <w:r w:rsidR="00A952F1" w:rsidRPr="002F7B70">
              <w:rPr>
                <w:rFonts w:ascii="Arial" w:hAnsi="Arial"/>
                <w:sz w:val="18"/>
              </w:rPr>
              <w:t>whole document</w:t>
            </w:r>
            <w:r w:rsidR="00955F0A" w:rsidRPr="002F7B70">
              <w:rPr>
                <w:rFonts w:ascii="Arial" w:hAnsi="Arial"/>
                <w:sz w:val="18"/>
              </w:rPr>
              <w:t>"</w:t>
            </w:r>
            <w:r w:rsidR="00A952F1" w:rsidRPr="002F7B70">
              <w:rPr>
                <w:rFonts w:ascii="Arial" w:hAnsi="Arial"/>
                <w:sz w:val="18"/>
              </w:rPr>
              <w:t xml:space="preserve">, </w:t>
            </w:r>
            <w:r w:rsidR="00955F0A" w:rsidRPr="002F7B70">
              <w:rPr>
                <w:rFonts w:ascii="Arial" w:hAnsi="Arial"/>
                <w:sz w:val="18"/>
              </w:rPr>
              <w:t>"</w:t>
            </w:r>
            <w:r w:rsidR="00A952F1" w:rsidRPr="002F7B70">
              <w:rPr>
                <w:rFonts w:ascii="Arial" w:hAnsi="Arial"/>
                <w:sz w:val="18"/>
              </w:rPr>
              <w:t>on the Web page</w:t>
            </w:r>
            <w:r w:rsidR="00955F0A" w:rsidRPr="002F7B70">
              <w:rPr>
                <w:rFonts w:ascii="Arial" w:hAnsi="Arial"/>
                <w:sz w:val="18"/>
              </w:rPr>
              <w:t>"</w:t>
            </w:r>
            <w:r w:rsidR="00A952F1" w:rsidRPr="002F7B70">
              <w:rPr>
                <w:rFonts w:ascii="Arial" w:hAnsi="Arial"/>
                <w:sz w:val="18"/>
              </w:rPr>
              <w:t xml:space="preserve"> with </w:t>
            </w:r>
            <w:r w:rsidR="00955F0A" w:rsidRPr="002F7B70">
              <w:rPr>
                <w:rFonts w:ascii="Arial" w:hAnsi="Arial"/>
                <w:sz w:val="18"/>
              </w:rPr>
              <w:t>"</w:t>
            </w:r>
            <w:r w:rsidR="00A952F1" w:rsidRPr="002F7B70">
              <w:rPr>
                <w:rFonts w:ascii="Arial" w:hAnsi="Arial"/>
                <w:sz w:val="18"/>
              </w:rPr>
              <w:t>in the document</w:t>
            </w:r>
            <w:r w:rsidR="00955F0A" w:rsidRPr="002F7B70">
              <w:rPr>
                <w:rFonts w:ascii="Arial" w:hAnsi="Arial"/>
                <w:sz w:val="18"/>
              </w:rPr>
              <w:t>"</w:t>
            </w:r>
            <w:r w:rsidR="00A952F1" w:rsidRPr="002F7B70">
              <w:rPr>
                <w:rFonts w:ascii="Arial" w:hAnsi="Arial"/>
                <w:sz w:val="18"/>
              </w:rPr>
              <w:t xml:space="preserve">, removing </w:t>
            </w:r>
            <w:r w:rsidR="00955F0A" w:rsidRPr="002F7B70">
              <w:rPr>
                <w:rFonts w:ascii="Arial" w:hAnsi="Arial"/>
                <w:sz w:val="18"/>
              </w:rPr>
              <w:t>"</w:t>
            </w:r>
            <w:r w:rsidR="00A952F1" w:rsidRPr="002F7B70">
              <w:rPr>
                <w:rFonts w:ascii="Arial" w:hAnsi="Arial"/>
                <w:sz w:val="18"/>
              </w:rPr>
              <w:t>See Conformance Requirement 5: Non</w:t>
            </w:r>
            <w:r w:rsidR="004F3F04" w:rsidRPr="002F7B70">
              <w:rPr>
                <w:rFonts w:ascii="Arial" w:hAnsi="Arial"/>
                <w:sz w:val="18"/>
              </w:rPr>
              <w:noBreakHyphen/>
            </w:r>
            <w:r w:rsidR="00A952F1" w:rsidRPr="002F7B70">
              <w:rPr>
                <w:rFonts w:ascii="Arial" w:hAnsi="Arial"/>
                <w:sz w:val="18"/>
              </w:rPr>
              <w:t>Interference</w:t>
            </w:r>
            <w:r w:rsidR="00955F0A" w:rsidRPr="002F7B70">
              <w:rPr>
                <w:rFonts w:ascii="Arial" w:hAnsi="Arial"/>
                <w:sz w:val="18"/>
              </w:rPr>
              <w:t>"</w:t>
            </w:r>
            <w:r w:rsidR="00A952F1" w:rsidRPr="002F7B70">
              <w:rPr>
                <w:rFonts w:ascii="Arial" w:hAnsi="Arial"/>
                <w:sz w:val="18"/>
              </w:rPr>
              <w:t xml:space="preserve"> and adding </w:t>
            </w:r>
            <w:r w:rsidR="00453AFD" w:rsidRPr="002F7B70">
              <w:rPr>
                <w:rFonts w:ascii="Arial" w:hAnsi="Arial"/>
                <w:sz w:val="18"/>
              </w:rPr>
              <w:t>n</w:t>
            </w:r>
            <w:r w:rsidR="00A952F1" w:rsidRPr="002F7B70">
              <w:rPr>
                <w:rFonts w:ascii="Arial" w:hAnsi="Arial"/>
                <w:sz w:val="18"/>
              </w:rPr>
              <w:t>ote 1.</w:t>
            </w:r>
          </w:p>
        </w:tc>
      </w:tr>
    </w:tbl>
    <w:p w14:paraId="4CE27A25" w14:textId="0D8CAE97" w:rsidR="00DC281A" w:rsidRPr="002F7B70" w:rsidRDefault="00DC281A" w:rsidP="00CA6796">
      <w:pPr>
        <w:pStyle w:val="Heading4"/>
      </w:pPr>
      <w:r w:rsidRPr="002F7B70">
        <w:t>10.1.4.3</w:t>
      </w:r>
      <w:r w:rsidRPr="002F7B70">
        <w:tab/>
        <w:t>Contrast (minimum)</w:t>
      </w:r>
    </w:p>
    <w:p w14:paraId="5D6A4D74" w14:textId="7BD980DC" w:rsidR="00A952F1" w:rsidRPr="002F7B70" w:rsidRDefault="00A952F1" w:rsidP="00CB1A26">
      <w:pPr>
        <w:keepNext/>
        <w:keepLines/>
      </w:pPr>
      <w:r w:rsidRPr="002F7B70">
        <w:t xml:space="preserve">Where </w:t>
      </w:r>
      <w:r w:rsidRPr="00466830">
        <w:t>ICT</w:t>
      </w:r>
      <w:r w:rsidRPr="002F7B70">
        <w:t xml:space="preserve"> is a </w:t>
      </w:r>
      <w:r w:rsidR="00F907C9" w:rsidRPr="002F7B70">
        <w:t>non-web</w:t>
      </w:r>
      <w:r w:rsidRPr="002F7B70">
        <w:t xml:space="preserve"> document, it shall satisfy the </w:t>
      </w:r>
      <w:hyperlink r:id="rId102" w:anchor="contrast-minimum" w:history="1">
        <w:r w:rsidR="00616250" w:rsidRPr="00466830">
          <w:rPr>
            <w:rStyle w:val="Hyperlink"/>
            <w:lang w:eastAsia="en-GB"/>
          </w:rPr>
          <w:t>WCAG 2.1 Success Criterion</w:t>
        </w:r>
        <w:r w:rsidR="009B05EB" w:rsidRPr="00466830">
          <w:rPr>
            <w:rStyle w:val="Hyperlink"/>
            <w:lang w:eastAsia="en-GB"/>
          </w:rPr>
          <w:t xml:space="preserve"> 1.4.3 Contrast (Minimum)</w:t>
        </w:r>
      </w:hyperlink>
      <w:r w:rsidR="009B05EB" w:rsidRPr="002F7B70">
        <w:t>.</w:t>
      </w:r>
    </w:p>
    <w:p w14:paraId="2E708234" w14:textId="526926CB" w:rsidR="00DC281A" w:rsidRPr="002F7B70" w:rsidRDefault="00DC281A" w:rsidP="00CA6796">
      <w:pPr>
        <w:pStyle w:val="Heading4"/>
      </w:pPr>
      <w:r w:rsidRPr="002F7B70">
        <w:t>10.1.4.4</w:t>
      </w:r>
      <w:r w:rsidRPr="002F7B70">
        <w:tab/>
        <w:t>Resize text</w:t>
      </w:r>
    </w:p>
    <w:p w14:paraId="14B7C0C7" w14:textId="04FE1C3B" w:rsidR="00A952F1" w:rsidRPr="002F7B70" w:rsidRDefault="00A952F1" w:rsidP="00A952F1">
      <w:r w:rsidRPr="002F7B70">
        <w:t xml:space="preserve">Where </w:t>
      </w:r>
      <w:r w:rsidRPr="00466830">
        <w:t>ICT</w:t>
      </w:r>
      <w:r w:rsidRPr="002F7B70">
        <w:t xml:space="preserve"> is a </w:t>
      </w:r>
      <w:r w:rsidR="00F907C9" w:rsidRPr="002F7B70">
        <w:t>non-web</w:t>
      </w:r>
      <w:r w:rsidRPr="002F7B70">
        <w:t xml:space="preserve"> document, it shall satisfy the </w:t>
      </w:r>
      <w:hyperlink r:id="rId103" w:anchor="resize-text" w:history="1">
        <w:r w:rsidR="000042BD" w:rsidRPr="00466830">
          <w:rPr>
            <w:rStyle w:val="Hyperlink"/>
            <w:lang w:eastAsia="en-GB"/>
          </w:rPr>
          <w:t>WCAG 2.1 Success Criterion 1.4.4 Resize Text</w:t>
        </w:r>
      </w:hyperlink>
      <w:r w:rsidR="009B05EB" w:rsidRPr="002F7B70">
        <w:t>.</w:t>
      </w:r>
    </w:p>
    <w:p w14:paraId="686B59D9" w14:textId="65D25CEC" w:rsidR="0072219F" w:rsidRPr="002F7B70" w:rsidRDefault="0072219F" w:rsidP="00BA4B74">
      <w:pPr>
        <w:pStyle w:val="NO"/>
      </w:pPr>
      <w:r w:rsidRPr="002F7B70">
        <w:t>NOTE 1:</w:t>
      </w:r>
      <w:r w:rsidRPr="002F7B70">
        <w:tab/>
        <w:t xml:space="preserve">Content for which there are software players, viewers or editors with a 200 </w:t>
      </w:r>
      <w:r w:rsidR="00E27B73" w:rsidRPr="002F7B70">
        <w:t>percent</w:t>
      </w:r>
      <w:r w:rsidRPr="002F7B70">
        <w:t xml:space="preserve"> zoom feature would automatically meet this success criterion when used with such players, unless the content will not work with zoom.</w:t>
      </w:r>
    </w:p>
    <w:p w14:paraId="7962C593" w14:textId="77777777" w:rsidR="0072219F" w:rsidRPr="002F7B70" w:rsidRDefault="0072219F" w:rsidP="00BA4B74">
      <w:pPr>
        <w:pStyle w:val="NO"/>
      </w:pPr>
      <w:r w:rsidRPr="002F7B70">
        <w:t>NOTE 2:</w:t>
      </w:r>
      <w:r w:rsidRPr="002F7B70">
        <w:tab/>
        <w:t xml:space="preserve">This success criterion is about the ability to allow users to enlarge the text on screen </w:t>
      </w:r>
      <w:r w:rsidRPr="00466830">
        <w:t>at</w:t>
      </w:r>
      <w:r w:rsidRPr="002F7B70">
        <w:t xml:space="preserve"> least up to 200 % without needing to use assistive technologies. This means that the application provides some means for enlarging the text 200 % (zoom or otherwise) without loss of content or functionality or that the application works with the platform features that meet this requirement.</w:t>
      </w:r>
    </w:p>
    <w:p w14:paraId="743778BB" w14:textId="22067834" w:rsidR="00DC281A" w:rsidRPr="002F7B70" w:rsidRDefault="00DC281A" w:rsidP="00CA6796">
      <w:pPr>
        <w:pStyle w:val="Heading4"/>
      </w:pPr>
      <w:r w:rsidRPr="002F7B70">
        <w:t>10.1.4.5</w:t>
      </w:r>
      <w:r w:rsidRPr="002F7B70">
        <w:tab/>
        <w:t>Images of text</w:t>
      </w:r>
    </w:p>
    <w:p w14:paraId="6A06D8C0" w14:textId="1717163C" w:rsidR="00A952F1" w:rsidRPr="002F7B70" w:rsidRDefault="00A952F1" w:rsidP="00A952F1">
      <w:pPr>
        <w:rPr>
          <w:lang w:eastAsia="en-GB"/>
        </w:rPr>
      </w:pPr>
      <w:r w:rsidRPr="002F7B70">
        <w:t xml:space="preserve">Where </w:t>
      </w:r>
      <w:r w:rsidRPr="00466830">
        <w:t>ICT</w:t>
      </w:r>
      <w:r w:rsidRPr="002F7B70">
        <w:t xml:space="preserve"> is a </w:t>
      </w:r>
      <w:r w:rsidR="00F907C9" w:rsidRPr="002F7B70">
        <w:t>non-web</w:t>
      </w:r>
      <w:r w:rsidRPr="002F7B70">
        <w:t xml:space="preserve"> document, it shall satisfy the </w:t>
      </w:r>
      <w:hyperlink r:id="rId104" w:anchor="images-of-text" w:history="1">
        <w:r w:rsidR="00616250" w:rsidRPr="00466830">
          <w:rPr>
            <w:rStyle w:val="Hyperlink"/>
            <w:lang w:eastAsia="en-GB"/>
          </w:rPr>
          <w:t>WCAG 2.1 Success Criterion</w:t>
        </w:r>
        <w:r w:rsidR="009B05EB" w:rsidRPr="00466830">
          <w:rPr>
            <w:rStyle w:val="Hyperlink"/>
            <w:lang w:eastAsia="en-GB"/>
          </w:rPr>
          <w:t xml:space="preserve"> 1.4.5 Images of Text</w:t>
        </w:r>
      </w:hyperlink>
      <w:r w:rsidR="009B05EB" w:rsidRPr="002F7B70">
        <w:t>.</w:t>
      </w:r>
    </w:p>
    <w:p w14:paraId="3FB95412" w14:textId="44D3F923" w:rsidR="00443E41" w:rsidRPr="002F7B70" w:rsidRDefault="00443E41" w:rsidP="005052D9">
      <w:pPr>
        <w:pStyle w:val="Heading4"/>
        <w:keepNext w:val="0"/>
        <w:keepLines w:val="0"/>
      </w:pPr>
      <w:r w:rsidRPr="002F7B70">
        <w:t>10.1.4.6</w:t>
      </w:r>
      <w:r w:rsidRPr="002F7B70">
        <w:tab/>
        <w:t>Void</w:t>
      </w:r>
    </w:p>
    <w:p w14:paraId="6F68DF30" w14:textId="59375747" w:rsidR="00443E41" w:rsidRPr="002F7B70" w:rsidRDefault="00443E41" w:rsidP="005052D9">
      <w:pPr>
        <w:pStyle w:val="Heading4"/>
        <w:keepNext w:val="0"/>
        <w:keepLines w:val="0"/>
      </w:pPr>
      <w:r w:rsidRPr="002F7B70">
        <w:t>10.1.4.7</w:t>
      </w:r>
      <w:r w:rsidRPr="002F7B70">
        <w:tab/>
        <w:t>Void</w:t>
      </w:r>
    </w:p>
    <w:p w14:paraId="25472A4D" w14:textId="15E8E744" w:rsidR="00443E41" w:rsidRPr="002F7B70" w:rsidRDefault="00443E41" w:rsidP="005052D9">
      <w:pPr>
        <w:pStyle w:val="Heading4"/>
        <w:keepNext w:val="0"/>
        <w:keepLines w:val="0"/>
      </w:pPr>
      <w:r w:rsidRPr="002F7B70">
        <w:t>10.1.4.8</w:t>
      </w:r>
      <w:r w:rsidRPr="002F7B70">
        <w:tab/>
        <w:t>Void</w:t>
      </w:r>
    </w:p>
    <w:p w14:paraId="362E9B2C" w14:textId="6C0090B6" w:rsidR="00443E41" w:rsidRPr="002F7B70" w:rsidRDefault="00443E41" w:rsidP="005052D9">
      <w:pPr>
        <w:pStyle w:val="Heading4"/>
        <w:keepNext w:val="0"/>
        <w:keepLines w:val="0"/>
      </w:pPr>
      <w:r w:rsidRPr="002F7B70">
        <w:lastRenderedPageBreak/>
        <w:t>10.1.4.9</w:t>
      </w:r>
      <w:r w:rsidRPr="002F7B70">
        <w:tab/>
        <w:t>Void</w:t>
      </w:r>
    </w:p>
    <w:p w14:paraId="2B250ECB" w14:textId="58967633" w:rsidR="00CA409E" w:rsidRPr="002F7B70" w:rsidRDefault="00CA409E" w:rsidP="00CA6796">
      <w:pPr>
        <w:pStyle w:val="Heading4"/>
      </w:pPr>
      <w:r w:rsidRPr="002F7B70">
        <w:t>10.1.4.10</w:t>
      </w:r>
      <w:r w:rsidRPr="002F7B70">
        <w:tab/>
        <w:t>Reflow</w:t>
      </w:r>
    </w:p>
    <w:p w14:paraId="2A991D9F" w14:textId="6EEDA781" w:rsidR="00875CA8" w:rsidRPr="002F7B70" w:rsidRDefault="00CA409E" w:rsidP="00CA409E">
      <w:r w:rsidRPr="002F7B70">
        <w:t xml:space="preserve">Where </w:t>
      </w:r>
      <w:r w:rsidRPr="00466830">
        <w:t>ICT</w:t>
      </w:r>
      <w:r w:rsidRPr="002F7B70">
        <w:t xml:space="preserve"> is a non-web document, it shall satisfy</w:t>
      </w:r>
      <w:r w:rsidR="00875CA8" w:rsidRPr="002F7B70">
        <w:t xml:space="preserve"> the success criterion in Table 10.2.</w:t>
      </w:r>
    </w:p>
    <w:p w14:paraId="6F64DE47" w14:textId="4D43CCB5" w:rsidR="00875CA8" w:rsidRPr="002F7B70" w:rsidRDefault="00875CA8" w:rsidP="00875CA8">
      <w:pPr>
        <w:pStyle w:val="TH"/>
        <w:keepLines w:val="0"/>
      </w:pPr>
      <w:r w:rsidRPr="002F7B70">
        <w:t>Table 10.2: Document success criterion: Reflow</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875CA8" w:rsidRPr="002F7B70" w14:paraId="0219CFBC" w14:textId="77777777" w:rsidTr="00DB21AB">
        <w:trPr>
          <w:cantSplit/>
          <w:jc w:val="center"/>
        </w:trPr>
        <w:tc>
          <w:tcPr>
            <w:tcW w:w="9354" w:type="dxa"/>
            <w:tcBorders>
              <w:bottom w:val="single" w:sz="4" w:space="0" w:color="auto"/>
            </w:tcBorders>
            <w:shd w:val="clear" w:color="auto" w:fill="auto"/>
          </w:tcPr>
          <w:p w14:paraId="3E534BAA" w14:textId="77777777" w:rsidR="00875CA8" w:rsidRPr="002F7B70" w:rsidRDefault="00875CA8" w:rsidP="00875CA8">
            <w:pPr>
              <w:keepNext/>
              <w:spacing w:after="0"/>
              <w:rPr>
                <w:rFonts w:ascii="Arial" w:hAnsi="Arial"/>
                <w:sz w:val="18"/>
              </w:rPr>
            </w:pPr>
            <w:r w:rsidRPr="002F7B70">
              <w:rPr>
                <w:rFonts w:ascii="Arial" w:hAnsi="Arial"/>
                <w:sz w:val="18"/>
              </w:rPr>
              <w:t>Content can be presented without loss of information or functionality, and without requiring scrolling in two dimensions for:</w:t>
            </w:r>
          </w:p>
          <w:p w14:paraId="0C6E7A84" w14:textId="77777777" w:rsidR="00875CA8" w:rsidRPr="002F7B70" w:rsidRDefault="00875CA8" w:rsidP="00CA6796">
            <w:pPr>
              <w:pStyle w:val="ListParagraph"/>
              <w:keepNext/>
              <w:numPr>
                <w:ilvl w:val="0"/>
                <w:numId w:val="24"/>
              </w:numPr>
              <w:spacing w:after="0"/>
              <w:rPr>
                <w:rFonts w:ascii="Arial" w:hAnsi="Arial"/>
                <w:sz w:val="18"/>
              </w:rPr>
            </w:pPr>
            <w:r w:rsidRPr="002F7B70">
              <w:rPr>
                <w:rFonts w:ascii="Arial" w:hAnsi="Arial"/>
                <w:sz w:val="18"/>
              </w:rPr>
              <w:t xml:space="preserve">Vertical scrolling content </w:t>
            </w:r>
            <w:r w:rsidRPr="00466830">
              <w:rPr>
                <w:rFonts w:ascii="Arial" w:hAnsi="Arial"/>
                <w:sz w:val="18"/>
              </w:rPr>
              <w:t>at</w:t>
            </w:r>
            <w:r w:rsidRPr="002F7B70">
              <w:rPr>
                <w:rFonts w:ascii="Arial" w:hAnsi="Arial"/>
                <w:sz w:val="18"/>
              </w:rPr>
              <w:t xml:space="preserve"> a width equivalent to 320 </w:t>
            </w:r>
            <w:r w:rsidRPr="00466830">
              <w:rPr>
                <w:rFonts w:ascii="Arial" w:hAnsi="Arial"/>
                <w:sz w:val="18"/>
              </w:rPr>
              <w:t>CSS</w:t>
            </w:r>
            <w:r w:rsidRPr="002F7B70">
              <w:rPr>
                <w:rFonts w:ascii="Arial" w:hAnsi="Arial"/>
                <w:sz w:val="18"/>
              </w:rPr>
              <w:t xml:space="preserve"> pixels;</w:t>
            </w:r>
          </w:p>
          <w:p w14:paraId="055EC38B" w14:textId="77777777" w:rsidR="00875CA8" w:rsidRPr="002F7B70" w:rsidRDefault="00875CA8" w:rsidP="00CA6796">
            <w:pPr>
              <w:pStyle w:val="ListParagraph"/>
              <w:keepNext/>
              <w:numPr>
                <w:ilvl w:val="0"/>
                <w:numId w:val="24"/>
              </w:numPr>
              <w:spacing w:after="0"/>
              <w:rPr>
                <w:rFonts w:ascii="Arial" w:hAnsi="Arial"/>
                <w:sz w:val="18"/>
              </w:rPr>
            </w:pPr>
            <w:r w:rsidRPr="002F7B70">
              <w:rPr>
                <w:rFonts w:ascii="Arial" w:hAnsi="Arial"/>
                <w:sz w:val="18"/>
              </w:rPr>
              <w:t xml:space="preserve">Horizontal scrolling content </w:t>
            </w:r>
            <w:r w:rsidRPr="00466830">
              <w:rPr>
                <w:rFonts w:ascii="Arial" w:hAnsi="Arial"/>
                <w:sz w:val="18"/>
              </w:rPr>
              <w:t>at</w:t>
            </w:r>
            <w:r w:rsidRPr="002F7B70">
              <w:rPr>
                <w:rFonts w:ascii="Arial" w:hAnsi="Arial"/>
                <w:sz w:val="18"/>
              </w:rPr>
              <w:t xml:space="preserve"> a height equivalent to 256 </w:t>
            </w:r>
            <w:r w:rsidRPr="00466830">
              <w:rPr>
                <w:rFonts w:ascii="Arial" w:hAnsi="Arial"/>
                <w:sz w:val="18"/>
              </w:rPr>
              <w:t>CSS</w:t>
            </w:r>
            <w:r w:rsidRPr="002F7B70">
              <w:rPr>
                <w:rFonts w:ascii="Arial" w:hAnsi="Arial"/>
                <w:sz w:val="18"/>
              </w:rPr>
              <w:t xml:space="preserve"> pixels;</w:t>
            </w:r>
          </w:p>
          <w:p w14:paraId="0BB03625" w14:textId="1F8057B5" w:rsidR="00875CA8" w:rsidRPr="002F7B70" w:rsidRDefault="00875CA8" w:rsidP="00875CA8">
            <w:pPr>
              <w:keepNext/>
              <w:spacing w:after="0"/>
              <w:rPr>
                <w:rFonts w:ascii="Arial" w:hAnsi="Arial"/>
                <w:sz w:val="18"/>
              </w:rPr>
            </w:pPr>
            <w:r w:rsidRPr="002F7B70">
              <w:rPr>
                <w:rFonts w:ascii="Arial" w:hAnsi="Arial"/>
                <w:sz w:val="18"/>
              </w:rPr>
              <w:t>Except for parts of the content which require two-dimensional layout for usage or meaning.</w:t>
            </w:r>
          </w:p>
        </w:tc>
      </w:tr>
      <w:tr w:rsidR="00875CA8" w:rsidRPr="002F7B70" w14:paraId="2E28B3A2" w14:textId="77777777" w:rsidTr="00DB21AB">
        <w:trPr>
          <w:cantSplit/>
          <w:jc w:val="center"/>
        </w:trPr>
        <w:tc>
          <w:tcPr>
            <w:tcW w:w="9354" w:type="dxa"/>
            <w:tcBorders>
              <w:bottom w:val="nil"/>
            </w:tcBorders>
            <w:shd w:val="clear" w:color="auto" w:fill="auto"/>
          </w:tcPr>
          <w:p w14:paraId="33430BCE" w14:textId="2AEE00AD" w:rsidR="00875CA8" w:rsidRPr="002F7B70" w:rsidRDefault="00875CA8" w:rsidP="00FF6C37">
            <w:pPr>
              <w:keepNext/>
              <w:spacing w:after="0"/>
              <w:ind w:left="851" w:hanging="851"/>
              <w:rPr>
                <w:rFonts w:ascii="Arial" w:hAnsi="Arial"/>
                <w:sz w:val="18"/>
              </w:rPr>
            </w:pPr>
            <w:r w:rsidRPr="002F7B70">
              <w:rPr>
                <w:rFonts w:ascii="Arial" w:hAnsi="Arial"/>
                <w:sz w:val="18"/>
              </w:rPr>
              <w:t>NOTE 1:</w:t>
            </w:r>
            <w:r w:rsidRPr="002F7B70">
              <w:rPr>
                <w:rFonts w:ascii="Arial" w:hAnsi="Arial"/>
                <w:sz w:val="18"/>
              </w:rPr>
              <w:tab/>
              <w:t xml:space="preserve">320 </w:t>
            </w:r>
            <w:r w:rsidRPr="00466830">
              <w:rPr>
                <w:rFonts w:ascii="Arial" w:hAnsi="Arial"/>
                <w:sz w:val="18"/>
              </w:rPr>
              <w:t>CSS</w:t>
            </w:r>
            <w:r w:rsidRPr="002F7B70">
              <w:rPr>
                <w:rFonts w:ascii="Arial" w:hAnsi="Arial"/>
                <w:sz w:val="18"/>
              </w:rPr>
              <w:t xml:space="preserve"> pixels is equivalent to a starting viewport width of 1280 </w:t>
            </w:r>
            <w:r w:rsidRPr="00466830">
              <w:rPr>
                <w:rFonts w:ascii="Arial" w:hAnsi="Arial"/>
                <w:sz w:val="18"/>
              </w:rPr>
              <w:t>CSS</w:t>
            </w:r>
            <w:r w:rsidRPr="002F7B70">
              <w:rPr>
                <w:rFonts w:ascii="Arial" w:hAnsi="Arial"/>
                <w:sz w:val="18"/>
              </w:rPr>
              <w:t xml:space="preserve"> pixels wide </w:t>
            </w:r>
            <w:r w:rsidRPr="00466830">
              <w:rPr>
                <w:rFonts w:ascii="Arial" w:hAnsi="Arial"/>
                <w:sz w:val="18"/>
              </w:rPr>
              <w:t>at</w:t>
            </w:r>
            <w:r w:rsidRPr="002F7B70">
              <w:rPr>
                <w:rFonts w:ascii="Arial" w:hAnsi="Arial"/>
                <w:sz w:val="18"/>
              </w:rPr>
              <w:t xml:space="preserve"> 400% zoom. For documents which are designed to scroll horizontally (e.g. with vertical text), the 256 </w:t>
            </w:r>
            <w:r w:rsidRPr="00466830">
              <w:rPr>
                <w:rFonts w:ascii="Arial" w:hAnsi="Arial"/>
                <w:sz w:val="18"/>
              </w:rPr>
              <w:t>CSS</w:t>
            </w:r>
            <w:r w:rsidRPr="002F7B70">
              <w:rPr>
                <w:rFonts w:ascii="Arial" w:hAnsi="Arial"/>
                <w:sz w:val="18"/>
              </w:rPr>
              <w:t xml:space="preserve"> pixels is equivalent to a starting viewport height of 1024px </w:t>
            </w:r>
            <w:r w:rsidRPr="00466830">
              <w:rPr>
                <w:rFonts w:ascii="Arial" w:hAnsi="Arial"/>
                <w:sz w:val="18"/>
              </w:rPr>
              <w:t>at</w:t>
            </w:r>
            <w:r w:rsidRPr="002F7B70">
              <w:rPr>
                <w:rFonts w:ascii="Arial" w:hAnsi="Arial"/>
                <w:sz w:val="18"/>
              </w:rPr>
              <w:t xml:space="preserve"> 400% zoom.</w:t>
            </w:r>
          </w:p>
        </w:tc>
      </w:tr>
      <w:tr w:rsidR="00875CA8" w:rsidRPr="002F7B70" w14:paraId="4F129EE8" w14:textId="77777777" w:rsidTr="00DB21AB">
        <w:trPr>
          <w:cantSplit/>
          <w:jc w:val="center"/>
        </w:trPr>
        <w:tc>
          <w:tcPr>
            <w:tcW w:w="9354" w:type="dxa"/>
            <w:tcBorders>
              <w:top w:val="nil"/>
              <w:bottom w:val="nil"/>
            </w:tcBorders>
            <w:shd w:val="clear" w:color="auto" w:fill="auto"/>
          </w:tcPr>
          <w:p w14:paraId="6A801781" w14:textId="45993421" w:rsidR="00875CA8" w:rsidRPr="002F7B70" w:rsidRDefault="00875CA8" w:rsidP="00DB21AB">
            <w:pPr>
              <w:keepNext/>
              <w:spacing w:after="0"/>
              <w:ind w:left="851" w:hanging="851"/>
              <w:rPr>
                <w:rFonts w:ascii="Arial" w:hAnsi="Arial"/>
                <w:sz w:val="18"/>
              </w:rPr>
            </w:pPr>
            <w:r w:rsidRPr="002F7B70">
              <w:rPr>
                <w:rFonts w:ascii="Arial" w:hAnsi="Arial"/>
                <w:sz w:val="18"/>
              </w:rPr>
              <w:t>NOTE 2:</w:t>
            </w:r>
            <w:r w:rsidRPr="002F7B70">
              <w:rPr>
                <w:rFonts w:ascii="Arial" w:hAnsi="Arial"/>
                <w:sz w:val="18"/>
              </w:rPr>
              <w:tab/>
              <w:t>Examples of content which require two-dimensional layout are images, maps, diagrams, video, games, presentations, data tables, and interfaces where it is necessary to keep toolbars in view while manipulating content.</w:t>
            </w:r>
          </w:p>
        </w:tc>
      </w:tr>
      <w:tr w:rsidR="00875CA8" w:rsidRPr="002F7B70" w14:paraId="442F9E42" w14:textId="77777777" w:rsidTr="00DB21AB">
        <w:trPr>
          <w:cantSplit/>
          <w:jc w:val="center"/>
        </w:trPr>
        <w:tc>
          <w:tcPr>
            <w:tcW w:w="9354" w:type="dxa"/>
            <w:tcBorders>
              <w:top w:val="nil"/>
            </w:tcBorders>
            <w:shd w:val="clear" w:color="auto" w:fill="auto"/>
          </w:tcPr>
          <w:p w14:paraId="18670B77" w14:textId="4660BF60" w:rsidR="00875CA8" w:rsidRPr="002F7B70" w:rsidRDefault="00875CA8" w:rsidP="00FF6C37">
            <w:pPr>
              <w:keepNext/>
              <w:spacing w:after="0"/>
              <w:ind w:left="851" w:hanging="851"/>
              <w:rPr>
                <w:rFonts w:ascii="Arial" w:hAnsi="Arial"/>
                <w:sz w:val="18"/>
              </w:rPr>
            </w:pPr>
            <w:r w:rsidRPr="002F7B70">
              <w:rPr>
                <w:rFonts w:ascii="Arial" w:hAnsi="Arial"/>
                <w:sz w:val="18"/>
              </w:rPr>
              <w:t>NOTE 3:</w:t>
            </w:r>
            <w:r w:rsidRPr="002F7B70">
              <w:rPr>
                <w:rFonts w:ascii="Arial" w:hAnsi="Arial"/>
                <w:sz w:val="18"/>
              </w:rPr>
              <w:tab/>
              <w:t>This success criterion is identical to the</w:t>
            </w:r>
            <w:r w:rsidRPr="002F7B70">
              <w:t xml:space="preserve"> </w:t>
            </w:r>
            <w:hyperlink r:id="rId105" w:anchor="reflow" w:history="1">
              <w:r w:rsidRPr="00466830">
                <w:rPr>
                  <w:rStyle w:val="Hyperlink"/>
                  <w:rFonts w:ascii="Arial" w:hAnsi="Arial" w:cs="Arial"/>
                  <w:sz w:val="18"/>
                  <w:szCs w:val="18"/>
                </w:rPr>
                <w:t>WCAG 2.1 Success Criterion 1.4.10 Reflow</w:t>
              </w:r>
            </w:hyperlink>
            <w:r w:rsidRPr="002F7B70">
              <w:rPr>
                <w:rFonts w:ascii="Arial" w:hAnsi="Arial" w:cs="Arial"/>
                <w:sz w:val="18"/>
                <w:szCs w:val="18"/>
              </w:rPr>
              <w:t xml:space="preserve"> </w:t>
            </w:r>
            <w:r w:rsidRPr="002F7B70">
              <w:rPr>
                <w:rFonts w:ascii="Arial" w:hAnsi="Arial"/>
                <w:sz w:val="18"/>
              </w:rPr>
              <w:t xml:space="preserve">replacing the original </w:t>
            </w:r>
            <w:r w:rsidRPr="00466830">
              <w:rPr>
                <w:rFonts w:ascii="Arial" w:hAnsi="Arial"/>
                <w:sz w:val="18"/>
              </w:rPr>
              <w:t>WCAG</w:t>
            </w:r>
            <w:r w:rsidRPr="002F7B70">
              <w:rPr>
                <w:rFonts w:ascii="Arial" w:hAnsi="Arial"/>
                <w:sz w:val="18"/>
              </w:rPr>
              <w:t xml:space="preserve"> 2.1 notes with notes 1 and 2, above. </w:t>
            </w:r>
          </w:p>
        </w:tc>
      </w:tr>
    </w:tbl>
    <w:p w14:paraId="0F852956" w14:textId="5527AA05" w:rsidR="00CA409E" w:rsidRPr="002F7B70" w:rsidRDefault="00CA409E" w:rsidP="00CA6796">
      <w:pPr>
        <w:pStyle w:val="Heading4"/>
      </w:pPr>
      <w:r w:rsidRPr="002F7B70">
        <w:t>10.1.4.11</w:t>
      </w:r>
      <w:r w:rsidRPr="002F7B70">
        <w:tab/>
        <w:t>Non-text contrast</w:t>
      </w:r>
    </w:p>
    <w:p w14:paraId="028F88AF" w14:textId="1D8F8EF0" w:rsidR="00CA409E" w:rsidRPr="002F7B70" w:rsidRDefault="00CA409E" w:rsidP="00CA409E">
      <w:r w:rsidRPr="002F7B70">
        <w:t xml:space="preserve">Where </w:t>
      </w:r>
      <w:r w:rsidRPr="00466830">
        <w:t>ICT</w:t>
      </w:r>
      <w:r w:rsidRPr="002F7B70">
        <w:t xml:space="preserve"> is a non-web document, it shall satisfy </w:t>
      </w:r>
      <w:hyperlink r:id="rId106" w:anchor="non-text-contrast" w:history="1">
        <w:r w:rsidRPr="00466830">
          <w:rPr>
            <w:rStyle w:val="Hyperlink"/>
          </w:rPr>
          <w:t>WCAG 2.1 Success Criterion 1.4.11 Non-text Contrast</w:t>
        </w:r>
      </w:hyperlink>
      <w:r w:rsidRPr="002F7B70">
        <w:t>.</w:t>
      </w:r>
    </w:p>
    <w:p w14:paraId="577B5D24" w14:textId="5B8543AB" w:rsidR="00CA409E" w:rsidRPr="002F7B70" w:rsidRDefault="00CA409E" w:rsidP="00CA6796">
      <w:pPr>
        <w:pStyle w:val="Heading4"/>
      </w:pPr>
      <w:r w:rsidRPr="002F7B70">
        <w:t>10.1.4.12</w:t>
      </w:r>
      <w:r w:rsidRPr="002F7B70">
        <w:tab/>
        <w:t>Text spacing</w:t>
      </w:r>
    </w:p>
    <w:p w14:paraId="32B1176E" w14:textId="4D61F43F" w:rsidR="00CA409E" w:rsidRPr="002F7B70" w:rsidRDefault="009C4E1E" w:rsidP="00CA409E">
      <w:pPr>
        <w:keepNext/>
        <w:keepLines/>
      </w:pPr>
      <w:r w:rsidRPr="002F7B70">
        <w:t xml:space="preserve">Where </w:t>
      </w:r>
      <w:r w:rsidRPr="00466830">
        <w:t>ICT</w:t>
      </w:r>
      <w:r w:rsidRPr="002F7B70">
        <w:t xml:space="preserve"> is a non-web document that does not have a fixed size content layout area that is essential to the information being conveyed, it shall satisfy </w:t>
      </w:r>
      <w:hyperlink r:id="rId107" w:anchor="text-spacing" w:history="1">
        <w:r w:rsidR="00CA409E" w:rsidRPr="00466830">
          <w:rPr>
            <w:rStyle w:val="Hyperlink"/>
          </w:rPr>
          <w:t>WCAG 2.1 Success Criterion 1.4.12 Text spacing</w:t>
        </w:r>
      </w:hyperlink>
      <w:r w:rsidR="00CA409E" w:rsidRPr="002F7B70">
        <w:t>.</w:t>
      </w:r>
    </w:p>
    <w:p w14:paraId="4EDCB046" w14:textId="515B721B" w:rsidR="00CA409E" w:rsidRPr="002F7B70" w:rsidRDefault="00CA409E" w:rsidP="00CA6796">
      <w:pPr>
        <w:pStyle w:val="Heading4"/>
      </w:pPr>
      <w:r w:rsidRPr="002F7B70">
        <w:t>10.1.4.13</w:t>
      </w:r>
      <w:r w:rsidRPr="002F7B70">
        <w:tab/>
        <w:t>Content on hover or focus</w:t>
      </w:r>
    </w:p>
    <w:p w14:paraId="03635B0E" w14:textId="64863C2D" w:rsidR="00CA409E" w:rsidRPr="002F7B70" w:rsidRDefault="00CA409E" w:rsidP="00CA409E">
      <w:pPr>
        <w:keepNext/>
        <w:keepLines/>
      </w:pPr>
      <w:r w:rsidRPr="002F7B70">
        <w:t xml:space="preserve">Where </w:t>
      </w:r>
      <w:r w:rsidRPr="00466830">
        <w:t>ICT</w:t>
      </w:r>
      <w:r w:rsidRPr="002F7B70">
        <w:t xml:space="preserve"> is a non-web document, it shall satisfy </w:t>
      </w:r>
      <w:hyperlink r:id="rId108" w:anchor="content-on-hover-or-focus" w:history="1">
        <w:r w:rsidRPr="00466830">
          <w:rPr>
            <w:rStyle w:val="Hyperlink"/>
          </w:rPr>
          <w:t>WCAG 2.1 Success Criterion 1.4.13 Content on Hover or Focus</w:t>
        </w:r>
      </w:hyperlink>
      <w:r w:rsidRPr="002F7B70">
        <w:t>.</w:t>
      </w:r>
    </w:p>
    <w:p w14:paraId="15A8D199" w14:textId="5F4BEB6E" w:rsidR="00CA409E" w:rsidRPr="002F7B70" w:rsidRDefault="00CA409E" w:rsidP="00CA409E">
      <w:pPr>
        <w:pStyle w:val="Heading2"/>
      </w:pPr>
      <w:bookmarkStart w:id="1356" w:name="_Toc534874031"/>
      <w:r w:rsidRPr="002F7B70">
        <w:t>10.2</w:t>
      </w:r>
      <w:r w:rsidRPr="002F7B70">
        <w:tab/>
        <w:t>Operable</w:t>
      </w:r>
      <w:bookmarkEnd w:id="1356"/>
    </w:p>
    <w:p w14:paraId="087DA630" w14:textId="1646543B" w:rsidR="00CA409E" w:rsidRPr="002F7B70" w:rsidRDefault="00CA409E" w:rsidP="00CA409E">
      <w:pPr>
        <w:pStyle w:val="Heading3"/>
      </w:pPr>
      <w:bookmarkStart w:id="1357" w:name="_Toc534874032"/>
      <w:r w:rsidRPr="002F7B70">
        <w:t>10.2.1</w:t>
      </w:r>
      <w:r w:rsidRPr="002F7B70">
        <w:tab/>
        <w:t>Keyboard accessible</w:t>
      </w:r>
      <w:bookmarkEnd w:id="1357"/>
    </w:p>
    <w:p w14:paraId="42CEFB36" w14:textId="5F301643" w:rsidR="00CA409E" w:rsidRPr="002F7B70" w:rsidRDefault="00CA409E" w:rsidP="00CA6796">
      <w:pPr>
        <w:pStyle w:val="Heading4"/>
      </w:pPr>
      <w:r w:rsidRPr="002F7B70">
        <w:t>10.2.1.1</w:t>
      </w:r>
      <w:r w:rsidRPr="002F7B70">
        <w:tab/>
        <w:t>Keyboard</w:t>
      </w:r>
    </w:p>
    <w:p w14:paraId="06EC9B4C" w14:textId="4C62D205" w:rsidR="00A952F1" w:rsidRPr="002F7B70" w:rsidRDefault="00A952F1" w:rsidP="006B0503">
      <w:r w:rsidRPr="002F7B70">
        <w:t xml:space="preserve">Where </w:t>
      </w:r>
      <w:r w:rsidRPr="00466830">
        <w:t>ICT</w:t>
      </w:r>
      <w:r w:rsidRPr="002F7B70">
        <w:t xml:space="preserve"> is a </w:t>
      </w:r>
      <w:r w:rsidR="00F907C9" w:rsidRPr="002F7B70">
        <w:t xml:space="preserve">non-web </w:t>
      </w:r>
      <w:r w:rsidRPr="002F7B70">
        <w:t xml:space="preserve">document, it shall satisfy the </w:t>
      </w:r>
      <w:hyperlink r:id="rId109" w:anchor="keyboard" w:history="1">
        <w:r w:rsidR="00616250" w:rsidRPr="00466830">
          <w:rPr>
            <w:rStyle w:val="Hyperlink"/>
            <w:lang w:eastAsia="en-GB"/>
          </w:rPr>
          <w:t>WCAG 2.1 Success Criterion</w:t>
        </w:r>
        <w:r w:rsidR="009B05EB" w:rsidRPr="00466830">
          <w:rPr>
            <w:rStyle w:val="Hyperlink"/>
            <w:lang w:eastAsia="en-GB"/>
          </w:rPr>
          <w:t xml:space="preserve"> 2.1.1 Keyboard</w:t>
        </w:r>
      </w:hyperlink>
      <w:r w:rsidRPr="002F7B70">
        <w:t>.</w:t>
      </w:r>
    </w:p>
    <w:p w14:paraId="484979BB" w14:textId="4AC2B97F" w:rsidR="00CA409E" w:rsidRPr="002F7B70" w:rsidRDefault="00317025" w:rsidP="000042BD">
      <w:pPr>
        <w:pStyle w:val="Heading4"/>
      </w:pPr>
      <w:r w:rsidRPr="002F7B70">
        <w:lastRenderedPageBreak/>
        <w:t>10</w:t>
      </w:r>
      <w:r w:rsidR="00CA409E" w:rsidRPr="002F7B70">
        <w:t>.2.1.2</w:t>
      </w:r>
      <w:r w:rsidR="00CA409E" w:rsidRPr="002F7B70">
        <w:tab/>
        <w:t>No keyboard trap</w:t>
      </w:r>
    </w:p>
    <w:p w14:paraId="5E0D4C31" w14:textId="4D13ACDD" w:rsidR="00A952F1" w:rsidRPr="002F7B70" w:rsidRDefault="00A952F1" w:rsidP="000042BD">
      <w:pPr>
        <w:keepNext/>
      </w:pPr>
      <w:r w:rsidRPr="002F7B70">
        <w:t xml:space="preserve">Where </w:t>
      </w:r>
      <w:r w:rsidRPr="00466830">
        <w:t>ICT</w:t>
      </w:r>
      <w:r w:rsidRPr="002F7B70">
        <w:t xml:space="preserve"> is a </w:t>
      </w:r>
      <w:r w:rsidR="00F907C9" w:rsidRPr="002F7B70">
        <w:t>non-web</w:t>
      </w:r>
      <w:r w:rsidRPr="002F7B70">
        <w:t xml:space="preserve"> document, it shall satisfy the success criterion in Table 10.</w:t>
      </w:r>
      <w:r w:rsidR="00875CA8" w:rsidRPr="002F7B70">
        <w:t>3</w:t>
      </w:r>
      <w:r w:rsidRPr="002F7B70">
        <w:t>.</w:t>
      </w:r>
    </w:p>
    <w:p w14:paraId="3F30D189" w14:textId="572AD09D" w:rsidR="00A952F1" w:rsidRPr="002F7B70" w:rsidRDefault="00A952F1" w:rsidP="000042BD">
      <w:pPr>
        <w:pStyle w:val="TH"/>
      </w:pPr>
      <w:r w:rsidRPr="002F7B70">
        <w:t>Table 10.</w:t>
      </w:r>
      <w:r w:rsidR="00875CA8" w:rsidRPr="002F7B70">
        <w:t>3</w:t>
      </w:r>
      <w:r w:rsidRPr="002F7B70">
        <w:t>: Document success criterion: No keyboard trap</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2F7B70" w14:paraId="02A198F5" w14:textId="77777777" w:rsidTr="003F2228">
        <w:trPr>
          <w:cantSplit/>
          <w:jc w:val="center"/>
        </w:trPr>
        <w:tc>
          <w:tcPr>
            <w:tcW w:w="9354" w:type="dxa"/>
            <w:tcBorders>
              <w:bottom w:val="single" w:sz="4" w:space="0" w:color="auto"/>
            </w:tcBorders>
            <w:shd w:val="clear" w:color="auto" w:fill="auto"/>
          </w:tcPr>
          <w:p w14:paraId="4EE35786" w14:textId="77777777" w:rsidR="00A952F1" w:rsidRPr="002F7B70" w:rsidRDefault="00A952F1" w:rsidP="000042BD">
            <w:pPr>
              <w:keepNext/>
              <w:keepLines/>
              <w:spacing w:after="0"/>
              <w:rPr>
                <w:rFonts w:ascii="Arial" w:hAnsi="Arial"/>
                <w:sz w:val="18"/>
              </w:rPr>
            </w:pPr>
            <w:r w:rsidRPr="002F7B70">
              <w:rPr>
                <w:rFonts w:ascii="Arial" w:hAnsi="Arial"/>
                <w:sz w:val="18"/>
              </w:rPr>
              <w:t>If keyboard focus can be moved to a component of the document using a keyboard interface, then focus can be moved away from that component using only a keyboard interface, and, if it requires more than unmodified arrow or tab keys or other standard exit methods, the user is advised of the method for moving focus away.</w:t>
            </w:r>
          </w:p>
        </w:tc>
      </w:tr>
      <w:tr w:rsidR="00A952F1" w:rsidRPr="002F7B70" w14:paraId="1914ECC8" w14:textId="77777777" w:rsidTr="003F2228">
        <w:trPr>
          <w:cantSplit/>
          <w:jc w:val="center"/>
        </w:trPr>
        <w:tc>
          <w:tcPr>
            <w:tcW w:w="9354" w:type="dxa"/>
            <w:tcBorders>
              <w:bottom w:val="nil"/>
            </w:tcBorders>
            <w:shd w:val="clear" w:color="auto" w:fill="auto"/>
          </w:tcPr>
          <w:p w14:paraId="0C75AA5A" w14:textId="0A1F5324" w:rsidR="00A952F1" w:rsidRPr="002F7B70" w:rsidRDefault="00A952F1" w:rsidP="000042BD">
            <w:pPr>
              <w:keepNext/>
              <w:keepLines/>
              <w:spacing w:after="0"/>
              <w:ind w:left="851" w:hanging="851"/>
              <w:rPr>
                <w:rFonts w:ascii="Arial" w:hAnsi="Arial"/>
                <w:sz w:val="18"/>
              </w:rPr>
            </w:pPr>
            <w:r w:rsidRPr="002F7B70">
              <w:rPr>
                <w:rFonts w:ascii="Arial" w:hAnsi="Arial"/>
                <w:sz w:val="18"/>
              </w:rPr>
              <w:t>NOTE 1:</w:t>
            </w:r>
            <w:r w:rsidRPr="002F7B70">
              <w:rPr>
                <w:rFonts w:ascii="Arial" w:hAnsi="Arial"/>
                <w:sz w:val="18"/>
              </w:rPr>
              <w:tab/>
              <w:t xml:space="preserve">Since any part of a document that does not meet this success criterion can interfere with a user's ability to use the whole document, </w:t>
            </w:r>
            <w:r w:rsidR="0023458D" w:rsidRPr="002F7B70">
              <w:rPr>
                <w:rFonts w:ascii="Arial" w:hAnsi="Arial"/>
                <w:sz w:val="18"/>
              </w:rPr>
              <w:t xml:space="preserve">it is necessary for </w:t>
            </w:r>
            <w:r w:rsidRPr="002F7B70">
              <w:rPr>
                <w:rFonts w:ascii="Arial" w:hAnsi="Arial"/>
                <w:sz w:val="18"/>
              </w:rPr>
              <w:t xml:space="preserve">all content in the document (whether or not it is used to meet other success criteria) </w:t>
            </w:r>
            <w:r w:rsidR="0023458D" w:rsidRPr="002F7B70">
              <w:rPr>
                <w:rFonts w:ascii="Arial" w:hAnsi="Arial"/>
                <w:sz w:val="18"/>
              </w:rPr>
              <w:t xml:space="preserve">to </w:t>
            </w:r>
            <w:r w:rsidRPr="002F7B70">
              <w:rPr>
                <w:rFonts w:ascii="Arial" w:hAnsi="Arial"/>
                <w:sz w:val="18"/>
              </w:rPr>
              <w:t xml:space="preserve">meet this success criterion. </w:t>
            </w:r>
          </w:p>
        </w:tc>
      </w:tr>
      <w:tr w:rsidR="00A952F1" w:rsidRPr="002F7B70" w14:paraId="0889819F" w14:textId="77777777" w:rsidTr="003F2228">
        <w:trPr>
          <w:cantSplit/>
          <w:jc w:val="center"/>
        </w:trPr>
        <w:tc>
          <w:tcPr>
            <w:tcW w:w="9354" w:type="dxa"/>
            <w:tcBorders>
              <w:top w:val="nil"/>
              <w:bottom w:val="nil"/>
            </w:tcBorders>
            <w:shd w:val="clear" w:color="auto" w:fill="auto"/>
          </w:tcPr>
          <w:p w14:paraId="52CC73F6" w14:textId="77777777" w:rsidR="00A952F1" w:rsidRPr="002F7B70" w:rsidRDefault="00A952F1" w:rsidP="000042BD">
            <w:pPr>
              <w:keepNext/>
              <w:keepLines/>
              <w:spacing w:after="0"/>
              <w:ind w:left="851" w:hanging="851"/>
              <w:rPr>
                <w:rFonts w:ascii="Arial" w:hAnsi="Arial"/>
                <w:sz w:val="18"/>
              </w:rPr>
            </w:pPr>
            <w:r w:rsidRPr="002F7B70">
              <w:rPr>
                <w:rFonts w:ascii="Arial" w:hAnsi="Arial"/>
                <w:sz w:val="18"/>
              </w:rPr>
              <w:t>NOTE 2:</w:t>
            </w:r>
            <w:r w:rsidRPr="002F7B70">
              <w:rPr>
                <w:rFonts w:ascii="Arial" w:hAnsi="Arial"/>
                <w:sz w:val="18"/>
              </w:rPr>
              <w:tab/>
              <w:t>Standard exit methods may vary by platform. For example, on many desktop platforms, the Escape key is a standard method for exiting.</w:t>
            </w:r>
          </w:p>
        </w:tc>
      </w:tr>
      <w:tr w:rsidR="00A952F1" w:rsidRPr="002F7B70" w14:paraId="58060772" w14:textId="77777777" w:rsidTr="003F2228">
        <w:trPr>
          <w:cantSplit/>
          <w:jc w:val="center"/>
        </w:trPr>
        <w:tc>
          <w:tcPr>
            <w:tcW w:w="9354" w:type="dxa"/>
            <w:tcBorders>
              <w:top w:val="nil"/>
            </w:tcBorders>
            <w:shd w:val="clear" w:color="auto" w:fill="auto"/>
          </w:tcPr>
          <w:p w14:paraId="1E3E5315" w14:textId="22B3D82E" w:rsidR="00A952F1" w:rsidRPr="002F7B70" w:rsidRDefault="00A952F1" w:rsidP="00E2519D">
            <w:pPr>
              <w:keepLines/>
              <w:spacing w:after="0"/>
              <w:ind w:left="851" w:hanging="851"/>
              <w:rPr>
                <w:rFonts w:ascii="Arial" w:hAnsi="Arial"/>
                <w:sz w:val="18"/>
              </w:rPr>
            </w:pPr>
            <w:r w:rsidRPr="002F7B70">
              <w:rPr>
                <w:rFonts w:ascii="Arial" w:hAnsi="Arial"/>
                <w:sz w:val="18"/>
              </w:rPr>
              <w:t>NOTE 3:</w:t>
            </w:r>
            <w:r w:rsidRPr="002F7B70">
              <w:rPr>
                <w:rFonts w:ascii="Arial" w:hAnsi="Arial"/>
                <w:sz w:val="18"/>
              </w:rPr>
              <w:tab/>
              <w:t xml:space="preserve">This success criterion is identical to the </w:t>
            </w:r>
            <w:hyperlink r:id="rId110" w:anchor="no-keyboard-trap" w:history="1">
              <w:r w:rsidR="00616250" w:rsidRPr="00466830">
                <w:rPr>
                  <w:rStyle w:val="Hyperlink"/>
                  <w:rFonts w:ascii="Arial" w:hAnsi="Arial"/>
                  <w:sz w:val="18"/>
                </w:rPr>
                <w:t>WCAG 2.1 Success Criterion</w:t>
              </w:r>
              <w:r w:rsidRPr="00466830">
                <w:rPr>
                  <w:rStyle w:val="Hyperlink"/>
                  <w:rFonts w:ascii="Arial" w:hAnsi="Arial"/>
                  <w:sz w:val="18"/>
                </w:rPr>
                <w:t xml:space="preserve"> 2.1.2 No Keyboard Trap</w:t>
              </w:r>
            </w:hyperlink>
            <w:r w:rsidRPr="002F7B70">
              <w:rPr>
                <w:rFonts w:ascii="Arial" w:hAnsi="Arial"/>
                <w:sz w:val="18"/>
              </w:rPr>
              <w:t xml:space="preserve"> replacing </w:t>
            </w:r>
            <w:r w:rsidR="00955F0A" w:rsidRPr="002F7B70">
              <w:rPr>
                <w:rFonts w:ascii="Arial" w:hAnsi="Arial"/>
                <w:sz w:val="18"/>
              </w:rPr>
              <w:t>"</w:t>
            </w:r>
            <w:r w:rsidRPr="002F7B70">
              <w:rPr>
                <w:rFonts w:ascii="Arial" w:hAnsi="Arial"/>
                <w:sz w:val="18"/>
              </w:rPr>
              <w:t>page</w:t>
            </w:r>
            <w:r w:rsidR="00955F0A" w:rsidRPr="002F7B70">
              <w:rPr>
                <w:rFonts w:ascii="Arial" w:hAnsi="Arial"/>
                <w:sz w:val="18"/>
              </w:rPr>
              <w:t>"</w:t>
            </w:r>
            <w:r w:rsidRPr="002F7B70">
              <w:rPr>
                <w:rFonts w:ascii="Arial" w:hAnsi="Arial"/>
                <w:sz w:val="18"/>
              </w:rPr>
              <w:t xml:space="preserve"> and </w:t>
            </w:r>
            <w:r w:rsidR="00955F0A" w:rsidRPr="002F7B70">
              <w:rPr>
                <w:rFonts w:ascii="Arial" w:hAnsi="Arial"/>
                <w:sz w:val="18"/>
              </w:rPr>
              <w:t>"</w:t>
            </w:r>
            <w:r w:rsidRPr="002F7B70">
              <w:rPr>
                <w:rFonts w:ascii="Arial" w:hAnsi="Arial"/>
                <w:sz w:val="18"/>
              </w:rPr>
              <w:t>Web page</w:t>
            </w:r>
            <w:r w:rsidR="00955F0A" w:rsidRPr="002F7B70">
              <w:rPr>
                <w:rFonts w:ascii="Arial" w:hAnsi="Arial"/>
                <w:sz w:val="18"/>
              </w:rPr>
              <w:t>"</w:t>
            </w:r>
            <w:r w:rsidRPr="002F7B70">
              <w:rPr>
                <w:rFonts w:ascii="Arial" w:hAnsi="Arial"/>
                <w:sz w:val="18"/>
              </w:rPr>
              <w:t xml:space="preserve"> with </w:t>
            </w:r>
            <w:r w:rsidR="00955F0A" w:rsidRPr="002F7B70">
              <w:rPr>
                <w:rFonts w:ascii="Arial" w:hAnsi="Arial"/>
                <w:sz w:val="18"/>
              </w:rPr>
              <w:t>"</w:t>
            </w:r>
            <w:r w:rsidRPr="002F7B70">
              <w:rPr>
                <w:rFonts w:ascii="Arial" w:hAnsi="Arial"/>
                <w:sz w:val="18"/>
              </w:rPr>
              <w:t>document</w:t>
            </w:r>
            <w:r w:rsidR="00955F0A" w:rsidRPr="002F7B70">
              <w:rPr>
                <w:rFonts w:ascii="Arial" w:hAnsi="Arial"/>
                <w:sz w:val="18"/>
              </w:rPr>
              <w:t>"</w:t>
            </w:r>
            <w:r w:rsidRPr="002F7B70">
              <w:rPr>
                <w:rFonts w:ascii="Arial" w:hAnsi="Arial"/>
                <w:sz w:val="18"/>
              </w:rPr>
              <w:t xml:space="preserve">, removing </w:t>
            </w:r>
            <w:r w:rsidR="00955F0A" w:rsidRPr="002F7B70">
              <w:rPr>
                <w:rFonts w:ascii="Arial" w:hAnsi="Arial"/>
                <w:sz w:val="18"/>
              </w:rPr>
              <w:t>"</w:t>
            </w:r>
            <w:r w:rsidRPr="002F7B70">
              <w:rPr>
                <w:rFonts w:ascii="Arial" w:hAnsi="Arial"/>
                <w:sz w:val="18"/>
              </w:rPr>
              <w:t>See Conformance Requirement 5: Non-Interference</w:t>
            </w:r>
            <w:r w:rsidR="00955F0A" w:rsidRPr="002F7B70">
              <w:rPr>
                <w:rFonts w:ascii="Arial" w:hAnsi="Arial"/>
                <w:sz w:val="18"/>
              </w:rPr>
              <w:t>"</w:t>
            </w:r>
            <w:r w:rsidRPr="002F7B70">
              <w:rPr>
                <w:rFonts w:ascii="Arial" w:hAnsi="Arial"/>
                <w:sz w:val="18"/>
              </w:rPr>
              <w:t xml:space="preserve"> and with the addition of </w:t>
            </w:r>
            <w:r w:rsidR="00453AFD" w:rsidRPr="002F7B70">
              <w:rPr>
                <w:rFonts w:ascii="Arial" w:hAnsi="Arial"/>
                <w:sz w:val="18"/>
              </w:rPr>
              <w:t>n</w:t>
            </w:r>
            <w:r w:rsidRPr="002F7B70">
              <w:rPr>
                <w:rFonts w:ascii="Arial" w:hAnsi="Arial"/>
                <w:sz w:val="18"/>
              </w:rPr>
              <w:t xml:space="preserve">ote </w:t>
            </w:r>
            <w:r w:rsidR="005061ED" w:rsidRPr="002F7B70">
              <w:rPr>
                <w:rFonts w:ascii="Arial" w:hAnsi="Arial"/>
                <w:sz w:val="18"/>
              </w:rPr>
              <w:t xml:space="preserve">2 </w:t>
            </w:r>
            <w:r w:rsidRPr="002F7B70">
              <w:rPr>
                <w:rFonts w:ascii="Arial" w:hAnsi="Arial"/>
                <w:sz w:val="18"/>
              </w:rPr>
              <w:t>above</w:t>
            </w:r>
            <w:r w:rsidR="006A4CB7" w:rsidRPr="002F7B70">
              <w:rPr>
                <w:rFonts w:ascii="Arial" w:hAnsi="Arial"/>
                <w:sz w:val="18"/>
              </w:rPr>
              <w:t xml:space="preserve"> and with note 1 above re-drafted to avoid the use of the word "</w:t>
            </w:r>
            <w:r w:rsidR="006A4CB7" w:rsidRPr="00DC76F0">
              <w:rPr>
                <w:rFonts w:ascii="Arial" w:hAnsi="Arial"/>
                <w:sz w:val="18"/>
              </w:rPr>
              <w:t>must</w:t>
            </w:r>
            <w:r w:rsidR="006A4CB7" w:rsidRPr="002F7B70">
              <w:rPr>
                <w:rFonts w:ascii="Arial" w:hAnsi="Arial"/>
                <w:sz w:val="18"/>
              </w:rPr>
              <w:t>".</w:t>
            </w:r>
          </w:p>
        </w:tc>
      </w:tr>
    </w:tbl>
    <w:p w14:paraId="3B1C16AF" w14:textId="46ED0405" w:rsidR="00443E41" w:rsidRPr="002F7B70" w:rsidRDefault="00443E41" w:rsidP="00443E41">
      <w:pPr>
        <w:pStyle w:val="Heading4"/>
      </w:pPr>
      <w:r w:rsidRPr="002F7B70">
        <w:t>10.2.1.3</w:t>
      </w:r>
      <w:r w:rsidRPr="002F7B70">
        <w:tab/>
        <w:t>Void</w:t>
      </w:r>
    </w:p>
    <w:p w14:paraId="065CCD67" w14:textId="10297713" w:rsidR="003709E6" w:rsidRPr="002F7B70" w:rsidRDefault="003709E6" w:rsidP="00CA6796">
      <w:pPr>
        <w:pStyle w:val="Heading4"/>
      </w:pPr>
      <w:r w:rsidRPr="002F7B70">
        <w:t>10.2.1.4</w:t>
      </w:r>
      <w:r w:rsidRPr="002F7B70">
        <w:tab/>
        <w:t>Character key shortcuts</w:t>
      </w:r>
    </w:p>
    <w:p w14:paraId="3140A2CA" w14:textId="1E6AC673" w:rsidR="003709E6" w:rsidRPr="002F7B70" w:rsidRDefault="003709E6" w:rsidP="003709E6">
      <w:pPr>
        <w:keepNext/>
        <w:keepLines/>
      </w:pPr>
      <w:r w:rsidRPr="002F7B70">
        <w:t xml:space="preserve">Where </w:t>
      </w:r>
      <w:r w:rsidRPr="00466830">
        <w:t>ICT</w:t>
      </w:r>
      <w:r w:rsidRPr="002F7B70">
        <w:t xml:space="preserve"> is a non-web document, it shall satisfy </w:t>
      </w:r>
      <w:hyperlink r:id="rId111" w:anchor="character-key-shortcuts" w:history="1">
        <w:r w:rsidRPr="00466830">
          <w:rPr>
            <w:rStyle w:val="Hyperlink"/>
          </w:rPr>
          <w:t>WCAG 2.1 Success Criterion 2.1.4 Character Key Shortcuts</w:t>
        </w:r>
      </w:hyperlink>
      <w:r w:rsidRPr="002F7B70">
        <w:t>.</w:t>
      </w:r>
    </w:p>
    <w:p w14:paraId="17B1E5F8" w14:textId="30AC71D5" w:rsidR="003709E6" w:rsidRPr="002F7B70" w:rsidRDefault="003709E6" w:rsidP="003709E6">
      <w:pPr>
        <w:pStyle w:val="Heading3"/>
      </w:pPr>
      <w:bookmarkStart w:id="1358" w:name="_Toc534874033"/>
      <w:r w:rsidRPr="002F7B70">
        <w:t>10.2.2</w:t>
      </w:r>
      <w:r w:rsidRPr="002F7B70">
        <w:tab/>
        <w:t>Enough time</w:t>
      </w:r>
      <w:bookmarkEnd w:id="1358"/>
    </w:p>
    <w:p w14:paraId="1ED0129E" w14:textId="1A36DB9A" w:rsidR="003709E6" w:rsidRPr="002F7B70" w:rsidRDefault="003709E6" w:rsidP="00CA6796">
      <w:pPr>
        <w:pStyle w:val="Heading4"/>
      </w:pPr>
      <w:r w:rsidRPr="002F7B70">
        <w:t>10.2.2.1</w:t>
      </w:r>
      <w:r w:rsidRPr="002F7B70">
        <w:tab/>
        <w:t>Timing adjustable</w:t>
      </w:r>
    </w:p>
    <w:p w14:paraId="5BD80812" w14:textId="6D8C1B2E" w:rsidR="00A952F1" w:rsidRPr="002F7B70" w:rsidRDefault="00A952F1" w:rsidP="004F3F04">
      <w:pPr>
        <w:keepNext/>
        <w:keepLines/>
      </w:pPr>
      <w:r w:rsidRPr="002F7B70">
        <w:t xml:space="preserve">Where </w:t>
      </w:r>
      <w:r w:rsidRPr="00466830">
        <w:t>ICT</w:t>
      </w:r>
      <w:r w:rsidRPr="002F7B70">
        <w:t xml:space="preserve"> is a </w:t>
      </w:r>
      <w:r w:rsidR="00F907C9" w:rsidRPr="002F7B70">
        <w:t>non-web</w:t>
      </w:r>
      <w:r w:rsidRPr="002F7B70">
        <w:t xml:space="preserve"> document, it shall satisfy the success criterion in Table 10.</w:t>
      </w:r>
      <w:r w:rsidR="00875CA8" w:rsidRPr="002F7B70">
        <w:t>4</w:t>
      </w:r>
      <w:r w:rsidRPr="002F7B70">
        <w:t>.</w:t>
      </w:r>
    </w:p>
    <w:p w14:paraId="09BA93C7" w14:textId="1A9630A2" w:rsidR="00A952F1" w:rsidRPr="002F7B70" w:rsidRDefault="00A952F1" w:rsidP="004F3F04">
      <w:pPr>
        <w:pStyle w:val="TH"/>
      </w:pPr>
      <w:r w:rsidRPr="002F7B70">
        <w:t>Table 10.</w:t>
      </w:r>
      <w:r w:rsidR="00875CA8" w:rsidRPr="002F7B70">
        <w:t>4</w:t>
      </w:r>
      <w:r w:rsidRPr="002F7B70">
        <w:t>: Document success criterion: Timing adjustable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2F7B70" w14:paraId="7344EAB7" w14:textId="77777777" w:rsidTr="00185056">
        <w:trPr>
          <w:cantSplit/>
          <w:jc w:val="center"/>
        </w:trPr>
        <w:tc>
          <w:tcPr>
            <w:tcW w:w="9354" w:type="dxa"/>
            <w:tcBorders>
              <w:bottom w:val="single" w:sz="4" w:space="0" w:color="auto"/>
            </w:tcBorders>
            <w:shd w:val="clear" w:color="auto" w:fill="auto"/>
          </w:tcPr>
          <w:p w14:paraId="55C3E8B9" w14:textId="43539B82" w:rsidR="00A952F1" w:rsidRPr="002F7B70" w:rsidRDefault="00A952F1" w:rsidP="00702AE7">
            <w:pPr>
              <w:spacing w:after="0"/>
              <w:rPr>
                <w:rFonts w:ascii="Arial" w:hAnsi="Arial"/>
                <w:sz w:val="18"/>
              </w:rPr>
            </w:pPr>
            <w:r w:rsidRPr="002F7B70">
              <w:rPr>
                <w:rFonts w:ascii="Arial" w:hAnsi="Arial"/>
                <w:sz w:val="18"/>
              </w:rPr>
              <w:t xml:space="preserve">For each time limit that is set by the document, </w:t>
            </w:r>
            <w:r w:rsidRPr="00466830">
              <w:rPr>
                <w:rFonts w:ascii="Arial" w:hAnsi="Arial"/>
                <w:sz w:val="18"/>
              </w:rPr>
              <w:t>at</w:t>
            </w:r>
            <w:r w:rsidRPr="002F7B70">
              <w:rPr>
                <w:rFonts w:ascii="Arial" w:hAnsi="Arial"/>
                <w:sz w:val="18"/>
              </w:rPr>
              <w:t xml:space="preserve"> least one of the following is true: </w:t>
            </w:r>
          </w:p>
          <w:p w14:paraId="57C3DA39" w14:textId="77777777" w:rsidR="00A952F1" w:rsidRPr="002F7B70" w:rsidRDefault="00A952F1" w:rsidP="00185056">
            <w:pPr>
              <w:pStyle w:val="TB1"/>
            </w:pPr>
            <w:r w:rsidRPr="002F7B70">
              <w:rPr>
                <w:b/>
              </w:rPr>
              <w:t>Turn off:</w:t>
            </w:r>
            <w:r w:rsidRPr="002F7B70">
              <w:t xml:space="preserve"> The user is allowed to turn off the time limit before encountering it; or</w:t>
            </w:r>
          </w:p>
          <w:p w14:paraId="0F978E75" w14:textId="77777777" w:rsidR="00A952F1" w:rsidRPr="002F7B70" w:rsidRDefault="00A952F1" w:rsidP="00185056">
            <w:pPr>
              <w:pStyle w:val="TB1"/>
            </w:pPr>
            <w:r w:rsidRPr="002F7B70">
              <w:rPr>
                <w:b/>
              </w:rPr>
              <w:t>Adjust:</w:t>
            </w:r>
            <w:r w:rsidRPr="002F7B70">
              <w:t xml:space="preserve"> The user is allowed to adjust the time limit before encountering it over a wide range that is </w:t>
            </w:r>
            <w:r w:rsidRPr="00466830">
              <w:t>at</w:t>
            </w:r>
            <w:r w:rsidRPr="002F7B70">
              <w:t xml:space="preserve"> least ten times the length of the default setting; or</w:t>
            </w:r>
          </w:p>
          <w:p w14:paraId="4440D880" w14:textId="77777777" w:rsidR="00A952F1" w:rsidRPr="002F7B70" w:rsidRDefault="00A952F1" w:rsidP="00185056">
            <w:pPr>
              <w:pStyle w:val="TB1"/>
            </w:pPr>
            <w:r w:rsidRPr="002F7B70">
              <w:rPr>
                <w:b/>
              </w:rPr>
              <w:t>Extend:</w:t>
            </w:r>
            <w:r w:rsidRPr="002F7B70">
              <w:t xml:space="preserve"> The user is warned before time expires and given </w:t>
            </w:r>
            <w:r w:rsidRPr="00466830">
              <w:t>at</w:t>
            </w:r>
            <w:r w:rsidRPr="002F7B70">
              <w:t xml:space="preserve"> least 20 seconds to extend the time limit with a simple action (for example, </w:t>
            </w:r>
            <w:r w:rsidR="00955F0A" w:rsidRPr="002F7B70">
              <w:t>"</w:t>
            </w:r>
            <w:r w:rsidRPr="002F7B70">
              <w:t>press the space bar</w:t>
            </w:r>
            <w:r w:rsidR="00955F0A" w:rsidRPr="002F7B70">
              <w:t>"</w:t>
            </w:r>
            <w:r w:rsidRPr="002F7B70">
              <w:t xml:space="preserve">), and the user is allowed to extend the time limit </w:t>
            </w:r>
            <w:r w:rsidRPr="00466830">
              <w:t>at</w:t>
            </w:r>
            <w:r w:rsidRPr="002F7B70">
              <w:t xml:space="preserve"> least ten times; or</w:t>
            </w:r>
          </w:p>
          <w:p w14:paraId="06BE709C" w14:textId="77777777" w:rsidR="00A952F1" w:rsidRPr="002F7B70" w:rsidRDefault="00A952F1" w:rsidP="00185056">
            <w:pPr>
              <w:pStyle w:val="TB1"/>
            </w:pPr>
            <w:r w:rsidRPr="002F7B70">
              <w:rPr>
                <w:b/>
              </w:rPr>
              <w:t>Real-time Exception:</w:t>
            </w:r>
            <w:r w:rsidRPr="002F7B70">
              <w:t xml:space="preserve"> The time limit is a required part of a real-time event (for example, an auction), and no alternative to the time limit is possible; or</w:t>
            </w:r>
          </w:p>
          <w:p w14:paraId="52F2B66F" w14:textId="77777777" w:rsidR="00A952F1" w:rsidRPr="002F7B70" w:rsidRDefault="00A952F1" w:rsidP="00185056">
            <w:pPr>
              <w:pStyle w:val="TB1"/>
            </w:pPr>
            <w:r w:rsidRPr="002F7B70">
              <w:rPr>
                <w:b/>
              </w:rPr>
              <w:t>Essential Exception:</w:t>
            </w:r>
            <w:r w:rsidRPr="002F7B70">
              <w:t xml:space="preserve"> The time limit is essential and extending it would invalidate the activity; or</w:t>
            </w:r>
          </w:p>
          <w:p w14:paraId="444DAF25" w14:textId="77777777" w:rsidR="00A952F1" w:rsidRPr="002F7B70" w:rsidRDefault="00A952F1" w:rsidP="00185056">
            <w:pPr>
              <w:pStyle w:val="TB1"/>
            </w:pPr>
            <w:r w:rsidRPr="002F7B70">
              <w:rPr>
                <w:b/>
              </w:rPr>
              <w:t>20 Hour Exception:</w:t>
            </w:r>
            <w:r w:rsidRPr="002F7B70">
              <w:t xml:space="preserve"> The time limit is longer than 20 hours.</w:t>
            </w:r>
          </w:p>
        </w:tc>
      </w:tr>
      <w:tr w:rsidR="00A952F1" w:rsidRPr="002F7B70" w14:paraId="7037C744" w14:textId="77777777" w:rsidTr="00185056">
        <w:trPr>
          <w:cantSplit/>
          <w:jc w:val="center"/>
        </w:trPr>
        <w:tc>
          <w:tcPr>
            <w:tcW w:w="9354" w:type="dxa"/>
            <w:tcBorders>
              <w:bottom w:val="nil"/>
            </w:tcBorders>
            <w:shd w:val="clear" w:color="auto" w:fill="auto"/>
          </w:tcPr>
          <w:p w14:paraId="35ED6B3D" w14:textId="74B26B53" w:rsidR="00A952F1" w:rsidRPr="002F7B70" w:rsidRDefault="00A952F1" w:rsidP="0094434A">
            <w:pPr>
              <w:spacing w:after="0"/>
              <w:ind w:left="851" w:hanging="851"/>
              <w:rPr>
                <w:rFonts w:ascii="Arial" w:hAnsi="Arial"/>
                <w:sz w:val="18"/>
              </w:rPr>
            </w:pPr>
            <w:r w:rsidRPr="002F7B70">
              <w:rPr>
                <w:rFonts w:ascii="Arial" w:hAnsi="Arial"/>
                <w:sz w:val="18"/>
              </w:rPr>
              <w:t>NOTE 1:</w:t>
            </w:r>
            <w:r w:rsidRPr="002F7B70">
              <w:rPr>
                <w:rFonts w:ascii="Arial" w:hAnsi="Arial"/>
                <w:sz w:val="18"/>
              </w:rPr>
              <w:tab/>
              <w:t xml:space="preserve">This success criterion helps ensure that users can complete tasks without unexpected changes in content or context that are a result of a time limit. This success criterion should be considered in conjunction with </w:t>
            </w:r>
            <w:hyperlink r:id="rId112" w:anchor="on-focus" w:history="1">
              <w:r w:rsidR="00616250" w:rsidRPr="00466830">
                <w:rPr>
                  <w:rStyle w:val="Hyperlink"/>
                  <w:rFonts w:ascii="Arial" w:hAnsi="Arial"/>
                  <w:sz w:val="18"/>
                </w:rPr>
                <w:t>WCAG 2.1 Success Criterion</w:t>
              </w:r>
              <w:r w:rsidRPr="00466830">
                <w:rPr>
                  <w:rStyle w:val="Hyperlink"/>
                  <w:rFonts w:ascii="Arial" w:hAnsi="Arial"/>
                  <w:sz w:val="18"/>
                </w:rPr>
                <w:t xml:space="preserve"> 3.2.1</w:t>
              </w:r>
            </w:hyperlink>
            <w:r w:rsidRPr="002F7B70">
              <w:rPr>
                <w:rFonts w:ascii="Arial" w:hAnsi="Arial"/>
                <w:sz w:val="18"/>
              </w:rPr>
              <w:t>, which puts limits on changes of content or context as a result of user action.</w:t>
            </w:r>
          </w:p>
        </w:tc>
      </w:tr>
      <w:tr w:rsidR="00A952F1" w:rsidRPr="002F7B70" w14:paraId="27161D95" w14:textId="77777777" w:rsidTr="00185056">
        <w:trPr>
          <w:cantSplit/>
          <w:jc w:val="center"/>
        </w:trPr>
        <w:tc>
          <w:tcPr>
            <w:tcW w:w="9354" w:type="dxa"/>
            <w:tcBorders>
              <w:top w:val="nil"/>
            </w:tcBorders>
            <w:shd w:val="clear" w:color="auto" w:fill="auto"/>
          </w:tcPr>
          <w:p w14:paraId="26E4802E" w14:textId="4014E4AC" w:rsidR="00A952F1" w:rsidRPr="002F7B70" w:rsidRDefault="00A952F1" w:rsidP="0094434A">
            <w:pPr>
              <w:spacing w:after="0"/>
              <w:ind w:left="851" w:hanging="851"/>
              <w:rPr>
                <w:rFonts w:ascii="Arial" w:hAnsi="Arial"/>
                <w:sz w:val="18"/>
              </w:rPr>
            </w:pPr>
            <w:r w:rsidRPr="002F7B70">
              <w:rPr>
                <w:rFonts w:ascii="Arial" w:hAnsi="Arial"/>
                <w:sz w:val="18"/>
              </w:rPr>
              <w:t>NOTE 2:</w:t>
            </w:r>
            <w:r w:rsidRPr="002F7B70">
              <w:rPr>
                <w:rFonts w:ascii="Arial" w:hAnsi="Arial"/>
                <w:sz w:val="18"/>
              </w:rPr>
              <w:tab/>
              <w:t xml:space="preserve">This success criterion is identical to the </w:t>
            </w:r>
            <w:hyperlink r:id="rId113" w:anchor="timing-adjustable" w:history="1">
              <w:r w:rsidR="00616250" w:rsidRPr="00466830">
                <w:rPr>
                  <w:rStyle w:val="Hyperlink"/>
                  <w:rFonts w:ascii="Arial" w:hAnsi="Arial"/>
                  <w:sz w:val="18"/>
                </w:rPr>
                <w:t>WCAG 2.1 Success Criterion</w:t>
              </w:r>
              <w:r w:rsidRPr="00466830">
                <w:rPr>
                  <w:rStyle w:val="Hyperlink"/>
                  <w:rFonts w:ascii="Arial" w:hAnsi="Arial"/>
                  <w:sz w:val="18"/>
                </w:rPr>
                <w:t xml:space="preserve"> 2.2.1 Timing Adjustable</w:t>
              </w:r>
            </w:hyperlink>
            <w:r w:rsidRPr="002F7B70">
              <w:rPr>
                <w:rFonts w:ascii="Arial" w:hAnsi="Arial"/>
                <w:sz w:val="18"/>
              </w:rPr>
              <w:t xml:space="preserve"> replacing </w:t>
            </w:r>
            <w:r w:rsidR="00955F0A" w:rsidRPr="002F7B70">
              <w:rPr>
                <w:rFonts w:ascii="Arial" w:hAnsi="Arial"/>
                <w:sz w:val="18"/>
              </w:rPr>
              <w:t>"</w:t>
            </w:r>
            <w:r w:rsidRPr="002F7B70">
              <w:rPr>
                <w:rFonts w:ascii="Arial" w:hAnsi="Arial"/>
                <w:sz w:val="18"/>
              </w:rPr>
              <w:t>the content</w:t>
            </w:r>
            <w:r w:rsidR="00955F0A" w:rsidRPr="002F7B70">
              <w:rPr>
                <w:rFonts w:ascii="Arial" w:hAnsi="Arial"/>
                <w:sz w:val="18"/>
              </w:rPr>
              <w:t>"</w:t>
            </w:r>
            <w:r w:rsidRPr="002F7B70">
              <w:rPr>
                <w:rFonts w:ascii="Arial" w:hAnsi="Arial"/>
                <w:sz w:val="18"/>
              </w:rPr>
              <w:t xml:space="preserve"> with </w:t>
            </w:r>
            <w:r w:rsidR="00955F0A" w:rsidRPr="002F7B70">
              <w:rPr>
                <w:rFonts w:ascii="Arial" w:hAnsi="Arial"/>
                <w:sz w:val="18"/>
              </w:rPr>
              <w:t>"</w:t>
            </w:r>
            <w:r w:rsidRPr="002F7B70">
              <w:rPr>
                <w:rFonts w:ascii="Arial" w:hAnsi="Arial"/>
                <w:sz w:val="18"/>
              </w:rPr>
              <w:t>documents</w:t>
            </w:r>
            <w:r w:rsidR="00955F0A" w:rsidRPr="002F7B70">
              <w:rPr>
                <w:rFonts w:ascii="Arial" w:hAnsi="Arial"/>
                <w:sz w:val="18"/>
              </w:rPr>
              <w:t>"</w:t>
            </w:r>
            <w:r w:rsidRPr="002F7B70">
              <w:rPr>
                <w:rFonts w:ascii="Arial" w:hAnsi="Arial"/>
                <w:sz w:val="18"/>
              </w:rPr>
              <w:t xml:space="preserve"> and with the words </w:t>
            </w:r>
            <w:r w:rsidR="00955F0A" w:rsidRPr="002F7B70">
              <w:rPr>
                <w:rFonts w:ascii="Arial" w:hAnsi="Arial"/>
                <w:sz w:val="18"/>
              </w:rPr>
              <w:t>"</w:t>
            </w:r>
            <w:r w:rsidRPr="00466830">
              <w:rPr>
                <w:rFonts w:ascii="Arial" w:hAnsi="Arial"/>
                <w:sz w:val="18"/>
              </w:rPr>
              <w:t>WCAG</w:t>
            </w:r>
            <w:r w:rsidRPr="002F7B70">
              <w:rPr>
                <w:rFonts w:ascii="Arial" w:hAnsi="Arial"/>
                <w:sz w:val="18"/>
              </w:rPr>
              <w:t xml:space="preserve"> 2.</w:t>
            </w:r>
            <w:r w:rsidR="003709E6" w:rsidRPr="002F7B70">
              <w:rPr>
                <w:rFonts w:ascii="Arial" w:hAnsi="Arial"/>
                <w:sz w:val="18"/>
              </w:rPr>
              <w:t>1</w:t>
            </w:r>
            <w:r w:rsidR="00955F0A" w:rsidRPr="002F7B70">
              <w:rPr>
                <w:rFonts w:ascii="Arial" w:hAnsi="Arial"/>
                <w:sz w:val="18"/>
              </w:rPr>
              <w:t>"</w:t>
            </w:r>
            <w:r w:rsidRPr="002F7B70">
              <w:rPr>
                <w:rFonts w:ascii="Arial" w:hAnsi="Arial"/>
                <w:sz w:val="18"/>
              </w:rPr>
              <w:t xml:space="preserve"> added before the word </w:t>
            </w:r>
            <w:r w:rsidR="00955F0A" w:rsidRPr="002F7B70">
              <w:rPr>
                <w:rFonts w:ascii="Arial" w:hAnsi="Arial"/>
                <w:sz w:val="18"/>
              </w:rPr>
              <w:t>"</w:t>
            </w:r>
            <w:r w:rsidRPr="002F7B70">
              <w:rPr>
                <w:rFonts w:ascii="Arial" w:hAnsi="Arial"/>
                <w:sz w:val="18"/>
              </w:rPr>
              <w:t>Success Criterion</w:t>
            </w:r>
            <w:r w:rsidR="00955F0A" w:rsidRPr="002F7B70">
              <w:rPr>
                <w:rFonts w:ascii="Arial" w:hAnsi="Arial"/>
                <w:sz w:val="18"/>
              </w:rPr>
              <w:t>"</w:t>
            </w:r>
            <w:r w:rsidRPr="002F7B70">
              <w:rPr>
                <w:rFonts w:ascii="Arial" w:hAnsi="Arial"/>
                <w:sz w:val="18"/>
              </w:rPr>
              <w:t xml:space="preserve"> in </w:t>
            </w:r>
            <w:r w:rsidR="00453AFD" w:rsidRPr="002F7B70">
              <w:rPr>
                <w:rFonts w:ascii="Arial" w:hAnsi="Arial"/>
                <w:sz w:val="18"/>
              </w:rPr>
              <w:t>n</w:t>
            </w:r>
            <w:r w:rsidRPr="002F7B70">
              <w:rPr>
                <w:rFonts w:ascii="Arial" w:hAnsi="Arial"/>
                <w:sz w:val="18"/>
              </w:rPr>
              <w:t>ote 1 above.</w:t>
            </w:r>
          </w:p>
        </w:tc>
      </w:tr>
    </w:tbl>
    <w:p w14:paraId="5561BE64" w14:textId="2178B661" w:rsidR="003709E6" w:rsidRPr="002F7B70" w:rsidRDefault="003709E6" w:rsidP="00CA6796">
      <w:pPr>
        <w:pStyle w:val="Heading4"/>
      </w:pPr>
      <w:r w:rsidRPr="002F7B70">
        <w:lastRenderedPageBreak/>
        <w:t>10.2.2.2</w:t>
      </w:r>
      <w:r w:rsidRPr="002F7B70">
        <w:tab/>
        <w:t>Pause, stop, hide</w:t>
      </w:r>
    </w:p>
    <w:p w14:paraId="7987C322" w14:textId="1A908D98" w:rsidR="00A952F1" w:rsidRPr="002F7B70" w:rsidRDefault="00A952F1" w:rsidP="00A062C4">
      <w:pPr>
        <w:keepNext/>
        <w:keepLines/>
      </w:pPr>
      <w:r w:rsidRPr="002F7B70">
        <w:t xml:space="preserve">Where </w:t>
      </w:r>
      <w:r w:rsidRPr="00466830">
        <w:t>ICT</w:t>
      </w:r>
      <w:r w:rsidRPr="002F7B70">
        <w:t xml:space="preserve"> is a </w:t>
      </w:r>
      <w:r w:rsidR="00F907C9" w:rsidRPr="002F7B70">
        <w:t>non-web</w:t>
      </w:r>
      <w:r w:rsidRPr="002F7B70">
        <w:t xml:space="preserve"> document, it shall satisfy the success criterion in Table 10.</w:t>
      </w:r>
      <w:r w:rsidR="00875CA8" w:rsidRPr="002F7B70">
        <w:t>5</w:t>
      </w:r>
      <w:r w:rsidRPr="002F7B70">
        <w:t>.</w:t>
      </w:r>
    </w:p>
    <w:p w14:paraId="6855F073" w14:textId="3725E381" w:rsidR="00A952F1" w:rsidRPr="002F7B70" w:rsidRDefault="00A952F1" w:rsidP="006B6D96">
      <w:pPr>
        <w:pStyle w:val="TH"/>
      </w:pPr>
      <w:r w:rsidRPr="002F7B70">
        <w:t>Table 10.</w:t>
      </w:r>
      <w:r w:rsidR="00875CA8" w:rsidRPr="002F7B70">
        <w:t>5</w:t>
      </w:r>
      <w:r w:rsidRPr="002F7B70">
        <w:t>: Document success criterion: Pause, stop, hide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2F7B70" w14:paraId="3D756C42" w14:textId="77777777" w:rsidTr="00185056">
        <w:trPr>
          <w:cantSplit/>
          <w:jc w:val="center"/>
        </w:trPr>
        <w:tc>
          <w:tcPr>
            <w:tcW w:w="9354" w:type="dxa"/>
            <w:tcBorders>
              <w:bottom w:val="single" w:sz="4" w:space="0" w:color="auto"/>
            </w:tcBorders>
            <w:shd w:val="clear" w:color="auto" w:fill="auto"/>
          </w:tcPr>
          <w:p w14:paraId="43F66AC8" w14:textId="77777777" w:rsidR="00A952F1" w:rsidRPr="002F7B70" w:rsidRDefault="00A952F1" w:rsidP="006B6D96">
            <w:pPr>
              <w:keepNext/>
              <w:keepLines/>
              <w:spacing w:after="0"/>
              <w:rPr>
                <w:rFonts w:ascii="Arial" w:hAnsi="Arial"/>
                <w:sz w:val="18"/>
              </w:rPr>
            </w:pPr>
            <w:r w:rsidRPr="002F7B70">
              <w:rPr>
                <w:rFonts w:ascii="Arial" w:hAnsi="Arial"/>
                <w:sz w:val="18"/>
              </w:rPr>
              <w:t xml:space="preserve">For moving, blinking, scrolling, or auto-updating information, all of the following are true: </w:t>
            </w:r>
          </w:p>
          <w:p w14:paraId="5F6B4FEC" w14:textId="77777777" w:rsidR="00A952F1" w:rsidRPr="002F7B70" w:rsidRDefault="00A952F1" w:rsidP="006B6D96">
            <w:pPr>
              <w:keepNext/>
              <w:keepLines/>
              <w:numPr>
                <w:ilvl w:val="0"/>
                <w:numId w:val="8"/>
              </w:numPr>
              <w:tabs>
                <w:tab w:val="left" w:pos="683"/>
              </w:tabs>
              <w:spacing w:after="0"/>
              <w:rPr>
                <w:rFonts w:ascii="Arial" w:hAnsi="Arial"/>
                <w:sz w:val="18"/>
              </w:rPr>
            </w:pPr>
            <w:r w:rsidRPr="002F7B70">
              <w:rPr>
                <w:rFonts w:ascii="Arial" w:hAnsi="Arial"/>
                <w:b/>
                <w:sz w:val="18"/>
              </w:rPr>
              <w:t>Moving, blinking, scrolling:</w:t>
            </w:r>
            <w:r w:rsidRPr="002F7B70">
              <w:rPr>
                <w:rFonts w:ascii="Arial" w:hAnsi="Arial"/>
                <w:sz w:val="18"/>
              </w:rPr>
              <w:t xml:space="preserve"> For any moving, blinking or scrolling information that (1) starts automatically, (2) lasts more than five seconds, and (3) is presented in parallel with other content, there is a mechanism for the user to pause, stop, or hide it unless the movement, blinking, or scrolling is part of an activity where it is essential; and</w:t>
            </w:r>
          </w:p>
          <w:p w14:paraId="32E605B3" w14:textId="77777777" w:rsidR="00A952F1" w:rsidRPr="002F7B70" w:rsidRDefault="00A952F1" w:rsidP="006B6D96">
            <w:pPr>
              <w:pStyle w:val="TB1"/>
            </w:pPr>
            <w:r w:rsidRPr="002F7B70">
              <w:rPr>
                <w:b/>
              </w:rPr>
              <w:t>Auto-updating:</w:t>
            </w:r>
            <w:r w:rsidRPr="002F7B70">
              <w:t xml:space="preserve"> For any auto-updating information that (1) starts automatically and (2) is presented in parallel with other content, there is a mechanism for the user to pause, stop, or hide it or to control the frequency of the update unless the auto-updating is part of an activity where it is essential.</w:t>
            </w:r>
          </w:p>
        </w:tc>
      </w:tr>
      <w:tr w:rsidR="00A952F1" w:rsidRPr="002F7B70" w14:paraId="590011DF" w14:textId="77777777" w:rsidTr="00185056">
        <w:trPr>
          <w:cantSplit/>
          <w:jc w:val="center"/>
        </w:trPr>
        <w:tc>
          <w:tcPr>
            <w:tcW w:w="9354" w:type="dxa"/>
            <w:tcBorders>
              <w:bottom w:val="nil"/>
            </w:tcBorders>
            <w:shd w:val="clear" w:color="auto" w:fill="auto"/>
          </w:tcPr>
          <w:p w14:paraId="5CC6FDB6" w14:textId="0492CDE2" w:rsidR="00A952F1" w:rsidRPr="002F7B70" w:rsidRDefault="00A952F1" w:rsidP="00E2519D">
            <w:pPr>
              <w:keepLines/>
              <w:spacing w:after="0"/>
              <w:ind w:left="851" w:hanging="851"/>
              <w:rPr>
                <w:rFonts w:ascii="Arial" w:hAnsi="Arial"/>
                <w:sz w:val="18"/>
              </w:rPr>
            </w:pPr>
            <w:r w:rsidRPr="002F7B70">
              <w:rPr>
                <w:rFonts w:ascii="Arial" w:hAnsi="Arial"/>
                <w:sz w:val="18"/>
              </w:rPr>
              <w:t>NOTE 1:</w:t>
            </w:r>
            <w:r w:rsidRPr="002F7B70">
              <w:rPr>
                <w:rFonts w:ascii="Arial" w:hAnsi="Arial"/>
                <w:sz w:val="18"/>
              </w:rPr>
              <w:tab/>
              <w:t xml:space="preserve">For requirements related to flickering or flashing content, refer to </w:t>
            </w:r>
            <w:hyperlink r:id="rId114" w:anchor="seizures-and-physical-reactions" w:history="1">
              <w:r w:rsidRPr="00466830">
                <w:rPr>
                  <w:rStyle w:val="Hyperlink"/>
                  <w:rFonts w:ascii="Arial" w:hAnsi="Arial"/>
                  <w:sz w:val="18"/>
                </w:rPr>
                <w:t>WCAG 2.</w:t>
              </w:r>
              <w:r w:rsidR="003709E6" w:rsidRPr="00466830">
                <w:rPr>
                  <w:rStyle w:val="Hyperlink"/>
                  <w:rFonts w:ascii="Arial" w:hAnsi="Arial"/>
                  <w:sz w:val="18"/>
                </w:rPr>
                <w:t xml:space="preserve">1 </w:t>
              </w:r>
              <w:r w:rsidRPr="00466830">
                <w:rPr>
                  <w:rStyle w:val="Hyperlink"/>
                  <w:rFonts w:ascii="Arial" w:hAnsi="Arial"/>
                  <w:sz w:val="18"/>
                </w:rPr>
                <w:t>Guideline 2.3</w:t>
              </w:r>
            </w:hyperlink>
            <w:r w:rsidRPr="002F7B70">
              <w:rPr>
                <w:rFonts w:ascii="Arial" w:hAnsi="Arial"/>
                <w:sz w:val="18"/>
              </w:rPr>
              <w:t>.</w:t>
            </w:r>
          </w:p>
        </w:tc>
      </w:tr>
      <w:tr w:rsidR="00A952F1" w:rsidRPr="002F7B70" w14:paraId="77FEAF39" w14:textId="77777777" w:rsidTr="00185056">
        <w:trPr>
          <w:cantSplit/>
          <w:jc w:val="center"/>
        </w:trPr>
        <w:tc>
          <w:tcPr>
            <w:tcW w:w="9354" w:type="dxa"/>
            <w:tcBorders>
              <w:top w:val="nil"/>
              <w:bottom w:val="nil"/>
            </w:tcBorders>
            <w:shd w:val="clear" w:color="auto" w:fill="auto"/>
          </w:tcPr>
          <w:p w14:paraId="72BA8148" w14:textId="02B6F312" w:rsidR="00A952F1" w:rsidRPr="002F7B70" w:rsidRDefault="00A952F1" w:rsidP="00E2519D">
            <w:pPr>
              <w:keepLines/>
              <w:spacing w:after="0"/>
              <w:ind w:left="851" w:hanging="851"/>
              <w:rPr>
                <w:rFonts w:ascii="Arial" w:hAnsi="Arial"/>
                <w:sz w:val="18"/>
              </w:rPr>
            </w:pPr>
            <w:r w:rsidRPr="002F7B70">
              <w:rPr>
                <w:rFonts w:ascii="Arial" w:hAnsi="Arial"/>
                <w:sz w:val="18"/>
              </w:rPr>
              <w:t>NOTE 2:</w:t>
            </w:r>
            <w:r w:rsidRPr="002F7B70">
              <w:rPr>
                <w:rFonts w:ascii="Arial" w:hAnsi="Arial"/>
                <w:sz w:val="18"/>
              </w:rPr>
              <w:tab/>
            </w:r>
            <w:r w:rsidR="003709E6" w:rsidRPr="002F7B70">
              <w:rPr>
                <w:rFonts w:ascii="Arial" w:hAnsi="Arial"/>
                <w:sz w:val="18"/>
              </w:rPr>
              <w:t>S</w:t>
            </w:r>
            <w:r w:rsidRPr="002F7B70">
              <w:rPr>
                <w:rFonts w:ascii="Arial" w:hAnsi="Arial"/>
                <w:sz w:val="18"/>
              </w:rPr>
              <w:t>ince any part of a document that does not meet this success criterion can interfere with a user's ability to use the whole document</w:t>
            </w:r>
            <w:r w:rsidR="003709E6" w:rsidRPr="002F7B70">
              <w:rPr>
                <w:rFonts w:ascii="Arial" w:hAnsi="Arial"/>
                <w:sz w:val="18"/>
              </w:rPr>
              <w:t>, it is necessary for all content in the document (whether it is used to meet other success criteria or not) to meet this success criterion</w:t>
            </w:r>
            <w:r w:rsidRPr="002F7B70">
              <w:rPr>
                <w:rFonts w:ascii="Arial" w:hAnsi="Arial"/>
                <w:sz w:val="18"/>
              </w:rPr>
              <w:t>.</w:t>
            </w:r>
          </w:p>
        </w:tc>
      </w:tr>
      <w:tr w:rsidR="00A952F1" w:rsidRPr="002F7B70" w14:paraId="72DA4EB3" w14:textId="77777777" w:rsidTr="00CA6796">
        <w:trPr>
          <w:cantSplit/>
          <w:jc w:val="center"/>
        </w:trPr>
        <w:tc>
          <w:tcPr>
            <w:tcW w:w="9354" w:type="dxa"/>
            <w:tcBorders>
              <w:top w:val="nil"/>
              <w:bottom w:val="nil"/>
            </w:tcBorders>
            <w:shd w:val="clear" w:color="auto" w:fill="auto"/>
          </w:tcPr>
          <w:p w14:paraId="00951885" w14:textId="77777777" w:rsidR="00A952F1" w:rsidRPr="002F7B70" w:rsidRDefault="00A952F1" w:rsidP="00E2519D">
            <w:pPr>
              <w:keepLines/>
              <w:spacing w:after="0"/>
              <w:ind w:left="851" w:hanging="851"/>
              <w:rPr>
                <w:rFonts w:ascii="Arial" w:hAnsi="Arial"/>
                <w:sz w:val="18"/>
              </w:rPr>
            </w:pPr>
            <w:r w:rsidRPr="002F7B70">
              <w:rPr>
                <w:rFonts w:ascii="Arial" w:hAnsi="Arial"/>
                <w:sz w:val="18"/>
              </w:rPr>
              <w:t>NOTE 3:</w:t>
            </w:r>
            <w:r w:rsidRPr="002F7B70">
              <w:rPr>
                <w:rFonts w:ascii="Arial" w:hAnsi="Arial"/>
                <w:sz w:val="18"/>
              </w:rPr>
              <w:tab/>
              <w:t>Content that is updated periodically by software or that is streamed to the user agent is not required to preserve or present information that is generated or received between the initiation of the pause and resuming presentation, as this may not be technically possible, and in many situations could be misleading to do so.</w:t>
            </w:r>
          </w:p>
        </w:tc>
      </w:tr>
      <w:tr w:rsidR="00A952F1" w:rsidRPr="002F7B70" w14:paraId="6C4FBFFB" w14:textId="77777777" w:rsidTr="00CA6796">
        <w:trPr>
          <w:cantSplit/>
          <w:jc w:val="center"/>
        </w:trPr>
        <w:tc>
          <w:tcPr>
            <w:tcW w:w="9354" w:type="dxa"/>
            <w:tcBorders>
              <w:top w:val="nil"/>
              <w:bottom w:val="single" w:sz="4" w:space="0" w:color="auto"/>
            </w:tcBorders>
            <w:shd w:val="clear" w:color="auto" w:fill="auto"/>
          </w:tcPr>
          <w:p w14:paraId="4DAA9057" w14:textId="77777777" w:rsidR="00A952F1" w:rsidRPr="002F7B70" w:rsidRDefault="00A952F1" w:rsidP="00E2519D">
            <w:pPr>
              <w:keepLines/>
              <w:spacing w:after="0"/>
              <w:ind w:left="851" w:hanging="851"/>
              <w:rPr>
                <w:rFonts w:ascii="Arial" w:hAnsi="Arial"/>
                <w:sz w:val="18"/>
              </w:rPr>
            </w:pPr>
            <w:r w:rsidRPr="002F7B70">
              <w:rPr>
                <w:rFonts w:ascii="Arial" w:hAnsi="Arial"/>
                <w:sz w:val="18"/>
              </w:rPr>
              <w:t>NOTE 4:</w:t>
            </w:r>
            <w:r w:rsidRPr="002F7B70">
              <w:rPr>
                <w:rFonts w:ascii="Arial" w:hAnsi="Arial"/>
                <w:sz w:val="18"/>
              </w:rPr>
              <w:tab/>
              <w:t>An animation that occurs as part of a preload phase or similar situation can be considered essential if interaction cannot occur during that phase for all users and if not indicating progress could confuse users or cause them to think that content was frozen or broken.</w:t>
            </w:r>
          </w:p>
          <w:p w14:paraId="3C0A258F" w14:textId="1CB0E34D" w:rsidR="003709E6" w:rsidRPr="002F7B70" w:rsidRDefault="003709E6" w:rsidP="00E2519D">
            <w:pPr>
              <w:keepLines/>
              <w:spacing w:after="0"/>
              <w:ind w:left="851" w:hanging="851"/>
              <w:rPr>
                <w:rFonts w:ascii="Arial" w:hAnsi="Arial"/>
                <w:sz w:val="18"/>
              </w:rPr>
            </w:pPr>
            <w:r w:rsidRPr="002F7B70">
              <w:rPr>
                <w:rFonts w:ascii="Arial" w:hAnsi="Arial"/>
                <w:sz w:val="18"/>
              </w:rPr>
              <w:t>NOTE 5:</w:t>
            </w:r>
            <w:r w:rsidRPr="002F7B70">
              <w:rPr>
                <w:rFonts w:ascii="Arial" w:hAnsi="Arial"/>
                <w:sz w:val="18"/>
              </w:rPr>
              <w:tab/>
              <w:t xml:space="preserve">This success criterion is identical to the </w:t>
            </w:r>
            <w:hyperlink r:id="rId115" w:anchor="pause-stop-hide" w:history="1">
              <w:r w:rsidRPr="00466830">
                <w:rPr>
                  <w:rStyle w:val="Hyperlink"/>
                  <w:rFonts w:ascii="Arial" w:hAnsi="Arial"/>
                  <w:sz w:val="18"/>
                </w:rPr>
                <w:t>WCAG 2.1 Success Criterion 2.2.2 Pause, Stop, Hide</w:t>
              </w:r>
            </w:hyperlink>
            <w:r w:rsidRPr="002F7B70">
              <w:rPr>
                <w:rFonts w:ascii="Arial" w:hAnsi="Arial"/>
                <w:sz w:val="18"/>
              </w:rPr>
              <w:t xml:space="preserve"> replacing "page" and "Web page" with "document", removing "See Conformance Requirement 5: Non-Interference" in note 2 of the success criterion, with the words "</w:t>
            </w:r>
            <w:r w:rsidRPr="00466830">
              <w:rPr>
                <w:rFonts w:ascii="Arial" w:hAnsi="Arial"/>
                <w:sz w:val="18"/>
              </w:rPr>
              <w:t>WCAG</w:t>
            </w:r>
            <w:r w:rsidRPr="002F7B70">
              <w:rPr>
                <w:rFonts w:ascii="Arial" w:hAnsi="Arial"/>
                <w:sz w:val="18"/>
              </w:rPr>
              <w:t xml:space="preserve"> 2.1" added before the word "Guideline" in note 1 above and with note 2 above re-drafted to avoid the use of the word "</w:t>
            </w:r>
            <w:r w:rsidRPr="00DC76F0">
              <w:rPr>
                <w:rFonts w:ascii="Arial" w:hAnsi="Arial"/>
                <w:sz w:val="18"/>
              </w:rPr>
              <w:t>must</w:t>
            </w:r>
            <w:r w:rsidR="00CA6796" w:rsidRPr="002F7B70">
              <w:rPr>
                <w:rFonts w:ascii="Arial" w:hAnsi="Arial"/>
                <w:sz w:val="18"/>
              </w:rPr>
              <w:t>"</w:t>
            </w:r>
            <w:r w:rsidRPr="002F7B70">
              <w:rPr>
                <w:rFonts w:ascii="Arial" w:hAnsi="Arial"/>
                <w:sz w:val="18"/>
              </w:rPr>
              <w:t>.</w:t>
            </w:r>
          </w:p>
        </w:tc>
      </w:tr>
    </w:tbl>
    <w:p w14:paraId="7796FF14" w14:textId="70FED201" w:rsidR="003709E6" w:rsidRPr="002F7B70" w:rsidRDefault="003709E6" w:rsidP="003709E6">
      <w:pPr>
        <w:pStyle w:val="Heading3"/>
      </w:pPr>
      <w:bookmarkStart w:id="1359" w:name="_Toc534874034"/>
      <w:r w:rsidRPr="002F7B70">
        <w:t>10.2.3</w:t>
      </w:r>
      <w:r w:rsidRPr="002F7B70">
        <w:tab/>
        <w:t>Seizures and physical reactions</w:t>
      </w:r>
      <w:bookmarkEnd w:id="1359"/>
    </w:p>
    <w:p w14:paraId="76C4962D" w14:textId="297D59A6" w:rsidR="003709E6" w:rsidRPr="002F7B70" w:rsidRDefault="009C4E1E" w:rsidP="00CA6796">
      <w:pPr>
        <w:pStyle w:val="Heading4"/>
      </w:pPr>
      <w:r w:rsidRPr="002F7B70">
        <w:t>10</w:t>
      </w:r>
      <w:r w:rsidR="003709E6" w:rsidRPr="002F7B70">
        <w:t>.2.3.1</w:t>
      </w:r>
      <w:r w:rsidR="003709E6" w:rsidRPr="002F7B70">
        <w:tab/>
        <w:t>Three flashes or below threshold</w:t>
      </w:r>
    </w:p>
    <w:p w14:paraId="4C2E0A68" w14:textId="293B9265" w:rsidR="00A952F1" w:rsidRPr="002F7B70" w:rsidRDefault="00A952F1" w:rsidP="00556D66">
      <w:r w:rsidRPr="002F7B70">
        <w:t xml:space="preserve">Where </w:t>
      </w:r>
      <w:r w:rsidRPr="00466830">
        <w:t>ICT</w:t>
      </w:r>
      <w:r w:rsidRPr="002F7B70">
        <w:t xml:space="preserve"> is a </w:t>
      </w:r>
      <w:r w:rsidR="00F907C9" w:rsidRPr="002F7B70">
        <w:t>non-web</w:t>
      </w:r>
      <w:r w:rsidRPr="002F7B70">
        <w:t xml:space="preserve"> document, it shall satisfy the success criterion in Table 10.</w:t>
      </w:r>
      <w:r w:rsidR="00875CA8" w:rsidRPr="002F7B70">
        <w:t>6</w:t>
      </w:r>
      <w:r w:rsidRPr="002F7B70">
        <w:t>.</w:t>
      </w:r>
    </w:p>
    <w:p w14:paraId="1D52185E" w14:textId="5CE8EF16" w:rsidR="00A952F1" w:rsidRPr="002F7B70" w:rsidRDefault="00A952F1" w:rsidP="004F3F04">
      <w:pPr>
        <w:pStyle w:val="TH"/>
      </w:pPr>
      <w:r w:rsidRPr="002F7B70">
        <w:t>Table 10.</w:t>
      </w:r>
      <w:r w:rsidR="00875CA8" w:rsidRPr="002F7B70">
        <w:t>6</w:t>
      </w:r>
      <w:r w:rsidRPr="002F7B70">
        <w:t>: Document success criterion: Three flashes or below threshold</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2F7B70" w14:paraId="77A8FFDF" w14:textId="77777777" w:rsidTr="00BC1DB4">
        <w:trPr>
          <w:cantSplit/>
          <w:jc w:val="center"/>
        </w:trPr>
        <w:tc>
          <w:tcPr>
            <w:tcW w:w="9354" w:type="dxa"/>
            <w:tcBorders>
              <w:bottom w:val="single" w:sz="4" w:space="0" w:color="auto"/>
            </w:tcBorders>
            <w:shd w:val="clear" w:color="auto" w:fill="auto"/>
          </w:tcPr>
          <w:p w14:paraId="717D86CB" w14:textId="77777777" w:rsidR="00A952F1" w:rsidRPr="002F7B70" w:rsidRDefault="00A952F1" w:rsidP="00702AE7">
            <w:pPr>
              <w:keepNext/>
              <w:keepLines/>
              <w:spacing w:after="0"/>
              <w:rPr>
                <w:rFonts w:ascii="Arial" w:hAnsi="Arial"/>
                <w:sz w:val="18"/>
              </w:rPr>
            </w:pPr>
            <w:r w:rsidRPr="002F7B70">
              <w:rPr>
                <w:rFonts w:ascii="Arial" w:hAnsi="Arial"/>
                <w:sz w:val="18"/>
              </w:rPr>
              <w:t>Documents do not contain anything that flashes more than three times in any one second period, or the flash is below the general flash and red flash thresholds.</w:t>
            </w:r>
          </w:p>
        </w:tc>
      </w:tr>
      <w:tr w:rsidR="00A952F1" w:rsidRPr="002F7B70" w14:paraId="555A41A9" w14:textId="77777777" w:rsidTr="00BC1DB4">
        <w:trPr>
          <w:cantSplit/>
          <w:jc w:val="center"/>
        </w:trPr>
        <w:tc>
          <w:tcPr>
            <w:tcW w:w="9354" w:type="dxa"/>
            <w:tcBorders>
              <w:bottom w:val="nil"/>
            </w:tcBorders>
            <w:shd w:val="clear" w:color="auto" w:fill="auto"/>
          </w:tcPr>
          <w:p w14:paraId="296CFE08" w14:textId="5C0B85BB" w:rsidR="00A952F1" w:rsidRPr="002F7B70" w:rsidRDefault="00A952F1" w:rsidP="00702AE7">
            <w:pPr>
              <w:keepNext/>
              <w:keepLines/>
              <w:spacing w:after="0"/>
              <w:ind w:left="851" w:hanging="851"/>
              <w:rPr>
                <w:rFonts w:ascii="Arial" w:hAnsi="Arial"/>
                <w:sz w:val="18"/>
              </w:rPr>
            </w:pPr>
            <w:r w:rsidRPr="002F7B70">
              <w:rPr>
                <w:rFonts w:ascii="Arial" w:hAnsi="Arial"/>
                <w:sz w:val="18"/>
              </w:rPr>
              <w:t>NOTE 1:</w:t>
            </w:r>
            <w:r w:rsidRPr="002F7B70">
              <w:rPr>
                <w:rFonts w:ascii="Arial" w:hAnsi="Arial"/>
                <w:sz w:val="18"/>
              </w:rPr>
              <w:tab/>
            </w:r>
            <w:r w:rsidR="003709E6" w:rsidRPr="002F7B70">
              <w:rPr>
                <w:rFonts w:ascii="Arial" w:hAnsi="Arial"/>
                <w:sz w:val="18"/>
              </w:rPr>
              <w:t>S</w:t>
            </w:r>
            <w:r w:rsidRPr="002F7B70">
              <w:rPr>
                <w:rFonts w:ascii="Arial" w:hAnsi="Arial"/>
                <w:sz w:val="18"/>
              </w:rPr>
              <w:t>ince any part of a document that does not meet this success criterion can interfere with a user's ability to use the whole documen</w:t>
            </w:r>
            <w:r w:rsidR="003709E6" w:rsidRPr="002F7B70">
              <w:rPr>
                <w:rFonts w:ascii="Arial" w:hAnsi="Arial"/>
                <w:sz w:val="18"/>
              </w:rPr>
              <w:t>t, it is necessary for all content in the document (whether it is used to meet other success criteria or not) to meet this success criterion</w:t>
            </w:r>
            <w:r w:rsidRPr="002F7B70">
              <w:rPr>
                <w:rFonts w:ascii="Arial" w:hAnsi="Arial"/>
                <w:sz w:val="18"/>
              </w:rPr>
              <w:t>.</w:t>
            </w:r>
          </w:p>
        </w:tc>
      </w:tr>
      <w:tr w:rsidR="00A952F1" w:rsidRPr="002F7B70" w14:paraId="49A138C4" w14:textId="77777777" w:rsidTr="00BC1DB4">
        <w:trPr>
          <w:cantSplit/>
          <w:jc w:val="center"/>
        </w:trPr>
        <w:tc>
          <w:tcPr>
            <w:tcW w:w="9354" w:type="dxa"/>
            <w:tcBorders>
              <w:top w:val="nil"/>
            </w:tcBorders>
            <w:shd w:val="clear" w:color="auto" w:fill="auto"/>
          </w:tcPr>
          <w:p w14:paraId="0295D88D" w14:textId="75B9E2B6" w:rsidR="00A952F1" w:rsidRPr="002F7B70" w:rsidRDefault="00A952F1" w:rsidP="00E829E2">
            <w:pPr>
              <w:keepNext/>
              <w:keepLines/>
              <w:spacing w:after="0"/>
              <w:ind w:left="851" w:hanging="851"/>
              <w:rPr>
                <w:rFonts w:ascii="Arial" w:hAnsi="Arial"/>
                <w:sz w:val="18"/>
              </w:rPr>
            </w:pPr>
            <w:r w:rsidRPr="002F7B70">
              <w:rPr>
                <w:rFonts w:ascii="Arial" w:hAnsi="Arial"/>
                <w:sz w:val="18"/>
              </w:rPr>
              <w:t>NOTE 2:</w:t>
            </w:r>
            <w:r w:rsidRPr="002F7B70">
              <w:rPr>
                <w:rFonts w:ascii="Arial" w:hAnsi="Arial"/>
                <w:sz w:val="18"/>
              </w:rPr>
              <w:tab/>
              <w:t xml:space="preserve">This success criterion is identical to the </w:t>
            </w:r>
            <w:hyperlink r:id="rId116" w:anchor="three-flashes-or-below-threshold" w:history="1">
              <w:r w:rsidR="00616250" w:rsidRPr="00466830">
                <w:rPr>
                  <w:rStyle w:val="Hyperlink"/>
                  <w:rFonts w:ascii="Arial" w:hAnsi="Arial"/>
                  <w:sz w:val="18"/>
                </w:rPr>
                <w:t>WCAG 2.1 Success Criterion</w:t>
              </w:r>
              <w:r w:rsidRPr="00466830">
                <w:rPr>
                  <w:rStyle w:val="Hyperlink"/>
                  <w:rFonts w:ascii="Arial" w:hAnsi="Arial"/>
                  <w:sz w:val="18"/>
                </w:rPr>
                <w:t xml:space="preserve"> 2.3.1 Three Flashes or Below Threshold</w:t>
              </w:r>
            </w:hyperlink>
            <w:r w:rsidRPr="002F7B70">
              <w:rPr>
                <w:rFonts w:ascii="Arial" w:hAnsi="Arial"/>
                <w:sz w:val="18"/>
              </w:rPr>
              <w:t xml:space="preserve"> replacing </w:t>
            </w:r>
            <w:r w:rsidR="00955F0A" w:rsidRPr="002F7B70">
              <w:rPr>
                <w:rFonts w:ascii="Arial" w:hAnsi="Arial"/>
                <w:sz w:val="18"/>
              </w:rPr>
              <w:t>"</w:t>
            </w:r>
            <w:r w:rsidRPr="002F7B70">
              <w:rPr>
                <w:rFonts w:ascii="Arial" w:hAnsi="Arial"/>
                <w:sz w:val="18"/>
              </w:rPr>
              <w:t>Web pages</w:t>
            </w:r>
            <w:r w:rsidR="00955F0A" w:rsidRPr="002F7B70">
              <w:rPr>
                <w:rFonts w:ascii="Arial" w:hAnsi="Arial"/>
                <w:sz w:val="18"/>
              </w:rPr>
              <w:t>"</w:t>
            </w:r>
            <w:r w:rsidRPr="002F7B70">
              <w:rPr>
                <w:rFonts w:ascii="Arial" w:hAnsi="Arial"/>
                <w:sz w:val="18"/>
              </w:rPr>
              <w:t xml:space="preserve"> with </w:t>
            </w:r>
            <w:r w:rsidR="00955F0A" w:rsidRPr="002F7B70">
              <w:rPr>
                <w:rFonts w:ascii="Arial" w:hAnsi="Arial"/>
                <w:sz w:val="18"/>
              </w:rPr>
              <w:t>"</w:t>
            </w:r>
            <w:r w:rsidRPr="002F7B70">
              <w:rPr>
                <w:rFonts w:ascii="Arial" w:hAnsi="Arial"/>
                <w:sz w:val="18"/>
              </w:rPr>
              <w:t>documents</w:t>
            </w:r>
            <w:r w:rsidR="00955F0A" w:rsidRPr="002F7B70">
              <w:rPr>
                <w:rFonts w:ascii="Arial" w:hAnsi="Arial"/>
                <w:sz w:val="18"/>
              </w:rPr>
              <w:t>"</w:t>
            </w:r>
            <w:r w:rsidRPr="002F7B70">
              <w:rPr>
                <w:rFonts w:ascii="Arial" w:hAnsi="Arial"/>
                <w:sz w:val="18"/>
              </w:rPr>
              <w:t xml:space="preserve">, </w:t>
            </w:r>
            <w:r w:rsidR="00955F0A" w:rsidRPr="002F7B70">
              <w:rPr>
                <w:rFonts w:ascii="Arial" w:hAnsi="Arial"/>
                <w:sz w:val="18"/>
              </w:rPr>
              <w:t>"</w:t>
            </w:r>
            <w:r w:rsidRPr="002F7B70">
              <w:rPr>
                <w:rFonts w:ascii="Arial" w:hAnsi="Arial"/>
                <w:sz w:val="18"/>
              </w:rPr>
              <w:t>the whole page</w:t>
            </w:r>
            <w:r w:rsidR="00955F0A" w:rsidRPr="002F7B70">
              <w:rPr>
                <w:rFonts w:ascii="Arial" w:hAnsi="Arial"/>
                <w:sz w:val="18"/>
              </w:rPr>
              <w:t>"</w:t>
            </w:r>
            <w:r w:rsidRPr="002F7B70">
              <w:rPr>
                <w:rFonts w:ascii="Arial" w:hAnsi="Arial"/>
                <w:sz w:val="18"/>
              </w:rPr>
              <w:t xml:space="preserve"> with </w:t>
            </w:r>
            <w:r w:rsidR="00955F0A" w:rsidRPr="002F7B70">
              <w:rPr>
                <w:rFonts w:ascii="Arial" w:hAnsi="Arial"/>
                <w:sz w:val="18"/>
              </w:rPr>
              <w:t>"</w:t>
            </w:r>
            <w:r w:rsidRPr="002F7B70">
              <w:rPr>
                <w:rFonts w:ascii="Arial" w:hAnsi="Arial"/>
                <w:sz w:val="18"/>
              </w:rPr>
              <w:t>the whole document</w:t>
            </w:r>
            <w:r w:rsidR="00955F0A" w:rsidRPr="002F7B70">
              <w:rPr>
                <w:rFonts w:ascii="Arial" w:hAnsi="Arial"/>
                <w:sz w:val="18"/>
              </w:rPr>
              <w:t>"</w:t>
            </w:r>
            <w:r w:rsidRPr="002F7B70">
              <w:rPr>
                <w:rFonts w:ascii="Arial" w:hAnsi="Arial"/>
                <w:sz w:val="18"/>
              </w:rPr>
              <w:t xml:space="preserve">, </w:t>
            </w:r>
            <w:r w:rsidR="00955F0A" w:rsidRPr="002F7B70">
              <w:rPr>
                <w:rFonts w:ascii="Arial" w:hAnsi="Arial"/>
                <w:sz w:val="18"/>
              </w:rPr>
              <w:t>"</w:t>
            </w:r>
            <w:r w:rsidRPr="002F7B70">
              <w:rPr>
                <w:rFonts w:ascii="Arial" w:hAnsi="Arial"/>
                <w:sz w:val="18"/>
              </w:rPr>
              <w:t>the Web page</w:t>
            </w:r>
            <w:r w:rsidR="00955F0A" w:rsidRPr="002F7B70">
              <w:rPr>
                <w:rFonts w:ascii="Arial" w:hAnsi="Arial"/>
                <w:sz w:val="18"/>
              </w:rPr>
              <w:t>"</w:t>
            </w:r>
            <w:r w:rsidRPr="002F7B70">
              <w:rPr>
                <w:rFonts w:ascii="Arial" w:hAnsi="Arial"/>
                <w:sz w:val="18"/>
              </w:rPr>
              <w:t xml:space="preserve"> with </w:t>
            </w:r>
            <w:r w:rsidR="00955F0A" w:rsidRPr="002F7B70">
              <w:rPr>
                <w:rFonts w:ascii="Arial" w:hAnsi="Arial"/>
                <w:sz w:val="18"/>
              </w:rPr>
              <w:t>"</w:t>
            </w:r>
            <w:r w:rsidRPr="002F7B70">
              <w:rPr>
                <w:rFonts w:ascii="Arial" w:hAnsi="Arial"/>
                <w:sz w:val="18"/>
              </w:rPr>
              <w:t>the document</w:t>
            </w:r>
            <w:r w:rsidR="00955F0A" w:rsidRPr="002F7B70">
              <w:rPr>
                <w:rFonts w:ascii="Arial" w:hAnsi="Arial"/>
                <w:sz w:val="18"/>
              </w:rPr>
              <w:t>"</w:t>
            </w:r>
            <w:r w:rsidRPr="002F7B70">
              <w:rPr>
                <w:rFonts w:ascii="Arial" w:hAnsi="Arial"/>
                <w:sz w:val="18"/>
              </w:rPr>
              <w:t xml:space="preserve"> and removing </w:t>
            </w:r>
            <w:r w:rsidR="00955F0A" w:rsidRPr="002F7B70">
              <w:rPr>
                <w:rFonts w:ascii="Arial" w:hAnsi="Arial"/>
                <w:sz w:val="18"/>
              </w:rPr>
              <w:t>"</w:t>
            </w:r>
            <w:r w:rsidRPr="002F7B70">
              <w:rPr>
                <w:rFonts w:ascii="Arial" w:hAnsi="Arial"/>
                <w:sz w:val="18"/>
              </w:rPr>
              <w:t>See Conformance Requirement 5: Non-Interference</w:t>
            </w:r>
            <w:r w:rsidR="00955F0A" w:rsidRPr="002F7B70">
              <w:rPr>
                <w:rFonts w:ascii="Arial" w:hAnsi="Arial"/>
                <w:sz w:val="18"/>
              </w:rPr>
              <w:t>"</w:t>
            </w:r>
            <w:r w:rsidRPr="002F7B70">
              <w:rPr>
                <w:rFonts w:ascii="Arial" w:hAnsi="Arial"/>
                <w:sz w:val="18"/>
              </w:rPr>
              <w:t xml:space="preserve"> and with </w:t>
            </w:r>
            <w:r w:rsidR="00453AFD" w:rsidRPr="002F7B70">
              <w:rPr>
                <w:rFonts w:ascii="Arial" w:hAnsi="Arial"/>
                <w:sz w:val="18"/>
              </w:rPr>
              <w:t>n</w:t>
            </w:r>
            <w:r w:rsidRPr="002F7B70">
              <w:rPr>
                <w:rFonts w:ascii="Arial" w:hAnsi="Arial"/>
                <w:sz w:val="18"/>
              </w:rPr>
              <w:t xml:space="preserve">ote </w:t>
            </w:r>
            <w:r w:rsidR="005061ED" w:rsidRPr="002F7B70">
              <w:rPr>
                <w:rFonts w:ascii="Arial" w:hAnsi="Arial"/>
                <w:sz w:val="18"/>
              </w:rPr>
              <w:t xml:space="preserve">1 </w:t>
            </w:r>
            <w:r w:rsidRPr="002F7B70">
              <w:rPr>
                <w:rFonts w:ascii="Arial" w:hAnsi="Arial"/>
                <w:sz w:val="18"/>
              </w:rPr>
              <w:t xml:space="preserve">above re-drafted to avoid the use of the word </w:t>
            </w:r>
            <w:r w:rsidR="00955F0A" w:rsidRPr="002F7B70">
              <w:rPr>
                <w:rFonts w:ascii="Arial" w:hAnsi="Arial"/>
                <w:sz w:val="18"/>
              </w:rPr>
              <w:t>"</w:t>
            </w:r>
            <w:r w:rsidRPr="00DC76F0">
              <w:rPr>
                <w:rFonts w:ascii="Arial" w:hAnsi="Arial"/>
                <w:sz w:val="18"/>
              </w:rPr>
              <w:t>must</w:t>
            </w:r>
            <w:r w:rsidR="00955F0A" w:rsidRPr="002F7B70">
              <w:rPr>
                <w:rFonts w:ascii="Arial" w:hAnsi="Arial"/>
                <w:sz w:val="18"/>
              </w:rPr>
              <w:t>"</w:t>
            </w:r>
            <w:r w:rsidRPr="002F7B70">
              <w:rPr>
                <w:rFonts w:ascii="Arial" w:hAnsi="Arial"/>
                <w:sz w:val="18"/>
              </w:rPr>
              <w:t>.</w:t>
            </w:r>
          </w:p>
        </w:tc>
      </w:tr>
    </w:tbl>
    <w:p w14:paraId="347C51A1" w14:textId="2B813E96" w:rsidR="003709E6" w:rsidRPr="002F7B70" w:rsidRDefault="009C4E1E" w:rsidP="003709E6">
      <w:pPr>
        <w:pStyle w:val="Heading3"/>
      </w:pPr>
      <w:bookmarkStart w:id="1360" w:name="_Toc534874035"/>
      <w:r w:rsidRPr="002F7B70">
        <w:t>10</w:t>
      </w:r>
      <w:r w:rsidR="003709E6" w:rsidRPr="002F7B70">
        <w:t>.2.4</w:t>
      </w:r>
      <w:r w:rsidR="003709E6" w:rsidRPr="002F7B70">
        <w:tab/>
        <w:t>Navigable</w:t>
      </w:r>
      <w:bookmarkEnd w:id="1360"/>
    </w:p>
    <w:p w14:paraId="7BEFB574" w14:textId="1FBD2B1A" w:rsidR="00A952F1" w:rsidRPr="002F7B70" w:rsidRDefault="009C4E1E" w:rsidP="00CA6796">
      <w:pPr>
        <w:pStyle w:val="Heading4"/>
      </w:pPr>
      <w:r w:rsidRPr="002F7B70">
        <w:t>10</w:t>
      </w:r>
      <w:r w:rsidR="00A952F1" w:rsidRPr="002F7B70">
        <w:t>.2.</w:t>
      </w:r>
      <w:r w:rsidR="003709E6" w:rsidRPr="002F7B70">
        <w:t>4.1</w:t>
      </w:r>
      <w:r w:rsidR="00A952F1" w:rsidRPr="002F7B70">
        <w:tab/>
      </w:r>
      <w:r w:rsidR="00875CA8" w:rsidRPr="002F7B70">
        <w:t>Void</w:t>
      </w:r>
    </w:p>
    <w:p w14:paraId="3611261E" w14:textId="694388D4" w:rsidR="00A952F1" w:rsidRPr="002F7B70" w:rsidRDefault="009C4E1E" w:rsidP="00CA6796">
      <w:pPr>
        <w:pStyle w:val="Heading4"/>
      </w:pPr>
      <w:r w:rsidRPr="002F7B70">
        <w:t>10</w:t>
      </w:r>
      <w:r w:rsidR="00A952F1" w:rsidRPr="002F7B70">
        <w:t>.2.</w:t>
      </w:r>
      <w:r w:rsidR="003709E6" w:rsidRPr="002F7B70">
        <w:t>4.2</w:t>
      </w:r>
      <w:r w:rsidR="00A952F1" w:rsidRPr="002F7B70">
        <w:tab/>
        <w:t>Document titled</w:t>
      </w:r>
    </w:p>
    <w:p w14:paraId="4AF013DB" w14:textId="5F06C409" w:rsidR="00A952F1" w:rsidRPr="002F7B70" w:rsidRDefault="00A952F1" w:rsidP="006B6D96">
      <w:pPr>
        <w:keepLines/>
      </w:pPr>
      <w:r w:rsidRPr="002F7B70">
        <w:t xml:space="preserve">Where </w:t>
      </w:r>
      <w:r w:rsidRPr="00466830">
        <w:t>ICT</w:t>
      </w:r>
      <w:r w:rsidRPr="002F7B70">
        <w:t xml:space="preserve"> is a </w:t>
      </w:r>
      <w:r w:rsidR="00F907C9" w:rsidRPr="002F7B70">
        <w:t xml:space="preserve">non-web </w:t>
      </w:r>
      <w:r w:rsidRPr="002F7B70">
        <w:t>document, it shall satisfy the success criterion in Table 10.</w:t>
      </w:r>
      <w:r w:rsidR="00875CA8" w:rsidRPr="002F7B70">
        <w:t>7</w:t>
      </w:r>
      <w:r w:rsidRPr="002F7B70">
        <w:t>.</w:t>
      </w:r>
    </w:p>
    <w:p w14:paraId="773692EB" w14:textId="6670749C" w:rsidR="00A952F1" w:rsidRPr="002F7B70" w:rsidRDefault="00A952F1" w:rsidP="000042BD">
      <w:pPr>
        <w:pStyle w:val="TH"/>
        <w:keepLines w:val="0"/>
      </w:pPr>
      <w:r w:rsidRPr="002F7B70">
        <w:lastRenderedPageBreak/>
        <w:t>Table 10.</w:t>
      </w:r>
      <w:r w:rsidR="00875CA8" w:rsidRPr="002F7B70">
        <w:t>7</w:t>
      </w:r>
      <w:r w:rsidRPr="002F7B70">
        <w:t>: Document success criterion: Document titled</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2F7B70" w14:paraId="75C9B244" w14:textId="77777777" w:rsidTr="00BC1DB4">
        <w:trPr>
          <w:cantSplit/>
          <w:jc w:val="center"/>
        </w:trPr>
        <w:tc>
          <w:tcPr>
            <w:tcW w:w="9354" w:type="dxa"/>
            <w:tcBorders>
              <w:bottom w:val="single" w:sz="4" w:space="0" w:color="auto"/>
            </w:tcBorders>
            <w:shd w:val="clear" w:color="auto" w:fill="auto"/>
          </w:tcPr>
          <w:p w14:paraId="03AF43D3" w14:textId="77777777" w:rsidR="00A952F1" w:rsidRPr="002F7B70" w:rsidRDefault="00A952F1" w:rsidP="000042BD">
            <w:pPr>
              <w:pStyle w:val="TAL"/>
              <w:keepLines w:val="0"/>
            </w:pPr>
            <w:r w:rsidRPr="002F7B70">
              <w:t>Documents have titles that describe topic or purpose.</w:t>
            </w:r>
          </w:p>
        </w:tc>
      </w:tr>
      <w:tr w:rsidR="00A952F1" w:rsidRPr="002F7B70" w14:paraId="15352B73" w14:textId="77777777" w:rsidTr="00BC1DB4">
        <w:trPr>
          <w:cantSplit/>
          <w:jc w:val="center"/>
        </w:trPr>
        <w:tc>
          <w:tcPr>
            <w:tcW w:w="9354" w:type="dxa"/>
            <w:tcBorders>
              <w:bottom w:val="nil"/>
            </w:tcBorders>
            <w:shd w:val="clear" w:color="auto" w:fill="auto"/>
          </w:tcPr>
          <w:p w14:paraId="55C8D8E2" w14:textId="77777777" w:rsidR="00A952F1" w:rsidRPr="002F7B70" w:rsidRDefault="00A952F1" w:rsidP="000042BD">
            <w:pPr>
              <w:keepNext/>
              <w:spacing w:after="0"/>
              <w:ind w:left="851" w:hanging="851"/>
              <w:rPr>
                <w:rFonts w:ascii="Arial" w:hAnsi="Arial"/>
                <w:sz w:val="18"/>
              </w:rPr>
            </w:pPr>
            <w:r w:rsidRPr="002F7B70">
              <w:rPr>
                <w:rFonts w:ascii="Arial" w:hAnsi="Arial"/>
                <w:sz w:val="18"/>
              </w:rPr>
              <w:t>NOTE 1:</w:t>
            </w:r>
            <w:r w:rsidRPr="002F7B70">
              <w:rPr>
                <w:rFonts w:ascii="Arial" w:hAnsi="Arial"/>
                <w:sz w:val="18"/>
              </w:rPr>
              <w:tab/>
              <w:t>The name of a document (e.g. document, media file) is a sufficient title if it describes the topic or purpose.</w:t>
            </w:r>
          </w:p>
        </w:tc>
      </w:tr>
      <w:tr w:rsidR="00A952F1" w:rsidRPr="002F7B70" w14:paraId="624A4CA8" w14:textId="77777777" w:rsidTr="00BC1DB4">
        <w:trPr>
          <w:cantSplit/>
          <w:jc w:val="center"/>
        </w:trPr>
        <w:tc>
          <w:tcPr>
            <w:tcW w:w="9354" w:type="dxa"/>
            <w:tcBorders>
              <w:top w:val="nil"/>
            </w:tcBorders>
            <w:shd w:val="clear" w:color="auto" w:fill="auto"/>
          </w:tcPr>
          <w:p w14:paraId="33D089FC" w14:textId="25A1EA70" w:rsidR="00A952F1" w:rsidRPr="002F7B70" w:rsidRDefault="00A952F1" w:rsidP="006B6D96">
            <w:pPr>
              <w:keepLines/>
              <w:spacing w:after="0"/>
              <w:ind w:left="851" w:hanging="851"/>
              <w:rPr>
                <w:rFonts w:ascii="Arial" w:hAnsi="Arial"/>
                <w:sz w:val="18"/>
              </w:rPr>
            </w:pPr>
            <w:r w:rsidRPr="002F7B70">
              <w:rPr>
                <w:rFonts w:ascii="Arial" w:hAnsi="Arial"/>
                <w:sz w:val="18"/>
              </w:rPr>
              <w:t>NOTE 2:</w:t>
            </w:r>
            <w:r w:rsidRPr="002F7B70">
              <w:rPr>
                <w:rFonts w:ascii="Arial" w:hAnsi="Arial"/>
                <w:sz w:val="18"/>
              </w:rPr>
              <w:tab/>
              <w:t xml:space="preserve">This success criterion is identical to the </w:t>
            </w:r>
            <w:hyperlink r:id="rId117" w:anchor="page-titled" w:history="1">
              <w:r w:rsidR="00616250" w:rsidRPr="00466830">
                <w:rPr>
                  <w:rStyle w:val="Hyperlink"/>
                  <w:rFonts w:ascii="Arial" w:hAnsi="Arial"/>
                  <w:sz w:val="18"/>
                </w:rPr>
                <w:t>WCAG 2.1 Success Criterion</w:t>
              </w:r>
              <w:r w:rsidRPr="00466830">
                <w:rPr>
                  <w:rStyle w:val="Hyperlink"/>
                  <w:rFonts w:ascii="Arial" w:hAnsi="Arial"/>
                  <w:sz w:val="18"/>
                </w:rPr>
                <w:t xml:space="preserve"> 2.4.2 Page Titled</w:t>
              </w:r>
            </w:hyperlink>
            <w:r w:rsidRPr="002F7B70">
              <w:rPr>
                <w:rFonts w:ascii="Arial" w:hAnsi="Arial"/>
                <w:sz w:val="18"/>
              </w:rPr>
              <w:t xml:space="preserve"> replacing </w:t>
            </w:r>
            <w:r w:rsidR="00955F0A" w:rsidRPr="002F7B70">
              <w:rPr>
                <w:rFonts w:ascii="Arial" w:hAnsi="Arial"/>
                <w:sz w:val="18"/>
              </w:rPr>
              <w:t>"</w:t>
            </w:r>
            <w:r w:rsidRPr="002F7B70">
              <w:rPr>
                <w:rFonts w:ascii="Arial" w:hAnsi="Arial"/>
                <w:sz w:val="18"/>
              </w:rPr>
              <w:t>Web pages</w:t>
            </w:r>
            <w:r w:rsidR="00955F0A" w:rsidRPr="002F7B70">
              <w:rPr>
                <w:rFonts w:ascii="Arial" w:hAnsi="Arial"/>
                <w:sz w:val="18"/>
              </w:rPr>
              <w:t>"</w:t>
            </w:r>
            <w:r w:rsidRPr="002F7B70">
              <w:rPr>
                <w:rFonts w:ascii="Arial" w:hAnsi="Arial"/>
                <w:sz w:val="18"/>
              </w:rPr>
              <w:t xml:space="preserve"> with </w:t>
            </w:r>
            <w:r w:rsidR="00955F0A" w:rsidRPr="002F7B70">
              <w:rPr>
                <w:rFonts w:ascii="Arial" w:hAnsi="Arial"/>
                <w:sz w:val="18"/>
              </w:rPr>
              <w:t>"</w:t>
            </w:r>
            <w:r w:rsidRPr="002F7B70">
              <w:rPr>
                <w:rFonts w:ascii="Arial" w:hAnsi="Arial"/>
                <w:sz w:val="18"/>
              </w:rPr>
              <w:t>documents</w:t>
            </w:r>
            <w:r w:rsidR="00955F0A" w:rsidRPr="002F7B70">
              <w:rPr>
                <w:rFonts w:ascii="Arial" w:hAnsi="Arial"/>
                <w:sz w:val="18"/>
              </w:rPr>
              <w:t>"</w:t>
            </w:r>
            <w:r w:rsidRPr="002F7B70">
              <w:rPr>
                <w:rFonts w:ascii="Arial" w:hAnsi="Arial"/>
                <w:sz w:val="18"/>
              </w:rPr>
              <w:t xml:space="preserve"> and with the addition of </w:t>
            </w:r>
            <w:r w:rsidR="00453AFD" w:rsidRPr="002F7B70">
              <w:rPr>
                <w:rFonts w:ascii="Arial" w:hAnsi="Arial"/>
                <w:sz w:val="18"/>
              </w:rPr>
              <w:t>n</w:t>
            </w:r>
            <w:r w:rsidRPr="002F7B70">
              <w:rPr>
                <w:rFonts w:ascii="Arial" w:hAnsi="Arial"/>
                <w:sz w:val="18"/>
              </w:rPr>
              <w:t>ote 1 above.</w:t>
            </w:r>
          </w:p>
        </w:tc>
      </w:tr>
    </w:tbl>
    <w:p w14:paraId="08BE0A0F" w14:textId="2EDB659F" w:rsidR="003709E6" w:rsidRPr="002F7B70" w:rsidRDefault="009C4E1E" w:rsidP="00CA6796">
      <w:pPr>
        <w:pStyle w:val="Heading4"/>
      </w:pPr>
      <w:r w:rsidRPr="002F7B70">
        <w:t>10</w:t>
      </w:r>
      <w:r w:rsidR="003709E6" w:rsidRPr="002F7B70">
        <w:t>.2.4.3</w:t>
      </w:r>
      <w:r w:rsidR="003709E6" w:rsidRPr="002F7B70">
        <w:tab/>
        <w:t>Focus Order</w:t>
      </w:r>
    </w:p>
    <w:p w14:paraId="5DA4A4BB" w14:textId="7DDD825A" w:rsidR="00A952F1" w:rsidRPr="002F7B70" w:rsidRDefault="00A952F1" w:rsidP="00290AD8">
      <w:pPr>
        <w:keepNext/>
        <w:keepLines/>
      </w:pPr>
      <w:r w:rsidRPr="002F7B70">
        <w:t xml:space="preserve">Where </w:t>
      </w:r>
      <w:r w:rsidRPr="00466830">
        <w:t>ICT</w:t>
      </w:r>
      <w:r w:rsidRPr="002F7B70">
        <w:t xml:space="preserve"> is a </w:t>
      </w:r>
      <w:r w:rsidR="00F907C9" w:rsidRPr="002F7B70">
        <w:t>non-web</w:t>
      </w:r>
      <w:r w:rsidRPr="002F7B70">
        <w:t xml:space="preserve"> document, it shall satisfy the success criterion in Table 10.</w:t>
      </w:r>
      <w:r w:rsidR="00875CA8" w:rsidRPr="002F7B70">
        <w:t>8</w:t>
      </w:r>
      <w:r w:rsidRPr="002F7B70">
        <w:t>.</w:t>
      </w:r>
    </w:p>
    <w:p w14:paraId="10507D84" w14:textId="460B0E3E" w:rsidR="00A952F1" w:rsidRPr="002F7B70" w:rsidRDefault="00A952F1" w:rsidP="00A952F1">
      <w:pPr>
        <w:pStyle w:val="TH"/>
      </w:pPr>
      <w:r w:rsidRPr="002F7B70">
        <w:t>Table 10.</w:t>
      </w:r>
      <w:r w:rsidR="00875CA8" w:rsidRPr="002F7B70">
        <w:t>8</w:t>
      </w:r>
      <w:r w:rsidRPr="002F7B70">
        <w:t>: Document success criterion: Focus order</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2F7B70" w14:paraId="48F4671F" w14:textId="77777777" w:rsidTr="00702AE7">
        <w:trPr>
          <w:cantSplit/>
          <w:jc w:val="center"/>
        </w:trPr>
        <w:tc>
          <w:tcPr>
            <w:tcW w:w="9354" w:type="dxa"/>
            <w:shd w:val="clear" w:color="auto" w:fill="auto"/>
          </w:tcPr>
          <w:p w14:paraId="7AEBF3C9" w14:textId="77777777" w:rsidR="00A952F1" w:rsidRPr="002F7B70" w:rsidRDefault="00A952F1" w:rsidP="00702AE7">
            <w:pPr>
              <w:keepNext/>
              <w:keepLines/>
              <w:spacing w:after="0"/>
              <w:rPr>
                <w:rFonts w:ascii="Arial" w:hAnsi="Arial"/>
                <w:sz w:val="18"/>
              </w:rPr>
            </w:pPr>
            <w:r w:rsidRPr="002F7B70">
              <w:rPr>
                <w:rFonts w:ascii="Arial" w:hAnsi="Arial"/>
                <w:sz w:val="18"/>
              </w:rPr>
              <w:t>If a document can be navigated sequentially and the navigation sequences affect meaning or operation, focusable components receive focus in an order that preserves meaning and operability.</w:t>
            </w:r>
          </w:p>
        </w:tc>
      </w:tr>
      <w:tr w:rsidR="00A952F1" w:rsidRPr="002F7B70" w14:paraId="1A07BB30" w14:textId="77777777" w:rsidTr="00702AE7">
        <w:trPr>
          <w:cantSplit/>
          <w:jc w:val="center"/>
        </w:trPr>
        <w:tc>
          <w:tcPr>
            <w:tcW w:w="9354" w:type="dxa"/>
            <w:shd w:val="clear" w:color="auto" w:fill="auto"/>
          </w:tcPr>
          <w:p w14:paraId="6324E8E6" w14:textId="33F61E23" w:rsidR="00A952F1" w:rsidRPr="002F7B70" w:rsidRDefault="00A952F1" w:rsidP="00702AE7">
            <w:pPr>
              <w:keepNext/>
              <w:keepLines/>
              <w:spacing w:after="0"/>
              <w:ind w:left="851" w:hanging="851"/>
              <w:rPr>
                <w:rFonts w:ascii="Arial" w:hAnsi="Arial"/>
                <w:sz w:val="18"/>
              </w:rPr>
            </w:pPr>
            <w:r w:rsidRPr="002F7B70">
              <w:rPr>
                <w:rFonts w:ascii="Arial" w:hAnsi="Arial"/>
                <w:sz w:val="18"/>
              </w:rPr>
              <w:t>NOTE:</w:t>
            </w:r>
            <w:r w:rsidRPr="002F7B70">
              <w:rPr>
                <w:rFonts w:ascii="Arial" w:hAnsi="Arial"/>
                <w:sz w:val="18"/>
              </w:rPr>
              <w:tab/>
              <w:t xml:space="preserve">This success criterion is identical to the </w:t>
            </w:r>
            <w:hyperlink r:id="rId118" w:anchor="focus-order" w:history="1">
              <w:r w:rsidR="00616250" w:rsidRPr="00466830">
                <w:rPr>
                  <w:rStyle w:val="Hyperlink"/>
                  <w:rFonts w:ascii="Arial" w:hAnsi="Arial"/>
                  <w:sz w:val="18"/>
                </w:rPr>
                <w:t>WCAG 2.1 Success Criterion</w:t>
              </w:r>
              <w:r w:rsidRPr="00466830">
                <w:rPr>
                  <w:rStyle w:val="Hyperlink"/>
                  <w:rFonts w:ascii="Arial" w:hAnsi="Arial"/>
                  <w:sz w:val="18"/>
                </w:rPr>
                <w:t xml:space="preserve"> 2.4.3 Focus Order</w:t>
              </w:r>
            </w:hyperlink>
            <w:r w:rsidRPr="002F7B70">
              <w:rPr>
                <w:rFonts w:ascii="Arial" w:hAnsi="Arial"/>
                <w:sz w:val="18"/>
              </w:rPr>
              <w:t xml:space="preserve"> replacing </w:t>
            </w:r>
            <w:r w:rsidR="00955F0A" w:rsidRPr="002F7B70">
              <w:rPr>
                <w:rFonts w:ascii="Arial" w:hAnsi="Arial"/>
                <w:sz w:val="18"/>
              </w:rPr>
              <w:t>"</w:t>
            </w:r>
            <w:r w:rsidRPr="002F7B70">
              <w:rPr>
                <w:rFonts w:ascii="Arial" w:hAnsi="Arial"/>
                <w:sz w:val="18"/>
              </w:rPr>
              <w:t>Web page</w:t>
            </w:r>
            <w:r w:rsidR="00955F0A" w:rsidRPr="002F7B70">
              <w:rPr>
                <w:rFonts w:ascii="Arial" w:hAnsi="Arial"/>
                <w:sz w:val="18"/>
              </w:rPr>
              <w:t>"</w:t>
            </w:r>
            <w:r w:rsidRPr="002F7B70">
              <w:rPr>
                <w:rFonts w:ascii="Arial" w:hAnsi="Arial"/>
                <w:sz w:val="18"/>
              </w:rPr>
              <w:t xml:space="preserve"> with </w:t>
            </w:r>
            <w:r w:rsidR="00955F0A" w:rsidRPr="002F7B70">
              <w:rPr>
                <w:rFonts w:ascii="Arial" w:hAnsi="Arial"/>
                <w:sz w:val="18"/>
              </w:rPr>
              <w:t>"</w:t>
            </w:r>
            <w:r w:rsidRPr="002F7B70">
              <w:rPr>
                <w:rFonts w:ascii="Arial" w:hAnsi="Arial"/>
                <w:sz w:val="18"/>
              </w:rPr>
              <w:t>document</w:t>
            </w:r>
            <w:r w:rsidR="00955F0A" w:rsidRPr="002F7B70">
              <w:rPr>
                <w:rFonts w:ascii="Arial" w:hAnsi="Arial"/>
                <w:sz w:val="18"/>
              </w:rPr>
              <w:t>"</w:t>
            </w:r>
            <w:r w:rsidRPr="002F7B70">
              <w:rPr>
                <w:rFonts w:ascii="Arial" w:hAnsi="Arial"/>
                <w:sz w:val="18"/>
              </w:rPr>
              <w:t>.</w:t>
            </w:r>
          </w:p>
        </w:tc>
      </w:tr>
    </w:tbl>
    <w:p w14:paraId="0B2708E4" w14:textId="604EBF10" w:rsidR="003709E6" w:rsidRPr="002F7B70" w:rsidRDefault="003709E6" w:rsidP="00CA6796">
      <w:pPr>
        <w:pStyle w:val="Heading4"/>
      </w:pPr>
      <w:r w:rsidRPr="002F7B70">
        <w:t>10.2.4.4</w:t>
      </w:r>
      <w:r w:rsidRPr="002F7B70">
        <w:tab/>
        <w:t>Link purpose (in context)</w:t>
      </w:r>
    </w:p>
    <w:p w14:paraId="41DA6E05" w14:textId="52D547A3" w:rsidR="00A952F1" w:rsidRPr="002F7B70" w:rsidRDefault="00A952F1" w:rsidP="00A952F1">
      <w:r w:rsidRPr="002F7B70">
        <w:t xml:space="preserve">Where </w:t>
      </w:r>
      <w:r w:rsidRPr="00466830">
        <w:t>ICT</w:t>
      </w:r>
      <w:r w:rsidRPr="002F7B70">
        <w:t xml:space="preserve"> is a </w:t>
      </w:r>
      <w:r w:rsidR="00F907C9" w:rsidRPr="002F7B70">
        <w:t>non-web</w:t>
      </w:r>
      <w:r w:rsidRPr="002F7B70">
        <w:t xml:space="preserve"> document, it shall satisfy the </w:t>
      </w:r>
      <w:hyperlink r:id="rId119" w:anchor="link-purpose-in-context" w:history="1">
        <w:r w:rsidR="00616250" w:rsidRPr="00466830">
          <w:rPr>
            <w:rStyle w:val="Hyperlink"/>
            <w:lang w:eastAsia="en-GB"/>
          </w:rPr>
          <w:t>WCAG 2.1 Success Criterion</w:t>
        </w:r>
        <w:r w:rsidR="001A3A7D" w:rsidRPr="00466830">
          <w:rPr>
            <w:rStyle w:val="Hyperlink"/>
            <w:lang w:eastAsia="en-GB"/>
          </w:rPr>
          <w:t xml:space="preserve"> 2.4.4 Link Purpose (In Context)</w:t>
        </w:r>
      </w:hyperlink>
      <w:r w:rsidR="001A3A7D" w:rsidRPr="002F7B70">
        <w:t>.</w:t>
      </w:r>
    </w:p>
    <w:p w14:paraId="28F84A50" w14:textId="090FC96C" w:rsidR="00A952F1" w:rsidRPr="002F7B70" w:rsidRDefault="00A952F1" w:rsidP="009C6E9A">
      <w:pPr>
        <w:pStyle w:val="Heading4"/>
        <w:keepNext w:val="0"/>
        <w:keepLines w:val="0"/>
      </w:pPr>
      <w:r w:rsidRPr="002F7B70">
        <w:t>10.2.</w:t>
      </w:r>
      <w:r w:rsidR="003709E6" w:rsidRPr="002F7B70">
        <w:t>4.5</w:t>
      </w:r>
      <w:r w:rsidRPr="002F7B70">
        <w:tab/>
      </w:r>
      <w:r w:rsidR="00875CA8" w:rsidRPr="002F7B70">
        <w:t>Void</w:t>
      </w:r>
    </w:p>
    <w:p w14:paraId="066FEDBC" w14:textId="474B5336" w:rsidR="003709E6" w:rsidRPr="002F7B70" w:rsidRDefault="003709E6" w:rsidP="00CA6796">
      <w:pPr>
        <w:pStyle w:val="Heading4"/>
      </w:pPr>
      <w:r w:rsidRPr="002F7B70">
        <w:t>10.2.4.6</w:t>
      </w:r>
      <w:r w:rsidRPr="002F7B70">
        <w:tab/>
        <w:t>Headings and labels</w:t>
      </w:r>
    </w:p>
    <w:p w14:paraId="5187B35C" w14:textId="3E5AEA69" w:rsidR="00A952F1" w:rsidRPr="002F7B70" w:rsidRDefault="00A952F1" w:rsidP="00290AD8">
      <w:pPr>
        <w:keepNext/>
        <w:keepLines/>
      </w:pPr>
      <w:r w:rsidRPr="002F7B70">
        <w:t xml:space="preserve">Where </w:t>
      </w:r>
      <w:r w:rsidRPr="00466830">
        <w:t>ICT</w:t>
      </w:r>
      <w:r w:rsidRPr="002F7B70">
        <w:t xml:space="preserve"> is a </w:t>
      </w:r>
      <w:r w:rsidR="00F907C9" w:rsidRPr="002F7B70">
        <w:t>non-web</w:t>
      </w:r>
      <w:r w:rsidRPr="002F7B70">
        <w:t xml:space="preserve"> document, it shall satisfy the </w:t>
      </w:r>
      <w:hyperlink r:id="rId120" w:anchor="headings-and-labels" w:history="1">
        <w:r w:rsidR="00616250" w:rsidRPr="00466830">
          <w:rPr>
            <w:rStyle w:val="Hyperlink"/>
            <w:lang w:eastAsia="en-GB"/>
          </w:rPr>
          <w:t>WCAG 2.1 Success Criterion</w:t>
        </w:r>
        <w:r w:rsidR="001A3A7D" w:rsidRPr="00466830">
          <w:rPr>
            <w:rStyle w:val="Hyperlink"/>
            <w:lang w:eastAsia="en-GB"/>
          </w:rPr>
          <w:t xml:space="preserve"> 2.4.6 Headings and Labels</w:t>
        </w:r>
      </w:hyperlink>
      <w:r w:rsidR="001A3A7D" w:rsidRPr="002F7B70">
        <w:t>.</w:t>
      </w:r>
    </w:p>
    <w:p w14:paraId="71680292" w14:textId="4906EDBD" w:rsidR="00156A25" w:rsidRPr="002F7B70" w:rsidRDefault="00156A25" w:rsidP="00CA6796">
      <w:pPr>
        <w:pStyle w:val="Heading4"/>
      </w:pPr>
      <w:r w:rsidRPr="002F7B70">
        <w:t>10.2.4.7</w:t>
      </w:r>
      <w:r w:rsidRPr="002F7B70">
        <w:tab/>
        <w:t>Focus visible</w:t>
      </w:r>
    </w:p>
    <w:p w14:paraId="314A263A" w14:textId="50061844" w:rsidR="00A952F1" w:rsidRPr="002F7B70" w:rsidRDefault="00A952F1" w:rsidP="00A952F1">
      <w:r w:rsidRPr="002F7B70">
        <w:t xml:space="preserve">Where </w:t>
      </w:r>
      <w:r w:rsidRPr="00466830">
        <w:t>ICT</w:t>
      </w:r>
      <w:r w:rsidRPr="002F7B70">
        <w:t xml:space="preserve"> is a </w:t>
      </w:r>
      <w:r w:rsidR="00F907C9" w:rsidRPr="002F7B70">
        <w:t>non-web</w:t>
      </w:r>
      <w:r w:rsidRPr="002F7B70">
        <w:t xml:space="preserve"> document, it shall satisfy the </w:t>
      </w:r>
      <w:hyperlink r:id="rId121" w:anchor="focus-visible" w:history="1">
        <w:r w:rsidR="00616250" w:rsidRPr="00466830">
          <w:rPr>
            <w:rStyle w:val="Hyperlink"/>
            <w:lang w:eastAsia="en-GB"/>
          </w:rPr>
          <w:t>WCAG 2.1 Success Criterion</w:t>
        </w:r>
        <w:r w:rsidR="001A3A7D" w:rsidRPr="00466830">
          <w:rPr>
            <w:rStyle w:val="Hyperlink"/>
            <w:lang w:eastAsia="en-GB"/>
          </w:rPr>
          <w:t xml:space="preserve"> 2.4.7 Focus Visible</w:t>
        </w:r>
      </w:hyperlink>
      <w:r w:rsidR="001A3A7D" w:rsidRPr="002F7B70">
        <w:t>.</w:t>
      </w:r>
    </w:p>
    <w:p w14:paraId="1B010F13" w14:textId="0D4C608E" w:rsidR="00462BC9" w:rsidRPr="002F7B70" w:rsidRDefault="00462BC9" w:rsidP="00462BC9">
      <w:pPr>
        <w:pStyle w:val="Heading3"/>
      </w:pPr>
      <w:bookmarkStart w:id="1361" w:name="_Toc534874036"/>
      <w:r w:rsidRPr="002F7B70">
        <w:t>10.2.5</w:t>
      </w:r>
      <w:r w:rsidRPr="002F7B70">
        <w:tab/>
        <w:t>Input modalities</w:t>
      </w:r>
      <w:bookmarkEnd w:id="1361"/>
    </w:p>
    <w:p w14:paraId="12ABF99D" w14:textId="6DA9F764" w:rsidR="00462BC9" w:rsidRPr="002F7B70" w:rsidRDefault="00462BC9" w:rsidP="00CA6796">
      <w:pPr>
        <w:pStyle w:val="Heading4"/>
      </w:pPr>
      <w:r w:rsidRPr="002F7B70">
        <w:t>10.2.5.1</w:t>
      </w:r>
      <w:r w:rsidRPr="002F7B70">
        <w:tab/>
        <w:t>Pointer gestures</w:t>
      </w:r>
    </w:p>
    <w:p w14:paraId="721FE62A" w14:textId="13A0E93E" w:rsidR="005919B7" w:rsidRPr="002F7B70" w:rsidRDefault="00462BC9" w:rsidP="00462BC9">
      <w:pPr>
        <w:keepNext/>
        <w:keepLines/>
      </w:pPr>
      <w:r w:rsidRPr="002F7B70">
        <w:t xml:space="preserve">Where </w:t>
      </w:r>
      <w:r w:rsidRPr="00466830">
        <w:t>ICT</w:t>
      </w:r>
      <w:r w:rsidRPr="002F7B70">
        <w:t xml:space="preserve"> is a non-web document, it shall satisfy</w:t>
      </w:r>
      <w:r w:rsidR="005919B7" w:rsidRPr="002F7B70">
        <w:t xml:space="preserve"> the success criterion in Table 10.9.</w:t>
      </w:r>
    </w:p>
    <w:p w14:paraId="4A21C148" w14:textId="060F5A74" w:rsidR="005919B7" w:rsidRPr="002F7B70" w:rsidRDefault="005919B7" w:rsidP="005919B7">
      <w:pPr>
        <w:pStyle w:val="TH"/>
        <w:keepLines w:val="0"/>
      </w:pPr>
      <w:r w:rsidRPr="002F7B70">
        <w:t>Table 10.9: Document success criterion: Pointer gestures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5919B7" w:rsidRPr="002F7B70" w14:paraId="13800DBE" w14:textId="77777777" w:rsidTr="00DB21AB">
        <w:trPr>
          <w:cantSplit/>
          <w:jc w:val="center"/>
        </w:trPr>
        <w:tc>
          <w:tcPr>
            <w:tcW w:w="9354" w:type="dxa"/>
            <w:tcBorders>
              <w:bottom w:val="single" w:sz="4" w:space="0" w:color="auto"/>
            </w:tcBorders>
            <w:shd w:val="clear" w:color="auto" w:fill="auto"/>
          </w:tcPr>
          <w:p w14:paraId="0C00BDDA" w14:textId="2B100813" w:rsidR="005919B7" w:rsidRPr="002F7B70" w:rsidRDefault="005919B7" w:rsidP="00DB21AB">
            <w:pPr>
              <w:keepNext/>
              <w:spacing w:after="0"/>
              <w:rPr>
                <w:rFonts w:ascii="Arial" w:hAnsi="Arial"/>
                <w:sz w:val="18"/>
              </w:rPr>
            </w:pPr>
            <w:r w:rsidRPr="002F7B70">
              <w:rPr>
                <w:rFonts w:ascii="Arial" w:hAnsi="Arial"/>
                <w:sz w:val="18"/>
              </w:rPr>
              <w:t>All functionality that uses multipoint or path-based gestures for operation can be operated with a single pointer without a path-based gesture, unless a multipoint or path-based gesture is essential.</w:t>
            </w:r>
          </w:p>
        </w:tc>
      </w:tr>
      <w:tr w:rsidR="005919B7" w:rsidRPr="002F7B70" w14:paraId="24A01011" w14:textId="77777777" w:rsidTr="00DB21AB">
        <w:trPr>
          <w:cantSplit/>
          <w:jc w:val="center"/>
        </w:trPr>
        <w:tc>
          <w:tcPr>
            <w:tcW w:w="9354" w:type="dxa"/>
            <w:tcBorders>
              <w:bottom w:val="nil"/>
            </w:tcBorders>
            <w:shd w:val="clear" w:color="auto" w:fill="auto"/>
          </w:tcPr>
          <w:p w14:paraId="329BF8AF" w14:textId="2DA6FC4E" w:rsidR="005919B7" w:rsidRPr="002F7B70" w:rsidRDefault="005919B7">
            <w:pPr>
              <w:keepNext/>
              <w:spacing w:after="0"/>
              <w:ind w:left="851" w:hanging="851"/>
              <w:rPr>
                <w:rFonts w:ascii="Arial" w:hAnsi="Arial"/>
                <w:sz w:val="18"/>
              </w:rPr>
            </w:pPr>
            <w:r w:rsidRPr="002F7B70">
              <w:rPr>
                <w:rFonts w:ascii="Arial" w:hAnsi="Arial"/>
                <w:sz w:val="18"/>
              </w:rPr>
              <w:t>NOTE 1:</w:t>
            </w:r>
            <w:r w:rsidRPr="002F7B70">
              <w:rPr>
                <w:rFonts w:ascii="Arial" w:hAnsi="Arial"/>
                <w:sz w:val="18"/>
              </w:rPr>
              <w:tab/>
              <w:t xml:space="preserve">This requirement applies to </w:t>
            </w:r>
            <w:r w:rsidR="0088051A" w:rsidRPr="002F7B70">
              <w:rPr>
                <w:rFonts w:ascii="Arial" w:hAnsi="Arial"/>
                <w:sz w:val="18"/>
              </w:rPr>
              <w:t>documents that interpret</w:t>
            </w:r>
            <w:r w:rsidRPr="002F7B70">
              <w:rPr>
                <w:rFonts w:ascii="Arial" w:hAnsi="Arial"/>
                <w:sz w:val="18"/>
              </w:rPr>
              <w:t xml:space="preserve"> pointer actions (i.e. this does not apply to actions that are required to operate the user agent or assistive technology).</w:t>
            </w:r>
          </w:p>
        </w:tc>
      </w:tr>
      <w:tr w:rsidR="005919B7" w:rsidRPr="002F7B70" w14:paraId="177C548E" w14:textId="77777777" w:rsidTr="00DB21AB">
        <w:trPr>
          <w:cantSplit/>
          <w:jc w:val="center"/>
        </w:trPr>
        <w:tc>
          <w:tcPr>
            <w:tcW w:w="9354" w:type="dxa"/>
            <w:tcBorders>
              <w:top w:val="nil"/>
            </w:tcBorders>
            <w:shd w:val="clear" w:color="auto" w:fill="auto"/>
          </w:tcPr>
          <w:p w14:paraId="3BC88AA9" w14:textId="70D1A35F" w:rsidR="005919B7" w:rsidRPr="002F7B70" w:rsidRDefault="005919B7" w:rsidP="00AC6040">
            <w:pPr>
              <w:keepNext/>
              <w:spacing w:after="0"/>
              <w:ind w:left="851" w:hanging="851"/>
              <w:rPr>
                <w:rFonts w:ascii="Arial" w:hAnsi="Arial" w:cs="Arial"/>
                <w:sz w:val="18"/>
                <w:szCs w:val="18"/>
              </w:rPr>
            </w:pPr>
            <w:r w:rsidRPr="002F7B70">
              <w:rPr>
                <w:rFonts w:ascii="Arial" w:hAnsi="Arial" w:cs="Arial"/>
                <w:sz w:val="18"/>
                <w:szCs w:val="18"/>
              </w:rPr>
              <w:t>NOTE 2:</w:t>
            </w:r>
            <w:r w:rsidRPr="002F7B70">
              <w:rPr>
                <w:rFonts w:ascii="Arial" w:hAnsi="Arial" w:cs="Arial"/>
                <w:sz w:val="18"/>
                <w:szCs w:val="18"/>
              </w:rPr>
              <w:tab/>
              <w:t xml:space="preserve">This success criterion is identical to the </w:t>
            </w:r>
            <w:hyperlink r:id="rId122" w:anchor="pointer-gestures" w:history="1">
              <w:r w:rsidRPr="00466830">
                <w:rPr>
                  <w:rStyle w:val="Hyperlink"/>
                  <w:rFonts w:ascii="Arial" w:hAnsi="Arial" w:cs="Arial"/>
                  <w:sz w:val="18"/>
                  <w:szCs w:val="18"/>
                </w:rPr>
                <w:t>WCAG 2.1 Success Criterion 2.5.1 Pointer Gestures</w:t>
              </w:r>
            </w:hyperlink>
            <w:r w:rsidRPr="002F7B70">
              <w:rPr>
                <w:rFonts w:ascii="Arial" w:hAnsi="Arial" w:cs="Arial"/>
                <w:sz w:val="18"/>
                <w:szCs w:val="18"/>
              </w:rPr>
              <w:t xml:space="preserve"> replacing the original </w:t>
            </w:r>
            <w:r w:rsidRPr="00466830">
              <w:rPr>
                <w:rFonts w:ascii="Arial" w:hAnsi="Arial" w:cs="Arial"/>
                <w:sz w:val="18"/>
                <w:szCs w:val="18"/>
              </w:rPr>
              <w:t>WCAG</w:t>
            </w:r>
            <w:r w:rsidRPr="002F7B70">
              <w:rPr>
                <w:rFonts w:ascii="Arial" w:hAnsi="Arial" w:cs="Arial"/>
                <w:sz w:val="18"/>
                <w:szCs w:val="18"/>
              </w:rPr>
              <w:t xml:space="preserve"> 2.</w:t>
            </w:r>
            <w:r w:rsidR="00AC6040" w:rsidRPr="002F7B70">
              <w:rPr>
                <w:rFonts w:ascii="Arial" w:hAnsi="Arial" w:cs="Arial"/>
                <w:sz w:val="18"/>
                <w:szCs w:val="18"/>
              </w:rPr>
              <w:t>1</w:t>
            </w:r>
            <w:r w:rsidRPr="002F7B70">
              <w:rPr>
                <w:rFonts w:ascii="Arial" w:hAnsi="Arial" w:cs="Arial"/>
                <w:sz w:val="18"/>
                <w:szCs w:val="18"/>
              </w:rPr>
              <w:t xml:space="preserve"> note with note 1 above.</w:t>
            </w:r>
          </w:p>
        </w:tc>
      </w:tr>
    </w:tbl>
    <w:p w14:paraId="3D9BD374" w14:textId="3844E8E0" w:rsidR="00462BC9" w:rsidRPr="002F7B70" w:rsidRDefault="00462BC9" w:rsidP="00CA6796">
      <w:pPr>
        <w:pStyle w:val="Heading4"/>
      </w:pPr>
      <w:r w:rsidRPr="002F7B70">
        <w:t>10.2.5.2</w:t>
      </w:r>
      <w:r w:rsidRPr="002F7B70">
        <w:tab/>
        <w:t>Pointer cancellation</w:t>
      </w:r>
    </w:p>
    <w:p w14:paraId="273FD82A" w14:textId="00007A37" w:rsidR="005919B7" w:rsidRPr="002F7B70" w:rsidRDefault="00462BC9" w:rsidP="00CA6796">
      <w:pPr>
        <w:keepLines/>
      </w:pPr>
      <w:r w:rsidRPr="002F7B70">
        <w:t xml:space="preserve">Where </w:t>
      </w:r>
      <w:r w:rsidRPr="00466830">
        <w:t>ICT</w:t>
      </w:r>
      <w:r w:rsidRPr="002F7B70">
        <w:t xml:space="preserve"> is a non-web document, it shall satisfy</w:t>
      </w:r>
      <w:r w:rsidR="00591318" w:rsidRPr="002F7B70">
        <w:t xml:space="preserve"> </w:t>
      </w:r>
      <w:r w:rsidR="005919B7" w:rsidRPr="002F7B70">
        <w:t>the success criterion in Table 10.10.</w:t>
      </w:r>
    </w:p>
    <w:p w14:paraId="57548E7C" w14:textId="6A7AD7FF" w:rsidR="005919B7" w:rsidRPr="00381F14" w:rsidRDefault="005919B7" w:rsidP="000042BD">
      <w:pPr>
        <w:pStyle w:val="TH"/>
        <w:rPr>
          <w:lang w:val="fr-CA"/>
          <w:rPrChange w:id="1362" w:author="Mike - updates from draft v3.1 to v3.2" w:date="2018-12-30T17:29:00Z">
            <w:rPr/>
          </w:rPrChange>
        </w:rPr>
      </w:pPr>
      <w:r w:rsidRPr="00381F14">
        <w:rPr>
          <w:lang w:val="fr-CA"/>
          <w:rPrChange w:id="1363" w:author="Mike - updates from draft v3.1 to v3.2" w:date="2018-12-30T17:29:00Z">
            <w:rPr/>
          </w:rPrChange>
        </w:rPr>
        <w:lastRenderedPageBreak/>
        <w:t xml:space="preserve">Table 10.10: Document </w:t>
      </w:r>
      <w:proofErr w:type="spellStart"/>
      <w:r w:rsidRPr="00381F14">
        <w:rPr>
          <w:lang w:val="fr-CA"/>
          <w:rPrChange w:id="1364" w:author="Mike - updates from draft v3.1 to v3.2" w:date="2018-12-30T17:29:00Z">
            <w:rPr/>
          </w:rPrChange>
        </w:rPr>
        <w:t>success</w:t>
      </w:r>
      <w:proofErr w:type="spellEnd"/>
      <w:r w:rsidRPr="00381F14">
        <w:rPr>
          <w:lang w:val="fr-CA"/>
          <w:rPrChange w:id="1365" w:author="Mike - updates from draft v3.1 to v3.2" w:date="2018-12-30T17:29:00Z">
            <w:rPr/>
          </w:rPrChange>
        </w:rPr>
        <w:t xml:space="preserve"> </w:t>
      </w:r>
      <w:proofErr w:type="spellStart"/>
      <w:r w:rsidRPr="00381F14">
        <w:rPr>
          <w:lang w:val="fr-CA"/>
          <w:rPrChange w:id="1366" w:author="Mike - updates from draft v3.1 to v3.2" w:date="2018-12-30T17:29:00Z">
            <w:rPr/>
          </w:rPrChange>
        </w:rPr>
        <w:t>criterion</w:t>
      </w:r>
      <w:proofErr w:type="spellEnd"/>
      <w:r w:rsidRPr="00381F14">
        <w:rPr>
          <w:lang w:val="fr-CA"/>
          <w:rPrChange w:id="1367" w:author="Mike - updates from draft v3.1 to v3.2" w:date="2018-12-30T17:29:00Z">
            <w:rPr/>
          </w:rPrChange>
        </w:rPr>
        <w:t xml:space="preserve">: Pointer </w:t>
      </w:r>
      <w:proofErr w:type="spellStart"/>
      <w:r w:rsidRPr="00381F14">
        <w:rPr>
          <w:lang w:val="fr-CA"/>
          <w:rPrChange w:id="1368" w:author="Mike - updates from draft v3.1 to v3.2" w:date="2018-12-30T17:29:00Z">
            <w:rPr/>
          </w:rPrChange>
        </w:rPr>
        <w:t>cancellation</w:t>
      </w:r>
      <w:proofErr w:type="spellEnd"/>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5919B7" w:rsidRPr="002F7B70" w14:paraId="1243B1D4" w14:textId="77777777" w:rsidTr="00DB21AB">
        <w:trPr>
          <w:cantSplit/>
          <w:jc w:val="center"/>
        </w:trPr>
        <w:tc>
          <w:tcPr>
            <w:tcW w:w="9354" w:type="dxa"/>
            <w:tcBorders>
              <w:bottom w:val="single" w:sz="4" w:space="0" w:color="auto"/>
            </w:tcBorders>
            <w:shd w:val="clear" w:color="auto" w:fill="auto"/>
          </w:tcPr>
          <w:p w14:paraId="694F6DD7" w14:textId="3B9715ED" w:rsidR="005919B7" w:rsidRPr="002F7B70" w:rsidRDefault="005919B7" w:rsidP="000042BD">
            <w:pPr>
              <w:keepNext/>
              <w:keepLines/>
              <w:spacing w:after="0"/>
              <w:rPr>
                <w:rFonts w:ascii="Arial" w:hAnsi="Arial"/>
                <w:sz w:val="18"/>
              </w:rPr>
            </w:pPr>
            <w:r w:rsidRPr="002F7B70">
              <w:rPr>
                <w:rFonts w:ascii="Arial" w:hAnsi="Arial"/>
                <w:sz w:val="18"/>
              </w:rPr>
              <w:t xml:space="preserve">For functionality that can be operated using a single pointer, </w:t>
            </w:r>
            <w:r w:rsidRPr="00466830">
              <w:rPr>
                <w:rFonts w:ascii="Arial" w:hAnsi="Arial"/>
                <w:sz w:val="18"/>
              </w:rPr>
              <w:t>at</w:t>
            </w:r>
            <w:r w:rsidRPr="002F7B70">
              <w:rPr>
                <w:rFonts w:ascii="Arial" w:hAnsi="Arial"/>
                <w:sz w:val="18"/>
              </w:rPr>
              <w:t xml:space="preserve"> least one of the following is true:</w:t>
            </w:r>
          </w:p>
          <w:p w14:paraId="52E00115" w14:textId="791CAF3F" w:rsidR="005919B7" w:rsidRPr="002F7B70" w:rsidRDefault="005919B7" w:rsidP="000042BD">
            <w:pPr>
              <w:pStyle w:val="ListParagraph"/>
              <w:keepNext/>
              <w:keepLines/>
              <w:numPr>
                <w:ilvl w:val="0"/>
                <w:numId w:val="25"/>
              </w:numPr>
              <w:spacing w:after="0"/>
              <w:rPr>
                <w:rFonts w:ascii="Arial" w:hAnsi="Arial"/>
                <w:sz w:val="18"/>
              </w:rPr>
            </w:pPr>
            <w:r w:rsidRPr="002F7B70">
              <w:rPr>
                <w:rFonts w:ascii="Arial" w:hAnsi="Arial"/>
                <w:sz w:val="18"/>
              </w:rPr>
              <w:t>No Down-Event: The down-event of the pointer is not used to execute any part of the function;</w:t>
            </w:r>
          </w:p>
          <w:p w14:paraId="031B259D" w14:textId="048EE0E8" w:rsidR="005919B7" w:rsidRPr="002F7B70" w:rsidRDefault="005919B7" w:rsidP="000042BD">
            <w:pPr>
              <w:pStyle w:val="ListParagraph"/>
              <w:keepNext/>
              <w:keepLines/>
              <w:numPr>
                <w:ilvl w:val="0"/>
                <w:numId w:val="25"/>
              </w:numPr>
              <w:spacing w:after="0"/>
              <w:rPr>
                <w:rFonts w:ascii="Arial" w:hAnsi="Arial"/>
                <w:sz w:val="18"/>
              </w:rPr>
            </w:pPr>
            <w:r w:rsidRPr="002F7B70">
              <w:rPr>
                <w:rFonts w:ascii="Arial" w:hAnsi="Arial"/>
                <w:sz w:val="18"/>
              </w:rPr>
              <w:t>Abort or Undo: Completion of the function is on the up-event, and a mechanism is available to abort the function before completion or to undo the function after completion;</w:t>
            </w:r>
          </w:p>
          <w:p w14:paraId="6B982881" w14:textId="0C0F2F85" w:rsidR="005919B7" w:rsidRPr="002F7B70" w:rsidRDefault="005919B7" w:rsidP="000042BD">
            <w:pPr>
              <w:pStyle w:val="ListParagraph"/>
              <w:keepNext/>
              <w:keepLines/>
              <w:numPr>
                <w:ilvl w:val="0"/>
                <w:numId w:val="25"/>
              </w:numPr>
              <w:spacing w:after="0"/>
              <w:rPr>
                <w:rFonts w:ascii="Arial" w:hAnsi="Arial"/>
                <w:sz w:val="18"/>
              </w:rPr>
            </w:pPr>
            <w:r w:rsidRPr="002F7B70">
              <w:rPr>
                <w:rFonts w:ascii="Arial" w:hAnsi="Arial"/>
                <w:sz w:val="18"/>
              </w:rPr>
              <w:t>Up Reversal: The up-event reverses any outcome of the preceding down-event;</w:t>
            </w:r>
          </w:p>
          <w:p w14:paraId="61EB12F8" w14:textId="0E00509C" w:rsidR="005919B7" w:rsidRPr="002F7B70" w:rsidRDefault="005919B7" w:rsidP="000042BD">
            <w:pPr>
              <w:pStyle w:val="ListParagraph"/>
              <w:keepNext/>
              <w:keepLines/>
              <w:numPr>
                <w:ilvl w:val="0"/>
                <w:numId w:val="25"/>
              </w:numPr>
              <w:spacing w:after="0"/>
              <w:rPr>
                <w:rFonts w:ascii="Arial" w:hAnsi="Arial"/>
                <w:sz w:val="18"/>
              </w:rPr>
            </w:pPr>
            <w:r w:rsidRPr="002F7B70">
              <w:rPr>
                <w:rFonts w:ascii="Arial" w:hAnsi="Arial"/>
                <w:sz w:val="18"/>
              </w:rPr>
              <w:t>Essential: Completing the function on the down-event is essential.</w:t>
            </w:r>
          </w:p>
        </w:tc>
      </w:tr>
      <w:tr w:rsidR="005919B7" w:rsidRPr="002F7B70" w14:paraId="72B99227" w14:textId="77777777" w:rsidTr="00DB21AB">
        <w:trPr>
          <w:cantSplit/>
          <w:jc w:val="center"/>
        </w:trPr>
        <w:tc>
          <w:tcPr>
            <w:tcW w:w="9354" w:type="dxa"/>
            <w:tcBorders>
              <w:bottom w:val="nil"/>
            </w:tcBorders>
            <w:shd w:val="clear" w:color="auto" w:fill="auto"/>
          </w:tcPr>
          <w:p w14:paraId="4A09BD8C" w14:textId="5F7FA419" w:rsidR="005919B7" w:rsidRPr="002F7B70" w:rsidRDefault="005919B7" w:rsidP="000042BD">
            <w:pPr>
              <w:keepNext/>
              <w:keepLines/>
              <w:spacing w:after="0"/>
              <w:ind w:left="851" w:hanging="851"/>
              <w:rPr>
                <w:rFonts w:ascii="Arial" w:hAnsi="Arial"/>
                <w:sz w:val="18"/>
              </w:rPr>
            </w:pPr>
            <w:r w:rsidRPr="002F7B70">
              <w:rPr>
                <w:rFonts w:ascii="Arial" w:hAnsi="Arial"/>
                <w:sz w:val="18"/>
              </w:rPr>
              <w:t>NOTE 1:</w:t>
            </w:r>
            <w:r w:rsidRPr="002F7B70">
              <w:rPr>
                <w:rFonts w:ascii="Arial" w:hAnsi="Arial"/>
                <w:sz w:val="18"/>
              </w:rPr>
              <w:tab/>
              <w:t>Functions that emulate a keyboard or numeric keypad key press are considered essential.</w:t>
            </w:r>
          </w:p>
        </w:tc>
      </w:tr>
      <w:tr w:rsidR="005919B7" w:rsidRPr="002F7B70" w14:paraId="5967F34C" w14:textId="77777777" w:rsidTr="00DB21AB">
        <w:trPr>
          <w:cantSplit/>
          <w:jc w:val="center"/>
        </w:trPr>
        <w:tc>
          <w:tcPr>
            <w:tcW w:w="9354" w:type="dxa"/>
            <w:tcBorders>
              <w:bottom w:val="nil"/>
            </w:tcBorders>
            <w:shd w:val="clear" w:color="auto" w:fill="auto"/>
          </w:tcPr>
          <w:p w14:paraId="7F181198" w14:textId="717A3219" w:rsidR="005919B7" w:rsidRPr="002F7B70" w:rsidRDefault="005919B7" w:rsidP="00CA6796">
            <w:pPr>
              <w:spacing w:after="0"/>
              <w:ind w:left="851" w:hanging="851"/>
              <w:rPr>
                <w:rFonts w:ascii="Arial" w:hAnsi="Arial"/>
                <w:sz w:val="18"/>
              </w:rPr>
            </w:pPr>
            <w:r w:rsidRPr="002F7B70">
              <w:rPr>
                <w:rFonts w:ascii="Arial" w:hAnsi="Arial"/>
                <w:sz w:val="18"/>
              </w:rPr>
              <w:t>NOTE 2:</w:t>
            </w:r>
            <w:r w:rsidRPr="002F7B70">
              <w:rPr>
                <w:rFonts w:ascii="Arial" w:hAnsi="Arial"/>
                <w:sz w:val="18"/>
              </w:rPr>
              <w:tab/>
              <w:t>This requirement applies to a document that interprets pointer actions (i.e. this does not apply to actions that are required to operate the user agent or assistive technology).</w:t>
            </w:r>
          </w:p>
        </w:tc>
      </w:tr>
      <w:tr w:rsidR="005919B7" w:rsidRPr="002F7B70" w14:paraId="3BE951A5" w14:textId="77777777" w:rsidTr="00DB21AB">
        <w:trPr>
          <w:cantSplit/>
          <w:jc w:val="center"/>
        </w:trPr>
        <w:tc>
          <w:tcPr>
            <w:tcW w:w="9354" w:type="dxa"/>
            <w:tcBorders>
              <w:top w:val="nil"/>
            </w:tcBorders>
            <w:shd w:val="clear" w:color="auto" w:fill="auto"/>
          </w:tcPr>
          <w:p w14:paraId="5428CA64" w14:textId="5C72E989" w:rsidR="005919B7" w:rsidRPr="002F7B70" w:rsidRDefault="005919B7" w:rsidP="00FF6C37">
            <w:pPr>
              <w:keepNext/>
              <w:spacing w:after="0"/>
              <w:ind w:left="851" w:hanging="851"/>
              <w:rPr>
                <w:rFonts w:ascii="Arial" w:hAnsi="Arial"/>
                <w:sz w:val="18"/>
              </w:rPr>
            </w:pPr>
            <w:r w:rsidRPr="002F7B70">
              <w:rPr>
                <w:rFonts w:ascii="Arial" w:hAnsi="Arial"/>
                <w:sz w:val="18"/>
              </w:rPr>
              <w:t>NOTE 3:</w:t>
            </w:r>
            <w:r w:rsidRPr="002F7B70">
              <w:rPr>
                <w:rFonts w:ascii="Arial" w:hAnsi="Arial"/>
                <w:sz w:val="18"/>
              </w:rPr>
              <w:tab/>
              <w:t>This success criterion is identical to the</w:t>
            </w:r>
            <w:r w:rsidRPr="002F7B70">
              <w:rPr>
                <w:rFonts w:ascii="Arial" w:hAnsi="Arial" w:cs="Arial"/>
                <w:sz w:val="18"/>
                <w:szCs w:val="18"/>
              </w:rPr>
              <w:t xml:space="preserve"> </w:t>
            </w:r>
            <w:hyperlink r:id="rId123" w:anchor="pointer-cancellation" w:history="1">
              <w:r w:rsidRPr="00466830">
                <w:rPr>
                  <w:rStyle w:val="Hyperlink"/>
                  <w:rFonts w:ascii="Arial" w:hAnsi="Arial" w:cs="Arial"/>
                  <w:sz w:val="18"/>
                  <w:szCs w:val="18"/>
                </w:rPr>
                <w:t>WCAG 2.1 Success Criterion 2.5.2 Pointer Cancellation</w:t>
              </w:r>
            </w:hyperlink>
            <w:r w:rsidRPr="002F7B70">
              <w:rPr>
                <w:rFonts w:ascii="Arial" w:hAnsi="Arial"/>
                <w:sz w:val="18"/>
              </w:rPr>
              <w:t xml:space="preserve"> replacing the original </w:t>
            </w:r>
            <w:r w:rsidRPr="00466830">
              <w:rPr>
                <w:rFonts w:ascii="Arial" w:hAnsi="Arial"/>
                <w:sz w:val="18"/>
              </w:rPr>
              <w:t>WCAG</w:t>
            </w:r>
            <w:r w:rsidRPr="002F7B70">
              <w:rPr>
                <w:rFonts w:ascii="Arial" w:hAnsi="Arial"/>
                <w:sz w:val="18"/>
              </w:rPr>
              <w:t xml:space="preserve"> 2.1 note with notes 1 and 2 above.</w:t>
            </w:r>
          </w:p>
        </w:tc>
      </w:tr>
    </w:tbl>
    <w:p w14:paraId="48BF0C7A" w14:textId="1690BE9F" w:rsidR="00462BC9" w:rsidRPr="002F7B70" w:rsidRDefault="00462BC9" w:rsidP="00CA6796">
      <w:pPr>
        <w:pStyle w:val="Heading4"/>
      </w:pPr>
      <w:r w:rsidRPr="002F7B70">
        <w:t>10.2.5.3</w:t>
      </w:r>
      <w:r w:rsidRPr="002F7B70">
        <w:tab/>
        <w:t>Label in name</w:t>
      </w:r>
    </w:p>
    <w:p w14:paraId="644E7E02" w14:textId="5DF9C05E" w:rsidR="00462BC9" w:rsidRPr="002F7B70" w:rsidRDefault="00462BC9" w:rsidP="00462BC9">
      <w:pPr>
        <w:keepNext/>
        <w:keepLines/>
      </w:pPr>
      <w:r w:rsidRPr="002F7B70">
        <w:t xml:space="preserve">Where </w:t>
      </w:r>
      <w:r w:rsidRPr="00466830">
        <w:t>ICT</w:t>
      </w:r>
      <w:r w:rsidRPr="002F7B70">
        <w:t xml:space="preserve"> is a non-web document, it shall satisfy </w:t>
      </w:r>
      <w:hyperlink r:id="rId124" w:anchor="label-in-name" w:history="1">
        <w:r w:rsidRPr="00466830">
          <w:rPr>
            <w:rStyle w:val="Hyperlink"/>
          </w:rPr>
          <w:t>WCAG 2.1 Success Criterion 2.5.3 Label in Name</w:t>
        </w:r>
      </w:hyperlink>
      <w:r w:rsidRPr="002F7B70">
        <w:t>.</w:t>
      </w:r>
    </w:p>
    <w:p w14:paraId="3244FCD4" w14:textId="2AE54C00" w:rsidR="00462BC9" w:rsidRPr="002F7B70" w:rsidRDefault="00462BC9" w:rsidP="00CA6796">
      <w:pPr>
        <w:pStyle w:val="Heading4"/>
      </w:pPr>
      <w:r w:rsidRPr="002F7B70">
        <w:t>10.2.5.4</w:t>
      </w:r>
      <w:r w:rsidRPr="002F7B70">
        <w:tab/>
        <w:t>Motion actuation</w:t>
      </w:r>
    </w:p>
    <w:p w14:paraId="1BA40C49" w14:textId="5ED4582A" w:rsidR="00462BC9" w:rsidRPr="002F7B70" w:rsidRDefault="00462BC9" w:rsidP="00462BC9">
      <w:pPr>
        <w:keepLines/>
      </w:pPr>
      <w:r w:rsidRPr="002F7B70">
        <w:t xml:space="preserve">Where </w:t>
      </w:r>
      <w:r w:rsidRPr="00466830">
        <w:t>ICT</w:t>
      </w:r>
      <w:r w:rsidRPr="002F7B70">
        <w:t xml:space="preserve"> is a non-web document, it shall satisfy </w:t>
      </w:r>
      <w:hyperlink r:id="rId125" w:anchor="motion-actuation" w:history="1">
        <w:r w:rsidRPr="00466830">
          <w:rPr>
            <w:rStyle w:val="Hyperlink"/>
          </w:rPr>
          <w:t>WCAG 2.1 Success Criterion 2.5.4 Motion Actuation</w:t>
        </w:r>
      </w:hyperlink>
      <w:r w:rsidRPr="002F7B70">
        <w:t>.</w:t>
      </w:r>
    </w:p>
    <w:p w14:paraId="286D2FBE" w14:textId="69C35DFA" w:rsidR="00462BC9" w:rsidRPr="002F7B70" w:rsidRDefault="00462BC9" w:rsidP="005052D9">
      <w:pPr>
        <w:pStyle w:val="Heading2"/>
        <w:keepNext w:val="0"/>
        <w:keepLines w:val="0"/>
      </w:pPr>
      <w:bookmarkStart w:id="1369" w:name="_Toc534874037"/>
      <w:r w:rsidRPr="002F7B70">
        <w:t>10.3</w:t>
      </w:r>
      <w:r w:rsidRPr="002F7B70">
        <w:tab/>
        <w:t>Understandable</w:t>
      </w:r>
      <w:bookmarkEnd w:id="1369"/>
    </w:p>
    <w:p w14:paraId="7FCD5886" w14:textId="06A348D4" w:rsidR="00462BC9" w:rsidRPr="002F7B70" w:rsidRDefault="00462BC9" w:rsidP="005052D9">
      <w:pPr>
        <w:pStyle w:val="Heading3"/>
        <w:keepNext w:val="0"/>
        <w:keepLines w:val="0"/>
      </w:pPr>
      <w:bookmarkStart w:id="1370" w:name="_Toc534874038"/>
      <w:r w:rsidRPr="002F7B70">
        <w:t>10.3.1</w:t>
      </w:r>
      <w:r w:rsidRPr="002F7B70">
        <w:tab/>
        <w:t>Readable</w:t>
      </w:r>
      <w:bookmarkEnd w:id="1370"/>
    </w:p>
    <w:p w14:paraId="03C9F7FB" w14:textId="37337BB5" w:rsidR="00462BC9" w:rsidRPr="002F7B70" w:rsidRDefault="00462BC9" w:rsidP="00CA6796">
      <w:pPr>
        <w:pStyle w:val="Heading4"/>
      </w:pPr>
      <w:r w:rsidRPr="002F7B70">
        <w:t>10.3.1.1</w:t>
      </w:r>
      <w:r w:rsidRPr="002F7B70">
        <w:tab/>
        <w:t>Language of page</w:t>
      </w:r>
    </w:p>
    <w:p w14:paraId="1193F1F7" w14:textId="2898B298" w:rsidR="00A952F1" w:rsidRPr="002F7B70" w:rsidRDefault="00A952F1" w:rsidP="005052D9">
      <w:pPr>
        <w:keepNext/>
        <w:keepLines/>
      </w:pPr>
      <w:r w:rsidRPr="002F7B70">
        <w:t xml:space="preserve">Where </w:t>
      </w:r>
      <w:r w:rsidRPr="00466830">
        <w:t>ICT</w:t>
      </w:r>
      <w:r w:rsidRPr="002F7B70">
        <w:t xml:space="preserve"> is a </w:t>
      </w:r>
      <w:r w:rsidR="00F907C9" w:rsidRPr="002F7B70">
        <w:t>non-web</w:t>
      </w:r>
      <w:r w:rsidRPr="002F7B70">
        <w:t xml:space="preserve"> document, it shall satisfy the success criterion in Table 10.</w:t>
      </w:r>
      <w:r w:rsidR="00591318" w:rsidRPr="002F7B70">
        <w:t>11</w:t>
      </w:r>
      <w:r w:rsidRPr="002F7B70">
        <w:t>.</w:t>
      </w:r>
    </w:p>
    <w:p w14:paraId="73B646FA" w14:textId="67D519B1" w:rsidR="00A952F1" w:rsidRPr="002F7B70" w:rsidRDefault="00A952F1" w:rsidP="00A952F1">
      <w:pPr>
        <w:pStyle w:val="TH"/>
      </w:pPr>
      <w:r w:rsidRPr="002F7B70">
        <w:t>Table 10.</w:t>
      </w:r>
      <w:r w:rsidR="00591318" w:rsidRPr="002F7B70">
        <w:t>11</w:t>
      </w:r>
      <w:r w:rsidRPr="002F7B70">
        <w:t>: Document success criterion: Language of page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2F7B70" w14:paraId="1D038985" w14:textId="77777777" w:rsidTr="00702AE7">
        <w:trPr>
          <w:cantSplit/>
          <w:jc w:val="center"/>
        </w:trPr>
        <w:tc>
          <w:tcPr>
            <w:tcW w:w="9354" w:type="dxa"/>
            <w:shd w:val="clear" w:color="auto" w:fill="auto"/>
          </w:tcPr>
          <w:p w14:paraId="32CDD224" w14:textId="77777777" w:rsidR="00A952F1" w:rsidRPr="002F7B70" w:rsidRDefault="00A952F1" w:rsidP="00702AE7">
            <w:pPr>
              <w:keepNext/>
              <w:keepLines/>
              <w:spacing w:after="0"/>
              <w:rPr>
                <w:rFonts w:ascii="Arial" w:hAnsi="Arial"/>
                <w:sz w:val="18"/>
              </w:rPr>
            </w:pPr>
            <w:r w:rsidRPr="002F7B70">
              <w:rPr>
                <w:rFonts w:ascii="Arial" w:hAnsi="Arial"/>
                <w:sz w:val="18"/>
              </w:rPr>
              <w:t>The default human language of each document can be programmatically determined.</w:t>
            </w:r>
          </w:p>
        </w:tc>
      </w:tr>
      <w:tr w:rsidR="00A952F1" w:rsidRPr="002F7B70" w14:paraId="6A38DB82" w14:textId="77777777" w:rsidTr="00702AE7">
        <w:trPr>
          <w:cantSplit/>
          <w:jc w:val="center"/>
        </w:trPr>
        <w:tc>
          <w:tcPr>
            <w:tcW w:w="9354" w:type="dxa"/>
            <w:shd w:val="clear" w:color="auto" w:fill="auto"/>
          </w:tcPr>
          <w:p w14:paraId="2BBF7003" w14:textId="388A9192" w:rsidR="00A952F1" w:rsidRPr="002F7B70" w:rsidRDefault="00A952F1" w:rsidP="00702AE7">
            <w:pPr>
              <w:keepNext/>
              <w:keepLines/>
              <w:spacing w:after="0"/>
              <w:ind w:left="851" w:hanging="851"/>
              <w:rPr>
                <w:rFonts w:ascii="Arial" w:hAnsi="Arial"/>
                <w:sz w:val="18"/>
              </w:rPr>
            </w:pPr>
            <w:r w:rsidRPr="002F7B70">
              <w:rPr>
                <w:rFonts w:ascii="Arial" w:hAnsi="Arial"/>
                <w:sz w:val="18"/>
              </w:rPr>
              <w:t>NOTE:</w:t>
            </w:r>
            <w:r w:rsidRPr="002F7B70">
              <w:rPr>
                <w:rFonts w:ascii="Arial" w:hAnsi="Arial"/>
                <w:sz w:val="18"/>
              </w:rPr>
              <w:tab/>
              <w:t xml:space="preserve">This success criterion is identical to the </w:t>
            </w:r>
            <w:hyperlink r:id="rId126" w:anchor="language-of-page" w:history="1">
              <w:r w:rsidR="00616250" w:rsidRPr="00466830">
                <w:rPr>
                  <w:rStyle w:val="Hyperlink"/>
                  <w:rFonts w:ascii="Arial" w:hAnsi="Arial"/>
                  <w:sz w:val="18"/>
                </w:rPr>
                <w:t>WCAG 2.1 Success Criterion</w:t>
              </w:r>
              <w:r w:rsidRPr="00466830">
                <w:rPr>
                  <w:rStyle w:val="Hyperlink"/>
                  <w:rFonts w:ascii="Arial" w:hAnsi="Arial"/>
                  <w:sz w:val="18"/>
                </w:rPr>
                <w:t xml:space="preserve"> 3.1.1 Language of Page</w:t>
              </w:r>
            </w:hyperlink>
            <w:r w:rsidRPr="002F7B70">
              <w:rPr>
                <w:rFonts w:ascii="Arial" w:hAnsi="Arial"/>
                <w:sz w:val="18"/>
              </w:rPr>
              <w:t xml:space="preserve"> replacing </w:t>
            </w:r>
            <w:r w:rsidR="00955F0A" w:rsidRPr="002F7B70">
              <w:rPr>
                <w:rFonts w:ascii="Arial" w:hAnsi="Arial"/>
                <w:sz w:val="18"/>
              </w:rPr>
              <w:t>"</w:t>
            </w:r>
            <w:r w:rsidRPr="002F7B70">
              <w:rPr>
                <w:rFonts w:ascii="Arial" w:hAnsi="Arial"/>
                <w:sz w:val="18"/>
              </w:rPr>
              <w:t>web page</w:t>
            </w:r>
            <w:r w:rsidR="00955F0A" w:rsidRPr="002F7B70">
              <w:rPr>
                <w:rFonts w:ascii="Arial" w:hAnsi="Arial"/>
                <w:sz w:val="18"/>
              </w:rPr>
              <w:t>"</w:t>
            </w:r>
            <w:r w:rsidRPr="002F7B70">
              <w:rPr>
                <w:rFonts w:ascii="Arial" w:hAnsi="Arial"/>
                <w:sz w:val="18"/>
              </w:rPr>
              <w:t xml:space="preserve"> with </w:t>
            </w:r>
            <w:r w:rsidR="00955F0A" w:rsidRPr="002F7B70">
              <w:rPr>
                <w:rFonts w:ascii="Arial" w:hAnsi="Arial"/>
                <w:sz w:val="18"/>
              </w:rPr>
              <w:t>"</w:t>
            </w:r>
            <w:r w:rsidRPr="002F7B70">
              <w:rPr>
                <w:rFonts w:ascii="Arial" w:hAnsi="Arial"/>
                <w:sz w:val="18"/>
              </w:rPr>
              <w:t>document</w:t>
            </w:r>
            <w:r w:rsidR="00955F0A" w:rsidRPr="002F7B70">
              <w:rPr>
                <w:rFonts w:ascii="Arial" w:hAnsi="Arial"/>
                <w:sz w:val="18"/>
              </w:rPr>
              <w:t>"</w:t>
            </w:r>
            <w:r w:rsidRPr="002F7B70">
              <w:rPr>
                <w:rFonts w:ascii="Arial" w:hAnsi="Arial"/>
                <w:sz w:val="18"/>
              </w:rPr>
              <w:t>.</w:t>
            </w:r>
          </w:p>
        </w:tc>
      </w:tr>
    </w:tbl>
    <w:p w14:paraId="0C345E82" w14:textId="7D5AAF29" w:rsidR="00A952F1" w:rsidRPr="002F7B70" w:rsidRDefault="00A952F1" w:rsidP="00CA6796">
      <w:pPr>
        <w:pStyle w:val="Heading4"/>
      </w:pPr>
      <w:r w:rsidRPr="002F7B70">
        <w:t>10.</w:t>
      </w:r>
      <w:r w:rsidR="00462BC9" w:rsidRPr="002F7B70">
        <w:t>3</w:t>
      </w:r>
      <w:r w:rsidRPr="002F7B70">
        <w:t>.</w:t>
      </w:r>
      <w:r w:rsidR="00462BC9" w:rsidRPr="002F7B70">
        <w:t>1.2</w:t>
      </w:r>
      <w:r w:rsidRPr="002F7B70">
        <w:tab/>
        <w:t>Language of parts</w:t>
      </w:r>
    </w:p>
    <w:p w14:paraId="501A61D0" w14:textId="37079FA7" w:rsidR="00A952F1" w:rsidRPr="002F7B70" w:rsidRDefault="00A952F1" w:rsidP="00A952F1">
      <w:r w:rsidRPr="002F7B70">
        <w:t xml:space="preserve">Where </w:t>
      </w:r>
      <w:r w:rsidRPr="00466830">
        <w:t>ICT</w:t>
      </w:r>
      <w:r w:rsidRPr="002F7B70">
        <w:t xml:space="preserve"> is a </w:t>
      </w:r>
      <w:r w:rsidR="00F907C9" w:rsidRPr="002F7B70">
        <w:t>non-web</w:t>
      </w:r>
      <w:r w:rsidRPr="002F7B70">
        <w:t xml:space="preserve"> document, it shall satisfy the success criterion in Table 10.</w:t>
      </w:r>
      <w:r w:rsidR="00591318" w:rsidRPr="002F7B70">
        <w:t>12</w:t>
      </w:r>
      <w:r w:rsidRPr="002F7B70">
        <w:t>.</w:t>
      </w:r>
    </w:p>
    <w:p w14:paraId="1F27586F" w14:textId="764616AA" w:rsidR="00A952F1" w:rsidRPr="002F7B70" w:rsidRDefault="00A952F1" w:rsidP="00A062C4">
      <w:pPr>
        <w:pStyle w:val="TH"/>
      </w:pPr>
      <w:r w:rsidRPr="002F7B70">
        <w:t>Table 10.</w:t>
      </w:r>
      <w:r w:rsidR="00591318" w:rsidRPr="002F7B70">
        <w:t>12</w:t>
      </w:r>
      <w:r w:rsidRPr="002F7B70">
        <w:t>: Document success criterion: Language of parts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2F7B70" w14:paraId="7A645699" w14:textId="77777777" w:rsidTr="00262388">
        <w:trPr>
          <w:cantSplit/>
          <w:jc w:val="center"/>
        </w:trPr>
        <w:tc>
          <w:tcPr>
            <w:tcW w:w="9354" w:type="dxa"/>
            <w:tcBorders>
              <w:bottom w:val="single" w:sz="4" w:space="0" w:color="auto"/>
            </w:tcBorders>
            <w:shd w:val="clear" w:color="auto" w:fill="auto"/>
          </w:tcPr>
          <w:p w14:paraId="43785511" w14:textId="77777777" w:rsidR="00A952F1" w:rsidRPr="002F7B70" w:rsidRDefault="00A952F1" w:rsidP="00A062C4">
            <w:pPr>
              <w:keepNext/>
              <w:keepLines/>
              <w:spacing w:after="0"/>
              <w:rPr>
                <w:rFonts w:ascii="Arial" w:hAnsi="Arial"/>
                <w:sz w:val="18"/>
              </w:rPr>
            </w:pPr>
            <w:r w:rsidRPr="002F7B70">
              <w:rPr>
                <w:rFonts w:ascii="Arial" w:hAnsi="Arial"/>
                <w:sz w:val="18"/>
              </w:rPr>
              <w:t>The human language of each passage or phrase in the document can be programmatically determined except for proper names, technical terms, words of indeterminate language, and words or phrases that have become part of the vernacular of the immediately surrounding text.</w:t>
            </w:r>
          </w:p>
        </w:tc>
      </w:tr>
      <w:tr w:rsidR="00A952F1" w:rsidRPr="002F7B70" w14:paraId="20304C6D" w14:textId="77777777" w:rsidTr="00262388">
        <w:trPr>
          <w:cantSplit/>
          <w:jc w:val="center"/>
        </w:trPr>
        <w:tc>
          <w:tcPr>
            <w:tcW w:w="9354" w:type="dxa"/>
            <w:tcBorders>
              <w:bottom w:val="nil"/>
            </w:tcBorders>
            <w:shd w:val="clear" w:color="auto" w:fill="auto"/>
          </w:tcPr>
          <w:p w14:paraId="765B1B39" w14:textId="77777777" w:rsidR="00A952F1" w:rsidRPr="002F7B70" w:rsidRDefault="00A952F1" w:rsidP="00A062C4">
            <w:pPr>
              <w:keepNext/>
              <w:keepLines/>
              <w:spacing w:after="0"/>
              <w:ind w:left="851" w:hanging="851"/>
              <w:rPr>
                <w:rFonts w:ascii="Arial" w:hAnsi="Arial"/>
                <w:sz w:val="18"/>
              </w:rPr>
            </w:pPr>
            <w:r w:rsidRPr="002F7B70">
              <w:rPr>
                <w:rFonts w:ascii="Arial" w:hAnsi="Arial"/>
                <w:sz w:val="18"/>
              </w:rPr>
              <w:t>NOTE 1:</w:t>
            </w:r>
            <w:r w:rsidRPr="002F7B70">
              <w:rPr>
                <w:rFonts w:ascii="Arial" w:hAnsi="Arial"/>
                <w:sz w:val="18"/>
              </w:rPr>
              <w:tab/>
              <w:t>There are some document technologies where there is no assistive technology supported method for marking the language for the different passages or phrases in the document, and it would not be possible to meet this success criterion with those technologies.</w:t>
            </w:r>
          </w:p>
        </w:tc>
      </w:tr>
      <w:tr w:rsidR="00A952F1" w:rsidRPr="002F7B70" w14:paraId="6683955D" w14:textId="77777777" w:rsidTr="00262388">
        <w:trPr>
          <w:cantSplit/>
          <w:jc w:val="center"/>
        </w:trPr>
        <w:tc>
          <w:tcPr>
            <w:tcW w:w="9354" w:type="dxa"/>
            <w:tcBorders>
              <w:top w:val="nil"/>
              <w:bottom w:val="nil"/>
            </w:tcBorders>
            <w:shd w:val="clear" w:color="auto" w:fill="auto"/>
          </w:tcPr>
          <w:p w14:paraId="77F0A8AB" w14:textId="77777777" w:rsidR="00A952F1" w:rsidRPr="002F7B70" w:rsidRDefault="00BC1DB4" w:rsidP="006B6D96">
            <w:pPr>
              <w:keepLines/>
              <w:spacing w:after="0"/>
              <w:ind w:left="851" w:hanging="851"/>
              <w:rPr>
                <w:rFonts w:ascii="Arial" w:hAnsi="Arial"/>
                <w:sz w:val="18"/>
              </w:rPr>
            </w:pPr>
            <w:r w:rsidRPr="002F7B70" w:rsidDel="00A603CF">
              <w:rPr>
                <w:rFonts w:ascii="Arial" w:hAnsi="Arial"/>
                <w:sz w:val="18"/>
              </w:rPr>
              <w:t>NOTE</w:t>
            </w:r>
            <w:r w:rsidRPr="002F7B70">
              <w:rPr>
                <w:rFonts w:ascii="Arial" w:hAnsi="Arial"/>
                <w:sz w:val="18"/>
              </w:rPr>
              <w:t xml:space="preserve"> 2</w:t>
            </w:r>
            <w:r w:rsidR="00A952F1" w:rsidRPr="002F7B70" w:rsidDel="00A603CF">
              <w:rPr>
                <w:rFonts w:ascii="Arial" w:hAnsi="Arial"/>
                <w:sz w:val="18"/>
              </w:rPr>
              <w:t>:</w:t>
            </w:r>
            <w:r w:rsidR="00A952F1" w:rsidRPr="002F7B70" w:rsidDel="00A603CF">
              <w:rPr>
                <w:rFonts w:ascii="Arial" w:hAnsi="Arial"/>
                <w:sz w:val="18"/>
              </w:rPr>
              <w:tab/>
              <w:t>Inheritance is one common method. For example a document provides the language that it is using and it can be assumed that all of the text or user interface elements within that document will be using the same language unless it is indicated.</w:t>
            </w:r>
          </w:p>
        </w:tc>
      </w:tr>
      <w:tr w:rsidR="00A952F1" w:rsidRPr="002F7B70" w14:paraId="3FD51672" w14:textId="77777777" w:rsidTr="00262388">
        <w:trPr>
          <w:cantSplit/>
          <w:jc w:val="center"/>
        </w:trPr>
        <w:tc>
          <w:tcPr>
            <w:tcW w:w="9354" w:type="dxa"/>
            <w:tcBorders>
              <w:top w:val="nil"/>
            </w:tcBorders>
            <w:shd w:val="clear" w:color="auto" w:fill="auto"/>
          </w:tcPr>
          <w:p w14:paraId="61060AB1" w14:textId="012C0616" w:rsidR="00A952F1" w:rsidRPr="002F7B70" w:rsidRDefault="00A952F1" w:rsidP="006B6D96">
            <w:pPr>
              <w:keepLines/>
              <w:spacing w:after="0"/>
              <w:ind w:left="851" w:hanging="851"/>
              <w:rPr>
                <w:rFonts w:ascii="Arial" w:hAnsi="Arial"/>
                <w:sz w:val="18"/>
              </w:rPr>
            </w:pPr>
            <w:r w:rsidRPr="002F7B70">
              <w:rPr>
                <w:rFonts w:ascii="Arial" w:hAnsi="Arial"/>
                <w:sz w:val="18"/>
              </w:rPr>
              <w:t xml:space="preserve">NOTE </w:t>
            </w:r>
            <w:r w:rsidR="00BC1DB4" w:rsidRPr="002F7B70">
              <w:rPr>
                <w:rFonts w:ascii="Arial" w:hAnsi="Arial"/>
                <w:sz w:val="18"/>
              </w:rPr>
              <w:t>3</w:t>
            </w:r>
            <w:r w:rsidRPr="002F7B70">
              <w:rPr>
                <w:rFonts w:ascii="Arial" w:hAnsi="Arial"/>
                <w:sz w:val="18"/>
              </w:rPr>
              <w:t>:</w:t>
            </w:r>
            <w:r w:rsidRPr="002F7B70">
              <w:rPr>
                <w:rFonts w:ascii="Arial" w:hAnsi="Arial"/>
                <w:sz w:val="18"/>
              </w:rPr>
              <w:tab/>
              <w:t xml:space="preserve">This success criterion is identical to the </w:t>
            </w:r>
            <w:hyperlink r:id="rId127" w:anchor="language-of-parts" w:history="1">
              <w:r w:rsidR="00616250" w:rsidRPr="00466830">
                <w:rPr>
                  <w:rStyle w:val="Hyperlink"/>
                  <w:rFonts w:ascii="Arial" w:hAnsi="Arial"/>
                  <w:sz w:val="18"/>
                </w:rPr>
                <w:t>WCAG 2.1 Success Criterion</w:t>
              </w:r>
              <w:r w:rsidRPr="00466830">
                <w:rPr>
                  <w:rStyle w:val="Hyperlink"/>
                  <w:rFonts w:ascii="Arial" w:hAnsi="Arial"/>
                  <w:sz w:val="18"/>
                </w:rPr>
                <w:t xml:space="preserve"> 3.1.2 Language of Parts</w:t>
              </w:r>
            </w:hyperlink>
            <w:r w:rsidRPr="002F7B70">
              <w:rPr>
                <w:rFonts w:ascii="Arial" w:hAnsi="Arial"/>
                <w:sz w:val="18"/>
              </w:rPr>
              <w:t xml:space="preserve"> replacing </w:t>
            </w:r>
            <w:r w:rsidR="00955F0A" w:rsidRPr="002F7B70">
              <w:rPr>
                <w:rFonts w:ascii="Arial" w:hAnsi="Arial"/>
                <w:sz w:val="18"/>
              </w:rPr>
              <w:t>"</w:t>
            </w:r>
            <w:r w:rsidRPr="002F7B70">
              <w:rPr>
                <w:rFonts w:ascii="Arial" w:hAnsi="Arial"/>
                <w:sz w:val="18"/>
              </w:rPr>
              <w:t>content</w:t>
            </w:r>
            <w:r w:rsidR="00955F0A" w:rsidRPr="002F7B70">
              <w:rPr>
                <w:rFonts w:ascii="Arial" w:hAnsi="Arial"/>
                <w:sz w:val="18"/>
              </w:rPr>
              <w:t>"</w:t>
            </w:r>
            <w:r w:rsidRPr="002F7B70">
              <w:rPr>
                <w:rFonts w:ascii="Arial" w:hAnsi="Arial"/>
                <w:sz w:val="18"/>
              </w:rPr>
              <w:t xml:space="preserve"> with </w:t>
            </w:r>
            <w:r w:rsidR="00955F0A" w:rsidRPr="002F7B70">
              <w:rPr>
                <w:rFonts w:ascii="Arial" w:hAnsi="Arial"/>
                <w:sz w:val="18"/>
              </w:rPr>
              <w:t>"</w:t>
            </w:r>
            <w:r w:rsidRPr="002F7B70">
              <w:rPr>
                <w:rFonts w:ascii="Arial" w:hAnsi="Arial"/>
                <w:sz w:val="18"/>
              </w:rPr>
              <w:t>document</w:t>
            </w:r>
            <w:r w:rsidR="00955F0A" w:rsidRPr="002F7B70">
              <w:rPr>
                <w:rFonts w:ascii="Arial" w:hAnsi="Arial"/>
                <w:sz w:val="18"/>
              </w:rPr>
              <w:t>"</w:t>
            </w:r>
            <w:r w:rsidRPr="002F7B70">
              <w:rPr>
                <w:rFonts w:ascii="Arial" w:hAnsi="Arial"/>
                <w:sz w:val="18"/>
              </w:rPr>
              <w:t xml:space="preserve"> and with the addition of </w:t>
            </w:r>
            <w:r w:rsidR="00734149" w:rsidRPr="002F7B70">
              <w:rPr>
                <w:rFonts w:ascii="Arial" w:hAnsi="Arial"/>
                <w:sz w:val="18"/>
              </w:rPr>
              <w:t>n</w:t>
            </w:r>
            <w:r w:rsidRPr="002F7B70">
              <w:rPr>
                <w:rFonts w:ascii="Arial" w:hAnsi="Arial"/>
                <w:sz w:val="18"/>
              </w:rPr>
              <w:t>ote</w:t>
            </w:r>
            <w:r w:rsidR="005061ED" w:rsidRPr="002F7B70">
              <w:rPr>
                <w:rFonts w:ascii="Arial" w:hAnsi="Arial"/>
                <w:sz w:val="18"/>
              </w:rPr>
              <w:t>s</w:t>
            </w:r>
            <w:r w:rsidRPr="002F7B70">
              <w:rPr>
                <w:rFonts w:ascii="Arial" w:hAnsi="Arial"/>
                <w:sz w:val="18"/>
              </w:rPr>
              <w:t xml:space="preserve"> 1</w:t>
            </w:r>
            <w:r w:rsidR="005061ED" w:rsidRPr="002F7B70">
              <w:rPr>
                <w:rFonts w:ascii="Arial" w:hAnsi="Arial"/>
                <w:sz w:val="18"/>
              </w:rPr>
              <w:t xml:space="preserve"> and 2 above</w:t>
            </w:r>
            <w:r w:rsidRPr="002F7B70">
              <w:rPr>
                <w:rFonts w:ascii="Arial" w:hAnsi="Arial"/>
                <w:sz w:val="18"/>
              </w:rPr>
              <w:t>.</w:t>
            </w:r>
          </w:p>
        </w:tc>
      </w:tr>
    </w:tbl>
    <w:p w14:paraId="7D5E3C10" w14:textId="5A221323" w:rsidR="00B1791A" w:rsidRPr="002F7B70" w:rsidRDefault="00B1791A" w:rsidP="00DC76F0">
      <w:pPr>
        <w:pStyle w:val="Heading3"/>
      </w:pPr>
      <w:bookmarkStart w:id="1371" w:name="_Toc534874039"/>
      <w:r w:rsidRPr="002F7B70">
        <w:lastRenderedPageBreak/>
        <w:t>10.3.2</w:t>
      </w:r>
      <w:r w:rsidRPr="002F7B70">
        <w:tab/>
        <w:t>Predictable</w:t>
      </w:r>
      <w:bookmarkEnd w:id="1371"/>
    </w:p>
    <w:p w14:paraId="400DE782" w14:textId="356C9B15" w:rsidR="00A952F1" w:rsidRPr="002F7B70" w:rsidRDefault="00B1791A" w:rsidP="00DC76F0">
      <w:pPr>
        <w:pStyle w:val="Heading4"/>
      </w:pPr>
      <w:r w:rsidRPr="002F7B70">
        <w:t>10.3.2.1</w:t>
      </w:r>
      <w:r w:rsidRPr="002F7B70">
        <w:tab/>
      </w:r>
      <w:proofErr w:type="gramStart"/>
      <w:r w:rsidRPr="002F7B70">
        <w:t>On</w:t>
      </w:r>
      <w:proofErr w:type="gramEnd"/>
      <w:r w:rsidRPr="002F7B70">
        <w:t xml:space="preserve"> focus</w:t>
      </w:r>
    </w:p>
    <w:p w14:paraId="70774D40" w14:textId="775CFA61" w:rsidR="00A952F1" w:rsidRPr="002F7B70" w:rsidRDefault="00A952F1" w:rsidP="00DC76F0">
      <w:pPr>
        <w:keepNext/>
        <w:keepLines/>
      </w:pPr>
      <w:r w:rsidRPr="002F7B70">
        <w:t xml:space="preserve">Where </w:t>
      </w:r>
      <w:r w:rsidRPr="00466830">
        <w:t>ICT</w:t>
      </w:r>
      <w:r w:rsidRPr="002F7B70">
        <w:t xml:space="preserve"> is a </w:t>
      </w:r>
      <w:r w:rsidR="00F907C9" w:rsidRPr="002F7B70">
        <w:t>non-web</w:t>
      </w:r>
      <w:r w:rsidRPr="002F7B70">
        <w:t xml:space="preserve"> document, it shall satisfy the </w:t>
      </w:r>
      <w:hyperlink r:id="rId128" w:anchor="on-focus" w:history="1">
        <w:r w:rsidR="00616250" w:rsidRPr="00466830">
          <w:rPr>
            <w:rStyle w:val="Hyperlink"/>
            <w:lang w:eastAsia="en-GB"/>
          </w:rPr>
          <w:t>WCAG 2.1 Success Criterion</w:t>
        </w:r>
        <w:r w:rsidR="001A3A7D" w:rsidRPr="00466830">
          <w:rPr>
            <w:rStyle w:val="Hyperlink"/>
            <w:lang w:eastAsia="en-GB"/>
          </w:rPr>
          <w:t xml:space="preserve"> 3.2.1 On Focus</w:t>
        </w:r>
      </w:hyperlink>
      <w:r w:rsidR="001A3A7D" w:rsidRPr="002F7B70">
        <w:t>.</w:t>
      </w:r>
    </w:p>
    <w:p w14:paraId="2BDB8716" w14:textId="734730A0" w:rsidR="0072219F" w:rsidRPr="002F7B70" w:rsidRDefault="007A0284" w:rsidP="006B6D96">
      <w:pPr>
        <w:pStyle w:val="NO"/>
      </w:pPr>
      <w:r w:rsidRPr="002F7B70">
        <w:t>NOTE</w:t>
      </w:r>
      <w:r w:rsidR="0072219F" w:rsidRPr="002F7B70">
        <w:t>:</w:t>
      </w:r>
      <w:r w:rsidR="0072219F" w:rsidRPr="002F7B70">
        <w:tab/>
        <w:t>Some compound documents and their user agents are designed to provide significantly different viewing and editing functionality depending upon what portion of the compound document is being interacted with (e.g. a presentation that contains an embedded spreadsheet, where the menus and toolbars of the user agent change depending upon whether the user is interacting with the presentation content, or the embedded spreadsheet content). If the user uses a mechanism other than putting focus on that portion of the compound document with which they mean to interact (e.g. by a menu choice or special keyboard gesture), any resulting change of context would not be subject to this success criterion because it was not caused by a change of focus.</w:t>
      </w:r>
    </w:p>
    <w:p w14:paraId="6B2571E9" w14:textId="52EBB83C" w:rsidR="00B1791A" w:rsidRPr="002F7B70" w:rsidRDefault="00B1791A" w:rsidP="00CA6796">
      <w:pPr>
        <w:pStyle w:val="Heading4"/>
      </w:pPr>
      <w:r w:rsidRPr="002F7B70">
        <w:t>10.3.2.2</w:t>
      </w:r>
      <w:r w:rsidRPr="002F7B70">
        <w:tab/>
      </w:r>
      <w:proofErr w:type="gramStart"/>
      <w:r w:rsidRPr="002F7B70">
        <w:t>On</w:t>
      </w:r>
      <w:proofErr w:type="gramEnd"/>
      <w:r w:rsidRPr="002F7B70">
        <w:t xml:space="preserve"> input</w:t>
      </w:r>
    </w:p>
    <w:p w14:paraId="1854C99A" w14:textId="31CE2C41" w:rsidR="00A952F1" w:rsidRPr="002F7B70" w:rsidRDefault="00A952F1" w:rsidP="00A952F1">
      <w:r w:rsidRPr="002F7B70">
        <w:t xml:space="preserve">Where </w:t>
      </w:r>
      <w:r w:rsidRPr="00466830">
        <w:t>ICT</w:t>
      </w:r>
      <w:r w:rsidRPr="002F7B70">
        <w:t xml:space="preserve"> is a </w:t>
      </w:r>
      <w:r w:rsidR="00F907C9" w:rsidRPr="002F7B70">
        <w:t>non-web</w:t>
      </w:r>
      <w:r w:rsidRPr="002F7B70">
        <w:t xml:space="preserve"> document, it shall satisfy the </w:t>
      </w:r>
      <w:hyperlink r:id="rId129" w:anchor="on-input" w:history="1">
        <w:r w:rsidR="00616250" w:rsidRPr="00466830">
          <w:rPr>
            <w:rStyle w:val="Hyperlink"/>
            <w:lang w:eastAsia="en-GB"/>
          </w:rPr>
          <w:t>WCAG 2.1 Success Criterion</w:t>
        </w:r>
        <w:r w:rsidR="008C4630" w:rsidRPr="00466830">
          <w:rPr>
            <w:rStyle w:val="Hyperlink"/>
            <w:lang w:eastAsia="en-GB"/>
          </w:rPr>
          <w:t xml:space="preserve"> 3.2.2 On Input</w:t>
        </w:r>
      </w:hyperlink>
      <w:r w:rsidR="008C4630" w:rsidRPr="002F7B70">
        <w:t>.</w:t>
      </w:r>
    </w:p>
    <w:p w14:paraId="76DF9128" w14:textId="3CBFFD13" w:rsidR="00A952F1" w:rsidRPr="002F7B70" w:rsidRDefault="00A952F1" w:rsidP="00CA6796">
      <w:pPr>
        <w:pStyle w:val="Heading4"/>
      </w:pPr>
      <w:r w:rsidRPr="002F7B70">
        <w:t>10.</w:t>
      </w:r>
      <w:r w:rsidR="00B1791A" w:rsidRPr="002F7B70">
        <w:t>3</w:t>
      </w:r>
      <w:r w:rsidRPr="002F7B70">
        <w:t>.</w:t>
      </w:r>
      <w:r w:rsidR="00B1791A" w:rsidRPr="002F7B70">
        <w:t>2.3</w:t>
      </w:r>
      <w:r w:rsidRPr="002F7B70">
        <w:tab/>
      </w:r>
      <w:r w:rsidR="00591318" w:rsidRPr="002F7B70">
        <w:t>Void</w:t>
      </w:r>
    </w:p>
    <w:p w14:paraId="5193487F" w14:textId="0FC9243A" w:rsidR="00A952F1" w:rsidRPr="002F7B70" w:rsidRDefault="00A952F1" w:rsidP="00CA6796">
      <w:pPr>
        <w:pStyle w:val="Heading4"/>
      </w:pPr>
      <w:r w:rsidRPr="002F7B70">
        <w:t>10.</w:t>
      </w:r>
      <w:r w:rsidR="00B1791A" w:rsidRPr="002F7B70">
        <w:t>3.2.4</w:t>
      </w:r>
      <w:r w:rsidRPr="002F7B70">
        <w:tab/>
      </w:r>
      <w:r w:rsidR="00591318" w:rsidRPr="002F7B70">
        <w:t>Void</w:t>
      </w:r>
    </w:p>
    <w:p w14:paraId="6171D73B" w14:textId="2FF251B0" w:rsidR="009C1993" w:rsidRPr="002F7B70" w:rsidRDefault="009C1993" w:rsidP="009C1993">
      <w:pPr>
        <w:pStyle w:val="Heading3"/>
      </w:pPr>
      <w:bookmarkStart w:id="1372" w:name="_Toc534874040"/>
      <w:r w:rsidRPr="002F7B70">
        <w:t>10.3.3</w:t>
      </w:r>
      <w:r w:rsidRPr="002F7B70">
        <w:tab/>
        <w:t>Input assistance</w:t>
      </w:r>
      <w:bookmarkEnd w:id="1372"/>
    </w:p>
    <w:p w14:paraId="675AC9F3" w14:textId="423A7DC3" w:rsidR="009C1993" w:rsidRPr="002F7B70" w:rsidRDefault="009C1993" w:rsidP="00CA6796">
      <w:pPr>
        <w:pStyle w:val="Heading4"/>
      </w:pPr>
      <w:r w:rsidRPr="002F7B70">
        <w:t>10.3.3.1</w:t>
      </w:r>
      <w:r w:rsidRPr="002F7B70">
        <w:tab/>
        <w:t>Error identification</w:t>
      </w:r>
    </w:p>
    <w:p w14:paraId="3CC1354B" w14:textId="29B9F8BD" w:rsidR="00A952F1" w:rsidRPr="002F7B70" w:rsidRDefault="00A952F1" w:rsidP="00CD3628">
      <w:r w:rsidRPr="002F7B70">
        <w:t xml:space="preserve">Where </w:t>
      </w:r>
      <w:r w:rsidRPr="00466830">
        <w:t>ICT</w:t>
      </w:r>
      <w:r w:rsidRPr="002F7B70">
        <w:t xml:space="preserve"> is a </w:t>
      </w:r>
      <w:r w:rsidR="00F907C9" w:rsidRPr="002F7B70">
        <w:t>non-web</w:t>
      </w:r>
      <w:r w:rsidRPr="002F7B70">
        <w:t xml:space="preserve"> document, it shall satisfy the </w:t>
      </w:r>
      <w:hyperlink r:id="rId130" w:anchor="error-identification" w:history="1">
        <w:r w:rsidR="00616250" w:rsidRPr="00466830">
          <w:rPr>
            <w:rStyle w:val="Hyperlink"/>
            <w:lang w:eastAsia="en-GB"/>
          </w:rPr>
          <w:t>WCAG 2.1 Success Criterion</w:t>
        </w:r>
        <w:r w:rsidR="008C4630" w:rsidRPr="00466830">
          <w:rPr>
            <w:rStyle w:val="Hyperlink"/>
            <w:lang w:eastAsia="en-GB"/>
          </w:rPr>
          <w:t xml:space="preserve"> 3.3.1 Error Identification</w:t>
        </w:r>
      </w:hyperlink>
      <w:r w:rsidR="008C4630" w:rsidRPr="002F7B70">
        <w:t>.</w:t>
      </w:r>
    </w:p>
    <w:p w14:paraId="61119797" w14:textId="63FF911F" w:rsidR="009C1993" w:rsidRPr="002F7B70" w:rsidRDefault="009C1993" w:rsidP="00CA6796">
      <w:pPr>
        <w:pStyle w:val="Heading4"/>
      </w:pPr>
      <w:r w:rsidRPr="002F7B70">
        <w:t>10.3.3.2</w:t>
      </w:r>
      <w:r w:rsidRPr="002F7B70">
        <w:tab/>
        <w:t>Labels or instructions</w:t>
      </w:r>
    </w:p>
    <w:p w14:paraId="0D5C496B" w14:textId="4E965416" w:rsidR="00A952F1" w:rsidRPr="002F7B70" w:rsidRDefault="00A952F1" w:rsidP="00A952F1">
      <w:pPr>
        <w:rPr>
          <w:lang w:eastAsia="en-GB"/>
        </w:rPr>
      </w:pPr>
      <w:r w:rsidRPr="002F7B70">
        <w:t xml:space="preserve">Where </w:t>
      </w:r>
      <w:r w:rsidRPr="00466830">
        <w:t>ICT</w:t>
      </w:r>
      <w:r w:rsidRPr="002F7B70">
        <w:t xml:space="preserve"> is a </w:t>
      </w:r>
      <w:r w:rsidR="00F907C9" w:rsidRPr="002F7B70">
        <w:t>non-web</w:t>
      </w:r>
      <w:r w:rsidRPr="002F7B70">
        <w:t xml:space="preserve"> document, it shall satisfy the </w:t>
      </w:r>
      <w:hyperlink r:id="rId131" w:anchor="labels-or-instructions" w:history="1">
        <w:r w:rsidR="00616250" w:rsidRPr="00466830">
          <w:rPr>
            <w:rStyle w:val="Hyperlink"/>
            <w:lang w:eastAsia="en-GB"/>
          </w:rPr>
          <w:t>WCAG 2.1 Success Criterion</w:t>
        </w:r>
        <w:r w:rsidR="008C4630" w:rsidRPr="00466830">
          <w:rPr>
            <w:rStyle w:val="Hyperlink"/>
            <w:lang w:eastAsia="en-GB"/>
          </w:rPr>
          <w:t xml:space="preserve"> 3.3.2 Labels or Instructions</w:t>
        </w:r>
      </w:hyperlink>
      <w:r w:rsidR="008C4630" w:rsidRPr="002F7B70">
        <w:t>.</w:t>
      </w:r>
    </w:p>
    <w:p w14:paraId="414B2D41" w14:textId="61B6FA50" w:rsidR="009C1993" w:rsidRPr="002F7B70" w:rsidRDefault="009C1993" w:rsidP="00CA6796">
      <w:pPr>
        <w:pStyle w:val="Heading4"/>
      </w:pPr>
      <w:r w:rsidRPr="002F7B70">
        <w:t>10.3.3.3</w:t>
      </w:r>
      <w:r w:rsidRPr="002F7B70">
        <w:tab/>
        <w:t>Error suggestion</w:t>
      </w:r>
    </w:p>
    <w:p w14:paraId="02FFD33F" w14:textId="2CFAD2F1" w:rsidR="00A952F1" w:rsidRPr="002F7B70" w:rsidRDefault="00A952F1" w:rsidP="004F3F04">
      <w:pPr>
        <w:keepNext/>
        <w:keepLines/>
      </w:pPr>
      <w:r w:rsidRPr="002F7B70">
        <w:t xml:space="preserve">Where </w:t>
      </w:r>
      <w:r w:rsidRPr="00466830">
        <w:t>ICT</w:t>
      </w:r>
      <w:r w:rsidRPr="002F7B70">
        <w:t xml:space="preserve"> is a </w:t>
      </w:r>
      <w:r w:rsidR="00F907C9" w:rsidRPr="002F7B70">
        <w:t>non-web</w:t>
      </w:r>
      <w:r w:rsidRPr="002F7B70">
        <w:t xml:space="preserve"> document, it shall satisfy the </w:t>
      </w:r>
      <w:hyperlink r:id="rId132" w:anchor="error-suggestion" w:history="1">
        <w:r w:rsidR="00616250" w:rsidRPr="00466830">
          <w:rPr>
            <w:rStyle w:val="Hyperlink"/>
            <w:lang w:eastAsia="en-GB"/>
          </w:rPr>
          <w:t>WCAG 2.1 Success Criterion</w:t>
        </w:r>
        <w:r w:rsidR="008C4630" w:rsidRPr="00466830">
          <w:rPr>
            <w:rStyle w:val="Hyperlink"/>
            <w:lang w:eastAsia="en-GB"/>
          </w:rPr>
          <w:t xml:space="preserve"> 3.3.3 Error Suggestion</w:t>
        </w:r>
      </w:hyperlink>
      <w:r w:rsidRPr="002F7B70">
        <w:t>.</w:t>
      </w:r>
    </w:p>
    <w:p w14:paraId="25849655" w14:textId="2E6D27E1" w:rsidR="009C1993" w:rsidRPr="002F7B70" w:rsidRDefault="009C1993" w:rsidP="00CA6796">
      <w:pPr>
        <w:pStyle w:val="Heading4"/>
      </w:pPr>
      <w:r w:rsidRPr="002F7B70">
        <w:t>10.3.3.4</w:t>
      </w:r>
      <w:r w:rsidRPr="002F7B70">
        <w:tab/>
        <w:t>Error prevention (legal, financial, data)</w:t>
      </w:r>
    </w:p>
    <w:p w14:paraId="79D360D8" w14:textId="54117364" w:rsidR="00A952F1" w:rsidRPr="002F7B70" w:rsidRDefault="00A952F1" w:rsidP="00A952F1">
      <w:r w:rsidRPr="002F7B70">
        <w:t xml:space="preserve">Where </w:t>
      </w:r>
      <w:r w:rsidRPr="00466830">
        <w:t>ICT</w:t>
      </w:r>
      <w:r w:rsidRPr="002F7B70">
        <w:t xml:space="preserve"> is a </w:t>
      </w:r>
      <w:r w:rsidR="00F907C9" w:rsidRPr="002F7B70">
        <w:t>non-web</w:t>
      </w:r>
      <w:r w:rsidRPr="002F7B70">
        <w:t xml:space="preserve"> document, it shall satisfy the success criterion in Table 10.</w:t>
      </w:r>
      <w:r w:rsidR="00BA4B74" w:rsidRPr="002F7B70">
        <w:t>1</w:t>
      </w:r>
      <w:r w:rsidR="00591318" w:rsidRPr="002F7B70">
        <w:t>3</w:t>
      </w:r>
      <w:r w:rsidRPr="002F7B70">
        <w:t>.</w:t>
      </w:r>
    </w:p>
    <w:p w14:paraId="3D374484" w14:textId="1DFBAF54" w:rsidR="00A952F1" w:rsidRPr="002F7B70" w:rsidRDefault="00A952F1" w:rsidP="00A062C4">
      <w:pPr>
        <w:pStyle w:val="TH"/>
      </w:pPr>
      <w:r w:rsidRPr="002F7B70">
        <w:t>Table 10.</w:t>
      </w:r>
      <w:r w:rsidR="00BA4B74" w:rsidRPr="002F7B70">
        <w:t>1</w:t>
      </w:r>
      <w:r w:rsidR="00591318" w:rsidRPr="002F7B70">
        <w:t>3</w:t>
      </w:r>
      <w:r w:rsidRPr="002F7B70">
        <w:t>: Document success criterion: Error prevention (legal, financial, data)</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2F7B70" w14:paraId="7638844F" w14:textId="77777777" w:rsidTr="00702AE7">
        <w:trPr>
          <w:cantSplit/>
          <w:jc w:val="center"/>
        </w:trPr>
        <w:tc>
          <w:tcPr>
            <w:tcW w:w="9354" w:type="dxa"/>
            <w:shd w:val="clear" w:color="auto" w:fill="auto"/>
          </w:tcPr>
          <w:p w14:paraId="0C4C5426" w14:textId="77777777" w:rsidR="00A952F1" w:rsidRPr="002F7B70" w:rsidRDefault="00A952F1" w:rsidP="00E2519D">
            <w:pPr>
              <w:keepLines/>
              <w:spacing w:after="0"/>
              <w:rPr>
                <w:rFonts w:ascii="Arial" w:hAnsi="Arial"/>
                <w:sz w:val="18"/>
              </w:rPr>
            </w:pPr>
            <w:r w:rsidRPr="002F7B70">
              <w:rPr>
                <w:rFonts w:ascii="Arial" w:hAnsi="Arial"/>
                <w:sz w:val="18"/>
              </w:rPr>
              <w:t xml:space="preserve">For documents that cause legal commitments or financial transactions for the user to occur, that modify or delete user-controllable data in data storage systems, or that submit user test responses, </w:t>
            </w:r>
            <w:r w:rsidRPr="00466830">
              <w:rPr>
                <w:rFonts w:ascii="Arial" w:hAnsi="Arial"/>
                <w:sz w:val="18"/>
              </w:rPr>
              <w:t>at</w:t>
            </w:r>
            <w:r w:rsidRPr="002F7B70">
              <w:rPr>
                <w:rFonts w:ascii="Arial" w:hAnsi="Arial"/>
                <w:sz w:val="18"/>
              </w:rPr>
              <w:t xml:space="preserve"> least one of the following is true:</w:t>
            </w:r>
          </w:p>
          <w:p w14:paraId="6744E143" w14:textId="77777777" w:rsidR="00A952F1" w:rsidRPr="002F7B70" w:rsidRDefault="00A952F1" w:rsidP="00E2519D">
            <w:pPr>
              <w:keepLines/>
              <w:spacing w:after="0"/>
              <w:ind w:left="292" w:hanging="266"/>
              <w:rPr>
                <w:rFonts w:ascii="Arial" w:hAnsi="Arial"/>
                <w:sz w:val="18"/>
              </w:rPr>
            </w:pPr>
            <w:r w:rsidRPr="002F7B70">
              <w:rPr>
                <w:rFonts w:ascii="Arial" w:hAnsi="Arial"/>
                <w:sz w:val="18"/>
              </w:rPr>
              <w:t>1)</w:t>
            </w:r>
            <w:r w:rsidRPr="002F7B70">
              <w:rPr>
                <w:rFonts w:ascii="Arial" w:hAnsi="Arial"/>
                <w:sz w:val="18"/>
              </w:rPr>
              <w:tab/>
              <w:t>Reversible: Submissions are reversible.</w:t>
            </w:r>
          </w:p>
          <w:p w14:paraId="5882AEAA" w14:textId="77777777" w:rsidR="00A952F1" w:rsidRPr="002F7B70" w:rsidRDefault="00A952F1" w:rsidP="00E2519D">
            <w:pPr>
              <w:keepLines/>
              <w:spacing w:after="0"/>
              <w:ind w:left="292" w:hanging="266"/>
              <w:rPr>
                <w:rFonts w:ascii="Arial" w:hAnsi="Arial"/>
                <w:sz w:val="18"/>
              </w:rPr>
            </w:pPr>
            <w:r w:rsidRPr="002F7B70">
              <w:rPr>
                <w:rFonts w:ascii="Arial" w:hAnsi="Arial"/>
                <w:sz w:val="18"/>
              </w:rPr>
              <w:t>2)</w:t>
            </w:r>
            <w:r w:rsidRPr="002F7B70">
              <w:rPr>
                <w:rFonts w:ascii="Arial" w:hAnsi="Arial"/>
                <w:sz w:val="18"/>
              </w:rPr>
              <w:tab/>
              <w:t>Checked: Data entered by the user is checked for input errors and the user is provided an opportunity to correct them.</w:t>
            </w:r>
          </w:p>
          <w:p w14:paraId="28739C1B" w14:textId="77777777" w:rsidR="00A952F1" w:rsidRPr="002F7B70" w:rsidRDefault="00A952F1" w:rsidP="00E2519D">
            <w:pPr>
              <w:keepLines/>
              <w:spacing w:after="0"/>
              <w:ind w:left="292" w:hanging="266"/>
              <w:rPr>
                <w:rFonts w:ascii="Arial" w:hAnsi="Arial"/>
                <w:sz w:val="18"/>
              </w:rPr>
            </w:pPr>
            <w:r w:rsidRPr="002F7B70">
              <w:rPr>
                <w:rFonts w:ascii="Arial" w:hAnsi="Arial"/>
                <w:sz w:val="18"/>
              </w:rPr>
              <w:t>3)</w:t>
            </w:r>
            <w:r w:rsidRPr="002F7B70">
              <w:rPr>
                <w:rFonts w:ascii="Arial" w:hAnsi="Arial"/>
                <w:sz w:val="18"/>
              </w:rPr>
              <w:tab/>
              <w:t>Confirmed: A mechanism is available for reviewing, confirming, and correcting information before finalizing the submission.</w:t>
            </w:r>
          </w:p>
        </w:tc>
      </w:tr>
      <w:tr w:rsidR="00A952F1" w:rsidRPr="002F7B70" w14:paraId="27AAD5AC" w14:textId="77777777" w:rsidTr="00702AE7">
        <w:trPr>
          <w:cantSplit/>
          <w:jc w:val="center"/>
        </w:trPr>
        <w:tc>
          <w:tcPr>
            <w:tcW w:w="9354" w:type="dxa"/>
            <w:shd w:val="clear" w:color="auto" w:fill="auto"/>
          </w:tcPr>
          <w:p w14:paraId="7138B5FE" w14:textId="6DF8D750" w:rsidR="00A952F1" w:rsidRPr="002F7B70" w:rsidRDefault="00A952F1" w:rsidP="00E2519D">
            <w:pPr>
              <w:keepLines/>
              <w:spacing w:after="0"/>
              <w:ind w:left="851" w:hanging="851"/>
              <w:rPr>
                <w:rFonts w:ascii="Arial" w:hAnsi="Arial"/>
                <w:sz w:val="18"/>
              </w:rPr>
            </w:pPr>
            <w:r w:rsidRPr="002F7B70">
              <w:rPr>
                <w:rFonts w:ascii="Arial" w:hAnsi="Arial"/>
                <w:sz w:val="18"/>
              </w:rPr>
              <w:t>NOTE:</w:t>
            </w:r>
            <w:r w:rsidRPr="002F7B70">
              <w:rPr>
                <w:rFonts w:ascii="Arial" w:hAnsi="Arial"/>
                <w:sz w:val="18"/>
              </w:rPr>
              <w:tab/>
              <w:t xml:space="preserve">This success criterion is identical to the </w:t>
            </w:r>
            <w:hyperlink r:id="rId133" w:anchor="error-prevention-legal-financial-data" w:history="1">
              <w:r w:rsidR="00616250" w:rsidRPr="00466830">
                <w:rPr>
                  <w:rStyle w:val="Hyperlink"/>
                  <w:rFonts w:ascii="Arial" w:hAnsi="Arial"/>
                  <w:sz w:val="18"/>
                </w:rPr>
                <w:t>WCAG 2.1 Success Criterion</w:t>
              </w:r>
              <w:r w:rsidRPr="00466830">
                <w:rPr>
                  <w:rStyle w:val="Hyperlink"/>
                  <w:rFonts w:ascii="Arial" w:hAnsi="Arial"/>
                  <w:sz w:val="18"/>
                </w:rPr>
                <w:t xml:space="preserve"> 3.3.4 Error Prevention (Legal, Financial, </w:t>
              </w:r>
              <w:proofErr w:type="gramStart"/>
              <w:r w:rsidRPr="00466830">
                <w:rPr>
                  <w:rStyle w:val="Hyperlink"/>
                  <w:rFonts w:ascii="Arial" w:hAnsi="Arial"/>
                  <w:sz w:val="18"/>
                </w:rPr>
                <w:t>Data</w:t>
              </w:r>
              <w:proofErr w:type="gramEnd"/>
              <w:r w:rsidRPr="00466830">
                <w:rPr>
                  <w:rStyle w:val="Hyperlink"/>
                  <w:rFonts w:ascii="Arial" w:hAnsi="Arial"/>
                  <w:sz w:val="18"/>
                </w:rPr>
                <w:t>)</w:t>
              </w:r>
            </w:hyperlink>
            <w:r w:rsidRPr="002F7B70">
              <w:rPr>
                <w:rFonts w:ascii="Arial" w:hAnsi="Arial"/>
                <w:sz w:val="18"/>
              </w:rPr>
              <w:t xml:space="preserve"> replacing </w:t>
            </w:r>
            <w:r w:rsidR="00955F0A" w:rsidRPr="002F7B70">
              <w:rPr>
                <w:rFonts w:ascii="Arial" w:hAnsi="Arial"/>
                <w:sz w:val="18"/>
              </w:rPr>
              <w:t>"</w:t>
            </w:r>
            <w:r w:rsidRPr="002F7B70">
              <w:rPr>
                <w:rFonts w:ascii="Arial" w:hAnsi="Arial"/>
                <w:sz w:val="18"/>
              </w:rPr>
              <w:t>web pages</w:t>
            </w:r>
            <w:r w:rsidR="00955F0A" w:rsidRPr="002F7B70">
              <w:rPr>
                <w:rFonts w:ascii="Arial" w:hAnsi="Arial"/>
                <w:sz w:val="18"/>
              </w:rPr>
              <w:t>"</w:t>
            </w:r>
            <w:r w:rsidRPr="002F7B70">
              <w:rPr>
                <w:rFonts w:ascii="Arial" w:hAnsi="Arial"/>
                <w:sz w:val="18"/>
              </w:rPr>
              <w:t xml:space="preserve"> with </w:t>
            </w:r>
            <w:r w:rsidR="00955F0A" w:rsidRPr="002F7B70">
              <w:rPr>
                <w:rFonts w:ascii="Arial" w:hAnsi="Arial"/>
                <w:sz w:val="18"/>
              </w:rPr>
              <w:t>"</w:t>
            </w:r>
            <w:r w:rsidRPr="002F7B70">
              <w:rPr>
                <w:rFonts w:ascii="Arial" w:hAnsi="Arial"/>
                <w:sz w:val="18"/>
              </w:rPr>
              <w:t>documents</w:t>
            </w:r>
            <w:r w:rsidR="00955F0A" w:rsidRPr="002F7B70">
              <w:rPr>
                <w:rFonts w:ascii="Arial" w:hAnsi="Arial"/>
                <w:sz w:val="18"/>
              </w:rPr>
              <w:t>"</w:t>
            </w:r>
            <w:r w:rsidRPr="002F7B70">
              <w:rPr>
                <w:rFonts w:ascii="Arial" w:hAnsi="Arial"/>
                <w:sz w:val="18"/>
              </w:rPr>
              <w:t>.</w:t>
            </w:r>
          </w:p>
        </w:tc>
      </w:tr>
    </w:tbl>
    <w:p w14:paraId="459F8DBE" w14:textId="230A06DD" w:rsidR="00D30058" w:rsidRPr="002F7B70" w:rsidRDefault="00D30058" w:rsidP="00D30058">
      <w:pPr>
        <w:pStyle w:val="Heading2"/>
      </w:pPr>
      <w:bookmarkStart w:id="1373" w:name="_Toc534874041"/>
      <w:r w:rsidRPr="002F7B70">
        <w:lastRenderedPageBreak/>
        <w:t>10.4</w:t>
      </w:r>
      <w:r w:rsidRPr="002F7B70">
        <w:tab/>
        <w:t>Robust</w:t>
      </w:r>
      <w:bookmarkEnd w:id="1373"/>
    </w:p>
    <w:p w14:paraId="150D8678" w14:textId="45A7DDC0" w:rsidR="00D30058" w:rsidRPr="002F7B70" w:rsidRDefault="00D30058" w:rsidP="00D30058">
      <w:pPr>
        <w:pStyle w:val="Heading3"/>
      </w:pPr>
      <w:bookmarkStart w:id="1374" w:name="_Toc534874042"/>
      <w:r w:rsidRPr="002F7B70">
        <w:t>10.4.1</w:t>
      </w:r>
      <w:r w:rsidRPr="002F7B70">
        <w:tab/>
        <w:t>Compatible</w:t>
      </w:r>
      <w:bookmarkEnd w:id="1374"/>
    </w:p>
    <w:p w14:paraId="42EC7845" w14:textId="52E7240D" w:rsidR="00D30058" w:rsidRPr="002F7B70" w:rsidRDefault="00D30058" w:rsidP="00CA6796">
      <w:pPr>
        <w:pStyle w:val="Heading4"/>
      </w:pPr>
      <w:r w:rsidRPr="002F7B70">
        <w:t>10.4.1.1</w:t>
      </w:r>
      <w:r w:rsidRPr="002F7B70">
        <w:tab/>
        <w:t>Parsing</w:t>
      </w:r>
    </w:p>
    <w:p w14:paraId="16B0983B" w14:textId="69FAF3BC" w:rsidR="00A952F1" w:rsidRPr="002F7B70" w:rsidRDefault="00A952F1" w:rsidP="00E2519D">
      <w:pPr>
        <w:keepLines/>
      </w:pPr>
      <w:r w:rsidRPr="002F7B70">
        <w:t xml:space="preserve">Where </w:t>
      </w:r>
      <w:r w:rsidRPr="00466830">
        <w:t>ICT</w:t>
      </w:r>
      <w:r w:rsidRPr="002F7B70">
        <w:t xml:space="preserve"> is a </w:t>
      </w:r>
      <w:r w:rsidR="00F907C9" w:rsidRPr="002F7B70">
        <w:t>non-web</w:t>
      </w:r>
      <w:r w:rsidRPr="002F7B70">
        <w:t xml:space="preserve"> document, it shall satisfy the success criterion in Table 10.</w:t>
      </w:r>
      <w:r w:rsidR="00BA4B74" w:rsidRPr="002F7B70">
        <w:t>1</w:t>
      </w:r>
      <w:r w:rsidR="00591318" w:rsidRPr="002F7B70">
        <w:t>4</w:t>
      </w:r>
      <w:r w:rsidRPr="002F7B70">
        <w:t>.</w:t>
      </w:r>
    </w:p>
    <w:p w14:paraId="0FCCD62B" w14:textId="475A982B" w:rsidR="00A952F1" w:rsidRPr="002F7B70" w:rsidRDefault="00A952F1" w:rsidP="00A9044B">
      <w:pPr>
        <w:pStyle w:val="TH"/>
      </w:pPr>
      <w:r w:rsidRPr="002F7B70">
        <w:t>Table 10.</w:t>
      </w:r>
      <w:r w:rsidR="00BA4B74" w:rsidRPr="002F7B70">
        <w:t>1</w:t>
      </w:r>
      <w:r w:rsidR="00591318" w:rsidRPr="002F7B70">
        <w:t>4</w:t>
      </w:r>
      <w:r w:rsidRPr="002F7B70">
        <w:t>: Document success criterion: Parsing</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2F7B70" w14:paraId="1706E8B8" w14:textId="77777777" w:rsidTr="00844E84">
        <w:trPr>
          <w:cantSplit/>
          <w:jc w:val="center"/>
        </w:trPr>
        <w:tc>
          <w:tcPr>
            <w:tcW w:w="9354" w:type="dxa"/>
            <w:tcBorders>
              <w:bottom w:val="single" w:sz="4" w:space="0" w:color="auto"/>
            </w:tcBorders>
            <w:shd w:val="clear" w:color="auto" w:fill="auto"/>
          </w:tcPr>
          <w:p w14:paraId="4040F514" w14:textId="77777777" w:rsidR="00A952F1" w:rsidRPr="002F7B70" w:rsidRDefault="00A952F1" w:rsidP="008C23EB">
            <w:pPr>
              <w:pStyle w:val="TAL"/>
            </w:pPr>
            <w:r w:rsidRPr="002F7B70">
              <w:t xml:space="preserve">For documents that use </w:t>
            </w:r>
            <w:proofErr w:type="spellStart"/>
            <w:r w:rsidRPr="002F7B70">
              <w:t>markup</w:t>
            </w:r>
            <w:proofErr w:type="spellEnd"/>
            <w:r w:rsidRPr="002F7B70">
              <w:t xml:space="preserve"> languages, in such a way that the </w:t>
            </w:r>
            <w:proofErr w:type="spellStart"/>
            <w:r w:rsidRPr="002F7B70">
              <w:t>markup</w:t>
            </w:r>
            <w:proofErr w:type="spellEnd"/>
            <w:r w:rsidRPr="002F7B70">
              <w:t xml:space="preserve"> is separately exposed and available to assistive technologies and accessibility features of software or to a user-selectable user agent, elements have complete start and end tags, elements are nested according to their specifications, elements do not contain duplicate attributes, and any IDs are unique, except where the specifications allow these features.</w:t>
            </w:r>
          </w:p>
        </w:tc>
      </w:tr>
      <w:tr w:rsidR="00A952F1" w:rsidRPr="002F7B70" w14:paraId="3A0363C1" w14:textId="77777777" w:rsidTr="00844E84">
        <w:trPr>
          <w:cantSplit/>
          <w:jc w:val="center"/>
        </w:trPr>
        <w:tc>
          <w:tcPr>
            <w:tcW w:w="9354" w:type="dxa"/>
            <w:tcBorders>
              <w:bottom w:val="nil"/>
            </w:tcBorders>
            <w:shd w:val="clear" w:color="auto" w:fill="auto"/>
          </w:tcPr>
          <w:p w14:paraId="7F1A9642" w14:textId="77777777" w:rsidR="00A952F1" w:rsidRPr="002F7B70" w:rsidRDefault="00A952F1" w:rsidP="00A9044B">
            <w:pPr>
              <w:keepNext/>
              <w:keepLines/>
              <w:spacing w:after="0"/>
              <w:ind w:left="851" w:hanging="851"/>
              <w:rPr>
                <w:rFonts w:ascii="Arial" w:hAnsi="Arial"/>
                <w:sz w:val="18"/>
              </w:rPr>
            </w:pPr>
            <w:r w:rsidRPr="002F7B70">
              <w:rPr>
                <w:rFonts w:ascii="Arial" w:hAnsi="Arial"/>
                <w:sz w:val="18"/>
              </w:rPr>
              <w:t>NOTE 1:</w:t>
            </w:r>
            <w:r w:rsidRPr="002F7B70">
              <w:rPr>
                <w:rFonts w:ascii="Arial" w:hAnsi="Arial"/>
                <w:sz w:val="18"/>
              </w:rPr>
              <w:tab/>
              <w:t>Start and end tags that are missing a critical character in their formation, such as a closing angle bracket or a mismatched attribute value quotation mark are not complete.</w:t>
            </w:r>
          </w:p>
        </w:tc>
      </w:tr>
      <w:tr w:rsidR="00A952F1" w:rsidRPr="002F7B70" w14:paraId="141148B3" w14:textId="77777777" w:rsidTr="00844E84">
        <w:trPr>
          <w:cantSplit/>
          <w:jc w:val="center"/>
        </w:trPr>
        <w:tc>
          <w:tcPr>
            <w:tcW w:w="9354" w:type="dxa"/>
            <w:tcBorders>
              <w:top w:val="nil"/>
              <w:bottom w:val="nil"/>
            </w:tcBorders>
            <w:shd w:val="clear" w:color="auto" w:fill="auto"/>
          </w:tcPr>
          <w:p w14:paraId="2F16ADAB" w14:textId="77777777" w:rsidR="00A952F1" w:rsidRPr="002F7B70" w:rsidRDefault="00A952F1" w:rsidP="00A9044B">
            <w:pPr>
              <w:keepNext/>
              <w:keepLines/>
              <w:spacing w:after="0"/>
              <w:ind w:left="851" w:hanging="851"/>
              <w:rPr>
                <w:rFonts w:ascii="Arial" w:hAnsi="Arial"/>
                <w:sz w:val="18"/>
              </w:rPr>
            </w:pPr>
            <w:r w:rsidRPr="002F7B70">
              <w:rPr>
                <w:rFonts w:ascii="Arial" w:hAnsi="Arial"/>
                <w:sz w:val="18"/>
              </w:rPr>
              <w:t>NOTE 2:</w:t>
            </w:r>
            <w:r w:rsidRPr="002F7B70">
              <w:rPr>
                <w:rFonts w:ascii="Arial" w:hAnsi="Arial"/>
                <w:sz w:val="18"/>
              </w:rPr>
              <w:tab/>
            </w:r>
            <w:proofErr w:type="spellStart"/>
            <w:r w:rsidRPr="002F7B70">
              <w:rPr>
                <w:rFonts w:ascii="Arial" w:hAnsi="Arial"/>
                <w:sz w:val="18"/>
              </w:rPr>
              <w:t>Markup</w:t>
            </w:r>
            <w:proofErr w:type="spellEnd"/>
            <w:r w:rsidRPr="002F7B70">
              <w:rPr>
                <w:rFonts w:ascii="Arial" w:hAnsi="Arial"/>
                <w:sz w:val="18"/>
              </w:rPr>
              <w:t xml:space="preserve"> is not always available to assistive technology or to user selectable user agents such as browsers. In such cases, conformance to this provision would have no impact on accessibility as it can for web content where it is exposed.</w:t>
            </w:r>
          </w:p>
        </w:tc>
      </w:tr>
      <w:tr w:rsidR="00A952F1" w:rsidRPr="002F7B70" w14:paraId="1189A301" w14:textId="77777777" w:rsidTr="00844E84">
        <w:trPr>
          <w:cantSplit/>
          <w:jc w:val="center"/>
        </w:trPr>
        <w:tc>
          <w:tcPr>
            <w:tcW w:w="9354" w:type="dxa"/>
            <w:tcBorders>
              <w:top w:val="nil"/>
              <w:bottom w:val="nil"/>
            </w:tcBorders>
            <w:shd w:val="clear" w:color="auto" w:fill="auto"/>
          </w:tcPr>
          <w:p w14:paraId="761EAAC1" w14:textId="77777777" w:rsidR="00A952F1" w:rsidRPr="002F7B70" w:rsidRDefault="00A952F1" w:rsidP="00A9044B">
            <w:pPr>
              <w:keepNext/>
              <w:keepLines/>
              <w:spacing w:after="0"/>
              <w:ind w:left="851" w:hanging="851"/>
              <w:rPr>
                <w:rFonts w:ascii="Arial" w:hAnsi="Arial"/>
                <w:sz w:val="18"/>
              </w:rPr>
            </w:pPr>
            <w:r w:rsidRPr="002F7B70">
              <w:rPr>
                <w:rFonts w:ascii="Arial" w:hAnsi="Arial"/>
                <w:sz w:val="18"/>
              </w:rPr>
              <w:t>NOTE 3:</w:t>
            </w:r>
            <w:r w:rsidRPr="002F7B70">
              <w:rPr>
                <w:rFonts w:ascii="Arial" w:hAnsi="Arial"/>
                <w:sz w:val="18"/>
              </w:rPr>
              <w:tab/>
              <w:t xml:space="preserve">Examples of </w:t>
            </w:r>
            <w:proofErr w:type="spellStart"/>
            <w:r w:rsidRPr="002F7B70">
              <w:rPr>
                <w:rFonts w:ascii="Arial" w:hAnsi="Arial"/>
                <w:sz w:val="18"/>
              </w:rPr>
              <w:t>markup</w:t>
            </w:r>
            <w:proofErr w:type="spellEnd"/>
            <w:r w:rsidRPr="002F7B70">
              <w:rPr>
                <w:rFonts w:ascii="Arial" w:hAnsi="Arial"/>
                <w:sz w:val="18"/>
              </w:rPr>
              <w:t xml:space="preserve"> that is separately exposed and available to assistive technologies and to user agents include but are not limited to: documents encoded in </w:t>
            </w:r>
            <w:r w:rsidRPr="00466830">
              <w:rPr>
                <w:rFonts w:ascii="Arial" w:hAnsi="Arial"/>
                <w:sz w:val="18"/>
              </w:rPr>
              <w:t>HTML</w:t>
            </w:r>
            <w:r w:rsidRPr="002F7B70">
              <w:rPr>
                <w:rFonts w:ascii="Arial" w:hAnsi="Arial"/>
                <w:sz w:val="18"/>
              </w:rPr>
              <w:t xml:space="preserve">, </w:t>
            </w:r>
            <w:r w:rsidRPr="00466830">
              <w:rPr>
                <w:rFonts w:ascii="Arial" w:hAnsi="Arial"/>
                <w:sz w:val="18"/>
              </w:rPr>
              <w:t>ODF</w:t>
            </w:r>
            <w:r w:rsidRPr="002F7B70">
              <w:rPr>
                <w:rFonts w:ascii="Arial" w:hAnsi="Arial"/>
                <w:sz w:val="18"/>
              </w:rPr>
              <w:t xml:space="preserve">, and </w:t>
            </w:r>
            <w:r w:rsidRPr="00466830">
              <w:rPr>
                <w:rFonts w:ascii="Arial" w:hAnsi="Arial"/>
                <w:sz w:val="18"/>
              </w:rPr>
              <w:t>OOXML</w:t>
            </w:r>
            <w:r w:rsidRPr="002F7B70">
              <w:rPr>
                <w:rFonts w:ascii="Arial" w:hAnsi="Arial"/>
                <w:sz w:val="18"/>
              </w:rPr>
              <w:t xml:space="preserve">. In these examples, the </w:t>
            </w:r>
            <w:proofErr w:type="spellStart"/>
            <w:r w:rsidRPr="002F7B70">
              <w:rPr>
                <w:rFonts w:ascii="Arial" w:hAnsi="Arial"/>
                <w:sz w:val="18"/>
              </w:rPr>
              <w:t>markup</w:t>
            </w:r>
            <w:proofErr w:type="spellEnd"/>
            <w:r w:rsidRPr="002F7B70">
              <w:rPr>
                <w:rFonts w:ascii="Arial" w:hAnsi="Arial"/>
                <w:sz w:val="18"/>
              </w:rPr>
              <w:t xml:space="preserve"> can be parsed entirely in two ways: </w:t>
            </w:r>
            <w:r w:rsidR="00255DF1" w:rsidRPr="002F7B70">
              <w:rPr>
                <w:rFonts w:ascii="Arial" w:hAnsi="Arial"/>
                <w:sz w:val="18"/>
              </w:rPr>
              <w:t xml:space="preserve">(a) </w:t>
            </w:r>
            <w:r w:rsidRPr="002F7B70">
              <w:rPr>
                <w:rFonts w:ascii="Arial" w:hAnsi="Arial"/>
                <w:sz w:val="18"/>
              </w:rPr>
              <w:t xml:space="preserve">by assistive technologies which may directly open the document, (b) by assistive technologies using </w:t>
            </w:r>
            <w:r w:rsidRPr="00466830">
              <w:rPr>
                <w:rFonts w:ascii="Arial" w:hAnsi="Arial"/>
                <w:sz w:val="18"/>
              </w:rPr>
              <w:t>DOM</w:t>
            </w:r>
            <w:r w:rsidRPr="002F7B70">
              <w:rPr>
                <w:rFonts w:ascii="Arial" w:hAnsi="Arial"/>
                <w:sz w:val="18"/>
              </w:rPr>
              <w:t xml:space="preserve"> APIs of user agents for these document formats.</w:t>
            </w:r>
          </w:p>
        </w:tc>
      </w:tr>
      <w:tr w:rsidR="00A952F1" w:rsidRPr="002F7B70" w14:paraId="5886C1FB" w14:textId="77777777" w:rsidTr="00844E84">
        <w:trPr>
          <w:cantSplit/>
          <w:jc w:val="center"/>
        </w:trPr>
        <w:tc>
          <w:tcPr>
            <w:tcW w:w="9354" w:type="dxa"/>
            <w:tcBorders>
              <w:top w:val="nil"/>
            </w:tcBorders>
            <w:shd w:val="clear" w:color="auto" w:fill="auto"/>
          </w:tcPr>
          <w:p w14:paraId="683F1EA0" w14:textId="7BD109E8" w:rsidR="00A952F1" w:rsidRPr="002F7B70" w:rsidRDefault="00A952F1" w:rsidP="00A9044B">
            <w:pPr>
              <w:keepNext/>
              <w:keepLines/>
              <w:spacing w:after="0"/>
              <w:ind w:left="851" w:hanging="851"/>
              <w:rPr>
                <w:rFonts w:ascii="Arial" w:hAnsi="Arial"/>
                <w:sz w:val="18"/>
              </w:rPr>
            </w:pPr>
            <w:r w:rsidRPr="002F7B70">
              <w:rPr>
                <w:rFonts w:ascii="Arial" w:hAnsi="Arial"/>
                <w:sz w:val="18"/>
              </w:rPr>
              <w:t>NOTE 4:</w:t>
            </w:r>
            <w:r w:rsidRPr="002F7B70">
              <w:rPr>
                <w:rFonts w:ascii="Arial" w:hAnsi="Arial"/>
                <w:sz w:val="18"/>
              </w:rPr>
              <w:tab/>
              <w:t xml:space="preserve">This success criterion is identical to the </w:t>
            </w:r>
            <w:hyperlink r:id="rId134" w:anchor="parsing" w:history="1">
              <w:r w:rsidR="00616250" w:rsidRPr="00466830">
                <w:rPr>
                  <w:rStyle w:val="Hyperlink"/>
                  <w:rFonts w:ascii="Arial" w:hAnsi="Arial"/>
                  <w:sz w:val="18"/>
                </w:rPr>
                <w:t>WCAG 2.1 Success Criterion</w:t>
              </w:r>
              <w:r w:rsidRPr="00466830">
                <w:rPr>
                  <w:rStyle w:val="Hyperlink"/>
                  <w:rFonts w:ascii="Arial" w:hAnsi="Arial"/>
                  <w:sz w:val="18"/>
                </w:rPr>
                <w:t xml:space="preserve"> 4.1.1 Parsing</w:t>
              </w:r>
            </w:hyperlink>
            <w:r w:rsidRPr="002F7B70">
              <w:rPr>
                <w:rFonts w:ascii="Arial" w:hAnsi="Arial"/>
                <w:sz w:val="18"/>
              </w:rPr>
              <w:t xml:space="preserve"> replacing </w:t>
            </w:r>
            <w:r w:rsidR="00AE4783" w:rsidRPr="002F7B70">
              <w:rPr>
                <w:rFonts w:ascii="Arial" w:hAnsi="Arial"/>
                <w:sz w:val="18"/>
              </w:rPr>
              <w:t>"</w:t>
            </w:r>
            <w:r w:rsidRPr="002F7B70">
              <w:rPr>
                <w:rFonts w:ascii="Arial" w:hAnsi="Arial"/>
                <w:sz w:val="18"/>
              </w:rPr>
              <w:t xml:space="preserve">In content implemented using </w:t>
            </w:r>
            <w:proofErr w:type="spellStart"/>
            <w:r w:rsidRPr="002F7B70">
              <w:rPr>
                <w:rFonts w:ascii="Arial" w:hAnsi="Arial"/>
                <w:sz w:val="18"/>
              </w:rPr>
              <w:t>markup</w:t>
            </w:r>
            <w:proofErr w:type="spellEnd"/>
            <w:r w:rsidRPr="002F7B70">
              <w:rPr>
                <w:rFonts w:ascii="Arial" w:hAnsi="Arial"/>
                <w:sz w:val="18"/>
              </w:rPr>
              <w:t xml:space="preserve"> languages</w:t>
            </w:r>
            <w:r w:rsidR="00AE4783" w:rsidRPr="002F7B70">
              <w:rPr>
                <w:rFonts w:ascii="Arial" w:hAnsi="Arial"/>
                <w:sz w:val="18"/>
              </w:rPr>
              <w:t>"</w:t>
            </w:r>
            <w:r w:rsidRPr="002F7B70">
              <w:rPr>
                <w:rFonts w:ascii="Arial" w:hAnsi="Arial"/>
                <w:sz w:val="18"/>
              </w:rPr>
              <w:t xml:space="preserve"> with </w:t>
            </w:r>
            <w:r w:rsidR="00AE4783" w:rsidRPr="002F7B70">
              <w:rPr>
                <w:rFonts w:ascii="Arial" w:hAnsi="Arial"/>
                <w:sz w:val="18"/>
              </w:rPr>
              <w:t>"</w:t>
            </w:r>
            <w:r w:rsidRPr="002F7B70">
              <w:rPr>
                <w:rFonts w:ascii="Arial" w:hAnsi="Arial"/>
                <w:sz w:val="18"/>
              </w:rPr>
              <w:t xml:space="preserve">For documents that use </w:t>
            </w:r>
            <w:proofErr w:type="spellStart"/>
            <w:r w:rsidRPr="002F7B70">
              <w:rPr>
                <w:rFonts w:ascii="Arial" w:hAnsi="Arial"/>
                <w:sz w:val="18"/>
              </w:rPr>
              <w:t>markup</w:t>
            </w:r>
            <w:proofErr w:type="spellEnd"/>
            <w:r w:rsidRPr="002F7B70">
              <w:rPr>
                <w:rFonts w:ascii="Arial" w:hAnsi="Arial"/>
                <w:sz w:val="18"/>
              </w:rPr>
              <w:t xml:space="preserve"> languages, in such a way that the </w:t>
            </w:r>
            <w:proofErr w:type="spellStart"/>
            <w:r w:rsidRPr="002F7B70">
              <w:rPr>
                <w:rFonts w:ascii="Arial" w:hAnsi="Arial"/>
                <w:sz w:val="18"/>
              </w:rPr>
              <w:t>markup</w:t>
            </w:r>
            <w:proofErr w:type="spellEnd"/>
            <w:r w:rsidRPr="002F7B70">
              <w:rPr>
                <w:rFonts w:ascii="Arial" w:hAnsi="Arial"/>
                <w:sz w:val="18"/>
              </w:rPr>
              <w:t xml:space="preserve"> is separately exposed and available to assistive technologies and accessibility features of software or to a user-selectable user agent</w:t>
            </w:r>
            <w:r w:rsidR="00AE4783" w:rsidRPr="002F7B70">
              <w:rPr>
                <w:rFonts w:ascii="Arial" w:hAnsi="Arial"/>
                <w:sz w:val="18"/>
              </w:rPr>
              <w:t>"</w:t>
            </w:r>
            <w:r w:rsidRPr="002F7B70">
              <w:rPr>
                <w:rFonts w:ascii="Arial" w:hAnsi="Arial"/>
                <w:sz w:val="18"/>
              </w:rPr>
              <w:t xml:space="preserve"> with the addition of </w:t>
            </w:r>
            <w:r w:rsidR="00734149" w:rsidRPr="002F7B70">
              <w:rPr>
                <w:rFonts w:ascii="Arial" w:hAnsi="Arial"/>
                <w:sz w:val="18"/>
              </w:rPr>
              <w:t>n</w:t>
            </w:r>
            <w:r w:rsidRPr="002F7B70">
              <w:rPr>
                <w:rFonts w:ascii="Arial" w:hAnsi="Arial"/>
                <w:sz w:val="18"/>
              </w:rPr>
              <w:t>ote</w:t>
            </w:r>
            <w:r w:rsidR="00844E84" w:rsidRPr="002F7B70">
              <w:rPr>
                <w:rFonts w:ascii="Arial" w:hAnsi="Arial"/>
                <w:sz w:val="18"/>
              </w:rPr>
              <w:t>s</w:t>
            </w:r>
            <w:r w:rsidRPr="002F7B70">
              <w:rPr>
                <w:rFonts w:ascii="Arial" w:hAnsi="Arial"/>
                <w:sz w:val="18"/>
              </w:rPr>
              <w:t xml:space="preserve"> 2 and 3 above.</w:t>
            </w:r>
          </w:p>
        </w:tc>
      </w:tr>
    </w:tbl>
    <w:p w14:paraId="3A9B5CA1" w14:textId="3ABAAC69" w:rsidR="00D30058" w:rsidRPr="002F7B70" w:rsidRDefault="00D30058" w:rsidP="00CA6796">
      <w:pPr>
        <w:pStyle w:val="Heading4"/>
      </w:pPr>
      <w:r w:rsidRPr="002F7B70">
        <w:t>10.4.1.2</w:t>
      </w:r>
      <w:r w:rsidRPr="002F7B70">
        <w:tab/>
        <w:t>Name, role, value</w:t>
      </w:r>
    </w:p>
    <w:p w14:paraId="0D925B20" w14:textId="38F2259A" w:rsidR="00A952F1" w:rsidRPr="002F7B70" w:rsidRDefault="00A952F1" w:rsidP="00E2519D">
      <w:pPr>
        <w:keepLines/>
      </w:pPr>
      <w:r w:rsidRPr="002F7B70">
        <w:t xml:space="preserve">Where </w:t>
      </w:r>
      <w:r w:rsidRPr="00466830">
        <w:t>ICT</w:t>
      </w:r>
      <w:r w:rsidRPr="002F7B70">
        <w:t xml:space="preserve"> is a </w:t>
      </w:r>
      <w:r w:rsidR="00F907C9" w:rsidRPr="002F7B70">
        <w:t>non-web</w:t>
      </w:r>
      <w:r w:rsidRPr="002F7B70">
        <w:t xml:space="preserve"> document, it shall satisfy the success criterion in Table 10.</w:t>
      </w:r>
      <w:r w:rsidR="00BA4B74" w:rsidRPr="002F7B70">
        <w:t>1</w:t>
      </w:r>
      <w:r w:rsidR="00591318" w:rsidRPr="002F7B70">
        <w:t>5</w:t>
      </w:r>
      <w:r w:rsidRPr="002F7B70">
        <w:t>.</w:t>
      </w:r>
    </w:p>
    <w:p w14:paraId="42BE86E8" w14:textId="6CB25C8B" w:rsidR="00A952F1" w:rsidRPr="002F7B70" w:rsidRDefault="00A952F1" w:rsidP="00EC2BFE">
      <w:pPr>
        <w:pStyle w:val="TH"/>
        <w:keepLines w:val="0"/>
      </w:pPr>
      <w:r w:rsidRPr="002F7B70">
        <w:t>Table 10.</w:t>
      </w:r>
      <w:r w:rsidR="00BA4B74" w:rsidRPr="002F7B70">
        <w:t>1</w:t>
      </w:r>
      <w:r w:rsidR="00591318" w:rsidRPr="002F7B70">
        <w:t>5</w:t>
      </w:r>
      <w:r w:rsidRPr="002F7B70">
        <w:t>: Document success criterion: Name, role, value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2F7B70" w14:paraId="19599BC9" w14:textId="77777777" w:rsidTr="00844E84">
        <w:trPr>
          <w:cantSplit/>
          <w:jc w:val="center"/>
        </w:trPr>
        <w:tc>
          <w:tcPr>
            <w:tcW w:w="9354" w:type="dxa"/>
            <w:tcBorders>
              <w:bottom w:val="single" w:sz="4" w:space="0" w:color="auto"/>
            </w:tcBorders>
            <w:shd w:val="clear" w:color="auto" w:fill="auto"/>
          </w:tcPr>
          <w:p w14:paraId="224A5989" w14:textId="77777777" w:rsidR="00A952F1" w:rsidRPr="002F7B70" w:rsidRDefault="00A952F1" w:rsidP="00EC2BFE">
            <w:pPr>
              <w:keepNext/>
              <w:spacing w:after="0"/>
              <w:rPr>
                <w:rFonts w:ascii="Arial" w:hAnsi="Arial"/>
                <w:sz w:val="18"/>
              </w:rPr>
            </w:pPr>
            <w:r w:rsidRPr="002F7B70">
              <w:rPr>
                <w:rFonts w:ascii="Arial" w:hAnsi="Arial"/>
                <w:sz w:val="18"/>
              </w:rPr>
              <w:t>For all user interface components (including but not limited to: form elements, links and components generated by scripts), the name and role can be programmatically determined; states, properties, and values that can be set by the user can be programmatically set; and notification of changes to these items is available to user agents, including assistive technologies.</w:t>
            </w:r>
          </w:p>
        </w:tc>
      </w:tr>
      <w:tr w:rsidR="00A952F1" w:rsidRPr="002F7B70" w14:paraId="0D020481" w14:textId="77777777" w:rsidTr="00844E84">
        <w:trPr>
          <w:cantSplit/>
          <w:jc w:val="center"/>
        </w:trPr>
        <w:tc>
          <w:tcPr>
            <w:tcW w:w="9354" w:type="dxa"/>
            <w:tcBorders>
              <w:bottom w:val="nil"/>
            </w:tcBorders>
            <w:shd w:val="clear" w:color="auto" w:fill="auto"/>
          </w:tcPr>
          <w:p w14:paraId="1DBA3EA5" w14:textId="77777777" w:rsidR="00A952F1" w:rsidRPr="002F7B70" w:rsidRDefault="00A952F1" w:rsidP="00EC2BFE">
            <w:pPr>
              <w:keepNext/>
              <w:spacing w:after="0"/>
              <w:ind w:left="851" w:hanging="851"/>
              <w:rPr>
                <w:rFonts w:ascii="Arial" w:hAnsi="Arial"/>
                <w:sz w:val="18"/>
              </w:rPr>
            </w:pPr>
            <w:r w:rsidRPr="002F7B70">
              <w:rPr>
                <w:rFonts w:ascii="Arial" w:hAnsi="Arial"/>
                <w:sz w:val="18"/>
              </w:rPr>
              <w:t>NOTE 1:</w:t>
            </w:r>
            <w:r w:rsidRPr="002F7B70">
              <w:rPr>
                <w:rFonts w:ascii="Arial" w:hAnsi="Arial"/>
                <w:sz w:val="18"/>
              </w:rPr>
              <w:tab/>
              <w:t>This success criterion is primarily for software developers who develop or use custom user interface components. Standard user interface components on most accessibility-supported platforms already meet this success criterion when used according to specification.</w:t>
            </w:r>
          </w:p>
        </w:tc>
      </w:tr>
      <w:tr w:rsidR="00A952F1" w:rsidRPr="002F7B70" w14:paraId="679DF9F4" w14:textId="77777777" w:rsidTr="00844E84">
        <w:trPr>
          <w:cantSplit/>
          <w:jc w:val="center"/>
        </w:trPr>
        <w:tc>
          <w:tcPr>
            <w:tcW w:w="9354" w:type="dxa"/>
            <w:tcBorders>
              <w:top w:val="nil"/>
              <w:bottom w:val="nil"/>
            </w:tcBorders>
            <w:shd w:val="clear" w:color="auto" w:fill="auto"/>
          </w:tcPr>
          <w:p w14:paraId="2173840F" w14:textId="77777777" w:rsidR="00A952F1" w:rsidRPr="002F7B70" w:rsidRDefault="00A952F1" w:rsidP="00EC2BFE">
            <w:pPr>
              <w:keepNext/>
              <w:spacing w:after="0"/>
              <w:ind w:left="851" w:hanging="851"/>
              <w:rPr>
                <w:rFonts w:ascii="Arial" w:hAnsi="Arial"/>
                <w:sz w:val="18"/>
              </w:rPr>
            </w:pPr>
            <w:r w:rsidRPr="002F7B70">
              <w:rPr>
                <w:rFonts w:ascii="Arial" w:hAnsi="Arial"/>
                <w:sz w:val="18"/>
              </w:rPr>
              <w:t>NOTE 2:</w:t>
            </w:r>
            <w:r w:rsidRPr="002F7B70">
              <w:rPr>
                <w:rFonts w:ascii="Arial" w:hAnsi="Arial"/>
                <w:sz w:val="18"/>
              </w:rPr>
              <w:tab/>
              <w:t>For document formats that support interoperability with assistive technology, standard user interface components often meet this success criterion when used according to the general design and accessibility guidance for the document format.</w:t>
            </w:r>
          </w:p>
        </w:tc>
      </w:tr>
      <w:tr w:rsidR="00A952F1" w:rsidRPr="002F7B70" w14:paraId="19FBE630" w14:textId="77777777" w:rsidTr="00844E84">
        <w:trPr>
          <w:cantSplit/>
          <w:jc w:val="center"/>
        </w:trPr>
        <w:tc>
          <w:tcPr>
            <w:tcW w:w="9354" w:type="dxa"/>
            <w:tcBorders>
              <w:top w:val="nil"/>
            </w:tcBorders>
            <w:shd w:val="clear" w:color="auto" w:fill="auto"/>
          </w:tcPr>
          <w:p w14:paraId="328B02EC" w14:textId="1B7A22CB" w:rsidR="00A952F1" w:rsidRPr="002F7B70" w:rsidRDefault="00A952F1" w:rsidP="00AC6040">
            <w:pPr>
              <w:keepNext/>
              <w:spacing w:after="0"/>
              <w:ind w:left="851" w:hanging="851"/>
              <w:rPr>
                <w:rFonts w:ascii="Arial" w:hAnsi="Arial"/>
                <w:sz w:val="18"/>
              </w:rPr>
            </w:pPr>
            <w:r w:rsidRPr="002F7B70">
              <w:rPr>
                <w:rFonts w:ascii="Arial" w:hAnsi="Arial"/>
                <w:sz w:val="18"/>
              </w:rPr>
              <w:t>NOTE 3:</w:t>
            </w:r>
            <w:r w:rsidRPr="002F7B70">
              <w:rPr>
                <w:rFonts w:ascii="Arial" w:hAnsi="Arial"/>
                <w:sz w:val="18"/>
              </w:rPr>
              <w:tab/>
              <w:t xml:space="preserve">This success criterion is identical to the </w:t>
            </w:r>
            <w:hyperlink r:id="rId135" w:anchor="name-role-value" w:history="1">
              <w:r w:rsidR="00616250" w:rsidRPr="00466830">
                <w:rPr>
                  <w:rStyle w:val="Hyperlink"/>
                  <w:rFonts w:ascii="Arial" w:hAnsi="Arial"/>
                  <w:sz w:val="18"/>
                </w:rPr>
                <w:t>WCAG 2.1 Success Criterion</w:t>
              </w:r>
              <w:r w:rsidRPr="00466830">
                <w:rPr>
                  <w:rStyle w:val="Hyperlink"/>
                  <w:rFonts w:ascii="Arial" w:hAnsi="Arial"/>
                  <w:sz w:val="18"/>
                </w:rPr>
                <w:t xml:space="preserve"> 4.1.2 Name, Role, </w:t>
              </w:r>
              <w:proofErr w:type="gramStart"/>
              <w:r w:rsidRPr="00466830">
                <w:rPr>
                  <w:rStyle w:val="Hyperlink"/>
                  <w:rFonts w:ascii="Arial" w:hAnsi="Arial"/>
                  <w:sz w:val="18"/>
                </w:rPr>
                <w:t>Value</w:t>
              </w:r>
            </w:hyperlink>
            <w:proofErr w:type="gramEnd"/>
            <w:r w:rsidRPr="002F7B70">
              <w:rPr>
                <w:rFonts w:ascii="Arial" w:hAnsi="Arial"/>
                <w:sz w:val="18"/>
              </w:rPr>
              <w:t xml:space="preserve"> replacing the original </w:t>
            </w:r>
            <w:r w:rsidRPr="00466830">
              <w:rPr>
                <w:rFonts w:ascii="Arial" w:hAnsi="Arial"/>
                <w:sz w:val="18"/>
              </w:rPr>
              <w:t>WCAG</w:t>
            </w:r>
            <w:r w:rsidRPr="002F7B70">
              <w:rPr>
                <w:rFonts w:ascii="Arial" w:hAnsi="Arial"/>
                <w:sz w:val="18"/>
              </w:rPr>
              <w:t xml:space="preserve"> 2.</w:t>
            </w:r>
            <w:r w:rsidR="00AC6040" w:rsidRPr="002F7B70">
              <w:rPr>
                <w:rFonts w:ascii="Arial" w:hAnsi="Arial"/>
                <w:sz w:val="18"/>
              </w:rPr>
              <w:t xml:space="preserve">1 </w:t>
            </w:r>
            <w:r w:rsidRPr="002F7B70">
              <w:rPr>
                <w:rFonts w:ascii="Arial" w:hAnsi="Arial"/>
                <w:sz w:val="18"/>
              </w:rPr>
              <w:t xml:space="preserve">note with: </w:t>
            </w:r>
            <w:r w:rsidR="00AE4783" w:rsidRPr="002F7B70">
              <w:rPr>
                <w:rFonts w:ascii="Arial" w:hAnsi="Arial"/>
                <w:sz w:val="18"/>
              </w:rPr>
              <w:t>"</w:t>
            </w:r>
            <w:r w:rsidRPr="002F7B70">
              <w:rPr>
                <w:rFonts w:ascii="Arial" w:hAnsi="Arial"/>
                <w:sz w:val="18"/>
              </w:rPr>
              <w:t>This success criterion is primarily for software developers who develop or use custom user interface components. For example, standard user interface components on most accessibility-supported platforms already meet this success criterion when used according to specification.</w:t>
            </w:r>
            <w:r w:rsidR="00AE4783" w:rsidRPr="002F7B70">
              <w:rPr>
                <w:rFonts w:ascii="Arial" w:hAnsi="Arial"/>
                <w:sz w:val="18"/>
              </w:rPr>
              <w:t>"</w:t>
            </w:r>
            <w:r w:rsidRPr="002F7B70">
              <w:rPr>
                <w:rFonts w:ascii="Arial" w:hAnsi="Arial"/>
                <w:sz w:val="18"/>
              </w:rPr>
              <w:t xml:space="preserve"> and with the addition of </w:t>
            </w:r>
            <w:r w:rsidR="00734149" w:rsidRPr="002F7B70">
              <w:rPr>
                <w:rFonts w:ascii="Arial" w:hAnsi="Arial"/>
                <w:sz w:val="18"/>
              </w:rPr>
              <w:t>n</w:t>
            </w:r>
            <w:r w:rsidRPr="002F7B70">
              <w:rPr>
                <w:rFonts w:ascii="Arial" w:hAnsi="Arial"/>
                <w:sz w:val="18"/>
              </w:rPr>
              <w:t>ote 2 above.</w:t>
            </w:r>
          </w:p>
        </w:tc>
      </w:tr>
    </w:tbl>
    <w:p w14:paraId="5D80F919" w14:textId="4C4BCD99" w:rsidR="000A2AE1" w:rsidRDefault="000A2AE1" w:rsidP="00CA6796">
      <w:pPr>
        <w:pStyle w:val="Heading4"/>
        <w:rPr>
          <w:ins w:id="1375" w:author="Dave - updates, from v1.3 to v2.0" w:date="2018-10-08T14:14:00Z"/>
        </w:rPr>
      </w:pPr>
      <w:r w:rsidRPr="002F7B70">
        <w:t>10.</w:t>
      </w:r>
      <w:r w:rsidR="00611914" w:rsidRPr="002F7B70">
        <w:t>4</w:t>
      </w:r>
      <w:r w:rsidRPr="002F7B70">
        <w:t>.</w:t>
      </w:r>
      <w:r w:rsidR="00611914" w:rsidRPr="002F7B70">
        <w:t>1.3</w:t>
      </w:r>
      <w:r w:rsidRPr="002F7B70">
        <w:tab/>
      </w:r>
      <w:ins w:id="1376" w:author="Dave - updates, from v1.3 to v2.0" w:date="2018-10-08T14:15:00Z">
        <w:r w:rsidR="00D57415" w:rsidRPr="002F7B70">
          <w:t>Status messages</w:t>
        </w:r>
      </w:ins>
      <w:del w:id="1377" w:author="Dave - updates, from v1.3 to v2.0" w:date="2018-10-08T14:15:00Z">
        <w:r w:rsidR="00591318" w:rsidRPr="002F7B70" w:rsidDel="00D57415">
          <w:delText>Void</w:delText>
        </w:r>
      </w:del>
    </w:p>
    <w:p w14:paraId="73B7F847" w14:textId="722F8C8D" w:rsidR="00D57415" w:rsidRPr="0000364A" w:rsidRDefault="00D57415">
      <w:pPr>
        <w:keepNext/>
        <w:keepLines/>
        <w:pPrChange w:id="1378" w:author="Dave - updates, from v1.3 to v2.0" w:date="2018-10-08T14:14:00Z">
          <w:pPr>
            <w:pStyle w:val="Heading4"/>
          </w:pPr>
        </w:pPrChange>
      </w:pPr>
      <w:ins w:id="1379" w:author="Dave - updates, from v1.3 to v2.0" w:date="2018-10-08T14:14:00Z">
        <w:r w:rsidRPr="002F7B70">
          <w:t xml:space="preserve">Where </w:t>
        </w:r>
        <w:r w:rsidRPr="00466830">
          <w:t>ICT</w:t>
        </w:r>
        <w:r w:rsidRPr="002F7B70">
          <w:t xml:space="preserve"> is a non-web document, it shall satisfy </w:t>
        </w:r>
        <w:r>
          <w:rPr>
            <w:rStyle w:val="Hyperlink"/>
          </w:rPr>
          <w:fldChar w:fldCharType="begin"/>
        </w:r>
        <w:r>
          <w:rPr>
            <w:rStyle w:val="Hyperlink"/>
          </w:rPr>
          <w:instrText xml:space="preserve"> HYPERLINK "https://www.w3.org/TR/WCAG21/" \l "status-messages" </w:instrText>
        </w:r>
        <w:r>
          <w:rPr>
            <w:rStyle w:val="Hyperlink"/>
          </w:rPr>
          <w:fldChar w:fldCharType="separate"/>
        </w:r>
        <w:r w:rsidRPr="00466830">
          <w:rPr>
            <w:rStyle w:val="Hyperlink"/>
          </w:rPr>
          <w:t>WCAG 2.1 Success Criterion 4.1.3 Status Messages</w:t>
        </w:r>
        <w:r>
          <w:rPr>
            <w:rStyle w:val="Hyperlink"/>
          </w:rPr>
          <w:fldChar w:fldCharType="end"/>
        </w:r>
        <w:r>
          <w:t>.</w:t>
        </w:r>
      </w:ins>
    </w:p>
    <w:p w14:paraId="7F22D473" w14:textId="6CD1EEAA" w:rsidR="00656893" w:rsidRPr="002F7B70" w:rsidRDefault="00656893" w:rsidP="00CA6796">
      <w:pPr>
        <w:pStyle w:val="Heading2"/>
      </w:pPr>
      <w:bookmarkStart w:id="1380" w:name="_Toc534874043"/>
      <w:r w:rsidRPr="002F7B70">
        <w:t>10.</w:t>
      </w:r>
      <w:r w:rsidR="009D7F68" w:rsidRPr="002F7B70">
        <w:t>5</w:t>
      </w:r>
      <w:r w:rsidRPr="002F7B70">
        <w:tab/>
        <w:t>Caption positioning</w:t>
      </w:r>
      <w:bookmarkEnd w:id="1380"/>
    </w:p>
    <w:p w14:paraId="763D46DF" w14:textId="77777777" w:rsidR="00656893" w:rsidRPr="002F7B70" w:rsidRDefault="00656893" w:rsidP="00656893">
      <w:r w:rsidRPr="002F7B70">
        <w:t xml:space="preserve">Where </w:t>
      </w:r>
      <w:r w:rsidRPr="00466830">
        <w:t>ICT</w:t>
      </w:r>
      <w:r w:rsidRPr="002F7B70">
        <w:t xml:space="preserve"> is a non-web document that contains synchronized media with captions, the captions should not obscure relevant information in the synchronized media.</w:t>
      </w:r>
    </w:p>
    <w:p w14:paraId="27D4C609" w14:textId="1D4B322E" w:rsidR="00656893" w:rsidRPr="002F7B70" w:rsidRDefault="00656893" w:rsidP="00CA6796">
      <w:pPr>
        <w:pStyle w:val="Heading2"/>
      </w:pPr>
      <w:bookmarkStart w:id="1381" w:name="_Toc534874044"/>
      <w:r w:rsidRPr="002F7B70">
        <w:lastRenderedPageBreak/>
        <w:t>10.</w:t>
      </w:r>
      <w:r w:rsidR="009D7F68" w:rsidRPr="002F7B70">
        <w:t>6</w:t>
      </w:r>
      <w:r w:rsidRPr="002F7B70">
        <w:tab/>
        <w:t>Audio description timing</w:t>
      </w:r>
      <w:bookmarkEnd w:id="1381"/>
    </w:p>
    <w:p w14:paraId="5951580E" w14:textId="77777777" w:rsidR="000042BD" w:rsidRPr="002F7B70" w:rsidRDefault="00656893" w:rsidP="000042BD">
      <w:r w:rsidRPr="002F7B70">
        <w:t xml:space="preserve">Where </w:t>
      </w:r>
      <w:r w:rsidRPr="00466830">
        <w:t>ICT</w:t>
      </w:r>
      <w:r w:rsidRPr="002F7B70">
        <w:t xml:space="preserve"> is a non-web document that contains synchronized media with audio description, the audio description should not interfere with relevant audio information in the synchronized media.</w:t>
      </w:r>
    </w:p>
    <w:p w14:paraId="7AC54063" w14:textId="7A20D9D2" w:rsidR="0098090C" w:rsidRPr="002F7B70" w:rsidRDefault="0098090C" w:rsidP="000042BD">
      <w:pPr>
        <w:pStyle w:val="Heading1"/>
      </w:pPr>
      <w:bookmarkStart w:id="1382" w:name="_Toc534874045"/>
      <w:r w:rsidRPr="002F7B70">
        <w:t>11</w:t>
      </w:r>
      <w:r w:rsidRPr="002F7B70">
        <w:tab/>
      </w:r>
      <w:r w:rsidR="00255DF1" w:rsidRPr="002F7B70">
        <w:t>S</w:t>
      </w:r>
      <w:r w:rsidRPr="002F7B70">
        <w:t>oftware</w:t>
      </w:r>
      <w:bookmarkEnd w:id="1382"/>
    </w:p>
    <w:p w14:paraId="7C4418A3" w14:textId="5B1F7761" w:rsidR="00CA5475" w:rsidRPr="002F7B70" w:rsidRDefault="00CA5475" w:rsidP="00BF76E0">
      <w:pPr>
        <w:pStyle w:val="Heading2"/>
      </w:pPr>
      <w:bookmarkStart w:id="1383" w:name="_Toc534874046"/>
      <w:r w:rsidRPr="002F7B70">
        <w:t>11.</w:t>
      </w:r>
      <w:r w:rsidR="00227A2B" w:rsidRPr="002F7B70">
        <w:t>0</w:t>
      </w:r>
      <w:r w:rsidRPr="002F7B70">
        <w:tab/>
        <w:t>General (informative)</w:t>
      </w:r>
      <w:bookmarkEnd w:id="1383"/>
    </w:p>
    <w:p w14:paraId="5B721D06" w14:textId="77777777" w:rsidR="00CA5475" w:rsidRPr="002F7B70" w:rsidRDefault="00CA5475" w:rsidP="00CA5475">
      <w:r w:rsidRPr="002F7B70">
        <w:t>This clause provides requirements for:</w:t>
      </w:r>
    </w:p>
    <w:p w14:paraId="43D05A1A" w14:textId="77777777" w:rsidR="00CA5475" w:rsidRPr="002F7B70" w:rsidRDefault="00CA5475" w:rsidP="00CA5475">
      <w:pPr>
        <w:pStyle w:val="B1"/>
      </w:pPr>
      <w:r w:rsidRPr="002F7B70">
        <w:t>platform software;</w:t>
      </w:r>
    </w:p>
    <w:p w14:paraId="2B1D7901" w14:textId="77777777" w:rsidR="00CA5475" w:rsidRPr="002F7B70" w:rsidRDefault="00CA5475" w:rsidP="00CA5475">
      <w:pPr>
        <w:pStyle w:val="B1"/>
      </w:pPr>
      <w:r w:rsidRPr="002F7B70">
        <w:t>software that provides a user interface including content that is in the software;</w:t>
      </w:r>
    </w:p>
    <w:p w14:paraId="24B7E1DF" w14:textId="77777777" w:rsidR="00CA5475" w:rsidRPr="002F7B70" w:rsidRDefault="00CA5475" w:rsidP="00CA5475">
      <w:pPr>
        <w:pStyle w:val="B1"/>
      </w:pPr>
      <w:r w:rsidRPr="002F7B70">
        <w:t>authoring tools;</w:t>
      </w:r>
    </w:p>
    <w:p w14:paraId="3D60FEEE" w14:textId="77777777" w:rsidR="00CA5475" w:rsidRPr="002F7B70" w:rsidRDefault="00CA5475" w:rsidP="00CA5475">
      <w:pPr>
        <w:pStyle w:val="B1"/>
      </w:pPr>
      <w:proofErr w:type="gramStart"/>
      <w:r w:rsidRPr="002F7B70">
        <w:t>software</w:t>
      </w:r>
      <w:proofErr w:type="gramEnd"/>
      <w:r w:rsidRPr="002F7B70">
        <w:t xml:space="preserve"> that operates as assistive technology.</w:t>
      </w:r>
    </w:p>
    <w:p w14:paraId="4D20BEE9" w14:textId="1D16A9FC" w:rsidR="00CA5475" w:rsidRPr="002F7B70" w:rsidRDefault="00CA5475" w:rsidP="00CA5475">
      <w:pPr>
        <w:pStyle w:val="NO"/>
      </w:pPr>
      <w:r w:rsidRPr="002F7B70">
        <w:t>NOTE 1:</w:t>
      </w:r>
      <w:r w:rsidRPr="002F7B70">
        <w:tab/>
        <w:t>User agents are examples of software that provide a user interface.</w:t>
      </w:r>
      <w:ins w:id="1384" w:author="Dave - updates, from v1.3 to v2.0" w:date="2018-10-08T14:42:00Z">
        <w:r w:rsidR="001D1A49">
          <w:t xml:space="preserve"> </w:t>
        </w:r>
        <w:r w:rsidR="001D1A49" w:rsidRPr="001D1A49">
          <w:t>They also are important for presenting content in accessible ways. UAAG 2.0 provides additional advice for those who creating user agents and want to go beyond just making their software accessible and want to increase its functionality in presenting other's content.</w:t>
        </w:r>
      </w:ins>
    </w:p>
    <w:p w14:paraId="7C48D14C" w14:textId="77777777" w:rsidR="00CA5475" w:rsidRPr="002F7B70" w:rsidRDefault="00CA5475" w:rsidP="00CA5475">
      <w:pPr>
        <w:pStyle w:val="NO"/>
      </w:pPr>
      <w:r w:rsidRPr="002F7B70">
        <w:t>NOTE 2:</w:t>
      </w:r>
      <w:r w:rsidRPr="002F7B70">
        <w:tab/>
        <w:t>The requirements for Web content, including software that is Web content, can be found in clause 9.</w:t>
      </w:r>
    </w:p>
    <w:p w14:paraId="10925CF4" w14:textId="77777777" w:rsidR="00CA5475" w:rsidRPr="002F7B70" w:rsidRDefault="00CA5475" w:rsidP="00CA5475">
      <w:pPr>
        <w:pStyle w:val="NO"/>
      </w:pPr>
      <w:r w:rsidRPr="002F7B70">
        <w:t>NOTE 3:</w:t>
      </w:r>
      <w:r w:rsidRPr="002F7B70">
        <w:tab/>
        <w:t xml:space="preserve">The requirements for </w:t>
      </w:r>
      <w:proofErr w:type="gramStart"/>
      <w:r w:rsidRPr="002F7B70">
        <w:t>documents, that may be presented by user age</w:t>
      </w:r>
      <w:r w:rsidR="004F3F04" w:rsidRPr="002F7B70">
        <w:t>nts,</w:t>
      </w:r>
      <w:proofErr w:type="gramEnd"/>
      <w:r w:rsidR="004F3F04" w:rsidRPr="002F7B70">
        <w:t xml:space="preserve"> can be found in clause 10.</w:t>
      </w:r>
    </w:p>
    <w:p w14:paraId="5A04B85B" w14:textId="77777777" w:rsidR="00CA5475" w:rsidRPr="002F7B70" w:rsidRDefault="00CA5475" w:rsidP="00CA5475">
      <w:pPr>
        <w:pStyle w:val="NO"/>
      </w:pPr>
      <w:r w:rsidRPr="002F7B70">
        <w:t>NOTE 4:</w:t>
      </w:r>
      <w:r w:rsidRPr="002F7B70">
        <w:tab/>
        <w:t>Although the accessibility of command line interfaces is not dealt with in the present document, accessibility may be achieved by context specific requirements, some of which may be found in clauses 5 or 11.</w:t>
      </w:r>
    </w:p>
    <w:p w14:paraId="3CE0CAC8" w14:textId="0D6433AC" w:rsidR="00E84BB6" w:rsidRPr="002F7B70" w:rsidRDefault="00E84BB6" w:rsidP="00E84BB6">
      <w:pPr>
        <w:keepNext/>
        <w:keepLines/>
      </w:pPr>
      <w:r w:rsidRPr="002F7B70">
        <w:t>Requirements in clause</w:t>
      </w:r>
      <w:r w:rsidR="00227A2B" w:rsidRPr="002F7B70">
        <w:t>s</w:t>
      </w:r>
      <w:r w:rsidRPr="002F7B70">
        <w:t xml:space="preserve"> 11.</w:t>
      </w:r>
      <w:r w:rsidR="00227A2B" w:rsidRPr="002F7B70">
        <w:t xml:space="preserve">1 to 11.5 </w:t>
      </w:r>
      <w:r w:rsidRPr="002F7B70">
        <w:t>apply to software:</w:t>
      </w:r>
    </w:p>
    <w:p w14:paraId="16D040C9" w14:textId="77777777" w:rsidR="00E84BB6" w:rsidRPr="002F7B70" w:rsidRDefault="00E84BB6" w:rsidP="00E84BB6">
      <w:pPr>
        <w:pStyle w:val="B1"/>
      </w:pPr>
      <w:r w:rsidRPr="002F7B70">
        <w:t>that is not a web page;</w:t>
      </w:r>
    </w:p>
    <w:p w14:paraId="4E522899" w14:textId="77777777" w:rsidR="00E84BB6" w:rsidRPr="002F7B70" w:rsidRDefault="00E84BB6" w:rsidP="00E84BB6">
      <w:pPr>
        <w:pStyle w:val="B1"/>
      </w:pPr>
      <w:proofErr w:type="gramStart"/>
      <w:r w:rsidRPr="002F7B70">
        <w:t>not</w:t>
      </w:r>
      <w:proofErr w:type="gramEnd"/>
      <w:r w:rsidRPr="002F7B70">
        <w:t xml:space="preserve"> embedded in web pages nor used in the rendering or functioning of the page. </w:t>
      </w:r>
    </w:p>
    <w:p w14:paraId="40EC5DA8" w14:textId="77777777" w:rsidR="00E84BB6" w:rsidRPr="002F7B70" w:rsidRDefault="00E84BB6" w:rsidP="00E84BB6">
      <w:r w:rsidRPr="002F7B70">
        <w:t>Clause 9 provides requirements for software that is in web pages or that is embedded in web pages and that is used in the rendering or that is intended to be rendered together with the web page in which it is embedded.</w:t>
      </w:r>
    </w:p>
    <w:p w14:paraId="317EAF3D" w14:textId="065B97DE" w:rsidR="00E84BB6" w:rsidRPr="002F7B70" w:rsidRDefault="00E84BB6" w:rsidP="00E84BB6">
      <w:r w:rsidRPr="002F7B70">
        <w:t>Some requirements in clause</w:t>
      </w:r>
      <w:r w:rsidR="00227A2B" w:rsidRPr="002F7B70">
        <w:t>s</w:t>
      </w:r>
      <w:r w:rsidRPr="002F7B70">
        <w:t xml:space="preserve"> 11.</w:t>
      </w:r>
      <w:r w:rsidR="00227A2B" w:rsidRPr="002F7B70">
        <w:t xml:space="preserve">1 to 11.5 </w:t>
      </w:r>
      <w:r w:rsidRPr="002F7B70">
        <w:t xml:space="preserve">have different versions for </w:t>
      </w:r>
      <w:r w:rsidR="00AF627F" w:rsidRPr="002F7B70">
        <w:t>open</w:t>
      </w:r>
      <w:r w:rsidRPr="002F7B70">
        <w:t xml:space="preserve"> or closed functionality. In those cases, the corresponding clause will be divided into two </w:t>
      </w:r>
      <w:proofErr w:type="spellStart"/>
      <w:r w:rsidRPr="002F7B70">
        <w:t>sub</w:t>
      </w:r>
      <w:r w:rsidR="006F4D22" w:rsidRPr="002F7B70">
        <w:t>clauses</w:t>
      </w:r>
      <w:proofErr w:type="spellEnd"/>
      <w:r w:rsidRPr="002F7B70">
        <w:t>.</w:t>
      </w:r>
    </w:p>
    <w:p w14:paraId="64157220" w14:textId="01812927" w:rsidR="00E84BB6" w:rsidRPr="002F7B70" w:rsidRDefault="00E84BB6" w:rsidP="00E84BB6">
      <w:r w:rsidRPr="002F7B70">
        <w:t xml:space="preserve">The success criteria set out in </w:t>
      </w:r>
      <w:r w:rsidR="00227A2B" w:rsidRPr="002F7B70">
        <w:t xml:space="preserve">clauses 11.1 to 11.5 </w:t>
      </w:r>
      <w:r w:rsidRPr="002F7B70">
        <w:t xml:space="preserve">are intended to harmonize with the </w:t>
      </w:r>
      <w:r w:rsidRPr="00466830">
        <w:t>W3C</w:t>
      </w:r>
      <w:r w:rsidRPr="002F7B70">
        <w:t xml:space="preserve"> Working Group Note </w:t>
      </w:r>
      <w:r w:rsidR="0075594C" w:rsidRPr="00466830">
        <w:t>[</w:t>
      </w:r>
      <w:r w:rsidR="0075594C" w:rsidRPr="00466830">
        <w:fldChar w:fldCharType="begin"/>
      </w:r>
      <w:r w:rsidR="0075594C" w:rsidRPr="00466830">
        <w:instrText xml:space="preserve">REF REF_W3CWORKINGGROUPNOTE5SEPTEMBER2013 \h </w:instrText>
      </w:r>
      <w:r w:rsidR="0075594C" w:rsidRPr="00466830">
        <w:fldChar w:fldCharType="separate"/>
      </w:r>
      <w:r w:rsidR="009C1ED7">
        <w:t>i.</w:t>
      </w:r>
      <w:r w:rsidR="009C1ED7">
        <w:rPr>
          <w:noProof/>
        </w:rPr>
        <w:t>26</w:t>
      </w:r>
      <w:r w:rsidR="0075594C" w:rsidRPr="00466830">
        <w:fldChar w:fldCharType="end"/>
      </w:r>
      <w:r w:rsidR="0075594C" w:rsidRPr="00466830">
        <w:t>]</w:t>
      </w:r>
      <w:r w:rsidRPr="002F7B70">
        <w:t xml:space="preserve"> produced by the </w:t>
      </w:r>
      <w:r w:rsidRPr="00466830">
        <w:t>W3C</w:t>
      </w:r>
      <w:r w:rsidRPr="002F7B70">
        <w:t xml:space="preserve">'s </w:t>
      </w:r>
      <w:hyperlink r:id="rId136" w:history="1">
        <w:r w:rsidRPr="00466830">
          <w:rPr>
            <w:rStyle w:val="Hyperlink"/>
          </w:rPr>
          <w:t>WCAG2ICT Task Force</w:t>
        </w:r>
      </w:hyperlink>
      <w:r w:rsidRPr="002F7B70">
        <w:t>.</w:t>
      </w:r>
    </w:p>
    <w:p w14:paraId="155BA3F7" w14:textId="766A98ED" w:rsidR="00C300A6" w:rsidRPr="002F7B70" w:rsidRDefault="00E84BB6" w:rsidP="00B57CBD">
      <w:pPr>
        <w:pStyle w:val="NO"/>
      </w:pPr>
      <w:r w:rsidRPr="002F7B70">
        <w:t xml:space="preserve">NOTE </w:t>
      </w:r>
      <w:r w:rsidR="00227A2B" w:rsidRPr="002F7B70">
        <w:t>5</w:t>
      </w:r>
      <w:r w:rsidRPr="002F7B70">
        <w:t>:</w:t>
      </w:r>
      <w:r w:rsidRPr="002F7B70">
        <w:tab/>
        <w:t>Software that provides a user interface includes its own content. Some examples of content in software include</w:t>
      </w:r>
      <w:r w:rsidR="00A9337D" w:rsidRPr="002F7B70">
        <w:t>:</w:t>
      </w:r>
      <w:r w:rsidRPr="002F7B70">
        <w:t xml:space="preserve"> the controls and text displayed in a menu bar of a graphical user interface application, images that appear in a toolbar, prompts spoken in an auditory user interface, other user interaction controls, and other text, graphics or material that is not loaded from outside the software.</w:t>
      </w:r>
    </w:p>
    <w:p w14:paraId="0C7DFAED" w14:textId="0DD246E9" w:rsidR="003C3032" w:rsidRPr="002F7B70" w:rsidRDefault="00C300A6">
      <w:pPr>
        <w:pStyle w:val="NO"/>
      </w:pPr>
      <w:r w:rsidRPr="002F7B70">
        <w:t>NOTE 6:</w:t>
      </w:r>
      <w:r w:rsidRPr="002F7B70">
        <w:tab/>
        <w:t xml:space="preserve"> </w:t>
      </w:r>
      <w:r w:rsidR="00CA6796" w:rsidRPr="002F7B70">
        <w:t>"</w:t>
      </w:r>
      <w:r w:rsidRPr="002F7B70">
        <w:t>Void</w:t>
      </w:r>
      <w:r w:rsidR="00CA6796" w:rsidRPr="002F7B70">
        <w:t>"</w:t>
      </w:r>
      <w:r w:rsidRPr="002F7B70">
        <w:t xml:space="preserve"> clauses have been inserted in order to maintain alignment of the numbering in clauses 9, 10 and 11.</w:t>
      </w:r>
    </w:p>
    <w:p w14:paraId="0637CBD8" w14:textId="1621A7E7" w:rsidR="00227A2B" w:rsidRPr="00381F14" w:rsidRDefault="00227A2B" w:rsidP="00227A2B">
      <w:pPr>
        <w:pStyle w:val="Heading2"/>
        <w:rPr>
          <w:lang w:val="fr-CA"/>
          <w:rPrChange w:id="1385" w:author="Mike - updates from draft v3.1 to v3.2" w:date="2018-12-30T17:29:00Z">
            <w:rPr/>
          </w:rPrChange>
        </w:rPr>
      </w:pPr>
      <w:bookmarkStart w:id="1386" w:name="_Toc534874047"/>
      <w:r w:rsidRPr="00381F14">
        <w:rPr>
          <w:lang w:val="fr-CA"/>
          <w:rPrChange w:id="1387" w:author="Mike - updates from draft v3.1 to v3.2" w:date="2018-12-30T17:29:00Z">
            <w:rPr/>
          </w:rPrChange>
        </w:rPr>
        <w:lastRenderedPageBreak/>
        <w:t>11.1</w:t>
      </w:r>
      <w:r w:rsidRPr="00381F14">
        <w:rPr>
          <w:lang w:val="fr-CA"/>
          <w:rPrChange w:id="1388" w:author="Mike - updates from draft v3.1 to v3.2" w:date="2018-12-30T17:29:00Z">
            <w:rPr/>
          </w:rPrChange>
        </w:rPr>
        <w:tab/>
      </w:r>
      <w:proofErr w:type="spellStart"/>
      <w:r w:rsidRPr="00381F14">
        <w:rPr>
          <w:lang w:val="fr-CA"/>
          <w:rPrChange w:id="1389" w:author="Mike - updates from draft v3.1 to v3.2" w:date="2018-12-30T17:29:00Z">
            <w:rPr/>
          </w:rPrChange>
        </w:rPr>
        <w:t>Perceivable</w:t>
      </w:r>
      <w:bookmarkEnd w:id="1386"/>
      <w:proofErr w:type="spellEnd"/>
    </w:p>
    <w:p w14:paraId="2593DCEF" w14:textId="50E87D10" w:rsidR="00227A2B" w:rsidRPr="00381F14" w:rsidRDefault="00227A2B" w:rsidP="00227A2B">
      <w:pPr>
        <w:pStyle w:val="Heading3"/>
        <w:rPr>
          <w:lang w:val="fr-CA"/>
          <w:rPrChange w:id="1390" w:author="Mike - updates from draft v3.1 to v3.2" w:date="2018-12-30T17:29:00Z">
            <w:rPr/>
          </w:rPrChange>
        </w:rPr>
      </w:pPr>
      <w:bookmarkStart w:id="1391" w:name="_Toc534874048"/>
      <w:r w:rsidRPr="00381F14">
        <w:rPr>
          <w:lang w:val="fr-CA"/>
          <w:rPrChange w:id="1392" w:author="Mike - updates from draft v3.1 to v3.2" w:date="2018-12-30T17:29:00Z">
            <w:rPr/>
          </w:rPrChange>
        </w:rPr>
        <w:t>11.1.1</w:t>
      </w:r>
      <w:r w:rsidRPr="00381F14">
        <w:rPr>
          <w:lang w:val="fr-CA"/>
          <w:rPrChange w:id="1393" w:author="Mike - updates from draft v3.1 to v3.2" w:date="2018-12-30T17:29:00Z">
            <w:rPr/>
          </w:rPrChange>
        </w:rPr>
        <w:tab/>
      </w:r>
      <w:proofErr w:type="spellStart"/>
      <w:r w:rsidRPr="00381F14">
        <w:rPr>
          <w:lang w:val="fr-CA"/>
          <w:rPrChange w:id="1394" w:author="Mike - updates from draft v3.1 to v3.2" w:date="2018-12-30T17:29:00Z">
            <w:rPr/>
          </w:rPrChange>
        </w:rPr>
        <w:t>Text</w:t>
      </w:r>
      <w:proofErr w:type="spellEnd"/>
      <w:r w:rsidRPr="00381F14">
        <w:rPr>
          <w:lang w:val="fr-CA"/>
          <w:rPrChange w:id="1395" w:author="Mike - updates from draft v3.1 to v3.2" w:date="2018-12-30T17:29:00Z">
            <w:rPr/>
          </w:rPrChange>
        </w:rPr>
        <w:t xml:space="preserve"> alternatives</w:t>
      </w:r>
      <w:bookmarkEnd w:id="1391"/>
    </w:p>
    <w:p w14:paraId="3BCA09C4" w14:textId="613F2D63" w:rsidR="00B57CBD" w:rsidRPr="00381F14" w:rsidRDefault="00B57CBD" w:rsidP="00CA6796">
      <w:pPr>
        <w:pStyle w:val="Heading4"/>
        <w:rPr>
          <w:lang w:val="fr-CA"/>
          <w:rPrChange w:id="1396" w:author="Mike - updates from draft v3.1 to v3.2" w:date="2018-12-30T17:29:00Z">
            <w:rPr/>
          </w:rPrChange>
        </w:rPr>
      </w:pPr>
      <w:r w:rsidRPr="00381F14">
        <w:rPr>
          <w:lang w:val="fr-CA"/>
          <w:rPrChange w:id="1397" w:author="Mike - updates from draft v3.1 to v3.2" w:date="2018-12-30T17:29:00Z">
            <w:rPr/>
          </w:rPrChange>
        </w:rPr>
        <w:t>11.1.1.1</w:t>
      </w:r>
      <w:r w:rsidRPr="00381F14">
        <w:rPr>
          <w:lang w:val="fr-CA"/>
          <w:rPrChange w:id="1398" w:author="Mike - updates from draft v3.1 to v3.2" w:date="2018-12-30T17:29:00Z">
            <w:rPr/>
          </w:rPrChange>
        </w:rPr>
        <w:tab/>
        <w:t>Non-</w:t>
      </w:r>
      <w:proofErr w:type="spellStart"/>
      <w:r w:rsidRPr="00381F14">
        <w:rPr>
          <w:lang w:val="fr-CA"/>
          <w:rPrChange w:id="1399" w:author="Mike - updates from draft v3.1 to v3.2" w:date="2018-12-30T17:29:00Z">
            <w:rPr/>
          </w:rPrChange>
        </w:rPr>
        <w:t>text</w:t>
      </w:r>
      <w:proofErr w:type="spellEnd"/>
      <w:r w:rsidRPr="00381F14">
        <w:rPr>
          <w:lang w:val="fr-CA"/>
          <w:rPrChange w:id="1400" w:author="Mike - updates from draft v3.1 to v3.2" w:date="2018-12-30T17:29:00Z">
            <w:rPr/>
          </w:rPrChange>
        </w:rPr>
        <w:t xml:space="preserve"> content</w:t>
      </w:r>
    </w:p>
    <w:p w14:paraId="786C13AB" w14:textId="1EB37DB7" w:rsidR="00E84BB6" w:rsidRPr="002F7B70" w:rsidRDefault="00E84BB6" w:rsidP="00CA6796">
      <w:pPr>
        <w:pStyle w:val="Heading5"/>
      </w:pPr>
      <w:r w:rsidRPr="002F7B70">
        <w:t>11.</w:t>
      </w:r>
      <w:r w:rsidR="00227A2B" w:rsidRPr="002F7B70">
        <w:t>1</w:t>
      </w:r>
      <w:r w:rsidRPr="002F7B70">
        <w:t>.1.1</w:t>
      </w:r>
      <w:r w:rsidR="00B57CBD" w:rsidRPr="002F7B70">
        <w:t>.1</w:t>
      </w:r>
      <w:r w:rsidRPr="002F7B70">
        <w:tab/>
        <w:t>Non-text content (</w:t>
      </w:r>
      <w:r w:rsidR="00AF627F" w:rsidRPr="002F7B70">
        <w:t>open</w:t>
      </w:r>
      <w:r w:rsidRPr="002F7B70">
        <w:t xml:space="preserve"> functionality</w:t>
      </w:r>
      <w:r w:rsidR="00EC3BB9" w:rsidRPr="002F7B70">
        <w:t>)</w:t>
      </w:r>
    </w:p>
    <w:p w14:paraId="653B848D" w14:textId="704B12D1" w:rsidR="00E84BB6" w:rsidRPr="002F7B70" w:rsidRDefault="00E84BB6" w:rsidP="00E84BB6">
      <w:r w:rsidRPr="002F7B70">
        <w:t xml:space="preserve">Where </w:t>
      </w:r>
      <w:r w:rsidRPr="00466830">
        <w:t>ICT</w:t>
      </w:r>
      <w:r w:rsidRPr="002F7B70">
        <w:t xml:space="preserve"> is non-web software that provides a user interface and that supports access to assistive technologies for screen reading, it shall satisfy </w:t>
      </w:r>
      <w:hyperlink r:id="rId137" w:anchor="non-text-content" w:history="1">
        <w:r w:rsidR="00616250" w:rsidRPr="00466830">
          <w:rPr>
            <w:rStyle w:val="Hyperlink"/>
            <w:lang w:eastAsia="en-GB"/>
          </w:rPr>
          <w:t>WCAG 2.1 Success Criterion</w:t>
        </w:r>
        <w:r w:rsidR="00E47993" w:rsidRPr="00466830">
          <w:rPr>
            <w:rStyle w:val="Hyperlink"/>
            <w:lang w:eastAsia="en-GB"/>
          </w:rPr>
          <w:t xml:space="preserve"> 1.1.1 Non-text </w:t>
        </w:r>
        <w:r w:rsidR="0031121A" w:rsidRPr="00466830">
          <w:rPr>
            <w:rStyle w:val="Hyperlink"/>
            <w:lang w:eastAsia="en-GB"/>
          </w:rPr>
          <w:t>C</w:t>
        </w:r>
        <w:r w:rsidR="00E47993" w:rsidRPr="00466830">
          <w:rPr>
            <w:rStyle w:val="Hyperlink"/>
            <w:lang w:eastAsia="en-GB"/>
          </w:rPr>
          <w:t>ontent</w:t>
        </w:r>
      </w:hyperlink>
      <w:r w:rsidRPr="002F7B70">
        <w:t>.</w:t>
      </w:r>
    </w:p>
    <w:p w14:paraId="3758F1C3" w14:textId="491D66B1" w:rsidR="00456CF9" w:rsidRPr="002F7B70" w:rsidRDefault="008C23EB" w:rsidP="00456CF9">
      <w:pPr>
        <w:pStyle w:val="NO"/>
      </w:pPr>
      <w:r w:rsidRPr="002F7B70">
        <w:t>NOTE</w:t>
      </w:r>
      <w:r w:rsidR="00456CF9" w:rsidRPr="002F7B70">
        <w:t>:</w:t>
      </w:r>
      <w:r w:rsidR="00456CF9" w:rsidRPr="002F7B70">
        <w:tab/>
        <w:t>CAPTCHAs do not currently appear outside of the Web. However, if they do appear, this guidance is accurate.</w:t>
      </w:r>
    </w:p>
    <w:p w14:paraId="4721ECDF" w14:textId="7823D572" w:rsidR="00E84BB6" w:rsidRPr="002F7B70" w:rsidRDefault="00E84BB6" w:rsidP="00CA6796">
      <w:pPr>
        <w:pStyle w:val="Heading5"/>
      </w:pPr>
      <w:r w:rsidRPr="002F7B70">
        <w:t>11.</w:t>
      </w:r>
      <w:r w:rsidR="0031121A" w:rsidRPr="002F7B70">
        <w:t>1</w:t>
      </w:r>
      <w:r w:rsidRPr="002F7B70">
        <w:t>.1.</w:t>
      </w:r>
      <w:r w:rsidR="0031121A" w:rsidRPr="002F7B70">
        <w:t>1.2</w:t>
      </w:r>
      <w:r w:rsidRPr="002F7B70">
        <w:tab/>
        <w:t>Non-text content (closed functionality)</w:t>
      </w:r>
    </w:p>
    <w:p w14:paraId="7B88F5C2" w14:textId="77777777" w:rsidR="00E84BB6" w:rsidRPr="002F7B70" w:rsidRDefault="00E84BB6" w:rsidP="00FB1702">
      <w:r w:rsidRPr="002F7B70">
        <w:t xml:space="preserve">Where </w:t>
      </w:r>
      <w:r w:rsidRPr="00466830">
        <w:t>ICT</w:t>
      </w:r>
      <w:r w:rsidRPr="002F7B70">
        <w:t xml:space="preserve"> is non-web software that provides a user interface which is closed to assistive technologies for screen reading, it shall meet requirement 5.1.3.6 (Speech output for non-text content).</w:t>
      </w:r>
    </w:p>
    <w:p w14:paraId="10802598" w14:textId="24DA8B6C" w:rsidR="0031121A" w:rsidRPr="002F7B70" w:rsidRDefault="0031121A" w:rsidP="0031121A">
      <w:pPr>
        <w:pStyle w:val="Heading3"/>
      </w:pPr>
      <w:bookmarkStart w:id="1401" w:name="_Toc534874049"/>
      <w:r w:rsidRPr="002F7B70">
        <w:t>11.1.2</w:t>
      </w:r>
      <w:r w:rsidRPr="002F7B70">
        <w:tab/>
        <w:t>Time-based media</w:t>
      </w:r>
      <w:bookmarkEnd w:id="1401"/>
    </w:p>
    <w:p w14:paraId="1F2EFC8E" w14:textId="2E3F3100" w:rsidR="0031121A" w:rsidRPr="002F7B70" w:rsidRDefault="0031121A" w:rsidP="00CA6796">
      <w:pPr>
        <w:pStyle w:val="Heading4"/>
      </w:pPr>
      <w:r w:rsidRPr="002F7B70">
        <w:t>11.1.2.1</w:t>
      </w:r>
      <w:r w:rsidRPr="002F7B70">
        <w:tab/>
        <w:t>Audio-only and video-only (</w:t>
      </w:r>
      <w:r w:rsidR="00846BF0">
        <w:t>pre-recorded</w:t>
      </w:r>
      <w:r w:rsidRPr="002F7B70">
        <w:t>)</w:t>
      </w:r>
    </w:p>
    <w:p w14:paraId="4C19F197" w14:textId="7F1655EF" w:rsidR="00E84BB6" w:rsidRPr="002F7B70" w:rsidRDefault="00E84BB6" w:rsidP="0031121A">
      <w:pPr>
        <w:pStyle w:val="Heading5"/>
      </w:pPr>
      <w:r w:rsidRPr="002F7B70">
        <w:t>11.</w:t>
      </w:r>
      <w:r w:rsidR="0031121A" w:rsidRPr="002F7B70">
        <w:t>1.</w:t>
      </w:r>
      <w:r w:rsidRPr="002F7B70">
        <w:t>2.1</w:t>
      </w:r>
      <w:r w:rsidR="0031121A" w:rsidRPr="002F7B70">
        <w:t>.1</w:t>
      </w:r>
      <w:r w:rsidRPr="002F7B70">
        <w:tab/>
        <w:t>Audio-only and video-only (</w:t>
      </w:r>
      <w:r w:rsidR="00846BF0">
        <w:t>pre-recorded</w:t>
      </w:r>
      <w:r w:rsidRPr="002F7B70">
        <w:t xml:space="preserve"> </w:t>
      </w:r>
      <w:r w:rsidR="001C14F5" w:rsidRPr="002F7B70">
        <w:t>-</w:t>
      </w:r>
      <w:r w:rsidRPr="002F7B70">
        <w:t xml:space="preserve"> </w:t>
      </w:r>
      <w:r w:rsidR="00AF627F" w:rsidRPr="002F7B70">
        <w:t>open</w:t>
      </w:r>
      <w:r w:rsidRPr="002F7B70">
        <w:t xml:space="preserve"> functionality)</w:t>
      </w:r>
    </w:p>
    <w:p w14:paraId="1A5607D9" w14:textId="1248D95F" w:rsidR="00E84BB6" w:rsidRPr="002F7B70" w:rsidRDefault="00E84BB6" w:rsidP="00FB1702">
      <w:r w:rsidRPr="002F7B70">
        <w:t xml:space="preserve">Where </w:t>
      </w:r>
      <w:r w:rsidRPr="00466830">
        <w:t>ICT</w:t>
      </w:r>
      <w:r w:rsidRPr="002F7B70">
        <w:t xml:space="preserve"> is non-web software that provides a user interface and that supports access to assistive technologies for screen reading and where </w:t>
      </w:r>
      <w:r w:rsidR="00846BF0">
        <w:t>pre-recorded</w:t>
      </w:r>
      <w:r w:rsidRPr="002F7B70">
        <w:t xml:space="preserve"> auditory information is not needed to enable the use of closed functions of </w:t>
      </w:r>
      <w:r w:rsidRPr="00466830">
        <w:t>ICT</w:t>
      </w:r>
      <w:r w:rsidRPr="002F7B70">
        <w:t xml:space="preserve">, it shall satisfy the </w:t>
      </w:r>
      <w:hyperlink r:id="rId138" w:anchor="audio-only-and-video-only-prerecorded" w:history="1">
        <w:r w:rsidR="00616250" w:rsidRPr="00466830">
          <w:rPr>
            <w:rStyle w:val="Hyperlink"/>
            <w:lang w:eastAsia="en-GB"/>
          </w:rPr>
          <w:t>WCAG 2.1 Success Criterion</w:t>
        </w:r>
        <w:r w:rsidR="00E47993" w:rsidRPr="00466830">
          <w:rPr>
            <w:rStyle w:val="Hyperlink"/>
            <w:lang w:eastAsia="en-GB"/>
          </w:rPr>
          <w:t xml:space="preserve"> 1.2.1 Audio-only and Video-only (</w:t>
        </w:r>
        <w:proofErr w:type="spellStart"/>
        <w:r w:rsidR="00E47993" w:rsidRPr="00466830">
          <w:rPr>
            <w:rStyle w:val="Hyperlink"/>
            <w:lang w:eastAsia="en-GB"/>
          </w:rPr>
          <w:t>Prerecorded</w:t>
        </w:r>
        <w:proofErr w:type="spellEnd"/>
        <w:r w:rsidR="00E47993" w:rsidRPr="00466830">
          <w:rPr>
            <w:rStyle w:val="Hyperlink"/>
            <w:lang w:eastAsia="en-GB"/>
          </w:rPr>
          <w:t>)</w:t>
        </w:r>
      </w:hyperlink>
      <w:r w:rsidR="00E47993" w:rsidRPr="002F7B70">
        <w:t>.</w:t>
      </w:r>
    </w:p>
    <w:p w14:paraId="7177C913" w14:textId="09DA6C09" w:rsidR="00456CF9" w:rsidRPr="002F7B70" w:rsidRDefault="008C23EB" w:rsidP="00FB1702">
      <w:pPr>
        <w:pStyle w:val="NO"/>
        <w:keepLines w:val="0"/>
      </w:pPr>
      <w:r w:rsidRPr="002F7B70">
        <w:t>NOTE</w:t>
      </w:r>
      <w:r w:rsidR="00456CF9" w:rsidRPr="002F7B70">
        <w:t>:</w:t>
      </w:r>
      <w:r w:rsidR="00456CF9" w:rsidRPr="002F7B70">
        <w:tab/>
        <w:t>The alternative can be provided directly in the software - or provided in an alternate version that meets the success criterion.</w:t>
      </w:r>
    </w:p>
    <w:p w14:paraId="2D23540B" w14:textId="52914C6A" w:rsidR="00E84BB6" w:rsidRPr="002F7B70" w:rsidRDefault="0031121A" w:rsidP="0031121A">
      <w:pPr>
        <w:pStyle w:val="Heading5"/>
      </w:pPr>
      <w:r w:rsidRPr="002F7B70">
        <w:t>11.1.2.1.</w:t>
      </w:r>
      <w:r w:rsidR="00A1529E" w:rsidRPr="002F7B70">
        <w:t>2</w:t>
      </w:r>
      <w:r w:rsidR="00E84BB6" w:rsidRPr="002F7B70">
        <w:tab/>
        <w:t>Audio-only and video-only (</w:t>
      </w:r>
      <w:r w:rsidR="00846BF0">
        <w:t>pre-recorded</w:t>
      </w:r>
      <w:r w:rsidR="00E84BB6" w:rsidRPr="002F7B70">
        <w:t xml:space="preserve"> </w:t>
      </w:r>
      <w:r w:rsidR="00F8220B" w:rsidRPr="002F7B70">
        <w:t xml:space="preserve">- </w:t>
      </w:r>
      <w:r w:rsidR="00E84BB6" w:rsidRPr="002F7B70">
        <w:t>closed functionality)</w:t>
      </w:r>
    </w:p>
    <w:p w14:paraId="3F5C0170" w14:textId="2518BAF1" w:rsidR="00E84BB6" w:rsidRPr="002F7B70" w:rsidRDefault="00E84BB6" w:rsidP="00CA6796">
      <w:pPr>
        <w:pStyle w:val="Heading6"/>
      </w:pPr>
      <w:r w:rsidRPr="002F7B70">
        <w:t>11.</w:t>
      </w:r>
      <w:r w:rsidR="00A1529E" w:rsidRPr="002F7B70">
        <w:t>1</w:t>
      </w:r>
      <w:r w:rsidRPr="002F7B70">
        <w:t>.2.</w:t>
      </w:r>
      <w:r w:rsidR="00A1529E" w:rsidRPr="002F7B70">
        <w:t>1</w:t>
      </w:r>
      <w:r w:rsidRPr="002F7B70">
        <w:t>.</w:t>
      </w:r>
      <w:r w:rsidR="00A1529E" w:rsidRPr="002F7B70">
        <w:t>2.1</w:t>
      </w:r>
      <w:r w:rsidRPr="002F7B70">
        <w:tab/>
      </w:r>
      <w:r w:rsidR="00846BF0">
        <w:t>Pre-recorded</w:t>
      </w:r>
      <w:r w:rsidRPr="002F7B70">
        <w:t xml:space="preserve"> audio-only (closed functionality)</w:t>
      </w:r>
    </w:p>
    <w:p w14:paraId="47AFFE8D" w14:textId="663F8117" w:rsidR="00E84BB6" w:rsidRPr="002F7B70" w:rsidRDefault="00E84BB6" w:rsidP="00E84BB6">
      <w:r w:rsidRPr="002F7B70">
        <w:t xml:space="preserve">Where </w:t>
      </w:r>
      <w:r w:rsidRPr="00466830">
        <w:t>ICT</w:t>
      </w:r>
      <w:r w:rsidRPr="002F7B70">
        <w:t xml:space="preserve"> is non-web software that provides a user interface which is closed to assistive technologies for screen reading and </w:t>
      </w:r>
      <w:r w:rsidR="00CC1E04" w:rsidRPr="002F7B70">
        <w:t xml:space="preserve">where </w:t>
      </w:r>
      <w:r w:rsidR="00846BF0">
        <w:t>pre-recorded</w:t>
      </w:r>
      <w:r w:rsidRPr="002F7B70">
        <w:t xml:space="preserve"> auditory information is needed to enable the use of closed functions of </w:t>
      </w:r>
      <w:r w:rsidRPr="00466830">
        <w:t>ICT</w:t>
      </w:r>
      <w:r w:rsidRPr="002F7B70">
        <w:t>, the functionality of software that provides a user interface shall meet requirement 5.1.5 (Visual output for auditory information).</w:t>
      </w:r>
    </w:p>
    <w:p w14:paraId="3DD0784B" w14:textId="4EE7A0EF" w:rsidR="00E84BB6" w:rsidRPr="002F7B70" w:rsidRDefault="00E84BB6" w:rsidP="00CA6796">
      <w:pPr>
        <w:pStyle w:val="Heading6"/>
      </w:pPr>
      <w:r w:rsidRPr="002F7B70">
        <w:t>11.</w:t>
      </w:r>
      <w:r w:rsidR="00A1529E" w:rsidRPr="002F7B70">
        <w:t>1</w:t>
      </w:r>
      <w:r w:rsidRPr="002F7B70">
        <w:t>.2.</w:t>
      </w:r>
      <w:r w:rsidR="00A1529E" w:rsidRPr="002F7B70">
        <w:t>1</w:t>
      </w:r>
      <w:r w:rsidRPr="002F7B70">
        <w:t>.2</w:t>
      </w:r>
      <w:r w:rsidR="00A1529E" w:rsidRPr="002F7B70">
        <w:t>.2</w:t>
      </w:r>
      <w:r w:rsidRPr="002F7B70">
        <w:tab/>
      </w:r>
      <w:r w:rsidR="00846BF0">
        <w:t>Pre-recorded</w:t>
      </w:r>
      <w:r w:rsidRPr="002F7B70">
        <w:t xml:space="preserve"> video-only (closed functionality)</w:t>
      </w:r>
    </w:p>
    <w:p w14:paraId="01A39E9B" w14:textId="0B5A3742" w:rsidR="00E84BB6" w:rsidRPr="002F7B70" w:rsidRDefault="00E84BB6" w:rsidP="00E84BB6">
      <w:r w:rsidRPr="002F7B70">
        <w:t xml:space="preserve">Where </w:t>
      </w:r>
      <w:r w:rsidRPr="00466830">
        <w:t>ICT</w:t>
      </w:r>
      <w:r w:rsidRPr="002F7B70">
        <w:t xml:space="preserve"> is non-web software that provides a user interface which is closed to assistive technologies for screen reading, it shall meet requirement 5.1.3.7 (Speech output for video information).</w:t>
      </w:r>
    </w:p>
    <w:p w14:paraId="42834334" w14:textId="6431B4E4" w:rsidR="00E84BB6" w:rsidRPr="002F7B70" w:rsidRDefault="00E84BB6" w:rsidP="00CA6796">
      <w:pPr>
        <w:pStyle w:val="Heading4"/>
      </w:pPr>
      <w:r w:rsidRPr="002F7B70">
        <w:t>11.</w:t>
      </w:r>
      <w:r w:rsidR="00A1529E" w:rsidRPr="002F7B70">
        <w:t>1</w:t>
      </w:r>
      <w:r w:rsidRPr="002F7B70">
        <w:t>.</w:t>
      </w:r>
      <w:r w:rsidR="00A1529E" w:rsidRPr="002F7B70">
        <w:t>2.2</w:t>
      </w:r>
      <w:r w:rsidRPr="002F7B70">
        <w:tab/>
        <w:t>Captions (</w:t>
      </w:r>
      <w:r w:rsidR="00846BF0">
        <w:t>pre-recorded</w:t>
      </w:r>
      <w:r w:rsidRPr="002F7B70">
        <w:t>)</w:t>
      </w:r>
    </w:p>
    <w:p w14:paraId="40B5F609" w14:textId="42B06725" w:rsidR="00E84BB6" w:rsidRPr="002F7B70" w:rsidRDefault="00E84BB6" w:rsidP="00CD3628">
      <w:pPr>
        <w:rPr>
          <w:lang w:eastAsia="en-GB"/>
        </w:rPr>
      </w:pPr>
      <w:r w:rsidRPr="002F7B70">
        <w:t xml:space="preserve">Where </w:t>
      </w:r>
      <w:r w:rsidRPr="00466830">
        <w:t>ICT</w:t>
      </w:r>
      <w:r w:rsidRPr="002F7B70">
        <w:t xml:space="preserve"> is non-web software that provides a user interface, it shall satisfy the </w:t>
      </w:r>
      <w:hyperlink r:id="rId139" w:anchor="captions-prerecorded" w:history="1">
        <w:r w:rsidR="00616250" w:rsidRPr="00466830">
          <w:rPr>
            <w:rStyle w:val="Hyperlink"/>
            <w:lang w:eastAsia="en-GB"/>
          </w:rPr>
          <w:t>WCAG 2.1 Success Criterion</w:t>
        </w:r>
        <w:r w:rsidR="00E47993" w:rsidRPr="00466830">
          <w:rPr>
            <w:rStyle w:val="Hyperlink"/>
            <w:lang w:eastAsia="en-GB"/>
          </w:rPr>
          <w:t xml:space="preserve"> 1.2.2 Captions (</w:t>
        </w:r>
        <w:proofErr w:type="spellStart"/>
        <w:r w:rsidR="00E47993" w:rsidRPr="00466830">
          <w:rPr>
            <w:rStyle w:val="Hyperlink"/>
            <w:lang w:eastAsia="en-GB"/>
          </w:rPr>
          <w:t>Prerecorded</w:t>
        </w:r>
        <w:proofErr w:type="spellEnd"/>
        <w:r w:rsidR="00E47993" w:rsidRPr="00466830">
          <w:rPr>
            <w:rStyle w:val="Hyperlink"/>
            <w:lang w:eastAsia="en-GB"/>
          </w:rPr>
          <w:t>)</w:t>
        </w:r>
      </w:hyperlink>
      <w:r w:rsidR="00E47993" w:rsidRPr="002F7B70">
        <w:t>.</w:t>
      </w:r>
    </w:p>
    <w:p w14:paraId="1FAC9070" w14:textId="1BAC06DB" w:rsidR="00456CF9" w:rsidRPr="002F7B70" w:rsidRDefault="008C23EB" w:rsidP="00456CF9">
      <w:pPr>
        <w:pStyle w:val="NO"/>
      </w:pPr>
      <w:r w:rsidRPr="002F7B70">
        <w:lastRenderedPageBreak/>
        <w:t>NOTE</w:t>
      </w:r>
      <w:r w:rsidR="00456CF9" w:rsidRPr="002F7B70">
        <w:t>:</w:t>
      </w:r>
      <w:r w:rsidR="00456CF9" w:rsidRPr="002F7B70">
        <w:tab/>
        <w:t xml:space="preserve">The </w:t>
      </w:r>
      <w:r w:rsidR="00456CF9" w:rsidRPr="00466830">
        <w:t>WCAG</w:t>
      </w:r>
      <w:r w:rsidR="00456CF9" w:rsidRPr="002F7B70">
        <w:t xml:space="preserve"> 2.</w:t>
      </w:r>
      <w:r w:rsidR="00A1529E" w:rsidRPr="002F7B70">
        <w:t xml:space="preserve">1 </w:t>
      </w:r>
      <w:r w:rsidR="00456CF9" w:rsidRPr="002F7B70">
        <w:t xml:space="preserve">definition of "captions" notes that "in some countries, captions are called subtitles". They are also sometimes referred to as "subtitles for the hearing impaired". Per the definition in </w:t>
      </w:r>
      <w:r w:rsidR="00456CF9" w:rsidRPr="00466830">
        <w:t>WCAG</w:t>
      </w:r>
      <w:r w:rsidR="00456CF9" w:rsidRPr="002F7B70">
        <w:t xml:space="preserve"> 2.</w:t>
      </w:r>
      <w:r w:rsidR="00A1529E" w:rsidRPr="002F7B70">
        <w:t>1</w:t>
      </w:r>
      <w:r w:rsidR="00456CF9" w:rsidRPr="002F7B70">
        <w:t>, to meet this success criterion, whether called captions or subtitles, they would have to provide "synchronized visual and / or text alternative for both speech and non-speech audio information needed to understand the media content" where non-speech information includes "sound effects, music, laughter, speaker identification and location".</w:t>
      </w:r>
    </w:p>
    <w:p w14:paraId="453D8D39" w14:textId="4C1EFB28" w:rsidR="00E84BB6" w:rsidRPr="002F7B70" w:rsidRDefault="00E84BB6" w:rsidP="00CA6796">
      <w:pPr>
        <w:pStyle w:val="Heading4"/>
      </w:pPr>
      <w:r w:rsidRPr="002F7B70">
        <w:t>11.</w:t>
      </w:r>
      <w:r w:rsidR="00A1529E" w:rsidRPr="002F7B70">
        <w:t>1</w:t>
      </w:r>
      <w:r w:rsidRPr="002F7B70">
        <w:t>.</w:t>
      </w:r>
      <w:r w:rsidR="00A1529E" w:rsidRPr="002F7B70">
        <w:t>2.3</w:t>
      </w:r>
      <w:r w:rsidRPr="002F7B70">
        <w:tab/>
        <w:t>Audio description or media alternative (</w:t>
      </w:r>
      <w:r w:rsidR="00846BF0">
        <w:t>pre-recorded</w:t>
      </w:r>
      <w:r w:rsidRPr="002F7B70">
        <w:t>)</w:t>
      </w:r>
    </w:p>
    <w:p w14:paraId="655F8E69" w14:textId="6FAB6298" w:rsidR="00E84BB6" w:rsidRPr="002F7B70" w:rsidRDefault="00E84BB6" w:rsidP="00CA6796">
      <w:pPr>
        <w:pStyle w:val="Heading5"/>
      </w:pPr>
      <w:r w:rsidRPr="002F7B70">
        <w:t>11.</w:t>
      </w:r>
      <w:r w:rsidR="00A1529E" w:rsidRPr="002F7B70">
        <w:t>1.</w:t>
      </w:r>
      <w:r w:rsidRPr="002F7B70">
        <w:t>2.</w:t>
      </w:r>
      <w:r w:rsidR="00A1529E" w:rsidRPr="002F7B70">
        <w:t>3</w:t>
      </w:r>
      <w:r w:rsidRPr="002F7B70">
        <w:t>.1</w:t>
      </w:r>
      <w:r w:rsidRPr="002F7B70">
        <w:tab/>
        <w:t>Audio description or media alternative (</w:t>
      </w:r>
      <w:r w:rsidR="00846BF0">
        <w:t>pre-recorded</w:t>
      </w:r>
      <w:r w:rsidRPr="002F7B70">
        <w:t xml:space="preserve"> </w:t>
      </w:r>
      <w:r w:rsidR="001C14F5" w:rsidRPr="002F7B70">
        <w:t>-</w:t>
      </w:r>
      <w:r w:rsidRPr="002F7B70">
        <w:t xml:space="preserve"> </w:t>
      </w:r>
      <w:r w:rsidR="00AF627F" w:rsidRPr="002F7B70">
        <w:t>open</w:t>
      </w:r>
      <w:r w:rsidRPr="002F7B70">
        <w:t xml:space="preserve"> functionality)</w:t>
      </w:r>
    </w:p>
    <w:p w14:paraId="1DE72FA8" w14:textId="0DEEEC0D" w:rsidR="00E84BB6" w:rsidRPr="002F7B70" w:rsidRDefault="00E84BB6" w:rsidP="00E84BB6">
      <w:r w:rsidRPr="002F7B70">
        <w:t xml:space="preserve">Where </w:t>
      </w:r>
      <w:r w:rsidRPr="00466830">
        <w:t>ICT</w:t>
      </w:r>
      <w:r w:rsidRPr="002F7B70">
        <w:t xml:space="preserve"> is non-web software that provides a user interface and that supports access to assistive technologies for screen reading, it shall satisfy the </w:t>
      </w:r>
      <w:hyperlink r:id="rId140" w:anchor="audio-description-or-media-alternative-prerecorded" w:history="1">
        <w:r w:rsidR="00616250" w:rsidRPr="00466830">
          <w:rPr>
            <w:rStyle w:val="Hyperlink"/>
            <w:lang w:eastAsia="en-GB"/>
          </w:rPr>
          <w:t>WCAG 2.1 Success Criterion</w:t>
        </w:r>
        <w:r w:rsidR="00E47993" w:rsidRPr="00466830">
          <w:rPr>
            <w:rStyle w:val="Hyperlink"/>
            <w:lang w:eastAsia="en-GB"/>
          </w:rPr>
          <w:t xml:space="preserve"> 1.2.3 Audio Description or Media Alternative (</w:t>
        </w:r>
        <w:proofErr w:type="spellStart"/>
        <w:r w:rsidR="00E47993" w:rsidRPr="00466830">
          <w:rPr>
            <w:rStyle w:val="Hyperlink"/>
            <w:lang w:eastAsia="en-GB"/>
          </w:rPr>
          <w:t>Prerecorded</w:t>
        </w:r>
        <w:proofErr w:type="spellEnd"/>
        <w:r w:rsidR="00E47993" w:rsidRPr="00466830">
          <w:rPr>
            <w:rStyle w:val="Hyperlink"/>
            <w:lang w:eastAsia="en-GB"/>
          </w:rPr>
          <w:t>)</w:t>
        </w:r>
      </w:hyperlink>
      <w:r w:rsidR="00E47993" w:rsidRPr="002F7B70">
        <w:t>.</w:t>
      </w:r>
    </w:p>
    <w:p w14:paraId="491C0DE2" w14:textId="5F034FE9" w:rsidR="0051753E" w:rsidRPr="002F7B70" w:rsidRDefault="0051753E" w:rsidP="0051753E">
      <w:pPr>
        <w:pStyle w:val="NO"/>
      </w:pPr>
      <w:r w:rsidRPr="002F7B70">
        <w:t>NOTE 1:</w:t>
      </w:r>
      <w:r w:rsidRPr="002F7B70">
        <w:tab/>
        <w:t xml:space="preserve">The </w:t>
      </w:r>
      <w:r w:rsidRPr="00466830">
        <w:t>WCAG</w:t>
      </w:r>
      <w:r w:rsidRPr="002F7B70">
        <w:t xml:space="preserve"> 2.</w:t>
      </w:r>
      <w:r w:rsidR="00A1529E" w:rsidRPr="002F7B70">
        <w:t xml:space="preserve">1 </w:t>
      </w:r>
      <w:r w:rsidRPr="002F7B70">
        <w:t>definition of "audio description" says that "audio description" is "also called 'video description' and 'descriptive narration'".</w:t>
      </w:r>
    </w:p>
    <w:p w14:paraId="544D6660" w14:textId="77777777" w:rsidR="0051753E" w:rsidRPr="002F7B70" w:rsidRDefault="0051753E" w:rsidP="0051753E">
      <w:pPr>
        <w:pStyle w:val="NO"/>
      </w:pPr>
      <w:r w:rsidRPr="002F7B70">
        <w:t>NOTE 2:</w:t>
      </w:r>
      <w:r w:rsidRPr="002F7B70">
        <w:tab/>
        <w:t>Secondary or alternate audio tracks are commonly used for this purpose.</w:t>
      </w:r>
    </w:p>
    <w:p w14:paraId="49979C5F" w14:textId="0D8DBBAF" w:rsidR="00E84BB6" w:rsidRPr="002F7B70" w:rsidRDefault="00A1529E" w:rsidP="00CA6796">
      <w:pPr>
        <w:pStyle w:val="Heading5"/>
      </w:pPr>
      <w:r w:rsidRPr="002F7B70">
        <w:t>11.1.2.3.2</w:t>
      </w:r>
      <w:r w:rsidR="00E84BB6" w:rsidRPr="002F7B70">
        <w:tab/>
        <w:t>Audio description or media alternative (</w:t>
      </w:r>
      <w:r w:rsidR="00846BF0">
        <w:t>pre-recorded</w:t>
      </w:r>
      <w:r w:rsidR="00E84BB6" w:rsidRPr="002F7B70">
        <w:t xml:space="preserve"> </w:t>
      </w:r>
      <w:r w:rsidR="00243663" w:rsidRPr="002F7B70">
        <w:t xml:space="preserve">- </w:t>
      </w:r>
      <w:r w:rsidR="00E84BB6" w:rsidRPr="002F7B70">
        <w:t>closed functionality)</w:t>
      </w:r>
    </w:p>
    <w:p w14:paraId="5856C127" w14:textId="29231EA7" w:rsidR="00E84BB6" w:rsidRPr="002F7B70" w:rsidRDefault="00E84BB6" w:rsidP="00E84BB6">
      <w:r w:rsidRPr="002F7B70">
        <w:t xml:space="preserve">Where </w:t>
      </w:r>
      <w:r w:rsidRPr="00466830">
        <w:t>ICT</w:t>
      </w:r>
      <w:r w:rsidRPr="002F7B70">
        <w:t xml:space="preserve"> is non-web software that provides a user interface which is closed to assistive technologies for screen reading, it shall meet requirement 5.1.3.7 (Speech output for video information).</w:t>
      </w:r>
    </w:p>
    <w:p w14:paraId="1E2EF94A" w14:textId="1767F5E7" w:rsidR="00E84BB6" w:rsidRPr="002F7B70" w:rsidRDefault="00E84BB6" w:rsidP="00CA6796">
      <w:pPr>
        <w:pStyle w:val="Heading4"/>
      </w:pPr>
      <w:r w:rsidRPr="002F7B70">
        <w:t>11.</w:t>
      </w:r>
      <w:r w:rsidR="00A1529E" w:rsidRPr="002F7B70">
        <w:t>1.</w:t>
      </w:r>
      <w:r w:rsidRPr="002F7B70">
        <w:t>2.</w:t>
      </w:r>
      <w:r w:rsidR="00A1529E" w:rsidRPr="002F7B70">
        <w:t>4</w:t>
      </w:r>
      <w:r w:rsidRPr="002F7B70">
        <w:tab/>
        <w:t>Captions (live)</w:t>
      </w:r>
    </w:p>
    <w:p w14:paraId="0B1E541E" w14:textId="59EC6A4D" w:rsidR="00E84BB6" w:rsidRPr="002F7B70" w:rsidRDefault="00E84BB6" w:rsidP="00E84BB6">
      <w:pPr>
        <w:keepNext/>
        <w:keepLines/>
      </w:pPr>
      <w:r w:rsidRPr="002F7B70">
        <w:t xml:space="preserve">Where </w:t>
      </w:r>
      <w:r w:rsidRPr="00466830">
        <w:t>ICT</w:t>
      </w:r>
      <w:r w:rsidRPr="002F7B70">
        <w:t xml:space="preserve"> is non-web software that provides a user interface, it shall satisfy the </w:t>
      </w:r>
      <w:hyperlink r:id="rId141" w:anchor="captions-live" w:history="1">
        <w:r w:rsidR="00616250" w:rsidRPr="00466830">
          <w:rPr>
            <w:rStyle w:val="Hyperlink"/>
            <w:lang w:eastAsia="en-GB"/>
          </w:rPr>
          <w:t>WCAG 2.1 Success Criterion</w:t>
        </w:r>
        <w:r w:rsidR="00E47993" w:rsidRPr="00466830">
          <w:rPr>
            <w:rStyle w:val="Hyperlink"/>
            <w:lang w:eastAsia="en-GB"/>
          </w:rPr>
          <w:t xml:space="preserve"> 1.2.4 Captions (Live)</w:t>
        </w:r>
      </w:hyperlink>
      <w:r w:rsidR="00E47993" w:rsidRPr="002F7B70">
        <w:t>.</w:t>
      </w:r>
    </w:p>
    <w:p w14:paraId="258DBA46" w14:textId="47C5EBE1" w:rsidR="0051753E" w:rsidRPr="002F7B70" w:rsidRDefault="008C23EB" w:rsidP="0051753E">
      <w:pPr>
        <w:pStyle w:val="NO"/>
      </w:pPr>
      <w:r w:rsidRPr="002F7B70">
        <w:t>NOTE</w:t>
      </w:r>
      <w:r w:rsidR="0051753E" w:rsidRPr="002F7B70">
        <w:t>:</w:t>
      </w:r>
      <w:r w:rsidR="0051753E" w:rsidRPr="002F7B70">
        <w:tab/>
        <w:t xml:space="preserve">The </w:t>
      </w:r>
      <w:r w:rsidR="0051753E" w:rsidRPr="00466830">
        <w:t>WCAG</w:t>
      </w:r>
      <w:r w:rsidR="0051753E" w:rsidRPr="002F7B70">
        <w:t xml:space="preserve"> 2.</w:t>
      </w:r>
      <w:r w:rsidR="00A1529E" w:rsidRPr="002F7B70">
        <w:t>1</w:t>
      </w:r>
      <w:r w:rsidR="0051753E" w:rsidRPr="002F7B70">
        <w:t xml:space="preserve"> definition of "captions" notes that "in some countries, captions are called subtitles". They are also sometimes referred to as "subtitles for the hearing impaired". Per the definition in </w:t>
      </w:r>
      <w:r w:rsidR="0051753E" w:rsidRPr="00466830">
        <w:t>WCAG</w:t>
      </w:r>
      <w:r w:rsidR="0051753E" w:rsidRPr="002F7B70">
        <w:t xml:space="preserve"> 2.</w:t>
      </w:r>
      <w:r w:rsidR="00A1529E" w:rsidRPr="002F7B70">
        <w:t>1</w:t>
      </w:r>
      <w:r w:rsidR="0051753E" w:rsidRPr="002F7B70">
        <w:t>, to meet this success criterion, whether called captions or subtitles, they would have to provide "synchronized visual and / or text alternative for both speech and non-speech audio information needed to understand the media content" where non-speech information includes "sound effects, music, laughter, speaker identification and location".</w:t>
      </w:r>
    </w:p>
    <w:p w14:paraId="6F5EEA58" w14:textId="6FA390EE" w:rsidR="00E84BB6" w:rsidRPr="002F7B70" w:rsidRDefault="00E84BB6" w:rsidP="00CA6796">
      <w:pPr>
        <w:pStyle w:val="Heading4"/>
      </w:pPr>
      <w:r w:rsidRPr="002F7B70">
        <w:t>11.</w:t>
      </w:r>
      <w:r w:rsidR="00633B09" w:rsidRPr="002F7B70">
        <w:t>1.2</w:t>
      </w:r>
      <w:r w:rsidRPr="002F7B70">
        <w:t>.</w:t>
      </w:r>
      <w:r w:rsidR="00633B09" w:rsidRPr="002F7B70">
        <w:t>5</w:t>
      </w:r>
      <w:r w:rsidRPr="002F7B70">
        <w:tab/>
        <w:t>Audio description (</w:t>
      </w:r>
      <w:r w:rsidR="00846BF0">
        <w:t>pre-recorded</w:t>
      </w:r>
      <w:r w:rsidRPr="002F7B70">
        <w:t>)</w:t>
      </w:r>
    </w:p>
    <w:p w14:paraId="27512C67" w14:textId="78D84DC0" w:rsidR="00E84BB6" w:rsidRPr="002F7B70" w:rsidRDefault="00E84BB6" w:rsidP="0051753E">
      <w:r w:rsidRPr="002F7B70">
        <w:t xml:space="preserve">Where </w:t>
      </w:r>
      <w:r w:rsidRPr="00466830">
        <w:t>ICT</w:t>
      </w:r>
      <w:r w:rsidRPr="002F7B70">
        <w:t xml:space="preserve"> is non-web software that provides a user interface, it shall satisfy the </w:t>
      </w:r>
      <w:hyperlink r:id="rId142" w:anchor="audio-description-prerecorded" w:history="1">
        <w:r w:rsidR="00616250" w:rsidRPr="00466830">
          <w:rPr>
            <w:rStyle w:val="Hyperlink"/>
            <w:lang w:eastAsia="en-GB"/>
          </w:rPr>
          <w:t>WCAG 2.1 Success Criterion</w:t>
        </w:r>
        <w:r w:rsidR="00E47993" w:rsidRPr="00466830">
          <w:rPr>
            <w:rStyle w:val="Hyperlink"/>
            <w:lang w:eastAsia="en-GB"/>
          </w:rPr>
          <w:t xml:space="preserve"> 1.2.5 Audio Description (</w:t>
        </w:r>
        <w:proofErr w:type="spellStart"/>
        <w:r w:rsidR="00E47993" w:rsidRPr="00466830">
          <w:rPr>
            <w:rStyle w:val="Hyperlink"/>
            <w:lang w:eastAsia="en-GB"/>
          </w:rPr>
          <w:t>Prerecorded</w:t>
        </w:r>
        <w:proofErr w:type="spellEnd"/>
        <w:r w:rsidR="00E47993" w:rsidRPr="00466830">
          <w:rPr>
            <w:rStyle w:val="Hyperlink"/>
            <w:lang w:eastAsia="en-GB"/>
          </w:rPr>
          <w:t>)</w:t>
        </w:r>
      </w:hyperlink>
      <w:r w:rsidR="00E47993" w:rsidRPr="002F7B70">
        <w:t>.</w:t>
      </w:r>
    </w:p>
    <w:p w14:paraId="70213DC3" w14:textId="6833214C" w:rsidR="0051753E" w:rsidRPr="002F7B70" w:rsidRDefault="0051753E" w:rsidP="0051753E">
      <w:pPr>
        <w:pStyle w:val="NO"/>
      </w:pPr>
      <w:r w:rsidRPr="002F7B70">
        <w:t>NOTE 1:</w:t>
      </w:r>
      <w:r w:rsidRPr="002F7B70">
        <w:tab/>
        <w:t xml:space="preserve">The </w:t>
      </w:r>
      <w:r w:rsidRPr="00466830">
        <w:t>WCAG</w:t>
      </w:r>
      <w:r w:rsidRPr="002F7B70">
        <w:t xml:space="preserve"> 2.</w:t>
      </w:r>
      <w:r w:rsidR="00633B09" w:rsidRPr="002F7B70">
        <w:t>1</w:t>
      </w:r>
      <w:r w:rsidRPr="002F7B70">
        <w:t xml:space="preserve"> definition of "audio description" says that audio description is "Also called 'video description' and 'descriptive narration'".</w:t>
      </w:r>
    </w:p>
    <w:p w14:paraId="464B5395" w14:textId="77777777" w:rsidR="0051753E" w:rsidRPr="002F7B70" w:rsidRDefault="0051753E" w:rsidP="0051753E">
      <w:pPr>
        <w:pStyle w:val="NO"/>
      </w:pPr>
      <w:r w:rsidRPr="002F7B70">
        <w:t>NOTE 2:</w:t>
      </w:r>
      <w:r w:rsidRPr="002F7B70">
        <w:tab/>
        <w:t>Secondary or alternate audio tracks are commonly used for this purpose.</w:t>
      </w:r>
    </w:p>
    <w:p w14:paraId="429BC074" w14:textId="1F8F2F1C" w:rsidR="00633B09" w:rsidRPr="002F7B70" w:rsidRDefault="00633B09" w:rsidP="00633B09">
      <w:pPr>
        <w:pStyle w:val="Heading3"/>
      </w:pPr>
      <w:bookmarkStart w:id="1402" w:name="_Toc534874050"/>
      <w:r w:rsidRPr="002F7B70">
        <w:t>11.1.3</w:t>
      </w:r>
      <w:r w:rsidRPr="002F7B70">
        <w:tab/>
        <w:t>Adaptable</w:t>
      </w:r>
      <w:bookmarkEnd w:id="1402"/>
    </w:p>
    <w:p w14:paraId="6C330B30" w14:textId="3D5DA9C6" w:rsidR="00633B09" w:rsidRPr="002F7B70" w:rsidRDefault="00633B09" w:rsidP="00633B09">
      <w:pPr>
        <w:pStyle w:val="Heading4"/>
      </w:pPr>
      <w:r w:rsidRPr="002F7B70">
        <w:t>11.1.3.1</w:t>
      </w:r>
      <w:r w:rsidRPr="002F7B70">
        <w:tab/>
        <w:t>Info and relationships</w:t>
      </w:r>
    </w:p>
    <w:p w14:paraId="7D9AD00B" w14:textId="04B1DA3D" w:rsidR="00E84BB6" w:rsidRPr="002F7B70" w:rsidRDefault="00E84BB6" w:rsidP="00CA6796">
      <w:pPr>
        <w:pStyle w:val="Heading5"/>
      </w:pPr>
      <w:r w:rsidRPr="002F7B70">
        <w:t>11.</w:t>
      </w:r>
      <w:r w:rsidR="00633B09" w:rsidRPr="002F7B70">
        <w:t>1.3.1.1</w:t>
      </w:r>
      <w:r w:rsidRPr="002F7B70">
        <w:tab/>
        <w:t>Info and relationships (</w:t>
      </w:r>
      <w:r w:rsidR="00AF627F" w:rsidRPr="002F7B70">
        <w:t>open</w:t>
      </w:r>
      <w:r w:rsidRPr="002F7B70">
        <w:t xml:space="preserve"> functionality)</w:t>
      </w:r>
    </w:p>
    <w:p w14:paraId="372C2CE8" w14:textId="0EE95010" w:rsidR="00E84BB6" w:rsidRPr="002F7B70" w:rsidRDefault="00E84BB6" w:rsidP="00E84BB6">
      <w:r w:rsidRPr="002F7B70">
        <w:t xml:space="preserve">Where </w:t>
      </w:r>
      <w:r w:rsidRPr="00466830">
        <w:t>ICT</w:t>
      </w:r>
      <w:r w:rsidRPr="002F7B70">
        <w:t xml:space="preserve"> is non-web software that provides a user interface and that supports access to assistive technologies for screen reading, it shall satisfy the </w:t>
      </w:r>
      <w:hyperlink r:id="rId143" w:anchor="info-and-relationships" w:history="1">
        <w:r w:rsidR="00616250" w:rsidRPr="00466830">
          <w:rPr>
            <w:rStyle w:val="Hyperlink"/>
            <w:lang w:eastAsia="en-GB"/>
          </w:rPr>
          <w:t>WCAG 2.1 Success Criterion</w:t>
        </w:r>
        <w:r w:rsidR="00E47993" w:rsidRPr="00466830">
          <w:rPr>
            <w:rStyle w:val="Hyperlink"/>
          </w:rPr>
          <w:t xml:space="preserve"> 1.3.1 Info and Relationships</w:t>
        </w:r>
      </w:hyperlink>
      <w:r w:rsidR="00E47993" w:rsidRPr="002F7B70">
        <w:t>.</w:t>
      </w:r>
    </w:p>
    <w:p w14:paraId="34C3A450" w14:textId="22B30A87" w:rsidR="0051753E" w:rsidRPr="002F7B70" w:rsidRDefault="008C23EB" w:rsidP="0051753E">
      <w:pPr>
        <w:pStyle w:val="NO"/>
      </w:pPr>
      <w:r w:rsidRPr="002F7B70">
        <w:lastRenderedPageBreak/>
        <w:t>NOTE</w:t>
      </w:r>
      <w:r w:rsidR="0051753E" w:rsidRPr="002F7B70">
        <w:t>:</w:t>
      </w:r>
      <w:r w:rsidR="0051753E" w:rsidRPr="002F7B70">
        <w:tab/>
        <w:t>In software, programmatic determinability is best achieved through the use of accessibility services provided by platform software to enable interoperability between software and assistive technologies and accessibility features of software. (</w:t>
      </w:r>
      <w:proofErr w:type="gramStart"/>
      <w:r w:rsidR="0051753E" w:rsidRPr="002F7B70">
        <w:t>see</w:t>
      </w:r>
      <w:proofErr w:type="gramEnd"/>
      <w:r w:rsidR="0051753E" w:rsidRPr="002F7B70">
        <w:t xml:space="preserve"> clause 11.</w:t>
      </w:r>
      <w:r w:rsidR="00DC76F0">
        <w:t>5</w:t>
      </w:r>
      <w:r w:rsidR="00DC76F0" w:rsidRPr="002F7B70">
        <w:t xml:space="preserve"> </w:t>
      </w:r>
      <w:r w:rsidR="0051753E" w:rsidRPr="002F7B70">
        <w:t>Interoperability with assistive technology).</w:t>
      </w:r>
    </w:p>
    <w:p w14:paraId="2DC3085C" w14:textId="5A1DB5A4" w:rsidR="00E84BB6" w:rsidRPr="002F7B70" w:rsidRDefault="00E84BB6" w:rsidP="00CA6796">
      <w:pPr>
        <w:pStyle w:val="Heading5"/>
      </w:pPr>
      <w:r w:rsidRPr="002F7B70">
        <w:t>11.</w:t>
      </w:r>
      <w:r w:rsidR="00633B09" w:rsidRPr="002F7B70">
        <w:t>1.3.1.2</w:t>
      </w:r>
      <w:r w:rsidRPr="002F7B70">
        <w:tab/>
        <w:t>Info and relationships (closed functionality)</w:t>
      </w:r>
    </w:p>
    <w:p w14:paraId="2E2487AA" w14:textId="77777777" w:rsidR="00E84BB6" w:rsidRPr="002F7B70" w:rsidRDefault="00E84BB6" w:rsidP="00E84BB6">
      <w:pPr>
        <w:keepNext/>
        <w:keepLines/>
      </w:pPr>
      <w:r w:rsidRPr="002F7B70">
        <w:t xml:space="preserve">Where </w:t>
      </w:r>
      <w:r w:rsidRPr="00466830">
        <w:t>ICT</w:t>
      </w:r>
      <w:r w:rsidRPr="002F7B70">
        <w:t xml:space="preserve"> is non-web software that provides a user interface which is closed to assistive technologies for screen reading and where information is displayed on the screen, the </w:t>
      </w:r>
      <w:r w:rsidRPr="00466830">
        <w:t>ICT</w:t>
      </w:r>
      <w:r w:rsidRPr="002F7B70">
        <w:t xml:space="preserve"> should provide auditory information that allows the user to correlate the audio with the information displayed on the screen.</w:t>
      </w:r>
    </w:p>
    <w:p w14:paraId="4A756138" w14:textId="77777777" w:rsidR="00E84BB6" w:rsidRPr="002F7B70" w:rsidRDefault="00E84BB6" w:rsidP="00E84BB6">
      <w:pPr>
        <w:pStyle w:val="NO"/>
      </w:pPr>
      <w:r w:rsidRPr="002F7B70">
        <w:t>NOTE 1:</w:t>
      </w:r>
      <w:r w:rsidRPr="002F7B70">
        <w:tab/>
        <w:t xml:space="preserve">Many people who are legally blind still have visual ability, and use aspects of the visual display even if it cannot be fully comprehended. An audio alternative that is both complete and complementary includes all visual information such as focus or highlighting, so that the audio can be correlated with information that is visible on the screen </w:t>
      </w:r>
      <w:r w:rsidRPr="00466830">
        <w:t>at</w:t>
      </w:r>
      <w:r w:rsidRPr="002F7B70">
        <w:t xml:space="preserve"> any point in time.</w:t>
      </w:r>
    </w:p>
    <w:p w14:paraId="141F80BB" w14:textId="77777777" w:rsidR="00E84BB6" w:rsidRPr="002F7B70" w:rsidRDefault="00E84BB6" w:rsidP="00E84BB6">
      <w:pPr>
        <w:pStyle w:val="NO"/>
      </w:pPr>
      <w:r w:rsidRPr="002F7B70">
        <w:t>NOTE 2:</w:t>
      </w:r>
      <w:r w:rsidRPr="002F7B70">
        <w:tab/>
        <w:t>Examples of auditory information that allows the user to correlate the audio with the information displayed on the screen include structure and relationships conveyed through presentation.</w:t>
      </w:r>
    </w:p>
    <w:p w14:paraId="6E26CB38" w14:textId="07234D6E" w:rsidR="00633B09" w:rsidRPr="002F7B70" w:rsidRDefault="00633B09" w:rsidP="00633B09">
      <w:pPr>
        <w:pStyle w:val="Heading4"/>
      </w:pPr>
      <w:r w:rsidRPr="002F7B70">
        <w:t>11.1.3.2</w:t>
      </w:r>
      <w:r w:rsidRPr="002F7B70">
        <w:tab/>
        <w:t>Meaningful sequence</w:t>
      </w:r>
    </w:p>
    <w:p w14:paraId="02D38A87" w14:textId="41E40E9A" w:rsidR="00E84BB6" w:rsidRPr="002F7B70" w:rsidRDefault="00E84BB6" w:rsidP="00CA6796">
      <w:pPr>
        <w:pStyle w:val="Heading5"/>
      </w:pPr>
      <w:r w:rsidRPr="002F7B70">
        <w:t>11.</w:t>
      </w:r>
      <w:r w:rsidR="00633B09" w:rsidRPr="002F7B70">
        <w:t>1.3.2.1</w:t>
      </w:r>
      <w:r w:rsidRPr="002F7B70">
        <w:tab/>
        <w:t>Meaningful sequence (</w:t>
      </w:r>
      <w:r w:rsidR="00AF627F" w:rsidRPr="002F7B70">
        <w:t>open</w:t>
      </w:r>
      <w:r w:rsidRPr="002F7B70">
        <w:t xml:space="preserve"> functionality)</w:t>
      </w:r>
    </w:p>
    <w:p w14:paraId="08760A61" w14:textId="7E095FA1" w:rsidR="00E84BB6" w:rsidRPr="002F7B70" w:rsidRDefault="00E84BB6" w:rsidP="00E84BB6">
      <w:r w:rsidRPr="002F7B70">
        <w:t xml:space="preserve">Where </w:t>
      </w:r>
      <w:r w:rsidRPr="00466830">
        <w:t>ICT</w:t>
      </w:r>
      <w:r w:rsidRPr="002F7B70">
        <w:t xml:space="preserve"> is non-web software that provides a user interface and that supports access to assistive technologies for screen reading, it shall satisfy the </w:t>
      </w:r>
      <w:hyperlink r:id="rId144" w:anchor="meaningful-sequence" w:history="1">
        <w:r w:rsidR="00616250" w:rsidRPr="00466830">
          <w:rPr>
            <w:rStyle w:val="Hyperlink"/>
            <w:lang w:eastAsia="en-GB"/>
          </w:rPr>
          <w:t>WCAG 2.1 Success Criterion</w:t>
        </w:r>
        <w:r w:rsidR="00E47993" w:rsidRPr="00466830">
          <w:rPr>
            <w:rStyle w:val="Hyperlink"/>
            <w:lang w:eastAsia="en-GB"/>
          </w:rPr>
          <w:t xml:space="preserve"> 1.3.2 Meaningful Sequence</w:t>
        </w:r>
      </w:hyperlink>
      <w:r w:rsidR="00E47993" w:rsidRPr="002F7B70">
        <w:t>.</w:t>
      </w:r>
    </w:p>
    <w:p w14:paraId="47F6965B" w14:textId="12BFB7E0" w:rsidR="00E84BB6" w:rsidRPr="002F7B70" w:rsidRDefault="00E84BB6" w:rsidP="00CA6796">
      <w:pPr>
        <w:pStyle w:val="Heading5"/>
      </w:pPr>
      <w:r w:rsidRPr="002F7B70">
        <w:t>11.</w:t>
      </w:r>
      <w:r w:rsidR="00633B09" w:rsidRPr="002F7B70">
        <w:t>1.3.2.2</w:t>
      </w:r>
      <w:r w:rsidRPr="002F7B70">
        <w:tab/>
        <w:t>Meaningful sequence (closed functionality)</w:t>
      </w:r>
    </w:p>
    <w:p w14:paraId="59F2F8B9" w14:textId="77777777" w:rsidR="00E84BB6" w:rsidRPr="002F7B70" w:rsidRDefault="00E84BB6" w:rsidP="00E84BB6">
      <w:r w:rsidRPr="002F7B70">
        <w:t xml:space="preserve">Where </w:t>
      </w:r>
      <w:r w:rsidRPr="00466830">
        <w:t>ICT</w:t>
      </w:r>
      <w:r w:rsidRPr="002F7B70">
        <w:t xml:space="preserve"> is non-web software that provides a user interface which is closed to assistive technologies for screen reading and where information is displayed on the screen, the </w:t>
      </w:r>
      <w:r w:rsidRPr="00466830">
        <w:t>ICT</w:t>
      </w:r>
      <w:r w:rsidRPr="002F7B70">
        <w:t xml:space="preserve"> should provide auditory information that allows the user to correlate the audio with the information displayed on the screen.</w:t>
      </w:r>
    </w:p>
    <w:p w14:paraId="593CBEFA" w14:textId="77777777" w:rsidR="00E84BB6" w:rsidRPr="002F7B70" w:rsidRDefault="00E84BB6" w:rsidP="00E84BB6">
      <w:pPr>
        <w:pStyle w:val="NO"/>
      </w:pPr>
      <w:r w:rsidRPr="002F7B70">
        <w:t>NOTE 1:</w:t>
      </w:r>
      <w:r w:rsidRPr="002F7B70">
        <w:tab/>
        <w:t xml:space="preserve">Many people who are legally blind still have visual ability, and use aspects of the visual display even if it cannot be fully comprehended. An audio alternative that is both complete and complementary includes all visual information such as focus or highlighting, so that the audio can be correlated with information that is visible on the screen </w:t>
      </w:r>
      <w:r w:rsidRPr="00466830">
        <w:t>at</w:t>
      </w:r>
      <w:r w:rsidRPr="002F7B70">
        <w:t xml:space="preserve"> any point in time.</w:t>
      </w:r>
    </w:p>
    <w:p w14:paraId="0A775AA2" w14:textId="77777777" w:rsidR="00E84BB6" w:rsidRPr="002F7B70" w:rsidRDefault="00E84BB6" w:rsidP="00E84BB6">
      <w:pPr>
        <w:pStyle w:val="NO"/>
      </w:pPr>
      <w:r w:rsidRPr="002F7B70">
        <w:t>NOTE 2:</w:t>
      </w:r>
      <w:r w:rsidRPr="002F7B70">
        <w:tab/>
        <w:t>Examples of auditory information that allows the user to correlate the audio with the information displayed on the screen include structure and relationships conveyed through presentation.</w:t>
      </w:r>
    </w:p>
    <w:p w14:paraId="722D48C5" w14:textId="545A904D" w:rsidR="00E84BB6" w:rsidRPr="002F7B70" w:rsidRDefault="00E84BB6" w:rsidP="00CA6796">
      <w:pPr>
        <w:pStyle w:val="Heading4"/>
      </w:pPr>
      <w:r w:rsidRPr="002F7B70">
        <w:t>11.</w:t>
      </w:r>
      <w:r w:rsidR="00633B09" w:rsidRPr="002F7B70">
        <w:t>1</w:t>
      </w:r>
      <w:r w:rsidRPr="002F7B70">
        <w:t>.</w:t>
      </w:r>
      <w:r w:rsidR="00633B09" w:rsidRPr="002F7B70">
        <w:t>3.3</w:t>
      </w:r>
      <w:r w:rsidRPr="002F7B70">
        <w:tab/>
        <w:t>Sensory characteristics</w:t>
      </w:r>
    </w:p>
    <w:p w14:paraId="108CA44E" w14:textId="28164C41" w:rsidR="00E84BB6" w:rsidRPr="002F7B70" w:rsidRDefault="00633B09" w:rsidP="00C253FA">
      <w:r w:rsidRPr="002F7B70">
        <w:t xml:space="preserve">Where </w:t>
      </w:r>
      <w:r w:rsidRPr="00466830">
        <w:t>ICT</w:t>
      </w:r>
      <w:r w:rsidRPr="002F7B70">
        <w:t xml:space="preserve"> is non-web software that provides a user interface, it shall satisfy </w:t>
      </w:r>
      <w:r w:rsidR="00E84BB6" w:rsidRPr="002F7B70">
        <w:t xml:space="preserve">the </w:t>
      </w:r>
      <w:hyperlink r:id="rId145" w:anchor="sensory-characteristics" w:history="1">
        <w:r w:rsidR="00616250" w:rsidRPr="00466830">
          <w:rPr>
            <w:rStyle w:val="Hyperlink"/>
            <w:lang w:eastAsia="en-GB"/>
          </w:rPr>
          <w:t>WCAG 2.1 Success Criterion</w:t>
        </w:r>
        <w:r w:rsidR="00E47993" w:rsidRPr="00466830">
          <w:rPr>
            <w:rStyle w:val="Hyperlink"/>
            <w:lang w:eastAsia="en-GB"/>
          </w:rPr>
          <w:t xml:space="preserve"> 1.3.3 Sensory Characteristics</w:t>
        </w:r>
      </w:hyperlink>
      <w:r w:rsidR="00E47993" w:rsidRPr="002F7B70">
        <w:t>.</w:t>
      </w:r>
    </w:p>
    <w:p w14:paraId="2893E5B7" w14:textId="0E95F7C5" w:rsidR="00633B09" w:rsidRPr="002F7B70" w:rsidRDefault="00633B09" w:rsidP="00633B09">
      <w:pPr>
        <w:pStyle w:val="Heading4"/>
      </w:pPr>
      <w:r w:rsidRPr="002F7B70">
        <w:t>11.1.3.4</w:t>
      </w:r>
      <w:r w:rsidRPr="002F7B70">
        <w:tab/>
        <w:t>Orientation</w:t>
      </w:r>
    </w:p>
    <w:p w14:paraId="4CE05F0B" w14:textId="29C53A72" w:rsidR="00633B09" w:rsidRPr="002F7B70" w:rsidRDefault="00CF6FD8" w:rsidP="00633B09">
      <w:pPr>
        <w:keepLines/>
      </w:pPr>
      <w:r w:rsidRPr="002F7B70">
        <w:t xml:space="preserve">Where </w:t>
      </w:r>
      <w:r w:rsidRPr="00466830">
        <w:t>ICT</w:t>
      </w:r>
      <w:r w:rsidRPr="002F7B70">
        <w:t xml:space="preserve"> is non-web software that provides a user interface, it shall satisfy the</w:t>
      </w:r>
      <w:r w:rsidR="00633B09" w:rsidRPr="002F7B70">
        <w:t xml:space="preserve"> </w:t>
      </w:r>
      <w:hyperlink r:id="rId146" w:anchor="orientation" w:history="1">
        <w:r w:rsidR="00633B09" w:rsidRPr="00466830">
          <w:rPr>
            <w:rStyle w:val="Hyperlink"/>
          </w:rPr>
          <w:t>WCAG 2.1 Success Criterion 1.3.4 Orientation</w:t>
        </w:r>
      </w:hyperlink>
      <w:r w:rsidR="00633B09" w:rsidRPr="002F7B70">
        <w:t>.</w:t>
      </w:r>
    </w:p>
    <w:p w14:paraId="56AB005D" w14:textId="15693353" w:rsidR="00633B09" w:rsidRPr="002F7B70" w:rsidRDefault="00633B09" w:rsidP="00633B09">
      <w:pPr>
        <w:pStyle w:val="Heading4"/>
      </w:pPr>
      <w:r w:rsidRPr="002F7B70">
        <w:t>11.1.3.5</w:t>
      </w:r>
      <w:r w:rsidRPr="002F7B70">
        <w:tab/>
        <w:t>Identify input purpose</w:t>
      </w:r>
    </w:p>
    <w:p w14:paraId="7939C1AE" w14:textId="6CACC9FF" w:rsidR="00633B09" w:rsidRPr="002F7B70" w:rsidRDefault="00CF6FD8" w:rsidP="00633B09">
      <w:r w:rsidRPr="002F7B70">
        <w:t xml:space="preserve">Where </w:t>
      </w:r>
      <w:r w:rsidRPr="00466830">
        <w:t>ICT</w:t>
      </w:r>
      <w:r w:rsidRPr="002F7B70">
        <w:t xml:space="preserve"> is non-web software that provides a user interface, it shall satisfy the</w:t>
      </w:r>
      <w:r w:rsidR="00633B09" w:rsidRPr="002F7B70">
        <w:t xml:space="preserve"> </w:t>
      </w:r>
      <w:hyperlink r:id="rId147" w:anchor="identify-input-purpose" w:history="1">
        <w:r w:rsidR="00633B09" w:rsidRPr="00466830">
          <w:rPr>
            <w:rStyle w:val="Hyperlink"/>
          </w:rPr>
          <w:t>WCAG 2.1 Success Criterion 1.3.5 Identify Input Purpose</w:t>
        </w:r>
      </w:hyperlink>
      <w:r w:rsidR="00633B09" w:rsidRPr="002F7B70">
        <w:t>.</w:t>
      </w:r>
    </w:p>
    <w:p w14:paraId="7D74E910" w14:textId="6BC3263B" w:rsidR="00633B09" w:rsidRPr="002F7B70" w:rsidRDefault="00633B09" w:rsidP="00633B09">
      <w:pPr>
        <w:pStyle w:val="Heading3"/>
      </w:pPr>
      <w:bookmarkStart w:id="1403" w:name="_Toc534874051"/>
      <w:r w:rsidRPr="002F7B70">
        <w:lastRenderedPageBreak/>
        <w:t>11.1.4</w:t>
      </w:r>
      <w:r w:rsidRPr="002F7B70">
        <w:tab/>
        <w:t>Distinguishable</w:t>
      </w:r>
      <w:bookmarkEnd w:id="1403"/>
    </w:p>
    <w:p w14:paraId="49A4D7DD" w14:textId="65CBD7C0" w:rsidR="00E84BB6" w:rsidRPr="002F7B70" w:rsidRDefault="00E84BB6" w:rsidP="00CA6796">
      <w:pPr>
        <w:pStyle w:val="Heading4"/>
      </w:pPr>
      <w:r w:rsidRPr="002F7B70">
        <w:t>11.</w:t>
      </w:r>
      <w:r w:rsidR="00633B09" w:rsidRPr="002F7B70">
        <w:t>1</w:t>
      </w:r>
      <w:r w:rsidRPr="002F7B70">
        <w:t>.</w:t>
      </w:r>
      <w:r w:rsidR="00633B09" w:rsidRPr="002F7B70">
        <w:t>4.1</w:t>
      </w:r>
      <w:r w:rsidRPr="002F7B70">
        <w:tab/>
        <w:t>Use of colour</w:t>
      </w:r>
    </w:p>
    <w:p w14:paraId="39D99A06" w14:textId="00209888" w:rsidR="00E84BB6" w:rsidRPr="002F7B70" w:rsidRDefault="00E84BB6" w:rsidP="00C253FA">
      <w:r w:rsidRPr="002F7B70">
        <w:t xml:space="preserve">Where </w:t>
      </w:r>
      <w:r w:rsidRPr="00466830">
        <w:t>ICT</w:t>
      </w:r>
      <w:r w:rsidRPr="002F7B70">
        <w:t xml:space="preserve"> is non-web software that provides a user interface, it shall satisfy the </w:t>
      </w:r>
      <w:hyperlink r:id="rId148" w:anchor="use-of-color" w:history="1">
        <w:r w:rsidR="00616250" w:rsidRPr="00466830">
          <w:rPr>
            <w:rStyle w:val="Hyperlink"/>
          </w:rPr>
          <w:t>WCAG 2.1 Success Criterion</w:t>
        </w:r>
        <w:r w:rsidR="00D73988" w:rsidRPr="00466830">
          <w:rPr>
            <w:rStyle w:val="Hyperlink"/>
          </w:rPr>
          <w:t xml:space="preserve"> 1.4.1 Use of </w:t>
        </w:r>
        <w:proofErr w:type="spellStart"/>
        <w:r w:rsidR="00D73988" w:rsidRPr="00466830">
          <w:rPr>
            <w:rStyle w:val="Hyperlink"/>
          </w:rPr>
          <w:t>Color</w:t>
        </w:r>
        <w:proofErr w:type="spellEnd"/>
      </w:hyperlink>
      <w:r w:rsidR="00D73988" w:rsidRPr="002F7B70">
        <w:rPr>
          <w:rStyle w:val="Hyperlink"/>
          <w:color w:val="auto"/>
          <w:u w:val="none"/>
        </w:rPr>
        <w:t>.</w:t>
      </w:r>
      <w:r w:rsidR="00D73988" w:rsidRPr="002F7B70">
        <w:rPr>
          <w:rStyle w:val="Hyperlink"/>
          <w:color w:val="auto"/>
        </w:rPr>
        <w:t xml:space="preserve"> </w:t>
      </w:r>
    </w:p>
    <w:p w14:paraId="735752CC" w14:textId="55C897D9" w:rsidR="00E84BB6" w:rsidRPr="002F7B70" w:rsidRDefault="00E84BB6" w:rsidP="00CA6796">
      <w:pPr>
        <w:pStyle w:val="Heading4"/>
      </w:pPr>
      <w:r w:rsidRPr="002F7B70">
        <w:t>11.</w:t>
      </w:r>
      <w:r w:rsidR="00697FB6" w:rsidRPr="002F7B70">
        <w:t>1</w:t>
      </w:r>
      <w:r w:rsidRPr="002F7B70">
        <w:t>.</w:t>
      </w:r>
      <w:r w:rsidR="00697FB6" w:rsidRPr="002F7B70">
        <w:t>4.2</w:t>
      </w:r>
      <w:r w:rsidRPr="002F7B70">
        <w:tab/>
        <w:t>Audio control</w:t>
      </w:r>
    </w:p>
    <w:p w14:paraId="78105CD5" w14:textId="128E301A" w:rsidR="00E84BB6" w:rsidRPr="002F7B70" w:rsidRDefault="00E84BB6" w:rsidP="00A062C4">
      <w:r w:rsidRPr="002F7B70">
        <w:t xml:space="preserve">Where </w:t>
      </w:r>
      <w:r w:rsidRPr="00466830">
        <w:t>ICT</w:t>
      </w:r>
      <w:r w:rsidRPr="002F7B70">
        <w:t xml:space="preserve"> is non-web software that provides a user interface, it shall satisfy the success criterion in Table 11.1.</w:t>
      </w:r>
    </w:p>
    <w:p w14:paraId="26C659FB" w14:textId="2A0DA00F" w:rsidR="00E84BB6" w:rsidRPr="002F7B70" w:rsidRDefault="00E84BB6" w:rsidP="00A062C4">
      <w:pPr>
        <w:pStyle w:val="TH"/>
        <w:keepNext w:val="0"/>
      </w:pPr>
      <w:r w:rsidRPr="002F7B70">
        <w:t>Table 11.1: Software success criterion: Audio control</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B77070" w:rsidRPr="002F7B70" w14:paraId="0CC7ADF0" w14:textId="77777777" w:rsidTr="00A833C0">
        <w:trPr>
          <w:cantSplit/>
          <w:jc w:val="center"/>
        </w:trPr>
        <w:tc>
          <w:tcPr>
            <w:tcW w:w="9354" w:type="dxa"/>
            <w:tcBorders>
              <w:bottom w:val="single" w:sz="4" w:space="0" w:color="auto"/>
            </w:tcBorders>
            <w:shd w:val="clear" w:color="auto" w:fill="auto"/>
          </w:tcPr>
          <w:p w14:paraId="39F1D00F" w14:textId="77777777" w:rsidR="00B77070" w:rsidRPr="002F7B70" w:rsidRDefault="00B77070" w:rsidP="00A833C0">
            <w:pPr>
              <w:keepLines/>
              <w:spacing w:after="0"/>
              <w:rPr>
                <w:rFonts w:ascii="Arial" w:hAnsi="Arial"/>
                <w:sz w:val="18"/>
              </w:rPr>
            </w:pPr>
            <w:r w:rsidRPr="002F7B70">
              <w:rPr>
                <w:rFonts w:ascii="Arial" w:hAnsi="Arial"/>
                <w:sz w:val="18"/>
              </w:rPr>
              <w:t>If any audio in a software plays automatically for more than 3 seconds, either a mechanism is available to pause or stop the audio, or a mechanism is available to control audio volume independently from the overall system volume level.</w:t>
            </w:r>
          </w:p>
        </w:tc>
      </w:tr>
      <w:tr w:rsidR="00B77070" w:rsidRPr="002F7B70" w14:paraId="3BD7BF32" w14:textId="77777777" w:rsidTr="00A833C0">
        <w:trPr>
          <w:cantSplit/>
          <w:jc w:val="center"/>
        </w:trPr>
        <w:tc>
          <w:tcPr>
            <w:tcW w:w="9354" w:type="dxa"/>
            <w:tcBorders>
              <w:bottom w:val="nil"/>
            </w:tcBorders>
            <w:shd w:val="clear" w:color="auto" w:fill="auto"/>
          </w:tcPr>
          <w:p w14:paraId="63688589" w14:textId="77777777" w:rsidR="00B77070" w:rsidRPr="002F7B70" w:rsidRDefault="00B77070" w:rsidP="00A833C0">
            <w:pPr>
              <w:keepLines/>
              <w:spacing w:after="0"/>
              <w:ind w:left="851" w:hanging="851"/>
              <w:rPr>
                <w:rFonts w:ascii="Arial" w:hAnsi="Arial"/>
                <w:sz w:val="18"/>
              </w:rPr>
            </w:pPr>
            <w:r w:rsidRPr="002F7B70">
              <w:rPr>
                <w:rFonts w:ascii="Arial" w:hAnsi="Arial"/>
                <w:sz w:val="18"/>
              </w:rPr>
              <w:t>NOTE 1:</w:t>
            </w:r>
            <w:r w:rsidRPr="002F7B70">
              <w:rPr>
                <w:rFonts w:ascii="Arial" w:hAnsi="Arial"/>
                <w:sz w:val="18"/>
              </w:rPr>
              <w:tab/>
              <w:t>Since any part of a software that does not meet this success criterion can interfere with a user's ability to use the whole software, all content in the software (whether or not it is used to meet other success criteria) shall meet this success criterion.</w:t>
            </w:r>
          </w:p>
        </w:tc>
      </w:tr>
      <w:tr w:rsidR="00B77070" w:rsidRPr="002F7B70" w14:paraId="3DA672FD" w14:textId="77777777" w:rsidTr="00A833C0">
        <w:trPr>
          <w:cantSplit/>
          <w:jc w:val="center"/>
        </w:trPr>
        <w:tc>
          <w:tcPr>
            <w:tcW w:w="9354" w:type="dxa"/>
            <w:tcBorders>
              <w:top w:val="nil"/>
            </w:tcBorders>
            <w:shd w:val="clear" w:color="auto" w:fill="auto"/>
          </w:tcPr>
          <w:p w14:paraId="5ECEC69E" w14:textId="7BEA7DE6" w:rsidR="00B77070" w:rsidRPr="002F7B70" w:rsidRDefault="00B77070" w:rsidP="00A833C0">
            <w:pPr>
              <w:keepLines/>
              <w:spacing w:after="0"/>
              <w:ind w:left="851" w:hanging="851"/>
              <w:rPr>
                <w:rFonts w:ascii="Arial" w:hAnsi="Arial"/>
                <w:sz w:val="18"/>
              </w:rPr>
            </w:pPr>
            <w:r w:rsidRPr="002F7B70">
              <w:rPr>
                <w:rFonts w:ascii="Arial" w:hAnsi="Arial"/>
                <w:sz w:val="18"/>
              </w:rPr>
              <w:t>NOTE 2:</w:t>
            </w:r>
            <w:r w:rsidRPr="002F7B70">
              <w:rPr>
                <w:rFonts w:ascii="Arial" w:hAnsi="Arial"/>
                <w:sz w:val="18"/>
              </w:rPr>
              <w:tab/>
              <w:t xml:space="preserve">This success criterion is identical to the </w:t>
            </w:r>
            <w:hyperlink r:id="rId149" w:anchor="audio-control" w:history="1">
              <w:r w:rsidR="00AC6040" w:rsidRPr="00466830">
                <w:rPr>
                  <w:rStyle w:val="Hyperlink"/>
                  <w:rFonts w:ascii="Arial" w:hAnsi="Arial"/>
                  <w:sz w:val="18"/>
                </w:rPr>
                <w:t>WCAG 2.1 Success Criterion 1.4.2 Audio Control</w:t>
              </w:r>
            </w:hyperlink>
            <w:r w:rsidRPr="002F7B70">
              <w:rPr>
                <w:rFonts w:ascii="Arial" w:hAnsi="Arial"/>
                <w:sz w:val="18"/>
              </w:rPr>
              <w:t xml:space="preserve"> replacing "on a Web page" with "in a software", "any content" with "any part of a software", "whole page" with "whole software", "on the Web page" with "in the software", removing "See Conformance Requirement 5:</w:t>
            </w:r>
            <w:r w:rsidRPr="002F7B70">
              <w:rPr>
                <w:rFonts w:ascii="Arial" w:hAnsi="Arial"/>
                <w:sz w:val="18"/>
              </w:rPr>
              <w:br/>
              <w:t>Non-Interference" and adding note 1.</w:t>
            </w:r>
          </w:p>
        </w:tc>
      </w:tr>
    </w:tbl>
    <w:p w14:paraId="7F26F795" w14:textId="0DA12751" w:rsidR="00E84BB6" w:rsidRPr="002F7B70" w:rsidRDefault="00E84BB6" w:rsidP="00CA6796">
      <w:pPr>
        <w:pStyle w:val="Heading4"/>
      </w:pPr>
      <w:r w:rsidRPr="002F7B70">
        <w:t>11.</w:t>
      </w:r>
      <w:r w:rsidR="00B77070" w:rsidRPr="002F7B70">
        <w:t>1</w:t>
      </w:r>
      <w:r w:rsidRPr="002F7B70">
        <w:t>.</w:t>
      </w:r>
      <w:r w:rsidR="00B77070" w:rsidRPr="002F7B70">
        <w:t>4.3</w:t>
      </w:r>
      <w:r w:rsidRPr="002F7B70">
        <w:tab/>
        <w:t>Contrast (minimum)</w:t>
      </w:r>
    </w:p>
    <w:p w14:paraId="14F50572" w14:textId="73ED1AF9" w:rsidR="00E84BB6" w:rsidRPr="002F7B70" w:rsidRDefault="00E84BB6" w:rsidP="00A062C4">
      <w:pPr>
        <w:keepLines/>
      </w:pPr>
      <w:r w:rsidRPr="002F7B70">
        <w:t xml:space="preserve">Where </w:t>
      </w:r>
      <w:r w:rsidRPr="00466830">
        <w:t>ICT</w:t>
      </w:r>
      <w:r w:rsidRPr="002F7B70">
        <w:t xml:space="preserve"> is non-web software that provides a user interface, it shall satisfy the </w:t>
      </w:r>
      <w:hyperlink r:id="rId150" w:anchor="contrast-minimum" w:history="1">
        <w:r w:rsidR="00616250" w:rsidRPr="00466830">
          <w:rPr>
            <w:rStyle w:val="Hyperlink"/>
            <w:lang w:eastAsia="en-GB"/>
          </w:rPr>
          <w:t>WCAG 2.1 Success Criterion</w:t>
        </w:r>
        <w:r w:rsidR="005B645F" w:rsidRPr="00466830">
          <w:rPr>
            <w:rStyle w:val="Hyperlink"/>
            <w:lang w:eastAsia="en-GB"/>
          </w:rPr>
          <w:t xml:space="preserve"> 1.4.3 Contrast (Minimum)</w:t>
        </w:r>
      </w:hyperlink>
      <w:r w:rsidR="005B645F" w:rsidRPr="002F7B70">
        <w:t>.</w:t>
      </w:r>
    </w:p>
    <w:p w14:paraId="5BEF3BB8" w14:textId="690EC56F" w:rsidR="00E84BB6" w:rsidRPr="002F7B70" w:rsidRDefault="00E84BB6" w:rsidP="00CA6796">
      <w:pPr>
        <w:pStyle w:val="Heading4"/>
      </w:pPr>
      <w:r w:rsidRPr="002F7B70">
        <w:t>11.</w:t>
      </w:r>
      <w:r w:rsidR="00B77070" w:rsidRPr="002F7B70">
        <w:t>1</w:t>
      </w:r>
      <w:r w:rsidRPr="002F7B70">
        <w:t>.</w:t>
      </w:r>
      <w:r w:rsidR="00B77070" w:rsidRPr="002F7B70">
        <w:t>4.4</w:t>
      </w:r>
      <w:r w:rsidRPr="002F7B70">
        <w:tab/>
        <w:t>Resize text</w:t>
      </w:r>
    </w:p>
    <w:p w14:paraId="03D2F90F" w14:textId="0E693D5E" w:rsidR="00E84BB6" w:rsidRPr="002F7B70" w:rsidRDefault="00B77070" w:rsidP="00CA6796">
      <w:pPr>
        <w:pStyle w:val="Heading5"/>
      </w:pPr>
      <w:r w:rsidRPr="002F7B70">
        <w:t>11.1.4.4.1</w:t>
      </w:r>
      <w:r w:rsidR="00E84BB6" w:rsidRPr="002F7B70">
        <w:tab/>
        <w:t>Resize text (</w:t>
      </w:r>
      <w:r w:rsidR="00AF627F" w:rsidRPr="002F7B70">
        <w:t>open</w:t>
      </w:r>
      <w:r w:rsidR="00E84BB6" w:rsidRPr="002F7B70">
        <w:t xml:space="preserve"> functionality)</w:t>
      </w:r>
    </w:p>
    <w:p w14:paraId="4FA9678D" w14:textId="256375ED" w:rsidR="00E84BB6" w:rsidRPr="002F7B70" w:rsidRDefault="00E84BB6" w:rsidP="00A062C4">
      <w:pPr>
        <w:keepNext/>
        <w:keepLines/>
      </w:pPr>
      <w:r w:rsidRPr="002F7B70">
        <w:t xml:space="preserve">Where </w:t>
      </w:r>
      <w:r w:rsidRPr="00466830">
        <w:t>ICT</w:t>
      </w:r>
      <w:r w:rsidRPr="002F7B70">
        <w:t xml:space="preserve"> is non-web software that provides a user interface and that supports access to enlargement features of platform or assistive technology, it shall satisfy the </w:t>
      </w:r>
      <w:hyperlink r:id="rId151" w:anchor="resize-text" w:history="1">
        <w:r w:rsidR="00D57999" w:rsidRPr="00466830">
          <w:rPr>
            <w:rStyle w:val="Hyperlink"/>
            <w:lang w:eastAsia="en-GB"/>
          </w:rPr>
          <w:t>WCAG 2.1 Success Criterion 1.4.4 Resize Text</w:t>
        </w:r>
      </w:hyperlink>
      <w:r w:rsidR="00B77070" w:rsidRPr="002F7B70">
        <w:rPr>
          <w:rStyle w:val="Hyperlink"/>
          <w:color w:val="auto"/>
          <w:u w:val="none"/>
          <w:lang w:eastAsia="en-GB"/>
        </w:rPr>
        <w:t>.</w:t>
      </w:r>
    </w:p>
    <w:p w14:paraId="30F6616B" w14:textId="0A3AA61C" w:rsidR="006B413E" w:rsidRPr="002F7B70" w:rsidRDefault="006B413E" w:rsidP="006B413E">
      <w:pPr>
        <w:pStyle w:val="NO"/>
      </w:pPr>
      <w:r w:rsidRPr="002F7B70">
        <w:t>NOTE 1:</w:t>
      </w:r>
      <w:r w:rsidRPr="002F7B70">
        <w:tab/>
        <w:t>Content for which there are software players, viewers or editors with a 200</w:t>
      </w:r>
      <w:r w:rsidR="00E27B73" w:rsidRPr="002F7B70">
        <w:t xml:space="preserve"> percent</w:t>
      </w:r>
      <w:r w:rsidR="001C14F5" w:rsidRPr="002F7B70">
        <w:t xml:space="preserve"> </w:t>
      </w:r>
      <w:r w:rsidRPr="002F7B70">
        <w:t>zoom feature would automatically meet this success criterion when used with such players, unless the content will not work with zoom.</w:t>
      </w:r>
    </w:p>
    <w:p w14:paraId="77040D80" w14:textId="77777777" w:rsidR="006B413E" w:rsidRPr="002F7B70" w:rsidRDefault="006B413E" w:rsidP="006B413E">
      <w:pPr>
        <w:pStyle w:val="NO"/>
      </w:pPr>
      <w:r w:rsidRPr="002F7B70">
        <w:t>NOTE 2:</w:t>
      </w:r>
      <w:r w:rsidRPr="002F7B70">
        <w:tab/>
        <w:t xml:space="preserve">This success criterion is about the ability to allow users to enlarge the text on screen </w:t>
      </w:r>
      <w:r w:rsidRPr="00466830">
        <w:t>at</w:t>
      </w:r>
      <w:r w:rsidRPr="002F7B70">
        <w:t xml:space="preserve"> least up to 200 % without needing to use assistive technologies. This means that the application provides some means for enlarging the text 200 % (zoom or otherwise) without loss of content or functionality or that the application works with the platform features that meet this requirement.</w:t>
      </w:r>
    </w:p>
    <w:p w14:paraId="2476100D" w14:textId="6C4827B5" w:rsidR="00E84BB6" w:rsidRPr="002F7B70" w:rsidRDefault="00B77070" w:rsidP="009C6E9A">
      <w:pPr>
        <w:pStyle w:val="Heading5"/>
      </w:pPr>
      <w:r w:rsidRPr="002F7B70">
        <w:t>11.1.4.4.2</w:t>
      </w:r>
      <w:r w:rsidR="00E84BB6" w:rsidRPr="002F7B70">
        <w:tab/>
        <w:t>Resize text (closed functionality)</w:t>
      </w:r>
    </w:p>
    <w:p w14:paraId="60527EBD" w14:textId="3A1FB990" w:rsidR="00E84BB6" w:rsidRPr="002F7B70" w:rsidRDefault="00E84BB6" w:rsidP="00E84BB6">
      <w:r w:rsidRPr="002F7B70">
        <w:t xml:space="preserve">Where </w:t>
      </w:r>
      <w:r w:rsidRPr="00466830">
        <w:t>ICT</w:t>
      </w:r>
      <w:r w:rsidRPr="002F7B70">
        <w:t xml:space="preserve"> is non-web software that provides a user interface which is not able to access </w:t>
      </w:r>
      <w:r w:rsidR="005655C8" w:rsidRPr="002F7B70">
        <w:t>the</w:t>
      </w:r>
      <w:r w:rsidRPr="002F7B70">
        <w:t xml:space="preserve"> enlargement features of platform or assistive technology, it shall meet requirement 5.1.4 (Functionality closed to text enlargement).</w:t>
      </w:r>
    </w:p>
    <w:p w14:paraId="223F2974" w14:textId="2B4F3FD5" w:rsidR="00E84BB6" w:rsidRPr="002F7B70" w:rsidRDefault="00E84BB6" w:rsidP="00E84BB6">
      <w:pPr>
        <w:pStyle w:val="NO"/>
      </w:pPr>
      <w:r w:rsidRPr="002F7B70">
        <w:t>NOTE:</w:t>
      </w:r>
      <w:r w:rsidRPr="002F7B70">
        <w:tab/>
        <w:t>Because the text rendering support in a closed environment may be more limited than the support found in user agents for the Web, meeting 11.</w:t>
      </w:r>
      <w:r w:rsidR="00B77070" w:rsidRPr="002F7B70">
        <w:t>1</w:t>
      </w:r>
      <w:r w:rsidRPr="002F7B70">
        <w:t>.</w:t>
      </w:r>
      <w:r w:rsidR="00B77070" w:rsidRPr="002F7B70">
        <w:t>4</w:t>
      </w:r>
      <w:r w:rsidRPr="002F7B70">
        <w:t>.</w:t>
      </w:r>
      <w:r w:rsidR="00B77070" w:rsidRPr="002F7B70">
        <w:t>4.2</w:t>
      </w:r>
      <w:r w:rsidRPr="002F7B70">
        <w:t xml:space="preserve"> in a closed environment may place a much heavier burden on the content author.</w:t>
      </w:r>
    </w:p>
    <w:p w14:paraId="6C2619B6" w14:textId="6FBB50CB" w:rsidR="00E84BB6" w:rsidRPr="002F7B70" w:rsidRDefault="00E84BB6" w:rsidP="009C6E9A">
      <w:pPr>
        <w:pStyle w:val="Heading4"/>
      </w:pPr>
      <w:r w:rsidRPr="002F7B70">
        <w:lastRenderedPageBreak/>
        <w:t>11.</w:t>
      </w:r>
      <w:r w:rsidR="00B77070" w:rsidRPr="002F7B70">
        <w:t>1</w:t>
      </w:r>
      <w:r w:rsidRPr="002F7B70">
        <w:t>.</w:t>
      </w:r>
      <w:r w:rsidR="00B77070" w:rsidRPr="002F7B70">
        <w:t>4.5</w:t>
      </w:r>
      <w:r w:rsidRPr="002F7B70">
        <w:tab/>
        <w:t>Images of text</w:t>
      </w:r>
    </w:p>
    <w:p w14:paraId="0CB53B67" w14:textId="059E9727" w:rsidR="00E84BB6" w:rsidRPr="002F7B70" w:rsidRDefault="00E84BB6" w:rsidP="009C6E9A">
      <w:pPr>
        <w:pStyle w:val="Heading5"/>
      </w:pPr>
      <w:r w:rsidRPr="002F7B70">
        <w:t>11.</w:t>
      </w:r>
      <w:r w:rsidR="00B77070" w:rsidRPr="002F7B70">
        <w:t>1</w:t>
      </w:r>
      <w:r w:rsidRPr="002F7B70">
        <w:t>.4.</w:t>
      </w:r>
      <w:r w:rsidR="00B77070" w:rsidRPr="002F7B70">
        <w:t>5.</w:t>
      </w:r>
      <w:r w:rsidRPr="002F7B70">
        <w:t>1</w:t>
      </w:r>
      <w:r w:rsidRPr="002F7B70">
        <w:tab/>
        <w:t>Images of text (</w:t>
      </w:r>
      <w:r w:rsidR="00AF627F" w:rsidRPr="002F7B70">
        <w:t>open</w:t>
      </w:r>
      <w:r w:rsidRPr="002F7B70">
        <w:t xml:space="preserve"> functionality)</w:t>
      </w:r>
    </w:p>
    <w:p w14:paraId="1FB4A1A2" w14:textId="4F0DA262" w:rsidR="00E84BB6" w:rsidRPr="002F7B70" w:rsidRDefault="00E84BB6" w:rsidP="00E84BB6">
      <w:pPr>
        <w:rPr>
          <w:lang w:eastAsia="en-GB"/>
        </w:rPr>
      </w:pPr>
      <w:r w:rsidRPr="002F7B70">
        <w:t xml:space="preserve">Where </w:t>
      </w:r>
      <w:r w:rsidRPr="00466830">
        <w:t>ICT</w:t>
      </w:r>
      <w:r w:rsidRPr="002F7B70">
        <w:t xml:space="preserve"> is non-web software that provides a user interface and that supports access to assistive technologies for screen reading, it shall satisfy the </w:t>
      </w:r>
      <w:hyperlink r:id="rId152" w:anchor="images-of-text" w:history="1">
        <w:r w:rsidR="00616250" w:rsidRPr="00466830">
          <w:rPr>
            <w:rStyle w:val="Hyperlink"/>
            <w:lang w:eastAsia="en-GB"/>
          </w:rPr>
          <w:t>WCAG 2.1 Success Criterion</w:t>
        </w:r>
        <w:r w:rsidR="005B645F" w:rsidRPr="00466830">
          <w:rPr>
            <w:rStyle w:val="Hyperlink"/>
            <w:lang w:eastAsia="en-GB"/>
          </w:rPr>
          <w:t xml:space="preserve"> 1.4.5 Images of Text</w:t>
        </w:r>
      </w:hyperlink>
      <w:r w:rsidR="005B645F" w:rsidRPr="002F7B70">
        <w:t>.</w:t>
      </w:r>
    </w:p>
    <w:p w14:paraId="27A492D2" w14:textId="5A463804" w:rsidR="00E84BB6" w:rsidRPr="002F7B70" w:rsidRDefault="003150AD" w:rsidP="009C6E9A">
      <w:pPr>
        <w:pStyle w:val="Heading5"/>
        <w:keepNext w:val="0"/>
        <w:keepLines w:val="0"/>
      </w:pPr>
      <w:r w:rsidRPr="002F7B70">
        <w:t>11.1.4.5.2</w:t>
      </w:r>
      <w:r w:rsidR="00E84BB6" w:rsidRPr="002F7B70">
        <w:tab/>
        <w:t>Images of text (closed functionality)</w:t>
      </w:r>
    </w:p>
    <w:p w14:paraId="6FA1469F" w14:textId="6CF0DCBD" w:rsidR="00E84BB6" w:rsidRPr="002F7B70" w:rsidRDefault="00E84BB6" w:rsidP="009C6E9A">
      <w:r w:rsidRPr="002F7B70">
        <w:t xml:space="preserve">Where </w:t>
      </w:r>
      <w:r w:rsidRPr="00466830">
        <w:t>ICT</w:t>
      </w:r>
      <w:r w:rsidRPr="002F7B70">
        <w:t xml:space="preserve"> is non-web software that provides a user interface which is closed to assistive technologies for screen reading, it does not need to meet the </w:t>
      </w:r>
      <w:hyperlink r:id="rId153" w:anchor="images-of-text" w:history="1">
        <w:r w:rsidR="00616250" w:rsidRPr="00466830">
          <w:rPr>
            <w:rStyle w:val="Hyperlink"/>
            <w:lang w:eastAsia="en-GB"/>
          </w:rPr>
          <w:t>WCAG 2.1 Success Criterion</w:t>
        </w:r>
        <w:r w:rsidR="005731B5" w:rsidRPr="00466830">
          <w:rPr>
            <w:rStyle w:val="Hyperlink"/>
            <w:lang w:eastAsia="en-GB"/>
          </w:rPr>
          <w:t xml:space="preserve"> 1.4.5 Images of Text</w:t>
        </w:r>
      </w:hyperlink>
      <w:r w:rsidR="005731B5" w:rsidRPr="002F7B70">
        <w:rPr>
          <w:rStyle w:val="Hyperlink"/>
          <w:color w:val="auto"/>
          <w:u w:val="none"/>
          <w:lang w:eastAsia="en-GB"/>
        </w:rPr>
        <w:t xml:space="preserve"> </w:t>
      </w:r>
      <w:r w:rsidRPr="002F7B70">
        <w:t xml:space="preserve">because there is no need to impose a requirement on all closed functionality that text displayed on the screen actually be represented internally as text (as defined by </w:t>
      </w:r>
      <w:r w:rsidRPr="00466830">
        <w:t>WCAG</w:t>
      </w:r>
      <w:r w:rsidRPr="002F7B70">
        <w:t xml:space="preserve"> 2.</w:t>
      </w:r>
      <w:r w:rsidR="003150AD" w:rsidRPr="002F7B70">
        <w:t>1</w:t>
      </w:r>
      <w:r w:rsidRPr="002F7B70">
        <w:t>), given that there is no interoperability with assistive technology.</w:t>
      </w:r>
    </w:p>
    <w:p w14:paraId="09991058" w14:textId="2DDA70C6" w:rsidR="00443E41" w:rsidRPr="002F7B70" w:rsidRDefault="00443E41" w:rsidP="009C6E9A">
      <w:pPr>
        <w:pStyle w:val="Heading4"/>
        <w:keepNext w:val="0"/>
        <w:keepLines w:val="0"/>
      </w:pPr>
      <w:r w:rsidRPr="002F7B70">
        <w:t>11.1.4.6</w:t>
      </w:r>
      <w:r w:rsidRPr="002F7B70">
        <w:tab/>
        <w:t>Void</w:t>
      </w:r>
    </w:p>
    <w:p w14:paraId="1AAA04FD" w14:textId="79FAFAD4" w:rsidR="00443E41" w:rsidRPr="002F7B70" w:rsidRDefault="00443E41" w:rsidP="009C6E9A">
      <w:pPr>
        <w:pStyle w:val="Heading4"/>
        <w:keepNext w:val="0"/>
        <w:keepLines w:val="0"/>
      </w:pPr>
      <w:r w:rsidRPr="002F7B70">
        <w:t>11.1.4.7</w:t>
      </w:r>
      <w:r w:rsidRPr="002F7B70">
        <w:tab/>
        <w:t>Void</w:t>
      </w:r>
    </w:p>
    <w:p w14:paraId="078E1762" w14:textId="332C1410" w:rsidR="00443E41" w:rsidRPr="002F7B70" w:rsidRDefault="00443E41" w:rsidP="009C6E9A">
      <w:pPr>
        <w:pStyle w:val="Heading4"/>
        <w:keepNext w:val="0"/>
        <w:keepLines w:val="0"/>
      </w:pPr>
      <w:r w:rsidRPr="002F7B70">
        <w:t>11.1.4.8</w:t>
      </w:r>
      <w:r w:rsidRPr="002F7B70">
        <w:tab/>
        <w:t>Void</w:t>
      </w:r>
    </w:p>
    <w:p w14:paraId="7123CA4A" w14:textId="57FC08BE" w:rsidR="00443E41" w:rsidRPr="002F7B70" w:rsidRDefault="00443E41" w:rsidP="009C6E9A">
      <w:pPr>
        <w:pStyle w:val="Heading4"/>
        <w:keepNext w:val="0"/>
        <w:keepLines w:val="0"/>
      </w:pPr>
      <w:r w:rsidRPr="002F7B70">
        <w:t>11.1.4.9</w:t>
      </w:r>
      <w:r w:rsidRPr="002F7B70">
        <w:tab/>
        <w:t>Void</w:t>
      </w:r>
    </w:p>
    <w:p w14:paraId="442C4218" w14:textId="5A83DD21" w:rsidR="00476EFC" w:rsidRPr="002F7B70" w:rsidRDefault="00476EFC" w:rsidP="00476EFC">
      <w:pPr>
        <w:pStyle w:val="Heading4"/>
      </w:pPr>
      <w:r w:rsidRPr="002F7B70">
        <w:t>11.1.4.10</w:t>
      </w:r>
      <w:r w:rsidRPr="002F7B70">
        <w:tab/>
        <w:t>Reflow</w:t>
      </w:r>
    </w:p>
    <w:p w14:paraId="70F05D92" w14:textId="4CF89BF1" w:rsidR="00476EFC" w:rsidRPr="002F7B70" w:rsidRDefault="00476EFC" w:rsidP="009C6E9A">
      <w:pPr>
        <w:pStyle w:val="Heading5"/>
      </w:pPr>
      <w:r w:rsidRPr="002F7B70">
        <w:t>11.1.4.10.1</w:t>
      </w:r>
      <w:r w:rsidRPr="002F7B70">
        <w:tab/>
        <w:t>Reflow (open functionality)</w:t>
      </w:r>
    </w:p>
    <w:p w14:paraId="4E668B23" w14:textId="5CA9E6A4" w:rsidR="00FF6C37" w:rsidRPr="002F7B70" w:rsidRDefault="00FF6C37" w:rsidP="00FF6C37">
      <w:r w:rsidRPr="002F7B70">
        <w:t xml:space="preserve">Where </w:t>
      </w:r>
      <w:r w:rsidRPr="00466830">
        <w:t>ICT</w:t>
      </w:r>
      <w:r w:rsidRPr="002F7B70">
        <w:t xml:space="preserve"> is non-web software that provides a user interface and that supports access to assistive technologies for screen reading, it shall satisfy the success criterion in Table 1</w:t>
      </w:r>
      <w:r w:rsidR="003E6FFD" w:rsidRPr="002F7B70">
        <w:t>1</w:t>
      </w:r>
      <w:r w:rsidRPr="002F7B70">
        <w:t>.2.</w:t>
      </w:r>
    </w:p>
    <w:p w14:paraId="4EF48CFD" w14:textId="072C1C57" w:rsidR="00FF6C37" w:rsidRPr="002F7B70" w:rsidRDefault="00FF6C37" w:rsidP="00FF6C37">
      <w:pPr>
        <w:pStyle w:val="TH"/>
        <w:keepLines w:val="0"/>
      </w:pPr>
      <w:r w:rsidRPr="002F7B70">
        <w:t>Table 1</w:t>
      </w:r>
      <w:r w:rsidR="003E6FFD" w:rsidRPr="002F7B70">
        <w:t>1</w:t>
      </w:r>
      <w:r w:rsidRPr="002F7B70">
        <w:t xml:space="preserve">.2: </w:t>
      </w:r>
      <w:del w:id="1404" w:author="Dave - updates, from v2.1 to v2.2" w:date="2018-10-11T19:47:00Z">
        <w:r w:rsidRPr="002F7B70" w:rsidDel="00E1697C">
          <w:delText xml:space="preserve">Document </w:delText>
        </w:r>
      </w:del>
      <w:ins w:id="1405" w:author="Dave - updates, from v2.1 to v2.2" w:date="2018-10-11T19:47:00Z">
        <w:r w:rsidR="00E1697C">
          <w:t>Software</w:t>
        </w:r>
        <w:r w:rsidR="00E1697C" w:rsidRPr="002F7B70">
          <w:t xml:space="preserve"> </w:t>
        </w:r>
      </w:ins>
      <w:r w:rsidRPr="002F7B70">
        <w:t>success criterion: Reflow (open functionality)</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FF6C37" w:rsidRPr="002F7B70" w14:paraId="4549B1A8" w14:textId="77777777" w:rsidTr="00DB21AB">
        <w:trPr>
          <w:cantSplit/>
          <w:jc w:val="center"/>
        </w:trPr>
        <w:tc>
          <w:tcPr>
            <w:tcW w:w="9354" w:type="dxa"/>
            <w:tcBorders>
              <w:bottom w:val="single" w:sz="4" w:space="0" w:color="auto"/>
            </w:tcBorders>
            <w:shd w:val="clear" w:color="auto" w:fill="auto"/>
          </w:tcPr>
          <w:p w14:paraId="16D1A67F" w14:textId="77777777" w:rsidR="00FF6C37" w:rsidRPr="002F7B70" w:rsidRDefault="00FF6C37" w:rsidP="00DB21AB">
            <w:pPr>
              <w:keepNext/>
              <w:spacing w:after="0"/>
              <w:rPr>
                <w:rFonts w:ascii="Arial" w:hAnsi="Arial"/>
                <w:sz w:val="18"/>
              </w:rPr>
            </w:pPr>
            <w:r w:rsidRPr="002F7B70">
              <w:rPr>
                <w:rFonts w:ascii="Arial" w:hAnsi="Arial"/>
                <w:sz w:val="18"/>
              </w:rPr>
              <w:t>Content can be presented without loss of information or functionality, and without requiring scrolling in two dimensions for:</w:t>
            </w:r>
          </w:p>
          <w:p w14:paraId="03ED0EC9" w14:textId="77777777" w:rsidR="00FF6C37" w:rsidRPr="002F7B70" w:rsidRDefault="00FF6C37" w:rsidP="00DB21AB">
            <w:pPr>
              <w:pStyle w:val="ListParagraph"/>
              <w:keepNext/>
              <w:numPr>
                <w:ilvl w:val="0"/>
                <w:numId w:val="24"/>
              </w:numPr>
              <w:spacing w:after="0"/>
              <w:rPr>
                <w:rFonts w:ascii="Arial" w:hAnsi="Arial"/>
                <w:sz w:val="18"/>
              </w:rPr>
            </w:pPr>
            <w:r w:rsidRPr="002F7B70">
              <w:rPr>
                <w:rFonts w:ascii="Arial" w:hAnsi="Arial"/>
                <w:sz w:val="18"/>
              </w:rPr>
              <w:t xml:space="preserve">Vertical scrolling content </w:t>
            </w:r>
            <w:r w:rsidRPr="00466830">
              <w:rPr>
                <w:rFonts w:ascii="Arial" w:hAnsi="Arial"/>
                <w:sz w:val="18"/>
              </w:rPr>
              <w:t>at</w:t>
            </w:r>
            <w:r w:rsidRPr="002F7B70">
              <w:rPr>
                <w:rFonts w:ascii="Arial" w:hAnsi="Arial"/>
                <w:sz w:val="18"/>
              </w:rPr>
              <w:t xml:space="preserve"> a width equivalent to 320 </w:t>
            </w:r>
            <w:r w:rsidRPr="00466830">
              <w:rPr>
                <w:rFonts w:ascii="Arial" w:hAnsi="Arial"/>
                <w:sz w:val="18"/>
              </w:rPr>
              <w:t>CSS</w:t>
            </w:r>
            <w:r w:rsidRPr="002F7B70">
              <w:rPr>
                <w:rFonts w:ascii="Arial" w:hAnsi="Arial"/>
                <w:sz w:val="18"/>
              </w:rPr>
              <w:t xml:space="preserve"> pixels;</w:t>
            </w:r>
          </w:p>
          <w:p w14:paraId="385CF4C9" w14:textId="77777777" w:rsidR="00FF6C37" w:rsidRPr="002F7B70" w:rsidRDefault="00FF6C37" w:rsidP="00DB21AB">
            <w:pPr>
              <w:pStyle w:val="ListParagraph"/>
              <w:keepNext/>
              <w:numPr>
                <w:ilvl w:val="0"/>
                <w:numId w:val="24"/>
              </w:numPr>
              <w:spacing w:after="0"/>
              <w:rPr>
                <w:rFonts w:ascii="Arial" w:hAnsi="Arial"/>
                <w:sz w:val="18"/>
              </w:rPr>
            </w:pPr>
            <w:r w:rsidRPr="002F7B70">
              <w:rPr>
                <w:rFonts w:ascii="Arial" w:hAnsi="Arial"/>
                <w:sz w:val="18"/>
              </w:rPr>
              <w:t xml:space="preserve">Horizontal scrolling content </w:t>
            </w:r>
            <w:r w:rsidRPr="00466830">
              <w:rPr>
                <w:rFonts w:ascii="Arial" w:hAnsi="Arial"/>
                <w:sz w:val="18"/>
              </w:rPr>
              <w:t>at</w:t>
            </w:r>
            <w:r w:rsidRPr="002F7B70">
              <w:rPr>
                <w:rFonts w:ascii="Arial" w:hAnsi="Arial"/>
                <w:sz w:val="18"/>
              </w:rPr>
              <w:t xml:space="preserve"> a height equivalent to 256 </w:t>
            </w:r>
            <w:r w:rsidRPr="00466830">
              <w:rPr>
                <w:rFonts w:ascii="Arial" w:hAnsi="Arial"/>
                <w:sz w:val="18"/>
              </w:rPr>
              <w:t>CSS</w:t>
            </w:r>
            <w:r w:rsidRPr="002F7B70">
              <w:rPr>
                <w:rFonts w:ascii="Arial" w:hAnsi="Arial"/>
                <w:sz w:val="18"/>
              </w:rPr>
              <w:t xml:space="preserve"> pixels;</w:t>
            </w:r>
          </w:p>
          <w:p w14:paraId="61278C99" w14:textId="77777777" w:rsidR="00FF6C37" w:rsidRPr="002F7B70" w:rsidRDefault="00FF6C37" w:rsidP="00DB21AB">
            <w:pPr>
              <w:keepNext/>
              <w:spacing w:after="0"/>
              <w:rPr>
                <w:rFonts w:ascii="Arial" w:hAnsi="Arial"/>
                <w:sz w:val="18"/>
              </w:rPr>
            </w:pPr>
            <w:r w:rsidRPr="002F7B70">
              <w:rPr>
                <w:rFonts w:ascii="Arial" w:hAnsi="Arial"/>
                <w:sz w:val="18"/>
              </w:rPr>
              <w:t>Except for parts of the content which require two-dimensional layout for usage or meaning.</w:t>
            </w:r>
          </w:p>
        </w:tc>
      </w:tr>
      <w:tr w:rsidR="00FF6C37" w:rsidRPr="002F7B70" w14:paraId="7C232FE5" w14:textId="77777777" w:rsidTr="00DB21AB">
        <w:trPr>
          <w:cantSplit/>
          <w:jc w:val="center"/>
        </w:trPr>
        <w:tc>
          <w:tcPr>
            <w:tcW w:w="9354" w:type="dxa"/>
            <w:tcBorders>
              <w:bottom w:val="nil"/>
            </w:tcBorders>
            <w:shd w:val="clear" w:color="auto" w:fill="auto"/>
          </w:tcPr>
          <w:p w14:paraId="37315F56" w14:textId="2BD1A8D5" w:rsidR="00FF6C37" w:rsidRPr="002F7B70" w:rsidRDefault="00FF6C37">
            <w:pPr>
              <w:keepNext/>
              <w:spacing w:after="0"/>
              <w:ind w:left="851" w:hanging="851"/>
              <w:rPr>
                <w:rFonts w:ascii="Arial" w:hAnsi="Arial"/>
                <w:sz w:val="18"/>
              </w:rPr>
            </w:pPr>
            <w:r w:rsidRPr="002F7B70">
              <w:rPr>
                <w:rFonts w:ascii="Arial" w:hAnsi="Arial"/>
                <w:sz w:val="18"/>
              </w:rPr>
              <w:t>NOTE 1:</w:t>
            </w:r>
            <w:r w:rsidRPr="002F7B70">
              <w:rPr>
                <w:rFonts w:ascii="Arial" w:hAnsi="Arial"/>
                <w:sz w:val="18"/>
              </w:rPr>
              <w:tab/>
              <w:t xml:space="preserve">320 </w:t>
            </w:r>
            <w:r w:rsidRPr="00466830">
              <w:rPr>
                <w:rFonts w:ascii="Arial" w:hAnsi="Arial"/>
                <w:sz w:val="18"/>
              </w:rPr>
              <w:t>CSS</w:t>
            </w:r>
            <w:r w:rsidRPr="002F7B70">
              <w:rPr>
                <w:rFonts w:ascii="Arial" w:hAnsi="Arial"/>
                <w:sz w:val="18"/>
              </w:rPr>
              <w:t xml:space="preserve"> pixels is equivalent to a starting viewport width of 1</w:t>
            </w:r>
            <w:r w:rsidR="00DC76F0">
              <w:rPr>
                <w:rFonts w:ascii="Arial" w:hAnsi="Arial"/>
                <w:sz w:val="18"/>
              </w:rPr>
              <w:t xml:space="preserve"> </w:t>
            </w:r>
            <w:r w:rsidRPr="002F7B70">
              <w:rPr>
                <w:rFonts w:ascii="Arial" w:hAnsi="Arial"/>
                <w:sz w:val="18"/>
              </w:rPr>
              <w:t xml:space="preserve">280 </w:t>
            </w:r>
            <w:r w:rsidRPr="00466830">
              <w:rPr>
                <w:rFonts w:ascii="Arial" w:hAnsi="Arial"/>
                <w:sz w:val="18"/>
              </w:rPr>
              <w:t>CSS</w:t>
            </w:r>
            <w:r w:rsidRPr="002F7B70">
              <w:rPr>
                <w:rFonts w:ascii="Arial" w:hAnsi="Arial"/>
                <w:sz w:val="18"/>
              </w:rPr>
              <w:t xml:space="preserve"> pixels wide </w:t>
            </w:r>
            <w:r w:rsidRPr="00466830">
              <w:rPr>
                <w:rFonts w:ascii="Arial" w:hAnsi="Arial"/>
                <w:sz w:val="18"/>
              </w:rPr>
              <w:t>at</w:t>
            </w:r>
            <w:r w:rsidRPr="002F7B70">
              <w:rPr>
                <w:rFonts w:ascii="Arial" w:hAnsi="Arial"/>
                <w:sz w:val="18"/>
              </w:rPr>
              <w:t xml:space="preserve"> 400</w:t>
            </w:r>
            <w:r w:rsidR="00DC76F0">
              <w:rPr>
                <w:rFonts w:ascii="Arial" w:hAnsi="Arial"/>
                <w:sz w:val="18"/>
              </w:rPr>
              <w:t xml:space="preserve"> </w:t>
            </w:r>
            <w:r w:rsidRPr="002F7B70">
              <w:rPr>
                <w:rFonts w:ascii="Arial" w:hAnsi="Arial"/>
                <w:sz w:val="18"/>
              </w:rPr>
              <w:t xml:space="preserve">% zoom. For non-web software which are designed to scroll horizontally (e.g. with vertical text), the 256 </w:t>
            </w:r>
            <w:r w:rsidRPr="00466830">
              <w:rPr>
                <w:rFonts w:ascii="Arial" w:hAnsi="Arial"/>
                <w:sz w:val="18"/>
              </w:rPr>
              <w:t>CSS</w:t>
            </w:r>
            <w:r w:rsidRPr="002F7B70">
              <w:rPr>
                <w:rFonts w:ascii="Arial" w:hAnsi="Arial"/>
                <w:sz w:val="18"/>
              </w:rPr>
              <w:t xml:space="preserve"> pixels is equivalent to a starting viewport height of 1</w:t>
            </w:r>
            <w:r w:rsidR="00DC76F0">
              <w:rPr>
                <w:rFonts w:ascii="Arial" w:hAnsi="Arial"/>
                <w:sz w:val="18"/>
              </w:rPr>
              <w:t xml:space="preserve"> </w:t>
            </w:r>
            <w:r w:rsidRPr="002F7B70">
              <w:rPr>
                <w:rFonts w:ascii="Arial" w:hAnsi="Arial"/>
                <w:sz w:val="18"/>
              </w:rPr>
              <w:t>024</w:t>
            </w:r>
            <w:r w:rsidR="00DC76F0">
              <w:rPr>
                <w:rFonts w:ascii="Arial" w:hAnsi="Arial"/>
                <w:sz w:val="18"/>
              </w:rPr>
              <w:t xml:space="preserve"> </w:t>
            </w:r>
            <w:proofErr w:type="spellStart"/>
            <w:r w:rsidRPr="002F7B70">
              <w:rPr>
                <w:rFonts w:ascii="Arial" w:hAnsi="Arial"/>
                <w:sz w:val="18"/>
              </w:rPr>
              <w:t>px</w:t>
            </w:r>
            <w:proofErr w:type="spellEnd"/>
            <w:r w:rsidRPr="002F7B70">
              <w:rPr>
                <w:rFonts w:ascii="Arial" w:hAnsi="Arial"/>
                <w:sz w:val="18"/>
              </w:rPr>
              <w:t xml:space="preserve"> </w:t>
            </w:r>
            <w:r w:rsidRPr="00466830">
              <w:rPr>
                <w:rFonts w:ascii="Arial" w:hAnsi="Arial"/>
                <w:sz w:val="18"/>
              </w:rPr>
              <w:t>at</w:t>
            </w:r>
            <w:r w:rsidRPr="002F7B70">
              <w:rPr>
                <w:rFonts w:ascii="Arial" w:hAnsi="Arial"/>
                <w:sz w:val="18"/>
              </w:rPr>
              <w:t xml:space="preserve"> 400</w:t>
            </w:r>
            <w:r w:rsidR="00DC76F0">
              <w:rPr>
                <w:rFonts w:ascii="Arial" w:hAnsi="Arial"/>
                <w:sz w:val="18"/>
              </w:rPr>
              <w:t xml:space="preserve"> </w:t>
            </w:r>
            <w:r w:rsidRPr="002F7B70">
              <w:rPr>
                <w:rFonts w:ascii="Arial" w:hAnsi="Arial"/>
                <w:sz w:val="18"/>
              </w:rPr>
              <w:t>% zoom.</w:t>
            </w:r>
          </w:p>
        </w:tc>
      </w:tr>
      <w:tr w:rsidR="00FF6C37" w:rsidRPr="002F7B70" w14:paraId="01130622" w14:textId="77777777" w:rsidTr="00DB21AB">
        <w:trPr>
          <w:cantSplit/>
          <w:jc w:val="center"/>
        </w:trPr>
        <w:tc>
          <w:tcPr>
            <w:tcW w:w="9354" w:type="dxa"/>
            <w:tcBorders>
              <w:top w:val="nil"/>
              <w:bottom w:val="nil"/>
            </w:tcBorders>
            <w:shd w:val="clear" w:color="auto" w:fill="auto"/>
          </w:tcPr>
          <w:p w14:paraId="6CF1533C" w14:textId="77777777" w:rsidR="00FF6C37" w:rsidRPr="002F7B70" w:rsidRDefault="00FF6C37" w:rsidP="00DB21AB">
            <w:pPr>
              <w:keepNext/>
              <w:spacing w:after="0"/>
              <w:ind w:left="851" w:hanging="851"/>
              <w:rPr>
                <w:rFonts w:ascii="Arial" w:hAnsi="Arial"/>
                <w:sz w:val="18"/>
              </w:rPr>
            </w:pPr>
            <w:r w:rsidRPr="002F7B70">
              <w:rPr>
                <w:rFonts w:ascii="Arial" w:hAnsi="Arial"/>
                <w:sz w:val="18"/>
              </w:rPr>
              <w:t>NOTE 2:</w:t>
            </w:r>
            <w:r w:rsidRPr="002F7B70">
              <w:rPr>
                <w:rFonts w:ascii="Arial" w:hAnsi="Arial"/>
                <w:sz w:val="18"/>
              </w:rPr>
              <w:tab/>
              <w:t>Examples of content which require two-dimensional layout are images, maps, diagrams, video, games, presentations, data tables, and interfaces where it is necessary to keep toolbars in view while manipulating content.</w:t>
            </w:r>
          </w:p>
        </w:tc>
      </w:tr>
      <w:tr w:rsidR="00FF6C37" w:rsidRPr="002F7B70" w14:paraId="71DE0ECA" w14:textId="77777777" w:rsidTr="00DB21AB">
        <w:trPr>
          <w:cantSplit/>
          <w:jc w:val="center"/>
        </w:trPr>
        <w:tc>
          <w:tcPr>
            <w:tcW w:w="9354" w:type="dxa"/>
            <w:tcBorders>
              <w:top w:val="nil"/>
            </w:tcBorders>
            <w:shd w:val="clear" w:color="auto" w:fill="auto"/>
          </w:tcPr>
          <w:p w14:paraId="51DEF807" w14:textId="77777777" w:rsidR="00FF6C37" w:rsidRPr="002F7B70" w:rsidRDefault="00FF6C37" w:rsidP="00DB21AB">
            <w:pPr>
              <w:keepNext/>
              <w:spacing w:after="0"/>
              <w:ind w:left="851" w:hanging="851"/>
              <w:rPr>
                <w:rFonts w:ascii="Arial" w:hAnsi="Arial"/>
                <w:sz w:val="18"/>
              </w:rPr>
            </w:pPr>
            <w:r w:rsidRPr="002F7B70">
              <w:rPr>
                <w:rFonts w:ascii="Arial" w:hAnsi="Arial"/>
                <w:sz w:val="18"/>
              </w:rPr>
              <w:t>NOTE 3:</w:t>
            </w:r>
            <w:r w:rsidRPr="002F7B70">
              <w:rPr>
                <w:rFonts w:ascii="Arial" w:hAnsi="Arial"/>
                <w:sz w:val="18"/>
              </w:rPr>
              <w:tab/>
              <w:t>This success criterion is identical to the</w:t>
            </w:r>
            <w:r w:rsidRPr="002F7B70">
              <w:t xml:space="preserve"> </w:t>
            </w:r>
            <w:hyperlink r:id="rId154" w:anchor="reflow" w:history="1">
              <w:r w:rsidRPr="00466830">
                <w:rPr>
                  <w:rStyle w:val="Hyperlink"/>
                  <w:rFonts w:ascii="Arial" w:hAnsi="Arial" w:cs="Arial"/>
                  <w:sz w:val="18"/>
                  <w:szCs w:val="18"/>
                </w:rPr>
                <w:t>WCAG 2.1 Success Criterion 1.4.10 Reflow</w:t>
              </w:r>
            </w:hyperlink>
            <w:r w:rsidRPr="00DC76F0">
              <w:rPr>
                <w:rFonts w:ascii="Arial" w:hAnsi="Arial" w:cs="Arial"/>
                <w:sz w:val="18"/>
                <w:szCs w:val="18"/>
              </w:rPr>
              <w:t xml:space="preserve"> r</w:t>
            </w:r>
            <w:r w:rsidRPr="002F7B70">
              <w:rPr>
                <w:rFonts w:ascii="Arial" w:hAnsi="Arial"/>
                <w:sz w:val="18"/>
              </w:rPr>
              <w:t xml:space="preserve">eplacing the original </w:t>
            </w:r>
            <w:r w:rsidRPr="00466830">
              <w:rPr>
                <w:rFonts w:ascii="Arial" w:hAnsi="Arial"/>
                <w:sz w:val="18"/>
              </w:rPr>
              <w:t>WCAG</w:t>
            </w:r>
            <w:r w:rsidRPr="002F7B70">
              <w:rPr>
                <w:rFonts w:ascii="Arial" w:hAnsi="Arial"/>
                <w:sz w:val="18"/>
              </w:rPr>
              <w:t xml:space="preserve"> 2.1 notes with notes 1 and 2, above. </w:t>
            </w:r>
          </w:p>
        </w:tc>
      </w:tr>
    </w:tbl>
    <w:p w14:paraId="0BA01B30" w14:textId="3A9B6037" w:rsidR="00476EFC" w:rsidRPr="002F7B70" w:rsidRDefault="00476EFC" w:rsidP="009C6E9A">
      <w:pPr>
        <w:pStyle w:val="Heading5"/>
      </w:pPr>
      <w:r w:rsidRPr="002F7B70">
        <w:t>11.1.4.10.2</w:t>
      </w:r>
      <w:r w:rsidRPr="002F7B70">
        <w:tab/>
        <w:t>Reflow (closed functionality)</w:t>
      </w:r>
    </w:p>
    <w:p w14:paraId="183FC1B4" w14:textId="1C0B10BF" w:rsidR="00476EFC" w:rsidRPr="002F7B70" w:rsidRDefault="00476EFC" w:rsidP="00476EFC">
      <w:r w:rsidRPr="002F7B70">
        <w:t xml:space="preserve">Where </w:t>
      </w:r>
      <w:r w:rsidRPr="00466830">
        <w:t>ICT</w:t>
      </w:r>
      <w:r w:rsidRPr="002F7B70">
        <w:t xml:space="preserve"> is non-web software that provides a user interface which is not able to access the enlargement features of platform or assistive technology, it shall meet requirement 5.1.4 (Functionality closed to text enlargement).</w:t>
      </w:r>
    </w:p>
    <w:p w14:paraId="3AAA07DE" w14:textId="6B5D0205" w:rsidR="00281385" w:rsidRPr="002F7B70" w:rsidRDefault="00281385" w:rsidP="00281385">
      <w:pPr>
        <w:pStyle w:val="Heading4"/>
      </w:pPr>
      <w:r w:rsidRPr="002F7B70">
        <w:t>11.1.4.11</w:t>
      </w:r>
      <w:r w:rsidRPr="002F7B70">
        <w:tab/>
        <w:t>Non-text contrast</w:t>
      </w:r>
    </w:p>
    <w:p w14:paraId="27FC9170" w14:textId="7281F4FF" w:rsidR="00281385" w:rsidRPr="002F7B70" w:rsidRDefault="00281385" w:rsidP="00281385">
      <w:r w:rsidRPr="002F7B70">
        <w:t xml:space="preserve">Where </w:t>
      </w:r>
      <w:r w:rsidRPr="00466830">
        <w:t>ICT</w:t>
      </w:r>
      <w:r w:rsidRPr="002F7B70">
        <w:t xml:space="preserve"> is non-web software that provides a user interface, it shall satisfy </w:t>
      </w:r>
      <w:hyperlink r:id="rId155" w:anchor="non-text-contrast" w:history="1">
        <w:r w:rsidRPr="00466830">
          <w:rPr>
            <w:rStyle w:val="Hyperlink"/>
          </w:rPr>
          <w:t>WCAG 2.1 Success Criterion 1.4.11 Non-text Contrast</w:t>
        </w:r>
      </w:hyperlink>
      <w:r w:rsidRPr="002F7B70">
        <w:t>.</w:t>
      </w:r>
    </w:p>
    <w:p w14:paraId="60F6D1E2" w14:textId="365C2BB6" w:rsidR="00476EFC" w:rsidRPr="002F7B70" w:rsidRDefault="00476EFC" w:rsidP="000042BD">
      <w:pPr>
        <w:pStyle w:val="Heading4"/>
        <w:keepLines w:val="0"/>
      </w:pPr>
      <w:r w:rsidRPr="002F7B70">
        <w:lastRenderedPageBreak/>
        <w:t>11.</w:t>
      </w:r>
      <w:r w:rsidR="00281385" w:rsidRPr="002F7B70">
        <w:t>1</w:t>
      </w:r>
      <w:r w:rsidRPr="002F7B70">
        <w:t>.4</w:t>
      </w:r>
      <w:r w:rsidR="00281385" w:rsidRPr="002F7B70">
        <w:t>.</w:t>
      </w:r>
      <w:r w:rsidRPr="002F7B70">
        <w:t>1</w:t>
      </w:r>
      <w:r w:rsidR="00281385" w:rsidRPr="002F7B70">
        <w:t>2</w:t>
      </w:r>
      <w:r w:rsidRPr="002F7B70">
        <w:tab/>
        <w:t>Text spacing</w:t>
      </w:r>
    </w:p>
    <w:p w14:paraId="77DEAD7B" w14:textId="7228BC19" w:rsidR="00476EFC" w:rsidRPr="002F7B70" w:rsidRDefault="00476EFC" w:rsidP="009C6E9A">
      <w:r w:rsidRPr="002F7B70">
        <w:t xml:space="preserve">Where </w:t>
      </w:r>
      <w:r w:rsidRPr="00466830">
        <w:t>ICT</w:t>
      </w:r>
      <w:r w:rsidRPr="002F7B70">
        <w:t xml:space="preserve"> is non-web software </w:t>
      </w:r>
      <w:r w:rsidR="00281385" w:rsidRPr="002F7B70">
        <w:t xml:space="preserve">that provides a user interface and </w:t>
      </w:r>
      <w:r w:rsidRPr="002F7B70">
        <w:t xml:space="preserve">that does not have a fixed size content layout area that is essential to the information being conveyed, it shall satisfy </w:t>
      </w:r>
      <w:hyperlink r:id="rId156" w:anchor="text-spacing" w:history="1">
        <w:r w:rsidRPr="00466830">
          <w:rPr>
            <w:rStyle w:val="Hyperlink"/>
          </w:rPr>
          <w:t>WCAG 2.1 Success Criterion 1.4.12 Text spacing</w:t>
        </w:r>
      </w:hyperlink>
      <w:r w:rsidRPr="002F7B70">
        <w:t>.</w:t>
      </w:r>
    </w:p>
    <w:p w14:paraId="34B2347B" w14:textId="3D72D08C" w:rsidR="00476EFC" w:rsidRPr="002F7B70" w:rsidRDefault="00476EFC" w:rsidP="009C6E9A">
      <w:pPr>
        <w:pStyle w:val="Heading4"/>
        <w:keepNext w:val="0"/>
        <w:keepLines w:val="0"/>
      </w:pPr>
      <w:r w:rsidRPr="002F7B70">
        <w:t>11.</w:t>
      </w:r>
      <w:r w:rsidR="00281385" w:rsidRPr="002F7B70">
        <w:t>1</w:t>
      </w:r>
      <w:r w:rsidRPr="002F7B70">
        <w:t>.4</w:t>
      </w:r>
      <w:r w:rsidR="00281385" w:rsidRPr="002F7B70">
        <w:t>.13</w:t>
      </w:r>
      <w:r w:rsidRPr="002F7B70">
        <w:tab/>
        <w:t>Content on hover or focus</w:t>
      </w:r>
    </w:p>
    <w:p w14:paraId="339422A2" w14:textId="78B8B3B2" w:rsidR="00476EFC" w:rsidRPr="002F7B70" w:rsidRDefault="00476EFC" w:rsidP="009C6E9A">
      <w:r w:rsidRPr="002F7B70">
        <w:t xml:space="preserve">Where </w:t>
      </w:r>
      <w:r w:rsidRPr="00466830">
        <w:t>ICT</w:t>
      </w:r>
      <w:r w:rsidRPr="002F7B70">
        <w:t xml:space="preserve"> is a non-web software</w:t>
      </w:r>
      <w:r w:rsidR="00281385" w:rsidRPr="002F7B70">
        <w:t xml:space="preserve"> that provides a user interface</w:t>
      </w:r>
      <w:r w:rsidRPr="002F7B70">
        <w:t xml:space="preserve">, it shall satisfy </w:t>
      </w:r>
      <w:hyperlink r:id="rId157" w:anchor="content-on-hover-or-focus" w:history="1">
        <w:r w:rsidRPr="00466830">
          <w:rPr>
            <w:rStyle w:val="Hyperlink"/>
          </w:rPr>
          <w:t>WCAG 2.1 Success Criterion 1.4.13 Content on hover or focus</w:t>
        </w:r>
      </w:hyperlink>
      <w:r w:rsidRPr="002F7B70">
        <w:t>.</w:t>
      </w:r>
    </w:p>
    <w:p w14:paraId="0480980F" w14:textId="053AF175" w:rsidR="00281385" w:rsidRPr="002F7B70" w:rsidRDefault="00281385" w:rsidP="005052D9">
      <w:pPr>
        <w:pStyle w:val="Heading2"/>
        <w:keepNext w:val="0"/>
        <w:keepLines w:val="0"/>
      </w:pPr>
      <w:bookmarkStart w:id="1406" w:name="_Toc534874052"/>
      <w:r w:rsidRPr="002F7B70">
        <w:t>11.2</w:t>
      </w:r>
      <w:r w:rsidRPr="002F7B70">
        <w:tab/>
        <w:t>Operable</w:t>
      </w:r>
      <w:bookmarkEnd w:id="1406"/>
    </w:p>
    <w:p w14:paraId="54563364" w14:textId="2835902D" w:rsidR="00281385" w:rsidRPr="002F7B70" w:rsidRDefault="00281385" w:rsidP="005052D9">
      <w:pPr>
        <w:pStyle w:val="Heading3"/>
        <w:keepNext w:val="0"/>
        <w:keepLines w:val="0"/>
      </w:pPr>
      <w:bookmarkStart w:id="1407" w:name="_Toc534874053"/>
      <w:r w:rsidRPr="002F7B70">
        <w:t>11.2.1</w:t>
      </w:r>
      <w:r w:rsidRPr="002F7B70">
        <w:tab/>
        <w:t>Keyboard accessible</w:t>
      </w:r>
      <w:bookmarkEnd w:id="1407"/>
    </w:p>
    <w:p w14:paraId="191F34C8" w14:textId="68B22694" w:rsidR="00E84BB6" w:rsidRPr="002F7B70" w:rsidRDefault="00E84BB6" w:rsidP="009C6E9A">
      <w:pPr>
        <w:pStyle w:val="Heading4"/>
        <w:keepNext w:val="0"/>
        <w:keepLines w:val="0"/>
      </w:pPr>
      <w:r w:rsidRPr="002F7B70">
        <w:t>11.2.</w:t>
      </w:r>
      <w:r w:rsidR="00281385" w:rsidRPr="002F7B70">
        <w:t>1.1</w:t>
      </w:r>
      <w:r w:rsidRPr="002F7B70">
        <w:tab/>
        <w:t>Keyboard</w:t>
      </w:r>
    </w:p>
    <w:p w14:paraId="5D38893D" w14:textId="2B0D1436" w:rsidR="00E84BB6" w:rsidRPr="002F7B70" w:rsidRDefault="00E84BB6" w:rsidP="009C6E9A">
      <w:pPr>
        <w:pStyle w:val="Heading5"/>
        <w:keepNext w:val="0"/>
        <w:keepLines w:val="0"/>
      </w:pPr>
      <w:r w:rsidRPr="002F7B70">
        <w:t>11.2.1.1</w:t>
      </w:r>
      <w:r w:rsidR="00281385" w:rsidRPr="002F7B70">
        <w:t>.1</w:t>
      </w:r>
      <w:r w:rsidRPr="002F7B70">
        <w:tab/>
        <w:t>Keyboard (</w:t>
      </w:r>
      <w:r w:rsidR="00AF627F" w:rsidRPr="002F7B70">
        <w:t>open</w:t>
      </w:r>
      <w:r w:rsidRPr="002F7B70">
        <w:t xml:space="preserve"> functionality)</w:t>
      </w:r>
    </w:p>
    <w:p w14:paraId="5CF5C5EC" w14:textId="5473DB4E" w:rsidR="00E84BB6" w:rsidRPr="002F7B70" w:rsidRDefault="00E84BB6" w:rsidP="005052D9">
      <w:r w:rsidRPr="002F7B70">
        <w:t xml:space="preserve">Where </w:t>
      </w:r>
      <w:r w:rsidRPr="00466830">
        <w:t>ICT</w:t>
      </w:r>
      <w:r w:rsidRPr="002F7B70">
        <w:t xml:space="preserve"> is non-web software that provides a user interface and that supports access to keyboards or a keyboard interface, it shall satisfy the </w:t>
      </w:r>
      <w:hyperlink r:id="rId158" w:anchor="keyboard" w:history="1">
        <w:r w:rsidR="00616250" w:rsidRPr="00466830">
          <w:rPr>
            <w:rStyle w:val="Hyperlink"/>
            <w:lang w:eastAsia="en-GB"/>
          </w:rPr>
          <w:t>WCAG 2.1 Success Criterion</w:t>
        </w:r>
        <w:r w:rsidR="005B645F" w:rsidRPr="00466830">
          <w:rPr>
            <w:rStyle w:val="Hyperlink"/>
            <w:lang w:eastAsia="en-GB"/>
          </w:rPr>
          <w:t xml:space="preserve"> 2.1.1 Keyboard</w:t>
        </w:r>
      </w:hyperlink>
      <w:r w:rsidR="005B645F" w:rsidRPr="002F7B70">
        <w:t>.</w:t>
      </w:r>
    </w:p>
    <w:p w14:paraId="5BB6C3A0" w14:textId="3CF316DE" w:rsidR="006B413E" w:rsidRPr="002F7B70" w:rsidRDefault="00D9601C" w:rsidP="006A4CCD">
      <w:pPr>
        <w:pStyle w:val="NO"/>
        <w:keepNext/>
      </w:pPr>
      <w:r w:rsidRPr="002F7B70">
        <w:t>NOTE</w:t>
      </w:r>
      <w:r w:rsidR="006B413E" w:rsidRPr="002F7B70">
        <w:t>:</w:t>
      </w:r>
      <w:r w:rsidR="006B413E" w:rsidRPr="002F7B70">
        <w:tab/>
        <w:t>This does not imply that software is required to directly support a keyboard or "keyboard interface". Nor does it imply that software is required to provide a soft keyboard. Underlying platform software may provide device independent input services to applications that enable operation via a keyboard. Software that supports operation via such platform device independent services would be operable by a keyboard and would comply.</w:t>
      </w:r>
    </w:p>
    <w:p w14:paraId="3205FF22" w14:textId="68D4B973" w:rsidR="00E84BB6" w:rsidRPr="002F7B70" w:rsidRDefault="00281385" w:rsidP="009C6E9A">
      <w:pPr>
        <w:pStyle w:val="Heading5"/>
      </w:pPr>
      <w:r w:rsidRPr="002F7B70">
        <w:t>11.2.1.1.2</w:t>
      </w:r>
      <w:r w:rsidR="00E84BB6" w:rsidRPr="002F7B70">
        <w:tab/>
        <w:t>Keyboard (closed functionality)</w:t>
      </w:r>
    </w:p>
    <w:p w14:paraId="2B198B4D" w14:textId="066F5EE1" w:rsidR="00E84BB6" w:rsidRPr="002F7B70" w:rsidRDefault="00E84BB6" w:rsidP="00E84BB6">
      <w:r w:rsidRPr="002F7B70">
        <w:t xml:space="preserve">Where </w:t>
      </w:r>
      <w:r w:rsidRPr="00466830">
        <w:t>ICT</w:t>
      </w:r>
      <w:r w:rsidRPr="002F7B70">
        <w:t xml:space="preserve"> is non-web software that provides a user interface which is closed to keyboards or keyboard interface, it shall meet requirement 5.1.6.1 (Operation without keyboard interface: Closed functionality).</w:t>
      </w:r>
    </w:p>
    <w:p w14:paraId="785043C7" w14:textId="7E3A1B06" w:rsidR="00E84BB6" w:rsidRPr="002F7B70" w:rsidRDefault="00E84BB6" w:rsidP="009C6E9A">
      <w:pPr>
        <w:pStyle w:val="Heading4"/>
      </w:pPr>
      <w:r w:rsidRPr="002F7B70">
        <w:lastRenderedPageBreak/>
        <w:t>11.2.</w:t>
      </w:r>
      <w:r w:rsidR="00281385" w:rsidRPr="002F7B70">
        <w:t>1.2</w:t>
      </w:r>
      <w:r w:rsidRPr="002F7B70">
        <w:tab/>
        <w:t>No keyboard trap</w:t>
      </w:r>
    </w:p>
    <w:p w14:paraId="3A4512CB" w14:textId="70877C21" w:rsidR="00E84BB6" w:rsidRPr="002F7B70" w:rsidRDefault="00E84BB6" w:rsidP="00E84BB6">
      <w:pPr>
        <w:keepNext/>
        <w:keepLines/>
      </w:pPr>
      <w:r w:rsidRPr="002F7B70">
        <w:t xml:space="preserve">Where </w:t>
      </w:r>
      <w:r w:rsidRPr="00466830">
        <w:t>ICT</w:t>
      </w:r>
      <w:r w:rsidRPr="002F7B70">
        <w:t xml:space="preserve"> is non-web software that provides a user interface, it shall satisfy the success criterion in Table 11.</w:t>
      </w:r>
      <w:r w:rsidR="00FF6C37" w:rsidRPr="002F7B70">
        <w:t>3</w:t>
      </w:r>
      <w:r w:rsidRPr="002F7B70">
        <w:t>.</w:t>
      </w:r>
    </w:p>
    <w:p w14:paraId="06EEC600" w14:textId="7491B979" w:rsidR="00E84BB6" w:rsidRPr="002F7B70" w:rsidRDefault="00E84BB6" w:rsidP="00E84BB6">
      <w:pPr>
        <w:pStyle w:val="TH"/>
      </w:pPr>
      <w:r w:rsidRPr="002F7B70">
        <w:t>Table 11.</w:t>
      </w:r>
      <w:r w:rsidR="00FF6C37" w:rsidRPr="002F7B70">
        <w:t>3</w:t>
      </w:r>
      <w:r w:rsidRPr="002F7B70">
        <w:t>: Software success criterion: No keyboard trap</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2F7B70" w14:paraId="424C55A4" w14:textId="77777777" w:rsidTr="00F4692D">
        <w:trPr>
          <w:cantSplit/>
          <w:jc w:val="center"/>
        </w:trPr>
        <w:tc>
          <w:tcPr>
            <w:tcW w:w="9354" w:type="dxa"/>
            <w:tcBorders>
              <w:bottom w:val="single" w:sz="4" w:space="0" w:color="auto"/>
            </w:tcBorders>
            <w:shd w:val="clear" w:color="auto" w:fill="auto"/>
          </w:tcPr>
          <w:p w14:paraId="112E8FB9" w14:textId="77777777" w:rsidR="00E84BB6" w:rsidRPr="002F7B70" w:rsidRDefault="00E84BB6" w:rsidP="00F4692D">
            <w:pPr>
              <w:keepNext/>
              <w:keepLines/>
              <w:spacing w:after="0"/>
              <w:rPr>
                <w:rFonts w:ascii="Arial" w:hAnsi="Arial"/>
                <w:sz w:val="18"/>
              </w:rPr>
            </w:pPr>
            <w:r w:rsidRPr="002F7B70">
              <w:rPr>
                <w:rFonts w:ascii="Arial" w:hAnsi="Arial"/>
                <w:sz w:val="18"/>
              </w:rPr>
              <w:t>If keyboard focus can be moved to a component of the software using a keyboard interface, then focus can be moved away from that component using only a keyboard interface, and, if it requires more than unmodified arrow or tab keys or other standard exit methods, the user is advised of the method for moving focus away.</w:t>
            </w:r>
          </w:p>
        </w:tc>
      </w:tr>
      <w:tr w:rsidR="00E84BB6" w:rsidRPr="002F7B70" w14:paraId="5C2572ED" w14:textId="77777777" w:rsidTr="00F4692D">
        <w:trPr>
          <w:cantSplit/>
          <w:jc w:val="center"/>
        </w:trPr>
        <w:tc>
          <w:tcPr>
            <w:tcW w:w="9354" w:type="dxa"/>
            <w:tcBorders>
              <w:bottom w:val="nil"/>
            </w:tcBorders>
            <w:shd w:val="clear" w:color="auto" w:fill="auto"/>
          </w:tcPr>
          <w:p w14:paraId="057E5F94" w14:textId="4887B606" w:rsidR="00E84BB6" w:rsidRPr="002F7B70" w:rsidRDefault="00E84BB6" w:rsidP="00F4692D">
            <w:pPr>
              <w:keepNext/>
              <w:keepLines/>
              <w:spacing w:after="0"/>
              <w:ind w:left="851" w:hanging="851"/>
              <w:rPr>
                <w:rFonts w:ascii="Arial" w:hAnsi="Arial"/>
                <w:sz w:val="18"/>
              </w:rPr>
            </w:pPr>
            <w:r w:rsidRPr="002F7B70">
              <w:rPr>
                <w:rFonts w:ascii="Arial" w:hAnsi="Arial"/>
                <w:sz w:val="18"/>
              </w:rPr>
              <w:t>NOTE 1:</w:t>
            </w:r>
            <w:r w:rsidRPr="002F7B70">
              <w:rPr>
                <w:rFonts w:ascii="Arial" w:hAnsi="Arial"/>
                <w:sz w:val="18"/>
              </w:rPr>
              <w:tab/>
              <w:t xml:space="preserve">Since any part of a software that does not meet this success criterion can interfere with a user's ability to use the whole software, </w:t>
            </w:r>
            <w:r w:rsidR="00DF105D" w:rsidRPr="002F7B70">
              <w:rPr>
                <w:rFonts w:ascii="Arial" w:hAnsi="Arial"/>
                <w:sz w:val="18"/>
              </w:rPr>
              <w:t xml:space="preserve">it is necessary for </w:t>
            </w:r>
            <w:r w:rsidRPr="002F7B70">
              <w:rPr>
                <w:rFonts w:ascii="Arial" w:hAnsi="Arial"/>
                <w:sz w:val="18"/>
              </w:rPr>
              <w:t xml:space="preserve">all content in the software (whether or not it is used to meet other success criteria) </w:t>
            </w:r>
            <w:r w:rsidR="00DF105D" w:rsidRPr="002F7B70">
              <w:rPr>
                <w:rFonts w:ascii="Arial" w:hAnsi="Arial"/>
                <w:sz w:val="18"/>
              </w:rPr>
              <w:t xml:space="preserve">to </w:t>
            </w:r>
            <w:r w:rsidRPr="002F7B70">
              <w:rPr>
                <w:rFonts w:ascii="Arial" w:hAnsi="Arial"/>
                <w:sz w:val="18"/>
              </w:rPr>
              <w:t xml:space="preserve">meet this success criterion. </w:t>
            </w:r>
          </w:p>
        </w:tc>
      </w:tr>
      <w:tr w:rsidR="00E84BB6" w:rsidRPr="002F7B70" w14:paraId="385D1A20" w14:textId="77777777" w:rsidTr="00F4692D">
        <w:trPr>
          <w:cantSplit/>
          <w:jc w:val="center"/>
        </w:trPr>
        <w:tc>
          <w:tcPr>
            <w:tcW w:w="9354" w:type="dxa"/>
            <w:tcBorders>
              <w:top w:val="nil"/>
              <w:bottom w:val="nil"/>
            </w:tcBorders>
            <w:shd w:val="clear" w:color="auto" w:fill="auto"/>
          </w:tcPr>
          <w:p w14:paraId="23B6D6D9" w14:textId="77777777" w:rsidR="00E84BB6" w:rsidRPr="002F7B70" w:rsidRDefault="00E84BB6" w:rsidP="00F4692D">
            <w:pPr>
              <w:keepNext/>
              <w:keepLines/>
              <w:spacing w:after="0"/>
              <w:ind w:left="851" w:hanging="851"/>
              <w:rPr>
                <w:rFonts w:ascii="Arial" w:hAnsi="Arial"/>
                <w:sz w:val="18"/>
              </w:rPr>
            </w:pPr>
            <w:r w:rsidRPr="002F7B70">
              <w:rPr>
                <w:rFonts w:ascii="Arial" w:hAnsi="Arial"/>
                <w:sz w:val="18"/>
              </w:rPr>
              <w:t>NOTE 2:</w:t>
            </w:r>
            <w:r w:rsidRPr="002F7B70">
              <w:rPr>
                <w:rFonts w:ascii="Arial" w:hAnsi="Arial"/>
                <w:sz w:val="18"/>
              </w:rPr>
              <w:tab/>
              <w:t>Standard exit methods may vary by platform. For example, on many desktop platforms, the Escape key is a standard method for exiting.</w:t>
            </w:r>
          </w:p>
        </w:tc>
      </w:tr>
      <w:tr w:rsidR="00E84BB6" w:rsidRPr="002F7B70" w14:paraId="7014FBA3" w14:textId="77777777" w:rsidTr="00F4692D">
        <w:trPr>
          <w:cantSplit/>
          <w:jc w:val="center"/>
        </w:trPr>
        <w:tc>
          <w:tcPr>
            <w:tcW w:w="9354" w:type="dxa"/>
            <w:tcBorders>
              <w:top w:val="nil"/>
            </w:tcBorders>
            <w:shd w:val="clear" w:color="auto" w:fill="auto"/>
          </w:tcPr>
          <w:p w14:paraId="66C0088D" w14:textId="568CCF46" w:rsidR="00E84BB6" w:rsidRPr="002F7B70" w:rsidRDefault="00E84BB6" w:rsidP="00F4692D">
            <w:pPr>
              <w:keepNext/>
              <w:keepLines/>
              <w:spacing w:after="0"/>
              <w:ind w:left="851" w:hanging="851"/>
              <w:rPr>
                <w:rFonts w:ascii="Arial" w:hAnsi="Arial"/>
                <w:sz w:val="18"/>
              </w:rPr>
            </w:pPr>
            <w:r w:rsidRPr="002F7B70">
              <w:rPr>
                <w:rFonts w:ascii="Arial" w:hAnsi="Arial"/>
                <w:sz w:val="18"/>
              </w:rPr>
              <w:t>NOTE 3:</w:t>
            </w:r>
            <w:r w:rsidRPr="002F7B70">
              <w:rPr>
                <w:rFonts w:ascii="Arial" w:hAnsi="Arial"/>
                <w:sz w:val="18"/>
              </w:rPr>
              <w:tab/>
              <w:t xml:space="preserve">This success criterion is identical to the </w:t>
            </w:r>
            <w:hyperlink r:id="rId159" w:anchor="no-keyboard-trap" w:history="1">
              <w:r w:rsidR="00616250" w:rsidRPr="00466830">
                <w:rPr>
                  <w:rStyle w:val="Hyperlink"/>
                  <w:rFonts w:ascii="Arial" w:hAnsi="Arial"/>
                  <w:sz w:val="18"/>
                </w:rPr>
                <w:t>WCAG 2.1 Success Criterion</w:t>
              </w:r>
              <w:r w:rsidRPr="00466830">
                <w:rPr>
                  <w:rStyle w:val="Hyperlink"/>
                  <w:rFonts w:ascii="Arial" w:hAnsi="Arial"/>
                  <w:sz w:val="18"/>
                </w:rPr>
                <w:t xml:space="preserve"> 2.1.2 No Keyboard Trap</w:t>
              </w:r>
            </w:hyperlink>
            <w:r w:rsidRPr="002F7B70">
              <w:rPr>
                <w:rFonts w:ascii="Arial" w:hAnsi="Arial"/>
                <w:sz w:val="18"/>
              </w:rPr>
              <w:t xml:space="preserve"> replacing "content", "page" and "Web page" with "software", removing "See Conformance Requirement 5: Non-Interference" and with the addition of note 2 above</w:t>
            </w:r>
            <w:r w:rsidR="00DF105D" w:rsidRPr="002F7B70">
              <w:rPr>
                <w:rFonts w:ascii="Arial" w:hAnsi="Arial"/>
                <w:sz w:val="18"/>
              </w:rPr>
              <w:t xml:space="preserve"> " and with note 1 above re-drafted to avoid the use of the word "shall"</w:t>
            </w:r>
            <w:r w:rsidRPr="002F7B70">
              <w:rPr>
                <w:rFonts w:ascii="Arial" w:hAnsi="Arial"/>
                <w:sz w:val="18"/>
              </w:rPr>
              <w:t>.</w:t>
            </w:r>
          </w:p>
        </w:tc>
      </w:tr>
    </w:tbl>
    <w:p w14:paraId="7AE84E6A" w14:textId="5F463A6B" w:rsidR="00443E41" w:rsidRPr="002F7B70" w:rsidRDefault="00443E41" w:rsidP="00443E41">
      <w:pPr>
        <w:pStyle w:val="Heading4"/>
      </w:pPr>
      <w:r w:rsidRPr="002F7B70">
        <w:t>11.2.1.3</w:t>
      </w:r>
      <w:r w:rsidRPr="002F7B70">
        <w:tab/>
        <w:t>Void</w:t>
      </w:r>
    </w:p>
    <w:p w14:paraId="71CD552D" w14:textId="5139104D" w:rsidR="009F1B9C" w:rsidRPr="002F7B70" w:rsidRDefault="009F1B9C" w:rsidP="009F1B9C">
      <w:pPr>
        <w:pStyle w:val="Heading4"/>
      </w:pPr>
      <w:r w:rsidRPr="002F7B70">
        <w:t>11.2.1.4</w:t>
      </w:r>
      <w:r w:rsidRPr="002F7B70">
        <w:tab/>
        <w:t xml:space="preserve">Character key shortcuts </w:t>
      </w:r>
    </w:p>
    <w:p w14:paraId="6D4985C6" w14:textId="322FA325" w:rsidR="009F1B9C" w:rsidRPr="002F7B70" w:rsidRDefault="009F1B9C" w:rsidP="009C6E9A">
      <w:pPr>
        <w:pStyle w:val="Heading5"/>
      </w:pPr>
      <w:r w:rsidRPr="002F7B70">
        <w:t>11.2.1.4.1</w:t>
      </w:r>
      <w:r w:rsidRPr="002F7B70">
        <w:tab/>
        <w:t>Character key shortcuts (open functionality)</w:t>
      </w:r>
    </w:p>
    <w:p w14:paraId="389DE275" w14:textId="114C2FD4" w:rsidR="009F1B9C" w:rsidRPr="002F7B70" w:rsidRDefault="009F1B9C" w:rsidP="009F1B9C">
      <w:pPr>
        <w:keepLines/>
      </w:pPr>
      <w:r w:rsidRPr="002F7B70">
        <w:t xml:space="preserve">Where </w:t>
      </w:r>
      <w:r w:rsidRPr="00466830">
        <w:t>ICT</w:t>
      </w:r>
      <w:r w:rsidRPr="002F7B70">
        <w:t xml:space="preserve"> is non-web software that provides a user interface, it shall satisfy </w:t>
      </w:r>
      <w:hyperlink r:id="rId160" w:anchor="character-key-shortcuts" w:history="1">
        <w:r w:rsidRPr="00466830">
          <w:rPr>
            <w:rStyle w:val="Hyperlink"/>
          </w:rPr>
          <w:t>WCAG 2.1 Success Criterion 2.1.</w:t>
        </w:r>
        <w:r w:rsidR="00B53163" w:rsidRPr="00466830">
          <w:rPr>
            <w:rStyle w:val="Hyperlink"/>
          </w:rPr>
          <w:t>4</w:t>
        </w:r>
        <w:r w:rsidRPr="00466830">
          <w:rPr>
            <w:rStyle w:val="Hyperlink"/>
          </w:rPr>
          <w:t xml:space="preserve"> Character </w:t>
        </w:r>
        <w:r w:rsidR="00B53163" w:rsidRPr="00466830">
          <w:rPr>
            <w:rStyle w:val="Hyperlink"/>
          </w:rPr>
          <w:t>K</w:t>
        </w:r>
        <w:r w:rsidRPr="00466830">
          <w:rPr>
            <w:rStyle w:val="Hyperlink"/>
          </w:rPr>
          <w:t xml:space="preserve">ey </w:t>
        </w:r>
        <w:r w:rsidR="00B53163" w:rsidRPr="00466830">
          <w:rPr>
            <w:rStyle w:val="Hyperlink"/>
          </w:rPr>
          <w:t>S</w:t>
        </w:r>
        <w:r w:rsidRPr="00466830">
          <w:rPr>
            <w:rStyle w:val="Hyperlink"/>
          </w:rPr>
          <w:t>hortcuts</w:t>
        </w:r>
      </w:hyperlink>
      <w:r w:rsidRPr="002F7B70">
        <w:t>.</w:t>
      </w:r>
    </w:p>
    <w:p w14:paraId="1C058124" w14:textId="10CDDCD7" w:rsidR="009F1B9C" w:rsidRPr="002F7B70" w:rsidRDefault="00B53163" w:rsidP="009C6E9A">
      <w:pPr>
        <w:pStyle w:val="Heading5"/>
      </w:pPr>
      <w:r w:rsidRPr="002F7B70">
        <w:t>11.2.1.4.2</w:t>
      </w:r>
      <w:r w:rsidR="009F1B9C" w:rsidRPr="002F7B70">
        <w:tab/>
        <w:t xml:space="preserve">Character key shortcuts (closed functionality) </w:t>
      </w:r>
    </w:p>
    <w:p w14:paraId="1A38055E" w14:textId="2E0D58A1" w:rsidR="009F1B9C" w:rsidRPr="002F7B70" w:rsidRDefault="009F1B9C" w:rsidP="009F1B9C">
      <w:r w:rsidRPr="002F7B70">
        <w:t xml:space="preserve">Where </w:t>
      </w:r>
      <w:r w:rsidRPr="00466830">
        <w:t>ICT</w:t>
      </w:r>
      <w:r w:rsidRPr="002F7B70">
        <w:t xml:space="preserve"> is non-web software that provides a user interface which is closed to keyboards or keyboard interface, it shall meet requirement 5.1.6.1 (Operation without keyboard interface: Closed functionality).</w:t>
      </w:r>
    </w:p>
    <w:p w14:paraId="715313F4" w14:textId="6818987A" w:rsidR="00DF105D" w:rsidRPr="002F7B70" w:rsidRDefault="00DF105D" w:rsidP="00DF105D">
      <w:pPr>
        <w:pStyle w:val="Heading3"/>
      </w:pPr>
      <w:bookmarkStart w:id="1408" w:name="_Toc534874054"/>
      <w:r w:rsidRPr="002F7B70">
        <w:t>11.2.2</w:t>
      </w:r>
      <w:r w:rsidRPr="002F7B70">
        <w:tab/>
        <w:t>Enough time</w:t>
      </w:r>
      <w:bookmarkEnd w:id="1408"/>
    </w:p>
    <w:p w14:paraId="1B31621E" w14:textId="2BE2E1F2" w:rsidR="00DF105D" w:rsidRPr="002F7B70" w:rsidRDefault="00DF105D" w:rsidP="00DF105D">
      <w:pPr>
        <w:pStyle w:val="Heading4"/>
      </w:pPr>
      <w:r w:rsidRPr="002F7B70">
        <w:t>11.2.2.1</w:t>
      </w:r>
      <w:r w:rsidRPr="002F7B70">
        <w:tab/>
        <w:t>Timing adjustable</w:t>
      </w:r>
    </w:p>
    <w:p w14:paraId="77F6AD3C" w14:textId="24855068" w:rsidR="00E84BB6" w:rsidRPr="002F7B70" w:rsidRDefault="00E84BB6" w:rsidP="00E84BB6">
      <w:r w:rsidRPr="002F7B70">
        <w:t xml:space="preserve">Where </w:t>
      </w:r>
      <w:r w:rsidRPr="00466830">
        <w:t>ICT</w:t>
      </w:r>
      <w:r w:rsidRPr="002F7B70">
        <w:t xml:space="preserve"> is non-web software that provides a user interface, it shall satisfy the success criterion in Table 11.</w:t>
      </w:r>
      <w:r w:rsidR="00FF6C37" w:rsidRPr="002F7B70">
        <w:t>4</w:t>
      </w:r>
      <w:r w:rsidRPr="002F7B70">
        <w:t>.</w:t>
      </w:r>
    </w:p>
    <w:p w14:paraId="4D60C371" w14:textId="0FBE3592" w:rsidR="00E84BB6" w:rsidRPr="002F7B70" w:rsidRDefault="00E84BB6" w:rsidP="00E84BB6">
      <w:pPr>
        <w:pStyle w:val="TH"/>
      </w:pPr>
      <w:r w:rsidRPr="002F7B70">
        <w:t>Table 11.</w:t>
      </w:r>
      <w:r w:rsidR="00FF6C37" w:rsidRPr="002F7B70">
        <w:t>4</w:t>
      </w:r>
      <w:r w:rsidRPr="002F7B70">
        <w:t>: Software success criterion: Timing adjustable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2F7B70" w14:paraId="4BC8CBC7" w14:textId="77777777" w:rsidTr="00F4692D">
        <w:trPr>
          <w:cantSplit/>
          <w:jc w:val="center"/>
        </w:trPr>
        <w:tc>
          <w:tcPr>
            <w:tcW w:w="9354" w:type="dxa"/>
            <w:tcBorders>
              <w:bottom w:val="single" w:sz="4" w:space="0" w:color="auto"/>
            </w:tcBorders>
            <w:shd w:val="clear" w:color="auto" w:fill="auto"/>
          </w:tcPr>
          <w:p w14:paraId="1436AE94" w14:textId="77777777" w:rsidR="00E84BB6" w:rsidRPr="002F7B70" w:rsidRDefault="00E84BB6" w:rsidP="00F4692D">
            <w:pPr>
              <w:spacing w:after="0"/>
              <w:rPr>
                <w:rFonts w:ascii="Arial" w:hAnsi="Arial"/>
                <w:sz w:val="18"/>
              </w:rPr>
            </w:pPr>
            <w:r w:rsidRPr="002F7B70">
              <w:rPr>
                <w:rFonts w:ascii="Arial" w:hAnsi="Arial"/>
                <w:sz w:val="18"/>
              </w:rPr>
              <w:t xml:space="preserve">For each time limit that is set by the software, </w:t>
            </w:r>
            <w:r w:rsidRPr="00466830">
              <w:rPr>
                <w:rFonts w:ascii="Arial" w:hAnsi="Arial"/>
                <w:sz w:val="18"/>
              </w:rPr>
              <w:t>at</w:t>
            </w:r>
            <w:r w:rsidRPr="002F7B70">
              <w:rPr>
                <w:rFonts w:ascii="Arial" w:hAnsi="Arial"/>
                <w:sz w:val="18"/>
              </w:rPr>
              <w:t xml:space="preserve"> least one of the following is true: </w:t>
            </w:r>
          </w:p>
          <w:p w14:paraId="10D42628" w14:textId="77777777" w:rsidR="00E84BB6" w:rsidRPr="002F7B70" w:rsidRDefault="00E84BB6" w:rsidP="00F4692D">
            <w:pPr>
              <w:pStyle w:val="TB1"/>
            </w:pPr>
            <w:r w:rsidRPr="002F7B70">
              <w:rPr>
                <w:b/>
              </w:rPr>
              <w:t>Turn off:</w:t>
            </w:r>
            <w:r w:rsidRPr="002F7B70">
              <w:t xml:space="preserve"> The user is allowed to turn off the time limit before encountering it; or</w:t>
            </w:r>
          </w:p>
          <w:p w14:paraId="35C87D76" w14:textId="77777777" w:rsidR="00E84BB6" w:rsidRPr="002F7B70" w:rsidRDefault="00E84BB6" w:rsidP="00F4692D">
            <w:pPr>
              <w:pStyle w:val="TB1"/>
            </w:pPr>
            <w:r w:rsidRPr="002F7B70">
              <w:rPr>
                <w:b/>
              </w:rPr>
              <w:t>Adjust:</w:t>
            </w:r>
            <w:r w:rsidRPr="002F7B70">
              <w:t xml:space="preserve"> The user is allowed to adjust the time limit before encountering it over a wide range that is </w:t>
            </w:r>
            <w:r w:rsidRPr="00466830">
              <w:t>at</w:t>
            </w:r>
            <w:r w:rsidRPr="002F7B70">
              <w:t xml:space="preserve"> least ten times the length of the default setting; or</w:t>
            </w:r>
          </w:p>
          <w:p w14:paraId="6781E2CB" w14:textId="77777777" w:rsidR="00E84BB6" w:rsidRPr="002F7B70" w:rsidRDefault="00E84BB6" w:rsidP="00F4692D">
            <w:pPr>
              <w:pStyle w:val="TB1"/>
            </w:pPr>
            <w:r w:rsidRPr="002F7B70">
              <w:rPr>
                <w:b/>
              </w:rPr>
              <w:t>Extend:</w:t>
            </w:r>
            <w:r w:rsidRPr="002F7B70">
              <w:t xml:space="preserve"> The user is warned before time expires and given </w:t>
            </w:r>
            <w:r w:rsidRPr="00466830">
              <w:t>at</w:t>
            </w:r>
            <w:r w:rsidRPr="002F7B70">
              <w:t xml:space="preserve"> least 20 seconds to extend the time limit with a simple action (for example, "press the space bar"), and the user is allowed to extend the time limit </w:t>
            </w:r>
            <w:r w:rsidRPr="00466830">
              <w:t>at</w:t>
            </w:r>
            <w:r w:rsidRPr="002F7B70">
              <w:t xml:space="preserve"> least ten times; or</w:t>
            </w:r>
          </w:p>
          <w:p w14:paraId="7CE67828" w14:textId="77777777" w:rsidR="00E84BB6" w:rsidRPr="002F7B70" w:rsidRDefault="00E84BB6" w:rsidP="00F4692D">
            <w:pPr>
              <w:pStyle w:val="TB1"/>
            </w:pPr>
            <w:r w:rsidRPr="002F7B70">
              <w:rPr>
                <w:b/>
              </w:rPr>
              <w:t>Real-time Exception:</w:t>
            </w:r>
            <w:r w:rsidRPr="002F7B70">
              <w:t xml:space="preserve"> The time limit is a required part of a real-time event (for example, an auction), and no alternative to the time limit is possible; or</w:t>
            </w:r>
          </w:p>
          <w:p w14:paraId="309CA4BF" w14:textId="77777777" w:rsidR="00E84BB6" w:rsidRPr="002F7B70" w:rsidRDefault="00E84BB6" w:rsidP="00F4692D">
            <w:pPr>
              <w:pStyle w:val="TB1"/>
            </w:pPr>
            <w:r w:rsidRPr="002F7B70">
              <w:rPr>
                <w:b/>
              </w:rPr>
              <w:t>Essential Exception:</w:t>
            </w:r>
            <w:r w:rsidRPr="002F7B70">
              <w:t xml:space="preserve"> The time limit is essential and extending it would invalidate the activity; or</w:t>
            </w:r>
          </w:p>
          <w:p w14:paraId="046903F0" w14:textId="77777777" w:rsidR="00E84BB6" w:rsidRPr="002F7B70" w:rsidRDefault="00E84BB6" w:rsidP="00F4692D">
            <w:pPr>
              <w:pStyle w:val="TB1"/>
            </w:pPr>
            <w:r w:rsidRPr="002F7B70">
              <w:rPr>
                <w:b/>
              </w:rPr>
              <w:t>20 Hour Exception:</w:t>
            </w:r>
            <w:r w:rsidRPr="002F7B70">
              <w:t xml:space="preserve"> The time limit is longer than 20 hours.</w:t>
            </w:r>
          </w:p>
        </w:tc>
      </w:tr>
      <w:tr w:rsidR="00E84BB6" w:rsidRPr="002F7B70" w14:paraId="0466F498" w14:textId="77777777" w:rsidTr="00F4692D">
        <w:trPr>
          <w:cantSplit/>
          <w:jc w:val="center"/>
        </w:trPr>
        <w:tc>
          <w:tcPr>
            <w:tcW w:w="9354" w:type="dxa"/>
            <w:tcBorders>
              <w:bottom w:val="nil"/>
            </w:tcBorders>
            <w:shd w:val="clear" w:color="auto" w:fill="auto"/>
          </w:tcPr>
          <w:p w14:paraId="713E76F8" w14:textId="2F536F56" w:rsidR="00E84BB6" w:rsidRPr="002F7B70" w:rsidRDefault="00E84BB6" w:rsidP="00FB1702">
            <w:pPr>
              <w:spacing w:after="0"/>
              <w:ind w:left="851" w:hanging="851"/>
              <w:rPr>
                <w:rFonts w:ascii="Arial" w:hAnsi="Arial"/>
                <w:sz w:val="18"/>
              </w:rPr>
            </w:pPr>
            <w:r w:rsidRPr="002F7B70">
              <w:rPr>
                <w:rFonts w:ascii="Arial" w:hAnsi="Arial"/>
                <w:sz w:val="18"/>
              </w:rPr>
              <w:t>NOTE 1:</w:t>
            </w:r>
            <w:r w:rsidRPr="002F7B70">
              <w:rPr>
                <w:rFonts w:ascii="Arial" w:hAnsi="Arial"/>
                <w:sz w:val="18"/>
              </w:rPr>
              <w:tab/>
            </w:r>
            <w:r w:rsidR="006477A7" w:rsidRPr="002F7B70">
              <w:rPr>
                <w:rFonts w:ascii="Arial" w:hAnsi="Arial"/>
                <w:sz w:val="18"/>
              </w:rPr>
              <w:t xml:space="preserve">This success criterion helps ensure that users can complete tasks without unexpected changes in content or context that are a result of a time limit. This success criterion should be considered in conjunction with </w:t>
            </w:r>
            <w:hyperlink r:id="rId161" w:anchor="on-focus" w:history="1">
              <w:r w:rsidR="006477A7" w:rsidRPr="00466830">
                <w:rPr>
                  <w:rStyle w:val="Hyperlink"/>
                  <w:rFonts w:ascii="Arial" w:hAnsi="Arial"/>
                  <w:sz w:val="18"/>
                </w:rPr>
                <w:t>WCAG 2.1 Success Criterion 3.2.1</w:t>
              </w:r>
            </w:hyperlink>
            <w:r w:rsidR="006477A7" w:rsidRPr="002F7B70">
              <w:rPr>
                <w:rFonts w:ascii="Arial" w:hAnsi="Arial"/>
                <w:sz w:val="18"/>
              </w:rPr>
              <w:t>, which puts limits on changes of content or context as a result of user action</w:t>
            </w:r>
            <w:r w:rsidRPr="002F7B70">
              <w:rPr>
                <w:rFonts w:ascii="Arial" w:hAnsi="Arial"/>
                <w:sz w:val="18"/>
              </w:rPr>
              <w:t>.</w:t>
            </w:r>
          </w:p>
        </w:tc>
      </w:tr>
      <w:tr w:rsidR="00E84BB6" w:rsidRPr="002F7B70" w14:paraId="3E37634D" w14:textId="77777777" w:rsidTr="00E2519D">
        <w:trPr>
          <w:cantSplit/>
          <w:trHeight w:val="100"/>
          <w:jc w:val="center"/>
        </w:trPr>
        <w:tc>
          <w:tcPr>
            <w:tcW w:w="9354" w:type="dxa"/>
            <w:tcBorders>
              <w:top w:val="nil"/>
            </w:tcBorders>
            <w:shd w:val="clear" w:color="auto" w:fill="auto"/>
          </w:tcPr>
          <w:p w14:paraId="7CC21F4A" w14:textId="473946C6" w:rsidR="00E84BB6" w:rsidRPr="002F7B70" w:rsidRDefault="00E84BB6" w:rsidP="00E2519D">
            <w:pPr>
              <w:keepLines/>
              <w:spacing w:after="0"/>
              <w:ind w:left="851" w:hanging="851"/>
              <w:rPr>
                <w:rFonts w:ascii="Arial" w:hAnsi="Arial"/>
                <w:sz w:val="18"/>
              </w:rPr>
            </w:pPr>
            <w:r w:rsidRPr="002F7B70">
              <w:rPr>
                <w:rFonts w:ascii="Arial" w:hAnsi="Arial"/>
                <w:sz w:val="18"/>
              </w:rPr>
              <w:t>NOTE 2:</w:t>
            </w:r>
            <w:r w:rsidRPr="002F7B70">
              <w:rPr>
                <w:rFonts w:ascii="Arial" w:hAnsi="Arial"/>
                <w:sz w:val="18"/>
              </w:rPr>
              <w:tab/>
              <w:t xml:space="preserve">This success criterion is identical to the </w:t>
            </w:r>
            <w:hyperlink r:id="rId162" w:anchor="timing-adjustable" w:history="1">
              <w:r w:rsidR="00616250" w:rsidRPr="00466830">
                <w:rPr>
                  <w:rStyle w:val="Hyperlink"/>
                  <w:rFonts w:ascii="Arial" w:hAnsi="Arial"/>
                  <w:sz w:val="18"/>
                </w:rPr>
                <w:t>WCAG 2.1 Success Criterion</w:t>
              </w:r>
              <w:r w:rsidRPr="00466830">
                <w:rPr>
                  <w:rStyle w:val="Hyperlink"/>
                  <w:rFonts w:ascii="Arial" w:hAnsi="Arial"/>
                  <w:sz w:val="18"/>
                </w:rPr>
                <w:t xml:space="preserve"> 2.2.1 Timing Adjustable</w:t>
              </w:r>
            </w:hyperlink>
            <w:r w:rsidRPr="002F7B70">
              <w:rPr>
                <w:rFonts w:ascii="Arial" w:hAnsi="Arial"/>
                <w:sz w:val="18"/>
              </w:rPr>
              <w:t xml:space="preserve"> replacing "the content" with "software"</w:t>
            </w:r>
            <w:r w:rsidR="006477A7" w:rsidRPr="002F7B70">
              <w:rPr>
                <w:rFonts w:ascii="Arial" w:hAnsi="Arial"/>
                <w:sz w:val="18"/>
              </w:rPr>
              <w:t xml:space="preserve"> and with the words "</w:t>
            </w:r>
            <w:r w:rsidR="006477A7" w:rsidRPr="00466830">
              <w:rPr>
                <w:rFonts w:ascii="Arial" w:hAnsi="Arial"/>
                <w:sz w:val="18"/>
              </w:rPr>
              <w:t>WCAG</w:t>
            </w:r>
            <w:r w:rsidR="006477A7" w:rsidRPr="002F7B70">
              <w:rPr>
                <w:rFonts w:ascii="Arial" w:hAnsi="Arial"/>
                <w:sz w:val="18"/>
              </w:rPr>
              <w:t xml:space="preserve"> 2.1" added before the word "Success Criterion" in note 1 above</w:t>
            </w:r>
            <w:r w:rsidRPr="002F7B70">
              <w:rPr>
                <w:rFonts w:ascii="Arial" w:hAnsi="Arial"/>
                <w:sz w:val="18"/>
              </w:rPr>
              <w:t>.</w:t>
            </w:r>
          </w:p>
        </w:tc>
      </w:tr>
    </w:tbl>
    <w:p w14:paraId="2D112671" w14:textId="4D09DA01" w:rsidR="00E84BB6" w:rsidRPr="002F7B70" w:rsidRDefault="00E84BB6" w:rsidP="009C6E9A">
      <w:pPr>
        <w:pStyle w:val="Heading4"/>
      </w:pPr>
      <w:r w:rsidRPr="002F7B70">
        <w:lastRenderedPageBreak/>
        <w:t>11.2.</w:t>
      </w:r>
      <w:r w:rsidR="00A833C0" w:rsidRPr="002F7B70">
        <w:t>2.2</w:t>
      </w:r>
      <w:r w:rsidRPr="002F7B70">
        <w:tab/>
        <w:t>Pause, stop, hide</w:t>
      </w:r>
    </w:p>
    <w:p w14:paraId="05FC8AE8" w14:textId="6CBB406C" w:rsidR="00E84BB6" w:rsidRPr="002F7B70" w:rsidRDefault="00E84BB6" w:rsidP="00E84BB6">
      <w:pPr>
        <w:keepNext/>
        <w:keepLines/>
      </w:pPr>
      <w:r w:rsidRPr="002F7B70">
        <w:t xml:space="preserve">Where </w:t>
      </w:r>
      <w:r w:rsidRPr="00466830">
        <w:t>ICT</w:t>
      </w:r>
      <w:r w:rsidRPr="002F7B70">
        <w:t xml:space="preserve"> is non-web software that provides a user interface, it shall satisfy the success criterion in Table 11.</w:t>
      </w:r>
      <w:r w:rsidR="00FF6C37" w:rsidRPr="002F7B70">
        <w:t>5</w:t>
      </w:r>
      <w:r w:rsidRPr="002F7B70">
        <w:t>.</w:t>
      </w:r>
    </w:p>
    <w:p w14:paraId="44698F31" w14:textId="2D9392E7" w:rsidR="00E84BB6" w:rsidRPr="002F7B70" w:rsidRDefault="00E84BB6" w:rsidP="00E84BB6">
      <w:pPr>
        <w:pStyle w:val="TH"/>
      </w:pPr>
      <w:r w:rsidRPr="002F7B70">
        <w:t>Table 11.</w:t>
      </w:r>
      <w:r w:rsidR="00FF6C37" w:rsidRPr="002F7B70">
        <w:t>5</w:t>
      </w:r>
      <w:r w:rsidRPr="002F7B70">
        <w:t>: Software success criterion: Pause, stop, hide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2F7B70" w14:paraId="1A11450E" w14:textId="77777777" w:rsidTr="00F4692D">
        <w:trPr>
          <w:cantSplit/>
          <w:jc w:val="center"/>
        </w:trPr>
        <w:tc>
          <w:tcPr>
            <w:tcW w:w="9354" w:type="dxa"/>
            <w:tcBorders>
              <w:bottom w:val="single" w:sz="4" w:space="0" w:color="auto"/>
            </w:tcBorders>
            <w:shd w:val="clear" w:color="auto" w:fill="auto"/>
          </w:tcPr>
          <w:p w14:paraId="20A72B63" w14:textId="77777777" w:rsidR="00E84BB6" w:rsidRPr="002F7B70" w:rsidRDefault="00E84BB6" w:rsidP="00F4692D">
            <w:pPr>
              <w:keepNext/>
              <w:keepLines/>
              <w:spacing w:after="0"/>
              <w:rPr>
                <w:rFonts w:ascii="Arial" w:hAnsi="Arial"/>
                <w:sz w:val="18"/>
              </w:rPr>
            </w:pPr>
            <w:r w:rsidRPr="002F7B70">
              <w:rPr>
                <w:rFonts w:ascii="Arial" w:hAnsi="Arial"/>
                <w:sz w:val="18"/>
              </w:rPr>
              <w:t xml:space="preserve">For moving, blinking, scrolling, or auto-updating information, all of the following are true: </w:t>
            </w:r>
          </w:p>
          <w:p w14:paraId="48382D9C" w14:textId="77777777" w:rsidR="00E84BB6" w:rsidRPr="002F7B70" w:rsidRDefault="00E84BB6" w:rsidP="00F4692D">
            <w:pPr>
              <w:pStyle w:val="TB1"/>
            </w:pPr>
            <w:r w:rsidRPr="002F7B70">
              <w:rPr>
                <w:b/>
              </w:rPr>
              <w:t>Moving, blinking, scrolling:</w:t>
            </w:r>
            <w:r w:rsidRPr="002F7B70">
              <w:t xml:space="preserve"> For any moving, blinking or scrolling information that (1) starts automatically, (2) lasts more than five seconds, and (3) is presented in parallel with other content, there is a mechanism for the user to pause, stop, or hide it unless the movement, blinking, or scrolling is part of an activity where it is essential; and</w:t>
            </w:r>
          </w:p>
          <w:p w14:paraId="2E3A9FCD" w14:textId="77777777" w:rsidR="00E84BB6" w:rsidRPr="002F7B70" w:rsidRDefault="00E84BB6" w:rsidP="00F4692D">
            <w:pPr>
              <w:pStyle w:val="TB1"/>
            </w:pPr>
            <w:r w:rsidRPr="002F7B70">
              <w:rPr>
                <w:b/>
              </w:rPr>
              <w:t>Auto-updating:</w:t>
            </w:r>
            <w:r w:rsidRPr="002F7B70">
              <w:t xml:space="preserve"> For any auto-updating information that (1) starts automatically and (2) is presented in parallel with other content, there is a mechanism for the user to pause, stop, or hide it or to control the frequency of the update unless the auto-updating is part of an activity where it is essential.</w:t>
            </w:r>
          </w:p>
        </w:tc>
      </w:tr>
      <w:tr w:rsidR="00E84BB6" w:rsidRPr="002F7B70" w14:paraId="566CD669" w14:textId="77777777" w:rsidTr="00F4692D">
        <w:trPr>
          <w:cantSplit/>
          <w:jc w:val="center"/>
        </w:trPr>
        <w:tc>
          <w:tcPr>
            <w:tcW w:w="9354" w:type="dxa"/>
            <w:tcBorders>
              <w:bottom w:val="nil"/>
            </w:tcBorders>
            <w:shd w:val="clear" w:color="auto" w:fill="auto"/>
          </w:tcPr>
          <w:p w14:paraId="2392EBCD" w14:textId="27E72E37" w:rsidR="00E84BB6" w:rsidRPr="002F7B70" w:rsidRDefault="00E84BB6" w:rsidP="00F4692D">
            <w:pPr>
              <w:keepNext/>
              <w:keepLines/>
              <w:spacing w:after="0"/>
              <w:ind w:left="851" w:hanging="851"/>
              <w:rPr>
                <w:rFonts w:ascii="Arial" w:hAnsi="Arial"/>
                <w:sz w:val="18"/>
              </w:rPr>
            </w:pPr>
            <w:r w:rsidRPr="002F7B70">
              <w:rPr>
                <w:rFonts w:ascii="Arial" w:hAnsi="Arial"/>
                <w:sz w:val="18"/>
              </w:rPr>
              <w:t>NOTE 1:</w:t>
            </w:r>
            <w:r w:rsidRPr="002F7B70">
              <w:rPr>
                <w:rFonts w:ascii="Arial" w:hAnsi="Arial"/>
                <w:sz w:val="18"/>
              </w:rPr>
              <w:tab/>
              <w:t xml:space="preserve">For requirements related to flickering or flashing content, refer to </w:t>
            </w:r>
            <w:hyperlink r:id="rId163" w:anchor="seizures-and-physical-reactions" w:history="1">
              <w:r w:rsidRPr="00466830">
                <w:rPr>
                  <w:rStyle w:val="Hyperlink"/>
                  <w:rFonts w:ascii="Arial" w:hAnsi="Arial"/>
                  <w:sz w:val="18"/>
                </w:rPr>
                <w:t>WCAG 2.</w:t>
              </w:r>
              <w:r w:rsidR="00A833C0" w:rsidRPr="00466830">
                <w:rPr>
                  <w:rStyle w:val="Hyperlink"/>
                  <w:rFonts w:ascii="Arial" w:hAnsi="Arial"/>
                  <w:sz w:val="18"/>
                </w:rPr>
                <w:t xml:space="preserve">1 </w:t>
              </w:r>
              <w:r w:rsidRPr="00466830">
                <w:rPr>
                  <w:rStyle w:val="Hyperlink"/>
                  <w:rFonts w:ascii="Arial" w:hAnsi="Arial"/>
                  <w:sz w:val="18"/>
                </w:rPr>
                <w:t>Guideline 2.3</w:t>
              </w:r>
            </w:hyperlink>
            <w:r w:rsidRPr="002F7B70">
              <w:rPr>
                <w:rFonts w:ascii="Arial" w:hAnsi="Arial"/>
                <w:sz w:val="18"/>
              </w:rPr>
              <w:t>.</w:t>
            </w:r>
          </w:p>
        </w:tc>
      </w:tr>
      <w:tr w:rsidR="00E84BB6" w:rsidRPr="002F7B70" w14:paraId="157795F1" w14:textId="77777777" w:rsidTr="00F4692D">
        <w:trPr>
          <w:cantSplit/>
          <w:jc w:val="center"/>
        </w:trPr>
        <w:tc>
          <w:tcPr>
            <w:tcW w:w="9354" w:type="dxa"/>
            <w:tcBorders>
              <w:top w:val="nil"/>
              <w:bottom w:val="nil"/>
            </w:tcBorders>
            <w:shd w:val="clear" w:color="auto" w:fill="auto"/>
          </w:tcPr>
          <w:p w14:paraId="286A6A2A" w14:textId="77777777" w:rsidR="00E84BB6" w:rsidRPr="002F7B70" w:rsidRDefault="00E84BB6" w:rsidP="00F4692D">
            <w:pPr>
              <w:keepNext/>
              <w:keepLines/>
              <w:spacing w:after="0"/>
              <w:ind w:left="851" w:hanging="851"/>
              <w:rPr>
                <w:rFonts w:ascii="Arial" w:hAnsi="Arial"/>
                <w:sz w:val="18"/>
              </w:rPr>
            </w:pPr>
            <w:r w:rsidRPr="002F7B70">
              <w:rPr>
                <w:rFonts w:ascii="Arial" w:hAnsi="Arial"/>
                <w:sz w:val="18"/>
              </w:rPr>
              <w:t>NOTE 2:</w:t>
            </w:r>
            <w:r w:rsidRPr="002F7B70">
              <w:rPr>
                <w:rFonts w:ascii="Arial" w:hAnsi="Arial"/>
                <w:sz w:val="18"/>
              </w:rPr>
              <w:tab/>
              <w:t>This success criteria is applicable to all content in the software (whether or not there is an alternate accessible mode of operation of the software) since any part of a software that does not meet this success criterion can interfere with a user's ability to use the whole software (including a user interface element that enables the user to activate the alternate accessible mode of operation).</w:t>
            </w:r>
          </w:p>
        </w:tc>
      </w:tr>
      <w:tr w:rsidR="00E84BB6" w:rsidRPr="002F7B70" w14:paraId="0ACE7B8B" w14:textId="77777777" w:rsidTr="00F4692D">
        <w:trPr>
          <w:cantSplit/>
          <w:jc w:val="center"/>
        </w:trPr>
        <w:tc>
          <w:tcPr>
            <w:tcW w:w="9354" w:type="dxa"/>
            <w:tcBorders>
              <w:top w:val="nil"/>
              <w:bottom w:val="nil"/>
            </w:tcBorders>
            <w:shd w:val="clear" w:color="auto" w:fill="auto"/>
          </w:tcPr>
          <w:p w14:paraId="27BFF95F" w14:textId="77777777" w:rsidR="00E84BB6" w:rsidRPr="002F7B70" w:rsidRDefault="00E84BB6" w:rsidP="00F4692D">
            <w:pPr>
              <w:keepNext/>
              <w:keepLines/>
              <w:spacing w:after="0"/>
              <w:ind w:left="851" w:hanging="851"/>
              <w:rPr>
                <w:rFonts w:ascii="Arial" w:hAnsi="Arial"/>
                <w:sz w:val="18"/>
              </w:rPr>
            </w:pPr>
            <w:r w:rsidRPr="002F7B70">
              <w:rPr>
                <w:rFonts w:ascii="Arial" w:hAnsi="Arial"/>
                <w:sz w:val="18"/>
              </w:rPr>
              <w:t>NOTE 3:</w:t>
            </w:r>
            <w:r w:rsidRPr="002F7B70">
              <w:rPr>
                <w:rFonts w:ascii="Arial" w:hAnsi="Arial"/>
                <w:sz w:val="18"/>
              </w:rPr>
              <w:tab/>
              <w:t>Content that is updated periodically by software or that is streamed to the user agent is not required to preserve or present information that is generated or received between the initiation of the pause and resuming presentation, as this may not be technically possible, and in many situations could be misleading to do so.</w:t>
            </w:r>
          </w:p>
        </w:tc>
      </w:tr>
      <w:tr w:rsidR="00E84BB6" w:rsidRPr="002F7B70" w14:paraId="24FE219C" w14:textId="77777777" w:rsidTr="00F4692D">
        <w:trPr>
          <w:cantSplit/>
          <w:jc w:val="center"/>
        </w:trPr>
        <w:tc>
          <w:tcPr>
            <w:tcW w:w="9354" w:type="dxa"/>
            <w:tcBorders>
              <w:top w:val="nil"/>
              <w:bottom w:val="nil"/>
            </w:tcBorders>
            <w:shd w:val="clear" w:color="auto" w:fill="auto"/>
          </w:tcPr>
          <w:p w14:paraId="2E6648A8" w14:textId="77777777" w:rsidR="00E84BB6" w:rsidRPr="002F7B70" w:rsidRDefault="00E84BB6" w:rsidP="00F4692D">
            <w:pPr>
              <w:keepNext/>
              <w:keepLines/>
              <w:spacing w:after="0"/>
              <w:ind w:left="851" w:hanging="851"/>
              <w:rPr>
                <w:rFonts w:ascii="Arial" w:hAnsi="Arial"/>
                <w:sz w:val="18"/>
              </w:rPr>
            </w:pPr>
            <w:r w:rsidRPr="002F7B70">
              <w:rPr>
                <w:rFonts w:ascii="Arial" w:hAnsi="Arial"/>
                <w:sz w:val="18"/>
              </w:rPr>
              <w:t>NOTE 4:</w:t>
            </w:r>
            <w:r w:rsidRPr="002F7B70">
              <w:rPr>
                <w:rFonts w:ascii="Arial" w:hAnsi="Arial"/>
                <w:sz w:val="18"/>
              </w:rPr>
              <w:tab/>
              <w:t>An animation that occurs as part of a preload phase or similar situation can be considered essential if interaction cannot occur during that phase for all users and if not indicating progress could confuse users or cause them to think that content was frozen or broken.</w:t>
            </w:r>
          </w:p>
        </w:tc>
      </w:tr>
      <w:tr w:rsidR="00E84BB6" w:rsidRPr="002F7B70" w14:paraId="1EB3C652" w14:textId="77777777" w:rsidTr="00F4692D">
        <w:trPr>
          <w:cantSplit/>
          <w:jc w:val="center"/>
        </w:trPr>
        <w:tc>
          <w:tcPr>
            <w:tcW w:w="9354" w:type="dxa"/>
            <w:tcBorders>
              <w:top w:val="nil"/>
              <w:bottom w:val="nil"/>
            </w:tcBorders>
            <w:shd w:val="clear" w:color="auto" w:fill="auto"/>
          </w:tcPr>
          <w:p w14:paraId="445C2993" w14:textId="77777777" w:rsidR="00E84BB6" w:rsidRPr="002F7B70" w:rsidRDefault="00E84BB6" w:rsidP="00F4692D">
            <w:pPr>
              <w:keepNext/>
              <w:keepLines/>
              <w:spacing w:after="0"/>
              <w:ind w:left="851" w:hanging="851"/>
              <w:rPr>
                <w:rFonts w:ascii="Arial" w:hAnsi="Arial"/>
                <w:sz w:val="18"/>
              </w:rPr>
            </w:pPr>
            <w:r w:rsidRPr="002F7B70">
              <w:rPr>
                <w:rFonts w:ascii="Arial" w:hAnsi="Arial"/>
                <w:sz w:val="18"/>
              </w:rPr>
              <w:t>NOTE 5:</w:t>
            </w:r>
            <w:r w:rsidRPr="002F7B70">
              <w:rPr>
                <w:rFonts w:ascii="Arial" w:hAnsi="Arial"/>
                <w:sz w:val="18"/>
              </w:rPr>
              <w:tab/>
              <w:t>This is to be applied to all content. Any content, whether informative or decorative, that is updated automatically, blinks, or moves may create an accessibility barrier.</w:t>
            </w:r>
          </w:p>
        </w:tc>
      </w:tr>
      <w:tr w:rsidR="00E84BB6" w:rsidRPr="002F7B70" w14:paraId="36DF6372" w14:textId="77777777" w:rsidTr="00F4692D">
        <w:trPr>
          <w:cantSplit/>
          <w:jc w:val="center"/>
        </w:trPr>
        <w:tc>
          <w:tcPr>
            <w:tcW w:w="9354" w:type="dxa"/>
            <w:tcBorders>
              <w:top w:val="nil"/>
            </w:tcBorders>
            <w:shd w:val="clear" w:color="auto" w:fill="auto"/>
          </w:tcPr>
          <w:p w14:paraId="71CBEA10" w14:textId="4DE5DE54" w:rsidR="00E84BB6" w:rsidRPr="002F7B70" w:rsidRDefault="00E84BB6" w:rsidP="00F4692D">
            <w:pPr>
              <w:keepNext/>
              <w:keepLines/>
              <w:spacing w:after="0"/>
              <w:ind w:left="851" w:hanging="851"/>
              <w:rPr>
                <w:rFonts w:ascii="Arial" w:hAnsi="Arial"/>
                <w:sz w:val="18"/>
              </w:rPr>
            </w:pPr>
            <w:r w:rsidRPr="002F7B70">
              <w:rPr>
                <w:rFonts w:ascii="Arial" w:hAnsi="Arial"/>
                <w:sz w:val="18"/>
              </w:rPr>
              <w:t>NOTE 6:</w:t>
            </w:r>
            <w:r w:rsidRPr="002F7B70">
              <w:rPr>
                <w:rFonts w:ascii="Arial" w:hAnsi="Arial"/>
                <w:sz w:val="18"/>
              </w:rPr>
              <w:tab/>
              <w:t xml:space="preserve">This success criterion is identical to the </w:t>
            </w:r>
            <w:hyperlink r:id="rId164" w:anchor="pause-stop-hide" w:history="1">
              <w:r w:rsidR="00616250" w:rsidRPr="00466830">
                <w:rPr>
                  <w:rStyle w:val="Hyperlink"/>
                  <w:rFonts w:ascii="Arial" w:hAnsi="Arial"/>
                  <w:sz w:val="18"/>
                </w:rPr>
                <w:t>WCAG 2.1 Success Criterion</w:t>
              </w:r>
              <w:r w:rsidRPr="00466830">
                <w:rPr>
                  <w:rStyle w:val="Hyperlink"/>
                  <w:rFonts w:ascii="Arial" w:hAnsi="Arial"/>
                  <w:sz w:val="18"/>
                </w:rPr>
                <w:t xml:space="preserve"> 2.2.2 Pause, Stop, Hide</w:t>
              </w:r>
            </w:hyperlink>
            <w:r w:rsidRPr="002F7B70">
              <w:rPr>
                <w:rFonts w:ascii="Arial" w:hAnsi="Arial"/>
                <w:sz w:val="18"/>
              </w:rPr>
              <w:t xml:space="preserve"> replacing "page" and "Web page" with "software", removing "See Conformance Requirement 5: Non-Interference" in note 2 of the success criterion, with the words "</w:t>
            </w:r>
            <w:r w:rsidRPr="00466830">
              <w:rPr>
                <w:rFonts w:ascii="Arial" w:hAnsi="Arial"/>
                <w:sz w:val="18"/>
              </w:rPr>
              <w:t>WCAG</w:t>
            </w:r>
            <w:r w:rsidRPr="002F7B70">
              <w:rPr>
                <w:rFonts w:ascii="Arial" w:hAnsi="Arial"/>
                <w:sz w:val="18"/>
              </w:rPr>
              <w:t xml:space="preserve"> 2.</w:t>
            </w:r>
            <w:r w:rsidR="00A833C0" w:rsidRPr="002F7B70">
              <w:rPr>
                <w:rFonts w:ascii="Arial" w:hAnsi="Arial"/>
                <w:sz w:val="18"/>
              </w:rPr>
              <w:t>1</w:t>
            </w:r>
            <w:r w:rsidRPr="002F7B70">
              <w:rPr>
                <w:rFonts w:ascii="Arial" w:hAnsi="Arial"/>
                <w:sz w:val="18"/>
              </w:rPr>
              <w:t>" added before the word "Guideline" in note 1 above, with note 2 above re-drafted to avoid the use of the word "</w:t>
            </w:r>
            <w:r w:rsidRPr="00DC76F0">
              <w:rPr>
                <w:rFonts w:ascii="Arial" w:hAnsi="Arial"/>
                <w:sz w:val="18"/>
              </w:rPr>
              <w:t>must</w:t>
            </w:r>
            <w:r w:rsidRPr="002F7B70">
              <w:rPr>
                <w:rFonts w:ascii="Arial" w:hAnsi="Arial"/>
                <w:sz w:val="18"/>
              </w:rPr>
              <w:t>" and with the addition of note 5 above.</w:t>
            </w:r>
          </w:p>
        </w:tc>
      </w:tr>
    </w:tbl>
    <w:p w14:paraId="1F1F5495" w14:textId="60A89465" w:rsidR="00A833C0" w:rsidRPr="002F7B70" w:rsidRDefault="00A833C0" w:rsidP="00A833C0">
      <w:pPr>
        <w:pStyle w:val="Heading3"/>
      </w:pPr>
      <w:bookmarkStart w:id="1409" w:name="_Toc534874055"/>
      <w:r w:rsidRPr="002F7B70">
        <w:t>11.2.3</w:t>
      </w:r>
      <w:r w:rsidRPr="002F7B70">
        <w:tab/>
        <w:t>Seizures and physical reactions</w:t>
      </w:r>
      <w:bookmarkEnd w:id="1409"/>
    </w:p>
    <w:p w14:paraId="0FFC8F34" w14:textId="68FF3A46" w:rsidR="00A833C0" w:rsidRPr="002F7B70" w:rsidRDefault="00A833C0" w:rsidP="00A833C0">
      <w:pPr>
        <w:pStyle w:val="Heading4"/>
      </w:pPr>
      <w:r w:rsidRPr="002F7B70">
        <w:t>11.2.3.1</w:t>
      </w:r>
      <w:r w:rsidRPr="002F7B70">
        <w:tab/>
        <w:t>Three flashes or below threshold</w:t>
      </w:r>
    </w:p>
    <w:p w14:paraId="70771B17" w14:textId="70632645" w:rsidR="00E84BB6" w:rsidRPr="002F7B70" w:rsidRDefault="00E84BB6" w:rsidP="00E84BB6">
      <w:r w:rsidRPr="002F7B70">
        <w:t xml:space="preserve">Where </w:t>
      </w:r>
      <w:r w:rsidRPr="00466830">
        <w:t>ICT</w:t>
      </w:r>
      <w:r w:rsidRPr="002F7B70">
        <w:t xml:space="preserve"> is non-web software that provides a user interface, it shall satisfy the success criterion in Table 11.</w:t>
      </w:r>
      <w:r w:rsidR="00FF6C37" w:rsidRPr="002F7B70">
        <w:t>6</w:t>
      </w:r>
      <w:r w:rsidRPr="002F7B70">
        <w:t>.</w:t>
      </w:r>
    </w:p>
    <w:p w14:paraId="245724DD" w14:textId="7515288C" w:rsidR="00E84BB6" w:rsidRPr="002F7B70" w:rsidRDefault="00E84BB6" w:rsidP="00400BC5">
      <w:pPr>
        <w:pStyle w:val="TH"/>
      </w:pPr>
      <w:r w:rsidRPr="002F7B70">
        <w:t>Table 11.</w:t>
      </w:r>
      <w:r w:rsidR="00FF6C37" w:rsidRPr="002F7B70">
        <w:t>6</w:t>
      </w:r>
      <w:r w:rsidRPr="002F7B70">
        <w:t>: Software success criterion: Three flashes or below threshold</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2F7B70" w14:paraId="03162D08" w14:textId="77777777" w:rsidTr="00F4692D">
        <w:trPr>
          <w:cantSplit/>
          <w:jc w:val="center"/>
        </w:trPr>
        <w:tc>
          <w:tcPr>
            <w:tcW w:w="9354" w:type="dxa"/>
            <w:tcBorders>
              <w:bottom w:val="single" w:sz="4" w:space="0" w:color="auto"/>
            </w:tcBorders>
            <w:shd w:val="clear" w:color="auto" w:fill="auto"/>
          </w:tcPr>
          <w:p w14:paraId="3E2DEE27" w14:textId="77777777" w:rsidR="00E84BB6" w:rsidRPr="002F7B70" w:rsidRDefault="00E84BB6" w:rsidP="00AC6040">
            <w:pPr>
              <w:keepNext/>
              <w:keepLines/>
              <w:spacing w:after="0"/>
              <w:rPr>
                <w:rFonts w:ascii="Arial" w:hAnsi="Arial"/>
                <w:sz w:val="18"/>
              </w:rPr>
            </w:pPr>
            <w:r w:rsidRPr="002F7B70">
              <w:rPr>
                <w:rFonts w:ascii="Arial" w:hAnsi="Arial"/>
                <w:sz w:val="18"/>
              </w:rPr>
              <w:t>Software does not contain anything that flashes more than three times in any one second period, or the flash is below the general flash and red flash thresholds.</w:t>
            </w:r>
          </w:p>
        </w:tc>
      </w:tr>
      <w:tr w:rsidR="00E84BB6" w:rsidRPr="002F7B70" w14:paraId="5DAF271F" w14:textId="77777777" w:rsidTr="00F4692D">
        <w:trPr>
          <w:cantSplit/>
          <w:jc w:val="center"/>
        </w:trPr>
        <w:tc>
          <w:tcPr>
            <w:tcW w:w="9354" w:type="dxa"/>
            <w:tcBorders>
              <w:bottom w:val="nil"/>
            </w:tcBorders>
            <w:shd w:val="clear" w:color="auto" w:fill="auto"/>
          </w:tcPr>
          <w:p w14:paraId="04CA3DBD" w14:textId="77777777" w:rsidR="00E84BB6" w:rsidRPr="002F7B70" w:rsidRDefault="00E84BB6" w:rsidP="009C6E9A">
            <w:pPr>
              <w:spacing w:after="0"/>
              <w:ind w:left="851" w:hanging="851"/>
              <w:rPr>
                <w:rFonts w:ascii="Arial" w:hAnsi="Arial"/>
                <w:sz w:val="18"/>
              </w:rPr>
            </w:pPr>
            <w:r w:rsidRPr="002F7B70">
              <w:rPr>
                <w:rFonts w:ascii="Arial" w:hAnsi="Arial"/>
                <w:sz w:val="18"/>
              </w:rPr>
              <w:t>NOTE 1:</w:t>
            </w:r>
            <w:r w:rsidRPr="002F7B70">
              <w:rPr>
                <w:rFonts w:ascii="Arial" w:hAnsi="Arial"/>
                <w:sz w:val="18"/>
              </w:rPr>
              <w:tab/>
              <w:t>This success criteria is applicable to all content in the software (whether or not there is an alternate accessible mode of operation of the software) since any part of a software that does not meet this success criterion can interfere with a user's ability to use the whole software (including a user interface element that enables the user to activate the alternate accessible mode of operation).</w:t>
            </w:r>
          </w:p>
        </w:tc>
      </w:tr>
      <w:tr w:rsidR="00E84BB6" w:rsidRPr="002F7B70" w14:paraId="004E4058" w14:textId="77777777" w:rsidTr="00F4692D">
        <w:trPr>
          <w:cantSplit/>
          <w:jc w:val="center"/>
        </w:trPr>
        <w:tc>
          <w:tcPr>
            <w:tcW w:w="9354" w:type="dxa"/>
            <w:tcBorders>
              <w:top w:val="nil"/>
            </w:tcBorders>
            <w:shd w:val="clear" w:color="auto" w:fill="auto"/>
          </w:tcPr>
          <w:p w14:paraId="237CA838" w14:textId="17373E95" w:rsidR="00E84BB6" w:rsidRPr="002F7B70" w:rsidRDefault="00E84BB6" w:rsidP="009C6E9A">
            <w:pPr>
              <w:spacing w:after="0"/>
              <w:ind w:left="851" w:hanging="851"/>
              <w:rPr>
                <w:rFonts w:ascii="Arial" w:hAnsi="Arial"/>
                <w:sz w:val="18"/>
              </w:rPr>
            </w:pPr>
            <w:r w:rsidRPr="002F7B70">
              <w:rPr>
                <w:rFonts w:ascii="Arial" w:hAnsi="Arial"/>
                <w:sz w:val="18"/>
              </w:rPr>
              <w:t>NOTE 2:</w:t>
            </w:r>
            <w:r w:rsidRPr="002F7B70">
              <w:rPr>
                <w:rFonts w:ascii="Arial" w:hAnsi="Arial"/>
                <w:sz w:val="18"/>
              </w:rPr>
              <w:tab/>
              <w:t xml:space="preserve">This success criterion is identical to the </w:t>
            </w:r>
            <w:hyperlink r:id="rId165" w:anchor="three-flashes-or-below-threshold" w:history="1">
              <w:r w:rsidR="00616250" w:rsidRPr="00466830">
                <w:rPr>
                  <w:rStyle w:val="Hyperlink"/>
                  <w:rFonts w:ascii="Arial" w:hAnsi="Arial"/>
                  <w:sz w:val="18"/>
                </w:rPr>
                <w:t>WCAG 2.1 Success Criterion</w:t>
              </w:r>
              <w:r w:rsidRPr="00466830">
                <w:rPr>
                  <w:rStyle w:val="Hyperlink"/>
                  <w:rFonts w:ascii="Arial" w:hAnsi="Arial"/>
                  <w:sz w:val="18"/>
                </w:rPr>
                <w:t xml:space="preserve"> 2.3.1 Three Flashes or Below Threshold</w:t>
              </w:r>
            </w:hyperlink>
            <w:r w:rsidRPr="002F7B70">
              <w:rPr>
                <w:rFonts w:ascii="Arial" w:hAnsi="Arial"/>
                <w:sz w:val="18"/>
              </w:rPr>
              <w:t xml:space="preserve"> replacing "Web pages" with "software", "the whole page" with "the whole software", "the Web page" with "the software" and removing "See Conformance Requirement 5: Non-Interference" and with note 1 above re-drafted to avoid the use of the word "</w:t>
            </w:r>
            <w:r w:rsidRPr="00DC76F0">
              <w:rPr>
                <w:rFonts w:ascii="Arial" w:hAnsi="Arial"/>
                <w:sz w:val="18"/>
              </w:rPr>
              <w:t>must</w:t>
            </w:r>
            <w:r w:rsidRPr="002F7B70">
              <w:rPr>
                <w:rFonts w:ascii="Arial" w:hAnsi="Arial"/>
                <w:sz w:val="18"/>
              </w:rPr>
              <w:t>".</w:t>
            </w:r>
          </w:p>
        </w:tc>
      </w:tr>
    </w:tbl>
    <w:p w14:paraId="1BC42D48" w14:textId="5AB7B756" w:rsidR="00A833C0" w:rsidRPr="002F7B70" w:rsidRDefault="00A833C0" w:rsidP="00A833C0">
      <w:pPr>
        <w:pStyle w:val="Heading3"/>
      </w:pPr>
      <w:bookmarkStart w:id="1410" w:name="_Toc534874056"/>
      <w:r w:rsidRPr="002F7B70">
        <w:lastRenderedPageBreak/>
        <w:t>11.2.4</w:t>
      </w:r>
      <w:r w:rsidRPr="002F7B70">
        <w:tab/>
        <w:t>Navigable</w:t>
      </w:r>
      <w:bookmarkEnd w:id="1410"/>
    </w:p>
    <w:p w14:paraId="5009D13D" w14:textId="0CAC9FDD" w:rsidR="00A833C0" w:rsidRPr="002F7B70" w:rsidRDefault="00A833C0" w:rsidP="00A833C0">
      <w:pPr>
        <w:pStyle w:val="Heading4"/>
      </w:pPr>
      <w:r w:rsidRPr="002F7B70">
        <w:t>11.2.4.1</w:t>
      </w:r>
      <w:r w:rsidRPr="002F7B70">
        <w:tab/>
      </w:r>
      <w:r w:rsidR="00FF6C37" w:rsidRPr="002F7B70">
        <w:t>Void</w:t>
      </w:r>
    </w:p>
    <w:p w14:paraId="49E68DC5" w14:textId="46D4DB3C" w:rsidR="001C34FB" w:rsidRPr="002F7B70" w:rsidRDefault="001C34FB" w:rsidP="001C34FB">
      <w:pPr>
        <w:pStyle w:val="Heading4"/>
      </w:pPr>
      <w:r w:rsidRPr="002F7B70">
        <w:t>11.2.4.2</w:t>
      </w:r>
      <w:r w:rsidRPr="002F7B70">
        <w:tab/>
      </w:r>
      <w:r w:rsidR="00FF6C37" w:rsidRPr="002F7B70">
        <w:t>Void</w:t>
      </w:r>
    </w:p>
    <w:p w14:paraId="2FD2ADB8" w14:textId="00D265EC" w:rsidR="00E84BB6" w:rsidRPr="002F7B70" w:rsidRDefault="00E84BB6" w:rsidP="009C6E9A">
      <w:pPr>
        <w:pStyle w:val="Heading4"/>
      </w:pPr>
      <w:r w:rsidRPr="002F7B70">
        <w:t>11.2.</w:t>
      </w:r>
      <w:r w:rsidR="001C34FB" w:rsidRPr="002F7B70">
        <w:t>4.3</w:t>
      </w:r>
      <w:r w:rsidRPr="002F7B70">
        <w:tab/>
        <w:t>Focus order</w:t>
      </w:r>
    </w:p>
    <w:p w14:paraId="405F471B" w14:textId="24988967" w:rsidR="00E84BB6" w:rsidRPr="002F7B70" w:rsidRDefault="00E84BB6" w:rsidP="00E84BB6">
      <w:pPr>
        <w:keepNext/>
        <w:keepLines/>
      </w:pPr>
      <w:r w:rsidRPr="002F7B70">
        <w:t xml:space="preserve">Where </w:t>
      </w:r>
      <w:r w:rsidRPr="00466830">
        <w:t>ICT</w:t>
      </w:r>
      <w:r w:rsidRPr="002F7B70">
        <w:t xml:space="preserve"> is non-web software that provides a user interface, it shall satisfy the success criterion in Table 11.</w:t>
      </w:r>
      <w:r w:rsidR="00FF6C37" w:rsidRPr="002F7B70">
        <w:t>7</w:t>
      </w:r>
      <w:r w:rsidRPr="002F7B70">
        <w:t>.</w:t>
      </w:r>
    </w:p>
    <w:p w14:paraId="2237B9CA" w14:textId="20F0F857" w:rsidR="00E84BB6" w:rsidRPr="002F7B70" w:rsidRDefault="00E84BB6" w:rsidP="00E84BB6">
      <w:pPr>
        <w:pStyle w:val="TH"/>
      </w:pPr>
      <w:r w:rsidRPr="002F7B70">
        <w:t>Table 11.</w:t>
      </w:r>
      <w:r w:rsidR="00FF6C37" w:rsidRPr="002F7B70">
        <w:t>7</w:t>
      </w:r>
      <w:r w:rsidRPr="002F7B70">
        <w:t>: Software success criterion: Focus order</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2F7B70" w14:paraId="686143DE" w14:textId="77777777" w:rsidTr="00F4692D">
        <w:trPr>
          <w:cantSplit/>
          <w:jc w:val="center"/>
        </w:trPr>
        <w:tc>
          <w:tcPr>
            <w:tcW w:w="9354" w:type="dxa"/>
            <w:shd w:val="clear" w:color="auto" w:fill="auto"/>
          </w:tcPr>
          <w:p w14:paraId="4EDF5233" w14:textId="77777777" w:rsidR="00E84BB6" w:rsidRPr="002F7B70" w:rsidRDefault="00E84BB6" w:rsidP="00F4692D">
            <w:pPr>
              <w:keepNext/>
              <w:keepLines/>
              <w:spacing w:after="0"/>
              <w:rPr>
                <w:rFonts w:ascii="Arial" w:hAnsi="Arial"/>
                <w:sz w:val="18"/>
              </w:rPr>
            </w:pPr>
            <w:r w:rsidRPr="002F7B70">
              <w:rPr>
                <w:rFonts w:ascii="Arial" w:hAnsi="Arial"/>
                <w:sz w:val="18"/>
              </w:rPr>
              <w:t>If software can be navigated sequentially and the navigation sequences affect meaning or operation, focusable components receive focus in an order that preserves meaning and operability.</w:t>
            </w:r>
          </w:p>
        </w:tc>
      </w:tr>
      <w:tr w:rsidR="00E84BB6" w:rsidRPr="002F7B70" w14:paraId="1844F33E" w14:textId="77777777" w:rsidTr="00F4692D">
        <w:trPr>
          <w:cantSplit/>
          <w:jc w:val="center"/>
        </w:trPr>
        <w:tc>
          <w:tcPr>
            <w:tcW w:w="9354" w:type="dxa"/>
            <w:shd w:val="clear" w:color="auto" w:fill="auto"/>
          </w:tcPr>
          <w:p w14:paraId="76759794" w14:textId="3894837A" w:rsidR="00E84BB6" w:rsidRPr="002F7B70" w:rsidRDefault="00E84BB6" w:rsidP="00F4692D">
            <w:pPr>
              <w:keepNext/>
              <w:keepLines/>
              <w:spacing w:after="0"/>
              <w:ind w:left="851" w:hanging="851"/>
              <w:rPr>
                <w:rFonts w:ascii="Arial" w:hAnsi="Arial"/>
                <w:sz w:val="18"/>
              </w:rPr>
            </w:pPr>
            <w:r w:rsidRPr="002F7B70">
              <w:rPr>
                <w:rFonts w:ascii="Arial" w:hAnsi="Arial"/>
                <w:sz w:val="18"/>
              </w:rPr>
              <w:t>NOTE:</w:t>
            </w:r>
            <w:r w:rsidRPr="002F7B70">
              <w:rPr>
                <w:rFonts w:ascii="Arial" w:hAnsi="Arial"/>
                <w:sz w:val="18"/>
              </w:rPr>
              <w:tab/>
              <w:t xml:space="preserve">This success criterion is identical to the </w:t>
            </w:r>
            <w:hyperlink r:id="rId166" w:anchor="focus-order" w:history="1">
              <w:r w:rsidR="00616250" w:rsidRPr="00466830">
                <w:rPr>
                  <w:rStyle w:val="Hyperlink"/>
                  <w:rFonts w:ascii="Arial" w:hAnsi="Arial"/>
                  <w:sz w:val="18"/>
                </w:rPr>
                <w:t>WCAG 2.1 Success Criterion</w:t>
              </w:r>
              <w:r w:rsidRPr="00466830">
                <w:rPr>
                  <w:rStyle w:val="Hyperlink"/>
                  <w:rFonts w:ascii="Arial" w:hAnsi="Arial"/>
                  <w:sz w:val="18"/>
                </w:rPr>
                <w:t xml:space="preserve"> 2.4.3 Focus order</w:t>
              </w:r>
            </w:hyperlink>
            <w:r w:rsidRPr="002F7B70">
              <w:rPr>
                <w:rFonts w:ascii="Arial" w:hAnsi="Arial"/>
                <w:sz w:val="18"/>
              </w:rPr>
              <w:t xml:space="preserve"> replacing "Web page" with "software".</w:t>
            </w:r>
          </w:p>
        </w:tc>
      </w:tr>
    </w:tbl>
    <w:p w14:paraId="78EE9B2B" w14:textId="22093FB8" w:rsidR="00E84BB6" w:rsidRPr="002F7B70" w:rsidRDefault="00E84BB6" w:rsidP="009C6E9A">
      <w:pPr>
        <w:pStyle w:val="Heading4"/>
      </w:pPr>
      <w:r w:rsidRPr="002F7B70">
        <w:t>11.2.</w:t>
      </w:r>
      <w:r w:rsidR="001C34FB" w:rsidRPr="002F7B70">
        <w:t>4.4</w:t>
      </w:r>
      <w:r w:rsidRPr="002F7B70">
        <w:tab/>
        <w:t>Link purpose (in context)</w:t>
      </w:r>
    </w:p>
    <w:p w14:paraId="0BA65909" w14:textId="2E0591B3" w:rsidR="001C34FB" w:rsidRPr="002F7B70" w:rsidRDefault="00E84BB6" w:rsidP="001C34FB">
      <w:pPr>
        <w:rPr>
          <w:lang w:eastAsia="en-GB"/>
        </w:rPr>
      </w:pPr>
      <w:r w:rsidRPr="002F7B70">
        <w:t xml:space="preserve">Where </w:t>
      </w:r>
      <w:r w:rsidRPr="00466830">
        <w:t>ICT</w:t>
      </w:r>
      <w:r w:rsidRPr="002F7B70">
        <w:t xml:space="preserve"> is non-web software that provides a user interface,</w:t>
      </w:r>
      <w:r w:rsidR="001C34FB" w:rsidRPr="002F7B70">
        <w:rPr>
          <w:lang w:eastAsia="en-GB"/>
        </w:rPr>
        <w:t xml:space="preserve"> it shall satisfy </w:t>
      </w:r>
      <w:hyperlink r:id="rId167" w:anchor="link-purpose-in-context" w:history="1">
        <w:r w:rsidR="001C34FB" w:rsidRPr="00466830">
          <w:rPr>
            <w:rStyle w:val="Hyperlink"/>
            <w:lang w:eastAsia="en-GB"/>
          </w:rPr>
          <w:t>WCAG 2.1 Success Criterion 2.4.4 Link Purpose (In Context)</w:t>
        </w:r>
      </w:hyperlink>
      <w:r w:rsidR="001C34FB" w:rsidRPr="002F7B70">
        <w:t>.</w:t>
      </w:r>
    </w:p>
    <w:p w14:paraId="53774B8C" w14:textId="23607DCE" w:rsidR="00E84BB6" w:rsidRPr="002F7B70" w:rsidRDefault="00E84BB6" w:rsidP="009C6E9A">
      <w:pPr>
        <w:pStyle w:val="Heading4"/>
      </w:pPr>
      <w:r w:rsidRPr="002F7B70">
        <w:t>11.2.</w:t>
      </w:r>
      <w:r w:rsidR="001C34FB" w:rsidRPr="002F7B70">
        <w:t>4.5</w:t>
      </w:r>
      <w:r w:rsidRPr="002F7B70">
        <w:tab/>
      </w:r>
      <w:r w:rsidR="00FF6C37" w:rsidRPr="002F7B70">
        <w:t>Void</w:t>
      </w:r>
    </w:p>
    <w:p w14:paraId="0DC156E2" w14:textId="3A3EF8E1" w:rsidR="00E84BB6" w:rsidRPr="002F7B70" w:rsidRDefault="00E84BB6" w:rsidP="009C6E9A">
      <w:pPr>
        <w:pStyle w:val="Heading4"/>
      </w:pPr>
      <w:r w:rsidRPr="002F7B70">
        <w:t>11.2.</w:t>
      </w:r>
      <w:r w:rsidR="001C34FB" w:rsidRPr="002F7B70">
        <w:t>4.6</w:t>
      </w:r>
      <w:r w:rsidRPr="002F7B70">
        <w:tab/>
        <w:t>Headings and labels</w:t>
      </w:r>
    </w:p>
    <w:p w14:paraId="4D2EC3D0" w14:textId="0D78C8AE" w:rsidR="00E84BB6" w:rsidRPr="002F7B70" w:rsidRDefault="00E84BB6" w:rsidP="00E84BB6">
      <w:r w:rsidRPr="002F7B70">
        <w:t xml:space="preserve">Where </w:t>
      </w:r>
      <w:r w:rsidRPr="00466830">
        <w:t>ICT</w:t>
      </w:r>
      <w:r w:rsidRPr="002F7B70">
        <w:t xml:space="preserve"> is non-web software that provides a user interface, it shall satisfy the </w:t>
      </w:r>
      <w:hyperlink r:id="rId168" w:anchor="headings-and-labels" w:history="1">
        <w:r w:rsidR="00616250" w:rsidRPr="00466830">
          <w:rPr>
            <w:rStyle w:val="Hyperlink"/>
            <w:lang w:eastAsia="en-GB"/>
          </w:rPr>
          <w:t>WCAG 2.1 Success Criterion</w:t>
        </w:r>
        <w:r w:rsidR="005B645F" w:rsidRPr="00466830">
          <w:rPr>
            <w:rStyle w:val="Hyperlink"/>
            <w:lang w:eastAsia="en-GB"/>
          </w:rPr>
          <w:t xml:space="preserve"> 2.4.6 Headings and Labels</w:t>
        </w:r>
      </w:hyperlink>
      <w:r w:rsidR="005B645F" w:rsidRPr="002F7B70">
        <w:t>.</w:t>
      </w:r>
    </w:p>
    <w:p w14:paraId="161AE6BF" w14:textId="2F73442B" w:rsidR="00071EC0" w:rsidRPr="002F7B70" w:rsidRDefault="00721ADE" w:rsidP="00071EC0">
      <w:pPr>
        <w:pStyle w:val="NO"/>
      </w:pPr>
      <w:r w:rsidRPr="002F7B70">
        <w:t>NOTE</w:t>
      </w:r>
      <w:r w:rsidR="00071EC0" w:rsidRPr="002F7B70">
        <w:t>:</w:t>
      </w:r>
      <w:r w:rsidR="00071EC0" w:rsidRPr="002F7B70">
        <w:tab/>
        <w:t>In software, headings and labels are used to describe sections of content and controls respectively. In some cases it may be unclear whether a piece of static text is a heading or a label. But whether treated as a label or a heading, the requirement is the same: that if they are present they describe the topic or purpose of the item(s) they are associated with.</w:t>
      </w:r>
    </w:p>
    <w:p w14:paraId="0CAD3A8A" w14:textId="6FD06A88" w:rsidR="00E84BB6" w:rsidRPr="002F7B70" w:rsidRDefault="00E84BB6" w:rsidP="009C6E9A">
      <w:pPr>
        <w:pStyle w:val="Heading4"/>
      </w:pPr>
      <w:r w:rsidRPr="002F7B70">
        <w:t>11.2.</w:t>
      </w:r>
      <w:r w:rsidR="001C34FB" w:rsidRPr="002F7B70">
        <w:t>4.7</w:t>
      </w:r>
      <w:r w:rsidRPr="002F7B70">
        <w:tab/>
        <w:t>Focus visible</w:t>
      </w:r>
    </w:p>
    <w:p w14:paraId="6CAB73C2" w14:textId="74CC677F" w:rsidR="00E84BB6" w:rsidRPr="002F7B70" w:rsidRDefault="00E84BB6" w:rsidP="0094434A">
      <w:pPr>
        <w:keepLines/>
      </w:pPr>
      <w:r w:rsidRPr="002F7B70">
        <w:t xml:space="preserve">Where </w:t>
      </w:r>
      <w:r w:rsidRPr="00466830">
        <w:t>ICT</w:t>
      </w:r>
      <w:r w:rsidRPr="002F7B70">
        <w:t xml:space="preserve"> is non-web software that provides a user interface, it shall satisfy the </w:t>
      </w:r>
      <w:hyperlink r:id="rId169" w:anchor="focus-visible" w:history="1">
        <w:r w:rsidR="00616250" w:rsidRPr="00466830">
          <w:rPr>
            <w:rStyle w:val="Hyperlink"/>
            <w:lang w:eastAsia="en-GB"/>
          </w:rPr>
          <w:t>WCAG 2.1 Success Criterion</w:t>
        </w:r>
        <w:r w:rsidR="005B645F" w:rsidRPr="00466830">
          <w:rPr>
            <w:rStyle w:val="Hyperlink"/>
            <w:lang w:eastAsia="en-GB"/>
          </w:rPr>
          <w:t xml:space="preserve"> 2.4.7 Focus Visible</w:t>
        </w:r>
      </w:hyperlink>
      <w:r w:rsidR="005B645F" w:rsidRPr="002F7B70">
        <w:t>.</w:t>
      </w:r>
    </w:p>
    <w:p w14:paraId="21DFE63D" w14:textId="127AB76D" w:rsidR="001F1BD7" w:rsidRPr="002F7B70" w:rsidRDefault="001F1BD7" w:rsidP="005052D9">
      <w:pPr>
        <w:pStyle w:val="Heading3"/>
        <w:keepNext w:val="0"/>
        <w:keepLines w:val="0"/>
      </w:pPr>
      <w:bookmarkStart w:id="1411" w:name="_Toc534874057"/>
      <w:r w:rsidRPr="002F7B70">
        <w:t>11.2.5</w:t>
      </w:r>
      <w:r w:rsidRPr="002F7B70">
        <w:tab/>
        <w:t>Input modalities</w:t>
      </w:r>
      <w:bookmarkEnd w:id="1411"/>
    </w:p>
    <w:p w14:paraId="25907FB6" w14:textId="114BC141" w:rsidR="001F1BD7" w:rsidRPr="002F7B70" w:rsidRDefault="001F1BD7" w:rsidP="005052D9">
      <w:pPr>
        <w:pStyle w:val="Heading4"/>
        <w:keepNext w:val="0"/>
        <w:keepLines w:val="0"/>
      </w:pPr>
      <w:r w:rsidRPr="002F7B70">
        <w:t>11.2.5.1</w:t>
      </w:r>
      <w:r w:rsidRPr="002F7B70">
        <w:tab/>
        <w:t>Pointer gestures</w:t>
      </w:r>
    </w:p>
    <w:p w14:paraId="6D2A7F2B" w14:textId="04DB1BBD" w:rsidR="007E4F25" w:rsidRPr="002F7B70" w:rsidRDefault="003E6FFD" w:rsidP="005052D9">
      <w:r w:rsidRPr="002F7B70">
        <w:t xml:space="preserve">Where </w:t>
      </w:r>
      <w:r w:rsidRPr="00466830">
        <w:t>ICT</w:t>
      </w:r>
      <w:r w:rsidRPr="002F7B70">
        <w:t xml:space="preserve"> is non-web software that provides a user interface, it shall satisfy </w:t>
      </w:r>
      <w:r w:rsidR="007E4F25" w:rsidRPr="002F7B70">
        <w:t>the success criterion in Table 1</w:t>
      </w:r>
      <w:r w:rsidRPr="002F7B70">
        <w:t>1</w:t>
      </w:r>
      <w:r w:rsidR="007E4F25" w:rsidRPr="002F7B70">
        <w:t>.</w:t>
      </w:r>
      <w:r w:rsidRPr="002F7B70">
        <w:t>8</w:t>
      </w:r>
      <w:r w:rsidR="007E4F25" w:rsidRPr="002F7B70">
        <w:t>.</w:t>
      </w:r>
    </w:p>
    <w:p w14:paraId="125D8744" w14:textId="63633CBB" w:rsidR="007E4F25" w:rsidRPr="002F7B70" w:rsidRDefault="007E4F25" w:rsidP="007E4F25">
      <w:pPr>
        <w:pStyle w:val="TH"/>
        <w:keepLines w:val="0"/>
      </w:pPr>
      <w:r w:rsidRPr="002F7B70">
        <w:t>Table 1</w:t>
      </w:r>
      <w:r w:rsidR="003E6FFD" w:rsidRPr="002F7B70">
        <w:t>1</w:t>
      </w:r>
      <w:r w:rsidRPr="002F7B70">
        <w:t>.</w:t>
      </w:r>
      <w:r w:rsidR="003E6FFD" w:rsidRPr="002F7B70">
        <w:t>8</w:t>
      </w:r>
      <w:r w:rsidRPr="002F7B70">
        <w:t xml:space="preserve">: </w:t>
      </w:r>
      <w:del w:id="1412" w:author="Dave - updates, from v2.1 to v2.2" w:date="2018-10-11T19:47:00Z">
        <w:r w:rsidRPr="002F7B70" w:rsidDel="00E1697C">
          <w:delText xml:space="preserve">Document </w:delText>
        </w:r>
      </w:del>
      <w:ins w:id="1413" w:author="Dave - updates, from v2.1 to v2.2" w:date="2018-10-11T19:47:00Z">
        <w:r w:rsidR="00E1697C">
          <w:t>Software</w:t>
        </w:r>
        <w:r w:rsidR="00E1697C" w:rsidRPr="002F7B70">
          <w:t xml:space="preserve"> </w:t>
        </w:r>
      </w:ins>
      <w:r w:rsidRPr="002F7B70">
        <w:t>success criterion: Pointer gestures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E4F25" w:rsidRPr="002F7B70" w14:paraId="08D80F14" w14:textId="77777777" w:rsidTr="00DB21AB">
        <w:trPr>
          <w:cantSplit/>
          <w:jc w:val="center"/>
        </w:trPr>
        <w:tc>
          <w:tcPr>
            <w:tcW w:w="9354" w:type="dxa"/>
            <w:tcBorders>
              <w:bottom w:val="single" w:sz="4" w:space="0" w:color="auto"/>
            </w:tcBorders>
            <w:shd w:val="clear" w:color="auto" w:fill="auto"/>
          </w:tcPr>
          <w:p w14:paraId="291AEBE2" w14:textId="77777777" w:rsidR="007E4F25" w:rsidRPr="002F7B70" w:rsidRDefault="007E4F25" w:rsidP="00DB21AB">
            <w:pPr>
              <w:keepNext/>
              <w:spacing w:after="0"/>
              <w:rPr>
                <w:rFonts w:ascii="Arial" w:hAnsi="Arial"/>
                <w:sz w:val="18"/>
              </w:rPr>
            </w:pPr>
            <w:r w:rsidRPr="002F7B70">
              <w:rPr>
                <w:rFonts w:ascii="Arial" w:hAnsi="Arial"/>
                <w:sz w:val="18"/>
              </w:rPr>
              <w:t>All functionality that uses multipoint or path-based gestures for operation can be operated with a single pointer without a path-based gesture, unless a multipoint or path-based gesture is essential.</w:t>
            </w:r>
          </w:p>
        </w:tc>
      </w:tr>
      <w:tr w:rsidR="007E4F25" w:rsidRPr="002F7B70" w14:paraId="685C0E93" w14:textId="77777777" w:rsidTr="00DB21AB">
        <w:trPr>
          <w:cantSplit/>
          <w:jc w:val="center"/>
        </w:trPr>
        <w:tc>
          <w:tcPr>
            <w:tcW w:w="9354" w:type="dxa"/>
            <w:tcBorders>
              <w:bottom w:val="nil"/>
            </w:tcBorders>
            <w:shd w:val="clear" w:color="auto" w:fill="auto"/>
          </w:tcPr>
          <w:p w14:paraId="63C71ACD" w14:textId="6716577D" w:rsidR="007E4F25" w:rsidRPr="002F7B70" w:rsidRDefault="007E4F25">
            <w:pPr>
              <w:keepNext/>
              <w:spacing w:after="0"/>
              <w:ind w:left="851" w:hanging="851"/>
              <w:rPr>
                <w:rFonts w:ascii="Arial" w:hAnsi="Arial"/>
                <w:sz w:val="18"/>
              </w:rPr>
            </w:pPr>
            <w:r w:rsidRPr="002F7B70">
              <w:rPr>
                <w:rFonts w:ascii="Arial" w:hAnsi="Arial"/>
                <w:sz w:val="18"/>
              </w:rPr>
              <w:t>NOTE 1:</w:t>
            </w:r>
            <w:r w:rsidRPr="002F7B70">
              <w:rPr>
                <w:rFonts w:ascii="Arial" w:hAnsi="Arial"/>
                <w:sz w:val="18"/>
              </w:rPr>
              <w:tab/>
              <w:t xml:space="preserve">This requirement applies to </w:t>
            </w:r>
            <w:r w:rsidR="003E6FFD" w:rsidRPr="002F7B70">
              <w:rPr>
                <w:rFonts w:ascii="Arial" w:hAnsi="Arial"/>
                <w:sz w:val="18"/>
              </w:rPr>
              <w:t>non-web software</w:t>
            </w:r>
            <w:r w:rsidRPr="002F7B70">
              <w:rPr>
                <w:rFonts w:ascii="Arial" w:hAnsi="Arial"/>
                <w:sz w:val="18"/>
              </w:rPr>
              <w:t xml:space="preserve"> that interprets pointer actions (i.e. this does not apply to actions that are required to operate the user agent or assistive technology).</w:t>
            </w:r>
          </w:p>
        </w:tc>
      </w:tr>
      <w:tr w:rsidR="007E4F25" w:rsidRPr="002F7B70" w14:paraId="00A1AAB6" w14:textId="77777777" w:rsidTr="00DB21AB">
        <w:trPr>
          <w:cantSplit/>
          <w:jc w:val="center"/>
        </w:trPr>
        <w:tc>
          <w:tcPr>
            <w:tcW w:w="9354" w:type="dxa"/>
            <w:tcBorders>
              <w:top w:val="nil"/>
            </w:tcBorders>
            <w:shd w:val="clear" w:color="auto" w:fill="auto"/>
          </w:tcPr>
          <w:p w14:paraId="2EA81105" w14:textId="020A8408" w:rsidR="007E4F25" w:rsidRPr="002F7B70" w:rsidRDefault="007E4F25">
            <w:pPr>
              <w:keepNext/>
              <w:spacing w:after="0"/>
              <w:ind w:left="851" w:hanging="851"/>
              <w:rPr>
                <w:rFonts w:ascii="Arial" w:hAnsi="Arial"/>
                <w:sz w:val="18"/>
              </w:rPr>
            </w:pPr>
            <w:r w:rsidRPr="002F7B70">
              <w:rPr>
                <w:rFonts w:ascii="Arial" w:hAnsi="Arial"/>
                <w:sz w:val="18"/>
              </w:rPr>
              <w:t>NOTE 2:</w:t>
            </w:r>
            <w:r w:rsidRPr="002F7B70">
              <w:rPr>
                <w:rFonts w:ascii="Arial" w:hAnsi="Arial"/>
                <w:sz w:val="18"/>
              </w:rPr>
              <w:tab/>
              <w:t>This success criterion is identical t</w:t>
            </w:r>
            <w:r w:rsidRPr="002F7B70">
              <w:rPr>
                <w:rFonts w:ascii="Arial" w:hAnsi="Arial" w:cs="Arial"/>
                <w:sz w:val="18"/>
                <w:szCs w:val="18"/>
              </w:rPr>
              <w:t xml:space="preserve">o the </w:t>
            </w:r>
            <w:hyperlink r:id="rId170" w:anchor="pointer-gestures" w:history="1">
              <w:r w:rsidRPr="00466830">
                <w:rPr>
                  <w:rStyle w:val="Hyperlink"/>
                  <w:rFonts w:ascii="Arial" w:hAnsi="Arial" w:cs="Arial"/>
                  <w:sz w:val="18"/>
                  <w:szCs w:val="18"/>
                </w:rPr>
                <w:t>WCAG 2.1 Success Criterion 2.5.1 Pointer Gestures</w:t>
              </w:r>
            </w:hyperlink>
            <w:r w:rsidRPr="002F7B70">
              <w:rPr>
                <w:rFonts w:ascii="Arial" w:hAnsi="Arial" w:cs="Arial"/>
                <w:sz w:val="18"/>
                <w:szCs w:val="18"/>
              </w:rPr>
              <w:t xml:space="preserve"> replacing the original </w:t>
            </w:r>
            <w:r w:rsidRPr="00466830">
              <w:rPr>
                <w:rFonts w:ascii="Arial" w:hAnsi="Arial" w:cs="Arial"/>
                <w:sz w:val="18"/>
                <w:szCs w:val="18"/>
              </w:rPr>
              <w:t>WCAG</w:t>
            </w:r>
            <w:r w:rsidRPr="002F7B70">
              <w:rPr>
                <w:rFonts w:ascii="Arial" w:hAnsi="Arial" w:cs="Arial"/>
                <w:sz w:val="18"/>
                <w:szCs w:val="18"/>
              </w:rPr>
              <w:t xml:space="preserve"> 2.</w:t>
            </w:r>
            <w:r w:rsidR="003E6FFD" w:rsidRPr="002F7B70">
              <w:rPr>
                <w:rFonts w:ascii="Arial" w:hAnsi="Arial" w:cs="Arial"/>
                <w:sz w:val="18"/>
                <w:szCs w:val="18"/>
              </w:rPr>
              <w:t>1</w:t>
            </w:r>
            <w:r w:rsidRPr="002F7B70">
              <w:rPr>
                <w:rFonts w:ascii="Arial" w:hAnsi="Arial" w:cs="Arial"/>
                <w:sz w:val="18"/>
                <w:szCs w:val="18"/>
              </w:rPr>
              <w:t xml:space="preserve"> note with note 1 above.</w:t>
            </w:r>
          </w:p>
        </w:tc>
      </w:tr>
    </w:tbl>
    <w:p w14:paraId="17434591" w14:textId="39785470" w:rsidR="007E4F25" w:rsidRPr="002F7B70" w:rsidRDefault="007E4F25" w:rsidP="007E4F25">
      <w:pPr>
        <w:pStyle w:val="Heading4"/>
      </w:pPr>
      <w:r w:rsidRPr="002F7B70">
        <w:t>1</w:t>
      </w:r>
      <w:r w:rsidR="003E6FFD" w:rsidRPr="002F7B70">
        <w:t>1</w:t>
      </w:r>
      <w:r w:rsidRPr="002F7B70">
        <w:t>.2.5.2</w:t>
      </w:r>
      <w:r w:rsidRPr="002F7B70">
        <w:tab/>
        <w:t>Pointer cancellation</w:t>
      </w:r>
    </w:p>
    <w:p w14:paraId="0AD08CB8" w14:textId="0668AF8E" w:rsidR="007E4F25" w:rsidRPr="002F7B70" w:rsidRDefault="003E6FFD" w:rsidP="007E4F25">
      <w:pPr>
        <w:keepLines/>
      </w:pPr>
      <w:r w:rsidRPr="002F7B70">
        <w:t xml:space="preserve">Where </w:t>
      </w:r>
      <w:r w:rsidRPr="00466830">
        <w:t>ICT</w:t>
      </w:r>
      <w:r w:rsidRPr="002F7B70">
        <w:t xml:space="preserve"> is non-web software that provides a user interface, it shall </w:t>
      </w:r>
      <w:r w:rsidR="007E4F25" w:rsidRPr="002F7B70">
        <w:t>satisfy the success criterion in Table 1</w:t>
      </w:r>
      <w:r w:rsidRPr="002F7B70">
        <w:t>1</w:t>
      </w:r>
      <w:r w:rsidR="007E4F25" w:rsidRPr="002F7B70">
        <w:t>.</w:t>
      </w:r>
      <w:r w:rsidRPr="002F7B70">
        <w:t>9</w:t>
      </w:r>
      <w:r w:rsidR="007E4F25" w:rsidRPr="002F7B70">
        <w:t>.</w:t>
      </w:r>
    </w:p>
    <w:p w14:paraId="7DB3156E" w14:textId="7BDBD2A3" w:rsidR="007E4F25" w:rsidRPr="002F7B70" w:rsidRDefault="003E6FFD" w:rsidP="007E4F25">
      <w:pPr>
        <w:pStyle w:val="TH"/>
        <w:keepNext w:val="0"/>
        <w:keepLines w:val="0"/>
      </w:pPr>
      <w:r w:rsidRPr="002F7B70">
        <w:lastRenderedPageBreak/>
        <w:t>Table 11.9</w:t>
      </w:r>
      <w:r w:rsidR="007E4F25" w:rsidRPr="002F7B70">
        <w:t xml:space="preserve">: </w:t>
      </w:r>
      <w:del w:id="1414" w:author="Dave - updates, from v2.1 to v2.2" w:date="2018-10-11T19:47:00Z">
        <w:r w:rsidR="007E4F25" w:rsidRPr="002F7B70" w:rsidDel="00E1697C">
          <w:delText xml:space="preserve">Document </w:delText>
        </w:r>
      </w:del>
      <w:ins w:id="1415" w:author="Dave - updates, from v2.1 to v2.2" w:date="2018-10-11T19:47:00Z">
        <w:r w:rsidR="00E1697C">
          <w:t>Software</w:t>
        </w:r>
        <w:r w:rsidR="00E1697C" w:rsidRPr="002F7B70">
          <w:t xml:space="preserve"> </w:t>
        </w:r>
      </w:ins>
      <w:r w:rsidR="007E4F25" w:rsidRPr="002F7B70">
        <w:t>success criterion: Pointer cancellation</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E4F25" w:rsidRPr="002F7B70" w14:paraId="061E966E" w14:textId="77777777" w:rsidTr="00DB21AB">
        <w:trPr>
          <w:cantSplit/>
          <w:jc w:val="center"/>
        </w:trPr>
        <w:tc>
          <w:tcPr>
            <w:tcW w:w="9354" w:type="dxa"/>
            <w:tcBorders>
              <w:bottom w:val="single" w:sz="4" w:space="0" w:color="auto"/>
            </w:tcBorders>
            <w:shd w:val="clear" w:color="auto" w:fill="auto"/>
          </w:tcPr>
          <w:p w14:paraId="5A4A0BB4" w14:textId="77777777" w:rsidR="007E4F25" w:rsidRPr="002F7B70" w:rsidRDefault="007E4F25" w:rsidP="00DB21AB">
            <w:pPr>
              <w:spacing w:after="0"/>
              <w:rPr>
                <w:rFonts w:ascii="Arial" w:hAnsi="Arial"/>
                <w:sz w:val="18"/>
              </w:rPr>
            </w:pPr>
            <w:r w:rsidRPr="002F7B70">
              <w:rPr>
                <w:rFonts w:ascii="Arial" w:hAnsi="Arial"/>
                <w:sz w:val="18"/>
              </w:rPr>
              <w:t xml:space="preserve">For functionality that can be operated using a single pointer, </w:t>
            </w:r>
            <w:r w:rsidRPr="00466830">
              <w:rPr>
                <w:rFonts w:ascii="Arial" w:hAnsi="Arial"/>
                <w:sz w:val="18"/>
              </w:rPr>
              <w:t>at</w:t>
            </w:r>
            <w:r w:rsidRPr="002F7B70">
              <w:rPr>
                <w:rFonts w:ascii="Arial" w:hAnsi="Arial"/>
                <w:sz w:val="18"/>
              </w:rPr>
              <w:t xml:space="preserve"> least one of the following is true:</w:t>
            </w:r>
          </w:p>
          <w:p w14:paraId="65AFE436" w14:textId="77777777" w:rsidR="007E4F25" w:rsidRPr="002F7B70" w:rsidRDefault="007E4F25" w:rsidP="00DB21AB">
            <w:pPr>
              <w:pStyle w:val="ListParagraph"/>
              <w:numPr>
                <w:ilvl w:val="0"/>
                <w:numId w:val="25"/>
              </w:numPr>
              <w:spacing w:after="0"/>
              <w:rPr>
                <w:rFonts w:ascii="Arial" w:hAnsi="Arial"/>
                <w:sz w:val="18"/>
              </w:rPr>
            </w:pPr>
            <w:r w:rsidRPr="002F7B70">
              <w:rPr>
                <w:rFonts w:ascii="Arial" w:hAnsi="Arial"/>
                <w:sz w:val="18"/>
              </w:rPr>
              <w:t>No Down-Event: The down-event of the pointer is not used to execute any part of the function;</w:t>
            </w:r>
          </w:p>
          <w:p w14:paraId="27D2D412" w14:textId="77777777" w:rsidR="007E4F25" w:rsidRPr="002F7B70" w:rsidRDefault="007E4F25" w:rsidP="00DB21AB">
            <w:pPr>
              <w:pStyle w:val="ListParagraph"/>
              <w:numPr>
                <w:ilvl w:val="0"/>
                <w:numId w:val="25"/>
              </w:numPr>
              <w:spacing w:after="0"/>
              <w:rPr>
                <w:rFonts w:ascii="Arial" w:hAnsi="Arial"/>
                <w:sz w:val="18"/>
              </w:rPr>
            </w:pPr>
            <w:r w:rsidRPr="002F7B70">
              <w:rPr>
                <w:rFonts w:ascii="Arial" w:hAnsi="Arial"/>
                <w:sz w:val="18"/>
              </w:rPr>
              <w:t>Abort or Undo: Completion of the function is on the up-event, and a mechanism is available to abort the function before completion or to undo the function after completion;</w:t>
            </w:r>
          </w:p>
          <w:p w14:paraId="5E1E71F5" w14:textId="77777777" w:rsidR="007E4F25" w:rsidRPr="002F7B70" w:rsidRDefault="007E4F25" w:rsidP="00DB21AB">
            <w:pPr>
              <w:pStyle w:val="ListParagraph"/>
              <w:numPr>
                <w:ilvl w:val="0"/>
                <w:numId w:val="25"/>
              </w:numPr>
              <w:spacing w:after="0"/>
              <w:rPr>
                <w:rFonts w:ascii="Arial" w:hAnsi="Arial"/>
                <w:sz w:val="18"/>
              </w:rPr>
            </w:pPr>
            <w:r w:rsidRPr="002F7B70">
              <w:rPr>
                <w:rFonts w:ascii="Arial" w:hAnsi="Arial"/>
                <w:sz w:val="18"/>
              </w:rPr>
              <w:t>Up Reversal: The up-event reverses any outcome of the preceding down-event;</w:t>
            </w:r>
          </w:p>
          <w:p w14:paraId="51069F6A" w14:textId="77777777" w:rsidR="007E4F25" w:rsidRPr="002F7B70" w:rsidRDefault="007E4F25" w:rsidP="00DB21AB">
            <w:pPr>
              <w:pStyle w:val="ListParagraph"/>
              <w:numPr>
                <w:ilvl w:val="0"/>
                <w:numId w:val="25"/>
              </w:numPr>
              <w:spacing w:after="0"/>
              <w:rPr>
                <w:rFonts w:ascii="Arial" w:hAnsi="Arial"/>
                <w:sz w:val="18"/>
              </w:rPr>
            </w:pPr>
            <w:r w:rsidRPr="002F7B70">
              <w:rPr>
                <w:rFonts w:ascii="Arial" w:hAnsi="Arial"/>
                <w:sz w:val="18"/>
              </w:rPr>
              <w:t>Essential: Completing the function on the down-event is essential.</w:t>
            </w:r>
          </w:p>
        </w:tc>
      </w:tr>
      <w:tr w:rsidR="007E4F25" w:rsidRPr="002F7B70" w14:paraId="14E9A514" w14:textId="77777777" w:rsidTr="00DB21AB">
        <w:trPr>
          <w:cantSplit/>
          <w:jc w:val="center"/>
        </w:trPr>
        <w:tc>
          <w:tcPr>
            <w:tcW w:w="9354" w:type="dxa"/>
            <w:tcBorders>
              <w:bottom w:val="nil"/>
            </w:tcBorders>
            <w:shd w:val="clear" w:color="auto" w:fill="auto"/>
          </w:tcPr>
          <w:p w14:paraId="5E7DA32C" w14:textId="77777777" w:rsidR="007E4F25" w:rsidRPr="002F7B70" w:rsidRDefault="007E4F25" w:rsidP="00DB21AB">
            <w:pPr>
              <w:spacing w:after="0"/>
              <w:ind w:left="851" w:hanging="851"/>
              <w:rPr>
                <w:rFonts w:ascii="Arial" w:hAnsi="Arial"/>
                <w:sz w:val="18"/>
              </w:rPr>
            </w:pPr>
            <w:r w:rsidRPr="002F7B70">
              <w:rPr>
                <w:rFonts w:ascii="Arial" w:hAnsi="Arial"/>
                <w:sz w:val="18"/>
              </w:rPr>
              <w:t>NOTE 1:</w:t>
            </w:r>
            <w:r w:rsidRPr="002F7B70">
              <w:rPr>
                <w:rFonts w:ascii="Arial" w:hAnsi="Arial"/>
                <w:sz w:val="18"/>
              </w:rPr>
              <w:tab/>
              <w:t>Functions that emulate a keyboard or numeric keypad key press are considered essential.</w:t>
            </w:r>
          </w:p>
        </w:tc>
      </w:tr>
      <w:tr w:rsidR="007E4F25" w:rsidRPr="002F7B70" w14:paraId="4D9A3302" w14:textId="77777777" w:rsidTr="00DB21AB">
        <w:trPr>
          <w:cantSplit/>
          <w:jc w:val="center"/>
        </w:trPr>
        <w:tc>
          <w:tcPr>
            <w:tcW w:w="9354" w:type="dxa"/>
            <w:tcBorders>
              <w:bottom w:val="nil"/>
            </w:tcBorders>
            <w:shd w:val="clear" w:color="auto" w:fill="auto"/>
          </w:tcPr>
          <w:p w14:paraId="626EBECA" w14:textId="3D5381C7" w:rsidR="007E4F25" w:rsidRPr="002F7B70" w:rsidRDefault="007E4F25">
            <w:pPr>
              <w:spacing w:after="0"/>
              <w:ind w:left="851" w:hanging="851"/>
              <w:rPr>
                <w:rFonts w:ascii="Arial" w:hAnsi="Arial"/>
                <w:sz w:val="18"/>
              </w:rPr>
            </w:pPr>
            <w:r w:rsidRPr="002F7B70">
              <w:rPr>
                <w:rFonts w:ascii="Arial" w:hAnsi="Arial"/>
                <w:sz w:val="18"/>
              </w:rPr>
              <w:t>NOTE 2:</w:t>
            </w:r>
            <w:r w:rsidRPr="002F7B70">
              <w:rPr>
                <w:rFonts w:ascii="Arial" w:hAnsi="Arial"/>
                <w:sz w:val="18"/>
              </w:rPr>
              <w:tab/>
              <w:t xml:space="preserve">This requirement applies to </w:t>
            </w:r>
            <w:r w:rsidR="003E6FFD" w:rsidRPr="002F7B70">
              <w:rPr>
                <w:rFonts w:ascii="Arial" w:hAnsi="Arial"/>
                <w:sz w:val="18"/>
              </w:rPr>
              <w:t>non-web software</w:t>
            </w:r>
            <w:r w:rsidRPr="002F7B70">
              <w:rPr>
                <w:rFonts w:ascii="Arial" w:hAnsi="Arial"/>
                <w:sz w:val="18"/>
              </w:rPr>
              <w:t xml:space="preserve"> that interprets pointer actions (i.e. this does not apply to actions that are required to operate the user agent or assistive technology).</w:t>
            </w:r>
          </w:p>
        </w:tc>
      </w:tr>
      <w:tr w:rsidR="007E4F25" w:rsidRPr="002F7B70" w14:paraId="3679F783" w14:textId="77777777" w:rsidTr="00DB21AB">
        <w:trPr>
          <w:cantSplit/>
          <w:jc w:val="center"/>
        </w:trPr>
        <w:tc>
          <w:tcPr>
            <w:tcW w:w="9354" w:type="dxa"/>
            <w:tcBorders>
              <w:top w:val="nil"/>
            </w:tcBorders>
            <w:shd w:val="clear" w:color="auto" w:fill="auto"/>
          </w:tcPr>
          <w:p w14:paraId="2FA3B596" w14:textId="77777777" w:rsidR="007E4F25" w:rsidRPr="002F7B70" w:rsidRDefault="007E4F25" w:rsidP="00DB21AB">
            <w:pPr>
              <w:keepNext/>
              <w:spacing w:after="0"/>
              <w:ind w:left="851" w:hanging="851"/>
              <w:rPr>
                <w:rFonts w:ascii="Arial" w:hAnsi="Arial"/>
                <w:sz w:val="18"/>
              </w:rPr>
            </w:pPr>
            <w:r w:rsidRPr="002F7B70">
              <w:rPr>
                <w:rFonts w:ascii="Arial" w:hAnsi="Arial"/>
                <w:sz w:val="18"/>
              </w:rPr>
              <w:t>NOTE 3:</w:t>
            </w:r>
            <w:r w:rsidRPr="002F7B70">
              <w:rPr>
                <w:rFonts w:ascii="Arial" w:hAnsi="Arial"/>
                <w:sz w:val="18"/>
              </w:rPr>
              <w:tab/>
              <w:t>This success criterion is identical to t</w:t>
            </w:r>
            <w:r w:rsidRPr="002F7B70">
              <w:rPr>
                <w:rFonts w:ascii="Arial" w:hAnsi="Arial" w:cs="Arial"/>
                <w:sz w:val="18"/>
                <w:szCs w:val="18"/>
              </w:rPr>
              <w:t xml:space="preserve">he </w:t>
            </w:r>
            <w:hyperlink r:id="rId171" w:anchor="pointer-cancellation" w:history="1">
              <w:r w:rsidRPr="00466830">
                <w:rPr>
                  <w:rStyle w:val="Hyperlink"/>
                  <w:rFonts w:ascii="Arial" w:hAnsi="Arial" w:cs="Arial"/>
                  <w:sz w:val="18"/>
                  <w:szCs w:val="18"/>
                </w:rPr>
                <w:t>WCAG 2.1 Success Criterion 2.5.2 Pointer Cancellation</w:t>
              </w:r>
            </w:hyperlink>
            <w:r w:rsidRPr="002F7B70">
              <w:rPr>
                <w:rFonts w:ascii="Arial" w:hAnsi="Arial" w:cs="Arial"/>
                <w:sz w:val="18"/>
                <w:szCs w:val="18"/>
              </w:rPr>
              <w:t xml:space="preserve"> </w:t>
            </w:r>
            <w:r w:rsidRPr="002F7B70">
              <w:rPr>
                <w:rFonts w:ascii="Arial" w:hAnsi="Arial"/>
                <w:sz w:val="18"/>
              </w:rPr>
              <w:t xml:space="preserve">replacing the original </w:t>
            </w:r>
            <w:r w:rsidRPr="00466830">
              <w:rPr>
                <w:rFonts w:ascii="Arial" w:hAnsi="Arial"/>
                <w:sz w:val="18"/>
              </w:rPr>
              <w:t>WCAG</w:t>
            </w:r>
            <w:r w:rsidRPr="002F7B70">
              <w:rPr>
                <w:rFonts w:ascii="Arial" w:hAnsi="Arial"/>
                <w:sz w:val="18"/>
              </w:rPr>
              <w:t xml:space="preserve"> 2.1 note with notes 1 and 2 above.</w:t>
            </w:r>
          </w:p>
        </w:tc>
      </w:tr>
    </w:tbl>
    <w:p w14:paraId="34A0A22F" w14:textId="54549C79" w:rsidR="001F1BD7" w:rsidRPr="002F7B70" w:rsidRDefault="001F1BD7" w:rsidP="001F1BD7">
      <w:pPr>
        <w:pStyle w:val="Heading4"/>
      </w:pPr>
      <w:r w:rsidRPr="002F7B70">
        <w:t>11.2.5.3</w:t>
      </w:r>
      <w:r w:rsidRPr="002F7B70">
        <w:tab/>
        <w:t>Label in name</w:t>
      </w:r>
    </w:p>
    <w:p w14:paraId="117AB45A" w14:textId="1ABA285A" w:rsidR="001F1BD7" w:rsidRPr="002F7B70" w:rsidRDefault="001F1BD7" w:rsidP="001F1BD7">
      <w:pPr>
        <w:keepNext/>
        <w:keepLines/>
      </w:pPr>
      <w:r w:rsidRPr="002F7B70">
        <w:t xml:space="preserve">Where </w:t>
      </w:r>
      <w:r w:rsidRPr="00466830">
        <w:t>ICT</w:t>
      </w:r>
      <w:r w:rsidRPr="002F7B70">
        <w:t xml:space="preserve"> is non-web software that provides a user interface, it shall satisfy </w:t>
      </w:r>
      <w:hyperlink r:id="rId172" w:anchor="label-in-name" w:history="1">
        <w:r w:rsidRPr="00466830">
          <w:rPr>
            <w:rStyle w:val="Hyperlink"/>
          </w:rPr>
          <w:t>WCAG 2.1 Success Criterion 2.5.3 Label in Name</w:t>
        </w:r>
      </w:hyperlink>
      <w:r w:rsidRPr="002F7B70">
        <w:t>.</w:t>
      </w:r>
    </w:p>
    <w:p w14:paraId="2B659AEB" w14:textId="6693F607" w:rsidR="001F1BD7" w:rsidRPr="002F7B70" w:rsidRDefault="001F1BD7" w:rsidP="001F1BD7">
      <w:pPr>
        <w:pStyle w:val="Heading4"/>
      </w:pPr>
      <w:r w:rsidRPr="002F7B70">
        <w:t>11.2.5.4</w:t>
      </w:r>
      <w:r w:rsidRPr="002F7B70">
        <w:tab/>
        <w:t>Motion actuation</w:t>
      </w:r>
    </w:p>
    <w:p w14:paraId="73F4E204" w14:textId="446A2138" w:rsidR="001F1BD7" w:rsidRPr="002F7B70" w:rsidRDefault="001F1BD7" w:rsidP="001F1BD7">
      <w:pPr>
        <w:keepLines/>
      </w:pPr>
      <w:r w:rsidRPr="002F7B70">
        <w:t xml:space="preserve">Where </w:t>
      </w:r>
      <w:r w:rsidRPr="00466830">
        <w:t>ICT</w:t>
      </w:r>
      <w:r w:rsidRPr="002F7B70">
        <w:t xml:space="preserve"> is non-web software that provides a user interface, it shall satisfy </w:t>
      </w:r>
      <w:hyperlink r:id="rId173" w:anchor="motion-actuation" w:history="1">
        <w:r w:rsidRPr="00466830">
          <w:rPr>
            <w:rStyle w:val="Hyperlink"/>
          </w:rPr>
          <w:t>WCAG 2.1 Success Criterion 2.5.4 Motion Actuation</w:t>
        </w:r>
      </w:hyperlink>
      <w:r w:rsidRPr="002F7B70">
        <w:t>.</w:t>
      </w:r>
    </w:p>
    <w:p w14:paraId="148F9995" w14:textId="6C940240" w:rsidR="001F1BD7" w:rsidRPr="002F7B70" w:rsidRDefault="001F1BD7" w:rsidP="001F1BD7">
      <w:pPr>
        <w:pStyle w:val="Heading2"/>
      </w:pPr>
      <w:bookmarkStart w:id="1416" w:name="_Toc534874058"/>
      <w:r w:rsidRPr="002F7B70">
        <w:t>1</w:t>
      </w:r>
      <w:r w:rsidR="00765FFA" w:rsidRPr="002F7B70">
        <w:t>1</w:t>
      </w:r>
      <w:r w:rsidRPr="002F7B70">
        <w:t>.3</w:t>
      </w:r>
      <w:r w:rsidRPr="002F7B70">
        <w:tab/>
        <w:t>Understandable</w:t>
      </w:r>
      <w:bookmarkEnd w:id="1416"/>
    </w:p>
    <w:p w14:paraId="6403B2C8" w14:textId="20290C8E" w:rsidR="001F1BD7" w:rsidRPr="002F7B70" w:rsidRDefault="001F1BD7" w:rsidP="001F1BD7">
      <w:pPr>
        <w:pStyle w:val="Heading3"/>
      </w:pPr>
      <w:bookmarkStart w:id="1417" w:name="_Toc534874059"/>
      <w:r w:rsidRPr="002F7B70">
        <w:t>1</w:t>
      </w:r>
      <w:r w:rsidR="00765FFA" w:rsidRPr="002F7B70">
        <w:t>1</w:t>
      </w:r>
      <w:r w:rsidRPr="002F7B70">
        <w:t>.3.1</w:t>
      </w:r>
      <w:r w:rsidRPr="002F7B70">
        <w:tab/>
        <w:t>Readable</w:t>
      </w:r>
      <w:bookmarkEnd w:id="1417"/>
    </w:p>
    <w:p w14:paraId="0CCD270D" w14:textId="43B501E8" w:rsidR="00E84BB6" w:rsidRPr="002F7B70" w:rsidRDefault="001F1BD7" w:rsidP="009C6E9A">
      <w:pPr>
        <w:pStyle w:val="Heading4"/>
      </w:pPr>
      <w:r w:rsidRPr="002F7B70">
        <w:t>1</w:t>
      </w:r>
      <w:r w:rsidR="00765FFA" w:rsidRPr="002F7B70">
        <w:t>1</w:t>
      </w:r>
      <w:r w:rsidRPr="002F7B70">
        <w:t>.3.1.1</w:t>
      </w:r>
      <w:r w:rsidRPr="002F7B70">
        <w:tab/>
        <w:t xml:space="preserve">Language of </w:t>
      </w:r>
      <w:r w:rsidR="00E84BB6" w:rsidRPr="002F7B70">
        <w:t>software</w:t>
      </w:r>
    </w:p>
    <w:p w14:paraId="355FE548" w14:textId="792684EE" w:rsidR="00E84BB6" w:rsidRPr="002F7B70" w:rsidRDefault="00765FFA" w:rsidP="009C6E9A">
      <w:pPr>
        <w:pStyle w:val="Heading5"/>
      </w:pPr>
      <w:r w:rsidRPr="002F7B70">
        <w:t>11.3.1.1</w:t>
      </w:r>
      <w:r w:rsidR="00E84BB6" w:rsidRPr="002F7B70">
        <w:t>.1</w:t>
      </w:r>
      <w:r w:rsidR="00E84BB6" w:rsidRPr="002F7B70">
        <w:tab/>
        <w:t>Language of software (</w:t>
      </w:r>
      <w:r w:rsidR="00AF627F" w:rsidRPr="002F7B70">
        <w:t>open</w:t>
      </w:r>
      <w:r w:rsidR="00E84BB6" w:rsidRPr="002F7B70">
        <w:t xml:space="preserve"> functionality)</w:t>
      </w:r>
    </w:p>
    <w:p w14:paraId="3AEBC08A" w14:textId="1A582F54" w:rsidR="00E84BB6" w:rsidRPr="002F7B70" w:rsidRDefault="00E84BB6" w:rsidP="0094434A">
      <w:pPr>
        <w:keepLines/>
      </w:pPr>
      <w:r w:rsidRPr="002F7B70">
        <w:t xml:space="preserve">Where </w:t>
      </w:r>
      <w:r w:rsidRPr="00466830">
        <w:t>ICT</w:t>
      </w:r>
      <w:r w:rsidRPr="002F7B70">
        <w:t xml:space="preserve"> is non-web software that provides a user interface and that supports access to assistive technologies for screen reading, it shall satisfy the success criterion in Table 11.</w:t>
      </w:r>
      <w:r w:rsidR="003E6FFD" w:rsidRPr="002F7B70">
        <w:t>10</w:t>
      </w:r>
      <w:r w:rsidRPr="002F7B70">
        <w:t>.</w:t>
      </w:r>
    </w:p>
    <w:p w14:paraId="01464F9E" w14:textId="45744210" w:rsidR="00E84BB6" w:rsidRPr="002F7B70" w:rsidRDefault="00E84BB6" w:rsidP="00721ADE">
      <w:pPr>
        <w:pStyle w:val="TH"/>
        <w:keepLines w:val="0"/>
      </w:pPr>
      <w:r w:rsidRPr="002F7B70">
        <w:t>Table 11.</w:t>
      </w:r>
      <w:r w:rsidR="003E6FFD" w:rsidRPr="002F7B70">
        <w:t>10</w:t>
      </w:r>
      <w:r w:rsidRPr="002F7B70">
        <w:t>: Software success criterion: Language of software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2F7B70" w14:paraId="38FB153A" w14:textId="77777777" w:rsidTr="00F4692D">
        <w:trPr>
          <w:cantSplit/>
          <w:jc w:val="center"/>
        </w:trPr>
        <w:tc>
          <w:tcPr>
            <w:tcW w:w="9354" w:type="dxa"/>
            <w:tcBorders>
              <w:bottom w:val="single" w:sz="4" w:space="0" w:color="auto"/>
            </w:tcBorders>
            <w:shd w:val="clear" w:color="auto" w:fill="auto"/>
          </w:tcPr>
          <w:p w14:paraId="01691FF1" w14:textId="77777777" w:rsidR="00E84BB6" w:rsidRPr="002F7B70" w:rsidRDefault="00E84BB6" w:rsidP="00721ADE">
            <w:pPr>
              <w:keepNext/>
              <w:spacing w:after="0"/>
              <w:rPr>
                <w:rFonts w:ascii="Arial" w:hAnsi="Arial"/>
                <w:sz w:val="18"/>
              </w:rPr>
            </w:pPr>
            <w:r w:rsidRPr="002F7B70">
              <w:rPr>
                <w:rFonts w:ascii="Arial" w:hAnsi="Arial"/>
                <w:sz w:val="18"/>
              </w:rPr>
              <w:t>The default human language of software can be programmatically determined.</w:t>
            </w:r>
          </w:p>
        </w:tc>
      </w:tr>
      <w:tr w:rsidR="00E84BB6" w:rsidRPr="002F7B70" w14:paraId="6B1934CD" w14:textId="77777777" w:rsidTr="00F4692D">
        <w:trPr>
          <w:cantSplit/>
          <w:jc w:val="center"/>
        </w:trPr>
        <w:tc>
          <w:tcPr>
            <w:tcW w:w="9354" w:type="dxa"/>
            <w:tcBorders>
              <w:bottom w:val="nil"/>
            </w:tcBorders>
            <w:shd w:val="clear" w:color="auto" w:fill="auto"/>
          </w:tcPr>
          <w:p w14:paraId="136A2BA6" w14:textId="77777777" w:rsidR="00E84BB6" w:rsidRPr="002F7B70" w:rsidRDefault="00E84BB6" w:rsidP="00721ADE">
            <w:pPr>
              <w:keepNext/>
              <w:spacing w:after="0"/>
              <w:ind w:left="851" w:hanging="851"/>
              <w:rPr>
                <w:rFonts w:ascii="Arial" w:hAnsi="Arial"/>
                <w:sz w:val="18"/>
              </w:rPr>
            </w:pPr>
            <w:r w:rsidRPr="002F7B70">
              <w:rPr>
                <w:rFonts w:ascii="Arial" w:hAnsi="Arial"/>
                <w:sz w:val="18"/>
              </w:rPr>
              <w:t>NOTE 1:</w:t>
            </w:r>
            <w:r w:rsidRPr="002F7B70">
              <w:rPr>
                <w:rFonts w:ascii="Arial" w:hAnsi="Arial"/>
                <w:sz w:val="18"/>
              </w:rPr>
              <w:tab/>
              <w:t>Where software platforms provide a "locale / language" setting, applications that use that setting and render their interface in that "locale / language" would comply with this success criterion. Applications that do not use the platform "locale / language" setting but instead use an accessibility-supported method for exposing the human language of the software would also comply with this success criterion. Applications implemented in technologies where assistive technologies cannot determine the human language and that do not support the platform "locale / language" setting may not be able to meet this success criterion in that locale / language.</w:t>
            </w:r>
          </w:p>
        </w:tc>
      </w:tr>
      <w:tr w:rsidR="00E84BB6" w:rsidRPr="002F7B70" w14:paraId="73C03F06" w14:textId="77777777" w:rsidTr="00F4692D">
        <w:trPr>
          <w:cantSplit/>
          <w:jc w:val="center"/>
        </w:trPr>
        <w:tc>
          <w:tcPr>
            <w:tcW w:w="9354" w:type="dxa"/>
            <w:tcBorders>
              <w:top w:val="nil"/>
            </w:tcBorders>
            <w:shd w:val="clear" w:color="auto" w:fill="auto"/>
          </w:tcPr>
          <w:p w14:paraId="410B90D6" w14:textId="6CDDA282" w:rsidR="00E84BB6" w:rsidRPr="002F7B70" w:rsidRDefault="00E84BB6" w:rsidP="006B6D96">
            <w:pPr>
              <w:spacing w:after="0"/>
              <w:ind w:left="851" w:hanging="851"/>
              <w:rPr>
                <w:rFonts w:ascii="Arial" w:hAnsi="Arial"/>
                <w:sz w:val="18"/>
              </w:rPr>
            </w:pPr>
            <w:r w:rsidRPr="002F7B70">
              <w:rPr>
                <w:rFonts w:ascii="Arial" w:hAnsi="Arial"/>
                <w:sz w:val="18"/>
              </w:rPr>
              <w:t>NOTE 2:</w:t>
            </w:r>
            <w:r w:rsidRPr="002F7B70">
              <w:rPr>
                <w:rFonts w:ascii="Arial" w:hAnsi="Arial"/>
                <w:sz w:val="18"/>
              </w:rPr>
              <w:tab/>
              <w:t xml:space="preserve">This success criterion is identical to the </w:t>
            </w:r>
            <w:hyperlink r:id="rId174" w:anchor="language-of-page" w:history="1">
              <w:r w:rsidR="00616250" w:rsidRPr="00466830">
                <w:rPr>
                  <w:rStyle w:val="Hyperlink"/>
                  <w:rFonts w:ascii="Arial" w:hAnsi="Arial"/>
                  <w:sz w:val="18"/>
                </w:rPr>
                <w:t>WCAG 2.1 Success Criterion</w:t>
              </w:r>
              <w:r w:rsidRPr="00466830">
                <w:rPr>
                  <w:rStyle w:val="Hyperlink"/>
                  <w:rFonts w:ascii="Arial" w:hAnsi="Arial"/>
                  <w:sz w:val="18"/>
                </w:rPr>
                <w:t xml:space="preserve"> 3.1.1 Language of page</w:t>
              </w:r>
            </w:hyperlink>
            <w:r w:rsidRPr="002F7B70">
              <w:rPr>
                <w:rFonts w:ascii="Arial" w:hAnsi="Arial"/>
                <w:sz w:val="18"/>
              </w:rPr>
              <w:t>, replacing "each web page" with "software" and with the addition of note 1 above.</w:t>
            </w:r>
          </w:p>
        </w:tc>
      </w:tr>
    </w:tbl>
    <w:p w14:paraId="51925CD5" w14:textId="76B6250E" w:rsidR="00E84BB6" w:rsidRPr="002F7B70" w:rsidRDefault="00765FFA" w:rsidP="009C6E9A">
      <w:pPr>
        <w:pStyle w:val="Heading5"/>
      </w:pPr>
      <w:r w:rsidRPr="002F7B70">
        <w:t>11.3.1.1</w:t>
      </w:r>
      <w:r w:rsidR="00E84BB6" w:rsidRPr="002F7B70">
        <w:t>.2</w:t>
      </w:r>
      <w:r w:rsidR="00E84BB6" w:rsidRPr="002F7B70">
        <w:tab/>
        <w:t>Language of software (closed functionality)</w:t>
      </w:r>
    </w:p>
    <w:p w14:paraId="770036D6" w14:textId="2B5165D3" w:rsidR="00E84BB6" w:rsidRPr="002F7B70" w:rsidRDefault="00E84BB6" w:rsidP="00E84BB6">
      <w:r w:rsidRPr="002F7B70">
        <w:t xml:space="preserve">Where </w:t>
      </w:r>
      <w:r w:rsidRPr="00466830">
        <w:t>ICT</w:t>
      </w:r>
      <w:r w:rsidRPr="002F7B70">
        <w:t xml:space="preserve"> is non-web software that provides a user interface which is closed to assistive technologies for screen reading, it shall meet requirement 5.1.3.14 (Spoken languages).</w:t>
      </w:r>
    </w:p>
    <w:p w14:paraId="08BA8FB9" w14:textId="0A779838" w:rsidR="00E84BB6" w:rsidRPr="002F7B70" w:rsidRDefault="00E84BB6" w:rsidP="009C6E9A">
      <w:pPr>
        <w:pStyle w:val="Heading4"/>
      </w:pPr>
      <w:r w:rsidRPr="002F7B70">
        <w:lastRenderedPageBreak/>
        <w:t>11.</w:t>
      </w:r>
      <w:r w:rsidR="001D21BD" w:rsidRPr="002F7B70">
        <w:t>3</w:t>
      </w:r>
      <w:r w:rsidRPr="002F7B70">
        <w:t>.</w:t>
      </w:r>
      <w:r w:rsidR="001D21BD" w:rsidRPr="002F7B70">
        <w:t>1.2</w:t>
      </w:r>
      <w:r w:rsidRPr="002F7B70">
        <w:tab/>
      </w:r>
      <w:r w:rsidR="003E6FFD" w:rsidRPr="002F7B70">
        <w:t>Void</w:t>
      </w:r>
    </w:p>
    <w:p w14:paraId="756C33D9" w14:textId="414E9C99" w:rsidR="001D21BD" w:rsidRPr="002F7B70" w:rsidRDefault="001D21BD" w:rsidP="001D21BD">
      <w:pPr>
        <w:pStyle w:val="Heading3"/>
      </w:pPr>
      <w:bookmarkStart w:id="1418" w:name="_Toc534874060"/>
      <w:r w:rsidRPr="002F7B70">
        <w:t>11.3.2</w:t>
      </w:r>
      <w:r w:rsidRPr="002F7B70">
        <w:tab/>
        <w:t>Predictable</w:t>
      </w:r>
      <w:bookmarkEnd w:id="1418"/>
    </w:p>
    <w:p w14:paraId="530DFDB9" w14:textId="06CDD83E" w:rsidR="001D21BD" w:rsidRPr="002F7B70" w:rsidRDefault="001D21BD" w:rsidP="001D21BD">
      <w:pPr>
        <w:pStyle w:val="Heading4"/>
      </w:pPr>
      <w:r w:rsidRPr="002F7B70">
        <w:t>11.3.2.1</w:t>
      </w:r>
      <w:r w:rsidRPr="002F7B70">
        <w:tab/>
      </w:r>
      <w:proofErr w:type="gramStart"/>
      <w:r w:rsidRPr="002F7B70">
        <w:t>On</w:t>
      </w:r>
      <w:proofErr w:type="gramEnd"/>
      <w:r w:rsidRPr="002F7B70">
        <w:t xml:space="preserve"> focus</w:t>
      </w:r>
    </w:p>
    <w:p w14:paraId="1200901D" w14:textId="301741F6" w:rsidR="00E84BB6" w:rsidRPr="002F7B70" w:rsidRDefault="00E84BB6" w:rsidP="00E84BB6">
      <w:r w:rsidRPr="002F7B70">
        <w:t xml:space="preserve">Where </w:t>
      </w:r>
      <w:r w:rsidRPr="00466830">
        <w:t>ICT</w:t>
      </w:r>
      <w:r w:rsidRPr="002F7B70">
        <w:t xml:space="preserve"> is non-web software that provides a user interface, it shall satisfy the </w:t>
      </w:r>
      <w:hyperlink r:id="rId175" w:anchor="on-focus" w:history="1">
        <w:r w:rsidR="00616250" w:rsidRPr="00466830">
          <w:rPr>
            <w:rStyle w:val="Hyperlink"/>
            <w:lang w:eastAsia="en-GB"/>
          </w:rPr>
          <w:t>WCAG 2.1 Success Criterion</w:t>
        </w:r>
        <w:r w:rsidR="007568DE" w:rsidRPr="00466830">
          <w:rPr>
            <w:rStyle w:val="Hyperlink"/>
            <w:lang w:eastAsia="en-GB"/>
          </w:rPr>
          <w:t xml:space="preserve"> 3.2.1 On Focus</w:t>
        </w:r>
      </w:hyperlink>
      <w:r w:rsidR="007568DE" w:rsidRPr="002F7B70">
        <w:t>.</w:t>
      </w:r>
    </w:p>
    <w:p w14:paraId="3AA5598A" w14:textId="7E0E24ED" w:rsidR="00071EC0" w:rsidRPr="002F7B70" w:rsidRDefault="00721ADE" w:rsidP="00071EC0">
      <w:pPr>
        <w:pStyle w:val="NO"/>
      </w:pPr>
      <w:r w:rsidRPr="002F7B70">
        <w:t>NOTE</w:t>
      </w:r>
      <w:r w:rsidR="00071EC0" w:rsidRPr="002F7B70">
        <w:t>:</w:t>
      </w:r>
      <w:r w:rsidR="00071EC0" w:rsidRPr="002F7B70">
        <w:tab/>
        <w:t>Some compound documents and their user agents are designed to provide significantly different viewing and editing functionality depending upon what portion of the compound document is being interacted with (e.g. a presentation that contains an embedded spreadsheet, where the menus and toolbars of the user agent change depending upon whether the user is interacting with the presentation content, or the embedded spreadsheet content). If the user uses a mechanism other than putting focus on that portion of the compound document with which they mean to interact (e.g. by a menu choice or special keyboard gesture), any resulting change of context would not be subject to this success criterion because it was not caused by a change of focus.</w:t>
      </w:r>
    </w:p>
    <w:p w14:paraId="26B64448" w14:textId="6C1228F7" w:rsidR="001D21BD" w:rsidRPr="002F7B70" w:rsidRDefault="001D21BD" w:rsidP="001D21BD">
      <w:pPr>
        <w:pStyle w:val="Heading4"/>
      </w:pPr>
      <w:r w:rsidRPr="002F7B70">
        <w:t>11.3.2.2</w:t>
      </w:r>
      <w:r w:rsidRPr="002F7B70">
        <w:tab/>
      </w:r>
      <w:proofErr w:type="gramStart"/>
      <w:r w:rsidRPr="002F7B70">
        <w:t>On</w:t>
      </w:r>
      <w:proofErr w:type="gramEnd"/>
      <w:r w:rsidRPr="002F7B70">
        <w:t xml:space="preserve"> input</w:t>
      </w:r>
    </w:p>
    <w:p w14:paraId="29819B2B" w14:textId="6CA8ED01" w:rsidR="00E84BB6" w:rsidRPr="002F7B70" w:rsidRDefault="00E84BB6" w:rsidP="0094434A">
      <w:r w:rsidRPr="002F7B70">
        <w:t xml:space="preserve">Where </w:t>
      </w:r>
      <w:r w:rsidRPr="00466830">
        <w:t>ICT</w:t>
      </w:r>
      <w:r w:rsidRPr="002F7B70">
        <w:t xml:space="preserve"> is non-web software that provides a user interface, it shall satisfy the </w:t>
      </w:r>
      <w:hyperlink r:id="rId176" w:anchor="on-input" w:history="1">
        <w:r w:rsidR="00616250" w:rsidRPr="00466830">
          <w:rPr>
            <w:rStyle w:val="Hyperlink"/>
            <w:lang w:eastAsia="en-GB"/>
          </w:rPr>
          <w:t>WCAG 2.1 Success Criterion</w:t>
        </w:r>
        <w:r w:rsidR="007568DE" w:rsidRPr="00466830">
          <w:rPr>
            <w:rStyle w:val="Hyperlink"/>
            <w:lang w:eastAsia="en-GB"/>
          </w:rPr>
          <w:t xml:space="preserve"> 3.2.2 On Input</w:t>
        </w:r>
      </w:hyperlink>
      <w:r w:rsidR="007568DE" w:rsidRPr="002F7B70">
        <w:t>.</w:t>
      </w:r>
    </w:p>
    <w:p w14:paraId="50846848" w14:textId="59DB0288" w:rsidR="00E84BB6" w:rsidRPr="002F7B70" w:rsidRDefault="00E84BB6" w:rsidP="009C6E9A">
      <w:pPr>
        <w:pStyle w:val="Heading4"/>
      </w:pPr>
      <w:r w:rsidRPr="002F7B70">
        <w:t>11.</w:t>
      </w:r>
      <w:r w:rsidR="001B3896" w:rsidRPr="002F7B70">
        <w:t>3</w:t>
      </w:r>
      <w:r w:rsidRPr="002F7B70">
        <w:t>.</w:t>
      </w:r>
      <w:r w:rsidR="001B3896" w:rsidRPr="002F7B70">
        <w:t>2.3</w:t>
      </w:r>
      <w:r w:rsidRPr="002F7B70">
        <w:tab/>
      </w:r>
      <w:r w:rsidR="003E6FFD" w:rsidRPr="002F7B70">
        <w:t>Void</w:t>
      </w:r>
    </w:p>
    <w:p w14:paraId="1D3591C4" w14:textId="3BF11F81" w:rsidR="001B3896" w:rsidRPr="002F7B70" w:rsidRDefault="001B3896" w:rsidP="001B3896">
      <w:pPr>
        <w:pStyle w:val="Heading4"/>
      </w:pPr>
      <w:r w:rsidRPr="002F7B70">
        <w:t>11.3.2.4</w:t>
      </w:r>
      <w:r w:rsidRPr="002F7B70">
        <w:tab/>
      </w:r>
      <w:r w:rsidR="003E6FFD" w:rsidRPr="002F7B70">
        <w:t>Void</w:t>
      </w:r>
    </w:p>
    <w:p w14:paraId="2544C4C0" w14:textId="64EB0595" w:rsidR="001B3896" w:rsidRPr="002F7B70" w:rsidRDefault="001B3896" w:rsidP="001B3896">
      <w:pPr>
        <w:pStyle w:val="Heading3"/>
      </w:pPr>
      <w:bookmarkStart w:id="1419" w:name="_Toc534874061"/>
      <w:r w:rsidRPr="002F7B70">
        <w:t>11.3.3</w:t>
      </w:r>
      <w:r w:rsidRPr="002F7B70">
        <w:tab/>
        <w:t>Input assistance</w:t>
      </w:r>
      <w:bookmarkEnd w:id="1419"/>
    </w:p>
    <w:p w14:paraId="5A3CB11F" w14:textId="63B09D41" w:rsidR="001B3896" w:rsidRPr="002F7B70" w:rsidRDefault="001B3896" w:rsidP="001B3896">
      <w:pPr>
        <w:pStyle w:val="Heading4"/>
      </w:pPr>
      <w:r w:rsidRPr="002F7B70">
        <w:t>11.3.3.1</w:t>
      </w:r>
      <w:r w:rsidRPr="002F7B70">
        <w:tab/>
        <w:t>Error identification</w:t>
      </w:r>
    </w:p>
    <w:p w14:paraId="46269CA3" w14:textId="18B2F073" w:rsidR="00E84BB6" w:rsidRPr="002F7B70" w:rsidRDefault="00E84BB6" w:rsidP="009C6E9A">
      <w:pPr>
        <w:pStyle w:val="Heading5"/>
      </w:pPr>
      <w:r w:rsidRPr="002F7B70">
        <w:t>11.</w:t>
      </w:r>
      <w:r w:rsidR="001B3896" w:rsidRPr="002F7B70">
        <w:t>3</w:t>
      </w:r>
      <w:r w:rsidRPr="002F7B70">
        <w:t>.3.1</w:t>
      </w:r>
      <w:r w:rsidR="001B3896" w:rsidRPr="002F7B70">
        <w:t>.1</w:t>
      </w:r>
      <w:r w:rsidRPr="002F7B70">
        <w:tab/>
        <w:t>Error identification (</w:t>
      </w:r>
      <w:r w:rsidR="00AF627F" w:rsidRPr="002F7B70">
        <w:t>open</w:t>
      </w:r>
      <w:r w:rsidRPr="002F7B70">
        <w:t xml:space="preserve"> functionality)</w:t>
      </w:r>
    </w:p>
    <w:p w14:paraId="5253EDFF" w14:textId="22335979" w:rsidR="00E84BB6" w:rsidRPr="002F7B70" w:rsidRDefault="00E84BB6" w:rsidP="00E84BB6">
      <w:r w:rsidRPr="002F7B70">
        <w:t xml:space="preserve">Where </w:t>
      </w:r>
      <w:r w:rsidRPr="00466830">
        <w:t>ICT</w:t>
      </w:r>
      <w:r w:rsidRPr="002F7B70">
        <w:t xml:space="preserve"> is non-web software that provides a user interface and that supports access to assistive technologies for screen reading, it shall satisfy the </w:t>
      </w:r>
      <w:hyperlink r:id="rId177" w:anchor="error-identification" w:history="1">
        <w:r w:rsidR="00616250" w:rsidRPr="00466830">
          <w:rPr>
            <w:rStyle w:val="Hyperlink"/>
            <w:lang w:eastAsia="en-GB"/>
          </w:rPr>
          <w:t>WCAG 2.1 Success Criterion</w:t>
        </w:r>
        <w:r w:rsidR="007568DE" w:rsidRPr="00466830">
          <w:rPr>
            <w:rStyle w:val="Hyperlink"/>
            <w:lang w:eastAsia="en-GB"/>
          </w:rPr>
          <w:t xml:space="preserve"> 3.3.1 Error Identification</w:t>
        </w:r>
      </w:hyperlink>
      <w:r w:rsidR="007568DE" w:rsidRPr="002F7B70">
        <w:t>.</w:t>
      </w:r>
    </w:p>
    <w:p w14:paraId="09951EBE" w14:textId="390147ED" w:rsidR="00E84BB6" w:rsidRPr="002F7B70" w:rsidRDefault="001B3896" w:rsidP="009C6E9A">
      <w:pPr>
        <w:pStyle w:val="Heading5"/>
      </w:pPr>
      <w:r w:rsidRPr="002F7B70">
        <w:t>11.3.3.1.2</w:t>
      </w:r>
      <w:r w:rsidR="00E84BB6" w:rsidRPr="002F7B70">
        <w:tab/>
        <w:t>Error Identification (closed functionality)</w:t>
      </w:r>
    </w:p>
    <w:p w14:paraId="38C91CB1" w14:textId="5D5B12BA" w:rsidR="00E84BB6" w:rsidRPr="002F7B70" w:rsidRDefault="00E84BB6" w:rsidP="00E84BB6">
      <w:r w:rsidRPr="002F7B70">
        <w:t xml:space="preserve">Where </w:t>
      </w:r>
      <w:r w:rsidRPr="00466830">
        <w:t>ICT</w:t>
      </w:r>
      <w:r w:rsidRPr="002F7B70">
        <w:t xml:space="preserve"> is non-web software that provides a user interface which is closed to assistive technologies for screen reading, it shall meet requirement 5.1.3.15 (Non-visual error identification).</w:t>
      </w:r>
    </w:p>
    <w:p w14:paraId="4144D481" w14:textId="7AD1B8D5" w:rsidR="00E84BB6" w:rsidRPr="002F7B70" w:rsidRDefault="00E84BB6" w:rsidP="009C6E9A">
      <w:pPr>
        <w:pStyle w:val="Heading4"/>
      </w:pPr>
      <w:r w:rsidRPr="002F7B70">
        <w:t>11.</w:t>
      </w:r>
      <w:r w:rsidR="001B3896" w:rsidRPr="002F7B70">
        <w:t>3</w:t>
      </w:r>
      <w:r w:rsidRPr="002F7B70">
        <w:t>.</w:t>
      </w:r>
      <w:r w:rsidR="001B3896" w:rsidRPr="002F7B70">
        <w:t>3.2</w:t>
      </w:r>
      <w:r w:rsidRPr="002F7B70">
        <w:tab/>
        <w:t>Labels or instructions</w:t>
      </w:r>
    </w:p>
    <w:p w14:paraId="089933AE" w14:textId="1DC49ACB" w:rsidR="00E84BB6" w:rsidRPr="002F7B70" w:rsidRDefault="00E84BB6" w:rsidP="00E84BB6">
      <w:pPr>
        <w:keepNext/>
        <w:keepLines/>
      </w:pPr>
      <w:r w:rsidRPr="002F7B70">
        <w:t xml:space="preserve">Where </w:t>
      </w:r>
      <w:r w:rsidRPr="00466830">
        <w:t>ICT</w:t>
      </w:r>
      <w:r w:rsidRPr="002F7B70">
        <w:t xml:space="preserve"> is non-web software that provides a user interface, it shall satisfy the </w:t>
      </w:r>
      <w:hyperlink r:id="rId178" w:anchor="labels-or-instructions" w:history="1">
        <w:r w:rsidR="00616250" w:rsidRPr="00466830">
          <w:rPr>
            <w:rStyle w:val="Hyperlink"/>
            <w:lang w:eastAsia="en-GB"/>
          </w:rPr>
          <w:t>WCAG 2.1 Success Criterion</w:t>
        </w:r>
        <w:r w:rsidR="007568DE" w:rsidRPr="00466830">
          <w:rPr>
            <w:rStyle w:val="Hyperlink"/>
            <w:lang w:eastAsia="en-GB"/>
          </w:rPr>
          <w:t xml:space="preserve"> 3.3.2 Labels or Instructions</w:t>
        </w:r>
      </w:hyperlink>
      <w:r w:rsidR="007568DE" w:rsidRPr="002F7B70">
        <w:t>.</w:t>
      </w:r>
    </w:p>
    <w:p w14:paraId="603458E8" w14:textId="7504584E" w:rsidR="00E84BB6" w:rsidRPr="002F7B70" w:rsidRDefault="00E84BB6" w:rsidP="009C6E9A">
      <w:pPr>
        <w:pStyle w:val="Heading4"/>
      </w:pPr>
      <w:r w:rsidRPr="002F7B70">
        <w:t>11.</w:t>
      </w:r>
      <w:r w:rsidR="001B3896" w:rsidRPr="002F7B70">
        <w:t>3</w:t>
      </w:r>
      <w:r w:rsidRPr="002F7B70">
        <w:t>.3</w:t>
      </w:r>
      <w:r w:rsidR="001B3896" w:rsidRPr="002F7B70">
        <w:t>.3</w:t>
      </w:r>
      <w:r w:rsidRPr="002F7B70">
        <w:tab/>
        <w:t>Error suggestion</w:t>
      </w:r>
    </w:p>
    <w:p w14:paraId="5343B8D0" w14:textId="05D5276F" w:rsidR="00E84BB6" w:rsidRPr="002F7B70" w:rsidRDefault="00E84BB6" w:rsidP="00E84BB6">
      <w:r w:rsidRPr="002F7B70">
        <w:t xml:space="preserve">Where </w:t>
      </w:r>
      <w:r w:rsidRPr="00466830">
        <w:t>ICT</w:t>
      </w:r>
      <w:r w:rsidRPr="002F7B70">
        <w:t xml:space="preserve"> is non-web software that provides a user interface, it shall satisfy the </w:t>
      </w:r>
      <w:hyperlink r:id="rId179" w:anchor="error-suggestion" w:history="1">
        <w:r w:rsidR="00616250" w:rsidRPr="00466830">
          <w:rPr>
            <w:rStyle w:val="Hyperlink"/>
            <w:lang w:eastAsia="en-GB"/>
          </w:rPr>
          <w:t>WCAG 2.1 Success Criterion</w:t>
        </w:r>
        <w:r w:rsidR="007568DE" w:rsidRPr="00466830">
          <w:rPr>
            <w:rStyle w:val="Hyperlink"/>
            <w:lang w:eastAsia="en-GB"/>
          </w:rPr>
          <w:t xml:space="preserve"> 3.3.3 Error Suggestion</w:t>
        </w:r>
      </w:hyperlink>
      <w:r w:rsidR="007568DE" w:rsidRPr="002F7B70">
        <w:t>.</w:t>
      </w:r>
    </w:p>
    <w:p w14:paraId="51A8CE58" w14:textId="798D9999" w:rsidR="00E84BB6" w:rsidRPr="002F7B70" w:rsidRDefault="00E84BB6" w:rsidP="009C6E9A">
      <w:pPr>
        <w:pStyle w:val="Heading4"/>
      </w:pPr>
      <w:r w:rsidRPr="002F7B70">
        <w:t>11.</w:t>
      </w:r>
      <w:r w:rsidR="007F0837" w:rsidRPr="002F7B70">
        <w:t>3</w:t>
      </w:r>
      <w:r w:rsidRPr="002F7B70">
        <w:t>.</w:t>
      </w:r>
      <w:r w:rsidR="007F0837" w:rsidRPr="002F7B70">
        <w:t>3.4</w:t>
      </w:r>
      <w:r w:rsidRPr="002F7B70">
        <w:tab/>
        <w:t>Error prevention (legal, financial, data)</w:t>
      </w:r>
    </w:p>
    <w:p w14:paraId="5400F250" w14:textId="0A433E0F" w:rsidR="00E84BB6" w:rsidRPr="002F7B70" w:rsidRDefault="00E84BB6" w:rsidP="0094434A">
      <w:r w:rsidRPr="002F7B70">
        <w:t xml:space="preserve">Where </w:t>
      </w:r>
      <w:r w:rsidRPr="00466830">
        <w:t>ICT</w:t>
      </w:r>
      <w:r w:rsidRPr="002F7B70">
        <w:t xml:space="preserve"> is non-web software that provides a user interface, it shall satisfy the success criterion in Table 11.</w:t>
      </w:r>
      <w:r w:rsidR="003E6FFD" w:rsidRPr="002F7B70">
        <w:t>11</w:t>
      </w:r>
      <w:r w:rsidRPr="002F7B70">
        <w:t>.</w:t>
      </w:r>
    </w:p>
    <w:p w14:paraId="435CD9ED" w14:textId="2B62C433" w:rsidR="00E84BB6" w:rsidRPr="002F7B70" w:rsidRDefault="00E84BB6" w:rsidP="0094434A">
      <w:pPr>
        <w:pStyle w:val="TH"/>
        <w:keepNext w:val="0"/>
      </w:pPr>
      <w:r w:rsidRPr="002F7B70">
        <w:lastRenderedPageBreak/>
        <w:t>Table 11.</w:t>
      </w:r>
      <w:r w:rsidR="003E6FFD" w:rsidRPr="002F7B70">
        <w:t>11</w:t>
      </w:r>
      <w:r w:rsidRPr="002F7B70">
        <w:t>: Software success criterion: Error prevention (legal, financial, data)</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2F7B70" w14:paraId="1151909E" w14:textId="77777777" w:rsidTr="00F4692D">
        <w:trPr>
          <w:cantSplit/>
          <w:jc w:val="center"/>
        </w:trPr>
        <w:tc>
          <w:tcPr>
            <w:tcW w:w="9354" w:type="dxa"/>
            <w:shd w:val="clear" w:color="auto" w:fill="auto"/>
          </w:tcPr>
          <w:p w14:paraId="5C214465" w14:textId="77777777" w:rsidR="00E84BB6" w:rsidRPr="002F7B70" w:rsidRDefault="00E84BB6" w:rsidP="0094434A">
            <w:pPr>
              <w:keepLines/>
              <w:spacing w:after="0"/>
              <w:rPr>
                <w:rFonts w:ascii="Arial" w:hAnsi="Arial"/>
                <w:sz w:val="18"/>
              </w:rPr>
            </w:pPr>
            <w:r w:rsidRPr="002F7B70">
              <w:rPr>
                <w:rFonts w:ascii="Arial" w:hAnsi="Arial"/>
                <w:sz w:val="18"/>
              </w:rPr>
              <w:t xml:space="preserve">For software that cause legal commitments or financial transactions for the user to occur, that modify or delete user-controllable data in data storage systems, or that submit user test responses, </w:t>
            </w:r>
            <w:r w:rsidRPr="00466830">
              <w:rPr>
                <w:rFonts w:ascii="Arial" w:hAnsi="Arial"/>
                <w:sz w:val="18"/>
              </w:rPr>
              <w:t>at</w:t>
            </w:r>
            <w:r w:rsidRPr="002F7B70">
              <w:rPr>
                <w:rFonts w:ascii="Arial" w:hAnsi="Arial"/>
                <w:sz w:val="18"/>
              </w:rPr>
              <w:t xml:space="preserve"> least one of the following is true:</w:t>
            </w:r>
          </w:p>
          <w:p w14:paraId="0349B4BB" w14:textId="77777777" w:rsidR="00E84BB6" w:rsidRPr="002F7B70" w:rsidRDefault="00E84BB6" w:rsidP="0094434A">
            <w:pPr>
              <w:keepLines/>
              <w:spacing w:after="0"/>
              <w:ind w:left="278" w:hanging="278"/>
              <w:rPr>
                <w:rFonts w:ascii="Arial" w:hAnsi="Arial"/>
                <w:sz w:val="18"/>
              </w:rPr>
            </w:pPr>
            <w:r w:rsidRPr="002F7B70">
              <w:rPr>
                <w:rFonts w:ascii="Arial" w:hAnsi="Arial"/>
                <w:sz w:val="18"/>
              </w:rPr>
              <w:t>1)</w:t>
            </w:r>
            <w:r w:rsidRPr="002F7B70">
              <w:rPr>
                <w:rFonts w:ascii="Arial" w:hAnsi="Arial"/>
                <w:sz w:val="18"/>
              </w:rPr>
              <w:tab/>
              <w:t>Reversible: Submissions are reversible.</w:t>
            </w:r>
          </w:p>
          <w:p w14:paraId="3DA71BD6" w14:textId="77777777" w:rsidR="00E84BB6" w:rsidRPr="002F7B70" w:rsidRDefault="00E84BB6" w:rsidP="0094434A">
            <w:pPr>
              <w:keepLines/>
              <w:spacing w:after="0"/>
              <w:ind w:left="278" w:hanging="278"/>
              <w:rPr>
                <w:rFonts w:ascii="Arial" w:hAnsi="Arial"/>
                <w:sz w:val="18"/>
              </w:rPr>
            </w:pPr>
            <w:r w:rsidRPr="002F7B70">
              <w:rPr>
                <w:rFonts w:ascii="Arial" w:hAnsi="Arial"/>
                <w:sz w:val="18"/>
              </w:rPr>
              <w:t>2)</w:t>
            </w:r>
            <w:r w:rsidRPr="002F7B70">
              <w:rPr>
                <w:rFonts w:ascii="Arial" w:hAnsi="Arial"/>
                <w:sz w:val="18"/>
              </w:rPr>
              <w:tab/>
              <w:t>Checked: Data entered by the user is checked for input errors and the user is provided an opportunity to correct them.</w:t>
            </w:r>
          </w:p>
          <w:p w14:paraId="4EE3B989" w14:textId="77777777" w:rsidR="00E84BB6" w:rsidRPr="002F7B70" w:rsidRDefault="00E84BB6" w:rsidP="0094434A">
            <w:pPr>
              <w:keepLines/>
              <w:spacing w:after="0"/>
              <w:ind w:left="278" w:hanging="278"/>
              <w:rPr>
                <w:rFonts w:ascii="Arial" w:hAnsi="Arial"/>
                <w:sz w:val="18"/>
              </w:rPr>
            </w:pPr>
            <w:r w:rsidRPr="002F7B70">
              <w:rPr>
                <w:rFonts w:ascii="Arial" w:hAnsi="Arial"/>
                <w:sz w:val="18"/>
              </w:rPr>
              <w:t>3)</w:t>
            </w:r>
            <w:r w:rsidRPr="002F7B70">
              <w:rPr>
                <w:rFonts w:ascii="Arial" w:hAnsi="Arial"/>
                <w:sz w:val="18"/>
              </w:rPr>
              <w:tab/>
              <w:t>Confirmed: A mechanism is available for reviewing, confirming, and correcting information before finalizing the submission.</w:t>
            </w:r>
          </w:p>
        </w:tc>
      </w:tr>
      <w:tr w:rsidR="00E84BB6" w:rsidRPr="002F7B70" w14:paraId="1F77E21C" w14:textId="77777777" w:rsidTr="00F4692D">
        <w:trPr>
          <w:cantSplit/>
          <w:jc w:val="center"/>
        </w:trPr>
        <w:tc>
          <w:tcPr>
            <w:tcW w:w="9354" w:type="dxa"/>
            <w:shd w:val="clear" w:color="auto" w:fill="auto"/>
          </w:tcPr>
          <w:p w14:paraId="0125BAB2" w14:textId="039B2587" w:rsidR="00E84BB6" w:rsidRPr="002F7B70" w:rsidRDefault="00E84BB6" w:rsidP="0094434A">
            <w:pPr>
              <w:keepLines/>
              <w:spacing w:after="0"/>
              <w:ind w:left="851" w:hanging="851"/>
              <w:rPr>
                <w:rFonts w:ascii="Arial" w:hAnsi="Arial"/>
                <w:sz w:val="18"/>
              </w:rPr>
            </w:pPr>
            <w:r w:rsidRPr="002F7B70">
              <w:rPr>
                <w:rFonts w:ascii="Arial" w:hAnsi="Arial"/>
                <w:sz w:val="18"/>
              </w:rPr>
              <w:t>NOTE:</w:t>
            </w:r>
            <w:r w:rsidRPr="002F7B70">
              <w:rPr>
                <w:rFonts w:ascii="Arial" w:hAnsi="Arial"/>
                <w:sz w:val="18"/>
              </w:rPr>
              <w:tab/>
              <w:t xml:space="preserve">This success criterion is identical to the </w:t>
            </w:r>
            <w:hyperlink r:id="rId180" w:anchor="error-prevention-legal-financial-data" w:history="1">
              <w:r w:rsidR="00616250" w:rsidRPr="00466830">
                <w:rPr>
                  <w:rStyle w:val="Hyperlink"/>
                  <w:rFonts w:ascii="Arial" w:hAnsi="Arial"/>
                  <w:sz w:val="18"/>
                </w:rPr>
                <w:t>WCAG 2.1 Success Criterion</w:t>
              </w:r>
              <w:r w:rsidRPr="00466830">
                <w:rPr>
                  <w:rStyle w:val="Hyperlink"/>
                  <w:rFonts w:ascii="Arial" w:hAnsi="Arial"/>
                  <w:sz w:val="18"/>
                </w:rPr>
                <w:t xml:space="preserve"> 3.3.4 Error </w:t>
              </w:r>
              <w:r w:rsidR="001B3896" w:rsidRPr="00466830">
                <w:rPr>
                  <w:rStyle w:val="Hyperlink"/>
                  <w:rFonts w:ascii="Arial" w:hAnsi="Arial"/>
                  <w:sz w:val="18"/>
                </w:rPr>
                <w:t>P</w:t>
              </w:r>
              <w:r w:rsidRPr="00466830">
                <w:rPr>
                  <w:rStyle w:val="Hyperlink"/>
                  <w:rFonts w:ascii="Arial" w:hAnsi="Arial"/>
                  <w:sz w:val="18"/>
                </w:rPr>
                <w:t>revention (</w:t>
              </w:r>
              <w:r w:rsidR="001B3896" w:rsidRPr="00466830">
                <w:rPr>
                  <w:rStyle w:val="Hyperlink"/>
                  <w:rFonts w:ascii="Arial" w:hAnsi="Arial"/>
                  <w:sz w:val="18"/>
                </w:rPr>
                <w:t>L</w:t>
              </w:r>
              <w:r w:rsidRPr="00466830">
                <w:rPr>
                  <w:rStyle w:val="Hyperlink"/>
                  <w:rFonts w:ascii="Arial" w:hAnsi="Arial"/>
                  <w:sz w:val="18"/>
                </w:rPr>
                <w:t xml:space="preserve">egal, </w:t>
              </w:r>
              <w:r w:rsidR="001B3896" w:rsidRPr="00466830">
                <w:rPr>
                  <w:rStyle w:val="Hyperlink"/>
                  <w:rFonts w:ascii="Arial" w:hAnsi="Arial"/>
                  <w:sz w:val="18"/>
                </w:rPr>
                <w:t>F</w:t>
              </w:r>
              <w:r w:rsidRPr="00466830">
                <w:rPr>
                  <w:rStyle w:val="Hyperlink"/>
                  <w:rFonts w:ascii="Arial" w:hAnsi="Arial"/>
                  <w:sz w:val="18"/>
                </w:rPr>
                <w:t xml:space="preserve">inancial, </w:t>
              </w:r>
              <w:proofErr w:type="gramStart"/>
              <w:r w:rsidR="001B3896" w:rsidRPr="00466830">
                <w:rPr>
                  <w:rStyle w:val="Hyperlink"/>
                  <w:rFonts w:ascii="Arial" w:hAnsi="Arial"/>
                  <w:sz w:val="18"/>
                </w:rPr>
                <w:t>D</w:t>
              </w:r>
              <w:r w:rsidRPr="00466830">
                <w:rPr>
                  <w:rStyle w:val="Hyperlink"/>
                  <w:rFonts w:ascii="Arial" w:hAnsi="Arial"/>
                  <w:sz w:val="18"/>
                </w:rPr>
                <w:t>ata</w:t>
              </w:r>
              <w:proofErr w:type="gramEnd"/>
              <w:r w:rsidRPr="00466830">
                <w:rPr>
                  <w:rStyle w:val="Hyperlink"/>
                  <w:rFonts w:ascii="Arial" w:hAnsi="Arial"/>
                  <w:sz w:val="18"/>
                </w:rPr>
                <w:t>)</w:t>
              </w:r>
            </w:hyperlink>
            <w:r w:rsidRPr="002F7B70">
              <w:rPr>
                <w:rFonts w:ascii="Arial" w:hAnsi="Arial"/>
                <w:sz w:val="18"/>
              </w:rPr>
              <w:t xml:space="preserve"> replacing "web pages" with "software".</w:t>
            </w:r>
          </w:p>
        </w:tc>
      </w:tr>
    </w:tbl>
    <w:p w14:paraId="63784FCC" w14:textId="27251217" w:rsidR="007F0837" w:rsidRPr="002F7B70" w:rsidRDefault="007F0837" w:rsidP="007F0837">
      <w:pPr>
        <w:pStyle w:val="Heading2"/>
      </w:pPr>
      <w:bookmarkStart w:id="1420" w:name="_Toc534874062"/>
      <w:r w:rsidRPr="002F7B70">
        <w:t>11.4</w:t>
      </w:r>
      <w:r w:rsidRPr="002F7B70">
        <w:tab/>
        <w:t>Robust</w:t>
      </w:r>
      <w:bookmarkEnd w:id="1420"/>
    </w:p>
    <w:p w14:paraId="199A40E5" w14:textId="596DAD7F" w:rsidR="007F0837" w:rsidRPr="002F7B70" w:rsidRDefault="007F0837" w:rsidP="007F0837">
      <w:pPr>
        <w:pStyle w:val="Heading3"/>
      </w:pPr>
      <w:bookmarkStart w:id="1421" w:name="_Toc534874063"/>
      <w:r w:rsidRPr="002F7B70">
        <w:t>11.4.1</w:t>
      </w:r>
      <w:r w:rsidRPr="002F7B70">
        <w:tab/>
        <w:t>Compatible</w:t>
      </w:r>
      <w:bookmarkEnd w:id="1421"/>
    </w:p>
    <w:p w14:paraId="4DB8475D" w14:textId="5849CEE8" w:rsidR="007F0837" w:rsidRPr="002F7B70" w:rsidRDefault="007F0837" w:rsidP="007F0837">
      <w:pPr>
        <w:pStyle w:val="Heading4"/>
      </w:pPr>
      <w:r w:rsidRPr="002F7B70">
        <w:t>11.4.1.1</w:t>
      </w:r>
      <w:r w:rsidRPr="002F7B70">
        <w:tab/>
        <w:t>Parsing</w:t>
      </w:r>
    </w:p>
    <w:p w14:paraId="2C4B4719" w14:textId="6D03D5C4" w:rsidR="00E84BB6" w:rsidRPr="002F7B70" w:rsidRDefault="007F0837" w:rsidP="009C6E9A">
      <w:pPr>
        <w:pStyle w:val="Heading5"/>
      </w:pPr>
      <w:r w:rsidRPr="002F7B70">
        <w:t>11.4.1.1</w:t>
      </w:r>
      <w:r w:rsidR="00E84BB6" w:rsidRPr="002F7B70">
        <w:t>.1</w:t>
      </w:r>
      <w:r w:rsidR="00E84BB6" w:rsidRPr="002F7B70">
        <w:tab/>
        <w:t>Parsing (</w:t>
      </w:r>
      <w:r w:rsidR="00AF627F" w:rsidRPr="002F7B70">
        <w:t>open</w:t>
      </w:r>
      <w:r w:rsidR="00E84BB6" w:rsidRPr="002F7B70">
        <w:t xml:space="preserve"> functionality)</w:t>
      </w:r>
    </w:p>
    <w:p w14:paraId="5EF35F46" w14:textId="26AFF0DB" w:rsidR="00E84BB6" w:rsidRPr="002F7B70" w:rsidRDefault="00E84BB6" w:rsidP="0094434A">
      <w:pPr>
        <w:keepLines/>
      </w:pPr>
      <w:r w:rsidRPr="002F7B70">
        <w:t xml:space="preserve">Where </w:t>
      </w:r>
      <w:r w:rsidRPr="00466830">
        <w:t>ICT</w:t>
      </w:r>
      <w:r w:rsidRPr="002F7B70">
        <w:t xml:space="preserve"> is non-web software that provides a user interface and that supports access to any assistive technologies, it shall satisfy the success criterion in Table 11.</w:t>
      </w:r>
      <w:r w:rsidR="00A07971" w:rsidRPr="002F7B70">
        <w:t>1</w:t>
      </w:r>
      <w:r w:rsidR="003E6FFD" w:rsidRPr="002F7B70">
        <w:t>2</w:t>
      </w:r>
      <w:r w:rsidRPr="002F7B70">
        <w:t>.</w:t>
      </w:r>
    </w:p>
    <w:p w14:paraId="399AEE6D" w14:textId="048E03B2" w:rsidR="00E84BB6" w:rsidRPr="002F7B70" w:rsidRDefault="00E84BB6" w:rsidP="008C23EB">
      <w:pPr>
        <w:pStyle w:val="TH"/>
      </w:pPr>
      <w:r w:rsidRPr="002F7B70">
        <w:t>Table 11.</w:t>
      </w:r>
      <w:r w:rsidR="00A07971" w:rsidRPr="002F7B70">
        <w:t>1</w:t>
      </w:r>
      <w:r w:rsidR="003E6FFD" w:rsidRPr="002F7B70">
        <w:t>2</w:t>
      </w:r>
      <w:r w:rsidRPr="002F7B70">
        <w:t>: Software success criterion: Parsing</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2F7B70" w14:paraId="760722A3" w14:textId="77777777" w:rsidTr="00F4692D">
        <w:trPr>
          <w:cantSplit/>
          <w:jc w:val="center"/>
        </w:trPr>
        <w:tc>
          <w:tcPr>
            <w:tcW w:w="9354" w:type="dxa"/>
            <w:tcBorders>
              <w:bottom w:val="single" w:sz="4" w:space="0" w:color="auto"/>
            </w:tcBorders>
            <w:shd w:val="clear" w:color="auto" w:fill="auto"/>
          </w:tcPr>
          <w:p w14:paraId="07B997F4" w14:textId="77777777" w:rsidR="00E84BB6" w:rsidRPr="002F7B70" w:rsidRDefault="00E84BB6" w:rsidP="008C23EB">
            <w:pPr>
              <w:keepNext/>
              <w:keepLines/>
              <w:spacing w:after="0"/>
              <w:rPr>
                <w:rFonts w:ascii="Arial" w:hAnsi="Arial"/>
                <w:sz w:val="18"/>
              </w:rPr>
            </w:pPr>
            <w:r w:rsidRPr="002F7B70">
              <w:rPr>
                <w:rFonts w:ascii="Arial" w:hAnsi="Arial"/>
                <w:sz w:val="18"/>
              </w:rPr>
              <w:t xml:space="preserve">For software that uses </w:t>
            </w:r>
            <w:proofErr w:type="spellStart"/>
            <w:r w:rsidRPr="002F7B70">
              <w:rPr>
                <w:rFonts w:ascii="Arial" w:hAnsi="Arial"/>
                <w:sz w:val="18"/>
              </w:rPr>
              <w:t>markup</w:t>
            </w:r>
            <w:proofErr w:type="spellEnd"/>
            <w:r w:rsidRPr="002F7B70">
              <w:rPr>
                <w:rFonts w:ascii="Arial" w:hAnsi="Arial"/>
                <w:sz w:val="18"/>
              </w:rPr>
              <w:t xml:space="preserve"> languages, in such a way that the </w:t>
            </w:r>
            <w:proofErr w:type="spellStart"/>
            <w:r w:rsidRPr="002F7B70">
              <w:rPr>
                <w:rFonts w:ascii="Arial" w:hAnsi="Arial"/>
                <w:sz w:val="18"/>
              </w:rPr>
              <w:t>markup</w:t>
            </w:r>
            <w:proofErr w:type="spellEnd"/>
            <w:r w:rsidRPr="002F7B70">
              <w:rPr>
                <w:rFonts w:ascii="Arial" w:hAnsi="Arial"/>
                <w:sz w:val="18"/>
              </w:rPr>
              <w:t xml:space="preserve"> is separately exposed and available to assistive technologies and accessibility features of software or to a user-selectable user agent, elements have complete start and end tags, elements are nested according to their specifications, elements do not contain duplicate attributes, and any IDs are unique, except where the specifications allow these features.</w:t>
            </w:r>
          </w:p>
        </w:tc>
      </w:tr>
      <w:tr w:rsidR="00E84BB6" w:rsidRPr="002F7B70" w14:paraId="4FB4925D" w14:textId="77777777" w:rsidTr="00F4692D">
        <w:trPr>
          <w:cantSplit/>
          <w:jc w:val="center"/>
        </w:trPr>
        <w:tc>
          <w:tcPr>
            <w:tcW w:w="9354" w:type="dxa"/>
            <w:tcBorders>
              <w:bottom w:val="nil"/>
            </w:tcBorders>
            <w:shd w:val="clear" w:color="auto" w:fill="auto"/>
          </w:tcPr>
          <w:p w14:paraId="0AC8AD7F" w14:textId="77777777" w:rsidR="00E84BB6" w:rsidRPr="002F7B70" w:rsidRDefault="00E84BB6" w:rsidP="008C23EB">
            <w:pPr>
              <w:keepNext/>
              <w:keepLines/>
              <w:spacing w:after="0"/>
              <w:ind w:left="851" w:hanging="851"/>
              <w:rPr>
                <w:rFonts w:ascii="Arial" w:hAnsi="Arial"/>
                <w:sz w:val="18"/>
              </w:rPr>
            </w:pPr>
            <w:r w:rsidRPr="002F7B70">
              <w:rPr>
                <w:rFonts w:ascii="Arial" w:hAnsi="Arial"/>
                <w:sz w:val="18"/>
              </w:rPr>
              <w:t>NOTE 1:</w:t>
            </w:r>
            <w:r w:rsidRPr="002F7B70">
              <w:rPr>
                <w:rFonts w:ascii="Arial" w:hAnsi="Arial"/>
                <w:sz w:val="18"/>
              </w:rPr>
              <w:tab/>
              <w:t>Start and end tags that are missing a critical character in their formation, such as a closing angle bracket or a mismatched attribute value quotation mark are not complete.</w:t>
            </w:r>
          </w:p>
        </w:tc>
      </w:tr>
      <w:tr w:rsidR="00E84BB6" w:rsidRPr="002F7B70" w14:paraId="4237BC6C" w14:textId="77777777" w:rsidTr="00F4692D">
        <w:trPr>
          <w:cantSplit/>
          <w:jc w:val="center"/>
        </w:trPr>
        <w:tc>
          <w:tcPr>
            <w:tcW w:w="9354" w:type="dxa"/>
            <w:tcBorders>
              <w:top w:val="nil"/>
              <w:bottom w:val="nil"/>
            </w:tcBorders>
            <w:shd w:val="clear" w:color="auto" w:fill="auto"/>
          </w:tcPr>
          <w:p w14:paraId="5D5FE096" w14:textId="77777777" w:rsidR="00E84BB6" w:rsidRPr="002F7B70" w:rsidRDefault="00E84BB6" w:rsidP="008C23EB">
            <w:pPr>
              <w:keepNext/>
              <w:keepLines/>
              <w:spacing w:after="0"/>
              <w:ind w:left="851" w:hanging="851"/>
              <w:rPr>
                <w:rFonts w:ascii="Arial" w:hAnsi="Arial"/>
                <w:sz w:val="18"/>
              </w:rPr>
            </w:pPr>
            <w:r w:rsidRPr="002F7B70">
              <w:rPr>
                <w:rFonts w:ascii="Arial" w:hAnsi="Arial"/>
                <w:sz w:val="18"/>
              </w:rPr>
              <w:t>NOTE 2:</w:t>
            </w:r>
            <w:r w:rsidRPr="002F7B70">
              <w:rPr>
                <w:rFonts w:ascii="Arial" w:hAnsi="Arial"/>
                <w:sz w:val="18"/>
              </w:rPr>
              <w:tab/>
            </w:r>
            <w:proofErr w:type="spellStart"/>
            <w:r w:rsidRPr="002F7B70">
              <w:rPr>
                <w:rFonts w:ascii="Arial" w:hAnsi="Arial"/>
                <w:sz w:val="18"/>
              </w:rPr>
              <w:t>Markup</w:t>
            </w:r>
            <w:proofErr w:type="spellEnd"/>
            <w:r w:rsidRPr="002F7B70">
              <w:rPr>
                <w:rFonts w:ascii="Arial" w:hAnsi="Arial"/>
                <w:sz w:val="18"/>
              </w:rPr>
              <w:t xml:space="preserve"> is not always available to assistive technology or to user selectable user agents such as browsers. In such cases, conformance to this provision would have no impact on accessibility as it can for web content where it is exposed.</w:t>
            </w:r>
          </w:p>
        </w:tc>
      </w:tr>
      <w:tr w:rsidR="00E84BB6" w:rsidRPr="002F7B70" w14:paraId="2DD390CE" w14:textId="77777777" w:rsidTr="00F4692D">
        <w:trPr>
          <w:cantSplit/>
          <w:jc w:val="center"/>
        </w:trPr>
        <w:tc>
          <w:tcPr>
            <w:tcW w:w="9354" w:type="dxa"/>
            <w:tcBorders>
              <w:top w:val="nil"/>
              <w:bottom w:val="nil"/>
            </w:tcBorders>
            <w:shd w:val="clear" w:color="auto" w:fill="auto"/>
          </w:tcPr>
          <w:p w14:paraId="6F446495" w14:textId="77777777" w:rsidR="00E84BB6" w:rsidRPr="002F7B70" w:rsidRDefault="00E84BB6" w:rsidP="0094434A">
            <w:pPr>
              <w:keepLines/>
              <w:spacing w:after="0"/>
              <w:ind w:left="851" w:hanging="851"/>
              <w:rPr>
                <w:rFonts w:ascii="Arial" w:hAnsi="Arial"/>
                <w:sz w:val="18"/>
              </w:rPr>
            </w:pPr>
            <w:r w:rsidRPr="002F7B70">
              <w:rPr>
                <w:rFonts w:ascii="Arial" w:hAnsi="Arial"/>
                <w:sz w:val="18"/>
              </w:rPr>
              <w:t>NOTE 3:</w:t>
            </w:r>
            <w:r w:rsidRPr="002F7B70">
              <w:rPr>
                <w:rFonts w:ascii="Arial" w:hAnsi="Arial"/>
                <w:sz w:val="18"/>
              </w:rPr>
              <w:tab/>
              <w:t xml:space="preserve">Examples of </w:t>
            </w:r>
            <w:proofErr w:type="spellStart"/>
            <w:r w:rsidRPr="002F7B70">
              <w:rPr>
                <w:rFonts w:ascii="Arial" w:hAnsi="Arial"/>
                <w:sz w:val="18"/>
              </w:rPr>
              <w:t>markup</w:t>
            </w:r>
            <w:proofErr w:type="spellEnd"/>
            <w:r w:rsidRPr="002F7B70">
              <w:rPr>
                <w:rFonts w:ascii="Arial" w:hAnsi="Arial"/>
                <w:sz w:val="18"/>
              </w:rPr>
              <w:t xml:space="preserve"> that is separately exposed and available to assistive technologies and to user agents include but are not limited to: documents encoded in </w:t>
            </w:r>
            <w:r w:rsidRPr="00466830">
              <w:rPr>
                <w:rFonts w:ascii="Arial" w:hAnsi="Arial"/>
                <w:sz w:val="18"/>
              </w:rPr>
              <w:t>HTML</w:t>
            </w:r>
            <w:r w:rsidRPr="002F7B70">
              <w:rPr>
                <w:rFonts w:ascii="Arial" w:hAnsi="Arial"/>
                <w:sz w:val="18"/>
              </w:rPr>
              <w:t xml:space="preserve">, </w:t>
            </w:r>
            <w:r w:rsidRPr="00466830">
              <w:rPr>
                <w:rFonts w:ascii="Arial" w:hAnsi="Arial"/>
                <w:sz w:val="18"/>
              </w:rPr>
              <w:t>ODF</w:t>
            </w:r>
            <w:r w:rsidRPr="002F7B70">
              <w:rPr>
                <w:rFonts w:ascii="Arial" w:hAnsi="Arial"/>
                <w:sz w:val="18"/>
              </w:rPr>
              <w:t xml:space="preserve">, and </w:t>
            </w:r>
            <w:r w:rsidRPr="00466830">
              <w:rPr>
                <w:rFonts w:ascii="Arial" w:hAnsi="Arial"/>
                <w:sz w:val="18"/>
              </w:rPr>
              <w:t>OOXML</w:t>
            </w:r>
            <w:r w:rsidRPr="002F7B70">
              <w:rPr>
                <w:rFonts w:ascii="Arial" w:hAnsi="Arial"/>
                <w:sz w:val="18"/>
              </w:rPr>
              <w:t xml:space="preserve">. In these examples, the </w:t>
            </w:r>
            <w:proofErr w:type="spellStart"/>
            <w:r w:rsidRPr="002F7B70">
              <w:rPr>
                <w:rFonts w:ascii="Arial" w:hAnsi="Arial"/>
                <w:sz w:val="18"/>
              </w:rPr>
              <w:t>markup</w:t>
            </w:r>
            <w:proofErr w:type="spellEnd"/>
            <w:r w:rsidRPr="002F7B70">
              <w:rPr>
                <w:rFonts w:ascii="Arial" w:hAnsi="Arial"/>
                <w:sz w:val="18"/>
              </w:rPr>
              <w:t xml:space="preserve"> can be parsed entirely in two ways: (a) by assistive technologies which may directly open the document, (b) by assistive technologies using </w:t>
            </w:r>
            <w:r w:rsidRPr="00466830">
              <w:rPr>
                <w:rFonts w:ascii="Arial" w:hAnsi="Arial"/>
                <w:sz w:val="18"/>
              </w:rPr>
              <w:t>DOM</w:t>
            </w:r>
            <w:r w:rsidRPr="002F7B70">
              <w:rPr>
                <w:rFonts w:ascii="Arial" w:hAnsi="Arial"/>
                <w:sz w:val="18"/>
              </w:rPr>
              <w:t xml:space="preserve"> APIs of user agents for these document formats.</w:t>
            </w:r>
          </w:p>
        </w:tc>
      </w:tr>
      <w:tr w:rsidR="00E84BB6" w:rsidRPr="002F7B70" w14:paraId="125A76D1" w14:textId="77777777" w:rsidTr="00F4692D">
        <w:trPr>
          <w:cantSplit/>
          <w:jc w:val="center"/>
        </w:trPr>
        <w:tc>
          <w:tcPr>
            <w:tcW w:w="9354" w:type="dxa"/>
            <w:tcBorders>
              <w:top w:val="nil"/>
              <w:bottom w:val="nil"/>
            </w:tcBorders>
            <w:shd w:val="clear" w:color="auto" w:fill="auto"/>
          </w:tcPr>
          <w:p w14:paraId="2866FF3C" w14:textId="77777777" w:rsidR="00E84BB6" w:rsidRPr="002F7B70" w:rsidRDefault="00E84BB6" w:rsidP="0094434A">
            <w:pPr>
              <w:keepLines/>
              <w:spacing w:after="0"/>
              <w:ind w:left="851" w:hanging="851"/>
              <w:rPr>
                <w:rFonts w:ascii="Arial" w:hAnsi="Arial"/>
                <w:sz w:val="18"/>
              </w:rPr>
            </w:pPr>
            <w:r w:rsidRPr="002F7B70">
              <w:rPr>
                <w:rFonts w:ascii="Arial" w:hAnsi="Arial"/>
                <w:sz w:val="18"/>
              </w:rPr>
              <w:t>NOTE 4:</w:t>
            </w:r>
            <w:r w:rsidRPr="002F7B70">
              <w:rPr>
                <w:rFonts w:ascii="Arial" w:hAnsi="Arial"/>
                <w:sz w:val="18"/>
              </w:rPr>
              <w:tab/>
              <w:t xml:space="preserve">Examples of </w:t>
            </w:r>
            <w:proofErr w:type="spellStart"/>
            <w:r w:rsidRPr="002F7B70">
              <w:rPr>
                <w:rFonts w:ascii="Arial" w:hAnsi="Arial"/>
                <w:sz w:val="18"/>
              </w:rPr>
              <w:t>markup</w:t>
            </w:r>
            <w:proofErr w:type="spellEnd"/>
            <w:r w:rsidRPr="002F7B70">
              <w:rPr>
                <w:rFonts w:ascii="Arial" w:hAnsi="Arial"/>
                <w:sz w:val="18"/>
              </w:rPr>
              <w:t xml:space="preserve"> used internally for persistence of the software user interface that are never exposed to assistive technology include but are not limited to: </w:t>
            </w:r>
            <w:r w:rsidRPr="00466830">
              <w:rPr>
                <w:rFonts w:ascii="Arial" w:hAnsi="Arial"/>
                <w:sz w:val="18"/>
              </w:rPr>
              <w:t>XUL</w:t>
            </w:r>
            <w:r w:rsidRPr="002F7B70">
              <w:rPr>
                <w:rFonts w:ascii="Arial" w:hAnsi="Arial"/>
                <w:sz w:val="18"/>
              </w:rPr>
              <w:t xml:space="preserve">, </w:t>
            </w:r>
            <w:proofErr w:type="spellStart"/>
            <w:r w:rsidRPr="002F7B70">
              <w:rPr>
                <w:rFonts w:ascii="Arial" w:hAnsi="Arial"/>
                <w:sz w:val="18"/>
              </w:rPr>
              <w:t>GladeXML</w:t>
            </w:r>
            <w:proofErr w:type="spellEnd"/>
            <w:r w:rsidRPr="002F7B70">
              <w:rPr>
                <w:rFonts w:ascii="Arial" w:hAnsi="Arial"/>
                <w:sz w:val="18"/>
              </w:rPr>
              <w:t xml:space="preserve">, and </w:t>
            </w:r>
            <w:r w:rsidRPr="00466830">
              <w:rPr>
                <w:rFonts w:ascii="Arial" w:hAnsi="Arial"/>
                <w:sz w:val="18"/>
              </w:rPr>
              <w:t>FXML</w:t>
            </w:r>
            <w:r w:rsidRPr="002F7B70">
              <w:rPr>
                <w:rFonts w:ascii="Arial" w:hAnsi="Arial"/>
                <w:sz w:val="18"/>
              </w:rPr>
              <w:t>. In these examples assistive technology only interacts with the user interface of generated software.</w:t>
            </w:r>
          </w:p>
        </w:tc>
      </w:tr>
      <w:tr w:rsidR="00E84BB6" w:rsidRPr="002F7B70" w14:paraId="41FF156E" w14:textId="77777777" w:rsidTr="00F4692D">
        <w:trPr>
          <w:cantSplit/>
          <w:jc w:val="center"/>
        </w:trPr>
        <w:tc>
          <w:tcPr>
            <w:tcW w:w="9354" w:type="dxa"/>
            <w:tcBorders>
              <w:top w:val="nil"/>
            </w:tcBorders>
            <w:shd w:val="clear" w:color="auto" w:fill="auto"/>
          </w:tcPr>
          <w:p w14:paraId="338CF77C" w14:textId="64563864" w:rsidR="00E84BB6" w:rsidRPr="002F7B70" w:rsidRDefault="00E84BB6" w:rsidP="0094434A">
            <w:pPr>
              <w:keepLines/>
              <w:spacing w:after="0"/>
              <w:ind w:left="851" w:hanging="851"/>
              <w:rPr>
                <w:rFonts w:ascii="Arial" w:hAnsi="Arial"/>
                <w:sz w:val="18"/>
              </w:rPr>
            </w:pPr>
            <w:r w:rsidRPr="002F7B70">
              <w:rPr>
                <w:rFonts w:ascii="Arial" w:hAnsi="Arial"/>
                <w:sz w:val="18"/>
              </w:rPr>
              <w:t>NOTE 5:</w:t>
            </w:r>
            <w:r w:rsidRPr="002F7B70">
              <w:rPr>
                <w:rFonts w:ascii="Arial" w:hAnsi="Arial"/>
                <w:sz w:val="18"/>
              </w:rPr>
              <w:tab/>
              <w:t xml:space="preserve">This success criterion is identical to the </w:t>
            </w:r>
            <w:hyperlink r:id="rId181" w:anchor="parsing" w:history="1">
              <w:r w:rsidR="00616250" w:rsidRPr="00466830">
                <w:rPr>
                  <w:rStyle w:val="Hyperlink"/>
                  <w:rFonts w:ascii="Arial" w:hAnsi="Arial"/>
                  <w:sz w:val="18"/>
                </w:rPr>
                <w:t>WCAG 2.1 Success Criterion</w:t>
              </w:r>
              <w:r w:rsidRPr="00466830">
                <w:rPr>
                  <w:rStyle w:val="Hyperlink"/>
                  <w:rFonts w:ascii="Arial" w:hAnsi="Arial"/>
                  <w:sz w:val="18"/>
                </w:rPr>
                <w:t xml:space="preserve"> 4.1.1 Parsing</w:t>
              </w:r>
            </w:hyperlink>
            <w:r w:rsidRPr="002F7B70">
              <w:rPr>
                <w:rFonts w:ascii="Arial" w:hAnsi="Arial"/>
                <w:sz w:val="18"/>
              </w:rPr>
              <w:t xml:space="preserve"> replacing "In content implemented using </w:t>
            </w:r>
            <w:proofErr w:type="spellStart"/>
            <w:r w:rsidRPr="002F7B70">
              <w:rPr>
                <w:rFonts w:ascii="Arial" w:hAnsi="Arial"/>
                <w:sz w:val="18"/>
              </w:rPr>
              <w:t>markup</w:t>
            </w:r>
            <w:proofErr w:type="spellEnd"/>
            <w:r w:rsidRPr="002F7B70">
              <w:rPr>
                <w:rFonts w:ascii="Arial" w:hAnsi="Arial"/>
                <w:sz w:val="18"/>
              </w:rPr>
              <w:t xml:space="preserve"> languages" with "For software that uses </w:t>
            </w:r>
            <w:proofErr w:type="spellStart"/>
            <w:r w:rsidRPr="002F7B70">
              <w:rPr>
                <w:rFonts w:ascii="Arial" w:hAnsi="Arial"/>
                <w:sz w:val="18"/>
              </w:rPr>
              <w:t>markup</w:t>
            </w:r>
            <w:proofErr w:type="spellEnd"/>
            <w:r w:rsidRPr="002F7B70">
              <w:rPr>
                <w:rFonts w:ascii="Arial" w:hAnsi="Arial"/>
                <w:sz w:val="18"/>
              </w:rPr>
              <w:t xml:space="preserve"> languages, in such a way that the </w:t>
            </w:r>
            <w:proofErr w:type="spellStart"/>
            <w:r w:rsidRPr="002F7B70">
              <w:rPr>
                <w:rFonts w:ascii="Arial" w:hAnsi="Arial"/>
                <w:sz w:val="18"/>
              </w:rPr>
              <w:t>markup</w:t>
            </w:r>
            <w:proofErr w:type="spellEnd"/>
            <w:r w:rsidRPr="002F7B70">
              <w:rPr>
                <w:rFonts w:ascii="Arial" w:hAnsi="Arial"/>
                <w:sz w:val="18"/>
              </w:rPr>
              <w:t xml:space="preserve"> is separately exposed and available to assistive technologies and accessibility features of software or to a user-selectable user agent" with the addition of notes 2, 3 and 4 above.</w:t>
            </w:r>
          </w:p>
        </w:tc>
      </w:tr>
    </w:tbl>
    <w:p w14:paraId="1F5F1AF5" w14:textId="37D15848" w:rsidR="00E84BB6" w:rsidRPr="002F7B70" w:rsidRDefault="007F0837" w:rsidP="009C6E9A">
      <w:pPr>
        <w:pStyle w:val="Heading5"/>
      </w:pPr>
      <w:r w:rsidRPr="002F7B70">
        <w:t>11.4.1.1.2</w:t>
      </w:r>
      <w:r w:rsidR="00E84BB6" w:rsidRPr="002F7B70">
        <w:tab/>
        <w:t>Parsing (closed functionality)</w:t>
      </w:r>
    </w:p>
    <w:p w14:paraId="1E99DDAE" w14:textId="5A767C01" w:rsidR="00E84BB6" w:rsidRPr="002F7B70" w:rsidRDefault="00E84BB6" w:rsidP="00E84BB6">
      <w:r w:rsidRPr="002F7B70">
        <w:t xml:space="preserve">Where </w:t>
      </w:r>
      <w:r w:rsidRPr="00466830">
        <w:t>ICT</w:t>
      </w:r>
      <w:r w:rsidRPr="002F7B70">
        <w:t xml:space="preserve"> is non-web software that provides a user interface which is closed to all assistive technology it shall not have to meet the "Parsing" success criterion in Table 11.</w:t>
      </w:r>
      <w:r w:rsidR="00A07971" w:rsidRPr="002F7B70">
        <w:t>10</w:t>
      </w:r>
      <w:r w:rsidRPr="002F7B70">
        <w:t xml:space="preserve"> because the intent of this success criterion is to provide consistency so that different user agents or assistive technologies will yield the same result.</w:t>
      </w:r>
    </w:p>
    <w:p w14:paraId="0FDA2A4A" w14:textId="33E3BBA8" w:rsidR="00E84BB6" w:rsidRPr="002F7B70" w:rsidRDefault="00E84BB6" w:rsidP="009C6E9A">
      <w:pPr>
        <w:pStyle w:val="Heading4"/>
      </w:pPr>
      <w:r w:rsidRPr="002F7B70">
        <w:lastRenderedPageBreak/>
        <w:t>11.</w:t>
      </w:r>
      <w:r w:rsidR="003C7133" w:rsidRPr="002F7B70">
        <w:t>4</w:t>
      </w:r>
      <w:r w:rsidRPr="002F7B70">
        <w:t>.</w:t>
      </w:r>
      <w:r w:rsidR="003C7133" w:rsidRPr="002F7B70">
        <w:t>1.2</w:t>
      </w:r>
      <w:r w:rsidRPr="002F7B70">
        <w:tab/>
        <w:t>Name, role, value</w:t>
      </w:r>
    </w:p>
    <w:p w14:paraId="3F9516B3" w14:textId="686F1624" w:rsidR="00E84BB6" w:rsidRPr="002F7B70" w:rsidRDefault="00E84BB6" w:rsidP="009C6E9A">
      <w:pPr>
        <w:pStyle w:val="Heading5"/>
      </w:pPr>
      <w:r w:rsidRPr="002F7B70">
        <w:t>11.</w:t>
      </w:r>
      <w:r w:rsidR="007F0837" w:rsidRPr="002F7B70">
        <w:t>4</w:t>
      </w:r>
      <w:r w:rsidRPr="002F7B70">
        <w:t>.</w:t>
      </w:r>
      <w:r w:rsidR="007F0837" w:rsidRPr="002F7B70">
        <w:t>1</w:t>
      </w:r>
      <w:r w:rsidRPr="002F7B70">
        <w:t>.</w:t>
      </w:r>
      <w:r w:rsidR="007F0837" w:rsidRPr="002F7B70">
        <w:t>2</w:t>
      </w:r>
      <w:r w:rsidR="007566D5" w:rsidRPr="002F7B70">
        <w:t>.1</w:t>
      </w:r>
      <w:r w:rsidRPr="002F7B70">
        <w:tab/>
        <w:t>Name, role, value (</w:t>
      </w:r>
      <w:r w:rsidR="00AF627F" w:rsidRPr="002F7B70">
        <w:t>open</w:t>
      </w:r>
      <w:r w:rsidRPr="002F7B70">
        <w:t xml:space="preserve"> functionality)</w:t>
      </w:r>
    </w:p>
    <w:p w14:paraId="5594A53F" w14:textId="38074369" w:rsidR="00385B9B" w:rsidRPr="002F7B70" w:rsidRDefault="00E84BB6" w:rsidP="0028312E">
      <w:pPr>
        <w:keepNext/>
      </w:pPr>
      <w:r w:rsidRPr="002F7B70">
        <w:t xml:space="preserve">Where </w:t>
      </w:r>
      <w:r w:rsidRPr="00466830">
        <w:t>ICT</w:t>
      </w:r>
      <w:r w:rsidRPr="002F7B70">
        <w:t xml:space="preserve"> is non-web software that provides a user interface and that supports access to any assistive technologies, it shall satisfy the success criterion in Table 11.</w:t>
      </w:r>
      <w:r w:rsidR="00A07971" w:rsidRPr="002F7B70">
        <w:t>1</w:t>
      </w:r>
      <w:r w:rsidR="003E6FFD" w:rsidRPr="002F7B70">
        <w:t>3</w:t>
      </w:r>
      <w:r w:rsidRPr="002F7B70">
        <w:t>.</w:t>
      </w:r>
    </w:p>
    <w:p w14:paraId="42944205" w14:textId="09BB6724" w:rsidR="00E84BB6" w:rsidRPr="002F7B70" w:rsidRDefault="00E84BB6" w:rsidP="0028312E">
      <w:pPr>
        <w:pStyle w:val="TH"/>
      </w:pPr>
      <w:r w:rsidRPr="002F7B70">
        <w:t>Table 11.</w:t>
      </w:r>
      <w:r w:rsidR="00A07971" w:rsidRPr="002F7B70">
        <w:t>1</w:t>
      </w:r>
      <w:r w:rsidR="003E6FFD" w:rsidRPr="002F7B70">
        <w:t>3</w:t>
      </w:r>
      <w:r w:rsidRPr="002F7B70">
        <w:t>: Software success criterion: Name, role, value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2F7B70" w14:paraId="6D3082BA" w14:textId="77777777" w:rsidTr="00F4692D">
        <w:trPr>
          <w:cantSplit/>
          <w:jc w:val="center"/>
        </w:trPr>
        <w:tc>
          <w:tcPr>
            <w:tcW w:w="9354" w:type="dxa"/>
            <w:tcBorders>
              <w:bottom w:val="single" w:sz="4" w:space="0" w:color="auto"/>
            </w:tcBorders>
            <w:shd w:val="clear" w:color="auto" w:fill="auto"/>
          </w:tcPr>
          <w:p w14:paraId="4CB59561" w14:textId="77777777" w:rsidR="00E84BB6" w:rsidRPr="002F7B70" w:rsidRDefault="00E84BB6" w:rsidP="0028312E">
            <w:pPr>
              <w:keepNext/>
              <w:keepLines/>
              <w:spacing w:after="0"/>
              <w:rPr>
                <w:rFonts w:ascii="Arial" w:hAnsi="Arial"/>
                <w:sz w:val="18"/>
              </w:rPr>
            </w:pPr>
            <w:r w:rsidRPr="002F7B70">
              <w:rPr>
                <w:rFonts w:ascii="Arial" w:hAnsi="Arial"/>
                <w:sz w:val="18"/>
              </w:rPr>
              <w:t>For all user interface components (including but not limited to: form elements, links and components generated by scripts), the name and role can be programmatically determined; states, properties, and values that can be set by the user can be programmatically set; and notification of changes to these items is available to user agents, including assistive technologies.</w:t>
            </w:r>
          </w:p>
        </w:tc>
      </w:tr>
      <w:tr w:rsidR="00E84BB6" w:rsidRPr="002F7B70" w14:paraId="1067928C" w14:textId="77777777" w:rsidTr="00F4692D">
        <w:trPr>
          <w:cantSplit/>
          <w:jc w:val="center"/>
        </w:trPr>
        <w:tc>
          <w:tcPr>
            <w:tcW w:w="9354" w:type="dxa"/>
            <w:tcBorders>
              <w:bottom w:val="nil"/>
            </w:tcBorders>
            <w:shd w:val="clear" w:color="auto" w:fill="auto"/>
          </w:tcPr>
          <w:p w14:paraId="79140743" w14:textId="77777777" w:rsidR="00E84BB6" w:rsidRPr="002F7B70" w:rsidRDefault="00E84BB6" w:rsidP="00F4692D">
            <w:pPr>
              <w:keepNext/>
              <w:keepLines/>
              <w:spacing w:after="0"/>
              <w:ind w:left="851" w:hanging="851"/>
              <w:rPr>
                <w:rFonts w:ascii="Arial" w:hAnsi="Arial"/>
                <w:sz w:val="18"/>
              </w:rPr>
            </w:pPr>
            <w:r w:rsidRPr="002F7B70">
              <w:rPr>
                <w:rFonts w:ascii="Arial" w:hAnsi="Arial"/>
                <w:sz w:val="18"/>
              </w:rPr>
              <w:t>NOTE 1:</w:t>
            </w:r>
            <w:r w:rsidRPr="002F7B70">
              <w:rPr>
                <w:rFonts w:ascii="Arial" w:hAnsi="Arial"/>
                <w:sz w:val="18"/>
              </w:rPr>
              <w:tab/>
              <w:t>This success criterion is primarily for software developers who develop or use custom user interface components. Standard user interface components on most accessibility-supported platforms already meet this success criterion when used according to specification.</w:t>
            </w:r>
          </w:p>
        </w:tc>
      </w:tr>
      <w:tr w:rsidR="00E84BB6" w:rsidRPr="002F7B70" w14:paraId="3F47EA41" w14:textId="77777777" w:rsidTr="00F4692D">
        <w:trPr>
          <w:cantSplit/>
          <w:jc w:val="center"/>
        </w:trPr>
        <w:tc>
          <w:tcPr>
            <w:tcW w:w="9354" w:type="dxa"/>
            <w:tcBorders>
              <w:top w:val="nil"/>
              <w:bottom w:val="nil"/>
            </w:tcBorders>
            <w:shd w:val="clear" w:color="auto" w:fill="auto"/>
          </w:tcPr>
          <w:p w14:paraId="706DCC6A" w14:textId="77777777" w:rsidR="00E84BB6" w:rsidRPr="002F7B70" w:rsidRDefault="00E84BB6" w:rsidP="00F4692D">
            <w:pPr>
              <w:keepNext/>
              <w:keepLines/>
              <w:spacing w:after="0"/>
              <w:ind w:left="851" w:hanging="851"/>
              <w:rPr>
                <w:rFonts w:ascii="Arial" w:hAnsi="Arial"/>
                <w:sz w:val="18"/>
              </w:rPr>
            </w:pPr>
            <w:r w:rsidRPr="002F7B70">
              <w:rPr>
                <w:rFonts w:ascii="Arial" w:hAnsi="Arial"/>
                <w:sz w:val="18"/>
              </w:rPr>
              <w:t>NOTE 2:</w:t>
            </w:r>
            <w:r w:rsidRPr="002F7B70">
              <w:rPr>
                <w:rFonts w:ascii="Arial" w:hAnsi="Arial"/>
                <w:sz w:val="18"/>
              </w:rPr>
              <w:tab/>
              <w:t>For conforming to this success criterion, it is usually best practice for software user interfaces to use the accessibility services provided by platform software. These accessibility services enable interoperability between software user interfaces and both assistive technologies and accessibility features of software in standardised ways. Most platform accessibility services go beyond programmatic exposure of name and role, and programmatic setting of states, properties and values (and notification of same), and specify additional information that could or should be exposed and / or set (for instance, a list of the available actions for a given user interface component, and a means to programmatically execute one of the listed actions).</w:t>
            </w:r>
          </w:p>
        </w:tc>
      </w:tr>
      <w:tr w:rsidR="00E84BB6" w:rsidRPr="002F7B70" w14:paraId="2B20BB5D" w14:textId="77777777" w:rsidTr="00F4692D">
        <w:trPr>
          <w:cantSplit/>
          <w:jc w:val="center"/>
        </w:trPr>
        <w:tc>
          <w:tcPr>
            <w:tcW w:w="9354" w:type="dxa"/>
            <w:tcBorders>
              <w:top w:val="nil"/>
            </w:tcBorders>
            <w:shd w:val="clear" w:color="auto" w:fill="auto"/>
          </w:tcPr>
          <w:p w14:paraId="44F2A13F" w14:textId="5C5E6549" w:rsidR="00E84BB6" w:rsidRPr="002F7B70" w:rsidRDefault="00E84BB6" w:rsidP="00AC6040">
            <w:pPr>
              <w:keepNext/>
              <w:keepLines/>
              <w:spacing w:after="0"/>
              <w:ind w:left="851" w:hanging="851"/>
              <w:rPr>
                <w:rFonts w:ascii="Arial" w:hAnsi="Arial"/>
                <w:sz w:val="18"/>
              </w:rPr>
            </w:pPr>
            <w:r w:rsidRPr="002F7B70">
              <w:rPr>
                <w:rFonts w:ascii="Arial" w:hAnsi="Arial"/>
                <w:sz w:val="18"/>
              </w:rPr>
              <w:t>NOTE 3:</w:t>
            </w:r>
            <w:r w:rsidRPr="002F7B70">
              <w:rPr>
                <w:rFonts w:ascii="Arial" w:hAnsi="Arial"/>
                <w:sz w:val="18"/>
              </w:rPr>
              <w:tab/>
              <w:t xml:space="preserve">This success criterion is identical to the </w:t>
            </w:r>
            <w:hyperlink r:id="rId182" w:anchor="name-role-value" w:history="1">
              <w:r w:rsidR="00616250" w:rsidRPr="00466830">
                <w:rPr>
                  <w:rStyle w:val="Hyperlink"/>
                  <w:rFonts w:ascii="Arial" w:hAnsi="Arial"/>
                  <w:sz w:val="18"/>
                </w:rPr>
                <w:t>WCAG 2.1 Success Criterion</w:t>
              </w:r>
              <w:r w:rsidRPr="00466830">
                <w:rPr>
                  <w:rStyle w:val="Hyperlink"/>
                  <w:rFonts w:ascii="Arial" w:hAnsi="Arial"/>
                  <w:sz w:val="18"/>
                </w:rPr>
                <w:t xml:space="preserve"> 4.1.2 Name, Role, </w:t>
              </w:r>
              <w:proofErr w:type="gramStart"/>
              <w:r w:rsidRPr="00466830">
                <w:rPr>
                  <w:rStyle w:val="Hyperlink"/>
                  <w:rFonts w:ascii="Arial" w:hAnsi="Arial"/>
                  <w:sz w:val="18"/>
                </w:rPr>
                <w:t>Value</w:t>
              </w:r>
            </w:hyperlink>
            <w:proofErr w:type="gramEnd"/>
            <w:r w:rsidRPr="002F7B70">
              <w:rPr>
                <w:rFonts w:ascii="Arial" w:hAnsi="Arial"/>
                <w:sz w:val="18"/>
              </w:rPr>
              <w:t xml:space="preserve"> replacing the original </w:t>
            </w:r>
            <w:r w:rsidRPr="00466830">
              <w:rPr>
                <w:rFonts w:ascii="Arial" w:hAnsi="Arial"/>
                <w:sz w:val="18"/>
              </w:rPr>
              <w:t>WCAG</w:t>
            </w:r>
            <w:r w:rsidRPr="002F7B70">
              <w:rPr>
                <w:rFonts w:ascii="Arial" w:hAnsi="Arial"/>
                <w:sz w:val="18"/>
              </w:rPr>
              <w:t xml:space="preserve"> 2.</w:t>
            </w:r>
            <w:r w:rsidR="00AC6040" w:rsidRPr="002F7B70">
              <w:rPr>
                <w:rFonts w:ascii="Arial" w:hAnsi="Arial"/>
                <w:sz w:val="18"/>
              </w:rPr>
              <w:t>1</w:t>
            </w:r>
            <w:r w:rsidRPr="002F7B70">
              <w:rPr>
                <w:rFonts w:ascii="Arial" w:hAnsi="Arial"/>
                <w:sz w:val="18"/>
              </w:rPr>
              <w:t xml:space="preserve"> note with: "This success criterion is primarily for software developers who develop or use custom user interface components. Standard user interface components on most accessibility-supported platforms already meet this success criterion when used according to specification." and the addition of note 2 above.</w:t>
            </w:r>
          </w:p>
        </w:tc>
      </w:tr>
    </w:tbl>
    <w:p w14:paraId="78696FF3" w14:textId="66FD35F7" w:rsidR="00E84BB6" w:rsidRPr="002F7B70" w:rsidRDefault="007566D5" w:rsidP="009C6E9A">
      <w:pPr>
        <w:pStyle w:val="Heading5"/>
      </w:pPr>
      <w:r w:rsidRPr="002F7B70">
        <w:t>11.4.1.2.2</w:t>
      </w:r>
      <w:r w:rsidR="00E84BB6" w:rsidRPr="002F7B70">
        <w:tab/>
        <w:t>Name, role, value (closed functionality)</w:t>
      </w:r>
    </w:p>
    <w:p w14:paraId="7FF8C0C6" w14:textId="3F08E5A3" w:rsidR="00E84BB6" w:rsidRPr="002F7B70" w:rsidRDefault="00E84BB6" w:rsidP="008C23EB">
      <w:r w:rsidRPr="002F7B70">
        <w:t xml:space="preserve">Where </w:t>
      </w:r>
      <w:r w:rsidRPr="00466830">
        <w:t>ICT</w:t>
      </w:r>
      <w:r w:rsidRPr="002F7B70">
        <w:t xml:space="preserve"> is non-web software that provides a user interface which is closed to all assistive technology it shall not have to meet the "Name, role, value" success criterion in Table 11.</w:t>
      </w:r>
      <w:r w:rsidR="00A07971" w:rsidRPr="002F7B70">
        <w:t>11</w:t>
      </w:r>
      <w:r w:rsidRPr="002F7B70">
        <w:t xml:space="preserve"> because this success criterion requires information in a programmatically determinable form.</w:t>
      </w:r>
    </w:p>
    <w:p w14:paraId="7235DDF4" w14:textId="5A3F2E8D" w:rsidR="00D57415" w:rsidRDefault="000A2AE1" w:rsidP="00D57415">
      <w:pPr>
        <w:pStyle w:val="Heading4"/>
        <w:rPr>
          <w:ins w:id="1422" w:author="Dave - updates, from v1.3 to v2.0" w:date="2018-10-08T14:16:00Z"/>
        </w:rPr>
      </w:pPr>
      <w:r w:rsidRPr="002F7B70">
        <w:t>11.</w:t>
      </w:r>
      <w:r w:rsidR="007566D5" w:rsidRPr="002F7B70">
        <w:t>4</w:t>
      </w:r>
      <w:r w:rsidRPr="002F7B70">
        <w:t>.</w:t>
      </w:r>
      <w:r w:rsidR="007566D5" w:rsidRPr="002F7B70">
        <w:t>1.3</w:t>
      </w:r>
      <w:r w:rsidRPr="002F7B70">
        <w:tab/>
      </w:r>
      <w:del w:id="1423" w:author="Dave - updates, from v1.3 to v2.0" w:date="2018-10-08T14:16:00Z">
        <w:r w:rsidR="003E6FFD" w:rsidRPr="002F7B70" w:rsidDel="00D57415">
          <w:delText>Void</w:delText>
        </w:r>
      </w:del>
      <w:ins w:id="1424" w:author="Dave - updates, from v1.3 to v2.0" w:date="2018-10-08T14:16:00Z">
        <w:r w:rsidR="00D57415" w:rsidRPr="002F7B70">
          <w:t>Status messages</w:t>
        </w:r>
      </w:ins>
    </w:p>
    <w:p w14:paraId="7B32BCBA" w14:textId="40C8A86E" w:rsidR="000A2AE1" w:rsidRPr="002F7B70" w:rsidRDefault="00D57415">
      <w:pPr>
        <w:keepNext/>
        <w:keepLines/>
        <w:pPrChange w:id="1425" w:author="Dave - updates, from v1.3 to v2.0" w:date="2018-10-08T14:16:00Z">
          <w:pPr>
            <w:pStyle w:val="Heading4"/>
          </w:pPr>
        </w:pPrChange>
      </w:pPr>
      <w:ins w:id="1426" w:author="Dave - updates, from v1.3 to v2.0" w:date="2018-10-08T14:16:00Z">
        <w:r w:rsidRPr="002F7B70">
          <w:t xml:space="preserve">Where </w:t>
        </w:r>
        <w:r w:rsidRPr="00466830">
          <w:t>ICT</w:t>
        </w:r>
        <w:r w:rsidRPr="002F7B70">
          <w:t xml:space="preserve"> is non-web software, it shall satisfy </w:t>
        </w:r>
        <w:r>
          <w:rPr>
            <w:rStyle w:val="Hyperlink"/>
          </w:rPr>
          <w:fldChar w:fldCharType="begin"/>
        </w:r>
        <w:r>
          <w:rPr>
            <w:rStyle w:val="Hyperlink"/>
          </w:rPr>
          <w:instrText xml:space="preserve"> HYPERLINK "https://www.w3.org/TR/WCAG21/" \l "status-messages" </w:instrText>
        </w:r>
        <w:r>
          <w:rPr>
            <w:rStyle w:val="Hyperlink"/>
          </w:rPr>
          <w:fldChar w:fldCharType="separate"/>
        </w:r>
        <w:r w:rsidRPr="00466830">
          <w:rPr>
            <w:rStyle w:val="Hyperlink"/>
          </w:rPr>
          <w:t>WCAG 2.1 Success Criterion 4.1.3 Status Messages</w:t>
        </w:r>
        <w:r>
          <w:rPr>
            <w:rStyle w:val="Hyperlink"/>
          </w:rPr>
          <w:fldChar w:fldCharType="end"/>
        </w:r>
        <w:r>
          <w:t>.</w:t>
        </w:r>
      </w:ins>
    </w:p>
    <w:p w14:paraId="4949C11C" w14:textId="31330CD3" w:rsidR="0098090C" w:rsidRPr="002F7B70" w:rsidRDefault="0098090C" w:rsidP="00BF76E0">
      <w:pPr>
        <w:pStyle w:val="Heading2"/>
      </w:pPr>
      <w:bookmarkStart w:id="1427" w:name="_Toc534874064"/>
      <w:r w:rsidRPr="002F7B70">
        <w:t>11.</w:t>
      </w:r>
      <w:r w:rsidR="00B53163" w:rsidRPr="002F7B70">
        <w:t>5</w:t>
      </w:r>
      <w:r w:rsidRPr="002F7B70">
        <w:tab/>
        <w:t>Interoperability with assistive technology</w:t>
      </w:r>
      <w:bookmarkEnd w:id="1427"/>
    </w:p>
    <w:p w14:paraId="2D821B9A" w14:textId="109C10AE" w:rsidR="0098090C" w:rsidRPr="002F7B70" w:rsidRDefault="0098090C" w:rsidP="00BF76E0">
      <w:pPr>
        <w:pStyle w:val="Heading3"/>
      </w:pPr>
      <w:bookmarkStart w:id="1428" w:name="_Toc534874065"/>
      <w:r w:rsidRPr="002F7B70">
        <w:t>11.</w:t>
      </w:r>
      <w:r w:rsidR="00B53163" w:rsidRPr="002F7B70">
        <w:t>5</w:t>
      </w:r>
      <w:r w:rsidRPr="002F7B70">
        <w:t>.1</w:t>
      </w:r>
      <w:r w:rsidRPr="002F7B70">
        <w:tab/>
        <w:t>Closed functionality</w:t>
      </w:r>
      <w:bookmarkEnd w:id="1428"/>
    </w:p>
    <w:p w14:paraId="7369A0E8" w14:textId="3D61325F" w:rsidR="0098090C" w:rsidRPr="002F7B70" w:rsidRDefault="0098090C" w:rsidP="0098090C">
      <w:r w:rsidRPr="002F7B70">
        <w:t>Where the closed functionality of</w:t>
      </w:r>
      <w:r w:rsidRPr="002F7B70" w:rsidDel="00286D1B">
        <w:t xml:space="preserve"> </w:t>
      </w:r>
      <w:r w:rsidRPr="002F7B70">
        <w:t>software conforms to clause 5.1 (Closed functionality) it shall not be required to conform with clause 11.</w:t>
      </w:r>
      <w:r w:rsidR="00B53163" w:rsidRPr="002F7B70">
        <w:t>5</w:t>
      </w:r>
      <w:r w:rsidRPr="002F7B70">
        <w:t xml:space="preserve">.2 to clause </w:t>
      </w:r>
      <w:r w:rsidR="00B53163" w:rsidRPr="002F7B70">
        <w:t>11.5</w:t>
      </w:r>
      <w:r w:rsidR="00D747E9" w:rsidRPr="002F7B70">
        <w:t>.2</w:t>
      </w:r>
      <w:r w:rsidRPr="002F7B70">
        <w:t>.17.</w:t>
      </w:r>
    </w:p>
    <w:p w14:paraId="364EECCD" w14:textId="6D17FD02" w:rsidR="0098090C" w:rsidRPr="002F7B70" w:rsidRDefault="00B53163" w:rsidP="00BF76E0">
      <w:pPr>
        <w:pStyle w:val="Heading3"/>
      </w:pPr>
      <w:bookmarkStart w:id="1429" w:name="_Toc534874066"/>
      <w:r w:rsidRPr="002F7B70">
        <w:t>11.5</w:t>
      </w:r>
      <w:r w:rsidR="0098090C" w:rsidRPr="002F7B70">
        <w:t>.2</w:t>
      </w:r>
      <w:r w:rsidR="0098090C" w:rsidRPr="002F7B70">
        <w:tab/>
        <w:t>Accessibility services</w:t>
      </w:r>
      <w:bookmarkEnd w:id="1429"/>
    </w:p>
    <w:p w14:paraId="0CDF4C84" w14:textId="3703E432" w:rsidR="0098090C" w:rsidRPr="002F7B70" w:rsidRDefault="00B53163" w:rsidP="0098090C">
      <w:pPr>
        <w:keepNext/>
        <w:keepLines/>
        <w:spacing w:before="120"/>
        <w:ind w:left="1418" w:hanging="1418"/>
        <w:outlineLvl w:val="3"/>
        <w:rPr>
          <w:rFonts w:ascii="Arial" w:hAnsi="Arial"/>
          <w:sz w:val="24"/>
        </w:rPr>
      </w:pPr>
      <w:r w:rsidRPr="002F7B70">
        <w:rPr>
          <w:rStyle w:val="Heading4Char"/>
        </w:rPr>
        <w:t>11.5</w:t>
      </w:r>
      <w:r w:rsidR="0098090C" w:rsidRPr="002F7B70">
        <w:rPr>
          <w:rStyle w:val="Heading4Char"/>
        </w:rPr>
        <w:t>.2.1</w:t>
      </w:r>
      <w:r w:rsidR="0098090C" w:rsidRPr="002F7B70">
        <w:rPr>
          <w:rStyle w:val="Heading4Char"/>
        </w:rPr>
        <w:tab/>
        <w:t>Platform accessibility service support for software that provides a user</w:t>
      </w:r>
      <w:r w:rsidR="0098090C" w:rsidRPr="002F7B70">
        <w:rPr>
          <w:rFonts w:ascii="Arial" w:hAnsi="Arial"/>
          <w:sz w:val="24"/>
        </w:rPr>
        <w:t xml:space="preserve"> interface</w:t>
      </w:r>
    </w:p>
    <w:p w14:paraId="6D8727D6" w14:textId="77777777" w:rsidR="0098090C" w:rsidRPr="002F7B70" w:rsidRDefault="0098090C" w:rsidP="0098090C">
      <w:r w:rsidRPr="002F7B70">
        <w:t>Platform software shall provide a set of documented platform services that enable software that provides a user interface running on the platform software to interoperate with assistive technology.</w:t>
      </w:r>
    </w:p>
    <w:p w14:paraId="75102C4F" w14:textId="37DC697E" w:rsidR="0098090C" w:rsidRPr="002F7B70" w:rsidRDefault="0098090C" w:rsidP="0098090C">
      <w:r w:rsidRPr="002F7B70">
        <w:t xml:space="preserve">Platform software should support requirements </w:t>
      </w:r>
      <w:r w:rsidR="00B53163" w:rsidRPr="002F7B70">
        <w:t>11.5</w:t>
      </w:r>
      <w:r w:rsidRPr="002F7B70">
        <w:t xml:space="preserve">.2.5 to </w:t>
      </w:r>
      <w:r w:rsidR="00B53163" w:rsidRPr="002F7B70">
        <w:t>11.5</w:t>
      </w:r>
      <w:r w:rsidRPr="002F7B70">
        <w:t>.2.17</w:t>
      </w:r>
      <w:r w:rsidR="006D20B4" w:rsidRPr="002F7B70">
        <w:t xml:space="preserve"> except </w:t>
      </w:r>
      <w:r w:rsidR="00CF3FE8" w:rsidRPr="002F7B70">
        <w:t xml:space="preserve">that, </w:t>
      </w:r>
      <w:r w:rsidR="006D20B4" w:rsidRPr="002F7B70">
        <w:t xml:space="preserve">where a user interface concept that corresponds to one of the clauses </w:t>
      </w:r>
      <w:r w:rsidR="00B53163" w:rsidRPr="002F7B70">
        <w:t>11.5</w:t>
      </w:r>
      <w:r w:rsidR="006D20B4" w:rsidRPr="002F7B70">
        <w:t xml:space="preserve">.2.5 to </w:t>
      </w:r>
      <w:r w:rsidR="00B53163" w:rsidRPr="002F7B70">
        <w:t>11.5</w:t>
      </w:r>
      <w:r w:rsidR="006D20B4" w:rsidRPr="002F7B70">
        <w:t>.2.17 is not supported within the software environment, the</w:t>
      </w:r>
      <w:r w:rsidR="00CF3FE8" w:rsidRPr="002F7B70">
        <w:t>se</w:t>
      </w:r>
      <w:r w:rsidR="006D20B4" w:rsidRPr="002F7B70">
        <w:t xml:space="preserve"> requirement</w:t>
      </w:r>
      <w:r w:rsidR="00CF3FE8" w:rsidRPr="002F7B70">
        <w:t>s</w:t>
      </w:r>
      <w:r w:rsidR="006D20B4" w:rsidRPr="002F7B70">
        <w:t xml:space="preserve"> </w:t>
      </w:r>
      <w:r w:rsidR="00CF3FE8" w:rsidRPr="002F7B70">
        <w:t>are</w:t>
      </w:r>
      <w:r w:rsidR="006D20B4" w:rsidRPr="002F7B70">
        <w:t xml:space="preserve"> not applicable. For example, selection attributes from </w:t>
      </w:r>
      <w:r w:rsidR="00B53163" w:rsidRPr="002F7B70">
        <w:t>11.5</w:t>
      </w:r>
      <w:r w:rsidR="006D20B4" w:rsidRPr="002F7B70">
        <w:t xml:space="preserve">.2.14 (Modification of focus and selection </w:t>
      </w:r>
      <w:r w:rsidR="006D20B4" w:rsidRPr="002F7B70">
        <w:lastRenderedPageBreak/>
        <w:t>attributes) may not exist in environments that do not allow selection, which is most commonly associated with copy and paste.</w:t>
      </w:r>
    </w:p>
    <w:p w14:paraId="0880BE60" w14:textId="77777777" w:rsidR="0098090C" w:rsidRPr="002F7B70" w:rsidRDefault="0098090C" w:rsidP="004E2602">
      <w:pPr>
        <w:pStyle w:val="NO"/>
      </w:pPr>
      <w:r w:rsidRPr="002F7B70">
        <w:t>NOTE 1:</w:t>
      </w:r>
      <w:r w:rsidRPr="002F7B70">
        <w:tab/>
        <w:t>These define the minimum functionality of software providing user interfaces when using platform services.</w:t>
      </w:r>
    </w:p>
    <w:p w14:paraId="4E141D19" w14:textId="77777777" w:rsidR="0098090C" w:rsidRPr="002F7B70" w:rsidRDefault="0098090C" w:rsidP="004E2602">
      <w:pPr>
        <w:pStyle w:val="NO"/>
      </w:pPr>
      <w:r w:rsidRPr="002F7B70">
        <w:t xml:space="preserve">NOTE </w:t>
      </w:r>
      <w:r w:rsidR="006D20B4" w:rsidRPr="002F7B70">
        <w:t>2</w:t>
      </w:r>
      <w:r w:rsidRPr="002F7B70">
        <w:t>:</w:t>
      </w:r>
      <w:r w:rsidRPr="002F7B70">
        <w:tab/>
        <w:t xml:space="preserve">In some platforms these services may be called accessibility services, but in some other platforms these services may be provided as part of the user interface services. </w:t>
      </w:r>
    </w:p>
    <w:p w14:paraId="74AD3912" w14:textId="77777777" w:rsidR="0098090C" w:rsidRPr="002F7B70" w:rsidRDefault="0098090C" w:rsidP="004E2602">
      <w:pPr>
        <w:pStyle w:val="NO"/>
      </w:pPr>
      <w:r w:rsidRPr="002F7B70">
        <w:t xml:space="preserve">NOTE </w:t>
      </w:r>
      <w:r w:rsidR="006D20B4" w:rsidRPr="002F7B70">
        <w:t>3</w:t>
      </w:r>
      <w:r w:rsidRPr="002F7B70">
        <w:t>:</w:t>
      </w:r>
      <w:r w:rsidRPr="002F7B70">
        <w:tab/>
        <w:t>User interface services that provide accessibility support by default are considered to be part of the services provided to conform to this clause (</w:t>
      </w:r>
      <w:r w:rsidR="00C52916" w:rsidRPr="002F7B70">
        <w:t>e.g</w:t>
      </w:r>
      <w:r w:rsidRPr="002F7B70">
        <w:t>. the service for creating a new user interface element provides role, state, boundary, name and description).</w:t>
      </w:r>
    </w:p>
    <w:p w14:paraId="34736472" w14:textId="77777777" w:rsidR="0098090C" w:rsidRPr="002F7B70" w:rsidRDefault="0098090C" w:rsidP="004E2602">
      <w:pPr>
        <w:pStyle w:val="NO"/>
      </w:pPr>
      <w:r w:rsidRPr="002F7B70">
        <w:t xml:space="preserve">NOTE </w:t>
      </w:r>
      <w:r w:rsidR="006D20B4" w:rsidRPr="002F7B70">
        <w:t>4</w:t>
      </w:r>
      <w:r w:rsidRPr="002F7B70">
        <w:t>:</w:t>
      </w:r>
      <w:r w:rsidRPr="002F7B70">
        <w:tab/>
        <w:t>To comply with this requirement the platform software can provide its own set of services or expose the services provided by its underlying platform layers, if those services conform to this requirement.</w:t>
      </w:r>
    </w:p>
    <w:p w14:paraId="49E13B76" w14:textId="71B300FB" w:rsidR="0098090C" w:rsidRPr="002F7B70" w:rsidRDefault="0098090C" w:rsidP="004E2602">
      <w:pPr>
        <w:pStyle w:val="NO"/>
      </w:pPr>
      <w:r w:rsidRPr="002F7B70">
        <w:t xml:space="preserve">NOTE </w:t>
      </w:r>
      <w:r w:rsidR="006D20B4" w:rsidRPr="002F7B70">
        <w:t>5</w:t>
      </w:r>
      <w:r w:rsidR="00FB2ACF" w:rsidRPr="002F7B70">
        <w:t>:</w:t>
      </w:r>
      <w:r w:rsidRPr="002F7B70">
        <w:tab/>
        <w:t xml:space="preserve">Within specific programming environments, the technical attributes associated with the user interface properties described in clauses </w:t>
      </w:r>
      <w:r w:rsidR="00B53163" w:rsidRPr="002F7B70">
        <w:t>11.5</w:t>
      </w:r>
      <w:r w:rsidRPr="002F7B70">
        <w:t xml:space="preserve">.2.5 to </w:t>
      </w:r>
      <w:r w:rsidR="00B53163" w:rsidRPr="002F7B70">
        <w:t>11.5</w:t>
      </w:r>
      <w:r w:rsidRPr="002F7B70">
        <w:t>.2.17 might have different names tha</w:t>
      </w:r>
      <w:r w:rsidR="00453D8E" w:rsidRPr="002F7B70">
        <w:t>n those used within the clauses.</w:t>
      </w:r>
    </w:p>
    <w:p w14:paraId="60B2F3BC" w14:textId="7B65763A" w:rsidR="0098090C" w:rsidRPr="002F7B70" w:rsidRDefault="00B53163" w:rsidP="00BF76E0">
      <w:pPr>
        <w:pStyle w:val="Heading4"/>
      </w:pPr>
      <w:r w:rsidRPr="002F7B70">
        <w:t>11.5</w:t>
      </w:r>
      <w:r w:rsidR="0098090C" w:rsidRPr="002F7B70">
        <w:t>.2.2</w:t>
      </w:r>
      <w:r w:rsidR="0098090C" w:rsidRPr="002F7B70">
        <w:tab/>
        <w:t>Platform accessibility service support for assistive technologies</w:t>
      </w:r>
    </w:p>
    <w:p w14:paraId="4C3D5348" w14:textId="77777777" w:rsidR="0098090C" w:rsidRPr="002F7B70" w:rsidRDefault="0098090C" w:rsidP="0098090C">
      <w:pPr>
        <w:keepNext/>
        <w:keepLines/>
      </w:pPr>
      <w:r w:rsidRPr="002F7B70">
        <w:t>Platform software shall provide a set of documented platform accessibility services that enable assistive technology to interoperate with software that provides a user interface running on the platform software.</w:t>
      </w:r>
    </w:p>
    <w:p w14:paraId="67B0BEC8" w14:textId="4E6D021C" w:rsidR="0098090C" w:rsidRPr="002F7B70" w:rsidRDefault="0098090C" w:rsidP="0098090C">
      <w:r w:rsidRPr="002F7B70">
        <w:t xml:space="preserve">Platform software should support the requirements of clauses </w:t>
      </w:r>
      <w:r w:rsidR="00B53163" w:rsidRPr="002F7B70">
        <w:t>11.5</w:t>
      </w:r>
      <w:r w:rsidRPr="002F7B70">
        <w:t xml:space="preserve">.2.5 to </w:t>
      </w:r>
      <w:r w:rsidR="00B53163" w:rsidRPr="002F7B70">
        <w:t>11.5</w:t>
      </w:r>
      <w:r w:rsidRPr="002F7B70">
        <w:t>.2.17</w:t>
      </w:r>
      <w:r w:rsidR="006D20B4" w:rsidRPr="002F7B70">
        <w:t xml:space="preserve"> except </w:t>
      </w:r>
      <w:r w:rsidR="00CF3FE8" w:rsidRPr="002F7B70">
        <w:t xml:space="preserve">that, </w:t>
      </w:r>
      <w:r w:rsidR="006D20B4" w:rsidRPr="002F7B70">
        <w:t xml:space="preserve">where a user interface concept that corresponds to one of the clauses </w:t>
      </w:r>
      <w:r w:rsidR="00B53163" w:rsidRPr="002F7B70">
        <w:t>11.5</w:t>
      </w:r>
      <w:r w:rsidR="006D20B4" w:rsidRPr="002F7B70">
        <w:t xml:space="preserve">.2.5 to </w:t>
      </w:r>
      <w:r w:rsidR="00B53163" w:rsidRPr="002F7B70">
        <w:t>11.5</w:t>
      </w:r>
      <w:r w:rsidR="006D20B4" w:rsidRPr="002F7B70">
        <w:t>.2.17 is not supported within the software environment, th</w:t>
      </w:r>
      <w:r w:rsidR="00CF3FE8" w:rsidRPr="002F7B70">
        <w:t>es</w:t>
      </w:r>
      <w:r w:rsidR="006D20B4" w:rsidRPr="002F7B70">
        <w:t xml:space="preserve">e requirement </w:t>
      </w:r>
      <w:r w:rsidR="00CF3FE8" w:rsidRPr="002F7B70">
        <w:t>are</w:t>
      </w:r>
      <w:r w:rsidR="006D20B4" w:rsidRPr="002F7B70">
        <w:t xml:space="preserve"> not applicable. For example, selection attributes from </w:t>
      </w:r>
      <w:r w:rsidR="00B53163" w:rsidRPr="002F7B70">
        <w:t>11.5</w:t>
      </w:r>
      <w:r w:rsidR="006D20B4" w:rsidRPr="002F7B70">
        <w:t>.2.14 (Modification of focus and selection attributes) may not exist in environments that do not allow selection, which is most commonly associated with copy and paste</w:t>
      </w:r>
      <w:r w:rsidRPr="002F7B70">
        <w:t>.</w:t>
      </w:r>
    </w:p>
    <w:p w14:paraId="0293DF65" w14:textId="77777777" w:rsidR="0098090C" w:rsidRPr="002F7B70" w:rsidRDefault="0098090C" w:rsidP="00453D8E">
      <w:pPr>
        <w:pStyle w:val="NO"/>
      </w:pPr>
      <w:r w:rsidRPr="002F7B70">
        <w:t>NOTE 1:</w:t>
      </w:r>
      <w:r w:rsidRPr="002F7B70">
        <w:tab/>
        <w:t>These define the minimum functionality available to assistive technologies when using platform services.</w:t>
      </w:r>
    </w:p>
    <w:p w14:paraId="7DEDC5E8" w14:textId="6A0FCC26" w:rsidR="0098090C" w:rsidRPr="002F7B70" w:rsidRDefault="0098090C" w:rsidP="00453D8E">
      <w:pPr>
        <w:pStyle w:val="NO"/>
      </w:pPr>
      <w:r w:rsidRPr="002F7B70">
        <w:t>NOTE 2:</w:t>
      </w:r>
      <w:r w:rsidRPr="002F7B70">
        <w:tab/>
        <w:t xml:space="preserve">The definition of platform in </w:t>
      </w:r>
      <w:r w:rsidR="008D5080">
        <w:t xml:space="preserve">clause </w:t>
      </w:r>
      <w:r w:rsidRPr="002F7B70">
        <w:t xml:space="preserve">3.1 applies to software that provides services to other software, including but not limited to, operating systems, </w:t>
      </w:r>
      <w:r w:rsidR="00F63D40" w:rsidRPr="002F7B70">
        <w:t xml:space="preserve">web </w:t>
      </w:r>
      <w:r w:rsidRPr="002F7B70">
        <w:t xml:space="preserve">browsers, </w:t>
      </w:r>
      <w:proofErr w:type="gramStart"/>
      <w:r w:rsidRPr="002F7B70">
        <w:t>virtual</w:t>
      </w:r>
      <w:proofErr w:type="gramEnd"/>
      <w:r w:rsidRPr="002F7B70">
        <w:t xml:space="preserve"> machines.</w:t>
      </w:r>
    </w:p>
    <w:p w14:paraId="25CE5989" w14:textId="77777777" w:rsidR="0098090C" w:rsidRPr="002F7B70" w:rsidRDefault="0098090C" w:rsidP="00453D8E">
      <w:pPr>
        <w:pStyle w:val="NO"/>
      </w:pPr>
      <w:r w:rsidRPr="002F7B70">
        <w:t>NOTE 3:</w:t>
      </w:r>
      <w:r w:rsidRPr="002F7B70">
        <w:tab/>
        <w:t>In some platforms these services may be called accessibility services, but in some other platforms these services may be provided as part of the user interface services.</w:t>
      </w:r>
    </w:p>
    <w:p w14:paraId="784D97BC" w14:textId="1AB5EC74" w:rsidR="0098090C" w:rsidRPr="002F7B70" w:rsidRDefault="0098090C" w:rsidP="00453D8E">
      <w:pPr>
        <w:pStyle w:val="NO"/>
      </w:pPr>
      <w:r w:rsidRPr="002F7B70">
        <w:t>NOTE 4:</w:t>
      </w:r>
      <w:r w:rsidRPr="002F7B70">
        <w:tab/>
        <w:t xml:space="preserve">Typically these services belong to the same set of services that are described in clause </w:t>
      </w:r>
      <w:r w:rsidR="00B53163" w:rsidRPr="002F7B70">
        <w:t>11.5</w:t>
      </w:r>
      <w:r w:rsidRPr="002F7B70">
        <w:t>.2.1.</w:t>
      </w:r>
    </w:p>
    <w:p w14:paraId="53C305A0" w14:textId="77777777" w:rsidR="0098090C" w:rsidRPr="002F7B70" w:rsidRDefault="0098090C" w:rsidP="00453D8E">
      <w:pPr>
        <w:pStyle w:val="NO"/>
      </w:pPr>
      <w:r w:rsidRPr="002F7B70">
        <w:t>NOTE 5:</w:t>
      </w:r>
      <w:r w:rsidRPr="002F7B70">
        <w:tab/>
        <w:t>To comply with this requirement the platform software can provide its own set of services or expose the services provided by its underlying platform layers, if those services conform to this requirement.</w:t>
      </w:r>
    </w:p>
    <w:p w14:paraId="7BBBAE8D" w14:textId="7DF9F5E4" w:rsidR="0098090C" w:rsidRPr="002F7B70" w:rsidRDefault="00B53163" w:rsidP="00BF76E0">
      <w:pPr>
        <w:pStyle w:val="Heading4"/>
      </w:pPr>
      <w:r w:rsidRPr="002F7B70">
        <w:t>11.5</w:t>
      </w:r>
      <w:r w:rsidR="0098090C" w:rsidRPr="002F7B70">
        <w:t>.2.3</w:t>
      </w:r>
      <w:r w:rsidR="0098090C" w:rsidRPr="002F7B70">
        <w:tab/>
        <w:t>Use of accessibility services</w:t>
      </w:r>
    </w:p>
    <w:p w14:paraId="6A2458D9" w14:textId="007E7070" w:rsidR="0098090C" w:rsidRPr="002F7B70" w:rsidRDefault="0098090C" w:rsidP="0098090C">
      <w:r w:rsidRPr="002F7B70">
        <w:t>Where the software provides a user interface it shall use the</w:t>
      </w:r>
      <w:r w:rsidR="006D20B4" w:rsidRPr="002F7B70">
        <w:t xml:space="preserve"> applicable </w:t>
      </w:r>
      <w:r w:rsidRPr="002F7B70">
        <w:t>documented platform accessibility services. If the documented platform accessibility services do not allow the software to meet the</w:t>
      </w:r>
      <w:r w:rsidR="00705E41" w:rsidRPr="002F7B70">
        <w:t xml:space="preserve"> </w:t>
      </w:r>
      <w:r w:rsidR="006D20B4" w:rsidRPr="002F7B70">
        <w:t>applicable</w:t>
      </w:r>
      <w:r w:rsidRPr="002F7B70">
        <w:t xml:space="preserve"> requirements of clauses</w:t>
      </w:r>
      <w:r w:rsidR="00453D8E" w:rsidRPr="002F7B70">
        <w:t> </w:t>
      </w:r>
      <w:r w:rsidR="00B53163" w:rsidRPr="002F7B70">
        <w:t>11.5</w:t>
      </w:r>
      <w:r w:rsidRPr="002F7B70">
        <w:t xml:space="preserve">.2.5 to </w:t>
      </w:r>
      <w:r w:rsidR="00B53163" w:rsidRPr="002F7B70">
        <w:t>11.5</w:t>
      </w:r>
      <w:r w:rsidRPr="002F7B70">
        <w:t>.2.17, then software that provides a user interface shall use other documented services to interoperate with assistive technology.</w:t>
      </w:r>
    </w:p>
    <w:p w14:paraId="0F715FF7" w14:textId="157CF58E" w:rsidR="0098090C" w:rsidRPr="002F7B70" w:rsidRDefault="0098090C" w:rsidP="004E2602">
      <w:pPr>
        <w:pStyle w:val="NO"/>
      </w:pPr>
      <w:r w:rsidRPr="002F7B70">
        <w:t>NOTE:</w:t>
      </w:r>
      <w:r w:rsidRPr="002F7B70">
        <w:tab/>
        <w:t xml:space="preserve">The term </w:t>
      </w:r>
      <w:r w:rsidR="00AE4783" w:rsidRPr="002F7B70">
        <w:t>"</w:t>
      </w:r>
      <w:r w:rsidRPr="002F7B70">
        <w:t>documented platform accessibility services</w:t>
      </w:r>
      <w:r w:rsidR="00AE4783" w:rsidRPr="002F7B70">
        <w:t>"</w:t>
      </w:r>
      <w:r w:rsidRPr="002F7B70">
        <w:t xml:space="preserve"> refers to the set of services provided by the platform according to clauses </w:t>
      </w:r>
      <w:r w:rsidR="00B53163" w:rsidRPr="002F7B70">
        <w:t>11.5</w:t>
      </w:r>
      <w:r w:rsidRPr="002F7B70">
        <w:t xml:space="preserve">.2.1 and </w:t>
      </w:r>
      <w:r w:rsidR="00B53163" w:rsidRPr="002F7B70">
        <w:t>11.5</w:t>
      </w:r>
      <w:r w:rsidRPr="002F7B70">
        <w:t>.2.2.</w:t>
      </w:r>
    </w:p>
    <w:p w14:paraId="0B7B4620" w14:textId="77777777" w:rsidR="0098090C" w:rsidRPr="002F7B70" w:rsidRDefault="0098090C" w:rsidP="00C46F3B">
      <w:r w:rsidRPr="002F7B70">
        <w:t>It is best practice to develop software using toolkits that automatically implement the underlying platform accessibility services.</w:t>
      </w:r>
    </w:p>
    <w:p w14:paraId="133DE05E" w14:textId="605E0944" w:rsidR="0098090C" w:rsidRPr="002F7B70" w:rsidRDefault="00B53163" w:rsidP="00BF76E0">
      <w:pPr>
        <w:pStyle w:val="Heading4"/>
      </w:pPr>
      <w:r w:rsidRPr="002F7B70">
        <w:t>11.5</w:t>
      </w:r>
      <w:r w:rsidR="0098090C" w:rsidRPr="002F7B70">
        <w:t>.2.4</w:t>
      </w:r>
      <w:r w:rsidR="0098090C" w:rsidRPr="002F7B70">
        <w:tab/>
        <w:t>Assistive technology</w:t>
      </w:r>
    </w:p>
    <w:p w14:paraId="47D5261A" w14:textId="77777777" w:rsidR="0098090C" w:rsidRPr="002F7B70" w:rsidRDefault="0098090C" w:rsidP="0098090C">
      <w:r w:rsidRPr="002F7B70">
        <w:t xml:space="preserve">Where the </w:t>
      </w:r>
      <w:r w:rsidRPr="00466830">
        <w:t>ICT</w:t>
      </w:r>
      <w:r w:rsidRPr="002F7B70">
        <w:t xml:space="preserve"> is assistive technology it shall use the documented platform accessibility services.</w:t>
      </w:r>
    </w:p>
    <w:p w14:paraId="572396E0" w14:textId="74F0C1A1" w:rsidR="0098090C" w:rsidRPr="002F7B70" w:rsidRDefault="0098090C" w:rsidP="004E2602">
      <w:pPr>
        <w:pStyle w:val="NO"/>
      </w:pPr>
      <w:r w:rsidRPr="002F7B70">
        <w:lastRenderedPageBreak/>
        <w:t>NOTE 1:</w:t>
      </w:r>
      <w:r w:rsidRPr="002F7B70">
        <w:tab/>
        <w:t xml:space="preserve">The term </w:t>
      </w:r>
      <w:r w:rsidR="00AE4783" w:rsidRPr="002F7B70">
        <w:t>"</w:t>
      </w:r>
      <w:r w:rsidRPr="002F7B70">
        <w:t>documented platform accessibility services</w:t>
      </w:r>
      <w:r w:rsidR="00AE4783" w:rsidRPr="002F7B70">
        <w:t>"</w:t>
      </w:r>
      <w:r w:rsidRPr="002F7B70">
        <w:t xml:space="preserve"> refers to the set of services provided by the platform according to clauses </w:t>
      </w:r>
      <w:r w:rsidR="00B53163" w:rsidRPr="002F7B70">
        <w:t>11.5</w:t>
      </w:r>
      <w:r w:rsidRPr="002F7B70">
        <w:t xml:space="preserve">.2.1 and </w:t>
      </w:r>
      <w:r w:rsidR="00B53163" w:rsidRPr="002F7B70">
        <w:t>11.5</w:t>
      </w:r>
      <w:r w:rsidRPr="002F7B70">
        <w:t>.2.2.</w:t>
      </w:r>
    </w:p>
    <w:p w14:paraId="0B5FEAA4" w14:textId="77777777" w:rsidR="0098090C" w:rsidRPr="002F7B70" w:rsidRDefault="0098090C" w:rsidP="004E2602">
      <w:pPr>
        <w:pStyle w:val="NO"/>
      </w:pPr>
      <w:r w:rsidRPr="002F7B70">
        <w:t>NOTE 2:</w:t>
      </w:r>
      <w:r w:rsidRPr="002F7B70">
        <w:tab/>
        <w:t>Assistive technology can also use other documented accessibility services.</w:t>
      </w:r>
    </w:p>
    <w:p w14:paraId="79B95231" w14:textId="360CB1E0" w:rsidR="0098090C" w:rsidRPr="002F7B70" w:rsidRDefault="00B53163" w:rsidP="00BF76E0">
      <w:pPr>
        <w:pStyle w:val="Heading4"/>
      </w:pPr>
      <w:r w:rsidRPr="002F7B70">
        <w:t>11.5</w:t>
      </w:r>
      <w:r w:rsidR="0098090C" w:rsidRPr="002F7B70">
        <w:t>.2.5</w:t>
      </w:r>
      <w:r w:rsidR="0098090C" w:rsidRPr="002F7B70">
        <w:tab/>
        <w:t>Object information</w:t>
      </w:r>
    </w:p>
    <w:p w14:paraId="55931FFB" w14:textId="1AB78A46" w:rsidR="0098090C" w:rsidRPr="002F7B70" w:rsidRDefault="0098090C" w:rsidP="0098090C">
      <w:r w:rsidRPr="002F7B70">
        <w:t xml:space="preserve">Where the software provides a user interface it shall, by using the services as described in clause </w:t>
      </w:r>
      <w:r w:rsidR="00B53163" w:rsidRPr="002F7B70">
        <w:t>11.5</w:t>
      </w:r>
      <w:r w:rsidRPr="002F7B70">
        <w:t>.2.3, make the user interface elements' role, state(s), boundary, name, and description programmatically determinable by assistive technologies.</w:t>
      </w:r>
    </w:p>
    <w:p w14:paraId="083EB588" w14:textId="7C4591B5" w:rsidR="0098090C" w:rsidRPr="002F7B70" w:rsidRDefault="00B53163" w:rsidP="00BF76E0">
      <w:pPr>
        <w:pStyle w:val="Heading4"/>
      </w:pPr>
      <w:r w:rsidRPr="002F7B70">
        <w:t>11.5</w:t>
      </w:r>
      <w:r w:rsidR="0098090C" w:rsidRPr="002F7B70">
        <w:t>.2.6</w:t>
      </w:r>
      <w:r w:rsidR="0098090C" w:rsidRPr="002F7B70">
        <w:tab/>
        <w:t>Row, column, and headers</w:t>
      </w:r>
    </w:p>
    <w:p w14:paraId="68C6D19C" w14:textId="2B55140A" w:rsidR="0098090C" w:rsidRPr="002F7B70" w:rsidRDefault="0098090C" w:rsidP="006B6D96">
      <w:pPr>
        <w:keepLines/>
      </w:pPr>
      <w:r w:rsidRPr="002F7B70">
        <w:t xml:space="preserve">Where the software provides a user interface it shall, by using the services as described in clause </w:t>
      </w:r>
      <w:r w:rsidR="00B53163" w:rsidRPr="002F7B70">
        <w:t>11.5</w:t>
      </w:r>
      <w:r w:rsidRPr="002F7B70">
        <w:t>.2.3, make the row and column of each cell in a data table, including headers of the row and column if present, programmatically determinable by assistive technologies.</w:t>
      </w:r>
    </w:p>
    <w:p w14:paraId="2E643825" w14:textId="438843CB" w:rsidR="0098090C" w:rsidRPr="002F7B70" w:rsidRDefault="00B53163" w:rsidP="00BF76E0">
      <w:pPr>
        <w:pStyle w:val="Heading4"/>
      </w:pPr>
      <w:r w:rsidRPr="002F7B70">
        <w:t>11.5</w:t>
      </w:r>
      <w:r w:rsidR="0098090C" w:rsidRPr="002F7B70">
        <w:t>.2.7</w:t>
      </w:r>
      <w:r w:rsidR="0098090C" w:rsidRPr="002F7B70">
        <w:tab/>
        <w:t>Values</w:t>
      </w:r>
    </w:p>
    <w:p w14:paraId="55CAC18D" w14:textId="253837E0" w:rsidR="0098090C" w:rsidRPr="002F7B70" w:rsidRDefault="0098090C" w:rsidP="0098090C">
      <w:r w:rsidRPr="002F7B70">
        <w:t xml:space="preserve">Where the software provides a user interface, it shall, by using the services as described in clause </w:t>
      </w:r>
      <w:r w:rsidR="00B53163" w:rsidRPr="002F7B70">
        <w:t>11.5</w:t>
      </w:r>
      <w:r w:rsidRPr="002F7B70">
        <w:t>.2.3, make the current value of a user interface element and any minimum or maximum values of the range, if the user interface element conveys information about a range of values, programmatically determinable by assistive technologies.</w:t>
      </w:r>
    </w:p>
    <w:p w14:paraId="5E701D74" w14:textId="3B2BD7E7" w:rsidR="0098090C" w:rsidRPr="002F7B70" w:rsidRDefault="00B53163" w:rsidP="00BF76E0">
      <w:pPr>
        <w:pStyle w:val="Heading4"/>
      </w:pPr>
      <w:r w:rsidRPr="002F7B70">
        <w:t>11.5</w:t>
      </w:r>
      <w:r w:rsidR="0098090C" w:rsidRPr="002F7B70">
        <w:t>.2.8</w:t>
      </w:r>
      <w:r w:rsidR="0098090C" w:rsidRPr="002F7B70">
        <w:tab/>
        <w:t>Label relationships</w:t>
      </w:r>
    </w:p>
    <w:p w14:paraId="0E26E62D" w14:textId="5424E58D" w:rsidR="0098090C" w:rsidRPr="002F7B70" w:rsidRDefault="0098090C" w:rsidP="0098090C">
      <w:r w:rsidRPr="002F7B70">
        <w:t xml:space="preserve">Where the software provides a user interface it shall expose the relationship that a user interface element has as a label for another element, or of being labelled by another element, using the services as described in clause </w:t>
      </w:r>
      <w:r w:rsidR="00B53163" w:rsidRPr="002F7B70">
        <w:t>11.5</w:t>
      </w:r>
      <w:r w:rsidRPr="002F7B70">
        <w:t>.2.3, so that this information is programmatically determinable by assistive technologies.</w:t>
      </w:r>
    </w:p>
    <w:p w14:paraId="05590991" w14:textId="651BF358" w:rsidR="0098090C" w:rsidRPr="002F7B70" w:rsidRDefault="00B53163" w:rsidP="00BF76E0">
      <w:pPr>
        <w:pStyle w:val="Heading4"/>
      </w:pPr>
      <w:r w:rsidRPr="002F7B70">
        <w:t>11.5</w:t>
      </w:r>
      <w:r w:rsidR="0098090C" w:rsidRPr="002F7B70">
        <w:t>.2.9</w:t>
      </w:r>
      <w:r w:rsidR="0098090C" w:rsidRPr="002F7B70">
        <w:tab/>
        <w:t>Parent-child relationships</w:t>
      </w:r>
    </w:p>
    <w:p w14:paraId="43D0C283" w14:textId="00F64745" w:rsidR="0098090C" w:rsidRPr="002F7B70" w:rsidRDefault="0098090C" w:rsidP="0098090C">
      <w:r w:rsidRPr="002F7B70">
        <w:t xml:space="preserve">Where the software provides a user interface it shall, by using the services as described in clause </w:t>
      </w:r>
      <w:r w:rsidR="00B53163" w:rsidRPr="002F7B70">
        <w:t>11.5</w:t>
      </w:r>
      <w:r w:rsidRPr="002F7B70">
        <w:t>.2.3, make the relationship between a user interface element and any parent or children elements programmatically determinable by assistive technologies.</w:t>
      </w:r>
    </w:p>
    <w:p w14:paraId="3AC2F654" w14:textId="081E73CE" w:rsidR="0098090C" w:rsidRPr="002F7B70" w:rsidRDefault="00B53163" w:rsidP="00BF76E0">
      <w:pPr>
        <w:pStyle w:val="Heading4"/>
      </w:pPr>
      <w:r w:rsidRPr="002F7B70">
        <w:t>11.5</w:t>
      </w:r>
      <w:r w:rsidR="0098090C" w:rsidRPr="002F7B70">
        <w:t>.2.10</w:t>
      </w:r>
      <w:r w:rsidR="0098090C" w:rsidRPr="002F7B70">
        <w:tab/>
        <w:t>Text</w:t>
      </w:r>
    </w:p>
    <w:p w14:paraId="6470CD14" w14:textId="1320C51A" w:rsidR="0098090C" w:rsidRPr="002F7B70" w:rsidRDefault="0098090C" w:rsidP="0098090C">
      <w:r w:rsidRPr="002F7B70">
        <w:t xml:space="preserve">Where the software provides a user interface it shall, by using the services as described in clause </w:t>
      </w:r>
      <w:r w:rsidR="00B53163" w:rsidRPr="002F7B70">
        <w:t>11.5</w:t>
      </w:r>
      <w:r w:rsidRPr="002F7B70">
        <w:t>.2.3, make the text contents, text attributes, and the boundary of text rendered to the screen programmatically determinable by assistive technologies.</w:t>
      </w:r>
    </w:p>
    <w:p w14:paraId="56786CEE" w14:textId="2D8B6C26" w:rsidR="0098090C" w:rsidRPr="002F7B70" w:rsidRDefault="00B53163" w:rsidP="00BF76E0">
      <w:pPr>
        <w:pStyle w:val="Heading4"/>
      </w:pPr>
      <w:r w:rsidRPr="002F7B70">
        <w:t>11.5</w:t>
      </w:r>
      <w:r w:rsidR="0098090C" w:rsidRPr="002F7B70">
        <w:t>.2.11</w:t>
      </w:r>
      <w:r w:rsidR="0098090C" w:rsidRPr="002F7B70">
        <w:tab/>
        <w:t>List of available actions</w:t>
      </w:r>
    </w:p>
    <w:p w14:paraId="64F7B92E" w14:textId="45405DBA" w:rsidR="0098090C" w:rsidRPr="002F7B70" w:rsidRDefault="0098090C" w:rsidP="0098090C">
      <w:r w:rsidRPr="002F7B70">
        <w:t xml:space="preserve">Where the software provides a user interface it shall, by using the services as described in clause </w:t>
      </w:r>
      <w:r w:rsidR="00B53163" w:rsidRPr="002F7B70">
        <w:t>11.5</w:t>
      </w:r>
      <w:r w:rsidRPr="002F7B70">
        <w:t>.2.3, make a list of available actions that can be executed on a user interface element, programmatically determinable by assistive technologies.</w:t>
      </w:r>
    </w:p>
    <w:p w14:paraId="0E8807EF" w14:textId="354B576C" w:rsidR="0098090C" w:rsidRPr="002F7B70" w:rsidRDefault="00B53163" w:rsidP="00BF76E0">
      <w:pPr>
        <w:pStyle w:val="Heading4"/>
      </w:pPr>
      <w:r w:rsidRPr="002F7B70">
        <w:t>11.5</w:t>
      </w:r>
      <w:r w:rsidR="0098090C" w:rsidRPr="002F7B70">
        <w:t>.2.12</w:t>
      </w:r>
      <w:r w:rsidR="0098090C" w:rsidRPr="002F7B70">
        <w:tab/>
        <w:t>Execution of available actions</w:t>
      </w:r>
    </w:p>
    <w:p w14:paraId="13A516B9" w14:textId="042ADF80" w:rsidR="0098090C" w:rsidRPr="002F7B70" w:rsidRDefault="00F63D40" w:rsidP="0098090C">
      <w:r w:rsidRPr="002F7B70">
        <w:t>Where</w:t>
      </w:r>
      <w:r w:rsidR="0098090C" w:rsidRPr="002F7B70">
        <w:t xml:space="preserve"> permitted by security requirements, software that provides a user interface</w:t>
      </w:r>
      <w:r w:rsidR="0098090C" w:rsidRPr="002F7B70" w:rsidDel="003A171D">
        <w:t xml:space="preserve"> </w:t>
      </w:r>
      <w:r w:rsidR="0098090C" w:rsidRPr="002F7B70">
        <w:t xml:space="preserve">shall, by using the services as described in clause </w:t>
      </w:r>
      <w:r w:rsidR="00B53163" w:rsidRPr="002F7B70">
        <w:t>11.5</w:t>
      </w:r>
      <w:r w:rsidR="0098090C" w:rsidRPr="002F7B70">
        <w:t xml:space="preserve">.2.3, allow the programmatic execution of the actions exposed according to clause </w:t>
      </w:r>
      <w:r w:rsidR="00B53163" w:rsidRPr="002F7B70">
        <w:t>11.5</w:t>
      </w:r>
      <w:r w:rsidR="0098090C" w:rsidRPr="002F7B70">
        <w:t>.2.11 by assistive technologies.</w:t>
      </w:r>
    </w:p>
    <w:p w14:paraId="3F6561D7" w14:textId="77777777" w:rsidR="0098090C" w:rsidRPr="002F7B70" w:rsidRDefault="0098090C" w:rsidP="004E2602">
      <w:pPr>
        <w:pStyle w:val="NO"/>
      </w:pPr>
      <w:r w:rsidRPr="002F7B70">
        <w:t>NOTE 1:</w:t>
      </w:r>
      <w:r w:rsidRPr="002F7B70">
        <w:tab/>
        <w:t xml:space="preserve">In some cases the security requirements imposed on a software product may forbid external software from interfering with the </w:t>
      </w:r>
      <w:r w:rsidRPr="00466830">
        <w:t>ICT</w:t>
      </w:r>
      <w:r w:rsidRPr="002F7B70">
        <w:t xml:space="preserve"> product. Examples of systems under strict security requirements are systems dealing with intelligence activities, cryptologic activities related to national security, command and control of military forces.</w:t>
      </w:r>
    </w:p>
    <w:p w14:paraId="2F675C82" w14:textId="77777777" w:rsidR="0098090C" w:rsidRPr="002F7B70" w:rsidRDefault="0098090C" w:rsidP="004E2602">
      <w:pPr>
        <w:pStyle w:val="NO"/>
      </w:pPr>
      <w:r w:rsidRPr="002F7B70">
        <w:lastRenderedPageBreak/>
        <w:t>NOTE 2:</w:t>
      </w:r>
      <w:r w:rsidRPr="002F7B70">
        <w:tab/>
        <w:t>Assistive technologies may be required to maintain the same level of security as the standard input mechanisms supported by the platform.</w:t>
      </w:r>
    </w:p>
    <w:p w14:paraId="2B54B42E" w14:textId="46F8780C" w:rsidR="0098090C" w:rsidRPr="002F7B70" w:rsidRDefault="00B53163" w:rsidP="00BF76E0">
      <w:pPr>
        <w:pStyle w:val="Heading4"/>
      </w:pPr>
      <w:r w:rsidRPr="002F7B70">
        <w:t>11.5</w:t>
      </w:r>
      <w:r w:rsidR="0098090C" w:rsidRPr="002F7B70">
        <w:t>.2.13</w:t>
      </w:r>
      <w:r w:rsidR="0098090C" w:rsidRPr="002F7B70">
        <w:tab/>
      </w:r>
      <w:proofErr w:type="gramStart"/>
      <w:r w:rsidR="0098090C" w:rsidRPr="002F7B70">
        <w:t>Tracking</w:t>
      </w:r>
      <w:proofErr w:type="gramEnd"/>
      <w:r w:rsidR="0098090C" w:rsidRPr="002F7B70">
        <w:t xml:space="preserve"> of focus and selection attributes</w:t>
      </w:r>
    </w:p>
    <w:p w14:paraId="6B911117" w14:textId="18E39E95" w:rsidR="0098090C" w:rsidRPr="002F7B70" w:rsidRDefault="0098090C" w:rsidP="0098090C">
      <w:r w:rsidRPr="002F7B70">
        <w:t xml:space="preserve">Where software provides a user interface it shall, by using the services as described in clause </w:t>
      </w:r>
      <w:r w:rsidR="00B53163" w:rsidRPr="002F7B70">
        <w:t>11.5</w:t>
      </w:r>
      <w:r w:rsidRPr="002F7B70">
        <w:t xml:space="preserve">.2.3, make information and mechanisms necessary to track focus, text insertion point, and selection attributes of user interface elements programmatically determinable by assistive technologies. </w:t>
      </w:r>
    </w:p>
    <w:p w14:paraId="37498B07" w14:textId="4BF218BD" w:rsidR="0098090C" w:rsidRPr="002F7B70" w:rsidRDefault="00B53163" w:rsidP="00BF76E0">
      <w:pPr>
        <w:pStyle w:val="Heading4"/>
      </w:pPr>
      <w:r w:rsidRPr="002F7B70">
        <w:t>11.5</w:t>
      </w:r>
      <w:r w:rsidR="0098090C" w:rsidRPr="002F7B70">
        <w:t>.2.14</w:t>
      </w:r>
      <w:r w:rsidR="0098090C" w:rsidRPr="002F7B70">
        <w:tab/>
        <w:t>Modification of focus and selection attributes</w:t>
      </w:r>
    </w:p>
    <w:p w14:paraId="1B676622" w14:textId="2BB80584" w:rsidR="0098090C" w:rsidRPr="002F7B70" w:rsidRDefault="00F63D40" w:rsidP="0098090C">
      <w:r w:rsidRPr="002F7B70">
        <w:t>Where</w:t>
      </w:r>
      <w:r w:rsidR="0098090C" w:rsidRPr="002F7B70">
        <w:t xml:space="preserve"> permitted by security requirements, software that provides a user interface shall, by using the services as described in clause </w:t>
      </w:r>
      <w:r w:rsidR="00B53163" w:rsidRPr="002F7B70">
        <w:t>11.5</w:t>
      </w:r>
      <w:r w:rsidR="0098090C" w:rsidRPr="002F7B70">
        <w:t>.2.3, allow assistive technologies to programmatically modify focus, text insertion point, and selection attributes of user interface elements where the user can modify these items.</w:t>
      </w:r>
    </w:p>
    <w:p w14:paraId="68C5F0FA" w14:textId="77777777" w:rsidR="0098090C" w:rsidRPr="002F7B70" w:rsidRDefault="0098090C" w:rsidP="004E2602">
      <w:pPr>
        <w:pStyle w:val="NO"/>
      </w:pPr>
      <w:r w:rsidRPr="002F7B70">
        <w:t>NOTE 1:</w:t>
      </w:r>
      <w:r w:rsidRPr="002F7B70">
        <w:tab/>
        <w:t xml:space="preserve">In some cases the security requirements imposed on a software product may forbid external software from interfering with the </w:t>
      </w:r>
      <w:r w:rsidRPr="00466830">
        <w:t>ICT</w:t>
      </w:r>
      <w:r w:rsidRPr="002F7B70">
        <w:t xml:space="preserve"> product and so this requirement would not apply. Examples of systems under strict security requirements are systems dealing with intelligence activities, cryptologic activities related to national security, command and control of military forces.</w:t>
      </w:r>
    </w:p>
    <w:p w14:paraId="0CBAA3BB" w14:textId="77777777" w:rsidR="0098090C" w:rsidRPr="002F7B70" w:rsidRDefault="0098090C" w:rsidP="004E2602">
      <w:pPr>
        <w:pStyle w:val="NO"/>
      </w:pPr>
      <w:r w:rsidRPr="002F7B70">
        <w:t>NOTE 2:</w:t>
      </w:r>
      <w:r w:rsidRPr="002F7B70">
        <w:tab/>
        <w:t>Assistive technologies may be required to maintain the same level of security as the standard input mechanisms supported by the platform.</w:t>
      </w:r>
    </w:p>
    <w:p w14:paraId="6F27E88A" w14:textId="04293E5E" w:rsidR="0098090C" w:rsidRPr="002F7B70" w:rsidRDefault="00B53163" w:rsidP="00BF76E0">
      <w:pPr>
        <w:pStyle w:val="Heading4"/>
      </w:pPr>
      <w:r w:rsidRPr="002F7B70">
        <w:t>11.5</w:t>
      </w:r>
      <w:r w:rsidR="0098090C" w:rsidRPr="002F7B70">
        <w:t>.2.15</w:t>
      </w:r>
      <w:r w:rsidR="0098090C" w:rsidRPr="002F7B70">
        <w:tab/>
        <w:t>Change notification</w:t>
      </w:r>
    </w:p>
    <w:p w14:paraId="6910EB65" w14:textId="3672549B" w:rsidR="0098090C" w:rsidRPr="002F7B70" w:rsidRDefault="0098090C" w:rsidP="0098090C">
      <w:r w:rsidRPr="002F7B70">
        <w:t xml:space="preserve">Where software provides a user interface it shall, by using the services as described in </w:t>
      </w:r>
      <w:r w:rsidR="008C23EB" w:rsidRPr="002F7B70">
        <w:t xml:space="preserve">clause </w:t>
      </w:r>
      <w:r w:rsidR="00B53163" w:rsidRPr="002F7B70">
        <w:t>11.5</w:t>
      </w:r>
      <w:r w:rsidRPr="002F7B70">
        <w:t xml:space="preserve">.2.3, notify assistive technologies about changes in those programmatically determinable attributes of user interface elements that are referenced in requirements </w:t>
      </w:r>
      <w:r w:rsidR="00B53163" w:rsidRPr="002F7B70">
        <w:t>11.5</w:t>
      </w:r>
      <w:r w:rsidRPr="002F7B70">
        <w:t xml:space="preserve">.2.5 to </w:t>
      </w:r>
      <w:r w:rsidR="00B53163" w:rsidRPr="002F7B70">
        <w:t>11.5</w:t>
      </w:r>
      <w:r w:rsidRPr="002F7B70">
        <w:t xml:space="preserve">.2.11 and </w:t>
      </w:r>
      <w:r w:rsidR="00B53163" w:rsidRPr="002F7B70">
        <w:t>11.5</w:t>
      </w:r>
      <w:r w:rsidRPr="002F7B70">
        <w:t>.2.13.</w:t>
      </w:r>
    </w:p>
    <w:p w14:paraId="492365DF" w14:textId="5B1EB5B1" w:rsidR="0098090C" w:rsidRPr="002F7B70" w:rsidRDefault="00B53163" w:rsidP="00BF76E0">
      <w:pPr>
        <w:pStyle w:val="Heading4"/>
      </w:pPr>
      <w:r w:rsidRPr="002F7B70">
        <w:t>11.5</w:t>
      </w:r>
      <w:r w:rsidR="0098090C" w:rsidRPr="002F7B70">
        <w:t>.2.16</w:t>
      </w:r>
      <w:r w:rsidR="0098090C" w:rsidRPr="002F7B70">
        <w:tab/>
        <w:t>Modifications of states and properties</w:t>
      </w:r>
    </w:p>
    <w:p w14:paraId="6E07F03B" w14:textId="33EE67C4" w:rsidR="0098090C" w:rsidRPr="002F7B70" w:rsidRDefault="00F63D40" w:rsidP="0098090C">
      <w:r w:rsidRPr="002F7B70">
        <w:t>Where</w:t>
      </w:r>
      <w:r w:rsidR="0098090C" w:rsidRPr="002F7B70">
        <w:t xml:space="preserve"> permitted by security requirements, software that provides a user interface shall, by using the services as described in clause </w:t>
      </w:r>
      <w:r w:rsidR="00B53163" w:rsidRPr="002F7B70">
        <w:t>11.5</w:t>
      </w:r>
      <w:r w:rsidR="0098090C" w:rsidRPr="002F7B70">
        <w:t>.2.3, allow assistive technologies to programmatically modify states and properties of user interface elements, where the user can modify these items.</w:t>
      </w:r>
    </w:p>
    <w:p w14:paraId="4197E791" w14:textId="77777777" w:rsidR="0098090C" w:rsidRPr="002F7B70" w:rsidRDefault="0098090C" w:rsidP="004E2602">
      <w:pPr>
        <w:pStyle w:val="NO"/>
      </w:pPr>
      <w:r w:rsidRPr="002F7B70">
        <w:t>NOTE 1:</w:t>
      </w:r>
      <w:r w:rsidRPr="002F7B70">
        <w:tab/>
        <w:t xml:space="preserve">In some cases the security requirements imposed on a software product may forbid external software from interfering with the </w:t>
      </w:r>
      <w:r w:rsidRPr="00466830">
        <w:t>ICT</w:t>
      </w:r>
      <w:r w:rsidRPr="002F7B70">
        <w:t xml:space="preserve"> product and so this requirement would not apply. Examples of systems under strict security requirements are systems dealing with intelligence activities, cryptologic activities related to national security, command and control of military forces.</w:t>
      </w:r>
    </w:p>
    <w:p w14:paraId="7B9B814F" w14:textId="77777777" w:rsidR="0098090C" w:rsidRPr="002F7B70" w:rsidRDefault="0098090C" w:rsidP="004E2602">
      <w:pPr>
        <w:pStyle w:val="NO"/>
      </w:pPr>
      <w:r w:rsidRPr="002F7B70">
        <w:t>NOTE 2:</w:t>
      </w:r>
      <w:r w:rsidRPr="002F7B70">
        <w:tab/>
        <w:t>Assistive technologies may be required to maintain the same level of security as the standard input mechanisms supported by the platform.</w:t>
      </w:r>
    </w:p>
    <w:p w14:paraId="17BCB986" w14:textId="5AC49357" w:rsidR="0098090C" w:rsidRPr="002F7B70" w:rsidRDefault="00B53163" w:rsidP="00BF76E0">
      <w:pPr>
        <w:pStyle w:val="Heading4"/>
      </w:pPr>
      <w:r w:rsidRPr="002F7B70">
        <w:t>11.5</w:t>
      </w:r>
      <w:r w:rsidR="0098090C" w:rsidRPr="002F7B70">
        <w:t>.2.17</w:t>
      </w:r>
      <w:r w:rsidR="0098090C" w:rsidRPr="002F7B70">
        <w:tab/>
        <w:t>Modifications of values and text</w:t>
      </w:r>
    </w:p>
    <w:p w14:paraId="3E260D0A" w14:textId="50377125" w:rsidR="0098090C" w:rsidRPr="002F7B70" w:rsidRDefault="00F63D40" w:rsidP="0098090C">
      <w:r w:rsidRPr="002F7B70">
        <w:t>Where</w:t>
      </w:r>
      <w:r w:rsidR="0098090C" w:rsidRPr="002F7B70">
        <w:t xml:space="preserve"> permitted by security requirements, software that provides a user interface shall, by using the services as described in </w:t>
      </w:r>
      <w:r w:rsidR="008C23EB" w:rsidRPr="002F7B70">
        <w:t xml:space="preserve">clause </w:t>
      </w:r>
      <w:r w:rsidR="00B53163" w:rsidRPr="002F7B70">
        <w:t>11.5</w:t>
      </w:r>
      <w:r w:rsidR="0098090C" w:rsidRPr="002F7B70">
        <w:t>.2.3, allow assistive technologies to modify values and text of user interface elements using the input methods of the platform, where a user can modify these items without the use of assistive technology.</w:t>
      </w:r>
    </w:p>
    <w:p w14:paraId="54CF1DC9" w14:textId="77777777" w:rsidR="0098090C" w:rsidRPr="002F7B70" w:rsidRDefault="0098090C" w:rsidP="004E2602">
      <w:pPr>
        <w:pStyle w:val="NO"/>
      </w:pPr>
      <w:r w:rsidRPr="002F7B70">
        <w:t>NOTE 1:</w:t>
      </w:r>
      <w:r w:rsidRPr="002F7B70">
        <w:tab/>
        <w:t xml:space="preserve">In some cases the security requirements imposed on a software product may forbid external software from interfering with the </w:t>
      </w:r>
      <w:r w:rsidRPr="00466830">
        <w:t>ICT</w:t>
      </w:r>
      <w:r w:rsidRPr="002F7B70">
        <w:t xml:space="preserve"> product and so this requirement would not apply. Examples of systems under strict security requirements are systems dealing with intelligence activities, cryptologic activities related to national security, command and control of military forces.</w:t>
      </w:r>
    </w:p>
    <w:p w14:paraId="28B68A1A" w14:textId="77777777" w:rsidR="0098090C" w:rsidRPr="002F7B70" w:rsidRDefault="0098090C" w:rsidP="004E2602">
      <w:pPr>
        <w:pStyle w:val="NO"/>
      </w:pPr>
      <w:r w:rsidRPr="002F7B70">
        <w:t>NOTE 2:</w:t>
      </w:r>
      <w:r w:rsidRPr="002F7B70">
        <w:tab/>
        <w:t>Assistive technologies may be required to maintain the same level of security as the standard input mechanisms supported by the platform.</w:t>
      </w:r>
    </w:p>
    <w:p w14:paraId="7DDCD85D" w14:textId="3FFC49D2" w:rsidR="0098090C" w:rsidRPr="002F7B70" w:rsidRDefault="0098090C" w:rsidP="00BF76E0">
      <w:pPr>
        <w:pStyle w:val="Heading2"/>
      </w:pPr>
      <w:bookmarkStart w:id="1430" w:name="_Toc534874067"/>
      <w:r w:rsidRPr="002F7B70">
        <w:lastRenderedPageBreak/>
        <w:t>11.</w:t>
      </w:r>
      <w:r w:rsidR="003A6C32" w:rsidRPr="002F7B70">
        <w:t>6</w:t>
      </w:r>
      <w:r w:rsidRPr="002F7B70">
        <w:tab/>
        <w:t>Documented accessibility usage</w:t>
      </w:r>
      <w:bookmarkEnd w:id="1430"/>
    </w:p>
    <w:p w14:paraId="1C656E95" w14:textId="7A2D89B4" w:rsidR="0098090C" w:rsidRPr="002F7B70" w:rsidRDefault="0098090C" w:rsidP="00BF76E0">
      <w:pPr>
        <w:pStyle w:val="Heading3"/>
      </w:pPr>
      <w:bookmarkStart w:id="1431" w:name="_Toc534874068"/>
      <w:r w:rsidRPr="002F7B70">
        <w:t>11.</w:t>
      </w:r>
      <w:r w:rsidR="003A6C32" w:rsidRPr="002F7B70">
        <w:t>6</w:t>
      </w:r>
      <w:r w:rsidRPr="002F7B70">
        <w:t>.1</w:t>
      </w:r>
      <w:r w:rsidRPr="002F7B70">
        <w:tab/>
        <w:t>User control of accessibility features</w:t>
      </w:r>
      <w:bookmarkEnd w:id="1431"/>
    </w:p>
    <w:p w14:paraId="7A501B46" w14:textId="77777777" w:rsidR="0098090C" w:rsidRPr="002F7B70" w:rsidRDefault="0098090C" w:rsidP="0098090C">
      <w:pPr>
        <w:rPr>
          <w:lang w:bidi="en-US"/>
        </w:rPr>
      </w:pPr>
      <w:r w:rsidRPr="002F7B70">
        <w:rPr>
          <w:lang w:bidi="en-US"/>
        </w:rPr>
        <w:t xml:space="preserve">Where software is a platform it shall provide </w:t>
      </w:r>
      <w:r w:rsidR="006D20B4" w:rsidRPr="002F7B70">
        <w:t>sufficient</w:t>
      </w:r>
      <w:r w:rsidRPr="002F7B70">
        <w:rPr>
          <w:lang w:bidi="en-US"/>
        </w:rPr>
        <w:t xml:space="preserve"> mode</w:t>
      </w:r>
      <w:r w:rsidR="006D20B4" w:rsidRPr="002F7B70">
        <w:rPr>
          <w:lang w:bidi="en-US"/>
        </w:rPr>
        <w:t>s</w:t>
      </w:r>
      <w:r w:rsidRPr="002F7B70">
        <w:rPr>
          <w:lang w:bidi="en-US"/>
        </w:rPr>
        <w:t xml:space="preserve"> of operation for user control over those platform accessibility features documented as intended for users.</w:t>
      </w:r>
    </w:p>
    <w:p w14:paraId="6E3341C4" w14:textId="3D148C2A" w:rsidR="0098090C" w:rsidRPr="002F7B70" w:rsidRDefault="0098090C" w:rsidP="00BF76E0">
      <w:pPr>
        <w:pStyle w:val="Heading3"/>
      </w:pPr>
      <w:bookmarkStart w:id="1432" w:name="_Toc534874069"/>
      <w:r w:rsidRPr="002F7B70">
        <w:t>11.</w:t>
      </w:r>
      <w:r w:rsidR="003A6C32" w:rsidRPr="002F7B70">
        <w:t>6</w:t>
      </w:r>
      <w:r w:rsidRPr="002F7B70">
        <w:t>.2</w:t>
      </w:r>
      <w:r w:rsidRPr="002F7B70">
        <w:tab/>
        <w:t>No disruption of accessibility features</w:t>
      </w:r>
      <w:bookmarkEnd w:id="1432"/>
    </w:p>
    <w:p w14:paraId="3F6EE76D" w14:textId="77777777" w:rsidR="0098090C" w:rsidRPr="002F7B70" w:rsidRDefault="0098090C" w:rsidP="0098090C">
      <w:pPr>
        <w:rPr>
          <w:lang w:bidi="en-US"/>
        </w:rPr>
      </w:pPr>
      <w:r w:rsidRPr="002F7B70">
        <w:rPr>
          <w:lang w:bidi="en-US"/>
        </w:rPr>
        <w:t>Where software provides a user interface it shall not disrupt those documented accessibility features that are defined in platform documentation except when requested to do so by the user during the operation of the software.</w:t>
      </w:r>
    </w:p>
    <w:p w14:paraId="1CB117BE" w14:textId="3F232714" w:rsidR="0098090C" w:rsidRPr="002F7B70" w:rsidRDefault="0098090C" w:rsidP="00BF76E0">
      <w:pPr>
        <w:pStyle w:val="Heading2"/>
      </w:pPr>
      <w:bookmarkStart w:id="1433" w:name="_Toc534874070"/>
      <w:r w:rsidRPr="002F7B70">
        <w:t>11.</w:t>
      </w:r>
      <w:r w:rsidR="003A6C32" w:rsidRPr="002F7B70">
        <w:t>7</w:t>
      </w:r>
      <w:r w:rsidRPr="002F7B70">
        <w:tab/>
        <w:t>User preferences</w:t>
      </w:r>
      <w:bookmarkEnd w:id="1433"/>
    </w:p>
    <w:p w14:paraId="50E89104" w14:textId="019E4D39" w:rsidR="0098090C" w:rsidRPr="002F7B70" w:rsidRDefault="0098090C" w:rsidP="0098090C">
      <w:del w:id="1434" w:author="Dave: draft v3.3 to v3.4" w:date="2019-01-09T16:26:00Z">
        <w:r w:rsidRPr="002F7B70" w:rsidDel="00C76DF6">
          <w:delText xml:space="preserve">Where </w:delText>
        </w:r>
      </w:del>
      <w:ins w:id="1435" w:author="Dave: draft v3.3 to v3.4" w:date="2019-01-09T16:26:00Z">
        <w:r w:rsidR="00C76DF6" w:rsidRPr="00C76DF6">
          <w:t>Where software is not designed to be isolated from its platform</w:t>
        </w:r>
      </w:ins>
      <w:ins w:id="1436" w:author="Dave: draft v3.3 to v3.4" w:date="2019-01-09T16:27:00Z">
        <w:r w:rsidR="00C76DF6">
          <w:t>,</w:t>
        </w:r>
      </w:ins>
      <w:ins w:id="1437" w:author="Dave: draft v3.3 to v3.4" w:date="2019-01-09T16:26:00Z">
        <w:r w:rsidR="00C76DF6" w:rsidRPr="00C76DF6">
          <w:t xml:space="preserve"> and provides a user interface, that user interface shall follow the values of the user preferences for platform settings for</w:t>
        </w:r>
      </w:ins>
      <w:ins w:id="1438" w:author="Dave: draft v3.3 to v3.4" w:date="2019-01-09T16:27:00Z">
        <w:r w:rsidR="00C76DF6">
          <w:t>:</w:t>
        </w:r>
      </w:ins>
      <w:ins w:id="1439" w:author="Dave: draft v3.3 to v3.4" w:date="2019-01-09T16:26:00Z">
        <w:r w:rsidR="00C76DF6" w:rsidRPr="00C76DF6">
          <w:t xml:space="preserve"> units of measurement, colour, contrast, font type, font size, and focus cursor except where they are overridden by the user.</w:t>
        </w:r>
      </w:ins>
      <w:del w:id="1440" w:author="Dave: draft v3.3 to v3.4" w:date="2019-01-09T16:26:00Z">
        <w:r w:rsidRPr="002F7B70" w:rsidDel="00C76DF6">
          <w:delText xml:space="preserve">software provides a user interface it shall provide </w:delText>
        </w:r>
        <w:r w:rsidR="006D20B4" w:rsidRPr="002F7B70" w:rsidDel="00C76DF6">
          <w:delText>sufficient</w:delText>
        </w:r>
        <w:r w:rsidRPr="002F7B70" w:rsidDel="00C76DF6">
          <w:delText xml:space="preserve"> mode</w:delText>
        </w:r>
        <w:r w:rsidR="006D20B4" w:rsidRPr="002F7B70" w:rsidDel="00C76DF6">
          <w:delText>s</w:delText>
        </w:r>
        <w:r w:rsidRPr="002F7B70" w:rsidDel="00C76DF6">
          <w:delText xml:space="preserve"> of operation that use user preferences for platform settings for colour, contrast, font type, font size, and focus cursor except for software that is designed to be isolated from its underlying platforms</w:delText>
        </w:r>
      </w:del>
      <w:del w:id="1441" w:author="Dave: draft v3.3 to v3.4" w:date="2019-01-09T16:27:00Z">
        <w:r w:rsidRPr="002F7B70" w:rsidDel="00C76DF6">
          <w:delText>.</w:delText>
        </w:r>
      </w:del>
    </w:p>
    <w:p w14:paraId="05101AC0" w14:textId="178C6C6A" w:rsidR="0098090C" w:rsidRDefault="0098090C" w:rsidP="004E2602">
      <w:pPr>
        <w:pStyle w:val="NO"/>
        <w:rPr>
          <w:ins w:id="1442" w:author="Dave - updates, from v1.3 to v2.0" w:date="2018-10-08T12:54:00Z"/>
        </w:rPr>
      </w:pPr>
      <w:r w:rsidRPr="002F7B70">
        <w:t>NOTE</w:t>
      </w:r>
      <w:ins w:id="1443" w:author="Dave - updates, from v1.3 to v2.0" w:date="2018-10-08T12:53:00Z">
        <w:r w:rsidR="007C5CD2">
          <w:t xml:space="preserve"> 1</w:t>
        </w:r>
      </w:ins>
      <w:r w:rsidRPr="002F7B70">
        <w:t>:</w:t>
      </w:r>
      <w:r w:rsidRPr="002F7B70">
        <w:tab/>
        <w:t>Software that is isolated from its underlying platform has no access to user settings in the platform and thus cannot adhere to them.</w:t>
      </w:r>
    </w:p>
    <w:p w14:paraId="39BA1F1C" w14:textId="08004505" w:rsidR="007C5CD2" w:rsidRDefault="007C5CD2" w:rsidP="007C5CD2">
      <w:pPr>
        <w:pStyle w:val="NO"/>
        <w:rPr>
          <w:ins w:id="1444" w:author="Dave - updates, from v2.3 to v2.4" w:date="2018-10-29T19:01:00Z"/>
        </w:rPr>
      </w:pPr>
      <w:ins w:id="1445" w:author="Dave - updates, from v1.3 to v2.0" w:date="2018-10-08T12:54:00Z">
        <w:r w:rsidRPr="002F7B70">
          <w:t>NOTE</w:t>
        </w:r>
        <w:r>
          <w:t xml:space="preserve"> 2</w:t>
        </w:r>
        <w:r w:rsidRPr="002F7B70">
          <w:t>:</w:t>
        </w:r>
        <w:r w:rsidRPr="002F7B70">
          <w:tab/>
        </w:r>
      </w:ins>
      <w:ins w:id="1446" w:author="Dave - updates, from v1.3 to v2.0" w:date="2018-10-08T12:56:00Z">
        <w:r w:rsidRPr="007C5CD2">
          <w:rPr>
            <w:rPrChange w:id="1447" w:author="Dave - updates, from v1.3 to v2.0" w:date="2018-10-08T12:56:00Z">
              <w:rPr>
                <w:rFonts w:ascii="Helvetica" w:hAnsi="Helvetica" w:cs="Helvetica"/>
                <w:color w:val="333333"/>
                <w:shd w:val="clear" w:color="auto" w:fill="FFFFFF"/>
              </w:rPr>
            </w:rPrChange>
          </w:rPr>
          <w:t xml:space="preserve">For web content, the underlying platform is the user agent.  </w:t>
        </w:r>
      </w:ins>
    </w:p>
    <w:p w14:paraId="6BB18AF7" w14:textId="46F07F48" w:rsidR="007E459C" w:rsidRPr="002F7B70" w:rsidRDefault="007E459C" w:rsidP="007C5CD2">
      <w:pPr>
        <w:pStyle w:val="NO"/>
      </w:pPr>
      <w:ins w:id="1448" w:author="Dave - updates, from v2.3 to v2.4" w:date="2018-10-29T19:01:00Z">
        <w:r w:rsidRPr="007E459C">
          <w:t>N</w:t>
        </w:r>
        <w:r>
          <w:t>OTE</w:t>
        </w:r>
        <w:r w:rsidRPr="007E459C">
          <w:t xml:space="preserve"> 3: </w:t>
        </w:r>
        <w:r>
          <w:tab/>
        </w:r>
        <w:r w:rsidRPr="007E459C">
          <w:t>This does not preclude the software from having additional values for a setting as long as there is one mode where the application will follow the system settings even if more restricted.</w:t>
        </w:r>
      </w:ins>
    </w:p>
    <w:p w14:paraId="55DEF87D" w14:textId="13BECFEA" w:rsidR="0098090C" w:rsidRPr="002F7B70" w:rsidRDefault="0098090C" w:rsidP="00BF76E0">
      <w:pPr>
        <w:pStyle w:val="Heading2"/>
      </w:pPr>
      <w:bookmarkStart w:id="1449" w:name="_Toc534874071"/>
      <w:r w:rsidRPr="002F7B70">
        <w:t>11.</w:t>
      </w:r>
      <w:r w:rsidR="003A6C32" w:rsidRPr="002F7B70">
        <w:t>8</w:t>
      </w:r>
      <w:r w:rsidRPr="002F7B70">
        <w:tab/>
        <w:t>Authoring tools</w:t>
      </w:r>
      <w:bookmarkEnd w:id="1449"/>
    </w:p>
    <w:p w14:paraId="20B75A0C" w14:textId="65AB0A7F" w:rsidR="001D1A49" w:rsidRDefault="001D1A49" w:rsidP="001D1A49">
      <w:pPr>
        <w:pStyle w:val="Heading3"/>
        <w:rPr>
          <w:ins w:id="1450" w:author="Dave - updates, from v1.3 to v2.0" w:date="2018-10-08T14:43:00Z"/>
        </w:rPr>
      </w:pPr>
      <w:bookmarkStart w:id="1451" w:name="_Toc534874072"/>
      <w:ins w:id="1452" w:author="Dave - updates, from v1.3 to v2.0" w:date="2018-10-08T14:43:00Z">
        <w:r w:rsidRPr="002F7B70">
          <w:t>11.8.</w:t>
        </w:r>
        <w:r>
          <w:t>0</w:t>
        </w:r>
        <w:r w:rsidRPr="002F7B70">
          <w:tab/>
        </w:r>
        <w:r>
          <w:t>General</w:t>
        </w:r>
      </w:ins>
      <w:ins w:id="1453" w:author="Dave - updates, from v1.3 to v2.0" w:date="2018-10-08T14:44:00Z">
        <w:r>
          <w:t xml:space="preserve"> (Informative)</w:t>
        </w:r>
      </w:ins>
      <w:bookmarkEnd w:id="1451"/>
    </w:p>
    <w:p w14:paraId="729F7082" w14:textId="6DABE36A" w:rsidR="001D1A49" w:rsidRPr="001D1A49" w:rsidRDefault="001D1A49">
      <w:pPr>
        <w:rPr>
          <w:ins w:id="1454" w:author="Dave - updates, from v1.3 to v2.0" w:date="2018-10-08T14:43:00Z"/>
        </w:rPr>
        <w:pPrChange w:id="1455" w:author="Dave - updates, from v1.3 to v2.0" w:date="2018-10-08T14:43:00Z">
          <w:pPr>
            <w:pStyle w:val="Heading3"/>
          </w:pPr>
        </w:pPrChange>
      </w:pPr>
      <w:ins w:id="1456" w:author="Dave - updates, from v1.3 to v2.0" w:date="2018-10-08T14:43:00Z">
        <w:r w:rsidRPr="001D1A49">
          <w:t>For those creating web content authoring tools, ATAG 2.0 provides information that can be of interest to those who want t</w:t>
        </w:r>
        <w:r>
          <w:t>o go beyond these requirements.</w:t>
        </w:r>
      </w:ins>
    </w:p>
    <w:p w14:paraId="65EFAAD9" w14:textId="5D46D502" w:rsidR="0098090C" w:rsidRPr="002F7B70" w:rsidRDefault="0098090C" w:rsidP="00BF76E0">
      <w:pPr>
        <w:pStyle w:val="Heading3"/>
      </w:pPr>
      <w:bookmarkStart w:id="1457" w:name="_Toc534874073"/>
      <w:r w:rsidRPr="002F7B70">
        <w:t>11.</w:t>
      </w:r>
      <w:r w:rsidR="003A6C32" w:rsidRPr="002F7B70">
        <w:t>8</w:t>
      </w:r>
      <w:r w:rsidRPr="002F7B70">
        <w:t>.1</w:t>
      </w:r>
      <w:r w:rsidRPr="002F7B70">
        <w:tab/>
        <w:t>Content technology</w:t>
      </w:r>
      <w:bookmarkEnd w:id="1457"/>
    </w:p>
    <w:p w14:paraId="367A4610" w14:textId="689A34D1" w:rsidR="0098090C" w:rsidRPr="002F7B70" w:rsidRDefault="0098090C" w:rsidP="0098090C">
      <w:pPr>
        <w:rPr>
          <w:lang w:bidi="en-US"/>
        </w:rPr>
      </w:pPr>
      <w:r w:rsidRPr="002F7B70">
        <w:rPr>
          <w:lang w:bidi="en-US"/>
        </w:rPr>
        <w:t xml:space="preserve">Authoring tools shall conform to clauses </w:t>
      </w:r>
      <w:r w:rsidR="003A6C32" w:rsidRPr="002F7B70">
        <w:rPr>
          <w:lang w:bidi="en-US"/>
        </w:rPr>
        <w:t>11.8</w:t>
      </w:r>
      <w:r w:rsidRPr="002F7B70">
        <w:rPr>
          <w:lang w:bidi="en-US"/>
        </w:rPr>
        <w:t xml:space="preserve">.2 to </w:t>
      </w:r>
      <w:r w:rsidR="003A6C32" w:rsidRPr="002F7B70">
        <w:rPr>
          <w:lang w:bidi="en-US"/>
        </w:rPr>
        <w:t>11.8</w:t>
      </w:r>
      <w:r w:rsidRPr="002F7B70">
        <w:rPr>
          <w:lang w:bidi="en-US"/>
        </w:rPr>
        <w:t>.5 to the extent that information required for accessibility is supported by the format used for the output of the authoring tool.</w:t>
      </w:r>
    </w:p>
    <w:p w14:paraId="0BDE97A0" w14:textId="376177BD" w:rsidR="0098090C" w:rsidRPr="002F7B70" w:rsidRDefault="003A6C32" w:rsidP="00BF76E0">
      <w:pPr>
        <w:pStyle w:val="Heading3"/>
        <w:rPr>
          <w:lang w:bidi="en-US"/>
        </w:rPr>
      </w:pPr>
      <w:bookmarkStart w:id="1458" w:name="_Toc534874074"/>
      <w:r w:rsidRPr="002F7B70">
        <w:rPr>
          <w:lang w:bidi="en-US"/>
        </w:rPr>
        <w:t>11.8</w:t>
      </w:r>
      <w:r w:rsidR="0098090C" w:rsidRPr="002F7B70">
        <w:rPr>
          <w:lang w:bidi="en-US"/>
        </w:rPr>
        <w:t>.2</w:t>
      </w:r>
      <w:r w:rsidR="0098090C" w:rsidRPr="002F7B70">
        <w:rPr>
          <w:lang w:bidi="en-US"/>
        </w:rPr>
        <w:tab/>
        <w:t>Accessible content creation</w:t>
      </w:r>
      <w:bookmarkEnd w:id="1458"/>
    </w:p>
    <w:p w14:paraId="756B975C" w14:textId="77777777" w:rsidR="0098090C" w:rsidRPr="002F7B70" w:rsidRDefault="0098090C" w:rsidP="0098090C">
      <w:pPr>
        <w:rPr>
          <w:lang w:bidi="en-US"/>
        </w:rPr>
      </w:pPr>
      <w:r w:rsidRPr="002F7B70">
        <w:rPr>
          <w:lang w:bidi="en-US"/>
        </w:rPr>
        <w:t>Authoring tools shall enable and guide the production of content that conforms to clauses 9 (Web content) or 10</w:t>
      </w:r>
      <w:r w:rsidR="00DF354B" w:rsidRPr="002F7B70">
        <w:rPr>
          <w:lang w:bidi="en-US"/>
        </w:rPr>
        <w:br/>
      </w:r>
      <w:r w:rsidRPr="002F7B70">
        <w:rPr>
          <w:lang w:bidi="en-US"/>
        </w:rPr>
        <w:t>(Non-Web content) as applicable.</w:t>
      </w:r>
    </w:p>
    <w:p w14:paraId="3B9A9424" w14:textId="77777777" w:rsidR="0098090C" w:rsidRPr="002F7B70" w:rsidRDefault="0098090C" w:rsidP="004E2602">
      <w:pPr>
        <w:pStyle w:val="NO"/>
        <w:rPr>
          <w:lang w:bidi="en-US"/>
        </w:rPr>
      </w:pPr>
      <w:r w:rsidRPr="002F7B70">
        <w:rPr>
          <w:lang w:bidi="en-US"/>
        </w:rPr>
        <w:t>NOTE:</w:t>
      </w:r>
      <w:r w:rsidRPr="002F7B70">
        <w:rPr>
          <w:lang w:bidi="en-US"/>
        </w:rPr>
        <w:tab/>
        <w:t xml:space="preserve">Authoring tools may rely on additional tools where conformance with specific requirements is not achievable by a single tool. For example, a video editing tool may enable the creation of video files for distribution via broadcast television and the web, but authoring of caption files for multiple formats may be provided by a different tool. </w:t>
      </w:r>
    </w:p>
    <w:p w14:paraId="3431FC53" w14:textId="6FB716D6" w:rsidR="0098090C" w:rsidRPr="002F7B70" w:rsidRDefault="003A6C32" w:rsidP="00BF76E0">
      <w:pPr>
        <w:pStyle w:val="Heading3"/>
      </w:pPr>
      <w:bookmarkStart w:id="1459" w:name="_Toc534874075"/>
      <w:r w:rsidRPr="002F7B70">
        <w:t>11.8</w:t>
      </w:r>
      <w:r w:rsidR="0098090C" w:rsidRPr="002F7B70">
        <w:t>.3</w:t>
      </w:r>
      <w:r w:rsidR="0098090C" w:rsidRPr="002F7B70">
        <w:tab/>
        <w:t>Preservation of accessibility information in transformations</w:t>
      </w:r>
      <w:bookmarkEnd w:id="1459"/>
    </w:p>
    <w:p w14:paraId="7CA9CE6C" w14:textId="77777777" w:rsidR="0098090C" w:rsidRPr="002F7B70" w:rsidRDefault="0098090C" w:rsidP="0098090C">
      <w:r w:rsidRPr="002F7B70">
        <w:t>If the authoring tool provides restructuring transformations or re-coding transformations, then accessibility information shall be preserved in the output if equivalent mechanisms exist in the content technology of the output.</w:t>
      </w:r>
    </w:p>
    <w:p w14:paraId="1960F003" w14:textId="77777777" w:rsidR="0098090C" w:rsidRPr="002F7B70" w:rsidRDefault="0098090C" w:rsidP="004E2602">
      <w:pPr>
        <w:pStyle w:val="NO"/>
      </w:pPr>
      <w:r w:rsidRPr="002F7B70">
        <w:lastRenderedPageBreak/>
        <w:t>NOTE 1:</w:t>
      </w:r>
      <w:r w:rsidRPr="002F7B70">
        <w:tab/>
        <w:t>Restructuring transformations are transformations in which the content technology stays the same, but the structural features of the content are changed (e.g. linearizing tables, splitting a document into pages).</w:t>
      </w:r>
    </w:p>
    <w:p w14:paraId="36E4506C" w14:textId="77777777" w:rsidR="0098090C" w:rsidRPr="002F7B70" w:rsidRDefault="0098090C" w:rsidP="004E2602">
      <w:pPr>
        <w:pStyle w:val="NO"/>
      </w:pPr>
      <w:r w:rsidRPr="002F7B70">
        <w:t>NOTE 2:</w:t>
      </w:r>
      <w:r w:rsidRPr="002F7B70">
        <w:tab/>
        <w:t xml:space="preserve">Re-coding transformations are transformations in which the technology used to encode the content is changed. </w:t>
      </w:r>
    </w:p>
    <w:p w14:paraId="6FEE14F3" w14:textId="03EF2504" w:rsidR="0098090C" w:rsidRPr="002F7B70" w:rsidRDefault="003A6C32" w:rsidP="00BF76E0">
      <w:pPr>
        <w:pStyle w:val="Heading3"/>
      </w:pPr>
      <w:bookmarkStart w:id="1460" w:name="_Toc534874076"/>
      <w:r w:rsidRPr="002F7B70">
        <w:t>11.8</w:t>
      </w:r>
      <w:r w:rsidR="0098090C" w:rsidRPr="002F7B70">
        <w:t>.4</w:t>
      </w:r>
      <w:r w:rsidR="0098090C" w:rsidRPr="002F7B70">
        <w:tab/>
        <w:t>Repair assistance</w:t>
      </w:r>
      <w:bookmarkEnd w:id="1460"/>
    </w:p>
    <w:p w14:paraId="1BA6A6B1" w14:textId="1BF27C13" w:rsidR="0098090C" w:rsidRPr="002F7B70" w:rsidRDefault="0098090C" w:rsidP="0098090C">
      <w:r w:rsidRPr="002F7B70">
        <w:t xml:space="preserve">If the accessibility checking functionality of an authoring tool can detect that content does not meet a requirement of clauses 9 </w:t>
      </w:r>
      <w:r w:rsidRPr="002F7B70">
        <w:rPr>
          <w:lang w:bidi="en-US"/>
        </w:rPr>
        <w:t xml:space="preserve">(Web) </w:t>
      </w:r>
      <w:r w:rsidRPr="002F7B70">
        <w:t xml:space="preserve">or 10 </w:t>
      </w:r>
      <w:r w:rsidRPr="002F7B70">
        <w:rPr>
          <w:lang w:bidi="en-US"/>
        </w:rPr>
        <w:t>(</w:t>
      </w:r>
      <w:r w:rsidR="008D5080">
        <w:rPr>
          <w:lang w:bidi="en-US"/>
        </w:rPr>
        <w:t>Non-web d</w:t>
      </w:r>
      <w:r w:rsidRPr="002F7B70">
        <w:rPr>
          <w:lang w:bidi="en-US"/>
        </w:rPr>
        <w:t>ocuments)</w:t>
      </w:r>
      <w:r w:rsidRPr="002F7B70">
        <w:t xml:space="preserve"> as applicable, then the authoring tool shall provide repair suggestion(s).</w:t>
      </w:r>
    </w:p>
    <w:p w14:paraId="635583E1" w14:textId="77777777" w:rsidR="0098090C" w:rsidRPr="002F7B70" w:rsidRDefault="0098090C" w:rsidP="004E2602">
      <w:pPr>
        <w:pStyle w:val="NO"/>
      </w:pPr>
      <w:r w:rsidRPr="002F7B70">
        <w:t>NOTE:</w:t>
      </w:r>
      <w:r w:rsidRPr="002F7B70">
        <w:tab/>
        <w:t>This does not preclude automated and semi-automated repair which is possible (and encouraged) for many types of content accessibility problems.</w:t>
      </w:r>
    </w:p>
    <w:p w14:paraId="62B135B0" w14:textId="405E6420" w:rsidR="0098090C" w:rsidRPr="002F7B70" w:rsidRDefault="003A6C32" w:rsidP="00BF76E0">
      <w:pPr>
        <w:pStyle w:val="Heading3"/>
      </w:pPr>
      <w:bookmarkStart w:id="1461" w:name="_Toc534874077"/>
      <w:r w:rsidRPr="002F7B70">
        <w:t>11.8</w:t>
      </w:r>
      <w:r w:rsidR="0098090C" w:rsidRPr="002F7B70">
        <w:t>.5</w:t>
      </w:r>
      <w:r w:rsidR="0098090C" w:rsidRPr="002F7B70">
        <w:tab/>
        <w:t>Templates</w:t>
      </w:r>
      <w:bookmarkEnd w:id="1461"/>
    </w:p>
    <w:p w14:paraId="436590CE" w14:textId="76D46520" w:rsidR="0098090C" w:rsidRPr="002F7B70" w:rsidRDefault="0098090C" w:rsidP="0098090C">
      <w:r w:rsidRPr="002F7B70">
        <w:t xml:space="preserve">When an authoring tool provides templates, </w:t>
      </w:r>
      <w:r w:rsidRPr="00466830">
        <w:t>at</w:t>
      </w:r>
      <w:r w:rsidRPr="002F7B70">
        <w:t xml:space="preserve"> least one template that supports the creation of content that conforms to the requirements of clauses 9 </w:t>
      </w:r>
      <w:r w:rsidRPr="002F7B70">
        <w:rPr>
          <w:lang w:bidi="en-US"/>
        </w:rPr>
        <w:t xml:space="preserve">(Web) </w:t>
      </w:r>
      <w:r w:rsidRPr="002F7B70">
        <w:t xml:space="preserve">or 10 </w:t>
      </w:r>
      <w:r w:rsidRPr="002F7B70">
        <w:rPr>
          <w:lang w:bidi="en-US"/>
        </w:rPr>
        <w:t>(</w:t>
      </w:r>
      <w:r w:rsidR="00DC76F0">
        <w:rPr>
          <w:lang w:bidi="en-US"/>
        </w:rPr>
        <w:t>Non-web d</w:t>
      </w:r>
      <w:r w:rsidRPr="002F7B70">
        <w:rPr>
          <w:lang w:bidi="en-US"/>
        </w:rPr>
        <w:t>ocuments)</w:t>
      </w:r>
      <w:r w:rsidRPr="002F7B70">
        <w:t xml:space="preserve"> as applicable shall be available and identified as such.</w:t>
      </w:r>
    </w:p>
    <w:p w14:paraId="2A710FF2" w14:textId="77777777" w:rsidR="0098090C" w:rsidRPr="00381F14" w:rsidRDefault="0098090C" w:rsidP="00CD3628">
      <w:pPr>
        <w:pStyle w:val="Heading1"/>
        <w:pageBreakBefore/>
        <w:rPr>
          <w:lang w:val="fr-CA"/>
          <w:rPrChange w:id="1462" w:author="Mike - updates from draft v3.1 to v3.2" w:date="2018-12-30T17:29:00Z">
            <w:rPr/>
          </w:rPrChange>
        </w:rPr>
      </w:pPr>
      <w:bookmarkStart w:id="1463" w:name="_Toc534874078"/>
      <w:r w:rsidRPr="00381F14">
        <w:rPr>
          <w:lang w:val="fr-CA"/>
          <w:rPrChange w:id="1464" w:author="Mike - updates from draft v3.1 to v3.2" w:date="2018-12-30T17:29:00Z">
            <w:rPr/>
          </w:rPrChange>
        </w:rPr>
        <w:lastRenderedPageBreak/>
        <w:t>12</w:t>
      </w:r>
      <w:r w:rsidRPr="00381F14">
        <w:rPr>
          <w:lang w:val="fr-CA"/>
          <w:rPrChange w:id="1465" w:author="Mike - updates from draft v3.1 to v3.2" w:date="2018-12-30T17:29:00Z">
            <w:rPr/>
          </w:rPrChange>
        </w:rPr>
        <w:tab/>
        <w:t>Documentation and support services</w:t>
      </w:r>
      <w:bookmarkEnd w:id="1463"/>
    </w:p>
    <w:p w14:paraId="4E7D79F9" w14:textId="77777777" w:rsidR="0098090C" w:rsidRPr="00381F14" w:rsidRDefault="0098090C" w:rsidP="00BF76E0">
      <w:pPr>
        <w:pStyle w:val="Heading2"/>
        <w:rPr>
          <w:lang w:val="fr-CA"/>
          <w:rPrChange w:id="1466" w:author="Mike - updates from draft v3.1 to v3.2" w:date="2018-12-30T17:29:00Z">
            <w:rPr/>
          </w:rPrChange>
        </w:rPr>
      </w:pPr>
      <w:bookmarkStart w:id="1467" w:name="_Toc534874079"/>
      <w:r w:rsidRPr="00381F14">
        <w:rPr>
          <w:lang w:val="fr-CA"/>
          <w:rPrChange w:id="1468" w:author="Mike - updates from draft v3.1 to v3.2" w:date="2018-12-30T17:29:00Z">
            <w:rPr/>
          </w:rPrChange>
        </w:rPr>
        <w:t>12.1</w:t>
      </w:r>
      <w:r w:rsidRPr="00381F14">
        <w:rPr>
          <w:lang w:val="fr-CA"/>
          <w:rPrChange w:id="1469" w:author="Mike - updates from draft v3.1 to v3.2" w:date="2018-12-30T17:29:00Z">
            <w:rPr/>
          </w:rPrChange>
        </w:rPr>
        <w:tab/>
        <w:t>Product documentation</w:t>
      </w:r>
      <w:bookmarkEnd w:id="1467"/>
    </w:p>
    <w:p w14:paraId="3EBD351A" w14:textId="77777777" w:rsidR="0098090C" w:rsidRPr="002F7B70" w:rsidRDefault="0098090C" w:rsidP="00BF76E0">
      <w:pPr>
        <w:pStyle w:val="Heading3"/>
      </w:pPr>
      <w:bookmarkStart w:id="1470" w:name="_Toc534874080"/>
      <w:r w:rsidRPr="002F7B70">
        <w:t>12.1.1</w:t>
      </w:r>
      <w:r w:rsidRPr="002F7B70">
        <w:tab/>
        <w:t>Accessibility and compatibility features</w:t>
      </w:r>
      <w:bookmarkEnd w:id="1470"/>
    </w:p>
    <w:p w14:paraId="7BAAF2A5" w14:textId="77777777" w:rsidR="0098090C" w:rsidRPr="002F7B70" w:rsidRDefault="0098090C" w:rsidP="0098090C">
      <w:r w:rsidRPr="002F7B70">
        <w:t xml:space="preserve">Product documentation provided with the </w:t>
      </w:r>
      <w:r w:rsidRPr="00466830">
        <w:t>ICT</w:t>
      </w:r>
      <w:r w:rsidRPr="002F7B70">
        <w:t xml:space="preserve"> whether provided separately or integrated within the </w:t>
      </w:r>
      <w:r w:rsidRPr="00466830">
        <w:t>ICT</w:t>
      </w:r>
      <w:r w:rsidRPr="002F7B70">
        <w:t xml:space="preserve"> shall list and explain how to use the accessibility and compatibility features of the </w:t>
      </w:r>
      <w:r w:rsidRPr="00466830">
        <w:t>ICT</w:t>
      </w:r>
      <w:r w:rsidRPr="002F7B70">
        <w:t xml:space="preserve">. </w:t>
      </w:r>
    </w:p>
    <w:p w14:paraId="682B99BA" w14:textId="77777777" w:rsidR="0098090C" w:rsidRPr="002F7B70" w:rsidRDefault="0098090C" w:rsidP="004E2602">
      <w:pPr>
        <w:pStyle w:val="NO"/>
      </w:pPr>
      <w:r w:rsidRPr="002F7B70">
        <w:t>NOTE:</w:t>
      </w:r>
      <w:r w:rsidRPr="002F7B70">
        <w:tab/>
        <w:t>Accessibility and compatibility features include accessibility features that are built-in and accessibility features that provide compatibility with assistive technology.</w:t>
      </w:r>
    </w:p>
    <w:p w14:paraId="6BB56316" w14:textId="77777777" w:rsidR="0098090C" w:rsidRPr="002F7B70" w:rsidRDefault="0098090C" w:rsidP="00BF76E0">
      <w:pPr>
        <w:pStyle w:val="Heading3"/>
      </w:pPr>
      <w:bookmarkStart w:id="1471" w:name="_Toc534874081"/>
      <w:r w:rsidRPr="002F7B70">
        <w:t>12.1.2</w:t>
      </w:r>
      <w:r w:rsidRPr="002F7B70">
        <w:tab/>
        <w:t>Accessible documentation</w:t>
      </w:r>
      <w:bookmarkEnd w:id="1471"/>
    </w:p>
    <w:p w14:paraId="28A74020" w14:textId="77777777" w:rsidR="0098090C" w:rsidRPr="002F7B70" w:rsidRDefault="0098090C" w:rsidP="0098090C">
      <w:r w:rsidRPr="002F7B70">
        <w:t xml:space="preserve">Product documentation provided with the </w:t>
      </w:r>
      <w:r w:rsidRPr="00466830">
        <w:t>ICT</w:t>
      </w:r>
      <w:r w:rsidRPr="002F7B70">
        <w:t xml:space="preserve"> shall be made available in </w:t>
      </w:r>
      <w:r w:rsidRPr="00466830">
        <w:t>at</w:t>
      </w:r>
      <w:r w:rsidRPr="002F7B70">
        <w:t xml:space="preserve"> least one of th</w:t>
      </w:r>
      <w:r w:rsidR="004F3F04" w:rsidRPr="002F7B70">
        <w:t>e following electronic formats:</w:t>
      </w:r>
    </w:p>
    <w:p w14:paraId="3353CC4A" w14:textId="77777777" w:rsidR="0098090C" w:rsidRPr="002F7B70" w:rsidRDefault="0098090C" w:rsidP="00FA0798">
      <w:pPr>
        <w:pStyle w:val="BL"/>
        <w:numPr>
          <w:ilvl w:val="0"/>
          <w:numId w:val="16"/>
        </w:numPr>
      </w:pPr>
      <w:r w:rsidRPr="002F7B70">
        <w:t>a Web format that conforms to the requirements of clause 9, or</w:t>
      </w:r>
    </w:p>
    <w:p w14:paraId="30D1035B" w14:textId="77777777" w:rsidR="0098090C" w:rsidRPr="002F7B70" w:rsidRDefault="0098090C" w:rsidP="004E2602">
      <w:pPr>
        <w:pStyle w:val="BL"/>
      </w:pPr>
      <w:proofErr w:type="gramStart"/>
      <w:r w:rsidRPr="002F7B70">
        <w:t>a</w:t>
      </w:r>
      <w:proofErr w:type="gramEnd"/>
      <w:r w:rsidRPr="002F7B70">
        <w:t xml:space="preserve"> non-web format that conforms to the requirements of</w:t>
      </w:r>
      <w:r w:rsidRPr="002F7B70" w:rsidDel="003D638E">
        <w:t xml:space="preserve"> </w:t>
      </w:r>
      <w:r w:rsidRPr="002F7B70">
        <w:t>clause 10.</w:t>
      </w:r>
    </w:p>
    <w:p w14:paraId="5D7A970B" w14:textId="77777777" w:rsidR="0098090C" w:rsidRPr="002F7B70" w:rsidRDefault="0098090C" w:rsidP="004E2602">
      <w:pPr>
        <w:pStyle w:val="NO"/>
      </w:pPr>
      <w:r w:rsidRPr="002F7B70">
        <w:t>NOTE 1:</w:t>
      </w:r>
      <w:r w:rsidRPr="002F7B70">
        <w:tab/>
        <w:t>This does not preclude the possibility of also providing the product documentation in other formats (electronic or printed) that are not accessible.</w:t>
      </w:r>
    </w:p>
    <w:p w14:paraId="43016ACC" w14:textId="77777777" w:rsidR="0098090C" w:rsidRPr="002F7B70" w:rsidRDefault="0098090C" w:rsidP="004E2602">
      <w:pPr>
        <w:pStyle w:val="NO"/>
      </w:pPr>
      <w:r w:rsidRPr="002F7B70">
        <w:t>NOTE 2</w:t>
      </w:r>
      <w:r w:rsidR="00C91700" w:rsidRPr="002F7B70">
        <w:t>:</w:t>
      </w:r>
      <w:r w:rsidRPr="002F7B70">
        <w:tab/>
        <w:t>It also does not preclude the possibility of providing alternate formats that meet the needs of some specific type of users (e.g. Braille documents for blind people or easy-to-read information for persons with cognitive impairments).</w:t>
      </w:r>
    </w:p>
    <w:p w14:paraId="286AD9DF" w14:textId="750BC0A3" w:rsidR="0098090C" w:rsidRPr="002F7B70" w:rsidRDefault="0098090C" w:rsidP="004E2602">
      <w:pPr>
        <w:pStyle w:val="NO"/>
      </w:pPr>
      <w:r w:rsidRPr="002F7B70">
        <w:t>NOTE 3:</w:t>
      </w:r>
      <w:r w:rsidRPr="002F7B70">
        <w:tab/>
        <w:t xml:space="preserve">Where </w:t>
      </w:r>
      <w:del w:id="1472" w:author="Dave - updates, from v2.2 to v2.3" w:date="2018-10-27T20:38:00Z">
        <w:r w:rsidRPr="002F7B70" w:rsidDel="009D75A2">
          <w:delText xml:space="preserve">the </w:delText>
        </w:r>
      </w:del>
      <w:r w:rsidRPr="002F7B70">
        <w:t xml:space="preserve">documentation </w:t>
      </w:r>
      <w:del w:id="1473" w:author="Dave - updates, from v2.2 to v2.3" w:date="2018-10-27T20:36:00Z">
        <w:r w:rsidRPr="002F7B70" w:rsidDel="009D75A2">
          <w:delText>is integral to</w:delText>
        </w:r>
      </w:del>
      <w:ins w:id="1474" w:author="Dave" w:date="2018-08-30T22:47:00Z">
        <w:del w:id="1475" w:author="Dave - updates, from v2.2 to v2.3" w:date="2018-10-27T20:36:00Z">
          <w:r w:rsidR="008C55A2" w:rsidDel="009D75A2">
            <w:delText>an integral part of</w:delText>
          </w:r>
        </w:del>
      </w:ins>
      <w:ins w:id="1476" w:author="Dave - updates, from v2.2 to v2.3" w:date="2018-10-27T20:36:00Z">
        <w:r w:rsidR="009D75A2">
          <w:t>is</w:t>
        </w:r>
      </w:ins>
      <w:ins w:id="1477" w:author="Dave - updates, from v2.2 to v2.3" w:date="2018-10-27T20:37:00Z">
        <w:r w:rsidR="009D75A2">
          <w:t xml:space="preserve"> </w:t>
        </w:r>
      </w:ins>
      <w:ins w:id="1478" w:author="Dave - updates, from v2.2 to v2.3" w:date="2018-10-27T20:36:00Z">
        <w:r w:rsidR="009D75A2">
          <w:t>incorporated into</w:t>
        </w:r>
      </w:ins>
      <w:r w:rsidRPr="002F7B70">
        <w:t xml:space="preserve"> the </w:t>
      </w:r>
      <w:r w:rsidRPr="00466830">
        <w:t>ICT</w:t>
      </w:r>
      <w:ins w:id="1479" w:author="Dave - updates, from v2.2 to v2.3" w:date="2018-10-27T20:38:00Z">
        <w:r w:rsidR="009D75A2">
          <w:t>,</w:t>
        </w:r>
      </w:ins>
      <w:r w:rsidRPr="002F7B70">
        <w:t xml:space="preserve"> </w:t>
      </w:r>
      <w:del w:id="1480" w:author="Dave - updates, from v2.2 to v2.3" w:date="2018-10-27T20:39:00Z">
        <w:r w:rsidRPr="002F7B70" w:rsidDel="009D75A2">
          <w:delText xml:space="preserve">it </w:delText>
        </w:r>
      </w:del>
      <w:ins w:id="1481" w:author="Dave - updates, from v2.2 to v2.3" w:date="2018-10-27T20:39:00Z">
        <w:r w:rsidR="009D75A2">
          <w:t>the documentation</w:t>
        </w:r>
        <w:r w:rsidR="009D75A2" w:rsidRPr="002F7B70">
          <w:t xml:space="preserve"> </w:t>
        </w:r>
      </w:ins>
      <w:del w:id="1482" w:author="Dave - updates, from v2.2 to v2.3" w:date="2018-10-27T20:38:00Z">
        <w:r w:rsidRPr="002F7B70" w:rsidDel="009D75A2">
          <w:delText xml:space="preserve">will </w:delText>
        </w:r>
      </w:del>
      <w:ins w:id="1483" w:author="Dave - updates, from v2.2 to v2.3" w:date="2018-10-27T20:38:00Z">
        <w:r w:rsidR="009D75A2">
          <w:t>falls under the requirements for accessibility in the present document</w:t>
        </w:r>
      </w:ins>
      <w:del w:id="1484" w:author="Dave - updates, from v2.2 to v2.3" w:date="2018-10-27T20:38:00Z">
        <w:r w:rsidRPr="002F7B70" w:rsidDel="009D75A2">
          <w:delText>be provided through the user interface which is accessible</w:delText>
        </w:r>
      </w:del>
      <w:r w:rsidRPr="002F7B70">
        <w:t>.</w:t>
      </w:r>
    </w:p>
    <w:p w14:paraId="2634F79C" w14:textId="77777777" w:rsidR="0098090C" w:rsidRPr="002F7B70" w:rsidRDefault="0098090C" w:rsidP="004E2602">
      <w:pPr>
        <w:pStyle w:val="NO"/>
      </w:pPr>
      <w:r w:rsidRPr="002F7B70">
        <w:t>NOTE 4:</w:t>
      </w:r>
      <w:r w:rsidRPr="002F7B70">
        <w:tab/>
        <w:t>A user agent that supports automatic media conversion would be beneficial to enhancing accessibility.</w:t>
      </w:r>
    </w:p>
    <w:p w14:paraId="590BECF8" w14:textId="77777777" w:rsidR="0098090C" w:rsidRPr="002F7B70" w:rsidRDefault="0098090C" w:rsidP="00BF76E0">
      <w:pPr>
        <w:pStyle w:val="Heading2"/>
      </w:pPr>
      <w:bookmarkStart w:id="1485" w:name="_Toc534874082"/>
      <w:r w:rsidRPr="002F7B70">
        <w:t>12.2</w:t>
      </w:r>
      <w:r w:rsidRPr="002F7B70">
        <w:tab/>
        <w:t>Support services</w:t>
      </w:r>
      <w:bookmarkEnd w:id="1485"/>
    </w:p>
    <w:p w14:paraId="398EC301" w14:textId="77777777" w:rsidR="0098090C" w:rsidRPr="002F7B70" w:rsidRDefault="0098090C" w:rsidP="00BF76E0">
      <w:pPr>
        <w:pStyle w:val="Heading3"/>
      </w:pPr>
      <w:bookmarkStart w:id="1486" w:name="_Toc534874083"/>
      <w:r w:rsidRPr="002F7B70">
        <w:t>12.2.1</w:t>
      </w:r>
      <w:r w:rsidRPr="002F7B70">
        <w:tab/>
        <w:t>General (</w:t>
      </w:r>
      <w:r w:rsidR="000D117C" w:rsidRPr="002F7B70">
        <w:t>i</w:t>
      </w:r>
      <w:r w:rsidRPr="002F7B70">
        <w:t>nformative)</w:t>
      </w:r>
      <w:bookmarkEnd w:id="1486"/>
    </w:p>
    <w:p w14:paraId="34DBE032" w14:textId="77777777" w:rsidR="0098090C" w:rsidRPr="002F7B70" w:rsidRDefault="0098090C" w:rsidP="0098090C">
      <w:pPr>
        <w:rPr>
          <w:lang w:bidi="en-US"/>
        </w:rPr>
      </w:pPr>
      <w:r w:rsidRPr="00466830">
        <w:t>ICT</w:t>
      </w:r>
      <w:r w:rsidRPr="002F7B70">
        <w:t xml:space="preserve"> </w:t>
      </w:r>
      <w:r w:rsidRPr="002F7B70">
        <w:rPr>
          <w:lang w:bidi="en-US"/>
        </w:rPr>
        <w:t>support services include, but are not limited to: help desks, call centres, technical support, relay services and training services.</w:t>
      </w:r>
    </w:p>
    <w:p w14:paraId="7234A80A" w14:textId="77777777" w:rsidR="0098090C" w:rsidRPr="002F7B70" w:rsidRDefault="0098090C" w:rsidP="004F3F04">
      <w:pPr>
        <w:pStyle w:val="Heading3"/>
      </w:pPr>
      <w:bookmarkStart w:id="1487" w:name="_Toc534874084"/>
      <w:r w:rsidRPr="002F7B70">
        <w:t>12.2.2</w:t>
      </w:r>
      <w:r w:rsidRPr="002F7B70">
        <w:tab/>
        <w:t>Information on accessibility and compatibility features</w:t>
      </w:r>
      <w:bookmarkEnd w:id="1487"/>
    </w:p>
    <w:p w14:paraId="691F8B94" w14:textId="4EB36A6A" w:rsidR="0098090C" w:rsidRPr="002F7B70" w:rsidRDefault="0098090C" w:rsidP="004F3F04">
      <w:pPr>
        <w:keepNext/>
        <w:keepLines/>
        <w:rPr>
          <w:lang w:bidi="en-US"/>
        </w:rPr>
      </w:pPr>
      <w:r w:rsidRPr="00466830">
        <w:rPr>
          <w:lang w:bidi="en-US"/>
        </w:rPr>
        <w:t>ICT</w:t>
      </w:r>
      <w:r w:rsidRPr="002F7B70">
        <w:rPr>
          <w:lang w:bidi="en-US"/>
        </w:rPr>
        <w:t xml:space="preserve"> support services shall provide information on the accessibility and compatibility features that are </w:t>
      </w:r>
      <w:del w:id="1488" w:author="Dave - updates, from v1.3 to v2.0" w:date="2018-10-08T14:47:00Z">
        <w:r w:rsidRPr="002F7B70" w:rsidDel="009C265B">
          <w:rPr>
            <w:lang w:bidi="en-US"/>
          </w:rPr>
          <w:delText xml:space="preserve">included </w:delText>
        </w:r>
      </w:del>
      <w:ins w:id="1489" w:author="Dave - updates, from v1.3 to v2.0" w:date="2018-10-08T14:47:00Z">
        <w:r w:rsidR="009C265B">
          <w:rPr>
            <w:lang w:bidi="en-US"/>
          </w:rPr>
          <w:t>mentioned</w:t>
        </w:r>
        <w:r w:rsidR="009C265B" w:rsidRPr="002F7B70">
          <w:rPr>
            <w:lang w:bidi="en-US"/>
          </w:rPr>
          <w:t xml:space="preserve"> </w:t>
        </w:r>
      </w:ins>
      <w:r w:rsidRPr="002F7B70">
        <w:rPr>
          <w:lang w:bidi="en-US"/>
        </w:rPr>
        <w:t>in the product documentation.</w:t>
      </w:r>
    </w:p>
    <w:p w14:paraId="7A3AA805" w14:textId="77777777" w:rsidR="0098090C" w:rsidRPr="002F7B70" w:rsidRDefault="0098090C" w:rsidP="004E2602">
      <w:pPr>
        <w:pStyle w:val="NO"/>
      </w:pPr>
      <w:r w:rsidRPr="002F7B70">
        <w:t>NOTE:</w:t>
      </w:r>
      <w:r w:rsidRPr="002F7B70">
        <w:tab/>
        <w:t>Accessibility and compatibility features include accessibility features that are built-in and accessibility features that provide compatibility with assistive technology.</w:t>
      </w:r>
    </w:p>
    <w:p w14:paraId="374CC04D" w14:textId="77777777" w:rsidR="0098090C" w:rsidRPr="002F7B70" w:rsidRDefault="0098090C" w:rsidP="00BF76E0">
      <w:pPr>
        <w:pStyle w:val="Heading3"/>
      </w:pPr>
      <w:bookmarkStart w:id="1490" w:name="_Toc534874085"/>
      <w:r w:rsidRPr="002F7B70">
        <w:t>12.2.3</w:t>
      </w:r>
      <w:r w:rsidRPr="002F7B70">
        <w:tab/>
        <w:t>Effective communication</w:t>
      </w:r>
      <w:bookmarkEnd w:id="1490"/>
    </w:p>
    <w:p w14:paraId="167A26D0" w14:textId="77777777" w:rsidR="0098090C" w:rsidRPr="002F7B70" w:rsidRDefault="0098090C" w:rsidP="0098090C">
      <w:pPr>
        <w:rPr>
          <w:lang w:bidi="en-US"/>
        </w:rPr>
      </w:pPr>
      <w:r w:rsidRPr="00466830">
        <w:t>ICT</w:t>
      </w:r>
      <w:r w:rsidRPr="002F7B70">
        <w:t xml:space="preserve"> s</w:t>
      </w:r>
      <w:r w:rsidRPr="002F7B70">
        <w:rPr>
          <w:lang w:bidi="en-US"/>
        </w:rPr>
        <w:t>upport services shall accommodate the communication needs of individuals with disabilities either directly or through a referral point.</w:t>
      </w:r>
    </w:p>
    <w:p w14:paraId="672FAF0F" w14:textId="77777777" w:rsidR="0098090C" w:rsidRPr="002F7B70" w:rsidRDefault="0098090C" w:rsidP="00BF76E0">
      <w:pPr>
        <w:pStyle w:val="Heading3"/>
      </w:pPr>
      <w:bookmarkStart w:id="1491" w:name="_Toc534874086"/>
      <w:r w:rsidRPr="002F7B70">
        <w:lastRenderedPageBreak/>
        <w:t>12.2.4</w:t>
      </w:r>
      <w:r w:rsidRPr="002F7B70">
        <w:tab/>
        <w:t>Accessible documentation</w:t>
      </w:r>
      <w:bookmarkEnd w:id="1491"/>
    </w:p>
    <w:p w14:paraId="2B5BC6D0" w14:textId="77777777" w:rsidR="0098090C" w:rsidRPr="002F7B70" w:rsidRDefault="0098090C" w:rsidP="0098090C">
      <w:r w:rsidRPr="002F7B70">
        <w:t xml:space="preserve">Documentation provided by support services shall be made available in </w:t>
      </w:r>
      <w:r w:rsidRPr="00466830">
        <w:t>at</w:t>
      </w:r>
      <w:r w:rsidRPr="002F7B70">
        <w:t xml:space="preserve"> least one of the following electronic formats: </w:t>
      </w:r>
    </w:p>
    <w:p w14:paraId="7AE6F6C5" w14:textId="2CC441BE" w:rsidR="0098090C" w:rsidRPr="002F7B70" w:rsidRDefault="0098090C" w:rsidP="00FA0798">
      <w:pPr>
        <w:pStyle w:val="BL"/>
        <w:numPr>
          <w:ilvl w:val="0"/>
          <w:numId w:val="15"/>
        </w:numPr>
      </w:pPr>
      <w:r w:rsidRPr="002F7B70">
        <w:t>a Web format that conforms to clause 9</w:t>
      </w:r>
      <w:r w:rsidR="00DC76F0">
        <w:t>;</w:t>
      </w:r>
      <w:r w:rsidR="00DC76F0" w:rsidRPr="002F7B70">
        <w:t xml:space="preserve"> </w:t>
      </w:r>
      <w:r w:rsidRPr="002F7B70">
        <w:t>or</w:t>
      </w:r>
    </w:p>
    <w:p w14:paraId="0995E246" w14:textId="77777777" w:rsidR="0098090C" w:rsidRPr="002F7B70" w:rsidRDefault="0098090C" w:rsidP="00F41A62">
      <w:pPr>
        <w:pStyle w:val="BL"/>
      </w:pPr>
      <w:proofErr w:type="gramStart"/>
      <w:r w:rsidRPr="002F7B70">
        <w:t>a</w:t>
      </w:r>
      <w:proofErr w:type="gramEnd"/>
      <w:r w:rsidRPr="002F7B70">
        <w:t xml:space="preserve"> non-web format that conforms to clause 10.</w:t>
      </w:r>
    </w:p>
    <w:p w14:paraId="561650E6" w14:textId="77777777" w:rsidR="0098090C" w:rsidRPr="002F7B70" w:rsidRDefault="0098090C" w:rsidP="004E2602">
      <w:pPr>
        <w:pStyle w:val="NO"/>
      </w:pPr>
      <w:r w:rsidRPr="002F7B70">
        <w:t>NOTE</w:t>
      </w:r>
      <w:r w:rsidR="004E2602" w:rsidRPr="002F7B70">
        <w:t xml:space="preserve"> 1</w:t>
      </w:r>
      <w:r w:rsidRPr="002F7B70">
        <w:t>:</w:t>
      </w:r>
      <w:r w:rsidRPr="002F7B70">
        <w:tab/>
        <w:t>This does not preclude the possibility of also providing the documentation in other formats (electronic or printed) that are not accessible.</w:t>
      </w:r>
    </w:p>
    <w:p w14:paraId="312A6D9C" w14:textId="77777777" w:rsidR="0098090C" w:rsidRPr="002F7B70" w:rsidRDefault="0098090C" w:rsidP="004E2602">
      <w:pPr>
        <w:pStyle w:val="NO"/>
      </w:pPr>
      <w:r w:rsidRPr="002F7B70">
        <w:t>NOTE 2:</w:t>
      </w:r>
      <w:r w:rsidRPr="002F7B70">
        <w:tab/>
        <w:t>It also does not preclude the possibility of providing alternate formats that meet the needs of some specific type of users (e.g. Braille documents for blind people or easy-to-read information for persons with cognitive impairments).</w:t>
      </w:r>
    </w:p>
    <w:p w14:paraId="5A4736E1" w14:textId="77777777" w:rsidR="00133E35" w:rsidRPr="002F7B70" w:rsidRDefault="0098090C" w:rsidP="00133E35">
      <w:pPr>
        <w:pStyle w:val="NO"/>
      </w:pPr>
      <w:r w:rsidRPr="002F7B70">
        <w:t>NOTE 3:</w:t>
      </w:r>
      <w:r w:rsidRPr="002F7B70">
        <w:tab/>
        <w:t>A user agent that supports automatic media conversion would be beneficial to enhancing accessibility</w:t>
      </w:r>
      <w:r w:rsidR="0076733B" w:rsidRPr="002F7B70">
        <w:t>.</w:t>
      </w:r>
    </w:p>
    <w:p w14:paraId="3DACCD5E" w14:textId="0CD9D33A" w:rsidR="00703D16" w:rsidRDefault="00703D16">
      <w:pPr>
        <w:overflowPunct/>
        <w:autoSpaceDE/>
        <w:autoSpaceDN/>
        <w:adjustRightInd/>
        <w:spacing w:after="0"/>
        <w:textAlignment w:val="auto"/>
      </w:pPr>
      <w:r>
        <w:br w:type="page"/>
      </w:r>
    </w:p>
    <w:p w14:paraId="1433025B" w14:textId="3F19039F" w:rsidR="0098090C" w:rsidRPr="002F7B70" w:rsidRDefault="0098090C" w:rsidP="00133E35">
      <w:pPr>
        <w:pStyle w:val="Heading1"/>
      </w:pPr>
      <w:bookmarkStart w:id="1492" w:name="_Toc534874087"/>
      <w:r w:rsidRPr="002F7B70">
        <w:lastRenderedPageBreak/>
        <w:t>13</w:t>
      </w:r>
      <w:r w:rsidRPr="002F7B70">
        <w:tab/>
      </w:r>
      <w:r w:rsidRPr="00466830">
        <w:t>ICT</w:t>
      </w:r>
      <w:r w:rsidRPr="002F7B70">
        <w:t xml:space="preserve"> providing relay or emergency service access</w:t>
      </w:r>
      <w:bookmarkEnd w:id="1492"/>
    </w:p>
    <w:p w14:paraId="03EE1BA1" w14:textId="77777777" w:rsidR="0098090C" w:rsidRPr="002F7B70" w:rsidRDefault="0098090C" w:rsidP="00BF76E0">
      <w:pPr>
        <w:pStyle w:val="Heading2"/>
      </w:pPr>
      <w:bookmarkStart w:id="1493" w:name="_Toc534874088"/>
      <w:r w:rsidRPr="002F7B70">
        <w:t>13.1</w:t>
      </w:r>
      <w:r w:rsidRPr="002F7B70">
        <w:tab/>
        <w:t>Relay services requirements</w:t>
      </w:r>
      <w:bookmarkEnd w:id="1493"/>
    </w:p>
    <w:p w14:paraId="60A6964D" w14:textId="77777777" w:rsidR="0098090C" w:rsidRPr="002F7B70" w:rsidRDefault="0098090C" w:rsidP="00BF76E0">
      <w:pPr>
        <w:pStyle w:val="Heading3"/>
      </w:pPr>
      <w:bookmarkStart w:id="1494" w:name="_Toc534874089"/>
      <w:r w:rsidRPr="002F7B70">
        <w:t>13.1.1</w:t>
      </w:r>
      <w:r w:rsidRPr="002F7B70">
        <w:tab/>
        <w:t>General (</w:t>
      </w:r>
      <w:r w:rsidR="000D117C" w:rsidRPr="002F7B70">
        <w:t>i</w:t>
      </w:r>
      <w:r w:rsidRPr="002F7B70">
        <w:t>nformative)</w:t>
      </w:r>
      <w:bookmarkEnd w:id="1494"/>
    </w:p>
    <w:p w14:paraId="71E0E541" w14:textId="77777777" w:rsidR="0098090C" w:rsidRPr="002F7B70" w:rsidRDefault="0098090C" w:rsidP="0098090C">
      <w:r w:rsidRPr="002F7B70">
        <w:t xml:space="preserve">Relay services enable users of different modes of communication e.g. text, sign, speech, to interact remotely through </w:t>
      </w:r>
      <w:r w:rsidRPr="00466830">
        <w:t>ICT</w:t>
      </w:r>
      <w:r w:rsidRPr="002F7B70">
        <w:t xml:space="preserve"> with two-way communication by providing conversion between the modes of communication, norma</w:t>
      </w:r>
      <w:r w:rsidR="00DF354B" w:rsidRPr="002F7B70">
        <w:t>lly by a human operator.</w:t>
      </w:r>
    </w:p>
    <w:p w14:paraId="5BC7F449" w14:textId="217AE4FE" w:rsidR="0098090C" w:rsidRPr="002F7B70" w:rsidRDefault="0098090C" w:rsidP="0098090C">
      <w:r w:rsidRPr="002F7B70">
        <w:t xml:space="preserve">It is best practice to meet the applicable relay service requirements of </w:t>
      </w:r>
      <w:r w:rsidR="004F3F04" w:rsidRPr="00466830">
        <w:t xml:space="preserve">ETSI </w:t>
      </w:r>
      <w:r w:rsidRPr="00466830">
        <w:t>ES 202 975 [</w:t>
      </w:r>
      <w:r w:rsidR="00DB71B9" w:rsidRPr="00466830">
        <w:fldChar w:fldCharType="begin"/>
      </w:r>
      <w:r w:rsidR="00672808" w:rsidRPr="00466830">
        <w:instrText xml:space="preserve"> REF  REF_ES202975 \h </w:instrText>
      </w:r>
      <w:r w:rsidR="00B70E3E" w:rsidRPr="00466830">
        <w:instrText xml:space="preserve"> \* MERGEFORMAT </w:instrText>
      </w:r>
      <w:r w:rsidR="00DB71B9" w:rsidRPr="00466830">
        <w:fldChar w:fldCharType="separate"/>
      </w:r>
      <w:r w:rsidR="009C1ED7">
        <w:t>i.5</w:t>
      </w:r>
      <w:r w:rsidR="00DB71B9" w:rsidRPr="00466830">
        <w:fldChar w:fldCharType="end"/>
      </w:r>
      <w:r w:rsidRPr="00466830">
        <w:t>]</w:t>
      </w:r>
      <w:r w:rsidRPr="002F7B70">
        <w:t>.</w:t>
      </w:r>
    </w:p>
    <w:p w14:paraId="20F37029" w14:textId="77777777" w:rsidR="0098090C" w:rsidRPr="002F7B70" w:rsidRDefault="0098090C" w:rsidP="00BF76E0">
      <w:pPr>
        <w:pStyle w:val="Heading3"/>
      </w:pPr>
      <w:bookmarkStart w:id="1495" w:name="_Toc534874090"/>
      <w:r w:rsidRPr="002F7B70">
        <w:t>13.1.2</w:t>
      </w:r>
      <w:r w:rsidRPr="002F7B70">
        <w:tab/>
        <w:t>Text relay services</w:t>
      </w:r>
      <w:bookmarkEnd w:id="1495"/>
    </w:p>
    <w:p w14:paraId="36228DFE" w14:textId="77777777" w:rsidR="0098090C" w:rsidRPr="002F7B70" w:rsidRDefault="0098090C" w:rsidP="0098090C">
      <w:r w:rsidRPr="002F7B70">
        <w:t xml:space="preserve">Where </w:t>
      </w:r>
      <w:r w:rsidRPr="00466830">
        <w:t>ICT</w:t>
      </w:r>
      <w:r w:rsidRPr="002F7B70">
        <w:t xml:space="preserve"> is intended to provide a text relay service, the text relay service shall enable text users and speech users to interact by providing conversion between the two modes of communication.</w:t>
      </w:r>
    </w:p>
    <w:p w14:paraId="66AE0C7B" w14:textId="77777777" w:rsidR="0098090C" w:rsidRPr="002F7B70" w:rsidRDefault="0098090C" w:rsidP="00BF76E0">
      <w:pPr>
        <w:pStyle w:val="Heading3"/>
      </w:pPr>
      <w:bookmarkStart w:id="1496" w:name="_Toc534874091"/>
      <w:r w:rsidRPr="002F7B70">
        <w:t>13.1.3</w:t>
      </w:r>
      <w:r w:rsidRPr="002F7B70">
        <w:tab/>
        <w:t>Sign relay services</w:t>
      </w:r>
      <w:bookmarkEnd w:id="1496"/>
    </w:p>
    <w:p w14:paraId="3E21C844" w14:textId="77777777" w:rsidR="0098090C" w:rsidRPr="002F7B70" w:rsidRDefault="0098090C" w:rsidP="0098090C">
      <w:r w:rsidRPr="002F7B70">
        <w:t xml:space="preserve">Where </w:t>
      </w:r>
      <w:r w:rsidRPr="00466830">
        <w:t>ICT</w:t>
      </w:r>
      <w:r w:rsidRPr="002F7B70">
        <w:t xml:space="preserve"> is intended to provide a sign relay service, the sign relay service shall enable sign language users and speech users to interact by providing conversion between the two modes of communication.</w:t>
      </w:r>
    </w:p>
    <w:p w14:paraId="310C9CAA" w14:textId="77777777" w:rsidR="0098090C" w:rsidRPr="002F7B70" w:rsidRDefault="0098090C" w:rsidP="004E2602">
      <w:pPr>
        <w:pStyle w:val="NO"/>
      </w:pPr>
      <w:r w:rsidRPr="002F7B70">
        <w:t>NOTE:</w:t>
      </w:r>
      <w:r w:rsidRPr="002F7B70">
        <w:tab/>
        <w:t>Sign relay services are also sometimes referred to as sign language relay services or video relay services.</w:t>
      </w:r>
    </w:p>
    <w:p w14:paraId="4BE2F5EE" w14:textId="77777777" w:rsidR="0098090C" w:rsidRPr="002F7B70" w:rsidRDefault="0098090C" w:rsidP="00BF76E0">
      <w:pPr>
        <w:pStyle w:val="Heading3"/>
      </w:pPr>
      <w:bookmarkStart w:id="1497" w:name="_Toc534874092"/>
      <w:r w:rsidRPr="002F7B70">
        <w:t>13.1.4</w:t>
      </w:r>
      <w:r w:rsidRPr="002F7B70">
        <w:tab/>
        <w:t>Lip-reading relay services</w:t>
      </w:r>
      <w:bookmarkEnd w:id="1497"/>
    </w:p>
    <w:p w14:paraId="5D0192EF" w14:textId="77777777" w:rsidR="0098090C" w:rsidRPr="002F7B70" w:rsidRDefault="0098090C" w:rsidP="0098090C">
      <w:r w:rsidRPr="002F7B70">
        <w:t xml:space="preserve">Where </w:t>
      </w:r>
      <w:r w:rsidRPr="00466830">
        <w:t>ICT</w:t>
      </w:r>
      <w:r w:rsidRPr="002F7B70">
        <w:t xml:space="preserve"> is intended to provide a lip-reading relay service, the lip-reading service shall enable lip-readers and voice telephone users to interact by providing conversion between the two modes of communication.</w:t>
      </w:r>
    </w:p>
    <w:p w14:paraId="206ED51C" w14:textId="77777777" w:rsidR="0098090C" w:rsidRPr="002F7B70" w:rsidRDefault="0098090C" w:rsidP="00BF76E0">
      <w:pPr>
        <w:pStyle w:val="Heading3"/>
      </w:pPr>
      <w:bookmarkStart w:id="1498" w:name="_Toc534874093"/>
      <w:r w:rsidRPr="002F7B70">
        <w:t>13.1.5</w:t>
      </w:r>
      <w:r w:rsidRPr="002F7B70">
        <w:tab/>
        <w:t>Captioned telephony services</w:t>
      </w:r>
      <w:bookmarkEnd w:id="1498"/>
    </w:p>
    <w:p w14:paraId="56F2576E" w14:textId="77777777" w:rsidR="0098090C" w:rsidRPr="002F7B70" w:rsidRDefault="0098090C" w:rsidP="0098090C">
      <w:r w:rsidRPr="002F7B70">
        <w:t xml:space="preserve">Where </w:t>
      </w:r>
      <w:r w:rsidRPr="00466830">
        <w:t>ICT</w:t>
      </w:r>
      <w:r w:rsidRPr="002F7B70">
        <w:t xml:space="preserve"> is intended to provide a captioned telephony service, the captioned telephony service shall assist a deaf or hard of hearing user in a spoken dialogue by providing text captions translating the incoming part o</w:t>
      </w:r>
      <w:r w:rsidR="004F3F04" w:rsidRPr="002F7B70">
        <w:t>f the conversation.</w:t>
      </w:r>
    </w:p>
    <w:p w14:paraId="2A110302" w14:textId="77777777" w:rsidR="00E03521" w:rsidRPr="002F7B70" w:rsidRDefault="00E03521" w:rsidP="00BF76E0">
      <w:pPr>
        <w:pStyle w:val="Heading3"/>
      </w:pPr>
      <w:bookmarkStart w:id="1499" w:name="_Toc534874094"/>
      <w:r w:rsidRPr="002F7B70">
        <w:t>13.1.6</w:t>
      </w:r>
      <w:r w:rsidRPr="002F7B70">
        <w:tab/>
        <w:t>Speech to speech relay services</w:t>
      </w:r>
      <w:bookmarkEnd w:id="1499"/>
    </w:p>
    <w:p w14:paraId="69AD3AB7" w14:textId="77777777" w:rsidR="0098090C" w:rsidRPr="002F7B70" w:rsidRDefault="0098090C" w:rsidP="0098090C">
      <w:r w:rsidRPr="002F7B70">
        <w:t xml:space="preserve">Where </w:t>
      </w:r>
      <w:r w:rsidRPr="00466830">
        <w:t>ICT</w:t>
      </w:r>
      <w:r w:rsidRPr="002F7B70">
        <w:t xml:space="preserve"> is intended to provide a speech to speech relay service, the speech to speech relay service shall enable speech or cognitively impaired telephone users and any other user to communicate by providing assistance between them.</w:t>
      </w:r>
    </w:p>
    <w:p w14:paraId="35B27A43" w14:textId="77777777" w:rsidR="00E03521" w:rsidRPr="002F7B70" w:rsidRDefault="00E03521" w:rsidP="00BF76E0">
      <w:pPr>
        <w:pStyle w:val="Heading2"/>
      </w:pPr>
      <w:bookmarkStart w:id="1500" w:name="_Toc534874095"/>
      <w:r w:rsidRPr="002F7B70">
        <w:t>13.2</w:t>
      </w:r>
      <w:r w:rsidRPr="002F7B70">
        <w:tab/>
        <w:t>Access to relay services</w:t>
      </w:r>
      <w:bookmarkEnd w:id="1500"/>
    </w:p>
    <w:p w14:paraId="1B0938E1" w14:textId="2C09E663" w:rsidR="00A30AD4" w:rsidRPr="002F7B70" w:rsidRDefault="0098090C" w:rsidP="0098090C">
      <w:r w:rsidRPr="002F7B70">
        <w:t xml:space="preserve">Where </w:t>
      </w:r>
      <w:r w:rsidR="0008750A" w:rsidRPr="00466830">
        <w:t>ICT</w:t>
      </w:r>
      <w:r w:rsidR="0008750A" w:rsidRPr="002F7B70">
        <w:t xml:space="preserve"> systems</w:t>
      </w:r>
      <w:r w:rsidRPr="002F7B70">
        <w:t xml:space="preserve"> support</w:t>
      </w:r>
      <w:r w:rsidR="0008750A" w:rsidRPr="002F7B70">
        <w:t xml:space="preserve"> two-way communication</w:t>
      </w:r>
      <w:ins w:id="1501" w:author="Dave - updates, from v1.3 to v2.0" w:date="2018-10-08T14:53:00Z">
        <w:r w:rsidR="009C265B">
          <w:t>,</w:t>
        </w:r>
      </w:ins>
      <w:r w:rsidR="0008750A" w:rsidRPr="002F7B70">
        <w:t xml:space="preserve"> </w:t>
      </w:r>
      <w:r w:rsidR="00A30AD4" w:rsidRPr="002F7B70">
        <w:t>a</w:t>
      </w:r>
      <w:r w:rsidR="0008750A" w:rsidRPr="002F7B70">
        <w:t xml:space="preserve">nd </w:t>
      </w:r>
      <w:ins w:id="1502" w:author="Dave - updates, from v1.3 to v2.0" w:date="2018-10-08T14:48:00Z">
        <w:r w:rsidR="009C265B">
          <w:t>th</w:t>
        </w:r>
      </w:ins>
      <w:ins w:id="1503" w:author="Dave - updates, from v1.3 to v2.0" w:date="2018-10-08T14:53:00Z">
        <w:r w:rsidR="009C265B">
          <w:t>e</w:t>
        </w:r>
      </w:ins>
      <w:ins w:id="1504" w:author="Dave - updates, from v1.3 to v2.0" w:date="2018-10-08T14:48:00Z">
        <w:r w:rsidR="009C265B">
          <w:t xml:space="preserve"> system </w:t>
        </w:r>
      </w:ins>
      <w:ins w:id="1505" w:author="Dave - updates, from v1.3 to v2.0" w:date="2018-10-08T14:52:00Z">
        <w:r w:rsidR="009C265B">
          <w:t xml:space="preserve">is </w:t>
        </w:r>
      </w:ins>
      <w:ins w:id="1506" w:author="Dave - updates, from v1.3 to v2.0" w:date="2018-10-08T14:48:00Z">
        <w:r w:rsidR="009C265B">
          <w:t>specified for</w:t>
        </w:r>
      </w:ins>
      <w:del w:id="1507" w:author="Dave - updates, from v1.3 to v2.0" w:date="2018-10-08T14:49:00Z">
        <w:r w:rsidR="0008750A" w:rsidRPr="002F7B70" w:rsidDel="009C265B">
          <w:delText>a set</w:delText>
        </w:r>
      </w:del>
      <w:ins w:id="1508" w:author="Dave - updates, from v1.3 to v2.0" w:date="2018-10-08T14:49:00Z">
        <w:r w:rsidR="009C265B">
          <w:t xml:space="preserve"> use</w:t>
        </w:r>
      </w:ins>
      <w:r w:rsidRPr="002F7B70">
        <w:t xml:space="preserve"> </w:t>
      </w:r>
      <w:ins w:id="1509" w:author="Dave - updates, from v1.3 to v2.0" w:date="2018-10-08T14:53:00Z">
        <w:r w:rsidR="009C265B">
          <w:t>with</w:t>
        </w:r>
      </w:ins>
      <w:del w:id="1510" w:author="Dave - updates, from v1.3 to v2.0" w:date="2018-10-08T14:53:00Z">
        <w:r w:rsidR="0008750A" w:rsidRPr="002F7B70" w:rsidDel="009C265B">
          <w:delText>of</w:delText>
        </w:r>
      </w:del>
      <w:r w:rsidRPr="002F7B70">
        <w:t xml:space="preserve"> relay service</w:t>
      </w:r>
      <w:r w:rsidR="0008750A" w:rsidRPr="002F7B70">
        <w:t>s</w:t>
      </w:r>
      <w:del w:id="1511" w:author="Dave - updates, from v1.3 to v2.0" w:date="2018-10-08T14:49:00Z">
        <w:r w:rsidR="0008750A" w:rsidRPr="002F7B70" w:rsidDel="009C265B">
          <w:delText xml:space="preserve"> for such communication is specified</w:delText>
        </w:r>
      </w:del>
      <w:r w:rsidR="0008750A" w:rsidRPr="002F7B70">
        <w:t xml:space="preserve">, access to those </w:t>
      </w:r>
      <w:r w:rsidRPr="002F7B70">
        <w:t>relay service</w:t>
      </w:r>
      <w:r w:rsidR="0008750A" w:rsidRPr="002F7B70">
        <w:t>s</w:t>
      </w:r>
      <w:r w:rsidR="00A30AD4" w:rsidRPr="002F7B70">
        <w:t xml:space="preserve"> shall not be prevented</w:t>
      </w:r>
      <w:r w:rsidRPr="002F7B70">
        <w:t xml:space="preserve"> for outgoing and incoming calls</w:t>
      </w:r>
      <w:ins w:id="1512" w:author="Dave - updates, from v1.3 to v2.0" w:date="2018-10-08T14:49:00Z">
        <w:r w:rsidR="009C265B">
          <w:t xml:space="preserve"> involving: voice, real-time text, or video, </w:t>
        </w:r>
      </w:ins>
      <w:ins w:id="1513" w:author="Dave - updates, from v1.3 to v2.0" w:date="2018-10-08T14:53:00Z">
        <w:r w:rsidR="009C265B">
          <w:t xml:space="preserve">either </w:t>
        </w:r>
      </w:ins>
      <w:ins w:id="1514" w:author="Dave - updates, from v1.3 to v2.0" w:date="2018-10-08T14:49:00Z">
        <w:r w:rsidR="009C265B">
          <w:t>singly or in combinations supported by both the relay service and the ICT system</w:t>
        </w:r>
      </w:ins>
      <w:r w:rsidRPr="002F7B70">
        <w:t>.</w:t>
      </w:r>
    </w:p>
    <w:p w14:paraId="4BD7CFBA" w14:textId="68E6A117" w:rsidR="0098090C" w:rsidRPr="002F7B70" w:rsidDel="009C265B" w:rsidRDefault="00A30AD4" w:rsidP="00A30AD4">
      <w:pPr>
        <w:pStyle w:val="NO"/>
        <w:rPr>
          <w:del w:id="1515" w:author="Dave - updates, from v1.3 to v2.0" w:date="2018-10-08T14:51:00Z"/>
        </w:rPr>
      </w:pPr>
      <w:del w:id="1516" w:author="Dave - updates, from v1.3 to v2.0" w:date="2018-10-08T14:51:00Z">
        <w:r w:rsidRPr="002F7B70" w:rsidDel="009C265B">
          <w:delText>NOTE 1:</w:delText>
        </w:r>
        <w:r w:rsidRPr="002F7B70" w:rsidDel="009C265B">
          <w:tab/>
          <w:delText xml:space="preserve">Two-way communication may include voice, real-time text, or video, singly or in combinations supported by both the relay service and the </w:delText>
        </w:r>
        <w:r w:rsidRPr="00466830" w:rsidDel="009C265B">
          <w:delText>ICT</w:delText>
        </w:r>
        <w:r w:rsidRPr="002F7B70" w:rsidDel="009C265B">
          <w:delText xml:space="preserve"> system.</w:delText>
        </w:r>
      </w:del>
    </w:p>
    <w:p w14:paraId="3148F10E" w14:textId="0FEDE4EE" w:rsidR="0098090C" w:rsidRDefault="0098090C" w:rsidP="004E2602">
      <w:pPr>
        <w:pStyle w:val="NO"/>
        <w:rPr>
          <w:ins w:id="1517" w:author="Dave - updates, from v2.2 to v2.3" w:date="2018-10-27T20:42:00Z"/>
        </w:rPr>
      </w:pPr>
      <w:r w:rsidRPr="002F7B70">
        <w:t>NOTE</w:t>
      </w:r>
      <w:r w:rsidR="00A30AD4" w:rsidRPr="002F7B70">
        <w:t xml:space="preserve"> </w:t>
      </w:r>
      <w:ins w:id="1518" w:author="Dave - updates, from v1.3 to v2.0" w:date="2018-10-08T14:51:00Z">
        <w:r w:rsidR="009C265B">
          <w:t>1</w:t>
        </w:r>
      </w:ins>
      <w:del w:id="1519" w:author="Dave - updates, from v1.3 to v2.0" w:date="2018-10-08T14:51:00Z">
        <w:r w:rsidR="00A30AD4" w:rsidRPr="002F7B70" w:rsidDel="009C265B">
          <w:delText>2</w:delText>
        </w:r>
      </w:del>
      <w:r w:rsidRPr="002F7B70">
        <w:t>:</w:t>
      </w:r>
      <w:r w:rsidRPr="002F7B70">
        <w:tab/>
        <w:t>The purpose of this requirement is to achieve functionally equivalent communication access by persons with disabilities.</w:t>
      </w:r>
    </w:p>
    <w:p w14:paraId="687AF3DE" w14:textId="0D45FB01" w:rsidR="009140D4" w:rsidRPr="002F7B70" w:rsidRDefault="009140D4" w:rsidP="004E2602">
      <w:pPr>
        <w:pStyle w:val="NO"/>
      </w:pPr>
      <w:ins w:id="1520" w:author="Dave - updates, from v2.2 to v2.3" w:date="2018-10-27T20:43:00Z">
        <w:r>
          <w:lastRenderedPageBreak/>
          <w:t>NOTE</w:t>
        </w:r>
      </w:ins>
      <w:ins w:id="1521" w:author="Dave - updates, from v2.2 to v2.3" w:date="2018-10-27T20:42:00Z">
        <w:r w:rsidRPr="009140D4">
          <w:t xml:space="preserve"> 2: </w:t>
        </w:r>
        <w:r>
          <w:tab/>
        </w:r>
        <w:r w:rsidRPr="009140D4">
          <w:t>The system may be specified as needing to work with relay services by, for example</w:t>
        </w:r>
        <w:r>
          <w:t>:</w:t>
        </w:r>
        <w:r w:rsidRPr="009140D4">
          <w:t xml:space="preserve"> procurers, regulators, or product specifications.</w:t>
        </w:r>
      </w:ins>
    </w:p>
    <w:p w14:paraId="565481CC" w14:textId="77777777" w:rsidR="0098090C" w:rsidRPr="002F7B70" w:rsidRDefault="0098090C" w:rsidP="003B5455">
      <w:pPr>
        <w:pStyle w:val="Heading2"/>
      </w:pPr>
      <w:bookmarkStart w:id="1522" w:name="_Toc534874096"/>
      <w:r w:rsidRPr="002F7B70">
        <w:t>13.3</w:t>
      </w:r>
      <w:r w:rsidRPr="002F7B70">
        <w:tab/>
        <w:t>Access to emergency services</w:t>
      </w:r>
      <w:bookmarkEnd w:id="1522"/>
    </w:p>
    <w:p w14:paraId="0304558A" w14:textId="09A97690" w:rsidR="0098090C" w:rsidRPr="002F7B70" w:rsidRDefault="00F42333" w:rsidP="003B5455">
      <w:pPr>
        <w:keepNext/>
        <w:keepLines/>
      </w:pPr>
      <w:r w:rsidRPr="002F7B70">
        <w:t xml:space="preserve">Where </w:t>
      </w:r>
      <w:r w:rsidR="00A30AD4" w:rsidRPr="00466830">
        <w:t>ICT</w:t>
      </w:r>
      <w:r w:rsidR="00A30AD4" w:rsidRPr="002F7B70">
        <w:t xml:space="preserve"> systems support two-way communication</w:t>
      </w:r>
      <w:ins w:id="1523" w:author="Dave - updates, from v1.3 to v2.0" w:date="2018-10-08T14:54:00Z">
        <w:r w:rsidR="009C265B">
          <w:t>,</w:t>
        </w:r>
      </w:ins>
      <w:r w:rsidR="00A30AD4" w:rsidRPr="002F7B70">
        <w:t xml:space="preserve"> </w:t>
      </w:r>
      <w:r w:rsidR="00E339AA" w:rsidRPr="002F7B70">
        <w:t xml:space="preserve">and </w:t>
      </w:r>
      <w:ins w:id="1524" w:author="Dave - updates, from v1.3 to v2.0" w:date="2018-10-08T14:54:00Z">
        <w:r w:rsidR="009C265B" w:rsidRPr="009C265B">
          <w:t>th</w:t>
        </w:r>
        <w:r w:rsidR="009C265B">
          <w:t>e</w:t>
        </w:r>
        <w:r w:rsidR="009C265B" w:rsidRPr="009C265B">
          <w:t xml:space="preserve"> system is specified for use with emergency services, </w:t>
        </w:r>
      </w:ins>
      <w:del w:id="1525" w:author="Dave - updates, from v1.3 to v2.0" w:date="2018-10-08T14:55:00Z">
        <w:r w:rsidR="00E339AA" w:rsidRPr="002F7B70" w:rsidDel="00927424">
          <w:delText>a set of</w:delText>
        </w:r>
        <w:r w:rsidR="0098090C" w:rsidRPr="002F7B70" w:rsidDel="00927424">
          <w:delText xml:space="preserve"> emergency service</w:delText>
        </w:r>
        <w:r w:rsidR="00E339AA" w:rsidRPr="002F7B70" w:rsidDel="00927424">
          <w:delText>s for such communication is specified,</w:delText>
        </w:r>
      </w:del>
      <w:r w:rsidR="00E339AA" w:rsidRPr="002F7B70">
        <w:t xml:space="preserve"> access to those emergency services shall not be prevented for outgoing and incoming calls</w:t>
      </w:r>
      <w:ins w:id="1526" w:author="Dave - updates, from v1.3 to v2.0" w:date="2018-10-08T14:55:00Z">
        <w:r w:rsidR="00927424">
          <w:t xml:space="preserve"> </w:t>
        </w:r>
        <w:r w:rsidR="00927424" w:rsidRPr="00927424">
          <w:t>involving</w:t>
        </w:r>
        <w:r w:rsidR="00927424">
          <w:t>:</w:t>
        </w:r>
        <w:r w:rsidR="00927424" w:rsidRPr="00927424">
          <w:t xml:space="preserve"> voice, real-time text, or video, </w:t>
        </w:r>
        <w:r w:rsidR="00927424">
          <w:t xml:space="preserve">either </w:t>
        </w:r>
        <w:r w:rsidR="00927424" w:rsidRPr="00927424">
          <w:t>singly or in combinations supported by both the emergency service and the ICT system.</w:t>
        </w:r>
      </w:ins>
      <w:del w:id="1527" w:author="Dave: draft v3.3 to v3.4" w:date="2019-01-09T16:44:00Z">
        <w:r w:rsidR="00E339AA" w:rsidRPr="002F7B70" w:rsidDel="00F04810">
          <w:delText>.</w:delText>
        </w:r>
      </w:del>
    </w:p>
    <w:p w14:paraId="58524E39" w14:textId="54AB43D8" w:rsidR="00E339AA" w:rsidRPr="002F7B70" w:rsidDel="00927424" w:rsidRDefault="0098090C" w:rsidP="004E2602">
      <w:pPr>
        <w:pStyle w:val="NO"/>
        <w:rPr>
          <w:del w:id="1528" w:author="Dave - updates, from v1.3 to v2.0" w:date="2018-10-08T14:56:00Z"/>
        </w:rPr>
      </w:pPr>
      <w:del w:id="1529" w:author="Dave - updates, from v1.3 to v2.0" w:date="2018-10-08T14:56:00Z">
        <w:r w:rsidRPr="002F7B70" w:rsidDel="00927424">
          <w:delText>NOTE 1:</w:delText>
        </w:r>
        <w:r w:rsidRPr="002F7B70" w:rsidDel="00927424">
          <w:tab/>
        </w:r>
        <w:r w:rsidR="00DF354B" w:rsidRPr="002F7B70" w:rsidDel="00927424">
          <w:delText>Two</w:delText>
        </w:r>
        <w:r w:rsidR="001C14F5" w:rsidRPr="002F7B70" w:rsidDel="00927424">
          <w:delText>-</w:delText>
        </w:r>
        <w:r w:rsidR="00E339AA" w:rsidRPr="002F7B70" w:rsidDel="00927424">
          <w:delText xml:space="preserve">way communication may include voice, real-time text, or video, singly or in combinations supported by both the emergency service and the </w:delText>
        </w:r>
        <w:r w:rsidR="00E339AA" w:rsidRPr="00466830" w:rsidDel="00927424">
          <w:delText>ICT</w:delText>
        </w:r>
        <w:r w:rsidR="00E339AA" w:rsidRPr="002F7B70" w:rsidDel="00927424">
          <w:delText xml:space="preserve"> system.</w:delText>
        </w:r>
      </w:del>
    </w:p>
    <w:p w14:paraId="688FB84C" w14:textId="13F57D8E" w:rsidR="0098090C" w:rsidRDefault="00E339AA" w:rsidP="004E2602">
      <w:pPr>
        <w:pStyle w:val="NO"/>
        <w:rPr>
          <w:ins w:id="1530" w:author="Dave - updates, from v2.2 to v2.3" w:date="2018-10-27T20:42:00Z"/>
        </w:rPr>
      </w:pPr>
      <w:r w:rsidRPr="002F7B70">
        <w:t xml:space="preserve">NOTE </w:t>
      </w:r>
      <w:del w:id="1531" w:author="Dave - updates, from v1.3 to v2.0" w:date="2018-10-08T14:56:00Z">
        <w:r w:rsidRPr="002F7B70" w:rsidDel="00927424">
          <w:delText>2</w:delText>
        </w:r>
      </w:del>
      <w:ins w:id="1532" w:author="Dave - updates, from v1.3 to v2.0" w:date="2018-10-08T14:56:00Z">
        <w:r w:rsidR="00927424">
          <w:t>1</w:t>
        </w:r>
      </w:ins>
      <w:r w:rsidRPr="002F7B70">
        <w:t>:</w:t>
      </w:r>
      <w:r w:rsidRPr="002F7B70">
        <w:tab/>
      </w:r>
      <w:r w:rsidR="0098090C" w:rsidRPr="002F7B70">
        <w:t>The purpose of this requirement is to achieve functionally equivalent communication access to the emergency service by persons with disabilities.</w:t>
      </w:r>
    </w:p>
    <w:p w14:paraId="47068DF8" w14:textId="50F83F36" w:rsidR="009140D4" w:rsidRPr="002F7B70" w:rsidRDefault="009140D4" w:rsidP="004E2602">
      <w:pPr>
        <w:pStyle w:val="NO"/>
      </w:pPr>
      <w:ins w:id="1533" w:author="Dave - updates, from v2.2 to v2.3" w:date="2018-10-27T20:42:00Z">
        <w:r>
          <w:t>NOTE</w:t>
        </w:r>
        <w:r w:rsidRPr="009140D4">
          <w:t xml:space="preserve"> 2: </w:t>
        </w:r>
        <w:r>
          <w:tab/>
        </w:r>
        <w:r w:rsidRPr="009140D4">
          <w:t xml:space="preserve">The system may be specified as needing to work with </w:t>
        </w:r>
        <w:del w:id="1534" w:author="Dave: draft v3.2 to v3.3" w:date="2019-01-08T21:16:00Z">
          <w:r w:rsidRPr="009140D4" w:rsidDel="00616A04">
            <w:delText>relay</w:delText>
          </w:r>
        </w:del>
      </w:ins>
      <w:ins w:id="1535" w:author="Dave: draft v3.2 to v3.3" w:date="2019-01-08T21:16:00Z">
        <w:r w:rsidR="00616A04">
          <w:t>emergency</w:t>
        </w:r>
      </w:ins>
      <w:ins w:id="1536" w:author="Dave - updates, from v2.2 to v2.3" w:date="2018-10-27T20:42:00Z">
        <w:r w:rsidRPr="009140D4">
          <w:t xml:space="preserve"> services by, for example</w:t>
        </w:r>
        <w:r>
          <w:t>:</w:t>
        </w:r>
        <w:r w:rsidRPr="009140D4">
          <w:t xml:space="preserve"> procurers, regulators, or product specifications.</w:t>
        </w:r>
      </w:ins>
    </w:p>
    <w:p w14:paraId="7388AC85" w14:textId="77777777" w:rsidR="00A11739" w:rsidRPr="002F7B70" w:rsidRDefault="00A11739">
      <w:pPr>
        <w:overflowPunct/>
        <w:autoSpaceDE/>
        <w:autoSpaceDN/>
        <w:adjustRightInd/>
        <w:spacing w:after="0"/>
        <w:textAlignment w:val="auto"/>
        <w:rPr>
          <w:rFonts w:ascii="Arial" w:hAnsi="Arial"/>
          <w:sz w:val="36"/>
        </w:rPr>
      </w:pPr>
      <w:r w:rsidRPr="002F7B70">
        <w:br w:type="page"/>
      </w:r>
    </w:p>
    <w:p w14:paraId="593FCF0F" w14:textId="528CFDC3" w:rsidR="00F04810" w:rsidRDefault="00F04810">
      <w:pPr>
        <w:pStyle w:val="Heading1"/>
        <w:rPr>
          <w:ins w:id="1537" w:author="Dave: draft v3.3 to v3.4" w:date="2019-01-09T16:38:00Z"/>
        </w:rPr>
        <w:pPrChange w:id="1538" w:author="Dave: draft v3.3 to v3.4" w:date="2019-01-09T16:39:00Z">
          <w:pPr>
            <w:pStyle w:val="Heading1"/>
            <w:pageBreakBefore/>
            <w:ind w:left="0" w:firstLine="0"/>
          </w:pPr>
        </w:pPrChange>
      </w:pPr>
      <w:bookmarkStart w:id="1539" w:name="_Toc534874097"/>
      <w:ins w:id="1540" w:author="Dave: draft v3.3 to v3.4" w:date="2019-01-09T16:38:00Z">
        <w:r>
          <w:lastRenderedPageBreak/>
          <w:t>14</w:t>
        </w:r>
        <w:r>
          <w:tab/>
          <w:t>Conformance</w:t>
        </w:r>
        <w:bookmarkEnd w:id="1539"/>
      </w:ins>
    </w:p>
    <w:p w14:paraId="4579B65C" w14:textId="4C7B5F17" w:rsidR="00F04810" w:rsidRPr="00E5178D" w:rsidRDefault="00F04810" w:rsidP="00F04810">
      <w:pPr>
        <w:rPr>
          <w:ins w:id="1541" w:author="Dave: draft v3.3 to v3.4" w:date="2019-01-09T16:40:00Z"/>
          <w:b/>
        </w:rPr>
      </w:pPr>
      <w:ins w:id="1542" w:author="Dave: draft v3.3 to v3.4" w:date="2019-01-09T16:40:00Z">
        <w:r w:rsidRPr="00E5178D">
          <w:rPr>
            <w:b/>
          </w:rPr>
          <w:t xml:space="preserve">Editor’s note: </w:t>
        </w:r>
        <w:r>
          <w:rPr>
            <w:b/>
          </w:rPr>
          <w:t>Clause 14</w:t>
        </w:r>
        <w:r w:rsidRPr="00E5178D">
          <w:rPr>
            <w:b/>
          </w:rPr>
          <w:t xml:space="preserve"> is not yet mature. Further input has been provided but not yet taken into account, and further input is expected. </w:t>
        </w:r>
        <w:r>
          <w:rPr>
            <w:b/>
          </w:rPr>
          <w:t>Clause 14</w:t>
        </w:r>
        <w:r w:rsidRPr="00E5178D">
          <w:rPr>
            <w:b/>
          </w:rPr>
          <w:t xml:space="preserve"> will be completed in the final draft.</w:t>
        </w:r>
      </w:ins>
    </w:p>
    <w:p w14:paraId="761BE9CF" w14:textId="52EE47A4" w:rsidR="00F04810" w:rsidRPr="00F04810" w:rsidRDefault="00F04810">
      <w:pPr>
        <w:rPr>
          <w:ins w:id="1543" w:author="Dave: draft v3.3 to v3.4" w:date="2019-01-09T16:43:00Z"/>
          <w:lang w:eastAsia="en-GB"/>
          <w:rPrChange w:id="1544" w:author="Dave: draft v3.3 to v3.4" w:date="2019-01-09T16:45:00Z">
            <w:rPr>
              <w:ins w:id="1545" w:author="Dave: draft v3.3 to v3.4" w:date="2019-01-09T16:43:00Z"/>
            </w:rPr>
          </w:rPrChange>
        </w:rPr>
      </w:pPr>
      <w:ins w:id="1546" w:author="Dave: draft v3.3 to v3.4" w:date="2019-01-09T16:44:00Z">
        <w:r w:rsidRPr="00F04810">
          <w:rPr>
            <w:lang w:eastAsia="en-GB"/>
            <w:rPrChange w:id="1547" w:author="Dave: draft v3.3 to v3.4" w:date="2019-01-09T16:45:00Z">
              <w:rPr/>
            </w:rPrChange>
          </w:rPr>
          <w:t>A</w:t>
        </w:r>
      </w:ins>
      <w:ins w:id="1548" w:author="Dave: draft v3.3 to v3.4" w:date="2019-01-09T16:43:00Z">
        <w:r w:rsidRPr="00F04810">
          <w:rPr>
            <w:lang w:eastAsia="en-GB"/>
            <w:rPrChange w:id="1549" w:author="Dave: draft v3.3 to v3.4" w:date="2019-01-09T16:45:00Z">
              <w:rPr/>
            </w:rPrChange>
          </w:rPr>
          <w:t xml:space="preserve"> standard </w:t>
        </w:r>
      </w:ins>
      <w:ins w:id="1550" w:author="Dave: draft v3.3 to v3.4" w:date="2019-01-09T16:44:00Z">
        <w:r w:rsidRPr="00F04810">
          <w:rPr>
            <w:lang w:eastAsia="en-GB"/>
            <w:rPrChange w:id="1551" w:author="Dave: draft v3.3 to v3.4" w:date="2019-01-09T16:45:00Z">
              <w:rPr/>
            </w:rPrChange>
          </w:rPr>
          <w:t xml:space="preserve">usually </w:t>
        </w:r>
      </w:ins>
      <w:ins w:id="1552" w:author="Dave: draft v3.3 to v3.4" w:date="2019-01-09T16:43:00Z">
        <w:r w:rsidRPr="00F04810">
          <w:rPr>
            <w:lang w:eastAsia="en-GB"/>
            <w:rPrChange w:id="1553" w:author="Dave: draft v3.3 to v3.4" w:date="2019-01-09T16:45:00Z">
              <w:rPr/>
            </w:rPrChange>
          </w:rPr>
          <w:t xml:space="preserve">contains a clause </w:t>
        </w:r>
      </w:ins>
      <w:ins w:id="1554" w:author="Dave: draft v3.3 to v3.4" w:date="2019-01-09T16:44:00Z">
        <w:r w:rsidRPr="00F04810">
          <w:rPr>
            <w:lang w:eastAsia="en-GB"/>
            <w:rPrChange w:id="1555" w:author="Dave: draft v3.3 to v3.4" w:date="2019-01-09T16:45:00Z">
              <w:rPr/>
            </w:rPrChange>
          </w:rPr>
          <w:t>“</w:t>
        </w:r>
      </w:ins>
      <w:ins w:id="1556" w:author="Dave: draft v3.3 to v3.4" w:date="2019-01-09T16:43:00Z">
        <w:r w:rsidRPr="00F04810">
          <w:rPr>
            <w:lang w:eastAsia="en-GB"/>
            <w:rPrChange w:id="1557" w:author="Dave: draft v3.3 to v3.4" w:date="2019-01-09T16:45:00Z">
              <w:rPr/>
            </w:rPrChange>
          </w:rPr>
          <w:t>Conformance” stating that</w:t>
        </w:r>
      </w:ins>
      <w:ins w:id="1558" w:author="Dave: draft v3.3 to v3.4" w:date="2019-01-09T16:44:00Z">
        <w:r w:rsidRPr="00F04810">
          <w:rPr>
            <w:lang w:eastAsia="en-GB"/>
            <w:rPrChange w:id="1559" w:author="Dave: draft v3.3 to v3.4" w:date="2019-01-09T16:45:00Z">
              <w:rPr/>
            </w:rPrChange>
          </w:rPr>
          <w:t xml:space="preserve"> “</w:t>
        </w:r>
      </w:ins>
      <w:ins w:id="1560" w:author="Dave: draft v3.3 to v3.4" w:date="2019-01-09T16:43:00Z">
        <w:r w:rsidRPr="00F04810">
          <w:rPr>
            <w:lang w:eastAsia="en-GB"/>
            <w:rPrChange w:id="1561" w:author="Dave: draft v3.3 to v3.4" w:date="2019-01-09T16:45:00Z">
              <w:rPr/>
            </w:rPrChange>
          </w:rPr>
          <w:t>conformance with this standard</w:t>
        </w:r>
      </w:ins>
      <w:ins w:id="1562" w:author="Dave: draft v3.3 to v3.4" w:date="2019-01-09T16:46:00Z">
        <w:r w:rsidR="002C1943">
          <w:rPr>
            <w:lang w:eastAsia="en-GB"/>
          </w:rPr>
          <w:t xml:space="preserve"> </w:t>
        </w:r>
      </w:ins>
      <w:ins w:id="1563" w:author="Dave: draft v3.3 to v3.4" w:date="2019-01-09T16:43:00Z">
        <w:r w:rsidRPr="00F04810">
          <w:rPr>
            <w:lang w:eastAsia="en-GB"/>
            <w:rPrChange w:id="1564" w:author="Dave: draft v3.3 to v3.4" w:date="2019-01-09T16:45:00Z">
              <w:rPr/>
            </w:rPrChange>
          </w:rPr>
          <w:t xml:space="preserve">is achieved by </w:t>
        </w:r>
      </w:ins>
      <w:ins w:id="1565" w:author="Dave: draft v3.3 to v3.4" w:date="2019-01-09T16:47:00Z">
        <w:r w:rsidR="002C1943">
          <w:rPr>
            <w:lang w:eastAsia="en-GB"/>
          </w:rPr>
          <w:t>&lt;</w:t>
        </w:r>
      </w:ins>
      <w:ins w:id="1566" w:author="Dave: draft v3.3 to v3.4" w:date="2019-01-09T16:43:00Z">
        <w:r w:rsidRPr="00F04810">
          <w:rPr>
            <w:lang w:eastAsia="en-GB"/>
            <w:rPrChange w:id="1567" w:author="Dave: draft v3.3 to v3.4" w:date="2019-01-09T16:45:00Z">
              <w:rPr/>
            </w:rPrChange>
          </w:rPr>
          <w:t>criteria</w:t>
        </w:r>
      </w:ins>
      <w:ins w:id="1568" w:author="Dave: draft v3.3 to v3.4" w:date="2019-01-09T16:47:00Z">
        <w:r w:rsidR="002C1943">
          <w:rPr>
            <w:lang w:eastAsia="en-GB"/>
          </w:rPr>
          <w:t>&gt;”</w:t>
        </w:r>
      </w:ins>
      <w:ins w:id="1569" w:author="Dave: draft v3.3 to v3.4" w:date="2019-01-09T16:43:00Z">
        <w:r w:rsidRPr="00F04810">
          <w:rPr>
            <w:lang w:eastAsia="en-GB"/>
            <w:rPrChange w:id="1570" w:author="Dave: draft v3.3 to v3.4" w:date="2019-01-09T16:45:00Z">
              <w:rPr/>
            </w:rPrChange>
          </w:rPr>
          <w:t xml:space="preserve">. </w:t>
        </w:r>
      </w:ins>
      <w:ins w:id="1571" w:author="Dave: draft v3.3 to v3.4" w:date="2019-01-09T16:47:00Z">
        <w:r w:rsidR="002C1943">
          <w:rPr>
            <w:lang w:eastAsia="en-GB"/>
          </w:rPr>
          <w:t>The present document</w:t>
        </w:r>
      </w:ins>
      <w:ins w:id="1572" w:author="Dave: draft v3.3 to v3.4" w:date="2019-01-09T16:43:00Z">
        <w:r w:rsidRPr="00F04810">
          <w:rPr>
            <w:lang w:eastAsia="en-GB"/>
            <w:rPrChange w:id="1573" w:author="Dave: draft v3.3 to v3.4" w:date="2019-01-09T16:45:00Z">
              <w:rPr/>
            </w:rPrChange>
          </w:rPr>
          <w:t xml:space="preserve"> does not have such a clause. Conformance issues are found in</w:t>
        </w:r>
      </w:ins>
      <w:ins w:id="1574" w:author="Dave: draft v3.3 to v3.4" w:date="2019-01-09T16:47:00Z">
        <w:r w:rsidR="002C1943">
          <w:rPr>
            <w:lang w:eastAsia="en-GB"/>
          </w:rPr>
          <w:t xml:space="preserve"> </w:t>
        </w:r>
      </w:ins>
      <w:ins w:id="1575" w:author="Dave: draft v3.3 to v3.4" w:date="2019-01-09T16:43:00Z">
        <w:r w:rsidRPr="00F04810">
          <w:rPr>
            <w:lang w:eastAsia="en-GB"/>
            <w:rPrChange w:id="1576" w:author="Dave: draft v3.3 to v3.4" w:date="2019-01-09T16:45:00Z">
              <w:rPr/>
            </w:rPrChange>
          </w:rPr>
          <w:t>clause 9.0, clause 9.5 and Annex A for websites and mobile applications, and in Annex C.1 for</w:t>
        </w:r>
      </w:ins>
      <w:ins w:id="1577" w:author="Dave: draft v3.3 to v3.4" w:date="2019-01-09T16:47:00Z">
        <w:r w:rsidR="002C1943">
          <w:rPr>
            <w:lang w:eastAsia="en-GB"/>
          </w:rPr>
          <w:t xml:space="preserve"> </w:t>
        </w:r>
      </w:ins>
      <w:ins w:id="1578" w:author="Dave: draft v3.3 to v3.4" w:date="2019-01-09T16:43:00Z">
        <w:r w:rsidRPr="00F04810">
          <w:rPr>
            <w:lang w:eastAsia="en-GB"/>
            <w:rPrChange w:id="1579" w:author="Dave: draft v3.3 to v3.4" w:date="2019-01-09T16:45:00Z">
              <w:rPr/>
            </w:rPrChange>
          </w:rPr>
          <w:t>conformance with individual requirements in clauses 5-13.</w:t>
        </w:r>
      </w:ins>
    </w:p>
    <w:p w14:paraId="7FF76742" w14:textId="087ADA7E" w:rsidR="00F04810" w:rsidRDefault="00F04810">
      <w:pPr>
        <w:rPr>
          <w:ins w:id="1580" w:author="Dave: draft v3.3 to v3.4" w:date="2019-01-09T16:49:00Z"/>
          <w:lang w:eastAsia="en-GB"/>
        </w:rPr>
        <w:pPrChange w:id="1581" w:author="Dave: draft v3.3 to v3.4" w:date="2019-01-09T16:45:00Z">
          <w:pPr>
            <w:pStyle w:val="Heading1"/>
            <w:pageBreakBefore/>
            <w:ind w:left="0" w:firstLine="0"/>
          </w:pPr>
        </w:pPrChange>
      </w:pPr>
      <w:ins w:id="1582" w:author="Dave: draft v3.3 to v3.4" w:date="2019-01-09T16:43:00Z">
        <w:r w:rsidRPr="00F04810">
          <w:rPr>
            <w:lang w:eastAsia="en-GB"/>
            <w:rPrChange w:id="1583" w:author="Dave: draft v3.3 to v3.4" w:date="2019-01-09T16:45:00Z">
              <w:rPr/>
            </w:rPrChange>
          </w:rPr>
          <w:t>For the user groups on the supply side the following table summarizes where to find how</w:t>
        </w:r>
      </w:ins>
      <w:ins w:id="1584" w:author="Dave: draft v3.3 to v3.4" w:date="2019-01-09T16:48:00Z">
        <w:r w:rsidR="002C1943">
          <w:rPr>
            <w:lang w:eastAsia="en-GB"/>
          </w:rPr>
          <w:t xml:space="preserve"> </w:t>
        </w:r>
      </w:ins>
      <w:ins w:id="1585" w:author="Dave: draft v3.3 to v3.4" w:date="2019-01-09T16:43:00Z">
        <w:r w:rsidRPr="00F04810">
          <w:rPr>
            <w:lang w:eastAsia="en-GB"/>
            <w:rPrChange w:id="1586" w:author="Dave: draft v3.3 to v3.4" w:date="2019-01-09T16:45:00Z">
              <w:rPr/>
            </w:rPrChange>
          </w:rPr>
          <w:t>conformance can be achieved:</w:t>
        </w:r>
      </w:ins>
    </w:p>
    <w:tbl>
      <w:tblPr>
        <w:tblStyle w:val="TableGrid"/>
        <w:tblW w:w="0" w:type="auto"/>
        <w:tblLook w:val="04A0" w:firstRow="1" w:lastRow="0" w:firstColumn="1" w:lastColumn="0" w:noHBand="0" w:noVBand="1"/>
      </w:tblPr>
      <w:tblGrid>
        <w:gridCol w:w="4531"/>
        <w:gridCol w:w="4531"/>
      </w:tblGrid>
      <w:tr w:rsidR="002C1943" w:rsidRPr="00D9052E" w14:paraId="1C4C6D1C" w14:textId="77777777" w:rsidTr="00895FAC">
        <w:trPr>
          <w:ins w:id="1587" w:author="Dave: draft v3.3 to v3.4" w:date="2019-01-09T16:49:00Z"/>
        </w:trPr>
        <w:tc>
          <w:tcPr>
            <w:tcW w:w="4531" w:type="dxa"/>
          </w:tcPr>
          <w:p w14:paraId="34EA3F92" w14:textId="77777777" w:rsidR="002C1943" w:rsidRPr="00D9052E" w:rsidRDefault="002C1943" w:rsidP="00895FAC">
            <w:pPr>
              <w:rPr>
                <w:ins w:id="1588" w:author="Dave: draft v3.3 to v3.4" w:date="2019-01-09T16:49:00Z"/>
                <w:b/>
              </w:rPr>
            </w:pPr>
            <w:ins w:id="1589" w:author="Dave: draft v3.3 to v3.4" w:date="2019-01-09T16:49:00Z">
              <w:r w:rsidRPr="00D9052E">
                <w:rPr>
                  <w:b/>
                </w:rPr>
                <w:t>User group</w:t>
              </w:r>
            </w:ins>
          </w:p>
        </w:tc>
        <w:tc>
          <w:tcPr>
            <w:tcW w:w="4531" w:type="dxa"/>
          </w:tcPr>
          <w:p w14:paraId="1995A0F4" w14:textId="77777777" w:rsidR="002C1943" w:rsidRPr="00D9052E" w:rsidRDefault="002C1943" w:rsidP="00895FAC">
            <w:pPr>
              <w:rPr>
                <w:ins w:id="1590" w:author="Dave: draft v3.3 to v3.4" w:date="2019-01-09T16:49:00Z"/>
                <w:b/>
              </w:rPr>
            </w:pPr>
            <w:ins w:id="1591" w:author="Dave: draft v3.3 to v3.4" w:date="2019-01-09T16:49:00Z">
              <w:r w:rsidRPr="00D9052E">
                <w:rPr>
                  <w:b/>
                </w:rPr>
                <w:t>Conformance clause</w:t>
              </w:r>
            </w:ins>
          </w:p>
        </w:tc>
      </w:tr>
      <w:tr w:rsidR="002C1943" w14:paraId="0A623886" w14:textId="77777777" w:rsidTr="00895FAC">
        <w:trPr>
          <w:ins w:id="1592" w:author="Dave: draft v3.3 to v3.4" w:date="2019-01-09T16:49:00Z"/>
        </w:trPr>
        <w:tc>
          <w:tcPr>
            <w:tcW w:w="4531" w:type="dxa"/>
          </w:tcPr>
          <w:p w14:paraId="3B02950D" w14:textId="77777777" w:rsidR="002C1943" w:rsidRDefault="002C1943" w:rsidP="00895FAC">
            <w:pPr>
              <w:rPr>
                <w:ins w:id="1593" w:author="Dave: draft v3.3 to v3.4" w:date="2019-01-09T16:49:00Z"/>
              </w:rPr>
            </w:pPr>
            <w:ins w:id="1594" w:author="Dave: draft v3.3 to v3.4" w:date="2019-01-09T16:49:00Z">
              <w:r w:rsidRPr="003403E7">
                <w:t>Public sector bodies as providers of web sites and mobile applications</w:t>
              </w:r>
            </w:ins>
          </w:p>
        </w:tc>
        <w:tc>
          <w:tcPr>
            <w:tcW w:w="4531" w:type="dxa"/>
          </w:tcPr>
          <w:p w14:paraId="6D1CF14E" w14:textId="77777777" w:rsidR="002C1943" w:rsidRDefault="002C1943" w:rsidP="00895FAC">
            <w:pPr>
              <w:rPr>
                <w:ins w:id="1595" w:author="Dave: draft v3.3 to v3.4" w:date="2019-01-09T16:49:00Z"/>
              </w:rPr>
            </w:pPr>
            <w:ins w:id="1596" w:author="Dave: draft v3.3 to v3.4" w:date="2019-01-09T16:49:00Z">
              <w:r>
                <w:t>Annex A</w:t>
              </w:r>
            </w:ins>
          </w:p>
        </w:tc>
      </w:tr>
      <w:tr w:rsidR="002C1943" w14:paraId="1DF141DD" w14:textId="77777777" w:rsidTr="00895FAC">
        <w:trPr>
          <w:ins w:id="1597" w:author="Dave: draft v3.3 to v3.4" w:date="2019-01-09T16:49:00Z"/>
        </w:trPr>
        <w:tc>
          <w:tcPr>
            <w:tcW w:w="4531" w:type="dxa"/>
          </w:tcPr>
          <w:p w14:paraId="751F1177" w14:textId="77777777" w:rsidR="002C1943" w:rsidRDefault="002C1943" w:rsidP="00895FAC">
            <w:pPr>
              <w:rPr>
                <w:ins w:id="1598" w:author="Dave: draft v3.3 to v3.4" w:date="2019-01-09T16:49:00Z"/>
              </w:rPr>
            </w:pPr>
            <w:ins w:id="1599" w:author="Dave: draft v3.3 to v3.4" w:date="2019-01-09T16:49:00Z">
              <w:r w:rsidRPr="00204FAF">
                <w:rPr>
                  <w:rFonts w:eastAsia="EUAlbertina"/>
                  <w:color w:val="000000"/>
                </w:rPr>
                <w:t>Designers and developers of websites and mobile applications, contracted by public bodies</w:t>
              </w:r>
            </w:ins>
          </w:p>
        </w:tc>
        <w:tc>
          <w:tcPr>
            <w:tcW w:w="4531" w:type="dxa"/>
          </w:tcPr>
          <w:p w14:paraId="43EE098D" w14:textId="77777777" w:rsidR="002C1943" w:rsidRDefault="002C1943" w:rsidP="00895FAC">
            <w:pPr>
              <w:rPr>
                <w:ins w:id="1600" w:author="Dave: draft v3.3 to v3.4" w:date="2019-01-09T16:49:00Z"/>
              </w:rPr>
            </w:pPr>
            <w:ins w:id="1601" w:author="Dave: draft v3.3 to v3.4" w:date="2019-01-09T16:49:00Z">
              <w:r>
                <w:t>Annex A</w:t>
              </w:r>
            </w:ins>
          </w:p>
        </w:tc>
      </w:tr>
      <w:tr w:rsidR="002C1943" w14:paraId="424780C7" w14:textId="77777777" w:rsidTr="00895FAC">
        <w:trPr>
          <w:ins w:id="1602" w:author="Dave: draft v3.3 to v3.4" w:date="2019-01-09T16:49:00Z"/>
        </w:trPr>
        <w:tc>
          <w:tcPr>
            <w:tcW w:w="4531" w:type="dxa"/>
          </w:tcPr>
          <w:p w14:paraId="4B787461" w14:textId="77777777" w:rsidR="002C1943" w:rsidRDefault="002C1943" w:rsidP="00895FAC">
            <w:pPr>
              <w:rPr>
                <w:ins w:id="1603" w:author="Dave: draft v3.3 to v3.4" w:date="2019-01-09T16:49:00Z"/>
              </w:rPr>
            </w:pPr>
            <w:ins w:id="1604" w:author="Dave: draft v3.3 to v3.4" w:date="2019-01-09T16:49:00Z">
              <w:r w:rsidRPr="003403E7">
                <w:t>Suppliers of ready-made systems with web-based user interface (e.g. payroll, time registration, booking of meeting rooms)</w:t>
              </w:r>
              <w:r>
                <w:t>, intending to sell to the public sector</w:t>
              </w:r>
            </w:ins>
          </w:p>
        </w:tc>
        <w:tc>
          <w:tcPr>
            <w:tcW w:w="4531" w:type="dxa"/>
          </w:tcPr>
          <w:p w14:paraId="671596CF" w14:textId="77777777" w:rsidR="002C1943" w:rsidRDefault="002C1943" w:rsidP="00895FAC">
            <w:pPr>
              <w:rPr>
                <w:ins w:id="1605" w:author="Dave: draft v3.3 to v3.4" w:date="2019-01-09T16:49:00Z"/>
              </w:rPr>
            </w:pPr>
            <w:ins w:id="1606" w:author="Dave: draft v3.3 to v3.4" w:date="2019-01-09T16:49:00Z">
              <w:r>
                <w:t>Where such systems are covered by the national implementation of Directive 2016/2102, conformance provisions are found in Annex A, otherwise clause 9.0 and 9.5</w:t>
              </w:r>
            </w:ins>
          </w:p>
        </w:tc>
      </w:tr>
      <w:tr w:rsidR="002C1943" w14:paraId="46FEE547" w14:textId="77777777" w:rsidTr="00895FAC">
        <w:trPr>
          <w:ins w:id="1607" w:author="Dave: draft v3.3 to v3.4" w:date="2019-01-09T16:49:00Z"/>
        </w:trPr>
        <w:tc>
          <w:tcPr>
            <w:tcW w:w="4531" w:type="dxa"/>
          </w:tcPr>
          <w:p w14:paraId="4C243C9E" w14:textId="77777777" w:rsidR="002C1943" w:rsidRDefault="002C1943" w:rsidP="00895FAC">
            <w:pPr>
              <w:rPr>
                <w:ins w:id="1608" w:author="Dave: draft v3.3 to v3.4" w:date="2019-01-09T16:49:00Z"/>
              </w:rPr>
            </w:pPr>
            <w:ins w:id="1609" w:author="Dave: draft v3.3 to v3.4" w:date="2019-01-09T16:49:00Z">
              <w:r w:rsidRPr="003403E7">
                <w:t>Suppliers of ICT other than web</w:t>
              </w:r>
              <w:r>
                <w:t>site</w:t>
              </w:r>
              <w:r w:rsidRPr="003403E7">
                <w:t>s and mobile applications</w:t>
              </w:r>
              <w:r>
                <w:t>, intending to sell to the public sector</w:t>
              </w:r>
            </w:ins>
          </w:p>
        </w:tc>
        <w:tc>
          <w:tcPr>
            <w:tcW w:w="4531" w:type="dxa"/>
          </w:tcPr>
          <w:p w14:paraId="25364993" w14:textId="77777777" w:rsidR="002C1943" w:rsidRDefault="002C1943" w:rsidP="00895FAC">
            <w:pPr>
              <w:rPr>
                <w:ins w:id="1610" w:author="Dave: draft v3.3 to v3.4" w:date="2019-01-09T16:49:00Z"/>
              </w:rPr>
            </w:pPr>
            <w:ins w:id="1611" w:author="Dave: draft v3.3 to v3.4" w:date="2019-01-09T16:49:00Z">
              <w:r>
                <w:t xml:space="preserve">Applicable testable requirements in clauses 5-13, as identified by the supplier, and </w:t>
              </w:r>
              <w:proofErr w:type="spellStart"/>
              <w:r>
                <w:t>crresponding</w:t>
              </w:r>
              <w:proofErr w:type="spellEnd"/>
              <w:r>
                <w:t xml:space="preserve"> clauses in Annex C.</w:t>
              </w:r>
            </w:ins>
          </w:p>
          <w:p w14:paraId="2EB14D84" w14:textId="77777777" w:rsidR="002C1943" w:rsidRDefault="002C1943" w:rsidP="00895FAC">
            <w:pPr>
              <w:rPr>
                <w:ins w:id="1612" w:author="Dave: draft v3.3 to v3.4" w:date="2019-01-09T16:49:00Z"/>
              </w:rPr>
            </w:pPr>
          </w:p>
          <w:p w14:paraId="62F794DF" w14:textId="77777777" w:rsidR="002C1943" w:rsidRDefault="002C1943" w:rsidP="00895FAC">
            <w:pPr>
              <w:rPr>
                <w:ins w:id="1613" w:author="Dave: draft v3.3 to v3.4" w:date="2019-01-09T16:49:00Z"/>
              </w:rPr>
            </w:pPr>
            <w:ins w:id="1614" w:author="Dave: draft v3.3 to v3.4" w:date="2019-01-09T16:49:00Z">
              <w:r>
                <w:t>It follows from Annex C, clause C.1, that conformance can be demonstrated in two ways:</w:t>
              </w:r>
            </w:ins>
          </w:p>
          <w:p w14:paraId="4F1719A2" w14:textId="77777777" w:rsidR="002C1943" w:rsidRDefault="002C1943" w:rsidP="002C1943">
            <w:pPr>
              <w:pStyle w:val="ListParagraph"/>
              <w:numPr>
                <w:ilvl w:val="0"/>
                <w:numId w:val="56"/>
              </w:numPr>
              <w:spacing w:after="0" w:line="240" w:lineRule="auto"/>
              <w:jc w:val="left"/>
              <w:rPr>
                <w:ins w:id="1615" w:author="Dave: draft v3.3 to v3.4" w:date="2019-01-09T16:49:00Z"/>
              </w:rPr>
            </w:pPr>
            <w:ins w:id="1616" w:author="Dave: draft v3.3 to v3.4" w:date="2019-01-09T16:49:00Z">
              <w:r>
                <w:t>A declaration that all applicable testable requirements in clauses 5-13 are met;</w:t>
              </w:r>
            </w:ins>
          </w:p>
          <w:p w14:paraId="443F47E6" w14:textId="77777777" w:rsidR="002C1943" w:rsidRDefault="002C1943" w:rsidP="002C1943">
            <w:pPr>
              <w:pStyle w:val="ListParagraph"/>
              <w:numPr>
                <w:ilvl w:val="0"/>
                <w:numId w:val="56"/>
              </w:numPr>
              <w:spacing w:after="0" w:line="240" w:lineRule="auto"/>
              <w:jc w:val="left"/>
              <w:rPr>
                <w:ins w:id="1617" w:author="Dave: draft v3.3 to v3.4" w:date="2019-01-09T16:49:00Z"/>
              </w:rPr>
            </w:pPr>
            <w:ins w:id="1618" w:author="Dave: draft v3.3 to v3.4" w:date="2019-01-09T16:49:00Z">
              <w:r>
                <w:t>A declaration showing, where not all of the testable requirements in clauses 5-13 are met, evidence of how the product meets the user needs addressed by those testable requirements that are not met.</w:t>
              </w:r>
            </w:ins>
          </w:p>
          <w:p w14:paraId="4AB6198C" w14:textId="77777777" w:rsidR="002C1943" w:rsidRDefault="002C1943" w:rsidP="00895FAC">
            <w:pPr>
              <w:rPr>
                <w:ins w:id="1619" w:author="Dave: draft v3.3 to v3.4" w:date="2019-01-09T16:49:00Z"/>
              </w:rPr>
            </w:pPr>
          </w:p>
        </w:tc>
      </w:tr>
    </w:tbl>
    <w:p w14:paraId="06A2F6FF" w14:textId="77777777" w:rsidR="002C1943" w:rsidRPr="00F04810" w:rsidRDefault="002C1943">
      <w:pPr>
        <w:rPr>
          <w:ins w:id="1620" w:author="Dave: draft v3.3 to v3.4" w:date="2019-01-09T16:38:00Z"/>
          <w:lang w:eastAsia="en-GB"/>
          <w:rPrChange w:id="1621" w:author="Dave: draft v3.3 to v3.4" w:date="2019-01-09T16:45:00Z">
            <w:rPr>
              <w:ins w:id="1622" w:author="Dave: draft v3.3 to v3.4" w:date="2019-01-09T16:38:00Z"/>
            </w:rPr>
          </w:rPrChange>
        </w:rPr>
        <w:pPrChange w:id="1623" w:author="Dave: draft v3.3 to v3.4" w:date="2019-01-09T16:45:00Z">
          <w:pPr>
            <w:pStyle w:val="Heading1"/>
            <w:pageBreakBefore/>
            <w:ind w:left="0" w:firstLine="0"/>
          </w:pPr>
        </w:pPrChange>
      </w:pPr>
    </w:p>
    <w:p w14:paraId="6C9E3969" w14:textId="1111D0EC" w:rsidR="005D16F6" w:rsidRPr="002F7B70" w:rsidRDefault="00E27B73" w:rsidP="001340B2">
      <w:pPr>
        <w:pStyle w:val="Heading1"/>
        <w:pageBreakBefore/>
        <w:ind w:left="0" w:firstLine="0"/>
      </w:pPr>
      <w:bookmarkStart w:id="1624" w:name="_Toc534874098"/>
      <w:r w:rsidRPr="002F7B70">
        <w:lastRenderedPageBreak/>
        <w:t>A</w:t>
      </w:r>
      <w:r w:rsidR="005D16F6" w:rsidRPr="002F7B70">
        <w:t>nnex A (informative</w:t>
      </w:r>
      <w:r w:rsidR="00743C19" w:rsidRPr="002F7B70">
        <w:t>)</w:t>
      </w:r>
      <w:proofErr w:type="gramStart"/>
      <w:r w:rsidR="00743C19" w:rsidRPr="002F7B70">
        <w:t>:</w:t>
      </w:r>
      <w:proofErr w:type="gramEnd"/>
      <w:r w:rsidR="00743C19" w:rsidRPr="002F7B70">
        <w:br/>
      </w:r>
      <w:r w:rsidR="005D16F6" w:rsidRPr="002F7B70">
        <w:t>Relationship between the present document and the essential requirements of Directive 2016/2102</w:t>
      </w:r>
      <w:bookmarkEnd w:id="1624"/>
    </w:p>
    <w:p w14:paraId="7A84D133" w14:textId="1FB1B3BC" w:rsidR="00E00995" w:rsidRPr="002F7B70" w:rsidRDefault="00E00995" w:rsidP="00E00995">
      <w:r w:rsidRPr="002F7B70">
        <w:t xml:space="preserve">The present document has been prepared under the Commission's standardisation request </w:t>
      </w:r>
      <w:proofErr w:type="gramStart"/>
      <w:r w:rsidRPr="002F7B70">
        <w:t>C(</w:t>
      </w:r>
      <w:proofErr w:type="gramEnd"/>
      <w:r w:rsidRPr="002F7B70">
        <w:t xml:space="preserve">2017) 2585 final </w:t>
      </w:r>
      <w:r w:rsidR="0075594C" w:rsidRPr="00466830">
        <w:t>[</w:t>
      </w:r>
      <w:r w:rsidR="0075594C" w:rsidRPr="00466830">
        <w:fldChar w:fldCharType="begin"/>
      </w:r>
      <w:r w:rsidR="0075594C" w:rsidRPr="00466830">
        <w:instrText xml:space="preserve">REF REF_COMMISSIONIMPLEMENTINGDECISIONOF2742 \h </w:instrText>
      </w:r>
      <w:r w:rsidR="0075594C" w:rsidRPr="00466830">
        <w:fldChar w:fldCharType="separate"/>
      </w:r>
      <w:r w:rsidR="009C1ED7">
        <w:t>i.</w:t>
      </w:r>
      <w:r w:rsidR="009C1ED7">
        <w:rPr>
          <w:noProof/>
        </w:rPr>
        <w:t>27</w:t>
      </w:r>
      <w:r w:rsidR="0075594C" w:rsidRPr="00466830">
        <w:fldChar w:fldCharType="end"/>
      </w:r>
      <w:r w:rsidR="0075594C" w:rsidRPr="00466830">
        <w:t>]</w:t>
      </w:r>
      <w:r w:rsidRPr="002F7B70">
        <w:t xml:space="preserve"> to provide one voluntary means of conforming to the essential requirements of Directive 2016/2102 </w:t>
      </w:r>
      <w:r w:rsidR="0075594C" w:rsidRPr="00466830">
        <w:t>[</w:t>
      </w:r>
      <w:r w:rsidR="0075594C" w:rsidRPr="00466830">
        <w:fldChar w:fldCharType="begin"/>
      </w:r>
      <w:r w:rsidR="0075594C" w:rsidRPr="00466830">
        <w:instrText xml:space="preserve">REF REF_DIRECTIVEEU20162102OFTHEEUROPEANPARL \h </w:instrText>
      </w:r>
      <w:r w:rsidR="0075594C" w:rsidRPr="00466830">
        <w:fldChar w:fldCharType="separate"/>
      </w:r>
      <w:r w:rsidR="009C1ED7">
        <w:t>i.</w:t>
      </w:r>
      <w:r w:rsidR="009C1ED7">
        <w:rPr>
          <w:noProof/>
        </w:rPr>
        <w:t>28</w:t>
      </w:r>
      <w:r w:rsidR="0075594C" w:rsidRPr="00466830">
        <w:fldChar w:fldCharType="end"/>
      </w:r>
      <w:r w:rsidR="0075594C" w:rsidRPr="00466830">
        <w:t>]</w:t>
      </w:r>
      <w:r w:rsidRPr="002F7B70">
        <w:t xml:space="preserve"> on the accessibility of the websites and mobile applications of public sector bodies</w:t>
      </w:r>
      <w:r w:rsidRPr="002F7B70">
        <w:fldChar w:fldCharType="begin"/>
      </w:r>
      <w:r w:rsidRPr="002F7B70">
        <w:instrText xml:space="preserve"> REF  The_Directive \h  \* MERGEFORMAT </w:instrText>
      </w:r>
      <w:r w:rsidRPr="002F7B70">
        <w:fldChar w:fldCharType="end"/>
      </w:r>
      <w:r w:rsidRPr="002F7B70">
        <w:t>.</w:t>
      </w:r>
    </w:p>
    <w:p w14:paraId="579CD6D5" w14:textId="77777777" w:rsidR="005D16F6" w:rsidRPr="002F7B70" w:rsidRDefault="005D16F6" w:rsidP="005D16F6">
      <w:r w:rsidRPr="002F7B70">
        <w:t>Once the present document is cited in the Official Journal of the European Union under that Directive, compliance with the normative clauses of the present document given in table</w:t>
      </w:r>
      <w:r w:rsidR="00BB14AF" w:rsidRPr="002F7B70">
        <w:t xml:space="preserve">s A.1 and A.2 </w:t>
      </w:r>
      <w:r w:rsidRPr="002F7B70">
        <w:t xml:space="preserve">confers, within the limits of the scope of the present document, a presumption of conformity with the corresponding essential requirements of that Directive and associated </w:t>
      </w:r>
      <w:r w:rsidRPr="00466830">
        <w:t>EFTA</w:t>
      </w:r>
      <w:r w:rsidRPr="002F7B70">
        <w:t xml:space="preserve"> regulations.</w:t>
      </w:r>
    </w:p>
    <w:p w14:paraId="36EA9FEB" w14:textId="51F87DA0" w:rsidR="005D16F6" w:rsidRPr="002F7B70" w:rsidRDefault="005D16F6" w:rsidP="005D16F6">
      <w:pPr>
        <w:keepNext/>
        <w:keepLines/>
      </w:pPr>
      <w:r w:rsidRPr="002F7B70">
        <w:t xml:space="preserve">The requirements listed in Table A.1 apply to </w:t>
      </w:r>
      <w:ins w:id="1625" w:author="Dave - updates from draft v2.4 to v3.0" w:date="2018-12-26T18:51:00Z">
        <w:r w:rsidR="00816672" w:rsidRPr="00816672">
          <w:t>documents and forms that are downloaded from the web</w:t>
        </w:r>
        <w:r w:rsidR="00816672">
          <w:t>,</w:t>
        </w:r>
        <w:r w:rsidR="00816672" w:rsidRPr="00816672">
          <w:t xml:space="preserve"> and to </w:t>
        </w:r>
      </w:ins>
      <w:r w:rsidRPr="002F7B70">
        <w:t>web pages (as defined in clause 3.1) including:</w:t>
      </w:r>
    </w:p>
    <w:p w14:paraId="6205BB7B" w14:textId="77777777" w:rsidR="005D16F6" w:rsidRPr="002F7B70" w:rsidRDefault="005D16F6" w:rsidP="005D16F6">
      <w:pPr>
        <w:pStyle w:val="B1"/>
      </w:pPr>
      <w:r w:rsidRPr="002F7B70">
        <w:t>documents that are web pages;</w:t>
      </w:r>
    </w:p>
    <w:p w14:paraId="10F657F8" w14:textId="77777777" w:rsidR="005D16F6" w:rsidRPr="002F7B70" w:rsidRDefault="005D16F6" w:rsidP="005D16F6">
      <w:pPr>
        <w:pStyle w:val="B1"/>
      </w:pPr>
      <w:r w:rsidRPr="002F7B70">
        <w:t>documents that are embedded in web pages and that are used in the rendering or that are intended to be rendered together with the web page in which they are embedded;</w:t>
      </w:r>
    </w:p>
    <w:p w14:paraId="5599895A" w14:textId="77777777" w:rsidR="005D16F6" w:rsidRPr="002F7B70" w:rsidRDefault="005D16F6" w:rsidP="005D16F6">
      <w:pPr>
        <w:pStyle w:val="B1"/>
      </w:pPr>
      <w:r w:rsidRPr="002F7B70">
        <w:t>software that is a web page; or</w:t>
      </w:r>
    </w:p>
    <w:p w14:paraId="7E372DBD" w14:textId="77777777" w:rsidR="005D16F6" w:rsidRPr="002F7B70" w:rsidRDefault="005D16F6" w:rsidP="005D16F6">
      <w:pPr>
        <w:pStyle w:val="B1"/>
      </w:pPr>
      <w:proofErr w:type="gramStart"/>
      <w:r w:rsidRPr="002F7B70">
        <w:t>software</w:t>
      </w:r>
      <w:proofErr w:type="gramEnd"/>
      <w:r w:rsidRPr="002F7B70">
        <w:t xml:space="preserve"> that is embedded in web pages and that is used in the rendering or that is intended to be rendered together with the web page in which it is embedded. </w:t>
      </w:r>
    </w:p>
    <w:p w14:paraId="0A526F24" w14:textId="007D67BF" w:rsidR="00165B6A" w:rsidRPr="002F7B70" w:rsidRDefault="00165B6A" w:rsidP="00CD3628">
      <w:pPr>
        <w:keepNext/>
        <w:keepLines/>
      </w:pPr>
      <w:r w:rsidRPr="002F7B70">
        <w:t>The requirements listed in Table A.2 apply to mobile applications that provide a user interface including content that is in the software.</w:t>
      </w:r>
    </w:p>
    <w:p w14:paraId="4F1013C9" w14:textId="231E3EBC" w:rsidR="00811E51" w:rsidRPr="002F7B70" w:rsidRDefault="00133CBD" w:rsidP="00CD3628">
      <w:pPr>
        <w:pStyle w:val="NO"/>
      </w:pPr>
      <w:r w:rsidRPr="002F7B70">
        <w:t>NOTE</w:t>
      </w:r>
      <w:r w:rsidR="00811E51" w:rsidRPr="002F7B70">
        <w:t xml:space="preserve"> 1</w:t>
      </w:r>
      <w:r w:rsidRPr="002F7B70">
        <w:t>:</w:t>
      </w:r>
      <w:r w:rsidRPr="002F7B70">
        <w:tab/>
      </w:r>
      <w:r w:rsidR="00170608" w:rsidRPr="002F7B70">
        <w:t>According to Directive 2016/2102</w:t>
      </w:r>
      <w:r w:rsidR="0075594C">
        <w:t xml:space="preserve"> </w:t>
      </w:r>
      <w:r w:rsidR="0075594C" w:rsidRPr="00466830">
        <w:t>[</w:t>
      </w:r>
      <w:r w:rsidR="0075594C" w:rsidRPr="00466830">
        <w:fldChar w:fldCharType="begin"/>
      </w:r>
      <w:r w:rsidR="0075594C" w:rsidRPr="00466830">
        <w:instrText xml:space="preserve">REF REF_DIRECTIVEEU20162102OFTHEEUROPEANPARL \h </w:instrText>
      </w:r>
      <w:r w:rsidR="0075594C" w:rsidRPr="00466830">
        <w:fldChar w:fldCharType="separate"/>
      </w:r>
      <w:r w:rsidR="009C1ED7">
        <w:t>i.</w:t>
      </w:r>
      <w:r w:rsidR="009C1ED7">
        <w:rPr>
          <w:noProof/>
        </w:rPr>
        <w:t>28</w:t>
      </w:r>
      <w:r w:rsidR="0075594C" w:rsidRPr="00466830">
        <w:fldChar w:fldCharType="end"/>
      </w:r>
      <w:r w:rsidR="0075594C" w:rsidRPr="00466830">
        <w:t>]</w:t>
      </w:r>
      <w:r w:rsidR="00170608" w:rsidRPr="002F7B70">
        <w:t xml:space="preserve">: </w:t>
      </w:r>
      <w:r w:rsidR="00EA717E" w:rsidRPr="002F7B70">
        <w:t>"</w:t>
      </w:r>
      <w:r w:rsidR="00811E51" w:rsidRPr="002F7B70">
        <w:t>Content of websites and mobile applications includes textual as well as non-textual information, downloadable documents and forms, and two-way interaction such as the processing of digital forms and the completion of authentication, identification and payment processes.</w:t>
      </w:r>
      <w:r w:rsidR="00A9044B" w:rsidRPr="002F7B70">
        <w:t>"</w:t>
      </w:r>
    </w:p>
    <w:p w14:paraId="2752ABE1" w14:textId="45B12665" w:rsidR="00811E51" w:rsidRDefault="00811E51" w:rsidP="00CD3628">
      <w:pPr>
        <w:pStyle w:val="NO"/>
        <w:rPr>
          <w:ins w:id="1626" w:author="Dave - updates, from v1.3 to v2.0" w:date="2018-10-08T14:58:00Z"/>
        </w:rPr>
      </w:pPr>
      <w:r w:rsidRPr="002F7B70">
        <w:t>N</w:t>
      </w:r>
      <w:r w:rsidR="00170608" w:rsidRPr="002F7B70">
        <w:t>OTE</w:t>
      </w:r>
      <w:r w:rsidRPr="002F7B70">
        <w:t xml:space="preserve"> 2:</w:t>
      </w:r>
      <w:r w:rsidRPr="002F7B70">
        <w:tab/>
      </w:r>
      <w:r w:rsidR="00133CBD" w:rsidRPr="002F7B70">
        <w:t>Annex A is a required element in all Harmonised standards. Its purpose is to explain how the essential requirements of a Directive can be met. Tables A.1 and A.2 are therefore restricted to those elements that relate to the essential requirements of Directive 2016/2102</w:t>
      </w:r>
      <w:r w:rsidR="0075594C">
        <w:t xml:space="preserve"> </w:t>
      </w:r>
      <w:r w:rsidR="0075594C" w:rsidRPr="00466830">
        <w:t>[</w:t>
      </w:r>
      <w:r w:rsidR="0075594C" w:rsidRPr="00466830">
        <w:fldChar w:fldCharType="begin"/>
      </w:r>
      <w:r w:rsidR="0075594C" w:rsidRPr="00466830">
        <w:instrText xml:space="preserve">REF REF_DIRECTIVEEU20162102OFTHEEUROPEANPARL \h </w:instrText>
      </w:r>
      <w:r w:rsidR="0075594C" w:rsidRPr="00466830">
        <w:fldChar w:fldCharType="separate"/>
      </w:r>
      <w:r w:rsidR="009C1ED7">
        <w:t>i.</w:t>
      </w:r>
      <w:r w:rsidR="009C1ED7">
        <w:rPr>
          <w:noProof/>
        </w:rPr>
        <w:t>28</w:t>
      </w:r>
      <w:r w:rsidR="0075594C" w:rsidRPr="00466830">
        <w:fldChar w:fldCharType="end"/>
      </w:r>
      <w:r w:rsidR="0075594C" w:rsidRPr="00466830">
        <w:t>]</w:t>
      </w:r>
      <w:r w:rsidR="00133CBD" w:rsidRPr="002F7B70">
        <w:t>.</w:t>
      </w:r>
    </w:p>
    <w:p w14:paraId="0074ED52" w14:textId="38520DF9" w:rsidR="00A13486" w:rsidRPr="002F7B70" w:rsidRDefault="00A13486" w:rsidP="00CD3628">
      <w:pPr>
        <w:pStyle w:val="NO"/>
      </w:pPr>
      <w:ins w:id="1627" w:author="Dave - updates, from v1.3 to v2.0" w:date="2018-10-08T14:58:00Z">
        <w:r>
          <w:t>NOTE 3:</w:t>
        </w:r>
        <w:r>
          <w:tab/>
          <w:t>An asterisk after the</w:t>
        </w:r>
      </w:ins>
      <w:ins w:id="1628" w:author="Dave - updates, from v1.3 to v2.0" w:date="2018-10-08T14:59:00Z">
        <w:r>
          <w:t xml:space="preserve"> clause name indicates requirements that are </w:t>
        </w:r>
      </w:ins>
      <w:ins w:id="1629" w:author="Dave - updates, from v1.3 to v2.0" w:date="2018-10-08T15:01:00Z">
        <w:r>
          <w:t xml:space="preserve">NOT </w:t>
        </w:r>
      </w:ins>
      <w:ins w:id="1630" w:author="Dave - updates, from v1.3 to v2.0" w:date="2018-10-08T14:59:00Z">
        <w:r>
          <w:t>common between the two tables.</w:t>
        </w:r>
      </w:ins>
    </w:p>
    <w:p w14:paraId="25E2A904" w14:textId="796F9F73" w:rsidR="00815B65" w:rsidRPr="002F7B70" w:rsidRDefault="00815B65" w:rsidP="00815B65">
      <w:pPr>
        <w:rPr>
          <w:b/>
        </w:rPr>
      </w:pPr>
      <w:r w:rsidRPr="002F7B70">
        <w:rPr>
          <w:b/>
        </w:rPr>
        <w:t xml:space="preserve">Key to </w:t>
      </w:r>
      <w:r w:rsidR="00165B6A" w:rsidRPr="002F7B70">
        <w:rPr>
          <w:b/>
        </w:rPr>
        <w:t xml:space="preserve">Table A.1 and A.2 </w:t>
      </w:r>
      <w:r w:rsidRPr="002F7B70">
        <w:rPr>
          <w:b/>
        </w:rPr>
        <w:t>column</w:t>
      </w:r>
      <w:r w:rsidR="00165B6A" w:rsidRPr="002F7B70">
        <w:rPr>
          <w:b/>
        </w:rPr>
        <w:t>s</w:t>
      </w:r>
      <w:r w:rsidRPr="002F7B70">
        <w:rPr>
          <w:b/>
        </w:rPr>
        <w:t>:</w:t>
      </w:r>
    </w:p>
    <w:p w14:paraId="037AD3F3" w14:textId="5172D1E6" w:rsidR="00815B65" w:rsidRPr="002F7B70" w:rsidRDefault="00815B65" w:rsidP="00815B65">
      <w:pPr>
        <w:rPr>
          <w:b/>
        </w:rPr>
      </w:pPr>
      <w:r w:rsidRPr="002F7B70">
        <w:rPr>
          <w:b/>
        </w:rPr>
        <w:t>Requirement:</w:t>
      </w:r>
    </w:p>
    <w:p w14:paraId="1A21CE6C" w14:textId="013CA3B5" w:rsidR="00815B65" w:rsidRPr="002F7B70" w:rsidRDefault="00815B65" w:rsidP="00815B65">
      <w:pPr>
        <w:pStyle w:val="EX"/>
      </w:pPr>
      <w:r w:rsidRPr="002F7B70">
        <w:rPr>
          <w:b/>
        </w:rPr>
        <w:t>No</w:t>
      </w:r>
      <w:r w:rsidRPr="002F7B70">
        <w:tab/>
        <w:t>A unique identifier for one row of the table which may be used to identify a requirement.</w:t>
      </w:r>
    </w:p>
    <w:p w14:paraId="6B14E14D" w14:textId="3A25FE60" w:rsidR="00815B65" w:rsidRPr="002F7B70" w:rsidRDefault="00815B65" w:rsidP="00815B65">
      <w:pPr>
        <w:pStyle w:val="EX"/>
        <w:rPr>
          <w:b/>
        </w:rPr>
      </w:pPr>
      <w:r w:rsidRPr="002F7B70">
        <w:rPr>
          <w:b/>
        </w:rPr>
        <w:t>Essential requirements of Directive</w:t>
      </w:r>
    </w:p>
    <w:p w14:paraId="1B144587" w14:textId="19251A2B" w:rsidR="00815B65" w:rsidRPr="002F7B70" w:rsidRDefault="00815B65" w:rsidP="00815B65">
      <w:pPr>
        <w:pStyle w:val="EX"/>
      </w:pPr>
      <w:r w:rsidRPr="002F7B70">
        <w:tab/>
        <w:t>Identification of article(s) defining the requirement in the Directive.</w:t>
      </w:r>
    </w:p>
    <w:p w14:paraId="73BC1DF0" w14:textId="54FB1C08" w:rsidR="00815B65" w:rsidRPr="002F7B70" w:rsidRDefault="00815B65" w:rsidP="00815B65">
      <w:pPr>
        <w:pStyle w:val="EX"/>
      </w:pPr>
      <w:r w:rsidRPr="002F7B70">
        <w:rPr>
          <w:b/>
        </w:rPr>
        <w:t>Clause(s) of the present document</w:t>
      </w:r>
    </w:p>
    <w:p w14:paraId="12D56E7C" w14:textId="36CA2845" w:rsidR="00815B65" w:rsidRPr="002F7B70" w:rsidRDefault="00815B65" w:rsidP="00815B65">
      <w:pPr>
        <w:pStyle w:val="EX"/>
      </w:pPr>
      <w:r w:rsidRPr="002F7B70">
        <w:tab/>
        <w:t>Identification of clause(s) defining the requirement in the present document unless another document is referenced explicitly.</w:t>
      </w:r>
    </w:p>
    <w:p w14:paraId="20FC4CE9" w14:textId="7CCD12AE" w:rsidR="00815B65" w:rsidRPr="002F7B70" w:rsidRDefault="00815B65" w:rsidP="00815B65">
      <w:r w:rsidRPr="002F7B70">
        <w:rPr>
          <w:b/>
        </w:rPr>
        <w:t>Requirement Conditionality:</w:t>
      </w:r>
    </w:p>
    <w:p w14:paraId="0A1F5386" w14:textId="1A6E82DB" w:rsidR="00815B65" w:rsidRPr="002F7B70" w:rsidRDefault="00815B65" w:rsidP="00815B65">
      <w:pPr>
        <w:pStyle w:val="EX"/>
      </w:pPr>
      <w:r w:rsidRPr="002F7B70">
        <w:rPr>
          <w:b/>
        </w:rPr>
        <w:t>U/C</w:t>
      </w:r>
      <w:r w:rsidRPr="002F7B70">
        <w:tab/>
      </w:r>
      <w:r w:rsidR="00EA717E" w:rsidRPr="002F7B70">
        <w:t>"</w:t>
      </w:r>
      <w:r w:rsidR="000C569E" w:rsidRPr="002F7B70">
        <w:t>U</w:t>
      </w:r>
      <w:r w:rsidR="00A9044B" w:rsidRPr="002F7B70">
        <w:t>"</w:t>
      </w:r>
      <w:r w:rsidR="000C569E" w:rsidRPr="002F7B70">
        <w:t xml:space="preserve"> i</w:t>
      </w:r>
      <w:r w:rsidRPr="002F7B70">
        <w:t xml:space="preserve">ndicates </w:t>
      </w:r>
      <w:r w:rsidR="000C569E" w:rsidRPr="002F7B70">
        <w:t>that compliance with the clause</w:t>
      </w:r>
      <w:r w:rsidRPr="002F7B70">
        <w:t xml:space="preserve"> is unconditionally </w:t>
      </w:r>
      <w:r w:rsidR="000C569E" w:rsidRPr="002F7B70">
        <w:t xml:space="preserve">required. </w:t>
      </w:r>
      <w:r w:rsidR="000C569E" w:rsidRPr="002F7B70">
        <w:br/>
      </w:r>
      <w:r w:rsidR="00EA717E" w:rsidRPr="002F7B70">
        <w:t>"</w:t>
      </w:r>
      <w:r w:rsidR="000C569E" w:rsidRPr="002F7B70">
        <w:t>C</w:t>
      </w:r>
      <w:r w:rsidR="00A9044B" w:rsidRPr="002F7B70">
        <w:t>"</w:t>
      </w:r>
      <w:r w:rsidR="000C569E" w:rsidRPr="002F7B70">
        <w:t xml:space="preserve"> indicates that compliance with the clause is required only if the specified condition is met.</w:t>
      </w:r>
    </w:p>
    <w:p w14:paraId="6ED3FD17" w14:textId="0E2EC135" w:rsidR="00815B65" w:rsidRPr="002F7B70" w:rsidRDefault="00815B65" w:rsidP="00815B65">
      <w:pPr>
        <w:pStyle w:val="EX"/>
      </w:pPr>
      <w:r w:rsidRPr="002F7B70">
        <w:rPr>
          <w:b/>
        </w:rPr>
        <w:t>Condition</w:t>
      </w:r>
      <w:r w:rsidRPr="002F7B70">
        <w:tab/>
      </w:r>
      <w:r w:rsidR="000C569E" w:rsidRPr="002F7B70">
        <w:t xml:space="preserve">For conditional requirements this column describes the condition that has to be met for compliance with the clause to be a requirement. </w:t>
      </w:r>
    </w:p>
    <w:p w14:paraId="55A14B26" w14:textId="2BC7EB5A" w:rsidR="00815B65" w:rsidRPr="002F7B70" w:rsidRDefault="00815B65" w:rsidP="00185DCD">
      <w:pPr>
        <w:keepNext/>
      </w:pPr>
      <w:r w:rsidRPr="002F7B70">
        <w:rPr>
          <w:b/>
        </w:rPr>
        <w:lastRenderedPageBreak/>
        <w:t>Assessment:</w:t>
      </w:r>
    </w:p>
    <w:p w14:paraId="27CCCAF2" w14:textId="6EC71413" w:rsidR="00815B65" w:rsidRPr="002F7B70" w:rsidRDefault="00815B65" w:rsidP="00815B65">
      <w:pPr>
        <w:pStyle w:val="EX"/>
      </w:pPr>
      <w:r w:rsidRPr="002F7B70">
        <w:t>Indicates the clause of the present document that contains the relevant assessment method</w:t>
      </w:r>
      <w:r w:rsidR="00F213A2" w:rsidRPr="002F7B70">
        <w:t>.</w:t>
      </w:r>
    </w:p>
    <w:p w14:paraId="76926D18" w14:textId="4F7C266D" w:rsidR="00815B65" w:rsidRPr="002F7B70" w:rsidRDefault="00815B65" w:rsidP="00815B65">
      <w:r w:rsidRPr="002F7B70">
        <w:t>Presumption of conformity stays valid only as long as a reference to the present document is maintained in the list published in the Official Journal of the European Union. Users of the present document should consult frequently the latest list published in the Official Journal of the European Union.</w:t>
      </w:r>
    </w:p>
    <w:p w14:paraId="6A7020FC" w14:textId="372201DD" w:rsidR="00815B65" w:rsidRPr="002F7B70" w:rsidRDefault="00815B65" w:rsidP="005D16F6">
      <w:r w:rsidRPr="002F7B70">
        <w:t>Other Union legislation may be applicable to the product(s) falling within the scope of the present document.</w:t>
      </w:r>
    </w:p>
    <w:p w14:paraId="6AAE59B5" w14:textId="1684B9C7" w:rsidR="005D16F6" w:rsidRPr="002F7B70" w:rsidRDefault="005D16F6" w:rsidP="005D16F6">
      <w:pPr>
        <w:pStyle w:val="TH"/>
      </w:pPr>
      <w:r w:rsidRPr="002F7B70">
        <w:t>Table A.1: Web</w:t>
      </w:r>
      <w:r w:rsidR="00D37BE0" w:rsidRPr="002F7B70">
        <w:t xml:space="preserve"> </w:t>
      </w:r>
      <w:r w:rsidR="008451A0" w:rsidRPr="002F7B70">
        <w:t>P</w:t>
      </w:r>
      <w:r w:rsidR="00D37BE0" w:rsidRPr="002F7B70">
        <w:t>ages</w:t>
      </w:r>
      <w:r w:rsidRPr="002F7B70">
        <w:t xml:space="preserve"> - relationship between the present document and</w:t>
      </w:r>
      <w:r w:rsidRPr="002F7B70">
        <w:br/>
        <w:t xml:space="preserve">the essential requirements of </w:t>
      </w:r>
      <w:r w:rsidRPr="00466830">
        <w:t>Directive 2016/2102/EU</w:t>
      </w:r>
    </w:p>
    <w:tbl>
      <w:tblPr>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562"/>
        <w:gridCol w:w="2694"/>
        <w:gridCol w:w="425"/>
        <w:gridCol w:w="425"/>
        <w:gridCol w:w="425"/>
        <w:gridCol w:w="426"/>
        <w:gridCol w:w="567"/>
        <w:gridCol w:w="3402"/>
        <w:gridCol w:w="1445"/>
        <w:gridCol w:w="14"/>
        <w:tblGridChange w:id="1631">
          <w:tblGrid>
            <w:gridCol w:w="562"/>
            <w:gridCol w:w="2694"/>
            <w:gridCol w:w="425"/>
            <w:gridCol w:w="425"/>
            <w:gridCol w:w="425"/>
            <w:gridCol w:w="426"/>
            <w:gridCol w:w="567"/>
            <w:gridCol w:w="3402"/>
            <w:gridCol w:w="1445"/>
            <w:gridCol w:w="14"/>
          </w:tblGrid>
        </w:tblGridChange>
      </w:tblGrid>
      <w:tr w:rsidR="005D16F6" w:rsidRPr="002F7B70" w14:paraId="42A54301" w14:textId="77777777" w:rsidTr="00A306B3">
        <w:trPr>
          <w:gridAfter w:val="1"/>
          <w:wAfter w:w="14" w:type="dxa"/>
          <w:tblHeader/>
          <w:jc w:val="center"/>
        </w:trPr>
        <w:tc>
          <w:tcPr>
            <w:tcW w:w="4957" w:type="dxa"/>
            <w:gridSpan w:val="6"/>
            <w:vAlign w:val="center"/>
          </w:tcPr>
          <w:p w14:paraId="3DB45FC1" w14:textId="77777777" w:rsidR="005D16F6" w:rsidRPr="002F7B70" w:rsidRDefault="005D16F6" w:rsidP="00A306B3">
            <w:pPr>
              <w:pStyle w:val="TAH"/>
              <w:keepNext w:val="0"/>
              <w:keepLines w:val="0"/>
            </w:pPr>
            <w:r w:rsidRPr="002F7B70">
              <w:t>Requirement</w:t>
            </w:r>
          </w:p>
        </w:tc>
        <w:tc>
          <w:tcPr>
            <w:tcW w:w="3969" w:type="dxa"/>
            <w:gridSpan w:val="2"/>
            <w:vAlign w:val="center"/>
          </w:tcPr>
          <w:p w14:paraId="4BCA3146" w14:textId="77777777" w:rsidR="005D16F6" w:rsidRPr="002F7B70" w:rsidRDefault="005D16F6" w:rsidP="00A306B3">
            <w:pPr>
              <w:pStyle w:val="TAH"/>
              <w:keepNext w:val="0"/>
              <w:keepLines w:val="0"/>
            </w:pPr>
            <w:r w:rsidRPr="002F7B70">
              <w:t>Requirement conditionality</w:t>
            </w:r>
          </w:p>
        </w:tc>
        <w:tc>
          <w:tcPr>
            <w:tcW w:w="1445" w:type="dxa"/>
            <w:vAlign w:val="center"/>
          </w:tcPr>
          <w:p w14:paraId="26D1332E" w14:textId="77777777" w:rsidR="005D16F6" w:rsidRPr="002F7B70" w:rsidRDefault="005D16F6" w:rsidP="00A306B3">
            <w:pPr>
              <w:pStyle w:val="TAH"/>
              <w:keepNext w:val="0"/>
              <w:keepLines w:val="0"/>
            </w:pPr>
            <w:r w:rsidRPr="002F7B70">
              <w:t>Assessment</w:t>
            </w:r>
          </w:p>
        </w:tc>
      </w:tr>
      <w:tr w:rsidR="005D16F6" w:rsidRPr="002F7B70" w14:paraId="35606D96" w14:textId="77777777" w:rsidTr="00CD3628">
        <w:trPr>
          <w:tblHeader/>
          <w:jc w:val="center"/>
        </w:trPr>
        <w:tc>
          <w:tcPr>
            <w:tcW w:w="562" w:type="dxa"/>
            <w:vMerge w:val="restart"/>
            <w:vAlign w:val="center"/>
          </w:tcPr>
          <w:p w14:paraId="5908484A" w14:textId="77777777" w:rsidR="005D16F6" w:rsidRPr="002F7B70" w:rsidRDefault="005D16F6" w:rsidP="00A306B3">
            <w:pPr>
              <w:pStyle w:val="TAH"/>
              <w:keepNext w:val="0"/>
              <w:keepLines w:val="0"/>
            </w:pPr>
            <w:r w:rsidRPr="002F7B70">
              <w:t>No.</w:t>
            </w:r>
          </w:p>
        </w:tc>
        <w:tc>
          <w:tcPr>
            <w:tcW w:w="2694" w:type="dxa"/>
            <w:vMerge w:val="restart"/>
            <w:vAlign w:val="center"/>
          </w:tcPr>
          <w:p w14:paraId="2DCA314D" w14:textId="77777777" w:rsidR="005D16F6" w:rsidRPr="002F7B70" w:rsidRDefault="005D16F6" w:rsidP="00A306B3">
            <w:pPr>
              <w:pStyle w:val="TAH"/>
              <w:keepNext w:val="0"/>
              <w:keepLines w:val="0"/>
            </w:pPr>
            <w:r w:rsidRPr="002F7B70">
              <w:t>Clause of the present document</w:t>
            </w:r>
          </w:p>
        </w:tc>
        <w:tc>
          <w:tcPr>
            <w:tcW w:w="1701" w:type="dxa"/>
            <w:gridSpan w:val="4"/>
            <w:vAlign w:val="center"/>
          </w:tcPr>
          <w:p w14:paraId="40D21876" w14:textId="77777777" w:rsidR="005D16F6" w:rsidRPr="002F7B70" w:rsidRDefault="005D16F6" w:rsidP="00A306B3">
            <w:pPr>
              <w:pStyle w:val="TAH"/>
              <w:keepNext w:val="0"/>
              <w:keepLines w:val="0"/>
            </w:pPr>
            <w:r w:rsidRPr="002F7B70">
              <w:t>Essential requirements of Directive</w:t>
            </w:r>
          </w:p>
        </w:tc>
        <w:tc>
          <w:tcPr>
            <w:tcW w:w="567" w:type="dxa"/>
            <w:vMerge w:val="restart"/>
            <w:textDirection w:val="btLr"/>
            <w:vAlign w:val="center"/>
          </w:tcPr>
          <w:p w14:paraId="57013744" w14:textId="1B61988E" w:rsidR="005D16F6" w:rsidRPr="002F7B70" w:rsidRDefault="007A3849" w:rsidP="00CD3628">
            <w:pPr>
              <w:pStyle w:val="TAH"/>
              <w:keepNext w:val="0"/>
              <w:keepLines w:val="0"/>
              <w:ind w:left="113" w:right="113"/>
            </w:pPr>
            <w:r w:rsidRPr="002F7B70">
              <w:t>Conditional or Unconditional</w:t>
            </w:r>
          </w:p>
        </w:tc>
        <w:tc>
          <w:tcPr>
            <w:tcW w:w="3402" w:type="dxa"/>
            <w:vMerge w:val="restart"/>
            <w:vAlign w:val="center"/>
          </w:tcPr>
          <w:p w14:paraId="64B201B8" w14:textId="77777777" w:rsidR="005D16F6" w:rsidRPr="002F7B70" w:rsidRDefault="005D16F6" w:rsidP="00A306B3">
            <w:pPr>
              <w:pStyle w:val="TAH"/>
              <w:keepNext w:val="0"/>
              <w:keepLines w:val="0"/>
            </w:pPr>
            <w:r w:rsidRPr="002F7B70">
              <w:t>Condition</w:t>
            </w:r>
          </w:p>
        </w:tc>
        <w:tc>
          <w:tcPr>
            <w:tcW w:w="1459" w:type="dxa"/>
            <w:gridSpan w:val="2"/>
            <w:vMerge w:val="restart"/>
            <w:vAlign w:val="center"/>
          </w:tcPr>
          <w:p w14:paraId="1BF8DDC4" w14:textId="77777777" w:rsidR="005D16F6" w:rsidRPr="002F7B70" w:rsidRDefault="005D16F6" w:rsidP="00A306B3">
            <w:pPr>
              <w:pStyle w:val="TAH"/>
              <w:keepNext w:val="0"/>
              <w:keepLines w:val="0"/>
            </w:pPr>
            <w:r w:rsidRPr="002F7B70">
              <w:t>Clause of the present document</w:t>
            </w:r>
          </w:p>
        </w:tc>
      </w:tr>
      <w:tr w:rsidR="005D16F6" w:rsidRPr="002F7B70" w14:paraId="333BAD7C" w14:textId="77777777" w:rsidTr="00A306B3">
        <w:trPr>
          <w:cantSplit/>
          <w:trHeight w:val="1647"/>
          <w:jc w:val="center"/>
        </w:trPr>
        <w:tc>
          <w:tcPr>
            <w:tcW w:w="562" w:type="dxa"/>
            <w:vMerge/>
            <w:vAlign w:val="center"/>
          </w:tcPr>
          <w:p w14:paraId="4F58F4F9" w14:textId="77777777" w:rsidR="005D16F6" w:rsidRPr="002F7B70" w:rsidRDefault="005D16F6" w:rsidP="00A306B3">
            <w:pPr>
              <w:pStyle w:val="TAC"/>
              <w:keepNext w:val="0"/>
              <w:keepLines w:val="0"/>
            </w:pPr>
          </w:p>
        </w:tc>
        <w:tc>
          <w:tcPr>
            <w:tcW w:w="2694" w:type="dxa"/>
            <w:vMerge/>
            <w:vAlign w:val="center"/>
          </w:tcPr>
          <w:p w14:paraId="22BADA5D" w14:textId="77777777" w:rsidR="005D16F6" w:rsidRPr="002F7B70" w:rsidRDefault="005D16F6" w:rsidP="00A306B3">
            <w:pPr>
              <w:pStyle w:val="TAC"/>
              <w:keepNext w:val="0"/>
              <w:keepLines w:val="0"/>
              <w:jc w:val="left"/>
            </w:pPr>
          </w:p>
        </w:tc>
        <w:tc>
          <w:tcPr>
            <w:tcW w:w="425" w:type="dxa"/>
            <w:textDirection w:val="btLr"/>
            <w:vAlign w:val="center"/>
          </w:tcPr>
          <w:p w14:paraId="7557D675" w14:textId="77777777" w:rsidR="005D16F6" w:rsidRPr="002F7B70" w:rsidRDefault="005D16F6" w:rsidP="00A306B3">
            <w:pPr>
              <w:pStyle w:val="TAL"/>
              <w:keepNext w:val="0"/>
              <w:keepLines w:val="0"/>
              <w:ind w:left="113" w:right="113"/>
              <w:jc w:val="center"/>
              <w:rPr>
                <w:b/>
              </w:rPr>
            </w:pPr>
            <w:r w:rsidRPr="002F7B70">
              <w:rPr>
                <w:b/>
              </w:rPr>
              <w:t>Perceivable</w:t>
            </w:r>
          </w:p>
        </w:tc>
        <w:tc>
          <w:tcPr>
            <w:tcW w:w="425" w:type="dxa"/>
            <w:textDirection w:val="btLr"/>
            <w:vAlign w:val="center"/>
          </w:tcPr>
          <w:p w14:paraId="45CB3AF1" w14:textId="77777777" w:rsidR="005D16F6" w:rsidRPr="002F7B70" w:rsidRDefault="005D16F6" w:rsidP="00A306B3">
            <w:pPr>
              <w:pStyle w:val="TAL"/>
              <w:ind w:left="113" w:right="113"/>
              <w:jc w:val="center"/>
              <w:rPr>
                <w:b/>
              </w:rPr>
            </w:pPr>
            <w:r w:rsidRPr="002F7B70">
              <w:rPr>
                <w:b/>
              </w:rPr>
              <w:t>Operable</w:t>
            </w:r>
          </w:p>
        </w:tc>
        <w:tc>
          <w:tcPr>
            <w:tcW w:w="425" w:type="dxa"/>
            <w:textDirection w:val="btLr"/>
            <w:vAlign w:val="center"/>
          </w:tcPr>
          <w:p w14:paraId="20A113E2" w14:textId="77777777" w:rsidR="005D16F6" w:rsidRPr="002F7B70" w:rsidRDefault="005D16F6" w:rsidP="00A306B3">
            <w:pPr>
              <w:pStyle w:val="TAL"/>
              <w:ind w:left="113" w:right="113"/>
              <w:jc w:val="center"/>
              <w:rPr>
                <w:b/>
              </w:rPr>
            </w:pPr>
            <w:r w:rsidRPr="002F7B70">
              <w:rPr>
                <w:b/>
              </w:rPr>
              <w:t>Understandable</w:t>
            </w:r>
          </w:p>
        </w:tc>
        <w:tc>
          <w:tcPr>
            <w:tcW w:w="426" w:type="dxa"/>
            <w:textDirection w:val="btLr"/>
            <w:vAlign w:val="center"/>
          </w:tcPr>
          <w:p w14:paraId="5E8480E5" w14:textId="77777777" w:rsidR="005D16F6" w:rsidRPr="002F7B70" w:rsidRDefault="005D16F6" w:rsidP="00A306B3">
            <w:pPr>
              <w:pStyle w:val="TAL"/>
              <w:ind w:left="113" w:right="113"/>
              <w:jc w:val="center"/>
              <w:rPr>
                <w:b/>
              </w:rPr>
            </w:pPr>
            <w:r w:rsidRPr="002F7B70">
              <w:rPr>
                <w:b/>
              </w:rPr>
              <w:t>Robust</w:t>
            </w:r>
          </w:p>
        </w:tc>
        <w:tc>
          <w:tcPr>
            <w:tcW w:w="567" w:type="dxa"/>
            <w:vMerge/>
            <w:vAlign w:val="center"/>
          </w:tcPr>
          <w:p w14:paraId="1C51A916" w14:textId="77777777" w:rsidR="005D16F6" w:rsidRPr="002F7B70" w:rsidRDefault="005D16F6" w:rsidP="00A306B3">
            <w:pPr>
              <w:pStyle w:val="TAC"/>
              <w:keepNext w:val="0"/>
              <w:keepLines w:val="0"/>
            </w:pPr>
          </w:p>
        </w:tc>
        <w:tc>
          <w:tcPr>
            <w:tcW w:w="3402" w:type="dxa"/>
            <w:vMerge/>
            <w:vAlign w:val="center"/>
          </w:tcPr>
          <w:p w14:paraId="03D066F2" w14:textId="77777777" w:rsidR="005D16F6" w:rsidRPr="002F7B70" w:rsidRDefault="005D16F6" w:rsidP="00A306B3">
            <w:pPr>
              <w:pStyle w:val="TAL"/>
              <w:keepNext w:val="0"/>
              <w:keepLines w:val="0"/>
            </w:pPr>
          </w:p>
        </w:tc>
        <w:tc>
          <w:tcPr>
            <w:tcW w:w="1459" w:type="dxa"/>
            <w:gridSpan w:val="2"/>
            <w:vMerge/>
            <w:vAlign w:val="center"/>
          </w:tcPr>
          <w:p w14:paraId="6D09FCFF" w14:textId="77777777" w:rsidR="005D16F6" w:rsidRPr="002F7B70" w:rsidRDefault="005D16F6" w:rsidP="00A306B3">
            <w:pPr>
              <w:pStyle w:val="TAL"/>
              <w:keepNext w:val="0"/>
              <w:keepLines w:val="0"/>
            </w:pPr>
          </w:p>
        </w:tc>
      </w:tr>
      <w:tr w:rsidR="005D16F6" w:rsidRPr="002F7B70" w14:paraId="19628C61" w14:textId="77777777" w:rsidTr="00A306B3">
        <w:trPr>
          <w:cantSplit/>
          <w:jc w:val="center"/>
        </w:trPr>
        <w:tc>
          <w:tcPr>
            <w:tcW w:w="562" w:type="dxa"/>
            <w:vAlign w:val="center"/>
          </w:tcPr>
          <w:p w14:paraId="137B48CA" w14:textId="77777777" w:rsidR="005D16F6" w:rsidRPr="002F7B70" w:rsidRDefault="005D16F6" w:rsidP="00EB221D">
            <w:pPr>
              <w:pStyle w:val="TAC"/>
              <w:keepNext w:val="0"/>
              <w:keepLines w:val="0"/>
            </w:pPr>
            <w:r w:rsidRPr="002F7B70">
              <w:t>1</w:t>
            </w:r>
          </w:p>
        </w:tc>
        <w:tc>
          <w:tcPr>
            <w:tcW w:w="2694" w:type="dxa"/>
            <w:vAlign w:val="center"/>
          </w:tcPr>
          <w:p w14:paraId="7BA41F95" w14:textId="3BE454AE" w:rsidR="005D16F6" w:rsidRPr="002F7B70" w:rsidRDefault="005D16F6" w:rsidP="00A13486">
            <w:pPr>
              <w:pStyle w:val="TAC"/>
              <w:keepNext w:val="0"/>
              <w:keepLines w:val="0"/>
              <w:jc w:val="left"/>
            </w:pPr>
            <w:r w:rsidRPr="002F7B70">
              <w:t>5.2</w:t>
            </w:r>
            <w:r w:rsidR="00F962B7" w:rsidRPr="002F7B70">
              <w:t xml:space="preserve"> </w:t>
            </w:r>
            <w:r w:rsidRPr="002F7B70">
              <w:t>Activation of accessibility features</w:t>
            </w:r>
          </w:p>
        </w:tc>
        <w:tc>
          <w:tcPr>
            <w:tcW w:w="425" w:type="dxa"/>
            <w:vAlign w:val="center"/>
          </w:tcPr>
          <w:p w14:paraId="625C8BCA" w14:textId="77777777" w:rsidR="005D16F6" w:rsidRPr="002F7B70" w:rsidRDefault="005D16F6" w:rsidP="00A306B3">
            <w:pPr>
              <w:pStyle w:val="TAL"/>
              <w:keepNext w:val="0"/>
              <w:keepLines w:val="0"/>
              <w:jc w:val="center"/>
            </w:pPr>
            <w:r w:rsidRPr="002F7B70">
              <w:sym w:font="Wingdings" w:char="F0FC"/>
            </w:r>
          </w:p>
        </w:tc>
        <w:tc>
          <w:tcPr>
            <w:tcW w:w="425" w:type="dxa"/>
            <w:vAlign w:val="center"/>
          </w:tcPr>
          <w:p w14:paraId="136BBD8B" w14:textId="77777777" w:rsidR="005D16F6" w:rsidRPr="002F7B70" w:rsidRDefault="005D16F6" w:rsidP="00A306B3">
            <w:pPr>
              <w:pStyle w:val="TAL"/>
              <w:jc w:val="center"/>
            </w:pPr>
            <w:r w:rsidRPr="002F7B70">
              <w:sym w:font="Wingdings" w:char="F0FC"/>
            </w:r>
          </w:p>
        </w:tc>
        <w:tc>
          <w:tcPr>
            <w:tcW w:w="425" w:type="dxa"/>
            <w:vAlign w:val="center"/>
          </w:tcPr>
          <w:p w14:paraId="27534C53" w14:textId="77777777" w:rsidR="005D16F6" w:rsidRPr="002F7B70" w:rsidRDefault="005D16F6" w:rsidP="00A306B3">
            <w:pPr>
              <w:pStyle w:val="TAL"/>
              <w:jc w:val="center"/>
            </w:pPr>
            <w:r w:rsidRPr="002F7B70">
              <w:sym w:font="Wingdings" w:char="F0FC"/>
            </w:r>
          </w:p>
        </w:tc>
        <w:tc>
          <w:tcPr>
            <w:tcW w:w="426" w:type="dxa"/>
            <w:vAlign w:val="center"/>
          </w:tcPr>
          <w:p w14:paraId="41A3C2ED" w14:textId="77777777" w:rsidR="005D16F6" w:rsidRPr="002F7B70" w:rsidRDefault="005D16F6" w:rsidP="00A306B3">
            <w:pPr>
              <w:pStyle w:val="TAL"/>
              <w:jc w:val="center"/>
            </w:pPr>
            <w:r w:rsidRPr="002F7B70">
              <w:sym w:font="Wingdings" w:char="F0FC"/>
            </w:r>
          </w:p>
        </w:tc>
        <w:tc>
          <w:tcPr>
            <w:tcW w:w="567" w:type="dxa"/>
            <w:vAlign w:val="center"/>
          </w:tcPr>
          <w:p w14:paraId="4279CF78" w14:textId="77777777" w:rsidR="005D16F6" w:rsidRPr="002F7B70" w:rsidRDefault="005D16F6" w:rsidP="00A306B3">
            <w:pPr>
              <w:pStyle w:val="TAC"/>
              <w:keepNext w:val="0"/>
              <w:keepLines w:val="0"/>
            </w:pPr>
            <w:r w:rsidRPr="002F7B70">
              <w:t>C</w:t>
            </w:r>
          </w:p>
        </w:tc>
        <w:tc>
          <w:tcPr>
            <w:tcW w:w="3402" w:type="dxa"/>
            <w:vAlign w:val="center"/>
          </w:tcPr>
          <w:p w14:paraId="56191279" w14:textId="6C760C06" w:rsidR="005D16F6" w:rsidRPr="002F7B70" w:rsidRDefault="005D16F6" w:rsidP="006778B5">
            <w:pPr>
              <w:pStyle w:val="TAL"/>
              <w:keepNext w:val="0"/>
              <w:keepLines w:val="0"/>
            </w:pPr>
            <w:r w:rsidRPr="002F7B70">
              <w:t xml:space="preserve">Where </w:t>
            </w:r>
            <w:del w:id="1632" w:author="Dave - updates, from v1.3 to v2.0" w:date="2018-10-08T15:30:00Z">
              <w:r w:rsidRPr="00466830" w:rsidDel="006778B5">
                <w:delText>ICT</w:delText>
              </w:r>
              <w:r w:rsidRPr="002F7B70" w:rsidDel="006778B5">
                <w:delText xml:space="preserve"> </w:delText>
              </w:r>
            </w:del>
            <w:ins w:id="1633" w:author="Dave - updates, from v1.3 to v2.0" w:date="2018-10-08T15:30:00Z">
              <w:r w:rsidR="006778B5">
                <w:t>web content</w:t>
              </w:r>
              <w:r w:rsidR="006778B5" w:rsidRPr="002F7B70">
                <w:t xml:space="preserve"> </w:t>
              </w:r>
            </w:ins>
            <w:r w:rsidRPr="002F7B70">
              <w:t>has documented accessibility features</w:t>
            </w:r>
          </w:p>
        </w:tc>
        <w:tc>
          <w:tcPr>
            <w:tcW w:w="1459" w:type="dxa"/>
            <w:gridSpan w:val="2"/>
            <w:vAlign w:val="center"/>
          </w:tcPr>
          <w:p w14:paraId="1AE68AAB" w14:textId="646D6BE2" w:rsidR="005D16F6" w:rsidRPr="002F7B70" w:rsidRDefault="005D16F6" w:rsidP="00A306B3">
            <w:pPr>
              <w:pStyle w:val="TAL"/>
              <w:keepNext w:val="0"/>
              <w:keepLines w:val="0"/>
            </w:pPr>
            <w:r w:rsidRPr="002F7B70">
              <w:t>C</w:t>
            </w:r>
            <w:r w:rsidR="00133E35" w:rsidRPr="002F7B70">
              <w:t>.</w:t>
            </w:r>
            <w:r w:rsidRPr="002F7B70">
              <w:t>5.2</w:t>
            </w:r>
          </w:p>
        </w:tc>
      </w:tr>
      <w:tr w:rsidR="005D16F6" w:rsidRPr="002F7B70" w14:paraId="45872061" w14:textId="77777777" w:rsidTr="00A306B3">
        <w:trPr>
          <w:cantSplit/>
          <w:jc w:val="center"/>
        </w:trPr>
        <w:tc>
          <w:tcPr>
            <w:tcW w:w="562" w:type="dxa"/>
            <w:vAlign w:val="center"/>
          </w:tcPr>
          <w:p w14:paraId="74B018F0" w14:textId="77777777" w:rsidR="005D16F6" w:rsidRPr="002F7B70" w:rsidRDefault="005D16F6" w:rsidP="00EB221D">
            <w:pPr>
              <w:pStyle w:val="TAC"/>
              <w:keepNext w:val="0"/>
              <w:keepLines w:val="0"/>
            </w:pPr>
            <w:r w:rsidRPr="002F7B70">
              <w:t>2</w:t>
            </w:r>
          </w:p>
        </w:tc>
        <w:tc>
          <w:tcPr>
            <w:tcW w:w="2694" w:type="dxa"/>
            <w:vAlign w:val="center"/>
          </w:tcPr>
          <w:p w14:paraId="22B995C4" w14:textId="1FA1C55E" w:rsidR="005D16F6" w:rsidRPr="002F7B70" w:rsidRDefault="005D16F6" w:rsidP="00A306B3">
            <w:pPr>
              <w:pStyle w:val="TAC"/>
              <w:keepNext w:val="0"/>
              <w:keepLines w:val="0"/>
              <w:jc w:val="left"/>
            </w:pPr>
            <w:r w:rsidRPr="002F7B70">
              <w:t>5.3</w:t>
            </w:r>
            <w:r w:rsidR="00F962B7" w:rsidRPr="002F7B70">
              <w:t xml:space="preserve"> </w:t>
            </w:r>
            <w:r w:rsidRPr="002F7B70">
              <w:t>Biometrics</w:t>
            </w:r>
          </w:p>
        </w:tc>
        <w:tc>
          <w:tcPr>
            <w:tcW w:w="425" w:type="dxa"/>
            <w:vAlign w:val="center"/>
          </w:tcPr>
          <w:p w14:paraId="44B34D4E" w14:textId="77777777" w:rsidR="005D16F6" w:rsidRPr="002F7B70" w:rsidRDefault="005D16F6" w:rsidP="00A306B3">
            <w:pPr>
              <w:pStyle w:val="TAL"/>
              <w:keepNext w:val="0"/>
              <w:keepLines w:val="0"/>
              <w:jc w:val="center"/>
            </w:pPr>
          </w:p>
        </w:tc>
        <w:tc>
          <w:tcPr>
            <w:tcW w:w="425" w:type="dxa"/>
            <w:vAlign w:val="center"/>
          </w:tcPr>
          <w:p w14:paraId="2DA97FA8" w14:textId="77777777" w:rsidR="005D16F6" w:rsidRPr="002F7B70" w:rsidRDefault="005D16F6" w:rsidP="00A306B3">
            <w:pPr>
              <w:pStyle w:val="TAL"/>
              <w:keepNext w:val="0"/>
              <w:keepLines w:val="0"/>
              <w:jc w:val="center"/>
            </w:pPr>
            <w:r w:rsidRPr="002F7B70">
              <w:sym w:font="Wingdings" w:char="F0FC"/>
            </w:r>
          </w:p>
        </w:tc>
        <w:tc>
          <w:tcPr>
            <w:tcW w:w="425" w:type="dxa"/>
            <w:vAlign w:val="center"/>
          </w:tcPr>
          <w:p w14:paraId="5A930D19" w14:textId="77777777" w:rsidR="005D16F6" w:rsidRPr="002F7B70" w:rsidRDefault="005D16F6" w:rsidP="00A306B3">
            <w:pPr>
              <w:pStyle w:val="TAL"/>
              <w:keepNext w:val="0"/>
              <w:keepLines w:val="0"/>
              <w:jc w:val="center"/>
            </w:pPr>
          </w:p>
        </w:tc>
        <w:tc>
          <w:tcPr>
            <w:tcW w:w="426" w:type="dxa"/>
            <w:vAlign w:val="center"/>
          </w:tcPr>
          <w:p w14:paraId="566A5358" w14:textId="77777777" w:rsidR="005D16F6" w:rsidRPr="002F7B70" w:rsidRDefault="005D16F6" w:rsidP="00A306B3">
            <w:pPr>
              <w:pStyle w:val="TAL"/>
              <w:keepNext w:val="0"/>
              <w:keepLines w:val="0"/>
              <w:jc w:val="center"/>
            </w:pPr>
          </w:p>
        </w:tc>
        <w:tc>
          <w:tcPr>
            <w:tcW w:w="567" w:type="dxa"/>
            <w:vAlign w:val="center"/>
          </w:tcPr>
          <w:p w14:paraId="480C39F3" w14:textId="77777777" w:rsidR="005D16F6" w:rsidRPr="002F7B70" w:rsidRDefault="005D16F6" w:rsidP="00A306B3">
            <w:pPr>
              <w:pStyle w:val="TAC"/>
              <w:keepNext w:val="0"/>
              <w:keepLines w:val="0"/>
            </w:pPr>
            <w:r w:rsidRPr="002F7B70">
              <w:t>C</w:t>
            </w:r>
          </w:p>
        </w:tc>
        <w:tc>
          <w:tcPr>
            <w:tcW w:w="3402" w:type="dxa"/>
            <w:vAlign w:val="center"/>
          </w:tcPr>
          <w:p w14:paraId="1817F719" w14:textId="19E4026C" w:rsidR="005D16F6" w:rsidRPr="002F7B70" w:rsidRDefault="005D16F6" w:rsidP="006778B5">
            <w:pPr>
              <w:pStyle w:val="TAL"/>
              <w:keepNext w:val="0"/>
              <w:keepLines w:val="0"/>
            </w:pPr>
            <w:r w:rsidRPr="002F7B70">
              <w:t xml:space="preserve">Where </w:t>
            </w:r>
            <w:del w:id="1634" w:author="Dave - updates, from v1.3 to v2.0" w:date="2018-10-08T15:27:00Z">
              <w:r w:rsidRPr="00466830" w:rsidDel="006778B5">
                <w:delText>ICT</w:delText>
              </w:r>
            </w:del>
            <w:ins w:id="1635" w:author="Dave - updates, from v1.3 to v2.0" w:date="2018-10-08T15:27:00Z">
              <w:r w:rsidR="006778B5">
                <w:t>web content</w:t>
              </w:r>
            </w:ins>
            <w:r w:rsidRPr="002F7B70">
              <w:t xml:space="preserve"> uses biological characteristics</w:t>
            </w:r>
          </w:p>
        </w:tc>
        <w:tc>
          <w:tcPr>
            <w:tcW w:w="1459" w:type="dxa"/>
            <w:gridSpan w:val="2"/>
            <w:vAlign w:val="center"/>
          </w:tcPr>
          <w:p w14:paraId="6A6F290F" w14:textId="54D0B596" w:rsidR="005D16F6" w:rsidRPr="002F7B70" w:rsidRDefault="005D16F6" w:rsidP="00A306B3">
            <w:pPr>
              <w:pStyle w:val="TAL"/>
              <w:keepNext w:val="0"/>
              <w:keepLines w:val="0"/>
            </w:pPr>
            <w:r w:rsidRPr="002F7B70">
              <w:t>C</w:t>
            </w:r>
            <w:r w:rsidR="00133E35" w:rsidRPr="002F7B70">
              <w:t>.</w:t>
            </w:r>
            <w:r w:rsidRPr="002F7B70">
              <w:t>5.3</w:t>
            </w:r>
          </w:p>
        </w:tc>
      </w:tr>
      <w:tr w:rsidR="005D16F6" w:rsidRPr="002F7B70" w14:paraId="00DB70E1" w14:textId="77777777" w:rsidTr="00A306B3">
        <w:trPr>
          <w:cantSplit/>
          <w:jc w:val="center"/>
        </w:trPr>
        <w:tc>
          <w:tcPr>
            <w:tcW w:w="562" w:type="dxa"/>
            <w:vAlign w:val="center"/>
          </w:tcPr>
          <w:p w14:paraId="6BF213B6" w14:textId="77777777" w:rsidR="005D16F6" w:rsidRPr="002F7B70" w:rsidRDefault="00C035BF" w:rsidP="00EB221D">
            <w:pPr>
              <w:pStyle w:val="TAC"/>
              <w:keepNext w:val="0"/>
              <w:keepLines w:val="0"/>
            </w:pPr>
            <w:r w:rsidRPr="002F7B70">
              <w:t>3</w:t>
            </w:r>
          </w:p>
        </w:tc>
        <w:tc>
          <w:tcPr>
            <w:tcW w:w="2694" w:type="dxa"/>
            <w:vAlign w:val="center"/>
          </w:tcPr>
          <w:p w14:paraId="40EB0B3A" w14:textId="2E63CFB4" w:rsidR="005D16F6" w:rsidRPr="002F7B70" w:rsidRDefault="005D16F6" w:rsidP="00A306B3">
            <w:pPr>
              <w:pStyle w:val="TAC"/>
              <w:keepNext w:val="0"/>
              <w:keepLines w:val="0"/>
              <w:jc w:val="left"/>
            </w:pPr>
            <w:r w:rsidRPr="002F7B70">
              <w:t>5.4</w:t>
            </w:r>
            <w:r w:rsidR="00F962B7" w:rsidRPr="002F7B70">
              <w:t xml:space="preserve"> </w:t>
            </w:r>
            <w:r w:rsidRPr="002F7B70">
              <w:t>Preservation of accessibility information during conversion</w:t>
            </w:r>
          </w:p>
        </w:tc>
        <w:tc>
          <w:tcPr>
            <w:tcW w:w="425" w:type="dxa"/>
            <w:vAlign w:val="center"/>
          </w:tcPr>
          <w:p w14:paraId="141A8F4F" w14:textId="77777777" w:rsidR="005D16F6" w:rsidRPr="002F7B70" w:rsidRDefault="005D16F6" w:rsidP="00A306B3">
            <w:pPr>
              <w:pStyle w:val="TAL"/>
              <w:keepNext w:val="0"/>
              <w:keepLines w:val="0"/>
              <w:jc w:val="center"/>
            </w:pPr>
            <w:r w:rsidRPr="002F7B70">
              <w:sym w:font="Wingdings" w:char="F0FC"/>
            </w:r>
          </w:p>
        </w:tc>
        <w:tc>
          <w:tcPr>
            <w:tcW w:w="425" w:type="dxa"/>
            <w:vAlign w:val="center"/>
          </w:tcPr>
          <w:p w14:paraId="59F87801" w14:textId="77777777" w:rsidR="005D16F6" w:rsidRPr="002F7B70" w:rsidRDefault="005D16F6" w:rsidP="00A306B3">
            <w:pPr>
              <w:pStyle w:val="TAL"/>
              <w:keepNext w:val="0"/>
              <w:keepLines w:val="0"/>
              <w:jc w:val="center"/>
            </w:pPr>
          </w:p>
        </w:tc>
        <w:tc>
          <w:tcPr>
            <w:tcW w:w="425" w:type="dxa"/>
            <w:vAlign w:val="center"/>
          </w:tcPr>
          <w:p w14:paraId="2C20A1F2" w14:textId="77777777" w:rsidR="005D16F6" w:rsidRPr="002F7B70" w:rsidRDefault="005D16F6" w:rsidP="00A306B3">
            <w:pPr>
              <w:pStyle w:val="TAL"/>
              <w:keepNext w:val="0"/>
              <w:keepLines w:val="0"/>
              <w:jc w:val="center"/>
            </w:pPr>
            <w:r w:rsidRPr="002F7B70">
              <w:sym w:font="Wingdings" w:char="F0FC"/>
            </w:r>
          </w:p>
        </w:tc>
        <w:tc>
          <w:tcPr>
            <w:tcW w:w="426" w:type="dxa"/>
            <w:vAlign w:val="center"/>
          </w:tcPr>
          <w:p w14:paraId="7AF183BF" w14:textId="77777777" w:rsidR="005D16F6" w:rsidRPr="002F7B70" w:rsidRDefault="005D16F6" w:rsidP="00A306B3">
            <w:pPr>
              <w:pStyle w:val="TAL"/>
              <w:keepNext w:val="0"/>
              <w:keepLines w:val="0"/>
              <w:jc w:val="center"/>
            </w:pPr>
            <w:r w:rsidRPr="002F7B70">
              <w:sym w:font="Wingdings" w:char="F0FC"/>
            </w:r>
          </w:p>
        </w:tc>
        <w:tc>
          <w:tcPr>
            <w:tcW w:w="567" w:type="dxa"/>
            <w:vAlign w:val="center"/>
          </w:tcPr>
          <w:p w14:paraId="1E58377E" w14:textId="77777777" w:rsidR="005D16F6" w:rsidRPr="002F7B70" w:rsidRDefault="005D16F6" w:rsidP="00A306B3">
            <w:pPr>
              <w:pStyle w:val="TAC"/>
              <w:keepNext w:val="0"/>
              <w:keepLines w:val="0"/>
            </w:pPr>
            <w:r w:rsidRPr="002F7B70">
              <w:t>C</w:t>
            </w:r>
          </w:p>
        </w:tc>
        <w:tc>
          <w:tcPr>
            <w:tcW w:w="3402" w:type="dxa"/>
            <w:vAlign w:val="center"/>
          </w:tcPr>
          <w:p w14:paraId="39558F0D" w14:textId="7EAE0B1C" w:rsidR="005D16F6" w:rsidRPr="002F7B70" w:rsidRDefault="005D16F6" w:rsidP="00A306B3">
            <w:pPr>
              <w:pStyle w:val="TAL"/>
              <w:keepNext w:val="0"/>
              <w:keepLines w:val="0"/>
            </w:pPr>
            <w:r w:rsidRPr="002F7B70">
              <w:t xml:space="preserve">Where </w:t>
            </w:r>
            <w:del w:id="1636" w:author="Dave - updates, from v1.3 to v2.0" w:date="2018-10-08T15:28:00Z">
              <w:r w:rsidRPr="00466830" w:rsidDel="006778B5">
                <w:delText>ICT</w:delText>
              </w:r>
            </w:del>
            <w:ins w:id="1637" w:author="Dave - updates, from v1.3 to v2.0" w:date="2018-10-08T15:28:00Z">
              <w:r w:rsidR="006778B5">
                <w:t>web content</w:t>
              </w:r>
            </w:ins>
            <w:r w:rsidRPr="002F7B70">
              <w:t xml:space="preserve"> converts information or communication</w:t>
            </w:r>
          </w:p>
        </w:tc>
        <w:tc>
          <w:tcPr>
            <w:tcW w:w="1459" w:type="dxa"/>
            <w:gridSpan w:val="2"/>
            <w:vAlign w:val="center"/>
          </w:tcPr>
          <w:p w14:paraId="225DBAFE" w14:textId="65D31854" w:rsidR="005D16F6" w:rsidRPr="002F7B70" w:rsidRDefault="005D16F6" w:rsidP="00A306B3">
            <w:pPr>
              <w:pStyle w:val="TAL"/>
              <w:keepNext w:val="0"/>
              <w:keepLines w:val="0"/>
            </w:pPr>
            <w:r w:rsidRPr="002F7B70">
              <w:t>C</w:t>
            </w:r>
            <w:r w:rsidR="00133E35" w:rsidRPr="002F7B70">
              <w:t>.</w:t>
            </w:r>
            <w:r w:rsidRPr="002F7B70">
              <w:t>5.4</w:t>
            </w:r>
          </w:p>
        </w:tc>
      </w:tr>
      <w:tr w:rsidR="005D16F6" w:rsidRPr="002F7B70" w14:paraId="741845E3" w14:textId="77777777" w:rsidTr="00A306B3">
        <w:trPr>
          <w:cantSplit/>
          <w:jc w:val="center"/>
        </w:trPr>
        <w:tc>
          <w:tcPr>
            <w:tcW w:w="562" w:type="dxa"/>
            <w:vAlign w:val="center"/>
          </w:tcPr>
          <w:p w14:paraId="7D86099A" w14:textId="77777777" w:rsidR="005D16F6" w:rsidRPr="002F7B70" w:rsidRDefault="00C035BF" w:rsidP="00EB221D">
            <w:pPr>
              <w:pStyle w:val="TAC"/>
              <w:keepNext w:val="0"/>
              <w:keepLines w:val="0"/>
            </w:pPr>
            <w:r w:rsidRPr="002F7B70">
              <w:t>4</w:t>
            </w:r>
          </w:p>
        </w:tc>
        <w:tc>
          <w:tcPr>
            <w:tcW w:w="2694" w:type="dxa"/>
            <w:vAlign w:val="center"/>
          </w:tcPr>
          <w:p w14:paraId="1A2B5D0C" w14:textId="6AEB26D3" w:rsidR="005D16F6" w:rsidRPr="002F7B70" w:rsidRDefault="005D16F6" w:rsidP="00A306B3">
            <w:pPr>
              <w:pStyle w:val="TAC"/>
              <w:keepNext w:val="0"/>
              <w:keepLines w:val="0"/>
              <w:jc w:val="left"/>
            </w:pPr>
            <w:r w:rsidRPr="002F7B70">
              <w:t>5.5.1</w:t>
            </w:r>
            <w:r w:rsidR="00F962B7" w:rsidRPr="002F7B70">
              <w:t xml:space="preserve"> </w:t>
            </w:r>
            <w:r w:rsidRPr="002F7B70">
              <w:t>Means of operation</w:t>
            </w:r>
          </w:p>
        </w:tc>
        <w:tc>
          <w:tcPr>
            <w:tcW w:w="425" w:type="dxa"/>
            <w:vAlign w:val="center"/>
          </w:tcPr>
          <w:p w14:paraId="0C9D5D5E" w14:textId="77777777" w:rsidR="005D16F6" w:rsidRPr="002F7B70" w:rsidRDefault="005D16F6" w:rsidP="00A306B3">
            <w:pPr>
              <w:pStyle w:val="TAL"/>
              <w:keepNext w:val="0"/>
              <w:keepLines w:val="0"/>
              <w:jc w:val="center"/>
            </w:pPr>
          </w:p>
        </w:tc>
        <w:tc>
          <w:tcPr>
            <w:tcW w:w="425" w:type="dxa"/>
            <w:vAlign w:val="center"/>
          </w:tcPr>
          <w:p w14:paraId="0C13A7FB" w14:textId="77777777" w:rsidR="005D16F6" w:rsidRPr="002F7B70" w:rsidRDefault="005D16F6" w:rsidP="00A306B3">
            <w:pPr>
              <w:pStyle w:val="TAL"/>
              <w:keepNext w:val="0"/>
              <w:keepLines w:val="0"/>
              <w:jc w:val="center"/>
            </w:pPr>
            <w:r w:rsidRPr="002F7B70">
              <w:sym w:font="Wingdings" w:char="F0FC"/>
            </w:r>
          </w:p>
        </w:tc>
        <w:tc>
          <w:tcPr>
            <w:tcW w:w="425" w:type="dxa"/>
            <w:vAlign w:val="center"/>
          </w:tcPr>
          <w:p w14:paraId="692010F0" w14:textId="77777777" w:rsidR="005D16F6" w:rsidRPr="002F7B70" w:rsidRDefault="005D16F6" w:rsidP="00A306B3">
            <w:pPr>
              <w:pStyle w:val="TAL"/>
              <w:keepNext w:val="0"/>
              <w:keepLines w:val="0"/>
              <w:jc w:val="center"/>
            </w:pPr>
          </w:p>
        </w:tc>
        <w:tc>
          <w:tcPr>
            <w:tcW w:w="426" w:type="dxa"/>
            <w:vAlign w:val="center"/>
          </w:tcPr>
          <w:p w14:paraId="0E36AF57" w14:textId="77777777" w:rsidR="005D16F6" w:rsidRPr="002F7B70" w:rsidRDefault="005D16F6" w:rsidP="00A306B3">
            <w:pPr>
              <w:pStyle w:val="TAL"/>
              <w:keepNext w:val="0"/>
              <w:keepLines w:val="0"/>
              <w:jc w:val="center"/>
            </w:pPr>
          </w:p>
        </w:tc>
        <w:tc>
          <w:tcPr>
            <w:tcW w:w="567" w:type="dxa"/>
            <w:vAlign w:val="center"/>
          </w:tcPr>
          <w:p w14:paraId="62F16283" w14:textId="77777777" w:rsidR="005D16F6" w:rsidRPr="002F7B70" w:rsidRDefault="005D16F6" w:rsidP="00A306B3">
            <w:pPr>
              <w:pStyle w:val="TAC"/>
              <w:keepNext w:val="0"/>
              <w:keepLines w:val="0"/>
            </w:pPr>
            <w:r w:rsidRPr="002F7B70">
              <w:t>C</w:t>
            </w:r>
          </w:p>
        </w:tc>
        <w:tc>
          <w:tcPr>
            <w:tcW w:w="3402" w:type="dxa"/>
            <w:vAlign w:val="center"/>
          </w:tcPr>
          <w:p w14:paraId="615D277C" w14:textId="7F351AF5" w:rsidR="005D16F6" w:rsidRPr="002F7B70" w:rsidRDefault="005D16F6" w:rsidP="00A306B3">
            <w:pPr>
              <w:pStyle w:val="TAL"/>
              <w:keepNext w:val="0"/>
              <w:keepLines w:val="0"/>
            </w:pPr>
            <w:r w:rsidRPr="002F7B70">
              <w:t xml:space="preserve">Where </w:t>
            </w:r>
            <w:del w:id="1638" w:author="Dave - updates, from v1.3 to v2.0" w:date="2018-10-08T15:28:00Z">
              <w:r w:rsidRPr="00466830" w:rsidDel="006778B5">
                <w:delText>ICT</w:delText>
              </w:r>
            </w:del>
            <w:ins w:id="1639" w:author="Dave - updates, from v1.3 to v2.0" w:date="2018-10-08T15:28:00Z">
              <w:r w:rsidR="006778B5">
                <w:t>web content</w:t>
              </w:r>
            </w:ins>
            <w:r w:rsidRPr="002F7B70">
              <w:t xml:space="preserve"> has operable parts</w:t>
            </w:r>
          </w:p>
        </w:tc>
        <w:tc>
          <w:tcPr>
            <w:tcW w:w="1459" w:type="dxa"/>
            <w:gridSpan w:val="2"/>
            <w:vAlign w:val="center"/>
          </w:tcPr>
          <w:p w14:paraId="4DC0AF77" w14:textId="6E592A60" w:rsidR="005D16F6" w:rsidRPr="002F7B70" w:rsidRDefault="005D16F6" w:rsidP="00A306B3">
            <w:pPr>
              <w:pStyle w:val="TAL"/>
              <w:keepNext w:val="0"/>
              <w:keepLines w:val="0"/>
            </w:pPr>
            <w:r w:rsidRPr="002F7B70">
              <w:t>C</w:t>
            </w:r>
            <w:r w:rsidR="00133E35" w:rsidRPr="002F7B70">
              <w:t>.</w:t>
            </w:r>
            <w:r w:rsidRPr="002F7B70">
              <w:t>5.5.1</w:t>
            </w:r>
          </w:p>
        </w:tc>
      </w:tr>
      <w:tr w:rsidR="005D16F6" w:rsidRPr="002F7B70" w14:paraId="5CB934EF" w14:textId="77777777" w:rsidTr="00A306B3">
        <w:trPr>
          <w:cantSplit/>
          <w:jc w:val="center"/>
        </w:trPr>
        <w:tc>
          <w:tcPr>
            <w:tcW w:w="562" w:type="dxa"/>
            <w:vAlign w:val="center"/>
          </w:tcPr>
          <w:p w14:paraId="623E179D" w14:textId="77777777" w:rsidR="005D16F6" w:rsidRPr="002F7B70" w:rsidRDefault="00C035BF" w:rsidP="00EB221D">
            <w:pPr>
              <w:pStyle w:val="TAC"/>
              <w:keepNext w:val="0"/>
              <w:keepLines w:val="0"/>
            </w:pPr>
            <w:r w:rsidRPr="002F7B70">
              <w:t>5</w:t>
            </w:r>
          </w:p>
        </w:tc>
        <w:tc>
          <w:tcPr>
            <w:tcW w:w="2694" w:type="dxa"/>
            <w:vAlign w:val="center"/>
          </w:tcPr>
          <w:p w14:paraId="031CCF82" w14:textId="7F60D7EE" w:rsidR="005D16F6" w:rsidRPr="002F7B70" w:rsidRDefault="005D16F6" w:rsidP="00A306B3">
            <w:pPr>
              <w:pStyle w:val="TAC"/>
              <w:keepNext w:val="0"/>
              <w:keepLines w:val="0"/>
              <w:jc w:val="left"/>
            </w:pPr>
            <w:r w:rsidRPr="002F7B70">
              <w:t>5.5.2</w:t>
            </w:r>
            <w:r w:rsidR="00F962B7" w:rsidRPr="002F7B70">
              <w:t xml:space="preserve"> </w:t>
            </w:r>
            <w:r w:rsidRPr="002F7B70">
              <w:t>Operable parts discernibility</w:t>
            </w:r>
          </w:p>
        </w:tc>
        <w:tc>
          <w:tcPr>
            <w:tcW w:w="425" w:type="dxa"/>
            <w:vAlign w:val="center"/>
          </w:tcPr>
          <w:p w14:paraId="0351702B" w14:textId="77777777" w:rsidR="005D16F6" w:rsidRPr="002F7B70" w:rsidRDefault="005D16F6" w:rsidP="00A306B3">
            <w:pPr>
              <w:pStyle w:val="TAL"/>
              <w:keepNext w:val="0"/>
              <w:keepLines w:val="0"/>
              <w:jc w:val="center"/>
            </w:pPr>
            <w:r w:rsidRPr="002F7B70">
              <w:sym w:font="Wingdings" w:char="F0FC"/>
            </w:r>
          </w:p>
        </w:tc>
        <w:tc>
          <w:tcPr>
            <w:tcW w:w="425" w:type="dxa"/>
            <w:vAlign w:val="center"/>
          </w:tcPr>
          <w:p w14:paraId="6648CF1A" w14:textId="77777777" w:rsidR="005D16F6" w:rsidRPr="002F7B70" w:rsidRDefault="005D16F6" w:rsidP="00A306B3">
            <w:pPr>
              <w:pStyle w:val="TAL"/>
              <w:keepNext w:val="0"/>
              <w:keepLines w:val="0"/>
              <w:jc w:val="center"/>
            </w:pPr>
            <w:r w:rsidRPr="002F7B70">
              <w:sym w:font="Wingdings" w:char="F0FC"/>
            </w:r>
          </w:p>
        </w:tc>
        <w:tc>
          <w:tcPr>
            <w:tcW w:w="425" w:type="dxa"/>
            <w:vAlign w:val="center"/>
          </w:tcPr>
          <w:p w14:paraId="123E131A" w14:textId="77777777" w:rsidR="005D16F6" w:rsidRPr="002F7B70" w:rsidRDefault="005D16F6" w:rsidP="00A306B3">
            <w:pPr>
              <w:pStyle w:val="TAL"/>
              <w:keepNext w:val="0"/>
              <w:keepLines w:val="0"/>
              <w:jc w:val="center"/>
            </w:pPr>
          </w:p>
        </w:tc>
        <w:tc>
          <w:tcPr>
            <w:tcW w:w="426" w:type="dxa"/>
            <w:vAlign w:val="center"/>
          </w:tcPr>
          <w:p w14:paraId="726F858A" w14:textId="77777777" w:rsidR="005D16F6" w:rsidRPr="002F7B70" w:rsidRDefault="005D16F6" w:rsidP="00A306B3">
            <w:pPr>
              <w:pStyle w:val="TAL"/>
              <w:keepNext w:val="0"/>
              <w:keepLines w:val="0"/>
              <w:jc w:val="center"/>
            </w:pPr>
          </w:p>
        </w:tc>
        <w:tc>
          <w:tcPr>
            <w:tcW w:w="567" w:type="dxa"/>
            <w:vAlign w:val="center"/>
          </w:tcPr>
          <w:p w14:paraId="3B62E8B5" w14:textId="77777777" w:rsidR="005D16F6" w:rsidRPr="002F7B70" w:rsidRDefault="005D16F6" w:rsidP="00A306B3">
            <w:pPr>
              <w:pStyle w:val="TAC"/>
              <w:keepNext w:val="0"/>
              <w:keepLines w:val="0"/>
            </w:pPr>
            <w:r w:rsidRPr="002F7B70">
              <w:t>C</w:t>
            </w:r>
          </w:p>
        </w:tc>
        <w:tc>
          <w:tcPr>
            <w:tcW w:w="3402" w:type="dxa"/>
            <w:vAlign w:val="center"/>
          </w:tcPr>
          <w:p w14:paraId="5C863F0B" w14:textId="397CDA1B" w:rsidR="005D16F6" w:rsidRPr="002F7B70" w:rsidRDefault="005D16F6" w:rsidP="00A306B3">
            <w:pPr>
              <w:pStyle w:val="TAL"/>
              <w:keepNext w:val="0"/>
              <w:keepLines w:val="0"/>
            </w:pPr>
            <w:r w:rsidRPr="002F7B70">
              <w:t xml:space="preserve">Where </w:t>
            </w:r>
            <w:del w:id="1640" w:author="Dave - updates, from v1.3 to v2.0" w:date="2018-10-08T15:28:00Z">
              <w:r w:rsidRPr="00466830" w:rsidDel="006778B5">
                <w:delText>ICT</w:delText>
              </w:r>
            </w:del>
            <w:ins w:id="1641" w:author="Dave - updates, from v1.3 to v2.0" w:date="2018-10-08T15:28:00Z">
              <w:r w:rsidR="006778B5">
                <w:t>web content</w:t>
              </w:r>
            </w:ins>
            <w:r w:rsidRPr="002F7B70">
              <w:t xml:space="preserve"> has operable parts</w:t>
            </w:r>
          </w:p>
        </w:tc>
        <w:tc>
          <w:tcPr>
            <w:tcW w:w="1459" w:type="dxa"/>
            <w:gridSpan w:val="2"/>
            <w:vAlign w:val="center"/>
          </w:tcPr>
          <w:p w14:paraId="252D7A4A" w14:textId="6DBB993C" w:rsidR="005D16F6" w:rsidRPr="002F7B70" w:rsidRDefault="005D16F6" w:rsidP="00A306B3">
            <w:pPr>
              <w:pStyle w:val="TAL"/>
              <w:keepNext w:val="0"/>
              <w:keepLines w:val="0"/>
            </w:pPr>
            <w:r w:rsidRPr="002F7B70">
              <w:t>C</w:t>
            </w:r>
            <w:r w:rsidR="00133E35" w:rsidRPr="002F7B70">
              <w:t>.</w:t>
            </w:r>
            <w:r w:rsidRPr="002F7B70">
              <w:t>5.5.2</w:t>
            </w:r>
          </w:p>
        </w:tc>
      </w:tr>
      <w:tr w:rsidR="005D16F6" w:rsidRPr="002F7B70" w14:paraId="6EE54A95" w14:textId="77777777" w:rsidTr="00A306B3">
        <w:trPr>
          <w:cantSplit/>
          <w:jc w:val="center"/>
        </w:trPr>
        <w:tc>
          <w:tcPr>
            <w:tcW w:w="562" w:type="dxa"/>
            <w:vAlign w:val="center"/>
          </w:tcPr>
          <w:p w14:paraId="48309CAD" w14:textId="77777777" w:rsidR="005D16F6" w:rsidRPr="002F7B70" w:rsidRDefault="00C035BF" w:rsidP="00EB221D">
            <w:pPr>
              <w:pStyle w:val="TAC"/>
              <w:keepNext w:val="0"/>
              <w:keepLines w:val="0"/>
            </w:pPr>
            <w:r w:rsidRPr="002F7B70">
              <w:t>6</w:t>
            </w:r>
          </w:p>
        </w:tc>
        <w:tc>
          <w:tcPr>
            <w:tcW w:w="2694" w:type="dxa"/>
            <w:vAlign w:val="center"/>
          </w:tcPr>
          <w:p w14:paraId="0BF76940" w14:textId="68F7D3AB" w:rsidR="005D16F6" w:rsidRPr="002F7B70" w:rsidRDefault="005D16F6" w:rsidP="00133E35">
            <w:pPr>
              <w:pStyle w:val="TAC"/>
              <w:keepNext w:val="0"/>
              <w:keepLines w:val="0"/>
              <w:jc w:val="left"/>
            </w:pPr>
            <w:r w:rsidRPr="002F7B70">
              <w:t>5.6.1</w:t>
            </w:r>
            <w:r w:rsidR="00133E35" w:rsidRPr="002F7B70">
              <w:t xml:space="preserve"> </w:t>
            </w:r>
            <w:r w:rsidRPr="002F7B70">
              <w:t>Tactile or auditory status</w:t>
            </w:r>
          </w:p>
        </w:tc>
        <w:tc>
          <w:tcPr>
            <w:tcW w:w="425" w:type="dxa"/>
            <w:vAlign w:val="center"/>
          </w:tcPr>
          <w:p w14:paraId="2D8D6BE8" w14:textId="77777777" w:rsidR="005D16F6" w:rsidRPr="002F7B70" w:rsidRDefault="005D16F6" w:rsidP="00A306B3">
            <w:pPr>
              <w:pStyle w:val="TAL"/>
              <w:keepNext w:val="0"/>
              <w:keepLines w:val="0"/>
              <w:jc w:val="center"/>
            </w:pPr>
            <w:r w:rsidRPr="002F7B70">
              <w:sym w:font="Wingdings" w:char="F0FC"/>
            </w:r>
          </w:p>
        </w:tc>
        <w:tc>
          <w:tcPr>
            <w:tcW w:w="425" w:type="dxa"/>
            <w:vAlign w:val="center"/>
          </w:tcPr>
          <w:p w14:paraId="25716AD7" w14:textId="77777777" w:rsidR="005D16F6" w:rsidRPr="002F7B70" w:rsidRDefault="005D16F6" w:rsidP="00A306B3">
            <w:pPr>
              <w:pStyle w:val="TAL"/>
              <w:keepNext w:val="0"/>
              <w:keepLines w:val="0"/>
              <w:jc w:val="center"/>
            </w:pPr>
            <w:r w:rsidRPr="002F7B70">
              <w:sym w:font="Wingdings" w:char="F0FC"/>
            </w:r>
          </w:p>
        </w:tc>
        <w:tc>
          <w:tcPr>
            <w:tcW w:w="425" w:type="dxa"/>
            <w:vAlign w:val="center"/>
          </w:tcPr>
          <w:p w14:paraId="0B1C7F7E" w14:textId="77777777" w:rsidR="005D16F6" w:rsidRPr="002F7B70" w:rsidRDefault="005D16F6" w:rsidP="00A306B3">
            <w:pPr>
              <w:pStyle w:val="TAL"/>
              <w:keepNext w:val="0"/>
              <w:keepLines w:val="0"/>
              <w:jc w:val="center"/>
            </w:pPr>
          </w:p>
        </w:tc>
        <w:tc>
          <w:tcPr>
            <w:tcW w:w="426" w:type="dxa"/>
            <w:vAlign w:val="center"/>
          </w:tcPr>
          <w:p w14:paraId="5F53BFE4" w14:textId="77777777" w:rsidR="005D16F6" w:rsidRPr="002F7B70" w:rsidRDefault="005D16F6" w:rsidP="00A306B3">
            <w:pPr>
              <w:pStyle w:val="TAL"/>
              <w:keepNext w:val="0"/>
              <w:keepLines w:val="0"/>
              <w:jc w:val="center"/>
            </w:pPr>
          </w:p>
        </w:tc>
        <w:tc>
          <w:tcPr>
            <w:tcW w:w="567" w:type="dxa"/>
            <w:vAlign w:val="center"/>
          </w:tcPr>
          <w:p w14:paraId="2AF573BB" w14:textId="77777777" w:rsidR="005D16F6" w:rsidRPr="002F7B70" w:rsidRDefault="005D16F6" w:rsidP="00A306B3">
            <w:pPr>
              <w:pStyle w:val="TAC"/>
              <w:keepNext w:val="0"/>
              <w:keepLines w:val="0"/>
            </w:pPr>
            <w:r w:rsidRPr="002F7B70">
              <w:t>C</w:t>
            </w:r>
          </w:p>
        </w:tc>
        <w:tc>
          <w:tcPr>
            <w:tcW w:w="3402" w:type="dxa"/>
            <w:vAlign w:val="center"/>
          </w:tcPr>
          <w:p w14:paraId="2565A7F9" w14:textId="754E4B28" w:rsidR="005D16F6" w:rsidRPr="002F7B70" w:rsidRDefault="005D16F6" w:rsidP="00A306B3">
            <w:pPr>
              <w:pStyle w:val="TAL"/>
              <w:keepNext w:val="0"/>
              <w:keepLines w:val="0"/>
            </w:pPr>
            <w:r w:rsidRPr="002F7B70">
              <w:t xml:space="preserve">Where </w:t>
            </w:r>
            <w:del w:id="1642" w:author="Dave - updates, from v1.3 to v2.0" w:date="2018-10-08T15:28:00Z">
              <w:r w:rsidRPr="00466830" w:rsidDel="006778B5">
                <w:delText>ICT</w:delText>
              </w:r>
            </w:del>
            <w:ins w:id="1643" w:author="Dave - updates, from v1.3 to v2.0" w:date="2018-10-08T15:28:00Z">
              <w:r w:rsidR="006778B5">
                <w:t>web content</w:t>
              </w:r>
            </w:ins>
            <w:r w:rsidRPr="002F7B70">
              <w:t xml:space="preserve"> has a locking or toggle control </w:t>
            </w:r>
          </w:p>
        </w:tc>
        <w:tc>
          <w:tcPr>
            <w:tcW w:w="1459" w:type="dxa"/>
            <w:gridSpan w:val="2"/>
            <w:vAlign w:val="center"/>
          </w:tcPr>
          <w:p w14:paraId="47E9C988" w14:textId="50F29672" w:rsidR="005D16F6" w:rsidRPr="002F7B70" w:rsidRDefault="005D16F6" w:rsidP="00A306B3">
            <w:pPr>
              <w:pStyle w:val="TAL"/>
              <w:keepNext w:val="0"/>
              <w:keepLines w:val="0"/>
            </w:pPr>
            <w:r w:rsidRPr="002F7B70">
              <w:t>C</w:t>
            </w:r>
            <w:r w:rsidR="00133E35" w:rsidRPr="002F7B70">
              <w:t>.</w:t>
            </w:r>
            <w:r w:rsidRPr="002F7B70">
              <w:t>5.6.1</w:t>
            </w:r>
          </w:p>
        </w:tc>
      </w:tr>
      <w:tr w:rsidR="005D16F6" w:rsidRPr="002F7B70" w14:paraId="4E3D15E1" w14:textId="77777777" w:rsidTr="00A306B3">
        <w:trPr>
          <w:cantSplit/>
          <w:jc w:val="center"/>
        </w:trPr>
        <w:tc>
          <w:tcPr>
            <w:tcW w:w="562" w:type="dxa"/>
            <w:vAlign w:val="center"/>
          </w:tcPr>
          <w:p w14:paraId="6D6B30B6" w14:textId="77777777" w:rsidR="005D16F6" w:rsidRPr="002F7B70" w:rsidRDefault="00C035BF" w:rsidP="00EB221D">
            <w:pPr>
              <w:pStyle w:val="TAC"/>
              <w:keepNext w:val="0"/>
              <w:keepLines w:val="0"/>
            </w:pPr>
            <w:r w:rsidRPr="002F7B70">
              <w:t>7</w:t>
            </w:r>
          </w:p>
        </w:tc>
        <w:tc>
          <w:tcPr>
            <w:tcW w:w="2694" w:type="dxa"/>
            <w:vAlign w:val="center"/>
          </w:tcPr>
          <w:p w14:paraId="44389640" w14:textId="06803173" w:rsidR="005D16F6" w:rsidRPr="002F7B70" w:rsidRDefault="005D16F6" w:rsidP="00133E35">
            <w:pPr>
              <w:pStyle w:val="TAC"/>
              <w:keepNext w:val="0"/>
              <w:keepLines w:val="0"/>
              <w:jc w:val="left"/>
            </w:pPr>
            <w:r w:rsidRPr="002F7B70">
              <w:t xml:space="preserve">5.6.2 Visual status </w:t>
            </w:r>
          </w:p>
        </w:tc>
        <w:tc>
          <w:tcPr>
            <w:tcW w:w="425" w:type="dxa"/>
            <w:vAlign w:val="center"/>
          </w:tcPr>
          <w:p w14:paraId="49E8F0E3" w14:textId="77777777" w:rsidR="005D16F6" w:rsidRPr="002F7B70" w:rsidRDefault="005D16F6" w:rsidP="00A306B3">
            <w:pPr>
              <w:pStyle w:val="TAL"/>
              <w:keepNext w:val="0"/>
              <w:keepLines w:val="0"/>
              <w:jc w:val="center"/>
            </w:pPr>
            <w:r w:rsidRPr="002F7B70">
              <w:sym w:font="Wingdings" w:char="F0FC"/>
            </w:r>
          </w:p>
        </w:tc>
        <w:tc>
          <w:tcPr>
            <w:tcW w:w="425" w:type="dxa"/>
            <w:vAlign w:val="center"/>
          </w:tcPr>
          <w:p w14:paraId="086E13ED" w14:textId="77777777" w:rsidR="005D16F6" w:rsidRPr="002F7B70" w:rsidRDefault="005D16F6" w:rsidP="00A306B3">
            <w:pPr>
              <w:pStyle w:val="TAL"/>
              <w:keepNext w:val="0"/>
              <w:keepLines w:val="0"/>
              <w:jc w:val="center"/>
            </w:pPr>
            <w:r w:rsidRPr="002F7B70">
              <w:sym w:font="Wingdings" w:char="F0FC"/>
            </w:r>
          </w:p>
        </w:tc>
        <w:tc>
          <w:tcPr>
            <w:tcW w:w="425" w:type="dxa"/>
            <w:vAlign w:val="center"/>
          </w:tcPr>
          <w:p w14:paraId="01FF2E50" w14:textId="77777777" w:rsidR="005D16F6" w:rsidRPr="002F7B70" w:rsidRDefault="005D16F6" w:rsidP="00A306B3">
            <w:pPr>
              <w:pStyle w:val="TAL"/>
              <w:keepNext w:val="0"/>
              <w:keepLines w:val="0"/>
              <w:jc w:val="center"/>
            </w:pPr>
          </w:p>
        </w:tc>
        <w:tc>
          <w:tcPr>
            <w:tcW w:w="426" w:type="dxa"/>
            <w:vAlign w:val="center"/>
          </w:tcPr>
          <w:p w14:paraId="35A063EB" w14:textId="77777777" w:rsidR="005D16F6" w:rsidRPr="002F7B70" w:rsidRDefault="005D16F6" w:rsidP="00A306B3">
            <w:pPr>
              <w:pStyle w:val="TAL"/>
              <w:keepNext w:val="0"/>
              <w:keepLines w:val="0"/>
              <w:jc w:val="center"/>
            </w:pPr>
          </w:p>
        </w:tc>
        <w:tc>
          <w:tcPr>
            <w:tcW w:w="567" w:type="dxa"/>
            <w:vAlign w:val="center"/>
          </w:tcPr>
          <w:p w14:paraId="6525F255" w14:textId="77777777" w:rsidR="005D16F6" w:rsidRPr="002F7B70" w:rsidRDefault="005D16F6" w:rsidP="00A306B3">
            <w:pPr>
              <w:pStyle w:val="TAC"/>
              <w:keepNext w:val="0"/>
              <w:keepLines w:val="0"/>
            </w:pPr>
            <w:r w:rsidRPr="002F7B70">
              <w:t>C</w:t>
            </w:r>
          </w:p>
        </w:tc>
        <w:tc>
          <w:tcPr>
            <w:tcW w:w="3402" w:type="dxa"/>
            <w:vAlign w:val="center"/>
          </w:tcPr>
          <w:p w14:paraId="7BCE8E0D" w14:textId="0574958D" w:rsidR="005D16F6" w:rsidRPr="002F7B70" w:rsidRDefault="005D16F6" w:rsidP="00A306B3">
            <w:pPr>
              <w:pStyle w:val="TAL"/>
              <w:keepNext w:val="0"/>
              <w:keepLines w:val="0"/>
            </w:pPr>
            <w:r w:rsidRPr="002F7B70">
              <w:t xml:space="preserve">Where </w:t>
            </w:r>
            <w:del w:id="1644" w:author="Dave - updates, from v1.3 to v2.0" w:date="2018-10-08T15:28:00Z">
              <w:r w:rsidRPr="00466830" w:rsidDel="006778B5">
                <w:delText>ICT</w:delText>
              </w:r>
            </w:del>
            <w:ins w:id="1645" w:author="Dave - updates, from v1.3 to v2.0" w:date="2018-10-08T15:28:00Z">
              <w:r w:rsidR="006778B5">
                <w:t>web content</w:t>
              </w:r>
            </w:ins>
            <w:r w:rsidRPr="002F7B70">
              <w:t xml:space="preserve"> has a locking or toggle control </w:t>
            </w:r>
          </w:p>
        </w:tc>
        <w:tc>
          <w:tcPr>
            <w:tcW w:w="1459" w:type="dxa"/>
            <w:gridSpan w:val="2"/>
            <w:vAlign w:val="center"/>
          </w:tcPr>
          <w:p w14:paraId="3E2C8D7F" w14:textId="058272CD" w:rsidR="005D16F6" w:rsidRPr="002F7B70" w:rsidRDefault="005D16F6" w:rsidP="00A306B3">
            <w:pPr>
              <w:pStyle w:val="TAL"/>
              <w:keepNext w:val="0"/>
              <w:keepLines w:val="0"/>
            </w:pPr>
            <w:r w:rsidRPr="002F7B70">
              <w:t>C</w:t>
            </w:r>
            <w:r w:rsidR="00133E35" w:rsidRPr="002F7B70">
              <w:t>.</w:t>
            </w:r>
            <w:r w:rsidRPr="002F7B70">
              <w:t>5.6.2</w:t>
            </w:r>
          </w:p>
        </w:tc>
      </w:tr>
      <w:tr w:rsidR="005D16F6" w:rsidRPr="002F7B70" w14:paraId="47262D6C" w14:textId="77777777" w:rsidTr="00A306B3">
        <w:trPr>
          <w:cantSplit/>
          <w:jc w:val="center"/>
        </w:trPr>
        <w:tc>
          <w:tcPr>
            <w:tcW w:w="562" w:type="dxa"/>
            <w:vAlign w:val="center"/>
          </w:tcPr>
          <w:p w14:paraId="187D434A" w14:textId="77777777" w:rsidR="005D16F6" w:rsidRPr="002F7B70" w:rsidRDefault="00C035BF" w:rsidP="00EB221D">
            <w:pPr>
              <w:pStyle w:val="TAC"/>
              <w:keepNext w:val="0"/>
              <w:keepLines w:val="0"/>
            </w:pPr>
            <w:r w:rsidRPr="002F7B70">
              <w:t>8</w:t>
            </w:r>
          </w:p>
        </w:tc>
        <w:tc>
          <w:tcPr>
            <w:tcW w:w="2694" w:type="dxa"/>
            <w:vAlign w:val="center"/>
          </w:tcPr>
          <w:p w14:paraId="188B2C9A" w14:textId="74457866" w:rsidR="005D16F6" w:rsidRPr="002F7B70" w:rsidRDefault="005D16F6" w:rsidP="00A306B3">
            <w:pPr>
              <w:pStyle w:val="TAC"/>
              <w:keepNext w:val="0"/>
              <w:keepLines w:val="0"/>
              <w:jc w:val="left"/>
            </w:pPr>
            <w:r w:rsidRPr="002F7B70">
              <w:t>5.7</w:t>
            </w:r>
            <w:r w:rsidR="00F962B7" w:rsidRPr="002F7B70">
              <w:t xml:space="preserve"> </w:t>
            </w:r>
            <w:r w:rsidRPr="002F7B70">
              <w:t>Key repeat</w:t>
            </w:r>
          </w:p>
        </w:tc>
        <w:tc>
          <w:tcPr>
            <w:tcW w:w="425" w:type="dxa"/>
            <w:vAlign w:val="center"/>
          </w:tcPr>
          <w:p w14:paraId="2E3AC4B2" w14:textId="77777777" w:rsidR="005D16F6" w:rsidRPr="002F7B70" w:rsidRDefault="005D16F6" w:rsidP="00A306B3">
            <w:pPr>
              <w:pStyle w:val="TAL"/>
              <w:keepNext w:val="0"/>
              <w:keepLines w:val="0"/>
              <w:jc w:val="center"/>
            </w:pPr>
          </w:p>
        </w:tc>
        <w:tc>
          <w:tcPr>
            <w:tcW w:w="425" w:type="dxa"/>
            <w:vAlign w:val="center"/>
          </w:tcPr>
          <w:p w14:paraId="1F98B5B6" w14:textId="77777777" w:rsidR="005D16F6" w:rsidRPr="002F7B70" w:rsidRDefault="005D16F6" w:rsidP="00A306B3">
            <w:pPr>
              <w:pStyle w:val="TAL"/>
              <w:keepNext w:val="0"/>
              <w:keepLines w:val="0"/>
              <w:jc w:val="center"/>
            </w:pPr>
            <w:r w:rsidRPr="002F7B70">
              <w:sym w:font="Wingdings" w:char="F0FC"/>
            </w:r>
          </w:p>
        </w:tc>
        <w:tc>
          <w:tcPr>
            <w:tcW w:w="425" w:type="dxa"/>
            <w:vAlign w:val="center"/>
          </w:tcPr>
          <w:p w14:paraId="407FC0D0" w14:textId="77777777" w:rsidR="005D16F6" w:rsidRPr="002F7B70" w:rsidRDefault="005D16F6" w:rsidP="00A306B3">
            <w:pPr>
              <w:pStyle w:val="TAL"/>
              <w:keepNext w:val="0"/>
              <w:keepLines w:val="0"/>
              <w:jc w:val="center"/>
            </w:pPr>
          </w:p>
        </w:tc>
        <w:tc>
          <w:tcPr>
            <w:tcW w:w="426" w:type="dxa"/>
            <w:vAlign w:val="center"/>
          </w:tcPr>
          <w:p w14:paraId="0014C029" w14:textId="77777777" w:rsidR="005D16F6" w:rsidRPr="002F7B70" w:rsidRDefault="005D16F6" w:rsidP="00A306B3">
            <w:pPr>
              <w:pStyle w:val="TAL"/>
              <w:keepNext w:val="0"/>
              <w:keepLines w:val="0"/>
              <w:jc w:val="center"/>
            </w:pPr>
          </w:p>
        </w:tc>
        <w:tc>
          <w:tcPr>
            <w:tcW w:w="567" w:type="dxa"/>
            <w:vAlign w:val="center"/>
          </w:tcPr>
          <w:p w14:paraId="371C9B25" w14:textId="77777777" w:rsidR="005D16F6" w:rsidRPr="002F7B70" w:rsidRDefault="005D16F6" w:rsidP="00A306B3">
            <w:pPr>
              <w:pStyle w:val="TAC"/>
              <w:keepNext w:val="0"/>
              <w:keepLines w:val="0"/>
            </w:pPr>
            <w:r w:rsidRPr="002F7B70">
              <w:t>C</w:t>
            </w:r>
          </w:p>
        </w:tc>
        <w:tc>
          <w:tcPr>
            <w:tcW w:w="3402" w:type="dxa"/>
            <w:vAlign w:val="center"/>
          </w:tcPr>
          <w:p w14:paraId="5F78A166" w14:textId="31F375B7" w:rsidR="005D16F6" w:rsidRPr="002F7B70" w:rsidRDefault="005D16F6" w:rsidP="00A306B3">
            <w:pPr>
              <w:pStyle w:val="TAL"/>
              <w:keepNext w:val="0"/>
              <w:keepLines w:val="0"/>
            </w:pPr>
            <w:r w:rsidRPr="002F7B70">
              <w:t xml:space="preserve">Where </w:t>
            </w:r>
            <w:del w:id="1646" w:author="Dave - updates, from v1.3 to v2.0" w:date="2018-10-08T15:28:00Z">
              <w:r w:rsidRPr="00466830" w:rsidDel="006778B5">
                <w:delText>ICT</w:delText>
              </w:r>
            </w:del>
            <w:ins w:id="1647" w:author="Dave - updates, from v1.3 to v2.0" w:date="2018-10-08T15:28:00Z">
              <w:r w:rsidR="006778B5">
                <w:t>web content</w:t>
              </w:r>
            </w:ins>
            <w:r w:rsidRPr="002F7B70">
              <w:t xml:space="preserve"> has a key repeat function that cannot be turned off</w:t>
            </w:r>
          </w:p>
        </w:tc>
        <w:tc>
          <w:tcPr>
            <w:tcW w:w="1459" w:type="dxa"/>
            <w:gridSpan w:val="2"/>
            <w:vAlign w:val="center"/>
          </w:tcPr>
          <w:p w14:paraId="31D4AE0E" w14:textId="787ADEB6" w:rsidR="005D16F6" w:rsidRPr="002F7B70" w:rsidRDefault="005D16F6" w:rsidP="00A306B3">
            <w:pPr>
              <w:pStyle w:val="TAL"/>
              <w:keepNext w:val="0"/>
              <w:keepLines w:val="0"/>
            </w:pPr>
            <w:r w:rsidRPr="002F7B70">
              <w:t>C</w:t>
            </w:r>
            <w:r w:rsidR="00133E35" w:rsidRPr="002F7B70">
              <w:t>.</w:t>
            </w:r>
            <w:r w:rsidRPr="002F7B70">
              <w:t>5.7</w:t>
            </w:r>
          </w:p>
        </w:tc>
      </w:tr>
      <w:tr w:rsidR="005D16F6" w:rsidRPr="002F7B70" w14:paraId="39287605" w14:textId="77777777" w:rsidTr="00A306B3">
        <w:trPr>
          <w:cantSplit/>
          <w:jc w:val="center"/>
        </w:trPr>
        <w:tc>
          <w:tcPr>
            <w:tcW w:w="562" w:type="dxa"/>
            <w:vAlign w:val="center"/>
          </w:tcPr>
          <w:p w14:paraId="1EA95603" w14:textId="77777777" w:rsidR="005D16F6" w:rsidRPr="002F7B70" w:rsidRDefault="00C035BF" w:rsidP="00EB221D">
            <w:pPr>
              <w:pStyle w:val="TAC"/>
              <w:keepNext w:val="0"/>
              <w:keepLines w:val="0"/>
            </w:pPr>
            <w:r w:rsidRPr="002F7B70">
              <w:t>9</w:t>
            </w:r>
          </w:p>
        </w:tc>
        <w:tc>
          <w:tcPr>
            <w:tcW w:w="2694" w:type="dxa"/>
            <w:vAlign w:val="center"/>
          </w:tcPr>
          <w:p w14:paraId="61557965" w14:textId="42A15ACC" w:rsidR="005D16F6" w:rsidRPr="002F7B70" w:rsidRDefault="005D16F6" w:rsidP="00A306B3">
            <w:pPr>
              <w:pStyle w:val="TAC"/>
              <w:keepNext w:val="0"/>
              <w:keepLines w:val="0"/>
              <w:jc w:val="left"/>
            </w:pPr>
            <w:r w:rsidRPr="002F7B70">
              <w:t>5.8</w:t>
            </w:r>
            <w:r w:rsidR="00F962B7" w:rsidRPr="002F7B70">
              <w:t xml:space="preserve"> </w:t>
            </w:r>
            <w:r w:rsidRPr="002F7B70">
              <w:t>Double-strike key acceptance</w:t>
            </w:r>
          </w:p>
        </w:tc>
        <w:tc>
          <w:tcPr>
            <w:tcW w:w="425" w:type="dxa"/>
            <w:vAlign w:val="center"/>
          </w:tcPr>
          <w:p w14:paraId="271EFC66" w14:textId="77777777" w:rsidR="005D16F6" w:rsidRPr="002F7B70" w:rsidRDefault="005D16F6" w:rsidP="00A306B3">
            <w:pPr>
              <w:pStyle w:val="TAL"/>
              <w:keepNext w:val="0"/>
              <w:keepLines w:val="0"/>
              <w:jc w:val="center"/>
            </w:pPr>
          </w:p>
        </w:tc>
        <w:tc>
          <w:tcPr>
            <w:tcW w:w="425" w:type="dxa"/>
            <w:vAlign w:val="center"/>
          </w:tcPr>
          <w:p w14:paraId="6AC58D53" w14:textId="77777777" w:rsidR="005D16F6" w:rsidRPr="002F7B70" w:rsidRDefault="005D16F6" w:rsidP="00A306B3">
            <w:pPr>
              <w:pStyle w:val="TAL"/>
              <w:keepNext w:val="0"/>
              <w:keepLines w:val="0"/>
              <w:jc w:val="center"/>
            </w:pPr>
            <w:r w:rsidRPr="002F7B70">
              <w:sym w:font="Wingdings" w:char="F0FC"/>
            </w:r>
          </w:p>
        </w:tc>
        <w:tc>
          <w:tcPr>
            <w:tcW w:w="425" w:type="dxa"/>
            <w:vAlign w:val="center"/>
          </w:tcPr>
          <w:p w14:paraId="37CB92CD" w14:textId="77777777" w:rsidR="005D16F6" w:rsidRPr="002F7B70" w:rsidRDefault="005D16F6" w:rsidP="00A306B3">
            <w:pPr>
              <w:pStyle w:val="TAL"/>
              <w:keepNext w:val="0"/>
              <w:keepLines w:val="0"/>
              <w:jc w:val="center"/>
            </w:pPr>
          </w:p>
        </w:tc>
        <w:tc>
          <w:tcPr>
            <w:tcW w:w="426" w:type="dxa"/>
            <w:vAlign w:val="center"/>
          </w:tcPr>
          <w:p w14:paraId="17CBA0CF" w14:textId="77777777" w:rsidR="005D16F6" w:rsidRPr="002F7B70" w:rsidRDefault="005D16F6" w:rsidP="00A306B3">
            <w:pPr>
              <w:pStyle w:val="TAL"/>
              <w:keepNext w:val="0"/>
              <w:keepLines w:val="0"/>
              <w:jc w:val="center"/>
            </w:pPr>
          </w:p>
        </w:tc>
        <w:tc>
          <w:tcPr>
            <w:tcW w:w="567" w:type="dxa"/>
            <w:vAlign w:val="center"/>
          </w:tcPr>
          <w:p w14:paraId="79E4F2F9" w14:textId="77777777" w:rsidR="005D16F6" w:rsidRPr="002F7B70" w:rsidRDefault="005D16F6" w:rsidP="00A306B3">
            <w:pPr>
              <w:pStyle w:val="TAC"/>
              <w:keepNext w:val="0"/>
              <w:keepLines w:val="0"/>
            </w:pPr>
            <w:r w:rsidRPr="002F7B70">
              <w:t>C</w:t>
            </w:r>
          </w:p>
        </w:tc>
        <w:tc>
          <w:tcPr>
            <w:tcW w:w="3402" w:type="dxa"/>
            <w:vAlign w:val="center"/>
          </w:tcPr>
          <w:p w14:paraId="5F4A2920" w14:textId="2018A2DE" w:rsidR="005D16F6" w:rsidRPr="002F7B70" w:rsidRDefault="005D16F6" w:rsidP="00A306B3">
            <w:pPr>
              <w:pStyle w:val="TAL"/>
              <w:keepNext w:val="0"/>
              <w:keepLines w:val="0"/>
            </w:pPr>
            <w:r w:rsidRPr="002F7B70">
              <w:t xml:space="preserve">Where </w:t>
            </w:r>
            <w:del w:id="1648" w:author="Dave - updates, from v1.3 to v2.0" w:date="2018-10-08T15:28:00Z">
              <w:r w:rsidRPr="00466830" w:rsidDel="006778B5">
                <w:delText>ICT</w:delText>
              </w:r>
            </w:del>
            <w:ins w:id="1649" w:author="Dave - updates, from v1.3 to v2.0" w:date="2018-10-08T15:28:00Z">
              <w:r w:rsidR="006778B5">
                <w:t>web content</w:t>
              </w:r>
            </w:ins>
            <w:r w:rsidRPr="002F7B70">
              <w:t xml:space="preserve"> has a keyboard or keypad</w:t>
            </w:r>
          </w:p>
        </w:tc>
        <w:tc>
          <w:tcPr>
            <w:tcW w:w="1459" w:type="dxa"/>
            <w:gridSpan w:val="2"/>
            <w:vAlign w:val="center"/>
          </w:tcPr>
          <w:p w14:paraId="3B189567" w14:textId="1CBEEDD2" w:rsidR="005D16F6" w:rsidRPr="002F7B70" w:rsidRDefault="005D16F6" w:rsidP="00A306B3">
            <w:pPr>
              <w:pStyle w:val="TAL"/>
              <w:keepNext w:val="0"/>
              <w:keepLines w:val="0"/>
            </w:pPr>
            <w:r w:rsidRPr="002F7B70">
              <w:t>C</w:t>
            </w:r>
            <w:r w:rsidR="00133E35" w:rsidRPr="002F7B70">
              <w:t>.</w:t>
            </w:r>
            <w:r w:rsidRPr="002F7B70">
              <w:t>5.8</w:t>
            </w:r>
          </w:p>
        </w:tc>
      </w:tr>
      <w:tr w:rsidR="005D16F6" w:rsidRPr="002F7B70" w14:paraId="7AC11BDE" w14:textId="77777777" w:rsidTr="00A306B3">
        <w:trPr>
          <w:cantSplit/>
          <w:jc w:val="center"/>
        </w:trPr>
        <w:tc>
          <w:tcPr>
            <w:tcW w:w="562" w:type="dxa"/>
            <w:vAlign w:val="center"/>
          </w:tcPr>
          <w:p w14:paraId="60448358" w14:textId="77777777" w:rsidR="005D16F6" w:rsidRPr="002F7B70" w:rsidRDefault="00C035BF" w:rsidP="00EB221D">
            <w:pPr>
              <w:pStyle w:val="TAC"/>
              <w:keepNext w:val="0"/>
              <w:keepLines w:val="0"/>
            </w:pPr>
            <w:r w:rsidRPr="002F7B70">
              <w:t>10</w:t>
            </w:r>
          </w:p>
        </w:tc>
        <w:tc>
          <w:tcPr>
            <w:tcW w:w="2694" w:type="dxa"/>
            <w:vAlign w:val="center"/>
          </w:tcPr>
          <w:p w14:paraId="3F6FA587" w14:textId="0093751E" w:rsidR="005D16F6" w:rsidRPr="002F7B70" w:rsidRDefault="005D16F6" w:rsidP="00A306B3">
            <w:pPr>
              <w:pStyle w:val="TAC"/>
              <w:keepNext w:val="0"/>
              <w:keepLines w:val="0"/>
              <w:jc w:val="left"/>
            </w:pPr>
            <w:r w:rsidRPr="002F7B70">
              <w:t>5.9</w:t>
            </w:r>
            <w:r w:rsidR="00F962B7" w:rsidRPr="002F7B70">
              <w:t xml:space="preserve"> </w:t>
            </w:r>
            <w:r w:rsidRPr="002F7B70">
              <w:t>Simultaneous user actions</w:t>
            </w:r>
          </w:p>
        </w:tc>
        <w:tc>
          <w:tcPr>
            <w:tcW w:w="425" w:type="dxa"/>
            <w:vAlign w:val="center"/>
          </w:tcPr>
          <w:p w14:paraId="392E0EB9" w14:textId="77777777" w:rsidR="005D16F6" w:rsidRPr="002F7B70" w:rsidRDefault="005D16F6" w:rsidP="00A306B3">
            <w:pPr>
              <w:pStyle w:val="TAL"/>
              <w:keepNext w:val="0"/>
              <w:keepLines w:val="0"/>
              <w:jc w:val="center"/>
            </w:pPr>
          </w:p>
        </w:tc>
        <w:tc>
          <w:tcPr>
            <w:tcW w:w="425" w:type="dxa"/>
            <w:vAlign w:val="center"/>
          </w:tcPr>
          <w:p w14:paraId="36F7B184" w14:textId="77777777" w:rsidR="005D16F6" w:rsidRPr="002F7B70" w:rsidRDefault="005D16F6" w:rsidP="00A306B3">
            <w:pPr>
              <w:pStyle w:val="TAL"/>
              <w:keepNext w:val="0"/>
              <w:keepLines w:val="0"/>
              <w:jc w:val="center"/>
            </w:pPr>
            <w:r w:rsidRPr="002F7B70">
              <w:sym w:font="Wingdings" w:char="F0FC"/>
            </w:r>
          </w:p>
        </w:tc>
        <w:tc>
          <w:tcPr>
            <w:tcW w:w="425" w:type="dxa"/>
            <w:vAlign w:val="center"/>
          </w:tcPr>
          <w:p w14:paraId="5761D46B" w14:textId="77777777" w:rsidR="005D16F6" w:rsidRPr="002F7B70" w:rsidRDefault="005D16F6" w:rsidP="00A306B3">
            <w:pPr>
              <w:pStyle w:val="TAL"/>
              <w:keepNext w:val="0"/>
              <w:keepLines w:val="0"/>
              <w:jc w:val="center"/>
            </w:pPr>
          </w:p>
        </w:tc>
        <w:tc>
          <w:tcPr>
            <w:tcW w:w="426" w:type="dxa"/>
            <w:vAlign w:val="center"/>
          </w:tcPr>
          <w:p w14:paraId="5F1EE0F0" w14:textId="77777777" w:rsidR="005D16F6" w:rsidRPr="002F7B70" w:rsidRDefault="005D16F6" w:rsidP="00A306B3">
            <w:pPr>
              <w:pStyle w:val="TAL"/>
              <w:keepNext w:val="0"/>
              <w:keepLines w:val="0"/>
              <w:jc w:val="center"/>
            </w:pPr>
          </w:p>
        </w:tc>
        <w:tc>
          <w:tcPr>
            <w:tcW w:w="567" w:type="dxa"/>
            <w:vAlign w:val="center"/>
          </w:tcPr>
          <w:p w14:paraId="3EA84FBF" w14:textId="77777777" w:rsidR="005D16F6" w:rsidRPr="002F7B70" w:rsidRDefault="005D16F6" w:rsidP="00A306B3">
            <w:pPr>
              <w:pStyle w:val="TAC"/>
              <w:keepNext w:val="0"/>
              <w:keepLines w:val="0"/>
            </w:pPr>
            <w:r w:rsidRPr="002F7B70">
              <w:t>C</w:t>
            </w:r>
          </w:p>
        </w:tc>
        <w:tc>
          <w:tcPr>
            <w:tcW w:w="3402" w:type="dxa"/>
            <w:vAlign w:val="center"/>
          </w:tcPr>
          <w:p w14:paraId="5A083631" w14:textId="6276F2B8" w:rsidR="005D16F6" w:rsidRPr="002F7B70" w:rsidRDefault="005D16F6" w:rsidP="00A306B3">
            <w:pPr>
              <w:pStyle w:val="TAL"/>
              <w:keepNext w:val="0"/>
              <w:keepLines w:val="0"/>
            </w:pPr>
            <w:r w:rsidRPr="002F7B70">
              <w:t xml:space="preserve">Where </w:t>
            </w:r>
            <w:del w:id="1650" w:author="Dave - updates, from v1.3 to v2.0" w:date="2018-10-08T15:28:00Z">
              <w:r w:rsidRPr="00466830" w:rsidDel="006778B5">
                <w:delText>ICT</w:delText>
              </w:r>
            </w:del>
            <w:ins w:id="1651" w:author="Dave - updates, from v1.3 to v2.0" w:date="2018-10-08T15:28:00Z">
              <w:r w:rsidR="006778B5">
                <w:t>web content</w:t>
              </w:r>
            </w:ins>
            <w:r w:rsidRPr="002F7B70">
              <w:t xml:space="preserve"> uses simultaneous user actions for its operation</w:t>
            </w:r>
          </w:p>
        </w:tc>
        <w:tc>
          <w:tcPr>
            <w:tcW w:w="1459" w:type="dxa"/>
            <w:gridSpan w:val="2"/>
            <w:vAlign w:val="center"/>
          </w:tcPr>
          <w:p w14:paraId="0813CD8C" w14:textId="63B654F3" w:rsidR="005D16F6" w:rsidRPr="002F7B70" w:rsidRDefault="005D16F6" w:rsidP="00A306B3">
            <w:pPr>
              <w:pStyle w:val="TAL"/>
              <w:keepNext w:val="0"/>
              <w:keepLines w:val="0"/>
            </w:pPr>
            <w:r w:rsidRPr="002F7B70">
              <w:t>C</w:t>
            </w:r>
            <w:r w:rsidR="00133E35" w:rsidRPr="002F7B70">
              <w:t>.</w:t>
            </w:r>
            <w:r w:rsidRPr="002F7B70">
              <w:t>5.9</w:t>
            </w:r>
          </w:p>
        </w:tc>
      </w:tr>
      <w:tr w:rsidR="005D16F6" w:rsidRPr="002F7B70" w14:paraId="0DEFC2F9" w14:textId="77777777" w:rsidTr="00A306B3">
        <w:trPr>
          <w:cantSplit/>
          <w:jc w:val="center"/>
        </w:trPr>
        <w:tc>
          <w:tcPr>
            <w:tcW w:w="562" w:type="dxa"/>
            <w:vAlign w:val="center"/>
          </w:tcPr>
          <w:p w14:paraId="5D5713B3" w14:textId="77777777" w:rsidR="005D16F6" w:rsidRPr="002F7B70" w:rsidRDefault="00C035BF" w:rsidP="00EB221D">
            <w:pPr>
              <w:pStyle w:val="TAC"/>
              <w:keepNext w:val="0"/>
              <w:keepLines w:val="0"/>
            </w:pPr>
            <w:r w:rsidRPr="002F7B70">
              <w:t>11</w:t>
            </w:r>
          </w:p>
        </w:tc>
        <w:tc>
          <w:tcPr>
            <w:tcW w:w="2694" w:type="dxa"/>
            <w:vAlign w:val="center"/>
          </w:tcPr>
          <w:p w14:paraId="709BA433" w14:textId="1C528001" w:rsidR="005D16F6" w:rsidRPr="002F7B70" w:rsidRDefault="005D16F6" w:rsidP="00A306B3">
            <w:pPr>
              <w:pStyle w:val="TAC"/>
              <w:keepNext w:val="0"/>
              <w:keepLines w:val="0"/>
              <w:jc w:val="left"/>
            </w:pPr>
            <w:r w:rsidRPr="002F7B70">
              <w:t>6.1</w:t>
            </w:r>
            <w:r w:rsidR="00F962B7" w:rsidRPr="002F7B70">
              <w:t xml:space="preserve"> </w:t>
            </w:r>
            <w:r w:rsidRPr="002F7B70">
              <w:t>Audio bandwidth for speech</w:t>
            </w:r>
          </w:p>
        </w:tc>
        <w:tc>
          <w:tcPr>
            <w:tcW w:w="425" w:type="dxa"/>
            <w:vAlign w:val="center"/>
          </w:tcPr>
          <w:p w14:paraId="1DF72121" w14:textId="77777777" w:rsidR="005D16F6" w:rsidRPr="002F7B70" w:rsidRDefault="005D16F6" w:rsidP="00A306B3">
            <w:pPr>
              <w:pStyle w:val="TAL"/>
              <w:keepNext w:val="0"/>
              <w:keepLines w:val="0"/>
              <w:jc w:val="center"/>
              <w:rPr>
                <w:b/>
              </w:rPr>
            </w:pPr>
            <w:r w:rsidRPr="002F7B70">
              <w:sym w:font="Wingdings" w:char="F0FC"/>
            </w:r>
          </w:p>
        </w:tc>
        <w:tc>
          <w:tcPr>
            <w:tcW w:w="425" w:type="dxa"/>
            <w:vAlign w:val="center"/>
          </w:tcPr>
          <w:p w14:paraId="2CBEB858" w14:textId="77777777" w:rsidR="005D16F6" w:rsidRPr="002F7B70" w:rsidRDefault="005D16F6" w:rsidP="00A306B3">
            <w:pPr>
              <w:pStyle w:val="TAL"/>
              <w:keepNext w:val="0"/>
              <w:keepLines w:val="0"/>
              <w:jc w:val="center"/>
              <w:rPr>
                <w:b/>
              </w:rPr>
            </w:pPr>
          </w:p>
        </w:tc>
        <w:tc>
          <w:tcPr>
            <w:tcW w:w="425" w:type="dxa"/>
            <w:vAlign w:val="center"/>
          </w:tcPr>
          <w:p w14:paraId="2BB2DB24" w14:textId="77777777" w:rsidR="005D16F6" w:rsidRPr="002F7B70" w:rsidRDefault="005D16F6" w:rsidP="00A306B3">
            <w:pPr>
              <w:pStyle w:val="TAL"/>
              <w:keepNext w:val="0"/>
              <w:keepLines w:val="0"/>
              <w:jc w:val="center"/>
              <w:rPr>
                <w:b/>
              </w:rPr>
            </w:pPr>
          </w:p>
        </w:tc>
        <w:tc>
          <w:tcPr>
            <w:tcW w:w="426" w:type="dxa"/>
            <w:vAlign w:val="center"/>
          </w:tcPr>
          <w:p w14:paraId="078DBF63" w14:textId="77777777" w:rsidR="005D16F6" w:rsidRPr="002F7B70" w:rsidRDefault="005D16F6" w:rsidP="00A306B3">
            <w:pPr>
              <w:pStyle w:val="TAL"/>
              <w:keepNext w:val="0"/>
              <w:keepLines w:val="0"/>
              <w:jc w:val="center"/>
              <w:rPr>
                <w:b/>
              </w:rPr>
            </w:pPr>
          </w:p>
        </w:tc>
        <w:tc>
          <w:tcPr>
            <w:tcW w:w="567" w:type="dxa"/>
            <w:vAlign w:val="center"/>
          </w:tcPr>
          <w:p w14:paraId="63F3DB21" w14:textId="77777777" w:rsidR="005D16F6" w:rsidRPr="002F7B70" w:rsidRDefault="005D16F6" w:rsidP="00A306B3">
            <w:pPr>
              <w:pStyle w:val="TAC"/>
              <w:keepNext w:val="0"/>
              <w:keepLines w:val="0"/>
            </w:pPr>
            <w:r w:rsidRPr="002F7B70">
              <w:t>C</w:t>
            </w:r>
          </w:p>
        </w:tc>
        <w:tc>
          <w:tcPr>
            <w:tcW w:w="3402" w:type="dxa"/>
            <w:vAlign w:val="center"/>
          </w:tcPr>
          <w:p w14:paraId="1D2A7A99" w14:textId="1CEE9F4E" w:rsidR="005D16F6" w:rsidRPr="002F7B70" w:rsidRDefault="005D16F6" w:rsidP="00A306B3">
            <w:pPr>
              <w:pStyle w:val="TAL"/>
              <w:keepNext w:val="0"/>
              <w:keepLines w:val="0"/>
            </w:pPr>
            <w:r w:rsidRPr="002F7B70">
              <w:t xml:space="preserve">Where </w:t>
            </w:r>
            <w:del w:id="1652" w:author="Dave - updates, from v1.3 to v2.0" w:date="2018-10-08T15:28:00Z">
              <w:r w:rsidRPr="00466830" w:rsidDel="006778B5">
                <w:delText>ICT</w:delText>
              </w:r>
            </w:del>
            <w:ins w:id="1653" w:author="Dave - updates, from v1.3 to v2.0" w:date="2018-10-08T15:28:00Z">
              <w:r w:rsidR="006778B5">
                <w:t>web content</w:t>
              </w:r>
            </w:ins>
            <w:r w:rsidRPr="002F7B70">
              <w:t xml:space="preserve"> provides two-way voice communication</w:t>
            </w:r>
          </w:p>
        </w:tc>
        <w:tc>
          <w:tcPr>
            <w:tcW w:w="1459" w:type="dxa"/>
            <w:gridSpan w:val="2"/>
            <w:vAlign w:val="center"/>
          </w:tcPr>
          <w:p w14:paraId="01AE11DC" w14:textId="64E5C8F0" w:rsidR="005D16F6" w:rsidRPr="002F7B70" w:rsidRDefault="005D16F6" w:rsidP="00A306B3">
            <w:pPr>
              <w:pStyle w:val="TAL"/>
              <w:keepNext w:val="0"/>
              <w:keepLines w:val="0"/>
            </w:pPr>
            <w:r w:rsidRPr="002F7B70">
              <w:t>C</w:t>
            </w:r>
            <w:r w:rsidR="00133E35" w:rsidRPr="002F7B70">
              <w:t>.</w:t>
            </w:r>
            <w:r w:rsidRPr="002F7B70">
              <w:t>6.1</w:t>
            </w:r>
          </w:p>
        </w:tc>
      </w:tr>
      <w:tr w:rsidR="005D16F6" w:rsidRPr="002F7B70" w14:paraId="179EBA40" w14:textId="77777777" w:rsidTr="00A306B3">
        <w:trPr>
          <w:cantSplit/>
          <w:jc w:val="center"/>
        </w:trPr>
        <w:tc>
          <w:tcPr>
            <w:tcW w:w="562" w:type="dxa"/>
            <w:vAlign w:val="center"/>
          </w:tcPr>
          <w:p w14:paraId="421777B7" w14:textId="77777777" w:rsidR="005D16F6" w:rsidRPr="002F7B70" w:rsidRDefault="00C035BF" w:rsidP="00EB221D">
            <w:pPr>
              <w:pStyle w:val="TAC"/>
              <w:keepNext w:val="0"/>
              <w:keepLines w:val="0"/>
            </w:pPr>
            <w:r w:rsidRPr="002F7B70">
              <w:t>12</w:t>
            </w:r>
          </w:p>
        </w:tc>
        <w:tc>
          <w:tcPr>
            <w:tcW w:w="2694" w:type="dxa"/>
            <w:vAlign w:val="center"/>
          </w:tcPr>
          <w:p w14:paraId="19588D3C" w14:textId="77777777" w:rsidR="005D16F6" w:rsidRPr="002F7B70" w:rsidRDefault="005D16F6" w:rsidP="00A306B3">
            <w:pPr>
              <w:pStyle w:val="TAC"/>
              <w:keepNext w:val="0"/>
              <w:keepLines w:val="0"/>
              <w:jc w:val="left"/>
            </w:pPr>
            <w:r w:rsidRPr="002F7B70">
              <w:t xml:space="preserve">6.2.1 </w:t>
            </w:r>
            <w:r w:rsidRPr="00466830">
              <w:t>RTT</w:t>
            </w:r>
            <w:r w:rsidRPr="002F7B70">
              <w:t xml:space="preserve"> provision</w:t>
            </w:r>
          </w:p>
        </w:tc>
        <w:tc>
          <w:tcPr>
            <w:tcW w:w="425" w:type="dxa"/>
            <w:vAlign w:val="center"/>
          </w:tcPr>
          <w:p w14:paraId="752F03E5" w14:textId="77777777" w:rsidR="005D16F6" w:rsidRPr="002F7B70" w:rsidRDefault="005D16F6" w:rsidP="00A306B3">
            <w:pPr>
              <w:pStyle w:val="TAL"/>
              <w:keepNext w:val="0"/>
              <w:keepLines w:val="0"/>
              <w:jc w:val="center"/>
              <w:rPr>
                <w:b/>
              </w:rPr>
            </w:pPr>
            <w:r w:rsidRPr="002F7B70">
              <w:sym w:font="Wingdings" w:char="F0FC"/>
            </w:r>
          </w:p>
        </w:tc>
        <w:tc>
          <w:tcPr>
            <w:tcW w:w="425" w:type="dxa"/>
            <w:vAlign w:val="center"/>
          </w:tcPr>
          <w:p w14:paraId="27B564E0" w14:textId="77777777" w:rsidR="005D16F6" w:rsidRPr="002F7B70" w:rsidRDefault="005D16F6" w:rsidP="00A306B3">
            <w:pPr>
              <w:pStyle w:val="TAL"/>
              <w:keepNext w:val="0"/>
              <w:keepLines w:val="0"/>
              <w:jc w:val="center"/>
              <w:rPr>
                <w:b/>
              </w:rPr>
            </w:pPr>
          </w:p>
        </w:tc>
        <w:tc>
          <w:tcPr>
            <w:tcW w:w="425" w:type="dxa"/>
            <w:vAlign w:val="center"/>
          </w:tcPr>
          <w:p w14:paraId="74EBA270" w14:textId="77777777" w:rsidR="005D16F6" w:rsidRPr="002F7B70" w:rsidRDefault="005D16F6" w:rsidP="00A306B3">
            <w:pPr>
              <w:pStyle w:val="TAL"/>
              <w:keepNext w:val="0"/>
              <w:keepLines w:val="0"/>
              <w:jc w:val="center"/>
              <w:rPr>
                <w:b/>
              </w:rPr>
            </w:pPr>
          </w:p>
        </w:tc>
        <w:tc>
          <w:tcPr>
            <w:tcW w:w="426" w:type="dxa"/>
            <w:vAlign w:val="center"/>
          </w:tcPr>
          <w:p w14:paraId="0EC3A451" w14:textId="77777777" w:rsidR="005D16F6" w:rsidRPr="002F7B70" w:rsidRDefault="005D16F6" w:rsidP="00A306B3">
            <w:pPr>
              <w:pStyle w:val="TAL"/>
              <w:keepNext w:val="0"/>
              <w:keepLines w:val="0"/>
              <w:jc w:val="center"/>
              <w:rPr>
                <w:b/>
              </w:rPr>
            </w:pPr>
          </w:p>
        </w:tc>
        <w:tc>
          <w:tcPr>
            <w:tcW w:w="567" w:type="dxa"/>
            <w:vAlign w:val="center"/>
          </w:tcPr>
          <w:p w14:paraId="02837432" w14:textId="77777777" w:rsidR="005D16F6" w:rsidRPr="002F7B70" w:rsidRDefault="005D16F6" w:rsidP="00A306B3">
            <w:pPr>
              <w:pStyle w:val="TAC"/>
              <w:keepNext w:val="0"/>
              <w:keepLines w:val="0"/>
            </w:pPr>
            <w:r w:rsidRPr="002F7B70">
              <w:t>C</w:t>
            </w:r>
          </w:p>
        </w:tc>
        <w:tc>
          <w:tcPr>
            <w:tcW w:w="3402" w:type="dxa"/>
            <w:vAlign w:val="center"/>
          </w:tcPr>
          <w:p w14:paraId="080D618F" w14:textId="0E579F98" w:rsidR="005D16F6" w:rsidRPr="002F7B70" w:rsidRDefault="005D16F6" w:rsidP="00A306B3">
            <w:pPr>
              <w:pStyle w:val="TAL"/>
              <w:keepNext w:val="0"/>
              <w:keepLines w:val="0"/>
            </w:pPr>
            <w:r w:rsidRPr="002F7B70">
              <w:t xml:space="preserve">Where </w:t>
            </w:r>
            <w:del w:id="1654" w:author="Dave - updates, from v1.3 to v2.0" w:date="2018-10-08T15:28:00Z">
              <w:r w:rsidRPr="00466830" w:rsidDel="006778B5">
                <w:delText>ICT</w:delText>
              </w:r>
            </w:del>
            <w:ins w:id="1655" w:author="Dave - updates, from v1.3 to v2.0" w:date="2018-10-08T15:28:00Z">
              <w:r w:rsidR="006778B5">
                <w:t>web content</w:t>
              </w:r>
            </w:ins>
            <w:r w:rsidRPr="002F7B70">
              <w:t xml:space="preserve"> supports two-way voice communication</w:t>
            </w:r>
          </w:p>
        </w:tc>
        <w:tc>
          <w:tcPr>
            <w:tcW w:w="1459" w:type="dxa"/>
            <w:gridSpan w:val="2"/>
            <w:vAlign w:val="center"/>
          </w:tcPr>
          <w:p w14:paraId="046451B2" w14:textId="5E5A9725" w:rsidR="005D16F6" w:rsidRPr="002F7B70" w:rsidRDefault="005D16F6" w:rsidP="00A306B3">
            <w:pPr>
              <w:pStyle w:val="TAL"/>
              <w:keepNext w:val="0"/>
              <w:keepLines w:val="0"/>
            </w:pPr>
            <w:r w:rsidRPr="002F7B70">
              <w:t>C</w:t>
            </w:r>
            <w:r w:rsidR="00133E35" w:rsidRPr="002F7B70">
              <w:t>.</w:t>
            </w:r>
            <w:r w:rsidRPr="002F7B70">
              <w:t>6.2.1</w:t>
            </w:r>
          </w:p>
        </w:tc>
      </w:tr>
      <w:tr w:rsidR="005D16F6" w:rsidRPr="002F7B70" w14:paraId="3A7DEE65" w14:textId="77777777" w:rsidTr="00A306B3">
        <w:trPr>
          <w:cantSplit/>
          <w:jc w:val="center"/>
        </w:trPr>
        <w:tc>
          <w:tcPr>
            <w:tcW w:w="562" w:type="dxa"/>
            <w:vAlign w:val="center"/>
          </w:tcPr>
          <w:p w14:paraId="3F5BF45B" w14:textId="77777777" w:rsidR="005D16F6" w:rsidRPr="002F7B70" w:rsidRDefault="00C035BF" w:rsidP="00EB221D">
            <w:pPr>
              <w:pStyle w:val="TAC"/>
              <w:keepNext w:val="0"/>
              <w:keepLines w:val="0"/>
            </w:pPr>
            <w:r w:rsidRPr="002F7B70">
              <w:t>13</w:t>
            </w:r>
          </w:p>
        </w:tc>
        <w:tc>
          <w:tcPr>
            <w:tcW w:w="2694" w:type="dxa"/>
            <w:vAlign w:val="center"/>
          </w:tcPr>
          <w:p w14:paraId="45BA2877" w14:textId="77777777" w:rsidR="005D16F6" w:rsidRPr="002F7B70" w:rsidRDefault="005D16F6" w:rsidP="00A306B3">
            <w:pPr>
              <w:pStyle w:val="TAC"/>
              <w:keepNext w:val="0"/>
              <w:keepLines w:val="0"/>
              <w:jc w:val="left"/>
            </w:pPr>
            <w:r w:rsidRPr="002F7B70">
              <w:t>6.2.2 Display of Real-time Text</w:t>
            </w:r>
          </w:p>
        </w:tc>
        <w:tc>
          <w:tcPr>
            <w:tcW w:w="425" w:type="dxa"/>
            <w:vAlign w:val="center"/>
          </w:tcPr>
          <w:p w14:paraId="11AF3C2B" w14:textId="77777777" w:rsidR="005D16F6" w:rsidRPr="002F7B70" w:rsidRDefault="005D16F6" w:rsidP="00A306B3">
            <w:pPr>
              <w:pStyle w:val="TAL"/>
              <w:keepNext w:val="0"/>
              <w:keepLines w:val="0"/>
              <w:jc w:val="center"/>
              <w:rPr>
                <w:b/>
              </w:rPr>
            </w:pPr>
            <w:r w:rsidRPr="002F7B70">
              <w:sym w:font="Wingdings" w:char="F0FC"/>
            </w:r>
          </w:p>
        </w:tc>
        <w:tc>
          <w:tcPr>
            <w:tcW w:w="425" w:type="dxa"/>
            <w:vAlign w:val="center"/>
          </w:tcPr>
          <w:p w14:paraId="0AA3F66C" w14:textId="77777777" w:rsidR="005D16F6" w:rsidRPr="002F7B70" w:rsidRDefault="005D16F6" w:rsidP="00A306B3">
            <w:pPr>
              <w:pStyle w:val="TAL"/>
              <w:keepNext w:val="0"/>
              <w:keepLines w:val="0"/>
              <w:jc w:val="center"/>
              <w:rPr>
                <w:b/>
              </w:rPr>
            </w:pPr>
          </w:p>
        </w:tc>
        <w:tc>
          <w:tcPr>
            <w:tcW w:w="425" w:type="dxa"/>
            <w:vAlign w:val="center"/>
          </w:tcPr>
          <w:p w14:paraId="4F313492" w14:textId="77777777" w:rsidR="005D16F6" w:rsidRPr="002F7B70" w:rsidRDefault="005D16F6" w:rsidP="00A306B3">
            <w:pPr>
              <w:pStyle w:val="TAL"/>
              <w:keepNext w:val="0"/>
              <w:keepLines w:val="0"/>
              <w:jc w:val="center"/>
              <w:rPr>
                <w:b/>
              </w:rPr>
            </w:pPr>
          </w:p>
        </w:tc>
        <w:tc>
          <w:tcPr>
            <w:tcW w:w="426" w:type="dxa"/>
            <w:vAlign w:val="center"/>
          </w:tcPr>
          <w:p w14:paraId="2DBAACBE" w14:textId="77777777" w:rsidR="005D16F6" w:rsidRPr="002F7B70" w:rsidRDefault="005D16F6" w:rsidP="00A306B3">
            <w:pPr>
              <w:pStyle w:val="TAL"/>
              <w:keepNext w:val="0"/>
              <w:keepLines w:val="0"/>
              <w:jc w:val="center"/>
              <w:rPr>
                <w:b/>
              </w:rPr>
            </w:pPr>
          </w:p>
        </w:tc>
        <w:tc>
          <w:tcPr>
            <w:tcW w:w="567" w:type="dxa"/>
            <w:vAlign w:val="center"/>
          </w:tcPr>
          <w:p w14:paraId="6D81B77B" w14:textId="77777777" w:rsidR="005D16F6" w:rsidRPr="002F7B70" w:rsidRDefault="005D16F6" w:rsidP="00A306B3">
            <w:pPr>
              <w:pStyle w:val="TAC"/>
              <w:keepNext w:val="0"/>
              <w:keepLines w:val="0"/>
            </w:pPr>
            <w:r w:rsidRPr="002F7B70">
              <w:t>C</w:t>
            </w:r>
          </w:p>
        </w:tc>
        <w:tc>
          <w:tcPr>
            <w:tcW w:w="3402" w:type="dxa"/>
            <w:vAlign w:val="center"/>
          </w:tcPr>
          <w:p w14:paraId="2468EE4F" w14:textId="56BD92F5" w:rsidR="005D16F6" w:rsidRPr="002F7B70" w:rsidRDefault="005D16F6" w:rsidP="00A306B3">
            <w:pPr>
              <w:pStyle w:val="TAL"/>
              <w:keepNext w:val="0"/>
              <w:keepLines w:val="0"/>
            </w:pPr>
            <w:r w:rsidRPr="002F7B70">
              <w:t xml:space="preserve">Where </w:t>
            </w:r>
            <w:del w:id="1656" w:author="Dave - updates, from v1.3 to v2.0" w:date="2018-10-08T15:28:00Z">
              <w:r w:rsidRPr="00466830" w:rsidDel="006778B5">
                <w:delText>ICT</w:delText>
              </w:r>
            </w:del>
            <w:ins w:id="1657" w:author="Dave - updates, from v1.3 to v2.0" w:date="2018-10-08T15:28:00Z">
              <w:r w:rsidR="006778B5">
                <w:t>web content</w:t>
              </w:r>
            </w:ins>
            <w:r w:rsidRPr="002F7B70">
              <w:t xml:space="preserve"> provides two-way voice communication</w:t>
            </w:r>
          </w:p>
        </w:tc>
        <w:tc>
          <w:tcPr>
            <w:tcW w:w="1459" w:type="dxa"/>
            <w:gridSpan w:val="2"/>
            <w:vAlign w:val="center"/>
          </w:tcPr>
          <w:p w14:paraId="688B13A7" w14:textId="54655F3A" w:rsidR="005D16F6" w:rsidRPr="002F7B70" w:rsidRDefault="005D16F6" w:rsidP="00A306B3">
            <w:pPr>
              <w:pStyle w:val="TAL"/>
              <w:keepNext w:val="0"/>
              <w:keepLines w:val="0"/>
            </w:pPr>
            <w:r w:rsidRPr="002F7B70">
              <w:t>C</w:t>
            </w:r>
            <w:r w:rsidR="00133E35" w:rsidRPr="002F7B70">
              <w:t>.</w:t>
            </w:r>
            <w:r w:rsidRPr="002F7B70">
              <w:t>6.2.2</w:t>
            </w:r>
          </w:p>
        </w:tc>
      </w:tr>
      <w:tr w:rsidR="005D16F6" w:rsidRPr="002F7B70" w14:paraId="2BB07D29" w14:textId="77777777" w:rsidTr="00A306B3">
        <w:trPr>
          <w:cantSplit/>
          <w:jc w:val="center"/>
        </w:trPr>
        <w:tc>
          <w:tcPr>
            <w:tcW w:w="562" w:type="dxa"/>
            <w:vAlign w:val="center"/>
          </w:tcPr>
          <w:p w14:paraId="0C2F74C8" w14:textId="77777777" w:rsidR="005D16F6" w:rsidRPr="002F7B70" w:rsidRDefault="00C035BF" w:rsidP="00EB221D">
            <w:pPr>
              <w:pStyle w:val="TAC"/>
              <w:keepNext w:val="0"/>
              <w:keepLines w:val="0"/>
            </w:pPr>
            <w:r w:rsidRPr="002F7B70">
              <w:t>14</w:t>
            </w:r>
          </w:p>
        </w:tc>
        <w:tc>
          <w:tcPr>
            <w:tcW w:w="2694" w:type="dxa"/>
            <w:vAlign w:val="center"/>
          </w:tcPr>
          <w:p w14:paraId="139FD934" w14:textId="77777777" w:rsidR="005D16F6" w:rsidRPr="002F7B70" w:rsidRDefault="005D16F6" w:rsidP="00A306B3">
            <w:pPr>
              <w:pStyle w:val="TAC"/>
              <w:keepNext w:val="0"/>
              <w:keepLines w:val="0"/>
              <w:jc w:val="left"/>
            </w:pPr>
            <w:r w:rsidRPr="002F7B70">
              <w:t xml:space="preserve">6.2.3 Interoperability </w:t>
            </w:r>
          </w:p>
        </w:tc>
        <w:tc>
          <w:tcPr>
            <w:tcW w:w="425" w:type="dxa"/>
            <w:vAlign w:val="center"/>
          </w:tcPr>
          <w:p w14:paraId="765C4A5F" w14:textId="77777777" w:rsidR="005D16F6" w:rsidRPr="002F7B70" w:rsidRDefault="005D16F6" w:rsidP="00A306B3">
            <w:pPr>
              <w:pStyle w:val="TAL"/>
              <w:keepNext w:val="0"/>
              <w:keepLines w:val="0"/>
              <w:jc w:val="center"/>
              <w:rPr>
                <w:b/>
              </w:rPr>
            </w:pPr>
            <w:r w:rsidRPr="002F7B70">
              <w:sym w:font="Wingdings" w:char="F0FC"/>
            </w:r>
          </w:p>
        </w:tc>
        <w:tc>
          <w:tcPr>
            <w:tcW w:w="425" w:type="dxa"/>
            <w:vAlign w:val="center"/>
          </w:tcPr>
          <w:p w14:paraId="4D9E1E57" w14:textId="77777777" w:rsidR="005D16F6" w:rsidRPr="002F7B70" w:rsidRDefault="005D16F6" w:rsidP="00A306B3">
            <w:pPr>
              <w:pStyle w:val="TAL"/>
              <w:keepNext w:val="0"/>
              <w:keepLines w:val="0"/>
              <w:jc w:val="center"/>
              <w:rPr>
                <w:b/>
              </w:rPr>
            </w:pPr>
          </w:p>
        </w:tc>
        <w:tc>
          <w:tcPr>
            <w:tcW w:w="425" w:type="dxa"/>
            <w:vAlign w:val="center"/>
          </w:tcPr>
          <w:p w14:paraId="45FEC4F3" w14:textId="77777777" w:rsidR="005D16F6" w:rsidRPr="002F7B70" w:rsidRDefault="005D16F6" w:rsidP="00A306B3">
            <w:pPr>
              <w:pStyle w:val="TAL"/>
              <w:keepNext w:val="0"/>
              <w:keepLines w:val="0"/>
              <w:jc w:val="center"/>
              <w:rPr>
                <w:b/>
              </w:rPr>
            </w:pPr>
          </w:p>
        </w:tc>
        <w:tc>
          <w:tcPr>
            <w:tcW w:w="426" w:type="dxa"/>
            <w:vAlign w:val="center"/>
          </w:tcPr>
          <w:p w14:paraId="59D673D8" w14:textId="77777777" w:rsidR="005D16F6" w:rsidRPr="002F7B70" w:rsidRDefault="005D16F6" w:rsidP="00A306B3">
            <w:pPr>
              <w:pStyle w:val="TAL"/>
              <w:keepNext w:val="0"/>
              <w:keepLines w:val="0"/>
              <w:jc w:val="center"/>
              <w:rPr>
                <w:b/>
              </w:rPr>
            </w:pPr>
          </w:p>
        </w:tc>
        <w:tc>
          <w:tcPr>
            <w:tcW w:w="567" w:type="dxa"/>
            <w:vAlign w:val="center"/>
          </w:tcPr>
          <w:p w14:paraId="13270FF2" w14:textId="77777777" w:rsidR="005D16F6" w:rsidRPr="002F7B70" w:rsidRDefault="005D16F6" w:rsidP="00A306B3">
            <w:pPr>
              <w:pStyle w:val="TAC"/>
              <w:keepNext w:val="0"/>
              <w:keepLines w:val="0"/>
            </w:pPr>
            <w:r w:rsidRPr="002F7B70">
              <w:t>C</w:t>
            </w:r>
          </w:p>
        </w:tc>
        <w:tc>
          <w:tcPr>
            <w:tcW w:w="3402" w:type="dxa"/>
            <w:vAlign w:val="center"/>
          </w:tcPr>
          <w:p w14:paraId="5C9B6EA9" w14:textId="6A202FBD" w:rsidR="005D16F6" w:rsidRPr="002F7B70" w:rsidRDefault="005D16F6" w:rsidP="00A306B3">
            <w:pPr>
              <w:pStyle w:val="TAL"/>
              <w:keepNext w:val="0"/>
              <w:keepLines w:val="0"/>
            </w:pPr>
            <w:r w:rsidRPr="002F7B70">
              <w:t xml:space="preserve">Where </w:t>
            </w:r>
            <w:del w:id="1658" w:author="Dave - updates, from v1.3 to v2.0" w:date="2018-10-08T15:28:00Z">
              <w:r w:rsidRPr="00466830" w:rsidDel="006778B5">
                <w:delText>ICT</w:delText>
              </w:r>
            </w:del>
            <w:ins w:id="1659" w:author="Dave - updates, from v1.3 to v2.0" w:date="2018-10-08T15:28:00Z">
              <w:r w:rsidR="006778B5">
                <w:t>web content</w:t>
              </w:r>
            </w:ins>
            <w:r w:rsidRPr="002F7B70">
              <w:t xml:space="preserve"> provides two-way voice communication</w:t>
            </w:r>
          </w:p>
        </w:tc>
        <w:tc>
          <w:tcPr>
            <w:tcW w:w="1459" w:type="dxa"/>
            <w:gridSpan w:val="2"/>
            <w:vAlign w:val="center"/>
          </w:tcPr>
          <w:p w14:paraId="51F128A1" w14:textId="5003066A" w:rsidR="005D16F6" w:rsidRPr="002F7B70" w:rsidRDefault="005D16F6" w:rsidP="00A306B3">
            <w:pPr>
              <w:pStyle w:val="TAL"/>
              <w:keepNext w:val="0"/>
              <w:keepLines w:val="0"/>
            </w:pPr>
            <w:r w:rsidRPr="002F7B70">
              <w:t>C</w:t>
            </w:r>
            <w:r w:rsidR="00133E35" w:rsidRPr="002F7B70">
              <w:t>.</w:t>
            </w:r>
            <w:r w:rsidRPr="002F7B70">
              <w:t>6.2.3</w:t>
            </w:r>
          </w:p>
        </w:tc>
      </w:tr>
      <w:tr w:rsidR="005D16F6" w:rsidRPr="002F7B70" w14:paraId="30C77DDE" w14:textId="77777777" w:rsidTr="00A306B3">
        <w:trPr>
          <w:cantSplit/>
          <w:jc w:val="center"/>
        </w:trPr>
        <w:tc>
          <w:tcPr>
            <w:tcW w:w="562" w:type="dxa"/>
            <w:vAlign w:val="center"/>
          </w:tcPr>
          <w:p w14:paraId="2CBE4B1D" w14:textId="77777777" w:rsidR="005D16F6" w:rsidRPr="002F7B70" w:rsidRDefault="00C035BF" w:rsidP="00EB221D">
            <w:pPr>
              <w:pStyle w:val="TAC"/>
              <w:keepNext w:val="0"/>
              <w:keepLines w:val="0"/>
            </w:pPr>
            <w:r w:rsidRPr="002F7B70">
              <w:t>15</w:t>
            </w:r>
          </w:p>
        </w:tc>
        <w:tc>
          <w:tcPr>
            <w:tcW w:w="2694" w:type="dxa"/>
            <w:vAlign w:val="center"/>
          </w:tcPr>
          <w:p w14:paraId="1B545A60" w14:textId="77777777" w:rsidR="005D16F6" w:rsidRPr="002F7B70" w:rsidRDefault="005D16F6" w:rsidP="00A306B3">
            <w:pPr>
              <w:pStyle w:val="TAC"/>
              <w:keepNext w:val="0"/>
              <w:keepLines w:val="0"/>
              <w:jc w:val="left"/>
            </w:pPr>
            <w:r w:rsidRPr="002F7B70">
              <w:t>6.2.4 Real-time text responsiveness</w:t>
            </w:r>
          </w:p>
        </w:tc>
        <w:tc>
          <w:tcPr>
            <w:tcW w:w="425" w:type="dxa"/>
            <w:vAlign w:val="center"/>
          </w:tcPr>
          <w:p w14:paraId="0E1BC941" w14:textId="77777777" w:rsidR="005D16F6" w:rsidRPr="002F7B70" w:rsidRDefault="005D16F6" w:rsidP="00A306B3">
            <w:pPr>
              <w:pStyle w:val="TAL"/>
              <w:keepNext w:val="0"/>
              <w:keepLines w:val="0"/>
              <w:jc w:val="center"/>
              <w:rPr>
                <w:b/>
              </w:rPr>
            </w:pPr>
            <w:r w:rsidRPr="002F7B70">
              <w:sym w:font="Wingdings" w:char="F0FC"/>
            </w:r>
          </w:p>
        </w:tc>
        <w:tc>
          <w:tcPr>
            <w:tcW w:w="425" w:type="dxa"/>
            <w:vAlign w:val="center"/>
          </w:tcPr>
          <w:p w14:paraId="5B0474D0" w14:textId="77777777" w:rsidR="005D16F6" w:rsidRPr="002F7B70" w:rsidRDefault="005D16F6" w:rsidP="00A306B3">
            <w:pPr>
              <w:pStyle w:val="TAL"/>
              <w:keepNext w:val="0"/>
              <w:keepLines w:val="0"/>
              <w:jc w:val="center"/>
            </w:pPr>
          </w:p>
        </w:tc>
        <w:tc>
          <w:tcPr>
            <w:tcW w:w="425" w:type="dxa"/>
            <w:vAlign w:val="center"/>
          </w:tcPr>
          <w:p w14:paraId="5502443A" w14:textId="77777777" w:rsidR="005D16F6" w:rsidRPr="002F7B70" w:rsidRDefault="005D16F6" w:rsidP="00A306B3">
            <w:pPr>
              <w:pStyle w:val="TAL"/>
              <w:keepNext w:val="0"/>
              <w:keepLines w:val="0"/>
              <w:jc w:val="center"/>
              <w:rPr>
                <w:b/>
              </w:rPr>
            </w:pPr>
          </w:p>
        </w:tc>
        <w:tc>
          <w:tcPr>
            <w:tcW w:w="426" w:type="dxa"/>
            <w:vAlign w:val="center"/>
          </w:tcPr>
          <w:p w14:paraId="530037CA" w14:textId="77777777" w:rsidR="005D16F6" w:rsidRPr="002F7B70" w:rsidRDefault="005D16F6" w:rsidP="00A306B3">
            <w:pPr>
              <w:pStyle w:val="TAL"/>
              <w:keepNext w:val="0"/>
              <w:keepLines w:val="0"/>
              <w:jc w:val="center"/>
              <w:rPr>
                <w:b/>
              </w:rPr>
            </w:pPr>
          </w:p>
        </w:tc>
        <w:tc>
          <w:tcPr>
            <w:tcW w:w="567" w:type="dxa"/>
            <w:vAlign w:val="center"/>
          </w:tcPr>
          <w:p w14:paraId="4A692E9A" w14:textId="77777777" w:rsidR="005D16F6" w:rsidRPr="002F7B70" w:rsidRDefault="005D16F6" w:rsidP="00A306B3">
            <w:pPr>
              <w:pStyle w:val="TAC"/>
              <w:keepNext w:val="0"/>
              <w:keepLines w:val="0"/>
            </w:pPr>
            <w:r w:rsidRPr="002F7B70">
              <w:t>C</w:t>
            </w:r>
          </w:p>
        </w:tc>
        <w:tc>
          <w:tcPr>
            <w:tcW w:w="3402" w:type="dxa"/>
            <w:vAlign w:val="center"/>
          </w:tcPr>
          <w:p w14:paraId="402DAB34" w14:textId="787E7114" w:rsidR="005D16F6" w:rsidRPr="002F7B70" w:rsidRDefault="005D16F6" w:rsidP="00A306B3">
            <w:pPr>
              <w:pStyle w:val="TAL"/>
              <w:keepNext w:val="0"/>
              <w:keepLines w:val="0"/>
              <w:tabs>
                <w:tab w:val="left" w:pos="684"/>
              </w:tabs>
            </w:pPr>
            <w:r w:rsidRPr="002F7B70">
              <w:t xml:space="preserve">Where </w:t>
            </w:r>
            <w:del w:id="1660" w:author="Dave - updates, from v1.3 to v2.0" w:date="2018-10-08T15:28:00Z">
              <w:r w:rsidRPr="00466830" w:rsidDel="006778B5">
                <w:delText>ICT</w:delText>
              </w:r>
            </w:del>
            <w:ins w:id="1661" w:author="Dave - updates, from v1.3 to v2.0" w:date="2018-10-08T15:28:00Z">
              <w:r w:rsidR="006778B5">
                <w:t>web content</w:t>
              </w:r>
            </w:ins>
            <w:r w:rsidRPr="002F7B70">
              <w:t xml:space="preserve"> provides two-way voice communication</w:t>
            </w:r>
          </w:p>
        </w:tc>
        <w:tc>
          <w:tcPr>
            <w:tcW w:w="1459" w:type="dxa"/>
            <w:gridSpan w:val="2"/>
            <w:vAlign w:val="center"/>
          </w:tcPr>
          <w:p w14:paraId="330DBAE4" w14:textId="1F1A0240" w:rsidR="005D16F6" w:rsidRPr="002F7B70" w:rsidRDefault="005D16F6" w:rsidP="00A306B3">
            <w:pPr>
              <w:pStyle w:val="TAL"/>
              <w:keepNext w:val="0"/>
              <w:keepLines w:val="0"/>
            </w:pPr>
            <w:r w:rsidRPr="002F7B70">
              <w:t>C</w:t>
            </w:r>
            <w:r w:rsidR="00133E35" w:rsidRPr="002F7B70">
              <w:t>.</w:t>
            </w:r>
            <w:r w:rsidRPr="002F7B70">
              <w:t>6.2.4</w:t>
            </w:r>
          </w:p>
        </w:tc>
      </w:tr>
      <w:tr w:rsidR="005D16F6" w:rsidRPr="002F7B70" w14:paraId="6BC7ACC9" w14:textId="77777777" w:rsidTr="00A306B3">
        <w:trPr>
          <w:cantSplit/>
          <w:jc w:val="center"/>
        </w:trPr>
        <w:tc>
          <w:tcPr>
            <w:tcW w:w="562" w:type="dxa"/>
            <w:vAlign w:val="center"/>
          </w:tcPr>
          <w:p w14:paraId="70347A99" w14:textId="77777777" w:rsidR="005D16F6" w:rsidRPr="002F7B70" w:rsidRDefault="00C035BF" w:rsidP="00EB221D">
            <w:pPr>
              <w:pStyle w:val="TAC"/>
              <w:keepNext w:val="0"/>
              <w:keepLines w:val="0"/>
            </w:pPr>
            <w:r w:rsidRPr="002F7B70">
              <w:t>16</w:t>
            </w:r>
          </w:p>
        </w:tc>
        <w:tc>
          <w:tcPr>
            <w:tcW w:w="2694" w:type="dxa"/>
            <w:vAlign w:val="center"/>
          </w:tcPr>
          <w:p w14:paraId="28502E54" w14:textId="7EABB3CF" w:rsidR="005D16F6" w:rsidRPr="002F7B70" w:rsidRDefault="005D16F6" w:rsidP="00A306B3">
            <w:pPr>
              <w:pStyle w:val="TAC"/>
              <w:keepNext w:val="0"/>
              <w:keepLines w:val="0"/>
              <w:jc w:val="left"/>
            </w:pPr>
            <w:r w:rsidRPr="002F7B70">
              <w:t>6.3</w:t>
            </w:r>
            <w:r w:rsidR="00F962B7" w:rsidRPr="002F7B70">
              <w:t xml:space="preserve"> </w:t>
            </w:r>
            <w:r w:rsidRPr="002F7B70">
              <w:t>Caller ID</w:t>
            </w:r>
          </w:p>
        </w:tc>
        <w:tc>
          <w:tcPr>
            <w:tcW w:w="425" w:type="dxa"/>
            <w:vAlign w:val="center"/>
          </w:tcPr>
          <w:p w14:paraId="270E11FA" w14:textId="77777777" w:rsidR="005D16F6" w:rsidRPr="002F7B70" w:rsidRDefault="005D16F6" w:rsidP="00A306B3">
            <w:pPr>
              <w:pStyle w:val="TAL"/>
              <w:keepNext w:val="0"/>
              <w:keepLines w:val="0"/>
              <w:jc w:val="center"/>
              <w:rPr>
                <w:b/>
              </w:rPr>
            </w:pPr>
            <w:r w:rsidRPr="002F7B70">
              <w:sym w:font="Wingdings" w:char="F0FC"/>
            </w:r>
          </w:p>
        </w:tc>
        <w:tc>
          <w:tcPr>
            <w:tcW w:w="425" w:type="dxa"/>
            <w:vAlign w:val="center"/>
          </w:tcPr>
          <w:p w14:paraId="61D465E8" w14:textId="77777777" w:rsidR="005D16F6" w:rsidRPr="002F7B70" w:rsidRDefault="005D16F6" w:rsidP="00A306B3">
            <w:pPr>
              <w:pStyle w:val="TAL"/>
              <w:keepNext w:val="0"/>
              <w:keepLines w:val="0"/>
              <w:jc w:val="center"/>
            </w:pPr>
            <w:r w:rsidRPr="002F7B70">
              <w:sym w:font="Wingdings" w:char="F0FC"/>
            </w:r>
          </w:p>
        </w:tc>
        <w:tc>
          <w:tcPr>
            <w:tcW w:w="425" w:type="dxa"/>
            <w:vAlign w:val="center"/>
          </w:tcPr>
          <w:p w14:paraId="2C565710" w14:textId="77777777" w:rsidR="005D16F6" w:rsidRPr="002F7B70" w:rsidRDefault="005D16F6" w:rsidP="00A306B3">
            <w:pPr>
              <w:pStyle w:val="TAL"/>
              <w:keepNext w:val="0"/>
              <w:keepLines w:val="0"/>
              <w:jc w:val="center"/>
              <w:rPr>
                <w:b/>
              </w:rPr>
            </w:pPr>
            <w:r w:rsidRPr="002F7B70">
              <w:sym w:font="Wingdings" w:char="F0FC"/>
            </w:r>
          </w:p>
        </w:tc>
        <w:tc>
          <w:tcPr>
            <w:tcW w:w="426" w:type="dxa"/>
            <w:vAlign w:val="center"/>
          </w:tcPr>
          <w:p w14:paraId="0756DC3B" w14:textId="77777777" w:rsidR="005D16F6" w:rsidRPr="002F7B70" w:rsidRDefault="005D16F6" w:rsidP="00A306B3">
            <w:pPr>
              <w:pStyle w:val="TAL"/>
              <w:keepNext w:val="0"/>
              <w:keepLines w:val="0"/>
              <w:jc w:val="center"/>
              <w:rPr>
                <w:b/>
              </w:rPr>
            </w:pPr>
            <w:r w:rsidRPr="002F7B70">
              <w:sym w:font="Wingdings" w:char="F0FC"/>
            </w:r>
          </w:p>
        </w:tc>
        <w:tc>
          <w:tcPr>
            <w:tcW w:w="567" w:type="dxa"/>
            <w:vAlign w:val="center"/>
          </w:tcPr>
          <w:p w14:paraId="2A4B67A0" w14:textId="77777777" w:rsidR="005D16F6" w:rsidRPr="002F7B70" w:rsidRDefault="005D16F6" w:rsidP="00A306B3">
            <w:pPr>
              <w:pStyle w:val="TAC"/>
              <w:keepNext w:val="0"/>
              <w:keepLines w:val="0"/>
            </w:pPr>
            <w:r w:rsidRPr="002F7B70">
              <w:t>C</w:t>
            </w:r>
          </w:p>
        </w:tc>
        <w:tc>
          <w:tcPr>
            <w:tcW w:w="3402" w:type="dxa"/>
            <w:vAlign w:val="center"/>
          </w:tcPr>
          <w:p w14:paraId="29D334B3" w14:textId="0C16DC36" w:rsidR="005D16F6" w:rsidRPr="002F7B70" w:rsidRDefault="005D16F6" w:rsidP="00A306B3">
            <w:pPr>
              <w:pStyle w:val="TAL"/>
              <w:keepNext w:val="0"/>
              <w:keepLines w:val="0"/>
            </w:pPr>
            <w:r w:rsidRPr="002F7B70">
              <w:t xml:space="preserve">Where </w:t>
            </w:r>
            <w:del w:id="1662" w:author="Dave - updates, from v1.3 to v2.0" w:date="2018-10-08T15:28:00Z">
              <w:r w:rsidRPr="00466830" w:rsidDel="006778B5">
                <w:delText>ICT</w:delText>
              </w:r>
            </w:del>
            <w:ins w:id="1663" w:author="Dave - updates, from v1.3 to v2.0" w:date="2018-10-08T15:28:00Z">
              <w:r w:rsidR="006778B5">
                <w:t>web content</w:t>
              </w:r>
            </w:ins>
            <w:r w:rsidRPr="002F7B70">
              <w:t xml:space="preserve"> provides two-way voice communication</w:t>
            </w:r>
          </w:p>
        </w:tc>
        <w:tc>
          <w:tcPr>
            <w:tcW w:w="1459" w:type="dxa"/>
            <w:gridSpan w:val="2"/>
            <w:vAlign w:val="center"/>
          </w:tcPr>
          <w:p w14:paraId="26998D1F" w14:textId="43D520C0" w:rsidR="005D16F6" w:rsidRPr="002F7B70" w:rsidRDefault="005D16F6" w:rsidP="00A306B3">
            <w:pPr>
              <w:pStyle w:val="TAL"/>
              <w:keepNext w:val="0"/>
              <w:keepLines w:val="0"/>
            </w:pPr>
            <w:r w:rsidRPr="002F7B70">
              <w:t>C</w:t>
            </w:r>
            <w:r w:rsidR="00133E35" w:rsidRPr="002F7B70">
              <w:t>.</w:t>
            </w:r>
            <w:r w:rsidRPr="002F7B70">
              <w:t>6.3</w:t>
            </w:r>
          </w:p>
        </w:tc>
      </w:tr>
      <w:tr w:rsidR="00CC1E04" w:rsidRPr="002F7B70" w14:paraId="52DBDB97" w14:textId="77777777" w:rsidTr="00A306B3">
        <w:trPr>
          <w:cantSplit/>
          <w:jc w:val="center"/>
        </w:trPr>
        <w:tc>
          <w:tcPr>
            <w:tcW w:w="562" w:type="dxa"/>
            <w:vAlign w:val="center"/>
          </w:tcPr>
          <w:p w14:paraId="663C82A5" w14:textId="77777777" w:rsidR="00CC1E04" w:rsidRPr="002F7B70" w:rsidRDefault="00CC1E04" w:rsidP="00EB221D">
            <w:pPr>
              <w:pStyle w:val="TAC"/>
              <w:keepNext w:val="0"/>
              <w:keepLines w:val="0"/>
            </w:pPr>
            <w:r w:rsidRPr="002F7B70">
              <w:t>17</w:t>
            </w:r>
          </w:p>
        </w:tc>
        <w:tc>
          <w:tcPr>
            <w:tcW w:w="2694" w:type="dxa"/>
            <w:vAlign w:val="center"/>
          </w:tcPr>
          <w:p w14:paraId="3A6CD5E0" w14:textId="7EF5B295" w:rsidR="00CC1E04" w:rsidRPr="002F7B70" w:rsidRDefault="00CC1E04" w:rsidP="00133E35">
            <w:pPr>
              <w:pStyle w:val="TAC"/>
              <w:keepNext w:val="0"/>
              <w:keepLines w:val="0"/>
              <w:jc w:val="left"/>
            </w:pPr>
            <w:r w:rsidRPr="002F7B70">
              <w:t>6.5.2 Resolution</w:t>
            </w:r>
            <w:r w:rsidR="00133E35" w:rsidRPr="002F7B70">
              <w:t xml:space="preserve"> item a)</w:t>
            </w:r>
          </w:p>
        </w:tc>
        <w:tc>
          <w:tcPr>
            <w:tcW w:w="425" w:type="dxa"/>
            <w:vAlign w:val="center"/>
          </w:tcPr>
          <w:p w14:paraId="7C55B55C" w14:textId="77777777" w:rsidR="00CC1E04" w:rsidRPr="002F7B70" w:rsidRDefault="00CC1E04" w:rsidP="00CC1E04">
            <w:pPr>
              <w:pStyle w:val="TAL"/>
              <w:keepNext w:val="0"/>
              <w:keepLines w:val="0"/>
              <w:jc w:val="center"/>
              <w:rPr>
                <w:b/>
              </w:rPr>
            </w:pPr>
            <w:r w:rsidRPr="002F7B70">
              <w:sym w:font="Wingdings" w:char="F0FC"/>
            </w:r>
          </w:p>
        </w:tc>
        <w:tc>
          <w:tcPr>
            <w:tcW w:w="425" w:type="dxa"/>
            <w:vAlign w:val="center"/>
          </w:tcPr>
          <w:p w14:paraId="7F1B7318" w14:textId="77777777" w:rsidR="00CC1E04" w:rsidRPr="002F7B70" w:rsidRDefault="00CC1E04" w:rsidP="00CC1E04">
            <w:pPr>
              <w:pStyle w:val="TAL"/>
              <w:keepNext w:val="0"/>
              <w:keepLines w:val="0"/>
              <w:jc w:val="center"/>
            </w:pPr>
          </w:p>
        </w:tc>
        <w:tc>
          <w:tcPr>
            <w:tcW w:w="425" w:type="dxa"/>
            <w:vAlign w:val="center"/>
          </w:tcPr>
          <w:p w14:paraId="5B1B567B" w14:textId="77777777" w:rsidR="00CC1E04" w:rsidRPr="002F7B70" w:rsidRDefault="00CC1E04" w:rsidP="00CC1E04">
            <w:pPr>
              <w:pStyle w:val="TAL"/>
              <w:keepNext w:val="0"/>
              <w:keepLines w:val="0"/>
              <w:jc w:val="center"/>
              <w:rPr>
                <w:b/>
              </w:rPr>
            </w:pPr>
            <w:r w:rsidRPr="002F7B70">
              <w:sym w:font="Wingdings" w:char="F0FC"/>
            </w:r>
          </w:p>
        </w:tc>
        <w:tc>
          <w:tcPr>
            <w:tcW w:w="426" w:type="dxa"/>
            <w:vAlign w:val="center"/>
          </w:tcPr>
          <w:p w14:paraId="42D182C7" w14:textId="77777777" w:rsidR="00CC1E04" w:rsidRPr="002F7B70" w:rsidRDefault="00CC1E04" w:rsidP="00CC1E04">
            <w:pPr>
              <w:pStyle w:val="TAL"/>
              <w:keepNext w:val="0"/>
              <w:keepLines w:val="0"/>
              <w:jc w:val="center"/>
              <w:rPr>
                <w:b/>
              </w:rPr>
            </w:pPr>
          </w:p>
        </w:tc>
        <w:tc>
          <w:tcPr>
            <w:tcW w:w="567" w:type="dxa"/>
            <w:vAlign w:val="center"/>
          </w:tcPr>
          <w:p w14:paraId="7A92DAD1" w14:textId="77777777" w:rsidR="00CC1E04" w:rsidRPr="002F7B70" w:rsidRDefault="00CC1E04" w:rsidP="00CC1E04">
            <w:pPr>
              <w:pStyle w:val="TAC"/>
              <w:keepNext w:val="0"/>
              <w:keepLines w:val="0"/>
            </w:pPr>
            <w:r w:rsidRPr="002F7B70">
              <w:t>C</w:t>
            </w:r>
          </w:p>
        </w:tc>
        <w:tc>
          <w:tcPr>
            <w:tcW w:w="3402" w:type="dxa"/>
            <w:vAlign w:val="center"/>
          </w:tcPr>
          <w:p w14:paraId="6EE16B8D" w14:textId="5F7742FB" w:rsidR="00CC1E04" w:rsidRPr="002F7B70" w:rsidRDefault="00CC1E04" w:rsidP="00CC1E04">
            <w:pPr>
              <w:pStyle w:val="TAL"/>
              <w:keepNext w:val="0"/>
              <w:keepLines w:val="0"/>
            </w:pPr>
            <w:r w:rsidRPr="002F7B70">
              <w:t xml:space="preserve">Where </w:t>
            </w:r>
            <w:del w:id="1664" w:author="Dave - updates, from v1.3 to v2.0" w:date="2018-10-08T15:28:00Z">
              <w:r w:rsidRPr="00466830" w:rsidDel="006778B5">
                <w:delText>ICT</w:delText>
              </w:r>
            </w:del>
            <w:ins w:id="1665" w:author="Dave - updates, from v1.3 to v2.0" w:date="2018-10-08T15:28:00Z">
              <w:r w:rsidR="006778B5">
                <w:t>web content</w:t>
              </w:r>
            </w:ins>
            <w:r w:rsidRPr="002F7B70">
              <w:t xml:space="preserve"> provides two-way voice communication</w:t>
            </w:r>
          </w:p>
        </w:tc>
        <w:tc>
          <w:tcPr>
            <w:tcW w:w="1459" w:type="dxa"/>
            <w:gridSpan w:val="2"/>
            <w:vAlign w:val="center"/>
          </w:tcPr>
          <w:p w14:paraId="58E7E227" w14:textId="625634DF" w:rsidR="00CC1E04" w:rsidRPr="002F7B70" w:rsidRDefault="00CC1E04" w:rsidP="00CC1E04">
            <w:pPr>
              <w:pStyle w:val="TAL"/>
              <w:keepNext w:val="0"/>
              <w:keepLines w:val="0"/>
            </w:pPr>
            <w:r w:rsidRPr="002F7B70">
              <w:t>C</w:t>
            </w:r>
            <w:r w:rsidR="00133E35" w:rsidRPr="002F7B70">
              <w:t>.</w:t>
            </w:r>
            <w:r w:rsidRPr="002F7B70">
              <w:t>6.5.2</w:t>
            </w:r>
          </w:p>
        </w:tc>
      </w:tr>
      <w:tr w:rsidR="00CC1E04" w:rsidRPr="002F7B70" w14:paraId="2540D51B" w14:textId="77777777" w:rsidTr="00A306B3">
        <w:trPr>
          <w:cantSplit/>
          <w:jc w:val="center"/>
        </w:trPr>
        <w:tc>
          <w:tcPr>
            <w:tcW w:w="562" w:type="dxa"/>
            <w:vAlign w:val="center"/>
          </w:tcPr>
          <w:p w14:paraId="57841F7F" w14:textId="77777777" w:rsidR="00CC1E04" w:rsidRPr="002F7B70" w:rsidRDefault="00CC1E04" w:rsidP="00EB221D">
            <w:pPr>
              <w:pStyle w:val="TAC"/>
              <w:keepNext w:val="0"/>
              <w:keepLines w:val="0"/>
            </w:pPr>
            <w:r w:rsidRPr="002F7B70">
              <w:t>18</w:t>
            </w:r>
          </w:p>
        </w:tc>
        <w:tc>
          <w:tcPr>
            <w:tcW w:w="2694" w:type="dxa"/>
            <w:vAlign w:val="center"/>
          </w:tcPr>
          <w:p w14:paraId="02B93DB5" w14:textId="18C4FD17" w:rsidR="00CC1E04" w:rsidRPr="002F7B70" w:rsidRDefault="00CC1E04" w:rsidP="00133E35">
            <w:pPr>
              <w:pStyle w:val="TAC"/>
              <w:keepNext w:val="0"/>
              <w:keepLines w:val="0"/>
              <w:jc w:val="left"/>
            </w:pPr>
            <w:r w:rsidRPr="002F7B70">
              <w:t>6.5.3</w:t>
            </w:r>
            <w:r w:rsidR="00133E35" w:rsidRPr="002F7B70">
              <w:t xml:space="preserve"> </w:t>
            </w:r>
            <w:r w:rsidRPr="002F7B70">
              <w:t>Frame rate</w:t>
            </w:r>
            <w:r w:rsidR="00133E35" w:rsidRPr="002F7B70">
              <w:t xml:space="preserve"> item a)</w:t>
            </w:r>
          </w:p>
        </w:tc>
        <w:tc>
          <w:tcPr>
            <w:tcW w:w="425" w:type="dxa"/>
            <w:vAlign w:val="center"/>
          </w:tcPr>
          <w:p w14:paraId="1780F1D1" w14:textId="77777777" w:rsidR="00CC1E04" w:rsidRPr="002F7B70" w:rsidRDefault="00CC1E04" w:rsidP="00CC1E04">
            <w:pPr>
              <w:pStyle w:val="TAL"/>
              <w:keepNext w:val="0"/>
              <w:keepLines w:val="0"/>
              <w:jc w:val="center"/>
              <w:rPr>
                <w:b/>
              </w:rPr>
            </w:pPr>
            <w:r w:rsidRPr="002F7B70">
              <w:sym w:font="Wingdings" w:char="F0FC"/>
            </w:r>
          </w:p>
        </w:tc>
        <w:tc>
          <w:tcPr>
            <w:tcW w:w="425" w:type="dxa"/>
            <w:vAlign w:val="center"/>
          </w:tcPr>
          <w:p w14:paraId="48C9A715" w14:textId="77777777" w:rsidR="00CC1E04" w:rsidRPr="002F7B70" w:rsidRDefault="00CC1E04" w:rsidP="00CC1E04">
            <w:pPr>
              <w:pStyle w:val="TAL"/>
              <w:keepNext w:val="0"/>
              <w:keepLines w:val="0"/>
              <w:jc w:val="center"/>
            </w:pPr>
          </w:p>
        </w:tc>
        <w:tc>
          <w:tcPr>
            <w:tcW w:w="425" w:type="dxa"/>
            <w:vAlign w:val="center"/>
          </w:tcPr>
          <w:p w14:paraId="7B1BBE65" w14:textId="77777777" w:rsidR="00CC1E04" w:rsidRPr="002F7B70" w:rsidRDefault="00CC1E04" w:rsidP="00CC1E04">
            <w:pPr>
              <w:pStyle w:val="TAL"/>
              <w:keepNext w:val="0"/>
              <w:keepLines w:val="0"/>
              <w:jc w:val="center"/>
              <w:rPr>
                <w:b/>
              </w:rPr>
            </w:pPr>
            <w:r w:rsidRPr="002F7B70">
              <w:sym w:font="Wingdings" w:char="F0FC"/>
            </w:r>
          </w:p>
        </w:tc>
        <w:tc>
          <w:tcPr>
            <w:tcW w:w="426" w:type="dxa"/>
            <w:vAlign w:val="center"/>
          </w:tcPr>
          <w:p w14:paraId="72642CDD" w14:textId="77777777" w:rsidR="00CC1E04" w:rsidRPr="002F7B70" w:rsidRDefault="00CC1E04" w:rsidP="00CC1E04">
            <w:pPr>
              <w:pStyle w:val="TAL"/>
              <w:keepNext w:val="0"/>
              <w:keepLines w:val="0"/>
              <w:jc w:val="center"/>
              <w:rPr>
                <w:b/>
              </w:rPr>
            </w:pPr>
          </w:p>
        </w:tc>
        <w:tc>
          <w:tcPr>
            <w:tcW w:w="567" w:type="dxa"/>
            <w:vAlign w:val="center"/>
          </w:tcPr>
          <w:p w14:paraId="081A0403" w14:textId="77777777" w:rsidR="00CC1E04" w:rsidRPr="002F7B70" w:rsidRDefault="00CC1E04" w:rsidP="00CC1E04">
            <w:pPr>
              <w:pStyle w:val="TAC"/>
              <w:keepNext w:val="0"/>
              <w:keepLines w:val="0"/>
            </w:pPr>
            <w:r w:rsidRPr="002F7B70">
              <w:t>C</w:t>
            </w:r>
          </w:p>
        </w:tc>
        <w:tc>
          <w:tcPr>
            <w:tcW w:w="3402" w:type="dxa"/>
            <w:vAlign w:val="center"/>
          </w:tcPr>
          <w:p w14:paraId="6918A5F4" w14:textId="71379BFD" w:rsidR="00CC1E04" w:rsidRPr="002F7B70" w:rsidRDefault="00CC1E04" w:rsidP="00CC1E04">
            <w:pPr>
              <w:pStyle w:val="TAL"/>
              <w:keepNext w:val="0"/>
              <w:keepLines w:val="0"/>
            </w:pPr>
            <w:r w:rsidRPr="002F7B70">
              <w:t xml:space="preserve">Where </w:t>
            </w:r>
            <w:del w:id="1666" w:author="Dave - updates, from v1.3 to v2.0" w:date="2018-10-08T15:28:00Z">
              <w:r w:rsidRPr="00466830" w:rsidDel="006778B5">
                <w:delText>ICT</w:delText>
              </w:r>
            </w:del>
            <w:ins w:id="1667" w:author="Dave - updates, from v1.3 to v2.0" w:date="2018-10-08T15:28:00Z">
              <w:r w:rsidR="006778B5">
                <w:t>web content</w:t>
              </w:r>
            </w:ins>
            <w:r w:rsidRPr="002F7B70">
              <w:t xml:space="preserve"> provides two-way voice communication</w:t>
            </w:r>
          </w:p>
        </w:tc>
        <w:tc>
          <w:tcPr>
            <w:tcW w:w="1459" w:type="dxa"/>
            <w:gridSpan w:val="2"/>
            <w:vAlign w:val="center"/>
          </w:tcPr>
          <w:p w14:paraId="71A36AB0" w14:textId="2E221B47" w:rsidR="00CC1E04" w:rsidRPr="002F7B70" w:rsidRDefault="00CC1E04" w:rsidP="00CC1E04">
            <w:pPr>
              <w:pStyle w:val="TAL"/>
              <w:keepNext w:val="0"/>
              <w:keepLines w:val="0"/>
            </w:pPr>
            <w:r w:rsidRPr="002F7B70">
              <w:t>C</w:t>
            </w:r>
            <w:r w:rsidR="00133E35" w:rsidRPr="002F7B70">
              <w:t>.</w:t>
            </w:r>
            <w:r w:rsidRPr="002F7B70">
              <w:t>6.5.3</w:t>
            </w:r>
          </w:p>
        </w:tc>
      </w:tr>
      <w:tr w:rsidR="00CC1E04" w:rsidRPr="002F7B70" w14:paraId="3652452A" w14:textId="77777777" w:rsidTr="00A306B3">
        <w:trPr>
          <w:cantSplit/>
          <w:jc w:val="center"/>
        </w:trPr>
        <w:tc>
          <w:tcPr>
            <w:tcW w:w="562" w:type="dxa"/>
            <w:vAlign w:val="center"/>
          </w:tcPr>
          <w:p w14:paraId="433C2754" w14:textId="77777777" w:rsidR="00CC1E04" w:rsidRPr="002F7B70" w:rsidRDefault="00CC1E04" w:rsidP="00EB221D">
            <w:pPr>
              <w:pStyle w:val="TAC"/>
              <w:keepNext w:val="0"/>
              <w:keepLines w:val="0"/>
            </w:pPr>
            <w:r w:rsidRPr="002F7B70">
              <w:t>19</w:t>
            </w:r>
          </w:p>
        </w:tc>
        <w:tc>
          <w:tcPr>
            <w:tcW w:w="2694" w:type="dxa"/>
            <w:vAlign w:val="center"/>
          </w:tcPr>
          <w:p w14:paraId="75BD9608" w14:textId="77777777" w:rsidR="00CC1E04" w:rsidRPr="002F7B70" w:rsidRDefault="00CC1E04" w:rsidP="00CC1E04">
            <w:pPr>
              <w:pStyle w:val="TAC"/>
              <w:keepNext w:val="0"/>
              <w:keepLines w:val="0"/>
              <w:jc w:val="left"/>
            </w:pPr>
            <w:r w:rsidRPr="002F7B70">
              <w:t>7.1.1 Captioning playback</w:t>
            </w:r>
          </w:p>
        </w:tc>
        <w:tc>
          <w:tcPr>
            <w:tcW w:w="425" w:type="dxa"/>
            <w:vAlign w:val="center"/>
          </w:tcPr>
          <w:p w14:paraId="0531ACEB" w14:textId="77777777" w:rsidR="00CC1E04" w:rsidRPr="002F7B70" w:rsidRDefault="00CC1E04" w:rsidP="00CC1E04">
            <w:pPr>
              <w:pStyle w:val="TAL"/>
              <w:keepNext w:val="0"/>
              <w:keepLines w:val="0"/>
              <w:jc w:val="center"/>
              <w:rPr>
                <w:b/>
              </w:rPr>
            </w:pPr>
            <w:r w:rsidRPr="002F7B70">
              <w:sym w:font="Wingdings" w:char="F0FC"/>
            </w:r>
          </w:p>
        </w:tc>
        <w:tc>
          <w:tcPr>
            <w:tcW w:w="425" w:type="dxa"/>
            <w:vAlign w:val="center"/>
          </w:tcPr>
          <w:p w14:paraId="5DC35829" w14:textId="77777777" w:rsidR="00CC1E04" w:rsidRPr="002F7B70" w:rsidRDefault="00CC1E04" w:rsidP="00CC1E04">
            <w:pPr>
              <w:pStyle w:val="TAL"/>
              <w:keepNext w:val="0"/>
              <w:keepLines w:val="0"/>
              <w:jc w:val="center"/>
            </w:pPr>
          </w:p>
        </w:tc>
        <w:tc>
          <w:tcPr>
            <w:tcW w:w="425" w:type="dxa"/>
            <w:vAlign w:val="center"/>
          </w:tcPr>
          <w:p w14:paraId="2A19FDDA" w14:textId="77777777" w:rsidR="00CC1E04" w:rsidRPr="002F7B70" w:rsidRDefault="00CC1E04" w:rsidP="00CC1E04">
            <w:pPr>
              <w:pStyle w:val="TAL"/>
              <w:keepNext w:val="0"/>
              <w:keepLines w:val="0"/>
              <w:jc w:val="center"/>
              <w:rPr>
                <w:b/>
              </w:rPr>
            </w:pPr>
          </w:p>
        </w:tc>
        <w:tc>
          <w:tcPr>
            <w:tcW w:w="426" w:type="dxa"/>
            <w:vAlign w:val="center"/>
          </w:tcPr>
          <w:p w14:paraId="422C6FAF" w14:textId="77777777" w:rsidR="00CC1E04" w:rsidRPr="002F7B70" w:rsidRDefault="00CC1E04" w:rsidP="00CC1E04">
            <w:pPr>
              <w:pStyle w:val="TAL"/>
              <w:keepNext w:val="0"/>
              <w:keepLines w:val="0"/>
              <w:jc w:val="center"/>
              <w:rPr>
                <w:b/>
              </w:rPr>
            </w:pPr>
          </w:p>
        </w:tc>
        <w:tc>
          <w:tcPr>
            <w:tcW w:w="567" w:type="dxa"/>
            <w:vAlign w:val="center"/>
          </w:tcPr>
          <w:p w14:paraId="3DC55E19" w14:textId="77777777" w:rsidR="00CC1E04" w:rsidRPr="002F7B70" w:rsidRDefault="00CC1E04" w:rsidP="00CC1E04">
            <w:pPr>
              <w:pStyle w:val="TAC"/>
              <w:keepNext w:val="0"/>
              <w:keepLines w:val="0"/>
            </w:pPr>
            <w:r w:rsidRPr="002F7B70">
              <w:t>C</w:t>
            </w:r>
          </w:p>
        </w:tc>
        <w:tc>
          <w:tcPr>
            <w:tcW w:w="3402" w:type="dxa"/>
            <w:vAlign w:val="center"/>
          </w:tcPr>
          <w:p w14:paraId="57B7B089" w14:textId="001301A1" w:rsidR="00CC1E04" w:rsidRPr="002F7B70" w:rsidRDefault="00CC1E04" w:rsidP="00CC1E04">
            <w:pPr>
              <w:pStyle w:val="TAL"/>
              <w:keepNext w:val="0"/>
              <w:keepLines w:val="0"/>
            </w:pPr>
            <w:r w:rsidRPr="002F7B70">
              <w:t xml:space="preserve">Where </w:t>
            </w:r>
            <w:del w:id="1668" w:author="Dave - updates, from v1.3 to v2.0" w:date="2018-10-08T15:28:00Z">
              <w:r w:rsidRPr="00466830" w:rsidDel="006778B5">
                <w:delText>ICT</w:delText>
              </w:r>
            </w:del>
            <w:ins w:id="1669" w:author="Dave - updates, from v1.3 to v2.0" w:date="2018-10-08T15:28:00Z">
              <w:r w:rsidR="006778B5">
                <w:t>web content</w:t>
              </w:r>
            </w:ins>
            <w:r w:rsidRPr="002F7B70">
              <w:t xml:space="preserve"> has video capabilities</w:t>
            </w:r>
          </w:p>
        </w:tc>
        <w:tc>
          <w:tcPr>
            <w:tcW w:w="1459" w:type="dxa"/>
            <w:gridSpan w:val="2"/>
            <w:vAlign w:val="center"/>
          </w:tcPr>
          <w:p w14:paraId="3CFC4E3D" w14:textId="301653C5" w:rsidR="00CC1E04" w:rsidRPr="002F7B70" w:rsidRDefault="00CC1E04" w:rsidP="00CC1E04">
            <w:pPr>
              <w:pStyle w:val="TAL"/>
              <w:keepNext w:val="0"/>
              <w:keepLines w:val="0"/>
            </w:pPr>
            <w:r w:rsidRPr="002F7B70">
              <w:t>C</w:t>
            </w:r>
            <w:r w:rsidR="00133E35" w:rsidRPr="002F7B70">
              <w:t>.</w:t>
            </w:r>
            <w:r w:rsidRPr="002F7B70">
              <w:t>7.1.1</w:t>
            </w:r>
          </w:p>
        </w:tc>
      </w:tr>
      <w:tr w:rsidR="00CC1E04" w:rsidRPr="002F7B70" w14:paraId="586CE79F" w14:textId="77777777" w:rsidTr="00A306B3">
        <w:trPr>
          <w:cantSplit/>
          <w:jc w:val="center"/>
        </w:trPr>
        <w:tc>
          <w:tcPr>
            <w:tcW w:w="562" w:type="dxa"/>
            <w:vAlign w:val="center"/>
          </w:tcPr>
          <w:p w14:paraId="0D342F48" w14:textId="77777777" w:rsidR="00CC1E04" w:rsidRPr="002F7B70" w:rsidRDefault="00CC1E04" w:rsidP="00CC1E04">
            <w:pPr>
              <w:pStyle w:val="TAC"/>
              <w:keepNext w:val="0"/>
              <w:keepLines w:val="0"/>
            </w:pPr>
            <w:r w:rsidRPr="002F7B70">
              <w:lastRenderedPageBreak/>
              <w:t>20</w:t>
            </w:r>
          </w:p>
        </w:tc>
        <w:tc>
          <w:tcPr>
            <w:tcW w:w="2694" w:type="dxa"/>
            <w:vAlign w:val="center"/>
          </w:tcPr>
          <w:p w14:paraId="26069A86" w14:textId="77777777" w:rsidR="00CC1E04" w:rsidRPr="002F7B70" w:rsidRDefault="00CC1E04" w:rsidP="00CC1E04">
            <w:pPr>
              <w:pStyle w:val="TAC"/>
              <w:keepNext w:val="0"/>
              <w:keepLines w:val="0"/>
              <w:jc w:val="left"/>
            </w:pPr>
            <w:r w:rsidRPr="002F7B70">
              <w:t>7.1.2 Captioning synchronization</w:t>
            </w:r>
          </w:p>
        </w:tc>
        <w:tc>
          <w:tcPr>
            <w:tcW w:w="425" w:type="dxa"/>
            <w:vAlign w:val="center"/>
          </w:tcPr>
          <w:p w14:paraId="6662D773" w14:textId="77777777" w:rsidR="00CC1E04" w:rsidRPr="002F7B70" w:rsidRDefault="00CC1E04" w:rsidP="00CC1E04">
            <w:pPr>
              <w:pStyle w:val="TAL"/>
              <w:keepNext w:val="0"/>
              <w:keepLines w:val="0"/>
              <w:jc w:val="center"/>
              <w:rPr>
                <w:b/>
              </w:rPr>
            </w:pPr>
            <w:r w:rsidRPr="002F7B70">
              <w:sym w:font="Wingdings" w:char="F0FC"/>
            </w:r>
          </w:p>
        </w:tc>
        <w:tc>
          <w:tcPr>
            <w:tcW w:w="425" w:type="dxa"/>
            <w:vAlign w:val="center"/>
          </w:tcPr>
          <w:p w14:paraId="78F04FA2" w14:textId="77777777" w:rsidR="00CC1E04" w:rsidRPr="002F7B70" w:rsidRDefault="00CC1E04" w:rsidP="00CC1E04">
            <w:pPr>
              <w:pStyle w:val="TAL"/>
              <w:keepNext w:val="0"/>
              <w:keepLines w:val="0"/>
              <w:jc w:val="center"/>
            </w:pPr>
          </w:p>
        </w:tc>
        <w:tc>
          <w:tcPr>
            <w:tcW w:w="425" w:type="dxa"/>
            <w:vAlign w:val="center"/>
          </w:tcPr>
          <w:p w14:paraId="362BF988" w14:textId="77777777" w:rsidR="00CC1E04" w:rsidRPr="002F7B70" w:rsidRDefault="00CC1E04" w:rsidP="00CC1E04">
            <w:pPr>
              <w:pStyle w:val="TAL"/>
              <w:keepNext w:val="0"/>
              <w:keepLines w:val="0"/>
              <w:jc w:val="center"/>
              <w:rPr>
                <w:b/>
              </w:rPr>
            </w:pPr>
          </w:p>
        </w:tc>
        <w:tc>
          <w:tcPr>
            <w:tcW w:w="426" w:type="dxa"/>
            <w:vAlign w:val="center"/>
          </w:tcPr>
          <w:p w14:paraId="50109DAA" w14:textId="77777777" w:rsidR="00CC1E04" w:rsidRPr="002F7B70" w:rsidRDefault="00CC1E04" w:rsidP="00CC1E04">
            <w:pPr>
              <w:pStyle w:val="TAL"/>
              <w:keepNext w:val="0"/>
              <w:keepLines w:val="0"/>
              <w:jc w:val="center"/>
              <w:rPr>
                <w:b/>
              </w:rPr>
            </w:pPr>
          </w:p>
        </w:tc>
        <w:tc>
          <w:tcPr>
            <w:tcW w:w="567" w:type="dxa"/>
            <w:vAlign w:val="center"/>
          </w:tcPr>
          <w:p w14:paraId="287D52A2" w14:textId="77777777" w:rsidR="00CC1E04" w:rsidRPr="002F7B70" w:rsidRDefault="00CC1E04" w:rsidP="00CC1E04">
            <w:pPr>
              <w:pStyle w:val="TAC"/>
              <w:keepNext w:val="0"/>
              <w:keepLines w:val="0"/>
            </w:pPr>
            <w:r w:rsidRPr="002F7B70">
              <w:t>C</w:t>
            </w:r>
          </w:p>
        </w:tc>
        <w:tc>
          <w:tcPr>
            <w:tcW w:w="3402" w:type="dxa"/>
            <w:vAlign w:val="center"/>
          </w:tcPr>
          <w:p w14:paraId="6AD7DC74" w14:textId="2E1B5AE5" w:rsidR="00CC1E04" w:rsidRPr="002F7B70" w:rsidRDefault="00CC1E04" w:rsidP="00CC1E04">
            <w:pPr>
              <w:pStyle w:val="TAL"/>
              <w:keepNext w:val="0"/>
              <w:keepLines w:val="0"/>
            </w:pPr>
            <w:r w:rsidRPr="002F7B70">
              <w:t xml:space="preserve">Where </w:t>
            </w:r>
            <w:del w:id="1670" w:author="Dave - updates, from v1.3 to v2.0" w:date="2018-10-08T15:29:00Z">
              <w:r w:rsidRPr="00466830" w:rsidDel="006778B5">
                <w:delText>ICT</w:delText>
              </w:r>
            </w:del>
            <w:ins w:id="1671" w:author="Dave - updates, from v1.3 to v2.0" w:date="2018-10-08T15:29:00Z">
              <w:r w:rsidR="006778B5">
                <w:t>web content</w:t>
              </w:r>
            </w:ins>
            <w:r w:rsidRPr="002F7B70">
              <w:t xml:space="preserve"> has video capabilities</w:t>
            </w:r>
          </w:p>
        </w:tc>
        <w:tc>
          <w:tcPr>
            <w:tcW w:w="1459" w:type="dxa"/>
            <w:gridSpan w:val="2"/>
            <w:vAlign w:val="center"/>
          </w:tcPr>
          <w:p w14:paraId="7631328B" w14:textId="63986D4D" w:rsidR="00CC1E04" w:rsidRPr="002F7B70" w:rsidRDefault="00CC1E04" w:rsidP="00CC1E04">
            <w:pPr>
              <w:pStyle w:val="TAL"/>
              <w:keepNext w:val="0"/>
              <w:keepLines w:val="0"/>
            </w:pPr>
            <w:r w:rsidRPr="002F7B70">
              <w:t>C</w:t>
            </w:r>
            <w:r w:rsidR="00133E35" w:rsidRPr="002F7B70">
              <w:t>.</w:t>
            </w:r>
            <w:r w:rsidRPr="002F7B70">
              <w:t>7.1.2</w:t>
            </w:r>
          </w:p>
        </w:tc>
      </w:tr>
      <w:tr w:rsidR="00CC1E04" w:rsidRPr="002F7B70" w14:paraId="407861D7" w14:textId="77777777" w:rsidTr="00A306B3">
        <w:trPr>
          <w:cantSplit/>
          <w:jc w:val="center"/>
        </w:trPr>
        <w:tc>
          <w:tcPr>
            <w:tcW w:w="562" w:type="dxa"/>
            <w:vAlign w:val="center"/>
          </w:tcPr>
          <w:p w14:paraId="64FE929B" w14:textId="77777777" w:rsidR="00CC1E04" w:rsidRPr="002F7B70" w:rsidRDefault="00CC1E04" w:rsidP="00CC1E04">
            <w:pPr>
              <w:pStyle w:val="TAC"/>
              <w:keepNext w:val="0"/>
              <w:keepLines w:val="0"/>
            </w:pPr>
            <w:r w:rsidRPr="002F7B70">
              <w:t>21</w:t>
            </w:r>
          </w:p>
        </w:tc>
        <w:tc>
          <w:tcPr>
            <w:tcW w:w="2694" w:type="dxa"/>
            <w:vAlign w:val="center"/>
          </w:tcPr>
          <w:p w14:paraId="154B27F7" w14:textId="79D8B7FC" w:rsidR="00CC1E04" w:rsidRPr="002F7B70" w:rsidRDefault="00CC1E04" w:rsidP="00CC1E04">
            <w:pPr>
              <w:pStyle w:val="TAC"/>
              <w:keepNext w:val="0"/>
              <w:keepLines w:val="0"/>
              <w:jc w:val="left"/>
            </w:pPr>
            <w:r w:rsidRPr="002F7B70">
              <w:t>7.1.3</w:t>
            </w:r>
            <w:r w:rsidR="00F962B7" w:rsidRPr="002F7B70">
              <w:t xml:space="preserve"> </w:t>
            </w:r>
            <w:r w:rsidRPr="002F7B70">
              <w:t>Preservation of captioning</w:t>
            </w:r>
          </w:p>
        </w:tc>
        <w:tc>
          <w:tcPr>
            <w:tcW w:w="425" w:type="dxa"/>
            <w:vAlign w:val="center"/>
          </w:tcPr>
          <w:p w14:paraId="7F48F888" w14:textId="77777777" w:rsidR="00CC1E04" w:rsidRPr="002F7B70" w:rsidRDefault="00CC1E04" w:rsidP="00CC1E04">
            <w:pPr>
              <w:pStyle w:val="TAL"/>
              <w:keepNext w:val="0"/>
              <w:keepLines w:val="0"/>
              <w:jc w:val="center"/>
              <w:rPr>
                <w:b/>
              </w:rPr>
            </w:pPr>
            <w:r w:rsidRPr="002F7B70">
              <w:sym w:font="Wingdings" w:char="F0FC"/>
            </w:r>
          </w:p>
        </w:tc>
        <w:tc>
          <w:tcPr>
            <w:tcW w:w="425" w:type="dxa"/>
            <w:vAlign w:val="center"/>
          </w:tcPr>
          <w:p w14:paraId="2D737663" w14:textId="77777777" w:rsidR="00CC1E04" w:rsidRPr="002F7B70" w:rsidRDefault="00CC1E04" w:rsidP="00CC1E04">
            <w:pPr>
              <w:pStyle w:val="TAL"/>
              <w:keepNext w:val="0"/>
              <w:keepLines w:val="0"/>
              <w:jc w:val="center"/>
            </w:pPr>
          </w:p>
        </w:tc>
        <w:tc>
          <w:tcPr>
            <w:tcW w:w="425" w:type="dxa"/>
            <w:vAlign w:val="center"/>
          </w:tcPr>
          <w:p w14:paraId="41918CE8" w14:textId="77777777" w:rsidR="00CC1E04" w:rsidRPr="002F7B70" w:rsidRDefault="00CC1E04" w:rsidP="00CC1E04">
            <w:pPr>
              <w:pStyle w:val="TAL"/>
              <w:keepNext w:val="0"/>
              <w:keepLines w:val="0"/>
              <w:jc w:val="center"/>
              <w:rPr>
                <w:b/>
              </w:rPr>
            </w:pPr>
          </w:p>
        </w:tc>
        <w:tc>
          <w:tcPr>
            <w:tcW w:w="426" w:type="dxa"/>
            <w:vAlign w:val="center"/>
          </w:tcPr>
          <w:p w14:paraId="07D76B10" w14:textId="77777777" w:rsidR="00CC1E04" w:rsidRPr="002F7B70" w:rsidRDefault="00CC1E04" w:rsidP="00CC1E04">
            <w:pPr>
              <w:pStyle w:val="TAL"/>
              <w:keepNext w:val="0"/>
              <w:keepLines w:val="0"/>
              <w:jc w:val="center"/>
              <w:rPr>
                <w:b/>
              </w:rPr>
            </w:pPr>
          </w:p>
        </w:tc>
        <w:tc>
          <w:tcPr>
            <w:tcW w:w="567" w:type="dxa"/>
            <w:vAlign w:val="center"/>
          </w:tcPr>
          <w:p w14:paraId="6E3302ED" w14:textId="77777777" w:rsidR="00CC1E04" w:rsidRPr="002F7B70" w:rsidRDefault="00CC1E04" w:rsidP="00CC1E04">
            <w:pPr>
              <w:pStyle w:val="TAC"/>
              <w:keepNext w:val="0"/>
              <w:keepLines w:val="0"/>
            </w:pPr>
            <w:r w:rsidRPr="002F7B70">
              <w:t>C</w:t>
            </w:r>
          </w:p>
        </w:tc>
        <w:tc>
          <w:tcPr>
            <w:tcW w:w="3402" w:type="dxa"/>
            <w:vAlign w:val="center"/>
          </w:tcPr>
          <w:p w14:paraId="36042E31" w14:textId="367C8C2E" w:rsidR="00CC1E04" w:rsidRPr="002F7B70" w:rsidRDefault="00CC1E04" w:rsidP="00CC1E04">
            <w:pPr>
              <w:pStyle w:val="TAL"/>
              <w:keepNext w:val="0"/>
              <w:keepLines w:val="0"/>
            </w:pPr>
            <w:r w:rsidRPr="002F7B70">
              <w:t xml:space="preserve">Where </w:t>
            </w:r>
            <w:del w:id="1672" w:author="Dave - updates, from v1.3 to v2.0" w:date="2018-10-08T15:29:00Z">
              <w:r w:rsidRPr="00466830" w:rsidDel="006778B5">
                <w:delText>ICT</w:delText>
              </w:r>
            </w:del>
            <w:ins w:id="1673" w:author="Dave - updates, from v1.3 to v2.0" w:date="2018-10-08T15:29:00Z">
              <w:r w:rsidR="006778B5">
                <w:t>web content</w:t>
              </w:r>
            </w:ins>
            <w:r w:rsidRPr="002F7B70">
              <w:t xml:space="preserve"> has video capabilities</w:t>
            </w:r>
          </w:p>
        </w:tc>
        <w:tc>
          <w:tcPr>
            <w:tcW w:w="1459" w:type="dxa"/>
            <w:gridSpan w:val="2"/>
            <w:vAlign w:val="center"/>
          </w:tcPr>
          <w:p w14:paraId="596CDD73" w14:textId="69A620C6" w:rsidR="00CC1E04" w:rsidRPr="002F7B70" w:rsidRDefault="00CC1E04" w:rsidP="00CC1E04">
            <w:pPr>
              <w:pStyle w:val="TAL"/>
              <w:keepNext w:val="0"/>
              <w:keepLines w:val="0"/>
            </w:pPr>
            <w:r w:rsidRPr="002F7B70">
              <w:t>C</w:t>
            </w:r>
            <w:r w:rsidR="00133E35" w:rsidRPr="002F7B70">
              <w:t>.</w:t>
            </w:r>
            <w:r w:rsidRPr="002F7B70">
              <w:t>7.1.3</w:t>
            </w:r>
          </w:p>
        </w:tc>
      </w:tr>
      <w:tr w:rsidR="00CC1E04" w:rsidRPr="002F7B70" w14:paraId="46FB2C0D" w14:textId="77777777" w:rsidTr="00A306B3">
        <w:trPr>
          <w:cantSplit/>
          <w:jc w:val="center"/>
        </w:trPr>
        <w:tc>
          <w:tcPr>
            <w:tcW w:w="562" w:type="dxa"/>
            <w:vAlign w:val="center"/>
          </w:tcPr>
          <w:p w14:paraId="654E3F82" w14:textId="77777777" w:rsidR="00CC1E04" w:rsidRPr="002F7B70" w:rsidRDefault="00CC1E04" w:rsidP="00CC1E04">
            <w:pPr>
              <w:pStyle w:val="TAC"/>
              <w:keepNext w:val="0"/>
              <w:keepLines w:val="0"/>
            </w:pPr>
            <w:r w:rsidRPr="002F7B70">
              <w:t>22</w:t>
            </w:r>
          </w:p>
        </w:tc>
        <w:tc>
          <w:tcPr>
            <w:tcW w:w="2694" w:type="dxa"/>
            <w:vAlign w:val="center"/>
          </w:tcPr>
          <w:p w14:paraId="05E7463B" w14:textId="352EA732" w:rsidR="00CC1E04" w:rsidRPr="002F7B70" w:rsidRDefault="00CC1E04" w:rsidP="00CC1E04">
            <w:pPr>
              <w:pStyle w:val="TAC"/>
              <w:keepNext w:val="0"/>
              <w:keepLines w:val="0"/>
              <w:jc w:val="left"/>
            </w:pPr>
            <w:r w:rsidRPr="002F7B70">
              <w:t>7.2.1</w:t>
            </w:r>
            <w:r w:rsidR="00F962B7" w:rsidRPr="002F7B70">
              <w:t xml:space="preserve"> </w:t>
            </w:r>
            <w:r w:rsidRPr="002F7B70">
              <w:t>Audio description playback</w:t>
            </w:r>
          </w:p>
        </w:tc>
        <w:tc>
          <w:tcPr>
            <w:tcW w:w="425" w:type="dxa"/>
            <w:vAlign w:val="center"/>
          </w:tcPr>
          <w:p w14:paraId="147DFD68" w14:textId="77777777" w:rsidR="00CC1E04" w:rsidRPr="002F7B70" w:rsidRDefault="00CC1E04" w:rsidP="00CC1E04">
            <w:pPr>
              <w:pStyle w:val="TAL"/>
              <w:keepNext w:val="0"/>
              <w:keepLines w:val="0"/>
              <w:jc w:val="center"/>
              <w:rPr>
                <w:b/>
              </w:rPr>
            </w:pPr>
            <w:r w:rsidRPr="002F7B70">
              <w:sym w:font="Wingdings" w:char="F0FC"/>
            </w:r>
          </w:p>
        </w:tc>
        <w:tc>
          <w:tcPr>
            <w:tcW w:w="425" w:type="dxa"/>
            <w:vAlign w:val="center"/>
          </w:tcPr>
          <w:p w14:paraId="406F4C8F" w14:textId="77777777" w:rsidR="00CC1E04" w:rsidRPr="002F7B70" w:rsidRDefault="00CC1E04" w:rsidP="00CC1E04">
            <w:pPr>
              <w:pStyle w:val="TAL"/>
              <w:keepNext w:val="0"/>
              <w:keepLines w:val="0"/>
              <w:jc w:val="center"/>
            </w:pPr>
          </w:p>
        </w:tc>
        <w:tc>
          <w:tcPr>
            <w:tcW w:w="425" w:type="dxa"/>
            <w:vAlign w:val="center"/>
          </w:tcPr>
          <w:p w14:paraId="08D8D242" w14:textId="77777777" w:rsidR="00CC1E04" w:rsidRPr="002F7B70" w:rsidRDefault="00CC1E04" w:rsidP="00CC1E04">
            <w:pPr>
              <w:pStyle w:val="TAL"/>
              <w:keepNext w:val="0"/>
              <w:keepLines w:val="0"/>
              <w:jc w:val="center"/>
              <w:rPr>
                <w:b/>
              </w:rPr>
            </w:pPr>
          </w:p>
        </w:tc>
        <w:tc>
          <w:tcPr>
            <w:tcW w:w="426" w:type="dxa"/>
            <w:vAlign w:val="center"/>
          </w:tcPr>
          <w:p w14:paraId="0106EC52" w14:textId="77777777" w:rsidR="00CC1E04" w:rsidRPr="002F7B70" w:rsidRDefault="00CC1E04" w:rsidP="00CC1E04">
            <w:pPr>
              <w:pStyle w:val="TAL"/>
              <w:keepNext w:val="0"/>
              <w:keepLines w:val="0"/>
              <w:jc w:val="center"/>
              <w:rPr>
                <w:b/>
              </w:rPr>
            </w:pPr>
          </w:p>
        </w:tc>
        <w:tc>
          <w:tcPr>
            <w:tcW w:w="567" w:type="dxa"/>
            <w:vAlign w:val="center"/>
          </w:tcPr>
          <w:p w14:paraId="01A4BE10" w14:textId="77777777" w:rsidR="00CC1E04" w:rsidRPr="002F7B70" w:rsidRDefault="00CC1E04" w:rsidP="00CC1E04">
            <w:pPr>
              <w:pStyle w:val="TAC"/>
              <w:keepNext w:val="0"/>
              <w:keepLines w:val="0"/>
            </w:pPr>
            <w:r w:rsidRPr="002F7B70">
              <w:t>C</w:t>
            </w:r>
          </w:p>
        </w:tc>
        <w:tc>
          <w:tcPr>
            <w:tcW w:w="3402" w:type="dxa"/>
            <w:vAlign w:val="center"/>
          </w:tcPr>
          <w:p w14:paraId="281C2F1A" w14:textId="5F382E41" w:rsidR="00CC1E04" w:rsidRPr="002F7B70" w:rsidRDefault="00CC1E04" w:rsidP="00CC1E04">
            <w:pPr>
              <w:pStyle w:val="TAL"/>
              <w:keepNext w:val="0"/>
              <w:keepLines w:val="0"/>
            </w:pPr>
            <w:r w:rsidRPr="002F7B70">
              <w:t xml:space="preserve">Where </w:t>
            </w:r>
            <w:del w:id="1674" w:author="Dave - updates, from v1.3 to v2.0" w:date="2018-10-08T15:29:00Z">
              <w:r w:rsidRPr="00466830" w:rsidDel="006778B5">
                <w:delText>ICT</w:delText>
              </w:r>
            </w:del>
            <w:ins w:id="1675" w:author="Dave - updates, from v1.3 to v2.0" w:date="2018-10-08T15:29:00Z">
              <w:r w:rsidR="006778B5">
                <w:t>web content</w:t>
              </w:r>
            </w:ins>
            <w:r w:rsidRPr="002F7B70">
              <w:t xml:space="preserve"> has video capabilities</w:t>
            </w:r>
          </w:p>
        </w:tc>
        <w:tc>
          <w:tcPr>
            <w:tcW w:w="1459" w:type="dxa"/>
            <w:gridSpan w:val="2"/>
            <w:vAlign w:val="center"/>
          </w:tcPr>
          <w:p w14:paraId="5C47BBC4" w14:textId="25444B29" w:rsidR="00CC1E04" w:rsidRPr="002F7B70" w:rsidRDefault="00CC1E04" w:rsidP="00CC1E04">
            <w:pPr>
              <w:pStyle w:val="TAL"/>
              <w:keepNext w:val="0"/>
              <w:keepLines w:val="0"/>
            </w:pPr>
            <w:r w:rsidRPr="002F7B70">
              <w:t>C</w:t>
            </w:r>
            <w:r w:rsidR="00133E35" w:rsidRPr="002F7B70">
              <w:t>.</w:t>
            </w:r>
            <w:r w:rsidRPr="002F7B70">
              <w:t>7.2.1</w:t>
            </w:r>
          </w:p>
        </w:tc>
      </w:tr>
      <w:tr w:rsidR="00CC1E04" w:rsidRPr="002F7B70" w14:paraId="075A286B" w14:textId="77777777" w:rsidTr="00A306B3">
        <w:trPr>
          <w:cantSplit/>
          <w:jc w:val="center"/>
        </w:trPr>
        <w:tc>
          <w:tcPr>
            <w:tcW w:w="562" w:type="dxa"/>
            <w:vAlign w:val="center"/>
          </w:tcPr>
          <w:p w14:paraId="2CD5C8CA" w14:textId="77777777" w:rsidR="00CC1E04" w:rsidRPr="002F7B70" w:rsidRDefault="00CC1E04" w:rsidP="00CC1E04">
            <w:pPr>
              <w:pStyle w:val="TAC"/>
              <w:keepNext w:val="0"/>
              <w:keepLines w:val="0"/>
            </w:pPr>
            <w:r w:rsidRPr="002F7B70">
              <w:t>23</w:t>
            </w:r>
          </w:p>
        </w:tc>
        <w:tc>
          <w:tcPr>
            <w:tcW w:w="2694" w:type="dxa"/>
            <w:vAlign w:val="center"/>
          </w:tcPr>
          <w:p w14:paraId="2084AD99" w14:textId="409E43DB" w:rsidR="00CC1E04" w:rsidRPr="002F7B70" w:rsidRDefault="00CC1E04" w:rsidP="00CC1E04">
            <w:pPr>
              <w:pStyle w:val="TAC"/>
              <w:keepNext w:val="0"/>
              <w:keepLines w:val="0"/>
              <w:jc w:val="left"/>
            </w:pPr>
            <w:r w:rsidRPr="002F7B70">
              <w:t>7.2.2</w:t>
            </w:r>
            <w:r w:rsidR="00F962B7" w:rsidRPr="002F7B70">
              <w:t xml:space="preserve"> </w:t>
            </w:r>
            <w:r w:rsidRPr="002F7B70">
              <w:t>Audio description synchronization</w:t>
            </w:r>
          </w:p>
        </w:tc>
        <w:tc>
          <w:tcPr>
            <w:tcW w:w="425" w:type="dxa"/>
            <w:vAlign w:val="center"/>
          </w:tcPr>
          <w:p w14:paraId="1D04939C" w14:textId="77777777" w:rsidR="00CC1E04" w:rsidRPr="002F7B70" w:rsidRDefault="00CC1E04" w:rsidP="00CC1E04">
            <w:pPr>
              <w:pStyle w:val="TAL"/>
              <w:keepNext w:val="0"/>
              <w:keepLines w:val="0"/>
              <w:jc w:val="center"/>
              <w:rPr>
                <w:b/>
              </w:rPr>
            </w:pPr>
            <w:r w:rsidRPr="002F7B70">
              <w:sym w:font="Wingdings" w:char="F0FC"/>
            </w:r>
          </w:p>
        </w:tc>
        <w:tc>
          <w:tcPr>
            <w:tcW w:w="425" w:type="dxa"/>
            <w:vAlign w:val="center"/>
          </w:tcPr>
          <w:p w14:paraId="539F9705" w14:textId="77777777" w:rsidR="00CC1E04" w:rsidRPr="002F7B70" w:rsidRDefault="00CC1E04" w:rsidP="00CC1E04">
            <w:pPr>
              <w:pStyle w:val="TAL"/>
              <w:keepNext w:val="0"/>
              <w:keepLines w:val="0"/>
              <w:jc w:val="center"/>
            </w:pPr>
          </w:p>
        </w:tc>
        <w:tc>
          <w:tcPr>
            <w:tcW w:w="425" w:type="dxa"/>
            <w:vAlign w:val="center"/>
          </w:tcPr>
          <w:p w14:paraId="2C71825E" w14:textId="77777777" w:rsidR="00CC1E04" w:rsidRPr="002F7B70" w:rsidRDefault="00CC1E04" w:rsidP="00CC1E04">
            <w:pPr>
              <w:pStyle w:val="TAL"/>
              <w:keepNext w:val="0"/>
              <w:keepLines w:val="0"/>
              <w:jc w:val="center"/>
              <w:rPr>
                <w:b/>
              </w:rPr>
            </w:pPr>
          </w:p>
        </w:tc>
        <w:tc>
          <w:tcPr>
            <w:tcW w:w="426" w:type="dxa"/>
            <w:vAlign w:val="center"/>
          </w:tcPr>
          <w:p w14:paraId="19A32B0A" w14:textId="77777777" w:rsidR="00CC1E04" w:rsidRPr="002F7B70" w:rsidRDefault="00CC1E04" w:rsidP="00CC1E04">
            <w:pPr>
              <w:pStyle w:val="TAL"/>
              <w:keepNext w:val="0"/>
              <w:keepLines w:val="0"/>
              <w:jc w:val="center"/>
              <w:rPr>
                <w:b/>
              </w:rPr>
            </w:pPr>
          </w:p>
        </w:tc>
        <w:tc>
          <w:tcPr>
            <w:tcW w:w="567" w:type="dxa"/>
            <w:vAlign w:val="center"/>
          </w:tcPr>
          <w:p w14:paraId="23B6DEC6" w14:textId="77777777" w:rsidR="00CC1E04" w:rsidRPr="002F7B70" w:rsidRDefault="00CC1E04" w:rsidP="00CC1E04">
            <w:pPr>
              <w:pStyle w:val="TAC"/>
              <w:keepNext w:val="0"/>
              <w:keepLines w:val="0"/>
            </w:pPr>
            <w:r w:rsidRPr="002F7B70">
              <w:t>C</w:t>
            </w:r>
          </w:p>
        </w:tc>
        <w:tc>
          <w:tcPr>
            <w:tcW w:w="3402" w:type="dxa"/>
            <w:vAlign w:val="center"/>
          </w:tcPr>
          <w:p w14:paraId="398D17FD" w14:textId="6B746729" w:rsidR="00CC1E04" w:rsidRPr="002F7B70" w:rsidRDefault="00CC1E04" w:rsidP="00CC1E04">
            <w:pPr>
              <w:pStyle w:val="TAL"/>
              <w:keepNext w:val="0"/>
              <w:keepLines w:val="0"/>
            </w:pPr>
            <w:r w:rsidRPr="002F7B70">
              <w:t xml:space="preserve">Where </w:t>
            </w:r>
            <w:del w:id="1676" w:author="Dave - updates, from v1.3 to v2.0" w:date="2018-10-08T15:29:00Z">
              <w:r w:rsidRPr="00466830" w:rsidDel="006778B5">
                <w:delText>ICT</w:delText>
              </w:r>
            </w:del>
            <w:ins w:id="1677" w:author="Dave - updates, from v1.3 to v2.0" w:date="2018-10-08T15:29:00Z">
              <w:r w:rsidR="006778B5">
                <w:t>web content</w:t>
              </w:r>
            </w:ins>
            <w:r w:rsidRPr="002F7B70">
              <w:t xml:space="preserve"> has video capabilities</w:t>
            </w:r>
          </w:p>
        </w:tc>
        <w:tc>
          <w:tcPr>
            <w:tcW w:w="1459" w:type="dxa"/>
            <w:gridSpan w:val="2"/>
            <w:vAlign w:val="center"/>
          </w:tcPr>
          <w:p w14:paraId="74DE1861" w14:textId="480427B4" w:rsidR="00CC1E04" w:rsidRPr="002F7B70" w:rsidRDefault="00CC1E04" w:rsidP="00CC1E04">
            <w:pPr>
              <w:pStyle w:val="TAL"/>
              <w:keepNext w:val="0"/>
              <w:keepLines w:val="0"/>
            </w:pPr>
            <w:r w:rsidRPr="002F7B70">
              <w:t>C</w:t>
            </w:r>
            <w:r w:rsidR="00133E35" w:rsidRPr="002F7B70">
              <w:t>.</w:t>
            </w:r>
            <w:r w:rsidRPr="002F7B70">
              <w:t>7.2.2</w:t>
            </w:r>
          </w:p>
        </w:tc>
      </w:tr>
      <w:tr w:rsidR="00CC1E04" w:rsidRPr="002F7B70" w14:paraId="1C027B80" w14:textId="77777777" w:rsidTr="00A306B3">
        <w:trPr>
          <w:cantSplit/>
          <w:jc w:val="center"/>
        </w:trPr>
        <w:tc>
          <w:tcPr>
            <w:tcW w:w="562" w:type="dxa"/>
            <w:vAlign w:val="center"/>
          </w:tcPr>
          <w:p w14:paraId="28CD48FE" w14:textId="77777777" w:rsidR="00CC1E04" w:rsidRPr="002F7B70" w:rsidRDefault="00CC1E04" w:rsidP="00CC1E04">
            <w:pPr>
              <w:pStyle w:val="TAC"/>
              <w:keepNext w:val="0"/>
              <w:keepLines w:val="0"/>
            </w:pPr>
            <w:r w:rsidRPr="002F7B70">
              <w:t>24</w:t>
            </w:r>
          </w:p>
        </w:tc>
        <w:tc>
          <w:tcPr>
            <w:tcW w:w="2694" w:type="dxa"/>
            <w:vAlign w:val="center"/>
          </w:tcPr>
          <w:p w14:paraId="667613FC" w14:textId="546FA1F9" w:rsidR="00CC1E04" w:rsidRPr="002F7B70" w:rsidRDefault="00CC1E04" w:rsidP="00CC1E04">
            <w:pPr>
              <w:pStyle w:val="TAC"/>
              <w:keepNext w:val="0"/>
              <w:keepLines w:val="0"/>
              <w:jc w:val="left"/>
            </w:pPr>
            <w:r w:rsidRPr="002F7B70">
              <w:t>7.2.3</w:t>
            </w:r>
            <w:r w:rsidR="00F962B7" w:rsidRPr="002F7B70">
              <w:t xml:space="preserve"> </w:t>
            </w:r>
            <w:r w:rsidRPr="002F7B70">
              <w:t>Preservation of audio description</w:t>
            </w:r>
          </w:p>
        </w:tc>
        <w:tc>
          <w:tcPr>
            <w:tcW w:w="425" w:type="dxa"/>
            <w:vAlign w:val="center"/>
          </w:tcPr>
          <w:p w14:paraId="5AE990F9" w14:textId="77777777" w:rsidR="00CC1E04" w:rsidRPr="002F7B70" w:rsidRDefault="00CC1E04" w:rsidP="00CC1E04">
            <w:pPr>
              <w:pStyle w:val="TAL"/>
              <w:keepNext w:val="0"/>
              <w:keepLines w:val="0"/>
              <w:jc w:val="center"/>
              <w:rPr>
                <w:b/>
              </w:rPr>
            </w:pPr>
            <w:r w:rsidRPr="002F7B70">
              <w:sym w:font="Wingdings" w:char="F0FC"/>
            </w:r>
          </w:p>
        </w:tc>
        <w:tc>
          <w:tcPr>
            <w:tcW w:w="425" w:type="dxa"/>
            <w:vAlign w:val="center"/>
          </w:tcPr>
          <w:p w14:paraId="4D6B85E9" w14:textId="77777777" w:rsidR="00CC1E04" w:rsidRPr="002F7B70" w:rsidRDefault="00CC1E04" w:rsidP="00CC1E04">
            <w:pPr>
              <w:pStyle w:val="TAL"/>
              <w:keepNext w:val="0"/>
              <w:keepLines w:val="0"/>
              <w:jc w:val="center"/>
            </w:pPr>
          </w:p>
        </w:tc>
        <w:tc>
          <w:tcPr>
            <w:tcW w:w="425" w:type="dxa"/>
            <w:vAlign w:val="center"/>
          </w:tcPr>
          <w:p w14:paraId="30FD133D" w14:textId="77777777" w:rsidR="00CC1E04" w:rsidRPr="002F7B70" w:rsidRDefault="00CC1E04" w:rsidP="00CC1E04">
            <w:pPr>
              <w:pStyle w:val="TAL"/>
              <w:keepNext w:val="0"/>
              <w:keepLines w:val="0"/>
              <w:jc w:val="center"/>
              <w:rPr>
                <w:b/>
              </w:rPr>
            </w:pPr>
          </w:p>
        </w:tc>
        <w:tc>
          <w:tcPr>
            <w:tcW w:w="426" w:type="dxa"/>
            <w:vAlign w:val="center"/>
          </w:tcPr>
          <w:p w14:paraId="77D7CB98" w14:textId="77777777" w:rsidR="00CC1E04" w:rsidRPr="002F7B70" w:rsidRDefault="00CC1E04" w:rsidP="00CC1E04">
            <w:pPr>
              <w:pStyle w:val="TAL"/>
              <w:keepNext w:val="0"/>
              <w:keepLines w:val="0"/>
              <w:jc w:val="center"/>
              <w:rPr>
                <w:b/>
              </w:rPr>
            </w:pPr>
          </w:p>
        </w:tc>
        <w:tc>
          <w:tcPr>
            <w:tcW w:w="567" w:type="dxa"/>
            <w:vAlign w:val="center"/>
          </w:tcPr>
          <w:p w14:paraId="2CAA8E84" w14:textId="77777777" w:rsidR="00CC1E04" w:rsidRPr="002F7B70" w:rsidRDefault="00CC1E04" w:rsidP="00CC1E04">
            <w:pPr>
              <w:pStyle w:val="TAC"/>
              <w:keepNext w:val="0"/>
              <w:keepLines w:val="0"/>
            </w:pPr>
            <w:r w:rsidRPr="002F7B70">
              <w:t>C</w:t>
            </w:r>
          </w:p>
        </w:tc>
        <w:tc>
          <w:tcPr>
            <w:tcW w:w="3402" w:type="dxa"/>
            <w:vAlign w:val="center"/>
          </w:tcPr>
          <w:p w14:paraId="262A2104" w14:textId="0AB9ABA0" w:rsidR="00CC1E04" w:rsidRPr="002F7B70" w:rsidRDefault="00CC1E04" w:rsidP="00CC1E04">
            <w:pPr>
              <w:pStyle w:val="TAL"/>
              <w:keepNext w:val="0"/>
              <w:keepLines w:val="0"/>
            </w:pPr>
            <w:r w:rsidRPr="002F7B70">
              <w:t xml:space="preserve">Where </w:t>
            </w:r>
            <w:del w:id="1678" w:author="Dave - updates, from v1.3 to v2.0" w:date="2018-10-08T15:29:00Z">
              <w:r w:rsidRPr="00466830" w:rsidDel="006778B5">
                <w:delText>ICT</w:delText>
              </w:r>
            </w:del>
            <w:ins w:id="1679" w:author="Dave - updates, from v1.3 to v2.0" w:date="2018-10-08T15:29:00Z">
              <w:r w:rsidR="006778B5">
                <w:t>web content</w:t>
              </w:r>
            </w:ins>
            <w:r w:rsidRPr="002F7B70">
              <w:t xml:space="preserve"> has video capabilities</w:t>
            </w:r>
          </w:p>
        </w:tc>
        <w:tc>
          <w:tcPr>
            <w:tcW w:w="1459" w:type="dxa"/>
            <w:gridSpan w:val="2"/>
            <w:vAlign w:val="center"/>
          </w:tcPr>
          <w:p w14:paraId="39415FBC" w14:textId="62740CFD" w:rsidR="00CC1E04" w:rsidRPr="002F7B70" w:rsidRDefault="00CC1E04" w:rsidP="00CC1E04">
            <w:pPr>
              <w:pStyle w:val="TAL"/>
              <w:keepNext w:val="0"/>
              <w:keepLines w:val="0"/>
            </w:pPr>
            <w:r w:rsidRPr="002F7B70">
              <w:t>C</w:t>
            </w:r>
            <w:r w:rsidR="00133E35" w:rsidRPr="002F7B70">
              <w:t>.</w:t>
            </w:r>
            <w:r w:rsidRPr="002F7B70">
              <w:t>7.2.3</w:t>
            </w:r>
          </w:p>
        </w:tc>
      </w:tr>
      <w:tr w:rsidR="00CC1E04" w:rsidRPr="002F7B70" w14:paraId="55207C13" w14:textId="77777777" w:rsidTr="00A306B3">
        <w:trPr>
          <w:cantSplit/>
          <w:jc w:val="center"/>
        </w:trPr>
        <w:tc>
          <w:tcPr>
            <w:tcW w:w="562" w:type="dxa"/>
            <w:vAlign w:val="center"/>
          </w:tcPr>
          <w:p w14:paraId="2648ACED" w14:textId="77777777" w:rsidR="00CC1E04" w:rsidRPr="002F7B70" w:rsidRDefault="00CC1E04" w:rsidP="00CC1E04">
            <w:pPr>
              <w:pStyle w:val="TAC"/>
              <w:keepNext w:val="0"/>
              <w:keepLines w:val="0"/>
            </w:pPr>
            <w:r w:rsidRPr="002F7B70">
              <w:t>25</w:t>
            </w:r>
          </w:p>
        </w:tc>
        <w:tc>
          <w:tcPr>
            <w:tcW w:w="2694" w:type="dxa"/>
            <w:vAlign w:val="center"/>
          </w:tcPr>
          <w:p w14:paraId="4D1EC841" w14:textId="456E64FE" w:rsidR="00CC1E04" w:rsidRPr="002F7B70" w:rsidRDefault="00CC1E04" w:rsidP="00CC1E04">
            <w:pPr>
              <w:pStyle w:val="TAC"/>
              <w:keepNext w:val="0"/>
              <w:keepLines w:val="0"/>
              <w:jc w:val="left"/>
            </w:pPr>
            <w:r w:rsidRPr="002F7B70">
              <w:t>7.3</w:t>
            </w:r>
            <w:r w:rsidR="00F962B7" w:rsidRPr="002F7B70">
              <w:t xml:space="preserve"> </w:t>
            </w:r>
            <w:r w:rsidRPr="002F7B70">
              <w:t>User controls for captions and audio description</w:t>
            </w:r>
          </w:p>
        </w:tc>
        <w:tc>
          <w:tcPr>
            <w:tcW w:w="425" w:type="dxa"/>
            <w:vAlign w:val="center"/>
          </w:tcPr>
          <w:p w14:paraId="30F53C62" w14:textId="77777777" w:rsidR="00CC1E04" w:rsidRPr="002F7B70" w:rsidRDefault="00CC1E04" w:rsidP="00CC1E04">
            <w:pPr>
              <w:pStyle w:val="TAL"/>
              <w:keepNext w:val="0"/>
              <w:keepLines w:val="0"/>
              <w:jc w:val="center"/>
              <w:rPr>
                <w:b/>
              </w:rPr>
            </w:pPr>
            <w:r w:rsidRPr="002F7B70">
              <w:sym w:font="Wingdings" w:char="F0FC"/>
            </w:r>
          </w:p>
        </w:tc>
        <w:tc>
          <w:tcPr>
            <w:tcW w:w="425" w:type="dxa"/>
            <w:vAlign w:val="center"/>
          </w:tcPr>
          <w:p w14:paraId="4B1A3C1D" w14:textId="77777777" w:rsidR="00CC1E04" w:rsidRPr="002F7B70" w:rsidRDefault="00CC1E04" w:rsidP="00CC1E04">
            <w:pPr>
              <w:pStyle w:val="TAL"/>
              <w:keepNext w:val="0"/>
              <w:keepLines w:val="0"/>
              <w:jc w:val="center"/>
            </w:pPr>
            <w:r w:rsidRPr="002F7B70">
              <w:sym w:font="Wingdings" w:char="F0FC"/>
            </w:r>
          </w:p>
        </w:tc>
        <w:tc>
          <w:tcPr>
            <w:tcW w:w="425" w:type="dxa"/>
            <w:vAlign w:val="center"/>
          </w:tcPr>
          <w:p w14:paraId="48810D6F" w14:textId="77777777" w:rsidR="00CC1E04" w:rsidRPr="002F7B70" w:rsidRDefault="00CC1E04" w:rsidP="00CC1E04">
            <w:pPr>
              <w:pStyle w:val="TAL"/>
              <w:keepNext w:val="0"/>
              <w:keepLines w:val="0"/>
              <w:jc w:val="center"/>
              <w:rPr>
                <w:b/>
              </w:rPr>
            </w:pPr>
          </w:p>
        </w:tc>
        <w:tc>
          <w:tcPr>
            <w:tcW w:w="426" w:type="dxa"/>
            <w:vAlign w:val="center"/>
          </w:tcPr>
          <w:p w14:paraId="19ED408E" w14:textId="77777777" w:rsidR="00CC1E04" w:rsidRPr="002F7B70" w:rsidRDefault="00CC1E04" w:rsidP="00CC1E04">
            <w:pPr>
              <w:pStyle w:val="TAL"/>
              <w:keepNext w:val="0"/>
              <w:keepLines w:val="0"/>
              <w:jc w:val="center"/>
              <w:rPr>
                <w:b/>
              </w:rPr>
            </w:pPr>
          </w:p>
        </w:tc>
        <w:tc>
          <w:tcPr>
            <w:tcW w:w="567" w:type="dxa"/>
            <w:vAlign w:val="center"/>
          </w:tcPr>
          <w:p w14:paraId="3DD24A46" w14:textId="77777777" w:rsidR="00CC1E04" w:rsidRPr="002F7B70" w:rsidRDefault="00CC1E04" w:rsidP="00CC1E04">
            <w:pPr>
              <w:pStyle w:val="TAC"/>
              <w:keepNext w:val="0"/>
              <w:keepLines w:val="0"/>
            </w:pPr>
            <w:r w:rsidRPr="002F7B70">
              <w:t>C</w:t>
            </w:r>
          </w:p>
        </w:tc>
        <w:tc>
          <w:tcPr>
            <w:tcW w:w="3402" w:type="dxa"/>
            <w:vAlign w:val="center"/>
          </w:tcPr>
          <w:p w14:paraId="47782C3B" w14:textId="7F1BFA88" w:rsidR="00CC1E04" w:rsidRPr="002F7B70" w:rsidRDefault="00CC1E04" w:rsidP="00CC1E04">
            <w:pPr>
              <w:pStyle w:val="TAL"/>
              <w:keepNext w:val="0"/>
              <w:keepLines w:val="0"/>
            </w:pPr>
            <w:r w:rsidRPr="002F7B70">
              <w:t xml:space="preserve">Where </w:t>
            </w:r>
            <w:del w:id="1680" w:author="Dave - updates, from v1.3 to v2.0" w:date="2018-10-08T15:29:00Z">
              <w:r w:rsidRPr="00466830" w:rsidDel="006778B5">
                <w:delText>ICT</w:delText>
              </w:r>
            </w:del>
            <w:ins w:id="1681" w:author="Dave - updates, from v1.3 to v2.0" w:date="2018-10-08T15:29:00Z">
              <w:r w:rsidR="006778B5">
                <w:t>web content</w:t>
              </w:r>
            </w:ins>
            <w:r w:rsidRPr="002F7B70">
              <w:t xml:space="preserve"> has video capabilities</w:t>
            </w:r>
          </w:p>
        </w:tc>
        <w:tc>
          <w:tcPr>
            <w:tcW w:w="1459" w:type="dxa"/>
            <w:gridSpan w:val="2"/>
            <w:vAlign w:val="center"/>
          </w:tcPr>
          <w:p w14:paraId="6845B43D" w14:textId="192335A2" w:rsidR="00CC1E04" w:rsidRPr="002F7B70" w:rsidRDefault="00CC1E04" w:rsidP="00CC1E04">
            <w:pPr>
              <w:pStyle w:val="TAL"/>
              <w:keepNext w:val="0"/>
              <w:keepLines w:val="0"/>
            </w:pPr>
            <w:r w:rsidRPr="002F7B70">
              <w:t>C</w:t>
            </w:r>
            <w:r w:rsidR="00133E35" w:rsidRPr="002F7B70">
              <w:t>.</w:t>
            </w:r>
            <w:r w:rsidRPr="002F7B70">
              <w:t>7.3</w:t>
            </w:r>
          </w:p>
        </w:tc>
      </w:tr>
      <w:tr w:rsidR="00CC1E04" w:rsidRPr="002F7B70" w14:paraId="010ACB41" w14:textId="77777777" w:rsidTr="00A306B3">
        <w:trPr>
          <w:cantSplit/>
          <w:jc w:val="center"/>
        </w:trPr>
        <w:tc>
          <w:tcPr>
            <w:tcW w:w="562" w:type="dxa"/>
            <w:vAlign w:val="center"/>
          </w:tcPr>
          <w:p w14:paraId="5A44BEAA" w14:textId="77777777" w:rsidR="00CC1E04" w:rsidRPr="002F7B70" w:rsidRDefault="00CC1E04" w:rsidP="00CC1E04">
            <w:pPr>
              <w:pStyle w:val="TAC"/>
              <w:keepNext w:val="0"/>
              <w:keepLines w:val="0"/>
            </w:pPr>
            <w:r w:rsidRPr="002F7B70">
              <w:t>26</w:t>
            </w:r>
          </w:p>
        </w:tc>
        <w:tc>
          <w:tcPr>
            <w:tcW w:w="2694" w:type="dxa"/>
            <w:vAlign w:val="center"/>
          </w:tcPr>
          <w:p w14:paraId="1A5370D4" w14:textId="5D43427A" w:rsidR="00CC1E04" w:rsidRPr="002F7B70" w:rsidRDefault="00CC1E04" w:rsidP="00CC1E04">
            <w:pPr>
              <w:pStyle w:val="TAC"/>
              <w:keepNext w:val="0"/>
              <w:keepLines w:val="0"/>
              <w:jc w:val="left"/>
            </w:pPr>
            <w:r w:rsidRPr="002F7B70">
              <w:t>9.</w:t>
            </w:r>
            <w:r w:rsidR="002B7B4F" w:rsidRPr="002F7B70">
              <w:t>1</w:t>
            </w:r>
            <w:r w:rsidRPr="002F7B70">
              <w:t>.1</w:t>
            </w:r>
            <w:r w:rsidR="002B7B4F" w:rsidRPr="002F7B70">
              <w:t>.1</w:t>
            </w:r>
            <w:r w:rsidR="00F962B7" w:rsidRPr="002F7B70">
              <w:t xml:space="preserve"> </w:t>
            </w:r>
            <w:r w:rsidRPr="002F7B70">
              <w:t>Non-text content</w:t>
            </w:r>
            <w:ins w:id="1682" w:author="Dave - updates, from v1.3 to v2.0" w:date="2018-10-08T15:08:00Z">
              <w:r w:rsidR="002E7A3E">
                <w:t xml:space="preserve"> *</w:t>
              </w:r>
            </w:ins>
          </w:p>
        </w:tc>
        <w:tc>
          <w:tcPr>
            <w:tcW w:w="425" w:type="dxa"/>
            <w:vAlign w:val="center"/>
          </w:tcPr>
          <w:p w14:paraId="0E1C2C2B" w14:textId="77777777" w:rsidR="00CC1E04" w:rsidRPr="002F7B70" w:rsidRDefault="00CC1E04" w:rsidP="00CC1E04">
            <w:pPr>
              <w:pStyle w:val="TAL"/>
              <w:keepNext w:val="0"/>
              <w:keepLines w:val="0"/>
              <w:jc w:val="center"/>
              <w:rPr>
                <w:b/>
              </w:rPr>
            </w:pPr>
            <w:r w:rsidRPr="002F7B70">
              <w:sym w:font="Wingdings" w:char="F0FC"/>
            </w:r>
          </w:p>
        </w:tc>
        <w:tc>
          <w:tcPr>
            <w:tcW w:w="425" w:type="dxa"/>
            <w:vAlign w:val="center"/>
          </w:tcPr>
          <w:p w14:paraId="69D7151B" w14:textId="77777777" w:rsidR="00CC1E04" w:rsidRPr="002F7B70" w:rsidRDefault="00CC1E04" w:rsidP="00CC1E04">
            <w:pPr>
              <w:pStyle w:val="TAL"/>
              <w:keepNext w:val="0"/>
              <w:keepLines w:val="0"/>
              <w:jc w:val="center"/>
            </w:pPr>
          </w:p>
        </w:tc>
        <w:tc>
          <w:tcPr>
            <w:tcW w:w="425" w:type="dxa"/>
            <w:vAlign w:val="center"/>
          </w:tcPr>
          <w:p w14:paraId="7B51A271" w14:textId="77777777" w:rsidR="00CC1E04" w:rsidRPr="002F7B70" w:rsidRDefault="00CC1E04" w:rsidP="00CC1E04">
            <w:pPr>
              <w:pStyle w:val="TAL"/>
              <w:keepNext w:val="0"/>
              <w:keepLines w:val="0"/>
              <w:jc w:val="center"/>
              <w:rPr>
                <w:b/>
              </w:rPr>
            </w:pPr>
          </w:p>
        </w:tc>
        <w:tc>
          <w:tcPr>
            <w:tcW w:w="426" w:type="dxa"/>
            <w:vAlign w:val="center"/>
          </w:tcPr>
          <w:p w14:paraId="05D1D000" w14:textId="77777777" w:rsidR="00CC1E04" w:rsidRPr="002F7B70" w:rsidRDefault="00CC1E04" w:rsidP="00CC1E04">
            <w:pPr>
              <w:pStyle w:val="TAL"/>
              <w:keepNext w:val="0"/>
              <w:keepLines w:val="0"/>
              <w:jc w:val="center"/>
              <w:rPr>
                <w:b/>
              </w:rPr>
            </w:pPr>
          </w:p>
        </w:tc>
        <w:tc>
          <w:tcPr>
            <w:tcW w:w="567" w:type="dxa"/>
            <w:vAlign w:val="center"/>
          </w:tcPr>
          <w:p w14:paraId="5D2548B8" w14:textId="77777777" w:rsidR="00CC1E04" w:rsidRPr="002F7B70" w:rsidRDefault="00CC1E04" w:rsidP="00CC1E04">
            <w:pPr>
              <w:pStyle w:val="TAC"/>
              <w:keepNext w:val="0"/>
              <w:keepLines w:val="0"/>
            </w:pPr>
            <w:r w:rsidRPr="002F7B70">
              <w:t>U</w:t>
            </w:r>
          </w:p>
        </w:tc>
        <w:tc>
          <w:tcPr>
            <w:tcW w:w="3402" w:type="dxa"/>
            <w:vAlign w:val="center"/>
          </w:tcPr>
          <w:p w14:paraId="7A63A7F0" w14:textId="77777777" w:rsidR="00CC1E04" w:rsidRPr="002F7B70" w:rsidRDefault="00CC1E04" w:rsidP="00CC1E04">
            <w:pPr>
              <w:pStyle w:val="TAL"/>
              <w:keepNext w:val="0"/>
              <w:keepLines w:val="0"/>
            </w:pPr>
          </w:p>
        </w:tc>
        <w:tc>
          <w:tcPr>
            <w:tcW w:w="1459" w:type="dxa"/>
            <w:gridSpan w:val="2"/>
            <w:vAlign w:val="center"/>
          </w:tcPr>
          <w:p w14:paraId="5C2E8E02" w14:textId="7AE26073" w:rsidR="00CC1E04" w:rsidRPr="002F7B70" w:rsidRDefault="00CC1E04" w:rsidP="00CC1E04">
            <w:pPr>
              <w:pStyle w:val="TAL"/>
              <w:keepNext w:val="0"/>
              <w:keepLines w:val="0"/>
            </w:pPr>
            <w:r w:rsidRPr="002F7B70">
              <w:t>C</w:t>
            </w:r>
            <w:r w:rsidR="00133E35" w:rsidRPr="002F7B70">
              <w:t>.</w:t>
            </w:r>
            <w:r w:rsidRPr="002F7B70">
              <w:t>9.</w:t>
            </w:r>
            <w:r w:rsidR="002B7B4F" w:rsidRPr="002F7B70">
              <w:t>1</w:t>
            </w:r>
            <w:r w:rsidRPr="002F7B70">
              <w:t>.1</w:t>
            </w:r>
            <w:r w:rsidR="002B7B4F" w:rsidRPr="002F7B70">
              <w:t>.1</w:t>
            </w:r>
          </w:p>
        </w:tc>
      </w:tr>
      <w:tr w:rsidR="00CC1E04" w:rsidRPr="002F7B70" w14:paraId="38366876" w14:textId="77777777" w:rsidTr="00A306B3">
        <w:trPr>
          <w:cantSplit/>
          <w:jc w:val="center"/>
        </w:trPr>
        <w:tc>
          <w:tcPr>
            <w:tcW w:w="562" w:type="dxa"/>
            <w:vAlign w:val="center"/>
          </w:tcPr>
          <w:p w14:paraId="16243F01" w14:textId="77777777" w:rsidR="00CC1E04" w:rsidRPr="002F7B70" w:rsidRDefault="00CC1E04" w:rsidP="00CC1E04">
            <w:pPr>
              <w:pStyle w:val="TAC"/>
              <w:keepNext w:val="0"/>
              <w:keepLines w:val="0"/>
            </w:pPr>
            <w:r w:rsidRPr="002F7B70">
              <w:t>27</w:t>
            </w:r>
          </w:p>
        </w:tc>
        <w:tc>
          <w:tcPr>
            <w:tcW w:w="2694" w:type="dxa"/>
            <w:vAlign w:val="center"/>
          </w:tcPr>
          <w:p w14:paraId="0791BA4C" w14:textId="32AF715E" w:rsidR="00CC1E04" w:rsidRPr="002F7B70" w:rsidRDefault="00CC1E04" w:rsidP="00CC1E04">
            <w:pPr>
              <w:pStyle w:val="TAC"/>
              <w:keepNext w:val="0"/>
              <w:keepLines w:val="0"/>
              <w:jc w:val="left"/>
            </w:pPr>
            <w:r w:rsidRPr="002F7B70">
              <w:t>9.</w:t>
            </w:r>
            <w:r w:rsidR="002B7B4F" w:rsidRPr="002F7B70">
              <w:t>1</w:t>
            </w:r>
            <w:r w:rsidRPr="002F7B70">
              <w:t>.2</w:t>
            </w:r>
            <w:r w:rsidR="002B7B4F" w:rsidRPr="002F7B70">
              <w:t>.1</w:t>
            </w:r>
            <w:r w:rsidR="00F962B7" w:rsidRPr="002F7B70">
              <w:t xml:space="preserve"> </w:t>
            </w:r>
            <w:r w:rsidRPr="002F7B70">
              <w:t>Audio-only and video-only (</w:t>
            </w:r>
            <w:r w:rsidR="00846BF0">
              <w:t>pre-recorded</w:t>
            </w:r>
            <w:r w:rsidRPr="002F7B70">
              <w:t>)</w:t>
            </w:r>
            <w:ins w:id="1683" w:author="Dave - updates, from v1.3 to v2.0" w:date="2018-10-08T15:08:00Z">
              <w:r w:rsidR="002E7A3E">
                <w:t xml:space="preserve"> *</w:t>
              </w:r>
            </w:ins>
          </w:p>
        </w:tc>
        <w:tc>
          <w:tcPr>
            <w:tcW w:w="425" w:type="dxa"/>
            <w:vAlign w:val="center"/>
          </w:tcPr>
          <w:p w14:paraId="7CA4A5AC" w14:textId="77777777" w:rsidR="00CC1E04" w:rsidRPr="002F7B70" w:rsidRDefault="00CC1E04" w:rsidP="00CC1E04">
            <w:pPr>
              <w:pStyle w:val="TAL"/>
              <w:keepNext w:val="0"/>
              <w:keepLines w:val="0"/>
              <w:jc w:val="center"/>
              <w:rPr>
                <w:b/>
              </w:rPr>
            </w:pPr>
            <w:r w:rsidRPr="002F7B70">
              <w:sym w:font="Wingdings" w:char="F0FC"/>
            </w:r>
          </w:p>
        </w:tc>
        <w:tc>
          <w:tcPr>
            <w:tcW w:w="425" w:type="dxa"/>
            <w:vAlign w:val="center"/>
          </w:tcPr>
          <w:p w14:paraId="5374B88C" w14:textId="77777777" w:rsidR="00CC1E04" w:rsidRPr="002F7B70" w:rsidRDefault="00CC1E04" w:rsidP="00CC1E04">
            <w:pPr>
              <w:pStyle w:val="TAL"/>
              <w:keepNext w:val="0"/>
              <w:keepLines w:val="0"/>
              <w:jc w:val="center"/>
            </w:pPr>
          </w:p>
        </w:tc>
        <w:tc>
          <w:tcPr>
            <w:tcW w:w="425" w:type="dxa"/>
            <w:vAlign w:val="center"/>
          </w:tcPr>
          <w:p w14:paraId="3FD8BB3C" w14:textId="77777777" w:rsidR="00CC1E04" w:rsidRPr="002F7B70" w:rsidRDefault="00CC1E04" w:rsidP="00CC1E04">
            <w:pPr>
              <w:pStyle w:val="TAL"/>
              <w:keepNext w:val="0"/>
              <w:keepLines w:val="0"/>
              <w:jc w:val="center"/>
              <w:rPr>
                <w:b/>
              </w:rPr>
            </w:pPr>
          </w:p>
        </w:tc>
        <w:tc>
          <w:tcPr>
            <w:tcW w:w="426" w:type="dxa"/>
            <w:vAlign w:val="center"/>
          </w:tcPr>
          <w:p w14:paraId="7893C79B" w14:textId="77777777" w:rsidR="00CC1E04" w:rsidRPr="002F7B70" w:rsidRDefault="00CC1E04" w:rsidP="00CC1E04">
            <w:pPr>
              <w:pStyle w:val="TAL"/>
              <w:keepNext w:val="0"/>
              <w:keepLines w:val="0"/>
              <w:jc w:val="center"/>
              <w:rPr>
                <w:b/>
              </w:rPr>
            </w:pPr>
          </w:p>
        </w:tc>
        <w:tc>
          <w:tcPr>
            <w:tcW w:w="567" w:type="dxa"/>
            <w:vAlign w:val="center"/>
          </w:tcPr>
          <w:p w14:paraId="585D8B34" w14:textId="77777777" w:rsidR="00CC1E04" w:rsidRPr="002F7B70" w:rsidRDefault="00CC1E04" w:rsidP="00CC1E04">
            <w:pPr>
              <w:pStyle w:val="TAC"/>
              <w:keepNext w:val="0"/>
              <w:keepLines w:val="0"/>
            </w:pPr>
            <w:r w:rsidRPr="002F7B70">
              <w:t>U</w:t>
            </w:r>
          </w:p>
        </w:tc>
        <w:tc>
          <w:tcPr>
            <w:tcW w:w="3402" w:type="dxa"/>
            <w:vAlign w:val="center"/>
          </w:tcPr>
          <w:p w14:paraId="17B23A83" w14:textId="77777777" w:rsidR="00CC1E04" w:rsidRPr="002F7B70" w:rsidRDefault="00CC1E04" w:rsidP="00CC1E04">
            <w:pPr>
              <w:pStyle w:val="TAL"/>
              <w:keepNext w:val="0"/>
              <w:keepLines w:val="0"/>
            </w:pPr>
          </w:p>
        </w:tc>
        <w:tc>
          <w:tcPr>
            <w:tcW w:w="1459" w:type="dxa"/>
            <w:gridSpan w:val="2"/>
            <w:vAlign w:val="center"/>
          </w:tcPr>
          <w:p w14:paraId="2B7B674B" w14:textId="7B63E515" w:rsidR="00CC1E04" w:rsidRPr="002F7B70" w:rsidRDefault="00CC1E04" w:rsidP="00CC1E04">
            <w:pPr>
              <w:pStyle w:val="TAL"/>
              <w:keepNext w:val="0"/>
              <w:keepLines w:val="0"/>
            </w:pPr>
            <w:r w:rsidRPr="002F7B70">
              <w:t>C</w:t>
            </w:r>
            <w:r w:rsidR="00133E35" w:rsidRPr="002F7B70">
              <w:t>.</w:t>
            </w:r>
            <w:r w:rsidRPr="002F7B70">
              <w:t>9.</w:t>
            </w:r>
            <w:r w:rsidR="002B7B4F" w:rsidRPr="002F7B70">
              <w:t>1</w:t>
            </w:r>
            <w:r w:rsidRPr="002F7B70">
              <w:t>.2</w:t>
            </w:r>
            <w:r w:rsidR="002B7B4F" w:rsidRPr="002F7B70">
              <w:t>.1</w:t>
            </w:r>
          </w:p>
        </w:tc>
      </w:tr>
      <w:tr w:rsidR="002B7B4F" w:rsidRPr="002F7B70" w14:paraId="40F09FC3" w14:textId="77777777" w:rsidTr="00A306B3">
        <w:trPr>
          <w:cantSplit/>
          <w:jc w:val="center"/>
        </w:trPr>
        <w:tc>
          <w:tcPr>
            <w:tcW w:w="562" w:type="dxa"/>
            <w:vAlign w:val="center"/>
          </w:tcPr>
          <w:p w14:paraId="1A5243E5" w14:textId="77777777" w:rsidR="002B7B4F" w:rsidRPr="002F7B70" w:rsidRDefault="002B7B4F" w:rsidP="002B7B4F">
            <w:pPr>
              <w:pStyle w:val="TAC"/>
              <w:keepNext w:val="0"/>
              <w:keepLines w:val="0"/>
            </w:pPr>
            <w:r w:rsidRPr="002F7B70">
              <w:t>28</w:t>
            </w:r>
          </w:p>
        </w:tc>
        <w:tc>
          <w:tcPr>
            <w:tcW w:w="2694" w:type="dxa"/>
            <w:vAlign w:val="center"/>
          </w:tcPr>
          <w:p w14:paraId="6103778A" w14:textId="0E5284E8" w:rsidR="002B7B4F" w:rsidRPr="002F7B70" w:rsidRDefault="002B7B4F" w:rsidP="002B7B4F">
            <w:pPr>
              <w:pStyle w:val="TAC"/>
              <w:keepNext w:val="0"/>
              <w:keepLines w:val="0"/>
              <w:jc w:val="left"/>
            </w:pPr>
            <w:r w:rsidRPr="002F7B70">
              <w:t>9.1.2.2 Captions (</w:t>
            </w:r>
            <w:r w:rsidR="00846BF0">
              <w:t>pre-recorded</w:t>
            </w:r>
            <w:r w:rsidRPr="002F7B70">
              <w:t>)</w:t>
            </w:r>
            <w:ins w:id="1684" w:author="Dave - updates, from v1.3 to v2.0" w:date="2018-10-08T15:08:00Z">
              <w:r w:rsidR="002E7A3E">
                <w:t xml:space="preserve"> *</w:t>
              </w:r>
            </w:ins>
          </w:p>
        </w:tc>
        <w:tc>
          <w:tcPr>
            <w:tcW w:w="425" w:type="dxa"/>
            <w:vAlign w:val="center"/>
          </w:tcPr>
          <w:p w14:paraId="5D0DD0AF" w14:textId="77777777" w:rsidR="002B7B4F" w:rsidRPr="002F7B70" w:rsidRDefault="002B7B4F" w:rsidP="002B7B4F">
            <w:pPr>
              <w:pStyle w:val="TAL"/>
              <w:keepNext w:val="0"/>
              <w:keepLines w:val="0"/>
              <w:jc w:val="center"/>
              <w:rPr>
                <w:b/>
              </w:rPr>
            </w:pPr>
            <w:r w:rsidRPr="002F7B70">
              <w:sym w:font="Wingdings" w:char="F0FC"/>
            </w:r>
          </w:p>
        </w:tc>
        <w:tc>
          <w:tcPr>
            <w:tcW w:w="425" w:type="dxa"/>
            <w:vAlign w:val="center"/>
          </w:tcPr>
          <w:p w14:paraId="760BA476" w14:textId="77777777" w:rsidR="002B7B4F" w:rsidRPr="002F7B70" w:rsidRDefault="002B7B4F" w:rsidP="002B7B4F">
            <w:pPr>
              <w:pStyle w:val="TAL"/>
              <w:keepNext w:val="0"/>
              <w:keepLines w:val="0"/>
              <w:jc w:val="center"/>
            </w:pPr>
          </w:p>
        </w:tc>
        <w:tc>
          <w:tcPr>
            <w:tcW w:w="425" w:type="dxa"/>
            <w:vAlign w:val="center"/>
          </w:tcPr>
          <w:p w14:paraId="37B1295F" w14:textId="77777777" w:rsidR="002B7B4F" w:rsidRPr="002F7B70" w:rsidRDefault="002B7B4F" w:rsidP="002B7B4F">
            <w:pPr>
              <w:pStyle w:val="TAL"/>
              <w:keepNext w:val="0"/>
              <w:keepLines w:val="0"/>
              <w:jc w:val="center"/>
              <w:rPr>
                <w:b/>
              </w:rPr>
            </w:pPr>
          </w:p>
        </w:tc>
        <w:tc>
          <w:tcPr>
            <w:tcW w:w="426" w:type="dxa"/>
            <w:vAlign w:val="center"/>
          </w:tcPr>
          <w:p w14:paraId="228CE792" w14:textId="77777777" w:rsidR="002B7B4F" w:rsidRPr="002F7B70" w:rsidRDefault="002B7B4F" w:rsidP="002B7B4F">
            <w:pPr>
              <w:pStyle w:val="TAL"/>
              <w:keepNext w:val="0"/>
              <w:keepLines w:val="0"/>
              <w:jc w:val="center"/>
              <w:rPr>
                <w:b/>
              </w:rPr>
            </w:pPr>
          </w:p>
        </w:tc>
        <w:tc>
          <w:tcPr>
            <w:tcW w:w="567" w:type="dxa"/>
            <w:vAlign w:val="center"/>
          </w:tcPr>
          <w:p w14:paraId="129C9F83" w14:textId="77777777" w:rsidR="002B7B4F" w:rsidRPr="002F7B70" w:rsidRDefault="002B7B4F" w:rsidP="002B7B4F">
            <w:pPr>
              <w:pStyle w:val="TAC"/>
              <w:keepNext w:val="0"/>
              <w:keepLines w:val="0"/>
            </w:pPr>
            <w:r w:rsidRPr="002F7B70">
              <w:t>U</w:t>
            </w:r>
          </w:p>
        </w:tc>
        <w:tc>
          <w:tcPr>
            <w:tcW w:w="3402" w:type="dxa"/>
            <w:vAlign w:val="center"/>
          </w:tcPr>
          <w:p w14:paraId="1DA02568" w14:textId="77777777" w:rsidR="002B7B4F" w:rsidRPr="002F7B70" w:rsidRDefault="002B7B4F" w:rsidP="002B7B4F">
            <w:pPr>
              <w:pStyle w:val="TAL"/>
              <w:keepNext w:val="0"/>
              <w:keepLines w:val="0"/>
            </w:pPr>
          </w:p>
        </w:tc>
        <w:tc>
          <w:tcPr>
            <w:tcW w:w="1459" w:type="dxa"/>
            <w:gridSpan w:val="2"/>
            <w:vAlign w:val="center"/>
          </w:tcPr>
          <w:p w14:paraId="23C7BED4" w14:textId="65AC8450" w:rsidR="002B7B4F" w:rsidRPr="002F7B70" w:rsidRDefault="002B7B4F" w:rsidP="002B7B4F">
            <w:pPr>
              <w:pStyle w:val="TAL"/>
              <w:keepNext w:val="0"/>
              <w:keepLines w:val="0"/>
            </w:pPr>
            <w:r w:rsidRPr="002F7B70">
              <w:t>C.9.1.2.2</w:t>
            </w:r>
          </w:p>
        </w:tc>
      </w:tr>
      <w:tr w:rsidR="002B7B4F" w:rsidRPr="002F7B70" w14:paraId="72F04A63" w14:textId="77777777" w:rsidTr="00A306B3">
        <w:trPr>
          <w:cantSplit/>
          <w:jc w:val="center"/>
        </w:trPr>
        <w:tc>
          <w:tcPr>
            <w:tcW w:w="562" w:type="dxa"/>
            <w:vAlign w:val="center"/>
          </w:tcPr>
          <w:p w14:paraId="6A2DC006" w14:textId="77777777" w:rsidR="002B7B4F" w:rsidRPr="002F7B70" w:rsidRDefault="002B7B4F" w:rsidP="002B7B4F">
            <w:pPr>
              <w:pStyle w:val="TAC"/>
              <w:keepNext w:val="0"/>
              <w:keepLines w:val="0"/>
            </w:pPr>
            <w:r w:rsidRPr="002F7B70">
              <w:t>29</w:t>
            </w:r>
          </w:p>
        </w:tc>
        <w:tc>
          <w:tcPr>
            <w:tcW w:w="2694" w:type="dxa"/>
            <w:vAlign w:val="center"/>
          </w:tcPr>
          <w:p w14:paraId="782C8B41" w14:textId="68309291" w:rsidR="002B7B4F" w:rsidRPr="002F7B70" w:rsidRDefault="002B7B4F" w:rsidP="002B7B4F">
            <w:pPr>
              <w:pStyle w:val="TAC"/>
              <w:keepNext w:val="0"/>
              <w:keepLines w:val="0"/>
              <w:jc w:val="left"/>
            </w:pPr>
            <w:r w:rsidRPr="002F7B70">
              <w:t>9.1.2.3 Audio description or media alternative (</w:t>
            </w:r>
            <w:r w:rsidR="00846BF0">
              <w:t>pre-recorded</w:t>
            </w:r>
            <w:r w:rsidRPr="002F7B70">
              <w:t>)</w:t>
            </w:r>
            <w:ins w:id="1685" w:author="Dave - updates, from v1.3 to v2.0" w:date="2018-10-08T15:09:00Z">
              <w:r w:rsidR="002E7A3E">
                <w:t xml:space="preserve"> *</w:t>
              </w:r>
            </w:ins>
          </w:p>
        </w:tc>
        <w:tc>
          <w:tcPr>
            <w:tcW w:w="425" w:type="dxa"/>
            <w:vAlign w:val="center"/>
          </w:tcPr>
          <w:p w14:paraId="5FE73E16" w14:textId="77777777" w:rsidR="002B7B4F" w:rsidRPr="002F7B70" w:rsidRDefault="002B7B4F" w:rsidP="002B7B4F">
            <w:pPr>
              <w:pStyle w:val="TAL"/>
              <w:keepNext w:val="0"/>
              <w:keepLines w:val="0"/>
              <w:jc w:val="center"/>
              <w:rPr>
                <w:b/>
              </w:rPr>
            </w:pPr>
            <w:r w:rsidRPr="002F7B70">
              <w:sym w:font="Wingdings" w:char="F0FC"/>
            </w:r>
          </w:p>
        </w:tc>
        <w:tc>
          <w:tcPr>
            <w:tcW w:w="425" w:type="dxa"/>
            <w:vAlign w:val="center"/>
          </w:tcPr>
          <w:p w14:paraId="4545CD66" w14:textId="77777777" w:rsidR="002B7B4F" w:rsidRPr="002F7B70" w:rsidRDefault="002B7B4F" w:rsidP="002B7B4F">
            <w:pPr>
              <w:pStyle w:val="TAL"/>
              <w:keepNext w:val="0"/>
              <w:keepLines w:val="0"/>
              <w:jc w:val="center"/>
            </w:pPr>
          </w:p>
        </w:tc>
        <w:tc>
          <w:tcPr>
            <w:tcW w:w="425" w:type="dxa"/>
            <w:vAlign w:val="center"/>
          </w:tcPr>
          <w:p w14:paraId="21E5A21D" w14:textId="77777777" w:rsidR="002B7B4F" w:rsidRPr="002F7B70" w:rsidRDefault="002B7B4F" w:rsidP="002B7B4F">
            <w:pPr>
              <w:pStyle w:val="TAL"/>
              <w:keepNext w:val="0"/>
              <w:keepLines w:val="0"/>
              <w:jc w:val="center"/>
              <w:rPr>
                <w:b/>
              </w:rPr>
            </w:pPr>
          </w:p>
        </w:tc>
        <w:tc>
          <w:tcPr>
            <w:tcW w:w="426" w:type="dxa"/>
            <w:vAlign w:val="center"/>
          </w:tcPr>
          <w:p w14:paraId="01890722" w14:textId="77777777" w:rsidR="002B7B4F" w:rsidRPr="002F7B70" w:rsidRDefault="002B7B4F" w:rsidP="002B7B4F">
            <w:pPr>
              <w:pStyle w:val="TAL"/>
              <w:keepNext w:val="0"/>
              <w:keepLines w:val="0"/>
              <w:jc w:val="center"/>
              <w:rPr>
                <w:b/>
              </w:rPr>
            </w:pPr>
          </w:p>
        </w:tc>
        <w:tc>
          <w:tcPr>
            <w:tcW w:w="567" w:type="dxa"/>
            <w:vAlign w:val="center"/>
          </w:tcPr>
          <w:p w14:paraId="00E3599B" w14:textId="77777777" w:rsidR="002B7B4F" w:rsidRPr="002F7B70" w:rsidRDefault="002B7B4F" w:rsidP="002B7B4F">
            <w:pPr>
              <w:pStyle w:val="TAC"/>
              <w:keepNext w:val="0"/>
              <w:keepLines w:val="0"/>
            </w:pPr>
            <w:r w:rsidRPr="002F7B70">
              <w:t>U</w:t>
            </w:r>
          </w:p>
        </w:tc>
        <w:tc>
          <w:tcPr>
            <w:tcW w:w="3402" w:type="dxa"/>
            <w:vAlign w:val="center"/>
          </w:tcPr>
          <w:p w14:paraId="2CF12FE8" w14:textId="77777777" w:rsidR="002B7B4F" w:rsidRPr="002F7B70" w:rsidRDefault="002B7B4F" w:rsidP="002B7B4F">
            <w:pPr>
              <w:pStyle w:val="TAL"/>
              <w:keepNext w:val="0"/>
              <w:keepLines w:val="0"/>
            </w:pPr>
          </w:p>
        </w:tc>
        <w:tc>
          <w:tcPr>
            <w:tcW w:w="1459" w:type="dxa"/>
            <w:gridSpan w:val="2"/>
            <w:vAlign w:val="center"/>
          </w:tcPr>
          <w:p w14:paraId="3BC796C8" w14:textId="5ED49FE6" w:rsidR="002B7B4F" w:rsidRPr="002F7B70" w:rsidRDefault="002B7B4F" w:rsidP="002B7B4F">
            <w:pPr>
              <w:pStyle w:val="TAL"/>
              <w:keepNext w:val="0"/>
              <w:keepLines w:val="0"/>
            </w:pPr>
            <w:r w:rsidRPr="002F7B70">
              <w:t>C.9.1.2.3</w:t>
            </w:r>
          </w:p>
        </w:tc>
      </w:tr>
      <w:tr w:rsidR="002B7B4F" w:rsidRPr="002F7B70" w:rsidDel="000D7A74" w14:paraId="0C216B99" w14:textId="4A7F92D3" w:rsidTr="00A306B3">
        <w:trPr>
          <w:cantSplit/>
          <w:jc w:val="center"/>
          <w:del w:id="1686" w:author="Dave - updates from draft v2.4 to v3.0" w:date="2018-12-26T18:46:00Z"/>
        </w:trPr>
        <w:tc>
          <w:tcPr>
            <w:tcW w:w="562" w:type="dxa"/>
            <w:vAlign w:val="center"/>
          </w:tcPr>
          <w:p w14:paraId="0762A451" w14:textId="55FFF5BB" w:rsidR="002B7B4F" w:rsidRPr="002F7B70" w:rsidDel="000D7A74" w:rsidRDefault="002B7B4F" w:rsidP="002B7B4F">
            <w:pPr>
              <w:pStyle w:val="TAC"/>
              <w:keepNext w:val="0"/>
              <w:keepLines w:val="0"/>
              <w:rPr>
                <w:del w:id="1687" w:author="Dave - updates from draft v2.4 to v3.0" w:date="2018-12-26T18:46:00Z"/>
              </w:rPr>
            </w:pPr>
            <w:del w:id="1688" w:author="Dave - updates from draft v2.4 to v3.0" w:date="2018-12-26T18:46:00Z">
              <w:r w:rsidRPr="002F7B70" w:rsidDel="000D7A74">
                <w:delText>30</w:delText>
              </w:r>
            </w:del>
          </w:p>
        </w:tc>
        <w:tc>
          <w:tcPr>
            <w:tcW w:w="2694" w:type="dxa"/>
            <w:vAlign w:val="center"/>
          </w:tcPr>
          <w:p w14:paraId="6E465DB6" w14:textId="53E752BD" w:rsidR="002B7B4F" w:rsidRPr="002F7B70" w:rsidDel="000D7A74" w:rsidRDefault="002B7B4F" w:rsidP="002B7B4F">
            <w:pPr>
              <w:pStyle w:val="TAC"/>
              <w:keepNext w:val="0"/>
              <w:keepLines w:val="0"/>
              <w:jc w:val="left"/>
              <w:rPr>
                <w:del w:id="1689" w:author="Dave - updates from draft v2.4 to v3.0" w:date="2018-12-26T18:46:00Z"/>
              </w:rPr>
            </w:pPr>
            <w:del w:id="1690" w:author="Dave - updates from draft v2.4 to v3.0" w:date="2018-12-26T18:46:00Z">
              <w:r w:rsidRPr="002F7B70" w:rsidDel="000D7A74">
                <w:delText>9.1.2.4 Captions (live)</w:delText>
              </w:r>
            </w:del>
          </w:p>
        </w:tc>
        <w:tc>
          <w:tcPr>
            <w:tcW w:w="425" w:type="dxa"/>
            <w:vAlign w:val="center"/>
          </w:tcPr>
          <w:p w14:paraId="1C86085B" w14:textId="6B92A07F" w:rsidR="002B7B4F" w:rsidRPr="002F7B70" w:rsidDel="000D7A74" w:rsidRDefault="002B7B4F" w:rsidP="002B7B4F">
            <w:pPr>
              <w:pStyle w:val="TAL"/>
              <w:keepNext w:val="0"/>
              <w:keepLines w:val="0"/>
              <w:jc w:val="center"/>
              <w:rPr>
                <w:del w:id="1691" w:author="Dave - updates from draft v2.4 to v3.0" w:date="2018-12-26T18:46:00Z"/>
                <w:b/>
              </w:rPr>
            </w:pPr>
            <w:del w:id="1692" w:author="Dave - updates from draft v2.4 to v3.0" w:date="2018-12-26T18:46:00Z">
              <w:r w:rsidRPr="002F7B70" w:rsidDel="000D7A74">
                <w:sym w:font="Wingdings" w:char="F0FC"/>
              </w:r>
            </w:del>
          </w:p>
        </w:tc>
        <w:tc>
          <w:tcPr>
            <w:tcW w:w="425" w:type="dxa"/>
            <w:vAlign w:val="center"/>
          </w:tcPr>
          <w:p w14:paraId="5CFB3AA3" w14:textId="73242557" w:rsidR="002B7B4F" w:rsidRPr="002F7B70" w:rsidDel="000D7A74" w:rsidRDefault="002B7B4F" w:rsidP="002B7B4F">
            <w:pPr>
              <w:pStyle w:val="TAL"/>
              <w:keepNext w:val="0"/>
              <w:keepLines w:val="0"/>
              <w:jc w:val="center"/>
              <w:rPr>
                <w:del w:id="1693" w:author="Dave - updates from draft v2.4 to v3.0" w:date="2018-12-26T18:46:00Z"/>
              </w:rPr>
            </w:pPr>
          </w:p>
        </w:tc>
        <w:tc>
          <w:tcPr>
            <w:tcW w:w="425" w:type="dxa"/>
            <w:vAlign w:val="center"/>
          </w:tcPr>
          <w:p w14:paraId="2D05662B" w14:textId="4CB96886" w:rsidR="002B7B4F" w:rsidRPr="002F7B70" w:rsidDel="000D7A74" w:rsidRDefault="002B7B4F" w:rsidP="002B7B4F">
            <w:pPr>
              <w:pStyle w:val="TAL"/>
              <w:keepNext w:val="0"/>
              <w:keepLines w:val="0"/>
              <w:jc w:val="center"/>
              <w:rPr>
                <w:del w:id="1694" w:author="Dave - updates from draft v2.4 to v3.0" w:date="2018-12-26T18:46:00Z"/>
                <w:b/>
              </w:rPr>
            </w:pPr>
          </w:p>
        </w:tc>
        <w:tc>
          <w:tcPr>
            <w:tcW w:w="426" w:type="dxa"/>
            <w:vAlign w:val="center"/>
          </w:tcPr>
          <w:p w14:paraId="432D4920" w14:textId="7FEBC87F" w:rsidR="002B7B4F" w:rsidRPr="002F7B70" w:rsidDel="000D7A74" w:rsidRDefault="002B7B4F" w:rsidP="002B7B4F">
            <w:pPr>
              <w:pStyle w:val="TAL"/>
              <w:keepNext w:val="0"/>
              <w:keepLines w:val="0"/>
              <w:jc w:val="center"/>
              <w:rPr>
                <w:del w:id="1695" w:author="Dave - updates from draft v2.4 to v3.0" w:date="2018-12-26T18:46:00Z"/>
                <w:b/>
              </w:rPr>
            </w:pPr>
          </w:p>
        </w:tc>
        <w:tc>
          <w:tcPr>
            <w:tcW w:w="567" w:type="dxa"/>
            <w:vAlign w:val="center"/>
          </w:tcPr>
          <w:p w14:paraId="3B5B31BC" w14:textId="73E55235" w:rsidR="002B7B4F" w:rsidRPr="002F7B70" w:rsidDel="000D7A74" w:rsidRDefault="002B7B4F" w:rsidP="002B7B4F">
            <w:pPr>
              <w:pStyle w:val="TAC"/>
              <w:keepNext w:val="0"/>
              <w:keepLines w:val="0"/>
              <w:rPr>
                <w:del w:id="1696" w:author="Dave - updates from draft v2.4 to v3.0" w:date="2018-12-26T18:46:00Z"/>
              </w:rPr>
            </w:pPr>
            <w:del w:id="1697" w:author="Dave - updates from draft v2.4 to v3.0" w:date="2018-12-26T18:46:00Z">
              <w:r w:rsidRPr="002F7B70" w:rsidDel="000D7A74">
                <w:delText>U</w:delText>
              </w:r>
            </w:del>
          </w:p>
        </w:tc>
        <w:tc>
          <w:tcPr>
            <w:tcW w:w="3402" w:type="dxa"/>
            <w:vAlign w:val="center"/>
          </w:tcPr>
          <w:p w14:paraId="348FBC5C" w14:textId="3F8FA49A" w:rsidR="002B7B4F" w:rsidRPr="002F7B70" w:rsidDel="000D7A74" w:rsidRDefault="002B7B4F" w:rsidP="002B7B4F">
            <w:pPr>
              <w:pStyle w:val="TAL"/>
              <w:keepNext w:val="0"/>
              <w:keepLines w:val="0"/>
              <w:rPr>
                <w:del w:id="1698" w:author="Dave - updates from draft v2.4 to v3.0" w:date="2018-12-26T18:46:00Z"/>
              </w:rPr>
            </w:pPr>
          </w:p>
        </w:tc>
        <w:tc>
          <w:tcPr>
            <w:tcW w:w="1459" w:type="dxa"/>
            <w:gridSpan w:val="2"/>
            <w:vAlign w:val="center"/>
          </w:tcPr>
          <w:p w14:paraId="0939DEB5" w14:textId="1E80B3D4" w:rsidR="002B7B4F" w:rsidRPr="002F7B70" w:rsidDel="000D7A74" w:rsidRDefault="002B7B4F" w:rsidP="002B7B4F">
            <w:pPr>
              <w:pStyle w:val="TAL"/>
              <w:keepNext w:val="0"/>
              <w:keepLines w:val="0"/>
              <w:rPr>
                <w:del w:id="1699" w:author="Dave - updates from draft v2.4 to v3.0" w:date="2018-12-26T18:46:00Z"/>
              </w:rPr>
            </w:pPr>
            <w:del w:id="1700" w:author="Dave - updates from draft v2.4 to v3.0" w:date="2018-12-26T18:46:00Z">
              <w:r w:rsidRPr="002F7B70" w:rsidDel="000D7A74">
                <w:delText>C.9.1.2.4</w:delText>
              </w:r>
            </w:del>
          </w:p>
        </w:tc>
      </w:tr>
      <w:tr w:rsidR="002B7B4F" w:rsidRPr="002F7B70" w14:paraId="31076AD8" w14:textId="77777777" w:rsidTr="00A306B3">
        <w:trPr>
          <w:cantSplit/>
          <w:jc w:val="center"/>
        </w:trPr>
        <w:tc>
          <w:tcPr>
            <w:tcW w:w="562" w:type="dxa"/>
            <w:vAlign w:val="center"/>
          </w:tcPr>
          <w:p w14:paraId="792975A4" w14:textId="3D7B3CC1" w:rsidR="002B7B4F" w:rsidRPr="002F7B70" w:rsidRDefault="002B7B4F" w:rsidP="002B7B4F">
            <w:pPr>
              <w:pStyle w:val="TAC"/>
              <w:keepNext w:val="0"/>
              <w:keepLines w:val="0"/>
            </w:pPr>
            <w:del w:id="1701" w:author="Dave - updates, from v1.3 to v2.0" w:date="2018-10-08T15:38:00Z">
              <w:r w:rsidRPr="002F7B70" w:rsidDel="00510D9F">
                <w:delText>31</w:delText>
              </w:r>
            </w:del>
            <w:ins w:id="1702" w:author="Dave - updates, from v1.3 to v2.0" w:date="2018-10-08T15:38:00Z">
              <w:r w:rsidR="00510D9F">
                <w:t>30</w:t>
              </w:r>
            </w:ins>
          </w:p>
        </w:tc>
        <w:tc>
          <w:tcPr>
            <w:tcW w:w="2694" w:type="dxa"/>
            <w:vAlign w:val="center"/>
          </w:tcPr>
          <w:p w14:paraId="46930319" w14:textId="02FE5A8B" w:rsidR="002B7B4F" w:rsidRPr="002F7B70" w:rsidRDefault="002B7B4F" w:rsidP="002B7B4F">
            <w:pPr>
              <w:pStyle w:val="TAC"/>
              <w:keepNext w:val="0"/>
              <w:keepLines w:val="0"/>
              <w:jc w:val="left"/>
            </w:pPr>
            <w:r w:rsidRPr="002F7B70">
              <w:t>9.1.2.5 Audio description (</w:t>
            </w:r>
            <w:r w:rsidR="00846BF0">
              <w:t>pre-recorded</w:t>
            </w:r>
            <w:r w:rsidRPr="002F7B70">
              <w:t>)</w:t>
            </w:r>
            <w:ins w:id="1703" w:author="Dave - updates, from v1.3 to v2.0" w:date="2018-10-08T15:09:00Z">
              <w:r w:rsidR="002E7A3E">
                <w:t xml:space="preserve"> *</w:t>
              </w:r>
            </w:ins>
          </w:p>
        </w:tc>
        <w:tc>
          <w:tcPr>
            <w:tcW w:w="425" w:type="dxa"/>
            <w:vAlign w:val="center"/>
          </w:tcPr>
          <w:p w14:paraId="10EAACED" w14:textId="77777777" w:rsidR="002B7B4F" w:rsidRPr="002F7B70" w:rsidRDefault="002B7B4F" w:rsidP="002B7B4F">
            <w:pPr>
              <w:pStyle w:val="TAL"/>
              <w:keepNext w:val="0"/>
              <w:keepLines w:val="0"/>
              <w:jc w:val="center"/>
              <w:rPr>
                <w:b/>
              </w:rPr>
            </w:pPr>
            <w:r w:rsidRPr="002F7B70">
              <w:sym w:font="Wingdings" w:char="F0FC"/>
            </w:r>
          </w:p>
        </w:tc>
        <w:tc>
          <w:tcPr>
            <w:tcW w:w="425" w:type="dxa"/>
            <w:vAlign w:val="center"/>
          </w:tcPr>
          <w:p w14:paraId="15F8C795" w14:textId="77777777" w:rsidR="002B7B4F" w:rsidRPr="002F7B70" w:rsidRDefault="002B7B4F" w:rsidP="002B7B4F">
            <w:pPr>
              <w:pStyle w:val="TAL"/>
              <w:keepNext w:val="0"/>
              <w:keepLines w:val="0"/>
              <w:jc w:val="center"/>
            </w:pPr>
          </w:p>
        </w:tc>
        <w:tc>
          <w:tcPr>
            <w:tcW w:w="425" w:type="dxa"/>
            <w:vAlign w:val="center"/>
          </w:tcPr>
          <w:p w14:paraId="040D5D8C" w14:textId="77777777" w:rsidR="002B7B4F" w:rsidRPr="002F7B70" w:rsidRDefault="002B7B4F" w:rsidP="002B7B4F">
            <w:pPr>
              <w:pStyle w:val="TAL"/>
              <w:keepNext w:val="0"/>
              <w:keepLines w:val="0"/>
              <w:jc w:val="center"/>
              <w:rPr>
                <w:b/>
              </w:rPr>
            </w:pPr>
          </w:p>
        </w:tc>
        <w:tc>
          <w:tcPr>
            <w:tcW w:w="426" w:type="dxa"/>
            <w:vAlign w:val="center"/>
          </w:tcPr>
          <w:p w14:paraId="0FCA831A" w14:textId="77777777" w:rsidR="002B7B4F" w:rsidRPr="002F7B70" w:rsidRDefault="002B7B4F" w:rsidP="002B7B4F">
            <w:pPr>
              <w:pStyle w:val="TAL"/>
              <w:keepNext w:val="0"/>
              <w:keepLines w:val="0"/>
              <w:jc w:val="center"/>
              <w:rPr>
                <w:b/>
              </w:rPr>
            </w:pPr>
          </w:p>
        </w:tc>
        <w:tc>
          <w:tcPr>
            <w:tcW w:w="567" w:type="dxa"/>
            <w:vAlign w:val="center"/>
          </w:tcPr>
          <w:p w14:paraId="67143B9C" w14:textId="77777777" w:rsidR="002B7B4F" w:rsidRPr="002F7B70" w:rsidRDefault="002B7B4F" w:rsidP="002B7B4F">
            <w:pPr>
              <w:pStyle w:val="TAC"/>
              <w:keepNext w:val="0"/>
              <w:keepLines w:val="0"/>
            </w:pPr>
            <w:r w:rsidRPr="002F7B70">
              <w:t>U</w:t>
            </w:r>
          </w:p>
        </w:tc>
        <w:tc>
          <w:tcPr>
            <w:tcW w:w="3402" w:type="dxa"/>
            <w:vAlign w:val="center"/>
          </w:tcPr>
          <w:p w14:paraId="0E3FAE3C" w14:textId="77777777" w:rsidR="002B7B4F" w:rsidRPr="002F7B70" w:rsidRDefault="002B7B4F" w:rsidP="002B7B4F">
            <w:pPr>
              <w:pStyle w:val="TAL"/>
              <w:keepNext w:val="0"/>
              <w:keepLines w:val="0"/>
            </w:pPr>
          </w:p>
        </w:tc>
        <w:tc>
          <w:tcPr>
            <w:tcW w:w="1459" w:type="dxa"/>
            <w:gridSpan w:val="2"/>
            <w:vAlign w:val="center"/>
          </w:tcPr>
          <w:p w14:paraId="3C0BF01D" w14:textId="439AFDBD" w:rsidR="002B7B4F" w:rsidRPr="002F7B70" w:rsidRDefault="002B7B4F" w:rsidP="002B7B4F">
            <w:pPr>
              <w:pStyle w:val="TAL"/>
              <w:keepNext w:val="0"/>
              <w:keepLines w:val="0"/>
            </w:pPr>
            <w:r w:rsidRPr="002F7B70">
              <w:t>C.9.1.2.5</w:t>
            </w:r>
          </w:p>
        </w:tc>
      </w:tr>
      <w:tr w:rsidR="00510D9F" w:rsidRPr="002F7B70" w14:paraId="51B60DE8" w14:textId="77777777" w:rsidTr="00A306B3">
        <w:trPr>
          <w:cantSplit/>
          <w:jc w:val="center"/>
        </w:trPr>
        <w:tc>
          <w:tcPr>
            <w:tcW w:w="562" w:type="dxa"/>
            <w:vAlign w:val="center"/>
          </w:tcPr>
          <w:p w14:paraId="049A9FF0" w14:textId="661B7AD2" w:rsidR="00510D9F" w:rsidRPr="002F7B70" w:rsidRDefault="00510D9F" w:rsidP="00510D9F">
            <w:pPr>
              <w:pStyle w:val="TAC"/>
              <w:keepNext w:val="0"/>
              <w:keepLines w:val="0"/>
            </w:pPr>
            <w:ins w:id="1704" w:author="Dave - updates, from v1.3 to v2.0" w:date="2018-10-08T15:38:00Z">
              <w:r w:rsidRPr="002F7B70">
                <w:t>31</w:t>
              </w:r>
            </w:ins>
            <w:del w:id="1705" w:author="Dave - updates, from v1.3 to v2.0" w:date="2018-10-08T15:38:00Z">
              <w:r w:rsidRPr="002F7B70" w:rsidDel="00427EBB">
                <w:delText>32</w:delText>
              </w:r>
            </w:del>
          </w:p>
        </w:tc>
        <w:tc>
          <w:tcPr>
            <w:tcW w:w="2694" w:type="dxa"/>
            <w:vAlign w:val="center"/>
          </w:tcPr>
          <w:p w14:paraId="3AF667E5" w14:textId="57875EC0" w:rsidR="00510D9F" w:rsidRPr="002F7B70" w:rsidRDefault="00510D9F" w:rsidP="00510D9F">
            <w:pPr>
              <w:pStyle w:val="TAC"/>
              <w:keepNext w:val="0"/>
              <w:keepLines w:val="0"/>
              <w:jc w:val="left"/>
            </w:pPr>
            <w:r w:rsidRPr="002F7B70">
              <w:t>9.1.3.1 Info and relationships</w:t>
            </w:r>
            <w:ins w:id="1706" w:author="Dave - updates, from v1.3 to v2.0" w:date="2018-10-08T15:09:00Z">
              <w:r>
                <w:t xml:space="preserve"> *</w:t>
              </w:r>
            </w:ins>
          </w:p>
        </w:tc>
        <w:tc>
          <w:tcPr>
            <w:tcW w:w="425" w:type="dxa"/>
            <w:vAlign w:val="center"/>
          </w:tcPr>
          <w:p w14:paraId="19FC8E64" w14:textId="77777777" w:rsidR="00510D9F" w:rsidRPr="002F7B70" w:rsidRDefault="00510D9F" w:rsidP="00510D9F">
            <w:pPr>
              <w:pStyle w:val="TAL"/>
              <w:keepNext w:val="0"/>
              <w:keepLines w:val="0"/>
              <w:jc w:val="center"/>
              <w:rPr>
                <w:b/>
              </w:rPr>
            </w:pPr>
            <w:r w:rsidRPr="002F7B70">
              <w:sym w:font="Wingdings" w:char="F0FC"/>
            </w:r>
          </w:p>
        </w:tc>
        <w:tc>
          <w:tcPr>
            <w:tcW w:w="425" w:type="dxa"/>
            <w:vAlign w:val="center"/>
          </w:tcPr>
          <w:p w14:paraId="08EF4FC6" w14:textId="77777777" w:rsidR="00510D9F" w:rsidRPr="002F7B70" w:rsidRDefault="00510D9F" w:rsidP="00510D9F">
            <w:pPr>
              <w:pStyle w:val="TAL"/>
              <w:keepNext w:val="0"/>
              <w:keepLines w:val="0"/>
              <w:jc w:val="center"/>
            </w:pPr>
          </w:p>
        </w:tc>
        <w:tc>
          <w:tcPr>
            <w:tcW w:w="425" w:type="dxa"/>
            <w:vAlign w:val="center"/>
          </w:tcPr>
          <w:p w14:paraId="5FD4104E" w14:textId="77777777" w:rsidR="00510D9F" w:rsidRPr="002F7B70" w:rsidRDefault="00510D9F" w:rsidP="00510D9F">
            <w:pPr>
              <w:pStyle w:val="TAL"/>
              <w:keepNext w:val="0"/>
              <w:keepLines w:val="0"/>
              <w:jc w:val="center"/>
              <w:rPr>
                <w:b/>
              </w:rPr>
            </w:pPr>
          </w:p>
        </w:tc>
        <w:tc>
          <w:tcPr>
            <w:tcW w:w="426" w:type="dxa"/>
            <w:vAlign w:val="center"/>
          </w:tcPr>
          <w:p w14:paraId="65827512" w14:textId="77777777" w:rsidR="00510D9F" w:rsidRPr="002F7B70" w:rsidRDefault="00510D9F" w:rsidP="00510D9F">
            <w:pPr>
              <w:pStyle w:val="TAL"/>
              <w:keepNext w:val="0"/>
              <w:keepLines w:val="0"/>
              <w:jc w:val="center"/>
              <w:rPr>
                <w:b/>
              </w:rPr>
            </w:pPr>
          </w:p>
        </w:tc>
        <w:tc>
          <w:tcPr>
            <w:tcW w:w="567" w:type="dxa"/>
            <w:vAlign w:val="center"/>
          </w:tcPr>
          <w:p w14:paraId="58D23397" w14:textId="77777777" w:rsidR="00510D9F" w:rsidRPr="002F7B70" w:rsidRDefault="00510D9F" w:rsidP="00510D9F">
            <w:pPr>
              <w:pStyle w:val="TAC"/>
              <w:keepNext w:val="0"/>
              <w:keepLines w:val="0"/>
            </w:pPr>
            <w:r w:rsidRPr="002F7B70">
              <w:t>U</w:t>
            </w:r>
          </w:p>
        </w:tc>
        <w:tc>
          <w:tcPr>
            <w:tcW w:w="3402" w:type="dxa"/>
            <w:vAlign w:val="center"/>
          </w:tcPr>
          <w:p w14:paraId="131211F5" w14:textId="77777777" w:rsidR="00510D9F" w:rsidRPr="002F7B70" w:rsidRDefault="00510D9F" w:rsidP="00510D9F">
            <w:pPr>
              <w:pStyle w:val="TAL"/>
              <w:keepNext w:val="0"/>
              <w:keepLines w:val="0"/>
            </w:pPr>
          </w:p>
        </w:tc>
        <w:tc>
          <w:tcPr>
            <w:tcW w:w="1459" w:type="dxa"/>
            <w:gridSpan w:val="2"/>
            <w:vAlign w:val="center"/>
          </w:tcPr>
          <w:p w14:paraId="37479F46" w14:textId="07512FE8" w:rsidR="00510D9F" w:rsidRPr="002F7B70" w:rsidRDefault="00510D9F" w:rsidP="00510D9F">
            <w:pPr>
              <w:pStyle w:val="TAL"/>
              <w:keepNext w:val="0"/>
              <w:keepLines w:val="0"/>
            </w:pPr>
            <w:r w:rsidRPr="002F7B70">
              <w:t>C.9.1.3.1</w:t>
            </w:r>
          </w:p>
        </w:tc>
      </w:tr>
      <w:tr w:rsidR="00510D9F" w:rsidRPr="002F7B70" w14:paraId="7A8E1815" w14:textId="77777777" w:rsidTr="00A306B3">
        <w:trPr>
          <w:cantSplit/>
          <w:jc w:val="center"/>
        </w:trPr>
        <w:tc>
          <w:tcPr>
            <w:tcW w:w="562" w:type="dxa"/>
            <w:vAlign w:val="center"/>
          </w:tcPr>
          <w:p w14:paraId="50405014" w14:textId="0938B4F3" w:rsidR="00510D9F" w:rsidRPr="002F7B70" w:rsidRDefault="00510D9F" w:rsidP="00510D9F">
            <w:pPr>
              <w:pStyle w:val="TAC"/>
              <w:keepNext w:val="0"/>
              <w:keepLines w:val="0"/>
            </w:pPr>
            <w:ins w:id="1707" w:author="Dave - updates, from v1.3 to v2.0" w:date="2018-10-08T15:38:00Z">
              <w:r w:rsidRPr="002F7B70">
                <w:t>32</w:t>
              </w:r>
            </w:ins>
            <w:del w:id="1708" w:author="Dave - updates, from v1.3 to v2.0" w:date="2018-10-08T15:38:00Z">
              <w:r w:rsidRPr="002F7B70" w:rsidDel="00427EBB">
                <w:delText>33</w:delText>
              </w:r>
            </w:del>
          </w:p>
        </w:tc>
        <w:tc>
          <w:tcPr>
            <w:tcW w:w="2694" w:type="dxa"/>
            <w:vAlign w:val="center"/>
          </w:tcPr>
          <w:p w14:paraId="4E4CDE17" w14:textId="60F5F138" w:rsidR="00510D9F" w:rsidRPr="002F7B70" w:rsidRDefault="00510D9F" w:rsidP="00510D9F">
            <w:pPr>
              <w:pStyle w:val="TAC"/>
              <w:keepNext w:val="0"/>
              <w:keepLines w:val="0"/>
              <w:jc w:val="left"/>
            </w:pPr>
            <w:r w:rsidRPr="002F7B70">
              <w:t>9.1.3.2 Meaningful sequence</w:t>
            </w:r>
            <w:ins w:id="1709" w:author="Dave - updates, from v1.3 to v2.0" w:date="2018-10-08T15:09:00Z">
              <w:r>
                <w:t xml:space="preserve"> *</w:t>
              </w:r>
            </w:ins>
          </w:p>
        </w:tc>
        <w:tc>
          <w:tcPr>
            <w:tcW w:w="425" w:type="dxa"/>
            <w:vAlign w:val="center"/>
          </w:tcPr>
          <w:p w14:paraId="75F0F57D" w14:textId="77777777" w:rsidR="00510D9F" w:rsidRPr="002F7B70" w:rsidRDefault="00510D9F" w:rsidP="00510D9F">
            <w:pPr>
              <w:pStyle w:val="TAL"/>
              <w:keepNext w:val="0"/>
              <w:keepLines w:val="0"/>
              <w:jc w:val="center"/>
              <w:rPr>
                <w:b/>
              </w:rPr>
            </w:pPr>
            <w:r w:rsidRPr="002F7B70">
              <w:sym w:font="Wingdings" w:char="F0FC"/>
            </w:r>
          </w:p>
        </w:tc>
        <w:tc>
          <w:tcPr>
            <w:tcW w:w="425" w:type="dxa"/>
            <w:vAlign w:val="center"/>
          </w:tcPr>
          <w:p w14:paraId="3806B425" w14:textId="77777777" w:rsidR="00510D9F" w:rsidRPr="002F7B70" w:rsidRDefault="00510D9F" w:rsidP="00510D9F">
            <w:pPr>
              <w:pStyle w:val="TAL"/>
              <w:keepNext w:val="0"/>
              <w:keepLines w:val="0"/>
              <w:jc w:val="center"/>
            </w:pPr>
          </w:p>
        </w:tc>
        <w:tc>
          <w:tcPr>
            <w:tcW w:w="425" w:type="dxa"/>
            <w:vAlign w:val="center"/>
          </w:tcPr>
          <w:p w14:paraId="7439D378" w14:textId="77777777" w:rsidR="00510D9F" w:rsidRPr="002F7B70" w:rsidRDefault="00510D9F" w:rsidP="00510D9F">
            <w:pPr>
              <w:pStyle w:val="TAL"/>
              <w:keepNext w:val="0"/>
              <w:keepLines w:val="0"/>
              <w:jc w:val="center"/>
              <w:rPr>
                <w:b/>
              </w:rPr>
            </w:pPr>
          </w:p>
        </w:tc>
        <w:tc>
          <w:tcPr>
            <w:tcW w:w="426" w:type="dxa"/>
            <w:vAlign w:val="center"/>
          </w:tcPr>
          <w:p w14:paraId="69728F3D" w14:textId="77777777" w:rsidR="00510D9F" w:rsidRPr="002F7B70" w:rsidRDefault="00510D9F" w:rsidP="00510D9F">
            <w:pPr>
              <w:pStyle w:val="TAL"/>
              <w:keepNext w:val="0"/>
              <w:keepLines w:val="0"/>
              <w:jc w:val="center"/>
              <w:rPr>
                <w:b/>
              </w:rPr>
            </w:pPr>
          </w:p>
        </w:tc>
        <w:tc>
          <w:tcPr>
            <w:tcW w:w="567" w:type="dxa"/>
            <w:vAlign w:val="center"/>
          </w:tcPr>
          <w:p w14:paraId="6AEDFFAF" w14:textId="77777777" w:rsidR="00510D9F" w:rsidRPr="002F7B70" w:rsidRDefault="00510D9F" w:rsidP="00510D9F">
            <w:pPr>
              <w:pStyle w:val="TAC"/>
              <w:keepNext w:val="0"/>
              <w:keepLines w:val="0"/>
            </w:pPr>
            <w:r w:rsidRPr="002F7B70">
              <w:t>U</w:t>
            </w:r>
          </w:p>
        </w:tc>
        <w:tc>
          <w:tcPr>
            <w:tcW w:w="3402" w:type="dxa"/>
            <w:vAlign w:val="center"/>
          </w:tcPr>
          <w:p w14:paraId="4776C553" w14:textId="77777777" w:rsidR="00510D9F" w:rsidRPr="002F7B70" w:rsidRDefault="00510D9F" w:rsidP="00510D9F">
            <w:pPr>
              <w:pStyle w:val="TAL"/>
              <w:keepNext w:val="0"/>
              <w:keepLines w:val="0"/>
            </w:pPr>
          </w:p>
        </w:tc>
        <w:tc>
          <w:tcPr>
            <w:tcW w:w="1459" w:type="dxa"/>
            <w:gridSpan w:val="2"/>
            <w:vAlign w:val="center"/>
          </w:tcPr>
          <w:p w14:paraId="327CD898" w14:textId="4E921741" w:rsidR="00510D9F" w:rsidRPr="002F7B70" w:rsidRDefault="00510D9F" w:rsidP="00510D9F">
            <w:pPr>
              <w:pStyle w:val="TAL"/>
              <w:keepNext w:val="0"/>
              <w:keepLines w:val="0"/>
            </w:pPr>
            <w:r w:rsidRPr="002F7B70">
              <w:t>C.9.1.3.2</w:t>
            </w:r>
          </w:p>
        </w:tc>
      </w:tr>
      <w:tr w:rsidR="00510D9F" w:rsidRPr="002F7B70" w14:paraId="7FC4729C" w14:textId="77777777" w:rsidTr="00A306B3">
        <w:trPr>
          <w:cantSplit/>
          <w:jc w:val="center"/>
        </w:trPr>
        <w:tc>
          <w:tcPr>
            <w:tcW w:w="562" w:type="dxa"/>
            <w:vAlign w:val="center"/>
          </w:tcPr>
          <w:p w14:paraId="383EC7CE" w14:textId="2B2ECC81" w:rsidR="00510D9F" w:rsidRPr="002F7B70" w:rsidRDefault="00510D9F" w:rsidP="00510D9F">
            <w:pPr>
              <w:pStyle w:val="TAC"/>
              <w:keepNext w:val="0"/>
              <w:keepLines w:val="0"/>
            </w:pPr>
            <w:ins w:id="1710" w:author="Dave - updates, from v1.3 to v2.0" w:date="2018-10-08T15:38:00Z">
              <w:r w:rsidRPr="002F7B70">
                <w:t>33</w:t>
              </w:r>
            </w:ins>
            <w:del w:id="1711" w:author="Dave - updates, from v1.3 to v2.0" w:date="2018-10-08T15:38:00Z">
              <w:r w:rsidRPr="002F7B70" w:rsidDel="00427EBB">
                <w:delText>34</w:delText>
              </w:r>
            </w:del>
          </w:p>
        </w:tc>
        <w:tc>
          <w:tcPr>
            <w:tcW w:w="2694" w:type="dxa"/>
            <w:vAlign w:val="center"/>
          </w:tcPr>
          <w:p w14:paraId="5B83EC25" w14:textId="2FE639C2" w:rsidR="00510D9F" w:rsidRPr="002E7A3E" w:rsidRDefault="00510D9F" w:rsidP="00510D9F">
            <w:pPr>
              <w:pStyle w:val="TAC"/>
              <w:keepNext w:val="0"/>
              <w:keepLines w:val="0"/>
              <w:jc w:val="left"/>
              <w:rPr>
                <w:b/>
                <w:rPrChange w:id="1712" w:author="Dave - updates, from v1.3 to v2.0" w:date="2018-10-08T15:11:00Z">
                  <w:rPr/>
                </w:rPrChange>
              </w:rPr>
            </w:pPr>
            <w:r w:rsidRPr="002F7B70">
              <w:t>9.1.3.3 Sensory characteristics</w:t>
            </w:r>
            <w:ins w:id="1713" w:author="Dave - updates, from v1.3 to v2.0" w:date="2018-10-08T15:11:00Z">
              <w:r>
                <w:t xml:space="preserve"> *</w:t>
              </w:r>
            </w:ins>
          </w:p>
        </w:tc>
        <w:tc>
          <w:tcPr>
            <w:tcW w:w="425" w:type="dxa"/>
            <w:vAlign w:val="center"/>
          </w:tcPr>
          <w:p w14:paraId="6F073E20" w14:textId="77777777" w:rsidR="00510D9F" w:rsidRPr="002F7B70" w:rsidRDefault="00510D9F" w:rsidP="00510D9F">
            <w:pPr>
              <w:pStyle w:val="TAL"/>
              <w:keepNext w:val="0"/>
              <w:keepLines w:val="0"/>
              <w:jc w:val="center"/>
              <w:rPr>
                <w:b/>
              </w:rPr>
            </w:pPr>
            <w:r w:rsidRPr="002F7B70">
              <w:sym w:font="Wingdings" w:char="F0FC"/>
            </w:r>
          </w:p>
        </w:tc>
        <w:tc>
          <w:tcPr>
            <w:tcW w:w="425" w:type="dxa"/>
            <w:vAlign w:val="center"/>
          </w:tcPr>
          <w:p w14:paraId="03E7470B" w14:textId="64881257" w:rsidR="00510D9F" w:rsidRPr="002F7B70" w:rsidRDefault="00510D9F" w:rsidP="00510D9F">
            <w:pPr>
              <w:pStyle w:val="TAL"/>
              <w:keepNext w:val="0"/>
              <w:keepLines w:val="0"/>
              <w:jc w:val="center"/>
            </w:pPr>
          </w:p>
        </w:tc>
        <w:tc>
          <w:tcPr>
            <w:tcW w:w="425" w:type="dxa"/>
            <w:vAlign w:val="center"/>
          </w:tcPr>
          <w:p w14:paraId="5A9D1662" w14:textId="77777777" w:rsidR="00510D9F" w:rsidRPr="002F7B70" w:rsidRDefault="00510D9F" w:rsidP="00510D9F">
            <w:pPr>
              <w:pStyle w:val="TAL"/>
              <w:keepNext w:val="0"/>
              <w:keepLines w:val="0"/>
              <w:jc w:val="center"/>
              <w:rPr>
                <w:b/>
              </w:rPr>
            </w:pPr>
          </w:p>
        </w:tc>
        <w:tc>
          <w:tcPr>
            <w:tcW w:w="426" w:type="dxa"/>
            <w:vAlign w:val="center"/>
          </w:tcPr>
          <w:p w14:paraId="57709FF1" w14:textId="77777777" w:rsidR="00510D9F" w:rsidRPr="002F7B70" w:rsidRDefault="00510D9F" w:rsidP="00510D9F">
            <w:pPr>
              <w:pStyle w:val="TAL"/>
              <w:keepNext w:val="0"/>
              <w:keepLines w:val="0"/>
              <w:jc w:val="center"/>
              <w:rPr>
                <w:b/>
              </w:rPr>
            </w:pPr>
          </w:p>
        </w:tc>
        <w:tc>
          <w:tcPr>
            <w:tcW w:w="567" w:type="dxa"/>
            <w:vAlign w:val="center"/>
          </w:tcPr>
          <w:p w14:paraId="16B4C170" w14:textId="77777777" w:rsidR="00510D9F" w:rsidRPr="002F7B70" w:rsidRDefault="00510D9F" w:rsidP="00510D9F">
            <w:pPr>
              <w:pStyle w:val="TAC"/>
              <w:keepNext w:val="0"/>
              <w:keepLines w:val="0"/>
            </w:pPr>
            <w:r w:rsidRPr="002F7B70">
              <w:t>U</w:t>
            </w:r>
          </w:p>
        </w:tc>
        <w:tc>
          <w:tcPr>
            <w:tcW w:w="3402" w:type="dxa"/>
            <w:vAlign w:val="center"/>
          </w:tcPr>
          <w:p w14:paraId="2F6D93D8" w14:textId="77777777" w:rsidR="00510D9F" w:rsidRPr="002F7B70" w:rsidRDefault="00510D9F" w:rsidP="00510D9F">
            <w:pPr>
              <w:pStyle w:val="TAL"/>
              <w:keepNext w:val="0"/>
              <w:keepLines w:val="0"/>
            </w:pPr>
          </w:p>
        </w:tc>
        <w:tc>
          <w:tcPr>
            <w:tcW w:w="1459" w:type="dxa"/>
            <w:gridSpan w:val="2"/>
            <w:vAlign w:val="center"/>
          </w:tcPr>
          <w:p w14:paraId="19CD9B1D" w14:textId="0F3361B1" w:rsidR="00510D9F" w:rsidRPr="002F7B70" w:rsidRDefault="00510D9F" w:rsidP="00510D9F">
            <w:pPr>
              <w:pStyle w:val="TAL"/>
              <w:keepNext w:val="0"/>
              <w:keepLines w:val="0"/>
            </w:pPr>
            <w:r w:rsidRPr="002F7B70">
              <w:t>C.9.1.3.3</w:t>
            </w:r>
          </w:p>
        </w:tc>
      </w:tr>
      <w:tr w:rsidR="00510D9F" w:rsidRPr="002F7B70" w:rsidDel="006D7A7D" w14:paraId="1640C1D4" w14:textId="77777777" w:rsidTr="006D7A7D">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2C4D7CB7" w14:textId="6354A097" w:rsidR="00510D9F" w:rsidRPr="002F7B70" w:rsidDel="006D7A7D" w:rsidRDefault="00510D9F" w:rsidP="00510D9F">
            <w:pPr>
              <w:pStyle w:val="TAC"/>
              <w:keepNext w:val="0"/>
              <w:keepLines w:val="0"/>
            </w:pPr>
            <w:ins w:id="1714" w:author="Dave - updates, from v1.3 to v2.0" w:date="2018-10-08T15:38:00Z">
              <w:r w:rsidRPr="002F7B70">
                <w:t>34</w:t>
              </w:r>
            </w:ins>
            <w:del w:id="1715" w:author="Dave - updates, from v1.3 to v2.0" w:date="2018-10-08T15:38:00Z">
              <w:r w:rsidRPr="002F7B70" w:rsidDel="00427EBB">
                <w:delText>35</w:delText>
              </w:r>
            </w:del>
          </w:p>
        </w:tc>
        <w:tc>
          <w:tcPr>
            <w:tcW w:w="2694" w:type="dxa"/>
            <w:tcBorders>
              <w:top w:val="single" w:sz="4" w:space="0" w:color="auto"/>
              <w:left w:val="single" w:sz="4" w:space="0" w:color="auto"/>
              <w:bottom w:val="single" w:sz="4" w:space="0" w:color="auto"/>
              <w:right w:val="single" w:sz="4" w:space="0" w:color="auto"/>
            </w:tcBorders>
            <w:vAlign w:val="center"/>
          </w:tcPr>
          <w:p w14:paraId="33B64030" w14:textId="75CC23DF" w:rsidR="00510D9F" w:rsidRPr="002F7B70" w:rsidDel="006D7A7D" w:rsidRDefault="00510D9F" w:rsidP="00510D9F">
            <w:pPr>
              <w:pStyle w:val="TAC"/>
              <w:keepNext w:val="0"/>
              <w:keepLines w:val="0"/>
              <w:jc w:val="left"/>
            </w:pPr>
            <w:r w:rsidRPr="002F7B70" w:rsidDel="006D7A7D">
              <w:t>9.</w:t>
            </w:r>
            <w:r w:rsidRPr="002F7B70">
              <w:t>1.3.4</w:t>
            </w:r>
            <w:r w:rsidRPr="002F7B70" w:rsidDel="006D7A7D">
              <w:t xml:space="preserve"> Orientation</w:t>
            </w:r>
            <w:ins w:id="1716" w:author="Dave - updates, from v1.3 to v2.0" w:date="2018-10-08T15:12:00Z">
              <w:r>
                <w:t xml:space="preserve"> *</w:t>
              </w:r>
            </w:ins>
            <w:del w:id="1717" w:author="Dave - updates, from v1.3 to v2.0" w:date="2018-10-08T15:12:00Z">
              <w:r w:rsidRPr="002F7B70" w:rsidDel="002E7A3E">
                <w:delText xml:space="preserve"> </w:delText>
              </w:r>
            </w:del>
          </w:p>
        </w:tc>
        <w:tc>
          <w:tcPr>
            <w:tcW w:w="425" w:type="dxa"/>
            <w:tcBorders>
              <w:top w:val="single" w:sz="4" w:space="0" w:color="auto"/>
              <w:left w:val="single" w:sz="4" w:space="0" w:color="auto"/>
              <w:bottom w:val="single" w:sz="4" w:space="0" w:color="auto"/>
              <w:right w:val="single" w:sz="4" w:space="0" w:color="auto"/>
            </w:tcBorders>
            <w:vAlign w:val="center"/>
          </w:tcPr>
          <w:p w14:paraId="71C944C1" w14:textId="325381D2" w:rsidR="00510D9F" w:rsidRPr="002F7B70" w:rsidDel="006D7A7D" w:rsidRDefault="00510D9F" w:rsidP="00510D9F">
            <w:pPr>
              <w:pStyle w:val="TAL"/>
              <w:keepNext w:val="0"/>
              <w:keepLines w:val="0"/>
              <w:jc w:val="center"/>
            </w:pPr>
            <w:r w:rsidRPr="002F7B70" w:rsidDel="006D7A7D">
              <w:sym w:font="Wingdings" w:char="F0FC"/>
            </w:r>
          </w:p>
        </w:tc>
        <w:tc>
          <w:tcPr>
            <w:tcW w:w="425" w:type="dxa"/>
            <w:tcBorders>
              <w:top w:val="single" w:sz="4" w:space="0" w:color="auto"/>
              <w:left w:val="single" w:sz="4" w:space="0" w:color="auto"/>
              <w:bottom w:val="single" w:sz="4" w:space="0" w:color="auto"/>
              <w:right w:val="single" w:sz="4" w:space="0" w:color="auto"/>
            </w:tcBorders>
            <w:vAlign w:val="center"/>
          </w:tcPr>
          <w:p w14:paraId="515F9FB7" w14:textId="77777777" w:rsidR="00510D9F" w:rsidRPr="002F7B70" w:rsidDel="006D7A7D" w:rsidRDefault="00510D9F" w:rsidP="00510D9F">
            <w:pPr>
              <w:pStyle w:val="TAL"/>
              <w:keepNext w:val="0"/>
              <w:keepLines w:val="0"/>
              <w:jc w:val="center"/>
            </w:pPr>
            <w:r w:rsidRPr="002F7B70" w:rsidDel="006D7A7D">
              <w:sym w:font="Wingdings" w:char="F0FC"/>
            </w:r>
          </w:p>
        </w:tc>
        <w:tc>
          <w:tcPr>
            <w:tcW w:w="425" w:type="dxa"/>
            <w:tcBorders>
              <w:top w:val="single" w:sz="4" w:space="0" w:color="auto"/>
              <w:left w:val="single" w:sz="4" w:space="0" w:color="auto"/>
              <w:bottom w:val="single" w:sz="4" w:space="0" w:color="auto"/>
              <w:right w:val="single" w:sz="4" w:space="0" w:color="auto"/>
            </w:tcBorders>
            <w:vAlign w:val="center"/>
          </w:tcPr>
          <w:p w14:paraId="5C7F1635" w14:textId="77777777" w:rsidR="00510D9F" w:rsidRPr="002F7B70" w:rsidDel="006D7A7D" w:rsidRDefault="00510D9F" w:rsidP="00510D9F">
            <w:pPr>
              <w:pStyle w:val="TAL"/>
              <w:keepNext w:val="0"/>
              <w:keepLines w:val="0"/>
              <w:jc w:val="center"/>
              <w:rPr>
                <w:b/>
              </w:rPr>
            </w:pPr>
          </w:p>
        </w:tc>
        <w:tc>
          <w:tcPr>
            <w:tcW w:w="426" w:type="dxa"/>
            <w:tcBorders>
              <w:top w:val="single" w:sz="4" w:space="0" w:color="auto"/>
              <w:left w:val="single" w:sz="4" w:space="0" w:color="auto"/>
              <w:bottom w:val="single" w:sz="4" w:space="0" w:color="auto"/>
              <w:right w:val="single" w:sz="4" w:space="0" w:color="auto"/>
            </w:tcBorders>
            <w:vAlign w:val="center"/>
          </w:tcPr>
          <w:p w14:paraId="1283CA38" w14:textId="77777777" w:rsidR="00510D9F" w:rsidRPr="002F7B70" w:rsidDel="006D7A7D" w:rsidRDefault="00510D9F" w:rsidP="00510D9F">
            <w:pPr>
              <w:pStyle w:val="TAL"/>
              <w:keepNext w:val="0"/>
              <w:keepLines w:val="0"/>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14:paraId="64F18D73" w14:textId="77777777" w:rsidR="00510D9F" w:rsidRPr="002F7B70" w:rsidDel="006D7A7D" w:rsidRDefault="00510D9F" w:rsidP="00510D9F">
            <w:pPr>
              <w:pStyle w:val="TAC"/>
              <w:keepNext w:val="0"/>
              <w:keepLines w:val="0"/>
            </w:pPr>
            <w:r w:rsidRPr="002F7B70" w:rsidDel="006D7A7D">
              <w:t>U</w:t>
            </w:r>
          </w:p>
        </w:tc>
        <w:tc>
          <w:tcPr>
            <w:tcW w:w="3402" w:type="dxa"/>
            <w:tcBorders>
              <w:top w:val="single" w:sz="4" w:space="0" w:color="auto"/>
              <w:left w:val="single" w:sz="4" w:space="0" w:color="auto"/>
              <w:bottom w:val="single" w:sz="4" w:space="0" w:color="auto"/>
              <w:right w:val="single" w:sz="4" w:space="0" w:color="auto"/>
            </w:tcBorders>
            <w:vAlign w:val="center"/>
          </w:tcPr>
          <w:p w14:paraId="21CC5D14" w14:textId="77777777" w:rsidR="00510D9F" w:rsidRPr="002F7B70" w:rsidDel="006D7A7D" w:rsidRDefault="00510D9F" w:rsidP="00510D9F">
            <w:pPr>
              <w:pStyle w:val="TAL"/>
              <w:keepNext w:val="0"/>
              <w:keepLines w:val="0"/>
            </w:pPr>
          </w:p>
        </w:tc>
        <w:tc>
          <w:tcPr>
            <w:tcW w:w="1459" w:type="dxa"/>
            <w:gridSpan w:val="2"/>
            <w:tcBorders>
              <w:top w:val="single" w:sz="4" w:space="0" w:color="auto"/>
              <w:left w:val="single" w:sz="4" w:space="0" w:color="auto"/>
              <w:bottom w:val="single" w:sz="4" w:space="0" w:color="auto"/>
              <w:right w:val="single" w:sz="4" w:space="0" w:color="auto"/>
            </w:tcBorders>
            <w:vAlign w:val="center"/>
          </w:tcPr>
          <w:p w14:paraId="381B9C1C" w14:textId="32B8232F" w:rsidR="00510D9F" w:rsidRPr="002F7B70" w:rsidDel="006D7A7D" w:rsidRDefault="00510D9F" w:rsidP="00510D9F">
            <w:pPr>
              <w:pStyle w:val="TAL"/>
              <w:keepNext w:val="0"/>
              <w:keepLines w:val="0"/>
            </w:pPr>
            <w:r w:rsidRPr="002F7B70" w:rsidDel="006D7A7D">
              <w:t>C.9.</w:t>
            </w:r>
            <w:r w:rsidRPr="002F7B70">
              <w:t>1.3.4</w:t>
            </w:r>
          </w:p>
        </w:tc>
      </w:tr>
      <w:tr w:rsidR="00510D9F" w:rsidRPr="002F7B70" w14:paraId="16CE8CF4" w14:textId="77777777" w:rsidTr="006D7A7D">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14DA0819" w14:textId="13EC0280" w:rsidR="00510D9F" w:rsidRPr="002F7B70" w:rsidDel="001949E9" w:rsidRDefault="00510D9F" w:rsidP="00510D9F">
            <w:pPr>
              <w:pStyle w:val="TAC"/>
              <w:keepNext w:val="0"/>
              <w:keepLines w:val="0"/>
            </w:pPr>
            <w:ins w:id="1718" w:author="Dave - updates, from v1.3 to v2.0" w:date="2018-10-08T15:38:00Z">
              <w:r w:rsidRPr="002F7B70">
                <w:t>35</w:t>
              </w:r>
            </w:ins>
            <w:del w:id="1719" w:author="Dave - updates, from v1.3 to v2.0" w:date="2018-10-08T15:38:00Z">
              <w:r w:rsidRPr="002F7B70" w:rsidDel="00427EBB">
                <w:delText>36</w:delText>
              </w:r>
            </w:del>
          </w:p>
        </w:tc>
        <w:tc>
          <w:tcPr>
            <w:tcW w:w="2694" w:type="dxa"/>
            <w:tcBorders>
              <w:top w:val="single" w:sz="4" w:space="0" w:color="auto"/>
              <w:left w:val="single" w:sz="4" w:space="0" w:color="auto"/>
              <w:bottom w:val="single" w:sz="4" w:space="0" w:color="auto"/>
              <w:right w:val="single" w:sz="4" w:space="0" w:color="auto"/>
            </w:tcBorders>
            <w:vAlign w:val="center"/>
          </w:tcPr>
          <w:p w14:paraId="0B7561C1" w14:textId="54AFE534" w:rsidR="00510D9F" w:rsidRPr="002F7B70" w:rsidRDefault="00510D9F" w:rsidP="00510D9F">
            <w:pPr>
              <w:pStyle w:val="TAC"/>
              <w:keepNext w:val="0"/>
              <w:keepLines w:val="0"/>
              <w:jc w:val="left"/>
            </w:pPr>
            <w:r w:rsidRPr="002F7B70">
              <w:t>9.1.3.5 Identify input purpose</w:t>
            </w:r>
            <w:ins w:id="1720" w:author="Dave - updates, from v1.3 to v2.0" w:date="2018-10-08T15:12:00Z">
              <w:r>
                <w:t xml:space="preserve"> *</w:t>
              </w:r>
            </w:ins>
            <w:r w:rsidRPr="002F7B70">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14:paraId="3133E535" w14:textId="77777777" w:rsidR="00510D9F" w:rsidRPr="002F7B70" w:rsidRDefault="00510D9F" w:rsidP="00510D9F">
            <w:pPr>
              <w:pStyle w:val="TAL"/>
              <w:keepNext w:val="0"/>
              <w:keepLines w:val="0"/>
              <w:jc w:val="center"/>
            </w:pPr>
            <w:r w:rsidRPr="002F7B70">
              <w:sym w:font="Wingdings" w:char="F0FC"/>
            </w:r>
          </w:p>
        </w:tc>
        <w:tc>
          <w:tcPr>
            <w:tcW w:w="425" w:type="dxa"/>
            <w:tcBorders>
              <w:top w:val="single" w:sz="4" w:space="0" w:color="auto"/>
              <w:left w:val="single" w:sz="4" w:space="0" w:color="auto"/>
              <w:bottom w:val="single" w:sz="4" w:space="0" w:color="auto"/>
              <w:right w:val="single" w:sz="4" w:space="0" w:color="auto"/>
            </w:tcBorders>
            <w:vAlign w:val="center"/>
          </w:tcPr>
          <w:p w14:paraId="2EECEFA8" w14:textId="77777777" w:rsidR="00510D9F" w:rsidRPr="002F7B70" w:rsidRDefault="00510D9F" w:rsidP="00510D9F">
            <w:pPr>
              <w:pStyle w:val="TAL"/>
              <w:keepNext w:val="0"/>
              <w:keepLines w:val="0"/>
              <w:jc w:val="center"/>
            </w:pPr>
            <w:r w:rsidRPr="002F7B70">
              <w:sym w:font="Wingdings" w:char="F0FC"/>
            </w:r>
          </w:p>
        </w:tc>
        <w:tc>
          <w:tcPr>
            <w:tcW w:w="425" w:type="dxa"/>
            <w:tcBorders>
              <w:top w:val="single" w:sz="4" w:space="0" w:color="auto"/>
              <w:left w:val="single" w:sz="4" w:space="0" w:color="auto"/>
              <w:bottom w:val="single" w:sz="4" w:space="0" w:color="auto"/>
              <w:right w:val="single" w:sz="4" w:space="0" w:color="auto"/>
            </w:tcBorders>
            <w:vAlign w:val="center"/>
          </w:tcPr>
          <w:p w14:paraId="52B2CBDC" w14:textId="77777777" w:rsidR="00510D9F" w:rsidRPr="002F7B70" w:rsidRDefault="00510D9F" w:rsidP="00510D9F">
            <w:pPr>
              <w:pStyle w:val="TAL"/>
              <w:keepNext w:val="0"/>
              <w:keepLines w:val="0"/>
              <w:jc w:val="center"/>
              <w:rPr>
                <w:b/>
              </w:rPr>
            </w:pPr>
          </w:p>
        </w:tc>
        <w:tc>
          <w:tcPr>
            <w:tcW w:w="426" w:type="dxa"/>
            <w:tcBorders>
              <w:top w:val="single" w:sz="4" w:space="0" w:color="auto"/>
              <w:left w:val="single" w:sz="4" w:space="0" w:color="auto"/>
              <w:bottom w:val="single" w:sz="4" w:space="0" w:color="auto"/>
              <w:right w:val="single" w:sz="4" w:space="0" w:color="auto"/>
            </w:tcBorders>
            <w:vAlign w:val="center"/>
          </w:tcPr>
          <w:p w14:paraId="304389DE" w14:textId="77777777" w:rsidR="00510D9F" w:rsidRPr="002F7B70" w:rsidRDefault="00510D9F" w:rsidP="00510D9F">
            <w:pPr>
              <w:pStyle w:val="TAL"/>
              <w:keepNext w:val="0"/>
              <w:keepLines w:val="0"/>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14:paraId="2A0CE669" w14:textId="77777777" w:rsidR="00510D9F" w:rsidRPr="002F7B70" w:rsidRDefault="00510D9F" w:rsidP="00510D9F">
            <w:pPr>
              <w:pStyle w:val="TAC"/>
              <w:keepNext w:val="0"/>
              <w:keepLines w:val="0"/>
            </w:pPr>
            <w:r w:rsidRPr="002F7B70">
              <w:t>U</w:t>
            </w:r>
          </w:p>
        </w:tc>
        <w:tc>
          <w:tcPr>
            <w:tcW w:w="3402" w:type="dxa"/>
            <w:tcBorders>
              <w:top w:val="single" w:sz="4" w:space="0" w:color="auto"/>
              <w:left w:val="single" w:sz="4" w:space="0" w:color="auto"/>
              <w:bottom w:val="single" w:sz="4" w:space="0" w:color="auto"/>
              <w:right w:val="single" w:sz="4" w:space="0" w:color="auto"/>
            </w:tcBorders>
            <w:vAlign w:val="center"/>
          </w:tcPr>
          <w:p w14:paraId="4BF01F0A" w14:textId="77777777" w:rsidR="00510D9F" w:rsidRPr="002F7B70" w:rsidRDefault="00510D9F" w:rsidP="00510D9F">
            <w:pPr>
              <w:pStyle w:val="TAL"/>
              <w:keepNext w:val="0"/>
              <w:keepLines w:val="0"/>
            </w:pPr>
          </w:p>
        </w:tc>
        <w:tc>
          <w:tcPr>
            <w:tcW w:w="1459" w:type="dxa"/>
            <w:gridSpan w:val="2"/>
            <w:tcBorders>
              <w:top w:val="single" w:sz="4" w:space="0" w:color="auto"/>
              <w:left w:val="single" w:sz="4" w:space="0" w:color="auto"/>
              <w:bottom w:val="single" w:sz="4" w:space="0" w:color="auto"/>
              <w:right w:val="single" w:sz="4" w:space="0" w:color="auto"/>
            </w:tcBorders>
            <w:vAlign w:val="center"/>
          </w:tcPr>
          <w:p w14:paraId="55E394C1" w14:textId="6B7D6DDE" w:rsidR="00510D9F" w:rsidRPr="002F7B70" w:rsidRDefault="00510D9F" w:rsidP="00510D9F">
            <w:pPr>
              <w:pStyle w:val="TAL"/>
              <w:keepNext w:val="0"/>
              <w:keepLines w:val="0"/>
            </w:pPr>
            <w:r w:rsidRPr="002F7B70">
              <w:t>C.9.1.3.5</w:t>
            </w:r>
          </w:p>
        </w:tc>
      </w:tr>
      <w:tr w:rsidR="00510D9F" w:rsidRPr="002F7B70" w14:paraId="724A25C7" w14:textId="77777777" w:rsidTr="00A306B3">
        <w:trPr>
          <w:cantSplit/>
          <w:jc w:val="center"/>
        </w:trPr>
        <w:tc>
          <w:tcPr>
            <w:tcW w:w="562" w:type="dxa"/>
            <w:vAlign w:val="center"/>
          </w:tcPr>
          <w:p w14:paraId="2E6DCB07" w14:textId="13CBD6C7" w:rsidR="00510D9F" w:rsidRPr="002F7B70" w:rsidRDefault="00510D9F" w:rsidP="00510D9F">
            <w:pPr>
              <w:pStyle w:val="TAC"/>
              <w:keepNext w:val="0"/>
              <w:keepLines w:val="0"/>
            </w:pPr>
            <w:ins w:id="1721" w:author="Dave - updates, from v1.3 to v2.0" w:date="2018-10-08T15:38:00Z">
              <w:r w:rsidRPr="002F7B70">
                <w:t>36</w:t>
              </w:r>
            </w:ins>
            <w:del w:id="1722" w:author="Dave - updates, from v1.3 to v2.0" w:date="2018-10-08T15:38:00Z">
              <w:r w:rsidRPr="002F7B70" w:rsidDel="00427EBB">
                <w:delText>37</w:delText>
              </w:r>
            </w:del>
          </w:p>
        </w:tc>
        <w:tc>
          <w:tcPr>
            <w:tcW w:w="2694" w:type="dxa"/>
            <w:vAlign w:val="center"/>
          </w:tcPr>
          <w:p w14:paraId="451284DD" w14:textId="5C01BFC5" w:rsidR="00510D9F" w:rsidRPr="002F7B70" w:rsidRDefault="00510D9F" w:rsidP="00510D9F">
            <w:pPr>
              <w:pStyle w:val="TAC"/>
              <w:keepNext w:val="0"/>
              <w:keepLines w:val="0"/>
              <w:jc w:val="left"/>
            </w:pPr>
            <w:r w:rsidRPr="002F7B70">
              <w:t>9.1.4.1 Use of colour</w:t>
            </w:r>
            <w:ins w:id="1723" w:author="Dave - updates, from v1.3 to v2.0" w:date="2018-10-08T15:12:00Z">
              <w:r>
                <w:t xml:space="preserve"> *</w:t>
              </w:r>
            </w:ins>
          </w:p>
        </w:tc>
        <w:tc>
          <w:tcPr>
            <w:tcW w:w="425" w:type="dxa"/>
            <w:vAlign w:val="center"/>
          </w:tcPr>
          <w:p w14:paraId="727FEA66" w14:textId="77777777" w:rsidR="00510D9F" w:rsidRPr="002F7B70" w:rsidRDefault="00510D9F" w:rsidP="00510D9F">
            <w:pPr>
              <w:pStyle w:val="TAL"/>
              <w:keepNext w:val="0"/>
              <w:keepLines w:val="0"/>
              <w:jc w:val="center"/>
              <w:rPr>
                <w:b/>
              </w:rPr>
            </w:pPr>
            <w:r w:rsidRPr="002F7B70">
              <w:sym w:font="Wingdings" w:char="F0FC"/>
            </w:r>
          </w:p>
        </w:tc>
        <w:tc>
          <w:tcPr>
            <w:tcW w:w="425" w:type="dxa"/>
            <w:vAlign w:val="center"/>
          </w:tcPr>
          <w:p w14:paraId="30503C46" w14:textId="77777777" w:rsidR="00510D9F" w:rsidRPr="002F7B70" w:rsidRDefault="00510D9F" w:rsidP="00510D9F">
            <w:pPr>
              <w:pStyle w:val="TAL"/>
              <w:keepNext w:val="0"/>
              <w:keepLines w:val="0"/>
              <w:jc w:val="center"/>
            </w:pPr>
          </w:p>
        </w:tc>
        <w:tc>
          <w:tcPr>
            <w:tcW w:w="425" w:type="dxa"/>
            <w:vAlign w:val="center"/>
          </w:tcPr>
          <w:p w14:paraId="11250E97" w14:textId="77777777" w:rsidR="00510D9F" w:rsidRPr="002F7B70" w:rsidRDefault="00510D9F" w:rsidP="00510D9F">
            <w:pPr>
              <w:pStyle w:val="TAL"/>
              <w:keepNext w:val="0"/>
              <w:keepLines w:val="0"/>
              <w:jc w:val="center"/>
              <w:rPr>
                <w:b/>
              </w:rPr>
            </w:pPr>
          </w:p>
        </w:tc>
        <w:tc>
          <w:tcPr>
            <w:tcW w:w="426" w:type="dxa"/>
            <w:vAlign w:val="center"/>
          </w:tcPr>
          <w:p w14:paraId="55AD836E" w14:textId="77777777" w:rsidR="00510D9F" w:rsidRPr="002F7B70" w:rsidRDefault="00510D9F" w:rsidP="00510D9F">
            <w:pPr>
              <w:pStyle w:val="TAL"/>
              <w:keepNext w:val="0"/>
              <w:keepLines w:val="0"/>
              <w:jc w:val="center"/>
              <w:rPr>
                <w:b/>
              </w:rPr>
            </w:pPr>
          </w:p>
        </w:tc>
        <w:tc>
          <w:tcPr>
            <w:tcW w:w="567" w:type="dxa"/>
            <w:vAlign w:val="center"/>
          </w:tcPr>
          <w:p w14:paraId="7C980539" w14:textId="77777777" w:rsidR="00510D9F" w:rsidRPr="002F7B70" w:rsidRDefault="00510D9F" w:rsidP="00510D9F">
            <w:pPr>
              <w:pStyle w:val="TAC"/>
              <w:keepNext w:val="0"/>
              <w:keepLines w:val="0"/>
            </w:pPr>
            <w:r w:rsidRPr="002F7B70">
              <w:t>U</w:t>
            </w:r>
          </w:p>
        </w:tc>
        <w:tc>
          <w:tcPr>
            <w:tcW w:w="3402" w:type="dxa"/>
            <w:vAlign w:val="center"/>
          </w:tcPr>
          <w:p w14:paraId="6F0D5BFB" w14:textId="77777777" w:rsidR="00510D9F" w:rsidRPr="002F7B70" w:rsidRDefault="00510D9F" w:rsidP="00510D9F">
            <w:pPr>
              <w:pStyle w:val="TAL"/>
              <w:keepNext w:val="0"/>
              <w:keepLines w:val="0"/>
            </w:pPr>
          </w:p>
        </w:tc>
        <w:tc>
          <w:tcPr>
            <w:tcW w:w="1459" w:type="dxa"/>
            <w:gridSpan w:val="2"/>
            <w:vAlign w:val="center"/>
          </w:tcPr>
          <w:p w14:paraId="6E8EAB2F" w14:textId="594AE6AB" w:rsidR="00510D9F" w:rsidRPr="002F7B70" w:rsidRDefault="00510D9F" w:rsidP="00510D9F">
            <w:pPr>
              <w:pStyle w:val="TAL"/>
              <w:keepNext w:val="0"/>
              <w:keepLines w:val="0"/>
            </w:pPr>
            <w:r w:rsidRPr="002F7B70">
              <w:t>C.9.1.4.1</w:t>
            </w:r>
          </w:p>
        </w:tc>
      </w:tr>
      <w:tr w:rsidR="00510D9F" w:rsidRPr="002F7B70" w14:paraId="0DD42D12" w14:textId="77777777" w:rsidTr="009C6E9A">
        <w:trPr>
          <w:cantSplit/>
          <w:jc w:val="center"/>
        </w:trPr>
        <w:tc>
          <w:tcPr>
            <w:tcW w:w="562" w:type="dxa"/>
            <w:vAlign w:val="center"/>
          </w:tcPr>
          <w:p w14:paraId="21983F4D" w14:textId="7A4CDAC8" w:rsidR="00510D9F" w:rsidRPr="002F7B70" w:rsidRDefault="00510D9F" w:rsidP="00510D9F">
            <w:pPr>
              <w:pStyle w:val="TAC"/>
              <w:keepNext w:val="0"/>
              <w:keepLines w:val="0"/>
            </w:pPr>
            <w:ins w:id="1724" w:author="Dave - updates, from v1.3 to v2.0" w:date="2018-10-08T15:38:00Z">
              <w:r w:rsidRPr="002F7B70">
                <w:t>37</w:t>
              </w:r>
            </w:ins>
            <w:del w:id="1725" w:author="Dave - updates, from v1.3 to v2.0" w:date="2018-10-08T15:38:00Z">
              <w:r w:rsidRPr="002F7B70" w:rsidDel="00427EBB">
                <w:delText>38</w:delText>
              </w:r>
            </w:del>
          </w:p>
        </w:tc>
        <w:tc>
          <w:tcPr>
            <w:tcW w:w="2694" w:type="dxa"/>
            <w:vAlign w:val="center"/>
          </w:tcPr>
          <w:p w14:paraId="68C13820" w14:textId="1656F505" w:rsidR="00510D9F" w:rsidRPr="002F7B70" w:rsidRDefault="00510D9F" w:rsidP="00510D9F">
            <w:pPr>
              <w:pStyle w:val="TAC"/>
              <w:keepNext w:val="0"/>
              <w:keepLines w:val="0"/>
              <w:jc w:val="left"/>
            </w:pPr>
            <w:r w:rsidRPr="002F7B70">
              <w:t>9.1.4.2 Audio control</w:t>
            </w:r>
            <w:ins w:id="1726" w:author="Dave - updates, from v1.3 to v2.0" w:date="2018-10-08T15:12:00Z">
              <w:r>
                <w:t xml:space="preserve"> *</w:t>
              </w:r>
            </w:ins>
          </w:p>
        </w:tc>
        <w:tc>
          <w:tcPr>
            <w:tcW w:w="425" w:type="dxa"/>
            <w:vAlign w:val="center"/>
          </w:tcPr>
          <w:p w14:paraId="57930495" w14:textId="77777777" w:rsidR="00510D9F" w:rsidRPr="002F7B70" w:rsidRDefault="00510D9F" w:rsidP="00510D9F">
            <w:pPr>
              <w:pStyle w:val="TAL"/>
              <w:keepNext w:val="0"/>
              <w:keepLines w:val="0"/>
              <w:jc w:val="center"/>
              <w:rPr>
                <w:b/>
              </w:rPr>
            </w:pPr>
            <w:r w:rsidRPr="002F7B70">
              <w:sym w:font="Wingdings" w:char="F0FC"/>
            </w:r>
          </w:p>
        </w:tc>
        <w:tc>
          <w:tcPr>
            <w:tcW w:w="425" w:type="dxa"/>
            <w:vAlign w:val="center"/>
          </w:tcPr>
          <w:p w14:paraId="3E23A39E" w14:textId="77777777" w:rsidR="00510D9F" w:rsidRPr="002F7B70" w:rsidRDefault="00510D9F" w:rsidP="00510D9F">
            <w:pPr>
              <w:pStyle w:val="TAL"/>
              <w:keepNext w:val="0"/>
              <w:keepLines w:val="0"/>
              <w:jc w:val="center"/>
            </w:pPr>
          </w:p>
        </w:tc>
        <w:tc>
          <w:tcPr>
            <w:tcW w:w="425" w:type="dxa"/>
            <w:vAlign w:val="center"/>
          </w:tcPr>
          <w:p w14:paraId="7848B5EB" w14:textId="77777777" w:rsidR="00510D9F" w:rsidRPr="002F7B70" w:rsidRDefault="00510D9F" w:rsidP="00510D9F">
            <w:pPr>
              <w:pStyle w:val="TAL"/>
              <w:keepNext w:val="0"/>
              <w:keepLines w:val="0"/>
              <w:jc w:val="center"/>
              <w:rPr>
                <w:b/>
              </w:rPr>
            </w:pPr>
          </w:p>
        </w:tc>
        <w:tc>
          <w:tcPr>
            <w:tcW w:w="426" w:type="dxa"/>
            <w:vAlign w:val="center"/>
          </w:tcPr>
          <w:p w14:paraId="1877EA31" w14:textId="77777777" w:rsidR="00510D9F" w:rsidRPr="002F7B70" w:rsidRDefault="00510D9F" w:rsidP="00510D9F">
            <w:pPr>
              <w:pStyle w:val="TAL"/>
              <w:keepNext w:val="0"/>
              <w:keepLines w:val="0"/>
              <w:jc w:val="center"/>
              <w:rPr>
                <w:b/>
              </w:rPr>
            </w:pPr>
          </w:p>
        </w:tc>
        <w:tc>
          <w:tcPr>
            <w:tcW w:w="567" w:type="dxa"/>
            <w:vAlign w:val="center"/>
          </w:tcPr>
          <w:p w14:paraId="4B6009FB" w14:textId="77777777" w:rsidR="00510D9F" w:rsidRPr="002F7B70" w:rsidRDefault="00510D9F" w:rsidP="00510D9F">
            <w:pPr>
              <w:pStyle w:val="TAC"/>
              <w:keepNext w:val="0"/>
              <w:keepLines w:val="0"/>
            </w:pPr>
            <w:r w:rsidRPr="002F7B70">
              <w:t>U</w:t>
            </w:r>
          </w:p>
        </w:tc>
        <w:tc>
          <w:tcPr>
            <w:tcW w:w="3402" w:type="dxa"/>
            <w:vAlign w:val="center"/>
          </w:tcPr>
          <w:p w14:paraId="3E6BB428" w14:textId="77777777" w:rsidR="00510D9F" w:rsidRPr="002F7B70" w:rsidRDefault="00510D9F" w:rsidP="00510D9F">
            <w:pPr>
              <w:pStyle w:val="TAL"/>
              <w:keepNext w:val="0"/>
              <w:keepLines w:val="0"/>
            </w:pPr>
          </w:p>
        </w:tc>
        <w:tc>
          <w:tcPr>
            <w:tcW w:w="1459" w:type="dxa"/>
            <w:gridSpan w:val="2"/>
          </w:tcPr>
          <w:p w14:paraId="44EB316E" w14:textId="18A77C1A" w:rsidR="00510D9F" w:rsidRPr="002F7B70" w:rsidRDefault="00510D9F" w:rsidP="00510D9F">
            <w:pPr>
              <w:pStyle w:val="TAL"/>
              <w:keepNext w:val="0"/>
              <w:keepLines w:val="0"/>
            </w:pPr>
            <w:r w:rsidRPr="002F7B70">
              <w:t>C.9.1.4.2</w:t>
            </w:r>
          </w:p>
        </w:tc>
      </w:tr>
      <w:tr w:rsidR="00510D9F" w:rsidRPr="002F7B70" w14:paraId="14E0C9C3" w14:textId="77777777" w:rsidTr="009C6E9A">
        <w:trPr>
          <w:cantSplit/>
          <w:jc w:val="center"/>
        </w:trPr>
        <w:tc>
          <w:tcPr>
            <w:tcW w:w="562" w:type="dxa"/>
            <w:vAlign w:val="center"/>
          </w:tcPr>
          <w:p w14:paraId="1FD1B26E" w14:textId="407C12C8" w:rsidR="00510D9F" w:rsidRPr="002F7B70" w:rsidRDefault="00510D9F" w:rsidP="00510D9F">
            <w:pPr>
              <w:pStyle w:val="TAC"/>
              <w:keepNext w:val="0"/>
              <w:keepLines w:val="0"/>
            </w:pPr>
            <w:ins w:id="1727" w:author="Dave - updates, from v1.3 to v2.0" w:date="2018-10-08T15:38:00Z">
              <w:r w:rsidRPr="002F7B70">
                <w:t>38</w:t>
              </w:r>
            </w:ins>
            <w:del w:id="1728" w:author="Dave - updates, from v1.3 to v2.0" w:date="2018-10-08T15:38:00Z">
              <w:r w:rsidRPr="002F7B70" w:rsidDel="00427EBB">
                <w:delText>39</w:delText>
              </w:r>
            </w:del>
          </w:p>
        </w:tc>
        <w:tc>
          <w:tcPr>
            <w:tcW w:w="2694" w:type="dxa"/>
            <w:vAlign w:val="center"/>
          </w:tcPr>
          <w:p w14:paraId="4AB6E3DA" w14:textId="753F4171" w:rsidR="00510D9F" w:rsidRPr="002F7B70" w:rsidRDefault="00510D9F" w:rsidP="00510D9F">
            <w:pPr>
              <w:pStyle w:val="TAC"/>
              <w:keepNext w:val="0"/>
              <w:keepLines w:val="0"/>
              <w:jc w:val="left"/>
            </w:pPr>
            <w:r w:rsidRPr="002F7B70">
              <w:t>9.1.4.3 Contrast (minimum)</w:t>
            </w:r>
            <w:ins w:id="1729" w:author="Dave - updates, from v1.3 to v2.0" w:date="2018-10-08T15:12:00Z">
              <w:r>
                <w:t xml:space="preserve"> *</w:t>
              </w:r>
            </w:ins>
          </w:p>
        </w:tc>
        <w:tc>
          <w:tcPr>
            <w:tcW w:w="425" w:type="dxa"/>
            <w:vAlign w:val="center"/>
          </w:tcPr>
          <w:p w14:paraId="654FFD62" w14:textId="77777777" w:rsidR="00510D9F" w:rsidRPr="002F7B70" w:rsidRDefault="00510D9F" w:rsidP="00510D9F">
            <w:pPr>
              <w:pStyle w:val="TAL"/>
              <w:keepNext w:val="0"/>
              <w:keepLines w:val="0"/>
              <w:jc w:val="center"/>
              <w:rPr>
                <w:b/>
              </w:rPr>
            </w:pPr>
            <w:r w:rsidRPr="002F7B70">
              <w:sym w:font="Wingdings" w:char="F0FC"/>
            </w:r>
          </w:p>
        </w:tc>
        <w:tc>
          <w:tcPr>
            <w:tcW w:w="425" w:type="dxa"/>
            <w:vAlign w:val="center"/>
          </w:tcPr>
          <w:p w14:paraId="48B8749D" w14:textId="77777777" w:rsidR="00510D9F" w:rsidRPr="002F7B70" w:rsidRDefault="00510D9F" w:rsidP="00510D9F">
            <w:pPr>
              <w:pStyle w:val="TAL"/>
              <w:keepNext w:val="0"/>
              <w:keepLines w:val="0"/>
              <w:jc w:val="center"/>
            </w:pPr>
          </w:p>
        </w:tc>
        <w:tc>
          <w:tcPr>
            <w:tcW w:w="425" w:type="dxa"/>
            <w:vAlign w:val="center"/>
          </w:tcPr>
          <w:p w14:paraId="675E86F8" w14:textId="77777777" w:rsidR="00510D9F" w:rsidRPr="002F7B70" w:rsidRDefault="00510D9F" w:rsidP="00510D9F">
            <w:pPr>
              <w:pStyle w:val="TAL"/>
              <w:keepNext w:val="0"/>
              <w:keepLines w:val="0"/>
              <w:jc w:val="center"/>
              <w:rPr>
                <w:b/>
              </w:rPr>
            </w:pPr>
          </w:p>
        </w:tc>
        <w:tc>
          <w:tcPr>
            <w:tcW w:w="426" w:type="dxa"/>
            <w:vAlign w:val="center"/>
          </w:tcPr>
          <w:p w14:paraId="306CD36D" w14:textId="77777777" w:rsidR="00510D9F" w:rsidRPr="002F7B70" w:rsidRDefault="00510D9F" w:rsidP="00510D9F">
            <w:pPr>
              <w:pStyle w:val="TAL"/>
              <w:keepNext w:val="0"/>
              <w:keepLines w:val="0"/>
              <w:jc w:val="center"/>
              <w:rPr>
                <w:b/>
              </w:rPr>
            </w:pPr>
          </w:p>
        </w:tc>
        <w:tc>
          <w:tcPr>
            <w:tcW w:w="567" w:type="dxa"/>
            <w:vAlign w:val="center"/>
          </w:tcPr>
          <w:p w14:paraId="59F7D5B0" w14:textId="77777777" w:rsidR="00510D9F" w:rsidRPr="002F7B70" w:rsidRDefault="00510D9F" w:rsidP="00510D9F">
            <w:pPr>
              <w:pStyle w:val="TAC"/>
              <w:keepNext w:val="0"/>
              <w:keepLines w:val="0"/>
            </w:pPr>
            <w:r w:rsidRPr="002F7B70">
              <w:t>U</w:t>
            </w:r>
          </w:p>
        </w:tc>
        <w:tc>
          <w:tcPr>
            <w:tcW w:w="3402" w:type="dxa"/>
            <w:vAlign w:val="center"/>
          </w:tcPr>
          <w:p w14:paraId="13CD99A8" w14:textId="77777777" w:rsidR="00510D9F" w:rsidRPr="002F7B70" w:rsidRDefault="00510D9F" w:rsidP="00510D9F">
            <w:pPr>
              <w:pStyle w:val="TAL"/>
              <w:keepNext w:val="0"/>
              <w:keepLines w:val="0"/>
            </w:pPr>
          </w:p>
        </w:tc>
        <w:tc>
          <w:tcPr>
            <w:tcW w:w="1459" w:type="dxa"/>
            <w:gridSpan w:val="2"/>
          </w:tcPr>
          <w:p w14:paraId="518C77E7" w14:textId="5CFE4D04" w:rsidR="00510D9F" w:rsidRPr="002F7B70" w:rsidRDefault="00510D9F" w:rsidP="00510D9F">
            <w:pPr>
              <w:pStyle w:val="TAL"/>
              <w:keepNext w:val="0"/>
              <w:keepLines w:val="0"/>
            </w:pPr>
            <w:r w:rsidRPr="002F7B70">
              <w:t>C.9.1.4.3</w:t>
            </w:r>
          </w:p>
        </w:tc>
      </w:tr>
      <w:tr w:rsidR="00510D9F" w:rsidRPr="002F7B70" w14:paraId="10DF56D0" w14:textId="77777777" w:rsidTr="009C6E9A">
        <w:trPr>
          <w:cantSplit/>
          <w:jc w:val="center"/>
        </w:trPr>
        <w:tc>
          <w:tcPr>
            <w:tcW w:w="562" w:type="dxa"/>
            <w:vAlign w:val="center"/>
          </w:tcPr>
          <w:p w14:paraId="0EA90673" w14:textId="7AE7E454" w:rsidR="00510D9F" w:rsidRPr="002F7B70" w:rsidRDefault="00510D9F" w:rsidP="00510D9F">
            <w:pPr>
              <w:pStyle w:val="TAC"/>
              <w:keepNext w:val="0"/>
              <w:keepLines w:val="0"/>
            </w:pPr>
            <w:ins w:id="1730" w:author="Dave - updates, from v1.3 to v2.0" w:date="2018-10-08T15:38:00Z">
              <w:r w:rsidRPr="002F7B70">
                <w:t>39</w:t>
              </w:r>
            </w:ins>
            <w:del w:id="1731" w:author="Dave - updates, from v1.3 to v2.0" w:date="2018-10-08T15:38:00Z">
              <w:r w:rsidRPr="002F7B70" w:rsidDel="00427EBB">
                <w:delText>40</w:delText>
              </w:r>
            </w:del>
          </w:p>
        </w:tc>
        <w:tc>
          <w:tcPr>
            <w:tcW w:w="2694" w:type="dxa"/>
            <w:vAlign w:val="center"/>
          </w:tcPr>
          <w:p w14:paraId="05691DA2" w14:textId="25B1C469" w:rsidR="00510D9F" w:rsidRPr="002F7B70" w:rsidRDefault="00510D9F" w:rsidP="00510D9F">
            <w:pPr>
              <w:pStyle w:val="TAC"/>
              <w:keepNext w:val="0"/>
              <w:keepLines w:val="0"/>
              <w:jc w:val="left"/>
            </w:pPr>
            <w:r w:rsidRPr="002F7B70">
              <w:t>9.1.4.4 Resize text</w:t>
            </w:r>
            <w:ins w:id="1732" w:author="Dave - updates, from v1.3 to v2.0" w:date="2018-10-08T15:12:00Z">
              <w:r>
                <w:t xml:space="preserve"> *</w:t>
              </w:r>
            </w:ins>
          </w:p>
        </w:tc>
        <w:tc>
          <w:tcPr>
            <w:tcW w:w="425" w:type="dxa"/>
            <w:vAlign w:val="center"/>
          </w:tcPr>
          <w:p w14:paraId="2CA277A4" w14:textId="77777777" w:rsidR="00510D9F" w:rsidRPr="002F7B70" w:rsidRDefault="00510D9F" w:rsidP="00510D9F">
            <w:pPr>
              <w:pStyle w:val="TAL"/>
              <w:keepNext w:val="0"/>
              <w:keepLines w:val="0"/>
              <w:jc w:val="center"/>
              <w:rPr>
                <w:b/>
              </w:rPr>
            </w:pPr>
            <w:r w:rsidRPr="002F7B70">
              <w:sym w:font="Wingdings" w:char="F0FC"/>
            </w:r>
          </w:p>
        </w:tc>
        <w:tc>
          <w:tcPr>
            <w:tcW w:w="425" w:type="dxa"/>
            <w:vAlign w:val="center"/>
          </w:tcPr>
          <w:p w14:paraId="6FD4935C" w14:textId="77777777" w:rsidR="00510D9F" w:rsidRPr="002F7B70" w:rsidRDefault="00510D9F" w:rsidP="00510D9F">
            <w:pPr>
              <w:pStyle w:val="TAL"/>
              <w:keepNext w:val="0"/>
              <w:keepLines w:val="0"/>
              <w:jc w:val="center"/>
            </w:pPr>
          </w:p>
        </w:tc>
        <w:tc>
          <w:tcPr>
            <w:tcW w:w="425" w:type="dxa"/>
            <w:vAlign w:val="center"/>
          </w:tcPr>
          <w:p w14:paraId="492626E2" w14:textId="77777777" w:rsidR="00510D9F" w:rsidRPr="002F7B70" w:rsidRDefault="00510D9F" w:rsidP="00510D9F">
            <w:pPr>
              <w:pStyle w:val="TAL"/>
              <w:keepNext w:val="0"/>
              <w:keepLines w:val="0"/>
              <w:jc w:val="center"/>
              <w:rPr>
                <w:b/>
              </w:rPr>
            </w:pPr>
          </w:p>
        </w:tc>
        <w:tc>
          <w:tcPr>
            <w:tcW w:w="426" w:type="dxa"/>
            <w:vAlign w:val="center"/>
          </w:tcPr>
          <w:p w14:paraId="57AE8CAF" w14:textId="77777777" w:rsidR="00510D9F" w:rsidRPr="002F7B70" w:rsidRDefault="00510D9F" w:rsidP="00510D9F">
            <w:pPr>
              <w:pStyle w:val="TAL"/>
              <w:keepNext w:val="0"/>
              <w:keepLines w:val="0"/>
              <w:jc w:val="center"/>
              <w:rPr>
                <w:b/>
              </w:rPr>
            </w:pPr>
          </w:p>
        </w:tc>
        <w:tc>
          <w:tcPr>
            <w:tcW w:w="567" w:type="dxa"/>
            <w:vAlign w:val="center"/>
          </w:tcPr>
          <w:p w14:paraId="5E57F495" w14:textId="77777777" w:rsidR="00510D9F" w:rsidRPr="002F7B70" w:rsidRDefault="00510D9F" w:rsidP="00510D9F">
            <w:pPr>
              <w:pStyle w:val="TAC"/>
              <w:keepNext w:val="0"/>
              <w:keepLines w:val="0"/>
            </w:pPr>
            <w:r w:rsidRPr="002F7B70">
              <w:t>U</w:t>
            </w:r>
          </w:p>
        </w:tc>
        <w:tc>
          <w:tcPr>
            <w:tcW w:w="3402" w:type="dxa"/>
            <w:vAlign w:val="center"/>
          </w:tcPr>
          <w:p w14:paraId="6F4EDE41" w14:textId="77777777" w:rsidR="00510D9F" w:rsidRPr="002F7B70" w:rsidRDefault="00510D9F" w:rsidP="00510D9F">
            <w:pPr>
              <w:pStyle w:val="TAL"/>
              <w:keepNext w:val="0"/>
              <w:keepLines w:val="0"/>
            </w:pPr>
          </w:p>
        </w:tc>
        <w:tc>
          <w:tcPr>
            <w:tcW w:w="1459" w:type="dxa"/>
            <w:gridSpan w:val="2"/>
          </w:tcPr>
          <w:p w14:paraId="3FB1538E" w14:textId="5A0243E3" w:rsidR="00510D9F" w:rsidRPr="002F7B70" w:rsidRDefault="00510D9F" w:rsidP="00510D9F">
            <w:pPr>
              <w:pStyle w:val="TAL"/>
              <w:keepNext w:val="0"/>
              <w:keepLines w:val="0"/>
            </w:pPr>
            <w:r w:rsidRPr="002F7B70">
              <w:t>C.9.1.4.4</w:t>
            </w:r>
          </w:p>
        </w:tc>
      </w:tr>
      <w:tr w:rsidR="00510D9F" w:rsidRPr="002F7B70" w14:paraId="0C3237BA" w14:textId="77777777" w:rsidTr="009C6E9A">
        <w:trPr>
          <w:cantSplit/>
          <w:jc w:val="center"/>
        </w:trPr>
        <w:tc>
          <w:tcPr>
            <w:tcW w:w="562" w:type="dxa"/>
            <w:vAlign w:val="center"/>
          </w:tcPr>
          <w:p w14:paraId="63123670" w14:textId="0B58120C" w:rsidR="00510D9F" w:rsidRPr="002F7B70" w:rsidRDefault="00510D9F" w:rsidP="00510D9F">
            <w:pPr>
              <w:pStyle w:val="TAC"/>
              <w:keepNext w:val="0"/>
              <w:keepLines w:val="0"/>
            </w:pPr>
            <w:ins w:id="1733" w:author="Dave - updates, from v1.3 to v2.0" w:date="2018-10-08T15:38:00Z">
              <w:r w:rsidRPr="002F7B70">
                <w:t>40</w:t>
              </w:r>
            </w:ins>
            <w:del w:id="1734" w:author="Dave - updates, from v1.3 to v2.0" w:date="2018-10-08T15:38:00Z">
              <w:r w:rsidRPr="002F7B70" w:rsidDel="00427EBB">
                <w:delText>41</w:delText>
              </w:r>
            </w:del>
          </w:p>
        </w:tc>
        <w:tc>
          <w:tcPr>
            <w:tcW w:w="2694" w:type="dxa"/>
            <w:vAlign w:val="center"/>
          </w:tcPr>
          <w:p w14:paraId="4CBF4E76" w14:textId="0A665ADB" w:rsidR="00510D9F" w:rsidRPr="002F7B70" w:rsidRDefault="00510D9F" w:rsidP="00510D9F">
            <w:pPr>
              <w:pStyle w:val="TAC"/>
              <w:keepNext w:val="0"/>
              <w:keepLines w:val="0"/>
              <w:jc w:val="left"/>
            </w:pPr>
            <w:r w:rsidRPr="002F7B70">
              <w:t>9.1.4.5 Images of text</w:t>
            </w:r>
            <w:ins w:id="1735" w:author="Dave - updates, from v1.3 to v2.0" w:date="2018-10-08T15:12:00Z">
              <w:r>
                <w:t xml:space="preserve"> *</w:t>
              </w:r>
            </w:ins>
          </w:p>
        </w:tc>
        <w:tc>
          <w:tcPr>
            <w:tcW w:w="425" w:type="dxa"/>
            <w:vAlign w:val="center"/>
          </w:tcPr>
          <w:p w14:paraId="6231F4A9" w14:textId="77777777" w:rsidR="00510D9F" w:rsidRPr="002F7B70" w:rsidRDefault="00510D9F" w:rsidP="00510D9F">
            <w:pPr>
              <w:pStyle w:val="TAL"/>
              <w:keepNext w:val="0"/>
              <w:keepLines w:val="0"/>
              <w:jc w:val="center"/>
              <w:rPr>
                <w:b/>
              </w:rPr>
            </w:pPr>
            <w:r w:rsidRPr="002F7B70">
              <w:sym w:font="Wingdings" w:char="F0FC"/>
            </w:r>
          </w:p>
        </w:tc>
        <w:tc>
          <w:tcPr>
            <w:tcW w:w="425" w:type="dxa"/>
            <w:vAlign w:val="center"/>
          </w:tcPr>
          <w:p w14:paraId="3183D189" w14:textId="77777777" w:rsidR="00510D9F" w:rsidRPr="002F7B70" w:rsidRDefault="00510D9F" w:rsidP="00510D9F">
            <w:pPr>
              <w:pStyle w:val="TAL"/>
              <w:keepNext w:val="0"/>
              <w:keepLines w:val="0"/>
              <w:jc w:val="center"/>
            </w:pPr>
          </w:p>
        </w:tc>
        <w:tc>
          <w:tcPr>
            <w:tcW w:w="425" w:type="dxa"/>
            <w:vAlign w:val="center"/>
          </w:tcPr>
          <w:p w14:paraId="290A3BF4" w14:textId="77777777" w:rsidR="00510D9F" w:rsidRPr="002F7B70" w:rsidRDefault="00510D9F" w:rsidP="00510D9F">
            <w:pPr>
              <w:pStyle w:val="TAL"/>
              <w:keepNext w:val="0"/>
              <w:keepLines w:val="0"/>
              <w:jc w:val="center"/>
              <w:rPr>
                <w:b/>
              </w:rPr>
            </w:pPr>
          </w:p>
        </w:tc>
        <w:tc>
          <w:tcPr>
            <w:tcW w:w="426" w:type="dxa"/>
            <w:vAlign w:val="center"/>
          </w:tcPr>
          <w:p w14:paraId="08AAC88D" w14:textId="77777777" w:rsidR="00510D9F" w:rsidRPr="002F7B70" w:rsidRDefault="00510D9F" w:rsidP="00510D9F">
            <w:pPr>
              <w:pStyle w:val="TAL"/>
              <w:keepNext w:val="0"/>
              <w:keepLines w:val="0"/>
              <w:jc w:val="center"/>
              <w:rPr>
                <w:b/>
              </w:rPr>
            </w:pPr>
          </w:p>
        </w:tc>
        <w:tc>
          <w:tcPr>
            <w:tcW w:w="567" w:type="dxa"/>
            <w:vAlign w:val="center"/>
          </w:tcPr>
          <w:p w14:paraId="1ADC7296" w14:textId="77777777" w:rsidR="00510D9F" w:rsidRPr="002F7B70" w:rsidRDefault="00510D9F" w:rsidP="00510D9F">
            <w:pPr>
              <w:pStyle w:val="TAC"/>
              <w:keepNext w:val="0"/>
              <w:keepLines w:val="0"/>
            </w:pPr>
            <w:r w:rsidRPr="002F7B70">
              <w:t>U</w:t>
            </w:r>
          </w:p>
        </w:tc>
        <w:tc>
          <w:tcPr>
            <w:tcW w:w="3402" w:type="dxa"/>
            <w:vAlign w:val="center"/>
          </w:tcPr>
          <w:p w14:paraId="1624A229" w14:textId="77777777" w:rsidR="00510D9F" w:rsidRPr="002F7B70" w:rsidRDefault="00510D9F" w:rsidP="00510D9F">
            <w:pPr>
              <w:pStyle w:val="TAL"/>
              <w:keepNext w:val="0"/>
              <w:keepLines w:val="0"/>
            </w:pPr>
          </w:p>
        </w:tc>
        <w:tc>
          <w:tcPr>
            <w:tcW w:w="1459" w:type="dxa"/>
            <w:gridSpan w:val="2"/>
          </w:tcPr>
          <w:p w14:paraId="166DC52E" w14:textId="4A1043E2" w:rsidR="00510D9F" w:rsidRPr="002F7B70" w:rsidRDefault="00510D9F" w:rsidP="00510D9F">
            <w:pPr>
              <w:pStyle w:val="TAL"/>
              <w:keepNext w:val="0"/>
              <w:keepLines w:val="0"/>
            </w:pPr>
            <w:r w:rsidRPr="002F7B70">
              <w:t>C.9.1.4.5</w:t>
            </w:r>
          </w:p>
        </w:tc>
      </w:tr>
      <w:tr w:rsidR="00510D9F" w:rsidRPr="002F7B70" w14:paraId="0784D6B4" w14:textId="77777777" w:rsidTr="00416869">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4D5727CA" w14:textId="733F36F4" w:rsidR="00510D9F" w:rsidRPr="002F7B70" w:rsidRDefault="00510D9F" w:rsidP="00510D9F">
            <w:pPr>
              <w:pStyle w:val="TAC"/>
              <w:keepNext w:val="0"/>
              <w:keepLines w:val="0"/>
            </w:pPr>
            <w:ins w:id="1736" w:author="Dave - updates, from v1.3 to v2.0" w:date="2018-10-08T15:38:00Z">
              <w:r w:rsidRPr="002F7B70">
                <w:t>41</w:t>
              </w:r>
            </w:ins>
            <w:del w:id="1737" w:author="Dave - updates, from v1.3 to v2.0" w:date="2018-10-08T15:38:00Z">
              <w:r w:rsidRPr="002F7B70" w:rsidDel="00427EBB">
                <w:delText>42</w:delText>
              </w:r>
            </w:del>
          </w:p>
        </w:tc>
        <w:tc>
          <w:tcPr>
            <w:tcW w:w="2694" w:type="dxa"/>
            <w:tcBorders>
              <w:top w:val="single" w:sz="4" w:space="0" w:color="auto"/>
              <w:left w:val="single" w:sz="4" w:space="0" w:color="auto"/>
              <w:bottom w:val="single" w:sz="4" w:space="0" w:color="auto"/>
              <w:right w:val="single" w:sz="4" w:space="0" w:color="auto"/>
            </w:tcBorders>
            <w:vAlign w:val="center"/>
          </w:tcPr>
          <w:p w14:paraId="239E5E3B" w14:textId="52B33C87" w:rsidR="00510D9F" w:rsidRPr="002F7B70" w:rsidRDefault="00510D9F" w:rsidP="00510D9F">
            <w:pPr>
              <w:pStyle w:val="TAC"/>
              <w:keepNext w:val="0"/>
              <w:keepLines w:val="0"/>
              <w:jc w:val="left"/>
            </w:pPr>
            <w:r w:rsidRPr="002F7B70">
              <w:t>9.1.4.10 Reflow</w:t>
            </w:r>
            <w:ins w:id="1738" w:author="Dave - updates, from v1.3 to v2.0" w:date="2018-10-08T15:12:00Z">
              <w:r>
                <w:t xml:space="preserve"> *</w:t>
              </w:r>
            </w:ins>
          </w:p>
        </w:tc>
        <w:tc>
          <w:tcPr>
            <w:tcW w:w="425" w:type="dxa"/>
            <w:tcBorders>
              <w:top w:val="single" w:sz="4" w:space="0" w:color="auto"/>
              <w:left w:val="single" w:sz="4" w:space="0" w:color="auto"/>
              <w:bottom w:val="single" w:sz="4" w:space="0" w:color="auto"/>
              <w:right w:val="single" w:sz="4" w:space="0" w:color="auto"/>
            </w:tcBorders>
            <w:vAlign w:val="center"/>
          </w:tcPr>
          <w:p w14:paraId="0D91BBDA" w14:textId="77777777" w:rsidR="00510D9F" w:rsidRPr="002F7B70" w:rsidRDefault="00510D9F" w:rsidP="00510D9F">
            <w:pPr>
              <w:pStyle w:val="TAL"/>
              <w:keepNext w:val="0"/>
              <w:keepLines w:val="0"/>
              <w:jc w:val="center"/>
            </w:pPr>
            <w:r w:rsidRPr="002F7B70">
              <w:sym w:font="Wingdings" w:char="F0FC"/>
            </w:r>
          </w:p>
        </w:tc>
        <w:tc>
          <w:tcPr>
            <w:tcW w:w="425" w:type="dxa"/>
            <w:tcBorders>
              <w:top w:val="single" w:sz="4" w:space="0" w:color="auto"/>
              <w:left w:val="single" w:sz="4" w:space="0" w:color="auto"/>
              <w:bottom w:val="single" w:sz="4" w:space="0" w:color="auto"/>
              <w:right w:val="single" w:sz="4" w:space="0" w:color="auto"/>
            </w:tcBorders>
            <w:vAlign w:val="center"/>
          </w:tcPr>
          <w:p w14:paraId="2AE05970" w14:textId="77777777" w:rsidR="00510D9F" w:rsidRPr="002F7B70" w:rsidRDefault="00510D9F" w:rsidP="00510D9F">
            <w:pPr>
              <w:pStyle w:val="TAL"/>
              <w:keepNext w:val="0"/>
              <w:keepLines w:val="0"/>
              <w:jc w:val="center"/>
            </w:pPr>
          </w:p>
        </w:tc>
        <w:tc>
          <w:tcPr>
            <w:tcW w:w="425" w:type="dxa"/>
            <w:tcBorders>
              <w:top w:val="single" w:sz="4" w:space="0" w:color="auto"/>
              <w:left w:val="single" w:sz="4" w:space="0" w:color="auto"/>
              <w:bottom w:val="single" w:sz="4" w:space="0" w:color="auto"/>
              <w:right w:val="single" w:sz="4" w:space="0" w:color="auto"/>
            </w:tcBorders>
            <w:vAlign w:val="center"/>
          </w:tcPr>
          <w:p w14:paraId="7BD3DCD9" w14:textId="77777777" w:rsidR="00510D9F" w:rsidRPr="002F7B70" w:rsidRDefault="00510D9F" w:rsidP="00510D9F">
            <w:pPr>
              <w:pStyle w:val="TAL"/>
              <w:keepNext w:val="0"/>
              <w:keepLines w:val="0"/>
              <w:jc w:val="center"/>
              <w:rPr>
                <w:b/>
              </w:rPr>
            </w:pPr>
          </w:p>
        </w:tc>
        <w:tc>
          <w:tcPr>
            <w:tcW w:w="426" w:type="dxa"/>
            <w:tcBorders>
              <w:top w:val="single" w:sz="4" w:space="0" w:color="auto"/>
              <w:left w:val="single" w:sz="4" w:space="0" w:color="auto"/>
              <w:bottom w:val="single" w:sz="4" w:space="0" w:color="auto"/>
              <w:right w:val="single" w:sz="4" w:space="0" w:color="auto"/>
            </w:tcBorders>
            <w:vAlign w:val="center"/>
          </w:tcPr>
          <w:p w14:paraId="09CC75C2" w14:textId="77777777" w:rsidR="00510D9F" w:rsidRPr="002F7B70" w:rsidRDefault="00510D9F" w:rsidP="00510D9F">
            <w:pPr>
              <w:pStyle w:val="TAL"/>
              <w:keepNext w:val="0"/>
              <w:keepLines w:val="0"/>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14:paraId="03CE4FF3" w14:textId="77777777" w:rsidR="00510D9F" w:rsidRPr="002F7B70" w:rsidRDefault="00510D9F" w:rsidP="00510D9F">
            <w:pPr>
              <w:pStyle w:val="TAC"/>
              <w:keepNext w:val="0"/>
              <w:keepLines w:val="0"/>
            </w:pPr>
            <w:r w:rsidRPr="002F7B70">
              <w:t>U</w:t>
            </w:r>
          </w:p>
        </w:tc>
        <w:tc>
          <w:tcPr>
            <w:tcW w:w="3402" w:type="dxa"/>
            <w:tcBorders>
              <w:top w:val="single" w:sz="4" w:space="0" w:color="auto"/>
              <w:left w:val="single" w:sz="4" w:space="0" w:color="auto"/>
              <w:bottom w:val="single" w:sz="4" w:space="0" w:color="auto"/>
              <w:right w:val="single" w:sz="4" w:space="0" w:color="auto"/>
            </w:tcBorders>
            <w:vAlign w:val="center"/>
          </w:tcPr>
          <w:p w14:paraId="1CDDC0CC" w14:textId="77777777" w:rsidR="00510D9F" w:rsidRPr="002F7B70" w:rsidRDefault="00510D9F" w:rsidP="00510D9F">
            <w:pPr>
              <w:pStyle w:val="TAL"/>
              <w:keepNext w:val="0"/>
              <w:keepLines w:val="0"/>
            </w:pPr>
          </w:p>
        </w:tc>
        <w:tc>
          <w:tcPr>
            <w:tcW w:w="1459" w:type="dxa"/>
            <w:gridSpan w:val="2"/>
            <w:tcBorders>
              <w:top w:val="single" w:sz="4" w:space="0" w:color="auto"/>
              <w:left w:val="single" w:sz="4" w:space="0" w:color="auto"/>
              <w:bottom w:val="single" w:sz="4" w:space="0" w:color="auto"/>
              <w:right w:val="single" w:sz="4" w:space="0" w:color="auto"/>
            </w:tcBorders>
          </w:tcPr>
          <w:p w14:paraId="023A0956" w14:textId="30FCD9B9" w:rsidR="00510D9F" w:rsidRPr="002F7B70" w:rsidRDefault="00510D9F" w:rsidP="00510D9F">
            <w:pPr>
              <w:pStyle w:val="TAL"/>
              <w:keepNext w:val="0"/>
              <w:keepLines w:val="0"/>
            </w:pPr>
            <w:r w:rsidRPr="002F7B70">
              <w:t>C.9.1.4.10</w:t>
            </w:r>
          </w:p>
        </w:tc>
      </w:tr>
      <w:tr w:rsidR="00510D9F" w:rsidRPr="002F7B70" w14:paraId="0FE0B2D3" w14:textId="77777777" w:rsidTr="00416869">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0E2D5C30" w14:textId="4619E827" w:rsidR="00510D9F" w:rsidRPr="002F7B70" w:rsidRDefault="00510D9F" w:rsidP="00510D9F">
            <w:pPr>
              <w:pStyle w:val="TAC"/>
              <w:keepNext w:val="0"/>
              <w:keepLines w:val="0"/>
            </w:pPr>
            <w:ins w:id="1739" w:author="Dave - updates, from v1.3 to v2.0" w:date="2018-10-08T15:38:00Z">
              <w:r w:rsidRPr="002F7B70">
                <w:t>42</w:t>
              </w:r>
            </w:ins>
            <w:del w:id="1740" w:author="Dave - updates, from v1.3 to v2.0" w:date="2018-10-08T15:38:00Z">
              <w:r w:rsidRPr="002F7B70" w:rsidDel="00427EBB">
                <w:delText>43</w:delText>
              </w:r>
            </w:del>
          </w:p>
        </w:tc>
        <w:tc>
          <w:tcPr>
            <w:tcW w:w="2694" w:type="dxa"/>
            <w:tcBorders>
              <w:top w:val="single" w:sz="4" w:space="0" w:color="auto"/>
              <w:left w:val="single" w:sz="4" w:space="0" w:color="auto"/>
              <w:bottom w:val="single" w:sz="4" w:space="0" w:color="auto"/>
              <w:right w:val="single" w:sz="4" w:space="0" w:color="auto"/>
            </w:tcBorders>
            <w:vAlign w:val="center"/>
          </w:tcPr>
          <w:p w14:paraId="7D3648A9" w14:textId="213A6605" w:rsidR="00510D9F" w:rsidRPr="002F7B70" w:rsidRDefault="00510D9F" w:rsidP="00510D9F">
            <w:pPr>
              <w:pStyle w:val="TAC"/>
              <w:keepNext w:val="0"/>
              <w:keepLines w:val="0"/>
              <w:jc w:val="left"/>
            </w:pPr>
            <w:r w:rsidRPr="002F7B70">
              <w:t>9.1.4.11 Non-text contrast</w:t>
            </w:r>
            <w:ins w:id="1741" w:author="Dave - updates, from v1.3 to v2.0" w:date="2018-10-08T15:12:00Z">
              <w:r>
                <w:t xml:space="preserve"> *</w:t>
              </w:r>
            </w:ins>
          </w:p>
        </w:tc>
        <w:tc>
          <w:tcPr>
            <w:tcW w:w="425" w:type="dxa"/>
            <w:tcBorders>
              <w:top w:val="single" w:sz="4" w:space="0" w:color="auto"/>
              <w:left w:val="single" w:sz="4" w:space="0" w:color="auto"/>
              <w:bottom w:val="single" w:sz="4" w:space="0" w:color="auto"/>
              <w:right w:val="single" w:sz="4" w:space="0" w:color="auto"/>
            </w:tcBorders>
            <w:vAlign w:val="center"/>
          </w:tcPr>
          <w:p w14:paraId="268E64EF" w14:textId="77777777" w:rsidR="00510D9F" w:rsidRPr="002F7B70" w:rsidRDefault="00510D9F" w:rsidP="00510D9F">
            <w:pPr>
              <w:pStyle w:val="TAL"/>
              <w:keepNext w:val="0"/>
              <w:keepLines w:val="0"/>
              <w:jc w:val="center"/>
            </w:pPr>
            <w:r w:rsidRPr="002F7B70">
              <w:sym w:font="Wingdings" w:char="F0FC"/>
            </w:r>
          </w:p>
        </w:tc>
        <w:tc>
          <w:tcPr>
            <w:tcW w:w="425" w:type="dxa"/>
            <w:tcBorders>
              <w:top w:val="single" w:sz="4" w:space="0" w:color="auto"/>
              <w:left w:val="single" w:sz="4" w:space="0" w:color="auto"/>
              <w:bottom w:val="single" w:sz="4" w:space="0" w:color="auto"/>
              <w:right w:val="single" w:sz="4" w:space="0" w:color="auto"/>
            </w:tcBorders>
            <w:vAlign w:val="center"/>
          </w:tcPr>
          <w:p w14:paraId="3FC2E57D" w14:textId="77777777" w:rsidR="00510D9F" w:rsidRPr="002F7B70" w:rsidRDefault="00510D9F" w:rsidP="00510D9F">
            <w:pPr>
              <w:pStyle w:val="TAL"/>
              <w:keepNext w:val="0"/>
              <w:keepLines w:val="0"/>
              <w:jc w:val="center"/>
            </w:pPr>
          </w:p>
        </w:tc>
        <w:tc>
          <w:tcPr>
            <w:tcW w:w="425" w:type="dxa"/>
            <w:tcBorders>
              <w:top w:val="single" w:sz="4" w:space="0" w:color="auto"/>
              <w:left w:val="single" w:sz="4" w:space="0" w:color="auto"/>
              <w:bottom w:val="single" w:sz="4" w:space="0" w:color="auto"/>
              <w:right w:val="single" w:sz="4" w:space="0" w:color="auto"/>
            </w:tcBorders>
            <w:vAlign w:val="center"/>
          </w:tcPr>
          <w:p w14:paraId="32EABCE2" w14:textId="77777777" w:rsidR="00510D9F" w:rsidRPr="002F7B70" w:rsidRDefault="00510D9F" w:rsidP="00510D9F">
            <w:pPr>
              <w:pStyle w:val="TAL"/>
              <w:keepNext w:val="0"/>
              <w:keepLines w:val="0"/>
              <w:jc w:val="center"/>
              <w:rPr>
                <w:b/>
              </w:rPr>
            </w:pPr>
          </w:p>
        </w:tc>
        <w:tc>
          <w:tcPr>
            <w:tcW w:w="426" w:type="dxa"/>
            <w:tcBorders>
              <w:top w:val="single" w:sz="4" w:space="0" w:color="auto"/>
              <w:left w:val="single" w:sz="4" w:space="0" w:color="auto"/>
              <w:bottom w:val="single" w:sz="4" w:space="0" w:color="auto"/>
              <w:right w:val="single" w:sz="4" w:space="0" w:color="auto"/>
            </w:tcBorders>
            <w:vAlign w:val="center"/>
          </w:tcPr>
          <w:p w14:paraId="725D0716" w14:textId="77777777" w:rsidR="00510D9F" w:rsidRPr="002F7B70" w:rsidRDefault="00510D9F" w:rsidP="00510D9F">
            <w:pPr>
              <w:pStyle w:val="TAL"/>
              <w:keepNext w:val="0"/>
              <w:keepLines w:val="0"/>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14:paraId="75E5C0CA" w14:textId="77777777" w:rsidR="00510D9F" w:rsidRPr="002F7B70" w:rsidRDefault="00510D9F" w:rsidP="00510D9F">
            <w:pPr>
              <w:pStyle w:val="TAC"/>
              <w:keepNext w:val="0"/>
              <w:keepLines w:val="0"/>
            </w:pPr>
            <w:r w:rsidRPr="002F7B70">
              <w:t>U</w:t>
            </w:r>
          </w:p>
        </w:tc>
        <w:tc>
          <w:tcPr>
            <w:tcW w:w="3402" w:type="dxa"/>
            <w:tcBorders>
              <w:top w:val="single" w:sz="4" w:space="0" w:color="auto"/>
              <w:left w:val="single" w:sz="4" w:space="0" w:color="auto"/>
              <w:bottom w:val="single" w:sz="4" w:space="0" w:color="auto"/>
              <w:right w:val="single" w:sz="4" w:space="0" w:color="auto"/>
            </w:tcBorders>
            <w:vAlign w:val="center"/>
          </w:tcPr>
          <w:p w14:paraId="0A21F182" w14:textId="77777777" w:rsidR="00510D9F" w:rsidRPr="002F7B70" w:rsidRDefault="00510D9F" w:rsidP="00510D9F">
            <w:pPr>
              <w:pStyle w:val="TAL"/>
              <w:keepNext w:val="0"/>
              <w:keepLines w:val="0"/>
            </w:pPr>
          </w:p>
        </w:tc>
        <w:tc>
          <w:tcPr>
            <w:tcW w:w="1459" w:type="dxa"/>
            <w:gridSpan w:val="2"/>
            <w:tcBorders>
              <w:top w:val="single" w:sz="4" w:space="0" w:color="auto"/>
              <w:left w:val="single" w:sz="4" w:space="0" w:color="auto"/>
              <w:bottom w:val="single" w:sz="4" w:space="0" w:color="auto"/>
              <w:right w:val="single" w:sz="4" w:space="0" w:color="auto"/>
            </w:tcBorders>
          </w:tcPr>
          <w:p w14:paraId="533ABFE6" w14:textId="3149E6E8" w:rsidR="00510D9F" w:rsidRPr="002F7B70" w:rsidRDefault="00510D9F" w:rsidP="00510D9F">
            <w:pPr>
              <w:pStyle w:val="TAL"/>
              <w:keepNext w:val="0"/>
              <w:keepLines w:val="0"/>
            </w:pPr>
            <w:r w:rsidRPr="002F7B70">
              <w:t>C.9.1.4.11</w:t>
            </w:r>
          </w:p>
        </w:tc>
      </w:tr>
      <w:tr w:rsidR="00510D9F" w:rsidRPr="002F7B70" w14:paraId="42CADA35" w14:textId="77777777" w:rsidTr="00416869">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3A38FB14" w14:textId="7B44807D" w:rsidR="00510D9F" w:rsidRPr="002F7B70" w:rsidRDefault="00510D9F" w:rsidP="00510D9F">
            <w:pPr>
              <w:pStyle w:val="TAC"/>
              <w:keepNext w:val="0"/>
              <w:keepLines w:val="0"/>
            </w:pPr>
            <w:ins w:id="1742" w:author="Dave - updates, from v1.3 to v2.0" w:date="2018-10-08T15:38:00Z">
              <w:r w:rsidRPr="002F7B70">
                <w:t>43</w:t>
              </w:r>
            </w:ins>
            <w:del w:id="1743" w:author="Dave - updates, from v1.3 to v2.0" w:date="2018-10-08T15:38:00Z">
              <w:r w:rsidRPr="002F7B70" w:rsidDel="00427EBB">
                <w:delText>44</w:delText>
              </w:r>
            </w:del>
          </w:p>
        </w:tc>
        <w:tc>
          <w:tcPr>
            <w:tcW w:w="2694" w:type="dxa"/>
            <w:tcBorders>
              <w:top w:val="single" w:sz="4" w:space="0" w:color="auto"/>
              <w:left w:val="single" w:sz="4" w:space="0" w:color="auto"/>
              <w:bottom w:val="single" w:sz="4" w:space="0" w:color="auto"/>
              <w:right w:val="single" w:sz="4" w:space="0" w:color="auto"/>
            </w:tcBorders>
            <w:vAlign w:val="center"/>
          </w:tcPr>
          <w:p w14:paraId="37051179" w14:textId="2B2EF19B" w:rsidR="00510D9F" w:rsidRPr="002F7B70" w:rsidRDefault="00510D9F" w:rsidP="00510D9F">
            <w:pPr>
              <w:pStyle w:val="TAC"/>
              <w:keepNext w:val="0"/>
              <w:keepLines w:val="0"/>
              <w:jc w:val="left"/>
            </w:pPr>
            <w:r w:rsidRPr="002F7B70">
              <w:t>9.1.4.12 Text spacing</w:t>
            </w:r>
            <w:ins w:id="1744" w:author="Dave - updates, from v1.3 to v2.0" w:date="2018-10-08T15:12:00Z">
              <w:r>
                <w:t xml:space="preserve"> *</w:t>
              </w:r>
            </w:ins>
          </w:p>
        </w:tc>
        <w:tc>
          <w:tcPr>
            <w:tcW w:w="425" w:type="dxa"/>
            <w:tcBorders>
              <w:top w:val="single" w:sz="4" w:space="0" w:color="auto"/>
              <w:left w:val="single" w:sz="4" w:space="0" w:color="auto"/>
              <w:bottom w:val="single" w:sz="4" w:space="0" w:color="auto"/>
              <w:right w:val="single" w:sz="4" w:space="0" w:color="auto"/>
            </w:tcBorders>
            <w:vAlign w:val="center"/>
          </w:tcPr>
          <w:p w14:paraId="587C1550" w14:textId="77777777" w:rsidR="00510D9F" w:rsidRPr="002F7B70" w:rsidRDefault="00510D9F" w:rsidP="00510D9F">
            <w:pPr>
              <w:pStyle w:val="TAL"/>
              <w:keepNext w:val="0"/>
              <w:keepLines w:val="0"/>
              <w:jc w:val="center"/>
            </w:pPr>
            <w:r w:rsidRPr="002F7B70">
              <w:sym w:font="Wingdings" w:char="F0FC"/>
            </w:r>
          </w:p>
        </w:tc>
        <w:tc>
          <w:tcPr>
            <w:tcW w:w="425" w:type="dxa"/>
            <w:tcBorders>
              <w:top w:val="single" w:sz="4" w:space="0" w:color="auto"/>
              <w:left w:val="single" w:sz="4" w:space="0" w:color="auto"/>
              <w:bottom w:val="single" w:sz="4" w:space="0" w:color="auto"/>
              <w:right w:val="single" w:sz="4" w:space="0" w:color="auto"/>
            </w:tcBorders>
            <w:vAlign w:val="center"/>
          </w:tcPr>
          <w:p w14:paraId="2B4A8D68" w14:textId="77777777" w:rsidR="00510D9F" w:rsidRPr="002F7B70" w:rsidRDefault="00510D9F" w:rsidP="00510D9F">
            <w:pPr>
              <w:pStyle w:val="TAL"/>
              <w:keepNext w:val="0"/>
              <w:keepLines w:val="0"/>
              <w:jc w:val="center"/>
            </w:pPr>
            <w:r w:rsidRPr="002F7B70">
              <w:sym w:font="Wingdings" w:char="F0FC"/>
            </w:r>
          </w:p>
        </w:tc>
        <w:tc>
          <w:tcPr>
            <w:tcW w:w="425" w:type="dxa"/>
            <w:tcBorders>
              <w:top w:val="single" w:sz="4" w:space="0" w:color="auto"/>
              <w:left w:val="single" w:sz="4" w:space="0" w:color="auto"/>
              <w:bottom w:val="single" w:sz="4" w:space="0" w:color="auto"/>
              <w:right w:val="single" w:sz="4" w:space="0" w:color="auto"/>
            </w:tcBorders>
            <w:vAlign w:val="center"/>
          </w:tcPr>
          <w:p w14:paraId="661FA579" w14:textId="77777777" w:rsidR="00510D9F" w:rsidRPr="002F7B70" w:rsidRDefault="00510D9F" w:rsidP="00510D9F">
            <w:pPr>
              <w:pStyle w:val="TAL"/>
              <w:keepNext w:val="0"/>
              <w:keepLines w:val="0"/>
              <w:jc w:val="center"/>
              <w:rPr>
                <w:b/>
              </w:rPr>
            </w:pPr>
          </w:p>
        </w:tc>
        <w:tc>
          <w:tcPr>
            <w:tcW w:w="426" w:type="dxa"/>
            <w:tcBorders>
              <w:top w:val="single" w:sz="4" w:space="0" w:color="auto"/>
              <w:left w:val="single" w:sz="4" w:space="0" w:color="auto"/>
              <w:bottom w:val="single" w:sz="4" w:space="0" w:color="auto"/>
              <w:right w:val="single" w:sz="4" w:space="0" w:color="auto"/>
            </w:tcBorders>
            <w:vAlign w:val="center"/>
          </w:tcPr>
          <w:p w14:paraId="671BF2DD" w14:textId="77777777" w:rsidR="00510D9F" w:rsidRPr="002F7B70" w:rsidRDefault="00510D9F" w:rsidP="00510D9F">
            <w:pPr>
              <w:pStyle w:val="TAL"/>
              <w:keepNext w:val="0"/>
              <w:keepLines w:val="0"/>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14:paraId="3640F54F" w14:textId="77777777" w:rsidR="00510D9F" w:rsidRPr="002F7B70" w:rsidRDefault="00510D9F" w:rsidP="00510D9F">
            <w:pPr>
              <w:pStyle w:val="TAC"/>
              <w:keepNext w:val="0"/>
              <w:keepLines w:val="0"/>
            </w:pPr>
            <w:r w:rsidRPr="002F7B70">
              <w:t>U</w:t>
            </w:r>
          </w:p>
        </w:tc>
        <w:tc>
          <w:tcPr>
            <w:tcW w:w="3402" w:type="dxa"/>
            <w:tcBorders>
              <w:top w:val="single" w:sz="4" w:space="0" w:color="auto"/>
              <w:left w:val="single" w:sz="4" w:space="0" w:color="auto"/>
              <w:bottom w:val="single" w:sz="4" w:space="0" w:color="auto"/>
              <w:right w:val="single" w:sz="4" w:space="0" w:color="auto"/>
            </w:tcBorders>
            <w:vAlign w:val="center"/>
          </w:tcPr>
          <w:p w14:paraId="750F9630" w14:textId="77777777" w:rsidR="00510D9F" w:rsidRPr="002F7B70" w:rsidRDefault="00510D9F" w:rsidP="00510D9F">
            <w:pPr>
              <w:pStyle w:val="TAL"/>
              <w:keepNext w:val="0"/>
              <w:keepLines w:val="0"/>
            </w:pPr>
          </w:p>
        </w:tc>
        <w:tc>
          <w:tcPr>
            <w:tcW w:w="1459" w:type="dxa"/>
            <w:gridSpan w:val="2"/>
            <w:tcBorders>
              <w:top w:val="single" w:sz="4" w:space="0" w:color="auto"/>
              <w:left w:val="single" w:sz="4" w:space="0" w:color="auto"/>
              <w:bottom w:val="single" w:sz="4" w:space="0" w:color="auto"/>
              <w:right w:val="single" w:sz="4" w:space="0" w:color="auto"/>
            </w:tcBorders>
          </w:tcPr>
          <w:p w14:paraId="72019C02" w14:textId="0ADBFE9F" w:rsidR="00510D9F" w:rsidRPr="002F7B70" w:rsidRDefault="00510D9F" w:rsidP="00510D9F">
            <w:pPr>
              <w:pStyle w:val="TAL"/>
              <w:keepNext w:val="0"/>
              <w:keepLines w:val="0"/>
            </w:pPr>
            <w:r w:rsidRPr="002F7B70">
              <w:t>C.9.1.4.12</w:t>
            </w:r>
          </w:p>
        </w:tc>
      </w:tr>
      <w:tr w:rsidR="00510D9F" w:rsidRPr="002F7B70" w14:paraId="371C8E69" w14:textId="77777777" w:rsidTr="00416869">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7B22093A" w14:textId="056E1687" w:rsidR="00510D9F" w:rsidRPr="002F7B70" w:rsidRDefault="00510D9F" w:rsidP="00510D9F">
            <w:pPr>
              <w:pStyle w:val="TAC"/>
              <w:keepNext w:val="0"/>
              <w:keepLines w:val="0"/>
            </w:pPr>
            <w:ins w:id="1745" w:author="Dave - updates, from v1.3 to v2.0" w:date="2018-10-08T15:38:00Z">
              <w:r w:rsidRPr="002F7B70">
                <w:t>44</w:t>
              </w:r>
            </w:ins>
            <w:del w:id="1746" w:author="Dave - updates, from v1.3 to v2.0" w:date="2018-10-08T15:38:00Z">
              <w:r w:rsidRPr="002F7B70" w:rsidDel="00427EBB">
                <w:delText>45</w:delText>
              </w:r>
            </w:del>
          </w:p>
        </w:tc>
        <w:tc>
          <w:tcPr>
            <w:tcW w:w="2694" w:type="dxa"/>
            <w:tcBorders>
              <w:top w:val="single" w:sz="4" w:space="0" w:color="auto"/>
              <w:left w:val="single" w:sz="4" w:space="0" w:color="auto"/>
              <w:bottom w:val="single" w:sz="4" w:space="0" w:color="auto"/>
              <w:right w:val="single" w:sz="4" w:space="0" w:color="auto"/>
            </w:tcBorders>
            <w:vAlign w:val="center"/>
          </w:tcPr>
          <w:p w14:paraId="63C8FE70" w14:textId="349C7593" w:rsidR="00510D9F" w:rsidRPr="002F7B70" w:rsidRDefault="00510D9F" w:rsidP="00510D9F">
            <w:pPr>
              <w:pStyle w:val="TAC"/>
              <w:keepNext w:val="0"/>
              <w:keepLines w:val="0"/>
              <w:jc w:val="left"/>
            </w:pPr>
            <w:r w:rsidRPr="002F7B70">
              <w:t>9.1.4.13 Content on hover or focus</w:t>
            </w:r>
            <w:ins w:id="1747" w:author="Dave - updates, from v1.3 to v2.0" w:date="2018-10-08T15:12:00Z">
              <w:r>
                <w:t xml:space="preserve"> *</w:t>
              </w:r>
            </w:ins>
          </w:p>
        </w:tc>
        <w:tc>
          <w:tcPr>
            <w:tcW w:w="425" w:type="dxa"/>
            <w:tcBorders>
              <w:top w:val="single" w:sz="4" w:space="0" w:color="auto"/>
              <w:left w:val="single" w:sz="4" w:space="0" w:color="auto"/>
              <w:bottom w:val="single" w:sz="4" w:space="0" w:color="auto"/>
              <w:right w:val="single" w:sz="4" w:space="0" w:color="auto"/>
            </w:tcBorders>
            <w:vAlign w:val="center"/>
          </w:tcPr>
          <w:p w14:paraId="30D5FF02" w14:textId="77777777" w:rsidR="00510D9F" w:rsidRPr="002F7B70" w:rsidRDefault="00510D9F" w:rsidP="00510D9F">
            <w:pPr>
              <w:pStyle w:val="TAL"/>
              <w:keepNext w:val="0"/>
              <w:keepLines w:val="0"/>
              <w:jc w:val="center"/>
            </w:pPr>
            <w:r w:rsidRPr="002F7B70">
              <w:sym w:font="Wingdings" w:char="F0FC"/>
            </w:r>
          </w:p>
        </w:tc>
        <w:tc>
          <w:tcPr>
            <w:tcW w:w="425" w:type="dxa"/>
            <w:tcBorders>
              <w:top w:val="single" w:sz="4" w:space="0" w:color="auto"/>
              <w:left w:val="single" w:sz="4" w:space="0" w:color="auto"/>
              <w:bottom w:val="single" w:sz="4" w:space="0" w:color="auto"/>
              <w:right w:val="single" w:sz="4" w:space="0" w:color="auto"/>
            </w:tcBorders>
            <w:vAlign w:val="center"/>
          </w:tcPr>
          <w:p w14:paraId="1CA4ADEB" w14:textId="77777777" w:rsidR="00510D9F" w:rsidRPr="002F7B70" w:rsidRDefault="00510D9F" w:rsidP="00510D9F">
            <w:pPr>
              <w:pStyle w:val="TAL"/>
              <w:keepNext w:val="0"/>
              <w:keepLines w:val="0"/>
              <w:jc w:val="center"/>
            </w:pPr>
            <w:r w:rsidRPr="002F7B70">
              <w:sym w:font="Wingdings" w:char="F0FC"/>
            </w:r>
          </w:p>
        </w:tc>
        <w:tc>
          <w:tcPr>
            <w:tcW w:w="425" w:type="dxa"/>
            <w:tcBorders>
              <w:top w:val="single" w:sz="4" w:space="0" w:color="auto"/>
              <w:left w:val="single" w:sz="4" w:space="0" w:color="auto"/>
              <w:bottom w:val="single" w:sz="4" w:space="0" w:color="auto"/>
              <w:right w:val="single" w:sz="4" w:space="0" w:color="auto"/>
            </w:tcBorders>
            <w:vAlign w:val="center"/>
          </w:tcPr>
          <w:p w14:paraId="74B0E111" w14:textId="77777777" w:rsidR="00510D9F" w:rsidRPr="002F7B70" w:rsidRDefault="00510D9F" w:rsidP="00510D9F">
            <w:pPr>
              <w:pStyle w:val="TAL"/>
              <w:keepNext w:val="0"/>
              <w:keepLines w:val="0"/>
              <w:jc w:val="center"/>
              <w:rPr>
                <w:b/>
              </w:rPr>
            </w:pPr>
          </w:p>
        </w:tc>
        <w:tc>
          <w:tcPr>
            <w:tcW w:w="426" w:type="dxa"/>
            <w:tcBorders>
              <w:top w:val="single" w:sz="4" w:space="0" w:color="auto"/>
              <w:left w:val="single" w:sz="4" w:space="0" w:color="auto"/>
              <w:bottom w:val="single" w:sz="4" w:space="0" w:color="auto"/>
              <w:right w:val="single" w:sz="4" w:space="0" w:color="auto"/>
            </w:tcBorders>
            <w:vAlign w:val="center"/>
          </w:tcPr>
          <w:p w14:paraId="40B73B11" w14:textId="77777777" w:rsidR="00510D9F" w:rsidRPr="002F7B70" w:rsidRDefault="00510D9F" w:rsidP="00510D9F">
            <w:pPr>
              <w:pStyle w:val="TAL"/>
              <w:keepNext w:val="0"/>
              <w:keepLines w:val="0"/>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14:paraId="5061D89C" w14:textId="77777777" w:rsidR="00510D9F" w:rsidRPr="002F7B70" w:rsidRDefault="00510D9F" w:rsidP="00510D9F">
            <w:pPr>
              <w:pStyle w:val="TAC"/>
              <w:keepNext w:val="0"/>
              <w:keepLines w:val="0"/>
            </w:pPr>
            <w:r w:rsidRPr="002F7B70">
              <w:t>U</w:t>
            </w:r>
          </w:p>
        </w:tc>
        <w:tc>
          <w:tcPr>
            <w:tcW w:w="3402" w:type="dxa"/>
            <w:tcBorders>
              <w:top w:val="single" w:sz="4" w:space="0" w:color="auto"/>
              <w:left w:val="single" w:sz="4" w:space="0" w:color="auto"/>
              <w:bottom w:val="single" w:sz="4" w:space="0" w:color="auto"/>
              <w:right w:val="single" w:sz="4" w:space="0" w:color="auto"/>
            </w:tcBorders>
            <w:vAlign w:val="center"/>
          </w:tcPr>
          <w:p w14:paraId="54BFC5EB" w14:textId="77777777" w:rsidR="00510D9F" w:rsidRPr="002F7B70" w:rsidRDefault="00510D9F" w:rsidP="00510D9F">
            <w:pPr>
              <w:pStyle w:val="TAL"/>
              <w:keepNext w:val="0"/>
              <w:keepLines w:val="0"/>
            </w:pPr>
          </w:p>
        </w:tc>
        <w:tc>
          <w:tcPr>
            <w:tcW w:w="1459" w:type="dxa"/>
            <w:gridSpan w:val="2"/>
            <w:tcBorders>
              <w:top w:val="single" w:sz="4" w:space="0" w:color="auto"/>
              <w:left w:val="single" w:sz="4" w:space="0" w:color="auto"/>
              <w:bottom w:val="single" w:sz="4" w:space="0" w:color="auto"/>
              <w:right w:val="single" w:sz="4" w:space="0" w:color="auto"/>
            </w:tcBorders>
          </w:tcPr>
          <w:p w14:paraId="5C189BC4" w14:textId="1FCCAE9F" w:rsidR="00510D9F" w:rsidRPr="002F7B70" w:rsidRDefault="00510D9F" w:rsidP="00510D9F">
            <w:pPr>
              <w:pStyle w:val="TAL"/>
              <w:keepNext w:val="0"/>
              <w:keepLines w:val="0"/>
            </w:pPr>
            <w:r w:rsidRPr="002F7B70">
              <w:t>C.9.1.4.13</w:t>
            </w:r>
          </w:p>
        </w:tc>
      </w:tr>
      <w:tr w:rsidR="00510D9F" w:rsidRPr="002F7B70" w14:paraId="562D05DB" w14:textId="77777777" w:rsidTr="00A306B3">
        <w:trPr>
          <w:cantSplit/>
          <w:jc w:val="center"/>
        </w:trPr>
        <w:tc>
          <w:tcPr>
            <w:tcW w:w="562" w:type="dxa"/>
            <w:vAlign w:val="center"/>
          </w:tcPr>
          <w:p w14:paraId="7D908F04" w14:textId="4F7CC071" w:rsidR="00510D9F" w:rsidRPr="002F7B70" w:rsidRDefault="00510D9F" w:rsidP="00510D9F">
            <w:pPr>
              <w:pStyle w:val="TAC"/>
              <w:keepNext w:val="0"/>
              <w:keepLines w:val="0"/>
            </w:pPr>
            <w:ins w:id="1748" w:author="Dave - updates, from v1.3 to v2.0" w:date="2018-10-08T15:38:00Z">
              <w:r w:rsidRPr="002F7B70">
                <w:t>45</w:t>
              </w:r>
            </w:ins>
            <w:del w:id="1749" w:author="Dave - updates, from v1.3 to v2.0" w:date="2018-10-08T15:38:00Z">
              <w:r w:rsidRPr="002F7B70" w:rsidDel="00427EBB">
                <w:delText>46</w:delText>
              </w:r>
            </w:del>
          </w:p>
        </w:tc>
        <w:tc>
          <w:tcPr>
            <w:tcW w:w="2694" w:type="dxa"/>
            <w:vAlign w:val="center"/>
          </w:tcPr>
          <w:p w14:paraId="2DCB925A" w14:textId="7E86B3E9" w:rsidR="00510D9F" w:rsidRPr="002F7B70" w:rsidRDefault="00510D9F" w:rsidP="00510D9F">
            <w:pPr>
              <w:pStyle w:val="TAC"/>
              <w:keepNext w:val="0"/>
              <w:keepLines w:val="0"/>
              <w:jc w:val="left"/>
            </w:pPr>
            <w:r w:rsidRPr="002F7B70">
              <w:t>9.2.1.1 Keyboard</w:t>
            </w:r>
            <w:ins w:id="1750" w:author="Dave - updates, from v1.3 to v2.0" w:date="2018-10-08T15:12:00Z">
              <w:r>
                <w:t xml:space="preserve"> *</w:t>
              </w:r>
            </w:ins>
          </w:p>
        </w:tc>
        <w:tc>
          <w:tcPr>
            <w:tcW w:w="425" w:type="dxa"/>
            <w:vAlign w:val="center"/>
          </w:tcPr>
          <w:p w14:paraId="75BA50F2" w14:textId="77777777" w:rsidR="00510D9F" w:rsidRPr="002F7B70" w:rsidRDefault="00510D9F" w:rsidP="00510D9F">
            <w:pPr>
              <w:pStyle w:val="TAL"/>
              <w:keepNext w:val="0"/>
              <w:keepLines w:val="0"/>
              <w:jc w:val="center"/>
              <w:rPr>
                <w:b/>
              </w:rPr>
            </w:pPr>
          </w:p>
        </w:tc>
        <w:tc>
          <w:tcPr>
            <w:tcW w:w="425" w:type="dxa"/>
            <w:vAlign w:val="center"/>
          </w:tcPr>
          <w:p w14:paraId="07C05458" w14:textId="77777777" w:rsidR="00510D9F" w:rsidRPr="002F7B70" w:rsidRDefault="00510D9F" w:rsidP="00510D9F">
            <w:pPr>
              <w:pStyle w:val="TAL"/>
              <w:keepNext w:val="0"/>
              <w:keepLines w:val="0"/>
              <w:jc w:val="center"/>
            </w:pPr>
            <w:r w:rsidRPr="002F7B70">
              <w:sym w:font="Wingdings" w:char="F0FC"/>
            </w:r>
          </w:p>
        </w:tc>
        <w:tc>
          <w:tcPr>
            <w:tcW w:w="425" w:type="dxa"/>
            <w:vAlign w:val="center"/>
          </w:tcPr>
          <w:p w14:paraId="78707454" w14:textId="77777777" w:rsidR="00510D9F" w:rsidRPr="002F7B70" w:rsidRDefault="00510D9F" w:rsidP="00510D9F">
            <w:pPr>
              <w:pStyle w:val="TAL"/>
              <w:keepNext w:val="0"/>
              <w:keepLines w:val="0"/>
              <w:jc w:val="center"/>
              <w:rPr>
                <w:b/>
              </w:rPr>
            </w:pPr>
          </w:p>
        </w:tc>
        <w:tc>
          <w:tcPr>
            <w:tcW w:w="426" w:type="dxa"/>
            <w:vAlign w:val="center"/>
          </w:tcPr>
          <w:p w14:paraId="0D2BBBD8" w14:textId="77777777" w:rsidR="00510D9F" w:rsidRPr="002F7B70" w:rsidRDefault="00510D9F" w:rsidP="00510D9F">
            <w:pPr>
              <w:pStyle w:val="TAL"/>
              <w:keepNext w:val="0"/>
              <w:keepLines w:val="0"/>
              <w:jc w:val="center"/>
              <w:rPr>
                <w:b/>
              </w:rPr>
            </w:pPr>
          </w:p>
        </w:tc>
        <w:tc>
          <w:tcPr>
            <w:tcW w:w="567" w:type="dxa"/>
            <w:vAlign w:val="center"/>
          </w:tcPr>
          <w:p w14:paraId="61D214B9" w14:textId="77777777" w:rsidR="00510D9F" w:rsidRPr="002F7B70" w:rsidRDefault="00510D9F" w:rsidP="00510D9F">
            <w:pPr>
              <w:pStyle w:val="TAC"/>
              <w:keepNext w:val="0"/>
              <w:keepLines w:val="0"/>
            </w:pPr>
            <w:r w:rsidRPr="002F7B70">
              <w:t>U</w:t>
            </w:r>
          </w:p>
        </w:tc>
        <w:tc>
          <w:tcPr>
            <w:tcW w:w="3402" w:type="dxa"/>
            <w:vAlign w:val="center"/>
          </w:tcPr>
          <w:p w14:paraId="5371F371" w14:textId="77777777" w:rsidR="00510D9F" w:rsidRPr="002F7B70" w:rsidRDefault="00510D9F" w:rsidP="00510D9F">
            <w:pPr>
              <w:pStyle w:val="TAL"/>
              <w:keepNext w:val="0"/>
              <w:keepLines w:val="0"/>
            </w:pPr>
          </w:p>
        </w:tc>
        <w:tc>
          <w:tcPr>
            <w:tcW w:w="1459" w:type="dxa"/>
            <w:gridSpan w:val="2"/>
            <w:vAlign w:val="center"/>
          </w:tcPr>
          <w:p w14:paraId="55952804" w14:textId="155168AB" w:rsidR="00510D9F" w:rsidRPr="002F7B70" w:rsidRDefault="00510D9F" w:rsidP="00510D9F">
            <w:pPr>
              <w:pStyle w:val="TAL"/>
              <w:keepNext w:val="0"/>
              <w:keepLines w:val="0"/>
            </w:pPr>
            <w:r w:rsidRPr="002F7B70">
              <w:t>C.9.2.1.1</w:t>
            </w:r>
          </w:p>
        </w:tc>
      </w:tr>
      <w:tr w:rsidR="00510D9F" w:rsidRPr="002F7B70" w14:paraId="506E938A" w14:textId="77777777" w:rsidTr="00A306B3">
        <w:trPr>
          <w:cantSplit/>
          <w:jc w:val="center"/>
        </w:trPr>
        <w:tc>
          <w:tcPr>
            <w:tcW w:w="562" w:type="dxa"/>
            <w:vAlign w:val="center"/>
          </w:tcPr>
          <w:p w14:paraId="18468BB0" w14:textId="24045D42" w:rsidR="00510D9F" w:rsidRPr="002F7B70" w:rsidRDefault="00510D9F" w:rsidP="00510D9F">
            <w:pPr>
              <w:pStyle w:val="TAC"/>
              <w:keepNext w:val="0"/>
              <w:keepLines w:val="0"/>
            </w:pPr>
            <w:ins w:id="1751" w:author="Dave - updates, from v1.3 to v2.0" w:date="2018-10-08T15:38:00Z">
              <w:r w:rsidRPr="002F7B70">
                <w:t>46</w:t>
              </w:r>
            </w:ins>
            <w:del w:id="1752" w:author="Dave - updates, from v1.3 to v2.0" w:date="2018-10-08T15:38:00Z">
              <w:r w:rsidRPr="002F7B70" w:rsidDel="00427EBB">
                <w:delText>47</w:delText>
              </w:r>
            </w:del>
          </w:p>
        </w:tc>
        <w:tc>
          <w:tcPr>
            <w:tcW w:w="2694" w:type="dxa"/>
            <w:vAlign w:val="center"/>
          </w:tcPr>
          <w:p w14:paraId="65698C58" w14:textId="6C8CCCED" w:rsidR="00510D9F" w:rsidRPr="002F7B70" w:rsidRDefault="00510D9F" w:rsidP="00510D9F">
            <w:pPr>
              <w:pStyle w:val="TAC"/>
              <w:keepNext w:val="0"/>
              <w:keepLines w:val="0"/>
              <w:jc w:val="left"/>
            </w:pPr>
            <w:r w:rsidRPr="002F7B70">
              <w:t>9.2.1.</w:t>
            </w:r>
            <w:r>
              <w:t>2</w:t>
            </w:r>
            <w:r w:rsidRPr="002F7B70">
              <w:t xml:space="preserve"> No keyboard trap</w:t>
            </w:r>
            <w:ins w:id="1753" w:author="Dave - updates, from v1.3 to v2.0" w:date="2018-10-08T15:12:00Z">
              <w:r>
                <w:t xml:space="preserve"> *</w:t>
              </w:r>
            </w:ins>
          </w:p>
        </w:tc>
        <w:tc>
          <w:tcPr>
            <w:tcW w:w="425" w:type="dxa"/>
            <w:vAlign w:val="center"/>
          </w:tcPr>
          <w:p w14:paraId="1D39E8A8" w14:textId="77777777" w:rsidR="00510D9F" w:rsidRPr="002F7B70" w:rsidRDefault="00510D9F" w:rsidP="00510D9F">
            <w:pPr>
              <w:pStyle w:val="TAL"/>
              <w:keepNext w:val="0"/>
              <w:keepLines w:val="0"/>
              <w:jc w:val="center"/>
              <w:rPr>
                <w:b/>
              </w:rPr>
            </w:pPr>
          </w:p>
        </w:tc>
        <w:tc>
          <w:tcPr>
            <w:tcW w:w="425" w:type="dxa"/>
            <w:vAlign w:val="center"/>
          </w:tcPr>
          <w:p w14:paraId="519F42F5" w14:textId="77777777" w:rsidR="00510D9F" w:rsidRPr="002F7B70" w:rsidRDefault="00510D9F" w:rsidP="00510D9F">
            <w:pPr>
              <w:pStyle w:val="TAL"/>
              <w:keepNext w:val="0"/>
              <w:keepLines w:val="0"/>
              <w:jc w:val="center"/>
            </w:pPr>
            <w:r w:rsidRPr="002F7B70">
              <w:sym w:font="Wingdings" w:char="F0FC"/>
            </w:r>
          </w:p>
        </w:tc>
        <w:tc>
          <w:tcPr>
            <w:tcW w:w="425" w:type="dxa"/>
            <w:vAlign w:val="center"/>
          </w:tcPr>
          <w:p w14:paraId="65D8873F" w14:textId="77777777" w:rsidR="00510D9F" w:rsidRPr="002F7B70" w:rsidRDefault="00510D9F" w:rsidP="00510D9F">
            <w:pPr>
              <w:pStyle w:val="TAL"/>
              <w:keepNext w:val="0"/>
              <w:keepLines w:val="0"/>
              <w:jc w:val="center"/>
              <w:rPr>
                <w:b/>
              </w:rPr>
            </w:pPr>
          </w:p>
        </w:tc>
        <w:tc>
          <w:tcPr>
            <w:tcW w:w="426" w:type="dxa"/>
            <w:vAlign w:val="center"/>
          </w:tcPr>
          <w:p w14:paraId="3EC95859" w14:textId="77777777" w:rsidR="00510D9F" w:rsidRPr="002F7B70" w:rsidRDefault="00510D9F" w:rsidP="00510D9F">
            <w:pPr>
              <w:pStyle w:val="TAL"/>
              <w:keepNext w:val="0"/>
              <w:keepLines w:val="0"/>
              <w:jc w:val="center"/>
              <w:rPr>
                <w:b/>
              </w:rPr>
            </w:pPr>
          </w:p>
        </w:tc>
        <w:tc>
          <w:tcPr>
            <w:tcW w:w="567" w:type="dxa"/>
            <w:vAlign w:val="center"/>
          </w:tcPr>
          <w:p w14:paraId="4D4F2DB7" w14:textId="77777777" w:rsidR="00510D9F" w:rsidRPr="002F7B70" w:rsidRDefault="00510D9F" w:rsidP="00510D9F">
            <w:pPr>
              <w:pStyle w:val="TAC"/>
              <w:keepNext w:val="0"/>
              <w:keepLines w:val="0"/>
            </w:pPr>
            <w:r w:rsidRPr="002F7B70">
              <w:t>U</w:t>
            </w:r>
          </w:p>
        </w:tc>
        <w:tc>
          <w:tcPr>
            <w:tcW w:w="3402" w:type="dxa"/>
            <w:vAlign w:val="center"/>
          </w:tcPr>
          <w:p w14:paraId="7199A815" w14:textId="77777777" w:rsidR="00510D9F" w:rsidRPr="002F7B70" w:rsidRDefault="00510D9F" w:rsidP="00510D9F">
            <w:pPr>
              <w:pStyle w:val="TAL"/>
              <w:keepNext w:val="0"/>
              <w:keepLines w:val="0"/>
            </w:pPr>
          </w:p>
        </w:tc>
        <w:tc>
          <w:tcPr>
            <w:tcW w:w="1459" w:type="dxa"/>
            <w:gridSpan w:val="2"/>
            <w:vAlign w:val="center"/>
          </w:tcPr>
          <w:p w14:paraId="2ED22F55" w14:textId="51778CBF" w:rsidR="00510D9F" w:rsidRPr="002F7B70" w:rsidRDefault="00510D9F" w:rsidP="00510D9F">
            <w:pPr>
              <w:pStyle w:val="TAL"/>
              <w:keepNext w:val="0"/>
              <w:keepLines w:val="0"/>
            </w:pPr>
            <w:r w:rsidRPr="002F7B70">
              <w:t>C.9.2.1.2</w:t>
            </w:r>
          </w:p>
        </w:tc>
      </w:tr>
      <w:tr w:rsidR="00510D9F" w:rsidRPr="002F7B70" w14:paraId="25745B8B" w14:textId="77777777" w:rsidTr="00DF7BA4">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2934ACEA" w14:textId="35705327" w:rsidR="00510D9F" w:rsidRPr="002F7B70" w:rsidRDefault="00510D9F" w:rsidP="00510D9F">
            <w:pPr>
              <w:pStyle w:val="TAC"/>
              <w:keepNext w:val="0"/>
              <w:keepLines w:val="0"/>
            </w:pPr>
            <w:ins w:id="1754" w:author="Dave - updates, from v1.3 to v2.0" w:date="2018-10-08T15:38:00Z">
              <w:r w:rsidRPr="002F7B70">
                <w:t>47</w:t>
              </w:r>
            </w:ins>
            <w:del w:id="1755" w:author="Dave - updates, from v1.3 to v2.0" w:date="2018-10-08T15:38:00Z">
              <w:r w:rsidRPr="002F7B70" w:rsidDel="00427EBB">
                <w:delText>48</w:delText>
              </w:r>
            </w:del>
          </w:p>
        </w:tc>
        <w:tc>
          <w:tcPr>
            <w:tcW w:w="2694" w:type="dxa"/>
            <w:tcBorders>
              <w:top w:val="single" w:sz="4" w:space="0" w:color="auto"/>
              <w:left w:val="single" w:sz="4" w:space="0" w:color="auto"/>
              <w:bottom w:val="single" w:sz="4" w:space="0" w:color="auto"/>
              <w:right w:val="single" w:sz="4" w:space="0" w:color="auto"/>
            </w:tcBorders>
            <w:vAlign w:val="center"/>
          </w:tcPr>
          <w:p w14:paraId="64DA49B3" w14:textId="5E78CD2E" w:rsidR="00510D9F" w:rsidRPr="002F7B70" w:rsidRDefault="00510D9F" w:rsidP="00510D9F">
            <w:pPr>
              <w:pStyle w:val="TAC"/>
              <w:keepNext w:val="0"/>
              <w:keepLines w:val="0"/>
              <w:jc w:val="left"/>
            </w:pPr>
            <w:r w:rsidRPr="002F7B70">
              <w:t>9.2.1.4 Character key shortcuts</w:t>
            </w:r>
            <w:ins w:id="1756" w:author="Dave - updates, from v1.3 to v2.0" w:date="2018-10-08T15:12:00Z">
              <w:r>
                <w:t xml:space="preserve"> *</w:t>
              </w:r>
            </w:ins>
          </w:p>
        </w:tc>
        <w:tc>
          <w:tcPr>
            <w:tcW w:w="425" w:type="dxa"/>
            <w:tcBorders>
              <w:top w:val="single" w:sz="4" w:space="0" w:color="auto"/>
              <w:left w:val="single" w:sz="4" w:space="0" w:color="auto"/>
              <w:bottom w:val="single" w:sz="4" w:space="0" w:color="auto"/>
              <w:right w:val="single" w:sz="4" w:space="0" w:color="auto"/>
            </w:tcBorders>
            <w:vAlign w:val="center"/>
          </w:tcPr>
          <w:p w14:paraId="254A36D0" w14:textId="77777777" w:rsidR="00510D9F" w:rsidRPr="002F7B70" w:rsidRDefault="00510D9F" w:rsidP="00510D9F">
            <w:pPr>
              <w:pStyle w:val="TAL"/>
              <w:keepNext w:val="0"/>
              <w:keepLines w:val="0"/>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14:paraId="2B259AC9" w14:textId="77777777" w:rsidR="00510D9F" w:rsidRPr="002F7B70" w:rsidRDefault="00510D9F" w:rsidP="00510D9F">
            <w:pPr>
              <w:pStyle w:val="TAL"/>
              <w:keepNext w:val="0"/>
              <w:keepLines w:val="0"/>
              <w:jc w:val="center"/>
            </w:pPr>
            <w:r w:rsidRPr="002F7B70">
              <w:sym w:font="Wingdings" w:char="F0FC"/>
            </w:r>
          </w:p>
        </w:tc>
        <w:tc>
          <w:tcPr>
            <w:tcW w:w="425" w:type="dxa"/>
            <w:tcBorders>
              <w:top w:val="single" w:sz="4" w:space="0" w:color="auto"/>
              <w:left w:val="single" w:sz="4" w:space="0" w:color="auto"/>
              <w:bottom w:val="single" w:sz="4" w:space="0" w:color="auto"/>
              <w:right w:val="single" w:sz="4" w:space="0" w:color="auto"/>
            </w:tcBorders>
            <w:vAlign w:val="center"/>
          </w:tcPr>
          <w:p w14:paraId="5CAFE6F6" w14:textId="77777777" w:rsidR="00510D9F" w:rsidRPr="002F7B70" w:rsidRDefault="00510D9F" w:rsidP="00510D9F">
            <w:pPr>
              <w:pStyle w:val="TAL"/>
              <w:keepNext w:val="0"/>
              <w:keepLines w:val="0"/>
              <w:jc w:val="center"/>
              <w:rPr>
                <w:b/>
              </w:rPr>
            </w:pPr>
          </w:p>
        </w:tc>
        <w:tc>
          <w:tcPr>
            <w:tcW w:w="426" w:type="dxa"/>
            <w:tcBorders>
              <w:top w:val="single" w:sz="4" w:space="0" w:color="auto"/>
              <w:left w:val="single" w:sz="4" w:space="0" w:color="auto"/>
              <w:bottom w:val="single" w:sz="4" w:space="0" w:color="auto"/>
              <w:right w:val="single" w:sz="4" w:space="0" w:color="auto"/>
            </w:tcBorders>
            <w:vAlign w:val="center"/>
          </w:tcPr>
          <w:p w14:paraId="633C5251" w14:textId="77777777" w:rsidR="00510D9F" w:rsidRPr="002F7B70" w:rsidRDefault="00510D9F" w:rsidP="00510D9F">
            <w:pPr>
              <w:pStyle w:val="TAL"/>
              <w:keepNext w:val="0"/>
              <w:keepLines w:val="0"/>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14:paraId="1C2EDD4C" w14:textId="77777777" w:rsidR="00510D9F" w:rsidRPr="002F7B70" w:rsidRDefault="00510D9F" w:rsidP="00510D9F">
            <w:pPr>
              <w:pStyle w:val="TAC"/>
              <w:keepNext w:val="0"/>
              <w:keepLines w:val="0"/>
            </w:pPr>
            <w:r w:rsidRPr="002F7B70">
              <w:t>U</w:t>
            </w:r>
          </w:p>
        </w:tc>
        <w:tc>
          <w:tcPr>
            <w:tcW w:w="3402" w:type="dxa"/>
            <w:tcBorders>
              <w:top w:val="single" w:sz="4" w:space="0" w:color="auto"/>
              <w:left w:val="single" w:sz="4" w:space="0" w:color="auto"/>
              <w:bottom w:val="single" w:sz="4" w:space="0" w:color="auto"/>
              <w:right w:val="single" w:sz="4" w:space="0" w:color="auto"/>
            </w:tcBorders>
            <w:vAlign w:val="center"/>
          </w:tcPr>
          <w:p w14:paraId="4CEC675A" w14:textId="77777777" w:rsidR="00510D9F" w:rsidRPr="002F7B70" w:rsidRDefault="00510D9F" w:rsidP="00510D9F">
            <w:pPr>
              <w:pStyle w:val="TAL"/>
              <w:keepNext w:val="0"/>
              <w:keepLines w:val="0"/>
            </w:pPr>
          </w:p>
        </w:tc>
        <w:tc>
          <w:tcPr>
            <w:tcW w:w="1459" w:type="dxa"/>
            <w:gridSpan w:val="2"/>
            <w:tcBorders>
              <w:top w:val="single" w:sz="4" w:space="0" w:color="auto"/>
              <w:left w:val="single" w:sz="4" w:space="0" w:color="auto"/>
              <w:bottom w:val="single" w:sz="4" w:space="0" w:color="auto"/>
              <w:right w:val="single" w:sz="4" w:space="0" w:color="auto"/>
            </w:tcBorders>
            <w:vAlign w:val="center"/>
          </w:tcPr>
          <w:p w14:paraId="2445D11F" w14:textId="3A30AAD5" w:rsidR="00510D9F" w:rsidRPr="002F7B70" w:rsidRDefault="00510D9F" w:rsidP="00510D9F">
            <w:pPr>
              <w:pStyle w:val="TAL"/>
              <w:keepNext w:val="0"/>
              <w:keepLines w:val="0"/>
            </w:pPr>
            <w:r w:rsidRPr="002F7B70">
              <w:t>C.9.2.1.4</w:t>
            </w:r>
          </w:p>
        </w:tc>
      </w:tr>
      <w:tr w:rsidR="00510D9F" w:rsidRPr="002F7B70" w14:paraId="5DD60E51" w14:textId="77777777" w:rsidTr="00A306B3">
        <w:trPr>
          <w:cantSplit/>
          <w:jc w:val="center"/>
        </w:trPr>
        <w:tc>
          <w:tcPr>
            <w:tcW w:w="562" w:type="dxa"/>
            <w:vAlign w:val="center"/>
          </w:tcPr>
          <w:p w14:paraId="3D1EEFCC" w14:textId="02946341" w:rsidR="00510D9F" w:rsidRPr="002F7B70" w:rsidRDefault="00510D9F" w:rsidP="00510D9F">
            <w:pPr>
              <w:pStyle w:val="TAC"/>
              <w:keepNext w:val="0"/>
              <w:keepLines w:val="0"/>
            </w:pPr>
            <w:ins w:id="1757" w:author="Dave - updates, from v1.3 to v2.0" w:date="2018-10-08T15:38:00Z">
              <w:r w:rsidRPr="002F7B70">
                <w:t>48</w:t>
              </w:r>
            </w:ins>
            <w:del w:id="1758" w:author="Dave - updates, from v1.3 to v2.0" w:date="2018-10-08T15:38:00Z">
              <w:r w:rsidRPr="002F7B70" w:rsidDel="00427EBB">
                <w:delText>49</w:delText>
              </w:r>
            </w:del>
          </w:p>
        </w:tc>
        <w:tc>
          <w:tcPr>
            <w:tcW w:w="2694" w:type="dxa"/>
            <w:vAlign w:val="center"/>
          </w:tcPr>
          <w:p w14:paraId="66E236B4" w14:textId="66331F86" w:rsidR="00510D9F" w:rsidRPr="002F7B70" w:rsidRDefault="00510D9F" w:rsidP="00510D9F">
            <w:pPr>
              <w:pStyle w:val="TAC"/>
              <w:keepNext w:val="0"/>
              <w:keepLines w:val="0"/>
              <w:jc w:val="left"/>
            </w:pPr>
            <w:r w:rsidRPr="002F7B70">
              <w:t>9.2.2.1 Timing adjustable</w:t>
            </w:r>
            <w:ins w:id="1759" w:author="Dave - updates, from v1.3 to v2.0" w:date="2018-10-08T15:12:00Z">
              <w:r>
                <w:t xml:space="preserve"> *</w:t>
              </w:r>
            </w:ins>
          </w:p>
        </w:tc>
        <w:tc>
          <w:tcPr>
            <w:tcW w:w="425" w:type="dxa"/>
            <w:vAlign w:val="center"/>
          </w:tcPr>
          <w:p w14:paraId="0F59902E" w14:textId="77777777" w:rsidR="00510D9F" w:rsidRPr="002F7B70" w:rsidRDefault="00510D9F" w:rsidP="00510D9F">
            <w:pPr>
              <w:pStyle w:val="TAL"/>
              <w:keepNext w:val="0"/>
              <w:keepLines w:val="0"/>
              <w:jc w:val="center"/>
              <w:rPr>
                <w:b/>
              </w:rPr>
            </w:pPr>
          </w:p>
        </w:tc>
        <w:tc>
          <w:tcPr>
            <w:tcW w:w="425" w:type="dxa"/>
            <w:vAlign w:val="center"/>
          </w:tcPr>
          <w:p w14:paraId="79FCE0B1" w14:textId="77777777" w:rsidR="00510D9F" w:rsidRPr="002F7B70" w:rsidRDefault="00510D9F" w:rsidP="00510D9F">
            <w:pPr>
              <w:pStyle w:val="TAL"/>
              <w:keepNext w:val="0"/>
              <w:keepLines w:val="0"/>
              <w:jc w:val="center"/>
            </w:pPr>
            <w:r w:rsidRPr="002F7B70">
              <w:sym w:font="Wingdings" w:char="F0FC"/>
            </w:r>
          </w:p>
        </w:tc>
        <w:tc>
          <w:tcPr>
            <w:tcW w:w="425" w:type="dxa"/>
            <w:vAlign w:val="center"/>
          </w:tcPr>
          <w:p w14:paraId="7544D80A" w14:textId="77777777" w:rsidR="00510D9F" w:rsidRPr="002F7B70" w:rsidRDefault="00510D9F" w:rsidP="00510D9F">
            <w:pPr>
              <w:pStyle w:val="TAL"/>
              <w:keepNext w:val="0"/>
              <w:keepLines w:val="0"/>
              <w:jc w:val="center"/>
              <w:rPr>
                <w:b/>
              </w:rPr>
            </w:pPr>
          </w:p>
        </w:tc>
        <w:tc>
          <w:tcPr>
            <w:tcW w:w="426" w:type="dxa"/>
            <w:vAlign w:val="center"/>
          </w:tcPr>
          <w:p w14:paraId="6D20EDA4" w14:textId="77777777" w:rsidR="00510D9F" w:rsidRPr="002F7B70" w:rsidRDefault="00510D9F" w:rsidP="00510D9F">
            <w:pPr>
              <w:pStyle w:val="TAL"/>
              <w:keepNext w:val="0"/>
              <w:keepLines w:val="0"/>
              <w:jc w:val="center"/>
              <w:rPr>
                <w:b/>
              </w:rPr>
            </w:pPr>
          </w:p>
        </w:tc>
        <w:tc>
          <w:tcPr>
            <w:tcW w:w="567" w:type="dxa"/>
            <w:vAlign w:val="center"/>
          </w:tcPr>
          <w:p w14:paraId="2349B014" w14:textId="77777777" w:rsidR="00510D9F" w:rsidRPr="002F7B70" w:rsidRDefault="00510D9F" w:rsidP="00510D9F">
            <w:pPr>
              <w:pStyle w:val="TAC"/>
              <w:keepNext w:val="0"/>
              <w:keepLines w:val="0"/>
            </w:pPr>
            <w:r w:rsidRPr="002F7B70">
              <w:t>U</w:t>
            </w:r>
          </w:p>
        </w:tc>
        <w:tc>
          <w:tcPr>
            <w:tcW w:w="3402" w:type="dxa"/>
            <w:vAlign w:val="center"/>
          </w:tcPr>
          <w:p w14:paraId="5CF4C0B6" w14:textId="77777777" w:rsidR="00510D9F" w:rsidRPr="002F7B70" w:rsidRDefault="00510D9F" w:rsidP="00510D9F">
            <w:pPr>
              <w:pStyle w:val="TAL"/>
              <w:keepNext w:val="0"/>
              <w:keepLines w:val="0"/>
            </w:pPr>
          </w:p>
        </w:tc>
        <w:tc>
          <w:tcPr>
            <w:tcW w:w="1459" w:type="dxa"/>
            <w:gridSpan w:val="2"/>
            <w:vAlign w:val="center"/>
          </w:tcPr>
          <w:p w14:paraId="3491F0F7" w14:textId="35E2C815" w:rsidR="00510D9F" w:rsidRPr="002F7B70" w:rsidRDefault="00510D9F" w:rsidP="00510D9F">
            <w:pPr>
              <w:pStyle w:val="TAL"/>
              <w:keepNext w:val="0"/>
              <w:keepLines w:val="0"/>
            </w:pPr>
            <w:r w:rsidRPr="002F7B70">
              <w:t>C.9.2.2.1</w:t>
            </w:r>
          </w:p>
        </w:tc>
      </w:tr>
      <w:tr w:rsidR="00510D9F" w:rsidRPr="002F7B70" w14:paraId="36580298" w14:textId="77777777" w:rsidTr="00A306B3">
        <w:trPr>
          <w:cantSplit/>
          <w:jc w:val="center"/>
        </w:trPr>
        <w:tc>
          <w:tcPr>
            <w:tcW w:w="562" w:type="dxa"/>
            <w:vAlign w:val="center"/>
          </w:tcPr>
          <w:p w14:paraId="77F02A6A" w14:textId="360F1D9E" w:rsidR="00510D9F" w:rsidRPr="002F7B70" w:rsidRDefault="00510D9F" w:rsidP="00510D9F">
            <w:pPr>
              <w:pStyle w:val="TAC"/>
              <w:keepNext w:val="0"/>
              <w:keepLines w:val="0"/>
            </w:pPr>
            <w:ins w:id="1760" w:author="Dave - updates, from v1.3 to v2.0" w:date="2018-10-08T15:38:00Z">
              <w:r w:rsidRPr="002F7B70">
                <w:t>49</w:t>
              </w:r>
            </w:ins>
            <w:del w:id="1761" w:author="Dave - updates, from v1.3 to v2.0" w:date="2018-10-08T15:38:00Z">
              <w:r w:rsidRPr="002F7B70" w:rsidDel="00427EBB">
                <w:delText>50</w:delText>
              </w:r>
            </w:del>
          </w:p>
        </w:tc>
        <w:tc>
          <w:tcPr>
            <w:tcW w:w="2694" w:type="dxa"/>
            <w:vAlign w:val="center"/>
          </w:tcPr>
          <w:p w14:paraId="5398216A" w14:textId="38BC82F1" w:rsidR="00510D9F" w:rsidRPr="002F7B70" w:rsidRDefault="00510D9F" w:rsidP="00510D9F">
            <w:pPr>
              <w:pStyle w:val="TAC"/>
              <w:keepNext w:val="0"/>
              <w:keepLines w:val="0"/>
              <w:jc w:val="left"/>
            </w:pPr>
            <w:r w:rsidRPr="002F7B70">
              <w:t>9.2.2.2 Pause, stop, hide</w:t>
            </w:r>
            <w:ins w:id="1762" w:author="Dave - updates, from v1.3 to v2.0" w:date="2018-10-08T15:12:00Z">
              <w:r>
                <w:t xml:space="preserve"> *</w:t>
              </w:r>
            </w:ins>
          </w:p>
        </w:tc>
        <w:tc>
          <w:tcPr>
            <w:tcW w:w="425" w:type="dxa"/>
            <w:vAlign w:val="center"/>
          </w:tcPr>
          <w:p w14:paraId="0E46B18F" w14:textId="77777777" w:rsidR="00510D9F" w:rsidRPr="002F7B70" w:rsidRDefault="00510D9F" w:rsidP="00510D9F">
            <w:pPr>
              <w:pStyle w:val="TAL"/>
              <w:keepNext w:val="0"/>
              <w:keepLines w:val="0"/>
              <w:jc w:val="center"/>
              <w:rPr>
                <w:b/>
              </w:rPr>
            </w:pPr>
          </w:p>
        </w:tc>
        <w:tc>
          <w:tcPr>
            <w:tcW w:w="425" w:type="dxa"/>
            <w:vAlign w:val="center"/>
          </w:tcPr>
          <w:p w14:paraId="49166A74" w14:textId="77777777" w:rsidR="00510D9F" w:rsidRPr="002F7B70" w:rsidRDefault="00510D9F" w:rsidP="00510D9F">
            <w:pPr>
              <w:pStyle w:val="TAL"/>
              <w:keepNext w:val="0"/>
              <w:keepLines w:val="0"/>
              <w:jc w:val="center"/>
            </w:pPr>
            <w:r w:rsidRPr="002F7B70">
              <w:sym w:font="Wingdings" w:char="F0FC"/>
            </w:r>
          </w:p>
        </w:tc>
        <w:tc>
          <w:tcPr>
            <w:tcW w:w="425" w:type="dxa"/>
            <w:vAlign w:val="center"/>
          </w:tcPr>
          <w:p w14:paraId="7BFEC41F" w14:textId="77777777" w:rsidR="00510D9F" w:rsidRPr="002F7B70" w:rsidRDefault="00510D9F" w:rsidP="00510D9F">
            <w:pPr>
              <w:pStyle w:val="TAL"/>
              <w:keepNext w:val="0"/>
              <w:keepLines w:val="0"/>
              <w:jc w:val="center"/>
              <w:rPr>
                <w:b/>
              </w:rPr>
            </w:pPr>
          </w:p>
        </w:tc>
        <w:tc>
          <w:tcPr>
            <w:tcW w:w="426" w:type="dxa"/>
            <w:vAlign w:val="center"/>
          </w:tcPr>
          <w:p w14:paraId="77B6CD3F" w14:textId="77777777" w:rsidR="00510D9F" w:rsidRPr="002F7B70" w:rsidRDefault="00510D9F" w:rsidP="00510D9F">
            <w:pPr>
              <w:pStyle w:val="TAL"/>
              <w:keepNext w:val="0"/>
              <w:keepLines w:val="0"/>
              <w:jc w:val="center"/>
              <w:rPr>
                <w:b/>
              </w:rPr>
            </w:pPr>
          </w:p>
        </w:tc>
        <w:tc>
          <w:tcPr>
            <w:tcW w:w="567" w:type="dxa"/>
            <w:vAlign w:val="center"/>
          </w:tcPr>
          <w:p w14:paraId="3AECF0FC" w14:textId="77777777" w:rsidR="00510D9F" w:rsidRPr="002F7B70" w:rsidRDefault="00510D9F" w:rsidP="00510D9F">
            <w:pPr>
              <w:pStyle w:val="TAC"/>
              <w:keepNext w:val="0"/>
              <w:keepLines w:val="0"/>
            </w:pPr>
            <w:r w:rsidRPr="002F7B70">
              <w:t>U</w:t>
            </w:r>
          </w:p>
        </w:tc>
        <w:tc>
          <w:tcPr>
            <w:tcW w:w="3402" w:type="dxa"/>
            <w:vAlign w:val="center"/>
          </w:tcPr>
          <w:p w14:paraId="2EE5BA35" w14:textId="77777777" w:rsidR="00510D9F" w:rsidRPr="002F7B70" w:rsidRDefault="00510D9F" w:rsidP="00510D9F">
            <w:pPr>
              <w:pStyle w:val="TAL"/>
              <w:keepNext w:val="0"/>
              <w:keepLines w:val="0"/>
            </w:pPr>
          </w:p>
        </w:tc>
        <w:tc>
          <w:tcPr>
            <w:tcW w:w="1459" w:type="dxa"/>
            <w:gridSpan w:val="2"/>
            <w:vAlign w:val="center"/>
          </w:tcPr>
          <w:p w14:paraId="3E2541BF" w14:textId="0DB23C46" w:rsidR="00510D9F" w:rsidRPr="002F7B70" w:rsidRDefault="00510D9F" w:rsidP="00510D9F">
            <w:pPr>
              <w:pStyle w:val="TAL"/>
              <w:keepNext w:val="0"/>
              <w:keepLines w:val="0"/>
            </w:pPr>
            <w:r w:rsidRPr="002F7B70">
              <w:t>C.9.2.2.2</w:t>
            </w:r>
          </w:p>
        </w:tc>
      </w:tr>
      <w:tr w:rsidR="00510D9F" w:rsidRPr="002F7B70" w14:paraId="4DC05F04" w14:textId="77777777" w:rsidTr="00A306B3">
        <w:trPr>
          <w:cantSplit/>
          <w:jc w:val="center"/>
        </w:trPr>
        <w:tc>
          <w:tcPr>
            <w:tcW w:w="562" w:type="dxa"/>
            <w:vAlign w:val="center"/>
          </w:tcPr>
          <w:p w14:paraId="696862A0" w14:textId="21CE18C6" w:rsidR="00510D9F" w:rsidRPr="002F7B70" w:rsidRDefault="00510D9F" w:rsidP="00510D9F">
            <w:pPr>
              <w:pStyle w:val="TAC"/>
              <w:keepNext w:val="0"/>
              <w:keepLines w:val="0"/>
            </w:pPr>
            <w:ins w:id="1763" w:author="Dave - updates, from v1.3 to v2.0" w:date="2018-10-08T15:38:00Z">
              <w:r w:rsidRPr="002F7B70">
                <w:t>50</w:t>
              </w:r>
            </w:ins>
            <w:del w:id="1764" w:author="Dave - updates, from v1.3 to v2.0" w:date="2018-10-08T15:38:00Z">
              <w:r w:rsidRPr="002F7B70" w:rsidDel="00427EBB">
                <w:delText>51</w:delText>
              </w:r>
            </w:del>
          </w:p>
        </w:tc>
        <w:tc>
          <w:tcPr>
            <w:tcW w:w="2694" w:type="dxa"/>
            <w:vAlign w:val="center"/>
          </w:tcPr>
          <w:p w14:paraId="649C730F" w14:textId="48C4C6A3" w:rsidR="00510D9F" w:rsidRPr="002F7B70" w:rsidRDefault="00510D9F" w:rsidP="00510D9F">
            <w:pPr>
              <w:pStyle w:val="TAC"/>
              <w:keepNext w:val="0"/>
              <w:keepLines w:val="0"/>
              <w:jc w:val="left"/>
            </w:pPr>
            <w:r w:rsidRPr="002F7B70">
              <w:t>9.2.3.1 Three flashes or below threshold</w:t>
            </w:r>
            <w:ins w:id="1765" w:author="Dave - updates, from v1.3 to v2.0" w:date="2018-10-08T15:12:00Z">
              <w:r>
                <w:t xml:space="preserve"> *</w:t>
              </w:r>
            </w:ins>
          </w:p>
        </w:tc>
        <w:tc>
          <w:tcPr>
            <w:tcW w:w="425" w:type="dxa"/>
            <w:vAlign w:val="center"/>
          </w:tcPr>
          <w:p w14:paraId="60F6E59B" w14:textId="77777777" w:rsidR="00510D9F" w:rsidRPr="002F7B70" w:rsidRDefault="00510D9F" w:rsidP="00510D9F">
            <w:pPr>
              <w:pStyle w:val="TAL"/>
              <w:keepNext w:val="0"/>
              <w:keepLines w:val="0"/>
              <w:jc w:val="center"/>
              <w:rPr>
                <w:b/>
              </w:rPr>
            </w:pPr>
          </w:p>
        </w:tc>
        <w:tc>
          <w:tcPr>
            <w:tcW w:w="425" w:type="dxa"/>
            <w:vAlign w:val="center"/>
          </w:tcPr>
          <w:p w14:paraId="7AD35F5F" w14:textId="77777777" w:rsidR="00510D9F" w:rsidRPr="002F7B70" w:rsidRDefault="00510D9F" w:rsidP="00510D9F">
            <w:pPr>
              <w:pStyle w:val="TAL"/>
              <w:keepNext w:val="0"/>
              <w:keepLines w:val="0"/>
              <w:jc w:val="center"/>
            </w:pPr>
            <w:r w:rsidRPr="002F7B70">
              <w:sym w:font="Wingdings" w:char="F0FC"/>
            </w:r>
          </w:p>
        </w:tc>
        <w:tc>
          <w:tcPr>
            <w:tcW w:w="425" w:type="dxa"/>
            <w:vAlign w:val="center"/>
          </w:tcPr>
          <w:p w14:paraId="19FEA737" w14:textId="77777777" w:rsidR="00510D9F" w:rsidRPr="002F7B70" w:rsidRDefault="00510D9F" w:rsidP="00510D9F">
            <w:pPr>
              <w:pStyle w:val="TAL"/>
              <w:keepNext w:val="0"/>
              <w:keepLines w:val="0"/>
              <w:jc w:val="center"/>
              <w:rPr>
                <w:b/>
              </w:rPr>
            </w:pPr>
          </w:p>
        </w:tc>
        <w:tc>
          <w:tcPr>
            <w:tcW w:w="426" w:type="dxa"/>
            <w:vAlign w:val="center"/>
          </w:tcPr>
          <w:p w14:paraId="5961AB71" w14:textId="77777777" w:rsidR="00510D9F" w:rsidRPr="002F7B70" w:rsidRDefault="00510D9F" w:rsidP="00510D9F">
            <w:pPr>
              <w:pStyle w:val="TAL"/>
              <w:keepNext w:val="0"/>
              <w:keepLines w:val="0"/>
              <w:jc w:val="center"/>
              <w:rPr>
                <w:b/>
              </w:rPr>
            </w:pPr>
          </w:p>
        </w:tc>
        <w:tc>
          <w:tcPr>
            <w:tcW w:w="567" w:type="dxa"/>
            <w:vAlign w:val="center"/>
          </w:tcPr>
          <w:p w14:paraId="12FAEC50" w14:textId="77777777" w:rsidR="00510D9F" w:rsidRPr="002F7B70" w:rsidRDefault="00510D9F" w:rsidP="00510D9F">
            <w:pPr>
              <w:pStyle w:val="TAC"/>
              <w:keepNext w:val="0"/>
              <w:keepLines w:val="0"/>
            </w:pPr>
            <w:r w:rsidRPr="002F7B70">
              <w:t>U</w:t>
            </w:r>
          </w:p>
        </w:tc>
        <w:tc>
          <w:tcPr>
            <w:tcW w:w="3402" w:type="dxa"/>
            <w:vAlign w:val="center"/>
          </w:tcPr>
          <w:p w14:paraId="3F487FDF" w14:textId="77777777" w:rsidR="00510D9F" w:rsidRPr="002F7B70" w:rsidRDefault="00510D9F" w:rsidP="00510D9F">
            <w:pPr>
              <w:pStyle w:val="TAL"/>
              <w:keepNext w:val="0"/>
              <w:keepLines w:val="0"/>
            </w:pPr>
          </w:p>
        </w:tc>
        <w:tc>
          <w:tcPr>
            <w:tcW w:w="1459" w:type="dxa"/>
            <w:gridSpan w:val="2"/>
            <w:vAlign w:val="center"/>
          </w:tcPr>
          <w:p w14:paraId="5B5E5A70" w14:textId="0A1DAF3D" w:rsidR="00510D9F" w:rsidRPr="002F7B70" w:rsidRDefault="00510D9F" w:rsidP="00510D9F">
            <w:pPr>
              <w:pStyle w:val="TAL"/>
              <w:keepNext w:val="0"/>
              <w:keepLines w:val="0"/>
            </w:pPr>
            <w:r w:rsidRPr="002F7B70">
              <w:t>C.9.2.3.1</w:t>
            </w:r>
          </w:p>
        </w:tc>
      </w:tr>
      <w:tr w:rsidR="00510D9F" w:rsidRPr="002F7B70" w14:paraId="71FEC811" w14:textId="77777777" w:rsidTr="00A306B3">
        <w:trPr>
          <w:cantSplit/>
          <w:jc w:val="center"/>
        </w:trPr>
        <w:tc>
          <w:tcPr>
            <w:tcW w:w="562" w:type="dxa"/>
            <w:vAlign w:val="center"/>
          </w:tcPr>
          <w:p w14:paraId="6809FE9B" w14:textId="5EF2B924" w:rsidR="00510D9F" w:rsidRPr="002F7B70" w:rsidRDefault="00510D9F" w:rsidP="00510D9F">
            <w:pPr>
              <w:pStyle w:val="TAC"/>
              <w:keepNext w:val="0"/>
              <w:keepLines w:val="0"/>
            </w:pPr>
            <w:ins w:id="1766" w:author="Dave - updates, from v1.3 to v2.0" w:date="2018-10-08T15:38:00Z">
              <w:r w:rsidRPr="002F7B70">
                <w:t>51</w:t>
              </w:r>
            </w:ins>
            <w:del w:id="1767" w:author="Dave - updates, from v1.3 to v2.0" w:date="2018-10-08T15:38:00Z">
              <w:r w:rsidRPr="002F7B70" w:rsidDel="00427EBB">
                <w:delText>52</w:delText>
              </w:r>
            </w:del>
          </w:p>
        </w:tc>
        <w:tc>
          <w:tcPr>
            <w:tcW w:w="2694" w:type="dxa"/>
            <w:vAlign w:val="center"/>
          </w:tcPr>
          <w:p w14:paraId="62797E90" w14:textId="64FBA06D" w:rsidR="00510D9F" w:rsidRPr="002F7B70" w:rsidRDefault="00510D9F" w:rsidP="00510D9F">
            <w:pPr>
              <w:pStyle w:val="TAC"/>
              <w:keepNext w:val="0"/>
              <w:keepLines w:val="0"/>
              <w:jc w:val="left"/>
            </w:pPr>
            <w:r w:rsidRPr="002F7B70">
              <w:t>9.2.4.1 Bypass blocks</w:t>
            </w:r>
            <w:ins w:id="1768" w:author="Dave - updates, from v1.3 to v2.0" w:date="2018-10-08T15:12:00Z">
              <w:r>
                <w:t xml:space="preserve"> *</w:t>
              </w:r>
            </w:ins>
          </w:p>
        </w:tc>
        <w:tc>
          <w:tcPr>
            <w:tcW w:w="425" w:type="dxa"/>
            <w:vAlign w:val="center"/>
          </w:tcPr>
          <w:p w14:paraId="69F9369F" w14:textId="77777777" w:rsidR="00510D9F" w:rsidRPr="002F7B70" w:rsidRDefault="00510D9F" w:rsidP="00510D9F">
            <w:pPr>
              <w:pStyle w:val="TAL"/>
              <w:keepNext w:val="0"/>
              <w:keepLines w:val="0"/>
              <w:jc w:val="center"/>
              <w:rPr>
                <w:b/>
              </w:rPr>
            </w:pPr>
          </w:p>
        </w:tc>
        <w:tc>
          <w:tcPr>
            <w:tcW w:w="425" w:type="dxa"/>
            <w:vAlign w:val="center"/>
          </w:tcPr>
          <w:p w14:paraId="18B16993" w14:textId="77777777" w:rsidR="00510D9F" w:rsidRPr="002F7B70" w:rsidRDefault="00510D9F" w:rsidP="00510D9F">
            <w:pPr>
              <w:pStyle w:val="TAL"/>
              <w:keepNext w:val="0"/>
              <w:keepLines w:val="0"/>
              <w:jc w:val="center"/>
            </w:pPr>
            <w:r w:rsidRPr="002F7B70">
              <w:sym w:font="Wingdings" w:char="F0FC"/>
            </w:r>
          </w:p>
        </w:tc>
        <w:tc>
          <w:tcPr>
            <w:tcW w:w="425" w:type="dxa"/>
            <w:vAlign w:val="center"/>
          </w:tcPr>
          <w:p w14:paraId="692BF0E2" w14:textId="77777777" w:rsidR="00510D9F" w:rsidRPr="002F7B70" w:rsidRDefault="00510D9F" w:rsidP="00510D9F">
            <w:pPr>
              <w:pStyle w:val="TAL"/>
              <w:keepNext w:val="0"/>
              <w:keepLines w:val="0"/>
              <w:jc w:val="center"/>
              <w:rPr>
                <w:b/>
              </w:rPr>
            </w:pPr>
          </w:p>
        </w:tc>
        <w:tc>
          <w:tcPr>
            <w:tcW w:w="426" w:type="dxa"/>
            <w:vAlign w:val="center"/>
          </w:tcPr>
          <w:p w14:paraId="55C50F0D" w14:textId="77777777" w:rsidR="00510D9F" w:rsidRPr="002F7B70" w:rsidRDefault="00510D9F" w:rsidP="00510D9F">
            <w:pPr>
              <w:pStyle w:val="TAL"/>
              <w:keepNext w:val="0"/>
              <w:keepLines w:val="0"/>
              <w:jc w:val="center"/>
              <w:rPr>
                <w:b/>
              </w:rPr>
            </w:pPr>
          </w:p>
        </w:tc>
        <w:tc>
          <w:tcPr>
            <w:tcW w:w="567" w:type="dxa"/>
            <w:vAlign w:val="center"/>
          </w:tcPr>
          <w:p w14:paraId="03DF56B8" w14:textId="77777777" w:rsidR="00510D9F" w:rsidRPr="002F7B70" w:rsidRDefault="00510D9F" w:rsidP="00510D9F">
            <w:pPr>
              <w:pStyle w:val="TAC"/>
              <w:keepNext w:val="0"/>
              <w:keepLines w:val="0"/>
            </w:pPr>
            <w:r w:rsidRPr="002F7B70">
              <w:t>U</w:t>
            </w:r>
          </w:p>
        </w:tc>
        <w:tc>
          <w:tcPr>
            <w:tcW w:w="3402" w:type="dxa"/>
            <w:vAlign w:val="center"/>
          </w:tcPr>
          <w:p w14:paraId="2A0E8106" w14:textId="77777777" w:rsidR="00510D9F" w:rsidRPr="002F7B70" w:rsidRDefault="00510D9F" w:rsidP="00510D9F">
            <w:pPr>
              <w:pStyle w:val="TAL"/>
              <w:keepNext w:val="0"/>
              <w:keepLines w:val="0"/>
            </w:pPr>
          </w:p>
        </w:tc>
        <w:tc>
          <w:tcPr>
            <w:tcW w:w="1459" w:type="dxa"/>
            <w:gridSpan w:val="2"/>
            <w:vAlign w:val="center"/>
          </w:tcPr>
          <w:p w14:paraId="09789528" w14:textId="76C770BE" w:rsidR="00510D9F" w:rsidRPr="002F7B70" w:rsidRDefault="00510D9F" w:rsidP="00510D9F">
            <w:pPr>
              <w:pStyle w:val="TAL"/>
              <w:keepNext w:val="0"/>
              <w:keepLines w:val="0"/>
            </w:pPr>
            <w:r w:rsidRPr="002F7B70">
              <w:t>C.9.2.4.1</w:t>
            </w:r>
          </w:p>
        </w:tc>
      </w:tr>
      <w:tr w:rsidR="00510D9F" w:rsidRPr="002F7B70" w14:paraId="50DE2802" w14:textId="77777777" w:rsidTr="00A306B3">
        <w:trPr>
          <w:cantSplit/>
          <w:jc w:val="center"/>
        </w:trPr>
        <w:tc>
          <w:tcPr>
            <w:tcW w:w="562" w:type="dxa"/>
            <w:vAlign w:val="center"/>
          </w:tcPr>
          <w:p w14:paraId="564E1847" w14:textId="6DA83EF8" w:rsidR="00510D9F" w:rsidRPr="002F7B70" w:rsidRDefault="00510D9F" w:rsidP="00510D9F">
            <w:pPr>
              <w:pStyle w:val="TAC"/>
              <w:keepNext w:val="0"/>
              <w:keepLines w:val="0"/>
            </w:pPr>
            <w:ins w:id="1769" w:author="Dave - updates, from v1.3 to v2.0" w:date="2018-10-08T15:38:00Z">
              <w:r w:rsidRPr="002F7B70">
                <w:t>52</w:t>
              </w:r>
            </w:ins>
            <w:del w:id="1770" w:author="Dave - updates, from v1.3 to v2.0" w:date="2018-10-08T15:38:00Z">
              <w:r w:rsidRPr="002F7B70" w:rsidDel="00427EBB">
                <w:delText>53</w:delText>
              </w:r>
            </w:del>
          </w:p>
        </w:tc>
        <w:tc>
          <w:tcPr>
            <w:tcW w:w="2694" w:type="dxa"/>
            <w:vAlign w:val="center"/>
          </w:tcPr>
          <w:p w14:paraId="0D064F69" w14:textId="348760CF" w:rsidR="00510D9F" w:rsidRPr="002F7B70" w:rsidRDefault="00510D9F" w:rsidP="00510D9F">
            <w:pPr>
              <w:pStyle w:val="TAC"/>
              <w:keepNext w:val="0"/>
              <w:keepLines w:val="0"/>
              <w:jc w:val="left"/>
            </w:pPr>
            <w:r w:rsidRPr="002F7B70">
              <w:t>9.2.4.2 Page titled</w:t>
            </w:r>
            <w:ins w:id="1771" w:author="Dave - updates, from v1.3 to v2.0" w:date="2018-10-08T15:12:00Z">
              <w:r>
                <w:t xml:space="preserve"> *</w:t>
              </w:r>
            </w:ins>
          </w:p>
        </w:tc>
        <w:tc>
          <w:tcPr>
            <w:tcW w:w="425" w:type="dxa"/>
            <w:vAlign w:val="center"/>
          </w:tcPr>
          <w:p w14:paraId="46212D09" w14:textId="77777777" w:rsidR="00510D9F" w:rsidRPr="002F7B70" w:rsidRDefault="00510D9F" w:rsidP="00510D9F">
            <w:pPr>
              <w:pStyle w:val="TAL"/>
              <w:keepNext w:val="0"/>
              <w:keepLines w:val="0"/>
              <w:jc w:val="center"/>
              <w:rPr>
                <w:b/>
              </w:rPr>
            </w:pPr>
          </w:p>
        </w:tc>
        <w:tc>
          <w:tcPr>
            <w:tcW w:w="425" w:type="dxa"/>
            <w:vAlign w:val="center"/>
          </w:tcPr>
          <w:p w14:paraId="01C98D76" w14:textId="77777777" w:rsidR="00510D9F" w:rsidRPr="002F7B70" w:rsidRDefault="00510D9F" w:rsidP="00510D9F">
            <w:pPr>
              <w:pStyle w:val="TAL"/>
              <w:keepNext w:val="0"/>
              <w:keepLines w:val="0"/>
              <w:jc w:val="center"/>
            </w:pPr>
            <w:r w:rsidRPr="002F7B70">
              <w:sym w:font="Wingdings" w:char="F0FC"/>
            </w:r>
          </w:p>
        </w:tc>
        <w:tc>
          <w:tcPr>
            <w:tcW w:w="425" w:type="dxa"/>
            <w:vAlign w:val="center"/>
          </w:tcPr>
          <w:p w14:paraId="2C449D84" w14:textId="77777777" w:rsidR="00510D9F" w:rsidRPr="002F7B70" w:rsidRDefault="00510D9F" w:rsidP="00510D9F">
            <w:pPr>
              <w:pStyle w:val="TAL"/>
              <w:keepNext w:val="0"/>
              <w:keepLines w:val="0"/>
              <w:jc w:val="center"/>
              <w:rPr>
                <w:b/>
              </w:rPr>
            </w:pPr>
          </w:p>
        </w:tc>
        <w:tc>
          <w:tcPr>
            <w:tcW w:w="426" w:type="dxa"/>
            <w:vAlign w:val="center"/>
          </w:tcPr>
          <w:p w14:paraId="5F5BACE4" w14:textId="77777777" w:rsidR="00510D9F" w:rsidRPr="002F7B70" w:rsidRDefault="00510D9F" w:rsidP="00510D9F">
            <w:pPr>
              <w:pStyle w:val="TAL"/>
              <w:keepNext w:val="0"/>
              <w:keepLines w:val="0"/>
              <w:jc w:val="center"/>
              <w:rPr>
                <w:b/>
              </w:rPr>
            </w:pPr>
          </w:p>
        </w:tc>
        <w:tc>
          <w:tcPr>
            <w:tcW w:w="567" w:type="dxa"/>
            <w:vAlign w:val="center"/>
          </w:tcPr>
          <w:p w14:paraId="5B0492CC" w14:textId="77777777" w:rsidR="00510D9F" w:rsidRPr="002F7B70" w:rsidRDefault="00510D9F" w:rsidP="00510D9F">
            <w:pPr>
              <w:pStyle w:val="TAC"/>
              <w:keepNext w:val="0"/>
              <w:keepLines w:val="0"/>
            </w:pPr>
            <w:r w:rsidRPr="002F7B70">
              <w:t>U</w:t>
            </w:r>
          </w:p>
        </w:tc>
        <w:tc>
          <w:tcPr>
            <w:tcW w:w="3402" w:type="dxa"/>
            <w:vAlign w:val="center"/>
          </w:tcPr>
          <w:p w14:paraId="5980927F" w14:textId="77777777" w:rsidR="00510D9F" w:rsidRPr="002F7B70" w:rsidRDefault="00510D9F" w:rsidP="00510D9F">
            <w:pPr>
              <w:pStyle w:val="TAL"/>
              <w:keepNext w:val="0"/>
              <w:keepLines w:val="0"/>
            </w:pPr>
          </w:p>
        </w:tc>
        <w:tc>
          <w:tcPr>
            <w:tcW w:w="1459" w:type="dxa"/>
            <w:gridSpan w:val="2"/>
            <w:vAlign w:val="center"/>
          </w:tcPr>
          <w:p w14:paraId="3480EBAD" w14:textId="6DE7BB09" w:rsidR="00510D9F" w:rsidRPr="002F7B70" w:rsidRDefault="00510D9F" w:rsidP="00510D9F">
            <w:pPr>
              <w:pStyle w:val="TAL"/>
              <w:keepNext w:val="0"/>
              <w:keepLines w:val="0"/>
            </w:pPr>
            <w:r w:rsidRPr="002F7B70">
              <w:t>C.9.2.4.2</w:t>
            </w:r>
          </w:p>
        </w:tc>
      </w:tr>
      <w:tr w:rsidR="00510D9F" w:rsidRPr="002F7B70" w14:paraId="553E9737" w14:textId="77777777" w:rsidTr="00A306B3">
        <w:trPr>
          <w:cantSplit/>
          <w:jc w:val="center"/>
        </w:trPr>
        <w:tc>
          <w:tcPr>
            <w:tcW w:w="562" w:type="dxa"/>
            <w:vAlign w:val="center"/>
          </w:tcPr>
          <w:p w14:paraId="75B1BE99" w14:textId="7E527207" w:rsidR="00510D9F" w:rsidRPr="002F7B70" w:rsidRDefault="00510D9F" w:rsidP="00510D9F">
            <w:pPr>
              <w:pStyle w:val="TAC"/>
              <w:keepNext w:val="0"/>
              <w:keepLines w:val="0"/>
            </w:pPr>
            <w:ins w:id="1772" w:author="Dave - updates, from v1.3 to v2.0" w:date="2018-10-08T15:38:00Z">
              <w:r w:rsidRPr="002F7B70">
                <w:t>53</w:t>
              </w:r>
            </w:ins>
            <w:del w:id="1773" w:author="Dave - updates, from v1.3 to v2.0" w:date="2018-10-08T15:38:00Z">
              <w:r w:rsidRPr="002F7B70" w:rsidDel="00427EBB">
                <w:delText>54</w:delText>
              </w:r>
            </w:del>
          </w:p>
        </w:tc>
        <w:tc>
          <w:tcPr>
            <w:tcW w:w="2694" w:type="dxa"/>
            <w:vAlign w:val="center"/>
          </w:tcPr>
          <w:p w14:paraId="3EE9E6AC" w14:textId="4A1D0E90" w:rsidR="00510D9F" w:rsidRPr="002F7B70" w:rsidRDefault="00510D9F" w:rsidP="00510D9F">
            <w:pPr>
              <w:pStyle w:val="TAC"/>
              <w:keepNext w:val="0"/>
              <w:keepLines w:val="0"/>
              <w:jc w:val="left"/>
            </w:pPr>
            <w:r w:rsidRPr="002F7B70">
              <w:t>9.2.4.3 Focus Order</w:t>
            </w:r>
            <w:ins w:id="1774" w:author="Dave - updates, from v1.3 to v2.0" w:date="2018-10-08T15:12:00Z">
              <w:r>
                <w:t xml:space="preserve"> *</w:t>
              </w:r>
            </w:ins>
          </w:p>
        </w:tc>
        <w:tc>
          <w:tcPr>
            <w:tcW w:w="425" w:type="dxa"/>
            <w:vAlign w:val="center"/>
          </w:tcPr>
          <w:p w14:paraId="2E432E53" w14:textId="77777777" w:rsidR="00510D9F" w:rsidRPr="002F7B70" w:rsidRDefault="00510D9F" w:rsidP="00510D9F">
            <w:pPr>
              <w:pStyle w:val="TAL"/>
              <w:keepNext w:val="0"/>
              <w:keepLines w:val="0"/>
              <w:jc w:val="center"/>
              <w:rPr>
                <w:b/>
              </w:rPr>
            </w:pPr>
          </w:p>
        </w:tc>
        <w:tc>
          <w:tcPr>
            <w:tcW w:w="425" w:type="dxa"/>
            <w:vAlign w:val="center"/>
          </w:tcPr>
          <w:p w14:paraId="6254F7D3" w14:textId="77777777" w:rsidR="00510D9F" w:rsidRPr="002F7B70" w:rsidRDefault="00510D9F" w:rsidP="00510D9F">
            <w:pPr>
              <w:pStyle w:val="TAL"/>
              <w:keepNext w:val="0"/>
              <w:keepLines w:val="0"/>
              <w:jc w:val="center"/>
            </w:pPr>
            <w:r w:rsidRPr="002F7B70">
              <w:sym w:font="Wingdings" w:char="F0FC"/>
            </w:r>
          </w:p>
        </w:tc>
        <w:tc>
          <w:tcPr>
            <w:tcW w:w="425" w:type="dxa"/>
            <w:vAlign w:val="center"/>
          </w:tcPr>
          <w:p w14:paraId="70B4330A" w14:textId="77777777" w:rsidR="00510D9F" w:rsidRPr="002F7B70" w:rsidRDefault="00510D9F" w:rsidP="00510D9F">
            <w:pPr>
              <w:pStyle w:val="TAL"/>
              <w:keepNext w:val="0"/>
              <w:keepLines w:val="0"/>
              <w:jc w:val="center"/>
              <w:rPr>
                <w:b/>
              </w:rPr>
            </w:pPr>
          </w:p>
        </w:tc>
        <w:tc>
          <w:tcPr>
            <w:tcW w:w="426" w:type="dxa"/>
            <w:vAlign w:val="center"/>
          </w:tcPr>
          <w:p w14:paraId="4C16FB39" w14:textId="77777777" w:rsidR="00510D9F" w:rsidRPr="002F7B70" w:rsidRDefault="00510D9F" w:rsidP="00510D9F">
            <w:pPr>
              <w:pStyle w:val="TAL"/>
              <w:keepNext w:val="0"/>
              <w:keepLines w:val="0"/>
              <w:jc w:val="center"/>
              <w:rPr>
                <w:b/>
              </w:rPr>
            </w:pPr>
          </w:p>
        </w:tc>
        <w:tc>
          <w:tcPr>
            <w:tcW w:w="567" w:type="dxa"/>
            <w:vAlign w:val="center"/>
          </w:tcPr>
          <w:p w14:paraId="28B08576" w14:textId="77777777" w:rsidR="00510D9F" w:rsidRPr="002F7B70" w:rsidRDefault="00510D9F" w:rsidP="00510D9F">
            <w:pPr>
              <w:pStyle w:val="TAC"/>
              <w:keepNext w:val="0"/>
              <w:keepLines w:val="0"/>
            </w:pPr>
            <w:r w:rsidRPr="002F7B70">
              <w:t>U</w:t>
            </w:r>
          </w:p>
        </w:tc>
        <w:tc>
          <w:tcPr>
            <w:tcW w:w="3402" w:type="dxa"/>
            <w:vAlign w:val="center"/>
          </w:tcPr>
          <w:p w14:paraId="16FCCBD9" w14:textId="77777777" w:rsidR="00510D9F" w:rsidRPr="002F7B70" w:rsidRDefault="00510D9F" w:rsidP="00510D9F">
            <w:pPr>
              <w:pStyle w:val="TAL"/>
              <w:keepNext w:val="0"/>
              <w:keepLines w:val="0"/>
            </w:pPr>
          </w:p>
        </w:tc>
        <w:tc>
          <w:tcPr>
            <w:tcW w:w="1459" w:type="dxa"/>
            <w:gridSpan w:val="2"/>
            <w:vAlign w:val="center"/>
          </w:tcPr>
          <w:p w14:paraId="7B24FE59" w14:textId="1E8A42A2" w:rsidR="00510D9F" w:rsidRPr="002F7B70" w:rsidRDefault="00510D9F" w:rsidP="00510D9F">
            <w:pPr>
              <w:pStyle w:val="TAL"/>
              <w:keepNext w:val="0"/>
              <w:keepLines w:val="0"/>
            </w:pPr>
            <w:r w:rsidRPr="002F7B70">
              <w:t>C.9.2.4.3</w:t>
            </w:r>
          </w:p>
        </w:tc>
      </w:tr>
      <w:tr w:rsidR="00510D9F" w:rsidRPr="002F7B70" w14:paraId="4301DA98" w14:textId="77777777" w:rsidTr="00A306B3">
        <w:trPr>
          <w:cantSplit/>
          <w:jc w:val="center"/>
        </w:trPr>
        <w:tc>
          <w:tcPr>
            <w:tcW w:w="562" w:type="dxa"/>
            <w:vAlign w:val="center"/>
          </w:tcPr>
          <w:p w14:paraId="5D3BEE9F" w14:textId="1E33C31B" w:rsidR="00510D9F" w:rsidRPr="002F7B70" w:rsidRDefault="00510D9F" w:rsidP="00510D9F">
            <w:pPr>
              <w:pStyle w:val="TAC"/>
              <w:keepNext w:val="0"/>
              <w:keepLines w:val="0"/>
            </w:pPr>
            <w:ins w:id="1775" w:author="Dave - updates, from v1.3 to v2.0" w:date="2018-10-08T15:38:00Z">
              <w:r w:rsidRPr="002F7B70">
                <w:t>54</w:t>
              </w:r>
            </w:ins>
            <w:del w:id="1776" w:author="Dave - updates, from v1.3 to v2.0" w:date="2018-10-08T15:38:00Z">
              <w:r w:rsidRPr="002F7B70" w:rsidDel="00427EBB">
                <w:delText>55</w:delText>
              </w:r>
            </w:del>
          </w:p>
        </w:tc>
        <w:tc>
          <w:tcPr>
            <w:tcW w:w="2694" w:type="dxa"/>
            <w:vAlign w:val="center"/>
          </w:tcPr>
          <w:p w14:paraId="5F3E3B34" w14:textId="0C9833DE" w:rsidR="00510D9F" w:rsidRPr="002F7B70" w:rsidRDefault="00510D9F" w:rsidP="00510D9F">
            <w:pPr>
              <w:pStyle w:val="TAC"/>
              <w:keepNext w:val="0"/>
              <w:keepLines w:val="0"/>
              <w:jc w:val="left"/>
            </w:pPr>
            <w:r w:rsidRPr="002F7B70">
              <w:t>9.2.4.4 Link purpose (in context)</w:t>
            </w:r>
            <w:ins w:id="1777" w:author="Dave - updates, from v1.3 to v2.0" w:date="2018-10-08T15:12:00Z">
              <w:r>
                <w:t xml:space="preserve"> *</w:t>
              </w:r>
            </w:ins>
          </w:p>
        </w:tc>
        <w:tc>
          <w:tcPr>
            <w:tcW w:w="425" w:type="dxa"/>
            <w:vAlign w:val="center"/>
          </w:tcPr>
          <w:p w14:paraId="717213E0" w14:textId="77777777" w:rsidR="00510D9F" w:rsidRPr="002F7B70" w:rsidRDefault="00510D9F" w:rsidP="00510D9F">
            <w:pPr>
              <w:pStyle w:val="TAL"/>
              <w:keepNext w:val="0"/>
              <w:keepLines w:val="0"/>
              <w:jc w:val="center"/>
              <w:rPr>
                <w:b/>
              </w:rPr>
            </w:pPr>
          </w:p>
        </w:tc>
        <w:tc>
          <w:tcPr>
            <w:tcW w:w="425" w:type="dxa"/>
            <w:vAlign w:val="center"/>
          </w:tcPr>
          <w:p w14:paraId="40717E59" w14:textId="77777777" w:rsidR="00510D9F" w:rsidRPr="002F7B70" w:rsidRDefault="00510D9F" w:rsidP="00510D9F">
            <w:pPr>
              <w:pStyle w:val="TAL"/>
              <w:keepNext w:val="0"/>
              <w:keepLines w:val="0"/>
              <w:jc w:val="center"/>
            </w:pPr>
            <w:r w:rsidRPr="002F7B70">
              <w:sym w:font="Wingdings" w:char="F0FC"/>
            </w:r>
          </w:p>
        </w:tc>
        <w:tc>
          <w:tcPr>
            <w:tcW w:w="425" w:type="dxa"/>
            <w:vAlign w:val="center"/>
          </w:tcPr>
          <w:p w14:paraId="5D08ED7A" w14:textId="77777777" w:rsidR="00510D9F" w:rsidRPr="002F7B70" w:rsidRDefault="00510D9F" w:rsidP="00510D9F">
            <w:pPr>
              <w:pStyle w:val="TAL"/>
              <w:keepNext w:val="0"/>
              <w:keepLines w:val="0"/>
              <w:jc w:val="center"/>
              <w:rPr>
                <w:b/>
              </w:rPr>
            </w:pPr>
          </w:p>
        </w:tc>
        <w:tc>
          <w:tcPr>
            <w:tcW w:w="426" w:type="dxa"/>
            <w:vAlign w:val="center"/>
          </w:tcPr>
          <w:p w14:paraId="3A8B56A9" w14:textId="77777777" w:rsidR="00510D9F" w:rsidRPr="002F7B70" w:rsidRDefault="00510D9F" w:rsidP="00510D9F">
            <w:pPr>
              <w:pStyle w:val="TAL"/>
              <w:keepNext w:val="0"/>
              <w:keepLines w:val="0"/>
              <w:jc w:val="center"/>
              <w:rPr>
                <w:b/>
              </w:rPr>
            </w:pPr>
          </w:p>
        </w:tc>
        <w:tc>
          <w:tcPr>
            <w:tcW w:w="567" w:type="dxa"/>
            <w:vAlign w:val="center"/>
          </w:tcPr>
          <w:p w14:paraId="0E88561B" w14:textId="77777777" w:rsidR="00510D9F" w:rsidRPr="002F7B70" w:rsidRDefault="00510D9F" w:rsidP="00510D9F">
            <w:pPr>
              <w:pStyle w:val="TAC"/>
              <w:keepNext w:val="0"/>
              <w:keepLines w:val="0"/>
            </w:pPr>
            <w:r w:rsidRPr="002F7B70">
              <w:t>U</w:t>
            </w:r>
          </w:p>
        </w:tc>
        <w:tc>
          <w:tcPr>
            <w:tcW w:w="3402" w:type="dxa"/>
            <w:vAlign w:val="center"/>
          </w:tcPr>
          <w:p w14:paraId="1F5C12F1" w14:textId="77777777" w:rsidR="00510D9F" w:rsidRPr="002F7B70" w:rsidRDefault="00510D9F" w:rsidP="00510D9F">
            <w:pPr>
              <w:pStyle w:val="TAL"/>
              <w:keepNext w:val="0"/>
              <w:keepLines w:val="0"/>
            </w:pPr>
          </w:p>
        </w:tc>
        <w:tc>
          <w:tcPr>
            <w:tcW w:w="1459" w:type="dxa"/>
            <w:gridSpan w:val="2"/>
            <w:vAlign w:val="center"/>
          </w:tcPr>
          <w:p w14:paraId="2A4F65D1" w14:textId="35209E19" w:rsidR="00510D9F" w:rsidRPr="002F7B70" w:rsidRDefault="00510D9F" w:rsidP="00510D9F">
            <w:pPr>
              <w:pStyle w:val="TAL"/>
              <w:keepNext w:val="0"/>
              <w:keepLines w:val="0"/>
            </w:pPr>
            <w:r w:rsidRPr="002F7B70">
              <w:t>C.9.2.4.4</w:t>
            </w:r>
          </w:p>
        </w:tc>
      </w:tr>
      <w:tr w:rsidR="00451348" w:rsidRPr="002F7B70" w14:paraId="5C83CE0C" w14:textId="77777777" w:rsidTr="00A306B3">
        <w:trPr>
          <w:cantSplit/>
          <w:jc w:val="center"/>
        </w:trPr>
        <w:tc>
          <w:tcPr>
            <w:tcW w:w="562" w:type="dxa"/>
            <w:vAlign w:val="center"/>
          </w:tcPr>
          <w:p w14:paraId="392BC0A0" w14:textId="7CEE7489" w:rsidR="00451348" w:rsidRPr="002F7B70" w:rsidRDefault="00451348" w:rsidP="00451348">
            <w:pPr>
              <w:pStyle w:val="TAC"/>
              <w:keepNext w:val="0"/>
              <w:keepLines w:val="0"/>
            </w:pPr>
            <w:del w:id="1778" w:author="Dave - updates, from v1.3 to v2.0" w:date="2018-10-08T15:38:00Z">
              <w:r w:rsidRPr="002F7B70" w:rsidDel="00510D9F">
                <w:lastRenderedPageBreak/>
                <w:delText>56</w:delText>
              </w:r>
            </w:del>
            <w:ins w:id="1779" w:author="Dave - updates, from v1.3 to v2.0" w:date="2018-10-08T15:38:00Z">
              <w:r w:rsidR="00510D9F">
                <w:t>5</w:t>
              </w:r>
            </w:ins>
            <w:ins w:id="1780" w:author="Dave - updates, from v1.3 to v2.0" w:date="2018-10-08T15:39:00Z">
              <w:r w:rsidR="00510D9F">
                <w:t>5</w:t>
              </w:r>
            </w:ins>
          </w:p>
        </w:tc>
        <w:tc>
          <w:tcPr>
            <w:tcW w:w="2694" w:type="dxa"/>
            <w:vAlign w:val="center"/>
          </w:tcPr>
          <w:p w14:paraId="5E8997EF" w14:textId="141D1CEB" w:rsidR="00451348" w:rsidRPr="002F7B70" w:rsidRDefault="00451348" w:rsidP="00451348">
            <w:pPr>
              <w:pStyle w:val="TAC"/>
              <w:keepNext w:val="0"/>
              <w:keepLines w:val="0"/>
              <w:jc w:val="left"/>
            </w:pPr>
            <w:r w:rsidRPr="002F7B70">
              <w:t>9.2.4.5 Multiple ways</w:t>
            </w:r>
            <w:ins w:id="1781" w:author="Dave - updates, from v1.3 to v2.0" w:date="2018-10-08T15:12:00Z">
              <w:r w:rsidR="002E7A3E">
                <w:t xml:space="preserve"> *</w:t>
              </w:r>
            </w:ins>
          </w:p>
        </w:tc>
        <w:tc>
          <w:tcPr>
            <w:tcW w:w="425" w:type="dxa"/>
            <w:vAlign w:val="center"/>
          </w:tcPr>
          <w:p w14:paraId="5F96958C" w14:textId="77777777" w:rsidR="00451348" w:rsidRPr="002F7B70" w:rsidRDefault="00451348" w:rsidP="00451348">
            <w:pPr>
              <w:pStyle w:val="TAL"/>
              <w:keepNext w:val="0"/>
              <w:keepLines w:val="0"/>
              <w:jc w:val="center"/>
              <w:rPr>
                <w:b/>
              </w:rPr>
            </w:pPr>
          </w:p>
        </w:tc>
        <w:tc>
          <w:tcPr>
            <w:tcW w:w="425" w:type="dxa"/>
            <w:vAlign w:val="center"/>
          </w:tcPr>
          <w:p w14:paraId="2EF40104" w14:textId="77777777" w:rsidR="00451348" w:rsidRPr="002F7B70" w:rsidRDefault="00451348" w:rsidP="00451348">
            <w:pPr>
              <w:pStyle w:val="TAL"/>
              <w:keepNext w:val="0"/>
              <w:keepLines w:val="0"/>
              <w:jc w:val="center"/>
            </w:pPr>
            <w:r w:rsidRPr="002F7B70">
              <w:sym w:font="Wingdings" w:char="F0FC"/>
            </w:r>
          </w:p>
        </w:tc>
        <w:tc>
          <w:tcPr>
            <w:tcW w:w="425" w:type="dxa"/>
            <w:vAlign w:val="center"/>
          </w:tcPr>
          <w:p w14:paraId="61D7B22B" w14:textId="77777777" w:rsidR="00451348" w:rsidRPr="002F7B70" w:rsidRDefault="00451348" w:rsidP="00451348">
            <w:pPr>
              <w:pStyle w:val="TAL"/>
              <w:keepNext w:val="0"/>
              <w:keepLines w:val="0"/>
              <w:jc w:val="center"/>
              <w:rPr>
                <w:b/>
              </w:rPr>
            </w:pPr>
          </w:p>
        </w:tc>
        <w:tc>
          <w:tcPr>
            <w:tcW w:w="426" w:type="dxa"/>
            <w:vAlign w:val="center"/>
          </w:tcPr>
          <w:p w14:paraId="2ADB12E9" w14:textId="77777777" w:rsidR="00451348" w:rsidRPr="002F7B70" w:rsidRDefault="00451348" w:rsidP="00451348">
            <w:pPr>
              <w:pStyle w:val="TAL"/>
              <w:keepNext w:val="0"/>
              <w:keepLines w:val="0"/>
              <w:jc w:val="center"/>
              <w:rPr>
                <w:b/>
              </w:rPr>
            </w:pPr>
          </w:p>
        </w:tc>
        <w:tc>
          <w:tcPr>
            <w:tcW w:w="567" w:type="dxa"/>
            <w:vAlign w:val="center"/>
          </w:tcPr>
          <w:p w14:paraId="31712EB7" w14:textId="77777777" w:rsidR="00451348" w:rsidRPr="002F7B70" w:rsidRDefault="00451348" w:rsidP="00451348">
            <w:pPr>
              <w:pStyle w:val="TAC"/>
              <w:keepNext w:val="0"/>
              <w:keepLines w:val="0"/>
            </w:pPr>
            <w:r w:rsidRPr="002F7B70">
              <w:t>U</w:t>
            </w:r>
          </w:p>
        </w:tc>
        <w:tc>
          <w:tcPr>
            <w:tcW w:w="3402" w:type="dxa"/>
            <w:vAlign w:val="center"/>
          </w:tcPr>
          <w:p w14:paraId="5E19F38D" w14:textId="77777777" w:rsidR="00451348" w:rsidRPr="002F7B70" w:rsidRDefault="00451348" w:rsidP="00451348">
            <w:pPr>
              <w:pStyle w:val="TAL"/>
              <w:keepNext w:val="0"/>
              <w:keepLines w:val="0"/>
            </w:pPr>
          </w:p>
        </w:tc>
        <w:tc>
          <w:tcPr>
            <w:tcW w:w="1459" w:type="dxa"/>
            <w:gridSpan w:val="2"/>
            <w:vAlign w:val="center"/>
          </w:tcPr>
          <w:p w14:paraId="24A15698" w14:textId="2351468A" w:rsidR="00451348" w:rsidRPr="002F7B70" w:rsidRDefault="00451348" w:rsidP="00451348">
            <w:pPr>
              <w:pStyle w:val="TAL"/>
              <w:keepNext w:val="0"/>
              <w:keepLines w:val="0"/>
            </w:pPr>
            <w:r w:rsidRPr="002F7B70">
              <w:t>C.9.2.4.5</w:t>
            </w:r>
          </w:p>
        </w:tc>
      </w:tr>
      <w:tr w:rsidR="00510D9F" w:rsidRPr="002F7B70" w14:paraId="62D52F99" w14:textId="77777777" w:rsidTr="00A306B3">
        <w:trPr>
          <w:cantSplit/>
          <w:jc w:val="center"/>
        </w:trPr>
        <w:tc>
          <w:tcPr>
            <w:tcW w:w="562" w:type="dxa"/>
            <w:vAlign w:val="center"/>
          </w:tcPr>
          <w:p w14:paraId="4784917A" w14:textId="6BBA2F18" w:rsidR="00510D9F" w:rsidRPr="002F7B70" w:rsidRDefault="00510D9F" w:rsidP="00510D9F">
            <w:pPr>
              <w:pStyle w:val="TAC"/>
              <w:keepNext w:val="0"/>
              <w:keepLines w:val="0"/>
            </w:pPr>
            <w:ins w:id="1782" w:author="Dave - updates, from v1.3 to v2.0" w:date="2018-10-08T15:38:00Z">
              <w:r w:rsidRPr="002F7B70">
                <w:t>56</w:t>
              </w:r>
            </w:ins>
            <w:del w:id="1783" w:author="Dave - updates, from v1.3 to v2.0" w:date="2018-10-08T15:38:00Z">
              <w:r w:rsidRPr="002F7B70" w:rsidDel="0008520A">
                <w:delText>57</w:delText>
              </w:r>
            </w:del>
          </w:p>
        </w:tc>
        <w:tc>
          <w:tcPr>
            <w:tcW w:w="2694" w:type="dxa"/>
            <w:vAlign w:val="center"/>
          </w:tcPr>
          <w:p w14:paraId="43CDDD79" w14:textId="183FF87E" w:rsidR="00510D9F" w:rsidRPr="002F7B70" w:rsidRDefault="00510D9F" w:rsidP="00510D9F">
            <w:pPr>
              <w:pStyle w:val="TAC"/>
              <w:keepNext w:val="0"/>
              <w:keepLines w:val="0"/>
              <w:jc w:val="left"/>
            </w:pPr>
            <w:r w:rsidRPr="002F7B70">
              <w:t>9.2.4.6 Headings and labels</w:t>
            </w:r>
            <w:ins w:id="1784" w:author="Dave - updates, from v1.3 to v2.0" w:date="2018-10-08T15:12:00Z">
              <w:r>
                <w:t xml:space="preserve"> *</w:t>
              </w:r>
            </w:ins>
          </w:p>
        </w:tc>
        <w:tc>
          <w:tcPr>
            <w:tcW w:w="425" w:type="dxa"/>
            <w:vAlign w:val="center"/>
          </w:tcPr>
          <w:p w14:paraId="4BB630DD" w14:textId="77777777" w:rsidR="00510D9F" w:rsidRPr="002F7B70" w:rsidRDefault="00510D9F" w:rsidP="00510D9F">
            <w:pPr>
              <w:pStyle w:val="TAL"/>
              <w:keepNext w:val="0"/>
              <w:keepLines w:val="0"/>
              <w:jc w:val="center"/>
              <w:rPr>
                <w:b/>
              </w:rPr>
            </w:pPr>
          </w:p>
        </w:tc>
        <w:tc>
          <w:tcPr>
            <w:tcW w:w="425" w:type="dxa"/>
            <w:vAlign w:val="center"/>
          </w:tcPr>
          <w:p w14:paraId="277D7A2F" w14:textId="77777777" w:rsidR="00510D9F" w:rsidRPr="002F7B70" w:rsidRDefault="00510D9F" w:rsidP="00510D9F">
            <w:pPr>
              <w:pStyle w:val="TAL"/>
              <w:keepNext w:val="0"/>
              <w:keepLines w:val="0"/>
              <w:jc w:val="center"/>
            </w:pPr>
            <w:r w:rsidRPr="002F7B70">
              <w:sym w:font="Wingdings" w:char="F0FC"/>
            </w:r>
          </w:p>
        </w:tc>
        <w:tc>
          <w:tcPr>
            <w:tcW w:w="425" w:type="dxa"/>
            <w:vAlign w:val="center"/>
          </w:tcPr>
          <w:p w14:paraId="13C52622" w14:textId="77777777" w:rsidR="00510D9F" w:rsidRPr="002F7B70" w:rsidRDefault="00510D9F" w:rsidP="00510D9F">
            <w:pPr>
              <w:pStyle w:val="TAL"/>
              <w:keepNext w:val="0"/>
              <w:keepLines w:val="0"/>
              <w:jc w:val="center"/>
              <w:rPr>
                <w:b/>
              </w:rPr>
            </w:pPr>
          </w:p>
        </w:tc>
        <w:tc>
          <w:tcPr>
            <w:tcW w:w="426" w:type="dxa"/>
            <w:vAlign w:val="center"/>
          </w:tcPr>
          <w:p w14:paraId="0D549DA7" w14:textId="77777777" w:rsidR="00510D9F" w:rsidRPr="002F7B70" w:rsidRDefault="00510D9F" w:rsidP="00510D9F">
            <w:pPr>
              <w:pStyle w:val="TAL"/>
              <w:keepNext w:val="0"/>
              <w:keepLines w:val="0"/>
              <w:jc w:val="center"/>
              <w:rPr>
                <w:b/>
              </w:rPr>
            </w:pPr>
          </w:p>
        </w:tc>
        <w:tc>
          <w:tcPr>
            <w:tcW w:w="567" w:type="dxa"/>
            <w:vAlign w:val="center"/>
          </w:tcPr>
          <w:p w14:paraId="0230C519" w14:textId="77777777" w:rsidR="00510D9F" w:rsidRPr="002F7B70" w:rsidRDefault="00510D9F" w:rsidP="00510D9F">
            <w:pPr>
              <w:pStyle w:val="TAC"/>
              <w:keepNext w:val="0"/>
              <w:keepLines w:val="0"/>
            </w:pPr>
            <w:r w:rsidRPr="002F7B70">
              <w:t>U</w:t>
            </w:r>
          </w:p>
        </w:tc>
        <w:tc>
          <w:tcPr>
            <w:tcW w:w="3402" w:type="dxa"/>
            <w:vAlign w:val="center"/>
          </w:tcPr>
          <w:p w14:paraId="2405F0C1" w14:textId="77777777" w:rsidR="00510D9F" w:rsidRPr="002F7B70" w:rsidRDefault="00510D9F" w:rsidP="00510D9F">
            <w:pPr>
              <w:pStyle w:val="TAL"/>
              <w:keepNext w:val="0"/>
              <w:keepLines w:val="0"/>
            </w:pPr>
          </w:p>
        </w:tc>
        <w:tc>
          <w:tcPr>
            <w:tcW w:w="1459" w:type="dxa"/>
            <w:gridSpan w:val="2"/>
            <w:vAlign w:val="center"/>
          </w:tcPr>
          <w:p w14:paraId="12F1D716" w14:textId="181BB85D" w:rsidR="00510D9F" w:rsidRPr="002F7B70" w:rsidRDefault="00510D9F" w:rsidP="00510D9F">
            <w:pPr>
              <w:pStyle w:val="TAL"/>
              <w:keepNext w:val="0"/>
              <w:keepLines w:val="0"/>
            </w:pPr>
            <w:r w:rsidRPr="002F7B70">
              <w:t>C.9.2.4.6</w:t>
            </w:r>
          </w:p>
        </w:tc>
      </w:tr>
      <w:tr w:rsidR="00510D9F" w:rsidRPr="002F7B70" w14:paraId="3887EDB8" w14:textId="77777777" w:rsidTr="00A306B3">
        <w:trPr>
          <w:cantSplit/>
          <w:jc w:val="center"/>
        </w:trPr>
        <w:tc>
          <w:tcPr>
            <w:tcW w:w="562" w:type="dxa"/>
            <w:vAlign w:val="center"/>
          </w:tcPr>
          <w:p w14:paraId="278FDACC" w14:textId="7D53C066" w:rsidR="00510D9F" w:rsidRPr="002F7B70" w:rsidRDefault="00510D9F" w:rsidP="00510D9F">
            <w:pPr>
              <w:pStyle w:val="TAC"/>
              <w:keepNext w:val="0"/>
              <w:keepLines w:val="0"/>
            </w:pPr>
            <w:ins w:id="1785" w:author="Dave - updates, from v1.3 to v2.0" w:date="2018-10-08T15:38:00Z">
              <w:r w:rsidRPr="002F7B70">
                <w:t>57</w:t>
              </w:r>
            </w:ins>
            <w:del w:id="1786" w:author="Dave - updates, from v1.3 to v2.0" w:date="2018-10-08T15:38:00Z">
              <w:r w:rsidRPr="002F7B70" w:rsidDel="0008520A">
                <w:delText>58</w:delText>
              </w:r>
            </w:del>
          </w:p>
        </w:tc>
        <w:tc>
          <w:tcPr>
            <w:tcW w:w="2694" w:type="dxa"/>
            <w:vAlign w:val="center"/>
          </w:tcPr>
          <w:p w14:paraId="54C99242" w14:textId="24C5F65E" w:rsidR="00510D9F" w:rsidRPr="002F7B70" w:rsidRDefault="00510D9F" w:rsidP="00510D9F">
            <w:pPr>
              <w:pStyle w:val="TAC"/>
              <w:keepNext w:val="0"/>
              <w:keepLines w:val="0"/>
              <w:jc w:val="left"/>
            </w:pPr>
            <w:r w:rsidRPr="002F7B70">
              <w:t>9.2.4.7 Focus visible</w:t>
            </w:r>
            <w:ins w:id="1787" w:author="Dave - updates, from v1.3 to v2.0" w:date="2018-10-08T15:12:00Z">
              <w:r>
                <w:t xml:space="preserve"> *</w:t>
              </w:r>
            </w:ins>
          </w:p>
        </w:tc>
        <w:tc>
          <w:tcPr>
            <w:tcW w:w="425" w:type="dxa"/>
            <w:vAlign w:val="center"/>
          </w:tcPr>
          <w:p w14:paraId="53FCD920" w14:textId="77777777" w:rsidR="00510D9F" w:rsidRPr="002F7B70" w:rsidRDefault="00510D9F" w:rsidP="00510D9F">
            <w:pPr>
              <w:pStyle w:val="TAL"/>
              <w:keepNext w:val="0"/>
              <w:keepLines w:val="0"/>
              <w:jc w:val="center"/>
              <w:rPr>
                <w:b/>
              </w:rPr>
            </w:pPr>
          </w:p>
        </w:tc>
        <w:tc>
          <w:tcPr>
            <w:tcW w:w="425" w:type="dxa"/>
            <w:vAlign w:val="center"/>
          </w:tcPr>
          <w:p w14:paraId="262270BA" w14:textId="77777777" w:rsidR="00510D9F" w:rsidRPr="002F7B70" w:rsidRDefault="00510D9F" w:rsidP="00510D9F">
            <w:pPr>
              <w:pStyle w:val="TAL"/>
              <w:keepNext w:val="0"/>
              <w:keepLines w:val="0"/>
              <w:jc w:val="center"/>
            </w:pPr>
            <w:r w:rsidRPr="002F7B70">
              <w:sym w:font="Wingdings" w:char="F0FC"/>
            </w:r>
          </w:p>
        </w:tc>
        <w:tc>
          <w:tcPr>
            <w:tcW w:w="425" w:type="dxa"/>
            <w:vAlign w:val="center"/>
          </w:tcPr>
          <w:p w14:paraId="124B49B8" w14:textId="77777777" w:rsidR="00510D9F" w:rsidRPr="002F7B70" w:rsidRDefault="00510D9F" w:rsidP="00510D9F">
            <w:pPr>
              <w:pStyle w:val="TAL"/>
              <w:keepNext w:val="0"/>
              <w:keepLines w:val="0"/>
              <w:jc w:val="center"/>
              <w:rPr>
                <w:b/>
              </w:rPr>
            </w:pPr>
          </w:p>
        </w:tc>
        <w:tc>
          <w:tcPr>
            <w:tcW w:w="426" w:type="dxa"/>
            <w:vAlign w:val="center"/>
          </w:tcPr>
          <w:p w14:paraId="6D57C985" w14:textId="77777777" w:rsidR="00510D9F" w:rsidRPr="002F7B70" w:rsidRDefault="00510D9F" w:rsidP="00510D9F">
            <w:pPr>
              <w:pStyle w:val="TAL"/>
              <w:keepNext w:val="0"/>
              <w:keepLines w:val="0"/>
              <w:jc w:val="center"/>
              <w:rPr>
                <w:b/>
              </w:rPr>
            </w:pPr>
          </w:p>
        </w:tc>
        <w:tc>
          <w:tcPr>
            <w:tcW w:w="567" w:type="dxa"/>
            <w:vAlign w:val="center"/>
          </w:tcPr>
          <w:p w14:paraId="5BDADD90" w14:textId="77777777" w:rsidR="00510D9F" w:rsidRPr="002F7B70" w:rsidRDefault="00510D9F" w:rsidP="00510D9F">
            <w:pPr>
              <w:pStyle w:val="TAC"/>
              <w:keepNext w:val="0"/>
              <w:keepLines w:val="0"/>
            </w:pPr>
            <w:r w:rsidRPr="002F7B70">
              <w:t>U</w:t>
            </w:r>
          </w:p>
        </w:tc>
        <w:tc>
          <w:tcPr>
            <w:tcW w:w="3402" w:type="dxa"/>
            <w:vAlign w:val="center"/>
          </w:tcPr>
          <w:p w14:paraId="7672CD07" w14:textId="77777777" w:rsidR="00510D9F" w:rsidRPr="002F7B70" w:rsidRDefault="00510D9F" w:rsidP="00510D9F">
            <w:pPr>
              <w:pStyle w:val="TAL"/>
              <w:keepNext w:val="0"/>
              <w:keepLines w:val="0"/>
            </w:pPr>
          </w:p>
        </w:tc>
        <w:tc>
          <w:tcPr>
            <w:tcW w:w="1459" w:type="dxa"/>
            <w:gridSpan w:val="2"/>
            <w:vAlign w:val="center"/>
          </w:tcPr>
          <w:p w14:paraId="2D307F14" w14:textId="7EE76564" w:rsidR="00510D9F" w:rsidRPr="002F7B70" w:rsidRDefault="00510D9F" w:rsidP="00510D9F">
            <w:pPr>
              <w:pStyle w:val="TAL"/>
              <w:keepNext w:val="0"/>
              <w:keepLines w:val="0"/>
            </w:pPr>
            <w:r w:rsidRPr="002F7B70">
              <w:t>C.9.2.4.7</w:t>
            </w:r>
          </w:p>
        </w:tc>
      </w:tr>
      <w:tr w:rsidR="00510D9F" w:rsidRPr="002F7B70" w14:paraId="6047E96A" w14:textId="77777777" w:rsidTr="00F41131">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1C50DF17" w14:textId="209B72D6" w:rsidR="00510D9F" w:rsidRPr="002F7B70" w:rsidRDefault="00510D9F" w:rsidP="00510D9F">
            <w:pPr>
              <w:pStyle w:val="TAC"/>
              <w:keepNext w:val="0"/>
              <w:keepLines w:val="0"/>
            </w:pPr>
            <w:ins w:id="1788" w:author="Dave - updates, from v1.3 to v2.0" w:date="2018-10-08T15:38:00Z">
              <w:r w:rsidRPr="002F7B70">
                <w:t>58</w:t>
              </w:r>
            </w:ins>
            <w:del w:id="1789" w:author="Dave - updates, from v1.3 to v2.0" w:date="2018-10-08T15:38:00Z">
              <w:r w:rsidRPr="002F7B70" w:rsidDel="0008520A">
                <w:delText>59</w:delText>
              </w:r>
            </w:del>
          </w:p>
        </w:tc>
        <w:tc>
          <w:tcPr>
            <w:tcW w:w="2694" w:type="dxa"/>
            <w:tcBorders>
              <w:top w:val="single" w:sz="4" w:space="0" w:color="auto"/>
              <w:left w:val="single" w:sz="4" w:space="0" w:color="auto"/>
              <w:bottom w:val="single" w:sz="4" w:space="0" w:color="auto"/>
              <w:right w:val="single" w:sz="4" w:space="0" w:color="auto"/>
            </w:tcBorders>
            <w:vAlign w:val="center"/>
          </w:tcPr>
          <w:p w14:paraId="658B27C8" w14:textId="06D4D7B4" w:rsidR="00510D9F" w:rsidRPr="002F7B70" w:rsidRDefault="00510D9F" w:rsidP="00510D9F">
            <w:pPr>
              <w:pStyle w:val="TAC"/>
              <w:keepNext w:val="0"/>
              <w:keepLines w:val="0"/>
              <w:jc w:val="left"/>
            </w:pPr>
            <w:r w:rsidRPr="002F7B70">
              <w:t>9.2.5.1 Pointer gestures</w:t>
            </w:r>
            <w:ins w:id="1790" w:author="Dave - updates, from v1.3 to v2.0" w:date="2018-10-08T15:12:00Z">
              <w:r>
                <w:t xml:space="preserve"> *</w:t>
              </w:r>
            </w:ins>
          </w:p>
        </w:tc>
        <w:tc>
          <w:tcPr>
            <w:tcW w:w="425" w:type="dxa"/>
            <w:tcBorders>
              <w:top w:val="single" w:sz="4" w:space="0" w:color="auto"/>
              <w:left w:val="single" w:sz="4" w:space="0" w:color="auto"/>
              <w:bottom w:val="single" w:sz="4" w:space="0" w:color="auto"/>
              <w:right w:val="single" w:sz="4" w:space="0" w:color="auto"/>
            </w:tcBorders>
            <w:vAlign w:val="center"/>
          </w:tcPr>
          <w:p w14:paraId="268206DD" w14:textId="77777777" w:rsidR="00510D9F" w:rsidRPr="002F7B70" w:rsidRDefault="00510D9F" w:rsidP="00510D9F">
            <w:pPr>
              <w:pStyle w:val="TAL"/>
              <w:keepNext w:val="0"/>
              <w:keepLines w:val="0"/>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14:paraId="654E12A4" w14:textId="77777777" w:rsidR="00510D9F" w:rsidRPr="002F7B70" w:rsidRDefault="00510D9F" w:rsidP="00510D9F">
            <w:pPr>
              <w:pStyle w:val="TAL"/>
              <w:keepNext w:val="0"/>
              <w:keepLines w:val="0"/>
              <w:jc w:val="center"/>
            </w:pPr>
            <w:r w:rsidRPr="002F7B70">
              <w:sym w:font="Wingdings" w:char="F0FC"/>
            </w:r>
          </w:p>
        </w:tc>
        <w:tc>
          <w:tcPr>
            <w:tcW w:w="425" w:type="dxa"/>
            <w:tcBorders>
              <w:top w:val="single" w:sz="4" w:space="0" w:color="auto"/>
              <w:left w:val="single" w:sz="4" w:space="0" w:color="auto"/>
              <w:bottom w:val="single" w:sz="4" w:space="0" w:color="auto"/>
              <w:right w:val="single" w:sz="4" w:space="0" w:color="auto"/>
            </w:tcBorders>
            <w:vAlign w:val="center"/>
          </w:tcPr>
          <w:p w14:paraId="7F2E0CEB" w14:textId="77777777" w:rsidR="00510D9F" w:rsidRPr="002F7B70" w:rsidRDefault="00510D9F" w:rsidP="00510D9F">
            <w:pPr>
              <w:pStyle w:val="TAL"/>
              <w:keepNext w:val="0"/>
              <w:keepLines w:val="0"/>
              <w:jc w:val="center"/>
              <w:rPr>
                <w:b/>
              </w:rPr>
            </w:pPr>
          </w:p>
        </w:tc>
        <w:tc>
          <w:tcPr>
            <w:tcW w:w="426" w:type="dxa"/>
            <w:tcBorders>
              <w:top w:val="single" w:sz="4" w:space="0" w:color="auto"/>
              <w:left w:val="single" w:sz="4" w:space="0" w:color="auto"/>
              <w:bottom w:val="single" w:sz="4" w:space="0" w:color="auto"/>
              <w:right w:val="single" w:sz="4" w:space="0" w:color="auto"/>
            </w:tcBorders>
            <w:vAlign w:val="center"/>
          </w:tcPr>
          <w:p w14:paraId="24B2906E" w14:textId="77777777" w:rsidR="00510D9F" w:rsidRPr="002F7B70" w:rsidRDefault="00510D9F" w:rsidP="00510D9F">
            <w:pPr>
              <w:pStyle w:val="TAL"/>
              <w:keepNext w:val="0"/>
              <w:keepLines w:val="0"/>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14:paraId="715B8594" w14:textId="77777777" w:rsidR="00510D9F" w:rsidRPr="002F7B70" w:rsidRDefault="00510D9F" w:rsidP="00510D9F">
            <w:pPr>
              <w:pStyle w:val="TAC"/>
              <w:keepNext w:val="0"/>
              <w:keepLines w:val="0"/>
            </w:pPr>
            <w:r w:rsidRPr="002F7B70">
              <w:t>U</w:t>
            </w:r>
          </w:p>
        </w:tc>
        <w:tc>
          <w:tcPr>
            <w:tcW w:w="3402" w:type="dxa"/>
            <w:tcBorders>
              <w:top w:val="single" w:sz="4" w:space="0" w:color="auto"/>
              <w:left w:val="single" w:sz="4" w:space="0" w:color="auto"/>
              <w:bottom w:val="single" w:sz="4" w:space="0" w:color="auto"/>
              <w:right w:val="single" w:sz="4" w:space="0" w:color="auto"/>
            </w:tcBorders>
            <w:vAlign w:val="center"/>
          </w:tcPr>
          <w:p w14:paraId="5F2072C1" w14:textId="77777777" w:rsidR="00510D9F" w:rsidRPr="002F7B70" w:rsidRDefault="00510D9F" w:rsidP="00510D9F">
            <w:pPr>
              <w:pStyle w:val="TAL"/>
              <w:keepNext w:val="0"/>
              <w:keepLines w:val="0"/>
            </w:pPr>
          </w:p>
        </w:tc>
        <w:tc>
          <w:tcPr>
            <w:tcW w:w="1459" w:type="dxa"/>
            <w:gridSpan w:val="2"/>
            <w:tcBorders>
              <w:top w:val="single" w:sz="4" w:space="0" w:color="auto"/>
              <w:left w:val="single" w:sz="4" w:space="0" w:color="auto"/>
              <w:bottom w:val="single" w:sz="4" w:space="0" w:color="auto"/>
              <w:right w:val="single" w:sz="4" w:space="0" w:color="auto"/>
            </w:tcBorders>
            <w:vAlign w:val="center"/>
          </w:tcPr>
          <w:p w14:paraId="7ADF36D8" w14:textId="16CC08BB" w:rsidR="00510D9F" w:rsidRPr="002F7B70" w:rsidRDefault="00510D9F" w:rsidP="00510D9F">
            <w:pPr>
              <w:pStyle w:val="TAL"/>
              <w:keepNext w:val="0"/>
              <w:keepLines w:val="0"/>
            </w:pPr>
            <w:r w:rsidRPr="002F7B70">
              <w:t>C.9.2.5.1</w:t>
            </w:r>
          </w:p>
        </w:tc>
      </w:tr>
      <w:tr w:rsidR="00510D9F" w:rsidRPr="002F7B70" w14:paraId="164C6FC2" w14:textId="77777777" w:rsidTr="009C6E9A">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41D2658B" w14:textId="0B3D63FA" w:rsidR="00510D9F" w:rsidRPr="002F7B70" w:rsidRDefault="00510D9F" w:rsidP="00510D9F">
            <w:pPr>
              <w:pStyle w:val="TAC"/>
              <w:keepNext w:val="0"/>
              <w:keepLines w:val="0"/>
            </w:pPr>
            <w:ins w:id="1791" w:author="Dave - updates, from v1.3 to v2.0" w:date="2018-10-08T15:38:00Z">
              <w:r w:rsidRPr="002F7B70">
                <w:t>59</w:t>
              </w:r>
            </w:ins>
            <w:del w:id="1792" w:author="Dave - updates, from v1.3 to v2.0" w:date="2018-10-08T15:38:00Z">
              <w:r w:rsidRPr="002F7B70" w:rsidDel="0008520A">
                <w:delText>60</w:delText>
              </w:r>
            </w:del>
          </w:p>
        </w:tc>
        <w:tc>
          <w:tcPr>
            <w:tcW w:w="2694" w:type="dxa"/>
            <w:tcBorders>
              <w:top w:val="single" w:sz="4" w:space="0" w:color="auto"/>
              <w:left w:val="single" w:sz="4" w:space="0" w:color="auto"/>
              <w:bottom w:val="single" w:sz="4" w:space="0" w:color="auto"/>
              <w:right w:val="single" w:sz="4" w:space="0" w:color="auto"/>
            </w:tcBorders>
            <w:vAlign w:val="center"/>
          </w:tcPr>
          <w:p w14:paraId="3F8E5DC3" w14:textId="6B7BA2CE" w:rsidR="00510D9F" w:rsidRPr="002F7B70" w:rsidRDefault="00510D9F" w:rsidP="00510D9F">
            <w:pPr>
              <w:pStyle w:val="TAC"/>
              <w:keepNext w:val="0"/>
              <w:keepLines w:val="0"/>
              <w:jc w:val="left"/>
            </w:pPr>
            <w:r w:rsidRPr="002F7B70">
              <w:t>9.2.5.2 Pointer cancellation</w:t>
            </w:r>
            <w:ins w:id="1793" w:author="Dave - updates, from v1.3 to v2.0" w:date="2018-10-08T15:12:00Z">
              <w:r>
                <w:t xml:space="preserve"> *</w:t>
              </w:r>
            </w:ins>
          </w:p>
        </w:tc>
        <w:tc>
          <w:tcPr>
            <w:tcW w:w="425" w:type="dxa"/>
            <w:tcBorders>
              <w:top w:val="single" w:sz="4" w:space="0" w:color="auto"/>
              <w:left w:val="single" w:sz="4" w:space="0" w:color="auto"/>
              <w:bottom w:val="single" w:sz="4" w:space="0" w:color="auto"/>
              <w:right w:val="single" w:sz="4" w:space="0" w:color="auto"/>
            </w:tcBorders>
            <w:vAlign w:val="center"/>
          </w:tcPr>
          <w:p w14:paraId="53AFDAA1" w14:textId="77777777" w:rsidR="00510D9F" w:rsidRPr="002F7B70" w:rsidRDefault="00510D9F" w:rsidP="00510D9F">
            <w:pPr>
              <w:pStyle w:val="TAL"/>
              <w:keepNext w:val="0"/>
              <w:keepLines w:val="0"/>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14:paraId="1C6335B2" w14:textId="77777777" w:rsidR="00510D9F" w:rsidRPr="002F7B70" w:rsidRDefault="00510D9F" w:rsidP="00510D9F">
            <w:pPr>
              <w:pStyle w:val="TAL"/>
              <w:keepNext w:val="0"/>
              <w:keepLines w:val="0"/>
              <w:jc w:val="center"/>
            </w:pPr>
            <w:r w:rsidRPr="002F7B70">
              <w:sym w:font="Wingdings" w:char="F0FC"/>
            </w:r>
          </w:p>
        </w:tc>
        <w:tc>
          <w:tcPr>
            <w:tcW w:w="425" w:type="dxa"/>
            <w:tcBorders>
              <w:top w:val="single" w:sz="4" w:space="0" w:color="auto"/>
              <w:left w:val="single" w:sz="4" w:space="0" w:color="auto"/>
              <w:bottom w:val="single" w:sz="4" w:space="0" w:color="auto"/>
              <w:right w:val="single" w:sz="4" w:space="0" w:color="auto"/>
            </w:tcBorders>
            <w:vAlign w:val="center"/>
          </w:tcPr>
          <w:p w14:paraId="250FB406" w14:textId="77777777" w:rsidR="00510D9F" w:rsidRPr="002F7B70" w:rsidRDefault="00510D9F" w:rsidP="00510D9F">
            <w:pPr>
              <w:pStyle w:val="TAL"/>
              <w:keepNext w:val="0"/>
              <w:keepLines w:val="0"/>
              <w:jc w:val="center"/>
              <w:rPr>
                <w:b/>
              </w:rPr>
            </w:pPr>
          </w:p>
        </w:tc>
        <w:tc>
          <w:tcPr>
            <w:tcW w:w="426" w:type="dxa"/>
            <w:tcBorders>
              <w:top w:val="single" w:sz="4" w:space="0" w:color="auto"/>
              <w:left w:val="single" w:sz="4" w:space="0" w:color="auto"/>
              <w:bottom w:val="single" w:sz="4" w:space="0" w:color="auto"/>
              <w:right w:val="single" w:sz="4" w:space="0" w:color="auto"/>
            </w:tcBorders>
            <w:vAlign w:val="center"/>
          </w:tcPr>
          <w:p w14:paraId="667A1328" w14:textId="77777777" w:rsidR="00510D9F" w:rsidRPr="002F7B70" w:rsidRDefault="00510D9F" w:rsidP="00510D9F">
            <w:pPr>
              <w:pStyle w:val="TAL"/>
              <w:keepNext w:val="0"/>
              <w:keepLines w:val="0"/>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14:paraId="743DE295" w14:textId="77777777" w:rsidR="00510D9F" w:rsidRPr="002F7B70" w:rsidRDefault="00510D9F" w:rsidP="00510D9F">
            <w:pPr>
              <w:pStyle w:val="TAC"/>
              <w:keepNext w:val="0"/>
              <w:keepLines w:val="0"/>
            </w:pPr>
            <w:r w:rsidRPr="002F7B70">
              <w:t>U</w:t>
            </w:r>
          </w:p>
        </w:tc>
        <w:tc>
          <w:tcPr>
            <w:tcW w:w="3402" w:type="dxa"/>
            <w:tcBorders>
              <w:top w:val="single" w:sz="4" w:space="0" w:color="auto"/>
              <w:left w:val="single" w:sz="4" w:space="0" w:color="auto"/>
              <w:bottom w:val="single" w:sz="4" w:space="0" w:color="auto"/>
              <w:right w:val="single" w:sz="4" w:space="0" w:color="auto"/>
            </w:tcBorders>
            <w:vAlign w:val="center"/>
          </w:tcPr>
          <w:p w14:paraId="052A7468" w14:textId="77777777" w:rsidR="00510D9F" w:rsidRPr="002F7B70" w:rsidRDefault="00510D9F" w:rsidP="00510D9F">
            <w:pPr>
              <w:pStyle w:val="TAL"/>
              <w:keepNext w:val="0"/>
              <w:keepLines w:val="0"/>
            </w:pPr>
          </w:p>
        </w:tc>
        <w:tc>
          <w:tcPr>
            <w:tcW w:w="1459" w:type="dxa"/>
            <w:gridSpan w:val="2"/>
            <w:tcBorders>
              <w:top w:val="single" w:sz="4" w:space="0" w:color="auto"/>
              <w:left w:val="single" w:sz="4" w:space="0" w:color="auto"/>
              <w:bottom w:val="single" w:sz="4" w:space="0" w:color="auto"/>
              <w:right w:val="single" w:sz="4" w:space="0" w:color="auto"/>
            </w:tcBorders>
          </w:tcPr>
          <w:p w14:paraId="48C05A13" w14:textId="6DA3DB73" w:rsidR="00510D9F" w:rsidRPr="002F7B70" w:rsidRDefault="00510D9F" w:rsidP="00510D9F">
            <w:pPr>
              <w:pStyle w:val="TAL"/>
              <w:keepNext w:val="0"/>
              <w:keepLines w:val="0"/>
            </w:pPr>
            <w:r w:rsidRPr="002F7B70">
              <w:t>C.9.2.5.2</w:t>
            </w:r>
          </w:p>
        </w:tc>
      </w:tr>
      <w:tr w:rsidR="00510D9F" w:rsidRPr="002F7B70" w14:paraId="554353EF" w14:textId="77777777" w:rsidTr="009C6E9A">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5C0379F8" w14:textId="6FAF1F99" w:rsidR="00510D9F" w:rsidRPr="002F7B70" w:rsidRDefault="00510D9F" w:rsidP="00510D9F">
            <w:pPr>
              <w:pStyle w:val="TAC"/>
              <w:keepNext w:val="0"/>
              <w:keepLines w:val="0"/>
            </w:pPr>
            <w:ins w:id="1794" w:author="Dave - updates, from v1.3 to v2.0" w:date="2018-10-08T15:38:00Z">
              <w:r w:rsidRPr="002F7B70">
                <w:t>60</w:t>
              </w:r>
            </w:ins>
            <w:del w:id="1795" w:author="Dave - updates, from v1.3 to v2.0" w:date="2018-10-08T15:38:00Z">
              <w:r w:rsidRPr="002F7B70" w:rsidDel="0008520A">
                <w:delText>61</w:delText>
              </w:r>
            </w:del>
          </w:p>
        </w:tc>
        <w:tc>
          <w:tcPr>
            <w:tcW w:w="2694" w:type="dxa"/>
            <w:tcBorders>
              <w:top w:val="single" w:sz="4" w:space="0" w:color="auto"/>
              <w:left w:val="single" w:sz="4" w:space="0" w:color="auto"/>
              <w:bottom w:val="single" w:sz="4" w:space="0" w:color="auto"/>
              <w:right w:val="single" w:sz="4" w:space="0" w:color="auto"/>
            </w:tcBorders>
            <w:vAlign w:val="center"/>
          </w:tcPr>
          <w:p w14:paraId="0C6AFC88" w14:textId="3046E7EF" w:rsidR="00510D9F" w:rsidRPr="002F7B70" w:rsidRDefault="00510D9F" w:rsidP="00510D9F">
            <w:pPr>
              <w:pStyle w:val="TAC"/>
              <w:keepNext w:val="0"/>
              <w:keepLines w:val="0"/>
              <w:jc w:val="left"/>
            </w:pPr>
            <w:r w:rsidRPr="002F7B70">
              <w:t>9.2.5.3 Label in name</w:t>
            </w:r>
            <w:ins w:id="1796" w:author="Dave - updates, from v1.3 to v2.0" w:date="2018-10-08T15:12:00Z">
              <w:r>
                <w:t xml:space="preserve"> *</w:t>
              </w:r>
            </w:ins>
          </w:p>
        </w:tc>
        <w:tc>
          <w:tcPr>
            <w:tcW w:w="425" w:type="dxa"/>
            <w:tcBorders>
              <w:top w:val="single" w:sz="4" w:space="0" w:color="auto"/>
              <w:left w:val="single" w:sz="4" w:space="0" w:color="auto"/>
              <w:bottom w:val="single" w:sz="4" w:space="0" w:color="auto"/>
              <w:right w:val="single" w:sz="4" w:space="0" w:color="auto"/>
            </w:tcBorders>
            <w:vAlign w:val="center"/>
          </w:tcPr>
          <w:p w14:paraId="7F66B449" w14:textId="77777777" w:rsidR="00510D9F" w:rsidRPr="002F7B70" w:rsidRDefault="00510D9F" w:rsidP="00510D9F">
            <w:pPr>
              <w:pStyle w:val="TAL"/>
              <w:keepNext w:val="0"/>
              <w:keepLines w:val="0"/>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14:paraId="221F4E48" w14:textId="77777777" w:rsidR="00510D9F" w:rsidRPr="002F7B70" w:rsidRDefault="00510D9F" w:rsidP="00510D9F">
            <w:pPr>
              <w:pStyle w:val="TAL"/>
              <w:keepNext w:val="0"/>
              <w:keepLines w:val="0"/>
              <w:jc w:val="center"/>
            </w:pPr>
            <w:r w:rsidRPr="002F7B70">
              <w:sym w:font="Wingdings" w:char="F0FC"/>
            </w:r>
          </w:p>
        </w:tc>
        <w:tc>
          <w:tcPr>
            <w:tcW w:w="425" w:type="dxa"/>
            <w:tcBorders>
              <w:top w:val="single" w:sz="4" w:space="0" w:color="auto"/>
              <w:left w:val="single" w:sz="4" w:space="0" w:color="auto"/>
              <w:bottom w:val="single" w:sz="4" w:space="0" w:color="auto"/>
              <w:right w:val="single" w:sz="4" w:space="0" w:color="auto"/>
            </w:tcBorders>
            <w:vAlign w:val="center"/>
          </w:tcPr>
          <w:p w14:paraId="260ADA14" w14:textId="77777777" w:rsidR="00510D9F" w:rsidRPr="002F7B70" w:rsidRDefault="00510D9F" w:rsidP="00510D9F">
            <w:pPr>
              <w:pStyle w:val="TAL"/>
              <w:keepNext w:val="0"/>
              <w:keepLines w:val="0"/>
              <w:jc w:val="center"/>
              <w:rPr>
                <w:b/>
              </w:rPr>
            </w:pPr>
          </w:p>
        </w:tc>
        <w:tc>
          <w:tcPr>
            <w:tcW w:w="426" w:type="dxa"/>
            <w:tcBorders>
              <w:top w:val="single" w:sz="4" w:space="0" w:color="auto"/>
              <w:left w:val="single" w:sz="4" w:space="0" w:color="auto"/>
              <w:bottom w:val="single" w:sz="4" w:space="0" w:color="auto"/>
              <w:right w:val="single" w:sz="4" w:space="0" w:color="auto"/>
            </w:tcBorders>
            <w:vAlign w:val="center"/>
          </w:tcPr>
          <w:p w14:paraId="095CF468" w14:textId="77777777" w:rsidR="00510D9F" w:rsidRPr="002F7B70" w:rsidRDefault="00510D9F" w:rsidP="00510D9F">
            <w:pPr>
              <w:pStyle w:val="TAL"/>
              <w:keepNext w:val="0"/>
              <w:keepLines w:val="0"/>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14:paraId="4E18E3AA" w14:textId="77777777" w:rsidR="00510D9F" w:rsidRPr="002F7B70" w:rsidRDefault="00510D9F" w:rsidP="00510D9F">
            <w:pPr>
              <w:pStyle w:val="TAC"/>
              <w:keepNext w:val="0"/>
              <w:keepLines w:val="0"/>
            </w:pPr>
            <w:r w:rsidRPr="002F7B70">
              <w:t>U</w:t>
            </w:r>
          </w:p>
        </w:tc>
        <w:tc>
          <w:tcPr>
            <w:tcW w:w="3402" w:type="dxa"/>
            <w:tcBorders>
              <w:top w:val="single" w:sz="4" w:space="0" w:color="auto"/>
              <w:left w:val="single" w:sz="4" w:space="0" w:color="auto"/>
              <w:bottom w:val="single" w:sz="4" w:space="0" w:color="auto"/>
              <w:right w:val="single" w:sz="4" w:space="0" w:color="auto"/>
            </w:tcBorders>
            <w:vAlign w:val="center"/>
          </w:tcPr>
          <w:p w14:paraId="2BE2DF34" w14:textId="77777777" w:rsidR="00510D9F" w:rsidRPr="002F7B70" w:rsidRDefault="00510D9F" w:rsidP="00510D9F">
            <w:pPr>
              <w:pStyle w:val="TAL"/>
              <w:keepNext w:val="0"/>
              <w:keepLines w:val="0"/>
            </w:pPr>
          </w:p>
        </w:tc>
        <w:tc>
          <w:tcPr>
            <w:tcW w:w="1459" w:type="dxa"/>
            <w:gridSpan w:val="2"/>
            <w:tcBorders>
              <w:top w:val="single" w:sz="4" w:space="0" w:color="auto"/>
              <w:left w:val="single" w:sz="4" w:space="0" w:color="auto"/>
              <w:bottom w:val="single" w:sz="4" w:space="0" w:color="auto"/>
              <w:right w:val="single" w:sz="4" w:space="0" w:color="auto"/>
            </w:tcBorders>
          </w:tcPr>
          <w:p w14:paraId="39999DB1" w14:textId="4774AADA" w:rsidR="00510D9F" w:rsidRPr="002F7B70" w:rsidRDefault="00510D9F" w:rsidP="00510D9F">
            <w:pPr>
              <w:pStyle w:val="TAL"/>
              <w:keepNext w:val="0"/>
              <w:keepLines w:val="0"/>
            </w:pPr>
            <w:r w:rsidRPr="002F7B70">
              <w:t>C.9.2.5.3</w:t>
            </w:r>
          </w:p>
        </w:tc>
      </w:tr>
      <w:tr w:rsidR="00510D9F" w:rsidRPr="002F7B70" w14:paraId="25F9D2FA" w14:textId="77777777" w:rsidTr="009C6E9A">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0D682BB0" w14:textId="6815FD59" w:rsidR="00510D9F" w:rsidRPr="002F7B70" w:rsidRDefault="00510D9F" w:rsidP="00510D9F">
            <w:pPr>
              <w:pStyle w:val="TAC"/>
              <w:keepNext w:val="0"/>
              <w:keepLines w:val="0"/>
            </w:pPr>
            <w:ins w:id="1797" w:author="Dave - updates, from v1.3 to v2.0" w:date="2018-10-08T15:38:00Z">
              <w:r w:rsidRPr="002F7B70">
                <w:t>61</w:t>
              </w:r>
            </w:ins>
            <w:del w:id="1798" w:author="Dave - updates, from v1.3 to v2.0" w:date="2018-10-08T15:38:00Z">
              <w:r w:rsidRPr="002F7B70" w:rsidDel="0008520A">
                <w:delText>62</w:delText>
              </w:r>
            </w:del>
          </w:p>
        </w:tc>
        <w:tc>
          <w:tcPr>
            <w:tcW w:w="2694" w:type="dxa"/>
            <w:tcBorders>
              <w:top w:val="single" w:sz="4" w:space="0" w:color="auto"/>
              <w:left w:val="single" w:sz="4" w:space="0" w:color="auto"/>
              <w:bottom w:val="single" w:sz="4" w:space="0" w:color="auto"/>
              <w:right w:val="single" w:sz="4" w:space="0" w:color="auto"/>
            </w:tcBorders>
            <w:vAlign w:val="center"/>
          </w:tcPr>
          <w:p w14:paraId="7060B9FA" w14:textId="3A707318" w:rsidR="00510D9F" w:rsidRPr="002F7B70" w:rsidRDefault="00510D9F" w:rsidP="00510D9F">
            <w:pPr>
              <w:pStyle w:val="TAC"/>
              <w:keepNext w:val="0"/>
              <w:keepLines w:val="0"/>
              <w:jc w:val="left"/>
            </w:pPr>
            <w:r w:rsidRPr="002F7B70">
              <w:t>9.2.5.4 Motion act</w:t>
            </w:r>
            <w:r>
              <w:t>u</w:t>
            </w:r>
            <w:r w:rsidRPr="002F7B70">
              <w:t>ation</w:t>
            </w:r>
            <w:ins w:id="1799" w:author="Dave - updates, from v1.3 to v2.0" w:date="2018-10-08T15:12:00Z">
              <w:r>
                <w:t xml:space="preserve"> *</w:t>
              </w:r>
            </w:ins>
          </w:p>
        </w:tc>
        <w:tc>
          <w:tcPr>
            <w:tcW w:w="425" w:type="dxa"/>
            <w:tcBorders>
              <w:top w:val="single" w:sz="4" w:space="0" w:color="auto"/>
              <w:left w:val="single" w:sz="4" w:space="0" w:color="auto"/>
              <w:bottom w:val="single" w:sz="4" w:space="0" w:color="auto"/>
              <w:right w:val="single" w:sz="4" w:space="0" w:color="auto"/>
            </w:tcBorders>
            <w:vAlign w:val="center"/>
          </w:tcPr>
          <w:p w14:paraId="49CBB11E" w14:textId="77777777" w:rsidR="00510D9F" w:rsidRPr="002F7B70" w:rsidRDefault="00510D9F" w:rsidP="00510D9F">
            <w:pPr>
              <w:pStyle w:val="TAL"/>
              <w:keepNext w:val="0"/>
              <w:keepLines w:val="0"/>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14:paraId="2656AB22" w14:textId="77777777" w:rsidR="00510D9F" w:rsidRPr="002F7B70" w:rsidRDefault="00510D9F" w:rsidP="00510D9F">
            <w:pPr>
              <w:pStyle w:val="TAL"/>
              <w:keepNext w:val="0"/>
              <w:keepLines w:val="0"/>
              <w:jc w:val="center"/>
            </w:pPr>
            <w:r w:rsidRPr="002F7B70">
              <w:sym w:font="Wingdings" w:char="F0FC"/>
            </w:r>
          </w:p>
        </w:tc>
        <w:tc>
          <w:tcPr>
            <w:tcW w:w="425" w:type="dxa"/>
            <w:tcBorders>
              <w:top w:val="single" w:sz="4" w:space="0" w:color="auto"/>
              <w:left w:val="single" w:sz="4" w:space="0" w:color="auto"/>
              <w:bottom w:val="single" w:sz="4" w:space="0" w:color="auto"/>
              <w:right w:val="single" w:sz="4" w:space="0" w:color="auto"/>
            </w:tcBorders>
            <w:vAlign w:val="center"/>
          </w:tcPr>
          <w:p w14:paraId="65F00C05" w14:textId="77777777" w:rsidR="00510D9F" w:rsidRPr="002F7B70" w:rsidRDefault="00510D9F" w:rsidP="00510D9F">
            <w:pPr>
              <w:pStyle w:val="TAL"/>
              <w:keepNext w:val="0"/>
              <w:keepLines w:val="0"/>
              <w:jc w:val="center"/>
              <w:rPr>
                <w:b/>
              </w:rPr>
            </w:pPr>
          </w:p>
        </w:tc>
        <w:tc>
          <w:tcPr>
            <w:tcW w:w="426" w:type="dxa"/>
            <w:tcBorders>
              <w:top w:val="single" w:sz="4" w:space="0" w:color="auto"/>
              <w:left w:val="single" w:sz="4" w:space="0" w:color="auto"/>
              <w:bottom w:val="single" w:sz="4" w:space="0" w:color="auto"/>
              <w:right w:val="single" w:sz="4" w:space="0" w:color="auto"/>
            </w:tcBorders>
            <w:vAlign w:val="center"/>
          </w:tcPr>
          <w:p w14:paraId="4509FF65" w14:textId="77777777" w:rsidR="00510D9F" w:rsidRPr="002F7B70" w:rsidRDefault="00510D9F" w:rsidP="00510D9F">
            <w:pPr>
              <w:pStyle w:val="TAL"/>
              <w:keepNext w:val="0"/>
              <w:keepLines w:val="0"/>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14:paraId="2B97AEE4" w14:textId="77777777" w:rsidR="00510D9F" w:rsidRPr="002F7B70" w:rsidRDefault="00510D9F" w:rsidP="00510D9F">
            <w:pPr>
              <w:pStyle w:val="TAC"/>
              <w:keepNext w:val="0"/>
              <w:keepLines w:val="0"/>
            </w:pPr>
            <w:r w:rsidRPr="002F7B70">
              <w:t>U</w:t>
            </w:r>
          </w:p>
        </w:tc>
        <w:tc>
          <w:tcPr>
            <w:tcW w:w="3402" w:type="dxa"/>
            <w:tcBorders>
              <w:top w:val="single" w:sz="4" w:space="0" w:color="auto"/>
              <w:left w:val="single" w:sz="4" w:space="0" w:color="auto"/>
              <w:bottom w:val="single" w:sz="4" w:space="0" w:color="auto"/>
              <w:right w:val="single" w:sz="4" w:space="0" w:color="auto"/>
            </w:tcBorders>
            <w:vAlign w:val="center"/>
          </w:tcPr>
          <w:p w14:paraId="751D3B90" w14:textId="77777777" w:rsidR="00510D9F" w:rsidRPr="002F7B70" w:rsidRDefault="00510D9F" w:rsidP="00510D9F">
            <w:pPr>
              <w:pStyle w:val="TAL"/>
              <w:keepNext w:val="0"/>
              <w:keepLines w:val="0"/>
            </w:pPr>
          </w:p>
        </w:tc>
        <w:tc>
          <w:tcPr>
            <w:tcW w:w="1459" w:type="dxa"/>
            <w:gridSpan w:val="2"/>
            <w:tcBorders>
              <w:top w:val="single" w:sz="4" w:space="0" w:color="auto"/>
              <w:left w:val="single" w:sz="4" w:space="0" w:color="auto"/>
              <w:bottom w:val="single" w:sz="4" w:space="0" w:color="auto"/>
              <w:right w:val="single" w:sz="4" w:space="0" w:color="auto"/>
            </w:tcBorders>
          </w:tcPr>
          <w:p w14:paraId="7D83023D" w14:textId="1BAB2E61" w:rsidR="00510D9F" w:rsidRPr="002F7B70" w:rsidRDefault="00510D9F" w:rsidP="00510D9F">
            <w:pPr>
              <w:pStyle w:val="TAL"/>
              <w:keepNext w:val="0"/>
              <w:keepLines w:val="0"/>
            </w:pPr>
            <w:r w:rsidRPr="002F7B70">
              <w:t>C.9.2.5.4</w:t>
            </w:r>
          </w:p>
        </w:tc>
      </w:tr>
      <w:tr w:rsidR="00510D9F" w:rsidRPr="002F7B70" w14:paraId="3A88E1EF" w14:textId="77777777" w:rsidTr="00A306B3">
        <w:trPr>
          <w:cantSplit/>
          <w:jc w:val="center"/>
        </w:trPr>
        <w:tc>
          <w:tcPr>
            <w:tcW w:w="562" w:type="dxa"/>
            <w:vAlign w:val="center"/>
          </w:tcPr>
          <w:p w14:paraId="51B7824F" w14:textId="115B80C9" w:rsidR="00510D9F" w:rsidRPr="002F7B70" w:rsidRDefault="00510D9F" w:rsidP="00510D9F">
            <w:pPr>
              <w:pStyle w:val="TAC"/>
              <w:keepNext w:val="0"/>
              <w:keepLines w:val="0"/>
            </w:pPr>
            <w:ins w:id="1800" w:author="Dave - updates, from v1.3 to v2.0" w:date="2018-10-08T15:38:00Z">
              <w:r w:rsidRPr="002F7B70">
                <w:t>62</w:t>
              </w:r>
            </w:ins>
            <w:del w:id="1801" w:author="Dave - updates, from v1.3 to v2.0" w:date="2018-10-08T15:38:00Z">
              <w:r w:rsidRPr="002F7B70" w:rsidDel="0008520A">
                <w:delText>63</w:delText>
              </w:r>
            </w:del>
          </w:p>
        </w:tc>
        <w:tc>
          <w:tcPr>
            <w:tcW w:w="2694" w:type="dxa"/>
            <w:vAlign w:val="center"/>
          </w:tcPr>
          <w:p w14:paraId="080F0212" w14:textId="748FC7CE" w:rsidR="00510D9F" w:rsidRPr="002F7B70" w:rsidRDefault="00510D9F" w:rsidP="00510D9F">
            <w:pPr>
              <w:pStyle w:val="TAC"/>
              <w:keepNext w:val="0"/>
              <w:keepLines w:val="0"/>
              <w:jc w:val="left"/>
            </w:pPr>
            <w:r w:rsidRPr="002F7B70">
              <w:t>9.3.1.1 Language of page</w:t>
            </w:r>
            <w:ins w:id="1802" w:author="Dave - updates, from v1.3 to v2.0" w:date="2018-10-08T15:12:00Z">
              <w:r>
                <w:t xml:space="preserve"> *</w:t>
              </w:r>
            </w:ins>
          </w:p>
        </w:tc>
        <w:tc>
          <w:tcPr>
            <w:tcW w:w="425" w:type="dxa"/>
            <w:vAlign w:val="center"/>
          </w:tcPr>
          <w:p w14:paraId="42CF1932" w14:textId="77777777" w:rsidR="00510D9F" w:rsidRPr="002F7B70" w:rsidRDefault="00510D9F" w:rsidP="00510D9F">
            <w:pPr>
              <w:pStyle w:val="TAL"/>
              <w:keepNext w:val="0"/>
              <w:keepLines w:val="0"/>
              <w:jc w:val="center"/>
              <w:rPr>
                <w:b/>
              </w:rPr>
            </w:pPr>
          </w:p>
        </w:tc>
        <w:tc>
          <w:tcPr>
            <w:tcW w:w="425" w:type="dxa"/>
            <w:vAlign w:val="center"/>
          </w:tcPr>
          <w:p w14:paraId="1E0676E5" w14:textId="77777777" w:rsidR="00510D9F" w:rsidRPr="002F7B70" w:rsidRDefault="00510D9F" w:rsidP="00510D9F">
            <w:pPr>
              <w:pStyle w:val="TAL"/>
              <w:keepNext w:val="0"/>
              <w:keepLines w:val="0"/>
              <w:jc w:val="center"/>
            </w:pPr>
          </w:p>
        </w:tc>
        <w:tc>
          <w:tcPr>
            <w:tcW w:w="425" w:type="dxa"/>
            <w:vAlign w:val="center"/>
          </w:tcPr>
          <w:p w14:paraId="790BFFF6" w14:textId="77777777" w:rsidR="00510D9F" w:rsidRPr="002F7B70" w:rsidRDefault="00510D9F" w:rsidP="00510D9F">
            <w:pPr>
              <w:pStyle w:val="TAL"/>
              <w:keepNext w:val="0"/>
              <w:keepLines w:val="0"/>
              <w:jc w:val="center"/>
              <w:rPr>
                <w:b/>
              </w:rPr>
            </w:pPr>
            <w:r w:rsidRPr="002F7B70">
              <w:sym w:font="Wingdings" w:char="F0FC"/>
            </w:r>
          </w:p>
        </w:tc>
        <w:tc>
          <w:tcPr>
            <w:tcW w:w="426" w:type="dxa"/>
            <w:vAlign w:val="center"/>
          </w:tcPr>
          <w:p w14:paraId="5C67793A" w14:textId="77777777" w:rsidR="00510D9F" w:rsidRPr="002F7B70" w:rsidRDefault="00510D9F" w:rsidP="00510D9F">
            <w:pPr>
              <w:pStyle w:val="TAL"/>
              <w:keepNext w:val="0"/>
              <w:keepLines w:val="0"/>
              <w:jc w:val="center"/>
              <w:rPr>
                <w:b/>
              </w:rPr>
            </w:pPr>
          </w:p>
        </w:tc>
        <w:tc>
          <w:tcPr>
            <w:tcW w:w="567" w:type="dxa"/>
            <w:vAlign w:val="center"/>
          </w:tcPr>
          <w:p w14:paraId="08A27F77" w14:textId="77777777" w:rsidR="00510D9F" w:rsidRPr="002F7B70" w:rsidRDefault="00510D9F" w:rsidP="00510D9F">
            <w:pPr>
              <w:pStyle w:val="TAC"/>
              <w:keepNext w:val="0"/>
              <w:keepLines w:val="0"/>
            </w:pPr>
            <w:r w:rsidRPr="002F7B70">
              <w:t>U</w:t>
            </w:r>
          </w:p>
        </w:tc>
        <w:tc>
          <w:tcPr>
            <w:tcW w:w="3402" w:type="dxa"/>
            <w:vAlign w:val="center"/>
          </w:tcPr>
          <w:p w14:paraId="5D00A017" w14:textId="77777777" w:rsidR="00510D9F" w:rsidRPr="002F7B70" w:rsidRDefault="00510D9F" w:rsidP="00510D9F">
            <w:pPr>
              <w:pStyle w:val="TAL"/>
              <w:keepNext w:val="0"/>
              <w:keepLines w:val="0"/>
            </w:pPr>
          </w:p>
        </w:tc>
        <w:tc>
          <w:tcPr>
            <w:tcW w:w="1459" w:type="dxa"/>
            <w:gridSpan w:val="2"/>
            <w:vAlign w:val="center"/>
          </w:tcPr>
          <w:p w14:paraId="7C0A8478" w14:textId="52CF863A" w:rsidR="00510D9F" w:rsidRPr="002F7B70" w:rsidRDefault="00510D9F" w:rsidP="00510D9F">
            <w:pPr>
              <w:pStyle w:val="TAL"/>
              <w:keepNext w:val="0"/>
              <w:keepLines w:val="0"/>
            </w:pPr>
            <w:r w:rsidRPr="002F7B70">
              <w:t>C.9.3.1.1</w:t>
            </w:r>
          </w:p>
        </w:tc>
      </w:tr>
      <w:tr w:rsidR="00510D9F" w:rsidRPr="002F7B70" w14:paraId="03289054" w14:textId="77777777" w:rsidTr="00A306B3">
        <w:trPr>
          <w:cantSplit/>
          <w:jc w:val="center"/>
        </w:trPr>
        <w:tc>
          <w:tcPr>
            <w:tcW w:w="562" w:type="dxa"/>
            <w:vAlign w:val="center"/>
          </w:tcPr>
          <w:p w14:paraId="30506EDC" w14:textId="0431784D" w:rsidR="00510D9F" w:rsidRPr="002F7B70" w:rsidRDefault="00510D9F" w:rsidP="00510D9F">
            <w:pPr>
              <w:pStyle w:val="TAC"/>
              <w:keepNext w:val="0"/>
              <w:keepLines w:val="0"/>
            </w:pPr>
            <w:ins w:id="1803" w:author="Dave - updates, from v1.3 to v2.0" w:date="2018-10-08T15:38:00Z">
              <w:r w:rsidRPr="002F7B70">
                <w:t>63</w:t>
              </w:r>
            </w:ins>
            <w:del w:id="1804" w:author="Dave - updates, from v1.3 to v2.0" w:date="2018-10-08T15:38:00Z">
              <w:r w:rsidRPr="002F7B70" w:rsidDel="0008520A">
                <w:delText>64</w:delText>
              </w:r>
            </w:del>
          </w:p>
        </w:tc>
        <w:tc>
          <w:tcPr>
            <w:tcW w:w="2694" w:type="dxa"/>
            <w:vAlign w:val="center"/>
          </w:tcPr>
          <w:p w14:paraId="18B9AA04" w14:textId="335BB0C5" w:rsidR="00510D9F" w:rsidRPr="002F7B70" w:rsidRDefault="00510D9F" w:rsidP="00510D9F">
            <w:pPr>
              <w:pStyle w:val="TAC"/>
              <w:keepNext w:val="0"/>
              <w:keepLines w:val="0"/>
              <w:jc w:val="left"/>
            </w:pPr>
            <w:r w:rsidRPr="002F7B70">
              <w:t>9.3.1.2 Language of parts</w:t>
            </w:r>
            <w:ins w:id="1805" w:author="Dave - updates, from v1.3 to v2.0" w:date="2018-10-08T15:12:00Z">
              <w:r>
                <w:t xml:space="preserve"> *</w:t>
              </w:r>
            </w:ins>
          </w:p>
        </w:tc>
        <w:tc>
          <w:tcPr>
            <w:tcW w:w="425" w:type="dxa"/>
            <w:vAlign w:val="center"/>
          </w:tcPr>
          <w:p w14:paraId="25BC28DB" w14:textId="77777777" w:rsidR="00510D9F" w:rsidRPr="002F7B70" w:rsidRDefault="00510D9F" w:rsidP="00510D9F">
            <w:pPr>
              <w:pStyle w:val="TAL"/>
              <w:keepNext w:val="0"/>
              <w:keepLines w:val="0"/>
              <w:jc w:val="center"/>
              <w:rPr>
                <w:b/>
              </w:rPr>
            </w:pPr>
          </w:p>
        </w:tc>
        <w:tc>
          <w:tcPr>
            <w:tcW w:w="425" w:type="dxa"/>
            <w:vAlign w:val="center"/>
          </w:tcPr>
          <w:p w14:paraId="3E782563" w14:textId="77777777" w:rsidR="00510D9F" w:rsidRPr="002F7B70" w:rsidRDefault="00510D9F" w:rsidP="00510D9F">
            <w:pPr>
              <w:pStyle w:val="TAL"/>
              <w:keepNext w:val="0"/>
              <w:keepLines w:val="0"/>
              <w:jc w:val="center"/>
            </w:pPr>
          </w:p>
        </w:tc>
        <w:tc>
          <w:tcPr>
            <w:tcW w:w="425" w:type="dxa"/>
            <w:vAlign w:val="center"/>
          </w:tcPr>
          <w:p w14:paraId="223F19EA" w14:textId="77777777" w:rsidR="00510D9F" w:rsidRPr="002F7B70" w:rsidRDefault="00510D9F" w:rsidP="00510D9F">
            <w:pPr>
              <w:pStyle w:val="TAL"/>
              <w:keepNext w:val="0"/>
              <w:keepLines w:val="0"/>
              <w:jc w:val="center"/>
              <w:rPr>
                <w:b/>
              </w:rPr>
            </w:pPr>
            <w:r w:rsidRPr="002F7B70">
              <w:sym w:font="Wingdings" w:char="F0FC"/>
            </w:r>
          </w:p>
        </w:tc>
        <w:tc>
          <w:tcPr>
            <w:tcW w:w="426" w:type="dxa"/>
            <w:vAlign w:val="center"/>
          </w:tcPr>
          <w:p w14:paraId="69D1DC67" w14:textId="77777777" w:rsidR="00510D9F" w:rsidRPr="002F7B70" w:rsidRDefault="00510D9F" w:rsidP="00510D9F">
            <w:pPr>
              <w:pStyle w:val="TAL"/>
              <w:keepNext w:val="0"/>
              <w:keepLines w:val="0"/>
              <w:jc w:val="center"/>
              <w:rPr>
                <w:b/>
              </w:rPr>
            </w:pPr>
          </w:p>
        </w:tc>
        <w:tc>
          <w:tcPr>
            <w:tcW w:w="567" w:type="dxa"/>
            <w:vAlign w:val="center"/>
          </w:tcPr>
          <w:p w14:paraId="330156AD" w14:textId="77777777" w:rsidR="00510D9F" w:rsidRPr="002F7B70" w:rsidRDefault="00510D9F" w:rsidP="00510D9F">
            <w:pPr>
              <w:pStyle w:val="TAC"/>
              <w:keepNext w:val="0"/>
              <w:keepLines w:val="0"/>
            </w:pPr>
            <w:r w:rsidRPr="002F7B70">
              <w:t>U</w:t>
            </w:r>
          </w:p>
        </w:tc>
        <w:tc>
          <w:tcPr>
            <w:tcW w:w="3402" w:type="dxa"/>
            <w:vAlign w:val="center"/>
          </w:tcPr>
          <w:p w14:paraId="5566FCF8" w14:textId="77777777" w:rsidR="00510D9F" w:rsidRPr="002F7B70" w:rsidRDefault="00510D9F" w:rsidP="00510D9F">
            <w:pPr>
              <w:pStyle w:val="TAL"/>
              <w:keepNext w:val="0"/>
              <w:keepLines w:val="0"/>
            </w:pPr>
          </w:p>
        </w:tc>
        <w:tc>
          <w:tcPr>
            <w:tcW w:w="1459" w:type="dxa"/>
            <w:gridSpan w:val="2"/>
            <w:vAlign w:val="center"/>
          </w:tcPr>
          <w:p w14:paraId="6B0392ED" w14:textId="4A27F5FE" w:rsidR="00510D9F" w:rsidRPr="002F7B70" w:rsidRDefault="00510D9F" w:rsidP="00510D9F">
            <w:pPr>
              <w:pStyle w:val="TAL"/>
              <w:keepNext w:val="0"/>
              <w:keepLines w:val="0"/>
            </w:pPr>
            <w:r w:rsidRPr="002F7B70">
              <w:t>C.9.3.1.2</w:t>
            </w:r>
          </w:p>
        </w:tc>
      </w:tr>
      <w:tr w:rsidR="00510D9F" w:rsidRPr="002F7B70" w14:paraId="2B43A98A" w14:textId="77777777" w:rsidTr="00A306B3">
        <w:trPr>
          <w:cantSplit/>
          <w:jc w:val="center"/>
        </w:trPr>
        <w:tc>
          <w:tcPr>
            <w:tcW w:w="562" w:type="dxa"/>
            <w:vAlign w:val="center"/>
          </w:tcPr>
          <w:p w14:paraId="46358E4D" w14:textId="66E1D1FF" w:rsidR="00510D9F" w:rsidRPr="002F7B70" w:rsidRDefault="00510D9F" w:rsidP="00510D9F">
            <w:pPr>
              <w:pStyle w:val="TAC"/>
              <w:keepNext w:val="0"/>
              <w:keepLines w:val="0"/>
            </w:pPr>
            <w:ins w:id="1806" w:author="Dave - updates, from v1.3 to v2.0" w:date="2018-10-08T15:38:00Z">
              <w:r w:rsidRPr="002F7B70">
                <w:t>64</w:t>
              </w:r>
            </w:ins>
            <w:del w:id="1807" w:author="Dave - updates, from v1.3 to v2.0" w:date="2018-10-08T15:38:00Z">
              <w:r w:rsidRPr="002F7B70" w:rsidDel="0008520A">
                <w:delText>65</w:delText>
              </w:r>
            </w:del>
          </w:p>
        </w:tc>
        <w:tc>
          <w:tcPr>
            <w:tcW w:w="2694" w:type="dxa"/>
            <w:vAlign w:val="center"/>
          </w:tcPr>
          <w:p w14:paraId="0FA10B20" w14:textId="618FDC4C" w:rsidR="00510D9F" w:rsidRPr="002F7B70" w:rsidRDefault="00510D9F" w:rsidP="00510D9F">
            <w:pPr>
              <w:pStyle w:val="TAC"/>
              <w:keepNext w:val="0"/>
              <w:keepLines w:val="0"/>
              <w:jc w:val="left"/>
            </w:pPr>
            <w:r w:rsidRPr="002F7B70">
              <w:t>9.3.2.1 On focus</w:t>
            </w:r>
            <w:ins w:id="1808" w:author="Dave - updates, from v1.3 to v2.0" w:date="2018-10-08T15:12:00Z">
              <w:r>
                <w:t xml:space="preserve"> *</w:t>
              </w:r>
            </w:ins>
          </w:p>
        </w:tc>
        <w:tc>
          <w:tcPr>
            <w:tcW w:w="425" w:type="dxa"/>
            <w:vAlign w:val="center"/>
          </w:tcPr>
          <w:p w14:paraId="30348B5D" w14:textId="77777777" w:rsidR="00510D9F" w:rsidRPr="002F7B70" w:rsidRDefault="00510D9F" w:rsidP="00510D9F">
            <w:pPr>
              <w:pStyle w:val="TAL"/>
              <w:keepNext w:val="0"/>
              <w:keepLines w:val="0"/>
              <w:jc w:val="center"/>
              <w:rPr>
                <w:b/>
              </w:rPr>
            </w:pPr>
          </w:p>
        </w:tc>
        <w:tc>
          <w:tcPr>
            <w:tcW w:w="425" w:type="dxa"/>
            <w:vAlign w:val="center"/>
          </w:tcPr>
          <w:p w14:paraId="6AD34639" w14:textId="77777777" w:rsidR="00510D9F" w:rsidRPr="002F7B70" w:rsidRDefault="00510D9F" w:rsidP="00510D9F">
            <w:pPr>
              <w:pStyle w:val="TAL"/>
              <w:keepNext w:val="0"/>
              <w:keepLines w:val="0"/>
              <w:jc w:val="center"/>
            </w:pPr>
          </w:p>
        </w:tc>
        <w:tc>
          <w:tcPr>
            <w:tcW w:w="425" w:type="dxa"/>
            <w:vAlign w:val="center"/>
          </w:tcPr>
          <w:p w14:paraId="4639F7EF" w14:textId="77777777" w:rsidR="00510D9F" w:rsidRPr="002F7B70" w:rsidRDefault="00510D9F" w:rsidP="00510D9F">
            <w:pPr>
              <w:pStyle w:val="TAL"/>
              <w:keepNext w:val="0"/>
              <w:keepLines w:val="0"/>
              <w:jc w:val="center"/>
              <w:rPr>
                <w:b/>
              </w:rPr>
            </w:pPr>
            <w:r w:rsidRPr="002F7B70">
              <w:sym w:font="Wingdings" w:char="F0FC"/>
            </w:r>
          </w:p>
        </w:tc>
        <w:tc>
          <w:tcPr>
            <w:tcW w:w="426" w:type="dxa"/>
            <w:vAlign w:val="center"/>
          </w:tcPr>
          <w:p w14:paraId="38E97626" w14:textId="77777777" w:rsidR="00510D9F" w:rsidRPr="002F7B70" w:rsidRDefault="00510D9F" w:rsidP="00510D9F">
            <w:pPr>
              <w:pStyle w:val="TAL"/>
              <w:keepNext w:val="0"/>
              <w:keepLines w:val="0"/>
              <w:jc w:val="center"/>
              <w:rPr>
                <w:b/>
              </w:rPr>
            </w:pPr>
          </w:p>
        </w:tc>
        <w:tc>
          <w:tcPr>
            <w:tcW w:w="567" w:type="dxa"/>
            <w:vAlign w:val="center"/>
          </w:tcPr>
          <w:p w14:paraId="6F665FFA" w14:textId="77777777" w:rsidR="00510D9F" w:rsidRPr="002F7B70" w:rsidRDefault="00510D9F" w:rsidP="00510D9F">
            <w:pPr>
              <w:pStyle w:val="TAC"/>
              <w:keepNext w:val="0"/>
              <w:keepLines w:val="0"/>
            </w:pPr>
            <w:r w:rsidRPr="002F7B70">
              <w:t>U</w:t>
            </w:r>
          </w:p>
        </w:tc>
        <w:tc>
          <w:tcPr>
            <w:tcW w:w="3402" w:type="dxa"/>
            <w:vAlign w:val="center"/>
          </w:tcPr>
          <w:p w14:paraId="457CE14C" w14:textId="77777777" w:rsidR="00510D9F" w:rsidRPr="002F7B70" w:rsidRDefault="00510D9F" w:rsidP="00510D9F">
            <w:pPr>
              <w:pStyle w:val="TAL"/>
              <w:keepNext w:val="0"/>
              <w:keepLines w:val="0"/>
            </w:pPr>
          </w:p>
        </w:tc>
        <w:tc>
          <w:tcPr>
            <w:tcW w:w="1459" w:type="dxa"/>
            <w:gridSpan w:val="2"/>
            <w:vAlign w:val="center"/>
          </w:tcPr>
          <w:p w14:paraId="62DBF49A" w14:textId="614B9B2A" w:rsidR="00510D9F" w:rsidRPr="002F7B70" w:rsidRDefault="00510D9F" w:rsidP="00510D9F">
            <w:pPr>
              <w:pStyle w:val="TAL"/>
              <w:keepNext w:val="0"/>
              <w:keepLines w:val="0"/>
            </w:pPr>
            <w:r w:rsidRPr="002F7B70">
              <w:t>C.9.3.2.1</w:t>
            </w:r>
          </w:p>
        </w:tc>
      </w:tr>
      <w:tr w:rsidR="00510D9F" w:rsidRPr="002F7B70" w14:paraId="02BDD862" w14:textId="77777777" w:rsidTr="00A306B3">
        <w:trPr>
          <w:cantSplit/>
          <w:jc w:val="center"/>
        </w:trPr>
        <w:tc>
          <w:tcPr>
            <w:tcW w:w="562" w:type="dxa"/>
            <w:vAlign w:val="center"/>
          </w:tcPr>
          <w:p w14:paraId="5DCBD4B2" w14:textId="00B6EB33" w:rsidR="00510D9F" w:rsidRPr="002F7B70" w:rsidRDefault="00510D9F" w:rsidP="00510D9F">
            <w:pPr>
              <w:pStyle w:val="TAC"/>
              <w:keepNext w:val="0"/>
              <w:keepLines w:val="0"/>
            </w:pPr>
            <w:ins w:id="1809" w:author="Dave - updates, from v1.3 to v2.0" w:date="2018-10-08T15:38:00Z">
              <w:r w:rsidRPr="002F7B70">
                <w:t>65</w:t>
              </w:r>
            </w:ins>
            <w:del w:id="1810" w:author="Dave - updates, from v1.3 to v2.0" w:date="2018-10-08T15:38:00Z">
              <w:r w:rsidRPr="002F7B70" w:rsidDel="0008520A">
                <w:delText>66</w:delText>
              </w:r>
            </w:del>
          </w:p>
        </w:tc>
        <w:tc>
          <w:tcPr>
            <w:tcW w:w="2694" w:type="dxa"/>
            <w:vAlign w:val="center"/>
          </w:tcPr>
          <w:p w14:paraId="6FAB8807" w14:textId="36A1D5B5" w:rsidR="00510D9F" w:rsidRPr="002F7B70" w:rsidRDefault="00510D9F" w:rsidP="00510D9F">
            <w:pPr>
              <w:pStyle w:val="TAC"/>
              <w:keepNext w:val="0"/>
              <w:keepLines w:val="0"/>
              <w:jc w:val="left"/>
            </w:pPr>
            <w:r w:rsidRPr="002F7B70">
              <w:t>9.3.2.2 On input</w:t>
            </w:r>
            <w:ins w:id="1811" w:author="Dave - updates, from v1.3 to v2.0" w:date="2018-10-08T15:13:00Z">
              <w:r>
                <w:t xml:space="preserve"> *</w:t>
              </w:r>
            </w:ins>
          </w:p>
        </w:tc>
        <w:tc>
          <w:tcPr>
            <w:tcW w:w="425" w:type="dxa"/>
            <w:vAlign w:val="center"/>
          </w:tcPr>
          <w:p w14:paraId="228E6CCE" w14:textId="77777777" w:rsidR="00510D9F" w:rsidRPr="002F7B70" w:rsidRDefault="00510D9F" w:rsidP="00510D9F">
            <w:pPr>
              <w:pStyle w:val="TAL"/>
              <w:keepNext w:val="0"/>
              <w:keepLines w:val="0"/>
              <w:jc w:val="center"/>
              <w:rPr>
                <w:b/>
              </w:rPr>
            </w:pPr>
          </w:p>
        </w:tc>
        <w:tc>
          <w:tcPr>
            <w:tcW w:w="425" w:type="dxa"/>
            <w:vAlign w:val="center"/>
          </w:tcPr>
          <w:p w14:paraId="4CF0E2D7" w14:textId="77777777" w:rsidR="00510D9F" w:rsidRPr="002F7B70" w:rsidRDefault="00510D9F" w:rsidP="00510D9F">
            <w:pPr>
              <w:pStyle w:val="TAL"/>
              <w:keepNext w:val="0"/>
              <w:keepLines w:val="0"/>
              <w:jc w:val="center"/>
            </w:pPr>
          </w:p>
        </w:tc>
        <w:tc>
          <w:tcPr>
            <w:tcW w:w="425" w:type="dxa"/>
            <w:vAlign w:val="center"/>
          </w:tcPr>
          <w:p w14:paraId="503B414C" w14:textId="77777777" w:rsidR="00510D9F" w:rsidRPr="002F7B70" w:rsidRDefault="00510D9F" w:rsidP="00510D9F">
            <w:pPr>
              <w:pStyle w:val="TAL"/>
              <w:keepNext w:val="0"/>
              <w:keepLines w:val="0"/>
              <w:jc w:val="center"/>
              <w:rPr>
                <w:b/>
              </w:rPr>
            </w:pPr>
            <w:r w:rsidRPr="002F7B70">
              <w:sym w:font="Wingdings" w:char="F0FC"/>
            </w:r>
          </w:p>
        </w:tc>
        <w:tc>
          <w:tcPr>
            <w:tcW w:w="426" w:type="dxa"/>
            <w:vAlign w:val="center"/>
          </w:tcPr>
          <w:p w14:paraId="0C44EFBB" w14:textId="77777777" w:rsidR="00510D9F" w:rsidRPr="002F7B70" w:rsidRDefault="00510D9F" w:rsidP="00510D9F">
            <w:pPr>
              <w:pStyle w:val="TAL"/>
              <w:keepNext w:val="0"/>
              <w:keepLines w:val="0"/>
              <w:jc w:val="center"/>
              <w:rPr>
                <w:b/>
              </w:rPr>
            </w:pPr>
          </w:p>
        </w:tc>
        <w:tc>
          <w:tcPr>
            <w:tcW w:w="567" w:type="dxa"/>
            <w:vAlign w:val="center"/>
          </w:tcPr>
          <w:p w14:paraId="4BAD9AB8" w14:textId="77777777" w:rsidR="00510D9F" w:rsidRPr="002F7B70" w:rsidRDefault="00510D9F" w:rsidP="00510D9F">
            <w:pPr>
              <w:pStyle w:val="TAC"/>
              <w:keepNext w:val="0"/>
              <w:keepLines w:val="0"/>
            </w:pPr>
            <w:r w:rsidRPr="002F7B70">
              <w:t>U</w:t>
            </w:r>
          </w:p>
        </w:tc>
        <w:tc>
          <w:tcPr>
            <w:tcW w:w="3402" w:type="dxa"/>
            <w:vAlign w:val="center"/>
          </w:tcPr>
          <w:p w14:paraId="5E15711D" w14:textId="77777777" w:rsidR="00510D9F" w:rsidRPr="002F7B70" w:rsidRDefault="00510D9F" w:rsidP="00510D9F">
            <w:pPr>
              <w:pStyle w:val="TAL"/>
              <w:keepNext w:val="0"/>
              <w:keepLines w:val="0"/>
            </w:pPr>
          </w:p>
        </w:tc>
        <w:tc>
          <w:tcPr>
            <w:tcW w:w="1459" w:type="dxa"/>
            <w:gridSpan w:val="2"/>
            <w:vAlign w:val="center"/>
          </w:tcPr>
          <w:p w14:paraId="77A1516E" w14:textId="69EEED58" w:rsidR="00510D9F" w:rsidRPr="002F7B70" w:rsidRDefault="00510D9F" w:rsidP="00510D9F">
            <w:pPr>
              <w:pStyle w:val="TAL"/>
              <w:keepNext w:val="0"/>
              <w:keepLines w:val="0"/>
            </w:pPr>
            <w:r w:rsidRPr="002F7B70">
              <w:t>C.9.3.2.2</w:t>
            </w:r>
          </w:p>
        </w:tc>
      </w:tr>
      <w:tr w:rsidR="00510D9F" w:rsidRPr="002F7B70" w14:paraId="6183F8DE" w14:textId="77777777" w:rsidTr="00A306B3">
        <w:trPr>
          <w:cantSplit/>
          <w:jc w:val="center"/>
        </w:trPr>
        <w:tc>
          <w:tcPr>
            <w:tcW w:w="562" w:type="dxa"/>
            <w:vAlign w:val="center"/>
          </w:tcPr>
          <w:p w14:paraId="4822DEF9" w14:textId="67E632AA" w:rsidR="00510D9F" w:rsidRPr="002F7B70" w:rsidRDefault="00510D9F" w:rsidP="00510D9F">
            <w:pPr>
              <w:pStyle w:val="TAC"/>
              <w:keepNext w:val="0"/>
              <w:keepLines w:val="0"/>
            </w:pPr>
            <w:ins w:id="1812" w:author="Dave - updates, from v1.3 to v2.0" w:date="2018-10-08T15:38:00Z">
              <w:r w:rsidRPr="002F7B70">
                <w:t>66</w:t>
              </w:r>
            </w:ins>
            <w:del w:id="1813" w:author="Dave - updates, from v1.3 to v2.0" w:date="2018-10-08T15:38:00Z">
              <w:r w:rsidRPr="002F7B70" w:rsidDel="0008520A">
                <w:delText>67</w:delText>
              </w:r>
            </w:del>
          </w:p>
        </w:tc>
        <w:tc>
          <w:tcPr>
            <w:tcW w:w="2694" w:type="dxa"/>
            <w:vAlign w:val="center"/>
          </w:tcPr>
          <w:p w14:paraId="7CD0D936" w14:textId="2AF61030" w:rsidR="00510D9F" w:rsidRPr="002F7B70" w:rsidRDefault="00510D9F" w:rsidP="00510D9F">
            <w:pPr>
              <w:pStyle w:val="TAC"/>
              <w:keepNext w:val="0"/>
              <w:keepLines w:val="0"/>
              <w:jc w:val="left"/>
            </w:pPr>
            <w:r w:rsidRPr="002F7B70">
              <w:t>9.3.2.3 Consistent navigation</w:t>
            </w:r>
            <w:ins w:id="1814" w:author="Dave - updates, from v1.3 to v2.0" w:date="2018-10-08T15:13:00Z">
              <w:r>
                <w:t xml:space="preserve"> *</w:t>
              </w:r>
            </w:ins>
          </w:p>
        </w:tc>
        <w:tc>
          <w:tcPr>
            <w:tcW w:w="425" w:type="dxa"/>
            <w:vAlign w:val="center"/>
          </w:tcPr>
          <w:p w14:paraId="7329ECE4" w14:textId="77777777" w:rsidR="00510D9F" w:rsidRPr="002F7B70" w:rsidRDefault="00510D9F" w:rsidP="00510D9F">
            <w:pPr>
              <w:pStyle w:val="TAL"/>
              <w:keepNext w:val="0"/>
              <w:keepLines w:val="0"/>
              <w:jc w:val="center"/>
              <w:rPr>
                <w:b/>
              </w:rPr>
            </w:pPr>
          </w:p>
        </w:tc>
        <w:tc>
          <w:tcPr>
            <w:tcW w:w="425" w:type="dxa"/>
            <w:vAlign w:val="center"/>
          </w:tcPr>
          <w:p w14:paraId="2A71E5D5" w14:textId="77777777" w:rsidR="00510D9F" w:rsidRPr="002F7B70" w:rsidRDefault="00510D9F" w:rsidP="00510D9F">
            <w:pPr>
              <w:pStyle w:val="TAL"/>
              <w:keepNext w:val="0"/>
              <w:keepLines w:val="0"/>
              <w:jc w:val="center"/>
            </w:pPr>
          </w:p>
        </w:tc>
        <w:tc>
          <w:tcPr>
            <w:tcW w:w="425" w:type="dxa"/>
            <w:vAlign w:val="center"/>
          </w:tcPr>
          <w:p w14:paraId="6E8AF1B8" w14:textId="77777777" w:rsidR="00510D9F" w:rsidRPr="002F7B70" w:rsidRDefault="00510D9F" w:rsidP="00510D9F">
            <w:pPr>
              <w:pStyle w:val="TAL"/>
              <w:keepNext w:val="0"/>
              <w:keepLines w:val="0"/>
              <w:jc w:val="center"/>
              <w:rPr>
                <w:b/>
              </w:rPr>
            </w:pPr>
            <w:r w:rsidRPr="002F7B70">
              <w:sym w:font="Wingdings" w:char="F0FC"/>
            </w:r>
          </w:p>
        </w:tc>
        <w:tc>
          <w:tcPr>
            <w:tcW w:w="426" w:type="dxa"/>
            <w:vAlign w:val="center"/>
          </w:tcPr>
          <w:p w14:paraId="63681BC6" w14:textId="77777777" w:rsidR="00510D9F" w:rsidRPr="002F7B70" w:rsidRDefault="00510D9F" w:rsidP="00510D9F">
            <w:pPr>
              <w:pStyle w:val="TAL"/>
              <w:keepNext w:val="0"/>
              <w:keepLines w:val="0"/>
              <w:jc w:val="center"/>
              <w:rPr>
                <w:b/>
              </w:rPr>
            </w:pPr>
          </w:p>
        </w:tc>
        <w:tc>
          <w:tcPr>
            <w:tcW w:w="567" w:type="dxa"/>
            <w:vAlign w:val="center"/>
          </w:tcPr>
          <w:p w14:paraId="2BFE658E" w14:textId="77777777" w:rsidR="00510D9F" w:rsidRPr="002F7B70" w:rsidRDefault="00510D9F" w:rsidP="00510D9F">
            <w:pPr>
              <w:pStyle w:val="TAC"/>
              <w:keepNext w:val="0"/>
              <w:keepLines w:val="0"/>
            </w:pPr>
            <w:r w:rsidRPr="002F7B70">
              <w:t>U</w:t>
            </w:r>
          </w:p>
        </w:tc>
        <w:tc>
          <w:tcPr>
            <w:tcW w:w="3402" w:type="dxa"/>
            <w:vAlign w:val="center"/>
          </w:tcPr>
          <w:p w14:paraId="598ABE45" w14:textId="77777777" w:rsidR="00510D9F" w:rsidRPr="002F7B70" w:rsidRDefault="00510D9F" w:rsidP="00510D9F">
            <w:pPr>
              <w:pStyle w:val="TAL"/>
              <w:keepNext w:val="0"/>
              <w:keepLines w:val="0"/>
            </w:pPr>
          </w:p>
        </w:tc>
        <w:tc>
          <w:tcPr>
            <w:tcW w:w="1459" w:type="dxa"/>
            <w:gridSpan w:val="2"/>
            <w:vAlign w:val="center"/>
          </w:tcPr>
          <w:p w14:paraId="3AB2340F" w14:textId="40A4F057" w:rsidR="00510D9F" w:rsidRPr="002F7B70" w:rsidRDefault="00510D9F" w:rsidP="00510D9F">
            <w:pPr>
              <w:pStyle w:val="TAL"/>
              <w:keepNext w:val="0"/>
              <w:keepLines w:val="0"/>
            </w:pPr>
            <w:r w:rsidRPr="002F7B70">
              <w:t>C.9.3.2.3</w:t>
            </w:r>
          </w:p>
        </w:tc>
      </w:tr>
      <w:tr w:rsidR="00510D9F" w:rsidRPr="002F7B70" w14:paraId="664DE8D3" w14:textId="77777777" w:rsidTr="00A306B3">
        <w:trPr>
          <w:cantSplit/>
          <w:jc w:val="center"/>
        </w:trPr>
        <w:tc>
          <w:tcPr>
            <w:tcW w:w="562" w:type="dxa"/>
            <w:vAlign w:val="center"/>
          </w:tcPr>
          <w:p w14:paraId="1EEF3930" w14:textId="7EE0930A" w:rsidR="00510D9F" w:rsidRPr="002F7B70" w:rsidRDefault="00510D9F" w:rsidP="00510D9F">
            <w:pPr>
              <w:pStyle w:val="TAC"/>
              <w:keepNext w:val="0"/>
              <w:keepLines w:val="0"/>
            </w:pPr>
            <w:ins w:id="1815" w:author="Dave - updates, from v1.3 to v2.0" w:date="2018-10-08T15:38:00Z">
              <w:r w:rsidRPr="002F7B70">
                <w:t>67</w:t>
              </w:r>
            </w:ins>
            <w:del w:id="1816" w:author="Dave - updates, from v1.3 to v2.0" w:date="2018-10-08T15:38:00Z">
              <w:r w:rsidRPr="002F7B70" w:rsidDel="0008520A">
                <w:delText>68</w:delText>
              </w:r>
            </w:del>
          </w:p>
        </w:tc>
        <w:tc>
          <w:tcPr>
            <w:tcW w:w="2694" w:type="dxa"/>
            <w:vAlign w:val="center"/>
          </w:tcPr>
          <w:p w14:paraId="5A71A66D" w14:textId="5EF03E89" w:rsidR="00510D9F" w:rsidRPr="002F7B70" w:rsidRDefault="00510D9F" w:rsidP="00510D9F">
            <w:pPr>
              <w:pStyle w:val="TAC"/>
              <w:keepNext w:val="0"/>
              <w:keepLines w:val="0"/>
              <w:jc w:val="left"/>
            </w:pPr>
            <w:r w:rsidRPr="002F7B70">
              <w:t>9.3.2.4 Consistent identification</w:t>
            </w:r>
            <w:ins w:id="1817" w:author="Dave - updates, from v1.3 to v2.0" w:date="2018-10-08T15:13:00Z">
              <w:r>
                <w:t xml:space="preserve"> *</w:t>
              </w:r>
            </w:ins>
          </w:p>
        </w:tc>
        <w:tc>
          <w:tcPr>
            <w:tcW w:w="425" w:type="dxa"/>
            <w:vAlign w:val="center"/>
          </w:tcPr>
          <w:p w14:paraId="550A8215" w14:textId="77777777" w:rsidR="00510D9F" w:rsidRPr="002F7B70" w:rsidRDefault="00510D9F" w:rsidP="00510D9F">
            <w:pPr>
              <w:pStyle w:val="TAL"/>
              <w:keepNext w:val="0"/>
              <w:keepLines w:val="0"/>
              <w:jc w:val="center"/>
              <w:rPr>
                <w:b/>
              </w:rPr>
            </w:pPr>
          </w:p>
        </w:tc>
        <w:tc>
          <w:tcPr>
            <w:tcW w:w="425" w:type="dxa"/>
            <w:vAlign w:val="center"/>
          </w:tcPr>
          <w:p w14:paraId="0F2D3B58" w14:textId="77777777" w:rsidR="00510D9F" w:rsidRPr="002F7B70" w:rsidRDefault="00510D9F" w:rsidP="00510D9F">
            <w:pPr>
              <w:pStyle w:val="TAL"/>
              <w:keepNext w:val="0"/>
              <w:keepLines w:val="0"/>
              <w:jc w:val="center"/>
            </w:pPr>
          </w:p>
        </w:tc>
        <w:tc>
          <w:tcPr>
            <w:tcW w:w="425" w:type="dxa"/>
            <w:vAlign w:val="center"/>
          </w:tcPr>
          <w:p w14:paraId="554A5F08" w14:textId="77777777" w:rsidR="00510D9F" w:rsidRPr="002F7B70" w:rsidRDefault="00510D9F" w:rsidP="00510D9F">
            <w:pPr>
              <w:pStyle w:val="TAL"/>
              <w:keepNext w:val="0"/>
              <w:keepLines w:val="0"/>
              <w:jc w:val="center"/>
              <w:rPr>
                <w:b/>
              </w:rPr>
            </w:pPr>
            <w:r w:rsidRPr="002F7B70">
              <w:sym w:font="Wingdings" w:char="F0FC"/>
            </w:r>
          </w:p>
        </w:tc>
        <w:tc>
          <w:tcPr>
            <w:tcW w:w="426" w:type="dxa"/>
            <w:vAlign w:val="center"/>
          </w:tcPr>
          <w:p w14:paraId="212C9B5D" w14:textId="77777777" w:rsidR="00510D9F" w:rsidRPr="002F7B70" w:rsidRDefault="00510D9F" w:rsidP="00510D9F">
            <w:pPr>
              <w:pStyle w:val="TAL"/>
              <w:keepNext w:val="0"/>
              <w:keepLines w:val="0"/>
              <w:jc w:val="center"/>
              <w:rPr>
                <w:b/>
              </w:rPr>
            </w:pPr>
          </w:p>
        </w:tc>
        <w:tc>
          <w:tcPr>
            <w:tcW w:w="567" w:type="dxa"/>
            <w:vAlign w:val="center"/>
          </w:tcPr>
          <w:p w14:paraId="4750F003" w14:textId="77777777" w:rsidR="00510D9F" w:rsidRPr="002F7B70" w:rsidRDefault="00510D9F" w:rsidP="00510D9F">
            <w:pPr>
              <w:pStyle w:val="TAC"/>
              <w:keepNext w:val="0"/>
              <w:keepLines w:val="0"/>
            </w:pPr>
            <w:r w:rsidRPr="002F7B70">
              <w:t>U</w:t>
            </w:r>
          </w:p>
        </w:tc>
        <w:tc>
          <w:tcPr>
            <w:tcW w:w="3402" w:type="dxa"/>
            <w:vAlign w:val="center"/>
          </w:tcPr>
          <w:p w14:paraId="071489E5" w14:textId="77777777" w:rsidR="00510D9F" w:rsidRPr="002F7B70" w:rsidRDefault="00510D9F" w:rsidP="00510D9F">
            <w:pPr>
              <w:pStyle w:val="TAL"/>
              <w:keepNext w:val="0"/>
              <w:keepLines w:val="0"/>
            </w:pPr>
          </w:p>
        </w:tc>
        <w:tc>
          <w:tcPr>
            <w:tcW w:w="1459" w:type="dxa"/>
            <w:gridSpan w:val="2"/>
            <w:vAlign w:val="center"/>
          </w:tcPr>
          <w:p w14:paraId="39FAD1C3" w14:textId="32FF0B07" w:rsidR="00510D9F" w:rsidRPr="002F7B70" w:rsidRDefault="00510D9F" w:rsidP="00510D9F">
            <w:pPr>
              <w:pStyle w:val="TAL"/>
              <w:keepNext w:val="0"/>
              <w:keepLines w:val="0"/>
            </w:pPr>
            <w:r w:rsidRPr="002F7B70">
              <w:t>C.9.3.2.4</w:t>
            </w:r>
          </w:p>
        </w:tc>
      </w:tr>
      <w:tr w:rsidR="00510D9F" w:rsidRPr="002F7B70" w14:paraId="59764854" w14:textId="77777777" w:rsidTr="00A306B3">
        <w:trPr>
          <w:cantSplit/>
          <w:jc w:val="center"/>
        </w:trPr>
        <w:tc>
          <w:tcPr>
            <w:tcW w:w="562" w:type="dxa"/>
            <w:vAlign w:val="center"/>
          </w:tcPr>
          <w:p w14:paraId="55E9CF53" w14:textId="304798EB" w:rsidR="00510D9F" w:rsidRPr="002F7B70" w:rsidRDefault="00510D9F" w:rsidP="00510D9F">
            <w:pPr>
              <w:pStyle w:val="TAC"/>
              <w:keepNext w:val="0"/>
              <w:keepLines w:val="0"/>
            </w:pPr>
            <w:ins w:id="1818" w:author="Dave - updates, from v1.3 to v2.0" w:date="2018-10-08T15:38:00Z">
              <w:r w:rsidRPr="002F7B70">
                <w:t>68</w:t>
              </w:r>
            </w:ins>
            <w:del w:id="1819" w:author="Dave - updates, from v1.3 to v2.0" w:date="2018-10-08T15:38:00Z">
              <w:r w:rsidRPr="002F7B70" w:rsidDel="0008520A">
                <w:delText>69</w:delText>
              </w:r>
            </w:del>
          </w:p>
        </w:tc>
        <w:tc>
          <w:tcPr>
            <w:tcW w:w="2694" w:type="dxa"/>
            <w:vAlign w:val="center"/>
          </w:tcPr>
          <w:p w14:paraId="05C399D8" w14:textId="08CB9DD3" w:rsidR="00510D9F" w:rsidRPr="002F7B70" w:rsidRDefault="00510D9F" w:rsidP="00510D9F">
            <w:pPr>
              <w:pStyle w:val="TAC"/>
              <w:keepNext w:val="0"/>
              <w:keepLines w:val="0"/>
              <w:jc w:val="left"/>
            </w:pPr>
            <w:r w:rsidRPr="002F7B70">
              <w:t>9.3.3.1 Error identification</w:t>
            </w:r>
            <w:ins w:id="1820" w:author="Dave - updates, from v1.3 to v2.0" w:date="2018-10-08T15:13:00Z">
              <w:r>
                <w:t xml:space="preserve"> *</w:t>
              </w:r>
            </w:ins>
          </w:p>
        </w:tc>
        <w:tc>
          <w:tcPr>
            <w:tcW w:w="425" w:type="dxa"/>
            <w:vAlign w:val="center"/>
          </w:tcPr>
          <w:p w14:paraId="3BF19C28" w14:textId="77777777" w:rsidR="00510D9F" w:rsidRPr="002F7B70" w:rsidRDefault="00510D9F" w:rsidP="00510D9F">
            <w:pPr>
              <w:pStyle w:val="TAL"/>
              <w:keepNext w:val="0"/>
              <w:keepLines w:val="0"/>
              <w:jc w:val="center"/>
              <w:rPr>
                <w:b/>
              </w:rPr>
            </w:pPr>
          </w:p>
        </w:tc>
        <w:tc>
          <w:tcPr>
            <w:tcW w:w="425" w:type="dxa"/>
            <w:vAlign w:val="center"/>
          </w:tcPr>
          <w:p w14:paraId="3F007636" w14:textId="77777777" w:rsidR="00510D9F" w:rsidRPr="002F7B70" w:rsidRDefault="00510D9F" w:rsidP="00510D9F">
            <w:pPr>
              <w:pStyle w:val="TAL"/>
              <w:keepNext w:val="0"/>
              <w:keepLines w:val="0"/>
              <w:jc w:val="center"/>
            </w:pPr>
          </w:p>
        </w:tc>
        <w:tc>
          <w:tcPr>
            <w:tcW w:w="425" w:type="dxa"/>
            <w:vAlign w:val="center"/>
          </w:tcPr>
          <w:p w14:paraId="0FC3BAA1" w14:textId="77777777" w:rsidR="00510D9F" w:rsidRPr="002F7B70" w:rsidRDefault="00510D9F" w:rsidP="00510D9F">
            <w:pPr>
              <w:pStyle w:val="TAL"/>
              <w:keepNext w:val="0"/>
              <w:keepLines w:val="0"/>
              <w:jc w:val="center"/>
              <w:rPr>
                <w:b/>
              </w:rPr>
            </w:pPr>
            <w:r w:rsidRPr="002F7B70">
              <w:sym w:font="Wingdings" w:char="F0FC"/>
            </w:r>
          </w:p>
        </w:tc>
        <w:tc>
          <w:tcPr>
            <w:tcW w:w="426" w:type="dxa"/>
            <w:vAlign w:val="center"/>
          </w:tcPr>
          <w:p w14:paraId="62DB7120" w14:textId="77777777" w:rsidR="00510D9F" w:rsidRPr="002F7B70" w:rsidRDefault="00510D9F" w:rsidP="00510D9F">
            <w:pPr>
              <w:pStyle w:val="TAL"/>
              <w:keepNext w:val="0"/>
              <w:keepLines w:val="0"/>
              <w:jc w:val="center"/>
              <w:rPr>
                <w:b/>
              </w:rPr>
            </w:pPr>
          </w:p>
        </w:tc>
        <w:tc>
          <w:tcPr>
            <w:tcW w:w="567" w:type="dxa"/>
            <w:vAlign w:val="center"/>
          </w:tcPr>
          <w:p w14:paraId="178FD323" w14:textId="77777777" w:rsidR="00510D9F" w:rsidRPr="002F7B70" w:rsidRDefault="00510D9F" w:rsidP="00510D9F">
            <w:pPr>
              <w:pStyle w:val="TAC"/>
              <w:keepNext w:val="0"/>
              <w:keepLines w:val="0"/>
            </w:pPr>
            <w:r w:rsidRPr="002F7B70">
              <w:t>U</w:t>
            </w:r>
          </w:p>
        </w:tc>
        <w:tc>
          <w:tcPr>
            <w:tcW w:w="3402" w:type="dxa"/>
            <w:vAlign w:val="center"/>
          </w:tcPr>
          <w:p w14:paraId="03A39885" w14:textId="77777777" w:rsidR="00510D9F" w:rsidRPr="002F7B70" w:rsidRDefault="00510D9F" w:rsidP="00510D9F">
            <w:pPr>
              <w:pStyle w:val="TAL"/>
              <w:keepNext w:val="0"/>
              <w:keepLines w:val="0"/>
            </w:pPr>
          </w:p>
        </w:tc>
        <w:tc>
          <w:tcPr>
            <w:tcW w:w="1459" w:type="dxa"/>
            <w:gridSpan w:val="2"/>
            <w:vAlign w:val="center"/>
          </w:tcPr>
          <w:p w14:paraId="361EDFA3" w14:textId="6957A178" w:rsidR="00510D9F" w:rsidRPr="002F7B70" w:rsidRDefault="00510D9F" w:rsidP="00510D9F">
            <w:pPr>
              <w:pStyle w:val="TAL"/>
              <w:keepNext w:val="0"/>
              <w:keepLines w:val="0"/>
            </w:pPr>
            <w:r w:rsidRPr="002F7B70">
              <w:t>C.9.3.3.1</w:t>
            </w:r>
          </w:p>
        </w:tc>
      </w:tr>
      <w:tr w:rsidR="00510D9F" w:rsidRPr="002F7B70" w14:paraId="51BE95D8" w14:textId="77777777" w:rsidTr="009C6E9A">
        <w:trPr>
          <w:cantSplit/>
          <w:jc w:val="center"/>
        </w:trPr>
        <w:tc>
          <w:tcPr>
            <w:tcW w:w="562" w:type="dxa"/>
            <w:vAlign w:val="center"/>
          </w:tcPr>
          <w:p w14:paraId="29C1AFBC" w14:textId="481DDE32" w:rsidR="00510D9F" w:rsidRPr="002F7B70" w:rsidRDefault="00510D9F" w:rsidP="00510D9F">
            <w:pPr>
              <w:pStyle w:val="TAC"/>
              <w:keepNext w:val="0"/>
              <w:keepLines w:val="0"/>
            </w:pPr>
            <w:ins w:id="1821" w:author="Dave - updates, from v1.3 to v2.0" w:date="2018-10-08T15:38:00Z">
              <w:r w:rsidRPr="002F7B70">
                <w:t>69</w:t>
              </w:r>
            </w:ins>
            <w:del w:id="1822" w:author="Dave - updates, from v1.3 to v2.0" w:date="2018-10-08T15:38:00Z">
              <w:r w:rsidRPr="002F7B70" w:rsidDel="0008520A">
                <w:delText>70</w:delText>
              </w:r>
            </w:del>
          </w:p>
        </w:tc>
        <w:tc>
          <w:tcPr>
            <w:tcW w:w="2694" w:type="dxa"/>
            <w:vAlign w:val="center"/>
          </w:tcPr>
          <w:p w14:paraId="067F8462" w14:textId="57707F48" w:rsidR="00510D9F" w:rsidRPr="002F7B70" w:rsidRDefault="00510D9F" w:rsidP="00510D9F">
            <w:pPr>
              <w:pStyle w:val="TAC"/>
              <w:keepNext w:val="0"/>
              <w:keepLines w:val="0"/>
              <w:jc w:val="left"/>
            </w:pPr>
            <w:r w:rsidRPr="002F7B70">
              <w:t>9.3.3.2 Labels or instructions</w:t>
            </w:r>
            <w:ins w:id="1823" w:author="Dave - updates, from v1.3 to v2.0" w:date="2018-10-08T15:13:00Z">
              <w:r>
                <w:t xml:space="preserve"> *</w:t>
              </w:r>
            </w:ins>
          </w:p>
        </w:tc>
        <w:tc>
          <w:tcPr>
            <w:tcW w:w="425" w:type="dxa"/>
            <w:vAlign w:val="center"/>
          </w:tcPr>
          <w:p w14:paraId="65066935" w14:textId="77777777" w:rsidR="00510D9F" w:rsidRPr="002F7B70" w:rsidRDefault="00510D9F" w:rsidP="00510D9F">
            <w:pPr>
              <w:pStyle w:val="TAL"/>
              <w:keepNext w:val="0"/>
              <w:keepLines w:val="0"/>
              <w:jc w:val="center"/>
              <w:rPr>
                <w:b/>
              </w:rPr>
            </w:pPr>
          </w:p>
        </w:tc>
        <w:tc>
          <w:tcPr>
            <w:tcW w:w="425" w:type="dxa"/>
            <w:vAlign w:val="center"/>
          </w:tcPr>
          <w:p w14:paraId="41FF0CA4" w14:textId="77777777" w:rsidR="00510D9F" w:rsidRPr="002F7B70" w:rsidRDefault="00510D9F" w:rsidP="00510D9F">
            <w:pPr>
              <w:pStyle w:val="TAL"/>
              <w:keepNext w:val="0"/>
              <w:keepLines w:val="0"/>
              <w:jc w:val="center"/>
            </w:pPr>
          </w:p>
        </w:tc>
        <w:tc>
          <w:tcPr>
            <w:tcW w:w="425" w:type="dxa"/>
            <w:vAlign w:val="center"/>
          </w:tcPr>
          <w:p w14:paraId="7094C91D" w14:textId="77777777" w:rsidR="00510D9F" w:rsidRPr="002F7B70" w:rsidRDefault="00510D9F" w:rsidP="00510D9F">
            <w:pPr>
              <w:pStyle w:val="TAL"/>
              <w:keepNext w:val="0"/>
              <w:keepLines w:val="0"/>
              <w:jc w:val="center"/>
              <w:rPr>
                <w:b/>
              </w:rPr>
            </w:pPr>
            <w:r w:rsidRPr="002F7B70">
              <w:sym w:font="Wingdings" w:char="F0FC"/>
            </w:r>
          </w:p>
        </w:tc>
        <w:tc>
          <w:tcPr>
            <w:tcW w:w="426" w:type="dxa"/>
            <w:vAlign w:val="center"/>
          </w:tcPr>
          <w:p w14:paraId="16F46010" w14:textId="77777777" w:rsidR="00510D9F" w:rsidRPr="002F7B70" w:rsidRDefault="00510D9F" w:rsidP="00510D9F">
            <w:pPr>
              <w:pStyle w:val="TAL"/>
              <w:keepNext w:val="0"/>
              <w:keepLines w:val="0"/>
              <w:jc w:val="center"/>
              <w:rPr>
                <w:b/>
              </w:rPr>
            </w:pPr>
          </w:p>
        </w:tc>
        <w:tc>
          <w:tcPr>
            <w:tcW w:w="567" w:type="dxa"/>
            <w:vAlign w:val="center"/>
          </w:tcPr>
          <w:p w14:paraId="38160979" w14:textId="77777777" w:rsidR="00510D9F" w:rsidRPr="002F7B70" w:rsidRDefault="00510D9F" w:rsidP="00510D9F">
            <w:pPr>
              <w:pStyle w:val="TAC"/>
              <w:keepNext w:val="0"/>
              <w:keepLines w:val="0"/>
            </w:pPr>
            <w:r w:rsidRPr="002F7B70">
              <w:t>U</w:t>
            </w:r>
          </w:p>
        </w:tc>
        <w:tc>
          <w:tcPr>
            <w:tcW w:w="3402" w:type="dxa"/>
            <w:vAlign w:val="center"/>
          </w:tcPr>
          <w:p w14:paraId="4076419F" w14:textId="77777777" w:rsidR="00510D9F" w:rsidRPr="002F7B70" w:rsidRDefault="00510D9F" w:rsidP="00510D9F">
            <w:pPr>
              <w:pStyle w:val="TAL"/>
              <w:keepNext w:val="0"/>
              <w:keepLines w:val="0"/>
            </w:pPr>
          </w:p>
        </w:tc>
        <w:tc>
          <w:tcPr>
            <w:tcW w:w="1459" w:type="dxa"/>
            <w:gridSpan w:val="2"/>
          </w:tcPr>
          <w:p w14:paraId="13C0425D" w14:textId="3C33882B" w:rsidR="00510D9F" w:rsidRPr="002F7B70" w:rsidRDefault="00510D9F" w:rsidP="00510D9F">
            <w:pPr>
              <w:pStyle w:val="TAL"/>
              <w:keepNext w:val="0"/>
              <w:keepLines w:val="0"/>
            </w:pPr>
            <w:r w:rsidRPr="002F7B70">
              <w:t>C.9.3.3.2</w:t>
            </w:r>
          </w:p>
        </w:tc>
      </w:tr>
      <w:tr w:rsidR="00510D9F" w:rsidRPr="002F7B70" w14:paraId="759D991D" w14:textId="77777777" w:rsidTr="009C6E9A">
        <w:trPr>
          <w:cantSplit/>
          <w:jc w:val="center"/>
        </w:trPr>
        <w:tc>
          <w:tcPr>
            <w:tcW w:w="562" w:type="dxa"/>
            <w:vAlign w:val="center"/>
          </w:tcPr>
          <w:p w14:paraId="178751D1" w14:textId="460250B7" w:rsidR="00510D9F" w:rsidRPr="002F7B70" w:rsidRDefault="00510D9F" w:rsidP="00510D9F">
            <w:pPr>
              <w:pStyle w:val="TAC"/>
              <w:keepNext w:val="0"/>
              <w:keepLines w:val="0"/>
            </w:pPr>
            <w:ins w:id="1824" w:author="Dave - updates, from v1.3 to v2.0" w:date="2018-10-08T15:38:00Z">
              <w:r w:rsidRPr="002F7B70">
                <w:t>70</w:t>
              </w:r>
            </w:ins>
            <w:del w:id="1825" w:author="Dave - updates, from v1.3 to v2.0" w:date="2018-10-08T15:38:00Z">
              <w:r w:rsidRPr="002F7B70" w:rsidDel="0008520A">
                <w:delText>71</w:delText>
              </w:r>
            </w:del>
          </w:p>
        </w:tc>
        <w:tc>
          <w:tcPr>
            <w:tcW w:w="2694" w:type="dxa"/>
            <w:vAlign w:val="center"/>
          </w:tcPr>
          <w:p w14:paraId="3D5A8A4E" w14:textId="49BFFC59" w:rsidR="00510D9F" w:rsidRPr="002F7B70" w:rsidRDefault="00510D9F" w:rsidP="00510D9F">
            <w:pPr>
              <w:pStyle w:val="TAC"/>
              <w:keepNext w:val="0"/>
              <w:keepLines w:val="0"/>
              <w:jc w:val="left"/>
            </w:pPr>
            <w:r w:rsidRPr="002F7B70">
              <w:t>9.3.3.3 Error suggestion</w:t>
            </w:r>
            <w:ins w:id="1826" w:author="Dave - updates, from v1.3 to v2.0" w:date="2018-10-08T15:13:00Z">
              <w:r>
                <w:t xml:space="preserve"> *</w:t>
              </w:r>
            </w:ins>
          </w:p>
        </w:tc>
        <w:tc>
          <w:tcPr>
            <w:tcW w:w="425" w:type="dxa"/>
            <w:vAlign w:val="center"/>
          </w:tcPr>
          <w:p w14:paraId="5578A1D5" w14:textId="77777777" w:rsidR="00510D9F" w:rsidRPr="002F7B70" w:rsidRDefault="00510D9F" w:rsidP="00510D9F">
            <w:pPr>
              <w:pStyle w:val="TAL"/>
              <w:keepNext w:val="0"/>
              <w:keepLines w:val="0"/>
              <w:jc w:val="center"/>
              <w:rPr>
                <w:b/>
              </w:rPr>
            </w:pPr>
          </w:p>
        </w:tc>
        <w:tc>
          <w:tcPr>
            <w:tcW w:w="425" w:type="dxa"/>
            <w:vAlign w:val="center"/>
          </w:tcPr>
          <w:p w14:paraId="0FE55DDF" w14:textId="77777777" w:rsidR="00510D9F" w:rsidRPr="002F7B70" w:rsidRDefault="00510D9F" w:rsidP="00510D9F">
            <w:pPr>
              <w:pStyle w:val="TAL"/>
              <w:keepNext w:val="0"/>
              <w:keepLines w:val="0"/>
              <w:jc w:val="center"/>
            </w:pPr>
          </w:p>
        </w:tc>
        <w:tc>
          <w:tcPr>
            <w:tcW w:w="425" w:type="dxa"/>
            <w:vAlign w:val="center"/>
          </w:tcPr>
          <w:p w14:paraId="6D4EE04B" w14:textId="77777777" w:rsidR="00510D9F" w:rsidRPr="002F7B70" w:rsidRDefault="00510D9F" w:rsidP="00510D9F">
            <w:pPr>
              <w:pStyle w:val="TAL"/>
              <w:keepNext w:val="0"/>
              <w:keepLines w:val="0"/>
              <w:jc w:val="center"/>
              <w:rPr>
                <w:b/>
              </w:rPr>
            </w:pPr>
            <w:r w:rsidRPr="002F7B70">
              <w:sym w:font="Wingdings" w:char="F0FC"/>
            </w:r>
          </w:p>
        </w:tc>
        <w:tc>
          <w:tcPr>
            <w:tcW w:w="426" w:type="dxa"/>
            <w:vAlign w:val="center"/>
          </w:tcPr>
          <w:p w14:paraId="05FF8480" w14:textId="77777777" w:rsidR="00510D9F" w:rsidRPr="002F7B70" w:rsidRDefault="00510D9F" w:rsidP="00510D9F">
            <w:pPr>
              <w:pStyle w:val="TAL"/>
              <w:keepNext w:val="0"/>
              <w:keepLines w:val="0"/>
              <w:jc w:val="center"/>
              <w:rPr>
                <w:b/>
              </w:rPr>
            </w:pPr>
          </w:p>
        </w:tc>
        <w:tc>
          <w:tcPr>
            <w:tcW w:w="567" w:type="dxa"/>
            <w:vAlign w:val="center"/>
          </w:tcPr>
          <w:p w14:paraId="368AE1AA" w14:textId="77777777" w:rsidR="00510D9F" w:rsidRPr="002F7B70" w:rsidRDefault="00510D9F" w:rsidP="00510D9F">
            <w:pPr>
              <w:pStyle w:val="TAC"/>
              <w:keepNext w:val="0"/>
              <w:keepLines w:val="0"/>
            </w:pPr>
            <w:r w:rsidRPr="002F7B70">
              <w:t>U</w:t>
            </w:r>
          </w:p>
        </w:tc>
        <w:tc>
          <w:tcPr>
            <w:tcW w:w="3402" w:type="dxa"/>
            <w:vAlign w:val="center"/>
          </w:tcPr>
          <w:p w14:paraId="09001552" w14:textId="77777777" w:rsidR="00510D9F" w:rsidRPr="002F7B70" w:rsidRDefault="00510D9F" w:rsidP="00510D9F">
            <w:pPr>
              <w:pStyle w:val="TAL"/>
              <w:keepNext w:val="0"/>
              <w:keepLines w:val="0"/>
            </w:pPr>
          </w:p>
        </w:tc>
        <w:tc>
          <w:tcPr>
            <w:tcW w:w="1459" w:type="dxa"/>
            <w:gridSpan w:val="2"/>
          </w:tcPr>
          <w:p w14:paraId="633EA71B" w14:textId="050B4853" w:rsidR="00510D9F" w:rsidRPr="002F7B70" w:rsidRDefault="00510D9F" w:rsidP="00510D9F">
            <w:pPr>
              <w:pStyle w:val="TAL"/>
              <w:keepNext w:val="0"/>
              <w:keepLines w:val="0"/>
            </w:pPr>
            <w:r w:rsidRPr="002F7B70">
              <w:t>C.9.3.3.3</w:t>
            </w:r>
          </w:p>
        </w:tc>
      </w:tr>
      <w:tr w:rsidR="00510D9F" w:rsidRPr="002F7B70" w14:paraId="79B81423" w14:textId="77777777" w:rsidTr="009C6E9A">
        <w:trPr>
          <w:cantSplit/>
          <w:jc w:val="center"/>
        </w:trPr>
        <w:tc>
          <w:tcPr>
            <w:tcW w:w="562" w:type="dxa"/>
            <w:vAlign w:val="center"/>
          </w:tcPr>
          <w:p w14:paraId="3A07D35D" w14:textId="4F8F3E81" w:rsidR="00510D9F" w:rsidRPr="002F7B70" w:rsidRDefault="00510D9F" w:rsidP="00510D9F">
            <w:pPr>
              <w:pStyle w:val="TAC"/>
              <w:keepNext w:val="0"/>
              <w:keepLines w:val="0"/>
            </w:pPr>
            <w:ins w:id="1827" w:author="Dave - updates, from v1.3 to v2.0" w:date="2018-10-08T15:38:00Z">
              <w:r w:rsidRPr="002F7B70">
                <w:t>71</w:t>
              </w:r>
            </w:ins>
            <w:del w:id="1828" w:author="Dave - updates, from v1.3 to v2.0" w:date="2018-10-08T15:38:00Z">
              <w:r w:rsidRPr="002F7B70" w:rsidDel="0008520A">
                <w:delText>72</w:delText>
              </w:r>
            </w:del>
          </w:p>
        </w:tc>
        <w:tc>
          <w:tcPr>
            <w:tcW w:w="2694" w:type="dxa"/>
            <w:vAlign w:val="center"/>
          </w:tcPr>
          <w:p w14:paraId="59446AEE" w14:textId="20AEB53A" w:rsidR="00510D9F" w:rsidRPr="002F7B70" w:rsidRDefault="00510D9F" w:rsidP="00510D9F">
            <w:pPr>
              <w:pStyle w:val="TAC"/>
              <w:keepNext w:val="0"/>
              <w:keepLines w:val="0"/>
              <w:jc w:val="left"/>
            </w:pPr>
            <w:r w:rsidRPr="002F7B70">
              <w:t>9.3.3.4 Error prevention (legal, financial, data)</w:t>
            </w:r>
            <w:ins w:id="1829" w:author="Dave - updates, from v1.3 to v2.0" w:date="2018-10-08T15:13:00Z">
              <w:r>
                <w:t xml:space="preserve"> *</w:t>
              </w:r>
            </w:ins>
          </w:p>
        </w:tc>
        <w:tc>
          <w:tcPr>
            <w:tcW w:w="425" w:type="dxa"/>
            <w:vAlign w:val="center"/>
          </w:tcPr>
          <w:p w14:paraId="30C705A0" w14:textId="77777777" w:rsidR="00510D9F" w:rsidRPr="002F7B70" w:rsidRDefault="00510D9F" w:rsidP="00510D9F">
            <w:pPr>
              <w:pStyle w:val="TAL"/>
              <w:keepNext w:val="0"/>
              <w:keepLines w:val="0"/>
              <w:jc w:val="center"/>
              <w:rPr>
                <w:b/>
              </w:rPr>
            </w:pPr>
          </w:p>
        </w:tc>
        <w:tc>
          <w:tcPr>
            <w:tcW w:w="425" w:type="dxa"/>
            <w:vAlign w:val="center"/>
          </w:tcPr>
          <w:p w14:paraId="5E2FAACF" w14:textId="77777777" w:rsidR="00510D9F" w:rsidRPr="002F7B70" w:rsidRDefault="00510D9F" w:rsidP="00510D9F">
            <w:pPr>
              <w:pStyle w:val="TAL"/>
              <w:keepNext w:val="0"/>
              <w:keepLines w:val="0"/>
              <w:jc w:val="center"/>
            </w:pPr>
          </w:p>
        </w:tc>
        <w:tc>
          <w:tcPr>
            <w:tcW w:w="425" w:type="dxa"/>
            <w:vAlign w:val="center"/>
          </w:tcPr>
          <w:p w14:paraId="65B89F50" w14:textId="77777777" w:rsidR="00510D9F" w:rsidRPr="002F7B70" w:rsidRDefault="00510D9F" w:rsidP="00510D9F">
            <w:pPr>
              <w:pStyle w:val="TAL"/>
              <w:keepNext w:val="0"/>
              <w:keepLines w:val="0"/>
              <w:jc w:val="center"/>
              <w:rPr>
                <w:b/>
              </w:rPr>
            </w:pPr>
            <w:r w:rsidRPr="002F7B70">
              <w:sym w:font="Wingdings" w:char="F0FC"/>
            </w:r>
          </w:p>
        </w:tc>
        <w:tc>
          <w:tcPr>
            <w:tcW w:w="426" w:type="dxa"/>
            <w:vAlign w:val="center"/>
          </w:tcPr>
          <w:p w14:paraId="76C4B147" w14:textId="77777777" w:rsidR="00510D9F" w:rsidRPr="002F7B70" w:rsidRDefault="00510D9F" w:rsidP="00510D9F">
            <w:pPr>
              <w:pStyle w:val="TAL"/>
              <w:keepNext w:val="0"/>
              <w:keepLines w:val="0"/>
              <w:jc w:val="center"/>
              <w:rPr>
                <w:b/>
              </w:rPr>
            </w:pPr>
          </w:p>
        </w:tc>
        <w:tc>
          <w:tcPr>
            <w:tcW w:w="567" w:type="dxa"/>
            <w:vAlign w:val="center"/>
          </w:tcPr>
          <w:p w14:paraId="72D1DC3D" w14:textId="77777777" w:rsidR="00510D9F" w:rsidRPr="002F7B70" w:rsidRDefault="00510D9F" w:rsidP="00510D9F">
            <w:pPr>
              <w:pStyle w:val="TAC"/>
              <w:keepNext w:val="0"/>
              <w:keepLines w:val="0"/>
            </w:pPr>
            <w:r w:rsidRPr="002F7B70">
              <w:t>U</w:t>
            </w:r>
          </w:p>
        </w:tc>
        <w:tc>
          <w:tcPr>
            <w:tcW w:w="3402" w:type="dxa"/>
            <w:vAlign w:val="center"/>
          </w:tcPr>
          <w:p w14:paraId="77FAFC47" w14:textId="77777777" w:rsidR="00510D9F" w:rsidRPr="002F7B70" w:rsidRDefault="00510D9F" w:rsidP="00510D9F">
            <w:pPr>
              <w:pStyle w:val="TAL"/>
              <w:keepNext w:val="0"/>
              <w:keepLines w:val="0"/>
            </w:pPr>
          </w:p>
        </w:tc>
        <w:tc>
          <w:tcPr>
            <w:tcW w:w="1459" w:type="dxa"/>
            <w:gridSpan w:val="2"/>
          </w:tcPr>
          <w:p w14:paraId="72AD3430" w14:textId="788024B9" w:rsidR="00510D9F" w:rsidRPr="002F7B70" w:rsidRDefault="00510D9F" w:rsidP="00510D9F">
            <w:pPr>
              <w:pStyle w:val="TAL"/>
              <w:keepNext w:val="0"/>
              <w:keepLines w:val="0"/>
            </w:pPr>
            <w:r w:rsidRPr="002F7B70">
              <w:t>C.9.3.3.4</w:t>
            </w:r>
          </w:p>
        </w:tc>
      </w:tr>
      <w:tr w:rsidR="00510D9F" w:rsidRPr="002F7B70" w14:paraId="4A90E574" w14:textId="77777777" w:rsidTr="00A306B3">
        <w:trPr>
          <w:cantSplit/>
          <w:jc w:val="center"/>
        </w:trPr>
        <w:tc>
          <w:tcPr>
            <w:tcW w:w="562" w:type="dxa"/>
            <w:vAlign w:val="center"/>
          </w:tcPr>
          <w:p w14:paraId="25E988EA" w14:textId="37EFC34B" w:rsidR="00510D9F" w:rsidRPr="002F7B70" w:rsidRDefault="00510D9F" w:rsidP="00510D9F">
            <w:pPr>
              <w:pStyle w:val="TAC"/>
              <w:keepNext w:val="0"/>
              <w:keepLines w:val="0"/>
            </w:pPr>
            <w:ins w:id="1830" w:author="Dave - updates, from v1.3 to v2.0" w:date="2018-10-08T15:38:00Z">
              <w:r w:rsidRPr="002F7B70">
                <w:t>72</w:t>
              </w:r>
            </w:ins>
            <w:del w:id="1831" w:author="Dave - updates, from v1.3 to v2.0" w:date="2018-10-08T15:38:00Z">
              <w:r w:rsidRPr="002F7B70" w:rsidDel="0008520A">
                <w:delText>73</w:delText>
              </w:r>
            </w:del>
          </w:p>
        </w:tc>
        <w:tc>
          <w:tcPr>
            <w:tcW w:w="2694" w:type="dxa"/>
            <w:vAlign w:val="center"/>
          </w:tcPr>
          <w:p w14:paraId="0B3638C6" w14:textId="122EC2BC" w:rsidR="00510D9F" w:rsidRPr="002F7B70" w:rsidRDefault="00510D9F" w:rsidP="00510D9F">
            <w:pPr>
              <w:pStyle w:val="TAC"/>
              <w:keepNext w:val="0"/>
              <w:keepLines w:val="0"/>
              <w:jc w:val="left"/>
            </w:pPr>
            <w:r w:rsidRPr="002F7B70">
              <w:t>9.4.1.1 Parsing</w:t>
            </w:r>
            <w:ins w:id="1832" w:author="Dave - updates, from v1.3 to v2.0" w:date="2018-10-08T15:13:00Z">
              <w:r>
                <w:t xml:space="preserve"> *</w:t>
              </w:r>
            </w:ins>
          </w:p>
        </w:tc>
        <w:tc>
          <w:tcPr>
            <w:tcW w:w="425" w:type="dxa"/>
            <w:vAlign w:val="center"/>
          </w:tcPr>
          <w:p w14:paraId="3A2CCD83" w14:textId="77777777" w:rsidR="00510D9F" w:rsidRPr="002F7B70" w:rsidRDefault="00510D9F" w:rsidP="00510D9F">
            <w:pPr>
              <w:pStyle w:val="TAL"/>
              <w:keepNext w:val="0"/>
              <w:keepLines w:val="0"/>
              <w:jc w:val="center"/>
              <w:rPr>
                <w:b/>
              </w:rPr>
            </w:pPr>
          </w:p>
        </w:tc>
        <w:tc>
          <w:tcPr>
            <w:tcW w:w="425" w:type="dxa"/>
            <w:vAlign w:val="center"/>
          </w:tcPr>
          <w:p w14:paraId="63D4DC4D" w14:textId="77777777" w:rsidR="00510D9F" w:rsidRPr="002F7B70" w:rsidRDefault="00510D9F" w:rsidP="00510D9F">
            <w:pPr>
              <w:pStyle w:val="TAL"/>
              <w:keepNext w:val="0"/>
              <w:keepLines w:val="0"/>
              <w:jc w:val="center"/>
            </w:pPr>
          </w:p>
        </w:tc>
        <w:tc>
          <w:tcPr>
            <w:tcW w:w="425" w:type="dxa"/>
            <w:vAlign w:val="center"/>
          </w:tcPr>
          <w:p w14:paraId="78145B46" w14:textId="77777777" w:rsidR="00510D9F" w:rsidRPr="002F7B70" w:rsidRDefault="00510D9F" w:rsidP="00510D9F">
            <w:pPr>
              <w:pStyle w:val="TAL"/>
              <w:keepNext w:val="0"/>
              <w:keepLines w:val="0"/>
              <w:jc w:val="center"/>
              <w:rPr>
                <w:b/>
              </w:rPr>
            </w:pPr>
          </w:p>
        </w:tc>
        <w:tc>
          <w:tcPr>
            <w:tcW w:w="426" w:type="dxa"/>
            <w:vAlign w:val="center"/>
          </w:tcPr>
          <w:p w14:paraId="3FFE7C73" w14:textId="77777777" w:rsidR="00510D9F" w:rsidRPr="002F7B70" w:rsidRDefault="00510D9F" w:rsidP="00510D9F">
            <w:pPr>
              <w:pStyle w:val="TAL"/>
              <w:keepNext w:val="0"/>
              <w:keepLines w:val="0"/>
              <w:jc w:val="center"/>
              <w:rPr>
                <w:b/>
              </w:rPr>
            </w:pPr>
            <w:r w:rsidRPr="002F7B70">
              <w:sym w:font="Wingdings" w:char="F0FC"/>
            </w:r>
          </w:p>
        </w:tc>
        <w:tc>
          <w:tcPr>
            <w:tcW w:w="567" w:type="dxa"/>
            <w:vAlign w:val="center"/>
          </w:tcPr>
          <w:p w14:paraId="20F91089" w14:textId="77777777" w:rsidR="00510D9F" w:rsidRPr="002F7B70" w:rsidRDefault="00510D9F" w:rsidP="00510D9F">
            <w:pPr>
              <w:pStyle w:val="TAC"/>
              <w:keepNext w:val="0"/>
              <w:keepLines w:val="0"/>
            </w:pPr>
            <w:r w:rsidRPr="002F7B70">
              <w:t>U</w:t>
            </w:r>
          </w:p>
        </w:tc>
        <w:tc>
          <w:tcPr>
            <w:tcW w:w="3402" w:type="dxa"/>
            <w:vAlign w:val="center"/>
          </w:tcPr>
          <w:p w14:paraId="0DFC198F" w14:textId="77777777" w:rsidR="00510D9F" w:rsidRPr="002F7B70" w:rsidRDefault="00510D9F" w:rsidP="00510D9F">
            <w:pPr>
              <w:pStyle w:val="TAL"/>
              <w:keepNext w:val="0"/>
              <w:keepLines w:val="0"/>
            </w:pPr>
          </w:p>
        </w:tc>
        <w:tc>
          <w:tcPr>
            <w:tcW w:w="1459" w:type="dxa"/>
            <w:gridSpan w:val="2"/>
            <w:vAlign w:val="center"/>
          </w:tcPr>
          <w:p w14:paraId="1B6D48DC" w14:textId="49CB8DAB" w:rsidR="00510D9F" w:rsidRPr="002F7B70" w:rsidRDefault="00510D9F" w:rsidP="00510D9F">
            <w:pPr>
              <w:pStyle w:val="TAL"/>
              <w:keepNext w:val="0"/>
              <w:keepLines w:val="0"/>
            </w:pPr>
            <w:r w:rsidRPr="002F7B70">
              <w:t>C.</w:t>
            </w:r>
            <w:ins w:id="1833" w:author="Dave - updates from draft v2.4 to v3.0" w:date="2018-12-26T18:33:00Z">
              <w:r w:rsidR="00EC1063">
                <w:t>9.</w:t>
              </w:r>
            </w:ins>
            <w:r w:rsidRPr="002F7B70">
              <w:t>4.1.1</w:t>
            </w:r>
          </w:p>
        </w:tc>
      </w:tr>
      <w:tr w:rsidR="00510D9F" w:rsidRPr="002F7B70" w14:paraId="47333C8F" w14:textId="77777777" w:rsidTr="00A306B3">
        <w:trPr>
          <w:cantSplit/>
          <w:jc w:val="center"/>
        </w:trPr>
        <w:tc>
          <w:tcPr>
            <w:tcW w:w="562" w:type="dxa"/>
            <w:vAlign w:val="center"/>
          </w:tcPr>
          <w:p w14:paraId="33BF828F" w14:textId="72AAE591" w:rsidR="00510D9F" w:rsidRPr="002F7B70" w:rsidRDefault="00510D9F" w:rsidP="00510D9F">
            <w:pPr>
              <w:pStyle w:val="TAC"/>
              <w:keepNext w:val="0"/>
              <w:keepLines w:val="0"/>
            </w:pPr>
            <w:ins w:id="1834" w:author="Dave - updates, from v1.3 to v2.0" w:date="2018-10-08T15:38:00Z">
              <w:r w:rsidRPr="002F7B70">
                <w:t>73</w:t>
              </w:r>
            </w:ins>
            <w:del w:id="1835" w:author="Dave - updates, from v1.3 to v2.0" w:date="2018-10-08T15:38:00Z">
              <w:r w:rsidDel="0008520A">
                <w:delText>74</w:delText>
              </w:r>
            </w:del>
          </w:p>
        </w:tc>
        <w:tc>
          <w:tcPr>
            <w:tcW w:w="2694" w:type="dxa"/>
            <w:vAlign w:val="center"/>
          </w:tcPr>
          <w:p w14:paraId="5500859C" w14:textId="7D465534" w:rsidR="00510D9F" w:rsidRPr="002F7B70" w:rsidRDefault="00510D9F" w:rsidP="00510D9F">
            <w:pPr>
              <w:pStyle w:val="TAC"/>
              <w:keepNext w:val="0"/>
              <w:keepLines w:val="0"/>
              <w:jc w:val="left"/>
            </w:pPr>
            <w:r w:rsidRPr="002F7B70">
              <w:t>9.4.1.2 Name, role, value</w:t>
            </w:r>
            <w:ins w:id="1836" w:author="Dave - updates, from v1.3 to v2.0" w:date="2018-10-08T15:13:00Z">
              <w:r>
                <w:t xml:space="preserve"> *</w:t>
              </w:r>
            </w:ins>
          </w:p>
        </w:tc>
        <w:tc>
          <w:tcPr>
            <w:tcW w:w="425" w:type="dxa"/>
            <w:vAlign w:val="center"/>
          </w:tcPr>
          <w:p w14:paraId="10128D76" w14:textId="77777777" w:rsidR="00510D9F" w:rsidRPr="002F7B70" w:rsidRDefault="00510D9F" w:rsidP="00510D9F">
            <w:pPr>
              <w:pStyle w:val="TAL"/>
              <w:keepNext w:val="0"/>
              <w:keepLines w:val="0"/>
              <w:jc w:val="center"/>
              <w:rPr>
                <w:b/>
              </w:rPr>
            </w:pPr>
          </w:p>
        </w:tc>
        <w:tc>
          <w:tcPr>
            <w:tcW w:w="425" w:type="dxa"/>
            <w:vAlign w:val="center"/>
          </w:tcPr>
          <w:p w14:paraId="32C9AEE6" w14:textId="77777777" w:rsidR="00510D9F" w:rsidRPr="002F7B70" w:rsidRDefault="00510D9F" w:rsidP="00510D9F">
            <w:pPr>
              <w:pStyle w:val="TAL"/>
              <w:keepNext w:val="0"/>
              <w:keepLines w:val="0"/>
              <w:jc w:val="center"/>
            </w:pPr>
          </w:p>
        </w:tc>
        <w:tc>
          <w:tcPr>
            <w:tcW w:w="425" w:type="dxa"/>
            <w:vAlign w:val="center"/>
          </w:tcPr>
          <w:p w14:paraId="7E478EE2" w14:textId="77777777" w:rsidR="00510D9F" w:rsidRPr="002F7B70" w:rsidRDefault="00510D9F" w:rsidP="00510D9F">
            <w:pPr>
              <w:pStyle w:val="TAL"/>
              <w:keepNext w:val="0"/>
              <w:keepLines w:val="0"/>
              <w:jc w:val="center"/>
              <w:rPr>
                <w:b/>
              </w:rPr>
            </w:pPr>
          </w:p>
        </w:tc>
        <w:tc>
          <w:tcPr>
            <w:tcW w:w="426" w:type="dxa"/>
            <w:vAlign w:val="center"/>
          </w:tcPr>
          <w:p w14:paraId="1A41726F" w14:textId="77777777" w:rsidR="00510D9F" w:rsidRPr="002F7B70" w:rsidRDefault="00510D9F" w:rsidP="00510D9F">
            <w:pPr>
              <w:pStyle w:val="TAL"/>
              <w:keepNext w:val="0"/>
              <w:keepLines w:val="0"/>
              <w:jc w:val="center"/>
              <w:rPr>
                <w:b/>
              </w:rPr>
            </w:pPr>
            <w:r w:rsidRPr="002F7B70">
              <w:sym w:font="Wingdings" w:char="F0FC"/>
            </w:r>
          </w:p>
        </w:tc>
        <w:tc>
          <w:tcPr>
            <w:tcW w:w="567" w:type="dxa"/>
            <w:vAlign w:val="center"/>
          </w:tcPr>
          <w:p w14:paraId="5BCFC964" w14:textId="77777777" w:rsidR="00510D9F" w:rsidRPr="002F7B70" w:rsidRDefault="00510D9F" w:rsidP="00510D9F">
            <w:pPr>
              <w:pStyle w:val="TAC"/>
              <w:keepNext w:val="0"/>
              <w:keepLines w:val="0"/>
            </w:pPr>
            <w:r w:rsidRPr="002F7B70">
              <w:t>U</w:t>
            </w:r>
          </w:p>
        </w:tc>
        <w:tc>
          <w:tcPr>
            <w:tcW w:w="3402" w:type="dxa"/>
            <w:vAlign w:val="center"/>
          </w:tcPr>
          <w:p w14:paraId="4D6DDC97" w14:textId="77777777" w:rsidR="00510D9F" w:rsidRPr="002F7B70" w:rsidRDefault="00510D9F" w:rsidP="00510D9F">
            <w:pPr>
              <w:pStyle w:val="TAL"/>
              <w:keepNext w:val="0"/>
              <w:keepLines w:val="0"/>
            </w:pPr>
          </w:p>
        </w:tc>
        <w:tc>
          <w:tcPr>
            <w:tcW w:w="1459" w:type="dxa"/>
            <w:gridSpan w:val="2"/>
            <w:vAlign w:val="center"/>
          </w:tcPr>
          <w:p w14:paraId="0AB46FD7" w14:textId="4F5A16DE" w:rsidR="00510D9F" w:rsidRPr="002F7B70" w:rsidRDefault="00510D9F" w:rsidP="00510D9F">
            <w:pPr>
              <w:pStyle w:val="TAL"/>
              <w:keepNext w:val="0"/>
              <w:keepLines w:val="0"/>
            </w:pPr>
            <w:r w:rsidRPr="002F7B70">
              <w:t>C.</w:t>
            </w:r>
            <w:ins w:id="1837" w:author="Dave - updates from draft v2.4 to v3.0" w:date="2018-12-26T18:34:00Z">
              <w:r w:rsidR="00EC1063">
                <w:t>9.</w:t>
              </w:r>
            </w:ins>
            <w:r w:rsidRPr="002F7B70">
              <w:t>4.1.2</w:t>
            </w:r>
          </w:p>
        </w:tc>
      </w:tr>
      <w:tr w:rsidR="00510D9F" w:rsidRPr="002F7B70" w14:paraId="51C64FDA" w14:textId="77777777" w:rsidTr="0049019F">
        <w:trPr>
          <w:cantSplit/>
          <w:jc w:val="center"/>
        </w:trPr>
        <w:tc>
          <w:tcPr>
            <w:tcW w:w="562" w:type="dxa"/>
            <w:vAlign w:val="center"/>
          </w:tcPr>
          <w:p w14:paraId="19F7C1EE" w14:textId="26B5FB9F" w:rsidR="00510D9F" w:rsidRPr="002F7B70" w:rsidRDefault="00510D9F" w:rsidP="00510D9F">
            <w:pPr>
              <w:pStyle w:val="TAC"/>
              <w:keepNext w:val="0"/>
              <w:keepLines w:val="0"/>
            </w:pPr>
            <w:ins w:id="1838" w:author="Dave - updates, from v1.3 to v2.0" w:date="2018-10-08T15:38:00Z">
              <w:r>
                <w:t>74</w:t>
              </w:r>
            </w:ins>
            <w:del w:id="1839" w:author="Dave - updates, from v1.3 to v2.0" w:date="2018-10-08T15:38:00Z">
              <w:r w:rsidRPr="002F7B70" w:rsidDel="0008520A">
                <w:delText>7</w:delText>
              </w:r>
              <w:r w:rsidDel="0008520A">
                <w:delText>5</w:delText>
              </w:r>
            </w:del>
          </w:p>
        </w:tc>
        <w:tc>
          <w:tcPr>
            <w:tcW w:w="2694" w:type="dxa"/>
            <w:vAlign w:val="center"/>
          </w:tcPr>
          <w:p w14:paraId="50D78487" w14:textId="679E55AB" w:rsidR="00510D9F" w:rsidRPr="002F7B70" w:rsidRDefault="00510D9F" w:rsidP="00510D9F">
            <w:pPr>
              <w:pStyle w:val="TAC"/>
              <w:keepNext w:val="0"/>
              <w:keepLines w:val="0"/>
              <w:jc w:val="left"/>
            </w:pPr>
            <w:r w:rsidRPr="002F7B70">
              <w:t>9.4.1.3 Status messages</w:t>
            </w:r>
            <w:ins w:id="1840" w:author="Dave - updates, from v1.3 to v2.0" w:date="2018-10-08T15:13:00Z">
              <w:r>
                <w:t xml:space="preserve"> *</w:t>
              </w:r>
            </w:ins>
          </w:p>
        </w:tc>
        <w:tc>
          <w:tcPr>
            <w:tcW w:w="425" w:type="dxa"/>
            <w:vAlign w:val="center"/>
          </w:tcPr>
          <w:p w14:paraId="77040A4D" w14:textId="770F3D51" w:rsidR="00510D9F" w:rsidRPr="002F7B70" w:rsidRDefault="00510D9F" w:rsidP="00510D9F">
            <w:pPr>
              <w:pStyle w:val="TAL"/>
              <w:keepNext w:val="0"/>
              <w:keepLines w:val="0"/>
              <w:jc w:val="center"/>
            </w:pPr>
            <w:r w:rsidRPr="002F7B70">
              <w:sym w:font="Wingdings" w:char="F0FC"/>
            </w:r>
          </w:p>
        </w:tc>
        <w:tc>
          <w:tcPr>
            <w:tcW w:w="425" w:type="dxa"/>
            <w:vAlign w:val="center"/>
          </w:tcPr>
          <w:p w14:paraId="710C3550" w14:textId="1EB04C2E" w:rsidR="00510D9F" w:rsidRPr="002F7B70" w:rsidRDefault="00510D9F" w:rsidP="00510D9F">
            <w:pPr>
              <w:pStyle w:val="TAL"/>
              <w:keepNext w:val="0"/>
              <w:keepLines w:val="0"/>
              <w:jc w:val="center"/>
            </w:pPr>
            <w:r w:rsidRPr="002F7B70">
              <w:sym w:font="Wingdings" w:char="F0FC"/>
            </w:r>
          </w:p>
        </w:tc>
        <w:tc>
          <w:tcPr>
            <w:tcW w:w="425" w:type="dxa"/>
            <w:vAlign w:val="center"/>
          </w:tcPr>
          <w:p w14:paraId="7C663C50" w14:textId="6ADC1605" w:rsidR="00510D9F" w:rsidRPr="002F7B70" w:rsidRDefault="00510D9F" w:rsidP="00510D9F">
            <w:pPr>
              <w:pStyle w:val="TAL"/>
              <w:keepNext w:val="0"/>
              <w:keepLines w:val="0"/>
              <w:jc w:val="center"/>
            </w:pPr>
            <w:r w:rsidRPr="002F7B70">
              <w:sym w:font="Wingdings" w:char="F0FC"/>
            </w:r>
          </w:p>
        </w:tc>
        <w:tc>
          <w:tcPr>
            <w:tcW w:w="426" w:type="dxa"/>
            <w:vAlign w:val="center"/>
          </w:tcPr>
          <w:p w14:paraId="7924CBCF" w14:textId="1845B81A" w:rsidR="00510D9F" w:rsidRPr="002F7B70" w:rsidRDefault="00510D9F" w:rsidP="00510D9F">
            <w:pPr>
              <w:pStyle w:val="TAL"/>
              <w:keepNext w:val="0"/>
              <w:keepLines w:val="0"/>
              <w:jc w:val="center"/>
            </w:pPr>
            <w:r w:rsidRPr="002F7B70">
              <w:sym w:font="Wingdings" w:char="F0FC"/>
            </w:r>
          </w:p>
        </w:tc>
        <w:tc>
          <w:tcPr>
            <w:tcW w:w="567" w:type="dxa"/>
            <w:vAlign w:val="center"/>
          </w:tcPr>
          <w:p w14:paraId="13ABC30E" w14:textId="45B481B4" w:rsidR="00510D9F" w:rsidRPr="002F7B70" w:rsidRDefault="00510D9F" w:rsidP="00510D9F">
            <w:pPr>
              <w:pStyle w:val="TAC"/>
              <w:keepNext w:val="0"/>
              <w:keepLines w:val="0"/>
            </w:pPr>
            <w:r w:rsidRPr="002F7B70">
              <w:t>U</w:t>
            </w:r>
          </w:p>
        </w:tc>
        <w:tc>
          <w:tcPr>
            <w:tcW w:w="3402" w:type="dxa"/>
            <w:vAlign w:val="center"/>
          </w:tcPr>
          <w:p w14:paraId="3F66B77E" w14:textId="77777777" w:rsidR="00510D9F" w:rsidRPr="002F7B70" w:rsidRDefault="00510D9F" w:rsidP="00510D9F">
            <w:pPr>
              <w:pStyle w:val="TAL"/>
              <w:keepNext w:val="0"/>
              <w:keepLines w:val="0"/>
            </w:pPr>
          </w:p>
        </w:tc>
        <w:tc>
          <w:tcPr>
            <w:tcW w:w="1459" w:type="dxa"/>
            <w:gridSpan w:val="2"/>
            <w:vAlign w:val="center"/>
          </w:tcPr>
          <w:p w14:paraId="629A3A95" w14:textId="38443A6D" w:rsidR="00510D9F" w:rsidRPr="002F7B70" w:rsidRDefault="00510D9F" w:rsidP="00510D9F">
            <w:pPr>
              <w:pStyle w:val="TAL"/>
              <w:keepNext w:val="0"/>
              <w:keepLines w:val="0"/>
            </w:pPr>
            <w:r w:rsidRPr="002F7B70">
              <w:t>C.</w:t>
            </w:r>
            <w:ins w:id="1841" w:author="Dave - updates from draft v2.4 to v3.0" w:date="2018-12-26T18:34:00Z">
              <w:r w:rsidR="00EC1063">
                <w:t>9.</w:t>
              </w:r>
            </w:ins>
            <w:r w:rsidRPr="002F7B70">
              <w:t>4.1.3</w:t>
            </w:r>
          </w:p>
        </w:tc>
      </w:tr>
      <w:tr w:rsidR="000D7A74" w:rsidRPr="002F7B70" w14:paraId="46504994" w14:textId="77777777" w:rsidTr="00816672">
        <w:trPr>
          <w:cantSplit/>
          <w:jc w:val="center"/>
          <w:ins w:id="1842" w:author="Dave - updates from draft v2.4 to v3.0" w:date="2018-12-26T18:30:00Z"/>
        </w:trPr>
        <w:tc>
          <w:tcPr>
            <w:tcW w:w="562" w:type="dxa"/>
            <w:vAlign w:val="center"/>
          </w:tcPr>
          <w:p w14:paraId="09B47224" w14:textId="110498CF" w:rsidR="000D7A74" w:rsidRPr="002F7B70" w:rsidRDefault="000D7A74" w:rsidP="000D7A74">
            <w:pPr>
              <w:pStyle w:val="TAC"/>
              <w:keepNext w:val="0"/>
              <w:keepLines w:val="0"/>
              <w:rPr>
                <w:ins w:id="1843" w:author="Dave - updates from draft v2.4 to v3.0" w:date="2018-12-26T18:30:00Z"/>
              </w:rPr>
            </w:pPr>
            <w:ins w:id="1844" w:author="Dave - updates from draft v2.4 to v3.0" w:date="2018-12-26T18:47:00Z">
              <w:r w:rsidRPr="002F7B70">
                <w:t>7</w:t>
              </w:r>
              <w:r>
                <w:t>5</w:t>
              </w:r>
            </w:ins>
          </w:p>
        </w:tc>
        <w:tc>
          <w:tcPr>
            <w:tcW w:w="2694" w:type="dxa"/>
            <w:vAlign w:val="center"/>
          </w:tcPr>
          <w:p w14:paraId="6A8B8C24" w14:textId="126F174E" w:rsidR="000D7A74" w:rsidRPr="002F7B70" w:rsidRDefault="000D7A74" w:rsidP="000D7A74">
            <w:pPr>
              <w:pStyle w:val="TAC"/>
              <w:keepNext w:val="0"/>
              <w:keepLines w:val="0"/>
              <w:jc w:val="left"/>
              <w:rPr>
                <w:ins w:id="1845" w:author="Dave - updates from draft v2.4 to v3.0" w:date="2018-12-26T18:30:00Z"/>
              </w:rPr>
            </w:pPr>
            <w:ins w:id="1846" w:author="Dave - updates from draft v2.4 to v3.0" w:date="2018-12-26T18:31:00Z">
              <w:r>
                <w:t>10.</w:t>
              </w:r>
            </w:ins>
            <w:ins w:id="1847" w:author="Dave - updates from draft v2.4 to v3.0" w:date="2018-12-26T18:30:00Z">
              <w:r w:rsidRPr="002F7B70">
                <w:t>1.1.1 Non-text content</w:t>
              </w:r>
              <w:r>
                <w:t xml:space="preserve"> *</w:t>
              </w:r>
            </w:ins>
          </w:p>
        </w:tc>
        <w:tc>
          <w:tcPr>
            <w:tcW w:w="425" w:type="dxa"/>
            <w:vAlign w:val="center"/>
          </w:tcPr>
          <w:p w14:paraId="068C42B5" w14:textId="77777777" w:rsidR="000D7A74" w:rsidRPr="002F7B70" w:rsidRDefault="000D7A74" w:rsidP="000D7A74">
            <w:pPr>
              <w:pStyle w:val="TAL"/>
              <w:keepNext w:val="0"/>
              <w:keepLines w:val="0"/>
              <w:jc w:val="center"/>
              <w:rPr>
                <w:ins w:id="1848" w:author="Dave - updates from draft v2.4 to v3.0" w:date="2018-12-26T18:30:00Z"/>
                <w:b/>
              </w:rPr>
            </w:pPr>
            <w:ins w:id="1849" w:author="Dave - updates from draft v2.4 to v3.0" w:date="2018-12-26T18:30:00Z">
              <w:r w:rsidRPr="002F7B70">
                <w:sym w:font="Wingdings" w:char="F0FC"/>
              </w:r>
            </w:ins>
          </w:p>
        </w:tc>
        <w:tc>
          <w:tcPr>
            <w:tcW w:w="425" w:type="dxa"/>
            <w:vAlign w:val="center"/>
          </w:tcPr>
          <w:p w14:paraId="4DE7D65F" w14:textId="77777777" w:rsidR="000D7A74" w:rsidRPr="002F7B70" w:rsidRDefault="000D7A74" w:rsidP="000D7A74">
            <w:pPr>
              <w:pStyle w:val="TAL"/>
              <w:keepNext w:val="0"/>
              <w:keepLines w:val="0"/>
              <w:jc w:val="center"/>
              <w:rPr>
                <w:ins w:id="1850" w:author="Dave - updates from draft v2.4 to v3.0" w:date="2018-12-26T18:30:00Z"/>
              </w:rPr>
            </w:pPr>
          </w:p>
        </w:tc>
        <w:tc>
          <w:tcPr>
            <w:tcW w:w="425" w:type="dxa"/>
            <w:vAlign w:val="center"/>
          </w:tcPr>
          <w:p w14:paraId="5217D254" w14:textId="77777777" w:rsidR="000D7A74" w:rsidRPr="002F7B70" w:rsidRDefault="000D7A74" w:rsidP="000D7A74">
            <w:pPr>
              <w:pStyle w:val="TAL"/>
              <w:keepNext w:val="0"/>
              <w:keepLines w:val="0"/>
              <w:jc w:val="center"/>
              <w:rPr>
                <w:ins w:id="1851" w:author="Dave - updates from draft v2.4 to v3.0" w:date="2018-12-26T18:30:00Z"/>
                <w:b/>
              </w:rPr>
            </w:pPr>
          </w:p>
        </w:tc>
        <w:tc>
          <w:tcPr>
            <w:tcW w:w="426" w:type="dxa"/>
            <w:vAlign w:val="center"/>
          </w:tcPr>
          <w:p w14:paraId="76ECB5DB" w14:textId="77777777" w:rsidR="000D7A74" w:rsidRPr="002F7B70" w:rsidRDefault="000D7A74" w:rsidP="000D7A74">
            <w:pPr>
              <w:pStyle w:val="TAL"/>
              <w:keepNext w:val="0"/>
              <w:keepLines w:val="0"/>
              <w:jc w:val="center"/>
              <w:rPr>
                <w:ins w:id="1852" w:author="Dave - updates from draft v2.4 to v3.0" w:date="2018-12-26T18:30:00Z"/>
                <w:b/>
              </w:rPr>
            </w:pPr>
          </w:p>
        </w:tc>
        <w:tc>
          <w:tcPr>
            <w:tcW w:w="567" w:type="dxa"/>
            <w:vAlign w:val="center"/>
          </w:tcPr>
          <w:p w14:paraId="72098E7D" w14:textId="269527F5" w:rsidR="000D7A74" w:rsidRPr="002F7B70" w:rsidRDefault="000D7A74" w:rsidP="000D7A74">
            <w:pPr>
              <w:pStyle w:val="TAC"/>
              <w:keepNext w:val="0"/>
              <w:keepLines w:val="0"/>
              <w:rPr>
                <w:ins w:id="1853" w:author="Dave - updates from draft v2.4 to v3.0" w:date="2018-12-26T18:30:00Z"/>
              </w:rPr>
            </w:pPr>
            <w:ins w:id="1854" w:author="Dave - updates from draft v2.4 to v3.0" w:date="2018-12-26T18:42:00Z">
              <w:r>
                <w:t>C</w:t>
              </w:r>
            </w:ins>
          </w:p>
        </w:tc>
        <w:tc>
          <w:tcPr>
            <w:tcW w:w="3402" w:type="dxa"/>
            <w:vAlign w:val="center"/>
          </w:tcPr>
          <w:p w14:paraId="73AC3C08" w14:textId="7092F790" w:rsidR="000D7A74" w:rsidRPr="002F7B70" w:rsidRDefault="000D7A74" w:rsidP="000D7A74">
            <w:pPr>
              <w:pStyle w:val="TAL"/>
              <w:keepNext w:val="0"/>
              <w:keepLines w:val="0"/>
              <w:rPr>
                <w:ins w:id="1855" w:author="Dave - updates from draft v2.4 to v3.0" w:date="2018-12-26T18:30:00Z"/>
              </w:rPr>
            </w:pPr>
            <w:ins w:id="1856" w:author="Dave - updates from draft v2.4 to v3.0" w:date="2018-12-26T18:44:00Z">
              <w:r w:rsidRPr="000D7A74">
                <w:t>Where the documents and forms are downloadable from the website</w:t>
              </w:r>
            </w:ins>
          </w:p>
        </w:tc>
        <w:tc>
          <w:tcPr>
            <w:tcW w:w="1459" w:type="dxa"/>
            <w:gridSpan w:val="2"/>
            <w:vAlign w:val="center"/>
          </w:tcPr>
          <w:p w14:paraId="3187EB07" w14:textId="2DA4BDC0" w:rsidR="000D7A74" w:rsidRPr="002F7B70" w:rsidRDefault="000D7A74" w:rsidP="000D7A74">
            <w:pPr>
              <w:pStyle w:val="TAL"/>
              <w:keepNext w:val="0"/>
              <w:keepLines w:val="0"/>
              <w:rPr>
                <w:ins w:id="1857" w:author="Dave - updates from draft v2.4 to v3.0" w:date="2018-12-26T18:30:00Z"/>
              </w:rPr>
            </w:pPr>
            <w:ins w:id="1858" w:author="Dave - updates from draft v2.4 to v3.0" w:date="2018-12-26T18:30:00Z">
              <w:r w:rsidRPr="002F7B70">
                <w:t>C.</w:t>
              </w:r>
            </w:ins>
            <w:ins w:id="1859" w:author="Dave - updates from draft v2.4 to v3.0" w:date="2018-12-26T18:31:00Z">
              <w:r>
                <w:t>10.</w:t>
              </w:r>
            </w:ins>
            <w:ins w:id="1860" w:author="Dave - updates from draft v2.4 to v3.0" w:date="2018-12-26T18:30:00Z">
              <w:r w:rsidRPr="002F7B70">
                <w:t>1.1.1</w:t>
              </w:r>
            </w:ins>
          </w:p>
        </w:tc>
      </w:tr>
      <w:tr w:rsidR="000D7A74" w:rsidRPr="002F7B70" w14:paraId="013D8149" w14:textId="77777777" w:rsidTr="00816672">
        <w:tblPrEx>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Change w:id="1861" w:author="Dave - updates from draft v2.4 to v3.0" w:date="2018-12-26T18:44:00Z">
            <w:tblPrEx>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
          </w:tblPrExChange>
        </w:tblPrEx>
        <w:trPr>
          <w:cantSplit/>
          <w:jc w:val="center"/>
          <w:ins w:id="1862" w:author="Dave - updates from draft v2.4 to v3.0" w:date="2018-12-26T18:30:00Z"/>
          <w:trPrChange w:id="1863" w:author="Dave - updates from draft v2.4 to v3.0" w:date="2018-12-26T18:44:00Z">
            <w:trPr>
              <w:cantSplit/>
              <w:jc w:val="center"/>
            </w:trPr>
          </w:trPrChange>
        </w:trPr>
        <w:tc>
          <w:tcPr>
            <w:tcW w:w="562" w:type="dxa"/>
            <w:vAlign w:val="center"/>
            <w:tcPrChange w:id="1864" w:author="Dave - updates from draft v2.4 to v3.0" w:date="2018-12-26T18:44:00Z">
              <w:tcPr>
                <w:tcW w:w="562" w:type="dxa"/>
                <w:vAlign w:val="center"/>
              </w:tcPr>
            </w:tcPrChange>
          </w:tcPr>
          <w:p w14:paraId="11238B09" w14:textId="21EF3A38" w:rsidR="000D7A74" w:rsidRPr="002F7B70" w:rsidRDefault="000D7A74" w:rsidP="000D7A74">
            <w:pPr>
              <w:pStyle w:val="TAC"/>
              <w:keepNext w:val="0"/>
              <w:keepLines w:val="0"/>
              <w:rPr>
                <w:ins w:id="1865" w:author="Dave - updates from draft v2.4 to v3.0" w:date="2018-12-26T18:30:00Z"/>
              </w:rPr>
            </w:pPr>
            <w:ins w:id="1866" w:author="Dave - updates from draft v2.4 to v3.0" w:date="2018-12-26T18:47:00Z">
              <w:r w:rsidRPr="002F7B70">
                <w:t>7</w:t>
              </w:r>
              <w:r>
                <w:t>6</w:t>
              </w:r>
            </w:ins>
          </w:p>
        </w:tc>
        <w:tc>
          <w:tcPr>
            <w:tcW w:w="2694" w:type="dxa"/>
            <w:vAlign w:val="center"/>
            <w:tcPrChange w:id="1867" w:author="Dave - updates from draft v2.4 to v3.0" w:date="2018-12-26T18:44:00Z">
              <w:tcPr>
                <w:tcW w:w="2694" w:type="dxa"/>
                <w:vAlign w:val="center"/>
              </w:tcPr>
            </w:tcPrChange>
          </w:tcPr>
          <w:p w14:paraId="1B998AB3" w14:textId="2990039B" w:rsidR="000D7A74" w:rsidRPr="002F7B70" w:rsidRDefault="000D7A74" w:rsidP="000D7A74">
            <w:pPr>
              <w:pStyle w:val="TAC"/>
              <w:keepNext w:val="0"/>
              <w:keepLines w:val="0"/>
              <w:jc w:val="left"/>
              <w:rPr>
                <w:ins w:id="1868" w:author="Dave - updates from draft v2.4 to v3.0" w:date="2018-12-26T18:30:00Z"/>
              </w:rPr>
            </w:pPr>
            <w:ins w:id="1869" w:author="Dave - updates from draft v2.4 to v3.0" w:date="2018-12-26T18:31:00Z">
              <w:r>
                <w:t>10.</w:t>
              </w:r>
            </w:ins>
            <w:ins w:id="1870" w:author="Dave - updates from draft v2.4 to v3.0" w:date="2018-12-26T18:30:00Z">
              <w:r w:rsidRPr="002F7B70">
                <w:t>1.2.1 Audio-only and video-only (</w:t>
              </w:r>
              <w:r>
                <w:t>pre-recorded</w:t>
              </w:r>
              <w:r w:rsidRPr="002F7B70">
                <w:t>)</w:t>
              </w:r>
              <w:r>
                <w:t xml:space="preserve"> *</w:t>
              </w:r>
            </w:ins>
          </w:p>
        </w:tc>
        <w:tc>
          <w:tcPr>
            <w:tcW w:w="425" w:type="dxa"/>
            <w:vAlign w:val="center"/>
            <w:tcPrChange w:id="1871" w:author="Dave - updates from draft v2.4 to v3.0" w:date="2018-12-26T18:44:00Z">
              <w:tcPr>
                <w:tcW w:w="425" w:type="dxa"/>
                <w:vAlign w:val="center"/>
              </w:tcPr>
            </w:tcPrChange>
          </w:tcPr>
          <w:p w14:paraId="6C6AB1DE" w14:textId="77777777" w:rsidR="000D7A74" w:rsidRPr="002F7B70" w:rsidRDefault="000D7A74" w:rsidP="000D7A74">
            <w:pPr>
              <w:pStyle w:val="TAL"/>
              <w:keepNext w:val="0"/>
              <w:keepLines w:val="0"/>
              <w:jc w:val="center"/>
              <w:rPr>
                <w:ins w:id="1872" w:author="Dave - updates from draft v2.4 to v3.0" w:date="2018-12-26T18:30:00Z"/>
                <w:b/>
              </w:rPr>
            </w:pPr>
            <w:ins w:id="1873" w:author="Dave - updates from draft v2.4 to v3.0" w:date="2018-12-26T18:30:00Z">
              <w:r w:rsidRPr="002F7B70">
                <w:sym w:font="Wingdings" w:char="F0FC"/>
              </w:r>
            </w:ins>
          </w:p>
        </w:tc>
        <w:tc>
          <w:tcPr>
            <w:tcW w:w="425" w:type="dxa"/>
            <w:vAlign w:val="center"/>
            <w:tcPrChange w:id="1874" w:author="Dave - updates from draft v2.4 to v3.0" w:date="2018-12-26T18:44:00Z">
              <w:tcPr>
                <w:tcW w:w="425" w:type="dxa"/>
                <w:vAlign w:val="center"/>
              </w:tcPr>
            </w:tcPrChange>
          </w:tcPr>
          <w:p w14:paraId="54367E5E" w14:textId="77777777" w:rsidR="000D7A74" w:rsidRPr="002F7B70" w:rsidRDefault="000D7A74" w:rsidP="000D7A74">
            <w:pPr>
              <w:pStyle w:val="TAL"/>
              <w:keepNext w:val="0"/>
              <w:keepLines w:val="0"/>
              <w:jc w:val="center"/>
              <w:rPr>
                <w:ins w:id="1875" w:author="Dave - updates from draft v2.4 to v3.0" w:date="2018-12-26T18:30:00Z"/>
              </w:rPr>
            </w:pPr>
          </w:p>
        </w:tc>
        <w:tc>
          <w:tcPr>
            <w:tcW w:w="425" w:type="dxa"/>
            <w:vAlign w:val="center"/>
            <w:tcPrChange w:id="1876" w:author="Dave - updates from draft v2.4 to v3.0" w:date="2018-12-26T18:44:00Z">
              <w:tcPr>
                <w:tcW w:w="425" w:type="dxa"/>
                <w:vAlign w:val="center"/>
              </w:tcPr>
            </w:tcPrChange>
          </w:tcPr>
          <w:p w14:paraId="499ACB91" w14:textId="77777777" w:rsidR="000D7A74" w:rsidRPr="002F7B70" w:rsidRDefault="000D7A74" w:rsidP="000D7A74">
            <w:pPr>
              <w:pStyle w:val="TAL"/>
              <w:keepNext w:val="0"/>
              <w:keepLines w:val="0"/>
              <w:jc w:val="center"/>
              <w:rPr>
                <w:ins w:id="1877" w:author="Dave - updates from draft v2.4 to v3.0" w:date="2018-12-26T18:30:00Z"/>
                <w:b/>
              </w:rPr>
            </w:pPr>
          </w:p>
        </w:tc>
        <w:tc>
          <w:tcPr>
            <w:tcW w:w="426" w:type="dxa"/>
            <w:vAlign w:val="center"/>
            <w:tcPrChange w:id="1878" w:author="Dave - updates from draft v2.4 to v3.0" w:date="2018-12-26T18:44:00Z">
              <w:tcPr>
                <w:tcW w:w="426" w:type="dxa"/>
                <w:vAlign w:val="center"/>
              </w:tcPr>
            </w:tcPrChange>
          </w:tcPr>
          <w:p w14:paraId="52805756" w14:textId="77777777" w:rsidR="000D7A74" w:rsidRPr="002F7B70" w:rsidRDefault="000D7A74" w:rsidP="000D7A74">
            <w:pPr>
              <w:pStyle w:val="TAL"/>
              <w:keepNext w:val="0"/>
              <w:keepLines w:val="0"/>
              <w:jc w:val="center"/>
              <w:rPr>
                <w:ins w:id="1879" w:author="Dave - updates from draft v2.4 to v3.0" w:date="2018-12-26T18:30:00Z"/>
                <w:b/>
              </w:rPr>
            </w:pPr>
          </w:p>
        </w:tc>
        <w:tc>
          <w:tcPr>
            <w:tcW w:w="567" w:type="dxa"/>
            <w:tcPrChange w:id="1880" w:author="Dave - updates from draft v2.4 to v3.0" w:date="2018-12-26T18:44:00Z">
              <w:tcPr>
                <w:tcW w:w="567" w:type="dxa"/>
                <w:vAlign w:val="center"/>
              </w:tcPr>
            </w:tcPrChange>
          </w:tcPr>
          <w:p w14:paraId="20A35A08" w14:textId="209C5075" w:rsidR="000D7A74" w:rsidRPr="002F7B70" w:rsidRDefault="000D7A74" w:rsidP="000D7A74">
            <w:pPr>
              <w:pStyle w:val="TAC"/>
              <w:keepNext w:val="0"/>
              <w:keepLines w:val="0"/>
              <w:rPr>
                <w:ins w:id="1881" w:author="Dave - updates from draft v2.4 to v3.0" w:date="2018-12-26T18:30:00Z"/>
              </w:rPr>
            </w:pPr>
            <w:ins w:id="1882" w:author="Dave - updates from draft v2.4 to v3.0" w:date="2018-12-26T18:42:00Z">
              <w:r w:rsidRPr="005720B7">
                <w:t>C</w:t>
              </w:r>
            </w:ins>
          </w:p>
        </w:tc>
        <w:tc>
          <w:tcPr>
            <w:tcW w:w="3402" w:type="dxa"/>
            <w:tcPrChange w:id="1883" w:author="Dave - updates from draft v2.4 to v3.0" w:date="2018-12-26T18:44:00Z">
              <w:tcPr>
                <w:tcW w:w="3402" w:type="dxa"/>
                <w:vAlign w:val="center"/>
              </w:tcPr>
            </w:tcPrChange>
          </w:tcPr>
          <w:p w14:paraId="35C1ABF0" w14:textId="68108F01" w:rsidR="000D7A74" w:rsidRPr="002F7B70" w:rsidRDefault="000D7A74" w:rsidP="000D7A74">
            <w:pPr>
              <w:pStyle w:val="TAL"/>
              <w:keepNext w:val="0"/>
              <w:keepLines w:val="0"/>
              <w:rPr>
                <w:ins w:id="1884" w:author="Dave - updates from draft v2.4 to v3.0" w:date="2018-12-26T18:30:00Z"/>
              </w:rPr>
            </w:pPr>
            <w:ins w:id="1885" w:author="Dave - updates from draft v2.4 to v3.0" w:date="2018-12-26T18:44:00Z">
              <w:r w:rsidRPr="00F96914">
                <w:t>Where the documents and forms are downloadable from the website</w:t>
              </w:r>
            </w:ins>
          </w:p>
        </w:tc>
        <w:tc>
          <w:tcPr>
            <w:tcW w:w="1459" w:type="dxa"/>
            <w:gridSpan w:val="2"/>
            <w:vAlign w:val="center"/>
            <w:tcPrChange w:id="1886" w:author="Dave - updates from draft v2.4 to v3.0" w:date="2018-12-26T18:44:00Z">
              <w:tcPr>
                <w:tcW w:w="1459" w:type="dxa"/>
                <w:gridSpan w:val="2"/>
                <w:vAlign w:val="center"/>
              </w:tcPr>
            </w:tcPrChange>
          </w:tcPr>
          <w:p w14:paraId="61EDF785" w14:textId="43B910C0" w:rsidR="000D7A74" w:rsidRPr="002F7B70" w:rsidRDefault="000D7A74" w:rsidP="000D7A74">
            <w:pPr>
              <w:pStyle w:val="TAL"/>
              <w:keepNext w:val="0"/>
              <w:keepLines w:val="0"/>
              <w:rPr>
                <w:ins w:id="1887" w:author="Dave - updates from draft v2.4 to v3.0" w:date="2018-12-26T18:30:00Z"/>
              </w:rPr>
            </w:pPr>
            <w:ins w:id="1888" w:author="Dave - updates from draft v2.4 to v3.0" w:date="2018-12-26T18:30:00Z">
              <w:r w:rsidRPr="002F7B70">
                <w:t>C.</w:t>
              </w:r>
            </w:ins>
            <w:ins w:id="1889" w:author="Dave - updates from draft v2.4 to v3.0" w:date="2018-12-26T18:31:00Z">
              <w:r>
                <w:t>10.</w:t>
              </w:r>
            </w:ins>
            <w:ins w:id="1890" w:author="Dave - updates from draft v2.4 to v3.0" w:date="2018-12-26T18:30:00Z">
              <w:r w:rsidRPr="002F7B70">
                <w:t>1.2.1</w:t>
              </w:r>
            </w:ins>
          </w:p>
        </w:tc>
      </w:tr>
      <w:tr w:rsidR="000D7A74" w:rsidRPr="002F7B70" w14:paraId="31F0CFD7" w14:textId="77777777" w:rsidTr="00816672">
        <w:tblPrEx>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Change w:id="1891" w:author="Dave - updates from draft v2.4 to v3.0" w:date="2018-12-26T18:44:00Z">
            <w:tblPrEx>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
          </w:tblPrExChange>
        </w:tblPrEx>
        <w:trPr>
          <w:cantSplit/>
          <w:jc w:val="center"/>
          <w:ins w:id="1892" w:author="Dave - updates from draft v2.4 to v3.0" w:date="2018-12-26T18:30:00Z"/>
          <w:trPrChange w:id="1893" w:author="Dave - updates from draft v2.4 to v3.0" w:date="2018-12-26T18:44:00Z">
            <w:trPr>
              <w:cantSplit/>
              <w:jc w:val="center"/>
            </w:trPr>
          </w:trPrChange>
        </w:trPr>
        <w:tc>
          <w:tcPr>
            <w:tcW w:w="562" w:type="dxa"/>
            <w:vAlign w:val="center"/>
            <w:tcPrChange w:id="1894" w:author="Dave - updates from draft v2.4 to v3.0" w:date="2018-12-26T18:44:00Z">
              <w:tcPr>
                <w:tcW w:w="562" w:type="dxa"/>
                <w:vAlign w:val="center"/>
              </w:tcPr>
            </w:tcPrChange>
          </w:tcPr>
          <w:p w14:paraId="2F958A70" w14:textId="1C9E26B0" w:rsidR="000D7A74" w:rsidRPr="002F7B70" w:rsidRDefault="000D7A74" w:rsidP="000D7A74">
            <w:pPr>
              <w:pStyle w:val="TAC"/>
              <w:keepNext w:val="0"/>
              <w:keepLines w:val="0"/>
              <w:rPr>
                <w:ins w:id="1895" w:author="Dave - updates from draft v2.4 to v3.0" w:date="2018-12-26T18:30:00Z"/>
              </w:rPr>
            </w:pPr>
            <w:ins w:id="1896" w:author="Dave - updates from draft v2.4 to v3.0" w:date="2018-12-26T18:47:00Z">
              <w:r w:rsidRPr="002F7B70">
                <w:t>7</w:t>
              </w:r>
              <w:r>
                <w:t>7</w:t>
              </w:r>
            </w:ins>
          </w:p>
        </w:tc>
        <w:tc>
          <w:tcPr>
            <w:tcW w:w="2694" w:type="dxa"/>
            <w:vAlign w:val="center"/>
            <w:tcPrChange w:id="1897" w:author="Dave - updates from draft v2.4 to v3.0" w:date="2018-12-26T18:44:00Z">
              <w:tcPr>
                <w:tcW w:w="2694" w:type="dxa"/>
                <w:vAlign w:val="center"/>
              </w:tcPr>
            </w:tcPrChange>
          </w:tcPr>
          <w:p w14:paraId="16ECB804" w14:textId="4E810521" w:rsidR="000D7A74" w:rsidRPr="002F7B70" w:rsidRDefault="000D7A74" w:rsidP="000D7A74">
            <w:pPr>
              <w:pStyle w:val="TAC"/>
              <w:keepNext w:val="0"/>
              <w:keepLines w:val="0"/>
              <w:jc w:val="left"/>
              <w:rPr>
                <w:ins w:id="1898" w:author="Dave - updates from draft v2.4 to v3.0" w:date="2018-12-26T18:30:00Z"/>
              </w:rPr>
            </w:pPr>
            <w:ins w:id="1899" w:author="Dave - updates from draft v2.4 to v3.0" w:date="2018-12-26T18:31:00Z">
              <w:r>
                <w:t>10.</w:t>
              </w:r>
            </w:ins>
            <w:ins w:id="1900" w:author="Dave - updates from draft v2.4 to v3.0" w:date="2018-12-26T18:30:00Z">
              <w:r w:rsidRPr="002F7B70">
                <w:t>1.2.2 Captions (</w:t>
              </w:r>
              <w:r>
                <w:t>pre-recorded</w:t>
              </w:r>
              <w:r w:rsidRPr="002F7B70">
                <w:t>)</w:t>
              </w:r>
              <w:r>
                <w:t xml:space="preserve"> *</w:t>
              </w:r>
            </w:ins>
          </w:p>
        </w:tc>
        <w:tc>
          <w:tcPr>
            <w:tcW w:w="425" w:type="dxa"/>
            <w:vAlign w:val="center"/>
            <w:tcPrChange w:id="1901" w:author="Dave - updates from draft v2.4 to v3.0" w:date="2018-12-26T18:44:00Z">
              <w:tcPr>
                <w:tcW w:w="425" w:type="dxa"/>
                <w:vAlign w:val="center"/>
              </w:tcPr>
            </w:tcPrChange>
          </w:tcPr>
          <w:p w14:paraId="125C41D1" w14:textId="77777777" w:rsidR="000D7A74" w:rsidRPr="002F7B70" w:rsidRDefault="000D7A74" w:rsidP="000D7A74">
            <w:pPr>
              <w:pStyle w:val="TAL"/>
              <w:keepNext w:val="0"/>
              <w:keepLines w:val="0"/>
              <w:jc w:val="center"/>
              <w:rPr>
                <w:ins w:id="1902" w:author="Dave - updates from draft v2.4 to v3.0" w:date="2018-12-26T18:30:00Z"/>
                <w:b/>
              </w:rPr>
            </w:pPr>
            <w:ins w:id="1903" w:author="Dave - updates from draft v2.4 to v3.0" w:date="2018-12-26T18:30:00Z">
              <w:r w:rsidRPr="002F7B70">
                <w:sym w:font="Wingdings" w:char="F0FC"/>
              </w:r>
            </w:ins>
          </w:p>
        </w:tc>
        <w:tc>
          <w:tcPr>
            <w:tcW w:w="425" w:type="dxa"/>
            <w:vAlign w:val="center"/>
            <w:tcPrChange w:id="1904" w:author="Dave - updates from draft v2.4 to v3.0" w:date="2018-12-26T18:44:00Z">
              <w:tcPr>
                <w:tcW w:w="425" w:type="dxa"/>
                <w:vAlign w:val="center"/>
              </w:tcPr>
            </w:tcPrChange>
          </w:tcPr>
          <w:p w14:paraId="7855AE46" w14:textId="77777777" w:rsidR="000D7A74" w:rsidRPr="002F7B70" w:rsidRDefault="000D7A74" w:rsidP="000D7A74">
            <w:pPr>
              <w:pStyle w:val="TAL"/>
              <w:keepNext w:val="0"/>
              <w:keepLines w:val="0"/>
              <w:jc w:val="center"/>
              <w:rPr>
                <w:ins w:id="1905" w:author="Dave - updates from draft v2.4 to v3.0" w:date="2018-12-26T18:30:00Z"/>
              </w:rPr>
            </w:pPr>
          </w:p>
        </w:tc>
        <w:tc>
          <w:tcPr>
            <w:tcW w:w="425" w:type="dxa"/>
            <w:vAlign w:val="center"/>
            <w:tcPrChange w:id="1906" w:author="Dave - updates from draft v2.4 to v3.0" w:date="2018-12-26T18:44:00Z">
              <w:tcPr>
                <w:tcW w:w="425" w:type="dxa"/>
                <w:vAlign w:val="center"/>
              </w:tcPr>
            </w:tcPrChange>
          </w:tcPr>
          <w:p w14:paraId="0A0BB698" w14:textId="77777777" w:rsidR="000D7A74" w:rsidRPr="002F7B70" w:rsidRDefault="000D7A74" w:rsidP="000D7A74">
            <w:pPr>
              <w:pStyle w:val="TAL"/>
              <w:keepNext w:val="0"/>
              <w:keepLines w:val="0"/>
              <w:jc w:val="center"/>
              <w:rPr>
                <w:ins w:id="1907" w:author="Dave - updates from draft v2.4 to v3.0" w:date="2018-12-26T18:30:00Z"/>
                <w:b/>
              </w:rPr>
            </w:pPr>
          </w:p>
        </w:tc>
        <w:tc>
          <w:tcPr>
            <w:tcW w:w="426" w:type="dxa"/>
            <w:vAlign w:val="center"/>
            <w:tcPrChange w:id="1908" w:author="Dave - updates from draft v2.4 to v3.0" w:date="2018-12-26T18:44:00Z">
              <w:tcPr>
                <w:tcW w:w="426" w:type="dxa"/>
                <w:vAlign w:val="center"/>
              </w:tcPr>
            </w:tcPrChange>
          </w:tcPr>
          <w:p w14:paraId="7E68AA86" w14:textId="77777777" w:rsidR="000D7A74" w:rsidRPr="002F7B70" w:rsidRDefault="000D7A74" w:rsidP="000D7A74">
            <w:pPr>
              <w:pStyle w:val="TAL"/>
              <w:keepNext w:val="0"/>
              <w:keepLines w:val="0"/>
              <w:jc w:val="center"/>
              <w:rPr>
                <w:ins w:id="1909" w:author="Dave - updates from draft v2.4 to v3.0" w:date="2018-12-26T18:30:00Z"/>
                <w:b/>
              </w:rPr>
            </w:pPr>
          </w:p>
        </w:tc>
        <w:tc>
          <w:tcPr>
            <w:tcW w:w="567" w:type="dxa"/>
            <w:tcPrChange w:id="1910" w:author="Dave - updates from draft v2.4 to v3.0" w:date="2018-12-26T18:44:00Z">
              <w:tcPr>
                <w:tcW w:w="567" w:type="dxa"/>
                <w:vAlign w:val="center"/>
              </w:tcPr>
            </w:tcPrChange>
          </w:tcPr>
          <w:p w14:paraId="1062D78F" w14:textId="24952407" w:rsidR="000D7A74" w:rsidRPr="002F7B70" w:rsidRDefault="000D7A74" w:rsidP="000D7A74">
            <w:pPr>
              <w:pStyle w:val="TAC"/>
              <w:keepNext w:val="0"/>
              <w:keepLines w:val="0"/>
              <w:rPr>
                <w:ins w:id="1911" w:author="Dave - updates from draft v2.4 to v3.0" w:date="2018-12-26T18:30:00Z"/>
              </w:rPr>
            </w:pPr>
            <w:ins w:id="1912" w:author="Dave - updates from draft v2.4 to v3.0" w:date="2018-12-26T18:42:00Z">
              <w:r w:rsidRPr="005720B7">
                <w:t>C</w:t>
              </w:r>
            </w:ins>
          </w:p>
        </w:tc>
        <w:tc>
          <w:tcPr>
            <w:tcW w:w="3402" w:type="dxa"/>
            <w:tcPrChange w:id="1913" w:author="Dave - updates from draft v2.4 to v3.0" w:date="2018-12-26T18:44:00Z">
              <w:tcPr>
                <w:tcW w:w="3402" w:type="dxa"/>
                <w:vAlign w:val="center"/>
              </w:tcPr>
            </w:tcPrChange>
          </w:tcPr>
          <w:p w14:paraId="3AF44C9C" w14:textId="5E4AF72C" w:rsidR="000D7A74" w:rsidRPr="002F7B70" w:rsidRDefault="000D7A74" w:rsidP="000D7A74">
            <w:pPr>
              <w:pStyle w:val="TAL"/>
              <w:keepNext w:val="0"/>
              <w:keepLines w:val="0"/>
              <w:rPr>
                <w:ins w:id="1914" w:author="Dave - updates from draft v2.4 to v3.0" w:date="2018-12-26T18:30:00Z"/>
              </w:rPr>
            </w:pPr>
            <w:ins w:id="1915" w:author="Dave - updates from draft v2.4 to v3.0" w:date="2018-12-26T18:44:00Z">
              <w:r w:rsidRPr="00F96914">
                <w:t>Where the documents and forms are downloadable from the website</w:t>
              </w:r>
            </w:ins>
          </w:p>
        </w:tc>
        <w:tc>
          <w:tcPr>
            <w:tcW w:w="1459" w:type="dxa"/>
            <w:gridSpan w:val="2"/>
            <w:vAlign w:val="center"/>
            <w:tcPrChange w:id="1916" w:author="Dave - updates from draft v2.4 to v3.0" w:date="2018-12-26T18:44:00Z">
              <w:tcPr>
                <w:tcW w:w="1459" w:type="dxa"/>
                <w:gridSpan w:val="2"/>
                <w:vAlign w:val="center"/>
              </w:tcPr>
            </w:tcPrChange>
          </w:tcPr>
          <w:p w14:paraId="492BD756" w14:textId="04051DBF" w:rsidR="000D7A74" w:rsidRPr="002F7B70" w:rsidRDefault="000D7A74" w:rsidP="000D7A74">
            <w:pPr>
              <w:pStyle w:val="TAL"/>
              <w:keepNext w:val="0"/>
              <w:keepLines w:val="0"/>
              <w:rPr>
                <w:ins w:id="1917" w:author="Dave - updates from draft v2.4 to v3.0" w:date="2018-12-26T18:30:00Z"/>
              </w:rPr>
            </w:pPr>
            <w:ins w:id="1918" w:author="Dave - updates from draft v2.4 to v3.0" w:date="2018-12-26T18:30:00Z">
              <w:r w:rsidRPr="002F7B70">
                <w:t>C.</w:t>
              </w:r>
            </w:ins>
            <w:ins w:id="1919" w:author="Dave - updates from draft v2.4 to v3.0" w:date="2018-12-26T18:31:00Z">
              <w:r>
                <w:t>10.</w:t>
              </w:r>
            </w:ins>
            <w:ins w:id="1920" w:author="Dave - updates from draft v2.4 to v3.0" w:date="2018-12-26T18:30:00Z">
              <w:r w:rsidRPr="002F7B70">
                <w:t>1.2.2</w:t>
              </w:r>
            </w:ins>
          </w:p>
        </w:tc>
      </w:tr>
      <w:tr w:rsidR="000D7A74" w:rsidRPr="002F7B70" w14:paraId="41EC7058" w14:textId="77777777" w:rsidTr="00816672">
        <w:tblPrEx>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Change w:id="1921" w:author="Dave - updates from draft v2.4 to v3.0" w:date="2018-12-26T18:44:00Z">
            <w:tblPrEx>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
          </w:tblPrExChange>
        </w:tblPrEx>
        <w:trPr>
          <w:cantSplit/>
          <w:jc w:val="center"/>
          <w:ins w:id="1922" w:author="Dave - updates from draft v2.4 to v3.0" w:date="2018-12-26T18:30:00Z"/>
          <w:trPrChange w:id="1923" w:author="Dave - updates from draft v2.4 to v3.0" w:date="2018-12-26T18:44:00Z">
            <w:trPr>
              <w:cantSplit/>
              <w:jc w:val="center"/>
            </w:trPr>
          </w:trPrChange>
        </w:trPr>
        <w:tc>
          <w:tcPr>
            <w:tcW w:w="562" w:type="dxa"/>
            <w:vAlign w:val="center"/>
            <w:tcPrChange w:id="1924" w:author="Dave - updates from draft v2.4 to v3.0" w:date="2018-12-26T18:44:00Z">
              <w:tcPr>
                <w:tcW w:w="562" w:type="dxa"/>
                <w:vAlign w:val="center"/>
              </w:tcPr>
            </w:tcPrChange>
          </w:tcPr>
          <w:p w14:paraId="7E623D86" w14:textId="5A06E96B" w:rsidR="000D7A74" w:rsidRPr="002F7B70" w:rsidRDefault="000D7A74" w:rsidP="000D7A74">
            <w:pPr>
              <w:pStyle w:val="TAC"/>
              <w:keepNext w:val="0"/>
              <w:keepLines w:val="0"/>
              <w:rPr>
                <w:ins w:id="1925" w:author="Dave - updates from draft v2.4 to v3.0" w:date="2018-12-26T18:30:00Z"/>
              </w:rPr>
            </w:pPr>
            <w:ins w:id="1926" w:author="Dave - updates from draft v2.4 to v3.0" w:date="2018-12-26T18:47:00Z">
              <w:r w:rsidRPr="002F7B70">
                <w:t>7</w:t>
              </w:r>
              <w:r>
                <w:t>8</w:t>
              </w:r>
            </w:ins>
          </w:p>
        </w:tc>
        <w:tc>
          <w:tcPr>
            <w:tcW w:w="2694" w:type="dxa"/>
            <w:vAlign w:val="center"/>
            <w:tcPrChange w:id="1927" w:author="Dave - updates from draft v2.4 to v3.0" w:date="2018-12-26T18:44:00Z">
              <w:tcPr>
                <w:tcW w:w="2694" w:type="dxa"/>
                <w:vAlign w:val="center"/>
              </w:tcPr>
            </w:tcPrChange>
          </w:tcPr>
          <w:p w14:paraId="19DF3664" w14:textId="6CABE37A" w:rsidR="000D7A74" w:rsidRPr="002F7B70" w:rsidRDefault="000D7A74" w:rsidP="000D7A74">
            <w:pPr>
              <w:pStyle w:val="TAC"/>
              <w:keepNext w:val="0"/>
              <w:keepLines w:val="0"/>
              <w:jc w:val="left"/>
              <w:rPr>
                <w:ins w:id="1928" w:author="Dave - updates from draft v2.4 to v3.0" w:date="2018-12-26T18:30:00Z"/>
              </w:rPr>
            </w:pPr>
            <w:ins w:id="1929" w:author="Dave - updates from draft v2.4 to v3.0" w:date="2018-12-26T18:32:00Z">
              <w:r>
                <w:t>10.</w:t>
              </w:r>
            </w:ins>
            <w:ins w:id="1930" w:author="Dave - updates from draft v2.4 to v3.0" w:date="2018-12-26T18:30:00Z">
              <w:r w:rsidRPr="002F7B70">
                <w:t>1.2.3 Audio description or media alternative (</w:t>
              </w:r>
              <w:r>
                <w:t>pre-recorded</w:t>
              </w:r>
              <w:r w:rsidRPr="002F7B70">
                <w:t>)</w:t>
              </w:r>
              <w:r>
                <w:t xml:space="preserve"> *</w:t>
              </w:r>
            </w:ins>
          </w:p>
        </w:tc>
        <w:tc>
          <w:tcPr>
            <w:tcW w:w="425" w:type="dxa"/>
            <w:vAlign w:val="center"/>
            <w:tcPrChange w:id="1931" w:author="Dave - updates from draft v2.4 to v3.0" w:date="2018-12-26T18:44:00Z">
              <w:tcPr>
                <w:tcW w:w="425" w:type="dxa"/>
                <w:vAlign w:val="center"/>
              </w:tcPr>
            </w:tcPrChange>
          </w:tcPr>
          <w:p w14:paraId="233665C8" w14:textId="77777777" w:rsidR="000D7A74" w:rsidRPr="002F7B70" w:rsidRDefault="000D7A74" w:rsidP="000D7A74">
            <w:pPr>
              <w:pStyle w:val="TAL"/>
              <w:keepNext w:val="0"/>
              <w:keepLines w:val="0"/>
              <w:jc w:val="center"/>
              <w:rPr>
                <w:ins w:id="1932" w:author="Dave - updates from draft v2.4 to v3.0" w:date="2018-12-26T18:30:00Z"/>
                <w:b/>
              </w:rPr>
            </w:pPr>
            <w:ins w:id="1933" w:author="Dave - updates from draft v2.4 to v3.0" w:date="2018-12-26T18:30:00Z">
              <w:r w:rsidRPr="002F7B70">
                <w:sym w:font="Wingdings" w:char="F0FC"/>
              </w:r>
            </w:ins>
          </w:p>
        </w:tc>
        <w:tc>
          <w:tcPr>
            <w:tcW w:w="425" w:type="dxa"/>
            <w:vAlign w:val="center"/>
            <w:tcPrChange w:id="1934" w:author="Dave - updates from draft v2.4 to v3.0" w:date="2018-12-26T18:44:00Z">
              <w:tcPr>
                <w:tcW w:w="425" w:type="dxa"/>
                <w:vAlign w:val="center"/>
              </w:tcPr>
            </w:tcPrChange>
          </w:tcPr>
          <w:p w14:paraId="78EB801F" w14:textId="77777777" w:rsidR="000D7A74" w:rsidRPr="002F7B70" w:rsidRDefault="000D7A74" w:rsidP="000D7A74">
            <w:pPr>
              <w:pStyle w:val="TAL"/>
              <w:keepNext w:val="0"/>
              <w:keepLines w:val="0"/>
              <w:jc w:val="center"/>
              <w:rPr>
                <w:ins w:id="1935" w:author="Dave - updates from draft v2.4 to v3.0" w:date="2018-12-26T18:30:00Z"/>
              </w:rPr>
            </w:pPr>
          </w:p>
        </w:tc>
        <w:tc>
          <w:tcPr>
            <w:tcW w:w="425" w:type="dxa"/>
            <w:vAlign w:val="center"/>
            <w:tcPrChange w:id="1936" w:author="Dave - updates from draft v2.4 to v3.0" w:date="2018-12-26T18:44:00Z">
              <w:tcPr>
                <w:tcW w:w="425" w:type="dxa"/>
                <w:vAlign w:val="center"/>
              </w:tcPr>
            </w:tcPrChange>
          </w:tcPr>
          <w:p w14:paraId="7D9F16A0" w14:textId="77777777" w:rsidR="000D7A74" w:rsidRPr="002F7B70" w:rsidRDefault="000D7A74" w:rsidP="000D7A74">
            <w:pPr>
              <w:pStyle w:val="TAL"/>
              <w:keepNext w:val="0"/>
              <w:keepLines w:val="0"/>
              <w:jc w:val="center"/>
              <w:rPr>
                <w:ins w:id="1937" w:author="Dave - updates from draft v2.4 to v3.0" w:date="2018-12-26T18:30:00Z"/>
                <w:b/>
              </w:rPr>
            </w:pPr>
          </w:p>
        </w:tc>
        <w:tc>
          <w:tcPr>
            <w:tcW w:w="426" w:type="dxa"/>
            <w:vAlign w:val="center"/>
            <w:tcPrChange w:id="1938" w:author="Dave - updates from draft v2.4 to v3.0" w:date="2018-12-26T18:44:00Z">
              <w:tcPr>
                <w:tcW w:w="426" w:type="dxa"/>
                <w:vAlign w:val="center"/>
              </w:tcPr>
            </w:tcPrChange>
          </w:tcPr>
          <w:p w14:paraId="5B33F195" w14:textId="77777777" w:rsidR="000D7A74" w:rsidRPr="002F7B70" w:rsidRDefault="000D7A74" w:rsidP="000D7A74">
            <w:pPr>
              <w:pStyle w:val="TAL"/>
              <w:keepNext w:val="0"/>
              <w:keepLines w:val="0"/>
              <w:jc w:val="center"/>
              <w:rPr>
                <w:ins w:id="1939" w:author="Dave - updates from draft v2.4 to v3.0" w:date="2018-12-26T18:30:00Z"/>
                <w:b/>
              </w:rPr>
            </w:pPr>
          </w:p>
        </w:tc>
        <w:tc>
          <w:tcPr>
            <w:tcW w:w="567" w:type="dxa"/>
            <w:tcPrChange w:id="1940" w:author="Dave - updates from draft v2.4 to v3.0" w:date="2018-12-26T18:44:00Z">
              <w:tcPr>
                <w:tcW w:w="567" w:type="dxa"/>
                <w:vAlign w:val="center"/>
              </w:tcPr>
            </w:tcPrChange>
          </w:tcPr>
          <w:p w14:paraId="72C7CBE6" w14:textId="2EF69EEA" w:rsidR="000D7A74" w:rsidRPr="002F7B70" w:rsidRDefault="000D7A74" w:rsidP="000D7A74">
            <w:pPr>
              <w:pStyle w:val="TAC"/>
              <w:keepNext w:val="0"/>
              <w:keepLines w:val="0"/>
              <w:rPr>
                <w:ins w:id="1941" w:author="Dave - updates from draft v2.4 to v3.0" w:date="2018-12-26T18:30:00Z"/>
              </w:rPr>
            </w:pPr>
            <w:ins w:id="1942" w:author="Dave - updates from draft v2.4 to v3.0" w:date="2018-12-26T18:42:00Z">
              <w:r w:rsidRPr="005720B7">
                <w:t>C</w:t>
              </w:r>
            </w:ins>
          </w:p>
        </w:tc>
        <w:tc>
          <w:tcPr>
            <w:tcW w:w="3402" w:type="dxa"/>
            <w:tcPrChange w:id="1943" w:author="Dave - updates from draft v2.4 to v3.0" w:date="2018-12-26T18:44:00Z">
              <w:tcPr>
                <w:tcW w:w="3402" w:type="dxa"/>
                <w:vAlign w:val="center"/>
              </w:tcPr>
            </w:tcPrChange>
          </w:tcPr>
          <w:p w14:paraId="75E63089" w14:textId="7CF94B17" w:rsidR="000D7A74" w:rsidRPr="002F7B70" w:rsidRDefault="000D7A74" w:rsidP="000D7A74">
            <w:pPr>
              <w:pStyle w:val="TAL"/>
              <w:keepNext w:val="0"/>
              <w:keepLines w:val="0"/>
              <w:rPr>
                <w:ins w:id="1944" w:author="Dave - updates from draft v2.4 to v3.0" w:date="2018-12-26T18:30:00Z"/>
              </w:rPr>
            </w:pPr>
            <w:ins w:id="1945" w:author="Dave - updates from draft v2.4 to v3.0" w:date="2018-12-26T18:44:00Z">
              <w:r w:rsidRPr="00F96914">
                <w:t>Where the documents and forms are downloadable from the website</w:t>
              </w:r>
            </w:ins>
          </w:p>
        </w:tc>
        <w:tc>
          <w:tcPr>
            <w:tcW w:w="1459" w:type="dxa"/>
            <w:gridSpan w:val="2"/>
            <w:vAlign w:val="center"/>
            <w:tcPrChange w:id="1946" w:author="Dave - updates from draft v2.4 to v3.0" w:date="2018-12-26T18:44:00Z">
              <w:tcPr>
                <w:tcW w:w="1459" w:type="dxa"/>
                <w:gridSpan w:val="2"/>
                <w:vAlign w:val="center"/>
              </w:tcPr>
            </w:tcPrChange>
          </w:tcPr>
          <w:p w14:paraId="1AE0ECE3" w14:textId="7CBF5801" w:rsidR="000D7A74" w:rsidRPr="002F7B70" w:rsidRDefault="000D7A74" w:rsidP="000D7A74">
            <w:pPr>
              <w:pStyle w:val="TAL"/>
              <w:keepNext w:val="0"/>
              <w:keepLines w:val="0"/>
              <w:rPr>
                <w:ins w:id="1947" w:author="Dave - updates from draft v2.4 to v3.0" w:date="2018-12-26T18:30:00Z"/>
              </w:rPr>
            </w:pPr>
            <w:ins w:id="1948" w:author="Dave - updates from draft v2.4 to v3.0" w:date="2018-12-26T18:30:00Z">
              <w:r w:rsidRPr="002F7B70">
                <w:t>C.</w:t>
              </w:r>
            </w:ins>
            <w:ins w:id="1949" w:author="Dave - updates from draft v2.4 to v3.0" w:date="2018-12-26T18:32:00Z">
              <w:r>
                <w:t>10.</w:t>
              </w:r>
            </w:ins>
            <w:ins w:id="1950" w:author="Dave - updates from draft v2.4 to v3.0" w:date="2018-12-26T18:30:00Z">
              <w:r w:rsidRPr="002F7B70">
                <w:t>1.2.3</w:t>
              </w:r>
            </w:ins>
          </w:p>
        </w:tc>
      </w:tr>
      <w:tr w:rsidR="000D7A74" w:rsidRPr="002F7B70" w14:paraId="4516DFCB" w14:textId="77777777" w:rsidTr="00816672">
        <w:tblPrEx>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Change w:id="1951" w:author="Dave - updates from draft v2.4 to v3.0" w:date="2018-12-26T18:44:00Z">
            <w:tblPrEx>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
          </w:tblPrExChange>
        </w:tblPrEx>
        <w:trPr>
          <w:cantSplit/>
          <w:jc w:val="center"/>
          <w:ins w:id="1952" w:author="Dave - updates from draft v2.4 to v3.0" w:date="2018-12-26T18:30:00Z"/>
          <w:trPrChange w:id="1953" w:author="Dave - updates from draft v2.4 to v3.0" w:date="2018-12-26T18:44:00Z">
            <w:trPr>
              <w:cantSplit/>
              <w:jc w:val="center"/>
            </w:trPr>
          </w:trPrChange>
        </w:trPr>
        <w:tc>
          <w:tcPr>
            <w:tcW w:w="562" w:type="dxa"/>
            <w:vAlign w:val="center"/>
            <w:tcPrChange w:id="1954" w:author="Dave - updates from draft v2.4 to v3.0" w:date="2018-12-26T18:44:00Z">
              <w:tcPr>
                <w:tcW w:w="562" w:type="dxa"/>
                <w:vAlign w:val="center"/>
              </w:tcPr>
            </w:tcPrChange>
          </w:tcPr>
          <w:p w14:paraId="0FF75087" w14:textId="61C8FE93" w:rsidR="000D7A74" w:rsidRPr="002F7B70" w:rsidRDefault="000D7A74" w:rsidP="000D7A74">
            <w:pPr>
              <w:pStyle w:val="TAC"/>
              <w:keepNext w:val="0"/>
              <w:keepLines w:val="0"/>
              <w:rPr>
                <w:ins w:id="1955" w:author="Dave - updates from draft v2.4 to v3.0" w:date="2018-12-26T18:30:00Z"/>
              </w:rPr>
            </w:pPr>
            <w:ins w:id="1956" w:author="Dave - updates from draft v2.4 to v3.0" w:date="2018-12-26T18:47:00Z">
              <w:r w:rsidRPr="002F7B70">
                <w:t>7</w:t>
              </w:r>
              <w:r>
                <w:t>9</w:t>
              </w:r>
            </w:ins>
          </w:p>
        </w:tc>
        <w:tc>
          <w:tcPr>
            <w:tcW w:w="2694" w:type="dxa"/>
            <w:vAlign w:val="center"/>
            <w:tcPrChange w:id="1957" w:author="Dave - updates from draft v2.4 to v3.0" w:date="2018-12-26T18:44:00Z">
              <w:tcPr>
                <w:tcW w:w="2694" w:type="dxa"/>
                <w:vAlign w:val="center"/>
              </w:tcPr>
            </w:tcPrChange>
          </w:tcPr>
          <w:p w14:paraId="1DD913A7" w14:textId="49E8D58D" w:rsidR="000D7A74" w:rsidRPr="002F7B70" w:rsidRDefault="000D7A74" w:rsidP="000D7A74">
            <w:pPr>
              <w:pStyle w:val="TAC"/>
              <w:keepNext w:val="0"/>
              <w:keepLines w:val="0"/>
              <w:jc w:val="left"/>
              <w:rPr>
                <w:ins w:id="1958" w:author="Dave - updates from draft v2.4 to v3.0" w:date="2018-12-26T18:30:00Z"/>
              </w:rPr>
            </w:pPr>
            <w:ins w:id="1959" w:author="Dave - updates from draft v2.4 to v3.0" w:date="2018-12-26T18:32:00Z">
              <w:r>
                <w:t>10.</w:t>
              </w:r>
            </w:ins>
            <w:ins w:id="1960" w:author="Dave - updates from draft v2.4 to v3.0" w:date="2018-12-26T18:30:00Z">
              <w:r w:rsidRPr="002F7B70">
                <w:t>1.2.5 Audio description (</w:t>
              </w:r>
              <w:r>
                <w:t>pre-recorded</w:t>
              </w:r>
              <w:r w:rsidRPr="002F7B70">
                <w:t>)</w:t>
              </w:r>
              <w:r>
                <w:t xml:space="preserve"> *</w:t>
              </w:r>
            </w:ins>
          </w:p>
        </w:tc>
        <w:tc>
          <w:tcPr>
            <w:tcW w:w="425" w:type="dxa"/>
            <w:vAlign w:val="center"/>
            <w:tcPrChange w:id="1961" w:author="Dave - updates from draft v2.4 to v3.0" w:date="2018-12-26T18:44:00Z">
              <w:tcPr>
                <w:tcW w:w="425" w:type="dxa"/>
                <w:vAlign w:val="center"/>
              </w:tcPr>
            </w:tcPrChange>
          </w:tcPr>
          <w:p w14:paraId="2BD3A185" w14:textId="77777777" w:rsidR="000D7A74" w:rsidRPr="002F7B70" w:rsidRDefault="000D7A74" w:rsidP="000D7A74">
            <w:pPr>
              <w:pStyle w:val="TAL"/>
              <w:keepNext w:val="0"/>
              <w:keepLines w:val="0"/>
              <w:jc w:val="center"/>
              <w:rPr>
                <w:ins w:id="1962" w:author="Dave - updates from draft v2.4 to v3.0" w:date="2018-12-26T18:30:00Z"/>
                <w:b/>
              </w:rPr>
            </w:pPr>
            <w:ins w:id="1963" w:author="Dave - updates from draft v2.4 to v3.0" w:date="2018-12-26T18:30:00Z">
              <w:r w:rsidRPr="002F7B70">
                <w:sym w:font="Wingdings" w:char="F0FC"/>
              </w:r>
            </w:ins>
          </w:p>
        </w:tc>
        <w:tc>
          <w:tcPr>
            <w:tcW w:w="425" w:type="dxa"/>
            <w:vAlign w:val="center"/>
            <w:tcPrChange w:id="1964" w:author="Dave - updates from draft v2.4 to v3.0" w:date="2018-12-26T18:44:00Z">
              <w:tcPr>
                <w:tcW w:w="425" w:type="dxa"/>
                <w:vAlign w:val="center"/>
              </w:tcPr>
            </w:tcPrChange>
          </w:tcPr>
          <w:p w14:paraId="70E83977" w14:textId="77777777" w:rsidR="000D7A74" w:rsidRPr="002F7B70" w:rsidRDefault="000D7A74" w:rsidP="000D7A74">
            <w:pPr>
              <w:pStyle w:val="TAL"/>
              <w:keepNext w:val="0"/>
              <w:keepLines w:val="0"/>
              <w:jc w:val="center"/>
              <w:rPr>
                <w:ins w:id="1965" w:author="Dave - updates from draft v2.4 to v3.0" w:date="2018-12-26T18:30:00Z"/>
              </w:rPr>
            </w:pPr>
          </w:p>
        </w:tc>
        <w:tc>
          <w:tcPr>
            <w:tcW w:w="425" w:type="dxa"/>
            <w:vAlign w:val="center"/>
            <w:tcPrChange w:id="1966" w:author="Dave - updates from draft v2.4 to v3.0" w:date="2018-12-26T18:44:00Z">
              <w:tcPr>
                <w:tcW w:w="425" w:type="dxa"/>
                <w:vAlign w:val="center"/>
              </w:tcPr>
            </w:tcPrChange>
          </w:tcPr>
          <w:p w14:paraId="17F17561" w14:textId="77777777" w:rsidR="000D7A74" w:rsidRPr="002F7B70" w:rsidRDefault="000D7A74" w:rsidP="000D7A74">
            <w:pPr>
              <w:pStyle w:val="TAL"/>
              <w:keepNext w:val="0"/>
              <w:keepLines w:val="0"/>
              <w:jc w:val="center"/>
              <w:rPr>
                <w:ins w:id="1967" w:author="Dave - updates from draft v2.4 to v3.0" w:date="2018-12-26T18:30:00Z"/>
                <w:b/>
              </w:rPr>
            </w:pPr>
          </w:p>
        </w:tc>
        <w:tc>
          <w:tcPr>
            <w:tcW w:w="426" w:type="dxa"/>
            <w:vAlign w:val="center"/>
            <w:tcPrChange w:id="1968" w:author="Dave - updates from draft v2.4 to v3.0" w:date="2018-12-26T18:44:00Z">
              <w:tcPr>
                <w:tcW w:w="426" w:type="dxa"/>
                <w:vAlign w:val="center"/>
              </w:tcPr>
            </w:tcPrChange>
          </w:tcPr>
          <w:p w14:paraId="2530DA7D" w14:textId="77777777" w:rsidR="000D7A74" w:rsidRPr="002F7B70" w:rsidRDefault="000D7A74" w:rsidP="000D7A74">
            <w:pPr>
              <w:pStyle w:val="TAL"/>
              <w:keepNext w:val="0"/>
              <w:keepLines w:val="0"/>
              <w:jc w:val="center"/>
              <w:rPr>
                <w:ins w:id="1969" w:author="Dave - updates from draft v2.4 to v3.0" w:date="2018-12-26T18:30:00Z"/>
                <w:b/>
              </w:rPr>
            </w:pPr>
          </w:p>
        </w:tc>
        <w:tc>
          <w:tcPr>
            <w:tcW w:w="567" w:type="dxa"/>
            <w:tcPrChange w:id="1970" w:author="Dave - updates from draft v2.4 to v3.0" w:date="2018-12-26T18:44:00Z">
              <w:tcPr>
                <w:tcW w:w="567" w:type="dxa"/>
                <w:vAlign w:val="center"/>
              </w:tcPr>
            </w:tcPrChange>
          </w:tcPr>
          <w:p w14:paraId="5E3AB57D" w14:textId="6A9F7D43" w:rsidR="000D7A74" w:rsidRPr="002F7B70" w:rsidRDefault="000D7A74" w:rsidP="000D7A74">
            <w:pPr>
              <w:pStyle w:val="TAC"/>
              <w:keepNext w:val="0"/>
              <w:keepLines w:val="0"/>
              <w:rPr>
                <w:ins w:id="1971" w:author="Dave - updates from draft v2.4 to v3.0" w:date="2018-12-26T18:30:00Z"/>
              </w:rPr>
            </w:pPr>
            <w:ins w:id="1972" w:author="Dave - updates from draft v2.4 to v3.0" w:date="2018-12-26T18:42:00Z">
              <w:r w:rsidRPr="005720B7">
                <w:t>C</w:t>
              </w:r>
            </w:ins>
          </w:p>
        </w:tc>
        <w:tc>
          <w:tcPr>
            <w:tcW w:w="3402" w:type="dxa"/>
            <w:tcPrChange w:id="1973" w:author="Dave - updates from draft v2.4 to v3.0" w:date="2018-12-26T18:44:00Z">
              <w:tcPr>
                <w:tcW w:w="3402" w:type="dxa"/>
                <w:vAlign w:val="center"/>
              </w:tcPr>
            </w:tcPrChange>
          </w:tcPr>
          <w:p w14:paraId="0D517293" w14:textId="02C2B815" w:rsidR="000D7A74" w:rsidRPr="002F7B70" w:rsidRDefault="000D7A74" w:rsidP="000D7A74">
            <w:pPr>
              <w:pStyle w:val="TAL"/>
              <w:keepNext w:val="0"/>
              <w:keepLines w:val="0"/>
              <w:rPr>
                <w:ins w:id="1974" w:author="Dave - updates from draft v2.4 to v3.0" w:date="2018-12-26T18:30:00Z"/>
              </w:rPr>
            </w:pPr>
            <w:ins w:id="1975" w:author="Dave - updates from draft v2.4 to v3.0" w:date="2018-12-26T18:44:00Z">
              <w:r w:rsidRPr="00F96914">
                <w:t>Where the documents and forms are downloadable from the website</w:t>
              </w:r>
            </w:ins>
          </w:p>
        </w:tc>
        <w:tc>
          <w:tcPr>
            <w:tcW w:w="1459" w:type="dxa"/>
            <w:gridSpan w:val="2"/>
            <w:vAlign w:val="center"/>
            <w:tcPrChange w:id="1976" w:author="Dave - updates from draft v2.4 to v3.0" w:date="2018-12-26T18:44:00Z">
              <w:tcPr>
                <w:tcW w:w="1459" w:type="dxa"/>
                <w:gridSpan w:val="2"/>
                <w:vAlign w:val="center"/>
              </w:tcPr>
            </w:tcPrChange>
          </w:tcPr>
          <w:p w14:paraId="08A5360A" w14:textId="3EAF2F7E" w:rsidR="000D7A74" w:rsidRPr="002F7B70" w:rsidRDefault="000D7A74" w:rsidP="000D7A74">
            <w:pPr>
              <w:pStyle w:val="TAL"/>
              <w:keepNext w:val="0"/>
              <w:keepLines w:val="0"/>
              <w:rPr>
                <w:ins w:id="1977" w:author="Dave - updates from draft v2.4 to v3.0" w:date="2018-12-26T18:30:00Z"/>
              </w:rPr>
            </w:pPr>
            <w:ins w:id="1978" w:author="Dave - updates from draft v2.4 to v3.0" w:date="2018-12-26T18:30:00Z">
              <w:r w:rsidRPr="002F7B70">
                <w:t>C.</w:t>
              </w:r>
            </w:ins>
            <w:ins w:id="1979" w:author="Dave - updates from draft v2.4 to v3.0" w:date="2018-12-26T18:32:00Z">
              <w:r>
                <w:t>10.</w:t>
              </w:r>
            </w:ins>
            <w:ins w:id="1980" w:author="Dave - updates from draft v2.4 to v3.0" w:date="2018-12-26T18:30:00Z">
              <w:r w:rsidRPr="002F7B70">
                <w:t>1.2.5</w:t>
              </w:r>
            </w:ins>
          </w:p>
        </w:tc>
      </w:tr>
      <w:tr w:rsidR="000D7A74" w:rsidRPr="002F7B70" w14:paraId="0B6CC887" w14:textId="77777777" w:rsidTr="00816672">
        <w:tblPrEx>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Change w:id="1981" w:author="Dave - updates from draft v2.4 to v3.0" w:date="2018-12-26T18:44:00Z">
            <w:tblPrEx>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
          </w:tblPrExChange>
        </w:tblPrEx>
        <w:trPr>
          <w:cantSplit/>
          <w:jc w:val="center"/>
          <w:ins w:id="1982" w:author="Dave - updates from draft v2.4 to v3.0" w:date="2018-12-26T18:30:00Z"/>
          <w:trPrChange w:id="1983" w:author="Dave - updates from draft v2.4 to v3.0" w:date="2018-12-26T18:44:00Z">
            <w:trPr>
              <w:cantSplit/>
              <w:jc w:val="center"/>
            </w:trPr>
          </w:trPrChange>
        </w:trPr>
        <w:tc>
          <w:tcPr>
            <w:tcW w:w="562" w:type="dxa"/>
            <w:vAlign w:val="center"/>
            <w:tcPrChange w:id="1984" w:author="Dave - updates from draft v2.4 to v3.0" w:date="2018-12-26T18:44:00Z">
              <w:tcPr>
                <w:tcW w:w="562" w:type="dxa"/>
                <w:vAlign w:val="center"/>
              </w:tcPr>
            </w:tcPrChange>
          </w:tcPr>
          <w:p w14:paraId="19945780" w14:textId="55B8CAEE" w:rsidR="000D7A74" w:rsidRPr="002F7B70" w:rsidRDefault="000D7A74" w:rsidP="000D7A74">
            <w:pPr>
              <w:pStyle w:val="TAC"/>
              <w:keepNext w:val="0"/>
              <w:keepLines w:val="0"/>
              <w:rPr>
                <w:ins w:id="1985" w:author="Dave - updates from draft v2.4 to v3.0" w:date="2018-12-26T18:30:00Z"/>
              </w:rPr>
            </w:pPr>
            <w:ins w:id="1986" w:author="Dave - updates from draft v2.4 to v3.0" w:date="2018-12-26T18:47:00Z">
              <w:r>
                <w:t>80</w:t>
              </w:r>
            </w:ins>
          </w:p>
        </w:tc>
        <w:tc>
          <w:tcPr>
            <w:tcW w:w="2694" w:type="dxa"/>
            <w:vAlign w:val="center"/>
            <w:tcPrChange w:id="1987" w:author="Dave - updates from draft v2.4 to v3.0" w:date="2018-12-26T18:44:00Z">
              <w:tcPr>
                <w:tcW w:w="2694" w:type="dxa"/>
                <w:vAlign w:val="center"/>
              </w:tcPr>
            </w:tcPrChange>
          </w:tcPr>
          <w:p w14:paraId="6AED7A6D" w14:textId="14D505C9" w:rsidR="000D7A74" w:rsidRPr="002F7B70" w:rsidRDefault="000D7A74" w:rsidP="000D7A74">
            <w:pPr>
              <w:pStyle w:val="TAC"/>
              <w:keepNext w:val="0"/>
              <w:keepLines w:val="0"/>
              <w:jc w:val="left"/>
              <w:rPr>
                <w:ins w:id="1988" w:author="Dave - updates from draft v2.4 to v3.0" w:date="2018-12-26T18:30:00Z"/>
              </w:rPr>
            </w:pPr>
            <w:ins w:id="1989" w:author="Dave - updates from draft v2.4 to v3.0" w:date="2018-12-26T18:32:00Z">
              <w:r>
                <w:t>10.</w:t>
              </w:r>
            </w:ins>
            <w:ins w:id="1990" w:author="Dave - updates from draft v2.4 to v3.0" w:date="2018-12-26T18:30:00Z">
              <w:r w:rsidRPr="002F7B70">
                <w:t>1.3.1 Info and relationships</w:t>
              </w:r>
              <w:r>
                <w:t xml:space="preserve"> *</w:t>
              </w:r>
            </w:ins>
          </w:p>
        </w:tc>
        <w:tc>
          <w:tcPr>
            <w:tcW w:w="425" w:type="dxa"/>
            <w:vAlign w:val="center"/>
            <w:tcPrChange w:id="1991" w:author="Dave - updates from draft v2.4 to v3.0" w:date="2018-12-26T18:44:00Z">
              <w:tcPr>
                <w:tcW w:w="425" w:type="dxa"/>
                <w:vAlign w:val="center"/>
              </w:tcPr>
            </w:tcPrChange>
          </w:tcPr>
          <w:p w14:paraId="337E98E4" w14:textId="77777777" w:rsidR="000D7A74" w:rsidRPr="002F7B70" w:rsidRDefault="000D7A74" w:rsidP="000D7A74">
            <w:pPr>
              <w:pStyle w:val="TAL"/>
              <w:keepNext w:val="0"/>
              <w:keepLines w:val="0"/>
              <w:jc w:val="center"/>
              <w:rPr>
                <w:ins w:id="1992" w:author="Dave - updates from draft v2.4 to v3.0" w:date="2018-12-26T18:30:00Z"/>
                <w:b/>
              </w:rPr>
            </w:pPr>
            <w:ins w:id="1993" w:author="Dave - updates from draft v2.4 to v3.0" w:date="2018-12-26T18:30:00Z">
              <w:r w:rsidRPr="002F7B70">
                <w:sym w:font="Wingdings" w:char="F0FC"/>
              </w:r>
            </w:ins>
          </w:p>
        </w:tc>
        <w:tc>
          <w:tcPr>
            <w:tcW w:w="425" w:type="dxa"/>
            <w:vAlign w:val="center"/>
            <w:tcPrChange w:id="1994" w:author="Dave - updates from draft v2.4 to v3.0" w:date="2018-12-26T18:44:00Z">
              <w:tcPr>
                <w:tcW w:w="425" w:type="dxa"/>
                <w:vAlign w:val="center"/>
              </w:tcPr>
            </w:tcPrChange>
          </w:tcPr>
          <w:p w14:paraId="1ABC2EE2" w14:textId="77777777" w:rsidR="000D7A74" w:rsidRPr="002F7B70" w:rsidRDefault="000D7A74" w:rsidP="000D7A74">
            <w:pPr>
              <w:pStyle w:val="TAL"/>
              <w:keepNext w:val="0"/>
              <w:keepLines w:val="0"/>
              <w:jc w:val="center"/>
              <w:rPr>
                <w:ins w:id="1995" w:author="Dave - updates from draft v2.4 to v3.0" w:date="2018-12-26T18:30:00Z"/>
              </w:rPr>
            </w:pPr>
          </w:p>
        </w:tc>
        <w:tc>
          <w:tcPr>
            <w:tcW w:w="425" w:type="dxa"/>
            <w:vAlign w:val="center"/>
            <w:tcPrChange w:id="1996" w:author="Dave - updates from draft v2.4 to v3.0" w:date="2018-12-26T18:44:00Z">
              <w:tcPr>
                <w:tcW w:w="425" w:type="dxa"/>
                <w:vAlign w:val="center"/>
              </w:tcPr>
            </w:tcPrChange>
          </w:tcPr>
          <w:p w14:paraId="405F5597" w14:textId="77777777" w:rsidR="000D7A74" w:rsidRPr="002F7B70" w:rsidRDefault="000D7A74" w:rsidP="000D7A74">
            <w:pPr>
              <w:pStyle w:val="TAL"/>
              <w:keepNext w:val="0"/>
              <w:keepLines w:val="0"/>
              <w:jc w:val="center"/>
              <w:rPr>
                <w:ins w:id="1997" w:author="Dave - updates from draft v2.4 to v3.0" w:date="2018-12-26T18:30:00Z"/>
                <w:b/>
              </w:rPr>
            </w:pPr>
          </w:p>
        </w:tc>
        <w:tc>
          <w:tcPr>
            <w:tcW w:w="426" w:type="dxa"/>
            <w:vAlign w:val="center"/>
            <w:tcPrChange w:id="1998" w:author="Dave - updates from draft v2.4 to v3.0" w:date="2018-12-26T18:44:00Z">
              <w:tcPr>
                <w:tcW w:w="426" w:type="dxa"/>
                <w:vAlign w:val="center"/>
              </w:tcPr>
            </w:tcPrChange>
          </w:tcPr>
          <w:p w14:paraId="24635241" w14:textId="77777777" w:rsidR="000D7A74" w:rsidRPr="002F7B70" w:rsidRDefault="000D7A74" w:rsidP="000D7A74">
            <w:pPr>
              <w:pStyle w:val="TAL"/>
              <w:keepNext w:val="0"/>
              <w:keepLines w:val="0"/>
              <w:jc w:val="center"/>
              <w:rPr>
                <w:ins w:id="1999" w:author="Dave - updates from draft v2.4 to v3.0" w:date="2018-12-26T18:30:00Z"/>
                <w:b/>
              </w:rPr>
            </w:pPr>
          </w:p>
        </w:tc>
        <w:tc>
          <w:tcPr>
            <w:tcW w:w="567" w:type="dxa"/>
            <w:tcPrChange w:id="2000" w:author="Dave - updates from draft v2.4 to v3.0" w:date="2018-12-26T18:44:00Z">
              <w:tcPr>
                <w:tcW w:w="567" w:type="dxa"/>
                <w:vAlign w:val="center"/>
              </w:tcPr>
            </w:tcPrChange>
          </w:tcPr>
          <w:p w14:paraId="11575DA2" w14:textId="16E33428" w:rsidR="000D7A74" w:rsidRPr="002F7B70" w:rsidRDefault="000D7A74" w:rsidP="000D7A74">
            <w:pPr>
              <w:pStyle w:val="TAC"/>
              <w:keepNext w:val="0"/>
              <w:keepLines w:val="0"/>
              <w:rPr>
                <w:ins w:id="2001" w:author="Dave - updates from draft v2.4 to v3.0" w:date="2018-12-26T18:30:00Z"/>
              </w:rPr>
            </w:pPr>
            <w:ins w:id="2002" w:author="Dave - updates from draft v2.4 to v3.0" w:date="2018-12-26T18:42:00Z">
              <w:r w:rsidRPr="005720B7">
                <w:t>C</w:t>
              </w:r>
            </w:ins>
          </w:p>
        </w:tc>
        <w:tc>
          <w:tcPr>
            <w:tcW w:w="3402" w:type="dxa"/>
            <w:tcPrChange w:id="2003" w:author="Dave - updates from draft v2.4 to v3.0" w:date="2018-12-26T18:44:00Z">
              <w:tcPr>
                <w:tcW w:w="3402" w:type="dxa"/>
                <w:vAlign w:val="center"/>
              </w:tcPr>
            </w:tcPrChange>
          </w:tcPr>
          <w:p w14:paraId="5FAFD768" w14:textId="031CA186" w:rsidR="000D7A74" w:rsidRPr="002F7B70" w:rsidRDefault="000D7A74" w:rsidP="000D7A74">
            <w:pPr>
              <w:pStyle w:val="TAL"/>
              <w:keepNext w:val="0"/>
              <w:keepLines w:val="0"/>
              <w:rPr>
                <w:ins w:id="2004" w:author="Dave - updates from draft v2.4 to v3.0" w:date="2018-12-26T18:30:00Z"/>
              </w:rPr>
            </w:pPr>
            <w:ins w:id="2005" w:author="Dave - updates from draft v2.4 to v3.0" w:date="2018-12-26T18:44:00Z">
              <w:r w:rsidRPr="00F96914">
                <w:t>Where the documents and forms are downloadable from the website</w:t>
              </w:r>
            </w:ins>
          </w:p>
        </w:tc>
        <w:tc>
          <w:tcPr>
            <w:tcW w:w="1459" w:type="dxa"/>
            <w:gridSpan w:val="2"/>
            <w:vAlign w:val="center"/>
            <w:tcPrChange w:id="2006" w:author="Dave - updates from draft v2.4 to v3.0" w:date="2018-12-26T18:44:00Z">
              <w:tcPr>
                <w:tcW w:w="1459" w:type="dxa"/>
                <w:gridSpan w:val="2"/>
                <w:vAlign w:val="center"/>
              </w:tcPr>
            </w:tcPrChange>
          </w:tcPr>
          <w:p w14:paraId="77E79C86" w14:textId="75CEED94" w:rsidR="000D7A74" w:rsidRPr="002F7B70" w:rsidRDefault="000D7A74" w:rsidP="000D7A74">
            <w:pPr>
              <w:pStyle w:val="TAL"/>
              <w:keepNext w:val="0"/>
              <w:keepLines w:val="0"/>
              <w:rPr>
                <w:ins w:id="2007" w:author="Dave - updates from draft v2.4 to v3.0" w:date="2018-12-26T18:30:00Z"/>
              </w:rPr>
            </w:pPr>
            <w:ins w:id="2008" w:author="Dave - updates from draft v2.4 to v3.0" w:date="2018-12-26T18:30:00Z">
              <w:r w:rsidRPr="002F7B70">
                <w:t>C.</w:t>
              </w:r>
            </w:ins>
            <w:ins w:id="2009" w:author="Dave - updates from draft v2.4 to v3.0" w:date="2018-12-26T18:32:00Z">
              <w:r>
                <w:t>10.</w:t>
              </w:r>
            </w:ins>
            <w:ins w:id="2010" w:author="Dave - updates from draft v2.4 to v3.0" w:date="2018-12-26T18:30:00Z">
              <w:r w:rsidRPr="002F7B70">
                <w:t>1.3.1</w:t>
              </w:r>
            </w:ins>
          </w:p>
        </w:tc>
      </w:tr>
      <w:tr w:rsidR="000D7A74" w:rsidRPr="002F7B70" w14:paraId="1DD630A3" w14:textId="77777777" w:rsidTr="00816672">
        <w:tblPrEx>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Change w:id="2011" w:author="Dave - updates from draft v2.4 to v3.0" w:date="2018-12-26T18:45:00Z">
            <w:tblPrEx>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
          </w:tblPrExChange>
        </w:tblPrEx>
        <w:trPr>
          <w:cantSplit/>
          <w:jc w:val="center"/>
          <w:ins w:id="2012" w:author="Dave - updates from draft v2.4 to v3.0" w:date="2018-12-26T18:30:00Z"/>
          <w:trPrChange w:id="2013" w:author="Dave - updates from draft v2.4 to v3.0" w:date="2018-12-26T18:45:00Z">
            <w:trPr>
              <w:cantSplit/>
              <w:jc w:val="center"/>
            </w:trPr>
          </w:trPrChange>
        </w:trPr>
        <w:tc>
          <w:tcPr>
            <w:tcW w:w="562" w:type="dxa"/>
            <w:vAlign w:val="center"/>
            <w:tcPrChange w:id="2014" w:author="Dave - updates from draft v2.4 to v3.0" w:date="2018-12-26T18:45:00Z">
              <w:tcPr>
                <w:tcW w:w="562" w:type="dxa"/>
                <w:vAlign w:val="center"/>
              </w:tcPr>
            </w:tcPrChange>
          </w:tcPr>
          <w:p w14:paraId="6755A2A8" w14:textId="20216E4D" w:rsidR="000D7A74" w:rsidRPr="002F7B70" w:rsidRDefault="000D7A74" w:rsidP="000D7A74">
            <w:pPr>
              <w:pStyle w:val="TAC"/>
              <w:keepNext w:val="0"/>
              <w:keepLines w:val="0"/>
              <w:rPr>
                <w:ins w:id="2015" w:author="Dave - updates from draft v2.4 to v3.0" w:date="2018-12-26T18:30:00Z"/>
              </w:rPr>
            </w:pPr>
            <w:ins w:id="2016" w:author="Dave - updates from draft v2.4 to v3.0" w:date="2018-12-26T18:47:00Z">
              <w:r w:rsidRPr="002F7B70">
                <w:t>8</w:t>
              </w:r>
              <w:r>
                <w:t>1</w:t>
              </w:r>
            </w:ins>
          </w:p>
        </w:tc>
        <w:tc>
          <w:tcPr>
            <w:tcW w:w="2694" w:type="dxa"/>
            <w:vAlign w:val="center"/>
            <w:tcPrChange w:id="2017" w:author="Dave - updates from draft v2.4 to v3.0" w:date="2018-12-26T18:45:00Z">
              <w:tcPr>
                <w:tcW w:w="2694" w:type="dxa"/>
                <w:vAlign w:val="center"/>
              </w:tcPr>
            </w:tcPrChange>
          </w:tcPr>
          <w:p w14:paraId="5B4DE909" w14:textId="40FAE745" w:rsidR="000D7A74" w:rsidRPr="002F7B70" w:rsidRDefault="000D7A74" w:rsidP="000D7A74">
            <w:pPr>
              <w:pStyle w:val="TAC"/>
              <w:keepNext w:val="0"/>
              <w:keepLines w:val="0"/>
              <w:jc w:val="left"/>
              <w:rPr>
                <w:ins w:id="2018" w:author="Dave - updates from draft v2.4 to v3.0" w:date="2018-12-26T18:30:00Z"/>
              </w:rPr>
            </w:pPr>
            <w:ins w:id="2019" w:author="Dave - updates from draft v2.4 to v3.0" w:date="2018-12-26T18:32:00Z">
              <w:r>
                <w:t>10.</w:t>
              </w:r>
            </w:ins>
            <w:ins w:id="2020" w:author="Dave - updates from draft v2.4 to v3.0" w:date="2018-12-26T18:30:00Z">
              <w:r w:rsidRPr="002F7B70">
                <w:t>1.3.2 Meaningful sequence</w:t>
              </w:r>
              <w:r>
                <w:t xml:space="preserve"> *</w:t>
              </w:r>
            </w:ins>
          </w:p>
        </w:tc>
        <w:tc>
          <w:tcPr>
            <w:tcW w:w="425" w:type="dxa"/>
            <w:vAlign w:val="center"/>
            <w:tcPrChange w:id="2021" w:author="Dave - updates from draft v2.4 to v3.0" w:date="2018-12-26T18:45:00Z">
              <w:tcPr>
                <w:tcW w:w="425" w:type="dxa"/>
                <w:vAlign w:val="center"/>
              </w:tcPr>
            </w:tcPrChange>
          </w:tcPr>
          <w:p w14:paraId="56F1EE96" w14:textId="77777777" w:rsidR="000D7A74" w:rsidRPr="002F7B70" w:rsidRDefault="000D7A74" w:rsidP="000D7A74">
            <w:pPr>
              <w:pStyle w:val="TAL"/>
              <w:keepNext w:val="0"/>
              <w:keepLines w:val="0"/>
              <w:jc w:val="center"/>
              <w:rPr>
                <w:ins w:id="2022" w:author="Dave - updates from draft v2.4 to v3.0" w:date="2018-12-26T18:30:00Z"/>
                <w:b/>
              </w:rPr>
            </w:pPr>
            <w:ins w:id="2023" w:author="Dave - updates from draft v2.4 to v3.0" w:date="2018-12-26T18:30:00Z">
              <w:r w:rsidRPr="002F7B70">
                <w:sym w:font="Wingdings" w:char="F0FC"/>
              </w:r>
            </w:ins>
          </w:p>
        </w:tc>
        <w:tc>
          <w:tcPr>
            <w:tcW w:w="425" w:type="dxa"/>
            <w:vAlign w:val="center"/>
            <w:tcPrChange w:id="2024" w:author="Dave - updates from draft v2.4 to v3.0" w:date="2018-12-26T18:45:00Z">
              <w:tcPr>
                <w:tcW w:w="425" w:type="dxa"/>
                <w:vAlign w:val="center"/>
              </w:tcPr>
            </w:tcPrChange>
          </w:tcPr>
          <w:p w14:paraId="1A5AD50C" w14:textId="77777777" w:rsidR="000D7A74" w:rsidRPr="002F7B70" w:rsidRDefault="000D7A74" w:rsidP="000D7A74">
            <w:pPr>
              <w:pStyle w:val="TAL"/>
              <w:keepNext w:val="0"/>
              <w:keepLines w:val="0"/>
              <w:jc w:val="center"/>
              <w:rPr>
                <w:ins w:id="2025" w:author="Dave - updates from draft v2.4 to v3.0" w:date="2018-12-26T18:30:00Z"/>
              </w:rPr>
            </w:pPr>
          </w:p>
        </w:tc>
        <w:tc>
          <w:tcPr>
            <w:tcW w:w="425" w:type="dxa"/>
            <w:vAlign w:val="center"/>
            <w:tcPrChange w:id="2026" w:author="Dave - updates from draft v2.4 to v3.0" w:date="2018-12-26T18:45:00Z">
              <w:tcPr>
                <w:tcW w:w="425" w:type="dxa"/>
                <w:vAlign w:val="center"/>
              </w:tcPr>
            </w:tcPrChange>
          </w:tcPr>
          <w:p w14:paraId="29ABFE0F" w14:textId="77777777" w:rsidR="000D7A74" w:rsidRPr="002F7B70" w:rsidRDefault="000D7A74" w:rsidP="000D7A74">
            <w:pPr>
              <w:pStyle w:val="TAL"/>
              <w:keepNext w:val="0"/>
              <w:keepLines w:val="0"/>
              <w:jc w:val="center"/>
              <w:rPr>
                <w:ins w:id="2027" w:author="Dave - updates from draft v2.4 to v3.0" w:date="2018-12-26T18:30:00Z"/>
                <w:b/>
              </w:rPr>
            </w:pPr>
          </w:p>
        </w:tc>
        <w:tc>
          <w:tcPr>
            <w:tcW w:w="426" w:type="dxa"/>
            <w:vAlign w:val="center"/>
            <w:tcPrChange w:id="2028" w:author="Dave - updates from draft v2.4 to v3.0" w:date="2018-12-26T18:45:00Z">
              <w:tcPr>
                <w:tcW w:w="426" w:type="dxa"/>
                <w:vAlign w:val="center"/>
              </w:tcPr>
            </w:tcPrChange>
          </w:tcPr>
          <w:p w14:paraId="463E50FA" w14:textId="77777777" w:rsidR="000D7A74" w:rsidRPr="002F7B70" w:rsidRDefault="000D7A74" w:rsidP="000D7A74">
            <w:pPr>
              <w:pStyle w:val="TAL"/>
              <w:keepNext w:val="0"/>
              <w:keepLines w:val="0"/>
              <w:jc w:val="center"/>
              <w:rPr>
                <w:ins w:id="2029" w:author="Dave - updates from draft v2.4 to v3.0" w:date="2018-12-26T18:30:00Z"/>
                <w:b/>
              </w:rPr>
            </w:pPr>
          </w:p>
        </w:tc>
        <w:tc>
          <w:tcPr>
            <w:tcW w:w="567" w:type="dxa"/>
            <w:tcPrChange w:id="2030" w:author="Dave - updates from draft v2.4 to v3.0" w:date="2018-12-26T18:45:00Z">
              <w:tcPr>
                <w:tcW w:w="567" w:type="dxa"/>
                <w:vAlign w:val="center"/>
              </w:tcPr>
            </w:tcPrChange>
          </w:tcPr>
          <w:p w14:paraId="5FB56441" w14:textId="37D52A5E" w:rsidR="000D7A74" w:rsidRPr="002F7B70" w:rsidRDefault="000D7A74" w:rsidP="000D7A74">
            <w:pPr>
              <w:pStyle w:val="TAC"/>
              <w:keepNext w:val="0"/>
              <w:keepLines w:val="0"/>
              <w:rPr>
                <w:ins w:id="2031" w:author="Dave - updates from draft v2.4 to v3.0" w:date="2018-12-26T18:30:00Z"/>
              </w:rPr>
            </w:pPr>
            <w:ins w:id="2032" w:author="Dave - updates from draft v2.4 to v3.0" w:date="2018-12-26T18:42:00Z">
              <w:r w:rsidRPr="005720B7">
                <w:t>C</w:t>
              </w:r>
            </w:ins>
          </w:p>
        </w:tc>
        <w:tc>
          <w:tcPr>
            <w:tcW w:w="3402" w:type="dxa"/>
            <w:tcPrChange w:id="2033" w:author="Dave - updates from draft v2.4 to v3.0" w:date="2018-12-26T18:45:00Z">
              <w:tcPr>
                <w:tcW w:w="3402" w:type="dxa"/>
                <w:vAlign w:val="center"/>
              </w:tcPr>
            </w:tcPrChange>
          </w:tcPr>
          <w:p w14:paraId="4CD3FEDC" w14:textId="7D44B7D2" w:rsidR="000D7A74" w:rsidRPr="002F7B70" w:rsidRDefault="000D7A74" w:rsidP="000D7A74">
            <w:pPr>
              <w:pStyle w:val="TAL"/>
              <w:keepNext w:val="0"/>
              <w:keepLines w:val="0"/>
              <w:rPr>
                <w:ins w:id="2034" w:author="Dave - updates from draft v2.4 to v3.0" w:date="2018-12-26T18:30:00Z"/>
              </w:rPr>
            </w:pPr>
            <w:ins w:id="2035" w:author="Dave - updates from draft v2.4 to v3.0" w:date="2018-12-26T18:45:00Z">
              <w:r w:rsidRPr="00E405DB">
                <w:t>Where the documents and forms are downloadable from the website</w:t>
              </w:r>
            </w:ins>
          </w:p>
        </w:tc>
        <w:tc>
          <w:tcPr>
            <w:tcW w:w="1459" w:type="dxa"/>
            <w:gridSpan w:val="2"/>
            <w:vAlign w:val="center"/>
            <w:tcPrChange w:id="2036" w:author="Dave - updates from draft v2.4 to v3.0" w:date="2018-12-26T18:45:00Z">
              <w:tcPr>
                <w:tcW w:w="1459" w:type="dxa"/>
                <w:gridSpan w:val="2"/>
                <w:vAlign w:val="center"/>
              </w:tcPr>
            </w:tcPrChange>
          </w:tcPr>
          <w:p w14:paraId="7BE51150" w14:textId="373278AA" w:rsidR="000D7A74" w:rsidRPr="002F7B70" w:rsidRDefault="000D7A74" w:rsidP="000D7A74">
            <w:pPr>
              <w:pStyle w:val="TAL"/>
              <w:keepNext w:val="0"/>
              <w:keepLines w:val="0"/>
              <w:rPr>
                <w:ins w:id="2037" w:author="Dave - updates from draft v2.4 to v3.0" w:date="2018-12-26T18:30:00Z"/>
              </w:rPr>
            </w:pPr>
            <w:ins w:id="2038" w:author="Dave - updates from draft v2.4 to v3.0" w:date="2018-12-26T18:30:00Z">
              <w:r w:rsidRPr="002F7B70">
                <w:t>C.</w:t>
              </w:r>
            </w:ins>
            <w:ins w:id="2039" w:author="Dave - updates from draft v2.4 to v3.0" w:date="2018-12-26T18:32:00Z">
              <w:r>
                <w:t>10.</w:t>
              </w:r>
            </w:ins>
            <w:ins w:id="2040" w:author="Dave - updates from draft v2.4 to v3.0" w:date="2018-12-26T18:30:00Z">
              <w:r w:rsidRPr="002F7B70">
                <w:t>1.3.2</w:t>
              </w:r>
            </w:ins>
          </w:p>
        </w:tc>
      </w:tr>
      <w:tr w:rsidR="000D7A74" w:rsidRPr="002F7B70" w14:paraId="1C05BA40" w14:textId="77777777" w:rsidTr="00816672">
        <w:tblPrEx>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Change w:id="2041" w:author="Dave - updates from draft v2.4 to v3.0" w:date="2018-12-26T18:45:00Z">
            <w:tblPrEx>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
          </w:tblPrExChange>
        </w:tblPrEx>
        <w:trPr>
          <w:cantSplit/>
          <w:jc w:val="center"/>
          <w:ins w:id="2042" w:author="Dave - updates from draft v2.4 to v3.0" w:date="2018-12-26T18:30:00Z"/>
          <w:trPrChange w:id="2043" w:author="Dave - updates from draft v2.4 to v3.0" w:date="2018-12-26T18:45:00Z">
            <w:trPr>
              <w:cantSplit/>
              <w:jc w:val="center"/>
            </w:trPr>
          </w:trPrChange>
        </w:trPr>
        <w:tc>
          <w:tcPr>
            <w:tcW w:w="562" w:type="dxa"/>
            <w:vAlign w:val="center"/>
            <w:tcPrChange w:id="2044" w:author="Dave - updates from draft v2.4 to v3.0" w:date="2018-12-26T18:45:00Z">
              <w:tcPr>
                <w:tcW w:w="562" w:type="dxa"/>
                <w:vAlign w:val="center"/>
              </w:tcPr>
            </w:tcPrChange>
          </w:tcPr>
          <w:p w14:paraId="3D149962" w14:textId="0B5A9BCF" w:rsidR="000D7A74" w:rsidRPr="002F7B70" w:rsidRDefault="000D7A74" w:rsidP="000D7A74">
            <w:pPr>
              <w:pStyle w:val="TAC"/>
              <w:keepNext w:val="0"/>
              <w:keepLines w:val="0"/>
              <w:rPr>
                <w:ins w:id="2045" w:author="Dave - updates from draft v2.4 to v3.0" w:date="2018-12-26T18:30:00Z"/>
              </w:rPr>
            </w:pPr>
            <w:ins w:id="2046" w:author="Dave - updates from draft v2.4 to v3.0" w:date="2018-12-26T18:47:00Z">
              <w:r w:rsidRPr="002F7B70">
                <w:t>8</w:t>
              </w:r>
              <w:r>
                <w:t>2</w:t>
              </w:r>
            </w:ins>
          </w:p>
        </w:tc>
        <w:tc>
          <w:tcPr>
            <w:tcW w:w="2694" w:type="dxa"/>
            <w:vAlign w:val="center"/>
            <w:tcPrChange w:id="2047" w:author="Dave - updates from draft v2.4 to v3.0" w:date="2018-12-26T18:45:00Z">
              <w:tcPr>
                <w:tcW w:w="2694" w:type="dxa"/>
                <w:vAlign w:val="center"/>
              </w:tcPr>
            </w:tcPrChange>
          </w:tcPr>
          <w:p w14:paraId="5A4D18F8" w14:textId="335F8AA8" w:rsidR="000D7A74" w:rsidRPr="0062795C" w:rsidRDefault="000D7A74" w:rsidP="000D7A74">
            <w:pPr>
              <w:pStyle w:val="TAC"/>
              <w:keepNext w:val="0"/>
              <w:keepLines w:val="0"/>
              <w:jc w:val="left"/>
              <w:rPr>
                <w:ins w:id="2048" w:author="Dave - updates from draft v2.4 to v3.0" w:date="2018-12-26T18:30:00Z"/>
                <w:b/>
              </w:rPr>
            </w:pPr>
            <w:ins w:id="2049" w:author="Dave - updates from draft v2.4 to v3.0" w:date="2018-12-26T18:32:00Z">
              <w:r>
                <w:t>10.</w:t>
              </w:r>
            </w:ins>
            <w:ins w:id="2050" w:author="Dave - updates from draft v2.4 to v3.0" w:date="2018-12-26T18:30:00Z">
              <w:r w:rsidRPr="002F7B70">
                <w:t>1.3.3 Sensory characteristics</w:t>
              </w:r>
              <w:r>
                <w:t xml:space="preserve"> *</w:t>
              </w:r>
            </w:ins>
          </w:p>
        </w:tc>
        <w:tc>
          <w:tcPr>
            <w:tcW w:w="425" w:type="dxa"/>
            <w:vAlign w:val="center"/>
            <w:tcPrChange w:id="2051" w:author="Dave - updates from draft v2.4 to v3.0" w:date="2018-12-26T18:45:00Z">
              <w:tcPr>
                <w:tcW w:w="425" w:type="dxa"/>
                <w:vAlign w:val="center"/>
              </w:tcPr>
            </w:tcPrChange>
          </w:tcPr>
          <w:p w14:paraId="5AC3D029" w14:textId="77777777" w:rsidR="000D7A74" w:rsidRPr="002F7B70" w:rsidRDefault="000D7A74" w:rsidP="000D7A74">
            <w:pPr>
              <w:pStyle w:val="TAL"/>
              <w:keepNext w:val="0"/>
              <w:keepLines w:val="0"/>
              <w:jc w:val="center"/>
              <w:rPr>
                <w:ins w:id="2052" w:author="Dave - updates from draft v2.4 to v3.0" w:date="2018-12-26T18:30:00Z"/>
                <w:b/>
              </w:rPr>
            </w:pPr>
            <w:ins w:id="2053" w:author="Dave - updates from draft v2.4 to v3.0" w:date="2018-12-26T18:30:00Z">
              <w:r w:rsidRPr="002F7B70">
                <w:sym w:font="Wingdings" w:char="F0FC"/>
              </w:r>
            </w:ins>
          </w:p>
        </w:tc>
        <w:tc>
          <w:tcPr>
            <w:tcW w:w="425" w:type="dxa"/>
            <w:vAlign w:val="center"/>
            <w:tcPrChange w:id="2054" w:author="Dave - updates from draft v2.4 to v3.0" w:date="2018-12-26T18:45:00Z">
              <w:tcPr>
                <w:tcW w:w="425" w:type="dxa"/>
                <w:vAlign w:val="center"/>
              </w:tcPr>
            </w:tcPrChange>
          </w:tcPr>
          <w:p w14:paraId="2515AE94" w14:textId="77777777" w:rsidR="000D7A74" w:rsidRPr="002F7B70" w:rsidRDefault="000D7A74" w:rsidP="000D7A74">
            <w:pPr>
              <w:pStyle w:val="TAL"/>
              <w:keepNext w:val="0"/>
              <w:keepLines w:val="0"/>
              <w:jc w:val="center"/>
              <w:rPr>
                <w:ins w:id="2055" w:author="Dave - updates from draft v2.4 to v3.0" w:date="2018-12-26T18:30:00Z"/>
              </w:rPr>
            </w:pPr>
          </w:p>
        </w:tc>
        <w:tc>
          <w:tcPr>
            <w:tcW w:w="425" w:type="dxa"/>
            <w:vAlign w:val="center"/>
            <w:tcPrChange w:id="2056" w:author="Dave - updates from draft v2.4 to v3.0" w:date="2018-12-26T18:45:00Z">
              <w:tcPr>
                <w:tcW w:w="425" w:type="dxa"/>
                <w:vAlign w:val="center"/>
              </w:tcPr>
            </w:tcPrChange>
          </w:tcPr>
          <w:p w14:paraId="4BD73D01" w14:textId="77777777" w:rsidR="000D7A74" w:rsidRPr="002F7B70" w:rsidRDefault="000D7A74" w:rsidP="000D7A74">
            <w:pPr>
              <w:pStyle w:val="TAL"/>
              <w:keepNext w:val="0"/>
              <w:keepLines w:val="0"/>
              <w:jc w:val="center"/>
              <w:rPr>
                <w:ins w:id="2057" w:author="Dave - updates from draft v2.4 to v3.0" w:date="2018-12-26T18:30:00Z"/>
                <w:b/>
              </w:rPr>
            </w:pPr>
          </w:p>
        </w:tc>
        <w:tc>
          <w:tcPr>
            <w:tcW w:w="426" w:type="dxa"/>
            <w:vAlign w:val="center"/>
            <w:tcPrChange w:id="2058" w:author="Dave - updates from draft v2.4 to v3.0" w:date="2018-12-26T18:45:00Z">
              <w:tcPr>
                <w:tcW w:w="426" w:type="dxa"/>
                <w:vAlign w:val="center"/>
              </w:tcPr>
            </w:tcPrChange>
          </w:tcPr>
          <w:p w14:paraId="1B4C3605" w14:textId="77777777" w:rsidR="000D7A74" w:rsidRPr="002F7B70" w:rsidRDefault="000D7A74" w:rsidP="000D7A74">
            <w:pPr>
              <w:pStyle w:val="TAL"/>
              <w:keepNext w:val="0"/>
              <w:keepLines w:val="0"/>
              <w:jc w:val="center"/>
              <w:rPr>
                <w:ins w:id="2059" w:author="Dave - updates from draft v2.4 to v3.0" w:date="2018-12-26T18:30:00Z"/>
                <w:b/>
              </w:rPr>
            </w:pPr>
          </w:p>
        </w:tc>
        <w:tc>
          <w:tcPr>
            <w:tcW w:w="567" w:type="dxa"/>
            <w:tcPrChange w:id="2060" w:author="Dave - updates from draft v2.4 to v3.0" w:date="2018-12-26T18:45:00Z">
              <w:tcPr>
                <w:tcW w:w="567" w:type="dxa"/>
                <w:vAlign w:val="center"/>
              </w:tcPr>
            </w:tcPrChange>
          </w:tcPr>
          <w:p w14:paraId="55C10B72" w14:textId="7D79E3BD" w:rsidR="000D7A74" w:rsidRPr="002F7B70" w:rsidRDefault="000D7A74" w:rsidP="000D7A74">
            <w:pPr>
              <w:pStyle w:val="TAC"/>
              <w:keepNext w:val="0"/>
              <w:keepLines w:val="0"/>
              <w:rPr>
                <w:ins w:id="2061" w:author="Dave - updates from draft v2.4 to v3.0" w:date="2018-12-26T18:30:00Z"/>
              </w:rPr>
            </w:pPr>
            <w:ins w:id="2062" w:author="Dave - updates from draft v2.4 to v3.0" w:date="2018-12-26T18:42:00Z">
              <w:r w:rsidRPr="005720B7">
                <w:t>C</w:t>
              </w:r>
            </w:ins>
          </w:p>
        </w:tc>
        <w:tc>
          <w:tcPr>
            <w:tcW w:w="3402" w:type="dxa"/>
            <w:tcPrChange w:id="2063" w:author="Dave - updates from draft v2.4 to v3.0" w:date="2018-12-26T18:45:00Z">
              <w:tcPr>
                <w:tcW w:w="3402" w:type="dxa"/>
                <w:vAlign w:val="center"/>
              </w:tcPr>
            </w:tcPrChange>
          </w:tcPr>
          <w:p w14:paraId="69E10601" w14:textId="504CF883" w:rsidR="000D7A74" w:rsidRPr="002F7B70" w:rsidRDefault="000D7A74" w:rsidP="000D7A74">
            <w:pPr>
              <w:pStyle w:val="TAL"/>
              <w:keepNext w:val="0"/>
              <w:keepLines w:val="0"/>
              <w:rPr>
                <w:ins w:id="2064" w:author="Dave - updates from draft v2.4 to v3.0" w:date="2018-12-26T18:30:00Z"/>
              </w:rPr>
            </w:pPr>
            <w:ins w:id="2065" w:author="Dave - updates from draft v2.4 to v3.0" w:date="2018-12-26T18:45:00Z">
              <w:r w:rsidRPr="00E405DB">
                <w:t>Where the documents and forms are downloadable from the website</w:t>
              </w:r>
            </w:ins>
          </w:p>
        </w:tc>
        <w:tc>
          <w:tcPr>
            <w:tcW w:w="1459" w:type="dxa"/>
            <w:gridSpan w:val="2"/>
            <w:vAlign w:val="center"/>
            <w:tcPrChange w:id="2066" w:author="Dave - updates from draft v2.4 to v3.0" w:date="2018-12-26T18:45:00Z">
              <w:tcPr>
                <w:tcW w:w="1459" w:type="dxa"/>
                <w:gridSpan w:val="2"/>
                <w:vAlign w:val="center"/>
              </w:tcPr>
            </w:tcPrChange>
          </w:tcPr>
          <w:p w14:paraId="78B03C49" w14:textId="08817C26" w:rsidR="000D7A74" w:rsidRPr="002F7B70" w:rsidRDefault="000D7A74" w:rsidP="000D7A74">
            <w:pPr>
              <w:pStyle w:val="TAL"/>
              <w:keepNext w:val="0"/>
              <w:keepLines w:val="0"/>
              <w:rPr>
                <w:ins w:id="2067" w:author="Dave - updates from draft v2.4 to v3.0" w:date="2018-12-26T18:30:00Z"/>
              </w:rPr>
            </w:pPr>
            <w:ins w:id="2068" w:author="Dave - updates from draft v2.4 to v3.0" w:date="2018-12-26T18:30:00Z">
              <w:r w:rsidRPr="002F7B70">
                <w:t>C.</w:t>
              </w:r>
            </w:ins>
            <w:ins w:id="2069" w:author="Dave - updates from draft v2.4 to v3.0" w:date="2018-12-26T18:32:00Z">
              <w:r>
                <w:t>10.</w:t>
              </w:r>
            </w:ins>
            <w:ins w:id="2070" w:author="Dave - updates from draft v2.4 to v3.0" w:date="2018-12-26T18:30:00Z">
              <w:r w:rsidRPr="002F7B70">
                <w:t>1.3.3</w:t>
              </w:r>
            </w:ins>
          </w:p>
        </w:tc>
      </w:tr>
      <w:tr w:rsidR="000D7A74" w:rsidRPr="002F7B70" w:rsidDel="006D7A7D" w14:paraId="5AAB0DDE" w14:textId="77777777" w:rsidTr="00816672">
        <w:tblPrEx>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Change w:id="2071" w:author="Dave - updates from draft v2.4 to v3.0" w:date="2018-12-26T18:45:00Z">
            <w:tblPrEx>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
          </w:tblPrExChange>
        </w:tblPrEx>
        <w:trPr>
          <w:cantSplit/>
          <w:jc w:val="center"/>
          <w:ins w:id="2072" w:author="Dave - updates from draft v2.4 to v3.0" w:date="2018-12-26T18:30:00Z"/>
          <w:trPrChange w:id="2073" w:author="Dave - updates from draft v2.4 to v3.0" w:date="2018-12-26T18:45:00Z">
            <w:trPr>
              <w:cantSplit/>
              <w:jc w:val="center"/>
            </w:trPr>
          </w:trPrChange>
        </w:trPr>
        <w:tc>
          <w:tcPr>
            <w:tcW w:w="562" w:type="dxa"/>
            <w:tcBorders>
              <w:top w:val="single" w:sz="4" w:space="0" w:color="auto"/>
              <w:left w:val="single" w:sz="4" w:space="0" w:color="auto"/>
              <w:bottom w:val="single" w:sz="4" w:space="0" w:color="auto"/>
              <w:right w:val="single" w:sz="4" w:space="0" w:color="auto"/>
            </w:tcBorders>
            <w:vAlign w:val="center"/>
            <w:tcPrChange w:id="2074" w:author="Dave - updates from draft v2.4 to v3.0" w:date="2018-12-26T18:45:00Z">
              <w:tcPr>
                <w:tcW w:w="562" w:type="dxa"/>
                <w:tcBorders>
                  <w:top w:val="single" w:sz="4" w:space="0" w:color="auto"/>
                  <w:left w:val="single" w:sz="4" w:space="0" w:color="auto"/>
                  <w:bottom w:val="single" w:sz="4" w:space="0" w:color="auto"/>
                  <w:right w:val="single" w:sz="4" w:space="0" w:color="auto"/>
                </w:tcBorders>
                <w:vAlign w:val="center"/>
              </w:tcPr>
            </w:tcPrChange>
          </w:tcPr>
          <w:p w14:paraId="22C6FB4C" w14:textId="6A8F4DA8" w:rsidR="000D7A74" w:rsidRPr="002F7B70" w:rsidDel="006D7A7D" w:rsidRDefault="000D7A74" w:rsidP="000D7A74">
            <w:pPr>
              <w:pStyle w:val="TAC"/>
              <w:keepNext w:val="0"/>
              <w:keepLines w:val="0"/>
              <w:rPr>
                <w:ins w:id="2075" w:author="Dave - updates from draft v2.4 to v3.0" w:date="2018-12-26T18:30:00Z"/>
              </w:rPr>
            </w:pPr>
            <w:ins w:id="2076" w:author="Dave - updates from draft v2.4 to v3.0" w:date="2018-12-26T18:47:00Z">
              <w:r w:rsidRPr="002F7B70">
                <w:t>8</w:t>
              </w:r>
              <w:r>
                <w:t>3</w:t>
              </w:r>
            </w:ins>
          </w:p>
        </w:tc>
        <w:tc>
          <w:tcPr>
            <w:tcW w:w="2694" w:type="dxa"/>
            <w:tcBorders>
              <w:top w:val="single" w:sz="4" w:space="0" w:color="auto"/>
              <w:left w:val="single" w:sz="4" w:space="0" w:color="auto"/>
              <w:bottom w:val="single" w:sz="4" w:space="0" w:color="auto"/>
              <w:right w:val="single" w:sz="4" w:space="0" w:color="auto"/>
            </w:tcBorders>
            <w:vAlign w:val="center"/>
            <w:tcPrChange w:id="2077" w:author="Dave - updates from draft v2.4 to v3.0" w:date="2018-12-26T18:45:00Z">
              <w:tcPr>
                <w:tcW w:w="2694" w:type="dxa"/>
                <w:tcBorders>
                  <w:top w:val="single" w:sz="4" w:space="0" w:color="auto"/>
                  <w:left w:val="single" w:sz="4" w:space="0" w:color="auto"/>
                  <w:bottom w:val="single" w:sz="4" w:space="0" w:color="auto"/>
                  <w:right w:val="single" w:sz="4" w:space="0" w:color="auto"/>
                </w:tcBorders>
                <w:vAlign w:val="center"/>
              </w:tcPr>
            </w:tcPrChange>
          </w:tcPr>
          <w:p w14:paraId="46A3687A" w14:textId="73A7DB6A" w:rsidR="000D7A74" w:rsidRPr="002F7B70" w:rsidDel="006D7A7D" w:rsidRDefault="000D7A74" w:rsidP="000D7A74">
            <w:pPr>
              <w:pStyle w:val="TAC"/>
              <w:keepNext w:val="0"/>
              <w:keepLines w:val="0"/>
              <w:jc w:val="left"/>
              <w:rPr>
                <w:ins w:id="2078" w:author="Dave - updates from draft v2.4 to v3.0" w:date="2018-12-26T18:30:00Z"/>
              </w:rPr>
            </w:pPr>
            <w:ins w:id="2079" w:author="Dave - updates from draft v2.4 to v3.0" w:date="2018-12-26T18:32:00Z">
              <w:r>
                <w:t>10.</w:t>
              </w:r>
            </w:ins>
            <w:ins w:id="2080" w:author="Dave - updates from draft v2.4 to v3.0" w:date="2018-12-26T18:30:00Z">
              <w:r w:rsidRPr="002F7B70">
                <w:t>1.3.4</w:t>
              </w:r>
              <w:r w:rsidRPr="002F7B70" w:rsidDel="006D7A7D">
                <w:t xml:space="preserve"> Orientation</w:t>
              </w:r>
              <w:r>
                <w:t xml:space="preserve"> *</w:t>
              </w:r>
            </w:ins>
          </w:p>
        </w:tc>
        <w:tc>
          <w:tcPr>
            <w:tcW w:w="425" w:type="dxa"/>
            <w:tcBorders>
              <w:top w:val="single" w:sz="4" w:space="0" w:color="auto"/>
              <w:left w:val="single" w:sz="4" w:space="0" w:color="auto"/>
              <w:bottom w:val="single" w:sz="4" w:space="0" w:color="auto"/>
              <w:right w:val="single" w:sz="4" w:space="0" w:color="auto"/>
            </w:tcBorders>
            <w:vAlign w:val="center"/>
            <w:tcPrChange w:id="2081" w:author="Dave - updates from draft v2.4 to v3.0" w:date="2018-12-26T18:45:00Z">
              <w:tcPr>
                <w:tcW w:w="425" w:type="dxa"/>
                <w:tcBorders>
                  <w:top w:val="single" w:sz="4" w:space="0" w:color="auto"/>
                  <w:left w:val="single" w:sz="4" w:space="0" w:color="auto"/>
                  <w:bottom w:val="single" w:sz="4" w:space="0" w:color="auto"/>
                  <w:right w:val="single" w:sz="4" w:space="0" w:color="auto"/>
                </w:tcBorders>
                <w:vAlign w:val="center"/>
              </w:tcPr>
            </w:tcPrChange>
          </w:tcPr>
          <w:p w14:paraId="05EBF04F" w14:textId="77777777" w:rsidR="000D7A74" w:rsidRPr="002F7B70" w:rsidDel="006D7A7D" w:rsidRDefault="000D7A74" w:rsidP="000D7A74">
            <w:pPr>
              <w:pStyle w:val="TAL"/>
              <w:keepNext w:val="0"/>
              <w:keepLines w:val="0"/>
              <w:jc w:val="center"/>
              <w:rPr>
                <w:ins w:id="2082" w:author="Dave - updates from draft v2.4 to v3.0" w:date="2018-12-26T18:30:00Z"/>
              </w:rPr>
            </w:pPr>
            <w:ins w:id="2083" w:author="Dave - updates from draft v2.4 to v3.0" w:date="2018-12-26T18:30:00Z">
              <w:r w:rsidRPr="002F7B70" w:rsidDel="006D7A7D">
                <w:sym w:font="Wingdings" w:char="F0FC"/>
              </w:r>
            </w:ins>
          </w:p>
        </w:tc>
        <w:tc>
          <w:tcPr>
            <w:tcW w:w="425" w:type="dxa"/>
            <w:tcBorders>
              <w:top w:val="single" w:sz="4" w:space="0" w:color="auto"/>
              <w:left w:val="single" w:sz="4" w:space="0" w:color="auto"/>
              <w:bottom w:val="single" w:sz="4" w:space="0" w:color="auto"/>
              <w:right w:val="single" w:sz="4" w:space="0" w:color="auto"/>
            </w:tcBorders>
            <w:vAlign w:val="center"/>
            <w:tcPrChange w:id="2084" w:author="Dave - updates from draft v2.4 to v3.0" w:date="2018-12-26T18:45:00Z">
              <w:tcPr>
                <w:tcW w:w="425" w:type="dxa"/>
                <w:tcBorders>
                  <w:top w:val="single" w:sz="4" w:space="0" w:color="auto"/>
                  <w:left w:val="single" w:sz="4" w:space="0" w:color="auto"/>
                  <w:bottom w:val="single" w:sz="4" w:space="0" w:color="auto"/>
                  <w:right w:val="single" w:sz="4" w:space="0" w:color="auto"/>
                </w:tcBorders>
                <w:vAlign w:val="center"/>
              </w:tcPr>
            </w:tcPrChange>
          </w:tcPr>
          <w:p w14:paraId="476EADF6" w14:textId="77777777" w:rsidR="000D7A74" w:rsidRPr="002F7B70" w:rsidDel="006D7A7D" w:rsidRDefault="000D7A74" w:rsidP="000D7A74">
            <w:pPr>
              <w:pStyle w:val="TAL"/>
              <w:keepNext w:val="0"/>
              <w:keepLines w:val="0"/>
              <w:jc w:val="center"/>
              <w:rPr>
                <w:ins w:id="2085" w:author="Dave - updates from draft v2.4 to v3.0" w:date="2018-12-26T18:30:00Z"/>
              </w:rPr>
            </w:pPr>
            <w:ins w:id="2086" w:author="Dave - updates from draft v2.4 to v3.0" w:date="2018-12-26T18:30:00Z">
              <w:r w:rsidRPr="002F7B70" w:rsidDel="006D7A7D">
                <w:sym w:font="Wingdings" w:char="F0FC"/>
              </w:r>
            </w:ins>
          </w:p>
        </w:tc>
        <w:tc>
          <w:tcPr>
            <w:tcW w:w="425" w:type="dxa"/>
            <w:tcBorders>
              <w:top w:val="single" w:sz="4" w:space="0" w:color="auto"/>
              <w:left w:val="single" w:sz="4" w:space="0" w:color="auto"/>
              <w:bottom w:val="single" w:sz="4" w:space="0" w:color="auto"/>
              <w:right w:val="single" w:sz="4" w:space="0" w:color="auto"/>
            </w:tcBorders>
            <w:vAlign w:val="center"/>
            <w:tcPrChange w:id="2087" w:author="Dave - updates from draft v2.4 to v3.0" w:date="2018-12-26T18:45:00Z">
              <w:tcPr>
                <w:tcW w:w="425" w:type="dxa"/>
                <w:tcBorders>
                  <w:top w:val="single" w:sz="4" w:space="0" w:color="auto"/>
                  <w:left w:val="single" w:sz="4" w:space="0" w:color="auto"/>
                  <w:bottom w:val="single" w:sz="4" w:space="0" w:color="auto"/>
                  <w:right w:val="single" w:sz="4" w:space="0" w:color="auto"/>
                </w:tcBorders>
                <w:vAlign w:val="center"/>
              </w:tcPr>
            </w:tcPrChange>
          </w:tcPr>
          <w:p w14:paraId="7C149719" w14:textId="77777777" w:rsidR="000D7A74" w:rsidRPr="002F7B70" w:rsidDel="006D7A7D" w:rsidRDefault="000D7A74" w:rsidP="000D7A74">
            <w:pPr>
              <w:pStyle w:val="TAL"/>
              <w:keepNext w:val="0"/>
              <w:keepLines w:val="0"/>
              <w:jc w:val="center"/>
              <w:rPr>
                <w:ins w:id="2088" w:author="Dave - updates from draft v2.4 to v3.0" w:date="2018-12-26T18:30:00Z"/>
                <w:b/>
              </w:rPr>
            </w:pPr>
          </w:p>
        </w:tc>
        <w:tc>
          <w:tcPr>
            <w:tcW w:w="426" w:type="dxa"/>
            <w:tcBorders>
              <w:top w:val="single" w:sz="4" w:space="0" w:color="auto"/>
              <w:left w:val="single" w:sz="4" w:space="0" w:color="auto"/>
              <w:bottom w:val="single" w:sz="4" w:space="0" w:color="auto"/>
              <w:right w:val="single" w:sz="4" w:space="0" w:color="auto"/>
            </w:tcBorders>
            <w:vAlign w:val="center"/>
            <w:tcPrChange w:id="2089" w:author="Dave - updates from draft v2.4 to v3.0" w:date="2018-12-26T18:45:00Z">
              <w:tcPr>
                <w:tcW w:w="426" w:type="dxa"/>
                <w:tcBorders>
                  <w:top w:val="single" w:sz="4" w:space="0" w:color="auto"/>
                  <w:left w:val="single" w:sz="4" w:space="0" w:color="auto"/>
                  <w:bottom w:val="single" w:sz="4" w:space="0" w:color="auto"/>
                  <w:right w:val="single" w:sz="4" w:space="0" w:color="auto"/>
                </w:tcBorders>
                <w:vAlign w:val="center"/>
              </w:tcPr>
            </w:tcPrChange>
          </w:tcPr>
          <w:p w14:paraId="3CF58707" w14:textId="77777777" w:rsidR="000D7A74" w:rsidRPr="002F7B70" w:rsidDel="006D7A7D" w:rsidRDefault="000D7A74" w:rsidP="000D7A74">
            <w:pPr>
              <w:pStyle w:val="TAL"/>
              <w:keepNext w:val="0"/>
              <w:keepLines w:val="0"/>
              <w:jc w:val="center"/>
              <w:rPr>
                <w:ins w:id="2090" w:author="Dave - updates from draft v2.4 to v3.0" w:date="2018-12-26T18:30:00Z"/>
                <w:b/>
              </w:rPr>
            </w:pPr>
          </w:p>
        </w:tc>
        <w:tc>
          <w:tcPr>
            <w:tcW w:w="567" w:type="dxa"/>
            <w:tcBorders>
              <w:top w:val="single" w:sz="4" w:space="0" w:color="auto"/>
              <w:left w:val="single" w:sz="4" w:space="0" w:color="auto"/>
              <w:bottom w:val="single" w:sz="4" w:space="0" w:color="auto"/>
              <w:right w:val="single" w:sz="4" w:space="0" w:color="auto"/>
            </w:tcBorders>
            <w:tcPrChange w:id="2091" w:author="Dave - updates from draft v2.4 to v3.0" w:date="2018-12-26T18:45:00Z">
              <w:tcPr>
                <w:tcW w:w="567" w:type="dxa"/>
                <w:tcBorders>
                  <w:top w:val="single" w:sz="4" w:space="0" w:color="auto"/>
                  <w:left w:val="single" w:sz="4" w:space="0" w:color="auto"/>
                  <w:bottom w:val="single" w:sz="4" w:space="0" w:color="auto"/>
                  <w:right w:val="single" w:sz="4" w:space="0" w:color="auto"/>
                </w:tcBorders>
                <w:vAlign w:val="center"/>
              </w:tcPr>
            </w:tcPrChange>
          </w:tcPr>
          <w:p w14:paraId="3249F594" w14:textId="770C1308" w:rsidR="000D7A74" w:rsidRPr="002F7B70" w:rsidDel="006D7A7D" w:rsidRDefault="000D7A74" w:rsidP="000D7A74">
            <w:pPr>
              <w:pStyle w:val="TAC"/>
              <w:keepNext w:val="0"/>
              <w:keepLines w:val="0"/>
              <w:rPr>
                <w:ins w:id="2092" w:author="Dave - updates from draft v2.4 to v3.0" w:date="2018-12-26T18:30:00Z"/>
              </w:rPr>
            </w:pPr>
            <w:ins w:id="2093" w:author="Dave - updates from draft v2.4 to v3.0" w:date="2018-12-26T18:42:00Z">
              <w:r w:rsidRPr="005720B7">
                <w:t>C</w:t>
              </w:r>
            </w:ins>
          </w:p>
        </w:tc>
        <w:tc>
          <w:tcPr>
            <w:tcW w:w="3402" w:type="dxa"/>
            <w:tcBorders>
              <w:top w:val="single" w:sz="4" w:space="0" w:color="auto"/>
              <w:left w:val="single" w:sz="4" w:space="0" w:color="auto"/>
              <w:bottom w:val="single" w:sz="4" w:space="0" w:color="auto"/>
              <w:right w:val="single" w:sz="4" w:space="0" w:color="auto"/>
            </w:tcBorders>
            <w:tcPrChange w:id="2094" w:author="Dave - updates from draft v2.4 to v3.0" w:date="2018-12-26T18:45:00Z">
              <w:tcPr>
                <w:tcW w:w="3402" w:type="dxa"/>
                <w:tcBorders>
                  <w:top w:val="single" w:sz="4" w:space="0" w:color="auto"/>
                  <w:left w:val="single" w:sz="4" w:space="0" w:color="auto"/>
                  <w:bottom w:val="single" w:sz="4" w:space="0" w:color="auto"/>
                  <w:right w:val="single" w:sz="4" w:space="0" w:color="auto"/>
                </w:tcBorders>
                <w:vAlign w:val="center"/>
              </w:tcPr>
            </w:tcPrChange>
          </w:tcPr>
          <w:p w14:paraId="5A5F0708" w14:textId="33E691EE" w:rsidR="000D7A74" w:rsidRPr="002F7B70" w:rsidDel="006D7A7D" w:rsidRDefault="000D7A74" w:rsidP="000D7A74">
            <w:pPr>
              <w:pStyle w:val="TAL"/>
              <w:keepNext w:val="0"/>
              <w:keepLines w:val="0"/>
              <w:rPr>
                <w:ins w:id="2095" w:author="Dave - updates from draft v2.4 to v3.0" w:date="2018-12-26T18:30:00Z"/>
              </w:rPr>
            </w:pPr>
            <w:ins w:id="2096" w:author="Dave - updates from draft v2.4 to v3.0" w:date="2018-12-26T18:45:00Z">
              <w:r w:rsidRPr="00E405DB">
                <w:t>Where the documents and forms are downloadable from the website</w:t>
              </w:r>
            </w:ins>
          </w:p>
        </w:tc>
        <w:tc>
          <w:tcPr>
            <w:tcW w:w="1459" w:type="dxa"/>
            <w:gridSpan w:val="2"/>
            <w:tcBorders>
              <w:top w:val="single" w:sz="4" w:space="0" w:color="auto"/>
              <w:left w:val="single" w:sz="4" w:space="0" w:color="auto"/>
              <w:bottom w:val="single" w:sz="4" w:space="0" w:color="auto"/>
              <w:right w:val="single" w:sz="4" w:space="0" w:color="auto"/>
            </w:tcBorders>
            <w:vAlign w:val="center"/>
            <w:tcPrChange w:id="2097" w:author="Dave - updates from draft v2.4 to v3.0" w:date="2018-12-26T18:45:00Z">
              <w:tcPr>
                <w:tcW w:w="1459" w:type="dxa"/>
                <w:gridSpan w:val="2"/>
                <w:tcBorders>
                  <w:top w:val="single" w:sz="4" w:space="0" w:color="auto"/>
                  <w:left w:val="single" w:sz="4" w:space="0" w:color="auto"/>
                  <w:bottom w:val="single" w:sz="4" w:space="0" w:color="auto"/>
                  <w:right w:val="single" w:sz="4" w:space="0" w:color="auto"/>
                </w:tcBorders>
                <w:vAlign w:val="center"/>
              </w:tcPr>
            </w:tcPrChange>
          </w:tcPr>
          <w:p w14:paraId="0A9D96B3" w14:textId="6685A3C9" w:rsidR="000D7A74" w:rsidRPr="002F7B70" w:rsidDel="006D7A7D" w:rsidRDefault="000D7A74" w:rsidP="000D7A74">
            <w:pPr>
              <w:pStyle w:val="TAL"/>
              <w:keepNext w:val="0"/>
              <w:keepLines w:val="0"/>
              <w:rPr>
                <w:ins w:id="2098" w:author="Dave - updates from draft v2.4 to v3.0" w:date="2018-12-26T18:30:00Z"/>
              </w:rPr>
            </w:pPr>
            <w:ins w:id="2099" w:author="Dave - updates from draft v2.4 to v3.0" w:date="2018-12-26T18:30:00Z">
              <w:r w:rsidRPr="002F7B70" w:rsidDel="006D7A7D">
                <w:t>C.</w:t>
              </w:r>
            </w:ins>
            <w:ins w:id="2100" w:author="Dave - updates from draft v2.4 to v3.0" w:date="2018-12-26T18:32:00Z">
              <w:r>
                <w:t>10.</w:t>
              </w:r>
            </w:ins>
            <w:ins w:id="2101" w:author="Dave - updates from draft v2.4 to v3.0" w:date="2018-12-26T18:30:00Z">
              <w:r w:rsidRPr="002F7B70">
                <w:t>1.3.4</w:t>
              </w:r>
            </w:ins>
          </w:p>
        </w:tc>
      </w:tr>
      <w:tr w:rsidR="000D7A74" w:rsidRPr="002F7B70" w14:paraId="55CCB295" w14:textId="77777777" w:rsidTr="00816672">
        <w:tblPrEx>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Change w:id="2102" w:author="Dave - updates from draft v2.4 to v3.0" w:date="2018-12-26T18:45:00Z">
            <w:tblPrEx>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
          </w:tblPrExChange>
        </w:tblPrEx>
        <w:trPr>
          <w:cantSplit/>
          <w:jc w:val="center"/>
          <w:ins w:id="2103" w:author="Dave - updates from draft v2.4 to v3.0" w:date="2018-12-26T18:30:00Z"/>
          <w:trPrChange w:id="2104" w:author="Dave - updates from draft v2.4 to v3.0" w:date="2018-12-26T18:45:00Z">
            <w:trPr>
              <w:cantSplit/>
              <w:jc w:val="center"/>
            </w:trPr>
          </w:trPrChange>
        </w:trPr>
        <w:tc>
          <w:tcPr>
            <w:tcW w:w="562" w:type="dxa"/>
            <w:tcBorders>
              <w:top w:val="single" w:sz="4" w:space="0" w:color="auto"/>
              <w:left w:val="single" w:sz="4" w:space="0" w:color="auto"/>
              <w:bottom w:val="single" w:sz="4" w:space="0" w:color="auto"/>
              <w:right w:val="single" w:sz="4" w:space="0" w:color="auto"/>
            </w:tcBorders>
            <w:vAlign w:val="center"/>
            <w:tcPrChange w:id="2105" w:author="Dave - updates from draft v2.4 to v3.0" w:date="2018-12-26T18:45:00Z">
              <w:tcPr>
                <w:tcW w:w="562" w:type="dxa"/>
                <w:tcBorders>
                  <w:top w:val="single" w:sz="4" w:space="0" w:color="auto"/>
                  <w:left w:val="single" w:sz="4" w:space="0" w:color="auto"/>
                  <w:bottom w:val="single" w:sz="4" w:space="0" w:color="auto"/>
                  <w:right w:val="single" w:sz="4" w:space="0" w:color="auto"/>
                </w:tcBorders>
                <w:vAlign w:val="center"/>
              </w:tcPr>
            </w:tcPrChange>
          </w:tcPr>
          <w:p w14:paraId="6F3FEA5E" w14:textId="08B1837F" w:rsidR="000D7A74" w:rsidRPr="002F7B70" w:rsidDel="001949E9" w:rsidRDefault="000D7A74" w:rsidP="000D7A74">
            <w:pPr>
              <w:pStyle w:val="TAC"/>
              <w:keepNext w:val="0"/>
              <w:keepLines w:val="0"/>
              <w:rPr>
                <w:ins w:id="2106" w:author="Dave - updates from draft v2.4 to v3.0" w:date="2018-12-26T18:30:00Z"/>
              </w:rPr>
            </w:pPr>
            <w:ins w:id="2107" w:author="Dave - updates from draft v2.4 to v3.0" w:date="2018-12-26T18:47:00Z">
              <w:r w:rsidRPr="002F7B70">
                <w:t>8</w:t>
              </w:r>
              <w:r>
                <w:t>4</w:t>
              </w:r>
            </w:ins>
          </w:p>
        </w:tc>
        <w:tc>
          <w:tcPr>
            <w:tcW w:w="2694" w:type="dxa"/>
            <w:tcBorders>
              <w:top w:val="single" w:sz="4" w:space="0" w:color="auto"/>
              <w:left w:val="single" w:sz="4" w:space="0" w:color="auto"/>
              <w:bottom w:val="single" w:sz="4" w:space="0" w:color="auto"/>
              <w:right w:val="single" w:sz="4" w:space="0" w:color="auto"/>
            </w:tcBorders>
            <w:vAlign w:val="center"/>
            <w:tcPrChange w:id="2108" w:author="Dave - updates from draft v2.4 to v3.0" w:date="2018-12-26T18:45:00Z">
              <w:tcPr>
                <w:tcW w:w="2694" w:type="dxa"/>
                <w:tcBorders>
                  <w:top w:val="single" w:sz="4" w:space="0" w:color="auto"/>
                  <w:left w:val="single" w:sz="4" w:space="0" w:color="auto"/>
                  <w:bottom w:val="single" w:sz="4" w:space="0" w:color="auto"/>
                  <w:right w:val="single" w:sz="4" w:space="0" w:color="auto"/>
                </w:tcBorders>
                <w:vAlign w:val="center"/>
              </w:tcPr>
            </w:tcPrChange>
          </w:tcPr>
          <w:p w14:paraId="020F077F" w14:textId="26893D62" w:rsidR="000D7A74" w:rsidRPr="002F7B70" w:rsidRDefault="000D7A74" w:rsidP="000D7A74">
            <w:pPr>
              <w:pStyle w:val="TAC"/>
              <w:keepNext w:val="0"/>
              <w:keepLines w:val="0"/>
              <w:jc w:val="left"/>
              <w:rPr>
                <w:ins w:id="2109" w:author="Dave - updates from draft v2.4 to v3.0" w:date="2018-12-26T18:30:00Z"/>
              </w:rPr>
            </w:pPr>
            <w:ins w:id="2110" w:author="Dave - updates from draft v2.4 to v3.0" w:date="2018-12-26T18:32:00Z">
              <w:r>
                <w:t>10.</w:t>
              </w:r>
            </w:ins>
            <w:ins w:id="2111" w:author="Dave - updates from draft v2.4 to v3.0" w:date="2018-12-26T18:30:00Z">
              <w:r w:rsidRPr="002F7B70">
                <w:t>1.3.5 Identify input purpose</w:t>
              </w:r>
              <w:r>
                <w:t xml:space="preserve"> *</w:t>
              </w:r>
              <w:r w:rsidRPr="002F7B70">
                <w:t xml:space="preserve"> </w:t>
              </w:r>
            </w:ins>
          </w:p>
        </w:tc>
        <w:tc>
          <w:tcPr>
            <w:tcW w:w="425" w:type="dxa"/>
            <w:tcBorders>
              <w:top w:val="single" w:sz="4" w:space="0" w:color="auto"/>
              <w:left w:val="single" w:sz="4" w:space="0" w:color="auto"/>
              <w:bottom w:val="single" w:sz="4" w:space="0" w:color="auto"/>
              <w:right w:val="single" w:sz="4" w:space="0" w:color="auto"/>
            </w:tcBorders>
            <w:vAlign w:val="center"/>
            <w:tcPrChange w:id="2112" w:author="Dave - updates from draft v2.4 to v3.0" w:date="2018-12-26T18:45:00Z">
              <w:tcPr>
                <w:tcW w:w="425" w:type="dxa"/>
                <w:tcBorders>
                  <w:top w:val="single" w:sz="4" w:space="0" w:color="auto"/>
                  <w:left w:val="single" w:sz="4" w:space="0" w:color="auto"/>
                  <w:bottom w:val="single" w:sz="4" w:space="0" w:color="auto"/>
                  <w:right w:val="single" w:sz="4" w:space="0" w:color="auto"/>
                </w:tcBorders>
                <w:vAlign w:val="center"/>
              </w:tcPr>
            </w:tcPrChange>
          </w:tcPr>
          <w:p w14:paraId="159F439E" w14:textId="77777777" w:rsidR="000D7A74" w:rsidRPr="002F7B70" w:rsidRDefault="000D7A74" w:rsidP="000D7A74">
            <w:pPr>
              <w:pStyle w:val="TAL"/>
              <w:keepNext w:val="0"/>
              <w:keepLines w:val="0"/>
              <w:jc w:val="center"/>
              <w:rPr>
                <w:ins w:id="2113" w:author="Dave - updates from draft v2.4 to v3.0" w:date="2018-12-26T18:30:00Z"/>
              </w:rPr>
            </w:pPr>
            <w:ins w:id="2114" w:author="Dave - updates from draft v2.4 to v3.0" w:date="2018-12-26T18:30:00Z">
              <w:r w:rsidRPr="002F7B70">
                <w:sym w:font="Wingdings" w:char="F0FC"/>
              </w:r>
            </w:ins>
          </w:p>
        </w:tc>
        <w:tc>
          <w:tcPr>
            <w:tcW w:w="425" w:type="dxa"/>
            <w:tcBorders>
              <w:top w:val="single" w:sz="4" w:space="0" w:color="auto"/>
              <w:left w:val="single" w:sz="4" w:space="0" w:color="auto"/>
              <w:bottom w:val="single" w:sz="4" w:space="0" w:color="auto"/>
              <w:right w:val="single" w:sz="4" w:space="0" w:color="auto"/>
            </w:tcBorders>
            <w:vAlign w:val="center"/>
            <w:tcPrChange w:id="2115" w:author="Dave - updates from draft v2.4 to v3.0" w:date="2018-12-26T18:45:00Z">
              <w:tcPr>
                <w:tcW w:w="425" w:type="dxa"/>
                <w:tcBorders>
                  <w:top w:val="single" w:sz="4" w:space="0" w:color="auto"/>
                  <w:left w:val="single" w:sz="4" w:space="0" w:color="auto"/>
                  <w:bottom w:val="single" w:sz="4" w:space="0" w:color="auto"/>
                  <w:right w:val="single" w:sz="4" w:space="0" w:color="auto"/>
                </w:tcBorders>
                <w:vAlign w:val="center"/>
              </w:tcPr>
            </w:tcPrChange>
          </w:tcPr>
          <w:p w14:paraId="19F1CBE3" w14:textId="77777777" w:rsidR="000D7A74" w:rsidRPr="002F7B70" w:rsidRDefault="000D7A74" w:rsidP="000D7A74">
            <w:pPr>
              <w:pStyle w:val="TAL"/>
              <w:keepNext w:val="0"/>
              <w:keepLines w:val="0"/>
              <w:jc w:val="center"/>
              <w:rPr>
                <w:ins w:id="2116" w:author="Dave - updates from draft v2.4 to v3.0" w:date="2018-12-26T18:30:00Z"/>
              </w:rPr>
            </w:pPr>
            <w:ins w:id="2117" w:author="Dave - updates from draft v2.4 to v3.0" w:date="2018-12-26T18:30:00Z">
              <w:r w:rsidRPr="002F7B70">
                <w:sym w:font="Wingdings" w:char="F0FC"/>
              </w:r>
            </w:ins>
          </w:p>
        </w:tc>
        <w:tc>
          <w:tcPr>
            <w:tcW w:w="425" w:type="dxa"/>
            <w:tcBorders>
              <w:top w:val="single" w:sz="4" w:space="0" w:color="auto"/>
              <w:left w:val="single" w:sz="4" w:space="0" w:color="auto"/>
              <w:bottom w:val="single" w:sz="4" w:space="0" w:color="auto"/>
              <w:right w:val="single" w:sz="4" w:space="0" w:color="auto"/>
            </w:tcBorders>
            <w:vAlign w:val="center"/>
            <w:tcPrChange w:id="2118" w:author="Dave - updates from draft v2.4 to v3.0" w:date="2018-12-26T18:45:00Z">
              <w:tcPr>
                <w:tcW w:w="425" w:type="dxa"/>
                <w:tcBorders>
                  <w:top w:val="single" w:sz="4" w:space="0" w:color="auto"/>
                  <w:left w:val="single" w:sz="4" w:space="0" w:color="auto"/>
                  <w:bottom w:val="single" w:sz="4" w:space="0" w:color="auto"/>
                  <w:right w:val="single" w:sz="4" w:space="0" w:color="auto"/>
                </w:tcBorders>
                <w:vAlign w:val="center"/>
              </w:tcPr>
            </w:tcPrChange>
          </w:tcPr>
          <w:p w14:paraId="6C277284" w14:textId="77777777" w:rsidR="000D7A74" w:rsidRPr="002F7B70" w:rsidRDefault="000D7A74" w:rsidP="000D7A74">
            <w:pPr>
              <w:pStyle w:val="TAL"/>
              <w:keepNext w:val="0"/>
              <w:keepLines w:val="0"/>
              <w:jc w:val="center"/>
              <w:rPr>
                <w:ins w:id="2119" w:author="Dave - updates from draft v2.4 to v3.0" w:date="2018-12-26T18:30:00Z"/>
                <w:b/>
              </w:rPr>
            </w:pPr>
          </w:p>
        </w:tc>
        <w:tc>
          <w:tcPr>
            <w:tcW w:w="426" w:type="dxa"/>
            <w:tcBorders>
              <w:top w:val="single" w:sz="4" w:space="0" w:color="auto"/>
              <w:left w:val="single" w:sz="4" w:space="0" w:color="auto"/>
              <w:bottom w:val="single" w:sz="4" w:space="0" w:color="auto"/>
              <w:right w:val="single" w:sz="4" w:space="0" w:color="auto"/>
            </w:tcBorders>
            <w:vAlign w:val="center"/>
            <w:tcPrChange w:id="2120" w:author="Dave - updates from draft v2.4 to v3.0" w:date="2018-12-26T18:45:00Z">
              <w:tcPr>
                <w:tcW w:w="426" w:type="dxa"/>
                <w:tcBorders>
                  <w:top w:val="single" w:sz="4" w:space="0" w:color="auto"/>
                  <w:left w:val="single" w:sz="4" w:space="0" w:color="auto"/>
                  <w:bottom w:val="single" w:sz="4" w:space="0" w:color="auto"/>
                  <w:right w:val="single" w:sz="4" w:space="0" w:color="auto"/>
                </w:tcBorders>
                <w:vAlign w:val="center"/>
              </w:tcPr>
            </w:tcPrChange>
          </w:tcPr>
          <w:p w14:paraId="406134DA" w14:textId="77777777" w:rsidR="000D7A74" w:rsidRPr="002F7B70" w:rsidRDefault="000D7A74" w:rsidP="000D7A74">
            <w:pPr>
              <w:pStyle w:val="TAL"/>
              <w:keepNext w:val="0"/>
              <w:keepLines w:val="0"/>
              <w:jc w:val="center"/>
              <w:rPr>
                <w:ins w:id="2121" w:author="Dave - updates from draft v2.4 to v3.0" w:date="2018-12-26T18:30:00Z"/>
                <w:b/>
              </w:rPr>
            </w:pPr>
          </w:p>
        </w:tc>
        <w:tc>
          <w:tcPr>
            <w:tcW w:w="567" w:type="dxa"/>
            <w:tcBorders>
              <w:top w:val="single" w:sz="4" w:space="0" w:color="auto"/>
              <w:left w:val="single" w:sz="4" w:space="0" w:color="auto"/>
              <w:bottom w:val="single" w:sz="4" w:space="0" w:color="auto"/>
              <w:right w:val="single" w:sz="4" w:space="0" w:color="auto"/>
            </w:tcBorders>
            <w:tcPrChange w:id="2122" w:author="Dave - updates from draft v2.4 to v3.0" w:date="2018-12-26T18:45:00Z">
              <w:tcPr>
                <w:tcW w:w="567" w:type="dxa"/>
                <w:tcBorders>
                  <w:top w:val="single" w:sz="4" w:space="0" w:color="auto"/>
                  <w:left w:val="single" w:sz="4" w:space="0" w:color="auto"/>
                  <w:bottom w:val="single" w:sz="4" w:space="0" w:color="auto"/>
                  <w:right w:val="single" w:sz="4" w:space="0" w:color="auto"/>
                </w:tcBorders>
                <w:vAlign w:val="center"/>
              </w:tcPr>
            </w:tcPrChange>
          </w:tcPr>
          <w:p w14:paraId="6C35759F" w14:textId="1AD48FEB" w:rsidR="000D7A74" w:rsidRPr="002F7B70" w:rsidRDefault="000D7A74" w:rsidP="000D7A74">
            <w:pPr>
              <w:pStyle w:val="TAC"/>
              <w:keepNext w:val="0"/>
              <w:keepLines w:val="0"/>
              <w:rPr>
                <w:ins w:id="2123" w:author="Dave - updates from draft v2.4 to v3.0" w:date="2018-12-26T18:30:00Z"/>
              </w:rPr>
            </w:pPr>
            <w:ins w:id="2124" w:author="Dave - updates from draft v2.4 to v3.0" w:date="2018-12-26T18:42:00Z">
              <w:r w:rsidRPr="005720B7">
                <w:t>C</w:t>
              </w:r>
            </w:ins>
          </w:p>
        </w:tc>
        <w:tc>
          <w:tcPr>
            <w:tcW w:w="3402" w:type="dxa"/>
            <w:tcBorders>
              <w:top w:val="single" w:sz="4" w:space="0" w:color="auto"/>
              <w:left w:val="single" w:sz="4" w:space="0" w:color="auto"/>
              <w:bottom w:val="single" w:sz="4" w:space="0" w:color="auto"/>
              <w:right w:val="single" w:sz="4" w:space="0" w:color="auto"/>
            </w:tcBorders>
            <w:tcPrChange w:id="2125" w:author="Dave - updates from draft v2.4 to v3.0" w:date="2018-12-26T18:45:00Z">
              <w:tcPr>
                <w:tcW w:w="3402" w:type="dxa"/>
                <w:tcBorders>
                  <w:top w:val="single" w:sz="4" w:space="0" w:color="auto"/>
                  <w:left w:val="single" w:sz="4" w:space="0" w:color="auto"/>
                  <w:bottom w:val="single" w:sz="4" w:space="0" w:color="auto"/>
                  <w:right w:val="single" w:sz="4" w:space="0" w:color="auto"/>
                </w:tcBorders>
                <w:vAlign w:val="center"/>
              </w:tcPr>
            </w:tcPrChange>
          </w:tcPr>
          <w:p w14:paraId="59EE3A37" w14:textId="2F793738" w:rsidR="000D7A74" w:rsidRPr="002F7B70" w:rsidRDefault="000D7A74" w:rsidP="000D7A74">
            <w:pPr>
              <w:pStyle w:val="TAL"/>
              <w:keepNext w:val="0"/>
              <w:keepLines w:val="0"/>
              <w:rPr>
                <w:ins w:id="2126" w:author="Dave - updates from draft v2.4 to v3.0" w:date="2018-12-26T18:30:00Z"/>
              </w:rPr>
            </w:pPr>
            <w:ins w:id="2127" w:author="Dave - updates from draft v2.4 to v3.0" w:date="2018-12-26T18:45:00Z">
              <w:r w:rsidRPr="00E405DB">
                <w:t>Where the documents and forms are downloadable from the website</w:t>
              </w:r>
            </w:ins>
          </w:p>
        </w:tc>
        <w:tc>
          <w:tcPr>
            <w:tcW w:w="1459" w:type="dxa"/>
            <w:gridSpan w:val="2"/>
            <w:tcBorders>
              <w:top w:val="single" w:sz="4" w:space="0" w:color="auto"/>
              <w:left w:val="single" w:sz="4" w:space="0" w:color="auto"/>
              <w:bottom w:val="single" w:sz="4" w:space="0" w:color="auto"/>
              <w:right w:val="single" w:sz="4" w:space="0" w:color="auto"/>
            </w:tcBorders>
            <w:vAlign w:val="center"/>
            <w:tcPrChange w:id="2128" w:author="Dave - updates from draft v2.4 to v3.0" w:date="2018-12-26T18:45:00Z">
              <w:tcPr>
                <w:tcW w:w="1459" w:type="dxa"/>
                <w:gridSpan w:val="2"/>
                <w:tcBorders>
                  <w:top w:val="single" w:sz="4" w:space="0" w:color="auto"/>
                  <w:left w:val="single" w:sz="4" w:space="0" w:color="auto"/>
                  <w:bottom w:val="single" w:sz="4" w:space="0" w:color="auto"/>
                  <w:right w:val="single" w:sz="4" w:space="0" w:color="auto"/>
                </w:tcBorders>
                <w:vAlign w:val="center"/>
              </w:tcPr>
            </w:tcPrChange>
          </w:tcPr>
          <w:p w14:paraId="233C27B9" w14:textId="68A2BFD8" w:rsidR="000D7A74" w:rsidRPr="002F7B70" w:rsidRDefault="000D7A74" w:rsidP="000D7A74">
            <w:pPr>
              <w:pStyle w:val="TAL"/>
              <w:keepNext w:val="0"/>
              <w:keepLines w:val="0"/>
              <w:rPr>
                <w:ins w:id="2129" w:author="Dave - updates from draft v2.4 to v3.0" w:date="2018-12-26T18:30:00Z"/>
              </w:rPr>
            </w:pPr>
            <w:ins w:id="2130" w:author="Dave - updates from draft v2.4 to v3.0" w:date="2018-12-26T18:30:00Z">
              <w:r w:rsidRPr="002F7B70">
                <w:t>C.</w:t>
              </w:r>
            </w:ins>
            <w:ins w:id="2131" w:author="Dave - updates from draft v2.4 to v3.0" w:date="2018-12-26T18:32:00Z">
              <w:r>
                <w:t>10.</w:t>
              </w:r>
            </w:ins>
            <w:ins w:id="2132" w:author="Dave - updates from draft v2.4 to v3.0" w:date="2018-12-26T18:30:00Z">
              <w:r w:rsidRPr="002F7B70">
                <w:t>1.3.5</w:t>
              </w:r>
            </w:ins>
          </w:p>
        </w:tc>
      </w:tr>
      <w:tr w:rsidR="000D7A74" w:rsidRPr="002F7B70" w14:paraId="6BC8DEB5" w14:textId="77777777" w:rsidTr="00816672">
        <w:tblPrEx>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Change w:id="2133" w:author="Dave - updates from draft v2.4 to v3.0" w:date="2018-12-26T18:45:00Z">
            <w:tblPrEx>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
          </w:tblPrExChange>
        </w:tblPrEx>
        <w:trPr>
          <w:cantSplit/>
          <w:jc w:val="center"/>
          <w:ins w:id="2134" w:author="Dave - updates from draft v2.4 to v3.0" w:date="2018-12-26T18:30:00Z"/>
          <w:trPrChange w:id="2135" w:author="Dave - updates from draft v2.4 to v3.0" w:date="2018-12-26T18:45:00Z">
            <w:trPr>
              <w:cantSplit/>
              <w:jc w:val="center"/>
            </w:trPr>
          </w:trPrChange>
        </w:trPr>
        <w:tc>
          <w:tcPr>
            <w:tcW w:w="562" w:type="dxa"/>
            <w:vAlign w:val="center"/>
            <w:tcPrChange w:id="2136" w:author="Dave - updates from draft v2.4 to v3.0" w:date="2018-12-26T18:45:00Z">
              <w:tcPr>
                <w:tcW w:w="562" w:type="dxa"/>
                <w:vAlign w:val="center"/>
              </w:tcPr>
            </w:tcPrChange>
          </w:tcPr>
          <w:p w14:paraId="28EBD7D2" w14:textId="470BBF29" w:rsidR="000D7A74" w:rsidRPr="002F7B70" w:rsidRDefault="000D7A74" w:rsidP="000D7A74">
            <w:pPr>
              <w:pStyle w:val="TAC"/>
              <w:keepNext w:val="0"/>
              <w:keepLines w:val="0"/>
              <w:rPr>
                <w:ins w:id="2137" w:author="Dave - updates from draft v2.4 to v3.0" w:date="2018-12-26T18:30:00Z"/>
              </w:rPr>
            </w:pPr>
            <w:ins w:id="2138" w:author="Dave - updates from draft v2.4 to v3.0" w:date="2018-12-26T18:47:00Z">
              <w:r w:rsidRPr="002F7B70">
                <w:t>8</w:t>
              </w:r>
              <w:r>
                <w:t>5</w:t>
              </w:r>
            </w:ins>
          </w:p>
        </w:tc>
        <w:tc>
          <w:tcPr>
            <w:tcW w:w="2694" w:type="dxa"/>
            <w:vAlign w:val="center"/>
            <w:tcPrChange w:id="2139" w:author="Dave - updates from draft v2.4 to v3.0" w:date="2018-12-26T18:45:00Z">
              <w:tcPr>
                <w:tcW w:w="2694" w:type="dxa"/>
                <w:vAlign w:val="center"/>
              </w:tcPr>
            </w:tcPrChange>
          </w:tcPr>
          <w:p w14:paraId="7AC35705" w14:textId="480A1B8F" w:rsidR="000D7A74" w:rsidRPr="002F7B70" w:rsidRDefault="000D7A74" w:rsidP="000D7A74">
            <w:pPr>
              <w:pStyle w:val="TAC"/>
              <w:keepNext w:val="0"/>
              <w:keepLines w:val="0"/>
              <w:jc w:val="left"/>
              <w:rPr>
                <w:ins w:id="2140" w:author="Dave - updates from draft v2.4 to v3.0" w:date="2018-12-26T18:30:00Z"/>
              </w:rPr>
            </w:pPr>
            <w:ins w:id="2141" w:author="Dave - updates from draft v2.4 to v3.0" w:date="2018-12-26T18:32:00Z">
              <w:r>
                <w:t>10.</w:t>
              </w:r>
            </w:ins>
            <w:ins w:id="2142" w:author="Dave - updates from draft v2.4 to v3.0" w:date="2018-12-26T18:30:00Z">
              <w:r w:rsidRPr="002F7B70">
                <w:t>1.4.1 Use of colour</w:t>
              </w:r>
              <w:r>
                <w:t xml:space="preserve"> *</w:t>
              </w:r>
            </w:ins>
          </w:p>
        </w:tc>
        <w:tc>
          <w:tcPr>
            <w:tcW w:w="425" w:type="dxa"/>
            <w:vAlign w:val="center"/>
            <w:tcPrChange w:id="2143" w:author="Dave - updates from draft v2.4 to v3.0" w:date="2018-12-26T18:45:00Z">
              <w:tcPr>
                <w:tcW w:w="425" w:type="dxa"/>
                <w:vAlign w:val="center"/>
              </w:tcPr>
            </w:tcPrChange>
          </w:tcPr>
          <w:p w14:paraId="32EE62D0" w14:textId="77777777" w:rsidR="000D7A74" w:rsidRPr="002F7B70" w:rsidRDefault="000D7A74" w:rsidP="000D7A74">
            <w:pPr>
              <w:pStyle w:val="TAL"/>
              <w:keepNext w:val="0"/>
              <w:keepLines w:val="0"/>
              <w:jc w:val="center"/>
              <w:rPr>
                <w:ins w:id="2144" w:author="Dave - updates from draft v2.4 to v3.0" w:date="2018-12-26T18:30:00Z"/>
                <w:b/>
              </w:rPr>
            </w:pPr>
            <w:ins w:id="2145" w:author="Dave - updates from draft v2.4 to v3.0" w:date="2018-12-26T18:30:00Z">
              <w:r w:rsidRPr="002F7B70">
                <w:sym w:font="Wingdings" w:char="F0FC"/>
              </w:r>
            </w:ins>
          </w:p>
        </w:tc>
        <w:tc>
          <w:tcPr>
            <w:tcW w:w="425" w:type="dxa"/>
            <w:vAlign w:val="center"/>
            <w:tcPrChange w:id="2146" w:author="Dave - updates from draft v2.4 to v3.0" w:date="2018-12-26T18:45:00Z">
              <w:tcPr>
                <w:tcW w:w="425" w:type="dxa"/>
                <w:vAlign w:val="center"/>
              </w:tcPr>
            </w:tcPrChange>
          </w:tcPr>
          <w:p w14:paraId="7E51931C" w14:textId="77777777" w:rsidR="000D7A74" w:rsidRPr="002F7B70" w:rsidRDefault="000D7A74" w:rsidP="000D7A74">
            <w:pPr>
              <w:pStyle w:val="TAL"/>
              <w:keepNext w:val="0"/>
              <w:keepLines w:val="0"/>
              <w:jc w:val="center"/>
              <w:rPr>
                <w:ins w:id="2147" w:author="Dave - updates from draft v2.4 to v3.0" w:date="2018-12-26T18:30:00Z"/>
              </w:rPr>
            </w:pPr>
          </w:p>
        </w:tc>
        <w:tc>
          <w:tcPr>
            <w:tcW w:w="425" w:type="dxa"/>
            <w:vAlign w:val="center"/>
            <w:tcPrChange w:id="2148" w:author="Dave - updates from draft v2.4 to v3.0" w:date="2018-12-26T18:45:00Z">
              <w:tcPr>
                <w:tcW w:w="425" w:type="dxa"/>
                <w:vAlign w:val="center"/>
              </w:tcPr>
            </w:tcPrChange>
          </w:tcPr>
          <w:p w14:paraId="1A85994D" w14:textId="77777777" w:rsidR="000D7A74" w:rsidRPr="002F7B70" w:rsidRDefault="000D7A74" w:rsidP="000D7A74">
            <w:pPr>
              <w:pStyle w:val="TAL"/>
              <w:keepNext w:val="0"/>
              <w:keepLines w:val="0"/>
              <w:jc w:val="center"/>
              <w:rPr>
                <w:ins w:id="2149" w:author="Dave - updates from draft v2.4 to v3.0" w:date="2018-12-26T18:30:00Z"/>
                <w:b/>
              </w:rPr>
            </w:pPr>
          </w:p>
        </w:tc>
        <w:tc>
          <w:tcPr>
            <w:tcW w:w="426" w:type="dxa"/>
            <w:vAlign w:val="center"/>
            <w:tcPrChange w:id="2150" w:author="Dave - updates from draft v2.4 to v3.0" w:date="2018-12-26T18:45:00Z">
              <w:tcPr>
                <w:tcW w:w="426" w:type="dxa"/>
                <w:vAlign w:val="center"/>
              </w:tcPr>
            </w:tcPrChange>
          </w:tcPr>
          <w:p w14:paraId="1256E9D4" w14:textId="77777777" w:rsidR="000D7A74" w:rsidRPr="002F7B70" w:rsidRDefault="000D7A74" w:rsidP="000D7A74">
            <w:pPr>
              <w:pStyle w:val="TAL"/>
              <w:keepNext w:val="0"/>
              <w:keepLines w:val="0"/>
              <w:jc w:val="center"/>
              <w:rPr>
                <w:ins w:id="2151" w:author="Dave - updates from draft v2.4 to v3.0" w:date="2018-12-26T18:30:00Z"/>
                <w:b/>
              </w:rPr>
            </w:pPr>
          </w:p>
        </w:tc>
        <w:tc>
          <w:tcPr>
            <w:tcW w:w="567" w:type="dxa"/>
            <w:tcPrChange w:id="2152" w:author="Dave - updates from draft v2.4 to v3.0" w:date="2018-12-26T18:45:00Z">
              <w:tcPr>
                <w:tcW w:w="567" w:type="dxa"/>
                <w:vAlign w:val="center"/>
              </w:tcPr>
            </w:tcPrChange>
          </w:tcPr>
          <w:p w14:paraId="2B552F1A" w14:textId="49862B75" w:rsidR="000D7A74" w:rsidRPr="002F7B70" w:rsidRDefault="000D7A74" w:rsidP="000D7A74">
            <w:pPr>
              <w:pStyle w:val="TAC"/>
              <w:keepNext w:val="0"/>
              <w:keepLines w:val="0"/>
              <w:rPr>
                <w:ins w:id="2153" w:author="Dave - updates from draft v2.4 to v3.0" w:date="2018-12-26T18:30:00Z"/>
              </w:rPr>
            </w:pPr>
            <w:ins w:id="2154" w:author="Dave - updates from draft v2.4 to v3.0" w:date="2018-12-26T18:42:00Z">
              <w:r w:rsidRPr="005720B7">
                <w:t>C</w:t>
              </w:r>
            </w:ins>
          </w:p>
        </w:tc>
        <w:tc>
          <w:tcPr>
            <w:tcW w:w="3402" w:type="dxa"/>
            <w:tcPrChange w:id="2155" w:author="Dave - updates from draft v2.4 to v3.0" w:date="2018-12-26T18:45:00Z">
              <w:tcPr>
                <w:tcW w:w="3402" w:type="dxa"/>
                <w:vAlign w:val="center"/>
              </w:tcPr>
            </w:tcPrChange>
          </w:tcPr>
          <w:p w14:paraId="7DFCBE0D" w14:textId="58483E6D" w:rsidR="000D7A74" w:rsidRPr="002F7B70" w:rsidRDefault="000D7A74" w:rsidP="000D7A74">
            <w:pPr>
              <w:pStyle w:val="TAL"/>
              <w:keepNext w:val="0"/>
              <w:keepLines w:val="0"/>
              <w:rPr>
                <w:ins w:id="2156" w:author="Dave - updates from draft v2.4 to v3.0" w:date="2018-12-26T18:30:00Z"/>
              </w:rPr>
            </w:pPr>
            <w:ins w:id="2157" w:author="Dave - updates from draft v2.4 to v3.0" w:date="2018-12-26T18:45:00Z">
              <w:r w:rsidRPr="00E405DB">
                <w:t>Where the documents and forms are downloadable from the website</w:t>
              </w:r>
            </w:ins>
          </w:p>
        </w:tc>
        <w:tc>
          <w:tcPr>
            <w:tcW w:w="1459" w:type="dxa"/>
            <w:gridSpan w:val="2"/>
            <w:vAlign w:val="center"/>
            <w:tcPrChange w:id="2158" w:author="Dave - updates from draft v2.4 to v3.0" w:date="2018-12-26T18:45:00Z">
              <w:tcPr>
                <w:tcW w:w="1459" w:type="dxa"/>
                <w:gridSpan w:val="2"/>
                <w:vAlign w:val="center"/>
              </w:tcPr>
            </w:tcPrChange>
          </w:tcPr>
          <w:p w14:paraId="6413EF1C" w14:textId="1DA93A01" w:rsidR="000D7A74" w:rsidRPr="002F7B70" w:rsidRDefault="000D7A74" w:rsidP="000D7A74">
            <w:pPr>
              <w:pStyle w:val="TAL"/>
              <w:keepNext w:val="0"/>
              <w:keepLines w:val="0"/>
              <w:rPr>
                <w:ins w:id="2159" w:author="Dave - updates from draft v2.4 to v3.0" w:date="2018-12-26T18:30:00Z"/>
              </w:rPr>
            </w:pPr>
            <w:ins w:id="2160" w:author="Dave - updates from draft v2.4 to v3.0" w:date="2018-12-26T18:30:00Z">
              <w:r w:rsidRPr="002F7B70">
                <w:t>C.</w:t>
              </w:r>
            </w:ins>
            <w:ins w:id="2161" w:author="Dave - updates from draft v2.4 to v3.0" w:date="2018-12-26T18:32:00Z">
              <w:r>
                <w:t>10.</w:t>
              </w:r>
            </w:ins>
            <w:ins w:id="2162" w:author="Dave - updates from draft v2.4 to v3.0" w:date="2018-12-26T18:30:00Z">
              <w:r w:rsidRPr="002F7B70">
                <w:t>1.4.1</w:t>
              </w:r>
            </w:ins>
          </w:p>
        </w:tc>
      </w:tr>
      <w:tr w:rsidR="000D7A74" w:rsidRPr="002F7B70" w14:paraId="569483F2" w14:textId="77777777" w:rsidTr="00816672">
        <w:tblPrEx>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Change w:id="2163" w:author="Dave - updates from draft v2.4 to v3.0" w:date="2018-12-26T18:45:00Z">
            <w:tblPrEx>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
          </w:tblPrExChange>
        </w:tblPrEx>
        <w:trPr>
          <w:cantSplit/>
          <w:jc w:val="center"/>
          <w:ins w:id="2164" w:author="Dave - updates from draft v2.4 to v3.0" w:date="2018-12-26T18:30:00Z"/>
          <w:trPrChange w:id="2165" w:author="Dave - updates from draft v2.4 to v3.0" w:date="2018-12-26T18:45:00Z">
            <w:trPr>
              <w:cantSplit/>
              <w:jc w:val="center"/>
            </w:trPr>
          </w:trPrChange>
        </w:trPr>
        <w:tc>
          <w:tcPr>
            <w:tcW w:w="562" w:type="dxa"/>
            <w:vAlign w:val="center"/>
            <w:tcPrChange w:id="2166" w:author="Dave - updates from draft v2.4 to v3.0" w:date="2018-12-26T18:45:00Z">
              <w:tcPr>
                <w:tcW w:w="562" w:type="dxa"/>
                <w:vAlign w:val="center"/>
              </w:tcPr>
            </w:tcPrChange>
          </w:tcPr>
          <w:p w14:paraId="1414C848" w14:textId="35D1940F" w:rsidR="000D7A74" w:rsidRPr="002F7B70" w:rsidRDefault="000D7A74" w:rsidP="000D7A74">
            <w:pPr>
              <w:pStyle w:val="TAC"/>
              <w:keepNext w:val="0"/>
              <w:keepLines w:val="0"/>
              <w:rPr>
                <w:ins w:id="2167" w:author="Dave - updates from draft v2.4 to v3.0" w:date="2018-12-26T18:30:00Z"/>
              </w:rPr>
            </w:pPr>
            <w:ins w:id="2168" w:author="Dave - updates from draft v2.4 to v3.0" w:date="2018-12-26T18:47:00Z">
              <w:r w:rsidRPr="002F7B70">
                <w:t>8</w:t>
              </w:r>
              <w:r>
                <w:t>6</w:t>
              </w:r>
            </w:ins>
          </w:p>
        </w:tc>
        <w:tc>
          <w:tcPr>
            <w:tcW w:w="2694" w:type="dxa"/>
            <w:vAlign w:val="center"/>
            <w:tcPrChange w:id="2169" w:author="Dave - updates from draft v2.4 to v3.0" w:date="2018-12-26T18:45:00Z">
              <w:tcPr>
                <w:tcW w:w="2694" w:type="dxa"/>
                <w:vAlign w:val="center"/>
              </w:tcPr>
            </w:tcPrChange>
          </w:tcPr>
          <w:p w14:paraId="7C5435D0" w14:textId="20B2A3EA" w:rsidR="000D7A74" w:rsidRPr="002F7B70" w:rsidRDefault="000D7A74" w:rsidP="000D7A74">
            <w:pPr>
              <w:pStyle w:val="TAC"/>
              <w:keepNext w:val="0"/>
              <w:keepLines w:val="0"/>
              <w:jc w:val="left"/>
              <w:rPr>
                <w:ins w:id="2170" w:author="Dave - updates from draft v2.4 to v3.0" w:date="2018-12-26T18:30:00Z"/>
              </w:rPr>
            </w:pPr>
            <w:ins w:id="2171" w:author="Dave - updates from draft v2.4 to v3.0" w:date="2018-12-26T18:32:00Z">
              <w:r>
                <w:t>10.</w:t>
              </w:r>
            </w:ins>
            <w:ins w:id="2172" w:author="Dave - updates from draft v2.4 to v3.0" w:date="2018-12-26T18:30:00Z">
              <w:r w:rsidRPr="002F7B70">
                <w:t>1.4.2 Audio control</w:t>
              </w:r>
              <w:r>
                <w:t xml:space="preserve"> *</w:t>
              </w:r>
            </w:ins>
          </w:p>
        </w:tc>
        <w:tc>
          <w:tcPr>
            <w:tcW w:w="425" w:type="dxa"/>
            <w:vAlign w:val="center"/>
            <w:tcPrChange w:id="2173" w:author="Dave - updates from draft v2.4 to v3.0" w:date="2018-12-26T18:45:00Z">
              <w:tcPr>
                <w:tcW w:w="425" w:type="dxa"/>
                <w:vAlign w:val="center"/>
              </w:tcPr>
            </w:tcPrChange>
          </w:tcPr>
          <w:p w14:paraId="45A16D97" w14:textId="77777777" w:rsidR="000D7A74" w:rsidRPr="002F7B70" w:rsidRDefault="000D7A74" w:rsidP="000D7A74">
            <w:pPr>
              <w:pStyle w:val="TAL"/>
              <w:keepNext w:val="0"/>
              <w:keepLines w:val="0"/>
              <w:jc w:val="center"/>
              <w:rPr>
                <w:ins w:id="2174" w:author="Dave - updates from draft v2.4 to v3.0" w:date="2018-12-26T18:30:00Z"/>
                <w:b/>
              </w:rPr>
            </w:pPr>
            <w:ins w:id="2175" w:author="Dave - updates from draft v2.4 to v3.0" w:date="2018-12-26T18:30:00Z">
              <w:r w:rsidRPr="002F7B70">
                <w:sym w:font="Wingdings" w:char="F0FC"/>
              </w:r>
            </w:ins>
          </w:p>
        </w:tc>
        <w:tc>
          <w:tcPr>
            <w:tcW w:w="425" w:type="dxa"/>
            <w:vAlign w:val="center"/>
            <w:tcPrChange w:id="2176" w:author="Dave - updates from draft v2.4 to v3.0" w:date="2018-12-26T18:45:00Z">
              <w:tcPr>
                <w:tcW w:w="425" w:type="dxa"/>
                <w:vAlign w:val="center"/>
              </w:tcPr>
            </w:tcPrChange>
          </w:tcPr>
          <w:p w14:paraId="5CF60B9A" w14:textId="77777777" w:rsidR="000D7A74" w:rsidRPr="002F7B70" w:rsidRDefault="000D7A74" w:rsidP="000D7A74">
            <w:pPr>
              <w:pStyle w:val="TAL"/>
              <w:keepNext w:val="0"/>
              <w:keepLines w:val="0"/>
              <w:jc w:val="center"/>
              <w:rPr>
                <w:ins w:id="2177" w:author="Dave - updates from draft v2.4 to v3.0" w:date="2018-12-26T18:30:00Z"/>
              </w:rPr>
            </w:pPr>
          </w:p>
        </w:tc>
        <w:tc>
          <w:tcPr>
            <w:tcW w:w="425" w:type="dxa"/>
            <w:vAlign w:val="center"/>
            <w:tcPrChange w:id="2178" w:author="Dave - updates from draft v2.4 to v3.0" w:date="2018-12-26T18:45:00Z">
              <w:tcPr>
                <w:tcW w:w="425" w:type="dxa"/>
                <w:vAlign w:val="center"/>
              </w:tcPr>
            </w:tcPrChange>
          </w:tcPr>
          <w:p w14:paraId="6627F34D" w14:textId="77777777" w:rsidR="000D7A74" w:rsidRPr="002F7B70" w:rsidRDefault="000D7A74" w:rsidP="000D7A74">
            <w:pPr>
              <w:pStyle w:val="TAL"/>
              <w:keepNext w:val="0"/>
              <w:keepLines w:val="0"/>
              <w:jc w:val="center"/>
              <w:rPr>
                <w:ins w:id="2179" w:author="Dave - updates from draft v2.4 to v3.0" w:date="2018-12-26T18:30:00Z"/>
                <w:b/>
              </w:rPr>
            </w:pPr>
          </w:p>
        </w:tc>
        <w:tc>
          <w:tcPr>
            <w:tcW w:w="426" w:type="dxa"/>
            <w:vAlign w:val="center"/>
            <w:tcPrChange w:id="2180" w:author="Dave - updates from draft v2.4 to v3.0" w:date="2018-12-26T18:45:00Z">
              <w:tcPr>
                <w:tcW w:w="426" w:type="dxa"/>
                <w:vAlign w:val="center"/>
              </w:tcPr>
            </w:tcPrChange>
          </w:tcPr>
          <w:p w14:paraId="25ADC171" w14:textId="77777777" w:rsidR="000D7A74" w:rsidRPr="002F7B70" w:rsidRDefault="000D7A74" w:rsidP="000D7A74">
            <w:pPr>
              <w:pStyle w:val="TAL"/>
              <w:keepNext w:val="0"/>
              <w:keepLines w:val="0"/>
              <w:jc w:val="center"/>
              <w:rPr>
                <w:ins w:id="2181" w:author="Dave - updates from draft v2.4 to v3.0" w:date="2018-12-26T18:30:00Z"/>
                <w:b/>
              </w:rPr>
            </w:pPr>
          </w:p>
        </w:tc>
        <w:tc>
          <w:tcPr>
            <w:tcW w:w="567" w:type="dxa"/>
            <w:tcPrChange w:id="2182" w:author="Dave - updates from draft v2.4 to v3.0" w:date="2018-12-26T18:45:00Z">
              <w:tcPr>
                <w:tcW w:w="567" w:type="dxa"/>
                <w:vAlign w:val="center"/>
              </w:tcPr>
            </w:tcPrChange>
          </w:tcPr>
          <w:p w14:paraId="15E2D82E" w14:textId="56B7A844" w:rsidR="000D7A74" w:rsidRPr="002F7B70" w:rsidRDefault="000D7A74" w:rsidP="000D7A74">
            <w:pPr>
              <w:pStyle w:val="TAC"/>
              <w:keepNext w:val="0"/>
              <w:keepLines w:val="0"/>
              <w:rPr>
                <w:ins w:id="2183" w:author="Dave - updates from draft v2.4 to v3.0" w:date="2018-12-26T18:30:00Z"/>
              </w:rPr>
            </w:pPr>
            <w:ins w:id="2184" w:author="Dave - updates from draft v2.4 to v3.0" w:date="2018-12-26T18:42:00Z">
              <w:r w:rsidRPr="005720B7">
                <w:t>C</w:t>
              </w:r>
            </w:ins>
          </w:p>
        </w:tc>
        <w:tc>
          <w:tcPr>
            <w:tcW w:w="3402" w:type="dxa"/>
            <w:tcPrChange w:id="2185" w:author="Dave - updates from draft v2.4 to v3.0" w:date="2018-12-26T18:45:00Z">
              <w:tcPr>
                <w:tcW w:w="3402" w:type="dxa"/>
                <w:vAlign w:val="center"/>
              </w:tcPr>
            </w:tcPrChange>
          </w:tcPr>
          <w:p w14:paraId="3A8C252B" w14:textId="668FC8B1" w:rsidR="000D7A74" w:rsidRPr="002F7B70" w:rsidRDefault="000D7A74" w:rsidP="000D7A74">
            <w:pPr>
              <w:pStyle w:val="TAL"/>
              <w:keepNext w:val="0"/>
              <w:keepLines w:val="0"/>
              <w:rPr>
                <w:ins w:id="2186" w:author="Dave - updates from draft v2.4 to v3.0" w:date="2018-12-26T18:30:00Z"/>
              </w:rPr>
            </w:pPr>
            <w:ins w:id="2187" w:author="Dave - updates from draft v2.4 to v3.0" w:date="2018-12-26T18:45:00Z">
              <w:r w:rsidRPr="00E405DB">
                <w:t>Where the documents and forms are downloadable from the website</w:t>
              </w:r>
            </w:ins>
          </w:p>
        </w:tc>
        <w:tc>
          <w:tcPr>
            <w:tcW w:w="1459" w:type="dxa"/>
            <w:gridSpan w:val="2"/>
            <w:tcPrChange w:id="2188" w:author="Dave - updates from draft v2.4 to v3.0" w:date="2018-12-26T18:45:00Z">
              <w:tcPr>
                <w:tcW w:w="1459" w:type="dxa"/>
                <w:gridSpan w:val="2"/>
              </w:tcPr>
            </w:tcPrChange>
          </w:tcPr>
          <w:p w14:paraId="2D7AAEE6" w14:textId="2222461C" w:rsidR="000D7A74" w:rsidRPr="002F7B70" w:rsidRDefault="000D7A74" w:rsidP="000D7A74">
            <w:pPr>
              <w:pStyle w:val="TAL"/>
              <w:keepNext w:val="0"/>
              <w:keepLines w:val="0"/>
              <w:rPr>
                <w:ins w:id="2189" w:author="Dave - updates from draft v2.4 to v3.0" w:date="2018-12-26T18:30:00Z"/>
              </w:rPr>
            </w:pPr>
            <w:ins w:id="2190" w:author="Dave - updates from draft v2.4 to v3.0" w:date="2018-12-26T18:30:00Z">
              <w:r w:rsidRPr="002F7B70">
                <w:t>C.</w:t>
              </w:r>
            </w:ins>
            <w:ins w:id="2191" w:author="Dave - updates from draft v2.4 to v3.0" w:date="2018-12-26T18:32:00Z">
              <w:r>
                <w:t>10.</w:t>
              </w:r>
            </w:ins>
            <w:ins w:id="2192" w:author="Dave - updates from draft v2.4 to v3.0" w:date="2018-12-26T18:30:00Z">
              <w:r w:rsidRPr="002F7B70">
                <w:t>1.4.2</w:t>
              </w:r>
            </w:ins>
          </w:p>
        </w:tc>
      </w:tr>
      <w:tr w:rsidR="000D7A74" w:rsidRPr="002F7B70" w14:paraId="67D1B3FA" w14:textId="77777777" w:rsidTr="00816672">
        <w:tblPrEx>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Change w:id="2193" w:author="Dave - updates from draft v2.4 to v3.0" w:date="2018-12-26T18:45:00Z">
            <w:tblPrEx>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
          </w:tblPrExChange>
        </w:tblPrEx>
        <w:trPr>
          <w:cantSplit/>
          <w:jc w:val="center"/>
          <w:ins w:id="2194" w:author="Dave - updates from draft v2.4 to v3.0" w:date="2018-12-26T18:30:00Z"/>
          <w:trPrChange w:id="2195" w:author="Dave - updates from draft v2.4 to v3.0" w:date="2018-12-26T18:45:00Z">
            <w:trPr>
              <w:cantSplit/>
              <w:jc w:val="center"/>
            </w:trPr>
          </w:trPrChange>
        </w:trPr>
        <w:tc>
          <w:tcPr>
            <w:tcW w:w="562" w:type="dxa"/>
            <w:vAlign w:val="center"/>
            <w:tcPrChange w:id="2196" w:author="Dave - updates from draft v2.4 to v3.0" w:date="2018-12-26T18:45:00Z">
              <w:tcPr>
                <w:tcW w:w="562" w:type="dxa"/>
                <w:vAlign w:val="center"/>
              </w:tcPr>
            </w:tcPrChange>
          </w:tcPr>
          <w:p w14:paraId="1A96C551" w14:textId="2B8EC4E2" w:rsidR="000D7A74" w:rsidRPr="002F7B70" w:rsidRDefault="000D7A74" w:rsidP="000D7A74">
            <w:pPr>
              <w:pStyle w:val="TAC"/>
              <w:keepNext w:val="0"/>
              <w:keepLines w:val="0"/>
              <w:rPr>
                <w:ins w:id="2197" w:author="Dave - updates from draft v2.4 to v3.0" w:date="2018-12-26T18:30:00Z"/>
              </w:rPr>
            </w:pPr>
            <w:ins w:id="2198" w:author="Dave - updates from draft v2.4 to v3.0" w:date="2018-12-26T18:47:00Z">
              <w:r>
                <w:t>87</w:t>
              </w:r>
            </w:ins>
          </w:p>
        </w:tc>
        <w:tc>
          <w:tcPr>
            <w:tcW w:w="2694" w:type="dxa"/>
            <w:vAlign w:val="center"/>
            <w:tcPrChange w:id="2199" w:author="Dave - updates from draft v2.4 to v3.0" w:date="2018-12-26T18:45:00Z">
              <w:tcPr>
                <w:tcW w:w="2694" w:type="dxa"/>
                <w:vAlign w:val="center"/>
              </w:tcPr>
            </w:tcPrChange>
          </w:tcPr>
          <w:p w14:paraId="251C6535" w14:textId="6AA0362E" w:rsidR="000D7A74" w:rsidRPr="002F7B70" w:rsidRDefault="000D7A74" w:rsidP="000D7A74">
            <w:pPr>
              <w:pStyle w:val="TAC"/>
              <w:keepNext w:val="0"/>
              <w:keepLines w:val="0"/>
              <w:jc w:val="left"/>
              <w:rPr>
                <w:ins w:id="2200" w:author="Dave - updates from draft v2.4 to v3.0" w:date="2018-12-26T18:30:00Z"/>
              </w:rPr>
            </w:pPr>
            <w:ins w:id="2201" w:author="Dave - updates from draft v2.4 to v3.0" w:date="2018-12-26T18:32:00Z">
              <w:r>
                <w:t>10.</w:t>
              </w:r>
            </w:ins>
            <w:ins w:id="2202" w:author="Dave - updates from draft v2.4 to v3.0" w:date="2018-12-26T18:30:00Z">
              <w:r w:rsidRPr="002F7B70">
                <w:t>1.4.3 Contrast (minimum)</w:t>
              </w:r>
              <w:r>
                <w:t xml:space="preserve"> *</w:t>
              </w:r>
            </w:ins>
          </w:p>
        </w:tc>
        <w:tc>
          <w:tcPr>
            <w:tcW w:w="425" w:type="dxa"/>
            <w:vAlign w:val="center"/>
            <w:tcPrChange w:id="2203" w:author="Dave - updates from draft v2.4 to v3.0" w:date="2018-12-26T18:45:00Z">
              <w:tcPr>
                <w:tcW w:w="425" w:type="dxa"/>
                <w:vAlign w:val="center"/>
              </w:tcPr>
            </w:tcPrChange>
          </w:tcPr>
          <w:p w14:paraId="4D635F3F" w14:textId="77777777" w:rsidR="000D7A74" w:rsidRPr="002F7B70" w:rsidRDefault="000D7A74" w:rsidP="000D7A74">
            <w:pPr>
              <w:pStyle w:val="TAL"/>
              <w:keepNext w:val="0"/>
              <w:keepLines w:val="0"/>
              <w:jc w:val="center"/>
              <w:rPr>
                <w:ins w:id="2204" w:author="Dave - updates from draft v2.4 to v3.0" w:date="2018-12-26T18:30:00Z"/>
                <w:b/>
              </w:rPr>
            </w:pPr>
            <w:ins w:id="2205" w:author="Dave - updates from draft v2.4 to v3.0" w:date="2018-12-26T18:30:00Z">
              <w:r w:rsidRPr="002F7B70">
                <w:sym w:font="Wingdings" w:char="F0FC"/>
              </w:r>
            </w:ins>
          </w:p>
        </w:tc>
        <w:tc>
          <w:tcPr>
            <w:tcW w:w="425" w:type="dxa"/>
            <w:vAlign w:val="center"/>
            <w:tcPrChange w:id="2206" w:author="Dave - updates from draft v2.4 to v3.0" w:date="2018-12-26T18:45:00Z">
              <w:tcPr>
                <w:tcW w:w="425" w:type="dxa"/>
                <w:vAlign w:val="center"/>
              </w:tcPr>
            </w:tcPrChange>
          </w:tcPr>
          <w:p w14:paraId="7849C82E" w14:textId="77777777" w:rsidR="000D7A74" w:rsidRPr="002F7B70" w:rsidRDefault="000D7A74" w:rsidP="000D7A74">
            <w:pPr>
              <w:pStyle w:val="TAL"/>
              <w:keepNext w:val="0"/>
              <w:keepLines w:val="0"/>
              <w:jc w:val="center"/>
              <w:rPr>
                <w:ins w:id="2207" w:author="Dave - updates from draft v2.4 to v3.0" w:date="2018-12-26T18:30:00Z"/>
              </w:rPr>
            </w:pPr>
          </w:p>
        </w:tc>
        <w:tc>
          <w:tcPr>
            <w:tcW w:w="425" w:type="dxa"/>
            <w:vAlign w:val="center"/>
            <w:tcPrChange w:id="2208" w:author="Dave - updates from draft v2.4 to v3.0" w:date="2018-12-26T18:45:00Z">
              <w:tcPr>
                <w:tcW w:w="425" w:type="dxa"/>
                <w:vAlign w:val="center"/>
              </w:tcPr>
            </w:tcPrChange>
          </w:tcPr>
          <w:p w14:paraId="419173D0" w14:textId="77777777" w:rsidR="000D7A74" w:rsidRPr="002F7B70" w:rsidRDefault="000D7A74" w:rsidP="000D7A74">
            <w:pPr>
              <w:pStyle w:val="TAL"/>
              <w:keepNext w:val="0"/>
              <w:keepLines w:val="0"/>
              <w:jc w:val="center"/>
              <w:rPr>
                <w:ins w:id="2209" w:author="Dave - updates from draft v2.4 to v3.0" w:date="2018-12-26T18:30:00Z"/>
                <w:b/>
              </w:rPr>
            </w:pPr>
          </w:p>
        </w:tc>
        <w:tc>
          <w:tcPr>
            <w:tcW w:w="426" w:type="dxa"/>
            <w:vAlign w:val="center"/>
            <w:tcPrChange w:id="2210" w:author="Dave - updates from draft v2.4 to v3.0" w:date="2018-12-26T18:45:00Z">
              <w:tcPr>
                <w:tcW w:w="426" w:type="dxa"/>
                <w:vAlign w:val="center"/>
              </w:tcPr>
            </w:tcPrChange>
          </w:tcPr>
          <w:p w14:paraId="0414CA02" w14:textId="77777777" w:rsidR="000D7A74" w:rsidRPr="002F7B70" w:rsidRDefault="000D7A74" w:rsidP="000D7A74">
            <w:pPr>
              <w:pStyle w:val="TAL"/>
              <w:keepNext w:val="0"/>
              <w:keepLines w:val="0"/>
              <w:jc w:val="center"/>
              <w:rPr>
                <w:ins w:id="2211" w:author="Dave - updates from draft v2.4 to v3.0" w:date="2018-12-26T18:30:00Z"/>
                <w:b/>
              </w:rPr>
            </w:pPr>
          </w:p>
        </w:tc>
        <w:tc>
          <w:tcPr>
            <w:tcW w:w="567" w:type="dxa"/>
            <w:tcPrChange w:id="2212" w:author="Dave - updates from draft v2.4 to v3.0" w:date="2018-12-26T18:45:00Z">
              <w:tcPr>
                <w:tcW w:w="567" w:type="dxa"/>
                <w:vAlign w:val="center"/>
              </w:tcPr>
            </w:tcPrChange>
          </w:tcPr>
          <w:p w14:paraId="2C96613B" w14:textId="658A3565" w:rsidR="000D7A74" w:rsidRPr="002F7B70" w:rsidRDefault="000D7A74" w:rsidP="000D7A74">
            <w:pPr>
              <w:pStyle w:val="TAC"/>
              <w:keepNext w:val="0"/>
              <w:keepLines w:val="0"/>
              <w:rPr>
                <w:ins w:id="2213" w:author="Dave - updates from draft v2.4 to v3.0" w:date="2018-12-26T18:30:00Z"/>
              </w:rPr>
            </w:pPr>
            <w:ins w:id="2214" w:author="Dave - updates from draft v2.4 to v3.0" w:date="2018-12-26T18:42:00Z">
              <w:r w:rsidRPr="005720B7">
                <w:t>C</w:t>
              </w:r>
            </w:ins>
          </w:p>
        </w:tc>
        <w:tc>
          <w:tcPr>
            <w:tcW w:w="3402" w:type="dxa"/>
            <w:tcPrChange w:id="2215" w:author="Dave - updates from draft v2.4 to v3.0" w:date="2018-12-26T18:45:00Z">
              <w:tcPr>
                <w:tcW w:w="3402" w:type="dxa"/>
                <w:vAlign w:val="center"/>
              </w:tcPr>
            </w:tcPrChange>
          </w:tcPr>
          <w:p w14:paraId="201CD83F" w14:textId="35131A20" w:rsidR="000D7A74" w:rsidRPr="002F7B70" w:rsidRDefault="000D7A74" w:rsidP="000D7A74">
            <w:pPr>
              <w:pStyle w:val="TAL"/>
              <w:keepNext w:val="0"/>
              <w:keepLines w:val="0"/>
              <w:rPr>
                <w:ins w:id="2216" w:author="Dave - updates from draft v2.4 to v3.0" w:date="2018-12-26T18:30:00Z"/>
              </w:rPr>
            </w:pPr>
            <w:ins w:id="2217" w:author="Dave - updates from draft v2.4 to v3.0" w:date="2018-12-26T18:45:00Z">
              <w:r w:rsidRPr="00E405DB">
                <w:t>Where the documents and forms are downloadable from the website</w:t>
              </w:r>
            </w:ins>
          </w:p>
        </w:tc>
        <w:tc>
          <w:tcPr>
            <w:tcW w:w="1459" w:type="dxa"/>
            <w:gridSpan w:val="2"/>
            <w:tcPrChange w:id="2218" w:author="Dave - updates from draft v2.4 to v3.0" w:date="2018-12-26T18:45:00Z">
              <w:tcPr>
                <w:tcW w:w="1459" w:type="dxa"/>
                <w:gridSpan w:val="2"/>
              </w:tcPr>
            </w:tcPrChange>
          </w:tcPr>
          <w:p w14:paraId="0DA0AB20" w14:textId="2CD7445D" w:rsidR="000D7A74" w:rsidRPr="002F7B70" w:rsidRDefault="000D7A74" w:rsidP="000D7A74">
            <w:pPr>
              <w:pStyle w:val="TAL"/>
              <w:keepNext w:val="0"/>
              <w:keepLines w:val="0"/>
              <w:rPr>
                <w:ins w:id="2219" w:author="Dave - updates from draft v2.4 to v3.0" w:date="2018-12-26T18:30:00Z"/>
              </w:rPr>
            </w:pPr>
            <w:ins w:id="2220" w:author="Dave - updates from draft v2.4 to v3.0" w:date="2018-12-26T18:30:00Z">
              <w:r w:rsidRPr="002F7B70">
                <w:t>C.</w:t>
              </w:r>
            </w:ins>
            <w:ins w:id="2221" w:author="Dave - updates from draft v2.4 to v3.0" w:date="2018-12-26T18:32:00Z">
              <w:r>
                <w:t>10.</w:t>
              </w:r>
            </w:ins>
            <w:ins w:id="2222" w:author="Dave - updates from draft v2.4 to v3.0" w:date="2018-12-26T18:30:00Z">
              <w:r w:rsidRPr="002F7B70">
                <w:t>1.4.3</w:t>
              </w:r>
            </w:ins>
          </w:p>
        </w:tc>
      </w:tr>
      <w:tr w:rsidR="000D7A74" w:rsidRPr="002F7B70" w14:paraId="6859A49F" w14:textId="77777777" w:rsidTr="00816672">
        <w:tblPrEx>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Change w:id="2223" w:author="Dave - updates from draft v2.4 to v3.0" w:date="2018-12-26T18:45:00Z">
            <w:tblPrEx>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
          </w:tblPrExChange>
        </w:tblPrEx>
        <w:trPr>
          <w:cantSplit/>
          <w:jc w:val="center"/>
          <w:ins w:id="2224" w:author="Dave - updates from draft v2.4 to v3.0" w:date="2018-12-26T18:30:00Z"/>
          <w:trPrChange w:id="2225" w:author="Dave - updates from draft v2.4 to v3.0" w:date="2018-12-26T18:45:00Z">
            <w:trPr>
              <w:cantSplit/>
              <w:jc w:val="center"/>
            </w:trPr>
          </w:trPrChange>
        </w:trPr>
        <w:tc>
          <w:tcPr>
            <w:tcW w:w="562" w:type="dxa"/>
            <w:vAlign w:val="center"/>
            <w:tcPrChange w:id="2226" w:author="Dave - updates from draft v2.4 to v3.0" w:date="2018-12-26T18:45:00Z">
              <w:tcPr>
                <w:tcW w:w="562" w:type="dxa"/>
                <w:vAlign w:val="center"/>
              </w:tcPr>
            </w:tcPrChange>
          </w:tcPr>
          <w:p w14:paraId="72F2775A" w14:textId="0FAD7068" w:rsidR="000D7A74" w:rsidRPr="002F7B70" w:rsidRDefault="000D7A74" w:rsidP="000D7A74">
            <w:pPr>
              <w:pStyle w:val="TAC"/>
              <w:keepNext w:val="0"/>
              <w:keepLines w:val="0"/>
              <w:rPr>
                <w:ins w:id="2227" w:author="Dave - updates from draft v2.4 to v3.0" w:date="2018-12-26T18:30:00Z"/>
              </w:rPr>
            </w:pPr>
            <w:ins w:id="2228" w:author="Dave - updates from draft v2.4 to v3.0" w:date="2018-12-26T18:48:00Z">
              <w:r>
                <w:t>88</w:t>
              </w:r>
            </w:ins>
          </w:p>
        </w:tc>
        <w:tc>
          <w:tcPr>
            <w:tcW w:w="2694" w:type="dxa"/>
            <w:vAlign w:val="center"/>
            <w:tcPrChange w:id="2229" w:author="Dave - updates from draft v2.4 to v3.0" w:date="2018-12-26T18:45:00Z">
              <w:tcPr>
                <w:tcW w:w="2694" w:type="dxa"/>
                <w:vAlign w:val="center"/>
              </w:tcPr>
            </w:tcPrChange>
          </w:tcPr>
          <w:p w14:paraId="5AD9A95C" w14:textId="73C1BFF1" w:rsidR="000D7A74" w:rsidRPr="002F7B70" w:rsidRDefault="000D7A74" w:rsidP="000D7A74">
            <w:pPr>
              <w:pStyle w:val="TAC"/>
              <w:keepNext w:val="0"/>
              <w:keepLines w:val="0"/>
              <w:jc w:val="left"/>
              <w:rPr>
                <w:ins w:id="2230" w:author="Dave - updates from draft v2.4 to v3.0" w:date="2018-12-26T18:30:00Z"/>
              </w:rPr>
            </w:pPr>
            <w:ins w:id="2231" w:author="Dave - updates from draft v2.4 to v3.0" w:date="2018-12-26T18:32:00Z">
              <w:r>
                <w:t>10.</w:t>
              </w:r>
            </w:ins>
            <w:ins w:id="2232" w:author="Dave - updates from draft v2.4 to v3.0" w:date="2018-12-26T18:30:00Z">
              <w:r w:rsidRPr="002F7B70">
                <w:t>1.4.4 Resize text</w:t>
              </w:r>
              <w:r>
                <w:t xml:space="preserve"> *</w:t>
              </w:r>
            </w:ins>
          </w:p>
        </w:tc>
        <w:tc>
          <w:tcPr>
            <w:tcW w:w="425" w:type="dxa"/>
            <w:vAlign w:val="center"/>
            <w:tcPrChange w:id="2233" w:author="Dave - updates from draft v2.4 to v3.0" w:date="2018-12-26T18:45:00Z">
              <w:tcPr>
                <w:tcW w:w="425" w:type="dxa"/>
                <w:vAlign w:val="center"/>
              </w:tcPr>
            </w:tcPrChange>
          </w:tcPr>
          <w:p w14:paraId="6B431D63" w14:textId="77777777" w:rsidR="000D7A74" w:rsidRPr="002F7B70" w:rsidRDefault="000D7A74" w:rsidP="000D7A74">
            <w:pPr>
              <w:pStyle w:val="TAL"/>
              <w:keepNext w:val="0"/>
              <w:keepLines w:val="0"/>
              <w:jc w:val="center"/>
              <w:rPr>
                <w:ins w:id="2234" w:author="Dave - updates from draft v2.4 to v3.0" w:date="2018-12-26T18:30:00Z"/>
                <w:b/>
              </w:rPr>
            </w:pPr>
            <w:ins w:id="2235" w:author="Dave - updates from draft v2.4 to v3.0" w:date="2018-12-26T18:30:00Z">
              <w:r w:rsidRPr="002F7B70">
                <w:sym w:font="Wingdings" w:char="F0FC"/>
              </w:r>
            </w:ins>
          </w:p>
        </w:tc>
        <w:tc>
          <w:tcPr>
            <w:tcW w:w="425" w:type="dxa"/>
            <w:vAlign w:val="center"/>
            <w:tcPrChange w:id="2236" w:author="Dave - updates from draft v2.4 to v3.0" w:date="2018-12-26T18:45:00Z">
              <w:tcPr>
                <w:tcW w:w="425" w:type="dxa"/>
                <w:vAlign w:val="center"/>
              </w:tcPr>
            </w:tcPrChange>
          </w:tcPr>
          <w:p w14:paraId="08CB5F8C" w14:textId="77777777" w:rsidR="000D7A74" w:rsidRPr="002F7B70" w:rsidRDefault="000D7A74" w:rsidP="000D7A74">
            <w:pPr>
              <w:pStyle w:val="TAL"/>
              <w:keepNext w:val="0"/>
              <w:keepLines w:val="0"/>
              <w:jc w:val="center"/>
              <w:rPr>
                <w:ins w:id="2237" w:author="Dave - updates from draft v2.4 to v3.0" w:date="2018-12-26T18:30:00Z"/>
              </w:rPr>
            </w:pPr>
          </w:p>
        </w:tc>
        <w:tc>
          <w:tcPr>
            <w:tcW w:w="425" w:type="dxa"/>
            <w:vAlign w:val="center"/>
            <w:tcPrChange w:id="2238" w:author="Dave - updates from draft v2.4 to v3.0" w:date="2018-12-26T18:45:00Z">
              <w:tcPr>
                <w:tcW w:w="425" w:type="dxa"/>
                <w:vAlign w:val="center"/>
              </w:tcPr>
            </w:tcPrChange>
          </w:tcPr>
          <w:p w14:paraId="7D1D25A5" w14:textId="77777777" w:rsidR="000D7A74" w:rsidRPr="002F7B70" w:rsidRDefault="000D7A74" w:rsidP="000D7A74">
            <w:pPr>
              <w:pStyle w:val="TAL"/>
              <w:keepNext w:val="0"/>
              <w:keepLines w:val="0"/>
              <w:jc w:val="center"/>
              <w:rPr>
                <w:ins w:id="2239" w:author="Dave - updates from draft v2.4 to v3.0" w:date="2018-12-26T18:30:00Z"/>
                <w:b/>
              </w:rPr>
            </w:pPr>
          </w:p>
        </w:tc>
        <w:tc>
          <w:tcPr>
            <w:tcW w:w="426" w:type="dxa"/>
            <w:vAlign w:val="center"/>
            <w:tcPrChange w:id="2240" w:author="Dave - updates from draft v2.4 to v3.0" w:date="2018-12-26T18:45:00Z">
              <w:tcPr>
                <w:tcW w:w="426" w:type="dxa"/>
                <w:vAlign w:val="center"/>
              </w:tcPr>
            </w:tcPrChange>
          </w:tcPr>
          <w:p w14:paraId="623A1616" w14:textId="77777777" w:rsidR="000D7A74" w:rsidRPr="002F7B70" w:rsidRDefault="000D7A74" w:rsidP="000D7A74">
            <w:pPr>
              <w:pStyle w:val="TAL"/>
              <w:keepNext w:val="0"/>
              <w:keepLines w:val="0"/>
              <w:jc w:val="center"/>
              <w:rPr>
                <w:ins w:id="2241" w:author="Dave - updates from draft v2.4 to v3.0" w:date="2018-12-26T18:30:00Z"/>
                <w:b/>
              </w:rPr>
            </w:pPr>
          </w:p>
        </w:tc>
        <w:tc>
          <w:tcPr>
            <w:tcW w:w="567" w:type="dxa"/>
            <w:tcPrChange w:id="2242" w:author="Dave - updates from draft v2.4 to v3.0" w:date="2018-12-26T18:45:00Z">
              <w:tcPr>
                <w:tcW w:w="567" w:type="dxa"/>
                <w:vAlign w:val="center"/>
              </w:tcPr>
            </w:tcPrChange>
          </w:tcPr>
          <w:p w14:paraId="696E409A" w14:textId="6DAB0A49" w:rsidR="000D7A74" w:rsidRPr="002F7B70" w:rsidRDefault="000D7A74" w:rsidP="000D7A74">
            <w:pPr>
              <w:pStyle w:val="TAC"/>
              <w:keepNext w:val="0"/>
              <w:keepLines w:val="0"/>
              <w:rPr>
                <w:ins w:id="2243" w:author="Dave - updates from draft v2.4 to v3.0" w:date="2018-12-26T18:30:00Z"/>
              </w:rPr>
            </w:pPr>
            <w:ins w:id="2244" w:author="Dave - updates from draft v2.4 to v3.0" w:date="2018-12-26T18:42:00Z">
              <w:r w:rsidRPr="005720B7">
                <w:t>C</w:t>
              </w:r>
            </w:ins>
          </w:p>
        </w:tc>
        <w:tc>
          <w:tcPr>
            <w:tcW w:w="3402" w:type="dxa"/>
            <w:tcPrChange w:id="2245" w:author="Dave - updates from draft v2.4 to v3.0" w:date="2018-12-26T18:45:00Z">
              <w:tcPr>
                <w:tcW w:w="3402" w:type="dxa"/>
                <w:vAlign w:val="center"/>
              </w:tcPr>
            </w:tcPrChange>
          </w:tcPr>
          <w:p w14:paraId="45B14264" w14:textId="38DDFFB6" w:rsidR="000D7A74" w:rsidRPr="002F7B70" w:rsidRDefault="000D7A74" w:rsidP="000D7A74">
            <w:pPr>
              <w:pStyle w:val="TAL"/>
              <w:keepNext w:val="0"/>
              <w:keepLines w:val="0"/>
              <w:rPr>
                <w:ins w:id="2246" w:author="Dave - updates from draft v2.4 to v3.0" w:date="2018-12-26T18:30:00Z"/>
              </w:rPr>
            </w:pPr>
            <w:ins w:id="2247" w:author="Dave - updates from draft v2.4 to v3.0" w:date="2018-12-26T18:45:00Z">
              <w:r w:rsidRPr="00E405DB">
                <w:t>Where the documents and forms are downloadable from the website</w:t>
              </w:r>
            </w:ins>
          </w:p>
        </w:tc>
        <w:tc>
          <w:tcPr>
            <w:tcW w:w="1459" w:type="dxa"/>
            <w:gridSpan w:val="2"/>
            <w:tcPrChange w:id="2248" w:author="Dave - updates from draft v2.4 to v3.0" w:date="2018-12-26T18:45:00Z">
              <w:tcPr>
                <w:tcW w:w="1459" w:type="dxa"/>
                <w:gridSpan w:val="2"/>
              </w:tcPr>
            </w:tcPrChange>
          </w:tcPr>
          <w:p w14:paraId="3C4CC621" w14:textId="6E1BCCA8" w:rsidR="000D7A74" w:rsidRPr="002F7B70" w:rsidRDefault="000D7A74" w:rsidP="000D7A74">
            <w:pPr>
              <w:pStyle w:val="TAL"/>
              <w:keepNext w:val="0"/>
              <w:keepLines w:val="0"/>
              <w:rPr>
                <w:ins w:id="2249" w:author="Dave - updates from draft v2.4 to v3.0" w:date="2018-12-26T18:30:00Z"/>
              </w:rPr>
            </w:pPr>
            <w:ins w:id="2250" w:author="Dave - updates from draft v2.4 to v3.0" w:date="2018-12-26T18:30:00Z">
              <w:r w:rsidRPr="002F7B70">
                <w:t>C.</w:t>
              </w:r>
            </w:ins>
            <w:ins w:id="2251" w:author="Dave - updates from draft v2.4 to v3.0" w:date="2018-12-26T18:32:00Z">
              <w:r>
                <w:t>10.</w:t>
              </w:r>
            </w:ins>
            <w:ins w:id="2252" w:author="Dave - updates from draft v2.4 to v3.0" w:date="2018-12-26T18:30:00Z">
              <w:r w:rsidRPr="002F7B70">
                <w:t>1.4.4</w:t>
              </w:r>
            </w:ins>
          </w:p>
        </w:tc>
      </w:tr>
      <w:tr w:rsidR="000D7A74" w:rsidRPr="002F7B70" w14:paraId="678FBA32" w14:textId="77777777" w:rsidTr="00816672">
        <w:tblPrEx>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Change w:id="2253" w:author="Dave - updates from draft v2.4 to v3.0" w:date="2018-12-26T18:45:00Z">
            <w:tblPrEx>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
          </w:tblPrExChange>
        </w:tblPrEx>
        <w:trPr>
          <w:cantSplit/>
          <w:jc w:val="center"/>
          <w:ins w:id="2254" w:author="Dave - updates from draft v2.4 to v3.0" w:date="2018-12-26T18:30:00Z"/>
          <w:trPrChange w:id="2255" w:author="Dave - updates from draft v2.4 to v3.0" w:date="2018-12-26T18:45:00Z">
            <w:trPr>
              <w:cantSplit/>
              <w:jc w:val="center"/>
            </w:trPr>
          </w:trPrChange>
        </w:trPr>
        <w:tc>
          <w:tcPr>
            <w:tcW w:w="562" w:type="dxa"/>
            <w:vAlign w:val="center"/>
            <w:tcPrChange w:id="2256" w:author="Dave - updates from draft v2.4 to v3.0" w:date="2018-12-26T18:45:00Z">
              <w:tcPr>
                <w:tcW w:w="562" w:type="dxa"/>
                <w:vAlign w:val="center"/>
              </w:tcPr>
            </w:tcPrChange>
          </w:tcPr>
          <w:p w14:paraId="520D5049" w14:textId="0BBE0014" w:rsidR="000D7A74" w:rsidRPr="002F7B70" w:rsidRDefault="000D7A74" w:rsidP="000D7A74">
            <w:pPr>
              <w:pStyle w:val="TAC"/>
              <w:keepNext w:val="0"/>
              <w:keepLines w:val="0"/>
              <w:rPr>
                <w:ins w:id="2257" w:author="Dave - updates from draft v2.4 to v3.0" w:date="2018-12-26T18:30:00Z"/>
              </w:rPr>
            </w:pPr>
            <w:ins w:id="2258" w:author="Dave - updates from draft v2.4 to v3.0" w:date="2018-12-26T18:48:00Z">
              <w:r>
                <w:lastRenderedPageBreak/>
                <w:t>89</w:t>
              </w:r>
            </w:ins>
          </w:p>
        </w:tc>
        <w:tc>
          <w:tcPr>
            <w:tcW w:w="2694" w:type="dxa"/>
            <w:vAlign w:val="center"/>
            <w:tcPrChange w:id="2259" w:author="Dave - updates from draft v2.4 to v3.0" w:date="2018-12-26T18:45:00Z">
              <w:tcPr>
                <w:tcW w:w="2694" w:type="dxa"/>
                <w:vAlign w:val="center"/>
              </w:tcPr>
            </w:tcPrChange>
          </w:tcPr>
          <w:p w14:paraId="63CDE944" w14:textId="5679E66A" w:rsidR="000D7A74" w:rsidRPr="002F7B70" w:rsidRDefault="000D7A74" w:rsidP="000D7A74">
            <w:pPr>
              <w:pStyle w:val="TAC"/>
              <w:keepNext w:val="0"/>
              <w:keepLines w:val="0"/>
              <w:jc w:val="left"/>
              <w:rPr>
                <w:ins w:id="2260" w:author="Dave - updates from draft v2.4 to v3.0" w:date="2018-12-26T18:30:00Z"/>
              </w:rPr>
            </w:pPr>
            <w:ins w:id="2261" w:author="Dave - updates from draft v2.4 to v3.0" w:date="2018-12-26T18:32:00Z">
              <w:r>
                <w:t>10.</w:t>
              </w:r>
            </w:ins>
            <w:ins w:id="2262" w:author="Dave - updates from draft v2.4 to v3.0" w:date="2018-12-26T18:30:00Z">
              <w:r w:rsidRPr="002F7B70">
                <w:t>1.4.5 Images of text</w:t>
              </w:r>
              <w:r>
                <w:t xml:space="preserve"> *</w:t>
              </w:r>
            </w:ins>
          </w:p>
        </w:tc>
        <w:tc>
          <w:tcPr>
            <w:tcW w:w="425" w:type="dxa"/>
            <w:vAlign w:val="center"/>
            <w:tcPrChange w:id="2263" w:author="Dave - updates from draft v2.4 to v3.0" w:date="2018-12-26T18:45:00Z">
              <w:tcPr>
                <w:tcW w:w="425" w:type="dxa"/>
                <w:vAlign w:val="center"/>
              </w:tcPr>
            </w:tcPrChange>
          </w:tcPr>
          <w:p w14:paraId="6D7AD35B" w14:textId="77777777" w:rsidR="000D7A74" w:rsidRPr="002F7B70" w:rsidRDefault="000D7A74" w:rsidP="000D7A74">
            <w:pPr>
              <w:pStyle w:val="TAL"/>
              <w:keepNext w:val="0"/>
              <w:keepLines w:val="0"/>
              <w:jc w:val="center"/>
              <w:rPr>
                <w:ins w:id="2264" w:author="Dave - updates from draft v2.4 to v3.0" w:date="2018-12-26T18:30:00Z"/>
                <w:b/>
              </w:rPr>
            </w:pPr>
            <w:ins w:id="2265" w:author="Dave - updates from draft v2.4 to v3.0" w:date="2018-12-26T18:30:00Z">
              <w:r w:rsidRPr="002F7B70">
                <w:sym w:font="Wingdings" w:char="F0FC"/>
              </w:r>
            </w:ins>
          </w:p>
        </w:tc>
        <w:tc>
          <w:tcPr>
            <w:tcW w:w="425" w:type="dxa"/>
            <w:vAlign w:val="center"/>
            <w:tcPrChange w:id="2266" w:author="Dave - updates from draft v2.4 to v3.0" w:date="2018-12-26T18:45:00Z">
              <w:tcPr>
                <w:tcW w:w="425" w:type="dxa"/>
                <w:vAlign w:val="center"/>
              </w:tcPr>
            </w:tcPrChange>
          </w:tcPr>
          <w:p w14:paraId="1C0B3B5A" w14:textId="77777777" w:rsidR="000D7A74" w:rsidRPr="002F7B70" w:rsidRDefault="000D7A74" w:rsidP="000D7A74">
            <w:pPr>
              <w:pStyle w:val="TAL"/>
              <w:keepNext w:val="0"/>
              <w:keepLines w:val="0"/>
              <w:jc w:val="center"/>
              <w:rPr>
                <w:ins w:id="2267" w:author="Dave - updates from draft v2.4 to v3.0" w:date="2018-12-26T18:30:00Z"/>
              </w:rPr>
            </w:pPr>
          </w:p>
        </w:tc>
        <w:tc>
          <w:tcPr>
            <w:tcW w:w="425" w:type="dxa"/>
            <w:vAlign w:val="center"/>
            <w:tcPrChange w:id="2268" w:author="Dave - updates from draft v2.4 to v3.0" w:date="2018-12-26T18:45:00Z">
              <w:tcPr>
                <w:tcW w:w="425" w:type="dxa"/>
                <w:vAlign w:val="center"/>
              </w:tcPr>
            </w:tcPrChange>
          </w:tcPr>
          <w:p w14:paraId="75F0B7BF" w14:textId="77777777" w:rsidR="000D7A74" w:rsidRPr="002F7B70" w:rsidRDefault="000D7A74" w:rsidP="000D7A74">
            <w:pPr>
              <w:pStyle w:val="TAL"/>
              <w:keepNext w:val="0"/>
              <w:keepLines w:val="0"/>
              <w:jc w:val="center"/>
              <w:rPr>
                <w:ins w:id="2269" w:author="Dave - updates from draft v2.4 to v3.0" w:date="2018-12-26T18:30:00Z"/>
                <w:b/>
              </w:rPr>
            </w:pPr>
          </w:p>
        </w:tc>
        <w:tc>
          <w:tcPr>
            <w:tcW w:w="426" w:type="dxa"/>
            <w:vAlign w:val="center"/>
            <w:tcPrChange w:id="2270" w:author="Dave - updates from draft v2.4 to v3.0" w:date="2018-12-26T18:45:00Z">
              <w:tcPr>
                <w:tcW w:w="426" w:type="dxa"/>
                <w:vAlign w:val="center"/>
              </w:tcPr>
            </w:tcPrChange>
          </w:tcPr>
          <w:p w14:paraId="2EC6023D" w14:textId="77777777" w:rsidR="000D7A74" w:rsidRPr="002F7B70" w:rsidRDefault="000D7A74" w:rsidP="000D7A74">
            <w:pPr>
              <w:pStyle w:val="TAL"/>
              <w:keepNext w:val="0"/>
              <w:keepLines w:val="0"/>
              <w:jc w:val="center"/>
              <w:rPr>
                <w:ins w:id="2271" w:author="Dave - updates from draft v2.4 to v3.0" w:date="2018-12-26T18:30:00Z"/>
                <w:b/>
              </w:rPr>
            </w:pPr>
          </w:p>
        </w:tc>
        <w:tc>
          <w:tcPr>
            <w:tcW w:w="567" w:type="dxa"/>
            <w:tcPrChange w:id="2272" w:author="Dave - updates from draft v2.4 to v3.0" w:date="2018-12-26T18:45:00Z">
              <w:tcPr>
                <w:tcW w:w="567" w:type="dxa"/>
                <w:vAlign w:val="center"/>
              </w:tcPr>
            </w:tcPrChange>
          </w:tcPr>
          <w:p w14:paraId="7D50AEB4" w14:textId="56086466" w:rsidR="000D7A74" w:rsidRPr="002F7B70" w:rsidRDefault="000D7A74" w:rsidP="000D7A74">
            <w:pPr>
              <w:pStyle w:val="TAC"/>
              <w:keepNext w:val="0"/>
              <w:keepLines w:val="0"/>
              <w:rPr>
                <w:ins w:id="2273" w:author="Dave - updates from draft v2.4 to v3.0" w:date="2018-12-26T18:30:00Z"/>
              </w:rPr>
            </w:pPr>
            <w:ins w:id="2274" w:author="Dave - updates from draft v2.4 to v3.0" w:date="2018-12-26T18:42:00Z">
              <w:r w:rsidRPr="005720B7">
                <w:t>C</w:t>
              </w:r>
            </w:ins>
          </w:p>
        </w:tc>
        <w:tc>
          <w:tcPr>
            <w:tcW w:w="3402" w:type="dxa"/>
            <w:tcPrChange w:id="2275" w:author="Dave - updates from draft v2.4 to v3.0" w:date="2018-12-26T18:45:00Z">
              <w:tcPr>
                <w:tcW w:w="3402" w:type="dxa"/>
                <w:vAlign w:val="center"/>
              </w:tcPr>
            </w:tcPrChange>
          </w:tcPr>
          <w:p w14:paraId="1B4B39B6" w14:textId="37A7CAE6" w:rsidR="000D7A74" w:rsidRPr="002F7B70" w:rsidRDefault="000D7A74" w:rsidP="000D7A74">
            <w:pPr>
              <w:pStyle w:val="TAL"/>
              <w:keepNext w:val="0"/>
              <w:keepLines w:val="0"/>
              <w:rPr>
                <w:ins w:id="2276" w:author="Dave - updates from draft v2.4 to v3.0" w:date="2018-12-26T18:30:00Z"/>
              </w:rPr>
            </w:pPr>
            <w:ins w:id="2277" w:author="Dave - updates from draft v2.4 to v3.0" w:date="2018-12-26T18:45:00Z">
              <w:r w:rsidRPr="00E405DB">
                <w:t>Where the documents and forms are downloadable from the website</w:t>
              </w:r>
            </w:ins>
          </w:p>
        </w:tc>
        <w:tc>
          <w:tcPr>
            <w:tcW w:w="1459" w:type="dxa"/>
            <w:gridSpan w:val="2"/>
            <w:tcPrChange w:id="2278" w:author="Dave - updates from draft v2.4 to v3.0" w:date="2018-12-26T18:45:00Z">
              <w:tcPr>
                <w:tcW w:w="1459" w:type="dxa"/>
                <w:gridSpan w:val="2"/>
              </w:tcPr>
            </w:tcPrChange>
          </w:tcPr>
          <w:p w14:paraId="2FF1BA95" w14:textId="42612307" w:rsidR="000D7A74" w:rsidRPr="002F7B70" w:rsidRDefault="000D7A74" w:rsidP="000D7A74">
            <w:pPr>
              <w:pStyle w:val="TAL"/>
              <w:keepNext w:val="0"/>
              <w:keepLines w:val="0"/>
              <w:rPr>
                <w:ins w:id="2279" w:author="Dave - updates from draft v2.4 to v3.0" w:date="2018-12-26T18:30:00Z"/>
              </w:rPr>
            </w:pPr>
            <w:ins w:id="2280" w:author="Dave - updates from draft v2.4 to v3.0" w:date="2018-12-26T18:30:00Z">
              <w:r w:rsidRPr="002F7B70">
                <w:t>C.</w:t>
              </w:r>
            </w:ins>
            <w:ins w:id="2281" w:author="Dave - updates from draft v2.4 to v3.0" w:date="2018-12-26T18:32:00Z">
              <w:r>
                <w:t>10.</w:t>
              </w:r>
            </w:ins>
            <w:ins w:id="2282" w:author="Dave - updates from draft v2.4 to v3.0" w:date="2018-12-26T18:30:00Z">
              <w:r w:rsidRPr="002F7B70">
                <w:t>1.4.5</w:t>
              </w:r>
            </w:ins>
          </w:p>
        </w:tc>
      </w:tr>
      <w:tr w:rsidR="000D7A74" w:rsidRPr="002F7B70" w14:paraId="30E613F9" w14:textId="77777777" w:rsidTr="00816672">
        <w:tblPrEx>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Change w:id="2283" w:author="Dave - updates from draft v2.4 to v3.0" w:date="2018-12-26T18:45:00Z">
            <w:tblPrEx>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
          </w:tblPrExChange>
        </w:tblPrEx>
        <w:trPr>
          <w:cantSplit/>
          <w:jc w:val="center"/>
          <w:ins w:id="2284" w:author="Dave - updates from draft v2.4 to v3.0" w:date="2018-12-26T18:30:00Z"/>
          <w:trPrChange w:id="2285" w:author="Dave - updates from draft v2.4 to v3.0" w:date="2018-12-26T18:45:00Z">
            <w:trPr>
              <w:cantSplit/>
              <w:jc w:val="center"/>
            </w:trPr>
          </w:trPrChange>
        </w:trPr>
        <w:tc>
          <w:tcPr>
            <w:tcW w:w="562" w:type="dxa"/>
            <w:tcBorders>
              <w:top w:val="single" w:sz="4" w:space="0" w:color="auto"/>
              <w:left w:val="single" w:sz="4" w:space="0" w:color="auto"/>
              <w:bottom w:val="single" w:sz="4" w:space="0" w:color="auto"/>
              <w:right w:val="single" w:sz="4" w:space="0" w:color="auto"/>
            </w:tcBorders>
            <w:vAlign w:val="center"/>
            <w:tcPrChange w:id="2286" w:author="Dave - updates from draft v2.4 to v3.0" w:date="2018-12-26T18:45:00Z">
              <w:tcPr>
                <w:tcW w:w="562" w:type="dxa"/>
                <w:tcBorders>
                  <w:top w:val="single" w:sz="4" w:space="0" w:color="auto"/>
                  <w:left w:val="single" w:sz="4" w:space="0" w:color="auto"/>
                  <w:bottom w:val="single" w:sz="4" w:space="0" w:color="auto"/>
                  <w:right w:val="single" w:sz="4" w:space="0" w:color="auto"/>
                </w:tcBorders>
                <w:vAlign w:val="center"/>
              </w:tcPr>
            </w:tcPrChange>
          </w:tcPr>
          <w:p w14:paraId="0FE708BA" w14:textId="1315BEE2" w:rsidR="000D7A74" w:rsidRPr="002F7B70" w:rsidRDefault="000D7A74" w:rsidP="000D7A74">
            <w:pPr>
              <w:pStyle w:val="TAC"/>
              <w:keepNext w:val="0"/>
              <w:keepLines w:val="0"/>
              <w:rPr>
                <w:ins w:id="2287" w:author="Dave - updates from draft v2.4 to v3.0" w:date="2018-12-26T18:30:00Z"/>
              </w:rPr>
            </w:pPr>
            <w:ins w:id="2288" w:author="Dave - updates from draft v2.4 to v3.0" w:date="2018-12-26T18:48:00Z">
              <w:r>
                <w:t>90</w:t>
              </w:r>
            </w:ins>
          </w:p>
        </w:tc>
        <w:tc>
          <w:tcPr>
            <w:tcW w:w="2694" w:type="dxa"/>
            <w:tcBorders>
              <w:top w:val="single" w:sz="4" w:space="0" w:color="auto"/>
              <w:left w:val="single" w:sz="4" w:space="0" w:color="auto"/>
              <w:bottom w:val="single" w:sz="4" w:space="0" w:color="auto"/>
              <w:right w:val="single" w:sz="4" w:space="0" w:color="auto"/>
            </w:tcBorders>
            <w:vAlign w:val="center"/>
            <w:tcPrChange w:id="2289" w:author="Dave - updates from draft v2.4 to v3.0" w:date="2018-12-26T18:45:00Z">
              <w:tcPr>
                <w:tcW w:w="2694" w:type="dxa"/>
                <w:tcBorders>
                  <w:top w:val="single" w:sz="4" w:space="0" w:color="auto"/>
                  <w:left w:val="single" w:sz="4" w:space="0" w:color="auto"/>
                  <w:bottom w:val="single" w:sz="4" w:space="0" w:color="auto"/>
                  <w:right w:val="single" w:sz="4" w:space="0" w:color="auto"/>
                </w:tcBorders>
                <w:vAlign w:val="center"/>
              </w:tcPr>
            </w:tcPrChange>
          </w:tcPr>
          <w:p w14:paraId="2D468503" w14:textId="5A38BBCA" w:rsidR="000D7A74" w:rsidRPr="002F7B70" w:rsidRDefault="000D7A74" w:rsidP="000D7A74">
            <w:pPr>
              <w:pStyle w:val="TAC"/>
              <w:keepNext w:val="0"/>
              <w:keepLines w:val="0"/>
              <w:jc w:val="left"/>
              <w:rPr>
                <w:ins w:id="2290" w:author="Dave - updates from draft v2.4 to v3.0" w:date="2018-12-26T18:30:00Z"/>
              </w:rPr>
            </w:pPr>
            <w:ins w:id="2291" w:author="Dave - updates from draft v2.4 to v3.0" w:date="2018-12-26T18:32:00Z">
              <w:r>
                <w:t>10.</w:t>
              </w:r>
            </w:ins>
            <w:ins w:id="2292" w:author="Dave - updates from draft v2.4 to v3.0" w:date="2018-12-26T18:30:00Z">
              <w:r w:rsidRPr="002F7B70">
                <w:t>1.4.10 Reflow</w:t>
              </w:r>
              <w:r>
                <w:t xml:space="preserve"> *</w:t>
              </w:r>
            </w:ins>
          </w:p>
        </w:tc>
        <w:tc>
          <w:tcPr>
            <w:tcW w:w="425" w:type="dxa"/>
            <w:tcBorders>
              <w:top w:val="single" w:sz="4" w:space="0" w:color="auto"/>
              <w:left w:val="single" w:sz="4" w:space="0" w:color="auto"/>
              <w:bottom w:val="single" w:sz="4" w:space="0" w:color="auto"/>
              <w:right w:val="single" w:sz="4" w:space="0" w:color="auto"/>
            </w:tcBorders>
            <w:vAlign w:val="center"/>
            <w:tcPrChange w:id="2293" w:author="Dave - updates from draft v2.4 to v3.0" w:date="2018-12-26T18:45:00Z">
              <w:tcPr>
                <w:tcW w:w="425" w:type="dxa"/>
                <w:tcBorders>
                  <w:top w:val="single" w:sz="4" w:space="0" w:color="auto"/>
                  <w:left w:val="single" w:sz="4" w:space="0" w:color="auto"/>
                  <w:bottom w:val="single" w:sz="4" w:space="0" w:color="auto"/>
                  <w:right w:val="single" w:sz="4" w:space="0" w:color="auto"/>
                </w:tcBorders>
                <w:vAlign w:val="center"/>
              </w:tcPr>
            </w:tcPrChange>
          </w:tcPr>
          <w:p w14:paraId="05699BD6" w14:textId="77777777" w:rsidR="000D7A74" w:rsidRPr="002F7B70" w:rsidRDefault="000D7A74" w:rsidP="000D7A74">
            <w:pPr>
              <w:pStyle w:val="TAL"/>
              <w:keepNext w:val="0"/>
              <w:keepLines w:val="0"/>
              <w:jc w:val="center"/>
              <w:rPr>
                <w:ins w:id="2294" w:author="Dave - updates from draft v2.4 to v3.0" w:date="2018-12-26T18:30:00Z"/>
              </w:rPr>
            </w:pPr>
            <w:ins w:id="2295" w:author="Dave - updates from draft v2.4 to v3.0" w:date="2018-12-26T18:30:00Z">
              <w:r w:rsidRPr="002F7B70">
                <w:sym w:font="Wingdings" w:char="F0FC"/>
              </w:r>
            </w:ins>
          </w:p>
        </w:tc>
        <w:tc>
          <w:tcPr>
            <w:tcW w:w="425" w:type="dxa"/>
            <w:tcBorders>
              <w:top w:val="single" w:sz="4" w:space="0" w:color="auto"/>
              <w:left w:val="single" w:sz="4" w:space="0" w:color="auto"/>
              <w:bottom w:val="single" w:sz="4" w:space="0" w:color="auto"/>
              <w:right w:val="single" w:sz="4" w:space="0" w:color="auto"/>
            </w:tcBorders>
            <w:vAlign w:val="center"/>
            <w:tcPrChange w:id="2296" w:author="Dave - updates from draft v2.4 to v3.0" w:date="2018-12-26T18:45:00Z">
              <w:tcPr>
                <w:tcW w:w="425" w:type="dxa"/>
                <w:tcBorders>
                  <w:top w:val="single" w:sz="4" w:space="0" w:color="auto"/>
                  <w:left w:val="single" w:sz="4" w:space="0" w:color="auto"/>
                  <w:bottom w:val="single" w:sz="4" w:space="0" w:color="auto"/>
                  <w:right w:val="single" w:sz="4" w:space="0" w:color="auto"/>
                </w:tcBorders>
                <w:vAlign w:val="center"/>
              </w:tcPr>
            </w:tcPrChange>
          </w:tcPr>
          <w:p w14:paraId="3F8C08C1" w14:textId="77777777" w:rsidR="000D7A74" w:rsidRPr="002F7B70" w:rsidRDefault="000D7A74" w:rsidP="000D7A74">
            <w:pPr>
              <w:pStyle w:val="TAL"/>
              <w:keepNext w:val="0"/>
              <w:keepLines w:val="0"/>
              <w:jc w:val="center"/>
              <w:rPr>
                <w:ins w:id="2297" w:author="Dave - updates from draft v2.4 to v3.0" w:date="2018-12-26T18:30:00Z"/>
              </w:rPr>
            </w:pPr>
          </w:p>
        </w:tc>
        <w:tc>
          <w:tcPr>
            <w:tcW w:w="425" w:type="dxa"/>
            <w:tcBorders>
              <w:top w:val="single" w:sz="4" w:space="0" w:color="auto"/>
              <w:left w:val="single" w:sz="4" w:space="0" w:color="auto"/>
              <w:bottom w:val="single" w:sz="4" w:space="0" w:color="auto"/>
              <w:right w:val="single" w:sz="4" w:space="0" w:color="auto"/>
            </w:tcBorders>
            <w:vAlign w:val="center"/>
            <w:tcPrChange w:id="2298" w:author="Dave - updates from draft v2.4 to v3.0" w:date="2018-12-26T18:45:00Z">
              <w:tcPr>
                <w:tcW w:w="425" w:type="dxa"/>
                <w:tcBorders>
                  <w:top w:val="single" w:sz="4" w:space="0" w:color="auto"/>
                  <w:left w:val="single" w:sz="4" w:space="0" w:color="auto"/>
                  <w:bottom w:val="single" w:sz="4" w:space="0" w:color="auto"/>
                  <w:right w:val="single" w:sz="4" w:space="0" w:color="auto"/>
                </w:tcBorders>
                <w:vAlign w:val="center"/>
              </w:tcPr>
            </w:tcPrChange>
          </w:tcPr>
          <w:p w14:paraId="7A38ADCD" w14:textId="77777777" w:rsidR="000D7A74" w:rsidRPr="002F7B70" w:rsidRDefault="000D7A74" w:rsidP="000D7A74">
            <w:pPr>
              <w:pStyle w:val="TAL"/>
              <w:keepNext w:val="0"/>
              <w:keepLines w:val="0"/>
              <w:jc w:val="center"/>
              <w:rPr>
                <w:ins w:id="2299" w:author="Dave - updates from draft v2.4 to v3.0" w:date="2018-12-26T18:30:00Z"/>
                <w:b/>
              </w:rPr>
            </w:pPr>
          </w:p>
        </w:tc>
        <w:tc>
          <w:tcPr>
            <w:tcW w:w="426" w:type="dxa"/>
            <w:tcBorders>
              <w:top w:val="single" w:sz="4" w:space="0" w:color="auto"/>
              <w:left w:val="single" w:sz="4" w:space="0" w:color="auto"/>
              <w:bottom w:val="single" w:sz="4" w:space="0" w:color="auto"/>
              <w:right w:val="single" w:sz="4" w:space="0" w:color="auto"/>
            </w:tcBorders>
            <w:vAlign w:val="center"/>
            <w:tcPrChange w:id="2300" w:author="Dave - updates from draft v2.4 to v3.0" w:date="2018-12-26T18:45:00Z">
              <w:tcPr>
                <w:tcW w:w="426" w:type="dxa"/>
                <w:tcBorders>
                  <w:top w:val="single" w:sz="4" w:space="0" w:color="auto"/>
                  <w:left w:val="single" w:sz="4" w:space="0" w:color="auto"/>
                  <w:bottom w:val="single" w:sz="4" w:space="0" w:color="auto"/>
                  <w:right w:val="single" w:sz="4" w:space="0" w:color="auto"/>
                </w:tcBorders>
                <w:vAlign w:val="center"/>
              </w:tcPr>
            </w:tcPrChange>
          </w:tcPr>
          <w:p w14:paraId="6B707B92" w14:textId="77777777" w:rsidR="000D7A74" w:rsidRPr="002F7B70" w:rsidRDefault="000D7A74" w:rsidP="000D7A74">
            <w:pPr>
              <w:pStyle w:val="TAL"/>
              <w:keepNext w:val="0"/>
              <w:keepLines w:val="0"/>
              <w:jc w:val="center"/>
              <w:rPr>
                <w:ins w:id="2301" w:author="Dave - updates from draft v2.4 to v3.0" w:date="2018-12-26T18:30:00Z"/>
                <w:b/>
              </w:rPr>
            </w:pPr>
          </w:p>
        </w:tc>
        <w:tc>
          <w:tcPr>
            <w:tcW w:w="567" w:type="dxa"/>
            <w:tcBorders>
              <w:top w:val="single" w:sz="4" w:space="0" w:color="auto"/>
              <w:left w:val="single" w:sz="4" w:space="0" w:color="auto"/>
              <w:bottom w:val="single" w:sz="4" w:space="0" w:color="auto"/>
              <w:right w:val="single" w:sz="4" w:space="0" w:color="auto"/>
            </w:tcBorders>
            <w:tcPrChange w:id="2302" w:author="Dave - updates from draft v2.4 to v3.0" w:date="2018-12-26T18:45:00Z">
              <w:tcPr>
                <w:tcW w:w="567" w:type="dxa"/>
                <w:tcBorders>
                  <w:top w:val="single" w:sz="4" w:space="0" w:color="auto"/>
                  <w:left w:val="single" w:sz="4" w:space="0" w:color="auto"/>
                  <w:bottom w:val="single" w:sz="4" w:space="0" w:color="auto"/>
                  <w:right w:val="single" w:sz="4" w:space="0" w:color="auto"/>
                </w:tcBorders>
                <w:vAlign w:val="center"/>
              </w:tcPr>
            </w:tcPrChange>
          </w:tcPr>
          <w:p w14:paraId="554171AB" w14:textId="7D39D136" w:rsidR="000D7A74" w:rsidRPr="002F7B70" w:rsidRDefault="000D7A74" w:rsidP="000D7A74">
            <w:pPr>
              <w:pStyle w:val="TAC"/>
              <w:keepNext w:val="0"/>
              <w:keepLines w:val="0"/>
              <w:rPr>
                <w:ins w:id="2303" w:author="Dave - updates from draft v2.4 to v3.0" w:date="2018-12-26T18:30:00Z"/>
              </w:rPr>
            </w:pPr>
            <w:ins w:id="2304" w:author="Dave - updates from draft v2.4 to v3.0" w:date="2018-12-26T18:42:00Z">
              <w:r w:rsidRPr="005720B7">
                <w:t>C</w:t>
              </w:r>
            </w:ins>
          </w:p>
        </w:tc>
        <w:tc>
          <w:tcPr>
            <w:tcW w:w="3402" w:type="dxa"/>
            <w:tcBorders>
              <w:top w:val="single" w:sz="4" w:space="0" w:color="auto"/>
              <w:left w:val="single" w:sz="4" w:space="0" w:color="auto"/>
              <w:bottom w:val="single" w:sz="4" w:space="0" w:color="auto"/>
              <w:right w:val="single" w:sz="4" w:space="0" w:color="auto"/>
            </w:tcBorders>
            <w:tcPrChange w:id="2305" w:author="Dave - updates from draft v2.4 to v3.0" w:date="2018-12-26T18:45:00Z">
              <w:tcPr>
                <w:tcW w:w="3402" w:type="dxa"/>
                <w:tcBorders>
                  <w:top w:val="single" w:sz="4" w:space="0" w:color="auto"/>
                  <w:left w:val="single" w:sz="4" w:space="0" w:color="auto"/>
                  <w:bottom w:val="single" w:sz="4" w:space="0" w:color="auto"/>
                  <w:right w:val="single" w:sz="4" w:space="0" w:color="auto"/>
                </w:tcBorders>
                <w:vAlign w:val="center"/>
              </w:tcPr>
            </w:tcPrChange>
          </w:tcPr>
          <w:p w14:paraId="4AB2A109" w14:textId="3B1FB4F8" w:rsidR="000D7A74" w:rsidRPr="002F7B70" w:rsidRDefault="000D7A74" w:rsidP="000D7A74">
            <w:pPr>
              <w:pStyle w:val="TAL"/>
              <w:keepNext w:val="0"/>
              <w:keepLines w:val="0"/>
              <w:rPr>
                <w:ins w:id="2306" w:author="Dave - updates from draft v2.4 to v3.0" w:date="2018-12-26T18:30:00Z"/>
              </w:rPr>
            </w:pPr>
            <w:ins w:id="2307" w:author="Dave - updates from draft v2.4 to v3.0" w:date="2018-12-26T18:45:00Z">
              <w:r w:rsidRPr="00E405DB">
                <w:t>Where the documents and forms are downloadable from the website</w:t>
              </w:r>
            </w:ins>
          </w:p>
        </w:tc>
        <w:tc>
          <w:tcPr>
            <w:tcW w:w="1459" w:type="dxa"/>
            <w:gridSpan w:val="2"/>
            <w:tcBorders>
              <w:top w:val="single" w:sz="4" w:space="0" w:color="auto"/>
              <w:left w:val="single" w:sz="4" w:space="0" w:color="auto"/>
              <w:bottom w:val="single" w:sz="4" w:space="0" w:color="auto"/>
              <w:right w:val="single" w:sz="4" w:space="0" w:color="auto"/>
            </w:tcBorders>
            <w:tcPrChange w:id="2308" w:author="Dave - updates from draft v2.4 to v3.0" w:date="2018-12-26T18:45:00Z">
              <w:tcPr>
                <w:tcW w:w="1459" w:type="dxa"/>
                <w:gridSpan w:val="2"/>
                <w:tcBorders>
                  <w:top w:val="single" w:sz="4" w:space="0" w:color="auto"/>
                  <w:left w:val="single" w:sz="4" w:space="0" w:color="auto"/>
                  <w:bottom w:val="single" w:sz="4" w:space="0" w:color="auto"/>
                  <w:right w:val="single" w:sz="4" w:space="0" w:color="auto"/>
                </w:tcBorders>
              </w:tcPr>
            </w:tcPrChange>
          </w:tcPr>
          <w:p w14:paraId="41D8B009" w14:textId="782D313E" w:rsidR="000D7A74" w:rsidRPr="002F7B70" w:rsidRDefault="000D7A74" w:rsidP="000D7A74">
            <w:pPr>
              <w:pStyle w:val="TAL"/>
              <w:keepNext w:val="0"/>
              <w:keepLines w:val="0"/>
              <w:rPr>
                <w:ins w:id="2309" w:author="Dave - updates from draft v2.4 to v3.0" w:date="2018-12-26T18:30:00Z"/>
              </w:rPr>
            </w:pPr>
            <w:ins w:id="2310" w:author="Dave - updates from draft v2.4 to v3.0" w:date="2018-12-26T18:30:00Z">
              <w:r w:rsidRPr="002F7B70">
                <w:t>C.</w:t>
              </w:r>
            </w:ins>
            <w:ins w:id="2311" w:author="Dave - updates from draft v2.4 to v3.0" w:date="2018-12-26T18:32:00Z">
              <w:r>
                <w:t>10.</w:t>
              </w:r>
            </w:ins>
            <w:ins w:id="2312" w:author="Dave - updates from draft v2.4 to v3.0" w:date="2018-12-26T18:30:00Z">
              <w:r w:rsidRPr="002F7B70">
                <w:t>1.4.10</w:t>
              </w:r>
            </w:ins>
          </w:p>
        </w:tc>
      </w:tr>
      <w:tr w:rsidR="000D7A74" w:rsidRPr="002F7B70" w14:paraId="4FC35A48" w14:textId="77777777" w:rsidTr="00816672">
        <w:tblPrEx>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Change w:id="2313" w:author="Dave - updates from draft v2.4 to v3.0" w:date="2018-12-26T18:45:00Z">
            <w:tblPrEx>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
          </w:tblPrExChange>
        </w:tblPrEx>
        <w:trPr>
          <w:cantSplit/>
          <w:jc w:val="center"/>
          <w:ins w:id="2314" w:author="Dave - updates from draft v2.4 to v3.0" w:date="2018-12-26T18:30:00Z"/>
          <w:trPrChange w:id="2315" w:author="Dave - updates from draft v2.4 to v3.0" w:date="2018-12-26T18:45:00Z">
            <w:trPr>
              <w:cantSplit/>
              <w:jc w:val="center"/>
            </w:trPr>
          </w:trPrChange>
        </w:trPr>
        <w:tc>
          <w:tcPr>
            <w:tcW w:w="562" w:type="dxa"/>
            <w:tcBorders>
              <w:top w:val="single" w:sz="4" w:space="0" w:color="auto"/>
              <w:left w:val="single" w:sz="4" w:space="0" w:color="auto"/>
              <w:bottom w:val="single" w:sz="4" w:space="0" w:color="auto"/>
              <w:right w:val="single" w:sz="4" w:space="0" w:color="auto"/>
            </w:tcBorders>
            <w:vAlign w:val="center"/>
            <w:tcPrChange w:id="2316" w:author="Dave - updates from draft v2.4 to v3.0" w:date="2018-12-26T18:45:00Z">
              <w:tcPr>
                <w:tcW w:w="562" w:type="dxa"/>
                <w:tcBorders>
                  <w:top w:val="single" w:sz="4" w:space="0" w:color="auto"/>
                  <w:left w:val="single" w:sz="4" w:space="0" w:color="auto"/>
                  <w:bottom w:val="single" w:sz="4" w:space="0" w:color="auto"/>
                  <w:right w:val="single" w:sz="4" w:space="0" w:color="auto"/>
                </w:tcBorders>
                <w:vAlign w:val="center"/>
              </w:tcPr>
            </w:tcPrChange>
          </w:tcPr>
          <w:p w14:paraId="059914F9" w14:textId="25C99048" w:rsidR="000D7A74" w:rsidRPr="002F7B70" w:rsidRDefault="000D7A74" w:rsidP="000D7A74">
            <w:pPr>
              <w:pStyle w:val="TAC"/>
              <w:keepNext w:val="0"/>
              <w:keepLines w:val="0"/>
              <w:rPr>
                <w:ins w:id="2317" w:author="Dave - updates from draft v2.4 to v3.0" w:date="2018-12-26T18:30:00Z"/>
              </w:rPr>
            </w:pPr>
            <w:ins w:id="2318" w:author="Dave - updates from draft v2.4 to v3.0" w:date="2018-12-26T18:48:00Z">
              <w:r>
                <w:t>91</w:t>
              </w:r>
            </w:ins>
          </w:p>
        </w:tc>
        <w:tc>
          <w:tcPr>
            <w:tcW w:w="2694" w:type="dxa"/>
            <w:tcBorders>
              <w:top w:val="single" w:sz="4" w:space="0" w:color="auto"/>
              <w:left w:val="single" w:sz="4" w:space="0" w:color="auto"/>
              <w:bottom w:val="single" w:sz="4" w:space="0" w:color="auto"/>
              <w:right w:val="single" w:sz="4" w:space="0" w:color="auto"/>
            </w:tcBorders>
            <w:vAlign w:val="center"/>
            <w:tcPrChange w:id="2319" w:author="Dave - updates from draft v2.4 to v3.0" w:date="2018-12-26T18:45:00Z">
              <w:tcPr>
                <w:tcW w:w="2694" w:type="dxa"/>
                <w:tcBorders>
                  <w:top w:val="single" w:sz="4" w:space="0" w:color="auto"/>
                  <w:left w:val="single" w:sz="4" w:space="0" w:color="auto"/>
                  <w:bottom w:val="single" w:sz="4" w:space="0" w:color="auto"/>
                  <w:right w:val="single" w:sz="4" w:space="0" w:color="auto"/>
                </w:tcBorders>
                <w:vAlign w:val="center"/>
              </w:tcPr>
            </w:tcPrChange>
          </w:tcPr>
          <w:p w14:paraId="5CC63BF1" w14:textId="5377AF01" w:rsidR="000D7A74" w:rsidRPr="002F7B70" w:rsidRDefault="000D7A74" w:rsidP="000D7A74">
            <w:pPr>
              <w:pStyle w:val="TAC"/>
              <w:keepNext w:val="0"/>
              <w:keepLines w:val="0"/>
              <w:jc w:val="left"/>
              <w:rPr>
                <w:ins w:id="2320" w:author="Dave - updates from draft v2.4 to v3.0" w:date="2018-12-26T18:30:00Z"/>
              </w:rPr>
            </w:pPr>
            <w:ins w:id="2321" w:author="Dave - updates from draft v2.4 to v3.0" w:date="2018-12-26T18:32:00Z">
              <w:r>
                <w:t>10.</w:t>
              </w:r>
            </w:ins>
            <w:ins w:id="2322" w:author="Dave - updates from draft v2.4 to v3.0" w:date="2018-12-26T18:30:00Z">
              <w:r w:rsidRPr="002F7B70">
                <w:t>1.4.11 Non-text contrast</w:t>
              </w:r>
              <w:r>
                <w:t xml:space="preserve"> *</w:t>
              </w:r>
            </w:ins>
          </w:p>
        </w:tc>
        <w:tc>
          <w:tcPr>
            <w:tcW w:w="425" w:type="dxa"/>
            <w:tcBorders>
              <w:top w:val="single" w:sz="4" w:space="0" w:color="auto"/>
              <w:left w:val="single" w:sz="4" w:space="0" w:color="auto"/>
              <w:bottom w:val="single" w:sz="4" w:space="0" w:color="auto"/>
              <w:right w:val="single" w:sz="4" w:space="0" w:color="auto"/>
            </w:tcBorders>
            <w:vAlign w:val="center"/>
            <w:tcPrChange w:id="2323" w:author="Dave - updates from draft v2.4 to v3.0" w:date="2018-12-26T18:45:00Z">
              <w:tcPr>
                <w:tcW w:w="425" w:type="dxa"/>
                <w:tcBorders>
                  <w:top w:val="single" w:sz="4" w:space="0" w:color="auto"/>
                  <w:left w:val="single" w:sz="4" w:space="0" w:color="auto"/>
                  <w:bottom w:val="single" w:sz="4" w:space="0" w:color="auto"/>
                  <w:right w:val="single" w:sz="4" w:space="0" w:color="auto"/>
                </w:tcBorders>
                <w:vAlign w:val="center"/>
              </w:tcPr>
            </w:tcPrChange>
          </w:tcPr>
          <w:p w14:paraId="3BF68230" w14:textId="77777777" w:rsidR="000D7A74" w:rsidRPr="002F7B70" w:rsidRDefault="000D7A74" w:rsidP="000D7A74">
            <w:pPr>
              <w:pStyle w:val="TAL"/>
              <w:keepNext w:val="0"/>
              <w:keepLines w:val="0"/>
              <w:jc w:val="center"/>
              <w:rPr>
                <w:ins w:id="2324" w:author="Dave - updates from draft v2.4 to v3.0" w:date="2018-12-26T18:30:00Z"/>
              </w:rPr>
            </w:pPr>
            <w:ins w:id="2325" w:author="Dave - updates from draft v2.4 to v3.0" w:date="2018-12-26T18:30:00Z">
              <w:r w:rsidRPr="002F7B70">
                <w:sym w:font="Wingdings" w:char="F0FC"/>
              </w:r>
            </w:ins>
          </w:p>
        </w:tc>
        <w:tc>
          <w:tcPr>
            <w:tcW w:w="425" w:type="dxa"/>
            <w:tcBorders>
              <w:top w:val="single" w:sz="4" w:space="0" w:color="auto"/>
              <w:left w:val="single" w:sz="4" w:space="0" w:color="auto"/>
              <w:bottom w:val="single" w:sz="4" w:space="0" w:color="auto"/>
              <w:right w:val="single" w:sz="4" w:space="0" w:color="auto"/>
            </w:tcBorders>
            <w:vAlign w:val="center"/>
            <w:tcPrChange w:id="2326" w:author="Dave - updates from draft v2.4 to v3.0" w:date="2018-12-26T18:45:00Z">
              <w:tcPr>
                <w:tcW w:w="425" w:type="dxa"/>
                <w:tcBorders>
                  <w:top w:val="single" w:sz="4" w:space="0" w:color="auto"/>
                  <w:left w:val="single" w:sz="4" w:space="0" w:color="auto"/>
                  <w:bottom w:val="single" w:sz="4" w:space="0" w:color="auto"/>
                  <w:right w:val="single" w:sz="4" w:space="0" w:color="auto"/>
                </w:tcBorders>
                <w:vAlign w:val="center"/>
              </w:tcPr>
            </w:tcPrChange>
          </w:tcPr>
          <w:p w14:paraId="7AED4C04" w14:textId="77777777" w:rsidR="000D7A74" w:rsidRPr="002F7B70" w:rsidRDefault="000D7A74" w:rsidP="000D7A74">
            <w:pPr>
              <w:pStyle w:val="TAL"/>
              <w:keepNext w:val="0"/>
              <w:keepLines w:val="0"/>
              <w:jc w:val="center"/>
              <w:rPr>
                <w:ins w:id="2327" w:author="Dave - updates from draft v2.4 to v3.0" w:date="2018-12-26T18:30:00Z"/>
              </w:rPr>
            </w:pPr>
          </w:p>
        </w:tc>
        <w:tc>
          <w:tcPr>
            <w:tcW w:w="425" w:type="dxa"/>
            <w:tcBorders>
              <w:top w:val="single" w:sz="4" w:space="0" w:color="auto"/>
              <w:left w:val="single" w:sz="4" w:space="0" w:color="auto"/>
              <w:bottom w:val="single" w:sz="4" w:space="0" w:color="auto"/>
              <w:right w:val="single" w:sz="4" w:space="0" w:color="auto"/>
            </w:tcBorders>
            <w:vAlign w:val="center"/>
            <w:tcPrChange w:id="2328" w:author="Dave - updates from draft v2.4 to v3.0" w:date="2018-12-26T18:45:00Z">
              <w:tcPr>
                <w:tcW w:w="425" w:type="dxa"/>
                <w:tcBorders>
                  <w:top w:val="single" w:sz="4" w:space="0" w:color="auto"/>
                  <w:left w:val="single" w:sz="4" w:space="0" w:color="auto"/>
                  <w:bottom w:val="single" w:sz="4" w:space="0" w:color="auto"/>
                  <w:right w:val="single" w:sz="4" w:space="0" w:color="auto"/>
                </w:tcBorders>
                <w:vAlign w:val="center"/>
              </w:tcPr>
            </w:tcPrChange>
          </w:tcPr>
          <w:p w14:paraId="7C8A3AD2" w14:textId="77777777" w:rsidR="000D7A74" w:rsidRPr="002F7B70" w:rsidRDefault="000D7A74" w:rsidP="000D7A74">
            <w:pPr>
              <w:pStyle w:val="TAL"/>
              <w:keepNext w:val="0"/>
              <w:keepLines w:val="0"/>
              <w:jc w:val="center"/>
              <w:rPr>
                <w:ins w:id="2329" w:author="Dave - updates from draft v2.4 to v3.0" w:date="2018-12-26T18:30:00Z"/>
                <w:b/>
              </w:rPr>
            </w:pPr>
          </w:p>
        </w:tc>
        <w:tc>
          <w:tcPr>
            <w:tcW w:w="426" w:type="dxa"/>
            <w:tcBorders>
              <w:top w:val="single" w:sz="4" w:space="0" w:color="auto"/>
              <w:left w:val="single" w:sz="4" w:space="0" w:color="auto"/>
              <w:bottom w:val="single" w:sz="4" w:space="0" w:color="auto"/>
              <w:right w:val="single" w:sz="4" w:space="0" w:color="auto"/>
            </w:tcBorders>
            <w:vAlign w:val="center"/>
            <w:tcPrChange w:id="2330" w:author="Dave - updates from draft v2.4 to v3.0" w:date="2018-12-26T18:45:00Z">
              <w:tcPr>
                <w:tcW w:w="426" w:type="dxa"/>
                <w:tcBorders>
                  <w:top w:val="single" w:sz="4" w:space="0" w:color="auto"/>
                  <w:left w:val="single" w:sz="4" w:space="0" w:color="auto"/>
                  <w:bottom w:val="single" w:sz="4" w:space="0" w:color="auto"/>
                  <w:right w:val="single" w:sz="4" w:space="0" w:color="auto"/>
                </w:tcBorders>
                <w:vAlign w:val="center"/>
              </w:tcPr>
            </w:tcPrChange>
          </w:tcPr>
          <w:p w14:paraId="5DFF96C7" w14:textId="77777777" w:rsidR="000D7A74" w:rsidRPr="002F7B70" w:rsidRDefault="000D7A74" w:rsidP="000D7A74">
            <w:pPr>
              <w:pStyle w:val="TAL"/>
              <w:keepNext w:val="0"/>
              <w:keepLines w:val="0"/>
              <w:jc w:val="center"/>
              <w:rPr>
                <w:ins w:id="2331" w:author="Dave - updates from draft v2.4 to v3.0" w:date="2018-12-26T18:30:00Z"/>
                <w:b/>
              </w:rPr>
            </w:pPr>
          </w:p>
        </w:tc>
        <w:tc>
          <w:tcPr>
            <w:tcW w:w="567" w:type="dxa"/>
            <w:tcBorders>
              <w:top w:val="single" w:sz="4" w:space="0" w:color="auto"/>
              <w:left w:val="single" w:sz="4" w:space="0" w:color="auto"/>
              <w:bottom w:val="single" w:sz="4" w:space="0" w:color="auto"/>
              <w:right w:val="single" w:sz="4" w:space="0" w:color="auto"/>
            </w:tcBorders>
            <w:tcPrChange w:id="2332" w:author="Dave - updates from draft v2.4 to v3.0" w:date="2018-12-26T18:45:00Z">
              <w:tcPr>
                <w:tcW w:w="567" w:type="dxa"/>
                <w:tcBorders>
                  <w:top w:val="single" w:sz="4" w:space="0" w:color="auto"/>
                  <w:left w:val="single" w:sz="4" w:space="0" w:color="auto"/>
                  <w:bottom w:val="single" w:sz="4" w:space="0" w:color="auto"/>
                  <w:right w:val="single" w:sz="4" w:space="0" w:color="auto"/>
                </w:tcBorders>
                <w:vAlign w:val="center"/>
              </w:tcPr>
            </w:tcPrChange>
          </w:tcPr>
          <w:p w14:paraId="31484050" w14:textId="03E35EC3" w:rsidR="000D7A74" w:rsidRPr="002F7B70" w:rsidRDefault="000D7A74" w:rsidP="000D7A74">
            <w:pPr>
              <w:pStyle w:val="TAC"/>
              <w:keepNext w:val="0"/>
              <w:keepLines w:val="0"/>
              <w:rPr>
                <w:ins w:id="2333" w:author="Dave - updates from draft v2.4 to v3.0" w:date="2018-12-26T18:30:00Z"/>
              </w:rPr>
            </w:pPr>
            <w:ins w:id="2334" w:author="Dave - updates from draft v2.4 to v3.0" w:date="2018-12-26T18:42:00Z">
              <w:r w:rsidRPr="005720B7">
                <w:t>C</w:t>
              </w:r>
            </w:ins>
          </w:p>
        </w:tc>
        <w:tc>
          <w:tcPr>
            <w:tcW w:w="3402" w:type="dxa"/>
            <w:tcBorders>
              <w:top w:val="single" w:sz="4" w:space="0" w:color="auto"/>
              <w:left w:val="single" w:sz="4" w:space="0" w:color="auto"/>
              <w:bottom w:val="single" w:sz="4" w:space="0" w:color="auto"/>
              <w:right w:val="single" w:sz="4" w:space="0" w:color="auto"/>
            </w:tcBorders>
            <w:tcPrChange w:id="2335" w:author="Dave - updates from draft v2.4 to v3.0" w:date="2018-12-26T18:45:00Z">
              <w:tcPr>
                <w:tcW w:w="3402" w:type="dxa"/>
                <w:tcBorders>
                  <w:top w:val="single" w:sz="4" w:space="0" w:color="auto"/>
                  <w:left w:val="single" w:sz="4" w:space="0" w:color="auto"/>
                  <w:bottom w:val="single" w:sz="4" w:space="0" w:color="auto"/>
                  <w:right w:val="single" w:sz="4" w:space="0" w:color="auto"/>
                </w:tcBorders>
                <w:vAlign w:val="center"/>
              </w:tcPr>
            </w:tcPrChange>
          </w:tcPr>
          <w:p w14:paraId="3BD805BE" w14:textId="4A6E58A6" w:rsidR="000D7A74" w:rsidRPr="002F7B70" w:rsidRDefault="000D7A74" w:rsidP="000D7A74">
            <w:pPr>
              <w:pStyle w:val="TAL"/>
              <w:keepNext w:val="0"/>
              <w:keepLines w:val="0"/>
              <w:rPr>
                <w:ins w:id="2336" w:author="Dave - updates from draft v2.4 to v3.0" w:date="2018-12-26T18:30:00Z"/>
              </w:rPr>
            </w:pPr>
            <w:ins w:id="2337" w:author="Dave - updates from draft v2.4 to v3.0" w:date="2018-12-26T18:45:00Z">
              <w:r w:rsidRPr="00E405DB">
                <w:t>Where the documents and forms are downloadable from the website</w:t>
              </w:r>
            </w:ins>
          </w:p>
        </w:tc>
        <w:tc>
          <w:tcPr>
            <w:tcW w:w="1459" w:type="dxa"/>
            <w:gridSpan w:val="2"/>
            <w:tcBorders>
              <w:top w:val="single" w:sz="4" w:space="0" w:color="auto"/>
              <w:left w:val="single" w:sz="4" w:space="0" w:color="auto"/>
              <w:bottom w:val="single" w:sz="4" w:space="0" w:color="auto"/>
              <w:right w:val="single" w:sz="4" w:space="0" w:color="auto"/>
            </w:tcBorders>
            <w:tcPrChange w:id="2338" w:author="Dave - updates from draft v2.4 to v3.0" w:date="2018-12-26T18:45:00Z">
              <w:tcPr>
                <w:tcW w:w="1459" w:type="dxa"/>
                <w:gridSpan w:val="2"/>
                <w:tcBorders>
                  <w:top w:val="single" w:sz="4" w:space="0" w:color="auto"/>
                  <w:left w:val="single" w:sz="4" w:space="0" w:color="auto"/>
                  <w:bottom w:val="single" w:sz="4" w:space="0" w:color="auto"/>
                  <w:right w:val="single" w:sz="4" w:space="0" w:color="auto"/>
                </w:tcBorders>
              </w:tcPr>
            </w:tcPrChange>
          </w:tcPr>
          <w:p w14:paraId="69612B34" w14:textId="595FA415" w:rsidR="000D7A74" w:rsidRPr="002F7B70" w:rsidRDefault="000D7A74" w:rsidP="000D7A74">
            <w:pPr>
              <w:pStyle w:val="TAL"/>
              <w:keepNext w:val="0"/>
              <w:keepLines w:val="0"/>
              <w:rPr>
                <w:ins w:id="2339" w:author="Dave - updates from draft v2.4 to v3.0" w:date="2018-12-26T18:30:00Z"/>
              </w:rPr>
            </w:pPr>
            <w:ins w:id="2340" w:author="Dave - updates from draft v2.4 to v3.0" w:date="2018-12-26T18:30:00Z">
              <w:r w:rsidRPr="002F7B70">
                <w:t>C.</w:t>
              </w:r>
            </w:ins>
            <w:ins w:id="2341" w:author="Dave - updates from draft v2.4 to v3.0" w:date="2018-12-26T18:32:00Z">
              <w:r>
                <w:t>10.</w:t>
              </w:r>
            </w:ins>
            <w:ins w:id="2342" w:author="Dave - updates from draft v2.4 to v3.0" w:date="2018-12-26T18:30:00Z">
              <w:r w:rsidRPr="002F7B70">
                <w:t>1.4.11</w:t>
              </w:r>
            </w:ins>
          </w:p>
        </w:tc>
      </w:tr>
      <w:tr w:rsidR="000D7A74" w:rsidRPr="002F7B70" w14:paraId="400DCE52" w14:textId="77777777" w:rsidTr="00816672">
        <w:tblPrEx>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Change w:id="2343" w:author="Dave - updates from draft v2.4 to v3.0" w:date="2018-12-26T18:45:00Z">
            <w:tblPrEx>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
          </w:tblPrExChange>
        </w:tblPrEx>
        <w:trPr>
          <w:cantSplit/>
          <w:jc w:val="center"/>
          <w:ins w:id="2344" w:author="Dave - updates from draft v2.4 to v3.0" w:date="2018-12-26T18:30:00Z"/>
          <w:trPrChange w:id="2345" w:author="Dave - updates from draft v2.4 to v3.0" w:date="2018-12-26T18:45:00Z">
            <w:trPr>
              <w:cantSplit/>
              <w:jc w:val="center"/>
            </w:trPr>
          </w:trPrChange>
        </w:trPr>
        <w:tc>
          <w:tcPr>
            <w:tcW w:w="562" w:type="dxa"/>
            <w:tcBorders>
              <w:top w:val="single" w:sz="4" w:space="0" w:color="auto"/>
              <w:left w:val="single" w:sz="4" w:space="0" w:color="auto"/>
              <w:bottom w:val="single" w:sz="4" w:space="0" w:color="auto"/>
              <w:right w:val="single" w:sz="4" w:space="0" w:color="auto"/>
            </w:tcBorders>
            <w:vAlign w:val="center"/>
            <w:tcPrChange w:id="2346" w:author="Dave - updates from draft v2.4 to v3.0" w:date="2018-12-26T18:45:00Z">
              <w:tcPr>
                <w:tcW w:w="562" w:type="dxa"/>
                <w:tcBorders>
                  <w:top w:val="single" w:sz="4" w:space="0" w:color="auto"/>
                  <w:left w:val="single" w:sz="4" w:space="0" w:color="auto"/>
                  <w:bottom w:val="single" w:sz="4" w:space="0" w:color="auto"/>
                  <w:right w:val="single" w:sz="4" w:space="0" w:color="auto"/>
                </w:tcBorders>
                <w:vAlign w:val="center"/>
              </w:tcPr>
            </w:tcPrChange>
          </w:tcPr>
          <w:p w14:paraId="146B67AE" w14:textId="0A4170F0" w:rsidR="000D7A74" w:rsidRPr="002F7B70" w:rsidRDefault="000D7A74" w:rsidP="000D7A74">
            <w:pPr>
              <w:pStyle w:val="TAC"/>
              <w:keepNext w:val="0"/>
              <w:keepLines w:val="0"/>
              <w:rPr>
                <w:ins w:id="2347" w:author="Dave - updates from draft v2.4 to v3.0" w:date="2018-12-26T18:30:00Z"/>
              </w:rPr>
            </w:pPr>
            <w:ins w:id="2348" w:author="Dave - updates from draft v2.4 to v3.0" w:date="2018-12-26T18:48:00Z">
              <w:r>
                <w:t>92</w:t>
              </w:r>
            </w:ins>
          </w:p>
        </w:tc>
        <w:tc>
          <w:tcPr>
            <w:tcW w:w="2694" w:type="dxa"/>
            <w:tcBorders>
              <w:top w:val="single" w:sz="4" w:space="0" w:color="auto"/>
              <w:left w:val="single" w:sz="4" w:space="0" w:color="auto"/>
              <w:bottom w:val="single" w:sz="4" w:space="0" w:color="auto"/>
              <w:right w:val="single" w:sz="4" w:space="0" w:color="auto"/>
            </w:tcBorders>
            <w:vAlign w:val="center"/>
            <w:tcPrChange w:id="2349" w:author="Dave - updates from draft v2.4 to v3.0" w:date="2018-12-26T18:45:00Z">
              <w:tcPr>
                <w:tcW w:w="2694" w:type="dxa"/>
                <w:tcBorders>
                  <w:top w:val="single" w:sz="4" w:space="0" w:color="auto"/>
                  <w:left w:val="single" w:sz="4" w:space="0" w:color="auto"/>
                  <w:bottom w:val="single" w:sz="4" w:space="0" w:color="auto"/>
                  <w:right w:val="single" w:sz="4" w:space="0" w:color="auto"/>
                </w:tcBorders>
                <w:vAlign w:val="center"/>
              </w:tcPr>
            </w:tcPrChange>
          </w:tcPr>
          <w:p w14:paraId="77754AC9" w14:textId="5994F261" w:rsidR="000D7A74" w:rsidRPr="002F7B70" w:rsidRDefault="000D7A74" w:rsidP="000D7A74">
            <w:pPr>
              <w:pStyle w:val="TAC"/>
              <w:keepNext w:val="0"/>
              <w:keepLines w:val="0"/>
              <w:jc w:val="left"/>
              <w:rPr>
                <w:ins w:id="2350" w:author="Dave - updates from draft v2.4 to v3.0" w:date="2018-12-26T18:30:00Z"/>
              </w:rPr>
            </w:pPr>
            <w:ins w:id="2351" w:author="Dave - updates from draft v2.4 to v3.0" w:date="2018-12-26T18:32:00Z">
              <w:r>
                <w:t>10.</w:t>
              </w:r>
            </w:ins>
            <w:ins w:id="2352" w:author="Dave - updates from draft v2.4 to v3.0" w:date="2018-12-26T18:30:00Z">
              <w:r w:rsidRPr="002F7B70">
                <w:t>1.4.12 Text spacing</w:t>
              </w:r>
              <w:r>
                <w:t xml:space="preserve"> *</w:t>
              </w:r>
            </w:ins>
          </w:p>
        </w:tc>
        <w:tc>
          <w:tcPr>
            <w:tcW w:w="425" w:type="dxa"/>
            <w:tcBorders>
              <w:top w:val="single" w:sz="4" w:space="0" w:color="auto"/>
              <w:left w:val="single" w:sz="4" w:space="0" w:color="auto"/>
              <w:bottom w:val="single" w:sz="4" w:space="0" w:color="auto"/>
              <w:right w:val="single" w:sz="4" w:space="0" w:color="auto"/>
            </w:tcBorders>
            <w:vAlign w:val="center"/>
            <w:tcPrChange w:id="2353" w:author="Dave - updates from draft v2.4 to v3.0" w:date="2018-12-26T18:45:00Z">
              <w:tcPr>
                <w:tcW w:w="425" w:type="dxa"/>
                <w:tcBorders>
                  <w:top w:val="single" w:sz="4" w:space="0" w:color="auto"/>
                  <w:left w:val="single" w:sz="4" w:space="0" w:color="auto"/>
                  <w:bottom w:val="single" w:sz="4" w:space="0" w:color="auto"/>
                  <w:right w:val="single" w:sz="4" w:space="0" w:color="auto"/>
                </w:tcBorders>
                <w:vAlign w:val="center"/>
              </w:tcPr>
            </w:tcPrChange>
          </w:tcPr>
          <w:p w14:paraId="69C2F348" w14:textId="77777777" w:rsidR="000D7A74" w:rsidRPr="002F7B70" w:rsidRDefault="000D7A74" w:rsidP="000D7A74">
            <w:pPr>
              <w:pStyle w:val="TAL"/>
              <w:keepNext w:val="0"/>
              <w:keepLines w:val="0"/>
              <w:jc w:val="center"/>
              <w:rPr>
                <w:ins w:id="2354" w:author="Dave - updates from draft v2.4 to v3.0" w:date="2018-12-26T18:30:00Z"/>
              </w:rPr>
            </w:pPr>
            <w:ins w:id="2355" w:author="Dave - updates from draft v2.4 to v3.0" w:date="2018-12-26T18:30:00Z">
              <w:r w:rsidRPr="002F7B70">
                <w:sym w:font="Wingdings" w:char="F0FC"/>
              </w:r>
            </w:ins>
          </w:p>
        </w:tc>
        <w:tc>
          <w:tcPr>
            <w:tcW w:w="425" w:type="dxa"/>
            <w:tcBorders>
              <w:top w:val="single" w:sz="4" w:space="0" w:color="auto"/>
              <w:left w:val="single" w:sz="4" w:space="0" w:color="auto"/>
              <w:bottom w:val="single" w:sz="4" w:space="0" w:color="auto"/>
              <w:right w:val="single" w:sz="4" w:space="0" w:color="auto"/>
            </w:tcBorders>
            <w:vAlign w:val="center"/>
            <w:tcPrChange w:id="2356" w:author="Dave - updates from draft v2.4 to v3.0" w:date="2018-12-26T18:45:00Z">
              <w:tcPr>
                <w:tcW w:w="425" w:type="dxa"/>
                <w:tcBorders>
                  <w:top w:val="single" w:sz="4" w:space="0" w:color="auto"/>
                  <w:left w:val="single" w:sz="4" w:space="0" w:color="auto"/>
                  <w:bottom w:val="single" w:sz="4" w:space="0" w:color="auto"/>
                  <w:right w:val="single" w:sz="4" w:space="0" w:color="auto"/>
                </w:tcBorders>
                <w:vAlign w:val="center"/>
              </w:tcPr>
            </w:tcPrChange>
          </w:tcPr>
          <w:p w14:paraId="76FC1181" w14:textId="77777777" w:rsidR="000D7A74" w:rsidRPr="002F7B70" w:rsidRDefault="000D7A74" w:rsidP="000D7A74">
            <w:pPr>
              <w:pStyle w:val="TAL"/>
              <w:keepNext w:val="0"/>
              <w:keepLines w:val="0"/>
              <w:jc w:val="center"/>
              <w:rPr>
                <w:ins w:id="2357" w:author="Dave - updates from draft v2.4 to v3.0" w:date="2018-12-26T18:30:00Z"/>
              </w:rPr>
            </w:pPr>
            <w:ins w:id="2358" w:author="Dave - updates from draft v2.4 to v3.0" w:date="2018-12-26T18:30:00Z">
              <w:r w:rsidRPr="002F7B70">
                <w:sym w:font="Wingdings" w:char="F0FC"/>
              </w:r>
            </w:ins>
          </w:p>
        </w:tc>
        <w:tc>
          <w:tcPr>
            <w:tcW w:w="425" w:type="dxa"/>
            <w:tcBorders>
              <w:top w:val="single" w:sz="4" w:space="0" w:color="auto"/>
              <w:left w:val="single" w:sz="4" w:space="0" w:color="auto"/>
              <w:bottom w:val="single" w:sz="4" w:space="0" w:color="auto"/>
              <w:right w:val="single" w:sz="4" w:space="0" w:color="auto"/>
            </w:tcBorders>
            <w:vAlign w:val="center"/>
            <w:tcPrChange w:id="2359" w:author="Dave - updates from draft v2.4 to v3.0" w:date="2018-12-26T18:45:00Z">
              <w:tcPr>
                <w:tcW w:w="425" w:type="dxa"/>
                <w:tcBorders>
                  <w:top w:val="single" w:sz="4" w:space="0" w:color="auto"/>
                  <w:left w:val="single" w:sz="4" w:space="0" w:color="auto"/>
                  <w:bottom w:val="single" w:sz="4" w:space="0" w:color="auto"/>
                  <w:right w:val="single" w:sz="4" w:space="0" w:color="auto"/>
                </w:tcBorders>
                <w:vAlign w:val="center"/>
              </w:tcPr>
            </w:tcPrChange>
          </w:tcPr>
          <w:p w14:paraId="3F3887D6" w14:textId="77777777" w:rsidR="000D7A74" w:rsidRPr="002F7B70" w:rsidRDefault="000D7A74" w:rsidP="000D7A74">
            <w:pPr>
              <w:pStyle w:val="TAL"/>
              <w:keepNext w:val="0"/>
              <w:keepLines w:val="0"/>
              <w:jc w:val="center"/>
              <w:rPr>
                <w:ins w:id="2360" w:author="Dave - updates from draft v2.4 to v3.0" w:date="2018-12-26T18:30:00Z"/>
                <w:b/>
              </w:rPr>
            </w:pPr>
          </w:p>
        </w:tc>
        <w:tc>
          <w:tcPr>
            <w:tcW w:w="426" w:type="dxa"/>
            <w:tcBorders>
              <w:top w:val="single" w:sz="4" w:space="0" w:color="auto"/>
              <w:left w:val="single" w:sz="4" w:space="0" w:color="auto"/>
              <w:bottom w:val="single" w:sz="4" w:space="0" w:color="auto"/>
              <w:right w:val="single" w:sz="4" w:space="0" w:color="auto"/>
            </w:tcBorders>
            <w:vAlign w:val="center"/>
            <w:tcPrChange w:id="2361" w:author="Dave - updates from draft v2.4 to v3.0" w:date="2018-12-26T18:45:00Z">
              <w:tcPr>
                <w:tcW w:w="426" w:type="dxa"/>
                <w:tcBorders>
                  <w:top w:val="single" w:sz="4" w:space="0" w:color="auto"/>
                  <w:left w:val="single" w:sz="4" w:space="0" w:color="auto"/>
                  <w:bottom w:val="single" w:sz="4" w:space="0" w:color="auto"/>
                  <w:right w:val="single" w:sz="4" w:space="0" w:color="auto"/>
                </w:tcBorders>
                <w:vAlign w:val="center"/>
              </w:tcPr>
            </w:tcPrChange>
          </w:tcPr>
          <w:p w14:paraId="76BFEDE3" w14:textId="77777777" w:rsidR="000D7A74" w:rsidRPr="002F7B70" w:rsidRDefault="000D7A74" w:rsidP="000D7A74">
            <w:pPr>
              <w:pStyle w:val="TAL"/>
              <w:keepNext w:val="0"/>
              <w:keepLines w:val="0"/>
              <w:jc w:val="center"/>
              <w:rPr>
                <w:ins w:id="2362" w:author="Dave - updates from draft v2.4 to v3.0" w:date="2018-12-26T18:30:00Z"/>
                <w:b/>
              </w:rPr>
            </w:pPr>
          </w:p>
        </w:tc>
        <w:tc>
          <w:tcPr>
            <w:tcW w:w="567" w:type="dxa"/>
            <w:tcBorders>
              <w:top w:val="single" w:sz="4" w:space="0" w:color="auto"/>
              <w:left w:val="single" w:sz="4" w:space="0" w:color="auto"/>
              <w:bottom w:val="single" w:sz="4" w:space="0" w:color="auto"/>
              <w:right w:val="single" w:sz="4" w:space="0" w:color="auto"/>
            </w:tcBorders>
            <w:tcPrChange w:id="2363" w:author="Dave - updates from draft v2.4 to v3.0" w:date="2018-12-26T18:45:00Z">
              <w:tcPr>
                <w:tcW w:w="567" w:type="dxa"/>
                <w:tcBorders>
                  <w:top w:val="single" w:sz="4" w:space="0" w:color="auto"/>
                  <w:left w:val="single" w:sz="4" w:space="0" w:color="auto"/>
                  <w:bottom w:val="single" w:sz="4" w:space="0" w:color="auto"/>
                  <w:right w:val="single" w:sz="4" w:space="0" w:color="auto"/>
                </w:tcBorders>
                <w:vAlign w:val="center"/>
              </w:tcPr>
            </w:tcPrChange>
          </w:tcPr>
          <w:p w14:paraId="3C1612CE" w14:textId="3DA2A678" w:rsidR="000D7A74" w:rsidRPr="002F7B70" w:rsidRDefault="000D7A74" w:rsidP="000D7A74">
            <w:pPr>
              <w:pStyle w:val="TAC"/>
              <w:keepNext w:val="0"/>
              <w:keepLines w:val="0"/>
              <w:rPr>
                <w:ins w:id="2364" w:author="Dave - updates from draft v2.4 to v3.0" w:date="2018-12-26T18:30:00Z"/>
              </w:rPr>
            </w:pPr>
            <w:ins w:id="2365" w:author="Dave - updates from draft v2.4 to v3.0" w:date="2018-12-26T18:42:00Z">
              <w:r w:rsidRPr="005720B7">
                <w:t>C</w:t>
              </w:r>
            </w:ins>
          </w:p>
        </w:tc>
        <w:tc>
          <w:tcPr>
            <w:tcW w:w="3402" w:type="dxa"/>
            <w:tcBorders>
              <w:top w:val="single" w:sz="4" w:space="0" w:color="auto"/>
              <w:left w:val="single" w:sz="4" w:space="0" w:color="auto"/>
              <w:bottom w:val="single" w:sz="4" w:space="0" w:color="auto"/>
              <w:right w:val="single" w:sz="4" w:space="0" w:color="auto"/>
            </w:tcBorders>
            <w:tcPrChange w:id="2366" w:author="Dave - updates from draft v2.4 to v3.0" w:date="2018-12-26T18:45:00Z">
              <w:tcPr>
                <w:tcW w:w="3402" w:type="dxa"/>
                <w:tcBorders>
                  <w:top w:val="single" w:sz="4" w:space="0" w:color="auto"/>
                  <w:left w:val="single" w:sz="4" w:space="0" w:color="auto"/>
                  <w:bottom w:val="single" w:sz="4" w:space="0" w:color="auto"/>
                  <w:right w:val="single" w:sz="4" w:space="0" w:color="auto"/>
                </w:tcBorders>
                <w:vAlign w:val="center"/>
              </w:tcPr>
            </w:tcPrChange>
          </w:tcPr>
          <w:p w14:paraId="35DC2DB2" w14:textId="064BA7E2" w:rsidR="000D7A74" w:rsidRPr="002F7B70" w:rsidRDefault="000D7A74" w:rsidP="000D7A74">
            <w:pPr>
              <w:pStyle w:val="TAL"/>
              <w:keepNext w:val="0"/>
              <w:keepLines w:val="0"/>
              <w:rPr>
                <w:ins w:id="2367" w:author="Dave - updates from draft v2.4 to v3.0" w:date="2018-12-26T18:30:00Z"/>
              </w:rPr>
            </w:pPr>
            <w:ins w:id="2368" w:author="Dave - updates from draft v2.4 to v3.0" w:date="2018-12-26T18:45:00Z">
              <w:r w:rsidRPr="00E405DB">
                <w:t>Where the documents and forms are downloadable from the website</w:t>
              </w:r>
            </w:ins>
          </w:p>
        </w:tc>
        <w:tc>
          <w:tcPr>
            <w:tcW w:w="1459" w:type="dxa"/>
            <w:gridSpan w:val="2"/>
            <w:tcBorders>
              <w:top w:val="single" w:sz="4" w:space="0" w:color="auto"/>
              <w:left w:val="single" w:sz="4" w:space="0" w:color="auto"/>
              <w:bottom w:val="single" w:sz="4" w:space="0" w:color="auto"/>
              <w:right w:val="single" w:sz="4" w:space="0" w:color="auto"/>
            </w:tcBorders>
            <w:tcPrChange w:id="2369" w:author="Dave - updates from draft v2.4 to v3.0" w:date="2018-12-26T18:45:00Z">
              <w:tcPr>
                <w:tcW w:w="1459" w:type="dxa"/>
                <w:gridSpan w:val="2"/>
                <w:tcBorders>
                  <w:top w:val="single" w:sz="4" w:space="0" w:color="auto"/>
                  <w:left w:val="single" w:sz="4" w:space="0" w:color="auto"/>
                  <w:bottom w:val="single" w:sz="4" w:space="0" w:color="auto"/>
                  <w:right w:val="single" w:sz="4" w:space="0" w:color="auto"/>
                </w:tcBorders>
              </w:tcPr>
            </w:tcPrChange>
          </w:tcPr>
          <w:p w14:paraId="5AD1DCBB" w14:textId="0BB2DC4A" w:rsidR="000D7A74" w:rsidRPr="002F7B70" w:rsidRDefault="000D7A74" w:rsidP="000D7A74">
            <w:pPr>
              <w:pStyle w:val="TAL"/>
              <w:keepNext w:val="0"/>
              <w:keepLines w:val="0"/>
              <w:rPr>
                <w:ins w:id="2370" w:author="Dave - updates from draft v2.4 to v3.0" w:date="2018-12-26T18:30:00Z"/>
              </w:rPr>
            </w:pPr>
            <w:ins w:id="2371" w:author="Dave - updates from draft v2.4 to v3.0" w:date="2018-12-26T18:30:00Z">
              <w:r w:rsidRPr="002F7B70">
                <w:t>C.</w:t>
              </w:r>
            </w:ins>
            <w:ins w:id="2372" w:author="Dave - updates from draft v2.4 to v3.0" w:date="2018-12-26T18:32:00Z">
              <w:r>
                <w:t>10.</w:t>
              </w:r>
            </w:ins>
            <w:ins w:id="2373" w:author="Dave - updates from draft v2.4 to v3.0" w:date="2018-12-26T18:30:00Z">
              <w:r w:rsidRPr="002F7B70">
                <w:t>1.4.12</w:t>
              </w:r>
            </w:ins>
          </w:p>
        </w:tc>
      </w:tr>
      <w:tr w:rsidR="000D7A74" w:rsidRPr="002F7B70" w14:paraId="42300FEC" w14:textId="77777777" w:rsidTr="00816672">
        <w:tblPrEx>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Change w:id="2374" w:author="Dave - updates from draft v2.4 to v3.0" w:date="2018-12-26T18:45:00Z">
            <w:tblPrEx>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
          </w:tblPrExChange>
        </w:tblPrEx>
        <w:trPr>
          <w:cantSplit/>
          <w:jc w:val="center"/>
          <w:ins w:id="2375" w:author="Dave - updates from draft v2.4 to v3.0" w:date="2018-12-26T18:30:00Z"/>
          <w:trPrChange w:id="2376" w:author="Dave - updates from draft v2.4 to v3.0" w:date="2018-12-26T18:45:00Z">
            <w:trPr>
              <w:cantSplit/>
              <w:jc w:val="center"/>
            </w:trPr>
          </w:trPrChange>
        </w:trPr>
        <w:tc>
          <w:tcPr>
            <w:tcW w:w="562" w:type="dxa"/>
            <w:tcBorders>
              <w:top w:val="single" w:sz="4" w:space="0" w:color="auto"/>
              <w:left w:val="single" w:sz="4" w:space="0" w:color="auto"/>
              <w:bottom w:val="single" w:sz="4" w:space="0" w:color="auto"/>
              <w:right w:val="single" w:sz="4" w:space="0" w:color="auto"/>
            </w:tcBorders>
            <w:vAlign w:val="center"/>
            <w:tcPrChange w:id="2377" w:author="Dave - updates from draft v2.4 to v3.0" w:date="2018-12-26T18:45:00Z">
              <w:tcPr>
                <w:tcW w:w="562" w:type="dxa"/>
                <w:tcBorders>
                  <w:top w:val="single" w:sz="4" w:space="0" w:color="auto"/>
                  <w:left w:val="single" w:sz="4" w:space="0" w:color="auto"/>
                  <w:bottom w:val="single" w:sz="4" w:space="0" w:color="auto"/>
                  <w:right w:val="single" w:sz="4" w:space="0" w:color="auto"/>
                </w:tcBorders>
                <w:vAlign w:val="center"/>
              </w:tcPr>
            </w:tcPrChange>
          </w:tcPr>
          <w:p w14:paraId="6CB0F834" w14:textId="0B964B4E" w:rsidR="000D7A74" w:rsidRPr="002F7B70" w:rsidRDefault="000D7A74" w:rsidP="000D7A74">
            <w:pPr>
              <w:pStyle w:val="TAC"/>
              <w:keepNext w:val="0"/>
              <w:keepLines w:val="0"/>
              <w:rPr>
                <w:ins w:id="2378" w:author="Dave - updates from draft v2.4 to v3.0" w:date="2018-12-26T18:30:00Z"/>
              </w:rPr>
            </w:pPr>
            <w:ins w:id="2379" w:author="Dave - updates from draft v2.4 to v3.0" w:date="2018-12-26T18:48:00Z">
              <w:r>
                <w:t>93</w:t>
              </w:r>
            </w:ins>
          </w:p>
        </w:tc>
        <w:tc>
          <w:tcPr>
            <w:tcW w:w="2694" w:type="dxa"/>
            <w:tcBorders>
              <w:top w:val="single" w:sz="4" w:space="0" w:color="auto"/>
              <w:left w:val="single" w:sz="4" w:space="0" w:color="auto"/>
              <w:bottom w:val="single" w:sz="4" w:space="0" w:color="auto"/>
              <w:right w:val="single" w:sz="4" w:space="0" w:color="auto"/>
            </w:tcBorders>
            <w:vAlign w:val="center"/>
            <w:tcPrChange w:id="2380" w:author="Dave - updates from draft v2.4 to v3.0" w:date="2018-12-26T18:45:00Z">
              <w:tcPr>
                <w:tcW w:w="2694" w:type="dxa"/>
                <w:tcBorders>
                  <w:top w:val="single" w:sz="4" w:space="0" w:color="auto"/>
                  <w:left w:val="single" w:sz="4" w:space="0" w:color="auto"/>
                  <w:bottom w:val="single" w:sz="4" w:space="0" w:color="auto"/>
                  <w:right w:val="single" w:sz="4" w:space="0" w:color="auto"/>
                </w:tcBorders>
                <w:vAlign w:val="center"/>
              </w:tcPr>
            </w:tcPrChange>
          </w:tcPr>
          <w:p w14:paraId="5C2EC99E" w14:textId="0EBAEEFD" w:rsidR="000D7A74" w:rsidRPr="002F7B70" w:rsidRDefault="000D7A74" w:rsidP="000D7A74">
            <w:pPr>
              <w:pStyle w:val="TAC"/>
              <w:keepNext w:val="0"/>
              <w:keepLines w:val="0"/>
              <w:jc w:val="left"/>
              <w:rPr>
                <w:ins w:id="2381" w:author="Dave - updates from draft v2.4 to v3.0" w:date="2018-12-26T18:30:00Z"/>
              </w:rPr>
            </w:pPr>
            <w:ins w:id="2382" w:author="Dave - updates from draft v2.4 to v3.0" w:date="2018-12-26T18:32:00Z">
              <w:r>
                <w:t>10.</w:t>
              </w:r>
            </w:ins>
            <w:ins w:id="2383" w:author="Dave - updates from draft v2.4 to v3.0" w:date="2018-12-26T18:30:00Z">
              <w:r w:rsidRPr="002F7B70">
                <w:t>1.4.13 Content on hover or focus</w:t>
              </w:r>
              <w:r>
                <w:t xml:space="preserve"> *</w:t>
              </w:r>
            </w:ins>
          </w:p>
        </w:tc>
        <w:tc>
          <w:tcPr>
            <w:tcW w:w="425" w:type="dxa"/>
            <w:tcBorders>
              <w:top w:val="single" w:sz="4" w:space="0" w:color="auto"/>
              <w:left w:val="single" w:sz="4" w:space="0" w:color="auto"/>
              <w:bottom w:val="single" w:sz="4" w:space="0" w:color="auto"/>
              <w:right w:val="single" w:sz="4" w:space="0" w:color="auto"/>
            </w:tcBorders>
            <w:vAlign w:val="center"/>
            <w:tcPrChange w:id="2384" w:author="Dave - updates from draft v2.4 to v3.0" w:date="2018-12-26T18:45:00Z">
              <w:tcPr>
                <w:tcW w:w="425" w:type="dxa"/>
                <w:tcBorders>
                  <w:top w:val="single" w:sz="4" w:space="0" w:color="auto"/>
                  <w:left w:val="single" w:sz="4" w:space="0" w:color="auto"/>
                  <w:bottom w:val="single" w:sz="4" w:space="0" w:color="auto"/>
                  <w:right w:val="single" w:sz="4" w:space="0" w:color="auto"/>
                </w:tcBorders>
                <w:vAlign w:val="center"/>
              </w:tcPr>
            </w:tcPrChange>
          </w:tcPr>
          <w:p w14:paraId="09F98D71" w14:textId="77777777" w:rsidR="000D7A74" w:rsidRPr="002F7B70" w:rsidRDefault="000D7A74" w:rsidP="000D7A74">
            <w:pPr>
              <w:pStyle w:val="TAL"/>
              <w:keepNext w:val="0"/>
              <w:keepLines w:val="0"/>
              <w:jc w:val="center"/>
              <w:rPr>
                <w:ins w:id="2385" w:author="Dave - updates from draft v2.4 to v3.0" w:date="2018-12-26T18:30:00Z"/>
              </w:rPr>
            </w:pPr>
            <w:ins w:id="2386" w:author="Dave - updates from draft v2.4 to v3.0" w:date="2018-12-26T18:30:00Z">
              <w:r w:rsidRPr="002F7B70">
                <w:sym w:font="Wingdings" w:char="F0FC"/>
              </w:r>
            </w:ins>
          </w:p>
        </w:tc>
        <w:tc>
          <w:tcPr>
            <w:tcW w:w="425" w:type="dxa"/>
            <w:tcBorders>
              <w:top w:val="single" w:sz="4" w:space="0" w:color="auto"/>
              <w:left w:val="single" w:sz="4" w:space="0" w:color="auto"/>
              <w:bottom w:val="single" w:sz="4" w:space="0" w:color="auto"/>
              <w:right w:val="single" w:sz="4" w:space="0" w:color="auto"/>
            </w:tcBorders>
            <w:vAlign w:val="center"/>
            <w:tcPrChange w:id="2387" w:author="Dave - updates from draft v2.4 to v3.0" w:date="2018-12-26T18:45:00Z">
              <w:tcPr>
                <w:tcW w:w="425" w:type="dxa"/>
                <w:tcBorders>
                  <w:top w:val="single" w:sz="4" w:space="0" w:color="auto"/>
                  <w:left w:val="single" w:sz="4" w:space="0" w:color="auto"/>
                  <w:bottom w:val="single" w:sz="4" w:space="0" w:color="auto"/>
                  <w:right w:val="single" w:sz="4" w:space="0" w:color="auto"/>
                </w:tcBorders>
                <w:vAlign w:val="center"/>
              </w:tcPr>
            </w:tcPrChange>
          </w:tcPr>
          <w:p w14:paraId="45B3CFC3" w14:textId="77777777" w:rsidR="000D7A74" w:rsidRPr="002F7B70" w:rsidRDefault="000D7A74" w:rsidP="000D7A74">
            <w:pPr>
              <w:pStyle w:val="TAL"/>
              <w:keepNext w:val="0"/>
              <w:keepLines w:val="0"/>
              <w:jc w:val="center"/>
              <w:rPr>
                <w:ins w:id="2388" w:author="Dave - updates from draft v2.4 to v3.0" w:date="2018-12-26T18:30:00Z"/>
              </w:rPr>
            </w:pPr>
            <w:ins w:id="2389" w:author="Dave - updates from draft v2.4 to v3.0" w:date="2018-12-26T18:30:00Z">
              <w:r w:rsidRPr="002F7B70">
                <w:sym w:font="Wingdings" w:char="F0FC"/>
              </w:r>
            </w:ins>
          </w:p>
        </w:tc>
        <w:tc>
          <w:tcPr>
            <w:tcW w:w="425" w:type="dxa"/>
            <w:tcBorders>
              <w:top w:val="single" w:sz="4" w:space="0" w:color="auto"/>
              <w:left w:val="single" w:sz="4" w:space="0" w:color="auto"/>
              <w:bottom w:val="single" w:sz="4" w:space="0" w:color="auto"/>
              <w:right w:val="single" w:sz="4" w:space="0" w:color="auto"/>
            </w:tcBorders>
            <w:vAlign w:val="center"/>
            <w:tcPrChange w:id="2390" w:author="Dave - updates from draft v2.4 to v3.0" w:date="2018-12-26T18:45:00Z">
              <w:tcPr>
                <w:tcW w:w="425" w:type="dxa"/>
                <w:tcBorders>
                  <w:top w:val="single" w:sz="4" w:space="0" w:color="auto"/>
                  <w:left w:val="single" w:sz="4" w:space="0" w:color="auto"/>
                  <w:bottom w:val="single" w:sz="4" w:space="0" w:color="auto"/>
                  <w:right w:val="single" w:sz="4" w:space="0" w:color="auto"/>
                </w:tcBorders>
                <w:vAlign w:val="center"/>
              </w:tcPr>
            </w:tcPrChange>
          </w:tcPr>
          <w:p w14:paraId="1E365005" w14:textId="77777777" w:rsidR="000D7A74" w:rsidRPr="002F7B70" w:rsidRDefault="000D7A74" w:rsidP="000D7A74">
            <w:pPr>
              <w:pStyle w:val="TAL"/>
              <w:keepNext w:val="0"/>
              <w:keepLines w:val="0"/>
              <w:jc w:val="center"/>
              <w:rPr>
                <w:ins w:id="2391" w:author="Dave - updates from draft v2.4 to v3.0" w:date="2018-12-26T18:30:00Z"/>
                <w:b/>
              </w:rPr>
            </w:pPr>
          </w:p>
        </w:tc>
        <w:tc>
          <w:tcPr>
            <w:tcW w:w="426" w:type="dxa"/>
            <w:tcBorders>
              <w:top w:val="single" w:sz="4" w:space="0" w:color="auto"/>
              <w:left w:val="single" w:sz="4" w:space="0" w:color="auto"/>
              <w:bottom w:val="single" w:sz="4" w:space="0" w:color="auto"/>
              <w:right w:val="single" w:sz="4" w:space="0" w:color="auto"/>
            </w:tcBorders>
            <w:vAlign w:val="center"/>
            <w:tcPrChange w:id="2392" w:author="Dave - updates from draft v2.4 to v3.0" w:date="2018-12-26T18:45:00Z">
              <w:tcPr>
                <w:tcW w:w="426" w:type="dxa"/>
                <w:tcBorders>
                  <w:top w:val="single" w:sz="4" w:space="0" w:color="auto"/>
                  <w:left w:val="single" w:sz="4" w:space="0" w:color="auto"/>
                  <w:bottom w:val="single" w:sz="4" w:space="0" w:color="auto"/>
                  <w:right w:val="single" w:sz="4" w:space="0" w:color="auto"/>
                </w:tcBorders>
                <w:vAlign w:val="center"/>
              </w:tcPr>
            </w:tcPrChange>
          </w:tcPr>
          <w:p w14:paraId="24A8A40A" w14:textId="77777777" w:rsidR="000D7A74" w:rsidRPr="002F7B70" w:rsidRDefault="000D7A74" w:rsidP="000D7A74">
            <w:pPr>
              <w:pStyle w:val="TAL"/>
              <w:keepNext w:val="0"/>
              <w:keepLines w:val="0"/>
              <w:jc w:val="center"/>
              <w:rPr>
                <w:ins w:id="2393" w:author="Dave - updates from draft v2.4 to v3.0" w:date="2018-12-26T18:30:00Z"/>
                <w:b/>
              </w:rPr>
            </w:pPr>
          </w:p>
        </w:tc>
        <w:tc>
          <w:tcPr>
            <w:tcW w:w="567" w:type="dxa"/>
            <w:tcBorders>
              <w:top w:val="single" w:sz="4" w:space="0" w:color="auto"/>
              <w:left w:val="single" w:sz="4" w:space="0" w:color="auto"/>
              <w:bottom w:val="single" w:sz="4" w:space="0" w:color="auto"/>
              <w:right w:val="single" w:sz="4" w:space="0" w:color="auto"/>
            </w:tcBorders>
            <w:tcPrChange w:id="2394" w:author="Dave - updates from draft v2.4 to v3.0" w:date="2018-12-26T18:45:00Z">
              <w:tcPr>
                <w:tcW w:w="567" w:type="dxa"/>
                <w:tcBorders>
                  <w:top w:val="single" w:sz="4" w:space="0" w:color="auto"/>
                  <w:left w:val="single" w:sz="4" w:space="0" w:color="auto"/>
                  <w:bottom w:val="single" w:sz="4" w:space="0" w:color="auto"/>
                  <w:right w:val="single" w:sz="4" w:space="0" w:color="auto"/>
                </w:tcBorders>
                <w:vAlign w:val="center"/>
              </w:tcPr>
            </w:tcPrChange>
          </w:tcPr>
          <w:p w14:paraId="74A9CD66" w14:textId="5CD503A0" w:rsidR="000D7A74" w:rsidRPr="002F7B70" w:rsidRDefault="000D7A74" w:rsidP="000D7A74">
            <w:pPr>
              <w:pStyle w:val="TAC"/>
              <w:keepNext w:val="0"/>
              <w:keepLines w:val="0"/>
              <w:rPr>
                <w:ins w:id="2395" w:author="Dave - updates from draft v2.4 to v3.0" w:date="2018-12-26T18:30:00Z"/>
              </w:rPr>
            </w:pPr>
            <w:ins w:id="2396" w:author="Dave - updates from draft v2.4 to v3.0" w:date="2018-12-26T18:42:00Z">
              <w:r w:rsidRPr="005720B7">
                <w:t>C</w:t>
              </w:r>
            </w:ins>
          </w:p>
        </w:tc>
        <w:tc>
          <w:tcPr>
            <w:tcW w:w="3402" w:type="dxa"/>
            <w:tcBorders>
              <w:top w:val="single" w:sz="4" w:space="0" w:color="auto"/>
              <w:left w:val="single" w:sz="4" w:space="0" w:color="auto"/>
              <w:bottom w:val="single" w:sz="4" w:space="0" w:color="auto"/>
              <w:right w:val="single" w:sz="4" w:space="0" w:color="auto"/>
            </w:tcBorders>
            <w:tcPrChange w:id="2397" w:author="Dave - updates from draft v2.4 to v3.0" w:date="2018-12-26T18:45:00Z">
              <w:tcPr>
                <w:tcW w:w="3402" w:type="dxa"/>
                <w:tcBorders>
                  <w:top w:val="single" w:sz="4" w:space="0" w:color="auto"/>
                  <w:left w:val="single" w:sz="4" w:space="0" w:color="auto"/>
                  <w:bottom w:val="single" w:sz="4" w:space="0" w:color="auto"/>
                  <w:right w:val="single" w:sz="4" w:space="0" w:color="auto"/>
                </w:tcBorders>
                <w:vAlign w:val="center"/>
              </w:tcPr>
            </w:tcPrChange>
          </w:tcPr>
          <w:p w14:paraId="3139C3FB" w14:textId="1F7438D5" w:rsidR="000D7A74" w:rsidRPr="002F7B70" w:rsidRDefault="000D7A74" w:rsidP="000D7A74">
            <w:pPr>
              <w:pStyle w:val="TAL"/>
              <w:keepNext w:val="0"/>
              <w:keepLines w:val="0"/>
              <w:rPr>
                <w:ins w:id="2398" w:author="Dave - updates from draft v2.4 to v3.0" w:date="2018-12-26T18:30:00Z"/>
              </w:rPr>
            </w:pPr>
            <w:ins w:id="2399" w:author="Dave - updates from draft v2.4 to v3.0" w:date="2018-12-26T18:45:00Z">
              <w:r w:rsidRPr="00E405DB">
                <w:t>Where the documents and forms are downloadable from the website</w:t>
              </w:r>
            </w:ins>
          </w:p>
        </w:tc>
        <w:tc>
          <w:tcPr>
            <w:tcW w:w="1459" w:type="dxa"/>
            <w:gridSpan w:val="2"/>
            <w:tcBorders>
              <w:top w:val="single" w:sz="4" w:space="0" w:color="auto"/>
              <w:left w:val="single" w:sz="4" w:space="0" w:color="auto"/>
              <w:bottom w:val="single" w:sz="4" w:space="0" w:color="auto"/>
              <w:right w:val="single" w:sz="4" w:space="0" w:color="auto"/>
            </w:tcBorders>
            <w:tcPrChange w:id="2400" w:author="Dave - updates from draft v2.4 to v3.0" w:date="2018-12-26T18:45:00Z">
              <w:tcPr>
                <w:tcW w:w="1459" w:type="dxa"/>
                <w:gridSpan w:val="2"/>
                <w:tcBorders>
                  <w:top w:val="single" w:sz="4" w:space="0" w:color="auto"/>
                  <w:left w:val="single" w:sz="4" w:space="0" w:color="auto"/>
                  <w:bottom w:val="single" w:sz="4" w:space="0" w:color="auto"/>
                  <w:right w:val="single" w:sz="4" w:space="0" w:color="auto"/>
                </w:tcBorders>
              </w:tcPr>
            </w:tcPrChange>
          </w:tcPr>
          <w:p w14:paraId="10204CD4" w14:textId="5ABACA67" w:rsidR="000D7A74" w:rsidRPr="002F7B70" w:rsidRDefault="000D7A74" w:rsidP="000D7A74">
            <w:pPr>
              <w:pStyle w:val="TAL"/>
              <w:keepNext w:val="0"/>
              <w:keepLines w:val="0"/>
              <w:rPr>
                <w:ins w:id="2401" w:author="Dave - updates from draft v2.4 to v3.0" w:date="2018-12-26T18:30:00Z"/>
              </w:rPr>
            </w:pPr>
            <w:ins w:id="2402" w:author="Dave - updates from draft v2.4 to v3.0" w:date="2018-12-26T18:30:00Z">
              <w:r w:rsidRPr="002F7B70">
                <w:t>C.</w:t>
              </w:r>
            </w:ins>
            <w:ins w:id="2403" w:author="Dave - updates from draft v2.4 to v3.0" w:date="2018-12-26T18:32:00Z">
              <w:r>
                <w:t>10.</w:t>
              </w:r>
            </w:ins>
            <w:ins w:id="2404" w:author="Dave - updates from draft v2.4 to v3.0" w:date="2018-12-26T18:30:00Z">
              <w:r w:rsidRPr="002F7B70">
                <w:t>1.4.13</w:t>
              </w:r>
            </w:ins>
          </w:p>
        </w:tc>
      </w:tr>
      <w:tr w:rsidR="000D7A74" w:rsidRPr="002F7B70" w14:paraId="79A98107" w14:textId="77777777" w:rsidTr="00816672">
        <w:tblPrEx>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Change w:id="2405" w:author="Dave - updates from draft v2.4 to v3.0" w:date="2018-12-26T18:45:00Z">
            <w:tblPrEx>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
          </w:tblPrExChange>
        </w:tblPrEx>
        <w:trPr>
          <w:cantSplit/>
          <w:jc w:val="center"/>
          <w:ins w:id="2406" w:author="Dave - updates from draft v2.4 to v3.0" w:date="2018-12-26T18:30:00Z"/>
          <w:trPrChange w:id="2407" w:author="Dave - updates from draft v2.4 to v3.0" w:date="2018-12-26T18:45:00Z">
            <w:trPr>
              <w:cantSplit/>
              <w:jc w:val="center"/>
            </w:trPr>
          </w:trPrChange>
        </w:trPr>
        <w:tc>
          <w:tcPr>
            <w:tcW w:w="562" w:type="dxa"/>
            <w:vAlign w:val="center"/>
            <w:tcPrChange w:id="2408" w:author="Dave - updates from draft v2.4 to v3.0" w:date="2018-12-26T18:45:00Z">
              <w:tcPr>
                <w:tcW w:w="562" w:type="dxa"/>
                <w:vAlign w:val="center"/>
              </w:tcPr>
            </w:tcPrChange>
          </w:tcPr>
          <w:p w14:paraId="48DF9F55" w14:textId="1FD3B7F2" w:rsidR="000D7A74" w:rsidRPr="002F7B70" w:rsidRDefault="000D7A74" w:rsidP="000D7A74">
            <w:pPr>
              <w:pStyle w:val="TAC"/>
              <w:keepNext w:val="0"/>
              <w:keepLines w:val="0"/>
              <w:rPr>
                <w:ins w:id="2409" w:author="Dave - updates from draft v2.4 to v3.0" w:date="2018-12-26T18:30:00Z"/>
              </w:rPr>
            </w:pPr>
            <w:ins w:id="2410" w:author="Dave - updates from draft v2.4 to v3.0" w:date="2018-12-26T18:48:00Z">
              <w:r>
                <w:t>94</w:t>
              </w:r>
            </w:ins>
          </w:p>
        </w:tc>
        <w:tc>
          <w:tcPr>
            <w:tcW w:w="2694" w:type="dxa"/>
            <w:vAlign w:val="center"/>
            <w:tcPrChange w:id="2411" w:author="Dave - updates from draft v2.4 to v3.0" w:date="2018-12-26T18:45:00Z">
              <w:tcPr>
                <w:tcW w:w="2694" w:type="dxa"/>
                <w:vAlign w:val="center"/>
              </w:tcPr>
            </w:tcPrChange>
          </w:tcPr>
          <w:p w14:paraId="45F06E79" w14:textId="41E7269C" w:rsidR="000D7A74" w:rsidRPr="002F7B70" w:rsidRDefault="000D7A74" w:rsidP="000D7A74">
            <w:pPr>
              <w:pStyle w:val="TAC"/>
              <w:keepNext w:val="0"/>
              <w:keepLines w:val="0"/>
              <w:jc w:val="left"/>
              <w:rPr>
                <w:ins w:id="2412" w:author="Dave - updates from draft v2.4 to v3.0" w:date="2018-12-26T18:30:00Z"/>
              </w:rPr>
            </w:pPr>
            <w:ins w:id="2413" w:author="Dave - updates from draft v2.4 to v3.0" w:date="2018-12-26T18:32:00Z">
              <w:r>
                <w:t>10.</w:t>
              </w:r>
            </w:ins>
            <w:ins w:id="2414" w:author="Dave - updates from draft v2.4 to v3.0" w:date="2018-12-26T18:30:00Z">
              <w:r w:rsidRPr="002F7B70">
                <w:t>2.1.1 Keyboard</w:t>
              </w:r>
              <w:r>
                <w:t xml:space="preserve"> *</w:t>
              </w:r>
            </w:ins>
          </w:p>
        </w:tc>
        <w:tc>
          <w:tcPr>
            <w:tcW w:w="425" w:type="dxa"/>
            <w:vAlign w:val="center"/>
            <w:tcPrChange w:id="2415" w:author="Dave - updates from draft v2.4 to v3.0" w:date="2018-12-26T18:45:00Z">
              <w:tcPr>
                <w:tcW w:w="425" w:type="dxa"/>
                <w:vAlign w:val="center"/>
              </w:tcPr>
            </w:tcPrChange>
          </w:tcPr>
          <w:p w14:paraId="33CAF5B2" w14:textId="77777777" w:rsidR="000D7A74" w:rsidRPr="002F7B70" w:rsidRDefault="000D7A74" w:rsidP="000D7A74">
            <w:pPr>
              <w:pStyle w:val="TAL"/>
              <w:keepNext w:val="0"/>
              <w:keepLines w:val="0"/>
              <w:jc w:val="center"/>
              <w:rPr>
                <w:ins w:id="2416" w:author="Dave - updates from draft v2.4 to v3.0" w:date="2018-12-26T18:30:00Z"/>
                <w:b/>
              </w:rPr>
            </w:pPr>
          </w:p>
        </w:tc>
        <w:tc>
          <w:tcPr>
            <w:tcW w:w="425" w:type="dxa"/>
            <w:vAlign w:val="center"/>
            <w:tcPrChange w:id="2417" w:author="Dave - updates from draft v2.4 to v3.0" w:date="2018-12-26T18:45:00Z">
              <w:tcPr>
                <w:tcW w:w="425" w:type="dxa"/>
                <w:vAlign w:val="center"/>
              </w:tcPr>
            </w:tcPrChange>
          </w:tcPr>
          <w:p w14:paraId="0C406A0F" w14:textId="77777777" w:rsidR="000D7A74" w:rsidRPr="002F7B70" w:rsidRDefault="000D7A74" w:rsidP="000D7A74">
            <w:pPr>
              <w:pStyle w:val="TAL"/>
              <w:keepNext w:val="0"/>
              <w:keepLines w:val="0"/>
              <w:jc w:val="center"/>
              <w:rPr>
                <w:ins w:id="2418" w:author="Dave - updates from draft v2.4 to v3.0" w:date="2018-12-26T18:30:00Z"/>
              </w:rPr>
            </w:pPr>
            <w:ins w:id="2419" w:author="Dave - updates from draft v2.4 to v3.0" w:date="2018-12-26T18:30:00Z">
              <w:r w:rsidRPr="002F7B70">
                <w:sym w:font="Wingdings" w:char="F0FC"/>
              </w:r>
            </w:ins>
          </w:p>
        </w:tc>
        <w:tc>
          <w:tcPr>
            <w:tcW w:w="425" w:type="dxa"/>
            <w:vAlign w:val="center"/>
            <w:tcPrChange w:id="2420" w:author="Dave - updates from draft v2.4 to v3.0" w:date="2018-12-26T18:45:00Z">
              <w:tcPr>
                <w:tcW w:w="425" w:type="dxa"/>
                <w:vAlign w:val="center"/>
              </w:tcPr>
            </w:tcPrChange>
          </w:tcPr>
          <w:p w14:paraId="1E31845D" w14:textId="77777777" w:rsidR="000D7A74" w:rsidRPr="002F7B70" w:rsidRDefault="000D7A74" w:rsidP="000D7A74">
            <w:pPr>
              <w:pStyle w:val="TAL"/>
              <w:keepNext w:val="0"/>
              <w:keepLines w:val="0"/>
              <w:jc w:val="center"/>
              <w:rPr>
                <w:ins w:id="2421" w:author="Dave - updates from draft v2.4 to v3.0" w:date="2018-12-26T18:30:00Z"/>
                <w:b/>
              </w:rPr>
            </w:pPr>
          </w:p>
        </w:tc>
        <w:tc>
          <w:tcPr>
            <w:tcW w:w="426" w:type="dxa"/>
            <w:vAlign w:val="center"/>
            <w:tcPrChange w:id="2422" w:author="Dave - updates from draft v2.4 to v3.0" w:date="2018-12-26T18:45:00Z">
              <w:tcPr>
                <w:tcW w:w="426" w:type="dxa"/>
                <w:vAlign w:val="center"/>
              </w:tcPr>
            </w:tcPrChange>
          </w:tcPr>
          <w:p w14:paraId="6CAF9F20" w14:textId="77777777" w:rsidR="000D7A74" w:rsidRPr="002F7B70" w:rsidRDefault="000D7A74" w:rsidP="000D7A74">
            <w:pPr>
              <w:pStyle w:val="TAL"/>
              <w:keepNext w:val="0"/>
              <w:keepLines w:val="0"/>
              <w:jc w:val="center"/>
              <w:rPr>
                <w:ins w:id="2423" w:author="Dave - updates from draft v2.4 to v3.0" w:date="2018-12-26T18:30:00Z"/>
                <w:b/>
              </w:rPr>
            </w:pPr>
          </w:p>
        </w:tc>
        <w:tc>
          <w:tcPr>
            <w:tcW w:w="567" w:type="dxa"/>
            <w:tcPrChange w:id="2424" w:author="Dave - updates from draft v2.4 to v3.0" w:date="2018-12-26T18:45:00Z">
              <w:tcPr>
                <w:tcW w:w="567" w:type="dxa"/>
                <w:vAlign w:val="center"/>
              </w:tcPr>
            </w:tcPrChange>
          </w:tcPr>
          <w:p w14:paraId="2878896F" w14:textId="51948053" w:rsidR="000D7A74" w:rsidRPr="002F7B70" w:rsidRDefault="000D7A74" w:rsidP="000D7A74">
            <w:pPr>
              <w:pStyle w:val="TAC"/>
              <w:keepNext w:val="0"/>
              <w:keepLines w:val="0"/>
              <w:rPr>
                <w:ins w:id="2425" w:author="Dave - updates from draft v2.4 to v3.0" w:date="2018-12-26T18:30:00Z"/>
              </w:rPr>
            </w:pPr>
            <w:ins w:id="2426" w:author="Dave - updates from draft v2.4 to v3.0" w:date="2018-12-26T18:42:00Z">
              <w:r w:rsidRPr="005720B7">
                <w:t>C</w:t>
              </w:r>
            </w:ins>
          </w:p>
        </w:tc>
        <w:tc>
          <w:tcPr>
            <w:tcW w:w="3402" w:type="dxa"/>
            <w:tcPrChange w:id="2427" w:author="Dave - updates from draft v2.4 to v3.0" w:date="2018-12-26T18:45:00Z">
              <w:tcPr>
                <w:tcW w:w="3402" w:type="dxa"/>
                <w:vAlign w:val="center"/>
              </w:tcPr>
            </w:tcPrChange>
          </w:tcPr>
          <w:p w14:paraId="333D3613" w14:textId="48B511E7" w:rsidR="000D7A74" w:rsidRPr="002F7B70" w:rsidRDefault="000D7A74" w:rsidP="000D7A74">
            <w:pPr>
              <w:pStyle w:val="TAL"/>
              <w:keepNext w:val="0"/>
              <w:keepLines w:val="0"/>
              <w:rPr>
                <w:ins w:id="2428" w:author="Dave - updates from draft v2.4 to v3.0" w:date="2018-12-26T18:30:00Z"/>
              </w:rPr>
            </w:pPr>
            <w:ins w:id="2429" w:author="Dave - updates from draft v2.4 to v3.0" w:date="2018-12-26T18:45:00Z">
              <w:r w:rsidRPr="00E405DB">
                <w:t>Where the documents and forms are downloadable from the website</w:t>
              </w:r>
            </w:ins>
          </w:p>
        </w:tc>
        <w:tc>
          <w:tcPr>
            <w:tcW w:w="1459" w:type="dxa"/>
            <w:gridSpan w:val="2"/>
            <w:vAlign w:val="center"/>
            <w:tcPrChange w:id="2430" w:author="Dave - updates from draft v2.4 to v3.0" w:date="2018-12-26T18:45:00Z">
              <w:tcPr>
                <w:tcW w:w="1459" w:type="dxa"/>
                <w:gridSpan w:val="2"/>
                <w:vAlign w:val="center"/>
              </w:tcPr>
            </w:tcPrChange>
          </w:tcPr>
          <w:p w14:paraId="4E504D12" w14:textId="1028A41E" w:rsidR="000D7A74" w:rsidRPr="002F7B70" w:rsidRDefault="000D7A74" w:rsidP="000D7A74">
            <w:pPr>
              <w:pStyle w:val="TAL"/>
              <w:keepNext w:val="0"/>
              <w:keepLines w:val="0"/>
              <w:rPr>
                <w:ins w:id="2431" w:author="Dave - updates from draft v2.4 to v3.0" w:date="2018-12-26T18:30:00Z"/>
              </w:rPr>
            </w:pPr>
            <w:ins w:id="2432" w:author="Dave - updates from draft v2.4 to v3.0" w:date="2018-12-26T18:30:00Z">
              <w:r w:rsidRPr="002F7B70">
                <w:t>C.</w:t>
              </w:r>
            </w:ins>
            <w:ins w:id="2433" w:author="Dave - updates from draft v2.4 to v3.0" w:date="2018-12-26T18:32:00Z">
              <w:r>
                <w:t>10.</w:t>
              </w:r>
            </w:ins>
            <w:ins w:id="2434" w:author="Dave - updates from draft v2.4 to v3.0" w:date="2018-12-26T18:30:00Z">
              <w:r w:rsidRPr="002F7B70">
                <w:t>2.1.1</w:t>
              </w:r>
            </w:ins>
          </w:p>
        </w:tc>
      </w:tr>
      <w:tr w:rsidR="000D7A74" w:rsidRPr="002F7B70" w14:paraId="19E05558" w14:textId="77777777" w:rsidTr="00816672">
        <w:tblPrEx>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Change w:id="2435" w:author="Dave - updates from draft v2.4 to v3.0" w:date="2018-12-26T18:45:00Z">
            <w:tblPrEx>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
          </w:tblPrExChange>
        </w:tblPrEx>
        <w:trPr>
          <w:cantSplit/>
          <w:jc w:val="center"/>
          <w:ins w:id="2436" w:author="Dave - updates from draft v2.4 to v3.0" w:date="2018-12-26T18:30:00Z"/>
          <w:trPrChange w:id="2437" w:author="Dave - updates from draft v2.4 to v3.0" w:date="2018-12-26T18:45:00Z">
            <w:trPr>
              <w:cantSplit/>
              <w:jc w:val="center"/>
            </w:trPr>
          </w:trPrChange>
        </w:trPr>
        <w:tc>
          <w:tcPr>
            <w:tcW w:w="562" w:type="dxa"/>
            <w:vAlign w:val="center"/>
            <w:tcPrChange w:id="2438" w:author="Dave - updates from draft v2.4 to v3.0" w:date="2018-12-26T18:45:00Z">
              <w:tcPr>
                <w:tcW w:w="562" w:type="dxa"/>
                <w:vAlign w:val="center"/>
              </w:tcPr>
            </w:tcPrChange>
          </w:tcPr>
          <w:p w14:paraId="76C7F368" w14:textId="184472C4" w:rsidR="000D7A74" w:rsidRPr="002F7B70" w:rsidRDefault="000D7A74" w:rsidP="000D7A74">
            <w:pPr>
              <w:pStyle w:val="TAC"/>
              <w:keepNext w:val="0"/>
              <w:keepLines w:val="0"/>
              <w:rPr>
                <w:ins w:id="2439" w:author="Dave - updates from draft v2.4 to v3.0" w:date="2018-12-26T18:30:00Z"/>
              </w:rPr>
            </w:pPr>
            <w:ins w:id="2440" w:author="Dave - updates from draft v2.4 to v3.0" w:date="2018-12-26T18:48:00Z">
              <w:r>
                <w:t>95</w:t>
              </w:r>
            </w:ins>
          </w:p>
        </w:tc>
        <w:tc>
          <w:tcPr>
            <w:tcW w:w="2694" w:type="dxa"/>
            <w:vAlign w:val="center"/>
            <w:tcPrChange w:id="2441" w:author="Dave - updates from draft v2.4 to v3.0" w:date="2018-12-26T18:45:00Z">
              <w:tcPr>
                <w:tcW w:w="2694" w:type="dxa"/>
                <w:vAlign w:val="center"/>
              </w:tcPr>
            </w:tcPrChange>
          </w:tcPr>
          <w:p w14:paraId="6FD1E55F" w14:textId="1A8ACF0B" w:rsidR="000D7A74" w:rsidRPr="002F7B70" w:rsidRDefault="000D7A74" w:rsidP="000D7A74">
            <w:pPr>
              <w:pStyle w:val="TAC"/>
              <w:keepNext w:val="0"/>
              <w:keepLines w:val="0"/>
              <w:jc w:val="left"/>
              <w:rPr>
                <w:ins w:id="2442" w:author="Dave - updates from draft v2.4 to v3.0" w:date="2018-12-26T18:30:00Z"/>
              </w:rPr>
            </w:pPr>
            <w:ins w:id="2443" w:author="Dave - updates from draft v2.4 to v3.0" w:date="2018-12-26T18:32:00Z">
              <w:r>
                <w:t>10.</w:t>
              </w:r>
            </w:ins>
            <w:ins w:id="2444" w:author="Dave - updates from draft v2.4 to v3.0" w:date="2018-12-26T18:30:00Z">
              <w:r w:rsidRPr="002F7B70">
                <w:t>2.1.</w:t>
              </w:r>
              <w:r>
                <w:t>2</w:t>
              </w:r>
              <w:r w:rsidRPr="002F7B70">
                <w:t xml:space="preserve"> No keyboard trap</w:t>
              </w:r>
              <w:r>
                <w:t xml:space="preserve"> *</w:t>
              </w:r>
            </w:ins>
          </w:p>
        </w:tc>
        <w:tc>
          <w:tcPr>
            <w:tcW w:w="425" w:type="dxa"/>
            <w:vAlign w:val="center"/>
            <w:tcPrChange w:id="2445" w:author="Dave - updates from draft v2.4 to v3.0" w:date="2018-12-26T18:45:00Z">
              <w:tcPr>
                <w:tcW w:w="425" w:type="dxa"/>
                <w:vAlign w:val="center"/>
              </w:tcPr>
            </w:tcPrChange>
          </w:tcPr>
          <w:p w14:paraId="625972CF" w14:textId="77777777" w:rsidR="000D7A74" w:rsidRPr="002F7B70" w:rsidRDefault="000D7A74" w:rsidP="000D7A74">
            <w:pPr>
              <w:pStyle w:val="TAL"/>
              <w:keepNext w:val="0"/>
              <w:keepLines w:val="0"/>
              <w:jc w:val="center"/>
              <w:rPr>
                <w:ins w:id="2446" w:author="Dave - updates from draft v2.4 to v3.0" w:date="2018-12-26T18:30:00Z"/>
                <w:b/>
              </w:rPr>
            </w:pPr>
          </w:p>
        </w:tc>
        <w:tc>
          <w:tcPr>
            <w:tcW w:w="425" w:type="dxa"/>
            <w:vAlign w:val="center"/>
            <w:tcPrChange w:id="2447" w:author="Dave - updates from draft v2.4 to v3.0" w:date="2018-12-26T18:45:00Z">
              <w:tcPr>
                <w:tcW w:w="425" w:type="dxa"/>
                <w:vAlign w:val="center"/>
              </w:tcPr>
            </w:tcPrChange>
          </w:tcPr>
          <w:p w14:paraId="1C964E70" w14:textId="77777777" w:rsidR="000D7A74" w:rsidRPr="002F7B70" w:rsidRDefault="000D7A74" w:rsidP="000D7A74">
            <w:pPr>
              <w:pStyle w:val="TAL"/>
              <w:keepNext w:val="0"/>
              <w:keepLines w:val="0"/>
              <w:jc w:val="center"/>
              <w:rPr>
                <w:ins w:id="2448" w:author="Dave - updates from draft v2.4 to v3.0" w:date="2018-12-26T18:30:00Z"/>
              </w:rPr>
            </w:pPr>
            <w:ins w:id="2449" w:author="Dave - updates from draft v2.4 to v3.0" w:date="2018-12-26T18:30:00Z">
              <w:r w:rsidRPr="002F7B70">
                <w:sym w:font="Wingdings" w:char="F0FC"/>
              </w:r>
            </w:ins>
          </w:p>
        </w:tc>
        <w:tc>
          <w:tcPr>
            <w:tcW w:w="425" w:type="dxa"/>
            <w:vAlign w:val="center"/>
            <w:tcPrChange w:id="2450" w:author="Dave - updates from draft v2.4 to v3.0" w:date="2018-12-26T18:45:00Z">
              <w:tcPr>
                <w:tcW w:w="425" w:type="dxa"/>
                <w:vAlign w:val="center"/>
              </w:tcPr>
            </w:tcPrChange>
          </w:tcPr>
          <w:p w14:paraId="4D4BCCFE" w14:textId="77777777" w:rsidR="000D7A74" w:rsidRPr="002F7B70" w:rsidRDefault="000D7A74" w:rsidP="000D7A74">
            <w:pPr>
              <w:pStyle w:val="TAL"/>
              <w:keepNext w:val="0"/>
              <w:keepLines w:val="0"/>
              <w:jc w:val="center"/>
              <w:rPr>
                <w:ins w:id="2451" w:author="Dave - updates from draft v2.4 to v3.0" w:date="2018-12-26T18:30:00Z"/>
                <w:b/>
              </w:rPr>
            </w:pPr>
          </w:p>
        </w:tc>
        <w:tc>
          <w:tcPr>
            <w:tcW w:w="426" w:type="dxa"/>
            <w:vAlign w:val="center"/>
            <w:tcPrChange w:id="2452" w:author="Dave - updates from draft v2.4 to v3.0" w:date="2018-12-26T18:45:00Z">
              <w:tcPr>
                <w:tcW w:w="426" w:type="dxa"/>
                <w:vAlign w:val="center"/>
              </w:tcPr>
            </w:tcPrChange>
          </w:tcPr>
          <w:p w14:paraId="70040FDA" w14:textId="77777777" w:rsidR="000D7A74" w:rsidRPr="002F7B70" w:rsidRDefault="000D7A74" w:rsidP="000D7A74">
            <w:pPr>
              <w:pStyle w:val="TAL"/>
              <w:keepNext w:val="0"/>
              <w:keepLines w:val="0"/>
              <w:jc w:val="center"/>
              <w:rPr>
                <w:ins w:id="2453" w:author="Dave - updates from draft v2.4 to v3.0" w:date="2018-12-26T18:30:00Z"/>
                <w:b/>
              </w:rPr>
            </w:pPr>
          </w:p>
        </w:tc>
        <w:tc>
          <w:tcPr>
            <w:tcW w:w="567" w:type="dxa"/>
            <w:tcPrChange w:id="2454" w:author="Dave - updates from draft v2.4 to v3.0" w:date="2018-12-26T18:45:00Z">
              <w:tcPr>
                <w:tcW w:w="567" w:type="dxa"/>
                <w:vAlign w:val="center"/>
              </w:tcPr>
            </w:tcPrChange>
          </w:tcPr>
          <w:p w14:paraId="66E10765" w14:textId="66A10C4D" w:rsidR="000D7A74" w:rsidRPr="002F7B70" w:rsidRDefault="000D7A74" w:rsidP="000D7A74">
            <w:pPr>
              <w:pStyle w:val="TAC"/>
              <w:keepNext w:val="0"/>
              <w:keepLines w:val="0"/>
              <w:rPr>
                <w:ins w:id="2455" w:author="Dave - updates from draft v2.4 to v3.0" w:date="2018-12-26T18:30:00Z"/>
              </w:rPr>
            </w:pPr>
            <w:ins w:id="2456" w:author="Dave - updates from draft v2.4 to v3.0" w:date="2018-12-26T18:42:00Z">
              <w:r w:rsidRPr="005720B7">
                <w:t>C</w:t>
              </w:r>
            </w:ins>
          </w:p>
        </w:tc>
        <w:tc>
          <w:tcPr>
            <w:tcW w:w="3402" w:type="dxa"/>
            <w:tcPrChange w:id="2457" w:author="Dave - updates from draft v2.4 to v3.0" w:date="2018-12-26T18:45:00Z">
              <w:tcPr>
                <w:tcW w:w="3402" w:type="dxa"/>
                <w:vAlign w:val="center"/>
              </w:tcPr>
            </w:tcPrChange>
          </w:tcPr>
          <w:p w14:paraId="61E5886E" w14:textId="657CB28B" w:rsidR="000D7A74" w:rsidRPr="002F7B70" w:rsidRDefault="000D7A74" w:rsidP="000D7A74">
            <w:pPr>
              <w:pStyle w:val="TAL"/>
              <w:keepNext w:val="0"/>
              <w:keepLines w:val="0"/>
              <w:rPr>
                <w:ins w:id="2458" w:author="Dave - updates from draft v2.4 to v3.0" w:date="2018-12-26T18:30:00Z"/>
              </w:rPr>
            </w:pPr>
            <w:ins w:id="2459" w:author="Dave - updates from draft v2.4 to v3.0" w:date="2018-12-26T18:45:00Z">
              <w:r w:rsidRPr="00E405DB">
                <w:t>Where the documents and forms are downloadable from the website</w:t>
              </w:r>
            </w:ins>
          </w:p>
        </w:tc>
        <w:tc>
          <w:tcPr>
            <w:tcW w:w="1459" w:type="dxa"/>
            <w:gridSpan w:val="2"/>
            <w:vAlign w:val="center"/>
            <w:tcPrChange w:id="2460" w:author="Dave - updates from draft v2.4 to v3.0" w:date="2018-12-26T18:45:00Z">
              <w:tcPr>
                <w:tcW w:w="1459" w:type="dxa"/>
                <w:gridSpan w:val="2"/>
                <w:vAlign w:val="center"/>
              </w:tcPr>
            </w:tcPrChange>
          </w:tcPr>
          <w:p w14:paraId="3DAFBC87" w14:textId="5A96EAE9" w:rsidR="000D7A74" w:rsidRPr="002F7B70" w:rsidRDefault="000D7A74" w:rsidP="000D7A74">
            <w:pPr>
              <w:pStyle w:val="TAL"/>
              <w:keepNext w:val="0"/>
              <w:keepLines w:val="0"/>
              <w:rPr>
                <w:ins w:id="2461" w:author="Dave - updates from draft v2.4 to v3.0" w:date="2018-12-26T18:30:00Z"/>
              </w:rPr>
            </w:pPr>
            <w:ins w:id="2462" w:author="Dave - updates from draft v2.4 to v3.0" w:date="2018-12-26T18:30:00Z">
              <w:r w:rsidRPr="002F7B70">
                <w:t>C.</w:t>
              </w:r>
            </w:ins>
            <w:ins w:id="2463" w:author="Dave - updates from draft v2.4 to v3.0" w:date="2018-12-26T18:32:00Z">
              <w:r>
                <w:t>10.</w:t>
              </w:r>
            </w:ins>
            <w:ins w:id="2464" w:author="Dave - updates from draft v2.4 to v3.0" w:date="2018-12-26T18:30:00Z">
              <w:r w:rsidRPr="002F7B70">
                <w:t>2.1.2</w:t>
              </w:r>
            </w:ins>
          </w:p>
        </w:tc>
      </w:tr>
      <w:tr w:rsidR="000D7A74" w:rsidRPr="002F7B70" w14:paraId="74EE0295" w14:textId="77777777" w:rsidTr="00816672">
        <w:tblPrEx>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Change w:id="2465" w:author="Dave - updates from draft v2.4 to v3.0" w:date="2018-12-26T18:45:00Z">
            <w:tblPrEx>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
          </w:tblPrExChange>
        </w:tblPrEx>
        <w:trPr>
          <w:cantSplit/>
          <w:jc w:val="center"/>
          <w:ins w:id="2466" w:author="Dave - updates from draft v2.4 to v3.0" w:date="2018-12-26T18:30:00Z"/>
          <w:trPrChange w:id="2467" w:author="Dave - updates from draft v2.4 to v3.0" w:date="2018-12-26T18:45:00Z">
            <w:trPr>
              <w:cantSplit/>
              <w:jc w:val="center"/>
            </w:trPr>
          </w:trPrChange>
        </w:trPr>
        <w:tc>
          <w:tcPr>
            <w:tcW w:w="562" w:type="dxa"/>
            <w:tcBorders>
              <w:top w:val="single" w:sz="4" w:space="0" w:color="auto"/>
              <w:left w:val="single" w:sz="4" w:space="0" w:color="auto"/>
              <w:bottom w:val="single" w:sz="4" w:space="0" w:color="auto"/>
              <w:right w:val="single" w:sz="4" w:space="0" w:color="auto"/>
            </w:tcBorders>
            <w:vAlign w:val="center"/>
            <w:tcPrChange w:id="2468" w:author="Dave - updates from draft v2.4 to v3.0" w:date="2018-12-26T18:45:00Z">
              <w:tcPr>
                <w:tcW w:w="562" w:type="dxa"/>
                <w:tcBorders>
                  <w:top w:val="single" w:sz="4" w:space="0" w:color="auto"/>
                  <w:left w:val="single" w:sz="4" w:space="0" w:color="auto"/>
                  <w:bottom w:val="single" w:sz="4" w:space="0" w:color="auto"/>
                  <w:right w:val="single" w:sz="4" w:space="0" w:color="auto"/>
                </w:tcBorders>
                <w:vAlign w:val="center"/>
              </w:tcPr>
            </w:tcPrChange>
          </w:tcPr>
          <w:p w14:paraId="4E36E3B0" w14:textId="0B3B7211" w:rsidR="000D7A74" w:rsidRPr="002F7B70" w:rsidRDefault="000D7A74" w:rsidP="000D7A74">
            <w:pPr>
              <w:pStyle w:val="TAC"/>
              <w:keepNext w:val="0"/>
              <w:keepLines w:val="0"/>
              <w:rPr>
                <w:ins w:id="2469" w:author="Dave - updates from draft v2.4 to v3.0" w:date="2018-12-26T18:30:00Z"/>
              </w:rPr>
            </w:pPr>
            <w:ins w:id="2470" w:author="Dave - updates from draft v2.4 to v3.0" w:date="2018-12-26T18:48:00Z">
              <w:r>
                <w:t>96</w:t>
              </w:r>
            </w:ins>
          </w:p>
        </w:tc>
        <w:tc>
          <w:tcPr>
            <w:tcW w:w="2694" w:type="dxa"/>
            <w:tcBorders>
              <w:top w:val="single" w:sz="4" w:space="0" w:color="auto"/>
              <w:left w:val="single" w:sz="4" w:space="0" w:color="auto"/>
              <w:bottom w:val="single" w:sz="4" w:space="0" w:color="auto"/>
              <w:right w:val="single" w:sz="4" w:space="0" w:color="auto"/>
            </w:tcBorders>
            <w:vAlign w:val="center"/>
            <w:tcPrChange w:id="2471" w:author="Dave - updates from draft v2.4 to v3.0" w:date="2018-12-26T18:45:00Z">
              <w:tcPr>
                <w:tcW w:w="2694" w:type="dxa"/>
                <w:tcBorders>
                  <w:top w:val="single" w:sz="4" w:space="0" w:color="auto"/>
                  <w:left w:val="single" w:sz="4" w:space="0" w:color="auto"/>
                  <w:bottom w:val="single" w:sz="4" w:space="0" w:color="auto"/>
                  <w:right w:val="single" w:sz="4" w:space="0" w:color="auto"/>
                </w:tcBorders>
                <w:vAlign w:val="center"/>
              </w:tcPr>
            </w:tcPrChange>
          </w:tcPr>
          <w:p w14:paraId="2AC9C529" w14:textId="15AA18E3" w:rsidR="000D7A74" w:rsidRPr="002F7B70" w:rsidRDefault="000D7A74" w:rsidP="000D7A74">
            <w:pPr>
              <w:pStyle w:val="TAC"/>
              <w:keepNext w:val="0"/>
              <w:keepLines w:val="0"/>
              <w:jc w:val="left"/>
              <w:rPr>
                <w:ins w:id="2472" w:author="Dave - updates from draft v2.4 to v3.0" w:date="2018-12-26T18:30:00Z"/>
              </w:rPr>
            </w:pPr>
            <w:ins w:id="2473" w:author="Dave - updates from draft v2.4 to v3.0" w:date="2018-12-26T18:32:00Z">
              <w:r>
                <w:t>10.</w:t>
              </w:r>
            </w:ins>
            <w:ins w:id="2474" w:author="Dave - updates from draft v2.4 to v3.0" w:date="2018-12-26T18:30:00Z">
              <w:r w:rsidRPr="002F7B70">
                <w:t>2.1.4 Character key shortcuts</w:t>
              </w:r>
              <w:r>
                <w:t xml:space="preserve"> *</w:t>
              </w:r>
            </w:ins>
          </w:p>
        </w:tc>
        <w:tc>
          <w:tcPr>
            <w:tcW w:w="425" w:type="dxa"/>
            <w:tcBorders>
              <w:top w:val="single" w:sz="4" w:space="0" w:color="auto"/>
              <w:left w:val="single" w:sz="4" w:space="0" w:color="auto"/>
              <w:bottom w:val="single" w:sz="4" w:space="0" w:color="auto"/>
              <w:right w:val="single" w:sz="4" w:space="0" w:color="auto"/>
            </w:tcBorders>
            <w:vAlign w:val="center"/>
            <w:tcPrChange w:id="2475" w:author="Dave - updates from draft v2.4 to v3.0" w:date="2018-12-26T18:45:00Z">
              <w:tcPr>
                <w:tcW w:w="425" w:type="dxa"/>
                <w:tcBorders>
                  <w:top w:val="single" w:sz="4" w:space="0" w:color="auto"/>
                  <w:left w:val="single" w:sz="4" w:space="0" w:color="auto"/>
                  <w:bottom w:val="single" w:sz="4" w:space="0" w:color="auto"/>
                  <w:right w:val="single" w:sz="4" w:space="0" w:color="auto"/>
                </w:tcBorders>
                <w:vAlign w:val="center"/>
              </w:tcPr>
            </w:tcPrChange>
          </w:tcPr>
          <w:p w14:paraId="199D70CA" w14:textId="77777777" w:rsidR="000D7A74" w:rsidRPr="002F7B70" w:rsidRDefault="000D7A74" w:rsidP="000D7A74">
            <w:pPr>
              <w:pStyle w:val="TAL"/>
              <w:keepNext w:val="0"/>
              <w:keepLines w:val="0"/>
              <w:jc w:val="center"/>
              <w:rPr>
                <w:ins w:id="2476" w:author="Dave - updates from draft v2.4 to v3.0" w:date="2018-12-26T18:30:00Z"/>
                <w:b/>
              </w:rPr>
            </w:pPr>
          </w:p>
        </w:tc>
        <w:tc>
          <w:tcPr>
            <w:tcW w:w="425" w:type="dxa"/>
            <w:tcBorders>
              <w:top w:val="single" w:sz="4" w:space="0" w:color="auto"/>
              <w:left w:val="single" w:sz="4" w:space="0" w:color="auto"/>
              <w:bottom w:val="single" w:sz="4" w:space="0" w:color="auto"/>
              <w:right w:val="single" w:sz="4" w:space="0" w:color="auto"/>
            </w:tcBorders>
            <w:vAlign w:val="center"/>
            <w:tcPrChange w:id="2477" w:author="Dave - updates from draft v2.4 to v3.0" w:date="2018-12-26T18:45:00Z">
              <w:tcPr>
                <w:tcW w:w="425" w:type="dxa"/>
                <w:tcBorders>
                  <w:top w:val="single" w:sz="4" w:space="0" w:color="auto"/>
                  <w:left w:val="single" w:sz="4" w:space="0" w:color="auto"/>
                  <w:bottom w:val="single" w:sz="4" w:space="0" w:color="auto"/>
                  <w:right w:val="single" w:sz="4" w:space="0" w:color="auto"/>
                </w:tcBorders>
                <w:vAlign w:val="center"/>
              </w:tcPr>
            </w:tcPrChange>
          </w:tcPr>
          <w:p w14:paraId="47FCC661" w14:textId="77777777" w:rsidR="000D7A74" w:rsidRPr="002F7B70" w:rsidRDefault="000D7A74" w:rsidP="000D7A74">
            <w:pPr>
              <w:pStyle w:val="TAL"/>
              <w:keepNext w:val="0"/>
              <w:keepLines w:val="0"/>
              <w:jc w:val="center"/>
              <w:rPr>
                <w:ins w:id="2478" w:author="Dave - updates from draft v2.4 to v3.0" w:date="2018-12-26T18:30:00Z"/>
              </w:rPr>
            </w:pPr>
            <w:ins w:id="2479" w:author="Dave - updates from draft v2.4 to v3.0" w:date="2018-12-26T18:30:00Z">
              <w:r w:rsidRPr="002F7B70">
                <w:sym w:font="Wingdings" w:char="F0FC"/>
              </w:r>
            </w:ins>
          </w:p>
        </w:tc>
        <w:tc>
          <w:tcPr>
            <w:tcW w:w="425" w:type="dxa"/>
            <w:tcBorders>
              <w:top w:val="single" w:sz="4" w:space="0" w:color="auto"/>
              <w:left w:val="single" w:sz="4" w:space="0" w:color="auto"/>
              <w:bottom w:val="single" w:sz="4" w:space="0" w:color="auto"/>
              <w:right w:val="single" w:sz="4" w:space="0" w:color="auto"/>
            </w:tcBorders>
            <w:vAlign w:val="center"/>
            <w:tcPrChange w:id="2480" w:author="Dave - updates from draft v2.4 to v3.0" w:date="2018-12-26T18:45:00Z">
              <w:tcPr>
                <w:tcW w:w="425" w:type="dxa"/>
                <w:tcBorders>
                  <w:top w:val="single" w:sz="4" w:space="0" w:color="auto"/>
                  <w:left w:val="single" w:sz="4" w:space="0" w:color="auto"/>
                  <w:bottom w:val="single" w:sz="4" w:space="0" w:color="auto"/>
                  <w:right w:val="single" w:sz="4" w:space="0" w:color="auto"/>
                </w:tcBorders>
                <w:vAlign w:val="center"/>
              </w:tcPr>
            </w:tcPrChange>
          </w:tcPr>
          <w:p w14:paraId="47535EA4" w14:textId="77777777" w:rsidR="000D7A74" w:rsidRPr="002F7B70" w:rsidRDefault="000D7A74" w:rsidP="000D7A74">
            <w:pPr>
              <w:pStyle w:val="TAL"/>
              <w:keepNext w:val="0"/>
              <w:keepLines w:val="0"/>
              <w:jc w:val="center"/>
              <w:rPr>
                <w:ins w:id="2481" w:author="Dave - updates from draft v2.4 to v3.0" w:date="2018-12-26T18:30:00Z"/>
                <w:b/>
              </w:rPr>
            </w:pPr>
          </w:p>
        </w:tc>
        <w:tc>
          <w:tcPr>
            <w:tcW w:w="426" w:type="dxa"/>
            <w:tcBorders>
              <w:top w:val="single" w:sz="4" w:space="0" w:color="auto"/>
              <w:left w:val="single" w:sz="4" w:space="0" w:color="auto"/>
              <w:bottom w:val="single" w:sz="4" w:space="0" w:color="auto"/>
              <w:right w:val="single" w:sz="4" w:space="0" w:color="auto"/>
            </w:tcBorders>
            <w:vAlign w:val="center"/>
            <w:tcPrChange w:id="2482" w:author="Dave - updates from draft v2.4 to v3.0" w:date="2018-12-26T18:45:00Z">
              <w:tcPr>
                <w:tcW w:w="426" w:type="dxa"/>
                <w:tcBorders>
                  <w:top w:val="single" w:sz="4" w:space="0" w:color="auto"/>
                  <w:left w:val="single" w:sz="4" w:space="0" w:color="auto"/>
                  <w:bottom w:val="single" w:sz="4" w:space="0" w:color="auto"/>
                  <w:right w:val="single" w:sz="4" w:space="0" w:color="auto"/>
                </w:tcBorders>
                <w:vAlign w:val="center"/>
              </w:tcPr>
            </w:tcPrChange>
          </w:tcPr>
          <w:p w14:paraId="64628687" w14:textId="77777777" w:rsidR="000D7A74" w:rsidRPr="002F7B70" w:rsidRDefault="000D7A74" w:rsidP="000D7A74">
            <w:pPr>
              <w:pStyle w:val="TAL"/>
              <w:keepNext w:val="0"/>
              <w:keepLines w:val="0"/>
              <w:jc w:val="center"/>
              <w:rPr>
                <w:ins w:id="2483" w:author="Dave - updates from draft v2.4 to v3.0" w:date="2018-12-26T18:30:00Z"/>
                <w:b/>
              </w:rPr>
            </w:pPr>
          </w:p>
        </w:tc>
        <w:tc>
          <w:tcPr>
            <w:tcW w:w="567" w:type="dxa"/>
            <w:tcBorders>
              <w:top w:val="single" w:sz="4" w:space="0" w:color="auto"/>
              <w:left w:val="single" w:sz="4" w:space="0" w:color="auto"/>
              <w:bottom w:val="single" w:sz="4" w:space="0" w:color="auto"/>
              <w:right w:val="single" w:sz="4" w:space="0" w:color="auto"/>
            </w:tcBorders>
            <w:tcPrChange w:id="2484" w:author="Dave - updates from draft v2.4 to v3.0" w:date="2018-12-26T18:45:00Z">
              <w:tcPr>
                <w:tcW w:w="567" w:type="dxa"/>
                <w:tcBorders>
                  <w:top w:val="single" w:sz="4" w:space="0" w:color="auto"/>
                  <w:left w:val="single" w:sz="4" w:space="0" w:color="auto"/>
                  <w:bottom w:val="single" w:sz="4" w:space="0" w:color="auto"/>
                  <w:right w:val="single" w:sz="4" w:space="0" w:color="auto"/>
                </w:tcBorders>
                <w:vAlign w:val="center"/>
              </w:tcPr>
            </w:tcPrChange>
          </w:tcPr>
          <w:p w14:paraId="32CFD7CA" w14:textId="04F92756" w:rsidR="000D7A74" w:rsidRPr="002F7B70" w:rsidRDefault="000D7A74" w:rsidP="000D7A74">
            <w:pPr>
              <w:pStyle w:val="TAC"/>
              <w:keepNext w:val="0"/>
              <w:keepLines w:val="0"/>
              <w:rPr>
                <w:ins w:id="2485" w:author="Dave - updates from draft v2.4 to v3.0" w:date="2018-12-26T18:30:00Z"/>
              </w:rPr>
            </w:pPr>
            <w:ins w:id="2486" w:author="Dave - updates from draft v2.4 to v3.0" w:date="2018-12-26T18:42:00Z">
              <w:r w:rsidRPr="005720B7">
                <w:t>C</w:t>
              </w:r>
            </w:ins>
          </w:p>
        </w:tc>
        <w:tc>
          <w:tcPr>
            <w:tcW w:w="3402" w:type="dxa"/>
            <w:tcBorders>
              <w:top w:val="single" w:sz="4" w:space="0" w:color="auto"/>
              <w:left w:val="single" w:sz="4" w:space="0" w:color="auto"/>
              <w:bottom w:val="single" w:sz="4" w:space="0" w:color="auto"/>
              <w:right w:val="single" w:sz="4" w:space="0" w:color="auto"/>
            </w:tcBorders>
            <w:tcPrChange w:id="2487" w:author="Dave - updates from draft v2.4 to v3.0" w:date="2018-12-26T18:45:00Z">
              <w:tcPr>
                <w:tcW w:w="3402" w:type="dxa"/>
                <w:tcBorders>
                  <w:top w:val="single" w:sz="4" w:space="0" w:color="auto"/>
                  <w:left w:val="single" w:sz="4" w:space="0" w:color="auto"/>
                  <w:bottom w:val="single" w:sz="4" w:space="0" w:color="auto"/>
                  <w:right w:val="single" w:sz="4" w:space="0" w:color="auto"/>
                </w:tcBorders>
                <w:vAlign w:val="center"/>
              </w:tcPr>
            </w:tcPrChange>
          </w:tcPr>
          <w:p w14:paraId="6A9625B0" w14:textId="340715CC" w:rsidR="000D7A74" w:rsidRPr="002F7B70" w:rsidRDefault="000D7A74" w:rsidP="000D7A74">
            <w:pPr>
              <w:pStyle w:val="TAL"/>
              <w:keepNext w:val="0"/>
              <w:keepLines w:val="0"/>
              <w:rPr>
                <w:ins w:id="2488" w:author="Dave - updates from draft v2.4 to v3.0" w:date="2018-12-26T18:30:00Z"/>
              </w:rPr>
            </w:pPr>
            <w:ins w:id="2489" w:author="Dave - updates from draft v2.4 to v3.0" w:date="2018-12-26T18:45:00Z">
              <w:r w:rsidRPr="007F34C3">
                <w:t>Where the documents and forms are downloadable from the website</w:t>
              </w:r>
            </w:ins>
          </w:p>
        </w:tc>
        <w:tc>
          <w:tcPr>
            <w:tcW w:w="1459" w:type="dxa"/>
            <w:gridSpan w:val="2"/>
            <w:tcBorders>
              <w:top w:val="single" w:sz="4" w:space="0" w:color="auto"/>
              <w:left w:val="single" w:sz="4" w:space="0" w:color="auto"/>
              <w:bottom w:val="single" w:sz="4" w:space="0" w:color="auto"/>
              <w:right w:val="single" w:sz="4" w:space="0" w:color="auto"/>
            </w:tcBorders>
            <w:vAlign w:val="center"/>
            <w:tcPrChange w:id="2490" w:author="Dave - updates from draft v2.4 to v3.0" w:date="2018-12-26T18:45:00Z">
              <w:tcPr>
                <w:tcW w:w="1459" w:type="dxa"/>
                <w:gridSpan w:val="2"/>
                <w:tcBorders>
                  <w:top w:val="single" w:sz="4" w:space="0" w:color="auto"/>
                  <w:left w:val="single" w:sz="4" w:space="0" w:color="auto"/>
                  <w:bottom w:val="single" w:sz="4" w:space="0" w:color="auto"/>
                  <w:right w:val="single" w:sz="4" w:space="0" w:color="auto"/>
                </w:tcBorders>
                <w:vAlign w:val="center"/>
              </w:tcPr>
            </w:tcPrChange>
          </w:tcPr>
          <w:p w14:paraId="1D30D1D1" w14:textId="26651455" w:rsidR="000D7A74" w:rsidRPr="002F7B70" w:rsidRDefault="000D7A74" w:rsidP="000D7A74">
            <w:pPr>
              <w:pStyle w:val="TAL"/>
              <w:keepNext w:val="0"/>
              <w:keepLines w:val="0"/>
              <w:rPr>
                <w:ins w:id="2491" w:author="Dave - updates from draft v2.4 to v3.0" w:date="2018-12-26T18:30:00Z"/>
              </w:rPr>
            </w:pPr>
            <w:ins w:id="2492" w:author="Dave - updates from draft v2.4 to v3.0" w:date="2018-12-26T18:30:00Z">
              <w:r w:rsidRPr="002F7B70">
                <w:t>C.</w:t>
              </w:r>
            </w:ins>
            <w:ins w:id="2493" w:author="Dave - updates from draft v2.4 to v3.0" w:date="2018-12-26T18:32:00Z">
              <w:r>
                <w:t>10.</w:t>
              </w:r>
            </w:ins>
            <w:ins w:id="2494" w:author="Dave - updates from draft v2.4 to v3.0" w:date="2018-12-26T18:30:00Z">
              <w:r w:rsidRPr="002F7B70">
                <w:t>2.1.4</w:t>
              </w:r>
            </w:ins>
          </w:p>
        </w:tc>
      </w:tr>
      <w:tr w:rsidR="000D7A74" w:rsidRPr="002F7B70" w14:paraId="508F7B6E" w14:textId="77777777" w:rsidTr="00816672">
        <w:tblPrEx>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Change w:id="2495" w:author="Dave - updates from draft v2.4 to v3.0" w:date="2018-12-26T18:45:00Z">
            <w:tblPrEx>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
          </w:tblPrExChange>
        </w:tblPrEx>
        <w:trPr>
          <w:cantSplit/>
          <w:jc w:val="center"/>
          <w:ins w:id="2496" w:author="Dave - updates from draft v2.4 to v3.0" w:date="2018-12-26T18:30:00Z"/>
          <w:trPrChange w:id="2497" w:author="Dave - updates from draft v2.4 to v3.0" w:date="2018-12-26T18:45:00Z">
            <w:trPr>
              <w:cantSplit/>
              <w:jc w:val="center"/>
            </w:trPr>
          </w:trPrChange>
        </w:trPr>
        <w:tc>
          <w:tcPr>
            <w:tcW w:w="562" w:type="dxa"/>
            <w:vAlign w:val="center"/>
            <w:tcPrChange w:id="2498" w:author="Dave - updates from draft v2.4 to v3.0" w:date="2018-12-26T18:45:00Z">
              <w:tcPr>
                <w:tcW w:w="562" w:type="dxa"/>
                <w:vAlign w:val="center"/>
              </w:tcPr>
            </w:tcPrChange>
          </w:tcPr>
          <w:p w14:paraId="69E60F27" w14:textId="0293ABC1" w:rsidR="000D7A74" w:rsidRPr="002F7B70" w:rsidRDefault="000D7A74" w:rsidP="000D7A74">
            <w:pPr>
              <w:pStyle w:val="TAC"/>
              <w:keepNext w:val="0"/>
              <w:keepLines w:val="0"/>
              <w:rPr>
                <w:ins w:id="2499" w:author="Dave - updates from draft v2.4 to v3.0" w:date="2018-12-26T18:30:00Z"/>
              </w:rPr>
            </w:pPr>
            <w:ins w:id="2500" w:author="Dave - updates from draft v2.4 to v3.0" w:date="2018-12-26T18:48:00Z">
              <w:r>
                <w:t>97</w:t>
              </w:r>
            </w:ins>
          </w:p>
        </w:tc>
        <w:tc>
          <w:tcPr>
            <w:tcW w:w="2694" w:type="dxa"/>
            <w:vAlign w:val="center"/>
            <w:tcPrChange w:id="2501" w:author="Dave - updates from draft v2.4 to v3.0" w:date="2018-12-26T18:45:00Z">
              <w:tcPr>
                <w:tcW w:w="2694" w:type="dxa"/>
                <w:vAlign w:val="center"/>
              </w:tcPr>
            </w:tcPrChange>
          </w:tcPr>
          <w:p w14:paraId="39E04347" w14:textId="4427ACDB" w:rsidR="000D7A74" w:rsidRPr="002F7B70" w:rsidRDefault="000D7A74" w:rsidP="000D7A74">
            <w:pPr>
              <w:pStyle w:val="TAC"/>
              <w:keepNext w:val="0"/>
              <w:keepLines w:val="0"/>
              <w:jc w:val="left"/>
              <w:rPr>
                <w:ins w:id="2502" w:author="Dave - updates from draft v2.4 to v3.0" w:date="2018-12-26T18:30:00Z"/>
              </w:rPr>
            </w:pPr>
            <w:ins w:id="2503" w:author="Dave - updates from draft v2.4 to v3.0" w:date="2018-12-26T18:32:00Z">
              <w:r>
                <w:t>10.</w:t>
              </w:r>
            </w:ins>
            <w:ins w:id="2504" w:author="Dave - updates from draft v2.4 to v3.0" w:date="2018-12-26T18:30:00Z">
              <w:r w:rsidRPr="002F7B70">
                <w:t>2.2.1 Timing adjustable</w:t>
              </w:r>
              <w:r>
                <w:t xml:space="preserve"> *</w:t>
              </w:r>
            </w:ins>
          </w:p>
        </w:tc>
        <w:tc>
          <w:tcPr>
            <w:tcW w:w="425" w:type="dxa"/>
            <w:vAlign w:val="center"/>
            <w:tcPrChange w:id="2505" w:author="Dave - updates from draft v2.4 to v3.0" w:date="2018-12-26T18:45:00Z">
              <w:tcPr>
                <w:tcW w:w="425" w:type="dxa"/>
                <w:vAlign w:val="center"/>
              </w:tcPr>
            </w:tcPrChange>
          </w:tcPr>
          <w:p w14:paraId="6B81DB26" w14:textId="77777777" w:rsidR="000D7A74" w:rsidRPr="002F7B70" w:rsidRDefault="000D7A74" w:rsidP="000D7A74">
            <w:pPr>
              <w:pStyle w:val="TAL"/>
              <w:keepNext w:val="0"/>
              <w:keepLines w:val="0"/>
              <w:jc w:val="center"/>
              <w:rPr>
                <w:ins w:id="2506" w:author="Dave - updates from draft v2.4 to v3.0" w:date="2018-12-26T18:30:00Z"/>
                <w:b/>
              </w:rPr>
            </w:pPr>
          </w:p>
        </w:tc>
        <w:tc>
          <w:tcPr>
            <w:tcW w:w="425" w:type="dxa"/>
            <w:vAlign w:val="center"/>
            <w:tcPrChange w:id="2507" w:author="Dave - updates from draft v2.4 to v3.0" w:date="2018-12-26T18:45:00Z">
              <w:tcPr>
                <w:tcW w:w="425" w:type="dxa"/>
                <w:vAlign w:val="center"/>
              </w:tcPr>
            </w:tcPrChange>
          </w:tcPr>
          <w:p w14:paraId="6FC13145" w14:textId="77777777" w:rsidR="000D7A74" w:rsidRPr="002F7B70" w:rsidRDefault="000D7A74" w:rsidP="000D7A74">
            <w:pPr>
              <w:pStyle w:val="TAL"/>
              <w:keepNext w:val="0"/>
              <w:keepLines w:val="0"/>
              <w:jc w:val="center"/>
              <w:rPr>
                <w:ins w:id="2508" w:author="Dave - updates from draft v2.4 to v3.0" w:date="2018-12-26T18:30:00Z"/>
              </w:rPr>
            </w:pPr>
            <w:ins w:id="2509" w:author="Dave - updates from draft v2.4 to v3.0" w:date="2018-12-26T18:30:00Z">
              <w:r w:rsidRPr="002F7B70">
                <w:sym w:font="Wingdings" w:char="F0FC"/>
              </w:r>
            </w:ins>
          </w:p>
        </w:tc>
        <w:tc>
          <w:tcPr>
            <w:tcW w:w="425" w:type="dxa"/>
            <w:vAlign w:val="center"/>
            <w:tcPrChange w:id="2510" w:author="Dave - updates from draft v2.4 to v3.0" w:date="2018-12-26T18:45:00Z">
              <w:tcPr>
                <w:tcW w:w="425" w:type="dxa"/>
                <w:vAlign w:val="center"/>
              </w:tcPr>
            </w:tcPrChange>
          </w:tcPr>
          <w:p w14:paraId="618C16A1" w14:textId="77777777" w:rsidR="000D7A74" w:rsidRPr="002F7B70" w:rsidRDefault="000D7A74" w:rsidP="000D7A74">
            <w:pPr>
              <w:pStyle w:val="TAL"/>
              <w:keepNext w:val="0"/>
              <w:keepLines w:val="0"/>
              <w:jc w:val="center"/>
              <w:rPr>
                <w:ins w:id="2511" w:author="Dave - updates from draft v2.4 to v3.0" w:date="2018-12-26T18:30:00Z"/>
                <w:b/>
              </w:rPr>
            </w:pPr>
          </w:p>
        </w:tc>
        <w:tc>
          <w:tcPr>
            <w:tcW w:w="426" w:type="dxa"/>
            <w:vAlign w:val="center"/>
            <w:tcPrChange w:id="2512" w:author="Dave - updates from draft v2.4 to v3.0" w:date="2018-12-26T18:45:00Z">
              <w:tcPr>
                <w:tcW w:w="426" w:type="dxa"/>
                <w:vAlign w:val="center"/>
              </w:tcPr>
            </w:tcPrChange>
          </w:tcPr>
          <w:p w14:paraId="564D1459" w14:textId="77777777" w:rsidR="000D7A74" w:rsidRPr="002F7B70" w:rsidRDefault="000D7A74" w:rsidP="000D7A74">
            <w:pPr>
              <w:pStyle w:val="TAL"/>
              <w:keepNext w:val="0"/>
              <w:keepLines w:val="0"/>
              <w:jc w:val="center"/>
              <w:rPr>
                <w:ins w:id="2513" w:author="Dave - updates from draft v2.4 to v3.0" w:date="2018-12-26T18:30:00Z"/>
                <w:b/>
              </w:rPr>
            </w:pPr>
          </w:p>
        </w:tc>
        <w:tc>
          <w:tcPr>
            <w:tcW w:w="567" w:type="dxa"/>
            <w:tcPrChange w:id="2514" w:author="Dave - updates from draft v2.4 to v3.0" w:date="2018-12-26T18:45:00Z">
              <w:tcPr>
                <w:tcW w:w="567" w:type="dxa"/>
                <w:vAlign w:val="center"/>
              </w:tcPr>
            </w:tcPrChange>
          </w:tcPr>
          <w:p w14:paraId="66128FD1" w14:textId="45097BC3" w:rsidR="000D7A74" w:rsidRPr="002F7B70" w:rsidRDefault="000D7A74" w:rsidP="000D7A74">
            <w:pPr>
              <w:pStyle w:val="TAC"/>
              <w:keepNext w:val="0"/>
              <w:keepLines w:val="0"/>
              <w:rPr>
                <w:ins w:id="2515" w:author="Dave - updates from draft v2.4 to v3.0" w:date="2018-12-26T18:30:00Z"/>
              </w:rPr>
            </w:pPr>
            <w:ins w:id="2516" w:author="Dave - updates from draft v2.4 to v3.0" w:date="2018-12-26T18:42:00Z">
              <w:r w:rsidRPr="00D4422F">
                <w:t>C</w:t>
              </w:r>
            </w:ins>
          </w:p>
        </w:tc>
        <w:tc>
          <w:tcPr>
            <w:tcW w:w="3402" w:type="dxa"/>
            <w:tcPrChange w:id="2517" w:author="Dave - updates from draft v2.4 to v3.0" w:date="2018-12-26T18:45:00Z">
              <w:tcPr>
                <w:tcW w:w="3402" w:type="dxa"/>
                <w:vAlign w:val="center"/>
              </w:tcPr>
            </w:tcPrChange>
          </w:tcPr>
          <w:p w14:paraId="71243DEF" w14:textId="0EDBF666" w:rsidR="000D7A74" w:rsidRPr="002F7B70" w:rsidRDefault="000D7A74" w:rsidP="000D7A74">
            <w:pPr>
              <w:pStyle w:val="TAL"/>
              <w:keepNext w:val="0"/>
              <w:keepLines w:val="0"/>
              <w:rPr>
                <w:ins w:id="2518" w:author="Dave - updates from draft v2.4 to v3.0" w:date="2018-12-26T18:30:00Z"/>
              </w:rPr>
            </w:pPr>
            <w:ins w:id="2519" w:author="Dave - updates from draft v2.4 to v3.0" w:date="2018-12-26T18:45:00Z">
              <w:r w:rsidRPr="007F34C3">
                <w:t>Where the documents and forms are downloadable from the website</w:t>
              </w:r>
            </w:ins>
          </w:p>
        </w:tc>
        <w:tc>
          <w:tcPr>
            <w:tcW w:w="1459" w:type="dxa"/>
            <w:gridSpan w:val="2"/>
            <w:vAlign w:val="center"/>
            <w:tcPrChange w:id="2520" w:author="Dave - updates from draft v2.4 to v3.0" w:date="2018-12-26T18:45:00Z">
              <w:tcPr>
                <w:tcW w:w="1459" w:type="dxa"/>
                <w:gridSpan w:val="2"/>
                <w:vAlign w:val="center"/>
              </w:tcPr>
            </w:tcPrChange>
          </w:tcPr>
          <w:p w14:paraId="1668E114" w14:textId="177BB427" w:rsidR="000D7A74" w:rsidRPr="002F7B70" w:rsidRDefault="000D7A74" w:rsidP="000D7A74">
            <w:pPr>
              <w:pStyle w:val="TAL"/>
              <w:keepNext w:val="0"/>
              <w:keepLines w:val="0"/>
              <w:rPr>
                <w:ins w:id="2521" w:author="Dave - updates from draft v2.4 to v3.0" w:date="2018-12-26T18:30:00Z"/>
              </w:rPr>
            </w:pPr>
            <w:ins w:id="2522" w:author="Dave - updates from draft v2.4 to v3.0" w:date="2018-12-26T18:30:00Z">
              <w:r w:rsidRPr="002F7B70">
                <w:t>C.</w:t>
              </w:r>
            </w:ins>
            <w:ins w:id="2523" w:author="Dave - updates from draft v2.4 to v3.0" w:date="2018-12-26T18:32:00Z">
              <w:r>
                <w:t>10.</w:t>
              </w:r>
            </w:ins>
            <w:ins w:id="2524" w:author="Dave - updates from draft v2.4 to v3.0" w:date="2018-12-26T18:30:00Z">
              <w:r w:rsidRPr="002F7B70">
                <w:t>2.2.1</w:t>
              </w:r>
            </w:ins>
          </w:p>
        </w:tc>
      </w:tr>
      <w:tr w:rsidR="000D7A74" w:rsidRPr="002F7B70" w14:paraId="6509F9A1" w14:textId="77777777" w:rsidTr="00816672">
        <w:tblPrEx>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Change w:id="2525" w:author="Dave - updates from draft v2.4 to v3.0" w:date="2018-12-26T18:45:00Z">
            <w:tblPrEx>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
          </w:tblPrExChange>
        </w:tblPrEx>
        <w:trPr>
          <w:cantSplit/>
          <w:jc w:val="center"/>
          <w:ins w:id="2526" w:author="Dave - updates from draft v2.4 to v3.0" w:date="2018-12-26T18:30:00Z"/>
          <w:trPrChange w:id="2527" w:author="Dave - updates from draft v2.4 to v3.0" w:date="2018-12-26T18:45:00Z">
            <w:trPr>
              <w:cantSplit/>
              <w:jc w:val="center"/>
            </w:trPr>
          </w:trPrChange>
        </w:trPr>
        <w:tc>
          <w:tcPr>
            <w:tcW w:w="562" w:type="dxa"/>
            <w:vAlign w:val="center"/>
            <w:tcPrChange w:id="2528" w:author="Dave - updates from draft v2.4 to v3.0" w:date="2018-12-26T18:45:00Z">
              <w:tcPr>
                <w:tcW w:w="562" w:type="dxa"/>
                <w:vAlign w:val="center"/>
              </w:tcPr>
            </w:tcPrChange>
          </w:tcPr>
          <w:p w14:paraId="2B7F0986" w14:textId="7630B9B7" w:rsidR="000D7A74" w:rsidRPr="002F7B70" w:rsidRDefault="000D7A74" w:rsidP="000D7A74">
            <w:pPr>
              <w:pStyle w:val="TAC"/>
              <w:keepNext w:val="0"/>
              <w:keepLines w:val="0"/>
              <w:rPr>
                <w:ins w:id="2529" w:author="Dave - updates from draft v2.4 to v3.0" w:date="2018-12-26T18:30:00Z"/>
              </w:rPr>
            </w:pPr>
            <w:ins w:id="2530" w:author="Dave - updates from draft v2.4 to v3.0" w:date="2018-12-26T18:48:00Z">
              <w:r>
                <w:t>98</w:t>
              </w:r>
            </w:ins>
          </w:p>
        </w:tc>
        <w:tc>
          <w:tcPr>
            <w:tcW w:w="2694" w:type="dxa"/>
            <w:vAlign w:val="center"/>
            <w:tcPrChange w:id="2531" w:author="Dave - updates from draft v2.4 to v3.0" w:date="2018-12-26T18:45:00Z">
              <w:tcPr>
                <w:tcW w:w="2694" w:type="dxa"/>
                <w:vAlign w:val="center"/>
              </w:tcPr>
            </w:tcPrChange>
          </w:tcPr>
          <w:p w14:paraId="439D15FF" w14:textId="594B9677" w:rsidR="000D7A74" w:rsidRPr="002F7B70" w:rsidRDefault="000D7A74" w:rsidP="000D7A74">
            <w:pPr>
              <w:pStyle w:val="TAC"/>
              <w:keepNext w:val="0"/>
              <w:keepLines w:val="0"/>
              <w:jc w:val="left"/>
              <w:rPr>
                <w:ins w:id="2532" w:author="Dave - updates from draft v2.4 to v3.0" w:date="2018-12-26T18:30:00Z"/>
              </w:rPr>
            </w:pPr>
            <w:ins w:id="2533" w:author="Dave - updates from draft v2.4 to v3.0" w:date="2018-12-26T18:32:00Z">
              <w:r>
                <w:t>10.</w:t>
              </w:r>
            </w:ins>
            <w:ins w:id="2534" w:author="Dave - updates from draft v2.4 to v3.0" w:date="2018-12-26T18:30:00Z">
              <w:r w:rsidRPr="002F7B70">
                <w:t>2.2.2 Pause, stop, hide</w:t>
              </w:r>
              <w:r>
                <w:t xml:space="preserve"> *</w:t>
              </w:r>
            </w:ins>
          </w:p>
        </w:tc>
        <w:tc>
          <w:tcPr>
            <w:tcW w:w="425" w:type="dxa"/>
            <w:vAlign w:val="center"/>
            <w:tcPrChange w:id="2535" w:author="Dave - updates from draft v2.4 to v3.0" w:date="2018-12-26T18:45:00Z">
              <w:tcPr>
                <w:tcW w:w="425" w:type="dxa"/>
                <w:vAlign w:val="center"/>
              </w:tcPr>
            </w:tcPrChange>
          </w:tcPr>
          <w:p w14:paraId="7C61B9F0" w14:textId="77777777" w:rsidR="000D7A74" w:rsidRPr="002F7B70" w:rsidRDefault="000D7A74" w:rsidP="000D7A74">
            <w:pPr>
              <w:pStyle w:val="TAL"/>
              <w:keepNext w:val="0"/>
              <w:keepLines w:val="0"/>
              <w:jc w:val="center"/>
              <w:rPr>
                <w:ins w:id="2536" w:author="Dave - updates from draft v2.4 to v3.0" w:date="2018-12-26T18:30:00Z"/>
                <w:b/>
              </w:rPr>
            </w:pPr>
          </w:p>
        </w:tc>
        <w:tc>
          <w:tcPr>
            <w:tcW w:w="425" w:type="dxa"/>
            <w:vAlign w:val="center"/>
            <w:tcPrChange w:id="2537" w:author="Dave - updates from draft v2.4 to v3.0" w:date="2018-12-26T18:45:00Z">
              <w:tcPr>
                <w:tcW w:w="425" w:type="dxa"/>
                <w:vAlign w:val="center"/>
              </w:tcPr>
            </w:tcPrChange>
          </w:tcPr>
          <w:p w14:paraId="4C273861" w14:textId="77777777" w:rsidR="000D7A74" w:rsidRPr="002F7B70" w:rsidRDefault="000D7A74" w:rsidP="000D7A74">
            <w:pPr>
              <w:pStyle w:val="TAL"/>
              <w:keepNext w:val="0"/>
              <w:keepLines w:val="0"/>
              <w:jc w:val="center"/>
              <w:rPr>
                <w:ins w:id="2538" w:author="Dave - updates from draft v2.4 to v3.0" w:date="2018-12-26T18:30:00Z"/>
              </w:rPr>
            </w:pPr>
            <w:ins w:id="2539" w:author="Dave - updates from draft v2.4 to v3.0" w:date="2018-12-26T18:30:00Z">
              <w:r w:rsidRPr="002F7B70">
                <w:sym w:font="Wingdings" w:char="F0FC"/>
              </w:r>
            </w:ins>
          </w:p>
        </w:tc>
        <w:tc>
          <w:tcPr>
            <w:tcW w:w="425" w:type="dxa"/>
            <w:vAlign w:val="center"/>
            <w:tcPrChange w:id="2540" w:author="Dave - updates from draft v2.4 to v3.0" w:date="2018-12-26T18:45:00Z">
              <w:tcPr>
                <w:tcW w:w="425" w:type="dxa"/>
                <w:vAlign w:val="center"/>
              </w:tcPr>
            </w:tcPrChange>
          </w:tcPr>
          <w:p w14:paraId="17AAB563" w14:textId="77777777" w:rsidR="000D7A74" w:rsidRPr="002F7B70" w:rsidRDefault="000D7A74" w:rsidP="000D7A74">
            <w:pPr>
              <w:pStyle w:val="TAL"/>
              <w:keepNext w:val="0"/>
              <w:keepLines w:val="0"/>
              <w:jc w:val="center"/>
              <w:rPr>
                <w:ins w:id="2541" w:author="Dave - updates from draft v2.4 to v3.0" w:date="2018-12-26T18:30:00Z"/>
                <w:b/>
              </w:rPr>
            </w:pPr>
          </w:p>
        </w:tc>
        <w:tc>
          <w:tcPr>
            <w:tcW w:w="426" w:type="dxa"/>
            <w:vAlign w:val="center"/>
            <w:tcPrChange w:id="2542" w:author="Dave - updates from draft v2.4 to v3.0" w:date="2018-12-26T18:45:00Z">
              <w:tcPr>
                <w:tcW w:w="426" w:type="dxa"/>
                <w:vAlign w:val="center"/>
              </w:tcPr>
            </w:tcPrChange>
          </w:tcPr>
          <w:p w14:paraId="0AFD49C5" w14:textId="77777777" w:rsidR="000D7A74" w:rsidRPr="002F7B70" w:rsidRDefault="000D7A74" w:rsidP="000D7A74">
            <w:pPr>
              <w:pStyle w:val="TAL"/>
              <w:keepNext w:val="0"/>
              <w:keepLines w:val="0"/>
              <w:jc w:val="center"/>
              <w:rPr>
                <w:ins w:id="2543" w:author="Dave - updates from draft v2.4 to v3.0" w:date="2018-12-26T18:30:00Z"/>
                <w:b/>
              </w:rPr>
            </w:pPr>
          </w:p>
        </w:tc>
        <w:tc>
          <w:tcPr>
            <w:tcW w:w="567" w:type="dxa"/>
            <w:tcPrChange w:id="2544" w:author="Dave - updates from draft v2.4 to v3.0" w:date="2018-12-26T18:45:00Z">
              <w:tcPr>
                <w:tcW w:w="567" w:type="dxa"/>
                <w:vAlign w:val="center"/>
              </w:tcPr>
            </w:tcPrChange>
          </w:tcPr>
          <w:p w14:paraId="3203C3E3" w14:textId="2F119C44" w:rsidR="000D7A74" w:rsidRPr="002F7B70" w:rsidRDefault="000D7A74" w:rsidP="000D7A74">
            <w:pPr>
              <w:pStyle w:val="TAC"/>
              <w:keepNext w:val="0"/>
              <w:keepLines w:val="0"/>
              <w:rPr>
                <w:ins w:id="2545" w:author="Dave - updates from draft v2.4 to v3.0" w:date="2018-12-26T18:30:00Z"/>
              </w:rPr>
            </w:pPr>
            <w:ins w:id="2546" w:author="Dave - updates from draft v2.4 to v3.0" w:date="2018-12-26T18:42:00Z">
              <w:r w:rsidRPr="00D4422F">
                <w:t>C</w:t>
              </w:r>
            </w:ins>
          </w:p>
        </w:tc>
        <w:tc>
          <w:tcPr>
            <w:tcW w:w="3402" w:type="dxa"/>
            <w:tcPrChange w:id="2547" w:author="Dave - updates from draft v2.4 to v3.0" w:date="2018-12-26T18:45:00Z">
              <w:tcPr>
                <w:tcW w:w="3402" w:type="dxa"/>
                <w:vAlign w:val="center"/>
              </w:tcPr>
            </w:tcPrChange>
          </w:tcPr>
          <w:p w14:paraId="557EB394" w14:textId="27885EE1" w:rsidR="000D7A74" w:rsidRPr="002F7B70" w:rsidRDefault="000D7A74" w:rsidP="000D7A74">
            <w:pPr>
              <w:pStyle w:val="TAL"/>
              <w:keepNext w:val="0"/>
              <w:keepLines w:val="0"/>
              <w:rPr>
                <w:ins w:id="2548" w:author="Dave - updates from draft v2.4 to v3.0" w:date="2018-12-26T18:30:00Z"/>
              </w:rPr>
            </w:pPr>
            <w:ins w:id="2549" w:author="Dave - updates from draft v2.4 to v3.0" w:date="2018-12-26T18:45:00Z">
              <w:r w:rsidRPr="007F34C3">
                <w:t>Where the documents and forms are downloadable from the website</w:t>
              </w:r>
            </w:ins>
          </w:p>
        </w:tc>
        <w:tc>
          <w:tcPr>
            <w:tcW w:w="1459" w:type="dxa"/>
            <w:gridSpan w:val="2"/>
            <w:vAlign w:val="center"/>
            <w:tcPrChange w:id="2550" w:author="Dave - updates from draft v2.4 to v3.0" w:date="2018-12-26T18:45:00Z">
              <w:tcPr>
                <w:tcW w:w="1459" w:type="dxa"/>
                <w:gridSpan w:val="2"/>
                <w:vAlign w:val="center"/>
              </w:tcPr>
            </w:tcPrChange>
          </w:tcPr>
          <w:p w14:paraId="78BC25FB" w14:textId="5EC5A205" w:rsidR="000D7A74" w:rsidRPr="002F7B70" w:rsidRDefault="000D7A74" w:rsidP="000D7A74">
            <w:pPr>
              <w:pStyle w:val="TAL"/>
              <w:keepNext w:val="0"/>
              <w:keepLines w:val="0"/>
              <w:rPr>
                <w:ins w:id="2551" w:author="Dave - updates from draft v2.4 to v3.0" w:date="2018-12-26T18:30:00Z"/>
              </w:rPr>
            </w:pPr>
            <w:ins w:id="2552" w:author="Dave - updates from draft v2.4 to v3.0" w:date="2018-12-26T18:30:00Z">
              <w:r w:rsidRPr="002F7B70">
                <w:t>C.</w:t>
              </w:r>
            </w:ins>
            <w:ins w:id="2553" w:author="Dave - updates from draft v2.4 to v3.0" w:date="2018-12-26T18:32:00Z">
              <w:r>
                <w:t>10.</w:t>
              </w:r>
            </w:ins>
            <w:ins w:id="2554" w:author="Dave - updates from draft v2.4 to v3.0" w:date="2018-12-26T18:30:00Z">
              <w:r w:rsidRPr="002F7B70">
                <w:t>2.2.2</w:t>
              </w:r>
            </w:ins>
          </w:p>
        </w:tc>
      </w:tr>
      <w:tr w:rsidR="000D7A74" w:rsidRPr="002F7B70" w14:paraId="49DC377E" w14:textId="77777777" w:rsidTr="00816672">
        <w:tblPrEx>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Change w:id="2555" w:author="Dave - updates from draft v2.4 to v3.0" w:date="2018-12-26T18:45:00Z">
            <w:tblPrEx>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
          </w:tblPrExChange>
        </w:tblPrEx>
        <w:trPr>
          <w:cantSplit/>
          <w:jc w:val="center"/>
          <w:ins w:id="2556" w:author="Dave - updates from draft v2.4 to v3.0" w:date="2018-12-26T18:30:00Z"/>
          <w:trPrChange w:id="2557" w:author="Dave - updates from draft v2.4 to v3.0" w:date="2018-12-26T18:45:00Z">
            <w:trPr>
              <w:cantSplit/>
              <w:jc w:val="center"/>
            </w:trPr>
          </w:trPrChange>
        </w:trPr>
        <w:tc>
          <w:tcPr>
            <w:tcW w:w="562" w:type="dxa"/>
            <w:vAlign w:val="center"/>
            <w:tcPrChange w:id="2558" w:author="Dave - updates from draft v2.4 to v3.0" w:date="2018-12-26T18:45:00Z">
              <w:tcPr>
                <w:tcW w:w="562" w:type="dxa"/>
                <w:vAlign w:val="center"/>
              </w:tcPr>
            </w:tcPrChange>
          </w:tcPr>
          <w:p w14:paraId="4ABA819C" w14:textId="05915B8A" w:rsidR="000D7A74" w:rsidRPr="002F7B70" w:rsidRDefault="000D7A74" w:rsidP="000D7A74">
            <w:pPr>
              <w:pStyle w:val="TAC"/>
              <w:keepNext w:val="0"/>
              <w:keepLines w:val="0"/>
              <w:rPr>
                <w:ins w:id="2559" w:author="Dave - updates from draft v2.4 to v3.0" w:date="2018-12-26T18:30:00Z"/>
              </w:rPr>
            </w:pPr>
            <w:ins w:id="2560" w:author="Dave - updates from draft v2.4 to v3.0" w:date="2018-12-26T18:48:00Z">
              <w:r>
                <w:t>99</w:t>
              </w:r>
            </w:ins>
          </w:p>
        </w:tc>
        <w:tc>
          <w:tcPr>
            <w:tcW w:w="2694" w:type="dxa"/>
            <w:vAlign w:val="center"/>
            <w:tcPrChange w:id="2561" w:author="Dave - updates from draft v2.4 to v3.0" w:date="2018-12-26T18:45:00Z">
              <w:tcPr>
                <w:tcW w:w="2694" w:type="dxa"/>
                <w:vAlign w:val="center"/>
              </w:tcPr>
            </w:tcPrChange>
          </w:tcPr>
          <w:p w14:paraId="700B1BA1" w14:textId="482123A4" w:rsidR="000D7A74" w:rsidRPr="002F7B70" w:rsidRDefault="000D7A74" w:rsidP="000D7A74">
            <w:pPr>
              <w:pStyle w:val="TAC"/>
              <w:keepNext w:val="0"/>
              <w:keepLines w:val="0"/>
              <w:jc w:val="left"/>
              <w:rPr>
                <w:ins w:id="2562" w:author="Dave - updates from draft v2.4 to v3.0" w:date="2018-12-26T18:30:00Z"/>
              </w:rPr>
            </w:pPr>
            <w:ins w:id="2563" w:author="Dave - updates from draft v2.4 to v3.0" w:date="2018-12-26T18:32:00Z">
              <w:r>
                <w:t>10.</w:t>
              </w:r>
            </w:ins>
            <w:ins w:id="2564" w:author="Dave - updates from draft v2.4 to v3.0" w:date="2018-12-26T18:30:00Z">
              <w:r w:rsidRPr="002F7B70">
                <w:t>2.3.1 Three flashes or below threshold</w:t>
              </w:r>
              <w:r>
                <w:t xml:space="preserve"> *</w:t>
              </w:r>
            </w:ins>
          </w:p>
        </w:tc>
        <w:tc>
          <w:tcPr>
            <w:tcW w:w="425" w:type="dxa"/>
            <w:vAlign w:val="center"/>
            <w:tcPrChange w:id="2565" w:author="Dave - updates from draft v2.4 to v3.0" w:date="2018-12-26T18:45:00Z">
              <w:tcPr>
                <w:tcW w:w="425" w:type="dxa"/>
                <w:vAlign w:val="center"/>
              </w:tcPr>
            </w:tcPrChange>
          </w:tcPr>
          <w:p w14:paraId="752FE725" w14:textId="77777777" w:rsidR="000D7A74" w:rsidRPr="002F7B70" w:rsidRDefault="000D7A74" w:rsidP="000D7A74">
            <w:pPr>
              <w:pStyle w:val="TAL"/>
              <w:keepNext w:val="0"/>
              <w:keepLines w:val="0"/>
              <w:jc w:val="center"/>
              <w:rPr>
                <w:ins w:id="2566" w:author="Dave - updates from draft v2.4 to v3.0" w:date="2018-12-26T18:30:00Z"/>
                <w:b/>
              </w:rPr>
            </w:pPr>
          </w:p>
        </w:tc>
        <w:tc>
          <w:tcPr>
            <w:tcW w:w="425" w:type="dxa"/>
            <w:vAlign w:val="center"/>
            <w:tcPrChange w:id="2567" w:author="Dave - updates from draft v2.4 to v3.0" w:date="2018-12-26T18:45:00Z">
              <w:tcPr>
                <w:tcW w:w="425" w:type="dxa"/>
                <w:vAlign w:val="center"/>
              </w:tcPr>
            </w:tcPrChange>
          </w:tcPr>
          <w:p w14:paraId="49C379CA" w14:textId="77777777" w:rsidR="000D7A74" w:rsidRPr="002F7B70" w:rsidRDefault="000D7A74" w:rsidP="000D7A74">
            <w:pPr>
              <w:pStyle w:val="TAL"/>
              <w:keepNext w:val="0"/>
              <w:keepLines w:val="0"/>
              <w:jc w:val="center"/>
              <w:rPr>
                <w:ins w:id="2568" w:author="Dave - updates from draft v2.4 to v3.0" w:date="2018-12-26T18:30:00Z"/>
              </w:rPr>
            </w:pPr>
            <w:ins w:id="2569" w:author="Dave - updates from draft v2.4 to v3.0" w:date="2018-12-26T18:30:00Z">
              <w:r w:rsidRPr="002F7B70">
                <w:sym w:font="Wingdings" w:char="F0FC"/>
              </w:r>
            </w:ins>
          </w:p>
        </w:tc>
        <w:tc>
          <w:tcPr>
            <w:tcW w:w="425" w:type="dxa"/>
            <w:vAlign w:val="center"/>
            <w:tcPrChange w:id="2570" w:author="Dave - updates from draft v2.4 to v3.0" w:date="2018-12-26T18:45:00Z">
              <w:tcPr>
                <w:tcW w:w="425" w:type="dxa"/>
                <w:vAlign w:val="center"/>
              </w:tcPr>
            </w:tcPrChange>
          </w:tcPr>
          <w:p w14:paraId="6B242441" w14:textId="77777777" w:rsidR="000D7A74" w:rsidRPr="002F7B70" w:rsidRDefault="000D7A74" w:rsidP="000D7A74">
            <w:pPr>
              <w:pStyle w:val="TAL"/>
              <w:keepNext w:val="0"/>
              <w:keepLines w:val="0"/>
              <w:jc w:val="center"/>
              <w:rPr>
                <w:ins w:id="2571" w:author="Dave - updates from draft v2.4 to v3.0" w:date="2018-12-26T18:30:00Z"/>
                <w:b/>
              </w:rPr>
            </w:pPr>
          </w:p>
        </w:tc>
        <w:tc>
          <w:tcPr>
            <w:tcW w:w="426" w:type="dxa"/>
            <w:vAlign w:val="center"/>
            <w:tcPrChange w:id="2572" w:author="Dave - updates from draft v2.4 to v3.0" w:date="2018-12-26T18:45:00Z">
              <w:tcPr>
                <w:tcW w:w="426" w:type="dxa"/>
                <w:vAlign w:val="center"/>
              </w:tcPr>
            </w:tcPrChange>
          </w:tcPr>
          <w:p w14:paraId="648FC4B4" w14:textId="77777777" w:rsidR="000D7A74" w:rsidRPr="002F7B70" w:rsidRDefault="000D7A74" w:rsidP="000D7A74">
            <w:pPr>
              <w:pStyle w:val="TAL"/>
              <w:keepNext w:val="0"/>
              <w:keepLines w:val="0"/>
              <w:jc w:val="center"/>
              <w:rPr>
                <w:ins w:id="2573" w:author="Dave - updates from draft v2.4 to v3.0" w:date="2018-12-26T18:30:00Z"/>
                <w:b/>
              </w:rPr>
            </w:pPr>
          </w:p>
        </w:tc>
        <w:tc>
          <w:tcPr>
            <w:tcW w:w="567" w:type="dxa"/>
            <w:tcPrChange w:id="2574" w:author="Dave - updates from draft v2.4 to v3.0" w:date="2018-12-26T18:45:00Z">
              <w:tcPr>
                <w:tcW w:w="567" w:type="dxa"/>
                <w:vAlign w:val="center"/>
              </w:tcPr>
            </w:tcPrChange>
          </w:tcPr>
          <w:p w14:paraId="7A7A073A" w14:textId="366C0AA3" w:rsidR="000D7A74" w:rsidRPr="002F7B70" w:rsidRDefault="000D7A74" w:rsidP="000D7A74">
            <w:pPr>
              <w:pStyle w:val="TAC"/>
              <w:keepNext w:val="0"/>
              <w:keepLines w:val="0"/>
              <w:rPr>
                <w:ins w:id="2575" w:author="Dave - updates from draft v2.4 to v3.0" w:date="2018-12-26T18:30:00Z"/>
              </w:rPr>
            </w:pPr>
            <w:ins w:id="2576" w:author="Dave - updates from draft v2.4 to v3.0" w:date="2018-12-26T18:42:00Z">
              <w:r w:rsidRPr="00D4422F">
                <w:t>C</w:t>
              </w:r>
            </w:ins>
          </w:p>
        </w:tc>
        <w:tc>
          <w:tcPr>
            <w:tcW w:w="3402" w:type="dxa"/>
            <w:tcPrChange w:id="2577" w:author="Dave - updates from draft v2.4 to v3.0" w:date="2018-12-26T18:45:00Z">
              <w:tcPr>
                <w:tcW w:w="3402" w:type="dxa"/>
                <w:vAlign w:val="center"/>
              </w:tcPr>
            </w:tcPrChange>
          </w:tcPr>
          <w:p w14:paraId="3674341B" w14:textId="35AC9D94" w:rsidR="000D7A74" w:rsidRPr="002F7B70" w:rsidRDefault="000D7A74" w:rsidP="000D7A74">
            <w:pPr>
              <w:pStyle w:val="TAL"/>
              <w:keepNext w:val="0"/>
              <w:keepLines w:val="0"/>
              <w:rPr>
                <w:ins w:id="2578" w:author="Dave - updates from draft v2.4 to v3.0" w:date="2018-12-26T18:30:00Z"/>
              </w:rPr>
            </w:pPr>
            <w:ins w:id="2579" w:author="Dave - updates from draft v2.4 to v3.0" w:date="2018-12-26T18:45:00Z">
              <w:r w:rsidRPr="007F34C3">
                <w:t>Where the documents and forms are downloadable from the website</w:t>
              </w:r>
            </w:ins>
          </w:p>
        </w:tc>
        <w:tc>
          <w:tcPr>
            <w:tcW w:w="1459" w:type="dxa"/>
            <w:gridSpan w:val="2"/>
            <w:vAlign w:val="center"/>
            <w:tcPrChange w:id="2580" w:author="Dave - updates from draft v2.4 to v3.0" w:date="2018-12-26T18:45:00Z">
              <w:tcPr>
                <w:tcW w:w="1459" w:type="dxa"/>
                <w:gridSpan w:val="2"/>
                <w:vAlign w:val="center"/>
              </w:tcPr>
            </w:tcPrChange>
          </w:tcPr>
          <w:p w14:paraId="22FFC95A" w14:textId="3AE686A1" w:rsidR="000D7A74" w:rsidRPr="002F7B70" w:rsidRDefault="000D7A74" w:rsidP="000D7A74">
            <w:pPr>
              <w:pStyle w:val="TAL"/>
              <w:keepNext w:val="0"/>
              <w:keepLines w:val="0"/>
              <w:rPr>
                <w:ins w:id="2581" w:author="Dave - updates from draft v2.4 to v3.0" w:date="2018-12-26T18:30:00Z"/>
              </w:rPr>
            </w:pPr>
            <w:ins w:id="2582" w:author="Dave - updates from draft v2.4 to v3.0" w:date="2018-12-26T18:30:00Z">
              <w:r w:rsidRPr="002F7B70">
                <w:t>C.</w:t>
              </w:r>
            </w:ins>
            <w:ins w:id="2583" w:author="Dave - updates from draft v2.4 to v3.0" w:date="2018-12-26T18:32:00Z">
              <w:r>
                <w:t>10.</w:t>
              </w:r>
            </w:ins>
            <w:ins w:id="2584" w:author="Dave - updates from draft v2.4 to v3.0" w:date="2018-12-26T18:30:00Z">
              <w:r w:rsidRPr="002F7B70">
                <w:t>2.3.1</w:t>
              </w:r>
            </w:ins>
          </w:p>
        </w:tc>
      </w:tr>
      <w:tr w:rsidR="000D7A74" w:rsidRPr="002F7B70" w14:paraId="6FF1D47C" w14:textId="77777777" w:rsidTr="00816672">
        <w:tblPrEx>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Change w:id="2585" w:author="Dave - updates from draft v2.4 to v3.0" w:date="2018-12-26T18:45:00Z">
            <w:tblPrEx>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
          </w:tblPrExChange>
        </w:tblPrEx>
        <w:trPr>
          <w:cantSplit/>
          <w:jc w:val="center"/>
          <w:ins w:id="2586" w:author="Dave - updates from draft v2.4 to v3.0" w:date="2018-12-26T18:30:00Z"/>
          <w:trPrChange w:id="2587" w:author="Dave - updates from draft v2.4 to v3.0" w:date="2018-12-26T18:45:00Z">
            <w:trPr>
              <w:cantSplit/>
              <w:jc w:val="center"/>
            </w:trPr>
          </w:trPrChange>
        </w:trPr>
        <w:tc>
          <w:tcPr>
            <w:tcW w:w="562" w:type="dxa"/>
            <w:vAlign w:val="center"/>
            <w:tcPrChange w:id="2588" w:author="Dave - updates from draft v2.4 to v3.0" w:date="2018-12-26T18:45:00Z">
              <w:tcPr>
                <w:tcW w:w="562" w:type="dxa"/>
                <w:vAlign w:val="center"/>
              </w:tcPr>
            </w:tcPrChange>
          </w:tcPr>
          <w:p w14:paraId="005D7F6C" w14:textId="3471654C" w:rsidR="000D7A74" w:rsidRPr="002F7B70" w:rsidRDefault="000D7A74" w:rsidP="000D7A74">
            <w:pPr>
              <w:pStyle w:val="TAC"/>
              <w:keepNext w:val="0"/>
              <w:keepLines w:val="0"/>
              <w:rPr>
                <w:ins w:id="2589" w:author="Dave - updates from draft v2.4 to v3.0" w:date="2018-12-26T18:30:00Z"/>
              </w:rPr>
            </w:pPr>
            <w:ins w:id="2590" w:author="Dave - updates from draft v2.4 to v3.0" w:date="2018-12-26T18:48:00Z">
              <w:r>
                <w:t>100</w:t>
              </w:r>
            </w:ins>
          </w:p>
        </w:tc>
        <w:tc>
          <w:tcPr>
            <w:tcW w:w="2694" w:type="dxa"/>
            <w:vAlign w:val="center"/>
            <w:tcPrChange w:id="2591" w:author="Dave - updates from draft v2.4 to v3.0" w:date="2018-12-26T18:45:00Z">
              <w:tcPr>
                <w:tcW w:w="2694" w:type="dxa"/>
                <w:vAlign w:val="center"/>
              </w:tcPr>
            </w:tcPrChange>
          </w:tcPr>
          <w:p w14:paraId="1DEDF2D5" w14:textId="53659D95" w:rsidR="000D7A74" w:rsidRPr="002F7B70" w:rsidRDefault="000D7A74" w:rsidP="000D7A74">
            <w:pPr>
              <w:pStyle w:val="TAC"/>
              <w:keepNext w:val="0"/>
              <w:keepLines w:val="0"/>
              <w:jc w:val="left"/>
              <w:rPr>
                <w:ins w:id="2592" w:author="Dave - updates from draft v2.4 to v3.0" w:date="2018-12-26T18:30:00Z"/>
              </w:rPr>
            </w:pPr>
            <w:ins w:id="2593" w:author="Dave - updates from draft v2.4 to v3.0" w:date="2018-12-26T18:32:00Z">
              <w:r>
                <w:t>10.</w:t>
              </w:r>
            </w:ins>
            <w:ins w:id="2594" w:author="Dave - updates from draft v2.4 to v3.0" w:date="2018-12-26T18:30:00Z">
              <w:r w:rsidRPr="002F7B70">
                <w:t>2.4.2 Page titled</w:t>
              </w:r>
              <w:r>
                <w:t xml:space="preserve"> *</w:t>
              </w:r>
            </w:ins>
          </w:p>
        </w:tc>
        <w:tc>
          <w:tcPr>
            <w:tcW w:w="425" w:type="dxa"/>
            <w:vAlign w:val="center"/>
            <w:tcPrChange w:id="2595" w:author="Dave - updates from draft v2.4 to v3.0" w:date="2018-12-26T18:45:00Z">
              <w:tcPr>
                <w:tcW w:w="425" w:type="dxa"/>
                <w:vAlign w:val="center"/>
              </w:tcPr>
            </w:tcPrChange>
          </w:tcPr>
          <w:p w14:paraId="4C898961" w14:textId="77777777" w:rsidR="000D7A74" w:rsidRPr="002F7B70" w:rsidRDefault="000D7A74" w:rsidP="000D7A74">
            <w:pPr>
              <w:pStyle w:val="TAL"/>
              <w:keepNext w:val="0"/>
              <w:keepLines w:val="0"/>
              <w:jc w:val="center"/>
              <w:rPr>
                <w:ins w:id="2596" w:author="Dave - updates from draft v2.4 to v3.0" w:date="2018-12-26T18:30:00Z"/>
                <w:b/>
              </w:rPr>
            </w:pPr>
          </w:p>
        </w:tc>
        <w:tc>
          <w:tcPr>
            <w:tcW w:w="425" w:type="dxa"/>
            <w:vAlign w:val="center"/>
            <w:tcPrChange w:id="2597" w:author="Dave - updates from draft v2.4 to v3.0" w:date="2018-12-26T18:45:00Z">
              <w:tcPr>
                <w:tcW w:w="425" w:type="dxa"/>
                <w:vAlign w:val="center"/>
              </w:tcPr>
            </w:tcPrChange>
          </w:tcPr>
          <w:p w14:paraId="536838B6" w14:textId="77777777" w:rsidR="000D7A74" w:rsidRPr="002F7B70" w:rsidRDefault="000D7A74" w:rsidP="000D7A74">
            <w:pPr>
              <w:pStyle w:val="TAL"/>
              <w:keepNext w:val="0"/>
              <w:keepLines w:val="0"/>
              <w:jc w:val="center"/>
              <w:rPr>
                <w:ins w:id="2598" w:author="Dave - updates from draft v2.4 to v3.0" w:date="2018-12-26T18:30:00Z"/>
              </w:rPr>
            </w:pPr>
            <w:ins w:id="2599" w:author="Dave - updates from draft v2.4 to v3.0" w:date="2018-12-26T18:30:00Z">
              <w:r w:rsidRPr="002F7B70">
                <w:sym w:font="Wingdings" w:char="F0FC"/>
              </w:r>
            </w:ins>
          </w:p>
        </w:tc>
        <w:tc>
          <w:tcPr>
            <w:tcW w:w="425" w:type="dxa"/>
            <w:vAlign w:val="center"/>
            <w:tcPrChange w:id="2600" w:author="Dave - updates from draft v2.4 to v3.0" w:date="2018-12-26T18:45:00Z">
              <w:tcPr>
                <w:tcW w:w="425" w:type="dxa"/>
                <w:vAlign w:val="center"/>
              </w:tcPr>
            </w:tcPrChange>
          </w:tcPr>
          <w:p w14:paraId="60547C3A" w14:textId="77777777" w:rsidR="000D7A74" w:rsidRPr="002F7B70" w:rsidRDefault="000D7A74" w:rsidP="000D7A74">
            <w:pPr>
              <w:pStyle w:val="TAL"/>
              <w:keepNext w:val="0"/>
              <w:keepLines w:val="0"/>
              <w:jc w:val="center"/>
              <w:rPr>
                <w:ins w:id="2601" w:author="Dave - updates from draft v2.4 to v3.0" w:date="2018-12-26T18:30:00Z"/>
                <w:b/>
              </w:rPr>
            </w:pPr>
          </w:p>
        </w:tc>
        <w:tc>
          <w:tcPr>
            <w:tcW w:w="426" w:type="dxa"/>
            <w:vAlign w:val="center"/>
            <w:tcPrChange w:id="2602" w:author="Dave - updates from draft v2.4 to v3.0" w:date="2018-12-26T18:45:00Z">
              <w:tcPr>
                <w:tcW w:w="426" w:type="dxa"/>
                <w:vAlign w:val="center"/>
              </w:tcPr>
            </w:tcPrChange>
          </w:tcPr>
          <w:p w14:paraId="242E9C4E" w14:textId="77777777" w:rsidR="000D7A74" w:rsidRPr="002F7B70" w:rsidRDefault="000D7A74" w:rsidP="000D7A74">
            <w:pPr>
              <w:pStyle w:val="TAL"/>
              <w:keepNext w:val="0"/>
              <w:keepLines w:val="0"/>
              <w:jc w:val="center"/>
              <w:rPr>
                <w:ins w:id="2603" w:author="Dave - updates from draft v2.4 to v3.0" w:date="2018-12-26T18:30:00Z"/>
                <w:b/>
              </w:rPr>
            </w:pPr>
          </w:p>
        </w:tc>
        <w:tc>
          <w:tcPr>
            <w:tcW w:w="567" w:type="dxa"/>
            <w:tcPrChange w:id="2604" w:author="Dave - updates from draft v2.4 to v3.0" w:date="2018-12-26T18:45:00Z">
              <w:tcPr>
                <w:tcW w:w="567" w:type="dxa"/>
                <w:vAlign w:val="center"/>
              </w:tcPr>
            </w:tcPrChange>
          </w:tcPr>
          <w:p w14:paraId="2B2F3102" w14:textId="70AABA2D" w:rsidR="000D7A74" w:rsidRPr="002F7B70" w:rsidRDefault="000D7A74" w:rsidP="000D7A74">
            <w:pPr>
              <w:pStyle w:val="TAC"/>
              <w:keepNext w:val="0"/>
              <w:keepLines w:val="0"/>
              <w:rPr>
                <w:ins w:id="2605" w:author="Dave - updates from draft v2.4 to v3.0" w:date="2018-12-26T18:30:00Z"/>
              </w:rPr>
            </w:pPr>
            <w:ins w:id="2606" w:author="Dave - updates from draft v2.4 to v3.0" w:date="2018-12-26T18:42:00Z">
              <w:r w:rsidRPr="00D4422F">
                <w:t>C</w:t>
              </w:r>
            </w:ins>
          </w:p>
        </w:tc>
        <w:tc>
          <w:tcPr>
            <w:tcW w:w="3402" w:type="dxa"/>
            <w:tcPrChange w:id="2607" w:author="Dave - updates from draft v2.4 to v3.0" w:date="2018-12-26T18:45:00Z">
              <w:tcPr>
                <w:tcW w:w="3402" w:type="dxa"/>
                <w:vAlign w:val="center"/>
              </w:tcPr>
            </w:tcPrChange>
          </w:tcPr>
          <w:p w14:paraId="4C77D6F1" w14:textId="3A260750" w:rsidR="000D7A74" w:rsidRPr="002F7B70" w:rsidRDefault="000D7A74" w:rsidP="000D7A74">
            <w:pPr>
              <w:pStyle w:val="TAL"/>
              <w:keepNext w:val="0"/>
              <w:keepLines w:val="0"/>
              <w:rPr>
                <w:ins w:id="2608" w:author="Dave - updates from draft v2.4 to v3.0" w:date="2018-12-26T18:30:00Z"/>
              </w:rPr>
            </w:pPr>
            <w:ins w:id="2609" w:author="Dave - updates from draft v2.4 to v3.0" w:date="2018-12-26T18:45:00Z">
              <w:r w:rsidRPr="007F34C3">
                <w:t>Where the documents and forms are downloadable from the website</w:t>
              </w:r>
            </w:ins>
          </w:p>
        </w:tc>
        <w:tc>
          <w:tcPr>
            <w:tcW w:w="1459" w:type="dxa"/>
            <w:gridSpan w:val="2"/>
            <w:vAlign w:val="center"/>
            <w:tcPrChange w:id="2610" w:author="Dave - updates from draft v2.4 to v3.0" w:date="2018-12-26T18:45:00Z">
              <w:tcPr>
                <w:tcW w:w="1459" w:type="dxa"/>
                <w:gridSpan w:val="2"/>
                <w:vAlign w:val="center"/>
              </w:tcPr>
            </w:tcPrChange>
          </w:tcPr>
          <w:p w14:paraId="2C7DC4C0" w14:textId="4A764C16" w:rsidR="000D7A74" w:rsidRPr="002F7B70" w:rsidRDefault="000D7A74" w:rsidP="000D7A74">
            <w:pPr>
              <w:pStyle w:val="TAL"/>
              <w:keepNext w:val="0"/>
              <w:keepLines w:val="0"/>
              <w:rPr>
                <w:ins w:id="2611" w:author="Dave - updates from draft v2.4 to v3.0" w:date="2018-12-26T18:30:00Z"/>
              </w:rPr>
            </w:pPr>
            <w:ins w:id="2612" w:author="Dave - updates from draft v2.4 to v3.0" w:date="2018-12-26T18:30:00Z">
              <w:r w:rsidRPr="002F7B70">
                <w:t>C.</w:t>
              </w:r>
            </w:ins>
            <w:ins w:id="2613" w:author="Dave - updates from draft v2.4 to v3.0" w:date="2018-12-26T18:32:00Z">
              <w:r>
                <w:t>10.</w:t>
              </w:r>
            </w:ins>
            <w:ins w:id="2614" w:author="Dave - updates from draft v2.4 to v3.0" w:date="2018-12-26T18:30:00Z">
              <w:r w:rsidRPr="002F7B70">
                <w:t>2.4.2</w:t>
              </w:r>
            </w:ins>
          </w:p>
        </w:tc>
      </w:tr>
      <w:tr w:rsidR="000D7A74" w:rsidRPr="002F7B70" w14:paraId="6C756070" w14:textId="77777777" w:rsidTr="00816672">
        <w:tblPrEx>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Change w:id="2615" w:author="Dave - updates from draft v2.4 to v3.0" w:date="2018-12-26T18:45:00Z">
            <w:tblPrEx>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
          </w:tblPrExChange>
        </w:tblPrEx>
        <w:trPr>
          <w:cantSplit/>
          <w:jc w:val="center"/>
          <w:ins w:id="2616" w:author="Dave - updates from draft v2.4 to v3.0" w:date="2018-12-26T18:30:00Z"/>
          <w:trPrChange w:id="2617" w:author="Dave - updates from draft v2.4 to v3.0" w:date="2018-12-26T18:45:00Z">
            <w:trPr>
              <w:cantSplit/>
              <w:jc w:val="center"/>
            </w:trPr>
          </w:trPrChange>
        </w:trPr>
        <w:tc>
          <w:tcPr>
            <w:tcW w:w="562" w:type="dxa"/>
            <w:vAlign w:val="center"/>
            <w:tcPrChange w:id="2618" w:author="Dave - updates from draft v2.4 to v3.0" w:date="2018-12-26T18:45:00Z">
              <w:tcPr>
                <w:tcW w:w="562" w:type="dxa"/>
                <w:vAlign w:val="center"/>
              </w:tcPr>
            </w:tcPrChange>
          </w:tcPr>
          <w:p w14:paraId="2B7197FA" w14:textId="67B2FC78" w:rsidR="000D7A74" w:rsidRPr="002F7B70" w:rsidRDefault="000D7A74" w:rsidP="000D7A74">
            <w:pPr>
              <w:pStyle w:val="TAC"/>
              <w:keepNext w:val="0"/>
              <w:keepLines w:val="0"/>
              <w:rPr>
                <w:ins w:id="2619" w:author="Dave - updates from draft v2.4 to v3.0" w:date="2018-12-26T18:30:00Z"/>
              </w:rPr>
            </w:pPr>
            <w:ins w:id="2620" w:author="Dave - updates from draft v2.4 to v3.0" w:date="2018-12-26T18:48:00Z">
              <w:r>
                <w:t>101</w:t>
              </w:r>
            </w:ins>
          </w:p>
        </w:tc>
        <w:tc>
          <w:tcPr>
            <w:tcW w:w="2694" w:type="dxa"/>
            <w:vAlign w:val="center"/>
            <w:tcPrChange w:id="2621" w:author="Dave - updates from draft v2.4 to v3.0" w:date="2018-12-26T18:45:00Z">
              <w:tcPr>
                <w:tcW w:w="2694" w:type="dxa"/>
                <w:vAlign w:val="center"/>
              </w:tcPr>
            </w:tcPrChange>
          </w:tcPr>
          <w:p w14:paraId="3FE02045" w14:textId="6D845F10" w:rsidR="000D7A74" w:rsidRPr="002F7B70" w:rsidRDefault="000D7A74" w:rsidP="000D7A74">
            <w:pPr>
              <w:pStyle w:val="TAC"/>
              <w:keepNext w:val="0"/>
              <w:keepLines w:val="0"/>
              <w:jc w:val="left"/>
              <w:rPr>
                <w:ins w:id="2622" w:author="Dave - updates from draft v2.4 to v3.0" w:date="2018-12-26T18:30:00Z"/>
              </w:rPr>
            </w:pPr>
            <w:ins w:id="2623" w:author="Dave - updates from draft v2.4 to v3.0" w:date="2018-12-26T18:32:00Z">
              <w:r>
                <w:t>10.</w:t>
              </w:r>
            </w:ins>
            <w:ins w:id="2624" w:author="Dave - updates from draft v2.4 to v3.0" w:date="2018-12-26T18:30:00Z">
              <w:r w:rsidRPr="002F7B70">
                <w:t>2.4.3 Focus Order</w:t>
              </w:r>
              <w:r>
                <w:t xml:space="preserve"> *</w:t>
              </w:r>
            </w:ins>
          </w:p>
        </w:tc>
        <w:tc>
          <w:tcPr>
            <w:tcW w:w="425" w:type="dxa"/>
            <w:vAlign w:val="center"/>
            <w:tcPrChange w:id="2625" w:author="Dave - updates from draft v2.4 to v3.0" w:date="2018-12-26T18:45:00Z">
              <w:tcPr>
                <w:tcW w:w="425" w:type="dxa"/>
                <w:vAlign w:val="center"/>
              </w:tcPr>
            </w:tcPrChange>
          </w:tcPr>
          <w:p w14:paraId="1442D7BA" w14:textId="77777777" w:rsidR="000D7A74" w:rsidRPr="002F7B70" w:rsidRDefault="000D7A74" w:rsidP="000D7A74">
            <w:pPr>
              <w:pStyle w:val="TAL"/>
              <w:keepNext w:val="0"/>
              <w:keepLines w:val="0"/>
              <w:jc w:val="center"/>
              <w:rPr>
                <w:ins w:id="2626" w:author="Dave - updates from draft v2.4 to v3.0" w:date="2018-12-26T18:30:00Z"/>
                <w:b/>
              </w:rPr>
            </w:pPr>
          </w:p>
        </w:tc>
        <w:tc>
          <w:tcPr>
            <w:tcW w:w="425" w:type="dxa"/>
            <w:vAlign w:val="center"/>
            <w:tcPrChange w:id="2627" w:author="Dave - updates from draft v2.4 to v3.0" w:date="2018-12-26T18:45:00Z">
              <w:tcPr>
                <w:tcW w:w="425" w:type="dxa"/>
                <w:vAlign w:val="center"/>
              </w:tcPr>
            </w:tcPrChange>
          </w:tcPr>
          <w:p w14:paraId="635ABA2F" w14:textId="77777777" w:rsidR="000D7A74" w:rsidRPr="002F7B70" w:rsidRDefault="000D7A74" w:rsidP="000D7A74">
            <w:pPr>
              <w:pStyle w:val="TAL"/>
              <w:keepNext w:val="0"/>
              <w:keepLines w:val="0"/>
              <w:jc w:val="center"/>
              <w:rPr>
                <w:ins w:id="2628" w:author="Dave - updates from draft v2.4 to v3.0" w:date="2018-12-26T18:30:00Z"/>
              </w:rPr>
            </w:pPr>
            <w:ins w:id="2629" w:author="Dave - updates from draft v2.4 to v3.0" w:date="2018-12-26T18:30:00Z">
              <w:r w:rsidRPr="002F7B70">
                <w:sym w:font="Wingdings" w:char="F0FC"/>
              </w:r>
            </w:ins>
          </w:p>
        </w:tc>
        <w:tc>
          <w:tcPr>
            <w:tcW w:w="425" w:type="dxa"/>
            <w:vAlign w:val="center"/>
            <w:tcPrChange w:id="2630" w:author="Dave - updates from draft v2.4 to v3.0" w:date="2018-12-26T18:45:00Z">
              <w:tcPr>
                <w:tcW w:w="425" w:type="dxa"/>
                <w:vAlign w:val="center"/>
              </w:tcPr>
            </w:tcPrChange>
          </w:tcPr>
          <w:p w14:paraId="2AA57F15" w14:textId="77777777" w:rsidR="000D7A74" w:rsidRPr="002F7B70" w:rsidRDefault="000D7A74" w:rsidP="000D7A74">
            <w:pPr>
              <w:pStyle w:val="TAL"/>
              <w:keepNext w:val="0"/>
              <w:keepLines w:val="0"/>
              <w:jc w:val="center"/>
              <w:rPr>
                <w:ins w:id="2631" w:author="Dave - updates from draft v2.4 to v3.0" w:date="2018-12-26T18:30:00Z"/>
                <w:b/>
              </w:rPr>
            </w:pPr>
          </w:p>
        </w:tc>
        <w:tc>
          <w:tcPr>
            <w:tcW w:w="426" w:type="dxa"/>
            <w:vAlign w:val="center"/>
            <w:tcPrChange w:id="2632" w:author="Dave - updates from draft v2.4 to v3.0" w:date="2018-12-26T18:45:00Z">
              <w:tcPr>
                <w:tcW w:w="426" w:type="dxa"/>
                <w:vAlign w:val="center"/>
              </w:tcPr>
            </w:tcPrChange>
          </w:tcPr>
          <w:p w14:paraId="2A091296" w14:textId="77777777" w:rsidR="000D7A74" w:rsidRPr="002F7B70" w:rsidRDefault="000D7A74" w:rsidP="000D7A74">
            <w:pPr>
              <w:pStyle w:val="TAL"/>
              <w:keepNext w:val="0"/>
              <w:keepLines w:val="0"/>
              <w:jc w:val="center"/>
              <w:rPr>
                <w:ins w:id="2633" w:author="Dave - updates from draft v2.4 to v3.0" w:date="2018-12-26T18:30:00Z"/>
                <w:b/>
              </w:rPr>
            </w:pPr>
          </w:p>
        </w:tc>
        <w:tc>
          <w:tcPr>
            <w:tcW w:w="567" w:type="dxa"/>
            <w:tcPrChange w:id="2634" w:author="Dave - updates from draft v2.4 to v3.0" w:date="2018-12-26T18:45:00Z">
              <w:tcPr>
                <w:tcW w:w="567" w:type="dxa"/>
                <w:vAlign w:val="center"/>
              </w:tcPr>
            </w:tcPrChange>
          </w:tcPr>
          <w:p w14:paraId="391AC2AF" w14:textId="2267F671" w:rsidR="000D7A74" w:rsidRPr="002F7B70" w:rsidRDefault="000D7A74" w:rsidP="000D7A74">
            <w:pPr>
              <w:pStyle w:val="TAC"/>
              <w:keepNext w:val="0"/>
              <w:keepLines w:val="0"/>
              <w:rPr>
                <w:ins w:id="2635" w:author="Dave - updates from draft v2.4 to v3.0" w:date="2018-12-26T18:30:00Z"/>
              </w:rPr>
            </w:pPr>
            <w:ins w:id="2636" w:author="Dave - updates from draft v2.4 to v3.0" w:date="2018-12-26T18:42:00Z">
              <w:r w:rsidRPr="00D4422F">
                <w:t>C</w:t>
              </w:r>
            </w:ins>
          </w:p>
        </w:tc>
        <w:tc>
          <w:tcPr>
            <w:tcW w:w="3402" w:type="dxa"/>
            <w:tcPrChange w:id="2637" w:author="Dave - updates from draft v2.4 to v3.0" w:date="2018-12-26T18:45:00Z">
              <w:tcPr>
                <w:tcW w:w="3402" w:type="dxa"/>
                <w:vAlign w:val="center"/>
              </w:tcPr>
            </w:tcPrChange>
          </w:tcPr>
          <w:p w14:paraId="52AB8445" w14:textId="5FF36C04" w:rsidR="000D7A74" w:rsidRPr="002F7B70" w:rsidRDefault="000D7A74" w:rsidP="000D7A74">
            <w:pPr>
              <w:pStyle w:val="TAL"/>
              <w:keepNext w:val="0"/>
              <w:keepLines w:val="0"/>
              <w:rPr>
                <w:ins w:id="2638" w:author="Dave - updates from draft v2.4 to v3.0" w:date="2018-12-26T18:30:00Z"/>
              </w:rPr>
            </w:pPr>
            <w:ins w:id="2639" w:author="Dave - updates from draft v2.4 to v3.0" w:date="2018-12-26T18:45:00Z">
              <w:r w:rsidRPr="007F34C3">
                <w:t>Where the documents and forms are downloadable from the website</w:t>
              </w:r>
            </w:ins>
          </w:p>
        </w:tc>
        <w:tc>
          <w:tcPr>
            <w:tcW w:w="1459" w:type="dxa"/>
            <w:gridSpan w:val="2"/>
            <w:vAlign w:val="center"/>
            <w:tcPrChange w:id="2640" w:author="Dave - updates from draft v2.4 to v3.0" w:date="2018-12-26T18:45:00Z">
              <w:tcPr>
                <w:tcW w:w="1459" w:type="dxa"/>
                <w:gridSpan w:val="2"/>
                <w:vAlign w:val="center"/>
              </w:tcPr>
            </w:tcPrChange>
          </w:tcPr>
          <w:p w14:paraId="18FE3CF6" w14:textId="379747FF" w:rsidR="000D7A74" w:rsidRPr="002F7B70" w:rsidRDefault="000D7A74" w:rsidP="000D7A74">
            <w:pPr>
              <w:pStyle w:val="TAL"/>
              <w:keepNext w:val="0"/>
              <w:keepLines w:val="0"/>
              <w:rPr>
                <w:ins w:id="2641" w:author="Dave - updates from draft v2.4 to v3.0" w:date="2018-12-26T18:30:00Z"/>
              </w:rPr>
            </w:pPr>
            <w:ins w:id="2642" w:author="Dave - updates from draft v2.4 to v3.0" w:date="2018-12-26T18:30:00Z">
              <w:r w:rsidRPr="002F7B70">
                <w:t>C.</w:t>
              </w:r>
            </w:ins>
            <w:ins w:id="2643" w:author="Dave - updates from draft v2.4 to v3.0" w:date="2018-12-26T18:32:00Z">
              <w:r>
                <w:t>10.</w:t>
              </w:r>
            </w:ins>
            <w:ins w:id="2644" w:author="Dave - updates from draft v2.4 to v3.0" w:date="2018-12-26T18:30:00Z">
              <w:r w:rsidRPr="002F7B70">
                <w:t>2.4.3</w:t>
              </w:r>
            </w:ins>
          </w:p>
        </w:tc>
      </w:tr>
      <w:tr w:rsidR="000D7A74" w:rsidRPr="002F7B70" w14:paraId="1D91903F" w14:textId="77777777" w:rsidTr="00816672">
        <w:tblPrEx>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Change w:id="2645" w:author="Dave - updates from draft v2.4 to v3.0" w:date="2018-12-26T18:45:00Z">
            <w:tblPrEx>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
          </w:tblPrExChange>
        </w:tblPrEx>
        <w:trPr>
          <w:cantSplit/>
          <w:jc w:val="center"/>
          <w:ins w:id="2646" w:author="Dave - updates from draft v2.4 to v3.0" w:date="2018-12-26T18:30:00Z"/>
          <w:trPrChange w:id="2647" w:author="Dave - updates from draft v2.4 to v3.0" w:date="2018-12-26T18:45:00Z">
            <w:trPr>
              <w:cantSplit/>
              <w:jc w:val="center"/>
            </w:trPr>
          </w:trPrChange>
        </w:trPr>
        <w:tc>
          <w:tcPr>
            <w:tcW w:w="562" w:type="dxa"/>
            <w:vAlign w:val="center"/>
            <w:tcPrChange w:id="2648" w:author="Dave - updates from draft v2.4 to v3.0" w:date="2018-12-26T18:45:00Z">
              <w:tcPr>
                <w:tcW w:w="562" w:type="dxa"/>
                <w:vAlign w:val="center"/>
              </w:tcPr>
            </w:tcPrChange>
          </w:tcPr>
          <w:p w14:paraId="6E0195EE" w14:textId="588C798F" w:rsidR="000D7A74" w:rsidRPr="002F7B70" w:rsidRDefault="000D7A74" w:rsidP="000D7A74">
            <w:pPr>
              <w:pStyle w:val="TAC"/>
              <w:keepNext w:val="0"/>
              <w:keepLines w:val="0"/>
              <w:rPr>
                <w:ins w:id="2649" w:author="Dave - updates from draft v2.4 to v3.0" w:date="2018-12-26T18:30:00Z"/>
              </w:rPr>
            </w:pPr>
            <w:ins w:id="2650" w:author="Dave - updates from draft v2.4 to v3.0" w:date="2018-12-26T18:48:00Z">
              <w:r>
                <w:t>102</w:t>
              </w:r>
            </w:ins>
          </w:p>
        </w:tc>
        <w:tc>
          <w:tcPr>
            <w:tcW w:w="2694" w:type="dxa"/>
            <w:vAlign w:val="center"/>
            <w:tcPrChange w:id="2651" w:author="Dave - updates from draft v2.4 to v3.0" w:date="2018-12-26T18:45:00Z">
              <w:tcPr>
                <w:tcW w:w="2694" w:type="dxa"/>
                <w:vAlign w:val="center"/>
              </w:tcPr>
            </w:tcPrChange>
          </w:tcPr>
          <w:p w14:paraId="4DE1C55E" w14:textId="73C88DBB" w:rsidR="000D7A74" w:rsidRPr="002F7B70" w:rsidRDefault="000D7A74" w:rsidP="000D7A74">
            <w:pPr>
              <w:pStyle w:val="TAC"/>
              <w:keepNext w:val="0"/>
              <w:keepLines w:val="0"/>
              <w:jc w:val="left"/>
              <w:rPr>
                <w:ins w:id="2652" w:author="Dave - updates from draft v2.4 to v3.0" w:date="2018-12-26T18:30:00Z"/>
              </w:rPr>
            </w:pPr>
            <w:ins w:id="2653" w:author="Dave - updates from draft v2.4 to v3.0" w:date="2018-12-26T18:32:00Z">
              <w:r>
                <w:t>10.</w:t>
              </w:r>
            </w:ins>
            <w:ins w:id="2654" w:author="Dave - updates from draft v2.4 to v3.0" w:date="2018-12-26T18:30:00Z">
              <w:r w:rsidRPr="002F7B70">
                <w:t>2.4.4 Link purpose (in context)</w:t>
              </w:r>
              <w:r>
                <w:t xml:space="preserve"> *</w:t>
              </w:r>
            </w:ins>
          </w:p>
        </w:tc>
        <w:tc>
          <w:tcPr>
            <w:tcW w:w="425" w:type="dxa"/>
            <w:vAlign w:val="center"/>
            <w:tcPrChange w:id="2655" w:author="Dave - updates from draft v2.4 to v3.0" w:date="2018-12-26T18:45:00Z">
              <w:tcPr>
                <w:tcW w:w="425" w:type="dxa"/>
                <w:vAlign w:val="center"/>
              </w:tcPr>
            </w:tcPrChange>
          </w:tcPr>
          <w:p w14:paraId="695D955E" w14:textId="77777777" w:rsidR="000D7A74" w:rsidRPr="002F7B70" w:rsidRDefault="000D7A74" w:rsidP="000D7A74">
            <w:pPr>
              <w:pStyle w:val="TAL"/>
              <w:keepNext w:val="0"/>
              <w:keepLines w:val="0"/>
              <w:jc w:val="center"/>
              <w:rPr>
                <w:ins w:id="2656" w:author="Dave - updates from draft v2.4 to v3.0" w:date="2018-12-26T18:30:00Z"/>
                <w:b/>
              </w:rPr>
            </w:pPr>
          </w:p>
        </w:tc>
        <w:tc>
          <w:tcPr>
            <w:tcW w:w="425" w:type="dxa"/>
            <w:vAlign w:val="center"/>
            <w:tcPrChange w:id="2657" w:author="Dave - updates from draft v2.4 to v3.0" w:date="2018-12-26T18:45:00Z">
              <w:tcPr>
                <w:tcW w:w="425" w:type="dxa"/>
                <w:vAlign w:val="center"/>
              </w:tcPr>
            </w:tcPrChange>
          </w:tcPr>
          <w:p w14:paraId="46381868" w14:textId="77777777" w:rsidR="000D7A74" w:rsidRPr="002F7B70" w:rsidRDefault="000D7A74" w:rsidP="000D7A74">
            <w:pPr>
              <w:pStyle w:val="TAL"/>
              <w:keepNext w:val="0"/>
              <w:keepLines w:val="0"/>
              <w:jc w:val="center"/>
              <w:rPr>
                <w:ins w:id="2658" w:author="Dave - updates from draft v2.4 to v3.0" w:date="2018-12-26T18:30:00Z"/>
              </w:rPr>
            </w:pPr>
            <w:ins w:id="2659" w:author="Dave - updates from draft v2.4 to v3.0" w:date="2018-12-26T18:30:00Z">
              <w:r w:rsidRPr="002F7B70">
                <w:sym w:font="Wingdings" w:char="F0FC"/>
              </w:r>
            </w:ins>
          </w:p>
        </w:tc>
        <w:tc>
          <w:tcPr>
            <w:tcW w:w="425" w:type="dxa"/>
            <w:vAlign w:val="center"/>
            <w:tcPrChange w:id="2660" w:author="Dave - updates from draft v2.4 to v3.0" w:date="2018-12-26T18:45:00Z">
              <w:tcPr>
                <w:tcW w:w="425" w:type="dxa"/>
                <w:vAlign w:val="center"/>
              </w:tcPr>
            </w:tcPrChange>
          </w:tcPr>
          <w:p w14:paraId="710D1EC7" w14:textId="77777777" w:rsidR="000D7A74" w:rsidRPr="002F7B70" w:rsidRDefault="000D7A74" w:rsidP="000D7A74">
            <w:pPr>
              <w:pStyle w:val="TAL"/>
              <w:keepNext w:val="0"/>
              <w:keepLines w:val="0"/>
              <w:jc w:val="center"/>
              <w:rPr>
                <w:ins w:id="2661" w:author="Dave - updates from draft v2.4 to v3.0" w:date="2018-12-26T18:30:00Z"/>
                <w:b/>
              </w:rPr>
            </w:pPr>
          </w:p>
        </w:tc>
        <w:tc>
          <w:tcPr>
            <w:tcW w:w="426" w:type="dxa"/>
            <w:vAlign w:val="center"/>
            <w:tcPrChange w:id="2662" w:author="Dave - updates from draft v2.4 to v3.0" w:date="2018-12-26T18:45:00Z">
              <w:tcPr>
                <w:tcW w:w="426" w:type="dxa"/>
                <w:vAlign w:val="center"/>
              </w:tcPr>
            </w:tcPrChange>
          </w:tcPr>
          <w:p w14:paraId="1F629FB2" w14:textId="77777777" w:rsidR="000D7A74" w:rsidRPr="002F7B70" w:rsidRDefault="000D7A74" w:rsidP="000D7A74">
            <w:pPr>
              <w:pStyle w:val="TAL"/>
              <w:keepNext w:val="0"/>
              <w:keepLines w:val="0"/>
              <w:jc w:val="center"/>
              <w:rPr>
                <w:ins w:id="2663" w:author="Dave - updates from draft v2.4 to v3.0" w:date="2018-12-26T18:30:00Z"/>
                <w:b/>
              </w:rPr>
            </w:pPr>
          </w:p>
        </w:tc>
        <w:tc>
          <w:tcPr>
            <w:tcW w:w="567" w:type="dxa"/>
            <w:tcPrChange w:id="2664" w:author="Dave - updates from draft v2.4 to v3.0" w:date="2018-12-26T18:45:00Z">
              <w:tcPr>
                <w:tcW w:w="567" w:type="dxa"/>
                <w:vAlign w:val="center"/>
              </w:tcPr>
            </w:tcPrChange>
          </w:tcPr>
          <w:p w14:paraId="25953C9E" w14:textId="2E7EAF8C" w:rsidR="000D7A74" w:rsidRPr="002F7B70" w:rsidRDefault="000D7A74" w:rsidP="000D7A74">
            <w:pPr>
              <w:pStyle w:val="TAC"/>
              <w:keepNext w:val="0"/>
              <w:keepLines w:val="0"/>
              <w:rPr>
                <w:ins w:id="2665" w:author="Dave - updates from draft v2.4 to v3.0" w:date="2018-12-26T18:30:00Z"/>
              </w:rPr>
            </w:pPr>
            <w:ins w:id="2666" w:author="Dave - updates from draft v2.4 to v3.0" w:date="2018-12-26T18:42:00Z">
              <w:r w:rsidRPr="00D4422F">
                <w:t>C</w:t>
              </w:r>
            </w:ins>
          </w:p>
        </w:tc>
        <w:tc>
          <w:tcPr>
            <w:tcW w:w="3402" w:type="dxa"/>
            <w:tcPrChange w:id="2667" w:author="Dave - updates from draft v2.4 to v3.0" w:date="2018-12-26T18:45:00Z">
              <w:tcPr>
                <w:tcW w:w="3402" w:type="dxa"/>
                <w:vAlign w:val="center"/>
              </w:tcPr>
            </w:tcPrChange>
          </w:tcPr>
          <w:p w14:paraId="694341C7" w14:textId="1883BB22" w:rsidR="000D7A74" w:rsidRPr="002F7B70" w:rsidRDefault="000D7A74" w:rsidP="000D7A74">
            <w:pPr>
              <w:pStyle w:val="TAL"/>
              <w:keepNext w:val="0"/>
              <w:keepLines w:val="0"/>
              <w:rPr>
                <w:ins w:id="2668" w:author="Dave - updates from draft v2.4 to v3.0" w:date="2018-12-26T18:30:00Z"/>
              </w:rPr>
            </w:pPr>
            <w:ins w:id="2669" w:author="Dave - updates from draft v2.4 to v3.0" w:date="2018-12-26T18:45:00Z">
              <w:r w:rsidRPr="007F34C3">
                <w:t>Where the documents and forms are downloadable from the website</w:t>
              </w:r>
            </w:ins>
          </w:p>
        </w:tc>
        <w:tc>
          <w:tcPr>
            <w:tcW w:w="1459" w:type="dxa"/>
            <w:gridSpan w:val="2"/>
            <w:vAlign w:val="center"/>
            <w:tcPrChange w:id="2670" w:author="Dave - updates from draft v2.4 to v3.0" w:date="2018-12-26T18:45:00Z">
              <w:tcPr>
                <w:tcW w:w="1459" w:type="dxa"/>
                <w:gridSpan w:val="2"/>
                <w:vAlign w:val="center"/>
              </w:tcPr>
            </w:tcPrChange>
          </w:tcPr>
          <w:p w14:paraId="543F5AF7" w14:textId="25A9D07A" w:rsidR="000D7A74" w:rsidRPr="002F7B70" w:rsidRDefault="000D7A74" w:rsidP="000D7A74">
            <w:pPr>
              <w:pStyle w:val="TAL"/>
              <w:keepNext w:val="0"/>
              <w:keepLines w:val="0"/>
              <w:rPr>
                <w:ins w:id="2671" w:author="Dave - updates from draft v2.4 to v3.0" w:date="2018-12-26T18:30:00Z"/>
              </w:rPr>
            </w:pPr>
            <w:ins w:id="2672" w:author="Dave - updates from draft v2.4 to v3.0" w:date="2018-12-26T18:30:00Z">
              <w:r w:rsidRPr="002F7B70">
                <w:t>C.</w:t>
              </w:r>
            </w:ins>
            <w:ins w:id="2673" w:author="Dave - updates from draft v2.4 to v3.0" w:date="2018-12-26T18:32:00Z">
              <w:r>
                <w:t>10.</w:t>
              </w:r>
            </w:ins>
            <w:ins w:id="2674" w:author="Dave - updates from draft v2.4 to v3.0" w:date="2018-12-26T18:30:00Z">
              <w:r w:rsidRPr="002F7B70">
                <w:t>2.4.4</w:t>
              </w:r>
            </w:ins>
          </w:p>
        </w:tc>
      </w:tr>
      <w:tr w:rsidR="000D7A74" w:rsidRPr="002F7B70" w14:paraId="0BEDC644" w14:textId="77777777" w:rsidTr="00816672">
        <w:tblPrEx>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Change w:id="2675" w:author="Dave - updates from draft v2.4 to v3.0" w:date="2018-12-26T18:45:00Z">
            <w:tblPrEx>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
          </w:tblPrExChange>
        </w:tblPrEx>
        <w:trPr>
          <w:cantSplit/>
          <w:jc w:val="center"/>
          <w:ins w:id="2676" w:author="Dave - updates from draft v2.4 to v3.0" w:date="2018-12-26T18:30:00Z"/>
          <w:trPrChange w:id="2677" w:author="Dave - updates from draft v2.4 to v3.0" w:date="2018-12-26T18:45:00Z">
            <w:trPr>
              <w:cantSplit/>
              <w:jc w:val="center"/>
            </w:trPr>
          </w:trPrChange>
        </w:trPr>
        <w:tc>
          <w:tcPr>
            <w:tcW w:w="562" w:type="dxa"/>
            <w:vAlign w:val="center"/>
            <w:tcPrChange w:id="2678" w:author="Dave - updates from draft v2.4 to v3.0" w:date="2018-12-26T18:45:00Z">
              <w:tcPr>
                <w:tcW w:w="562" w:type="dxa"/>
                <w:vAlign w:val="center"/>
              </w:tcPr>
            </w:tcPrChange>
          </w:tcPr>
          <w:p w14:paraId="2CCAF41F" w14:textId="2020475B" w:rsidR="000D7A74" w:rsidRPr="002F7B70" w:rsidRDefault="000D7A74" w:rsidP="000D7A74">
            <w:pPr>
              <w:pStyle w:val="TAC"/>
              <w:keepNext w:val="0"/>
              <w:keepLines w:val="0"/>
              <w:rPr>
                <w:ins w:id="2679" w:author="Dave - updates from draft v2.4 to v3.0" w:date="2018-12-26T18:30:00Z"/>
              </w:rPr>
            </w:pPr>
            <w:ins w:id="2680" w:author="Dave - updates from draft v2.4 to v3.0" w:date="2018-12-26T18:48:00Z">
              <w:r>
                <w:t>103</w:t>
              </w:r>
            </w:ins>
          </w:p>
        </w:tc>
        <w:tc>
          <w:tcPr>
            <w:tcW w:w="2694" w:type="dxa"/>
            <w:vAlign w:val="center"/>
            <w:tcPrChange w:id="2681" w:author="Dave - updates from draft v2.4 to v3.0" w:date="2018-12-26T18:45:00Z">
              <w:tcPr>
                <w:tcW w:w="2694" w:type="dxa"/>
                <w:vAlign w:val="center"/>
              </w:tcPr>
            </w:tcPrChange>
          </w:tcPr>
          <w:p w14:paraId="01040B47" w14:textId="3CB862B6" w:rsidR="000D7A74" w:rsidRPr="002F7B70" w:rsidRDefault="000D7A74" w:rsidP="000D7A74">
            <w:pPr>
              <w:pStyle w:val="TAC"/>
              <w:keepNext w:val="0"/>
              <w:keepLines w:val="0"/>
              <w:jc w:val="left"/>
              <w:rPr>
                <w:ins w:id="2682" w:author="Dave - updates from draft v2.4 to v3.0" w:date="2018-12-26T18:30:00Z"/>
              </w:rPr>
            </w:pPr>
            <w:ins w:id="2683" w:author="Dave - updates from draft v2.4 to v3.0" w:date="2018-12-26T18:32:00Z">
              <w:r>
                <w:t>10.</w:t>
              </w:r>
            </w:ins>
            <w:ins w:id="2684" w:author="Dave - updates from draft v2.4 to v3.0" w:date="2018-12-26T18:30:00Z">
              <w:r w:rsidRPr="002F7B70">
                <w:t>2.4.6 Headings and labels</w:t>
              </w:r>
              <w:r>
                <w:t xml:space="preserve"> *</w:t>
              </w:r>
            </w:ins>
          </w:p>
        </w:tc>
        <w:tc>
          <w:tcPr>
            <w:tcW w:w="425" w:type="dxa"/>
            <w:vAlign w:val="center"/>
            <w:tcPrChange w:id="2685" w:author="Dave - updates from draft v2.4 to v3.0" w:date="2018-12-26T18:45:00Z">
              <w:tcPr>
                <w:tcW w:w="425" w:type="dxa"/>
                <w:vAlign w:val="center"/>
              </w:tcPr>
            </w:tcPrChange>
          </w:tcPr>
          <w:p w14:paraId="1331573F" w14:textId="77777777" w:rsidR="000D7A74" w:rsidRPr="002F7B70" w:rsidRDefault="000D7A74" w:rsidP="000D7A74">
            <w:pPr>
              <w:pStyle w:val="TAL"/>
              <w:keepNext w:val="0"/>
              <w:keepLines w:val="0"/>
              <w:jc w:val="center"/>
              <w:rPr>
                <w:ins w:id="2686" w:author="Dave - updates from draft v2.4 to v3.0" w:date="2018-12-26T18:30:00Z"/>
                <w:b/>
              </w:rPr>
            </w:pPr>
          </w:p>
        </w:tc>
        <w:tc>
          <w:tcPr>
            <w:tcW w:w="425" w:type="dxa"/>
            <w:vAlign w:val="center"/>
            <w:tcPrChange w:id="2687" w:author="Dave - updates from draft v2.4 to v3.0" w:date="2018-12-26T18:45:00Z">
              <w:tcPr>
                <w:tcW w:w="425" w:type="dxa"/>
                <w:vAlign w:val="center"/>
              </w:tcPr>
            </w:tcPrChange>
          </w:tcPr>
          <w:p w14:paraId="66ECC50E" w14:textId="77777777" w:rsidR="000D7A74" w:rsidRPr="002F7B70" w:rsidRDefault="000D7A74" w:rsidP="000D7A74">
            <w:pPr>
              <w:pStyle w:val="TAL"/>
              <w:keepNext w:val="0"/>
              <w:keepLines w:val="0"/>
              <w:jc w:val="center"/>
              <w:rPr>
                <w:ins w:id="2688" w:author="Dave - updates from draft v2.4 to v3.0" w:date="2018-12-26T18:30:00Z"/>
              </w:rPr>
            </w:pPr>
            <w:ins w:id="2689" w:author="Dave - updates from draft v2.4 to v3.0" w:date="2018-12-26T18:30:00Z">
              <w:r w:rsidRPr="002F7B70">
                <w:sym w:font="Wingdings" w:char="F0FC"/>
              </w:r>
            </w:ins>
          </w:p>
        </w:tc>
        <w:tc>
          <w:tcPr>
            <w:tcW w:w="425" w:type="dxa"/>
            <w:vAlign w:val="center"/>
            <w:tcPrChange w:id="2690" w:author="Dave - updates from draft v2.4 to v3.0" w:date="2018-12-26T18:45:00Z">
              <w:tcPr>
                <w:tcW w:w="425" w:type="dxa"/>
                <w:vAlign w:val="center"/>
              </w:tcPr>
            </w:tcPrChange>
          </w:tcPr>
          <w:p w14:paraId="2450A622" w14:textId="77777777" w:rsidR="000D7A74" w:rsidRPr="002F7B70" w:rsidRDefault="000D7A74" w:rsidP="000D7A74">
            <w:pPr>
              <w:pStyle w:val="TAL"/>
              <w:keepNext w:val="0"/>
              <w:keepLines w:val="0"/>
              <w:jc w:val="center"/>
              <w:rPr>
                <w:ins w:id="2691" w:author="Dave - updates from draft v2.4 to v3.0" w:date="2018-12-26T18:30:00Z"/>
                <w:b/>
              </w:rPr>
            </w:pPr>
          </w:p>
        </w:tc>
        <w:tc>
          <w:tcPr>
            <w:tcW w:w="426" w:type="dxa"/>
            <w:vAlign w:val="center"/>
            <w:tcPrChange w:id="2692" w:author="Dave - updates from draft v2.4 to v3.0" w:date="2018-12-26T18:45:00Z">
              <w:tcPr>
                <w:tcW w:w="426" w:type="dxa"/>
                <w:vAlign w:val="center"/>
              </w:tcPr>
            </w:tcPrChange>
          </w:tcPr>
          <w:p w14:paraId="450221B2" w14:textId="77777777" w:rsidR="000D7A74" w:rsidRPr="002F7B70" w:rsidRDefault="000D7A74" w:rsidP="000D7A74">
            <w:pPr>
              <w:pStyle w:val="TAL"/>
              <w:keepNext w:val="0"/>
              <w:keepLines w:val="0"/>
              <w:jc w:val="center"/>
              <w:rPr>
                <w:ins w:id="2693" w:author="Dave - updates from draft v2.4 to v3.0" w:date="2018-12-26T18:30:00Z"/>
                <w:b/>
              </w:rPr>
            </w:pPr>
          </w:p>
        </w:tc>
        <w:tc>
          <w:tcPr>
            <w:tcW w:w="567" w:type="dxa"/>
            <w:tcPrChange w:id="2694" w:author="Dave - updates from draft v2.4 to v3.0" w:date="2018-12-26T18:45:00Z">
              <w:tcPr>
                <w:tcW w:w="567" w:type="dxa"/>
                <w:vAlign w:val="center"/>
              </w:tcPr>
            </w:tcPrChange>
          </w:tcPr>
          <w:p w14:paraId="7DD37E1B" w14:textId="10D9E626" w:rsidR="000D7A74" w:rsidRPr="002F7B70" w:rsidRDefault="000D7A74" w:rsidP="000D7A74">
            <w:pPr>
              <w:pStyle w:val="TAC"/>
              <w:keepNext w:val="0"/>
              <w:keepLines w:val="0"/>
              <w:rPr>
                <w:ins w:id="2695" w:author="Dave - updates from draft v2.4 to v3.0" w:date="2018-12-26T18:30:00Z"/>
              </w:rPr>
            </w:pPr>
            <w:ins w:id="2696" w:author="Dave - updates from draft v2.4 to v3.0" w:date="2018-12-26T18:42:00Z">
              <w:r w:rsidRPr="00D4422F">
                <w:t>C</w:t>
              </w:r>
            </w:ins>
          </w:p>
        </w:tc>
        <w:tc>
          <w:tcPr>
            <w:tcW w:w="3402" w:type="dxa"/>
            <w:tcPrChange w:id="2697" w:author="Dave - updates from draft v2.4 to v3.0" w:date="2018-12-26T18:45:00Z">
              <w:tcPr>
                <w:tcW w:w="3402" w:type="dxa"/>
                <w:vAlign w:val="center"/>
              </w:tcPr>
            </w:tcPrChange>
          </w:tcPr>
          <w:p w14:paraId="3599C6D9" w14:textId="10AECD7D" w:rsidR="000D7A74" w:rsidRPr="002F7B70" w:rsidRDefault="000D7A74" w:rsidP="000D7A74">
            <w:pPr>
              <w:pStyle w:val="TAL"/>
              <w:keepNext w:val="0"/>
              <w:keepLines w:val="0"/>
              <w:rPr>
                <w:ins w:id="2698" w:author="Dave - updates from draft v2.4 to v3.0" w:date="2018-12-26T18:30:00Z"/>
              </w:rPr>
            </w:pPr>
            <w:ins w:id="2699" w:author="Dave - updates from draft v2.4 to v3.0" w:date="2018-12-26T18:45:00Z">
              <w:r w:rsidRPr="007F34C3">
                <w:t>Where the documents and forms are downloadable from the website</w:t>
              </w:r>
            </w:ins>
          </w:p>
        </w:tc>
        <w:tc>
          <w:tcPr>
            <w:tcW w:w="1459" w:type="dxa"/>
            <w:gridSpan w:val="2"/>
            <w:vAlign w:val="center"/>
            <w:tcPrChange w:id="2700" w:author="Dave - updates from draft v2.4 to v3.0" w:date="2018-12-26T18:45:00Z">
              <w:tcPr>
                <w:tcW w:w="1459" w:type="dxa"/>
                <w:gridSpan w:val="2"/>
                <w:vAlign w:val="center"/>
              </w:tcPr>
            </w:tcPrChange>
          </w:tcPr>
          <w:p w14:paraId="676E422E" w14:textId="33136C66" w:rsidR="000D7A74" w:rsidRPr="002F7B70" w:rsidRDefault="000D7A74" w:rsidP="000D7A74">
            <w:pPr>
              <w:pStyle w:val="TAL"/>
              <w:keepNext w:val="0"/>
              <w:keepLines w:val="0"/>
              <w:rPr>
                <w:ins w:id="2701" w:author="Dave - updates from draft v2.4 to v3.0" w:date="2018-12-26T18:30:00Z"/>
              </w:rPr>
            </w:pPr>
            <w:ins w:id="2702" w:author="Dave - updates from draft v2.4 to v3.0" w:date="2018-12-26T18:30:00Z">
              <w:r w:rsidRPr="002F7B70">
                <w:t>C.</w:t>
              </w:r>
            </w:ins>
            <w:ins w:id="2703" w:author="Dave - updates from draft v2.4 to v3.0" w:date="2018-12-26T18:32:00Z">
              <w:r>
                <w:t>10.</w:t>
              </w:r>
            </w:ins>
            <w:ins w:id="2704" w:author="Dave - updates from draft v2.4 to v3.0" w:date="2018-12-26T18:30:00Z">
              <w:r w:rsidRPr="002F7B70">
                <w:t>2.4.6</w:t>
              </w:r>
            </w:ins>
          </w:p>
        </w:tc>
      </w:tr>
      <w:tr w:rsidR="000D7A74" w:rsidRPr="002F7B70" w14:paraId="4A1F8426" w14:textId="77777777" w:rsidTr="00816672">
        <w:tblPrEx>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Change w:id="2705" w:author="Dave - updates from draft v2.4 to v3.0" w:date="2018-12-26T18:45:00Z">
            <w:tblPrEx>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
          </w:tblPrExChange>
        </w:tblPrEx>
        <w:trPr>
          <w:cantSplit/>
          <w:jc w:val="center"/>
          <w:ins w:id="2706" w:author="Dave - updates from draft v2.4 to v3.0" w:date="2018-12-26T18:30:00Z"/>
          <w:trPrChange w:id="2707" w:author="Dave - updates from draft v2.4 to v3.0" w:date="2018-12-26T18:45:00Z">
            <w:trPr>
              <w:cantSplit/>
              <w:jc w:val="center"/>
            </w:trPr>
          </w:trPrChange>
        </w:trPr>
        <w:tc>
          <w:tcPr>
            <w:tcW w:w="562" w:type="dxa"/>
            <w:vAlign w:val="center"/>
            <w:tcPrChange w:id="2708" w:author="Dave - updates from draft v2.4 to v3.0" w:date="2018-12-26T18:45:00Z">
              <w:tcPr>
                <w:tcW w:w="562" w:type="dxa"/>
                <w:vAlign w:val="center"/>
              </w:tcPr>
            </w:tcPrChange>
          </w:tcPr>
          <w:p w14:paraId="3BDBD33A" w14:textId="115E30D3" w:rsidR="000D7A74" w:rsidRPr="002F7B70" w:rsidRDefault="000D7A74" w:rsidP="000D7A74">
            <w:pPr>
              <w:pStyle w:val="TAC"/>
              <w:keepNext w:val="0"/>
              <w:keepLines w:val="0"/>
              <w:rPr>
                <w:ins w:id="2709" w:author="Dave - updates from draft v2.4 to v3.0" w:date="2018-12-26T18:30:00Z"/>
              </w:rPr>
            </w:pPr>
            <w:ins w:id="2710" w:author="Dave - updates from draft v2.4 to v3.0" w:date="2018-12-26T18:48:00Z">
              <w:r>
                <w:t>104</w:t>
              </w:r>
            </w:ins>
          </w:p>
        </w:tc>
        <w:tc>
          <w:tcPr>
            <w:tcW w:w="2694" w:type="dxa"/>
            <w:vAlign w:val="center"/>
            <w:tcPrChange w:id="2711" w:author="Dave - updates from draft v2.4 to v3.0" w:date="2018-12-26T18:45:00Z">
              <w:tcPr>
                <w:tcW w:w="2694" w:type="dxa"/>
                <w:vAlign w:val="center"/>
              </w:tcPr>
            </w:tcPrChange>
          </w:tcPr>
          <w:p w14:paraId="7B433E92" w14:textId="16C224A4" w:rsidR="000D7A74" w:rsidRPr="002F7B70" w:rsidRDefault="000D7A74" w:rsidP="000D7A74">
            <w:pPr>
              <w:pStyle w:val="TAC"/>
              <w:keepNext w:val="0"/>
              <w:keepLines w:val="0"/>
              <w:jc w:val="left"/>
              <w:rPr>
                <w:ins w:id="2712" w:author="Dave - updates from draft v2.4 to v3.0" w:date="2018-12-26T18:30:00Z"/>
              </w:rPr>
            </w:pPr>
            <w:ins w:id="2713" w:author="Dave - updates from draft v2.4 to v3.0" w:date="2018-12-26T18:32:00Z">
              <w:r>
                <w:t>10.</w:t>
              </w:r>
            </w:ins>
            <w:ins w:id="2714" w:author="Dave - updates from draft v2.4 to v3.0" w:date="2018-12-26T18:30:00Z">
              <w:r w:rsidRPr="002F7B70">
                <w:t>2.4.7 Focus visible</w:t>
              </w:r>
              <w:r>
                <w:t xml:space="preserve"> *</w:t>
              </w:r>
            </w:ins>
          </w:p>
        </w:tc>
        <w:tc>
          <w:tcPr>
            <w:tcW w:w="425" w:type="dxa"/>
            <w:vAlign w:val="center"/>
            <w:tcPrChange w:id="2715" w:author="Dave - updates from draft v2.4 to v3.0" w:date="2018-12-26T18:45:00Z">
              <w:tcPr>
                <w:tcW w:w="425" w:type="dxa"/>
                <w:vAlign w:val="center"/>
              </w:tcPr>
            </w:tcPrChange>
          </w:tcPr>
          <w:p w14:paraId="5DC45375" w14:textId="77777777" w:rsidR="000D7A74" w:rsidRPr="002F7B70" w:rsidRDefault="000D7A74" w:rsidP="000D7A74">
            <w:pPr>
              <w:pStyle w:val="TAL"/>
              <w:keepNext w:val="0"/>
              <w:keepLines w:val="0"/>
              <w:jc w:val="center"/>
              <w:rPr>
                <w:ins w:id="2716" w:author="Dave - updates from draft v2.4 to v3.0" w:date="2018-12-26T18:30:00Z"/>
                <w:b/>
              </w:rPr>
            </w:pPr>
          </w:p>
        </w:tc>
        <w:tc>
          <w:tcPr>
            <w:tcW w:w="425" w:type="dxa"/>
            <w:vAlign w:val="center"/>
            <w:tcPrChange w:id="2717" w:author="Dave - updates from draft v2.4 to v3.0" w:date="2018-12-26T18:45:00Z">
              <w:tcPr>
                <w:tcW w:w="425" w:type="dxa"/>
                <w:vAlign w:val="center"/>
              </w:tcPr>
            </w:tcPrChange>
          </w:tcPr>
          <w:p w14:paraId="4FC2A969" w14:textId="77777777" w:rsidR="000D7A74" w:rsidRPr="002F7B70" w:rsidRDefault="000D7A74" w:rsidP="000D7A74">
            <w:pPr>
              <w:pStyle w:val="TAL"/>
              <w:keepNext w:val="0"/>
              <w:keepLines w:val="0"/>
              <w:jc w:val="center"/>
              <w:rPr>
                <w:ins w:id="2718" w:author="Dave - updates from draft v2.4 to v3.0" w:date="2018-12-26T18:30:00Z"/>
              </w:rPr>
            </w:pPr>
            <w:ins w:id="2719" w:author="Dave - updates from draft v2.4 to v3.0" w:date="2018-12-26T18:30:00Z">
              <w:r w:rsidRPr="002F7B70">
                <w:sym w:font="Wingdings" w:char="F0FC"/>
              </w:r>
            </w:ins>
          </w:p>
        </w:tc>
        <w:tc>
          <w:tcPr>
            <w:tcW w:w="425" w:type="dxa"/>
            <w:vAlign w:val="center"/>
            <w:tcPrChange w:id="2720" w:author="Dave - updates from draft v2.4 to v3.0" w:date="2018-12-26T18:45:00Z">
              <w:tcPr>
                <w:tcW w:w="425" w:type="dxa"/>
                <w:vAlign w:val="center"/>
              </w:tcPr>
            </w:tcPrChange>
          </w:tcPr>
          <w:p w14:paraId="79EA0F49" w14:textId="77777777" w:rsidR="000D7A74" w:rsidRPr="002F7B70" w:rsidRDefault="000D7A74" w:rsidP="000D7A74">
            <w:pPr>
              <w:pStyle w:val="TAL"/>
              <w:keepNext w:val="0"/>
              <w:keepLines w:val="0"/>
              <w:jc w:val="center"/>
              <w:rPr>
                <w:ins w:id="2721" w:author="Dave - updates from draft v2.4 to v3.0" w:date="2018-12-26T18:30:00Z"/>
                <w:b/>
              </w:rPr>
            </w:pPr>
          </w:p>
        </w:tc>
        <w:tc>
          <w:tcPr>
            <w:tcW w:w="426" w:type="dxa"/>
            <w:vAlign w:val="center"/>
            <w:tcPrChange w:id="2722" w:author="Dave - updates from draft v2.4 to v3.0" w:date="2018-12-26T18:45:00Z">
              <w:tcPr>
                <w:tcW w:w="426" w:type="dxa"/>
                <w:vAlign w:val="center"/>
              </w:tcPr>
            </w:tcPrChange>
          </w:tcPr>
          <w:p w14:paraId="2359642C" w14:textId="77777777" w:rsidR="000D7A74" w:rsidRPr="002F7B70" w:rsidRDefault="000D7A74" w:rsidP="000D7A74">
            <w:pPr>
              <w:pStyle w:val="TAL"/>
              <w:keepNext w:val="0"/>
              <w:keepLines w:val="0"/>
              <w:jc w:val="center"/>
              <w:rPr>
                <w:ins w:id="2723" w:author="Dave - updates from draft v2.4 to v3.0" w:date="2018-12-26T18:30:00Z"/>
                <w:b/>
              </w:rPr>
            </w:pPr>
          </w:p>
        </w:tc>
        <w:tc>
          <w:tcPr>
            <w:tcW w:w="567" w:type="dxa"/>
            <w:tcPrChange w:id="2724" w:author="Dave - updates from draft v2.4 to v3.0" w:date="2018-12-26T18:45:00Z">
              <w:tcPr>
                <w:tcW w:w="567" w:type="dxa"/>
                <w:vAlign w:val="center"/>
              </w:tcPr>
            </w:tcPrChange>
          </w:tcPr>
          <w:p w14:paraId="3764C12E" w14:textId="60E134BB" w:rsidR="000D7A74" w:rsidRPr="002F7B70" w:rsidRDefault="000D7A74" w:rsidP="000D7A74">
            <w:pPr>
              <w:pStyle w:val="TAC"/>
              <w:keepNext w:val="0"/>
              <w:keepLines w:val="0"/>
              <w:rPr>
                <w:ins w:id="2725" w:author="Dave - updates from draft v2.4 to v3.0" w:date="2018-12-26T18:30:00Z"/>
              </w:rPr>
            </w:pPr>
            <w:ins w:id="2726" w:author="Dave - updates from draft v2.4 to v3.0" w:date="2018-12-26T18:42:00Z">
              <w:r w:rsidRPr="00D4422F">
                <w:t>C</w:t>
              </w:r>
            </w:ins>
          </w:p>
        </w:tc>
        <w:tc>
          <w:tcPr>
            <w:tcW w:w="3402" w:type="dxa"/>
            <w:tcPrChange w:id="2727" w:author="Dave - updates from draft v2.4 to v3.0" w:date="2018-12-26T18:45:00Z">
              <w:tcPr>
                <w:tcW w:w="3402" w:type="dxa"/>
                <w:vAlign w:val="center"/>
              </w:tcPr>
            </w:tcPrChange>
          </w:tcPr>
          <w:p w14:paraId="2F53C958" w14:textId="1D0DE87D" w:rsidR="000D7A74" w:rsidRPr="002F7B70" w:rsidRDefault="000D7A74" w:rsidP="000D7A74">
            <w:pPr>
              <w:pStyle w:val="TAL"/>
              <w:keepNext w:val="0"/>
              <w:keepLines w:val="0"/>
              <w:rPr>
                <w:ins w:id="2728" w:author="Dave - updates from draft v2.4 to v3.0" w:date="2018-12-26T18:30:00Z"/>
              </w:rPr>
            </w:pPr>
            <w:ins w:id="2729" w:author="Dave - updates from draft v2.4 to v3.0" w:date="2018-12-26T18:45:00Z">
              <w:r w:rsidRPr="007F34C3">
                <w:t>Where the documents and forms are downloadable from the website</w:t>
              </w:r>
            </w:ins>
          </w:p>
        </w:tc>
        <w:tc>
          <w:tcPr>
            <w:tcW w:w="1459" w:type="dxa"/>
            <w:gridSpan w:val="2"/>
            <w:vAlign w:val="center"/>
            <w:tcPrChange w:id="2730" w:author="Dave - updates from draft v2.4 to v3.0" w:date="2018-12-26T18:45:00Z">
              <w:tcPr>
                <w:tcW w:w="1459" w:type="dxa"/>
                <w:gridSpan w:val="2"/>
                <w:vAlign w:val="center"/>
              </w:tcPr>
            </w:tcPrChange>
          </w:tcPr>
          <w:p w14:paraId="3C600152" w14:textId="33BA0C5D" w:rsidR="000D7A74" w:rsidRPr="002F7B70" w:rsidRDefault="000D7A74" w:rsidP="000D7A74">
            <w:pPr>
              <w:pStyle w:val="TAL"/>
              <w:keepNext w:val="0"/>
              <w:keepLines w:val="0"/>
              <w:rPr>
                <w:ins w:id="2731" w:author="Dave - updates from draft v2.4 to v3.0" w:date="2018-12-26T18:30:00Z"/>
              </w:rPr>
            </w:pPr>
            <w:ins w:id="2732" w:author="Dave - updates from draft v2.4 to v3.0" w:date="2018-12-26T18:30:00Z">
              <w:r w:rsidRPr="002F7B70">
                <w:t>C.</w:t>
              </w:r>
            </w:ins>
            <w:ins w:id="2733" w:author="Dave - updates from draft v2.4 to v3.0" w:date="2018-12-26T18:32:00Z">
              <w:r>
                <w:t>10.</w:t>
              </w:r>
            </w:ins>
            <w:ins w:id="2734" w:author="Dave - updates from draft v2.4 to v3.0" w:date="2018-12-26T18:30:00Z">
              <w:r w:rsidRPr="002F7B70">
                <w:t>2.4.7</w:t>
              </w:r>
            </w:ins>
          </w:p>
        </w:tc>
      </w:tr>
      <w:tr w:rsidR="000D7A74" w:rsidRPr="002F7B70" w14:paraId="53AD3729" w14:textId="77777777" w:rsidTr="00816672">
        <w:tblPrEx>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Change w:id="2735" w:author="Dave - updates from draft v2.4 to v3.0" w:date="2018-12-26T18:45:00Z">
            <w:tblPrEx>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
          </w:tblPrExChange>
        </w:tblPrEx>
        <w:trPr>
          <w:cantSplit/>
          <w:jc w:val="center"/>
          <w:ins w:id="2736" w:author="Dave - updates from draft v2.4 to v3.0" w:date="2018-12-26T18:30:00Z"/>
          <w:trPrChange w:id="2737" w:author="Dave - updates from draft v2.4 to v3.0" w:date="2018-12-26T18:45:00Z">
            <w:trPr>
              <w:cantSplit/>
              <w:jc w:val="center"/>
            </w:trPr>
          </w:trPrChange>
        </w:trPr>
        <w:tc>
          <w:tcPr>
            <w:tcW w:w="562" w:type="dxa"/>
            <w:tcBorders>
              <w:top w:val="single" w:sz="4" w:space="0" w:color="auto"/>
              <w:left w:val="single" w:sz="4" w:space="0" w:color="auto"/>
              <w:bottom w:val="single" w:sz="4" w:space="0" w:color="auto"/>
              <w:right w:val="single" w:sz="4" w:space="0" w:color="auto"/>
            </w:tcBorders>
            <w:vAlign w:val="center"/>
            <w:tcPrChange w:id="2738" w:author="Dave - updates from draft v2.4 to v3.0" w:date="2018-12-26T18:45:00Z">
              <w:tcPr>
                <w:tcW w:w="562" w:type="dxa"/>
                <w:tcBorders>
                  <w:top w:val="single" w:sz="4" w:space="0" w:color="auto"/>
                  <w:left w:val="single" w:sz="4" w:space="0" w:color="auto"/>
                  <w:bottom w:val="single" w:sz="4" w:space="0" w:color="auto"/>
                  <w:right w:val="single" w:sz="4" w:space="0" w:color="auto"/>
                </w:tcBorders>
                <w:vAlign w:val="center"/>
              </w:tcPr>
            </w:tcPrChange>
          </w:tcPr>
          <w:p w14:paraId="361D8C15" w14:textId="6583BC0F" w:rsidR="000D7A74" w:rsidRPr="002F7B70" w:rsidRDefault="000D7A74" w:rsidP="000D7A74">
            <w:pPr>
              <w:pStyle w:val="TAC"/>
              <w:keepNext w:val="0"/>
              <w:keepLines w:val="0"/>
              <w:rPr>
                <w:ins w:id="2739" w:author="Dave - updates from draft v2.4 to v3.0" w:date="2018-12-26T18:30:00Z"/>
              </w:rPr>
            </w:pPr>
            <w:ins w:id="2740" w:author="Dave - updates from draft v2.4 to v3.0" w:date="2018-12-26T18:48:00Z">
              <w:r>
                <w:t>105</w:t>
              </w:r>
            </w:ins>
          </w:p>
        </w:tc>
        <w:tc>
          <w:tcPr>
            <w:tcW w:w="2694" w:type="dxa"/>
            <w:tcBorders>
              <w:top w:val="single" w:sz="4" w:space="0" w:color="auto"/>
              <w:left w:val="single" w:sz="4" w:space="0" w:color="auto"/>
              <w:bottom w:val="single" w:sz="4" w:space="0" w:color="auto"/>
              <w:right w:val="single" w:sz="4" w:space="0" w:color="auto"/>
            </w:tcBorders>
            <w:vAlign w:val="center"/>
            <w:tcPrChange w:id="2741" w:author="Dave - updates from draft v2.4 to v3.0" w:date="2018-12-26T18:45:00Z">
              <w:tcPr>
                <w:tcW w:w="2694" w:type="dxa"/>
                <w:tcBorders>
                  <w:top w:val="single" w:sz="4" w:space="0" w:color="auto"/>
                  <w:left w:val="single" w:sz="4" w:space="0" w:color="auto"/>
                  <w:bottom w:val="single" w:sz="4" w:space="0" w:color="auto"/>
                  <w:right w:val="single" w:sz="4" w:space="0" w:color="auto"/>
                </w:tcBorders>
                <w:vAlign w:val="center"/>
              </w:tcPr>
            </w:tcPrChange>
          </w:tcPr>
          <w:p w14:paraId="2693D926" w14:textId="607CA7EB" w:rsidR="000D7A74" w:rsidRPr="002F7B70" w:rsidRDefault="000D7A74" w:rsidP="000D7A74">
            <w:pPr>
              <w:pStyle w:val="TAC"/>
              <w:keepNext w:val="0"/>
              <w:keepLines w:val="0"/>
              <w:jc w:val="left"/>
              <w:rPr>
                <w:ins w:id="2742" w:author="Dave - updates from draft v2.4 to v3.0" w:date="2018-12-26T18:30:00Z"/>
              </w:rPr>
            </w:pPr>
            <w:ins w:id="2743" w:author="Dave - updates from draft v2.4 to v3.0" w:date="2018-12-26T18:32:00Z">
              <w:r>
                <w:t>10.</w:t>
              </w:r>
            </w:ins>
            <w:ins w:id="2744" w:author="Dave - updates from draft v2.4 to v3.0" w:date="2018-12-26T18:30:00Z">
              <w:r w:rsidRPr="002F7B70">
                <w:t>2.5.1 Pointer gestures</w:t>
              </w:r>
              <w:r>
                <w:t xml:space="preserve"> *</w:t>
              </w:r>
            </w:ins>
          </w:p>
        </w:tc>
        <w:tc>
          <w:tcPr>
            <w:tcW w:w="425" w:type="dxa"/>
            <w:tcBorders>
              <w:top w:val="single" w:sz="4" w:space="0" w:color="auto"/>
              <w:left w:val="single" w:sz="4" w:space="0" w:color="auto"/>
              <w:bottom w:val="single" w:sz="4" w:space="0" w:color="auto"/>
              <w:right w:val="single" w:sz="4" w:space="0" w:color="auto"/>
            </w:tcBorders>
            <w:vAlign w:val="center"/>
            <w:tcPrChange w:id="2745" w:author="Dave - updates from draft v2.4 to v3.0" w:date="2018-12-26T18:45:00Z">
              <w:tcPr>
                <w:tcW w:w="425" w:type="dxa"/>
                <w:tcBorders>
                  <w:top w:val="single" w:sz="4" w:space="0" w:color="auto"/>
                  <w:left w:val="single" w:sz="4" w:space="0" w:color="auto"/>
                  <w:bottom w:val="single" w:sz="4" w:space="0" w:color="auto"/>
                  <w:right w:val="single" w:sz="4" w:space="0" w:color="auto"/>
                </w:tcBorders>
                <w:vAlign w:val="center"/>
              </w:tcPr>
            </w:tcPrChange>
          </w:tcPr>
          <w:p w14:paraId="10FE4047" w14:textId="77777777" w:rsidR="000D7A74" w:rsidRPr="002F7B70" w:rsidRDefault="000D7A74" w:rsidP="000D7A74">
            <w:pPr>
              <w:pStyle w:val="TAL"/>
              <w:keepNext w:val="0"/>
              <w:keepLines w:val="0"/>
              <w:jc w:val="center"/>
              <w:rPr>
                <w:ins w:id="2746" w:author="Dave - updates from draft v2.4 to v3.0" w:date="2018-12-26T18:30:00Z"/>
                <w:b/>
              </w:rPr>
            </w:pPr>
          </w:p>
        </w:tc>
        <w:tc>
          <w:tcPr>
            <w:tcW w:w="425" w:type="dxa"/>
            <w:tcBorders>
              <w:top w:val="single" w:sz="4" w:space="0" w:color="auto"/>
              <w:left w:val="single" w:sz="4" w:space="0" w:color="auto"/>
              <w:bottom w:val="single" w:sz="4" w:space="0" w:color="auto"/>
              <w:right w:val="single" w:sz="4" w:space="0" w:color="auto"/>
            </w:tcBorders>
            <w:vAlign w:val="center"/>
            <w:tcPrChange w:id="2747" w:author="Dave - updates from draft v2.4 to v3.0" w:date="2018-12-26T18:45:00Z">
              <w:tcPr>
                <w:tcW w:w="425" w:type="dxa"/>
                <w:tcBorders>
                  <w:top w:val="single" w:sz="4" w:space="0" w:color="auto"/>
                  <w:left w:val="single" w:sz="4" w:space="0" w:color="auto"/>
                  <w:bottom w:val="single" w:sz="4" w:space="0" w:color="auto"/>
                  <w:right w:val="single" w:sz="4" w:space="0" w:color="auto"/>
                </w:tcBorders>
                <w:vAlign w:val="center"/>
              </w:tcPr>
            </w:tcPrChange>
          </w:tcPr>
          <w:p w14:paraId="04F4A37C" w14:textId="77777777" w:rsidR="000D7A74" w:rsidRPr="002F7B70" w:rsidRDefault="000D7A74" w:rsidP="000D7A74">
            <w:pPr>
              <w:pStyle w:val="TAL"/>
              <w:keepNext w:val="0"/>
              <w:keepLines w:val="0"/>
              <w:jc w:val="center"/>
              <w:rPr>
                <w:ins w:id="2748" w:author="Dave - updates from draft v2.4 to v3.0" w:date="2018-12-26T18:30:00Z"/>
              </w:rPr>
            </w:pPr>
            <w:ins w:id="2749" w:author="Dave - updates from draft v2.4 to v3.0" w:date="2018-12-26T18:30:00Z">
              <w:r w:rsidRPr="002F7B70">
                <w:sym w:font="Wingdings" w:char="F0FC"/>
              </w:r>
            </w:ins>
          </w:p>
        </w:tc>
        <w:tc>
          <w:tcPr>
            <w:tcW w:w="425" w:type="dxa"/>
            <w:tcBorders>
              <w:top w:val="single" w:sz="4" w:space="0" w:color="auto"/>
              <w:left w:val="single" w:sz="4" w:space="0" w:color="auto"/>
              <w:bottom w:val="single" w:sz="4" w:space="0" w:color="auto"/>
              <w:right w:val="single" w:sz="4" w:space="0" w:color="auto"/>
            </w:tcBorders>
            <w:vAlign w:val="center"/>
            <w:tcPrChange w:id="2750" w:author="Dave - updates from draft v2.4 to v3.0" w:date="2018-12-26T18:45:00Z">
              <w:tcPr>
                <w:tcW w:w="425" w:type="dxa"/>
                <w:tcBorders>
                  <w:top w:val="single" w:sz="4" w:space="0" w:color="auto"/>
                  <w:left w:val="single" w:sz="4" w:space="0" w:color="auto"/>
                  <w:bottom w:val="single" w:sz="4" w:space="0" w:color="auto"/>
                  <w:right w:val="single" w:sz="4" w:space="0" w:color="auto"/>
                </w:tcBorders>
                <w:vAlign w:val="center"/>
              </w:tcPr>
            </w:tcPrChange>
          </w:tcPr>
          <w:p w14:paraId="38308EA9" w14:textId="77777777" w:rsidR="000D7A74" w:rsidRPr="002F7B70" w:rsidRDefault="000D7A74" w:rsidP="000D7A74">
            <w:pPr>
              <w:pStyle w:val="TAL"/>
              <w:keepNext w:val="0"/>
              <w:keepLines w:val="0"/>
              <w:jc w:val="center"/>
              <w:rPr>
                <w:ins w:id="2751" w:author="Dave - updates from draft v2.4 to v3.0" w:date="2018-12-26T18:30:00Z"/>
                <w:b/>
              </w:rPr>
            </w:pPr>
          </w:p>
        </w:tc>
        <w:tc>
          <w:tcPr>
            <w:tcW w:w="426" w:type="dxa"/>
            <w:tcBorders>
              <w:top w:val="single" w:sz="4" w:space="0" w:color="auto"/>
              <w:left w:val="single" w:sz="4" w:space="0" w:color="auto"/>
              <w:bottom w:val="single" w:sz="4" w:space="0" w:color="auto"/>
              <w:right w:val="single" w:sz="4" w:space="0" w:color="auto"/>
            </w:tcBorders>
            <w:vAlign w:val="center"/>
            <w:tcPrChange w:id="2752" w:author="Dave - updates from draft v2.4 to v3.0" w:date="2018-12-26T18:45:00Z">
              <w:tcPr>
                <w:tcW w:w="426" w:type="dxa"/>
                <w:tcBorders>
                  <w:top w:val="single" w:sz="4" w:space="0" w:color="auto"/>
                  <w:left w:val="single" w:sz="4" w:space="0" w:color="auto"/>
                  <w:bottom w:val="single" w:sz="4" w:space="0" w:color="auto"/>
                  <w:right w:val="single" w:sz="4" w:space="0" w:color="auto"/>
                </w:tcBorders>
                <w:vAlign w:val="center"/>
              </w:tcPr>
            </w:tcPrChange>
          </w:tcPr>
          <w:p w14:paraId="39DDAF3A" w14:textId="77777777" w:rsidR="000D7A74" w:rsidRPr="002F7B70" w:rsidRDefault="000D7A74" w:rsidP="000D7A74">
            <w:pPr>
              <w:pStyle w:val="TAL"/>
              <w:keepNext w:val="0"/>
              <w:keepLines w:val="0"/>
              <w:jc w:val="center"/>
              <w:rPr>
                <w:ins w:id="2753" w:author="Dave - updates from draft v2.4 to v3.0" w:date="2018-12-26T18:30:00Z"/>
                <w:b/>
              </w:rPr>
            </w:pPr>
          </w:p>
        </w:tc>
        <w:tc>
          <w:tcPr>
            <w:tcW w:w="567" w:type="dxa"/>
            <w:tcBorders>
              <w:top w:val="single" w:sz="4" w:space="0" w:color="auto"/>
              <w:left w:val="single" w:sz="4" w:space="0" w:color="auto"/>
              <w:bottom w:val="single" w:sz="4" w:space="0" w:color="auto"/>
              <w:right w:val="single" w:sz="4" w:space="0" w:color="auto"/>
            </w:tcBorders>
            <w:tcPrChange w:id="2754" w:author="Dave - updates from draft v2.4 to v3.0" w:date="2018-12-26T18:45:00Z">
              <w:tcPr>
                <w:tcW w:w="567" w:type="dxa"/>
                <w:tcBorders>
                  <w:top w:val="single" w:sz="4" w:space="0" w:color="auto"/>
                  <w:left w:val="single" w:sz="4" w:space="0" w:color="auto"/>
                  <w:bottom w:val="single" w:sz="4" w:space="0" w:color="auto"/>
                  <w:right w:val="single" w:sz="4" w:space="0" w:color="auto"/>
                </w:tcBorders>
                <w:vAlign w:val="center"/>
              </w:tcPr>
            </w:tcPrChange>
          </w:tcPr>
          <w:p w14:paraId="08982901" w14:textId="2BEE621C" w:rsidR="000D7A74" w:rsidRPr="002F7B70" w:rsidRDefault="000D7A74" w:rsidP="000D7A74">
            <w:pPr>
              <w:pStyle w:val="TAC"/>
              <w:keepNext w:val="0"/>
              <w:keepLines w:val="0"/>
              <w:rPr>
                <w:ins w:id="2755" w:author="Dave - updates from draft v2.4 to v3.0" w:date="2018-12-26T18:30:00Z"/>
              </w:rPr>
            </w:pPr>
            <w:ins w:id="2756" w:author="Dave - updates from draft v2.4 to v3.0" w:date="2018-12-26T18:42:00Z">
              <w:r w:rsidRPr="00D4422F">
                <w:t>C</w:t>
              </w:r>
            </w:ins>
          </w:p>
        </w:tc>
        <w:tc>
          <w:tcPr>
            <w:tcW w:w="3402" w:type="dxa"/>
            <w:tcBorders>
              <w:top w:val="single" w:sz="4" w:space="0" w:color="auto"/>
              <w:left w:val="single" w:sz="4" w:space="0" w:color="auto"/>
              <w:bottom w:val="single" w:sz="4" w:space="0" w:color="auto"/>
              <w:right w:val="single" w:sz="4" w:space="0" w:color="auto"/>
            </w:tcBorders>
            <w:tcPrChange w:id="2757" w:author="Dave - updates from draft v2.4 to v3.0" w:date="2018-12-26T18:45:00Z">
              <w:tcPr>
                <w:tcW w:w="3402" w:type="dxa"/>
                <w:tcBorders>
                  <w:top w:val="single" w:sz="4" w:space="0" w:color="auto"/>
                  <w:left w:val="single" w:sz="4" w:space="0" w:color="auto"/>
                  <w:bottom w:val="single" w:sz="4" w:space="0" w:color="auto"/>
                  <w:right w:val="single" w:sz="4" w:space="0" w:color="auto"/>
                </w:tcBorders>
                <w:vAlign w:val="center"/>
              </w:tcPr>
            </w:tcPrChange>
          </w:tcPr>
          <w:p w14:paraId="5069B22D" w14:textId="399CC01A" w:rsidR="000D7A74" w:rsidRPr="002F7B70" w:rsidRDefault="000D7A74" w:rsidP="000D7A74">
            <w:pPr>
              <w:pStyle w:val="TAL"/>
              <w:keepNext w:val="0"/>
              <w:keepLines w:val="0"/>
              <w:rPr>
                <w:ins w:id="2758" w:author="Dave - updates from draft v2.4 to v3.0" w:date="2018-12-26T18:30:00Z"/>
              </w:rPr>
            </w:pPr>
            <w:ins w:id="2759" w:author="Dave - updates from draft v2.4 to v3.0" w:date="2018-12-26T18:45:00Z">
              <w:r w:rsidRPr="007F34C3">
                <w:t>Where the documents and forms are downloadable from the website</w:t>
              </w:r>
            </w:ins>
          </w:p>
        </w:tc>
        <w:tc>
          <w:tcPr>
            <w:tcW w:w="1459" w:type="dxa"/>
            <w:gridSpan w:val="2"/>
            <w:tcBorders>
              <w:top w:val="single" w:sz="4" w:space="0" w:color="auto"/>
              <w:left w:val="single" w:sz="4" w:space="0" w:color="auto"/>
              <w:bottom w:val="single" w:sz="4" w:space="0" w:color="auto"/>
              <w:right w:val="single" w:sz="4" w:space="0" w:color="auto"/>
            </w:tcBorders>
            <w:vAlign w:val="center"/>
            <w:tcPrChange w:id="2760" w:author="Dave - updates from draft v2.4 to v3.0" w:date="2018-12-26T18:45:00Z">
              <w:tcPr>
                <w:tcW w:w="1459" w:type="dxa"/>
                <w:gridSpan w:val="2"/>
                <w:tcBorders>
                  <w:top w:val="single" w:sz="4" w:space="0" w:color="auto"/>
                  <w:left w:val="single" w:sz="4" w:space="0" w:color="auto"/>
                  <w:bottom w:val="single" w:sz="4" w:space="0" w:color="auto"/>
                  <w:right w:val="single" w:sz="4" w:space="0" w:color="auto"/>
                </w:tcBorders>
                <w:vAlign w:val="center"/>
              </w:tcPr>
            </w:tcPrChange>
          </w:tcPr>
          <w:p w14:paraId="01E545A3" w14:textId="58A6678A" w:rsidR="000D7A74" w:rsidRPr="002F7B70" w:rsidRDefault="000D7A74" w:rsidP="000D7A74">
            <w:pPr>
              <w:pStyle w:val="TAL"/>
              <w:keepNext w:val="0"/>
              <w:keepLines w:val="0"/>
              <w:rPr>
                <w:ins w:id="2761" w:author="Dave - updates from draft v2.4 to v3.0" w:date="2018-12-26T18:30:00Z"/>
              </w:rPr>
            </w:pPr>
            <w:ins w:id="2762" w:author="Dave - updates from draft v2.4 to v3.0" w:date="2018-12-26T18:30:00Z">
              <w:r w:rsidRPr="002F7B70">
                <w:t>C.</w:t>
              </w:r>
            </w:ins>
            <w:ins w:id="2763" w:author="Dave - updates from draft v2.4 to v3.0" w:date="2018-12-26T18:32:00Z">
              <w:r>
                <w:t>10.</w:t>
              </w:r>
            </w:ins>
            <w:ins w:id="2764" w:author="Dave - updates from draft v2.4 to v3.0" w:date="2018-12-26T18:30:00Z">
              <w:r w:rsidRPr="002F7B70">
                <w:t>2.5.1</w:t>
              </w:r>
            </w:ins>
          </w:p>
        </w:tc>
      </w:tr>
      <w:tr w:rsidR="000D7A74" w:rsidRPr="002F7B70" w14:paraId="38A8519D" w14:textId="77777777" w:rsidTr="00816672">
        <w:tblPrEx>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Change w:id="2765" w:author="Dave - updates from draft v2.4 to v3.0" w:date="2018-12-26T18:45:00Z">
            <w:tblPrEx>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
          </w:tblPrExChange>
        </w:tblPrEx>
        <w:trPr>
          <w:cantSplit/>
          <w:jc w:val="center"/>
          <w:ins w:id="2766" w:author="Dave - updates from draft v2.4 to v3.0" w:date="2018-12-26T18:30:00Z"/>
          <w:trPrChange w:id="2767" w:author="Dave - updates from draft v2.4 to v3.0" w:date="2018-12-26T18:45:00Z">
            <w:trPr>
              <w:cantSplit/>
              <w:jc w:val="center"/>
            </w:trPr>
          </w:trPrChange>
        </w:trPr>
        <w:tc>
          <w:tcPr>
            <w:tcW w:w="562" w:type="dxa"/>
            <w:tcBorders>
              <w:top w:val="single" w:sz="4" w:space="0" w:color="auto"/>
              <w:left w:val="single" w:sz="4" w:space="0" w:color="auto"/>
              <w:bottom w:val="single" w:sz="4" w:space="0" w:color="auto"/>
              <w:right w:val="single" w:sz="4" w:space="0" w:color="auto"/>
            </w:tcBorders>
            <w:vAlign w:val="center"/>
            <w:tcPrChange w:id="2768" w:author="Dave - updates from draft v2.4 to v3.0" w:date="2018-12-26T18:45:00Z">
              <w:tcPr>
                <w:tcW w:w="562" w:type="dxa"/>
                <w:tcBorders>
                  <w:top w:val="single" w:sz="4" w:space="0" w:color="auto"/>
                  <w:left w:val="single" w:sz="4" w:space="0" w:color="auto"/>
                  <w:bottom w:val="single" w:sz="4" w:space="0" w:color="auto"/>
                  <w:right w:val="single" w:sz="4" w:space="0" w:color="auto"/>
                </w:tcBorders>
                <w:vAlign w:val="center"/>
              </w:tcPr>
            </w:tcPrChange>
          </w:tcPr>
          <w:p w14:paraId="3729FB89" w14:textId="1B6012CF" w:rsidR="000D7A74" w:rsidRPr="002F7B70" w:rsidRDefault="000D7A74" w:rsidP="000D7A74">
            <w:pPr>
              <w:pStyle w:val="TAC"/>
              <w:keepNext w:val="0"/>
              <w:keepLines w:val="0"/>
              <w:rPr>
                <w:ins w:id="2769" w:author="Dave - updates from draft v2.4 to v3.0" w:date="2018-12-26T18:30:00Z"/>
              </w:rPr>
            </w:pPr>
            <w:ins w:id="2770" w:author="Dave - updates from draft v2.4 to v3.0" w:date="2018-12-26T18:48:00Z">
              <w:r>
                <w:t>106</w:t>
              </w:r>
            </w:ins>
          </w:p>
        </w:tc>
        <w:tc>
          <w:tcPr>
            <w:tcW w:w="2694" w:type="dxa"/>
            <w:tcBorders>
              <w:top w:val="single" w:sz="4" w:space="0" w:color="auto"/>
              <w:left w:val="single" w:sz="4" w:space="0" w:color="auto"/>
              <w:bottom w:val="single" w:sz="4" w:space="0" w:color="auto"/>
              <w:right w:val="single" w:sz="4" w:space="0" w:color="auto"/>
            </w:tcBorders>
            <w:vAlign w:val="center"/>
            <w:tcPrChange w:id="2771" w:author="Dave - updates from draft v2.4 to v3.0" w:date="2018-12-26T18:45:00Z">
              <w:tcPr>
                <w:tcW w:w="2694" w:type="dxa"/>
                <w:tcBorders>
                  <w:top w:val="single" w:sz="4" w:space="0" w:color="auto"/>
                  <w:left w:val="single" w:sz="4" w:space="0" w:color="auto"/>
                  <w:bottom w:val="single" w:sz="4" w:space="0" w:color="auto"/>
                  <w:right w:val="single" w:sz="4" w:space="0" w:color="auto"/>
                </w:tcBorders>
                <w:vAlign w:val="center"/>
              </w:tcPr>
            </w:tcPrChange>
          </w:tcPr>
          <w:p w14:paraId="60A386DE" w14:textId="21F0E08D" w:rsidR="000D7A74" w:rsidRPr="002F7B70" w:rsidRDefault="000D7A74" w:rsidP="000D7A74">
            <w:pPr>
              <w:pStyle w:val="TAC"/>
              <w:keepNext w:val="0"/>
              <w:keepLines w:val="0"/>
              <w:jc w:val="left"/>
              <w:rPr>
                <w:ins w:id="2772" w:author="Dave - updates from draft v2.4 to v3.0" w:date="2018-12-26T18:30:00Z"/>
              </w:rPr>
            </w:pPr>
            <w:ins w:id="2773" w:author="Dave - updates from draft v2.4 to v3.0" w:date="2018-12-26T18:32:00Z">
              <w:r>
                <w:t>10.</w:t>
              </w:r>
            </w:ins>
            <w:ins w:id="2774" w:author="Dave - updates from draft v2.4 to v3.0" w:date="2018-12-26T18:30:00Z">
              <w:r w:rsidRPr="002F7B70">
                <w:t>2.5.2 Pointer cancellation</w:t>
              </w:r>
              <w:r>
                <w:t xml:space="preserve"> *</w:t>
              </w:r>
            </w:ins>
          </w:p>
        </w:tc>
        <w:tc>
          <w:tcPr>
            <w:tcW w:w="425" w:type="dxa"/>
            <w:tcBorders>
              <w:top w:val="single" w:sz="4" w:space="0" w:color="auto"/>
              <w:left w:val="single" w:sz="4" w:space="0" w:color="auto"/>
              <w:bottom w:val="single" w:sz="4" w:space="0" w:color="auto"/>
              <w:right w:val="single" w:sz="4" w:space="0" w:color="auto"/>
            </w:tcBorders>
            <w:vAlign w:val="center"/>
            <w:tcPrChange w:id="2775" w:author="Dave - updates from draft v2.4 to v3.0" w:date="2018-12-26T18:45:00Z">
              <w:tcPr>
                <w:tcW w:w="425" w:type="dxa"/>
                <w:tcBorders>
                  <w:top w:val="single" w:sz="4" w:space="0" w:color="auto"/>
                  <w:left w:val="single" w:sz="4" w:space="0" w:color="auto"/>
                  <w:bottom w:val="single" w:sz="4" w:space="0" w:color="auto"/>
                  <w:right w:val="single" w:sz="4" w:space="0" w:color="auto"/>
                </w:tcBorders>
                <w:vAlign w:val="center"/>
              </w:tcPr>
            </w:tcPrChange>
          </w:tcPr>
          <w:p w14:paraId="7C79D327" w14:textId="77777777" w:rsidR="000D7A74" w:rsidRPr="002F7B70" w:rsidRDefault="000D7A74" w:rsidP="000D7A74">
            <w:pPr>
              <w:pStyle w:val="TAL"/>
              <w:keepNext w:val="0"/>
              <w:keepLines w:val="0"/>
              <w:jc w:val="center"/>
              <w:rPr>
                <w:ins w:id="2776" w:author="Dave - updates from draft v2.4 to v3.0" w:date="2018-12-26T18:30:00Z"/>
                <w:b/>
              </w:rPr>
            </w:pPr>
          </w:p>
        </w:tc>
        <w:tc>
          <w:tcPr>
            <w:tcW w:w="425" w:type="dxa"/>
            <w:tcBorders>
              <w:top w:val="single" w:sz="4" w:space="0" w:color="auto"/>
              <w:left w:val="single" w:sz="4" w:space="0" w:color="auto"/>
              <w:bottom w:val="single" w:sz="4" w:space="0" w:color="auto"/>
              <w:right w:val="single" w:sz="4" w:space="0" w:color="auto"/>
            </w:tcBorders>
            <w:vAlign w:val="center"/>
            <w:tcPrChange w:id="2777" w:author="Dave - updates from draft v2.4 to v3.0" w:date="2018-12-26T18:45:00Z">
              <w:tcPr>
                <w:tcW w:w="425" w:type="dxa"/>
                <w:tcBorders>
                  <w:top w:val="single" w:sz="4" w:space="0" w:color="auto"/>
                  <w:left w:val="single" w:sz="4" w:space="0" w:color="auto"/>
                  <w:bottom w:val="single" w:sz="4" w:space="0" w:color="auto"/>
                  <w:right w:val="single" w:sz="4" w:space="0" w:color="auto"/>
                </w:tcBorders>
                <w:vAlign w:val="center"/>
              </w:tcPr>
            </w:tcPrChange>
          </w:tcPr>
          <w:p w14:paraId="68A67D92" w14:textId="77777777" w:rsidR="000D7A74" w:rsidRPr="002F7B70" w:rsidRDefault="000D7A74" w:rsidP="000D7A74">
            <w:pPr>
              <w:pStyle w:val="TAL"/>
              <w:keepNext w:val="0"/>
              <w:keepLines w:val="0"/>
              <w:jc w:val="center"/>
              <w:rPr>
                <w:ins w:id="2778" w:author="Dave - updates from draft v2.4 to v3.0" w:date="2018-12-26T18:30:00Z"/>
              </w:rPr>
            </w:pPr>
            <w:ins w:id="2779" w:author="Dave - updates from draft v2.4 to v3.0" w:date="2018-12-26T18:30:00Z">
              <w:r w:rsidRPr="002F7B70">
                <w:sym w:font="Wingdings" w:char="F0FC"/>
              </w:r>
            </w:ins>
          </w:p>
        </w:tc>
        <w:tc>
          <w:tcPr>
            <w:tcW w:w="425" w:type="dxa"/>
            <w:tcBorders>
              <w:top w:val="single" w:sz="4" w:space="0" w:color="auto"/>
              <w:left w:val="single" w:sz="4" w:space="0" w:color="auto"/>
              <w:bottom w:val="single" w:sz="4" w:space="0" w:color="auto"/>
              <w:right w:val="single" w:sz="4" w:space="0" w:color="auto"/>
            </w:tcBorders>
            <w:vAlign w:val="center"/>
            <w:tcPrChange w:id="2780" w:author="Dave - updates from draft v2.4 to v3.0" w:date="2018-12-26T18:45:00Z">
              <w:tcPr>
                <w:tcW w:w="425" w:type="dxa"/>
                <w:tcBorders>
                  <w:top w:val="single" w:sz="4" w:space="0" w:color="auto"/>
                  <w:left w:val="single" w:sz="4" w:space="0" w:color="auto"/>
                  <w:bottom w:val="single" w:sz="4" w:space="0" w:color="auto"/>
                  <w:right w:val="single" w:sz="4" w:space="0" w:color="auto"/>
                </w:tcBorders>
                <w:vAlign w:val="center"/>
              </w:tcPr>
            </w:tcPrChange>
          </w:tcPr>
          <w:p w14:paraId="562C345C" w14:textId="77777777" w:rsidR="000D7A74" w:rsidRPr="002F7B70" w:rsidRDefault="000D7A74" w:rsidP="000D7A74">
            <w:pPr>
              <w:pStyle w:val="TAL"/>
              <w:keepNext w:val="0"/>
              <w:keepLines w:val="0"/>
              <w:jc w:val="center"/>
              <w:rPr>
                <w:ins w:id="2781" w:author="Dave - updates from draft v2.4 to v3.0" w:date="2018-12-26T18:30:00Z"/>
                <w:b/>
              </w:rPr>
            </w:pPr>
          </w:p>
        </w:tc>
        <w:tc>
          <w:tcPr>
            <w:tcW w:w="426" w:type="dxa"/>
            <w:tcBorders>
              <w:top w:val="single" w:sz="4" w:space="0" w:color="auto"/>
              <w:left w:val="single" w:sz="4" w:space="0" w:color="auto"/>
              <w:bottom w:val="single" w:sz="4" w:space="0" w:color="auto"/>
              <w:right w:val="single" w:sz="4" w:space="0" w:color="auto"/>
            </w:tcBorders>
            <w:vAlign w:val="center"/>
            <w:tcPrChange w:id="2782" w:author="Dave - updates from draft v2.4 to v3.0" w:date="2018-12-26T18:45:00Z">
              <w:tcPr>
                <w:tcW w:w="426" w:type="dxa"/>
                <w:tcBorders>
                  <w:top w:val="single" w:sz="4" w:space="0" w:color="auto"/>
                  <w:left w:val="single" w:sz="4" w:space="0" w:color="auto"/>
                  <w:bottom w:val="single" w:sz="4" w:space="0" w:color="auto"/>
                  <w:right w:val="single" w:sz="4" w:space="0" w:color="auto"/>
                </w:tcBorders>
                <w:vAlign w:val="center"/>
              </w:tcPr>
            </w:tcPrChange>
          </w:tcPr>
          <w:p w14:paraId="78E1A3F5" w14:textId="77777777" w:rsidR="000D7A74" w:rsidRPr="002F7B70" w:rsidRDefault="000D7A74" w:rsidP="000D7A74">
            <w:pPr>
              <w:pStyle w:val="TAL"/>
              <w:keepNext w:val="0"/>
              <w:keepLines w:val="0"/>
              <w:jc w:val="center"/>
              <w:rPr>
                <w:ins w:id="2783" w:author="Dave - updates from draft v2.4 to v3.0" w:date="2018-12-26T18:30:00Z"/>
                <w:b/>
              </w:rPr>
            </w:pPr>
          </w:p>
        </w:tc>
        <w:tc>
          <w:tcPr>
            <w:tcW w:w="567" w:type="dxa"/>
            <w:tcBorders>
              <w:top w:val="single" w:sz="4" w:space="0" w:color="auto"/>
              <w:left w:val="single" w:sz="4" w:space="0" w:color="auto"/>
              <w:bottom w:val="single" w:sz="4" w:space="0" w:color="auto"/>
              <w:right w:val="single" w:sz="4" w:space="0" w:color="auto"/>
            </w:tcBorders>
            <w:tcPrChange w:id="2784" w:author="Dave - updates from draft v2.4 to v3.0" w:date="2018-12-26T18:45:00Z">
              <w:tcPr>
                <w:tcW w:w="567" w:type="dxa"/>
                <w:tcBorders>
                  <w:top w:val="single" w:sz="4" w:space="0" w:color="auto"/>
                  <w:left w:val="single" w:sz="4" w:space="0" w:color="auto"/>
                  <w:bottom w:val="single" w:sz="4" w:space="0" w:color="auto"/>
                  <w:right w:val="single" w:sz="4" w:space="0" w:color="auto"/>
                </w:tcBorders>
                <w:vAlign w:val="center"/>
              </w:tcPr>
            </w:tcPrChange>
          </w:tcPr>
          <w:p w14:paraId="035BD57C" w14:textId="10668B77" w:rsidR="000D7A74" w:rsidRPr="002F7B70" w:rsidRDefault="000D7A74" w:rsidP="000D7A74">
            <w:pPr>
              <w:pStyle w:val="TAC"/>
              <w:keepNext w:val="0"/>
              <w:keepLines w:val="0"/>
              <w:rPr>
                <w:ins w:id="2785" w:author="Dave - updates from draft v2.4 to v3.0" w:date="2018-12-26T18:30:00Z"/>
              </w:rPr>
            </w:pPr>
            <w:ins w:id="2786" w:author="Dave - updates from draft v2.4 to v3.0" w:date="2018-12-26T18:42:00Z">
              <w:r w:rsidRPr="00D4422F">
                <w:t>C</w:t>
              </w:r>
            </w:ins>
          </w:p>
        </w:tc>
        <w:tc>
          <w:tcPr>
            <w:tcW w:w="3402" w:type="dxa"/>
            <w:tcBorders>
              <w:top w:val="single" w:sz="4" w:space="0" w:color="auto"/>
              <w:left w:val="single" w:sz="4" w:space="0" w:color="auto"/>
              <w:bottom w:val="single" w:sz="4" w:space="0" w:color="auto"/>
              <w:right w:val="single" w:sz="4" w:space="0" w:color="auto"/>
            </w:tcBorders>
            <w:tcPrChange w:id="2787" w:author="Dave - updates from draft v2.4 to v3.0" w:date="2018-12-26T18:45:00Z">
              <w:tcPr>
                <w:tcW w:w="3402" w:type="dxa"/>
                <w:tcBorders>
                  <w:top w:val="single" w:sz="4" w:space="0" w:color="auto"/>
                  <w:left w:val="single" w:sz="4" w:space="0" w:color="auto"/>
                  <w:bottom w:val="single" w:sz="4" w:space="0" w:color="auto"/>
                  <w:right w:val="single" w:sz="4" w:space="0" w:color="auto"/>
                </w:tcBorders>
                <w:vAlign w:val="center"/>
              </w:tcPr>
            </w:tcPrChange>
          </w:tcPr>
          <w:p w14:paraId="7519A3AD" w14:textId="4D82843B" w:rsidR="000D7A74" w:rsidRPr="002F7B70" w:rsidRDefault="000D7A74" w:rsidP="000D7A74">
            <w:pPr>
              <w:pStyle w:val="TAL"/>
              <w:keepNext w:val="0"/>
              <w:keepLines w:val="0"/>
              <w:rPr>
                <w:ins w:id="2788" w:author="Dave - updates from draft v2.4 to v3.0" w:date="2018-12-26T18:30:00Z"/>
              </w:rPr>
            </w:pPr>
            <w:ins w:id="2789" w:author="Dave - updates from draft v2.4 to v3.0" w:date="2018-12-26T18:45:00Z">
              <w:r w:rsidRPr="007F34C3">
                <w:t>Where the documents and forms are downloadable from the website</w:t>
              </w:r>
            </w:ins>
          </w:p>
        </w:tc>
        <w:tc>
          <w:tcPr>
            <w:tcW w:w="1459" w:type="dxa"/>
            <w:gridSpan w:val="2"/>
            <w:tcBorders>
              <w:top w:val="single" w:sz="4" w:space="0" w:color="auto"/>
              <w:left w:val="single" w:sz="4" w:space="0" w:color="auto"/>
              <w:bottom w:val="single" w:sz="4" w:space="0" w:color="auto"/>
              <w:right w:val="single" w:sz="4" w:space="0" w:color="auto"/>
            </w:tcBorders>
            <w:tcPrChange w:id="2790" w:author="Dave - updates from draft v2.4 to v3.0" w:date="2018-12-26T18:45:00Z">
              <w:tcPr>
                <w:tcW w:w="1459" w:type="dxa"/>
                <w:gridSpan w:val="2"/>
                <w:tcBorders>
                  <w:top w:val="single" w:sz="4" w:space="0" w:color="auto"/>
                  <w:left w:val="single" w:sz="4" w:space="0" w:color="auto"/>
                  <w:bottom w:val="single" w:sz="4" w:space="0" w:color="auto"/>
                  <w:right w:val="single" w:sz="4" w:space="0" w:color="auto"/>
                </w:tcBorders>
              </w:tcPr>
            </w:tcPrChange>
          </w:tcPr>
          <w:p w14:paraId="73A91570" w14:textId="32728791" w:rsidR="000D7A74" w:rsidRPr="002F7B70" w:rsidRDefault="000D7A74" w:rsidP="000D7A74">
            <w:pPr>
              <w:pStyle w:val="TAL"/>
              <w:keepNext w:val="0"/>
              <w:keepLines w:val="0"/>
              <w:rPr>
                <w:ins w:id="2791" w:author="Dave - updates from draft v2.4 to v3.0" w:date="2018-12-26T18:30:00Z"/>
              </w:rPr>
            </w:pPr>
            <w:ins w:id="2792" w:author="Dave - updates from draft v2.4 to v3.0" w:date="2018-12-26T18:30:00Z">
              <w:r w:rsidRPr="002F7B70">
                <w:t>C.</w:t>
              </w:r>
            </w:ins>
            <w:ins w:id="2793" w:author="Dave - updates from draft v2.4 to v3.0" w:date="2018-12-26T18:32:00Z">
              <w:r>
                <w:t>10.</w:t>
              </w:r>
            </w:ins>
            <w:ins w:id="2794" w:author="Dave - updates from draft v2.4 to v3.0" w:date="2018-12-26T18:30:00Z">
              <w:r w:rsidRPr="002F7B70">
                <w:t>2.5.2</w:t>
              </w:r>
            </w:ins>
          </w:p>
        </w:tc>
      </w:tr>
      <w:tr w:rsidR="000D7A74" w:rsidRPr="002F7B70" w14:paraId="58794BD6" w14:textId="77777777" w:rsidTr="00816672">
        <w:tblPrEx>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Change w:id="2795" w:author="Dave - updates from draft v2.4 to v3.0" w:date="2018-12-26T18:45:00Z">
            <w:tblPrEx>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
          </w:tblPrExChange>
        </w:tblPrEx>
        <w:trPr>
          <w:cantSplit/>
          <w:jc w:val="center"/>
          <w:ins w:id="2796" w:author="Dave - updates from draft v2.4 to v3.0" w:date="2018-12-26T18:30:00Z"/>
          <w:trPrChange w:id="2797" w:author="Dave - updates from draft v2.4 to v3.0" w:date="2018-12-26T18:45:00Z">
            <w:trPr>
              <w:cantSplit/>
              <w:jc w:val="center"/>
            </w:trPr>
          </w:trPrChange>
        </w:trPr>
        <w:tc>
          <w:tcPr>
            <w:tcW w:w="562" w:type="dxa"/>
            <w:tcBorders>
              <w:top w:val="single" w:sz="4" w:space="0" w:color="auto"/>
              <w:left w:val="single" w:sz="4" w:space="0" w:color="auto"/>
              <w:bottom w:val="single" w:sz="4" w:space="0" w:color="auto"/>
              <w:right w:val="single" w:sz="4" w:space="0" w:color="auto"/>
            </w:tcBorders>
            <w:vAlign w:val="center"/>
            <w:tcPrChange w:id="2798" w:author="Dave - updates from draft v2.4 to v3.0" w:date="2018-12-26T18:45:00Z">
              <w:tcPr>
                <w:tcW w:w="562" w:type="dxa"/>
                <w:tcBorders>
                  <w:top w:val="single" w:sz="4" w:space="0" w:color="auto"/>
                  <w:left w:val="single" w:sz="4" w:space="0" w:color="auto"/>
                  <w:bottom w:val="single" w:sz="4" w:space="0" w:color="auto"/>
                  <w:right w:val="single" w:sz="4" w:space="0" w:color="auto"/>
                </w:tcBorders>
                <w:vAlign w:val="center"/>
              </w:tcPr>
            </w:tcPrChange>
          </w:tcPr>
          <w:p w14:paraId="2C4FCB7A" w14:textId="4FBE3F14" w:rsidR="000D7A74" w:rsidRPr="002F7B70" w:rsidRDefault="000D7A74" w:rsidP="000D7A74">
            <w:pPr>
              <w:pStyle w:val="TAC"/>
              <w:keepNext w:val="0"/>
              <w:keepLines w:val="0"/>
              <w:rPr>
                <w:ins w:id="2799" w:author="Dave - updates from draft v2.4 to v3.0" w:date="2018-12-26T18:30:00Z"/>
              </w:rPr>
            </w:pPr>
            <w:ins w:id="2800" w:author="Dave - updates from draft v2.4 to v3.0" w:date="2018-12-26T18:48:00Z">
              <w:r>
                <w:t>107</w:t>
              </w:r>
            </w:ins>
          </w:p>
        </w:tc>
        <w:tc>
          <w:tcPr>
            <w:tcW w:w="2694" w:type="dxa"/>
            <w:tcBorders>
              <w:top w:val="single" w:sz="4" w:space="0" w:color="auto"/>
              <w:left w:val="single" w:sz="4" w:space="0" w:color="auto"/>
              <w:bottom w:val="single" w:sz="4" w:space="0" w:color="auto"/>
              <w:right w:val="single" w:sz="4" w:space="0" w:color="auto"/>
            </w:tcBorders>
            <w:vAlign w:val="center"/>
            <w:tcPrChange w:id="2801" w:author="Dave - updates from draft v2.4 to v3.0" w:date="2018-12-26T18:45:00Z">
              <w:tcPr>
                <w:tcW w:w="2694" w:type="dxa"/>
                <w:tcBorders>
                  <w:top w:val="single" w:sz="4" w:space="0" w:color="auto"/>
                  <w:left w:val="single" w:sz="4" w:space="0" w:color="auto"/>
                  <w:bottom w:val="single" w:sz="4" w:space="0" w:color="auto"/>
                  <w:right w:val="single" w:sz="4" w:space="0" w:color="auto"/>
                </w:tcBorders>
                <w:vAlign w:val="center"/>
              </w:tcPr>
            </w:tcPrChange>
          </w:tcPr>
          <w:p w14:paraId="0C3DE030" w14:textId="33535B7D" w:rsidR="000D7A74" w:rsidRPr="002F7B70" w:rsidRDefault="000D7A74" w:rsidP="000D7A74">
            <w:pPr>
              <w:pStyle w:val="TAC"/>
              <w:keepNext w:val="0"/>
              <w:keepLines w:val="0"/>
              <w:jc w:val="left"/>
              <w:rPr>
                <w:ins w:id="2802" w:author="Dave - updates from draft v2.4 to v3.0" w:date="2018-12-26T18:30:00Z"/>
              </w:rPr>
            </w:pPr>
            <w:ins w:id="2803" w:author="Dave - updates from draft v2.4 to v3.0" w:date="2018-12-26T18:32:00Z">
              <w:r>
                <w:t>10.</w:t>
              </w:r>
            </w:ins>
            <w:ins w:id="2804" w:author="Dave - updates from draft v2.4 to v3.0" w:date="2018-12-26T18:30:00Z">
              <w:r w:rsidRPr="002F7B70">
                <w:t>2.5.3 Label in name</w:t>
              </w:r>
              <w:r>
                <w:t xml:space="preserve"> *</w:t>
              </w:r>
            </w:ins>
          </w:p>
        </w:tc>
        <w:tc>
          <w:tcPr>
            <w:tcW w:w="425" w:type="dxa"/>
            <w:tcBorders>
              <w:top w:val="single" w:sz="4" w:space="0" w:color="auto"/>
              <w:left w:val="single" w:sz="4" w:space="0" w:color="auto"/>
              <w:bottom w:val="single" w:sz="4" w:space="0" w:color="auto"/>
              <w:right w:val="single" w:sz="4" w:space="0" w:color="auto"/>
            </w:tcBorders>
            <w:vAlign w:val="center"/>
            <w:tcPrChange w:id="2805" w:author="Dave - updates from draft v2.4 to v3.0" w:date="2018-12-26T18:45:00Z">
              <w:tcPr>
                <w:tcW w:w="425" w:type="dxa"/>
                <w:tcBorders>
                  <w:top w:val="single" w:sz="4" w:space="0" w:color="auto"/>
                  <w:left w:val="single" w:sz="4" w:space="0" w:color="auto"/>
                  <w:bottom w:val="single" w:sz="4" w:space="0" w:color="auto"/>
                  <w:right w:val="single" w:sz="4" w:space="0" w:color="auto"/>
                </w:tcBorders>
                <w:vAlign w:val="center"/>
              </w:tcPr>
            </w:tcPrChange>
          </w:tcPr>
          <w:p w14:paraId="3CCE5540" w14:textId="77777777" w:rsidR="000D7A74" w:rsidRPr="002F7B70" w:rsidRDefault="000D7A74" w:rsidP="000D7A74">
            <w:pPr>
              <w:pStyle w:val="TAL"/>
              <w:keepNext w:val="0"/>
              <w:keepLines w:val="0"/>
              <w:jc w:val="center"/>
              <w:rPr>
                <w:ins w:id="2806" w:author="Dave - updates from draft v2.4 to v3.0" w:date="2018-12-26T18:30:00Z"/>
                <w:b/>
              </w:rPr>
            </w:pPr>
          </w:p>
        </w:tc>
        <w:tc>
          <w:tcPr>
            <w:tcW w:w="425" w:type="dxa"/>
            <w:tcBorders>
              <w:top w:val="single" w:sz="4" w:space="0" w:color="auto"/>
              <w:left w:val="single" w:sz="4" w:space="0" w:color="auto"/>
              <w:bottom w:val="single" w:sz="4" w:space="0" w:color="auto"/>
              <w:right w:val="single" w:sz="4" w:space="0" w:color="auto"/>
            </w:tcBorders>
            <w:vAlign w:val="center"/>
            <w:tcPrChange w:id="2807" w:author="Dave - updates from draft v2.4 to v3.0" w:date="2018-12-26T18:45:00Z">
              <w:tcPr>
                <w:tcW w:w="425" w:type="dxa"/>
                <w:tcBorders>
                  <w:top w:val="single" w:sz="4" w:space="0" w:color="auto"/>
                  <w:left w:val="single" w:sz="4" w:space="0" w:color="auto"/>
                  <w:bottom w:val="single" w:sz="4" w:space="0" w:color="auto"/>
                  <w:right w:val="single" w:sz="4" w:space="0" w:color="auto"/>
                </w:tcBorders>
                <w:vAlign w:val="center"/>
              </w:tcPr>
            </w:tcPrChange>
          </w:tcPr>
          <w:p w14:paraId="52A93A7C" w14:textId="77777777" w:rsidR="000D7A74" w:rsidRPr="002F7B70" w:rsidRDefault="000D7A74" w:rsidP="000D7A74">
            <w:pPr>
              <w:pStyle w:val="TAL"/>
              <w:keepNext w:val="0"/>
              <w:keepLines w:val="0"/>
              <w:jc w:val="center"/>
              <w:rPr>
                <w:ins w:id="2808" w:author="Dave - updates from draft v2.4 to v3.0" w:date="2018-12-26T18:30:00Z"/>
              </w:rPr>
            </w:pPr>
            <w:ins w:id="2809" w:author="Dave - updates from draft v2.4 to v3.0" w:date="2018-12-26T18:30:00Z">
              <w:r w:rsidRPr="002F7B70">
                <w:sym w:font="Wingdings" w:char="F0FC"/>
              </w:r>
            </w:ins>
          </w:p>
        </w:tc>
        <w:tc>
          <w:tcPr>
            <w:tcW w:w="425" w:type="dxa"/>
            <w:tcBorders>
              <w:top w:val="single" w:sz="4" w:space="0" w:color="auto"/>
              <w:left w:val="single" w:sz="4" w:space="0" w:color="auto"/>
              <w:bottom w:val="single" w:sz="4" w:space="0" w:color="auto"/>
              <w:right w:val="single" w:sz="4" w:space="0" w:color="auto"/>
            </w:tcBorders>
            <w:vAlign w:val="center"/>
            <w:tcPrChange w:id="2810" w:author="Dave - updates from draft v2.4 to v3.0" w:date="2018-12-26T18:45:00Z">
              <w:tcPr>
                <w:tcW w:w="425" w:type="dxa"/>
                <w:tcBorders>
                  <w:top w:val="single" w:sz="4" w:space="0" w:color="auto"/>
                  <w:left w:val="single" w:sz="4" w:space="0" w:color="auto"/>
                  <w:bottom w:val="single" w:sz="4" w:space="0" w:color="auto"/>
                  <w:right w:val="single" w:sz="4" w:space="0" w:color="auto"/>
                </w:tcBorders>
                <w:vAlign w:val="center"/>
              </w:tcPr>
            </w:tcPrChange>
          </w:tcPr>
          <w:p w14:paraId="413596C4" w14:textId="77777777" w:rsidR="000D7A74" w:rsidRPr="002F7B70" w:rsidRDefault="000D7A74" w:rsidP="000D7A74">
            <w:pPr>
              <w:pStyle w:val="TAL"/>
              <w:keepNext w:val="0"/>
              <w:keepLines w:val="0"/>
              <w:jc w:val="center"/>
              <w:rPr>
                <w:ins w:id="2811" w:author="Dave - updates from draft v2.4 to v3.0" w:date="2018-12-26T18:30:00Z"/>
                <w:b/>
              </w:rPr>
            </w:pPr>
          </w:p>
        </w:tc>
        <w:tc>
          <w:tcPr>
            <w:tcW w:w="426" w:type="dxa"/>
            <w:tcBorders>
              <w:top w:val="single" w:sz="4" w:space="0" w:color="auto"/>
              <w:left w:val="single" w:sz="4" w:space="0" w:color="auto"/>
              <w:bottom w:val="single" w:sz="4" w:space="0" w:color="auto"/>
              <w:right w:val="single" w:sz="4" w:space="0" w:color="auto"/>
            </w:tcBorders>
            <w:vAlign w:val="center"/>
            <w:tcPrChange w:id="2812" w:author="Dave - updates from draft v2.4 to v3.0" w:date="2018-12-26T18:45:00Z">
              <w:tcPr>
                <w:tcW w:w="426" w:type="dxa"/>
                <w:tcBorders>
                  <w:top w:val="single" w:sz="4" w:space="0" w:color="auto"/>
                  <w:left w:val="single" w:sz="4" w:space="0" w:color="auto"/>
                  <w:bottom w:val="single" w:sz="4" w:space="0" w:color="auto"/>
                  <w:right w:val="single" w:sz="4" w:space="0" w:color="auto"/>
                </w:tcBorders>
                <w:vAlign w:val="center"/>
              </w:tcPr>
            </w:tcPrChange>
          </w:tcPr>
          <w:p w14:paraId="3FE5B060" w14:textId="77777777" w:rsidR="000D7A74" w:rsidRPr="002F7B70" w:rsidRDefault="000D7A74" w:rsidP="000D7A74">
            <w:pPr>
              <w:pStyle w:val="TAL"/>
              <w:keepNext w:val="0"/>
              <w:keepLines w:val="0"/>
              <w:jc w:val="center"/>
              <w:rPr>
                <w:ins w:id="2813" w:author="Dave - updates from draft v2.4 to v3.0" w:date="2018-12-26T18:30:00Z"/>
                <w:b/>
              </w:rPr>
            </w:pPr>
          </w:p>
        </w:tc>
        <w:tc>
          <w:tcPr>
            <w:tcW w:w="567" w:type="dxa"/>
            <w:tcBorders>
              <w:top w:val="single" w:sz="4" w:space="0" w:color="auto"/>
              <w:left w:val="single" w:sz="4" w:space="0" w:color="auto"/>
              <w:bottom w:val="single" w:sz="4" w:space="0" w:color="auto"/>
              <w:right w:val="single" w:sz="4" w:space="0" w:color="auto"/>
            </w:tcBorders>
            <w:tcPrChange w:id="2814" w:author="Dave - updates from draft v2.4 to v3.0" w:date="2018-12-26T18:45:00Z">
              <w:tcPr>
                <w:tcW w:w="567" w:type="dxa"/>
                <w:tcBorders>
                  <w:top w:val="single" w:sz="4" w:space="0" w:color="auto"/>
                  <w:left w:val="single" w:sz="4" w:space="0" w:color="auto"/>
                  <w:bottom w:val="single" w:sz="4" w:space="0" w:color="auto"/>
                  <w:right w:val="single" w:sz="4" w:space="0" w:color="auto"/>
                </w:tcBorders>
                <w:vAlign w:val="center"/>
              </w:tcPr>
            </w:tcPrChange>
          </w:tcPr>
          <w:p w14:paraId="69AC1E2D" w14:textId="4A7CDACD" w:rsidR="000D7A74" w:rsidRPr="002F7B70" w:rsidRDefault="000D7A74" w:rsidP="000D7A74">
            <w:pPr>
              <w:pStyle w:val="TAC"/>
              <w:keepNext w:val="0"/>
              <w:keepLines w:val="0"/>
              <w:rPr>
                <w:ins w:id="2815" w:author="Dave - updates from draft v2.4 to v3.0" w:date="2018-12-26T18:30:00Z"/>
              </w:rPr>
            </w:pPr>
            <w:ins w:id="2816" w:author="Dave - updates from draft v2.4 to v3.0" w:date="2018-12-26T18:42:00Z">
              <w:r w:rsidRPr="00D4422F">
                <w:t>C</w:t>
              </w:r>
            </w:ins>
          </w:p>
        </w:tc>
        <w:tc>
          <w:tcPr>
            <w:tcW w:w="3402" w:type="dxa"/>
            <w:tcBorders>
              <w:top w:val="single" w:sz="4" w:space="0" w:color="auto"/>
              <w:left w:val="single" w:sz="4" w:space="0" w:color="auto"/>
              <w:bottom w:val="single" w:sz="4" w:space="0" w:color="auto"/>
              <w:right w:val="single" w:sz="4" w:space="0" w:color="auto"/>
            </w:tcBorders>
            <w:tcPrChange w:id="2817" w:author="Dave - updates from draft v2.4 to v3.0" w:date="2018-12-26T18:45:00Z">
              <w:tcPr>
                <w:tcW w:w="3402" w:type="dxa"/>
                <w:tcBorders>
                  <w:top w:val="single" w:sz="4" w:space="0" w:color="auto"/>
                  <w:left w:val="single" w:sz="4" w:space="0" w:color="auto"/>
                  <w:bottom w:val="single" w:sz="4" w:space="0" w:color="auto"/>
                  <w:right w:val="single" w:sz="4" w:space="0" w:color="auto"/>
                </w:tcBorders>
                <w:vAlign w:val="center"/>
              </w:tcPr>
            </w:tcPrChange>
          </w:tcPr>
          <w:p w14:paraId="0B0E933F" w14:textId="23179CA8" w:rsidR="000D7A74" w:rsidRPr="002F7B70" w:rsidRDefault="000D7A74" w:rsidP="000D7A74">
            <w:pPr>
              <w:pStyle w:val="TAL"/>
              <w:keepNext w:val="0"/>
              <w:keepLines w:val="0"/>
              <w:rPr>
                <w:ins w:id="2818" w:author="Dave - updates from draft v2.4 to v3.0" w:date="2018-12-26T18:30:00Z"/>
              </w:rPr>
            </w:pPr>
            <w:ins w:id="2819" w:author="Dave - updates from draft v2.4 to v3.0" w:date="2018-12-26T18:45:00Z">
              <w:r w:rsidRPr="007F34C3">
                <w:t>Where the documents and forms are downloadable from the website</w:t>
              </w:r>
            </w:ins>
          </w:p>
        </w:tc>
        <w:tc>
          <w:tcPr>
            <w:tcW w:w="1459" w:type="dxa"/>
            <w:gridSpan w:val="2"/>
            <w:tcBorders>
              <w:top w:val="single" w:sz="4" w:space="0" w:color="auto"/>
              <w:left w:val="single" w:sz="4" w:space="0" w:color="auto"/>
              <w:bottom w:val="single" w:sz="4" w:space="0" w:color="auto"/>
              <w:right w:val="single" w:sz="4" w:space="0" w:color="auto"/>
            </w:tcBorders>
            <w:tcPrChange w:id="2820" w:author="Dave - updates from draft v2.4 to v3.0" w:date="2018-12-26T18:45:00Z">
              <w:tcPr>
                <w:tcW w:w="1459" w:type="dxa"/>
                <w:gridSpan w:val="2"/>
                <w:tcBorders>
                  <w:top w:val="single" w:sz="4" w:space="0" w:color="auto"/>
                  <w:left w:val="single" w:sz="4" w:space="0" w:color="auto"/>
                  <w:bottom w:val="single" w:sz="4" w:space="0" w:color="auto"/>
                  <w:right w:val="single" w:sz="4" w:space="0" w:color="auto"/>
                </w:tcBorders>
              </w:tcPr>
            </w:tcPrChange>
          </w:tcPr>
          <w:p w14:paraId="493384C5" w14:textId="60CDFA95" w:rsidR="000D7A74" w:rsidRPr="002F7B70" w:rsidRDefault="000D7A74" w:rsidP="000D7A74">
            <w:pPr>
              <w:pStyle w:val="TAL"/>
              <w:keepNext w:val="0"/>
              <w:keepLines w:val="0"/>
              <w:rPr>
                <w:ins w:id="2821" w:author="Dave - updates from draft v2.4 to v3.0" w:date="2018-12-26T18:30:00Z"/>
              </w:rPr>
            </w:pPr>
            <w:ins w:id="2822" w:author="Dave - updates from draft v2.4 to v3.0" w:date="2018-12-26T18:30:00Z">
              <w:r w:rsidRPr="002F7B70">
                <w:t>C.</w:t>
              </w:r>
            </w:ins>
            <w:ins w:id="2823" w:author="Dave - updates from draft v2.4 to v3.0" w:date="2018-12-26T18:32:00Z">
              <w:r>
                <w:t>10.</w:t>
              </w:r>
            </w:ins>
            <w:ins w:id="2824" w:author="Dave - updates from draft v2.4 to v3.0" w:date="2018-12-26T18:30:00Z">
              <w:r w:rsidRPr="002F7B70">
                <w:t>2.5.3</w:t>
              </w:r>
            </w:ins>
          </w:p>
        </w:tc>
      </w:tr>
      <w:tr w:rsidR="000D7A74" w:rsidRPr="002F7B70" w14:paraId="3DB0F23E" w14:textId="77777777" w:rsidTr="00816672">
        <w:tblPrEx>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Change w:id="2825" w:author="Dave - updates from draft v2.4 to v3.0" w:date="2018-12-26T18:45:00Z">
            <w:tblPrEx>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
          </w:tblPrExChange>
        </w:tblPrEx>
        <w:trPr>
          <w:cantSplit/>
          <w:jc w:val="center"/>
          <w:ins w:id="2826" w:author="Dave - updates from draft v2.4 to v3.0" w:date="2018-12-26T18:30:00Z"/>
          <w:trPrChange w:id="2827" w:author="Dave - updates from draft v2.4 to v3.0" w:date="2018-12-26T18:45:00Z">
            <w:trPr>
              <w:cantSplit/>
              <w:jc w:val="center"/>
            </w:trPr>
          </w:trPrChange>
        </w:trPr>
        <w:tc>
          <w:tcPr>
            <w:tcW w:w="562" w:type="dxa"/>
            <w:tcBorders>
              <w:top w:val="single" w:sz="4" w:space="0" w:color="auto"/>
              <w:left w:val="single" w:sz="4" w:space="0" w:color="auto"/>
              <w:bottom w:val="single" w:sz="4" w:space="0" w:color="auto"/>
              <w:right w:val="single" w:sz="4" w:space="0" w:color="auto"/>
            </w:tcBorders>
            <w:vAlign w:val="center"/>
            <w:tcPrChange w:id="2828" w:author="Dave - updates from draft v2.4 to v3.0" w:date="2018-12-26T18:45:00Z">
              <w:tcPr>
                <w:tcW w:w="562" w:type="dxa"/>
                <w:tcBorders>
                  <w:top w:val="single" w:sz="4" w:space="0" w:color="auto"/>
                  <w:left w:val="single" w:sz="4" w:space="0" w:color="auto"/>
                  <w:bottom w:val="single" w:sz="4" w:space="0" w:color="auto"/>
                  <w:right w:val="single" w:sz="4" w:space="0" w:color="auto"/>
                </w:tcBorders>
                <w:vAlign w:val="center"/>
              </w:tcPr>
            </w:tcPrChange>
          </w:tcPr>
          <w:p w14:paraId="405F3B84" w14:textId="5086BEBA" w:rsidR="000D7A74" w:rsidRPr="002F7B70" w:rsidRDefault="000D7A74" w:rsidP="000D7A74">
            <w:pPr>
              <w:pStyle w:val="TAC"/>
              <w:keepNext w:val="0"/>
              <w:keepLines w:val="0"/>
              <w:rPr>
                <w:ins w:id="2829" w:author="Dave - updates from draft v2.4 to v3.0" w:date="2018-12-26T18:30:00Z"/>
              </w:rPr>
            </w:pPr>
            <w:ins w:id="2830" w:author="Dave - updates from draft v2.4 to v3.0" w:date="2018-12-26T18:48:00Z">
              <w:r>
                <w:t>108</w:t>
              </w:r>
            </w:ins>
          </w:p>
        </w:tc>
        <w:tc>
          <w:tcPr>
            <w:tcW w:w="2694" w:type="dxa"/>
            <w:tcBorders>
              <w:top w:val="single" w:sz="4" w:space="0" w:color="auto"/>
              <w:left w:val="single" w:sz="4" w:space="0" w:color="auto"/>
              <w:bottom w:val="single" w:sz="4" w:space="0" w:color="auto"/>
              <w:right w:val="single" w:sz="4" w:space="0" w:color="auto"/>
            </w:tcBorders>
            <w:vAlign w:val="center"/>
            <w:tcPrChange w:id="2831" w:author="Dave - updates from draft v2.4 to v3.0" w:date="2018-12-26T18:45:00Z">
              <w:tcPr>
                <w:tcW w:w="2694" w:type="dxa"/>
                <w:tcBorders>
                  <w:top w:val="single" w:sz="4" w:space="0" w:color="auto"/>
                  <w:left w:val="single" w:sz="4" w:space="0" w:color="auto"/>
                  <w:bottom w:val="single" w:sz="4" w:space="0" w:color="auto"/>
                  <w:right w:val="single" w:sz="4" w:space="0" w:color="auto"/>
                </w:tcBorders>
                <w:vAlign w:val="center"/>
              </w:tcPr>
            </w:tcPrChange>
          </w:tcPr>
          <w:p w14:paraId="207B0A93" w14:textId="451F7584" w:rsidR="000D7A74" w:rsidRPr="002F7B70" w:rsidRDefault="000D7A74" w:rsidP="000D7A74">
            <w:pPr>
              <w:pStyle w:val="TAC"/>
              <w:keepNext w:val="0"/>
              <w:keepLines w:val="0"/>
              <w:jc w:val="left"/>
              <w:rPr>
                <w:ins w:id="2832" w:author="Dave - updates from draft v2.4 to v3.0" w:date="2018-12-26T18:30:00Z"/>
              </w:rPr>
            </w:pPr>
            <w:ins w:id="2833" w:author="Dave - updates from draft v2.4 to v3.0" w:date="2018-12-26T18:32:00Z">
              <w:r>
                <w:t>10.</w:t>
              </w:r>
            </w:ins>
            <w:ins w:id="2834" w:author="Dave - updates from draft v2.4 to v3.0" w:date="2018-12-26T18:30:00Z">
              <w:r w:rsidRPr="002F7B70">
                <w:t>2.5.4 Motion act</w:t>
              </w:r>
              <w:r>
                <w:t>u</w:t>
              </w:r>
              <w:r w:rsidRPr="002F7B70">
                <w:t>ation</w:t>
              </w:r>
              <w:r>
                <w:t xml:space="preserve"> *</w:t>
              </w:r>
            </w:ins>
          </w:p>
        </w:tc>
        <w:tc>
          <w:tcPr>
            <w:tcW w:w="425" w:type="dxa"/>
            <w:tcBorders>
              <w:top w:val="single" w:sz="4" w:space="0" w:color="auto"/>
              <w:left w:val="single" w:sz="4" w:space="0" w:color="auto"/>
              <w:bottom w:val="single" w:sz="4" w:space="0" w:color="auto"/>
              <w:right w:val="single" w:sz="4" w:space="0" w:color="auto"/>
            </w:tcBorders>
            <w:vAlign w:val="center"/>
            <w:tcPrChange w:id="2835" w:author="Dave - updates from draft v2.4 to v3.0" w:date="2018-12-26T18:45:00Z">
              <w:tcPr>
                <w:tcW w:w="425" w:type="dxa"/>
                <w:tcBorders>
                  <w:top w:val="single" w:sz="4" w:space="0" w:color="auto"/>
                  <w:left w:val="single" w:sz="4" w:space="0" w:color="auto"/>
                  <w:bottom w:val="single" w:sz="4" w:space="0" w:color="auto"/>
                  <w:right w:val="single" w:sz="4" w:space="0" w:color="auto"/>
                </w:tcBorders>
                <w:vAlign w:val="center"/>
              </w:tcPr>
            </w:tcPrChange>
          </w:tcPr>
          <w:p w14:paraId="2B517827" w14:textId="77777777" w:rsidR="000D7A74" w:rsidRPr="002F7B70" w:rsidRDefault="000D7A74" w:rsidP="000D7A74">
            <w:pPr>
              <w:pStyle w:val="TAL"/>
              <w:keepNext w:val="0"/>
              <w:keepLines w:val="0"/>
              <w:jc w:val="center"/>
              <w:rPr>
                <w:ins w:id="2836" w:author="Dave - updates from draft v2.4 to v3.0" w:date="2018-12-26T18:30:00Z"/>
                <w:b/>
              </w:rPr>
            </w:pPr>
          </w:p>
        </w:tc>
        <w:tc>
          <w:tcPr>
            <w:tcW w:w="425" w:type="dxa"/>
            <w:tcBorders>
              <w:top w:val="single" w:sz="4" w:space="0" w:color="auto"/>
              <w:left w:val="single" w:sz="4" w:space="0" w:color="auto"/>
              <w:bottom w:val="single" w:sz="4" w:space="0" w:color="auto"/>
              <w:right w:val="single" w:sz="4" w:space="0" w:color="auto"/>
            </w:tcBorders>
            <w:vAlign w:val="center"/>
            <w:tcPrChange w:id="2837" w:author="Dave - updates from draft v2.4 to v3.0" w:date="2018-12-26T18:45:00Z">
              <w:tcPr>
                <w:tcW w:w="425" w:type="dxa"/>
                <w:tcBorders>
                  <w:top w:val="single" w:sz="4" w:space="0" w:color="auto"/>
                  <w:left w:val="single" w:sz="4" w:space="0" w:color="auto"/>
                  <w:bottom w:val="single" w:sz="4" w:space="0" w:color="auto"/>
                  <w:right w:val="single" w:sz="4" w:space="0" w:color="auto"/>
                </w:tcBorders>
                <w:vAlign w:val="center"/>
              </w:tcPr>
            </w:tcPrChange>
          </w:tcPr>
          <w:p w14:paraId="6F7B4655" w14:textId="77777777" w:rsidR="000D7A74" w:rsidRPr="002F7B70" w:rsidRDefault="000D7A74" w:rsidP="000D7A74">
            <w:pPr>
              <w:pStyle w:val="TAL"/>
              <w:keepNext w:val="0"/>
              <w:keepLines w:val="0"/>
              <w:jc w:val="center"/>
              <w:rPr>
                <w:ins w:id="2838" w:author="Dave - updates from draft v2.4 to v3.0" w:date="2018-12-26T18:30:00Z"/>
              </w:rPr>
            </w:pPr>
            <w:ins w:id="2839" w:author="Dave - updates from draft v2.4 to v3.0" w:date="2018-12-26T18:30:00Z">
              <w:r w:rsidRPr="002F7B70">
                <w:sym w:font="Wingdings" w:char="F0FC"/>
              </w:r>
            </w:ins>
          </w:p>
        </w:tc>
        <w:tc>
          <w:tcPr>
            <w:tcW w:w="425" w:type="dxa"/>
            <w:tcBorders>
              <w:top w:val="single" w:sz="4" w:space="0" w:color="auto"/>
              <w:left w:val="single" w:sz="4" w:space="0" w:color="auto"/>
              <w:bottom w:val="single" w:sz="4" w:space="0" w:color="auto"/>
              <w:right w:val="single" w:sz="4" w:space="0" w:color="auto"/>
            </w:tcBorders>
            <w:vAlign w:val="center"/>
            <w:tcPrChange w:id="2840" w:author="Dave - updates from draft v2.4 to v3.0" w:date="2018-12-26T18:45:00Z">
              <w:tcPr>
                <w:tcW w:w="425" w:type="dxa"/>
                <w:tcBorders>
                  <w:top w:val="single" w:sz="4" w:space="0" w:color="auto"/>
                  <w:left w:val="single" w:sz="4" w:space="0" w:color="auto"/>
                  <w:bottom w:val="single" w:sz="4" w:space="0" w:color="auto"/>
                  <w:right w:val="single" w:sz="4" w:space="0" w:color="auto"/>
                </w:tcBorders>
                <w:vAlign w:val="center"/>
              </w:tcPr>
            </w:tcPrChange>
          </w:tcPr>
          <w:p w14:paraId="674626BC" w14:textId="77777777" w:rsidR="000D7A74" w:rsidRPr="002F7B70" w:rsidRDefault="000D7A74" w:rsidP="000D7A74">
            <w:pPr>
              <w:pStyle w:val="TAL"/>
              <w:keepNext w:val="0"/>
              <w:keepLines w:val="0"/>
              <w:jc w:val="center"/>
              <w:rPr>
                <w:ins w:id="2841" w:author="Dave - updates from draft v2.4 to v3.0" w:date="2018-12-26T18:30:00Z"/>
                <w:b/>
              </w:rPr>
            </w:pPr>
          </w:p>
        </w:tc>
        <w:tc>
          <w:tcPr>
            <w:tcW w:w="426" w:type="dxa"/>
            <w:tcBorders>
              <w:top w:val="single" w:sz="4" w:space="0" w:color="auto"/>
              <w:left w:val="single" w:sz="4" w:space="0" w:color="auto"/>
              <w:bottom w:val="single" w:sz="4" w:space="0" w:color="auto"/>
              <w:right w:val="single" w:sz="4" w:space="0" w:color="auto"/>
            </w:tcBorders>
            <w:vAlign w:val="center"/>
            <w:tcPrChange w:id="2842" w:author="Dave - updates from draft v2.4 to v3.0" w:date="2018-12-26T18:45:00Z">
              <w:tcPr>
                <w:tcW w:w="426" w:type="dxa"/>
                <w:tcBorders>
                  <w:top w:val="single" w:sz="4" w:space="0" w:color="auto"/>
                  <w:left w:val="single" w:sz="4" w:space="0" w:color="auto"/>
                  <w:bottom w:val="single" w:sz="4" w:space="0" w:color="auto"/>
                  <w:right w:val="single" w:sz="4" w:space="0" w:color="auto"/>
                </w:tcBorders>
                <w:vAlign w:val="center"/>
              </w:tcPr>
            </w:tcPrChange>
          </w:tcPr>
          <w:p w14:paraId="0948DDE1" w14:textId="77777777" w:rsidR="000D7A74" w:rsidRPr="002F7B70" w:rsidRDefault="000D7A74" w:rsidP="000D7A74">
            <w:pPr>
              <w:pStyle w:val="TAL"/>
              <w:keepNext w:val="0"/>
              <w:keepLines w:val="0"/>
              <w:jc w:val="center"/>
              <w:rPr>
                <w:ins w:id="2843" w:author="Dave - updates from draft v2.4 to v3.0" w:date="2018-12-26T18:30:00Z"/>
                <w:b/>
              </w:rPr>
            </w:pPr>
          </w:p>
        </w:tc>
        <w:tc>
          <w:tcPr>
            <w:tcW w:w="567" w:type="dxa"/>
            <w:tcBorders>
              <w:top w:val="single" w:sz="4" w:space="0" w:color="auto"/>
              <w:left w:val="single" w:sz="4" w:space="0" w:color="auto"/>
              <w:bottom w:val="single" w:sz="4" w:space="0" w:color="auto"/>
              <w:right w:val="single" w:sz="4" w:space="0" w:color="auto"/>
            </w:tcBorders>
            <w:tcPrChange w:id="2844" w:author="Dave - updates from draft v2.4 to v3.0" w:date="2018-12-26T18:45:00Z">
              <w:tcPr>
                <w:tcW w:w="567" w:type="dxa"/>
                <w:tcBorders>
                  <w:top w:val="single" w:sz="4" w:space="0" w:color="auto"/>
                  <w:left w:val="single" w:sz="4" w:space="0" w:color="auto"/>
                  <w:bottom w:val="single" w:sz="4" w:space="0" w:color="auto"/>
                  <w:right w:val="single" w:sz="4" w:space="0" w:color="auto"/>
                </w:tcBorders>
                <w:vAlign w:val="center"/>
              </w:tcPr>
            </w:tcPrChange>
          </w:tcPr>
          <w:p w14:paraId="4B74C393" w14:textId="40E83EDB" w:rsidR="000D7A74" w:rsidRPr="002F7B70" w:rsidRDefault="000D7A74" w:rsidP="000D7A74">
            <w:pPr>
              <w:pStyle w:val="TAC"/>
              <w:keepNext w:val="0"/>
              <w:keepLines w:val="0"/>
              <w:rPr>
                <w:ins w:id="2845" w:author="Dave - updates from draft v2.4 to v3.0" w:date="2018-12-26T18:30:00Z"/>
              </w:rPr>
            </w:pPr>
            <w:ins w:id="2846" w:author="Dave - updates from draft v2.4 to v3.0" w:date="2018-12-26T18:42:00Z">
              <w:r w:rsidRPr="00D4422F">
                <w:t>C</w:t>
              </w:r>
            </w:ins>
          </w:p>
        </w:tc>
        <w:tc>
          <w:tcPr>
            <w:tcW w:w="3402" w:type="dxa"/>
            <w:tcBorders>
              <w:top w:val="single" w:sz="4" w:space="0" w:color="auto"/>
              <w:left w:val="single" w:sz="4" w:space="0" w:color="auto"/>
              <w:bottom w:val="single" w:sz="4" w:space="0" w:color="auto"/>
              <w:right w:val="single" w:sz="4" w:space="0" w:color="auto"/>
            </w:tcBorders>
            <w:tcPrChange w:id="2847" w:author="Dave - updates from draft v2.4 to v3.0" w:date="2018-12-26T18:45:00Z">
              <w:tcPr>
                <w:tcW w:w="3402" w:type="dxa"/>
                <w:tcBorders>
                  <w:top w:val="single" w:sz="4" w:space="0" w:color="auto"/>
                  <w:left w:val="single" w:sz="4" w:space="0" w:color="auto"/>
                  <w:bottom w:val="single" w:sz="4" w:space="0" w:color="auto"/>
                  <w:right w:val="single" w:sz="4" w:space="0" w:color="auto"/>
                </w:tcBorders>
                <w:vAlign w:val="center"/>
              </w:tcPr>
            </w:tcPrChange>
          </w:tcPr>
          <w:p w14:paraId="597FB924" w14:textId="5BE1AEF9" w:rsidR="000D7A74" w:rsidRPr="002F7B70" w:rsidRDefault="000D7A74" w:rsidP="000D7A74">
            <w:pPr>
              <w:pStyle w:val="TAL"/>
              <w:keepNext w:val="0"/>
              <w:keepLines w:val="0"/>
              <w:rPr>
                <w:ins w:id="2848" w:author="Dave - updates from draft v2.4 to v3.0" w:date="2018-12-26T18:30:00Z"/>
              </w:rPr>
            </w:pPr>
            <w:ins w:id="2849" w:author="Dave - updates from draft v2.4 to v3.0" w:date="2018-12-26T18:45:00Z">
              <w:r w:rsidRPr="007F34C3">
                <w:t>Where the documents and forms are downloadable from the website</w:t>
              </w:r>
            </w:ins>
          </w:p>
        </w:tc>
        <w:tc>
          <w:tcPr>
            <w:tcW w:w="1459" w:type="dxa"/>
            <w:gridSpan w:val="2"/>
            <w:tcBorders>
              <w:top w:val="single" w:sz="4" w:space="0" w:color="auto"/>
              <w:left w:val="single" w:sz="4" w:space="0" w:color="auto"/>
              <w:bottom w:val="single" w:sz="4" w:space="0" w:color="auto"/>
              <w:right w:val="single" w:sz="4" w:space="0" w:color="auto"/>
            </w:tcBorders>
            <w:tcPrChange w:id="2850" w:author="Dave - updates from draft v2.4 to v3.0" w:date="2018-12-26T18:45:00Z">
              <w:tcPr>
                <w:tcW w:w="1459" w:type="dxa"/>
                <w:gridSpan w:val="2"/>
                <w:tcBorders>
                  <w:top w:val="single" w:sz="4" w:space="0" w:color="auto"/>
                  <w:left w:val="single" w:sz="4" w:space="0" w:color="auto"/>
                  <w:bottom w:val="single" w:sz="4" w:space="0" w:color="auto"/>
                  <w:right w:val="single" w:sz="4" w:space="0" w:color="auto"/>
                </w:tcBorders>
              </w:tcPr>
            </w:tcPrChange>
          </w:tcPr>
          <w:p w14:paraId="13EE72A5" w14:textId="54EBAAB6" w:rsidR="000D7A74" w:rsidRPr="002F7B70" w:rsidRDefault="000D7A74" w:rsidP="000D7A74">
            <w:pPr>
              <w:pStyle w:val="TAL"/>
              <w:keepNext w:val="0"/>
              <w:keepLines w:val="0"/>
              <w:rPr>
                <w:ins w:id="2851" w:author="Dave - updates from draft v2.4 to v3.0" w:date="2018-12-26T18:30:00Z"/>
              </w:rPr>
            </w:pPr>
            <w:ins w:id="2852" w:author="Dave - updates from draft v2.4 to v3.0" w:date="2018-12-26T18:30:00Z">
              <w:r w:rsidRPr="002F7B70">
                <w:t>C.</w:t>
              </w:r>
            </w:ins>
            <w:ins w:id="2853" w:author="Dave - updates from draft v2.4 to v3.0" w:date="2018-12-26T18:32:00Z">
              <w:r>
                <w:t>10.</w:t>
              </w:r>
            </w:ins>
            <w:ins w:id="2854" w:author="Dave - updates from draft v2.4 to v3.0" w:date="2018-12-26T18:30:00Z">
              <w:r w:rsidRPr="002F7B70">
                <w:t>2.5.4</w:t>
              </w:r>
            </w:ins>
          </w:p>
        </w:tc>
      </w:tr>
      <w:tr w:rsidR="000D7A74" w:rsidRPr="002F7B70" w14:paraId="3CFCAEEC" w14:textId="77777777" w:rsidTr="00816672">
        <w:tblPrEx>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Change w:id="2855" w:author="Dave - updates from draft v2.4 to v3.0" w:date="2018-12-26T18:45:00Z">
            <w:tblPrEx>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
          </w:tblPrExChange>
        </w:tblPrEx>
        <w:trPr>
          <w:cantSplit/>
          <w:jc w:val="center"/>
          <w:ins w:id="2856" w:author="Dave - updates from draft v2.4 to v3.0" w:date="2018-12-26T18:30:00Z"/>
          <w:trPrChange w:id="2857" w:author="Dave - updates from draft v2.4 to v3.0" w:date="2018-12-26T18:45:00Z">
            <w:trPr>
              <w:cantSplit/>
              <w:jc w:val="center"/>
            </w:trPr>
          </w:trPrChange>
        </w:trPr>
        <w:tc>
          <w:tcPr>
            <w:tcW w:w="562" w:type="dxa"/>
            <w:vAlign w:val="center"/>
            <w:tcPrChange w:id="2858" w:author="Dave - updates from draft v2.4 to v3.0" w:date="2018-12-26T18:45:00Z">
              <w:tcPr>
                <w:tcW w:w="562" w:type="dxa"/>
                <w:vAlign w:val="center"/>
              </w:tcPr>
            </w:tcPrChange>
          </w:tcPr>
          <w:p w14:paraId="484A073E" w14:textId="1FBDB711" w:rsidR="000D7A74" w:rsidRPr="002F7B70" w:rsidRDefault="000D7A74" w:rsidP="000D7A74">
            <w:pPr>
              <w:pStyle w:val="TAC"/>
              <w:keepNext w:val="0"/>
              <w:keepLines w:val="0"/>
              <w:rPr>
                <w:ins w:id="2859" w:author="Dave - updates from draft v2.4 to v3.0" w:date="2018-12-26T18:30:00Z"/>
              </w:rPr>
            </w:pPr>
            <w:ins w:id="2860" w:author="Dave - updates from draft v2.4 to v3.0" w:date="2018-12-26T18:48:00Z">
              <w:r>
                <w:t>109</w:t>
              </w:r>
            </w:ins>
          </w:p>
        </w:tc>
        <w:tc>
          <w:tcPr>
            <w:tcW w:w="2694" w:type="dxa"/>
            <w:vAlign w:val="center"/>
            <w:tcPrChange w:id="2861" w:author="Dave - updates from draft v2.4 to v3.0" w:date="2018-12-26T18:45:00Z">
              <w:tcPr>
                <w:tcW w:w="2694" w:type="dxa"/>
                <w:vAlign w:val="center"/>
              </w:tcPr>
            </w:tcPrChange>
          </w:tcPr>
          <w:p w14:paraId="5B04C3BE" w14:textId="268D5071" w:rsidR="000D7A74" w:rsidRPr="002F7B70" w:rsidRDefault="000D7A74" w:rsidP="000D7A74">
            <w:pPr>
              <w:pStyle w:val="TAC"/>
              <w:keepNext w:val="0"/>
              <w:keepLines w:val="0"/>
              <w:jc w:val="left"/>
              <w:rPr>
                <w:ins w:id="2862" w:author="Dave - updates from draft v2.4 to v3.0" w:date="2018-12-26T18:30:00Z"/>
              </w:rPr>
            </w:pPr>
            <w:ins w:id="2863" w:author="Dave - updates from draft v2.4 to v3.0" w:date="2018-12-26T18:32:00Z">
              <w:r>
                <w:t>10.</w:t>
              </w:r>
            </w:ins>
            <w:ins w:id="2864" w:author="Dave - updates from draft v2.4 to v3.0" w:date="2018-12-26T18:30:00Z">
              <w:r w:rsidRPr="002F7B70">
                <w:t>3.1.1 Language of page</w:t>
              </w:r>
              <w:r>
                <w:t xml:space="preserve"> *</w:t>
              </w:r>
            </w:ins>
          </w:p>
        </w:tc>
        <w:tc>
          <w:tcPr>
            <w:tcW w:w="425" w:type="dxa"/>
            <w:vAlign w:val="center"/>
            <w:tcPrChange w:id="2865" w:author="Dave - updates from draft v2.4 to v3.0" w:date="2018-12-26T18:45:00Z">
              <w:tcPr>
                <w:tcW w:w="425" w:type="dxa"/>
                <w:vAlign w:val="center"/>
              </w:tcPr>
            </w:tcPrChange>
          </w:tcPr>
          <w:p w14:paraId="60D63147" w14:textId="77777777" w:rsidR="000D7A74" w:rsidRPr="002F7B70" w:rsidRDefault="000D7A74" w:rsidP="000D7A74">
            <w:pPr>
              <w:pStyle w:val="TAL"/>
              <w:keepNext w:val="0"/>
              <w:keepLines w:val="0"/>
              <w:jc w:val="center"/>
              <w:rPr>
                <w:ins w:id="2866" w:author="Dave - updates from draft v2.4 to v3.0" w:date="2018-12-26T18:30:00Z"/>
                <w:b/>
              </w:rPr>
            </w:pPr>
          </w:p>
        </w:tc>
        <w:tc>
          <w:tcPr>
            <w:tcW w:w="425" w:type="dxa"/>
            <w:vAlign w:val="center"/>
            <w:tcPrChange w:id="2867" w:author="Dave - updates from draft v2.4 to v3.0" w:date="2018-12-26T18:45:00Z">
              <w:tcPr>
                <w:tcW w:w="425" w:type="dxa"/>
                <w:vAlign w:val="center"/>
              </w:tcPr>
            </w:tcPrChange>
          </w:tcPr>
          <w:p w14:paraId="142D6828" w14:textId="77777777" w:rsidR="000D7A74" w:rsidRPr="002F7B70" w:rsidRDefault="000D7A74" w:rsidP="000D7A74">
            <w:pPr>
              <w:pStyle w:val="TAL"/>
              <w:keepNext w:val="0"/>
              <w:keepLines w:val="0"/>
              <w:jc w:val="center"/>
              <w:rPr>
                <w:ins w:id="2868" w:author="Dave - updates from draft v2.4 to v3.0" w:date="2018-12-26T18:30:00Z"/>
              </w:rPr>
            </w:pPr>
          </w:p>
        </w:tc>
        <w:tc>
          <w:tcPr>
            <w:tcW w:w="425" w:type="dxa"/>
            <w:vAlign w:val="center"/>
            <w:tcPrChange w:id="2869" w:author="Dave - updates from draft v2.4 to v3.0" w:date="2018-12-26T18:45:00Z">
              <w:tcPr>
                <w:tcW w:w="425" w:type="dxa"/>
                <w:vAlign w:val="center"/>
              </w:tcPr>
            </w:tcPrChange>
          </w:tcPr>
          <w:p w14:paraId="2D018792" w14:textId="77777777" w:rsidR="000D7A74" w:rsidRPr="002F7B70" w:rsidRDefault="000D7A74" w:rsidP="000D7A74">
            <w:pPr>
              <w:pStyle w:val="TAL"/>
              <w:keepNext w:val="0"/>
              <w:keepLines w:val="0"/>
              <w:jc w:val="center"/>
              <w:rPr>
                <w:ins w:id="2870" w:author="Dave - updates from draft v2.4 to v3.0" w:date="2018-12-26T18:30:00Z"/>
                <w:b/>
              </w:rPr>
            </w:pPr>
            <w:ins w:id="2871" w:author="Dave - updates from draft v2.4 to v3.0" w:date="2018-12-26T18:30:00Z">
              <w:r w:rsidRPr="002F7B70">
                <w:sym w:font="Wingdings" w:char="F0FC"/>
              </w:r>
            </w:ins>
          </w:p>
        </w:tc>
        <w:tc>
          <w:tcPr>
            <w:tcW w:w="426" w:type="dxa"/>
            <w:vAlign w:val="center"/>
            <w:tcPrChange w:id="2872" w:author="Dave - updates from draft v2.4 to v3.0" w:date="2018-12-26T18:45:00Z">
              <w:tcPr>
                <w:tcW w:w="426" w:type="dxa"/>
                <w:vAlign w:val="center"/>
              </w:tcPr>
            </w:tcPrChange>
          </w:tcPr>
          <w:p w14:paraId="2EBAB8FE" w14:textId="77777777" w:rsidR="000D7A74" w:rsidRPr="002F7B70" w:rsidRDefault="000D7A74" w:rsidP="000D7A74">
            <w:pPr>
              <w:pStyle w:val="TAL"/>
              <w:keepNext w:val="0"/>
              <w:keepLines w:val="0"/>
              <w:jc w:val="center"/>
              <w:rPr>
                <w:ins w:id="2873" w:author="Dave - updates from draft v2.4 to v3.0" w:date="2018-12-26T18:30:00Z"/>
                <w:b/>
              </w:rPr>
            </w:pPr>
          </w:p>
        </w:tc>
        <w:tc>
          <w:tcPr>
            <w:tcW w:w="567" w:type="dxa"/>
            <w:tcPrChange w:id="2874" w:author="Dave - updates from draft v2.4 to v3.0" w:date="2018-12-26T18:45:00Z">
              <w:tcPr>
                <w:tcW w:w="567" w:type="dxa"/>
                <w:vAlign w:val="center"/>
              </w:tcPr>
            </w:tcPrChange>
          </w:tcPr>
          <w:p w14:paraId="4C57B0A7" w14:textId="6EDAF73E" w:rsidR="000D7A74" w:rsidRPr="002F7B70" w:rsidRDefault="000D7A74" w:rsidP="000D7A74">
            <w:pPr>
              <w:pStyle w:val="TAC"/>
              <w:keepNext w:val="0"/>
              <w:keepLines w:val="0"/>
              <w:rPr>
                <w:ins w:id="2875" w:author="Dave - updates from draft v2.4 to v3.0" w:date="2018-12-26T18:30:00Z"/>
              </w:rPr>
            </w:pPr>
            <w:ins w:id="2876" w:author="Dave - updates from draft v2.4 to v3.0" w:date="2018-12-26T18:42:00Z">
              <w:r w:rsidRPr="00D4422F">
                <w:t>C</w:t>
              </w:r>
            </w:ins>
          </w:p>
        </w:tc>
        <w:tc>
          <w:tcPr>
            <w:tcW w:w="3402" w:type="dxa"/>
            <w:tcPrChange w:id="2877" w:author="Dave - updates from draft v2.4 to v3.0" w:date="2018-12-26T18:45:00Z">
              <w:tcPr>
                <w:tcW w:w="3402" w:type="dxa"/>
                <w:vAlign w:val="center"/>
              </w:tcPr>
            </w:tcPrChange>
          </w:tcPr>
          <w:p w14:paraId="5B20E257" w14:textId="7C026D68" w:rsidR="000D7A74" w:rsidRPr="002F7B70" w:rsidRDefault="000D7A74" w:rsidP="000D7A74">
            <w:pPr>
              <w:pStyle w:val="TAL"/>
              <w:keepNext w:val="0"/>
              <w:keepLines w:val="0"/>
              <w:rPr>
                <w:ins w:id="2878" w:author="Dave - updates from draft v2.4 to v3.0" w:date="2018-12-26T18:30:00Z"/>
              </w:rPr>
            </w:pPr>
            <w:ins w:id="2879" w:author="Dave - updates from draft v2.4 to v3.0" w:date="2018-12-26T18:45:00Z">
              <w:r w:rsidRPr="007F34C3">
                <w:t>Where the documents and forms are downloadable from the website</w:t>
              </w:r>
            </w:ins>
          </w:p>
        </w:tc>
        <w:tc>
          <w:tcPr>
            <w:tcW w:w="1459" w:type="dxa"/>
            <w:gridSpan w:val="2"/>
            <w:vAlign w:val="center"/>
            <w:tcPrChange w:id="2880" w:author="Dave - updates from draft v2.4 to v3.0" w:date="2018-12-26T18:45:00Z">
              <w:tcPr>
                <w:tcW w:w="1459" w:type="dxa"/>
                <w:gridSpan w:val="2"/>
                <w:vAlign w:val="center"/>
              </w:tcPr>
            </w:tcPrChange>
          </w:tcPr>
          <w:p w14:paraId="1797FE1F" w14:textId="3B874CB2" w:rsidR="000D7A74" w:rsidRPr="002F7B70" w:rsidRDefault="000D7A74" w:rsidP="000D7A74">
            <w:pPr>
              <w:pStyle w:val="TAL"/>
              <w:keepNext w:val="0"/>
              <w:keepLines w:val="0"/>
              <w:rPr>
                <w:ins w:id="2881" w:author="Dave - updates from draft v2.4 to v3.0" w:date="2018-12-26T18:30:00Z"/>
              </w:rPr>
            </w:pPr>
            <w:ins w:id="2882" w:author="Dave - updates from draft v2.4 to v3.0" w:date="2018-12-26T18:30:00Z">
              <w:r w:rsidRPr="002F7B70">
                <w:t>C.</w:t>
              </w:r>
            </w:ins>
            <w:ins w:id="2883" w:author="Dave - updates from draft v2.4 to v3.0" w:date="2018-12-26T18:32:00Z">
              <w:r>
                <w:t>10.</w:t>
              </w:r>
            </w:ins>
            <w:ins w:id="2884" w:author="Dave - updates from draft v2.4 to v3.0" w:date="2018-12-26T18:30:00Z">
              <w:r w:rsidRPr="002F7B70">
                <w:t>3.1.1</w:t>
              </w:r>
            </w:ins>
          </w:p>
        </w:tc>
      </w:tr>
      <w:tr w:rsidR="000D7A74" w:rsidRPr="002F7B70" w14:paraId="1978E6AF" w14:textId="77777777" w:rsidTr="00816672">
        <w:tblPrEx>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Change w:id="2885" w:author="Dave - updates from draft v2.4 to v3.0" w:date="2018-12-26T18:45:00Z">
            <w:tblPrEx>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
          </w:tblPrExChange>
        </w:tblPrEx>
        <w:trPr>
          <w:cantSplit/>
          <w:jc w:val="center"/>
          <w:ins w:id="2886" w:author="Dave - updates from draft v2.4 to v3.0" w:date="2018-12-26T18:30:00Z"/>
          <w:trPrChange w:id="2887" w:author="Dave - updates from draft v2.4 to v3.0" w:date="2018-12-26T18:45:00Z">
            <w:trPr>
              <w:cantSplit/>
              <w:jc w:val="center"/>
            </w:trPr>
          </w:trPrChange>
        </w:trPr>
        <w:tc>
          <w:tcPr>
            <w:tcW w:w="562" w:type="dxa"/>
            <w:vAlign w:val="center"/>
            <w:tcPrChange w:id="2888" w:author="Dave - updates from draft v2.4 to v3.0" w:date="2018-12-26T18:45:00Z">
              <w:tcPr>
                <w:tcW w:w="562" w:type="dxa"/>
                <w:vAlign w:val="center"/>
              </w:tcPr>
            </w:tcPrChange>
          </w:tcPr>
          <w:p w14:paraId="44CF6E66" w14:textId="27075EE7" w:rsidR="000D7A74" w:rsidRPr="002F7B70" w:rsidRDefault="000D7A74" w:rsidP="000D7A74">
            <w:pPr>
              <w:pStyle w:val="TAC"/>
              <w:keepNext w:val="0"/>
              <w:keepLines w:val="0"/>
              <w:rPr>
                <w:ins w:id="2889" w:author="Dave - updates from draft v2.4 to v3.0" w:date="2018-12-26T18:30:00Z"/>
              </w:rPr>
            </w:pPr>
            <w:ins w:id="2890" w:author="Dave - updates from draft v2.4 to v3.0" w:date="2018-12-26T18:48:00Z">
              <w:r>
                <w:t>110</w:t>
              </w:r>
            </w:ins>
          </w:p>
        </w:tc>
        <w:tc>
          <w:tcPr>
            <w:tcW w:w="2694" w:type="dxa"/>
            <w:vAlign w:val="center"/>
            <w:tcPrChange w:id="2891" w:author="Dave - updates from draft v2.4 to v3.0" w:date="2018-12-26T18:45:00Z">
              <w:tcPr>
                <w:tcW w:w="2694" w:type="dxa"/>
                <w:vAlign w:val="center"/>
              </w:tcPr>
            </w:tcPrChange>
          </w:tcPr>
          <w:p w14:paraId="64CB10A6" w14:textId="4A2E3FCE" w:rsidR="000D7A74" w:rsidRPr="002F7B70" w:rsidRDefault="000D7A74" w:rsidP="000D7A74">
            <w:pPr>
              <w:pStyle w:val="TAC"/>
              <w:keepNext w:val="0"/>
              <w:keepLines w:val="0"/>
              <w:jc w:val="left"/>
              <w:rPr>
                <w:ins w:id="2892" w:author="Dave - updates from draft v2.4 to v3.0" w:date="2018-12-26T18:30:00Z"/>
              </w:rPr>
            </w:pPr>
            <w:ins w:id="2893" w:author="Dave - updates from draft v2.4 to v3.0" w:date="2018-12-26T18:32:00Z">
              <w:r>
                <w:t>10.</w:t>
              </w:r>
            </w:ins>
            <w:ins w:id="2894" w:author="Dave - updates from draft v2.4 to v3.0" w:date="2018-12-26T18:30:00Z">
              <w:r w:rsidRPr="002F7B70">
                <w:t>3.1.2 Language of parts</w:t>
              </w:r>
              <w:r>
                <w:t xml:space="preserve"> *</w:t>
              </w:r>
            </w:ins>
          </w:p>
        </w:tc>
        <w:tc>
          <w:tcPr>
            <w:tcW w:w="425" w:type="dxa"/>
            <w:vAlign w:val="center"/>
            <w:tcPrChange w:id="2895" w:author="Dave - updates from draft v2.4 to v3.0" w:date="2018-12-26T18:45:00Z">
              <w:tcPr>
                <w:tcW w:w="425" w:type="dxa"/>
                <w:vAlign w:val="center"/>
              </w:tcPr>
            </w:tcPrChange>
          </w:tcPr>
          <w:p w14:paraId="5D4AA916" w14:textId="77777777" w:rsidR="000D7A74" w:rsidRPr="002F7B70" w:rsidRDefault="000D7A74" w:rsidP="000D7A74">
            <w:pPr>
              <w:pStyle w:val="TAL"/>
              <w:keepNext w:val="0"/>
              <w:keepLines w:val="0"/>
              <w:jc w:val="center"/>
              <w:rPr>
                <w:ins w:id="2896" w:author="Dave - updates from draft v2.4 to v3.0" w:date="2018-12-26T18:30:00Z"/>
                <w:b/>
              </w:rPr>
            </w:pPr>
          </w:p>
        </w:tc>
        <w:tc>
          <w:tcPr>
            <w:tcW w:w="425" w:type="dxa"/>
            <w:vAlign w:val="center"/>
            <w:tcPrChange w:id="2897" w:author="Dave - updates from draft v2.4 to v3.0" w:date="2018-12-26T18:45:00Z">
              <w:tcPr>
                <w:tcW w:w="425" w:type="dxa"/>
                <w:vAlign w:val="center"/>
              </w:tcPr>
            </w:tcPrChange>
          </w:tcPr>
          <w:p w14:paraId="1445A9B4" w14:textId="77777777" w:rsidR="000D7A74" w:rsidRPr="002F7B70" w:rsidRDefault="000D7A74" w:rsidP="000D7A74">
            <w:pPr>
              <w:pStyle w:val="TAL"/>
              <w:keepNext w:val="0"/>
              <w:keepLines w:val="0"/>
              <w:jc w:val="center"/>
              <w:rPr>
                <w:ins w:id="2898" w:author="Dave - updates from draft v2.4 to v3.0" w:date="2018-12-26T18:30:00Z"/>
              </w:rPr>
            </w:pPr>
          </w:p>
        </w:tc>
        <w:tc>
          <w:tcPr>
            <w:tcW w:w="425" w:type="dxa"/>
            <w:vAlign w:val="center"/>
            <w:tcPrChange w:id="2899" w:author="Dave - updates from draft v2.4 to v3.0" w:date="2018-12-26T18:45:00Z">
              <w:tcPr>
                <w:tcW w:w="425" w:type="dxa"/>
                <w:vAlign w:val="center"/>
              </w:tcPr>
            </w:tcPrChange>
          </w:tcPr>
          <w:p w14:paraId="4F8C29C5" w14:textId="77777777" w:rsidR="000D7A74" w:rsidRPr="002F7B70" w:rsidRDefault="000D7A74" w:rsidP="000D7A74">
            <w:pPr>
              <w:pStyle w:val="TAL"/>
              <w:keepNext w:val="0"/>
              <w:keepLines w:val="0"/>
              <w:jc w:val="center"/>
              <w:rPr>
                <w:ins w:id="2900" w:author="Dave - updates from draft v2.4 to v3.0" w:date="2018-12-26T18:30:00Z"/>
                <w:b/>
              </w:rPr>
            </w:pPr>
            <w:ins w:id="2901" w:author="Dave - updates from draft v2.4 to v3.0" w:date="2018-12-26T18:30:00Z">
              <w:r w:rsidRPr="002F7B70">
                <w:sym w:font="Wingdings" w:char="F0FC"/>
              </w:r>
            </w:ins>
          </w:p>
        </w:tc>
        <w:tc>
          <w:tcPr>
            <w:tcW w:w="426" w:type="dxa"/>
            <w:vAlign w:val="center"/>
            <w:tcPrChange w:id="2902" w:author="Dave - updates from draft v2.4 to v3.0" w:date="2018-12-26T18:45:00Z">
              <w:tcPr>
                <w:tcW w:w="426" w:type="dxa"/>
                <w:vAlign w:val="center"/>
              </w:tcPr>
            </w:tcPrChange>
          </w:tcPr>
          <w:p w14:paraId="4F2B3A11" w14:textId="77777777" w:rsidR="000D7A74" w:rsidRPr="002F7B70" w:rsidRDefault="000D7A74" w:rsidP="000D7A74">
            <w:pPr>
              <w:pStyle w:val="TAL"/>
              <w:keepNext w:val="0"/>
              <w:keepLines w:val="0"/>
              <w:jc w:val="center"/>
              <w:rPr>
                <w:ins w:id="2903" w:author="Dave - updates from draft v2.4 to v3.0" w:date="2018-12-26T18:30:00Z"/>
                <w:b/>
              </w:rPr>
            </w:pPr>
          </w:p>
        </w:tc>
        <w:tc>
          <w:tcPr>
            <w:tcW w:w="567" w:type="dxa"/>
            <w:tcPrChange w:id="2904" w:author="Dave - updates from draft v2.4 to v3.0" w:date="2018-12-26T18:45:00Z">
              <w:tcPr>
                <w:tcW w:w="567" w:type="dxa"/>
                <w:vAlign w:val="center"/>
              </w:tcPr>
            </w:tcPrChange>
          </w:tcPr>
          <w:p w14:paraId="485F6D4D" w14:textId="3BD24A56" w:rsidR="000D7A74" w:rsidRPr="002F7B70" w:rsidRDefault="000D7A74" w:rsidP="000D7A74">
            <w:pPr>
              <w:pStyle w:val="TAC"/>
              <w:keepNext w:val="0"/>
              <w:keepLines w:val="0"/>
              <w:rPr>
                <w:ins w:id="2905" w:author="Dave - updates from draft v2.4 to v3.0" w:date="2018-12-26T18:30:00Z"/>
              </w:rPr>
            </w:pPr>
            <w:ins w:id="2906" w:author="Dave - updates from draft v2.4 to v3.0" w:date="2018-12-26T18:42:00Z">
              <w:r w:rsidRPr="00D4422F">
                <w:t>C</w:t>
              </w:r>
            </w:ins>
          </w:p>
        </w:tc>
        <w:tc>
          <w:tcPr>
            <w:tcW w:w="3402" w:type="dxa"/>
            <w:tcPrChange w:id="2907" w:author="Dave - updates from draft v2.4 to v3.0" w:date="2018-12-26T18:45:00Z">
              <w:tcPr>
                <w:tcW w:w="3402" w:type="dxa"/>
                <w:vAlign w:val="center"/>
              </w:tcPr>
            </w:tcPrChange>
          </w:tcPr>
          <w:p w14:paraId="0FF0F59F" w14:textId="042C1EA7" w:rsidR="000D7A74" w:rsidRPr="002F7B70" w:rsidRDefault="000D7A74" w:rsidP="000D7A74">
            <w:pPr>
              <w:pStyle w:val="TAL"/>
              <w:keepNext w:val="0"/>
              <w:keepLines w:val="0"/>
              <w:rPr>
                <w:ins w:id="2908" w:author="Dave - updates from draft v2.4 to v3.0" w:date="2018-12-26T18:30:00Z"/>
              </w:rPr>
            </w:pPr>
            <w:ins w:id="2909" w:author="Dave - updates from draft v2.4 to v3.0" w:date="2018-12-26T18:45:00Z">
              <w:r w:rsidRPr="007F34C3">
                <w:t>Where the documents and forms are downloadable from the website</w:t>
              </w:r>
            </w:ins>
          </w:p>
        </w:tc>
        <w:tc>
          <w:tcPr>
            <w:tcW w:w="1459" w:type="dxa"/>
            <w:gridSpan w:val="2"/>
            <w:vAlign w:val="center"/>
            <w:tcPrChange w:id="2910" w:author="Dave - updates from draft v2.4 to v3.0" w:date="2018-12-26T18:45:00Z">
              <w:tcPr>
                <w:tcW w:w="1459" w:type="dxa"/>
                <w:gridSpan w:val="2"/>
                <w:vAlign w:val="center"/>
              </w:tcPr>
            </w:tcPrChange>
          </w:tcPr>
          <w:p w14:paraId="2A0B95A7" w14:textId="39220CB2" w:rsidR="000D7A74" w:rsidRPr="002F7B70" w:rsidRDefault="000D7A74" w:rsidP="000D7A74">
            <w:pPr>
              <w:pStyle w:val="TAL"/>
              <w:keepNext w:val="0"/>
              <w:keepLines w:val="0"/>
              <w:rPr>
                <w:ins w:id="2911" w:author="Dave - updates from draft v2.4 to v3.0" w:date="2018-12-26T18:30:00Z"/>
              </w:rPr>
            </w:pPr>
            <w:ins w:id="2912" w:author="Dave - updates from draft v2.4 to v3.0" w:date="2018-12-26T18:30:00Z">
              <w:r w:rsidRPr="002F7B70">
                <w:t>C.</w:t>
              </w:r>
            </w:ins>
            <w:ins w:id="2913" w:author="Dave - updates from draft v2.4 to v3.0" w:date="2018-12-26T18:32:00Z">
              <w:r>
                <w:t>10.</w:t>
              </w:r>
            </w:ins>
            <w:ins w:id="2914" w:author="Dave - updates from draft v2.4 to v3.0" w:date="2018-12-26T18:30:00Z">
              <w:r w:rsidRPr="002F7B70">
                <w:t>3.1.2</w:t>
              </w:r>
            </w:ins>
          </w:p>
        </w:tc>
      </w:tr>
      <w:tr w:rsidR="000D7A74" w:rsidRPr="002F7B70" w14:paraId="2D14D6F6" w14:textId="77777777" w:rsidTr="00816672">
        <w:tblPrEx>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Change w:id="2915" w:author="Dave - updates from draft v2.4 to v3.0" w:date="2018-12-26T18:45:00Z">
            <w:tblPrEx>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
          </w:tblPrExChange>
        </w:tblPrEx>
        <w:trPr>
          <w:cantSplit/>
          <w:jc w:val="center"/>
          <w:ins w:id="2916" w:author="Dave - updates from draft v2.4 to v3.0" w:date="2018-12-26T18:30:00Z"/>
          <w:trPrChange w:id="2917" w:author="Dave - updates from draft v2.4 to v3.0" w:date="2018-12-26T18:45:00Z">
            <w:trPr>
              <w:cantSplit/>
              <w:jc w:val="center"/>
            </w:trPr>
          </w:trPrChange>
        </w:trPr>
        <w:tc>
          <w:tcPr>
            <w:tcW w:w="562" w:type="dxa"/>
            <w:vAlign w:val="center"/>
            <w:tcPrChange w:id="2918" w:author="Dave - updates from draft v2.4 to v3.0" w:date="2018-12-26T18:45:00Z">
              <w:tcPr>
                <w:tcW w:w="562" w:type="dxa"/>
                <w:vAlign w:val="center"/>
              </w:tcPr>
            </w:tcPrChange>
          </w:tcPr>
          <w:p w14:paraId="4E369832" w14:textId="60D084E1" w:rsidR="000D7A74" w:rsidRPr="002F7B70" w:rsidRDefault="000D7A74" w:rsidP="000D7A74">
            <w:pPr>
              <w:pStyle w:val="TAC"/>
              <w:keepNext w:val="0"/>
              <w:keepLines w:val="0"/>
              <w:rPr>
                <w:ins w:id="2919" w:author="Dave - updates from draft v2.4 to v3.0" w:date="2018-12-26T18:30:00Z"/>
              </w:rPr>
            </w:pPr>
            <w:ins w:id="2920" w:author="Dave - updates from draft v2.4 to v3.0" w:date="2018-12-26T18:49:00Z">
              <w:r>
                <w:t>111</w:t>
              </w:r>
            </w:ins>
          </w:p>
        </w:tc>
        <w:tc>
          <w:tcPr>
            <w:tcW w:w="2694" w:type="dxa"/>
            <w:vAlign w:val="center"/>
            <w:tcPrChange w:id="2921" w:author="Dave - updates from draft v2.4 to v3.0" w:date="2018-12-26T18:45:00Z">
              <w:tcPr>
                <w:tcW w:w="2694" w:type="dxa"/>
                <w:vAlign w:val="center"/>
              </w:tcPr>
            </w:tcPrChange>
          </w:tcPr>
          <w:p w14:paraId="1F79A117" w14:textId="4DC2B994" w:rsidR="000D7A74" w:rsidRPr="002F7B70" w:rsidRDefault="000D7A74" w:rsidP="000D7A74">
            <w:pPr>
              <w:pStyle w:val="TAC"/>
              <w:keepNext w:val="0"/>
              <w:keepLines w:val="0"/>
              <w:jc w:val="left"/>
              <w:rPr>
                <w:ins w:id="2922" w:author="Dave - updates from draft v2.4 to v3.0" w:date="2018-12-26T18:30:00Z"/>
              </w:rPr>
            </w:pPr>
            <w:ins w:id="2923" w:author="Dave - updates from draft v2.4 to v3.0" w:date="2018-12-26T18:32:00Z">
              <w:r>
                <w:t>10.</w:t>
              </w:r>
            </w:ins>
            <w:ins w:id="2924" w:author="Dave - updates from draft v2.4 to v3.0" w:date="2018-12-26T18:30:00Z">
              <w:r w:rsidRPr="002F7B70">
                <w:t>3.2.1 On focus</w:t>
              </w:r>
              <w:r>
                <w:t xml:space="preserve"> *</w:t>
              </w:r>
            </w:ins>
          </w:p>
        </w:tc>
        <w:tc>
          <w:tcPr>
            <w:tcW w:w="425" w:type="dxa"/>
            <w:vAlign w:val="center"/>
            <w:tcPrChange w:id="2925" w:author="Dave - updates from draft v2.4 to v3.0" w:date="2018-12-26T18:45:00Z">
              <w:tcPr>
                <w:tcW w:w="425" w:type="dxa"/>
                <w:vAlign w:val="center"/>
              </w:tcPr>
            </w:tcPrChange>
          </w:tcPr>
          <w:p w14:paraId="1825AA8D" w14:textId="77777777" w:rsidR="000D7A74" w:rsidRPr="002F7B70" w:rsidRDefault="000D7A74" w:rsidP="000D7A74">
            <w:pPr>
              <w:pStyle w:val="TAL"/>
              <w:keepNext w:val="0"/>
              <w:keepLines w:val="0"/>
              <w:jc w:val="center"/>
              <w:rPr>
                <w:ins w:id="2926" w:author="Dave - updates from draft v2.4 to v3.0" w:date="2018-12-26T18:30:00Z"/>
                <w:b/>
              </w:rPr>
            </w:pPr>
          </w:p>
        </w:tc>
        <w:tc>
          <w:tcPr>
            <w:tcW w:w="425" w:type="dxa"/>
            <w:vAlign w:val="center"/>
            <w:tcPrChange w:id="2927" w:author="Dave - updates from draft v2.4 to v3.0" w:date="2018-12-26T18:45:00Z">
              <w:tcPr>
                <w:tcW w:w="425" w:type="dxa"/>
                <w:vAlign w:val="center"/>
              </w:tcPr>
            </w:tcPrChange>
          </w:tcPr>
          <w:p w14:paraId="780CA9BA" w14:textId="77777777" w:rsidR="000D7A74" w:rsidRPr="002F7B70" w:rsidRDefault="000D7A74" w:rsidP="000D7A74">
            <w:pPr>
              <w:pStyle w:val="TAL"/>
              <w:keepNext w:val="0"/>
              <w:keepLines w:val="0"/>
              <w:jc w:val="center"/>
              <w:rPr>
                <w:ins w:id="2928" w:author="Dave - updates from draft v2.4 to v3.0" w:date="2018-12-26T18:30:00Z"/>
              </w:rPr>
            </w:pPr>
          </w:p>
        </w:tc>
        <w:tc>
          <w:tcPr>
            <w:tcW w:w="425" w:type="dxa"/>
            <w:vAlign w:val="center"/>
            <w:tcPrChange w:id="2929" w:author="Dave - updates from draft v2.4 to v3.0" w:date="2018-12-26T18:45:00Z">
              <w:tcPr>
                <w:tcW w:w="425" w:type="dxa"/>
                <w:vAlign w:val="center"/>
              </w:tcPr>
            </w:tcPrChange>
          </w:tcPr>
          <w:p w14:paraId="18D841DA" w14:textId="77777777" w:rsidR="000D7A74" w:rsidRPr="002F7B70" w:rsidRDefault="000D7A74" w:rsidP="000D7A74">
            <w:pPr>
              <w:pStyle w:val="TAL"/>
              <w:keepNext w:val="0"/>
              <w:keepLines w:val="0"/>
              <w:jc w:val="center"/>
              <w:rPr>
                <w:ins w:id="2930" w:author="Dave - updates from draft v2.4 to v3.0" w:date="2018-12-26T18:30:00Z"/>
                <w:b/>
              </w:rPr>
            </w:pPr>
            <w:ins w:id="2931" w:author="Dave - updates from draft v2.4 to v3.0" w:date="2018-12-26T18:30:00Z">
              <w:r w:rsidRPr="002F7B70">
                <w:sym w:font="Wingdings" w:char="F0FC"/>
              </w:r>
            </w:ins>
          </w:p>
        </w:tc>
        <w:tc>
          <w:tcPr>
            <w:tcW w:w="426" w:type="dxa"/>
            <w:vAlign w:val="center"/>
            <w:tcPrChange w:id="2932" w:author="Dave - updates from draft v2.4 to v3.0" w:date="2018-12-26T18:45:00Z">
              <w:tcPr>
                <w:tcW w:w="426" w:type="dxa"/>
                <w:vAlign w:val="center"/>
              </w:tcPr>
            </w:tcPrChange>
          </w:tcPr>
          <w:p w14:paraId="3B6316A5" w14:textId="77777777" w:rsidR="000D7A74" w:rsidRPr="002F7B70" w:rsidRDefault="000D7A74" w:rsidP="000D7A74">
            <w:pPr>
              <w:pStyle w:val="TAL"/>
              <w:keepNext w:val="0"/>
              <w:keepLines w:val="0"/>
              <w:jc w:val="center"/>
              <w:rPr>
                <w:ins w:id="2933" w:author="Dave - updates from draft v2.4 to v3.0" w:date="2018-12-26T18:30:00Z"/>
                <w:b/>
              </w:rPr>
            </w:pPr>
          </w:p>
        </w:tc>
        <w:tc>
          <w:tcPr>
            <w:tcW w:w="567" w:type="dxa"/>
            <w:tcPrChange w:id="2934" w:author="Dave - updates from draft v2.4 to v3.0" w:date="2018-12-26T18:45:00Z">
              <w:tcPr>
                <w:tcW w:w="567" w:type="dxa"/>
                <w:vAlign w:val="center"/>
              </w:tcPr>
            </w:tcPrChange>
          </w:tcPr>
          <w:p w14:paraId="63689899" w14:textId="333BA58E" w:rsidR="000D7A74" w:rsidRPr="002F7B70" w:rsidRDefault="000D7A74" w:rsidP="000D7A74">
            <w:pPr>
              <w:pStyle w:val="TAC"/>
              <w:keepNext w:val="0"/>
              <w:keepLines w:val="0"/>
              <w:rPr>
                <w:ins w:id="2935" w:author="Dave - updates from draft v2.4 to v3.0" w:date="2018-12-26T18:30:00Z"/>
              </w:rPr>
            </w:pPr>
            <w:ins w:id="2936" w:author="Dave - updates from draft v2.4 to v3.0" w:date="2018-12-26T18:42:00Z">
              <w:r w:rsidRPr="00D4422F">
                <w:t>C</w:t>
              </w:r>
            </w:ins>
          </w:p>
        </w:tc>
        <w:tc>
          <w:tcPr>
            <w:tcW w:w="3402" w:type="dxa"/>
            <w:tcPrChange w:id="2937" w:author="Dave - updates from draft v2.4 to v3.0" w:date="2018-12-26T18:45:00Z">
              <w:tcPr>
                <w:tcW w:w="3402" w:type="dxa"/>
                <w:vAlign w:val="center"/>
              </w:tcPr>
            </w:tcPrChange>
          </w:tcPr>
          <w:p w14:paraId="3EB30B8F" w14:textId="2BA0A77D" w:rsidR="000D7A74" w:rsidRPr="002F7B70" w:rsidRDefault="000D7A74" w:rsidP="000D7A74">
            <w:pPr>
              <w:pStyle w:val="TAL"/>
              <w:keepNext w:val="0"/>
              <w:keepLines w:val="0"/>
              <w:rPr>
                <w:ins w:id="2938" w:author="Dave - updates from draft v2.4 to v3.0" w:date="2018-12-26T18:30:00Z"/>
              </w:rPr>
            </w:pPr>
            <w:ins w:id="2939" w:author="Dave - updates from draft v2.4 to v3.0" w:date="2018-12-26T18:45:00Z">
              <w:r w:rsidRPr="007F34C3">
                <w:t>Where the documents and forms are downloadable from the website</w:t>
              </w:r>
            </w:ins>
          </w:p>
        </w:tc>
        <w:tc>
          <w:tcPr>
            <w:tcW w:w="1459" w:type="dxa"/>
            <w:gridSpan w:val="2"/>
            <w:vAlign w:val="center"/>
            <w:tcPrChange w:id="2940" w:author="Dave - updates from draft v2.4 to v3.0" w:date="2018-12-26T18:45:00Z">
              <w:tcPr>
                <w:tcW w:w="1459" w:type="dxa"/>
                <w:gridSpan w:val="2"/>
                <w:vAlign w:val="center"/>
              </w:tcPr>
            </w:tcPrChange>
          </w:tcPr>
          <w:p w14:paraId="75CF4EF4" w14:textId="6F9429B1" w:rsidR="000D7A74" w:rsidRPr="002F7B70" w:rsidRDefault="000D7A74" w:rsidP="000D7A74">
            <w:pPr>
              <w:pStyle w:val="TAL"/>
              <w:keepNext w:val="0"/>
              <w:keepLines w:val="0"/>
              <w:rPr>
                <w:ins w:id="2941" w:author="Dave - updates from draft v2.4 to v3.0" w:date="2018-12-26T18:30:00Z"/>
              </w:rPr>
            </w:pPr>
            <w:ins w:id="2942" w:author="Dave - updates from draft v2.4 to v3.0" w:date="2018-12-26T18:30:00Z">
              <w:r w:rsidRPr="002F7B70">
                <w:t>C.</w:t>
              </w:r>
            </w:ins>
            <w:ins w:id="2943" w:author="Dave - updates from draft v2.4 to v3.0" w:date="2018-12-26T18:32:00Z">
              <w:r>
                <w:t>10.</w:t>
              </w:r>
            </w:ins>
            <w:ins w:id="2944" w:author="Dave - updates from draft v2.4 to v3.0" w:date="2018-12-26T18:30:00Z">
              <w:r w:rsidRPr="002F7B70">
                <w:t>3.2.1</w:t>
              </w:r>
            </w:ins>
          </w:p>
        </w:tc>
      </w:tr>
      <w:tr w:rsidR="000D7A74" w:rsidRPr="002F7B70" w14:paraId="4531827F" w14:textId="77777777" w:rsidTr="00816672">
        <w:tblPrEx>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Change w:id="2945" w:author="Dave - updates from draft v2.4 to v3.0" w:date="2018-12-26T18:45:00Z">
            <w:tblPrEx>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
          </w:tblPrExChange>
        </w:tblPrEx>
        <w:trPr>
          <w:cantSplit/>
          <w:jc w:val="center"/>
          <w:ins w:id="2946" w:author="Dave - updates from draft v2.4 to v3.0" w:date="2018-12-26T18:30:00Z"/>
          <w:trPrChange w:id="2947" w:author="Dave - updates from draft v2.4 to v3.0" w:date="2018-12-26T18:45:00Z">
            <w:trPr>
              <w:cantSplit/>
              <w:jc w:val="center"/>
            </w:trPr>
          </w:trPrChange>
        </w:trPr>
        <w:tc>
          <w:tcPr>
            <w:tcW w:w="562" w:type="dxa"/>
            <w:vAlign w:val="center"/>
            <w:tcPrChange w:id="2948" w:author="Dave - updates from draft v2.4 to v3.0" w:date="2018-12-26T18:45:00Z">
              <w:tcPr>
                <w:tcW w:w="562" w:type="dxa"/>
                <w:vAlign w:val="center"/>
              </w:tcPr>
            </w:tcPrChange>
          </w:tcPr>
          <w:p w14:paraId="138759A3" w14:textId="3A869816" w:rsidR="000D7A74" w:rsidRPr="002F7B70" w:rsidRDefault="000D7A74" w:rsidP="000D7A74">
            <w:pPr>
              <w:pStyle w:val="TAC"/>
              <w:keepNext w:val="0"/>
              <w:keepLines w:val="0"/>
              <w:rPr>
                <w:ins w:id="2949" w:author="Dave - updates from draft v2.4 to v3.0" w:date="2018-12-26T18:30:00Z"/>
              </w:rPr>
            </w:pPr>
            <w:ins w:id="2950" w:author="Dave - updates from draft v2.4 to v3.0" w:date="2018-12-26T18:49:00Z">
              <w:r>
                <w:t>112</w:t>
              </w:r>
            </w:ins>
          </w:p>
        </w:tc>
        <w:tc>
          <w:tcPr>
            <w:tcW w:w="2694" w:type="dxa"/>
            <w:vAlign w:val="center"/>
            <w:tcPrChange w:id="2951" w:author="Dave - updates from draft v2.4 to v3.0" w:date="2018-12-26T18:45:00Z">
              <w:tcPr>
                <w:tcW w:w="2694" w:type="dxa"/>
                <w:vAlign w:val="center"/>
              </w:tcPr>
            </w:tcPrChange>
          </w:tcPr>
          <w:p w14:paraId="4A867384" w14:textId="7B997FFE" w:rsidR="000D7A74" w:rsidRPr="002F7B70" w:rsidRDefault="000D7A74" w:rsidP="000D7A74">
            <w:pPr>
              <w:pStyle w:val="TAC"/>
              <w:keepNext w:val="0"/>
              <w:keepLines w:val="0"/>
              <w:jc w:val="left"/>
              <w:rPr>
                <w:ins w:id="2952" w:author="Dave - updates from draft v2.4 to v3.0" w:date="2018-12-26T18:30:00Z"/>
              </w:rPr>
            </w:pPr>
            <w:ins w:id="2953" w:author="Dave - updates from draft v2.4 to v3.0" w:date="2018-12-26T18:32:00Z">
              <w:r>
                <w:t>10.</w:t>
              </w:r>
            </w:ins>
            <w:ins w:id="2954" w:author="Dave - updates from draft v2.4 to v3.0" w:date="2018-12-26T18:30:00Z">
              <w:r w:rsidRPr="002F7B70">
                <w:t>3.2.2 On input</w:t>
              </w:r>
              <w:r>
                <w:t xml:space="preserve"> *</w:t>
              </w:r>
            </w:ins>
          </w:p>
        </w:tc>
        <w:tc>
          <w:tcPr>
            <w:tcW w:w="425" w:type="dxa"/>
            <w:vAlign w:val="center"/>
            <w:tcPrChange w:id="2955" w:author="Dave - updates from draft v2.4 to v3.0" w:date="2018-12-26T18:45:00Z">
              <w:tcPr>
                <w:tcW w:w="425" w:type="dxa"/>
                <w:vAlign w:val="center"/>
              </w:tcPr>
            </w:tcPrChange>
          </w:tcPr>
          <w:p w14:paraId="230A7CBA" w14:textId="77777777" w:rsidR="000D7A74" w:rsidRPr="002F7B70" w:rsidRDefault="000D7A74" w:rsidP="000D7A74">
            <w:pPr>
              <w:pStyle w:val="TAL"/>
              <w:keepNext w:val="0"/>
              <w:keepLines w:val="0"/>
              <w:jc w:val="center"/>
              <w:rPr>
                <w:ins w:id="2956" w:author="Dave - updates from draft v2.4 to v3.0" w:date="2018-12-26T18:30:00Z"/>
                <w:b/>
              </w:rPr>
            </w:pPr>
          </w:p>
        </w:tc>
        <w:tc>
          <w:tcPr>
            <w:tcW w:w="425" w:type="dxa"/>
            <w:vAlign w:val="center"/>
            <w:tcPrChange w:id="2957" w:author="Dave - updates from draft v2.4 to v3.0" w:date="2018-12-26T18:45:00Z">
              <w:tcPr>
                <w:tcW w:w="425" w:type="dxa"/>
                <w:vAlign w:val="center"/>
              </w:tcPr>
            </w:tcPrChange>
          </w:tcPr>
          <w:p w14:paraId="645FA304" w14:textId="77777777" w:rsidR="000D7A74" w:rsidRPr="002F7B70" w:rsidRDefault="000D7A74" w:rsidP="000D7A74">
            <w:pPr>
              <w:pStyle w:val="TAL"/>
              <w:keepNext w:val="0"/>
              <w:keepLines w:val="0"/>
              <w:jc w:val="center"/>
              <w:rPr>
                <w:ins w:id="2958" w:author="Dave - updates from draft v2.4 to v3.0" w:date="2018-12-26T18:30:00Z"/>
              </w:rPr>
            </w:pPr>
          </w:p>
        </w:tc>
        <w:tc>
          <w:tcPr>
            <w:tcW w:w="425" w:type="dxa"/>
            <w:vAlign w:val="center"/>
            <w:tcPrChange w:id="2959" w:author="Dave - updates from draft v2.4 to v3.0" w:date="2018-12-26T18:45:00Z">
              <w:tcPr>
                <w:tcW w:w="425" w:type="dxa"/>
                <w:vAlign w:val="center"/>
              </w:tcPr>
            </w:tcPrChange>
          </w:tcPr>
          <w:p w14:paraId="43FDBA2D" w14:textId="77777777" w:rsidR="000D7A74" w:rsidRPr="002F7B70" w:rsidRDefault="000D7A74" w:rsidP="000D7A74">
            <w:pPr>
              <w:pStyle w:val="TAL"/>
              <w:keepNext w:val="0"/>
              <w:keepLines w:val="0"/>
              <w:jc w:val="center"/>
              <w:rPr>
                <w:ins w:id="2960" w:author="Dave - updates from draft v2.4 to v3.0" w:date="2018-12-26T18:30:00Z"/>
                <w:b/>
              </w:rPr>
            </w:pPr>
            <w:ins w:id="2961" w:author="Dave - updates from draft v2.4 to v3.0" w:date="2018-12-26T18:30:00Z">
              <w:r w:rsidRPr="002F7B70">
                <w:sym w:font="Wingdings" w:char="F0FC"/>
              </w:r>
            </w:ins>
          </w:p>
        </w:tc>
        <w:tc>
          <w:tcPr>
            <w:tcW w:w="426" w:type="dxa"/>
            <w:vAlign w:val="center"/>
            <w:tcPrChange w:id="2962" w:author="Dave - updates from draft v2.4 to v3.0" w:date="2018-12-26T18:45:00Z">
              <w:tcPr>
                <w:tcW w:w="426" w:type="dxa"/>
                <w:vAlign w:val="center"/>
              </w:tcPr>
            </w:tcPrChange>
          </w:tcPr>
          <w:p w14:paraId="77DC357F" w14:textId="77777777" w:rsidR="000D7A74" w:rsidRPr="002F7B70" w:rsidRDefault="000D7A74" w:rsidP="000D7A74">
            <w:pPr>
              <w:pStyle w:val="TAL"/>
              <w:keepNext w:val="0"/>
              <w:keepLines w:val="0"/>
              <w:jc w:val="center"/>
              <w:rPr>
                <w:ins w:id="2963" w:author="Dave - updates from draft v2.4 to v3.0" w:date="2018-12-26T18:30:00Z"/>
                <w:b/>
              </w:rPr>
            </w:pPr>
          </w:p>
        </w:tc>
        <w:tc>
          <w:tcPr>
            <w:tcW w:w="567" w:type="dxa"/>
            <w:tcPrChange w:id="2964" w:author="Dave - updates from draft v2.4 to v3.0" w:date="2018-12-26T18:45:00Z">
              <w:tcPr>
                <w:tcW w:w="567" w:type="dxa"/>
                <w:vAlign w:val="center"/>
              </w:tcPr>
            </w:tcPrChange>
          </w:tcPr>
          <w:p w14:paraId="55FD5195" w14:textId="613A7D5E" w:rsidR="000D7A74" w:rsidRPr="002F7B70" w:rsidRDefault="000D7A74" w:rsidP="000D7A74">
            <w:pPr>
              <w:pStyle w:val="TAC"/>
              <w:keepNext w:val="0"/>
              <w:keepLines w:val="0"/>
              <w:rPr>
                <w:ins w:id="2965" w:author="Dave - updates from draft v2.4 to v3.0" w:date="2018-12-26T18:30:00Z"/>
              </w:rPr>
            </w:pPr>
            <w:ins w:id="2966" w:author="Dave - updates from draft v2.4 to v3.0" w:date="2018-12-26T18:42:00Z">
              <w:r w:rsidRPr="00D4422F">
                <w:t>C</w:t>
              </w:r>
            </w:ins>
          </w:p>
        </w:tc>
        <w:tc>
          <w:tcPr>
            <w:tcW w:w="3402" w:type="dxa"/>
            <w:tcPrChange w:id="2967" w:author="Dave - updates from draft v2.4 to v3.0" w:date="2018-12-26T18:45:00Z">
              <w:tcPr>
                <w:tcW w:w="3402" w:type="dxa"/>
                <w:vAlign w:val="center"/>
              </w:tcPr>
            </w:tcPrChange>
          </w:tcPr>
          <w:p w14:paraId="722F9220" w14:textId="4D463070" w:rsidR="000D7A74" w:rsidRPr="002F7B70" w:rsidRDefault="000D7A74" w:rsidP="000D7A74">
            <w:pPr>
              <w:pStyle w:val="TAL"/>
              <w:keepNext w:val="0"/>
              <w:keepLines w:val="0"/>
              <w:rPr>
                <w:ins w:id="2968" w:author="Dave - updates from draft v2.4 to v3.0" w:date="2018-12-26T18:30:00Z"/>
              </w:rPr>
            </w:pPr>
            <w:ins w:id="2969" w:author="Dave - updates from draft v2.4 to v3.0" w:date="2018-12-26T18:45:00Z">
              <w:r w:rsidRPr="007F34C3">
                <w:t>Where the documents and forms are downloadable from the website</w:t>
              </w:r>
            </w:ins>
          </w:p>
        </w:tc>
        <w:tc>
          <w:tcPr>
            <w:tcW w:w="1459" w:type="dxa"/>
            <w:gridSpan w:val="2"/>
            <w:vAlign w:val="center"/>
            <w:tcPrChange w:id="2970" w:author="Dave - updates from draft v2.4 to v3.0" w:date="2018-12-26T18:45:00Z">
              <w:tcPr>
                <w:tcW w:w="1459" w:type="dxa"/>
                <w:gridSpan w:val="2"/>
                <w:vAlign w:val="center"/>
              </w:tcPr>
            </w:tcPrChange>
          </w:tcPr>
          <w:p w14:paraId="2605BD07" w14:textId="64D7C897" w:rsidR="000D7A74" w:rsidRPr="002F7B70" w:rsidRDefault="000D7A74" w:rsidP="000D7A74">
            <w:pPr>
              <w:pStyle w:val="TAL"/>
              <w:keepNext w:val="0"/>
              <w:keepLines w:val="0"/>
              <w:rPr>
                <w:ins w:id="2971" w:author="Dave - updates from draft v2.4 to v3.0" w:date="2018-12-26T18:30:00Z"/>
              </w:rPr>
            </w:pPr>
            <w:ins w:id="2972" w:author="Dave - updates from draft v2.4 to v3.0" w:date="2018-12-26T18:30:00Z">
              <w:r w:rsidRPr="002F7B70">
                <w:t>C.</w:t>
              </w:r>
            </w:ins>
            <w:ins w:id="2973" w:author="Dave - updates from draft v2.4 to v3.0" w:date="2018-12-26T18:32:00Z">
              <w:r>
                <w:t>10.</w:t>
              </w:r>
            </w:ins>
            <w:ins w:id="2974" w:author="Dave - updates from draft v2.4 to v3.0" w:date="2018-12-26T18:30:00Z">
              <w:r w:rsidRPr="002F7B70">
                <w:t>3.2.2</w:t>
              </w:r>
            </w:ins>
          </w:p>
        </w:tc>
      </w:tr>
      <w:tr w:rsidR="000D7A74" w:rsidRPr="002F7B70" w14:paraId="09AB1791" w14:textId="77777777" w:rsidTr="00816672">
        <w:tblPrEx>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Change w:id="2975" w:author="Dave - updates from draft v2.4 to v3.0" w:date="2018-12-26T18:45:00Z">
            <w:tblPrEx>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
          </w:tblPrExChange>
        </w:tblPrEx>
        <w:trPr>
          <w:cantSplit/>
          <w:jc w:val="center"/>
          <w:ins w:id="2976" w:author="Dave - updates from draft v2.4 to v3.0" w:date="2018-12-26T18:30:00Z"/>
          <w:trPrChange w:id="2977" w:author="Dave - updates from draft v2.4 to v3.0" w:date="2018-12-26T18:45:00Z">
            <w:trPr>
              <w:cantSplit/>
              <w:jc w:val="center"/>
            </w:trPr>
          </w:trPrChange>
        </w:trPr>
        <w:tc>
          <w:tcPr>
            <w:tcW w:w="562" w:type="dxa"/>
            <w:vAlign w:val="center"/>
            <w:tcPrChange w:id="2978" w:author="Dave - updates from draft v2.4 to v3.0" w:date="2018-12-26T18:45:00Z">
              <w:tcPr>
                <w:tcW w:w="562" w:type="dxa"/>
                <w:vAlign w:val="center"/>
              </w:tcPr>
            </w:tcPrChange>
          </w:tcPr>
          <w:p w14:paraId="676D3853" w14:textId="5885507E" w:rsidR="000D7A74" w:rsidRPr="002F7B70" w:rsidRDefault="000D7A74" w:rsidP="000D7A74">
            <w:pPr>
              <w:pStyle w:val="TAC"/>
              <w:keepNext w:val="0"/>
              <w:keepLines w:val="0"/>
              <w:rPr>
                <w:ins w:id="2979" w:author="Dave - updates from draft v2.4 to v3.0" w:date="2018-12-26T18:30:00Z"/>
              </w:rPr>
            </w:pPr>
            <w:ins w:id="2980" w:author="Dave - updates from draft v2.4 to v3.0" w:date="2018-12-26T18:49:00Z">
              <w:r>
                <w:t>113</w:t>
              </w:r>
            </w:ins>
          </w:p>
        </w:tc>
        <w:tc>
          <w:tcPr>
            <w:tcW w:w="2694" w:type="dxa"/>
            <w:vAlign w:val="center"/>
            <w:tcPrChange w:id="2981" w:author="Dave - updates from draft v2.4 to v3.0" w:date="2018-12-26T18:45:00Z">
              <w:tcPr>
                <w:tcW w:w="2694" w:type="dxa"/>
                <w:vAlign w:val="center"/>
              </w:tcPr>
            </w:tcPrChange>
          </w:tcPr>
          <w:p w14:paraId="6416AEF4" w14:textId="7B4DD124" w:rsidR="000D7A74" w:rsidRPr="002F7B70" w:rsidRDefault="000D7A74" w:rsidP="000D7A74">
            <w:pPr>
              <w:pStyle w:val="TAC"/>
              <w:keepNext w:val="0"/>
              <w:keepLines w:val="0"/>
              <w:jc w:val="left"/>
              <w:rPr>
                <w:ins w:id="2982" w:author="Dave - updates from draft v2.4 to v3.0" w:date="2018-12-26T18:30:00Z"/>
              </w:rPr>
            </w:pPr>
            <w:ins w:id="2983" w:author="Dave - updates from draft v2.4 to v3.0" w:date="2018-12-26T18:32:00Z">
              <w:r>
                <w:t>10.</w:t>
              </w:r>
            </w:ins>
            <w:ins w:id="2984" w:author="Dave - updates from draft v2.4 to v3.0" w:date="2018-12-26T18:30:00Z">
              <w:r w:rsidRPr="002F7B70">
                <w:t>3.3.1 Error identification</w:t>
              </w:r>
              <w:r>
                <w:t xml:space="preserve"> *</w:t>
              </w:r>
            </w:ins>
          </w:p>
        </w:tc>
        <w:tc>
          <w:tcPr>
            <w:tcW w:w="425" w:type="dxa"/>
            <w:vAlign w:val="center"/>
            <w:tcPrChange w:id="2985" w:author="Dave - updates from draft v2.4 to v3.0" w:date="2018-12-26T18:45:00Z">
              <w:tcPr>
                <w:tcW w:w="425" w:type="dxa"/>
                <w:vAlign w:val="center"/>
              </w:tcPr>
            </w:tcPrChange>
          </w:tcPr>
          <w:p w14:paraId="5542A892" w14:textId="77777777" w:rsidR="000D7A74" w:rsidRPr="002F7B70" w:rsidRDefault="000D7A74" w:rsidP="000D7A74">
            <w:pPr>
              <w:pStyle w:val="TAL"/>
              <w:keepNext w:val="0"/>
              <w:keepLines w:val="0"/>
              <w:jc w:val="center"/>
              <w:rPr>
                <w:ins w:id="2986" w:author="Dave - updates from draft v2.4 to v3.0" w:date="2018-12-26T18:30:00Z"/>
                <w:b/>
              </w:rPr>
            </w:pPr>
          </w:p>
        </w:tc>
        <w:tc>
          <w:tcPr>
            <w:tcW w:w="425" w:type="dxa"/>
            <w:vAlign w:val="center"/>
            <w:tcPrChange w:id="2987" w:author="Dave - updates from draft v2.4 to v3.0" w:date="2018-12-26T18:45:00Z">
              <w:tcPr>
                <w:tcW w:w="425" w:type="dxa"/>
                <w:vAlign w:val="center"/>
              </w:tcPr>
            </w:tcPrChange>
          </w:tcPr>
          <w:p w14:paraId="7949D263" w14:textId="77777777" w:rsidR="000D7A74" w:rsidRPr="002F7B70" w:rsidRDefault="000D7A74" w:rsidP="000D7A74">
            <w:pPr>
              <w:pStyle w:val="TAL"/>
              <w:keepNext w:val="0"/>
              <w:keepLines w:val="0"/>
              <w:jc w:val="center"/>
              <w:rPr>
                <w:ins w:id="2988" w:author="Dave - updates from draft v2.4 to v3.0" w:date="2018-12-26T18:30:00Z"/>
              </w:rPr>
            </w:pPr>
          </w:p>
        </w:tc>
        <w:tc>
          <w:tcPr>
            <w:tcW w:w="425" w:type="dxa"/>
            <w:vAlign w:val="center"/>
            <w:tcPrChange w:id="2989" w:author="Dave - updates from draft v2.4 to v3.0" w:date="2018-12-26T18:45:00Z">
              <w:tcPr>
                <w:tcW w:w="425" w:type="dxa"/>
                <w:vAlign w:val="center"/>
              </w:tcPr>
            </w:tcPrChange>
          </w:tcPr>
          <w:p w14:paraId="201908A4" w14:textId="77777777" w:rsidR="000D7A74" w:rsidRPr="002F7B70" w:rsidRDefault="000D7A74" w:rsidP="000D7A74">
            <w:pPr>
              <w:pStyle w:val="TAL"/>
              <w:keepNext w:val="0"/>
              <w:keepLines w:val="0"/>
              <w:jc w:val="center"/>
              <w:rPr>
                <w:ins w:id="2990" w:author="Dave - updates from draft v2.4 to v3.0" w:date="2018-12-26T18:30:00Z"/>
                <w:b/>
              </w:rPr>
            </w:pPr>
            <w:ins w:id="2991" w:author="Dave - updates from draft v2.4 to v3.0" w:date="2018-12-26T18:30:00Z">
              <w:r w:rsidRPr="002F7B70">
                <w:sym w:font="Wingdings" w:char="F0FC"/>
              </w:r>
            </w:ins>
          </w:p>
        </w:tc>
        <w:tc>
          <w:tcPr>
            <w:tcW w:w="426" w:type="dxa"/>
            <w:vAlign w:val="center"/>
            <w:tcPrChange w:id="2992" w:author="Dave - updates from draft v2.4 to v3.0" w:date="2018-12-26T18:45:00Z">
              <w:tcPr>
                <w:tcW w:w="426" w:type="dxa"/>
                <w:vAlign w:val="center"/>
              </w:tcPr>
            </w:tcPrChange>
          </w:tcPr>
          <w:p w14:paraId="7B6D4BF9" w14:textId="77777777" w:rsidR="000D7A74" w:rsidRPr="002F7B70" w:rsidRDefault="000D7A74" w:rsidP="000D7A74">
            <w:pPr>
              <w:pStyle w:val="TAL"/>
              <w:keepNext w:val="0"/>
              <w:keepLines w:val="0"/>
              <w:jc w:val="center"/>
              <w:rPr>
                <w:ins w:id="2993" w:author="Dave - updates from draft v2.4 to v3.0" w:date="2018-12-26T18:30:00Z"/>
                <w:b/>
              </w:rPr>
            </w:pPr>
          </w:p>
        </w:tc>
        <w:tc>
          <w:tcPr>
            <w:tcW w:w="567" w:type="dxa"/>
            <w:tcPrChange w:id="2994" w:author="Dave - updates from draft v2.4 to v3.0" w:date="2018-12-26T18:45:00Z">
              <w:tcPr>
                <w:tcW w:w="567" w:type="dxa"/>
                <w:vAlign w:val="center"/>
              </w:tcPr>
            </w:tcPrChange>
          </w:tcPr>
          <w:p w14:paraId="2B088BD7" w14:textId="3F39EA96" w:rsidR="000D7A74" w:rsidRPr="002F7B70" w:rsidRDefault="000D7A74" w:rsidP="000D7A74">
            <w:pPr>
              <w:pStyle w:val="TAC"/>
              <w:keepNext w:val="0"/>
              <w:keepLines w:val="0"/>
              <w:rPr>
                <w:ins w:id="2995" w:author="Dave - updates from draft v2.4 to v3.0" w:date="2018-12-26T18:30:00Z"/>
              </w:rPr>
            </w:pPr>
            <w:ins w:id="2996" w:author="Dave - updates from draft v2.4 to v3.0" w:date="2018-12-26T18:42:00Z">
              <w:r w:rsidRPr="00D4422F">
                <w:t>C</w:t>
              </w:r>
            </w:ins>
          </w:p>
        </w:tc>
        <w:tc>
          <w:tcPr>
            <w:tcW w:w="3402" w:type="dxa"/>
            <w:tcPrChange w:id="2997" w:author="Dave - updates from draft v2.4 to v3.0" w:date="2018-12-26T18:45:00Z">
              <w:tcPr>
                <w:tcW w:w="3402" w:type="dxa"/>
                <w:vAlign w:val="center"/>
              </w:tcPr>
            </w:tcPrChange>
          </w:tcPr>
          <w:p w14:paraId="01E97EAB" w14:textId="18BD2436" w:rsidR="000D7A74" w:rsidRPr="002F7B70" w:rsidRDefault="000D7A74" w:rsidP="000D7A74">
            <w:pPr>
              <w:pStyle w:val="TAL"/>
              <w:keepNext w:val="0"/>
              <w:keepLines w:val="0"/>
              <w:rPr>
                <w:ins w:id="2998" w:author="Dave - updates from draft v2.4 to v3.0" w:date="2018-12-26T18:30:00Z"/>
              </w:rPr>
            </w:pPr>
            <w:ins w:id="2999" w:author="Dave - updates from draft v2.4 to v3.0" w:date="2018-12-26T18:45:00Z">
              <w:r w:rsidRPr="007F34C3">
                <w:t>Where the documents and forms are downloadable from the website</w:t>
              </w:r>
            </w:ins>
          </w:p>
        </w:tc>
        <w:tc>
          <w:tcPr>
            <w:tcW w:w="1459" w:type="dxa"/>
            <w:gridSpan w:val="2"/>
            <w:vAlign w:val="center"/>
            <w:tcPrChange w:id="3000" w:author="Dave - updates from draft v2.4 to v3.0" w:date="2018-12-26T18:45:00Z">
              <w:tcPr>
                <w:tcW w:w="1459" w:type="dxa"/>
                <w:gridSpan w:val="2"/>
                <w:vAlign w:val="center"/>
              </w:tcPr>
            </w:tcPrChange>
          </w:tcPr>
          <w:p w14:paraId="75AD0523" w14:textId="173446A3" w:rsidR="000D7A74" w:rsidRPr="002F7B70" w:rsidRDefault="000D7A74" w:rsidP="000D7A74">
            <w:pPr>
              <w:pStyle w:val="TAL"/>
              <w:keepNext w:val="0"/>
              <w:keepLines w:val="0"/>
              <w:rPr>
                <w:ins w:id="3001" w:author="Dave - updates from draft v2.4 to v3.0" w:date="2018-12-26T18:30:00Z"/>
              </w:rPr>
            </w:pPr>
            <w:ins w:id="3002" w:author="Dave - updates from draft v2.4 to v3.0" w:date="2018-12-26T18:30:00Z">
              <w:r w:rsidRPr="002F7B70">
                <w:t>C.</w:t>
              </w:r>
            </w:ins>
            <w:ins w:id="3003" w:author="Dave - updates from draft v2.4 to v3.0" w:date="2018-12-26T18:32:00Z">
              <w:r>
                <w:t>10.</w:t>
              </w:r>
            </w:ins>
            <w:ins w:id="3004" w:author="Dave - updates from draft v2.4 to v3.0" w:date="2018-12-26T18:30:00Z">
              <w:r w:rsidRPr="002F7B70">
                <w:t>3.3.1</w:t>
              </w:r>
            </w:ins>
          </w:p>
        </w:tc>
      </w:tr>
      <w:tr w:rsidR="000D7A74" w:rsidRPr="002F7B70" w14:paraId="4BD6A35B" w14:textId="77777777" w:rsidTr="00816672">
        <w:tblPrEx>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Change w:id="3005" w:author="Dave - updates from draft v2.4 to v3.0" w:date="2018-12-26T18:45:00Z">
            <w:tblPrEx>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
          </w:tblPrExChange>
        </w:tblPrEx>
        <w:trPr>
          <w:cantSplit/>
          <w:jc w:val="center"/>
          <w:ins w:id="3006" w:author="Dave - updates from draft v2.4 to v3.0" w:date="2018-12-26T18:30:00Z"/>
          <w:trPrChange w:id="3007" w:author="Dave - updates from draft v2.4 to v3.0" w:date="2018-12-26T18:45:00Z">
            <w:trPr>
              <w:cantSplit/>
              <w:jc w:val="center"/>
            </w:trPr>
          </w:trPrChange>
        </w:trPr>
        <w:tc>
          <w:tcPr>
            <w:tcW w:w="562" w:type="dxa"/>
            <w:vAlign w:val="center"/>
            <w:tcPrChange w:id="3008" w:author="Dave - updates from draft v2.4 to v3.0" w:date="2018-12-26T18:45:00Z">
              <w:tcPr>
                <w:tcW w:w="562" w:type="dxa"/>
                <w:vAlign w:val="center"/>
              </w:tcPr>
            </w:tcPrChange>
          </w:tcPr>
          <w:p w14:paraId="03B3C5DC" w14:textId="0D6DDD13" w:rsidR="000D7A74" w:rsidRPr="002F7B70" w:rsidRDefault="000D7A74" w:rsidP="000D7A74">
            <w:pPr>
              <w:pStyle w:val="TAC"/>
              <w:keepNext w:val="0"/>
              <w:keepLines w:val="0"/>
              <w:rPr>
                <w:ins w:id="3009" w:author="Dave - updates from draft v2.4 to v3.0" w:date="2018-12-26T18:30:00Z"/>
              </w:rPr>
            </w:pPr>
            <w:ins w:id="3010" w:author="Dave - updates from draft v2.4 to v3.0" w:date="2018-12-26T18:49:00Z">
              <w:r>
                <w:t>114</w:t>
              </w:r>
            </w:ins>
          </w:p>
        </w:tc>
        <w:tc>
          <w:tcPr>
            <w:tcW w:w="2694" w:type="dxa"/>
            <w:vAlign w:val="center"/>
            <w:tcPrChange w:id="3011" w:author="Dave - updates from draft v2.4 to v3.0" w:date="2018-12-26T18:45:00Z">
              <w:tcPr>
                <w:tcW w:w="2694" w:type="dxa"/>
                <w:vAlign w:val="center"/>
              </w:tcPr>
            </w:tcPrChange>
          </w:tcPr>
          <w:p w14:paraId="22BA3488" w14:textId="6A7D40EB" w:rsidR="000D7A74" w:rsidRPr="002F7B70" w:rsidRDefault="000D7A74" w:rsidP="000D7A74">
            <w:pPr>
              <w:pStyle w:val="TAC"/>
              <w:keepNext w:val="0"/>
              <w:keepLines w:val="0"/>
              <w:jc w:val="left"/>
              <w:rPr>
                <w:ins w:id="3012" w:author="Dave - updates from draft v2.4 to v3.0" w:date="2018-12-26T18:30:00Z"/>
              </w:rPr>
            </w:pPr>
            <w:ins w:id="3013" w:author="Dave - updates from draft v2.4 to v3.0" w:date="2018-12-26T18:33:00Z">
              <w:r>
                <w:t>10.</w:t>
              </w:r>
            </w:ins>
            <w:ins w:id="3014" w:author="Dave - updates from draft v2.4 to v3.0" w:date="2018-12-26T18:30:00Z">
              <w:r w:rsidRPr="002F7B70">
                <w:t>3.3.2 Labels or instructions</w:t>
              </w:r>
              <w:r>
                <w:t xml:space="preserve"> *</w:t>
              </w:r>
            </w:ins>
          </w:p>
        </w:tc>
        <w:tc>
          <w:tcPr>
            <w:tcW w:w="425" w:type="dxa"/>
            <w:vAlign w:val="center"/>
            <w:tcPrChange w:id="3015" w:author="Dave - updates from draft v2.4 to v3.0" w:date="2018-12-26T18:45:00Z">
              <w:tcPr>
                <w:tcW w:w="425" w:type="dxa"/>
                <w:vAlign w:val="center"/>
              </w:tcPr>
            </w:tcPrChange>
          </w:tcPr>
          <w:p w14:paraId="5C7E144E" w14:textId="77777777" w:rsidR="000D7A74" w:rsidRPr="002F7B70" w:rsidRDefault="000D7A74" w:rsidP="000D7A74">
            <w:pPr>
              <w:pStyle w:val="TAL"/>
              <w:keepNext w:val="0"/>
              <w:keepLines w:val="0"/>
              <w:jc w:val="center"/>
              <w:rPr>
                <w:ins w:id="3016" w:author="Dave - updates from draft v2.4 to v3.0" w:date="2018-12-26T18:30:00Z"/>
                <w:b/>
              </w:rPr>
            </w:pPr>
          </w:p>
        </w:tc>
        <w:tc>
          <w:tcPr>
            <w:tcW w:w="425" w:type="dxa"/>
            <w:vAlign w:val="center"/>
            <w:tcPrChange w:id="3017" w:author="Dave - updates from draft v2.4 to v3.0" w:date="2018-12-26T18:45:00Z">
              <w:tcPr>
                <w:tcW w:w="425" w:type="dxa"/>
                <w:vAlign w:val="center"/>
              </w:tcPr>
            </w:tcPrChange>
          </w:tcPr>
          <w:p w14:paraId="6BDDD870" w14:textId="77777777" w:rsidR="000D7A74" w:rsidRPr="002F7B70" w:rsidRDefault="000D7A74" w:rsidP="000D7A74">
            <w:pPr>
              <w:pStyle w:val="TAL"/>
              <w:keepNext w:val="0"/>
              <w:keepLines w:val="0"/>
              <w:jc w:val="center"/>
              <w:rPr>
                <w:ins w:id="3018" w:author="Dave - updates from draft v2.4 to v3.0" w:date="2018-12-26T18:30:00Z"/>
              </w:rPr>
            </w:pPr>
          </w:p>
        </w:tc>
        <w:tc>
          <w:tcPr>
            <w:tcW w:w="425" w:type="dxa"/>
            <w:vAlign w:val="center"/>
            <w:tcPrChange w:id="3019" w:author="Dave - updates from draft v2.4 to v3.0" w:date="2018-12-26T18:45:00Z">
              <w:tcPr>
                <w:tcW w:w="425" w:type="dxa"/>
                <w:vAlign w:val="center"/>
              </w:tcPr>
            </w:tcPrChange>
          </w:tcPr>
          <w:p w14:paraId="38C5344D" w14:textId="77777777" w:rsidR="000D7A74" w:rsidRPr="002F7B70" w:rsidRDefault="000D7A74" w:rsidP="000D7A74">
            <w:pPr>
              <w:pStyle w:val="TAL"/>
              <w:keepNext w:val="0"/>
              <w:keepLines w:val="0"/>
              <w:jc w:val="center"/>
              <w:rPr>
                <w:ins w:id="3020" w:author="Dave - updates from draft v2.4 to v3.0" w:date="2018-12-26T18:30:00Z"/>
                <w:b/>
              </w:rPr>
            </w:pPr>
            <w:ins w:id="3021" w:author="Dave - updates from draft v2.4 to v3.0" w:date="2018-12-26T18:30:00Z">
              <w:r w:rsidRPr="002F7B70">
                <w:sym w:font="Wingdings" w:char="F0FC"/>
              </w:r>
            </w:ins>
          </w:p>
        </w:tc>
        <w:tc>
          <w:tcPr>
            <w:tcW w:w="426" w:type="dxa"/>
            <w:vAlign w:val="center"/>
            <w:tcPrChange w:id="3022" w:author="Dave - updates from draft v2.4 to v3.0" w:date="2018-12-26T18:45:00Z">
              <w:tcPr>
                <w:tcW w:w="426" w:type="dxa"/>
                <w:vAlign w:val="center"/>
              </w:tcPr>
            </w:tcPrChange>
          </w:tcPr>
          <w:p w14:paraId="0074524E" w14:textId="77777777" w:rsidR="000D7A74" w:rsidRPr="002F7B70" w:rsidRDefault="000D7A74" w:rsidP="000D7A74">
            <w:pPr>
              <w:pStyle w:val="TAL"/>
              <w:keepNext w:val="0"/>
              <w:keepLines w:val="0"/>
              <w:jc w:val="center"/>
              <w:rPr>
                <w:ins w:id="3023" w:author="Dave - updates from draft v2.4 to v3.0" w:date="2018-12-26T18:30:00Z"/>
                <w:b/>
              </w:rPr>
            </w:pPr>
          </w:p>
        </w:tc>
        <w:tc>
          <w:tcPr>
            <w:tcW w:w="567" w:type="dxa"/>
            <w:tcPrChange w:id="3024" w:author="Dave - updates from draft v2.4 to v3.0" w:date="2018-12-26T18:45:00Z">
              <w:tcPr>
                <w:tcW w:w="567" w:type="dxa"/>
                <w:vAlign w:val="center"/>
              </w:tcPr>
            </w:tcPrChange>
          </w:tcPr>
          <w:p w14:paraId="09863622" w14:textId="3142F0D2" w:rsidR="000D7A74" w:rsidRPr="002F7B70" w:rsidRDefault="000D7A74" w:rsidP="000D7A74">
            <w:pPr>
              <w:pStyle w:val="TAC"/>
              <w:keepNext w:val="0"/>
              <w:keepLines w:val="0"/>
              <w:rPr>
                <w:ins w:id="3025" w:author="Dave - updates from draft v2.4 to v3.0" w:date="2018-12-26T18:30:00Z"/>
              </w:rPr>
            </w:pPr>
            <w:ins w:id="3026" w:author="Dave - updates from draft v2.4 to v3.0" w:date="2018-12-26T18:42:00Z">
              <w:r w:rsidRPr="00D4422F">
                <w:t>C</w:t>
              </w:r>
            </w:ins>
          </w:p>
        </w:tc>
        <w:tc>
          <w:tcPr>
            <w:tcW w:w="3402" w:type="dxa"/>
            <w:tcPrChange w:id="3027" w:author="Dave - updates from draft v2.4 to v3.0" w:date="2018-12-26T18:45:00Z">
              <w:tcPr>
                <w:tcW w:w="3402" w:type="dxa"/>
                <w:vAlign w:val="center"/>
              </w:tcPr>
            </w:tcPrChange>
          </w:tcPr>
          <w:p w14:paraId="7CD767E0" w14:textId="2B22F832" w:rsidR="000D7A74" w:rsidRPr="002F7B70" w:rsidRDefault="000D7A74" w:rsidP="000D7A74">
            <w:pPr>
              <w:pStyle w:val="TAL"/>
              <w:keepNext w:val="0"/>
              <w:keepLines w:val="0"/>
              <w:rPr>
                <w:ins w:id="3028" w:author="Dave - updates from draft v2.4 to v3.0" w:date="2018-12-26T18:30:00Z"/>
              </w:rPr>
            </w:pPr>
            <w:ins w:id="3029" w:author="Dave - updates from draft v2.4 to v3.0" w:date="2018-12-26T18:45:00Z">
              <w:r w:rsidRPr="007F34C3">
                <w:t>Where the documents and forms are downloadable from the website</w:t>
              </w:r>
            </w:ins>
          </w:p>
        </w:tc>
        <w:tc>
          <w:tcPr>
            <w:tcW w:w="1459" w:type="dxa"/>
            <w:gridSpan w:val="2"/>
            <w:tcPrChange w:id="3030" w:author="Dave - updates from draft v2.4 to v3.0" w:date="2018-12-26T18:45:00Z">
              <w:tcPr>
                <w:tcW w:w="1459" w:type="dxa"/>
                <w:gridSpan w:val="2"/>
              </w:tcPr>
            </w:tcPrChange>
          </w:tcPr>
          <w:p w14:paraId="6EB90A8D" w14:textId="1EE277A0" w:rsidR="000D7A74" w:rsidRPr="002F7B70" w:rsidRDefault="000D7A74" w:rsidP="000D7A74">
            <w:pPr>
              <w:pStyle w:val="TAL"/>
              <w:keepNext w:val="0"/>
              <w:keepLines w:val="0"/>
              <w:rPr>
                <w:ins w:id="3031" w:author="Dave - updates from draft v2.4 to v3.0" w:date="2018-12-26T18:30:00Z"/>
              </w:rPr>
            </w:pPr>
            <w:ins w:id="3032" w:author="Dave - updates from draft v2.4 to v3.0" w:date="2018-12-26T18:30:00Z">
              <w:r w:rsidRPr="002F7B70">
                <w:t>C.</w:t>
              </w:r>
            </w:ins>
            <w:ins w:id="3033" w:author="Dave - updates from draft v2.4 to v3.0" w:date="2018-12-26T18:33:00Z">
              <w:r>
                <w:t>10.</w:t>
              </w:r>
            </w:ins>
            <w:ins w:id="3034" w:author="Dave - updates from draft v2.4 to v3.0" w:date="2018-12-26T18:30:00Z">
              <w:r w:rsidRPr="002F7B70">
                <w:t>3.3.2</w:t>
              </w:r>
            </w:ins>
          </w:p>
        </w:tc>
      </w:tr>
      <w:tr w:rsidR="000D7A74" w:rsidRPr="002F7B70" w14:paraId="3BDCDB1B" w14:textId="77777777" w:rsidTr="00816672">
        <w:tblPrEx>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Change w:id="3035" w:author="Dave - updates from draft v2.4 to v3.0" w:date="2018-12-26T18:45:00Z">
            <w:tblPrEx>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
          </w:tblPrExChange>
        </w:tblPrEx>
        <w:trPr>
          <w:cantSplit/>
          <w:jc w:val="center"/>
          <w:ins w:id="3036" w:author="Dave - updates from draft v2.4 to v3.0" w:date="2018-12-26T18:30:00Z"/>
          <w:trPrChange w:id="3037" w:author="Dave - updates from draft v2.4 to v3.0" w:date="2018-12-26T18:45:00Z">
            <w:trPr>
              <w:cantSplit/>
              <w:jc w:val="center"/>
            </w:trPr>
          </w:trPrChange>
        </w:trPr>
        <w:tc>
          <w:tcPr>
            <w:tcW w:w="562" w:type="dxa"/>
            <w:vAlign w:val="center"/>
            <w:tcPrChange w:id="3038" w:author="Dave - updates from draft v2.4 to v3.0" w:date="2018-12-26T18:45:00Z">
              <w:tcPr>
                <w:tcW w:w="562" w:type="dxa"/>
                <w:vAlign w:val="center"/>
              </w:tcPr>
            </w:tcPrChange>
          </w:tcPr>
          <w:p w14:paraId="0445B5B3" w14:textId="4AC6D993" w:rsidR="000D7A74" w:rsidRPr="002F7B70" w:rsidRDefault="000D7A74" w:rsidP="000D7A74">
            <w:pPr>
              <w:pStyle w:val="TAC"/>
              <w:keepNext w:val="0"/>
              <w:keepLines w:val="0"/>
              <w:rPr>
                <w:ins w:id="3039" w:author="Dave - updates from draft v2.4 to v3.0" w:date="2018-12-26T18:30:00Z"/>
              </w:rPr>
            </w:pPr>
            <w:ins w:id="3040" w:author="Dave - updates from draft v2.4 to v3.0" w:date="2018-12-26T18:49:00Z">
              <w:r>
                <w:lastRenderedPageBreak/>
                <w:t>115</w:t>
              </w:r>
            </w:ins>
          </w:p>
        </w:tc>
        <w:tc>
          <w:tcPr>
            <w:tcW w:w="2694" w:type="dxa"/>
            <w:vAlign w:val="center"/>
            <w:tcPrChange w:id="3041" w:author="Dave - updates from draft v2.4 to v3.0" w:date="2018-12-26T18:45:00Z">
              <w:tcPr>
                <w:tcW w:w="2694" w:type="dxa"/>
                <w:vAlign w:val="center"/>
              </w:tcPr>
            </w:tcPrChange>
          </w:tcPr>
          <w:p w14:paraId="01584D20" w14:textId="5076FE50" w:rsidR="000D7A74" w:rsidRPr="002F7B70" w:rsidRDefault="000D7A74" w:rsidP="000D7A74">
            <w:pPr>
              <w:pStyle w:val="TAC"/>
              <w:keepNext w:val="0"/>
              <w:keepLines w:val="0"/>
              <w:jc w:val="left"/>
              <w:rPr>
                <w:ins w:id="3042" w:author="Dave - updates from draft v2.4 to v3.0" w:date="2018-12-26T18:30:00Z"/>
              </w:rPr>
            </w:pPr>
            <w:ins w:id="3043" w:author="Dave - updates from draft v2.4 to v3.0" w:date="2018-12-26T18:33:00Z">
              <w:r>
                <w:t>10.</w:t>
              </w:r>
            </w:ins>
            <w:ins w:id="3044" w:author="Dave - updates from draft v2.4 to v3.0" w:date="2018-12-26T18:30:00Z">
              <w:r w:rsidRPr="002F7B70">
                <w:t>3.3.3 Error suggestion</w:t>
              </w:r>
              <w:r>
                <w:t xml:space="preserve"> *</w:t>
              </w:r>
            </w:ins>
          </w:p>
        </w:tc>
        <w:tc>
          <w:tcPr>
            <w:tcW w:w="425" w:type="dxa"/>
            <w:vAlign w:val="center"/>
            <w:tcPrChange w:id="3045" w:author="Dave - updates from draft v2.4 to v3.0" w:date="2018-12-26T18:45:00Z">
              <w:tcPr>
                <w:tcW w:w="425" w:type="dxa"/>
                <w:vAlign w:val="center"/>
              </w:tcPr>
            </w:tcPrChange>
          </w:tcPr>
          <w:p w14:paraId="339387D6" w14:textId="77777777" w:rsidR="000D7A74" w:rsidRPr="002F7B70" w:rsidRDefault="000D7A74" w:rsidP="000D7A74">
            <w:pPr>
              <w:pStyle w:val="TAL"/>
              <w:keepNext w:val="0"/>
              <w:keepLines w:val="0"/>
              <w:jc w:val="center"/>
              <w:rPr>
                <w:ins w:id="3046" w:author="Dave - updates from draft v2.4 to v3.0" w:date="2018-12-26T18:30:00Z"/>
                <w:b/>
              </w:rPr>
            </w:pPr>
          </w:p>
        </w:tc>
        <w:tc>
          <w:tcPr>
            <w:tcW w:w="425" w:type="dxa"/>
            <w:vAlign w:val="center"/>
            <w:tcPrChange w:id="3047" w:author="Dave - updates from draft v2.4 to v3.0" w:date="2018-12-26T18:45:00Z">
              <w:tcPr>
                <w:tcW w:w="425" w:type="dxa"/>
                <w:vAlign w:val="center"/>
              </w:tcPr>
            </w:tcPrChange>
          </w:tcPr>
          <w:p w14:paraId="3DCEF3F6" w14:textId="77777777" w:rsidR="000D7A74" w:rsidRPr="002F7B70" w:rsidRDefault="000D7A74" w:rsidP="000D7A74">
            <w:pPr>
              <w:pStyle w:val="TAL"/>
              <w:keepNext w:val="0"/>
              <w:keepLines w:val="0"/>
              <w:jc w:val="center"/>
              <w:rPr>
                <w:ins w:id="3048" w:author="Dave - updates from draft v2.4 to v3.0" w:date="2018-12-26T18:30:00Z"/>
              </w:rPr>
            </w:pPr>
          </w:p>
        </w:tc>
        <w:tc>
          <w:tcPr>
            <w:tcW w:w="425" w:type="dxa"/>
            <w:vAlign w:val="center"/>
            <w:tcPrChange w:id="3049" w:author="Dave - updates from draft v2.4 to v3.0" w:date="2018-12-26T18:45:00Z">
              <w:tcPr>
                <w:tcW w:w="425" w:type="dxa"/>
                <w:vAlign w:val="center"/>
              </w:tcPr>
            </w:tcPrChange>
          </w:tcPr>
          <w:p w14:paraId="4771F3D4" w14:textId="77777777" w:rsidR="000D7A74" w:rsidRPr="002F7B70" w:rsidRDefault="000D7A74" w:rsidP="000D7A74">
            <w:pPr>
              <w:pStyle w:val="TAL"/>
              <w:keepNext w:val="0"/>
              <w:keepLines w:val="0"/>
              <w:jc w:val="center"/>
              <w:rPr>
                <w:ins w:id="3050" w:author="Dave - updates from draft v2.4 to v3.0" w:date="2018-12-26T18:30:00Z"/>
                <w:b/>
              </w:rPr>
            </w:pPr>
            <w:ins w:id="3051" w:author="Dave - updates from draft v2.4 to v3.0" w:date="2018-12-26T18:30:00Z">
              <w:r w:rsidRPr="002F7B70">
                <w:sym w:font="Wingdings" w:char="F0FC"/>
              </w:r>
            </w:ins>
          </w:p>
        </w:tc>
        <w:tc>
          <w:tcPr>
            <w:tcW w:w="426" w:type="dxa"/>
            <w:vAlign w:val="center"/>
            <w:tcPrChange w:id="3052" w:author="Dave - updates from draft v2.4 to v3.0" w:date="2018-12-26T18:45:00Z">
              <w:tcPr>
                <w:tcW w:w="426" w:type="dxa"/>
                <w:vAlign w:val="center"/>
              </w:tcPr>
            </w:tcPrChange>
          </w:tcPr>
          <w:p w14:paraId="79A3EADF" w14:textId="77777777" w:rsidR="000D7A74" w:rsidRPr="002F7B70" w:rsidRDefault="000D7A74" w:rsidP="000D7A74">
            <w:pPr>
              <w:pStyle w:val="TAL"/>
              <w:keepNext w:val="0"/>
              <w:keepLines w:val="0"/>
              <w:jc w:val="center"/>
              <w:rPr>
                <w:ins w:id="3053" w:author="Dave - updates from draft v2.4 to v3.0" w:date="2018-12-26T18:30:00Z"/>
                <w:b/>
              </w:rPr>
            </w:pPr>
          </w:p>
        </w:tc>
        <w:tc>
          <w:tcPr>
            <w:tcW w:w="567" w:type="dxa"/>
            <w:tcPrChange w:id="3054" w:author="Dave - updates from draft v2.4 to v3.0" w:date="2018-12-26T18:45:00Z">
              <w:tcPr>
                <w:tcW w:w="567" w:type="dxa"/>
                <w:vAlign w:val="center"/>
              </w:tcPr>
            </w:tcPrChange>
          </w:tcPr>
          <w:p w14:paraId="20766B91" w14:textId="3466FC92" w:rsidR="000D7A74" w:rsidRPr="002F7B70" w:rsidRDefault="000D7A74" w:rsidP="000D7A74">
            <w:pPr>
              <w:pStyle w:val="TAC"/>
              <w:keepNext w:val="0"/>
              <w:keepLines w:val="0"/>
              <w:rPr>
                <w:ins w:id="3055" w:author="Dave - updates from draft v2.4 to v3.0" w:date="2018-12-26T18:30:00Z"/>
              </w:rPr>
            </w:pPr>
            <w:ins w:id="3056" w:author="Dave - updates from draft v2.4 to v3.0" w:date="2018-12-26T18:42:00Z">
              <w:r w:rsidRPr="00D4422F">
                <w:t>C</w:t>
              </w:r>
            </w:ins>
          </w:p>
        </w:tc>
        <w:tc>
          <w:tcPr>
            <w:tcW w:w="3402" w:type="dxa"/>
            <w:tcPrChange w:id="3057" w:author="Dave - updates from draft v2.4 to v3.0" w:date="2018-12-26T18:45:00Z">
              <w:tcPr>
                <w:tcW w:w="3402" w:type="dxa"/>
                <w:vAlign w:val="center"/>
              </w:tcPr>
            </w:tcPrChange>
          </w:tcPr>
          <w:p w14:paraId="7A096B92" w14:textId="77986210" w:rsidR="000D7A74" w:rsidRPr="002F7B70" w:rsidRDefault="000D7A74" w:rsidP="000D7A74">
            <w:pPr>
              <w:pStyle w:val="TAL"/>
              <w:keepNext w:val="0"/>
              <w:keepLines w:val="0"/>
              <w:rPr>
                <w:ins w:id="3058" w:author="Dave - updates from draft v2.4 to v3.0" w:date="2018-12-26T18:30:00Z"/>
              </w:rPr>
            </w:pPr>
            <w:ins w:id="3059" w:author="Dave - updates from draft v2.4 to v3.0" w:date="2018-12-26T18:45:00Z">
              <w:r w:rsidRPr="007F34C3">
                <w:t>Where the documents and forms are downloadable from the website</w:t>
              </w:r>
            </w:ins>
          </w:p>
        </w:tc>
        <w:tc>
          <w:tcPr>
            <w:tcW w:w="1459" w:type="dxa"/>
            <w:gridSpan w:val="2"/>
            <w:tcPrChange w:id="3060" w:author="Dave - updates from draft v2.4 to v3.0" w:date="2018-12-26T18:45:00Z">
              <w:tcPr>
                <w:tcW w:w="1459" w:type="dxa"/>
                <w:gridSpan w:val="2"/>
              </w:tcPr>
            </w:tcPrChange>
          </w:tcPr>
          <w:p w14:paraId="5670AE55" w14:textId="560C8034" w:rsidR="000D7A74" w:rsidRPr="002F7B70" w:rsidRDefault="000D7A74" w:rsidP="000D7A74">
            <w:pPr>
              <w:pStyle w:val="TAL"/>
              <w:keepNext w:val="0"/>
              <w:keepLines w:val="0"/>
              <w:rPr>
                <w:ins w:id="3061" w:author="Dave - updates from draft v2.4 to v3.0" w:date="2018-12-26T18:30:00Z"/>
              </w:rPr>
            </w:pPr>
            <w:ins w:id="3062" w:author="Dave - updates from draft v2.4 to v3.0" w:date="2018-12-26T18:30:00Z">
              <w:r w:rsidRPr="002F7B70">
                <w:t>C.</w:t>
              </w:r>
            </w:ins>
            <w:ins w:id="3063" w:author="Dave - updates from draft v2.4 to v3.0" w:date="2018-12-26T18:33:00Z">
              <w:r>
                <w:t>10.</w:t>
              </w:r>
            </w:ins>
            <w:ins w:id="3064" w:author="Dave - updates from draft v2.4 to v3.0" w:date="2018-12-26T18:30:00Z">
              <w:r w:rsidRPr="002F7B70">
                <w:t>3.3.3</w:t>
              </w:r>
            </w:ins>
          </w:p>
        </w:tc>
      </w:tr>
      <w:tr w:rsidR="000D7A74" w:rsidRPr="002F7B70" w14:paraId="7F678DA9" w14:textId="77777777" w:rsidTr="00816672">
        <w:tblPrEx>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Change w:id="3065" w:author="Dave - updates from draft v2.4 to v3.0" w:date="2018-12-26T18:45:00Z">
            <w:tblPrEx>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
          </w:tblPrExChange>
        </w:tblPrEx>
        <w:trPr>
          <w:cantSplit/>
          <w:jc w:val="center"/>
          <w:ins w:id="3066" w:author="Dave - updates from draft v2.4 to v3.0" w:date="2018-12-26T18:30:00Z"/>
          <w:trPrChange w:id="3067" w:author="Dave - updates from draft v2.4 to v3.0" w:date="2018-12-26T18:45:00Z">
            <w:trPr>
              <w:cantSplit/>
              <w:jc w:val="center"/>
            </w:trPr>
          </w:trPrChange>
        </w:trPr>
        <w:tc>
          <w:tcPr>
            <w:tcW w:w="562" w:type="dxa"/>
            <w:vAlign w:val="center"/>
            <w:tcPrChange w:id="3068" w:author="Dave - updates from draft v2.4 to v3.0" w:date="2018-12-26T18:45:00Z">
              <w:tcPr>
                <w:tcW w:w="562" w:type="dxa"/>
                <w:vAlign w:val="center"/>
              </w:tcPr>
            </w:tcPrChange>
          </w:tcPr>
          <w:p w14:paraId="22CE67B0" w14:textId="4995B4AB" w:rsidR="000D7A74" w:rsidRPr="002F7B70" w:rsidRDefault="000D7A74" w:rsidP="000D7A74">
            <w:pPr>
              <w:pStyle w:val="TAC"/>
              <w:keepNext w:val="0"/>
              <w:keepLines w:val="0"/>
              <w:rPr>
                <w:ins w:id="3069" w:author="Dave - updates from draft v2.4 to v3.0" w:date="2018-12-26T18:30:00Z"/>
              </w:rPr>
            </w:pPr>
            <w:ins w:id="3070" w:author="Dave - updates from draft v2.4 to v3.0" w:date="2018-12-26T18:49:00Z">
              <w:r>
                <w:t>116</w:t>
              </w:r>
            </w:ins>
          </w:p>
        </w:tc>
        <w:tc>
          <w:tcPr>
            <w:tcW w:w="2694" w:type="dxa"/>
            <w:vAlign w:val="center"/>
            <w:tcPrChange w:id="3071" w:author="Dave - updates from draft v2.4 to v3.0" w:date="2018-12-26T18:45:00Z">
              <w:tcPr>
                <w:tcW w:w="2694" w:type="dxa"/>
                <w:vAlign w:val="center"/>
              </w:tcPr>
            </w:tcPrChange>
          </w:tcPr>
          <w:p w14:paraId="636C8C59" w14:textId="2D20E415" w:rsidR="000D7A74" w:rsidRPr="002F7B70" w:rsidRDefault="000D7A74" w:rsidP="000D7A74">
            <w:pPr>
              <w:pStyle w:val="TAC"/>
              <w:keepNext w:val="0"/>
              <w:keepLines w:val="0"/>
              <w:jc w:val="left"/>
              <w:rPr>
                <w:ins w:id="3072" w:author="Dave - updates from draft v2.4 to v3.0" w:date="2018-12-26T18:30:00Z"/>
              </w:rPr>
            </w:pPr>
            <w:ins w:id="3073" w:author="Dave - updates from draft v2.4 to v3.0" w:date="2018-12-26T18:33:00Z">
              <w:r>
                <w:t>10.</w:t>
              </w:r>
            </w:ins>
            <w:ins w:id="3074" w:author="Dave - updates from draft v2.4 to v3.0" w:date="2018-12-26T18:30:00Z">
              <w:r w:rsidRPr="002F7B70">
                <w:t>3.3.4 Error prevention (legal, financial, data)</w:t>
              </w:r>
              <w:r>
                <w:t xml:space="preserve"> *</w:t>
              </w:r>
            </w:ins>
          </w:p>
        </w:tc>
        <w:tc>
          <w:tcPr>
            <w:tcW w:w="425" w:type="dxa"/>
            <w:vAlign w:val="center"/>
            <w:tcPrChange w:id="3075" w:author="Dave - updates from draft v2.4 to v3.0" w:date="2018-12-26T18:45:00Z">
              <w:tcPr>
                <w:tcW w:w="425" w:type="dxa"/>
                <w:vAlign w:val="center"/>
              </w:tcPr>
            </w:tcPrChange>
          </w:tcPr>
          <w:p w14:paraId="56512220" w14:textId="77777777" w:rsidR="000D7A74" w:rsidRPr="002F7B70" w:rsidRDefault="000D7A74" w:rsidP="000D7A74">
            <w:pPr>
              <w:pStyle w:val="TAL"/>
              <w:keepNext w:val="0"/>
              <w:keepLines w:val="0"/>
              <w:jc w:val="center"/>
              <w:rPr>
                <w:ins w:id="3076" w:author="Dave - updates from draft v2.4 to v3.0" w:date="2018-12-26T18:30:00Z"/>
                <w:b/>
              </w:rPr>
            </w:pPr>
          </w:p>
        </w:tc>
        <w:tc>
          <w:tcPr>
            <w:tcW w:w="425" w:type="dxa"/>
            <w:vAlign w:val="center"/>
            <w:tcPrChange w:id="3077" w:author="Dave - updates from draft v2.4 to v3.0" w:date="2018-12-26T18:45:00Z">
              <w:tcPr>
                <w:tcW w:w="425" w:type="dxa"/>
                <w:vAlign w:val="center"/>
              </w:tcPr>
            </w:tcPrChange>
          </w:tcPr>
          <w:p w14:paraId="0196FFC5" w14:textId="77777777" w:rsidR="000D7A74" w:rsidRPr="002F7B70" w:rsidRDefault="000D7A74" w:rsidP="000D7A74">
            <w:pPr>
              <w:pStyle w:val="TAL"/>
              <w:keepNext w:val="0"/>
              <w:keepLines w:val="0"/>
              <w:jc w:val="center"/>
              <w:rPr>
                <w:ins w:id="3078" w:author="Dave - updates from draft v2.4 to v3.0" w:date="2018-12-26T18:30:00Z"/>
              </w:rPr>
            </w:pPr>
          </w:p>
        </w:tc>
        <w:tc>
          <w:tcPr>
            <w:tcW w:w="425" w:type="dxa"/>
            <w:vAlign w:val="center"/>
            <w:tcPrChange w:id="3079" w:author="Dave - updates from draft v2.4 to v3.0" w:date="2018-12-26T18:45:00Z">
              <w:tcPr>
                <w:tcW w:w="425" w:type="dxa"/>
                <w:vAlign w:val="center"/>
              </w:tcPr>
            </w:tcPrChange>
          </w:tcPr>
          <w:p w14:paraId="18DEC963" w14:textId="77777777" w:rsidR="000D7A74" w:rsidRPr="002F7B70" w:rsidRDefault="000D7A74" w:rsidP="000D7A74">
            <w:pPr>
              <w:pStyle w:val="TAL"/>
              <w:keepNext w:val="0"/>
              <w:keepLines w:val="0"/>
              <w:jc w:val="center"/>
              <w:rPr>
                <w:ins w:id="3080" w:author="Dave - updates from draft v2.4 to v3.0" w:date="2018-12-26T18:30:00Z"/>
                <w:b/>
              </w:rPr>
            </w:pPr>
            <w:ins w:id="3081" w:author="Dave - updates from draft v2.4 to v3.0" w:date="2018-12-26T18:30:00Z">
              <w:r w:rsidRPr="002F7B70">
                <w:sym w:font="Wingdings" w:char="F0FC"/>
              </w:r>
            </w:ins>
          </w:p>
        </w:tc>
        <w:tc>
          <w:tcPr>
            <w:tcW w:w="426" w:type="dxa"/>
            <w:vAlign w:val="center"/>
            <w:tcPrChange w:id="3082" w:author="Dave - updates from draft v2.4 to v3.0" w:date="2018-12-26T18:45:00Z">
              <w:tcPr>
                <w:tcW w:w="426" w:type="dxa"/>
                <w:vAlign w:val="center"/>
              </w:tcPr>
            </w:tcPrChange>
          </w:tcPr>
          <w:p w14:paraId="35E0A3DF" w14:textId="77777777" w:rsidR="000D7A74" w:rsidRPr="002F7B70" w:rsidRDefault="000D7A74" w:rsidP="000D7A74">
            <w:pPr>
              <w:pStyle w:val="TAL"/>
              <w:keepNext w:val="0"/>
              <w:keepLines w:val="0"/>
              <w:jc w:val="center"/>
              <w:rPr>
                <w:ins w:id="3083" w:author="Dave - updates from draft v2.4 to v3.0" w:date="2018-12-26T18:30:00Z"/>
                <w:b/>
              </w:rPr>
            </w:pPr>
          </w:p>
        </w:tc>
        <w:tc>
          <w:tcPr>
            <w:tcW w:w="567" w:type="dxa"/>
            <w:tcPrChange w:id="3084" w:author="Dave - updates from draft v2.4 to v3.0" w:date="2018-12-26T18:45:00Z">
              <w:tcPr>
                <w:tcW w:w="567" w:type="dxa"/>
                <w:vAlign w:val="center"/>
              </w:tcPr>
            </w:tcPrChange>
          </w:tcPr>
          <w:p w14:paraId="05FB7D3E" w14:textId="4D618DA7" w:rsidR="000D7A74" w:rsidRPr="002F7B70" w:rsidRDefault="000D7A74" w:rsidP="000D7A74">
            <w:pPr>
              <w:pStyle w:val="TAC"/>
              <w:keepNext w:val="0"/>
              <w:keepLines w:val="0"/>
              <w:rPr>
                <w:ins w:id="3085" w:author="Dave - updates from draft v2.4 to v3.0" w:date="2018-12-26T18:30:00Z"/>
              </w:rPr>
            </w:pPr>
            <w:ins w:id="3086" w:author="Dave - updates from draft v2.4 to v3.0" w:date="2018-12-26T18:42:00Z">
              <w:r w:rsidRPr="00D4422F">
                <w:t>C</w:t>
              </w:r>
            </w:ins>
          </w:p>
        </w:tc>
        <w:tc>
          <w:tcPr>
            <w:tcW w:w="3402" w:type="dxa"/>
            <w:tcPrChange w:id="3087" w:author="Dave - updates from draft v2.4 to v3.0" w:date="2018-12-26T18:45:00Z">
              <w:tcPr>
                <w:tcW w:w="3402" w:type="dxa"/>
                <w:vAlign w:val="center"/>
              </w:tcPr>
            </w:tcPrChange>
          </w:tcPr>
          <w:p w14:paraId="1C005971" w14:textId="2BF70017" w:rsidR="000D7A74" w:rsidRPr="002F7B70" w:rsidRDefault="000D7A74" w:rsidP="000D7A74">
            <w:pPr>
              <w:pStyle w:val="TAL"/>
              <w:keepNext w:val="0"/>
              <w:keepLines w:val="0"/>
              <w:rPr>
                <w:ins w:id="3088" w:author="Dave - updates from draft v2.4 to v3.0" w:date="2018-12-26T18:30:00Z"/>
              </w:rPr>
            </w:pPr>
            <w:ins w:id="3089" w:author="Dave - updates from draft v2.4 to v3.0" w:date="2018-12-26T18:45:00Z">
              <w:r w:rsidRPr="007F34C3">
                <w:t>Where the documents and forms are downloadable from the website</w:t>
              </w:r>
            </w:ins>
          </w:p>
        </w:tc>
        <w:tc>
          <w:tcPr>
            <w:tcW w:w="1459" w:type="dxa"/>
            <w:gridSpan w:val="2"/>
            <w:tcPrChange w:id="3090" w:author="Dave - updates from draft v2.4 to v3.0" w:date="2018-12-26T18:45:00Z">
              <w:tcPr>
                <w:tcW w:w="1459" w:type="dxa"/>
                <w:gridSpan w:val="2"/>
              </w:tcPr>
            </w:tcPrChange>
          </w:tcPr>
          <w:p w14:paraId="5473F414" w14:textId="21219142" w:rsidR="000D7A74" w:rsidRPr="002F7B70" w:rsidRDefault="000D7A74" w:rsidP="000D7A74">
            <w:pPr>
              <w:pStyle w:val="TAL"/>
              <w:keepNext w:val="0"/>
              <w:keepLines w:val="0"/>
              <w:rPr>
                <w:ins w:id="3091" w:author="Dave - updates from draft v2.4 to v3.0" w:date="2018-12-26T18:30:00Z"/>
              </w:rPr>
            </w:pPr>
            <w:ins w:id="3092" w:author="Dave - updates from draft v2.4 to v3.0" w:date="2018-12-26T18:30:00Z">
              <w:r w:rsidRPr="002F7B70">
                <w:t>C.</w:t>
              </w:r>
            </w:ins>
            <w:ins w:id="3093" w:author="Dave - updates from draft v2.4 to v3.0" w:date="2018-12-26T18:33:00Z">
              <w:r>
                <w:t>10.</w:t>
              </w:r>
            </w:ins>
            <w:ins w:id="3094" w:author="Dave - updates from draft v2.4 to v3.0" w:date="2018-12-26T18:30:00Z">
              <w:r w:rsidRPr="002F7B70">
                <w:t>3.3.4</w:t>
              </w:r>
            </w:ins>
          </w:p>
        </w:tc>
      </w:tr>
      <w:tr w:rsidR="000D7A74" w:rsidRPr="002F7B70" w14:paraId="3B1BCBD9" w14:textId="77777777" w:rsidTr="00816672">
        <w:tblPrEx>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Change w:id="3095" w:author="Dave - updates from draft v2.4 to v3.0" w:date="2018-12-26T18:45:00Z">
            <w:tblPrEx>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
          </w:tblPrExChange>
        </w:tblPrEx>
        <w:trPr>
          <w:cantSplit/>
          <w:jc w:val="center"/>
          <w:ins w:id="3096" w:author="Dave - updates from draft v2.4 to v3.0" w:date="2018-12-26T18:30:00Z"/>
          <w:trPrChange w:id="3097" w:author="Dave - updates from draft v2.4 to v3.0" w:date="2018-12-26T18:45:00Z">
            <w:trPr>
              <w:cantSplit/>
              <w:jc w:val="center"/>
            </w:trPr>
          </w:trPrChange>
        </w:trPr>
        <w:tc>
          <w:tcPr>
            <w:tcW w:w="562" w:type="dxa"/>
            <w:vAlign w:val="center"/>
            <w:tcPrChange w:id="3098" w:author="Dave - updates from draft v2.4 to v3.0" w:date="2018-12-26T18:45:00Z">
              <w:tcPr>
                <w:tcW w:w="562" w:type="dxa"/>
                <w:vAlign w:val="center"/>
              </w:tcPr>
            </w:tcPrChange>
          </w:tcPr>
          <w:p w14:paraId="42B289E6" w14:textId="2BF0B62F" w:rsidR="000D7A74" w:rsidRPr="002F7B70" w:rsidRDefault="000D7A74" w:rsidP="000D7A74">
            <w:pPr>
              <w:pStyle w:val="TAC"/>
              <w:keepNext w:val="0"/>
              <w:keepLines w:val="0"/>
              <w:rPr>
                <w:ins w:id="3099" w:author="Dave - updates from draft v2.4 to v3.0" w:date="2018-12-26T18:30:00Z"/>
              </w:rPr>
            </w:pPr>
            <w:ins w:id="3100" w:author="Dave - updates from draft v2.4 to v3.0" w:date="2018-12-26T18:49:00Z">
              <w:r>
                <w:t>117</w:t>
              </w:r>
            </w:ins>
          </w:p>
        </w:tc>
        <w:tc>
          <w:tcPr>
            <w:tcW w:w="2694" w:type="dxa"/>
            <w:vAlign w:val="center"/>
            <w:tcPrChange w:id="3101" w:author="Dave - updates from draft v2.4 to v3.0" w:date="2018-12-26T18:45:00Z">
              <w:tcPr>
                <w:tcW w:w="2694" w:type="dxa"/>
                <w:vAlign w:val="center"/>
              </w:tcPr>
            </w:tcPrChange>
          </w:tcPr>
          <w:p w14:paraId="56611FFC" w14:textId="2C6BB207" w:rsidR="000D7A74" w:rsidRPr="002F7B70" w:rsidRDefault="000D7A74" w:rsidP="000D7A74">
            <w:pPr>
              <w:pStyle w:val="TAC"/>
              <w:keepNext w:val="0"/>
              <w:keepLines w:val="0"/>
              <w:jc w:val="left"/>
              <w:rPr>
                <w:ins w:id="3102" w:author="Dave - updates from draft v2.4 to v3.0" w:date="2018-12-26T18:30:00Z"/>
              </w:rPr>
            </w:pPr>
            <w:ins w:id="3103" w:author="Dave - updates from draft v2.4 to v3.0" w:date="2018-12-26T18:33:00Z">
              <w:r>
                <w:t>10.</w:t>
              </w:r>
            </w:ins>
            <w:ins w:id="3104" w:author="Dave - updates from draft v2.4 to v3.0" w:date="2018-12-26T18:30:00Z">
              <w:r w:rsidRPr="002F7B70">
                <w:t>4.1.1 Parsing</w:t>
              </w:r>
              <w:r>
                <w:t xml:space="preserve"> *</w:t>
              </w:r>
            </w:ins>
          </w:p>
        </w:tc>
        <w:tc>
          <w:tcPr>
            <w:tcW w:w="425" w:type="dxa"/>
            <w:vAlign w:val="center"/>
            <w:tcPrChange w:id="3105" w:author="Dave - updates from draft v2.4 to v3.0" w:date="2018-12-26T18:45:00Z">
              <w:tcPr>
                <w:tcW w:w="425" w:type="dxa"/>
                <w:vAlign w:val="center"/>
              </w:tcPr>
            </w:tcPrChange>
          </w:tcPr>
          <w:p w14:paraId="6714E1CF" w14:textId="77777777" w:rsidR="000D7A74" w:rsidRPr="002F7B70" w:rsidRDefault="000D7A74" w:rsidP="000D7A74">
            <w:pPr>
              <w:pStyle w:val="TAL"/>
              <w:keepNext w:val="0"/>
              <w:keepLines w:val="0"/>
              <w:jc w:val="center"/>
              <w:rPr>
                <w:ins w:id="3106" w:author="Dave - updates from draft v2.4 to v3.0" w:date="2018-12-26T18:30:00Z"/>
                <w:b/>
              </w:rPr>
            </w:pPr>
          </w:p>
        </w:tc>
        <w:tc>
          <w:tcPr>
            <w:tcW w:w="425" w:type="dxa"/>
            <w:vAlign w:val="center"/>
            <w:tcPrChange w:id="3107" w:author="Dave - updates from draft v2.4 to v3.0" w:date="2018-12-26T18:45:00Z">
              <w:tcPr>
                <w:tcW w:w="425" w:type="dxa"/>
                <w:vAlign w:val="center"/>
              </w:tcPr>
            </w:tcPrChange>
          </w:tcPr>
          <w:p w14:paraId="2727A52E" w14:textId="77777777" w:rsidR="000D7A74" w:rsidRPr="002F7B70" w:rsidRDefault="000D7A74" w:rsidP="000D7A74">
            <w:pPr>
              <w:pStyle w:val="TAL"/>
              <w:keepNext w:val="0"/>
              <w:keepLines w:val="0"/>
              <w:jc w:val="center"/>
              <w:rPr>
                <w:ins w:id="3108" w:author="Dave - updates from draft v2.4 to v3.0" w:date="2018-12-26T18:30:00Z"/>
              </w:rPr>
            </w:pPr>
          </w:p>
        </w:tc>
        <w:tc>
          <w:tcPr>
            <w:tcW w:w="425" w:type="dxa"/>
            <w:vAlign w:val="center"/>
            <w:tcPrChange w:id="3109" w:author="Dave - updates from draft v2.4 to v3.0" w:date="2018-12-26T18:45:00Z">
              <w:tcPr>
                <w:tcW w:w="425" w:type="dxa"/>
                <w:vAlign w:val="center"/>
              </w:tcPr>
            </w:tcPrChange>
          </w:tcPr>
          <w:p w14:paraId="36F8AD87" w14:textId="77777777" w:rsidR="000D7A74" w:rsidRPr="002F7B70" w:rsidRDefault="000D7A74" w:rsidP="000D7A74">
            <w:pPr>
              <w:pStyle w:val="TAL"/>
              <w:keepNext w:val="0"/>
              <w:keepLines w:val="0"/>
              <w:jc w:val="center"/>
              <w:rPr>
                <w:ins w:id="3110" w:author="Dave - updates from draft v2.4 to v3.0" w:date="2018-12-26T18:30:00Z"/>
                <w:b/>
              </w:rPr>
            </w:pPr>
          </w:p>
        </w:tc>
        <w:tc>
          <w:tcPr>
            <w:tcW w:w="426" w:type="dxa"/>
            <w:vAlign w:val="center"/>
            <w:tcPrChange w:id="3111" w:author="Dave - updates from draft v2.4 to v3.0" w:date="2018-12-26T18:45:00Z">
              <w:tcPr>
                <w:tcW w:w="426" w:type="dxa"/>
                <w:vAlign w:val="center"/>
              </w:tcPr>
            </w:tcPrChange>
          </w:tcPr>
          <w:p w14:paraId="7D25E962" w14:textId="77777777" w:rsidR="000D7A74" w:rsidRPr="002F7B70" w:rsidRDefault="000D7A74" w:rsidP="000D7A74">
            <w:pPr>
              <w:pStyle w:val="TAL"/>
              <w:keepNext w:val="0"/>
              <w:keepLines w:val="0"/>
              <w:jc w:val="center"/>
              <w:rPr>
                <w:ins w:id="3112" w:author="Dave - updates from draft v2.4 to v3.0" w:date="2018-12-26T18:30:00Z"/>
                <w:b/>
              </w:rPr>
            </w:pPr>
            <w:ins w:id="3113" w:author="Dave - updates from draft v2.4 to v3.0" w:date="2018-12-26T18:30:00Z">
              <w:r w:rsidRPr="002F7B70">
                <w:sym w:font="Wingdings" w:char="F0FC"/>
              </w:r>
            </w:ins>
          </w:p>
        </w:tc>
        <w:tc>
          <w:tcPr>
            <w:tcW w:w="567" w:type="dxa"/>
            <w:tcPrChange w:id="3114" w:author="Dave - updates from draft v2.4 to v3.0" w:date="2018-12-26T18:45:00Z">
              <w:tcPr>
                <w:tcW w:w="567" w:type="dxa"/>
                <w:vAlign w:val="center"/>
              </w:tcPr>
            </w:tcPrChange>
          </w:tcPr>
          <w:p w14:paraId="32775089" w14:textId="138542DD" w:rsidR="000D7A74" w:rsidRPr="002F7B70" w:rsidRDefault="000D7A74" w:rsidP="000D7A74">
            <w:pPr>
              <w:pStyle w:val="TAC"/>
              <w:keepNext w:val="0"/>
              <w:keepLines w:val="0"/>
              <w:rPr>
                <w:ins w:id="3115" w:author="Dave - updates from draft v2.4 to v3.0" w:date="2018-12-26T18:30:00Z"/>
              </w:rPr>
            </w:pPr>
            <w:ins w:id="3116" w:author="Dave - updates from draft v2.4 to v3.0" w:date="2018-12-26T18:42:00Z">
              <w:r w:rsidRPr="00D4422F">
                <w:t>C</w:t>
              </w:r>
            </w:ins>
          </w:p>
        </w:tc>
        <w:tc>
          <w:tcPr>
            <w:tcW w:w="3402" w:type="dxa"/>
            <w:tcPrChange w:id="3117" w:author="Dave - updates from draft v2.4 to v3.0" w:date="2018-12-26T18:45:00Z">
              <w:tcPr>
                <w:tcW w:w="3402" w:type="dxa"/>
                <w:vAlign w:val="center"/>
              </w:tcPr>
            </w:tcPrChange>
          </w:tcPr>
          <w:p w14:paraId="26595C08" w14:textId="3DCB4AFF" w:rsidR="000D7A74" w:rsidRPr="002F7B70" w:rsidRDefault="000D7A74" w:rsidP="000D7A74">
            <w:pPr>
              <w:pStyle w:val="TAL"/>
              <w:keepNext w:val="0"/>
              <w:keepLines w:val="0"/>
              <w:rPr>
                <w:ins w:id="3118" w:author="Dave - updates from draft v2.4 to v3.0" w:date="2018-12-26T18:30:00Z"/>
              </w:rPr>
            </w:pPr>
            <w:ins w:id="3119" w:author="Dave - updates from draft v2.4 to v3.0" w:date="2018-12-26T18:45:00Z">
              <w:r w:rsidRPr="007F34C3">
                <w:t>Where the documents and forms are downloadable from the website</w:t>
              </w:r>
            </w:ins>
          </w:p>
        </w:tc>
        <w:tc>
          <w:tcPr>
            <w:tcW w:w="1459" w:type="dxa"/>
            <w:gridSpan w:val="2"/>
            <w:vAlign w:val="center"/>
            <w:tcPrChange w:id="3120" w:author="Dave - updates from draft v2.4 to v3.0" w:date="2018-12-26T18:45:00Z">
              <w:tcPr>
                <w:tcW w:w="1459" w:type="dxa"/>
                <w:gridSpan w:val="2"/>
                <w:vAlign w:val="center"/>
              </w:tcPr>
            </w:tcPrChange>
          </w:tcPr>
          <w:p w14:paraId="4D2C6497" w14:textId="170654F1" w:rsidR="000D7A74" w:rsidRPr="002F7B70" w:rsidRDefault="000D7A74" w:rsidP="000D7A74">
            <w:pPr>
              <w:pStyle w:val="TAL"/>
              <w:keepNext w:val="0"/>
              <w:keepLines w:val="0"/>
              <w:rPr>
                <w:ins w:id="3121" w:author="Dave - updates from draft v2.4 to v3.0" w:date="2018-12-26T18:30:00Z"/>
              </w:rPr>
            </w:pPr>
            <w:ins w:id="3122" w:author="Dave - updates from draft v2.4 to v3.0" w:date="2018-12-26T18:30:00Z">
              <w:r w:rsidRPr="002F7B70">
                <w:t>C.</w:t>
              </w:r>
            </w:ins>
            <w:ins w:id="3123" w:author="Dave - updates from draft v2.4 to v3.0" w:date="2018-12-26T18:34:00Z">
              <w:r>
                <w:t>10.</w:t>
              </w:r>
            </w:ins>
            <w:ins w:id="3124" w:author="Dave - updates from draft v2.4 to v3.0" w:date="2018-12-26T18:30:00Z">
              <w:r w:rsidRPr="002F7B70">
                <w:t>4.1.1</w:t>
              </w:r>
            </w:ins>
          </w:p>
        </w:tc>
      </w:tr>
      <w:tr w:rsidR="000D7A74" w:rsidRPr="002F7B70" w14:paraId="66EB85D9" w14:textId="77777777" w:rsidTr="00816672">
        <w:tblPrEx>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Change w:id="3125" w:author="Dave - updates from draft v2.4 to v3.0" w:date="2018-12-26T18:45:00Z">
            <w:tblPrEx>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
          </w:tblPrExChange>
        </w:tblPrEx>
        <w:trPr>
          <w:cantSplit/>
          <w:jc w:val="center"/>
          <w:ins w:id="3126" w:author="Dave - updates from draft v2.4 to v3.0" w:date="2018-12-26T18:30:00Z"/>
          <w:trPrChange w:id="3127" w:author="Dave - updates from draft v2.4 to v3.0" w:date="2018-12-26T18:45:00Z">
            <w:trPr>
              <w:cantSplit/>
              <w:jc w:val="center"/>
            </w:trPr>
          </w:trPrChange>
        </w:trPr>
        <w:tc>
          <w:tcPr>
            <w:tcW w:w="562" w:type="dxa"/>
            <w:vAlign w:val="center"/>
            <w:tcPrChange w:id="3128" w:author="Dave - updates from draft v2.4 to v3.0" w:date="2018-12-26T18:45:00Z">
              <w:tcPr>
                <w:tcW w:w="562" w:type="dxa"/>
                <w:vAlign w:val="center"/>
              </w:tcPr>
            </w:tcPrChange>
          </w:tcPr>
          <w:p w14:paraId="34681940" w14:textId="4C89E0AC" w:rsidR="000D7A74" w:rsidRPr="002F7B70" w:rsidRDefault="000D7A74" w:rsidP="000D7A74">
            <w:pPr>
              <w:pStyle w:val="TAC"/>
              <w:keepNext w:val="0"/>
              <w:keepLines w:val="0"/>
              <w:rPr>
                <w:ins w:id="3129" w:author="Dave - updates from draft v2.4 to v3.0" w:date="2018-12-26T18:30:00Z"/>
              </w:rPr>
            </w:pPr>
            <w:ins w:id="3130" w:author="Dave - updates from draft v2.4 to v3.0" w:date="2018-12-26T18:49:00Z">
              <w:r>
                <w:t>118</w:t>
              </w:r>
            </w:ins>
          </w:p>
        </w:tc>
        <w:tc>
          <w:tcPr>
            <w:tcW w:w="2694" w:type="dxa"/>
            <w:vAlign w:val="center"/>
            <w:tcPrChange w:id="3131" w:author="Dave - updates from draft v2.4 to v3.0" w:date="2018-12-26T18:45:00Z">
              <w:tcPr>
                <w:tcW w:w="2694" w:type="dxa"/>
                <w:vAlign w:val="center"/>
              </w:tcPr>
            </w:tcPrChange>
          </w:tcPr>
          <w:p w14:paraId="189D88CA" w14:textId="1E0A9E64" w:rsidR="000D7A74" w:rsidRPr="002F7B70" w:rsidRDefault="000D7A74" w:rsidP="000D7A74">
            <w:pPr>
              <w:pStyle w:val="TAC"/>
              <w:keepNext w:val="0"/>
              <w:keepLines w:val="0"/>
              <w:jc w:val="left"/>
              <w:rPr>
                <w:ins w:id="3132" w:author="Dave - updates from draft v2.4 to v3.0" w:date="2018-12-26T18:30:00Z"/>
              </w:rPr>
            </w:pPr>
            <w:ins w:id="3133" w:author="Dave - updates from draft v2.4 to v3.0" w:date="2018-12-26T18:33:00Z">
              <w:r>
                <w:t>10.</w:t>
              </w:r>
            </w:ins>
            <w:ins w:id="3134" w:author="Dave - updates from draft v2.4 to v3.0" w:date="2018-12-26T18:30:00Z">
              <w:r w:rsidRPr="002F7B70">
                <w:t>4.1.2 Name, role, value</w:t>
              </w:r>
              <w:r>
                <w:t xml:space="preserve"> *</w:t>
              </w:r>
            </w:ins>
          </w:p>
        </w:tc>
        <w:tc>
          <w:tcPr>
            <w:tcW w:w="425" w:type="dxa"/>
            <w:vAlign w:val="center"/>
            <w:tcPrChange w:id="3135" w:author="Dave - updates from draft v2.4 to v3.0" w:date="2018-12-26T18:45:00Z">
              <w:tcPr>
                <w:tcW w:w="425" w:type="dxa"/>
                <w:vAlign w:val="center"/>
              </w:tcPr>
            </w:tcPrChange>
          </w:tcPr>
          <w:p w14:paraId="6E956D5E" w14:textId="77777777" w:rsidR="000D7A74" w:rsidRPr="002F7B70" w:rsidRDefault="000D7A74" w:rsidP="000D7A74">
            <w:pPr>
              <w:pStyle w:val="TAL"/>
              <w:keepNext w:val="0"/>
              <w:keepLines w:val="0"/>
              <w:jc w:val="center"/>
              <w:rPr>
                <w:ins w:id="3136" w:author="Dave - updates from draft v2.4 to v3.0" w:date="2018-12-26T18:30:00Z"/>
                <w:b/>
              </w:rPr>
            </w:pPr>
          </w:p>
        </w:tc>
        <w:tc>
          <w:tcPr>
            <w:tcW w:w="425" w:type="dxa"/>
            <w:vAlign w:val="center"/>
            <w:tcPrChange w:id="3137" w:author="Dave - updates from draft v2.4 to v3.0" w:date="2018-12-26T18:45:00Z">
              <w:tcPr>
                <w:tcW w:w="425" w:type="dxa"/>
                <w:vAlign w:val="center"/>
              </w:tcPr>
            </w:tcPrChange>
          </w:tcPr>
          <w:p w14:paraId="7591B3FE" w14:textId="77777777" w:rsidR="000D7A74" w:rsidRPr="002F7B70" w:rsidRDefault="000D7A74" w:rsidP="000D7A74">
            <w:pPr>
              <w:pStyle w:val="TAL"/>
              <w:keepNext w:val="0"/>
              <w:keepLines w:val="0"/>
              <w:jc w:val="center"/>
              <w:rPr>
                <w:ins w:id="3138" w:author="Dave - updates from draft v2.4 to v3.0" w:date="2018-12-26T18:30:00Z"/>
              </w:rPr>
            </w:pPr>
          </w:p>
        </w:tc>
        <w:tc>
          <w:tcPr>
            <w:tcW w:w="425" w:type="dxa"/>
            <w:vAlign w:val="center"/>
            <w:tcPrChange w:id="3139" w:author="Dave - updates from draft v2.4 to v3.0" w:date="2018-12-26T18:45:00Z">
              <w:tcPr>
                <w:tcW w:w="425" w:type="dxa"/>
                <w:vAlign w:val="center"/>
              </w:tcPr>
            </w:tcPrChange>
          </w:tcPr>
          <w:p w14:paraId="71B3196C" w14:textId="77777777" w:rsidR="000D7A74" w:rsidRPr="002F7B70" w:rsidRDefault="000D7A74" w:rsidP="000D7A74">
            <w:pPr>
              <w:pStyle w:val="TAL"/>
              <w:keepNext w:val="0"/>
              <w:keepLines w:val="0"/>
              <w:jc w:val="center"/>
              <w:rPr>
                <w:ins w:id="3140" w:author="Dave - updates from draft v2.4 to v3.0" w:date="2018-12-26T18:30:00Z"/>
                <w:b/>
              </w:rPr>
            </w:pPr>
          </w:p>
        </w:tc>
        <w:tc>
          <w:tcPr>
            <w:tcW w:w="426" w:type="dxa"/>
            <w:vAlign w:val="center"/>
            <w:tcPrChange w:id="3141" w:author="Dave - updates from draft v2.4 to v3.0" w:date="2018-12-26T18:45:00Z">
              <w:tcPr>
                <w:tcW w:w="426" w:type="dxa"/>
                <w:vAlign w:val="center"/>
              </w:tcPr>
            </w:tcPrChange>
          </w:tcPr>
          <w:p w14:paraId="7EE331B3" w14:textId="77777777" w:rsidR="000D7A74" w:rsidRPr="002F7B70" w:rsidRDefault="000D7A74" w:rsidP="000D7A74">
            <w:pPr>
              <w:pStyle w:val="TAL"/>
              <w:keepNext w:val="0"/>
              <w:keepLines w:val="0"/>
              <w:jc w:val="center"/>
              <w:rPr>
                <w:ins w:id="3142" w:author="Dave - updates from draft v2.4 to v3.0" w:date="2018-12-26T18:30:00Z"/>
                <w:b/>
              </w:rPr>
            </w:pPr>
            <w:ins w:id="3143" w:author="Dave - updates from draft v2.4 to v3.0" w:date="2018-12-26T18:30:00Z">
              <w:r w:rsidRPr="002F7B70">
                <w:sym w:font="Wingdings" w:char="F0FC"/>
              </w:r>
            </w:ins>
          </w:p>
        </w:tc>
        <w:tc>
          <w:tcPr>
            <w:tcW w:w="567" w:type="dxa"/>
            <w:tcPrChange w:id="3144" w:author="Dave - updates from draft v2.4 to v3.0" w:date="2018-12-26T18:45:00Z">
              <w:tcPr>
                <w:tcW w:w="567" w:type="dxa"/>
                <w:vAlign w:val="center"/>
              </w:tcPr>
            </w:tcPrChange>
          </w:tcPr>
          <w:p w14:paraId="6CF6AEC3" w14:textId="3C607BCE" w:rsidR="000D7A74" w:rsidRPr="002F7B70" w:rsidRDefault="000D7A74" w:rsidP="000D7A74">
            <w:pPr>
              <w:pStyle w:val="TAC"/>
              <w:keepNext w:val="0"/>
              <w:keepLines w:val="0"/>
              <w:rPr>
                <w:ins w:id="3145" w:author="Dave - updates from draft v2.4 to v3.0" w:date="2018-12-26T18:30:00Z"/>
              </w:rPr>
            </w:pPr>
            <w:ins w:id="3146" w:author="Dave - updates from draft v2.4 to v3.0" w:date="2018-12-26T18:42:00Z">
              <w:r w:rsidRPr="00D4422F">
                <w:t>C</w:t>
              </w:r>
            </w:ins>
          </w:p>
        </w:tc>
        <w:tc>
          <w:tcPr>
            <w:tcW w:w="3402" w:type="dxa"/>
            <w:tcPrChange w:id="3147" w:author="Dave - updates from draft v2.4 to v3.0" w:date="2018-12-26T18:45:00Z">
              <w:tcPr>
                <w:tcW w:w="3402" w:type="dxa"/>
                <w:vAlign w:val="center"/>
              </w:tcPr>
            </w:tcPrChange>
          </w:tcPr>
          <w:p w14:paraId="4E9B7017" w14:textId="3B08EDE8" w:rsidR="000D7A74" w:rsidRPr="002F7B70" w:rsidRDefault="000D7A74" w:rsidP="000D7A74">
            <w:pPr>
              <w:pStyle w:val="TAL"/>
              <w:keepNext w:val="0"/>
              <w:keepLines w:val="0"/>
              <w:rPr>
                <w:ins w:id="3148" w:author="Dave - updates from draft v2.4 to v3.0" w:date="2018-12-26T18:30:00Z"/>
              </w:rPr>
            </w:pPr>
            <w:ins w:id="3149" w:author="Dave - updates from draft v2.4 to v3.0" w:date="2018-12-26T18:45:00Z">
              <w:r w:rsidRPr="007F34C3">
                <w:t>Where the documents and forms are downloadable from the website</w:t>
              </w:r>
            </w:ins>
          </w:p>
        </w:tc>
        <w:tc>
          <w:tcPr>
            <w:tcW w:w="1459" w:type="dxa"/>
            <w:gridSpan w:val="2"/>
            <w:vAlign w:val="center"/>
            <w:tcPrChange w:id="3150" w:author="Dave - updates from draft v2.4 to v3.0" w:date="2018-12-26T18:45:00Z">
              <w:tcPr>
                <w:tcW w:w="1459" w:type="dxa"/>
                <w:gridSpan w:val="2"/>
                <w:vAlign w:val="center"/>
              </w:tcPr>
            </w:tcPrChange>
          </w:tcPr>
          <w:p w14:paraId="3C2808EF" w14:textId="68F571B9" w:rsidR="000D7A74" w:rsidRPr="002F7B70" w:rsidRDefault="000D7A74" w:rsidP="000D7A74">
            <w:pPr>
              <w:pStyle w:val="TAL"/>
              <w:keepNext w:val="0"/>
              <w:keepLines w:val="0"/>
              <w:rPr>
                <w:ins w:id="3151" w:author="Dave - updates from draft v2.4 to v3.0" w:date="2018-12-26T18:30:00Z"/>
              </w:rPr>
            </w:pPr>
            <w:ins w:id="3152" w:author="Dave - updates from draft v2.4 to v3.0" w:date="2018-12-26T18:30:00Z">
              <w:r w:rsidRPr="002F7B70">
                <w:t>C.</w:t>
              </w:r>
            </w:ins>
            <w:ins w:id="3153" w:author="Dave - updates from draft v2.4 to v3.0" w:date="2018-12-26T18:34:00Z">
              <w:r>
                <w:t>10.</w:t>
              </w:r>
            </w:ins>
            <w:ins w:id="3154" w:author="Dave - updates from draft v2.4 to v3.0" w:date="2018-12-26T18:30:00Z">
              <w:r w:rsidRPr="002F7B70">
                <w:t>4.1.2</w:t>
              </w:r>
            </w:ins>
          </w:p>
        </w:tc>
      </w:tr>
      <w:tr w:rsidR="000D7A74" w:rsidRPr="002F7B70" w14:paraId="3142761A" w14:textId="77777777" w:rsidTr="00816672">
        <w:tblPrEx>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Change w:id="3155" w:author="Dave - updates from draft v2.4 to v3.0" w:date="2018-12-26T18:45:00Z">
            <w:tblPrEx>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
          </w:tblPrExChange>
        </w:tblPrEx>
        <w:trPr>
          <w:cantSplit/>
          <w:jc w:val="center"/>
          <w:ins w:id="3156" w:author="Dave - updates from draft v2.4 to v3.0" w:date="2018-12-26T18:30:00Z"/>
          <w:trPrChange w:id="3157" w:author="Dave - updates from draft v2.4 to v3.0" w:date="2018-12-26T18:45:00Z">
            <w:trPr>
              <w:cantSplit/>
              <w:jc w:val="center"/>
            </w:trPr>
          </w:trPrChange>
        </w:trPr>
        <w:tc>
          <w:tcPr>
            <w:tcW w:w="562" w:type="dxa"/>
            <w:vAlign w:val="center"/>
            <w:tcPrChange w:id="3158" w:author="Dave - updates from draft v2.4 to v3.0" w:date="2018-12-26T18:45:00Z">
              <w:tcPr>
                <w:tcW w:w="562" w:type="dxa"/>
                <w:vAlign w:val="center"/>
              </w:tcPr>
            </w:tcPrChange>
          </w:tcPr>
          <w:p w14:paraId="747ACB8B" w14:textId="607CF7C8" w:rsidR="000D7A74" w:rsidRPr="002F7B70" w:rsidRDefault="000D7A74" w:rsidP="000D7A74">
            <w:pPr>
              <w:pStyle w:val="TAC"/>
              <w:keepNext w:val="0"/>
              <w:keepLines w:val="0"/>
              <w:rPr>
                <w:ins w:id="3159" w:author="Dave - updates from draft v2.4 to v3.0" w:date="2018-12-26T18:30:00Z"/>
              </w:rPr>
            </w:pPr>
            <w:ins w:id="3160" w:author="Dave - updates from draft v2.4 to v3.0" w:date="2018-12-26T18:49:00Z">
              <w:r>
                <w:t>119</w:t>
              </w:r>
            </w:ins>
          </w:p>
        </w:tc>
        <w:tc>
          <w:tcPr>
            <w:tcW w:w="2694" w:type="dxa"/>
            <w:vAlign w:val="center"/>
            <w:tcPrChange w:id="3161" w:author="Dave - updates from draft v2.4 to v3.0" w:date="2018-12-26T18:45:00Z">
              <w:tcPr>
                <w:tcW w:w="2694" w:type="dxa"/>
                <w:vAlign w:val="center"/>
              </w:tcPr>
            </w:tcPrChange>
          </w:tcPr>
          <w:p w14:paraId="25DF7B0D" w14:textId="242A7A10" w:rsidR="000D7A74" w:rsidRPr="002F7B70" w:rsidRDefault="000D7A74" w:rsidP="000D7A74">
            <w:pPr>
              <w:pStyle w:val="TAC"/>
              <w:keepNext w:val="0"/>
              <w:keepLines w:val="0"/>
              <w:jc w:val="left"/>
              <w:rPr>
                <w:ins w:id="3162" w:author="Dave - updates from draft v2.4 to v3.0" w:date="2018-12-26T18:30:00Z"/>
              </w:rPr>
            </w:pPr>
            <w:ins w:id="3163" w:author="Dave - updates from draft v2.4 to v3.0" w:date="2018-12-26T18:33:00Z">
              <w:r>
                <w:t>10.</w:t>
              </w:r>
            </w:ins>
            <w:ins w:id="3164" w:author="Dave - updates from draft v2.4 to v3.0" w:date="2018-12-26T18:30:00Z">
              <w:r w:rsidRPr="002F7B70">
                <w:t>4.1.3 Status messages</w:t>
              </w:r>
              <w:r>
                <w:t xml:space="preserve"> *</w:t>
              </w:r>
            </w:ins>
          </w:p>
        </w:tc>
        <w:tc>
          <w:tcPr>
            <w:tcW w:w="425" w:type="dxa"/>
            <w:vAlign w:val="center"/>
            <w:tcPrChange w:id="3165" w:author="Dave - updates from draft v2.4 to v3.0" w:date="2018-12-26T18:45:00Z">
              <w:tcPr>
                <w:tcW w:w="425" w:type="dxa"/>
                <w:vAlign w:val="center"/>
              </w:tcPr>
            </w:tcPrChange>
          </w:tcPr>
          <w:p w14:paraId="09805667" w14:textId="77777777" w:rsidR="000D7A74" w:rsidRPr="002F7B70" w:rsidRDefault="000D7A74" w:rsidP="000D7A74">
            <w:pPr>
              <w:pStyle w:val="TAL"/>
              <w:keepNext w:val="0"/>
              <w:keepLines w:val="0"/>
              <w:jc w:val="center"/>
              <w:rPr>
                <w:ins w:id="3166" w:author="Dave - updates from draft v2.4 to v3.0" w:date="2018-12-26T18:30:00Z"/>
              </w:rPr>
            </w:pPr>
            <w:ins w:id="3167" w:author="Dave - updates from draft v2.4 to v3.0" w:date="2018-12-26T18:30:00Z">
              <w:r w:rsidRPr="002F7B70">
                <w:sym w:font="Wingdings" w:char="F0FC"/>
              </w:r>
            </w:ins>
          </w:p>
        </w:tc>
        <w:tc>
          <w:tcPr>
            <w:tcW w:w="425" w:type="dxa"/>
            <w:vAlign w:val="center"/>
            <w:tcPrChange w:id="3168" w:author="Dave - updates from draft v2.4 to v3.0" w:date="2018-12-26T18:45:00Z">
              <w:tcPr>
                <w:tcW w:w="425" w:type="dxa"/>
                <w:vAlign w:val="center"/>
              </w:tcPr>
            </w:tcPrChange>
          </w:tcPr>
          <w:p w14:paraId="1B7F5522" w14:textId="77777777" w:rsidR="000D7A74" w:rsidRPr="002F7B70" w:rsidRDefault="000D7A74" w:rsidP="000D7A74">
            <w:pPr>
              <w:pStyle w:val="TAL"/>
              <w:keepNext w:val="0"/>
              <w:keepLines w:val="0"/>
              <w:jc w:val="center"/>
              <w:rPr>
                <w:ins w:id="3169" w:author="Dave - updates from draft v2.4 to v3.0" w:date="2018-12-26T18:30:00Z"/>
              </w:rPr>
            </w:pPr>
            <w:ins w:id="3170" w:author="Dave - updates from draft v2.4 to v3.0" w:date="2018-12-26T18:30:00Z">
              <w:r w:rsidRPr="002F7B70">
                <w:sym w:font="Wingdings" w:char="F0FC"/>
              </w:r>
            </w:ins>
          </w:p>
        </w:tc>
        <w:tc>
          <w:tcPr>
            <w:tcW w:w="425" w:type="dxa"/>
            <w:vAlign w:val="center"/>
            <w:tcPrChange w:id="3171" w:author="Dave - updates from draft v2.4 to v3.0" w:date="2018-12-26T18:45:00Z">
              <w:tcPr>
                <w:tcW w:w="425" w:type="dxa"/>
                <w:vAlign w:val="center"/>
              </w:tcPr>
            </w:tcPrChange>
          </w:tcPr>
          <w:p w14:paraId="7EF1B72A" w14:textId="77777777" w:rsidR="000D7A74" w:rsidRPr="002F7B70" w:rsidRDefault="000D7A74" w:rsidP="000D7A74">
            <w:pPr>
              <w:pStyle w:val="TAL"/>
              <w:keepNext w:val="0"/>
              <w:keepLines w:val="0"/>
              <w:jc w:val="center"/>
              <w:rPr>
                <w:ins w:id="3172" w:author="Dave - updates from draft v2.4 to v3.0" w:date="2018-12-26T18:30:00Z"/>
              </w:rPr>
            </w:pPr>
            <w:ins w:id="3173" w:author="Dave - updates from draft v2.4 to v3.0" w:date="2018-12-26T18:30:00Z">
              <w:r w:rsidRPr="002F7B70">
                <w:sym w:font="Wingdings" w:char="F0FC"/>
              </w:r>
            </w:ins>
          </w:p>
        </w:tc>
        <w:tc>
          <w:tcPr>
            <w:tcW w:w="426" w:type="dxa"/>
            <w:vAlign w:val="center"/>
            <w:tcPrChange w:id="3174" w:author="Dave - updates from draft v2.4 to v3.0" w:date="2018-12-26T18:45:00Z">
              <w:tcPr>
                <w:tcW w:w="426" w:type="dxa"/>
                <w:vAlign w:val="center"/>
              </w:tcPr>
            </w:tcPrChange>
          </w:tcPr>
          <w:p w14:paraId="1A0CC0D8" w14:textId="77777777" w:rsidR="000D7A74" w:rsidRPr="002F7B70" w:rsidRDefault="000D7A74" w:rsidP="000D7A74">
            <w:pPr>
              <w:pStyle w:val="TAL"/>
              <w:keepNext w:val="0"/>
              <w:keepLines w:val="0"/>
              <w:jc w:val="center"/>
              <w:rPr>
                <w:ins w:id="3175" w:author="Dave - updates from draft v2.4 to v3.0" w:date="2018-12-26T18:30:00Z"/>
              </w:rPr>
            </w:pPr>
            <w:ins w:id="3176" w:author="Dave - updates from draft v2.4 to v3.0" w:date="2018-12-26T18:30:00Z">
              <w:r w:rsidRPr="002F7B70">
                <w:sym w:font="Wingdings" w:char="F0FC"/>
              </w:r>
            </w:ins>
          </w:p>
        </w:tc>
        <w:tc>
          <w:tcPr>
            <w:tcW w:w="567" w:type="dxa"/>
            <w:tcPrChange w:id="3177" w:author="Dave - updates from draft v2.4 to v3.0" w:date="2018-12-26T18:45:00Z">
              <w:tcPr>
                <w:tcW w:w="567" w:type="dxa"/>
                <w:vAlign w:val="center"/>
              </w:tcPr>
            </w:tcPrChange>
          </w:tcPr>
          <w:p w14:paraId="764ED83C" w14:textId="5C9DC3E7" w:rsidR="000D7A74" w:rsidRPr="002F7B70" w:rsidRDefault="000D7A74" w:rsidP="000D7A74">
            <w:pPr>
              <w:pStyle w:val="TAC"/>
              <w:keepNext w:val="0"/>
              <w:keepLines w:val="0"/>
              <w:rPr>
                <w:ins w:id="3178" w:author="Dave - updates from draft v2.4 to v3.0" w:date="2018-12-26T18:30:00Z"/>
              </w:rPr>
            </w:pPr>
            <w:ins w:id="3179" w:author="Dave - updates from draft v2.4 to v3.0" w:date="2018-12-26T18:42:00Z">
              <w:r w:rsidRPr="00D4422F">
                <w:t>C</w:t>
              </w:r>
            </w:ins>
          </w:p>
        </w:tc>
        <w:tc>
          <w:tcPr>
            <w:tcW w:w="3402" w:type="dxa"/>
            <w:tcPrChange w:id="3180" w:author="Dave - updates from draft v2.4 to v3.0" w:date="2018-12-26T18:45:00Z">
              <w:tcPr>
                <w:tcW w:w="3402" w:type="dxa"/>
                <w:vAlign w:val="center"/>
              </w:tcPr>
            </w:tcPrChange>
          </w:tcPr>
          <w:p w14:paraId="49CA77B9" w14:textId="609BABE1" w:rsidR="000D7A74" w:rsidRPr="002F7B70" w:rsidRDefault="000D7A74" w:rsidP="000D7A74">
            <w:pPr>
              <w:pStyle w:val="TAL"/>
              <w:keepNext w:val="0"/>
              <w:keepLines w:val="0"/>
              <w:rPr>
                <w:ins w:id="3181" w:author="Dave - updates from draft v2.4 to v3.0" w:date="2018-12-26T18:30:00Z"/>
              </w:rPr>
            </w:pPr>
            <w:ins w:id="3182" w:author="Dave - updates from draft v2.4 to v3.0" w:date="2018-12-26T18:45:00Z">
              <w:r w:rsidRPr="007F34C3">
                <w:t>Where the documents and forms are downloadable from the website</w:t>
              </w:r>
            </w:ins>
          </w:p>
        </w:tc>
        <w:tc>
          <w:tcPr>
            <w:tcW w:w="1459" w:type="dxa"/>
            <w:gridSpan w:val="2"/>
            <w:vAlign w:val="center"/>
            <w:tcPrChange w:id="3183" w:author="Dave - updates from draft v2.4 to v3.0" w:date="2018-12-26T18:45:00Z">
              <w:tcPr>
                <w:tcW w:w="1459" w:type="dxa"/>
                <w:gridSpan w:val="2"/>
                <w:vAlign w:val="center"/>
              </w:tcPr>
            </w:tcPrChange>
          </w:tcPr>
          <w:p w14:paraId="775FCCD8" w14:textId="3F7BA782" w:rsidR="000D7A74" w:rsidRPr="002F7B70" w:rsidRDefault="000D7A74" w:rsidP="000D7A74">
            <w:pPr>
              <w:pStyle w:val="TAL"/>
              <w:keepNext w:val="0"/>
              <w:keepLines w:val="0"/>
              <w:rPr>
                <w:ins w:id="3184" w:author="Dave - updates from draft v2.4 to v3.0" w:date="2018-12-26T18:30:00Z"/>
              </w:rPr>
            </w:pPr>
            <w:ins w:id="3185" w:author="Dave - updates from draft v2.4 to v3.0" w:date="2018-12-26T18:30:00Z">
              <w:r w:rsidRPr="002F7B70">
                <w:t>C.</w:t>
              </w:r>
            </w:ins>
            <w:ins w:id="3186" w:author="Dave - updates from draft v2.4 to v3.0" w:date="2018-12-26T18:34:00Z">
              <w:r>
                <w:t>10.</w:t>
              </w:r>
            </w:ins>
            <w:ins w:id="3187" w:author="Dave - updates from draft v2.4 to v3.0" w:date="2018-12-26T18:30:00Z">
              <w:r w:rsidRPr="002F7B70">
                <w:t>4.1.3</w:t>
              </w:r>
            </w:ins>
          </w:p>
        </w:tc>
      </w:tr>
      <w:tr w:rsidR="000D7A74" w:rsidRPr="002F7B70" w14:paraId="085A88B7" w14:textId="77777777" w:rsidTr="00816672">
        <w:tblPrEx>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Change w:id="3188" w:author="Dave - updates from draft v2.4 to v3.0" w:date="2018-12-26T18:45:00Z">
            <w:tblPrEx>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
          </w:tblPrExChange>
        </w:tblPrEx>
        <w:trPr>
          <w:cantSplit/>
          <w:jc w:val="center"/>
          <w:ins w:id="3189" w:author="Dave - updates from draft v2.4 to v3.0" w:date="2018-12-26T18:40:00Z"/>
          <w:trPrChange w:id="3190" w:author="Dave - updates from draft v2.4 to v3.0" w:date="2018-12-26T18:45:00Z">
            <w:trPr>
              <w:cantSplit/>
              <w:jc w:val="center"/>
            </w:trPr>
          </w:trPrChange>
        </w:trPr>
        <w:tc>
          <w:tcPr>
            <w:tcW w:w="562" w:type="dxa"/>
            <w:vAlign w:val="center"/>
            <w:tcPrChange w:id="3191" w:author="Dave - updates from draft v2.4 to v3.0" w:date="2018-12-26T18:45:00Z">
              <w:tcPr>
                <w:tcW w:w="562" w:type="dxa"/>
                <w:vAlign w:val="center"/>
              </w:tcPr>
            </w:tcPrChange>
          </w:tcPr>
          <w:p w14:paraId="2BC30F26" w14:textId="353A9091" w:rsidR="000D7A74" w:rsidRPr="002F7B70" w:rsidRDefault="000D7A74" w:rsidP="000D7A74">
            <w:pPr>
              <w:pStyle w:val="TAC"/>
              <w:keepNext w:val="0"/>
              <w:keepLines w:val="0"/>
              <w:rPr>
                <w:ins w:id="3192" w:author="Dave - updates from draft v2.4 to v3.0" w:date="2018-12-26T18:40:00Z"/>
              </w:rPr>
            </w:pPr>
            <w:ins w:id="3193" w:author="Dave - updates from draft v2.4 to v3.0" w:date="2018-12-26T18:49:00Z">
              <w:r>
                <w:t>120</w:t>
              </w:r>
            </w:ins>
          </w:p>
        </w:tc>
        <w:tc>
          <w:tcPr>
            <w:tcW w:w="2694" w:type="dxa"/>
            <w:vAlign w:val="center"/>
            <w:tcPrChange w:id="3194" w:author="Dave - updates from draft v2.4 to v3.0" w:date="2018-12-26T18:45:00Z">
              <w:tcPr>
                <w:tcW w:w="2694" w:type="dxa"/>
                <w:vAlign w:val="center"/>
              </w:tcPr>
            </w:tcPrChange>
          </w:tcPr>
          <w:p w14:paraId="7528F1E7" w14:textId="3ED6B519" w:rsidR="000D7A74" w:rsidRPr="002F7B70" w:rsidRDefault="000D7A74" w:rsidP="000D7A74">
            <w:pPr>
              <w:pStyle w:val="TAC"/>
              <w:keepNext w:val="0"/>
              <w:keepLines w:val="0"/>
              <w:jc w:val="left"/>
              <w:rPr>
                <w:ins w:id="3195" w:author="Dave - updates from draft v2.4 to v3.0" w:date="2018-12-26T18:40:00Z"/>
              </w:rPr>
            </w:pPr>
            <w:ins w:id="3196" w:author="Dave - updates from draft v2.4 to v3.0" w:date="2018-12-26T18:40:00Z">
              <w:r>
                <w:t>10.5 Caption positioning</w:t>
              </w:r>
            </w:ins>
          </w:p>
        </w:tc>
        <w:tc>
          <w:tcPr>
            <w:tcW w:w="425" w:type="dxa"/>
            <w:vAlign w:val="center"/>
            <w:tcPrChange w:id="3197" w:author="Dave - updates from draft v2.4 to v3.0" w:date="2018-12-26T18:45:00Z">
              <w:tcPr>
                <w:tcW w:w="425" w:type="dxa"/>
                <w:vAlign w:val="center"/>
              </w:tcPr>
            </w:tcPrChange>
          </w:tcPr>
          <w:p w14:paraId="3ED52799" w14:textId="77777777" w:rsidR="000D7A74" w:rsidRPr="002F7B70" w:rsidRDefault="000D7A74" w:rsidP="000D7A74">
            <w:pPr>
              <w:pStyle w:val="TAL"/>
              <w:keepNext w:val="0"/>
              <w:keepLines w:val="0"/>
              <w:jc w:val="center"/>
              <w:rPr>
                <w:ins w:id="3198" w:author="Dave - updates from draft v2.4 to v3.0" w:date="2018-12-26T18:40:00Z"/>
              </w:rPr>
            </w:pPr>
            <w:ins w:id="3199" w:author="Dave - updates from draft v2.4 to v3.0" w:date="2018-12-26T18:40:00Z">
              <w:r w:rsidRPr="002F7B70">
                <w:sym w:font="Wingdings" w:char="F0FC"/>
              </w:r>
            </w:ins>
          </w:p>
        </w:tc>
        <w:tc>
          <w:tcPr>
            <w:tcW w:w="425" w:type="dxa"/>
            <w:vAlign w:val="center"/>
            <w:tcPrChange w:id="3200" w:author="Dave - updates from draft v2.4 to v3.0" w:date="2018-12-26T18:45:00Z">
              <w:tcPr>
                <w:tcW w:w="425" w:type="dxa"/>
                <w:vAlign w:val="center"/>
              </w:tcPr>
            </w:tcPrChange>
          </w:tcPr>
          <w:p w14:paraId="125CFC04" w14:textId="77777777" w:rsidR="000D7A74" w:rsidRPr="002F7B70" w:rsidRDefault="000D7A74" w:rsidP="000D7A74">
            <w:pPr>
              <w:pStyle w:val="TAL"/>
              <w:keepNext w:val="0"/>
              <w:keepLines w:val="0"/>
              <w:jc w:val="center"/>
              <w:rPr>
                <w:ins w:id="3201" w:author="Dave - updates from draft v2.4 to v3.0" w:date="2018-12-26T18:40:00Z"/>
              </w:rPr>
            </w:pPr>
            <w:ins w:id="3202" w:author="Dave - updates from draft v2.4 to v3.0" w:date="2018-12-26T18:40:00Z">
              <w:r w:rsidRPr="002F7B70">
                <w:sym w:font="Wingdings" w:char="F0FC"/>
              </w:r>
            </w:ins>
          </w:p>
        </w:tc>
        <w:tc>
          <w:tcPr>
            <w:tcW w:w="425" w:type="dxa"/>
            <w:vAlign w:val="center"/>
            <w:tcPrChange w:id="3203" w:author="Dave - updates from draft v2.4 to v3.0" w:date="2018-12-26T18:45:00Z">
              <w:tcPr>
                <w:tcW w:w="425" w:type="dxa"/>
                <w:vAlign w:val="center"/>
              </w:tcPr>
            </w:tcPrChange>
          </w:tcPr>
          <w:p w14:paraId="143CDA5B" w14:textId="77777777" w:rsidR="000D7A74" w:rsidRPr="002F7B70" w:rsidRDefault="000D7A74" w:rsidP="000D7A74">
            <w:pPr>
              <w:pStyle w:val="TAL"/>
              <w:keepNext w:val="0"/>
              <w:keepLines w:val="0"/>
              <w:jc w:val="center"/>
              <w:rPr>
                <w:ins w:id="3204" w:author="Dave - updates from draft v2.4 to v3.0" w:date="2018-12-26T18:40:00Z"/>
              </w:rPr>
            </w:pPr>
            <w:ins w:id="3205" w:author="Dave - updates from draft v2.4 to v3.0" w:date="2018-12-26T18:40:00Z">
              <w:r w:rsidRPr="002F7B70">
                <w:sym w:font="Wingdings" w:char="F0FC"/>
              </w:r>
            </w:ins>
          </w:p>
        </w:tc>
        <w:tc>
          <w:tcPr>
            <w:tcW w:w="426" w:type="dxa"/>
            <w:vAlign w:val="center"/>
            <w:tcPrChange w:id="3206" w:author="Dave - updates from draft v2.4 to v3.0" w:date="2018-12-26T18:45:00Z">
              <w:tcPr>
                <w:tcW w:w="426" w:type="dxa"/>
                <w:vAlign w:val="center"/>
              </w:tcPr>
            </w:tcPrChange>
          </w:tcPr>
          <w:p w14:paraId="7D9191AC" w14:textId="795562F2" w:rsidR="000D7A74" w:rsidRPr="002F7B70" w:rsidRDefault="000D7A74" w:rsidP="000D7A74">
            <w:pPr>
              <w:pStyle w:val="TAL"/>
              <w:keepNext w:val="0"/>
              <w:keepLines w:val="0"/>
              <w:jc w:val="center"/>
              <w:rPr>
                <w:ins w:id="3207" w:author="Dave - updates from draft v2.4 to v3.0" w:date="2018-12-26T18:40:00Z"/>
              </w:rPr>
            </w:pPr>
          </w:p>
        </w:tc>
        <w:tc>
          <w:tcPr>
            <w:tcW w:w="567" w:type="dxa"/>
            <w:tcPrChange w:id="3208" w:author="Dave - updates from draft v2.4 to v3.0" w:date="2018-12-26T18:45:00Z">
              <w:tcPr>
                <w:tcW w:w="567" w:type="dxa"/>
                <w:vAlign w:val="center"/>
              </w:tcPr>
            </w:tcPrChange>
          </w:tcPr>
          <w:p w14:paraId="548E71AA" w14:textId="3457809E" w:rsidR="000D7A74" w:rsidRPr="002F7B70" w:rsidRDefault="000D7A74" w:rsidP="000D7A74">
            <w:pPr>
              <w:pStyle w:val="TAC"/>
              <w:keepNext w:val="0"/>
              <w:keepLines w:val="0"/>
              <w:rPr>
                <w:ins w:id="3209" w:author="Dave - updates from draft v2.4 to v3.0" w:date="2018-12-26T18:40:00Z"/>
              </w:rPr>
            </w:pPr>
            <w:ins w:id="3210" w:author="Dave - updates from draft v2.4 to v3.0" w:date="2018-12-26T18:42:00Z">
              <w:r w:rsidRPr="00D4422F">
                <w:t>C</w:t>
              </w:r>
            </w:ins>
          </w:p>
        </w:tc>
        <w:tc>
          <w:tcPr>
            <w:tcW w:w="3402" w:type="dxa"/>
            <w:tcPrChange w:id="3211" w:author="Dave - updates from draft v2.4 to v3.0" w:date="2018-12-26T18:45:00Z">
              <w:tcPr>
                <w:tcW w:w="3402" w:type="dxa"/>
                <w:vAlign w:val="center"/>
              </w:tcPr>
            </w:tcPrChange>
          </w:tcPr>
          <w:p w14:paraId="77AB5C19" w14:textId="4F1DC555" w:rsidR="000D7A74" w:rsidRPr="002F7B70" w:rsidRDefault="000D7A74" w:rsidP="000D7A74">
            <w:pPr>
              <w:pStyle w:val="TAL"/>
              <w:keepNext w:val="0"/>
              <w:keepLines w:val="0"/>
              <w:rPr>
                <w:ins w:id="3212" w:author="Dave - updates from draft v2.4 to v3.0" w:date="2018-12-26T18:40:00Z"/>
              </w:rPr>
            </w:pPr>
            <w:ins w:id="3213" w:author="Dave - updates from draft v2.4 to v3.0" w:date="2018-12-26T18:45:00Z">
              <w:r w:rsidRPr="007F34C3">
                <w:t>Where the documents and forms are downloadable from the website</w:t>
              </w:r>
            </w:ins>
          </w:p>
        </w:tc>
        <w:tc>
          <w:tcPr>
            <w:tcW w:w="1459" w:type="dxa"/>
            <w:gridSpan w:val="2"/>
            <w:vAlign w:val="center"/>
            <w:tcPrChange w:id="3214" w:author="Dave - updates from draft v2.4 to v3.0" w:date="2018-12-26T18:45:00Z">
              <w:tcPr>
                <w:tcW w:w="1459" w:type="dxa"/>
                <w:gridSpan w:val="2"/>
                <w:vAlign w:val="center"/>
              </w:tcPr>
            </w:tcPrChange>
          </w:tcPr>
          <w:p w14:paraId="03F92704" w14:textId="2637CC83" w:rsidR="000D7A74" w:rsidRPr="002F7B70" w:rsidRDefault="000D7A74" w:rsidP="000D7A74">
            <w:pPr>
              <w:pStyle w:val="TAL"/>
              <w:keepNext w:val="0"/>
              <w:keepLines w:val="0"/>
              <w:rPr>
                <w:ins w:id="3215" w:author="Dave - updates from draft v2.4 to v3.0" w:date="2018-12-26T18:40:00Z"/>
              </w:rPr>
            </w:pPr>
            <w:ins w:id="3216" w:author="Dave - updates from draft v2.4 to v3.0" w:date="2018-12-26T18:40:00Z">
              <w:r w:rsidRPr="002F7B70">
                <w:t>C.</w:t>
              </w:r>
              <w:r>
                <w:t>10.</w:t>
              </w:r>
            </w:ins>
            <w:ins w:id="3217" w:author="Dave - updates from draft v2.4 to v3.0" w:date="2018-12-26T18:41:00Z">
              <w:r>
                <w:t>5</w:t>
              </w:r>
            </w:ins>
          </w:p>
        </w:tc>
      </w:tr>
      <w:tr w:rsidR="000D7A74" w:rsidRPr="002F7B70" w14:paraId="5BBC939C" w14:textId="77777777" w:rsidTr="0049019F">
        <w:trPr>
          <w:cantSplit/>
          <w:jc w:val="center"/>
        </w:trPr>
        <w:tc>
          <w:tcPr>
            <w:tcW w:w="562" w:type="dxa"/>
            <w:vAlign w:val="center"/>
          </w:tcPr>
          <w:p w14:paraId="4034A6F6" w14:textId="4B4BC4C8" w:rsidR="000D7A74" w:rsidRPr="002F7B70" w:rsidRDefault="000D7A74" w:rsidP="000D7A74">
            <w:pPr>
              <w:pStyle w:val="TAC"/>
              <w:keepNext w:val="0"/>
              <w:keepLines w:val="0"/>
            </w:pPr>
            <w:ins w:id="3218" w:author="Dave - updates from draft v2.4 to v3.0" w:date="2018-12-26T18:49:00Z">
              <w:r>
                <w:t>121</w:t>
              </w:r>
            </w:ins>
            <w:ins w:id="3219" w:author="Dave - updates, from v1.3 to v2.0" w:date="2018-10-08T15:38:00Z">
              <w:del w:id="3220" w:author="Dave - updates from draft v2.4 to v3.0" w:date="2018-12-26T18:46:00Z">
                <w:r w:rsidRPr="002F7B70" w:rsidDel="000D7A74">
                  <w:delText>7</w:delText>
                </w:r>
                <w:r w:rsidDel="000D7A74">
                  <w:delText>5</w:delText>
                </w:r>
              </w:del>
            </w:ins>
            <w:del w:id="3221" w:author="Dave - updates from draft v2.4 to v3.0" w:date="2018-12-26T18:46:00Z">
              <w:r w:rsidRPr="002F7B70" w:rsidDel="000D7A74">
                <w:delText>7</w:delText>
              </w:r>
              <w:r w:rsidDel="000D7A74">
                <w:delText>6</w:delText>
              </w:r>
            </w:del>
          </w:p>
        </w:tc>
        <w:tc>
          <w:tcPr>
            <w:tcW w:w="2694" w:type="dxa"/>
            <w:vAlign w:val="center"/>
          </w:tcPr>
          <w:p w14:paraId="3EF604FB" w14:textId="1F6B35D6" w:rsidR="000D7A74" w:rsidRPr="002F7B70" w:rsidRDefault="000D7A74" w:rsidP="000D7A74">
            <w:pPr>
              <w:pStyle w:val="TAC"/>
              <w:keepNext w:val="0"/>
              <w:keepLines w:val="0"/>
              <w:jc w:val="left"/>
            </w:pPr>
            <w:r w:rsidRPr="002F7B70">
              <w:t>11.6.2 No disruption of accessibility features</w:t>
            </w:r>
          </w:p>
        </w:tc>
        <w:tc>
          <w:tcPr>
            <w:tcW w:w="425" w:type="dxa"/>
            <w:vAlign w:val="center"/>
          </w:tcPr>
          <w:p w14:paraId="7F29F44F" w14:textId="77777777" w:rsidR="000D7A74" w:rsidRPr="002F7B70" w:rsidRDefault="000D7A74" w:rsidP="000D7A74">
            <w:pPr>
              <w:pStyle w:val="TAL"/>
              <w:keepNext w:val="0"/>
              <w:keepLines w:val="0"/>
              <w:jc w:val="center"/>
              <w:rPr>
                <w:b/>
              </w:rPr>
            </w:pPr>
            <w:r w:rsidRPr="002F7B70">
              <w:sym w:font="Wingdings" w:char="F0FC"/>
            </w:r>
          </w:p>
        </w:tc>
        <w:tc>
          <w:tcPr>
            <w:tcW w:w="425" w:type="dxa"/>
            <w:vAlign w:val="center"/>
          </w:tcPr>
          <w:p w14:paraId="078E86D2" w14:textId="77777777" w:rsidR="000D7A74" w:rsidRPr="002F7B70" w:rsidRDefault="000D7A74" w:rsidP="000D7A74">
            <w:pPr>
              <w:pStyle w:val="TAL"/>
              <w:keepNext w:val="0"/>
              <w:keepLines w:val="0"/>
              <w:jc w:val="center"/>
            </w:pPr>
            <w:r w:rsidRPr="002F7B70">
              <w:sym w:font="Wingdings" w:char="F0FC"/>
            </w:r>
          </w:p>
        </w:tc>
        <w:tc>
          <w:tcPr>
            <w:tcW w:w="425" w:type="dxa"/>
            <w:vAlign w:val="center"/>
          </w:tcPr>
          <w:p w14:paraId="01D6CD2E" w14:textId="77777777" w:rsidR="000D7A74" w:rsidRPr="002F7B70" w:rsidRDefault="000D7A74" w:rsidP="000D7A74">
            <w:pPr>
              <w:pStyle w:val="TAL"/>
              <w:keepNext w:val="0"/>
              <w:keepLines w:val="0"/>
              <w:jc w:val="center"/>
              <w:rPr>
                <w:b/>
              </w:rPr>
            </w:pPr>
            <w:r w:rsidRPr="002F7B70">
              <w:sym w:font="Wingdings" w:char="F0FC"/>
            </w:r>
          </w:p>
        </w:tc>
        <w:tc>
          <w:tcPr>
            <w:tcW w:w="426" w:type="dxa"/>
            <w:vAlign w:val="center"/>
          </w:tcPr>
          <w:p w14:paraId="288A1B9A" w14:textId="77777777" w:rsidR="000D7A74" w:rsidRPr="002F7B70" w:rsidRDefault="000D7A74" w:rsidP="000D7A74">
            <w:pPr>
              <w:pStyle w:val="TAL"/>
              <w:keepNext w:val="0"/>
              <w:keepLines w:val="0"/>
              <w:jc w:val="center"/>
            </w:pPr>
            <w:r w:rsidRPr="002F7B70">
              <w:sym w:font="Wingdings" w:char="F0FC"/>
            </w:r>
          </w:p>
        </w:tc>
        <w:tc>
          <w:tcPr>
            <w:tcW w:w="567" w:type="dxa"/>
            <w:vAlign w:val="center"/>
          </w:tcPr>
          <w:p w14:paraId="5551BE22" w14:textId="77777777" w:rsidR="000D7A74" w:rsidRPr="002F7B70" w:rsidRDefault="000D7A74" w:rsidP="000D7A74">
            <w:pPr>
              <w:pStyle w:val="TAC"/>
              <w:keepNext w:val="0"/>
              <w:keepLines w:val="0"/>
            </w:pPr>
            <w:r w:rsidRPr="002F7B70">
              <w:t>U</w:t>
            </w:r>
          </w:p>
        </w:tc>
        <w:tc>
          <w:tcPr>
            <w:tcW w:w="3402" w:type="dxa"/>
            <w:vAlign w:val="center"/>
          </w:tcPr>
          <w:p w14:paraId="3BF8115E" w14:textId="77777777" w:rsidR="000D7A74" w:rsidRPr="002F7B70" w:rsidRDefault="000D7A74" w:rsidP="000D7A74">
            <w:pPr>
              <w:pStyle w:val="TAL"/>
              <w:keepNext w:val="0"/>
              <w:keepLines w:val="0"/>
            </w:pPr>
          </w:p>
        </w:tc>
        <w:tc>
          <w:tcPr>
            <w:tcW w:w="1459" w:type="dxa"/>
            <w:gridSpan w:val="2"/>
            <w:vAlign w:val="center"/>
          </w:tcPr>
          <w:p w14:paraId="36BF1605" w14:textId="6934EB7F" w:rsidR="000D7A74" w:rsidRPr="002F7B70" w:rsidRDefault="000D7A74" w:rsidP="000D7A74">
            <w:pPr>
              <w:pStyle w:val="TAL"/>
              <w:keepNext w:val="0"/>
              <w:keepLines w:val="0"/>
            </w:pPr>
            <w:r w:rsidRPr="002F7B70">
              <w:t>C.11.6.2</w:t>
            </w:r>
          </w:p>
        </w:tc>
      </w:tr>
      <w:tr w:rsidR="000D7A74" w:rsidRPr="002F7B70" w14:paraId="2AECE8F3" w14:textId="77777777" w:rsidTr="0049019F">
        <w:trPr>
          <w:cantSplit/>
          <w:jc w:val="center"/>
        </w:trPr>
        <w:tc>
          <w:tcPr>
            <w:tcW w:w="562" w:type="dxa"/>
            <w:vAlign w:val="center"/>
          </w:tcPr>
          <w:p w14:paraId="6C77A0AF" w14:textId="34C91841" w:rsidR="000D7A74" w:rsidRPr="002F7B70" w:rsidRDefault="000D7A74" w:rsidP="000D7A74">
            <w:pPr>
              <w:pStyle w:val="TAC"/>
              <w:keepNext w:val="0"/>
              <w:keepLines w:val="0"/>
            </w:pPr>
            <w:ins w:id="3222" w:author="Dave - updates from draft v2.4 to v3.0" w:date="2018-12-26T18:49:00Z">
              <w:r>
                <w:t>122</w:t>
              </w:r>
            </w:ins>
            <w:ins w:id="3223" w:author="Dave - updates, from v1.3 to v2.0" w:date="2018-10-08T15:38:00Z">
              <w:del w:id="3224" w:author="Dave - updates from draft v2.4 to v3.0" w:date="2018-12-26T18:46:00Z">
                <w:r w:rsidRPr="002F7B70" w:rsidDel="000D7A74">
                  <w:delText>7</w:delText>
                </w:r>
                <w:r w:rsidDel="000D7A74">
                  <w:delText>6</w:delText>
                </w:r>
              </w:del>
            </w:ins>
            <w:del w:id="3225" w:author="Dave - updates from draft v2.4 to v3.0" w:date="2018-12-26T18:46:00Z">
              <w:r w:rsidRPr="002F7B70" w:rsidDel="000D7A74">
                <w:delText>7</w:delText>
              </w:r>
              <w:r w:rsidDel="000D7A74">
                <w:delText>7</w:delText>
              </w:r>
            </w:del>
          </w:p>
        </w:tc>
        <w:tc>
          <w:tcPr>
            <w:tcW w:w="2694" w:type="dxa"/>
            <w:vAlign w:val="center"/>
          </w:tcPr>
          <w:p w14:paraId="445C51AF" w14:textId="6F86E2C3" w:rsidR="000D7A74" w:rsidRPr="002F7B70" w:rsidRDefault="000D7A74" w:rsidP="000D7A74">
            <w:pPr>
              <w:pStyle w:val="TAC"/>
              <w:keepNext w:val="0"/>
              <w:keepLines w:val="0"/>
              <w:jc w:val="left"/>
            </w:pPr>
            <w:r w:rsidRPr="002F7B70">
              <w:t>11.7 User preferences</w:t>
            </w:r>
          </w:p>
        </w:tc>
        <w:tc>
          <w:tcPr>
            <w:tcW w:w="425" w:type="dxa"/>
            <w:vAlign w:val="center"/>
          </w:tcPr>
          <w:p w14:paraId="24B68702" w14:textId="77777777" w:rsidR="000D7A74" w:rsidRPr="002F7B70" w:rsidRDefault="000D7A74" w:rsidP="000D7A74">
            <w:pPr>
              <w:pStyle w:val="TAL"/>
              <w:keepNext w:val="0"/>
              <w:keepLines w:val="0"/>
              <w:jc w:val="center"/>
              <w:rPr>
                <w:b/>
              </w:rPr>
            </w:pPr>
            <w:r w:rsidRPr="002F7B70">
              <w:sym w:font="Wingdings" w:char="F0FC"/>
            </w:r>
          </w:p>
        </w:tc>
        <w:tc>
          <w:tcPr>
            <w:tcW w:w="425" w:type="dxa"/>
            <w:vAlign w:val="center"/>
          </w:tcPr>
          <w:p w14:paraId="096628CD" w14:textId="77777777" w:rsidR="000D7A74" w:rsidRPr="002F7B70" w:rsidRDefault="000D7A74" w:rsidP="000D7A74">
            <w:pPr>
              <w:pStyle w:val="TAL"/>
              <w:keepNext w:val="0"/>
              <w:keepLines w:val="0"/>
              <w:jc w:val="center"/>
            </w:pPr>
            <w:r w:rsidRPr="002F7B70">
              <w:sym w:font="Wingdings" w:char="F0FC"/>
            </w:r>
          </w:p>
        </w:tc>
        <w:tc>
          <w:tcPr>
            <w:tcW w:w="425" w:type="dxa"/>
            <w:vAlign w:val="center"/>
          </w:tcPr>
          <w:p w14:paraId="2F38087B" w14:textId="77777777" w:rsidR="000D7A74" w:rsidRPr="002F7B70" w:rsidRDefault="000D7A74" w:rsidP="000D7A74">
            <w:pPr>
              <w:pStyle w:val="TAL"/>
              <w:keepNext w:val="0"/>
              <w:keepLines w:val="0"/>
              <w:jc w:val="center"/>
              <w:rPr>
                <w:b/>
              </w:rPr>
            </w:pPr>
            <w:r w:rsidRPr="002F7B70">
              <w:sym w:font="Wingdings" w:char="F0FC"/>
            </w:r>
          </w:p>
        </w:tc>
        <w:tc>
          <w:tcPr>
            <w:tcW w:w="426" w:type="dxa"/>
            <w:vAlign w:val="center"/>
          </w:tcPr>
          <w:p w14:paraId="13AA1F84" w14:textId="77777777" w:rsidR="000D7A74" w:rsidRPr="002F7B70" w:rsidRDefault="000D7A74" w:rsidP="000D7A74">
            <w:pPr>
              <w:pStyle w:val="TAL"/>
              <w:keepNext w:val="0"/>
              <w:keepLines w:val="0"/>
              <w:jc w:val="center"/>
            </w:pPr>
            <w:r w:rsidRPr="002F7B70">
              <w:sym w:font="Wingdings" w:char="F0FC"/>
            </w:r>
          </w:p>
        </w:tc>
        <w:tc>
          <w:tcPr>
            <w:tcW w:w="567" w:type="dxa"/>
            <w:vAlign w:val="center"/>
          </w:tcPr>
          <w:p w14:paraId="0087D3B6" w14:textId="77777777" w:rsidR="000D7A74" w:rsidRPr="002F7B70" w:rsidRDefault="000D7A74" w:rsidP="000D7A74">
            <w:pPr>
              <w:pStyle w:val="TAC"/>
              <w:keepNext w:val="0"/>
              <w:keepLines w:val="0"/>
            </w:pPr>
            <w:r w:rsidRPr="002F7B70">
              <w:t>U</w:t>
            </w:r>
          </w:p>
        </w:tc>
        <w:tc>
          <w:tcPr>
            <w:tcW w:w="3402" w:type="dxa"/>
            <w:vAlign w:val="center"/>
          </w:tcPr>
          <w:p w14:paraId="75D1AEE7" w14:textId="77777777" w:rsidR="000D7A74" w:rsidRPr="002F7B70" w:rsidRDefault="000D7A74" w:rsidP="000D7A74">
            <w:pPr>
              <w:pStyle w:val="TAL"/>
              <w:keepNext w:val="0"/>
              <w:keepLines w:val="0"/>
            </w:pPr>
          </w:p>
        </w:tc>
        <w:tc>
          <w:tcPr>
            <w:tcW w:w="1459" w:type="dxa"/>
            <w:gridSpan w:val="2"/>
            <w:vAlign w:val="center"/>
          </w:tcPr>
          <w:p w14:paraId="082FC032" w14:textId="53F720DF" w:rsidR="000D7A74" w:rsidRPr="002F7B70" w:rsidRDefault="000D7A74" w:rsidP="000D7A74">
            <w:pPr>
              <w:pStyle w:val="TAL"/>
              <w:keepNext w:val="0"/>
              <w:keepLines w:val="0"/>
            </w:pPr>
            <w:r w:rsidRPr="002F7B70">
              <w:t>C.11.7</w:t>
            </w:r>
          </w:p>
        </w:tc>
      </w:tr>
      <w:tr w:rsidR="000D7A74" w:rsidRPr="002F7B70" w14:paraId="534CBE64" w14:textId="77777777" w:rsidTr="00A306B3">
        <w:trPr>
          <w:cantSplit/>
          <w:jc w:val="center"/>
        </w:trPr>
        <w:tc>
          <w:tcPr>
            <w:tcW w:w="562" w:type="dxa"/>
            <w:vAlign w:val="center"/>
          </w:tcPr>
          <w:p w14:paraId="5DB18140" w14:textId="21B44929" w:rsidR="000D7A74" w:rsidRPr="002F7B70" w:rsidRDefault="000D7A74" w:rsidP="000D7A74">
            <w:pPr>
              <w:pStyle w:val="TAC"/>
              <w:keepNext w:val="0"/>
              <w:keepLines w:val="0"/>
            </w:pPr>
            <w:ins w:id="3226" w:author="Dave - updates from draft v2.4 to v3.0" w:date="2018-12-26T18:49:00Z">
              <w:r>
                <w:t>123</w:t>
              </w:r>
            </w:ins>
            <w:ins w:id="3227" w:author="Dave - updates, from v1.3 to v2.0" w:date="2018-10-08T15:38:00Z">
              <w:del w:id="3228" w:author="Dave - updates from draft v2.4 to v3.0" w:date="2018-12-26T18:46:00Z">
                <w:r w:rsidRPr="002F7B70" w:rsidDel="000D7A74">
                  <w:delText>7</w:delText>
                </w:r>
                <w:r w:rsidDel="000D7A74">
                  <w:delText>7</w:delText>
                </w:r>
              </w:del>
            </w:ins>
            <w:del w:id="3229" w:author="Dave - updates from draft v2.4 to v3.0" w:date="2018-12-26T18:46:00Z">
              <w:r w:rsidRPr="002F7B70" w:rsidDel="000D7A74">
                <w:delText>7</w:delText>
              </w:r>
              <w:r w:rsidDel="000D7A74">
                <w:delText>8</w:delText>
              </w:r>
            </w:del>
          </w:p>
        </w:tc>
        <w:tc>
          <w:tcPr>
            <w:tcW w:w="2694" w:type="dxa"/>
            <w:vAlign w:val="center"/>
          </w:tcPr>
          <w:p w14:paraId="7DB85F52" w14:textId="4B6CF371" w:rsidR="000D7A74" w:rsidRPr="002F7B70" w:rsidRDefault="000D7A74" w:rsidP="000D7A74">
            <w:pPr>
              <w:pStyle w:val="TAC"/>
              <w:keepNext w:val="0"/>
              <w:keepLines w:val="0"/>
              <w:jc w:val="left"/>
            </w:pPr>
            <w:r w:rsidRPr="002F7B70">
              <w:t>11.8.1 Content technology</w:t>
            </w:r>
          </w:p>
        </w:tc>
        <w:tc>
          <w:tcPr>
            <w:tcW w:w="425" w:type="dxa"/>
            <w:vAlign w:val="center"/>
          </w:tcPr>
          <w:p w14:paraId="252DBC49" w14:textId="77777777" w:rsidR="000D7A74" w:rsidRPr="002F7B70" w:rsidRDefault="000D7A74" w:rsidP="000D7A74">
            <w:pPr>
              <w:pStyle w:val="TAL"/>
              <w:keepNext w:val="0"/>
              <w:keepLines w:val="0"/>
              <w:jc w:val="center"/>
              <w:rPr>
                <w:b/>
              </w:rPr>
            </w:pPr>
            <w:r w:rsidRPr="002F7B70">
              <w:sym w:font="Wingdings" w:char="F0FC"/>
            </w:r>
          </w:p>
        </w:tc>
        <w:tc>
          <w:tcPr>
            <w:tcW w:w="425" w:type="dxa"/>
            <w:vAlign w:val="center"/>
          </w:tcPr>
          <w:p w14:paraId="669CFAC8" w14:textId="77777777" w:rsidR="000D7A74" w:rsidRPr="002F7B70" w:rsidRDefault="000D7A74" w:rsidP="000D7A74">
            <w:pPr>
              <w:pStyle w:val="TAL"/>
              <w:keepNext w:val="0"/>
              <w:keepLines w:val="0"/>
              <w:jc w:val="center"/>
            </w:pPr>
            <w:r w:rsidRPr="002F7B70">
              <w:sym w:font="Wingdings" w:char="F0FC"/>
            </w:r>
          </w:p>
        </w:tc>
        <w:tc>
          <w:tcPr>
            <w:tcW w:w="425" w:type="dxa"/>
            <w:vAlign w:val="center"/>
          </w:tcPr>
          <w:p w14:paraId="2F4DC8B0" w14:textId="77777777" w:rsidR="000D7A74" w:rsidRPr="002F7B70" w:rsidRDefault="000D7A74" w:rsidP="000D7A74">
            <w:pPr>
              <w:pStyle w:val="TAL"/>
              <w:keepNext w:val="0"/>
              <w:keepLines w:val="0"/>
              <w:jc w:val="center"/>
              <w:rPr>
                <w:b/>
              </w:rPr>
            </w:pPr>
            <w:r w:rsidRPr="002F7B70">
              <w:sym w:font="Wingdings" w:char="F0FC"/>
            </w:r>
          </w:p>
        </w:tc>
        <w:tc>
          <w:tcPr>
            <w:tcW w:w="426" w:type="dxa"/>
            <w:vAlign w:val="center"/>
          </w:tcPr>
          <w:p w14:paraId="5618CF58" w14:textId="77777777" w:rsidR="000D7A74" w:rsidRPr="002F7B70" w:rsidRDefault="000D7A74" w:rsidP="000D7A74">
            <w:pPr>
              <w:pStyle w:val="TAL"/>
              <w:keepNext w:val="0"/>
              <w:keepLines w:val="0"/>
              <w:jc w:val="center"/>
            </w:pPr>
            <w:r w:rsidRPr="002F7B70">
              <w:sym w:font="Wingdings" w:char="F0FC"/>
            </w:r>
          </w:p>
        </w:tc>
        <w:tc>
          <w:tcPr>
            <w:tcW w:w="567" w:type="dxa"/>
            <w:vAlign w:val="center"/>
          </w:tcPr>
          <w:p w14:paraId="10D740C8" w14:textId="77777777" w:rsidR="000D7A74" w:rsidRPr="002F7B70" w:rsidRDefault="000D7A74" w:rsidP="000D7A74">
            <w:pPr>
              <w:pStyle w:val="TAC"/>
              <w:keepNext w:val="0"/>
              <w:keepLines w:val="0"/>
            </w:pPr>
            <w:r w:rsidRPr="002F7B70">
              <w:t>C</w:t>
            </w:r>
          </w:p>
        </w:tc>
        <w:tc>
          <w:tcPr>
            <w:tcW w:w="3402" w:type="dxa"/>
            <w:vAlign w:val="center"/>
          </w:tcPr>
          <w:p w14:paraId="2CDCFC05" w14:textId="1B07EBBE" w:rsidR="000D7A74" w:rsidRPr="002F7B70" w:rsidRDefault="000D7A74" w:rsidP="000D7A74">
            <w:pPr>
              <w:pStyle w:val="TAL"/>
              <w:keepNext w:val="0"/>
              <w:keepLines w:val="0"/>
            </w:pPr>
            <w:r w:rsidRPr="002F7B70">
              <w:t xml:space="preserve">Where </w:t>
            </w:r>
            <w:del w:id="3230" w:author="Dave - updates, from v1.3 to v2.0" w:date="2018-10-08T15:29:00Z">
              <w:r w:rsidRPr="00466830" w:rsidDel="006778B5">
                <w:delText>ICT</w:delText>
              </w:r>
            </w:del>
            <w:ins w:id="3231" w:author="Dave - updates, from v1.3 to v2.0" w:date="2018-10-08T15:29:00Z">
              <w:r>
                <w:t>web content</w:t>
              </w:r>
            </w:ins>
            <w:r w:rsidRPr="002F7B70">
              <w:t xml:space="preserve"> is an authoring tool</w:t>
            </w:r>
          </w:p>
        </w:tc>
        <w:tc>
          <w:tcPr>
            <w:tcW w:w="1459" w:type="dxa"/>
            <w:gridSpan w:val="2"/>
            <w:vAlign w:val="center"/>
          </w:tcPr>
          <w:p w14:paraId="34BD0A9B" w14:textId="15175919" w:rsidR="000D7A74" w:rsidRPr="002F7B70" w:rsidRDefault="000D7A74" w:rsidP="000D7A74">
            <w:pPr>
              <w:pStyle w:val="TAL"/>
              <w:keepNext w:val="0"/>
              <w:keepLines w:val="0"/>
            </w:pPr>
            <w:r w:rsidRPr="002F7B70">
              <w:t>C.11.8.1</w:t>
            </w:r>
          </w:p>
        </w:tc>
      </w:tr>
      <w:tr w:rsidR="000D7A74" w:rsidRPr="002F7B70" w14:paraId="5D2D2507" w14:textId="77777777" w:rsidTr="00A306B3">
        <w:trPr>
          <w:cantSplit/>
          <w:jc w:val="center"/>
        </w:trPr>
        <w:tc>
          <w:tcPr>
            <w:tcW w:w="562" w:type="dxa"/>
            <w:vAlign w:val="center"/>
          </w:tcPr>
          <w:p w14:paraId="4230D340" w14:textId="1C6771AE" w:rsidR="000D7A74" w:rsidRPr="002F7B70" w:rsidRDefault="000D7A74" w:rsidP="000D7A74">
            <w:pPr>
              <w:pStyle w:val="TAC"/>
              <w:keepNext w:val="0"/>
              <w:keepLines w:val="0"/>
            </w:pPr>
            <w:ins w:id="3232" w:author="Dave - updates from draft v2.4 to v3.0" w:date="2018-12-26T18:49:00Z">
              <w:r>
                <w:t>124</w:t>
              </w:r>
            </w:ins>
            <w:ins w:id="3233" w:author="Dave - updates, from v1.3 to v2.0" w:date="2018-10-08T15:38:00Z">
              <w:del w:id="3234" w:author="Dave - updates from draft v2.4 to v3.0" w:date="2018-12-26T18:46:00Z">
                <w:r w:rsidRPr="002F7B70" w:rsidDel="000D7A74">
                  <w:delText>7</w:delText>
                </w:r>
                <w:r w:rsidDel="000D7A74">
                  <w:delText>8</w:delText>
                </w:r>
              </w:del>
            </w:ins>
            <w:del w:id="3235" w:author="Dave - updates from draft v2.4 to v3.0" w:date="2018-12-26T18:46:00Z">
              <w:r w:rsidRPr="002F7B70" w:rsidDel="000D7A74">
                <w:delText>7</w:delText>
              </w:r>
              <w:r w:rsidDel="000D7A74">
                <w:delText>9</w:delText>
              </w:r>
            </w:del>
          </w:p>
        </w:tc>
        <w:tc>
          <w:tcPr>
            <w:tcW w:w="2694" w:type="dxa"/>
            <w:vAlign w:val="center"/>
          </w:tcPr>
          <w:p w14:paraId="66251EAE" w14:textId="1F76392A" w:rsidR="000D7A74" w:rsidRPr="002F7B70" w:rsidRDefault="000D7A74" w:rsidP="000D7A74">
            <w:pPr>
              <w:pStyle w:val="TAC"/>
              <w:keepNext w:val="0"/>
              <w:keepLines w:val="0"/>
              <w:jc w:val="left"/>
            </w:pPr>
            <w:r w:rsidRPr="002F7B70">
              <w:t>11.8.2 Accessible content creation</w:t>
            </w:r>
          </w:p>
        </w:tc>
        <w:tc>
          <w:tcPr>
            <w:tcW w:w="425" w:type="dxa"/>
            <w:vAlign w:val="center"/>
          </w:tcPr>
          <w:p w14:paraId="3916F0A6" w14:textId="77777777" w:rsidR="000D7A74" w:rsidRPr="002F7B70" w:rsidRDefault="000D7A74" w:rsidP="000D7A74">
            <w:pPr>
              <w:pStyle w:val="TAL"/>
              <w:keepNext w:val="0"/>
              <w:keepLines w:val="0"/>
              <w:jc w:val="center"/>
              <w:rPr>
                <w:b/>
              </w:rPr>
            </w:pPr>
            <w:r w:rsidRPr="002F7B70">
              <w:sym w:font="Wingdings" w:char="F0FC"/>
            </w:r>
          </w:p>
        </w:tc>
        <w:tc>
          <w:tcPr>
            <w:tcW w:w="425" w:type="dxa"/>
            <w:vAlign w:val="center"/>
          </w:tcPr>
          <w:p w14:paraId="401AD850" w14:textId="77777777" w:rsidR="000D7A74" w:rsidRPr="002F7B70" w:rsidRDefault="000D7A74" w:rsidP="000D7A74">
            <w:pPr>
              <w:pStyle w:val="TAL"/>
              <w:keepNext w:val="0"/>
              <w:keepLines w:val="0"/>
              <w:jc w:val="center"/>
              <w:rPr>
                <w:b/>
              </w:rPr>
            </w:pPr>
            <w:r w:rsidRPr="002F7B70">
              <w:sym w:font="Wingdings" w:char="F0FC"/>
            </w:r>
          </w:p>
        </w:tc>
        <w:tc>
          <w:tcPr>
            <w:tcW w:w="425" w:type="dxa"/>
            <w:vAlign w:val="center"/>
          </w:tcPr>
          <w:p w14:paraId="60E93DE4" w14:textId="77777777" w:rsidR="000D7A74" w:rsidRPr="002F7B70" w:rsidRDefault="000D7A74" w:rsidP="000D7A74">
            <w:pPr>
              <w:pStyle w:val="TAL"/>
              <w:keepNext w:val="0"/>
              <w:keepLines w:val="0"/>
              <w:jc w:val="center"/>
              <w:rPr>
                <w:b/>
              </w:rPr>
            </w:pPr>
            <w:r w:rsidRPr="002F7B70">
              <w:sym w:font="Wingdings" w:char="F0FC"/>
            </w:r>
          </w:p>
        </w:tc>
        <w:tc>
          <w:tcPr>
            <w:tcW w:w="426" w:type="dxa"/>
            <w:vAlign w:val="center"/>
          </w:tcPr>
          <w:p w14:paraId="6EF842F2" w14:textId="77777777" w:rsidR="000D7A74" w:rsidRPr="002F7B70" w:rsidRDefault="000D7A74" w:rsidP="000D7A74">
            <w:pPr>
              <w:pStyle w:val="TAL"/>
              <w:keepNext w:val="0"/>
              <w:keepLines w:val="0"/>
              <w:jc w:val="center"/>
              <w:rPr>
                <w:b/>
              </w:rPr>
            </w:pPr>
            <w:r w:rsidRPr="002F7B70">
              <w:sym w:font="Wingdings" w:char="F0FC"/>
            </w:r>
          </w:p>
        </w:tc>
        <w:tc>
          <w:tcPr>
            <w:tcW w:w="567" w:type="dxa"/>
            <w:vAlign w:val="center"/>
          </w:tcPr>
          <w:p w14:paraId="452D2610" w14:textId="77777777" w:rsidR="000D7A74" w:rsidRPr="002F7B70" w:rsidRDefault="000D7A74" w:rsidP="000D7A74">
            <w:pPr>
              <w:pStyle w:val="TAC"/>
              <w:keepNext w:val="0"/>
              <w:keepLines w:val="0"/>
            </w:pPr>
            <w:r w:rsidRPr="002F7B70">
              <w:t>C</w:t>
            </w:r>
          </w:p>
        </w:tc>
        <w:tc>
          <w:tcPr>
            <w:tcW w:w="3402" w:type="dxa"/>
            <w:vAlign w:val="center"/>
          </w:tcPr>
          <w:p w14:paraId="701A203B" w14:textId="7DB1EC96" w:rsidR="000D7A74" w:rsidRPr="002F7B70" w:rsidRDefault="000D7A74" w:rsidP="000D7A74">
            <w:pPr>
              <w:pStyle w:val="TAL"/>
              <w:keepNext w:val="0"/>
              <w:keepLines w:val="0"/>
            </w:pPr>
            <w:r w:rsidRPr="002F7B70">
              <w:t xml:space="preserve">Where </w:t>
            </w:r>
            <w:del w:id="3236" w:author="Dave - updates, from v1.3 to v2.0" w:date="2018-10-08T15:29:00Z">
              <w:r w:rsidRPr="00466830" w:rsidDel="006778B5">
                <w:delText>ICT</w:delText>
              </w:r>
            </w:del>
            <w:ins w:id="3237" w:author="Dave - updates, from v1.3 to v2.0" w:date="2018-10-08T15:29:00Z">
              <w:r>
                <w:t>web content</w:t>
              </w:r>
            </w:ins>
            <w:r w:rsidRPr="002F7B70">
              <w:t xml:space="preserve"> is an authoring tool</w:t>
            </w:r>
          </w:p>
        </w:tc>
        <w:tc>
          <w:tcPr>
            <w:tcW w:w="1459" w:type="dxa"/>
            <w:gridSpan w:val="2"/>
            <w:vAlign w:val="center"/>
          </w:tcPr>
          <w:p w14:paraId="35537145" w14:textId="772884F4" w:rsidR="000D7A74" w:rsidRPr="002F7B70" w:rsidRDefault="000D7A74" w:rsidP="000D7A74">
            <w:pPr>
              <w:pStyle w:val="TAL"/>
              <w:keepNext w:val="0"/>
              <w:keepLines w:val="0"/>
            </w:pPr>
            <w:r w:rsidRPr="002F7B70">
              <w:t>C.11.8.2</w:t>
            </w:r>
          </w:p>
        </w:tc>
      </w:tr>
      <w:tr w:rsidR="000D7A74" w:rsidRPr="002F7B70" w14:paraId="3AB0330C" w14:textId="77777777" w:rsidTr="00A306B3">
        <w:trPr>
          <w:cantSplit/>
          <w:jc w:val="center"/>
        </w:trPr>
        <w:tc>
          <w:tcPr>
            <w:tcW w:w="562" w:type="dxa"/>
            <w:vAlign w:val="center"/>
          </w:tcPr>
          <w:p w14:paraId="27F269E4" w14:textId="4780D423" w:rsidR="000D7A74" w:rsidRPr="002F7B70" w:rsidRDefault="000D7A74" w:rsidP="000D7A74">
            <w:pPr>
              <w:pStyle w:val="TAC"/>
              <w:keepNext w:val="0"/>
              <w:keepLines w:val="0"/>
            </w:pPr>
            <w:ins w:id="3238" w:author="Dave - updates from draft v2.4 to v3.0" w:date="2018-12-26T18:49:00Z">
              <w:r>
                <w:t>125</w:t>
              </w:r>
            </w:ins>
            <w:ins w:id="3239" w:author="Dave - updates, from v1.3 to v2.0" w:date="2018-10-08T15:38:00Z">
              <w:del w:id="3240" w:author="Dave - updates from draft v2.4 to v3.0" w:date="2018-12-26T18:46:00Z">
                <w:r w:rsidRPr="002F7B70" w:rsidDel="000D7A74">
                  <w:delText>7</w:delText>
                </w:r>
                <w:r w:rsidDel="000D7A74">
                  <w:delText>9</w:delText>
                </w:r>
              </w:del>
            </w:ins>
            <w:del w:id="3241" w:author="Dave - updates from draft v2.4 to v3.0" w:date="2018-12-26T18:46:00Z">
              <w:r w:rsidDel="000D7A74">
                <w:delText>80</w:delText>
              </w:r>
            </w:del>
          </w:p>
        </w:tc>
        <w:tc>
          <w:tcPr>
            <w:tcW w:w="2694" w:type="dxa"/>
            <w:vAlign w:val="center"/>
          </w:tcPr>
          <w:p w14:paraId="19D51C55" w14:textId="725EE3F3" w:rsidR="000D7A74" w:rsidRPr="002F7B70" w:rsidRDefault="000D7A74" w:rsidP="000D7A74">
            <w:pPr>
              <w:pStyle w:val="TAC"/>
              <w:keepNext w:val="0"/>
              <w:keepLines w:val="0"/>
              <w:jc w:val="left"/>
            </w:pPr>
            <w:r w:rsidRPr="002F7B70">
              <w:t>11.8.3 Preservation of accessibility information in transformations</w:t>
            </w:r>
          </w:p>
        </w:tc>
        <w:tc>
          <w:tcPr>
            <w:tcW w:w="425" w:type="dxa"/>
            <w:vAlign w:val="center"/>
          </w:tcPr>
          <w:p w14:paraId="1FACADD1" w14:textId="77777777" w:rsidR="000D7A74" w:rsidRPr="002F7B70" w:rsidRDefault="000D7A74" w:rsidP="000D7A74">
            <w:pPr>
              <w:pStyle w:val="TAL"/>
              <w:keepNext w:val="0"/>
              <w:keepLines w:val="0"/>
              <w:jc w:val="center"/>
              <w:rPr>
                <w:b/>
              </w:rPr>
            </w:pPr>
            <w:r w:rsidRPr="002F7B70">
              <w:sym w:font="Wingdings" w:char="F0FC"/>
            </w:r>
          </w:p>
        </w:tc>
        <w:tc>
          <w:tcPr>
            <w:tcW w:w="425" w:type="dxa"/>
            <w:vAlign w:val="center"/>
          </w:tcPr>
          <w:p w14:paraId="3E94E299" w14:textId="77777777" w:rsidR="000D7A74" w:rsidRPr="002F7B70" w:rsidRDefault="000D7A74" w:rsidP="000D7A74">
            <w:pPr>
              <w:pStyle w:val="TAL"/>
              <w:keepNext w:val="0"/>
              <w:keepLines w:val="0"/>
              <w:jc w:val="center"/>
              <w:rPr>
                <w:b/>
              </w:rPr>
            </w:pPr>
            <w:r w:rsidRPr="002F7B70">
              <w:sym w:font="Wingdings" w:char="F0FC"/>
            </w:r>
          </w:p>
        </w:tc>
        <w:tc>
          <w:tcPr>
            <w:tcW w:w="425" w:type="dxa"/>
            <w:vAlign w:val="center"/>
          </w:tcPr>
          <w:p w14:paraId="70C5DFD8" w14:textId="77777777" w:rsidR="000D7A74" w:rsidRPr="002F7B70" w:rsidRDefault="000D7A74" w:rsidP="000D7A74">
            <w:pPr>
              <w:pStyle w:val="TAL"/>
              <w:keepNext w:val="0"/>
              <w:keepLines w:val="0"/>
              <w:jc w:val="center"/>
              <w:rPr>
                <w:b/>
              </w:rPr>
            </w:pPr>
            <w:r w:rsidRPr="002F7B70">
              <w:sym w:font="Wingdings" w:char="F0FC"/>
            </w:r>
          </w:p>
        </w:tc>
        <w:tc>
          <w:tcPr>
            <w:tcW w:w="426" w:type="dxa"/>
            <w:vAlign w:val="center"/>
          </w:tcPr>
          <w:p w14:paraId="7229609F" w14:textId="77777777" w:rsidR="000D7A74" w:rsidRPr="002F7B70" w:rsidRDefault="000D7A74" w:rsidP="000D7A74">
            <w:pPr>
              <w:pStyle w:val="TAL"/>
              <w:keepNext w:val="0"/>
              <w:keepLines w:val="0"/>
              <w:jc w:val="center"/>
              <w:rPr>
                <w:b/>
              </w:rPr>
            </w:pPr>
            <w:r w:rsidRPr="002F7B70">
              <w:sym w:font="Wingdings" w:char="F0FC"/>
            </w:r>
          </w:p>
        </w:tc>
        <w:tc>
          <w:tcPr>
            <w:tcW w:w="567" w:type="dxa"/>
            <w:vAlign w:val="center"/>
          </w:tcPr>
          <w:p w14:paraId="386C970B" w14:textId="77777777" w:rsidR="000D7A74" w:rsidRPr="002F7B70" w:rsidRDefault="000D7A74" w:rsidP="000D7A74">
            <w:pPr>
              <w:pStyle w:val="TAC"/>
              <w:keepNext w:val="0"/>
              <w:keepLines w:val="0"/>
            </w:pPr>
            <w:r w:rsidRPr="002F7B70">
              <w:t>C</w:t>
            </w:r>
          </w:p>
        </w:tc>
        <w:tc>
          <w:tcPr>
            <w:tcW w:w="3402" w:type="dxa"/>
            <w:vAlign w:val="center"/>
          </w:tcPr>
          <w:p w14:paraId="38EB4E66" w14:textId="657B12DE" w:rsidR="000D7A74" w:rsidRPr="002F7B70" w:rsidRDefault="000D7A74" w:rsidP="000D7A74">
            <w:pPr>
              <w:pStyle w:val="TAL"/>
              <w:keepNext w:val="0"/>
              <w:keepLines w:val="0"/>
            </w:pPr>
            <w:r w:rsidRPr="002F7B70">
              <w:t xml:space="preserve">Where </w:t>
            </w:r>
            <w:del w:id="3242" w:author="Dave - updates, from v1.3 to v2.0" w:date="2018-10-08T15:29:00Z">
              <w:r w:rsidRPr="00466830" w:rsidDel="006778B5">
                <w:delText>ICT</w:delText>
              </w:r>
            </w:del>
            <w:ins w:id="3243" w:author="Dave - updates, from v1.3 to v2.0" w:date="2018-10-08T15:29:00Z">
              <w:r>
                <w:t>web content</w:t>
              </w:r>
            </w:ins>
            <w:r w:rsidRPr="002F7B70">
              <w:t xml:space="preserve"> is an authoring tool</w:t>
            </w:r>
          </w:p>
        </w:tc>
        <w:tc>
          <w:tcPr>
            <w:tcW w:w="1459" w:type="dxa"/>
            <w:gridSpan w:val="2"/>
            <w:vAlign w:val="center"/>
          </w:tcPr>
          <w:p w14:paraId="362B6AE2" w14:textId="422F2931" w:rsidR="000D7A74" w:rsidRPr="002F7B70" w:rsidRDefault="000D7A74" w:rsidP="000D7A74">
            <w:pPr>
              <w:pStyle w:val="TAL"/>
              <w:keepNext w:val="0"/>
              <w:keepLines w:val="0"/>
            </w:pPr>
            <w:r w:rsidRPr="002F7B70">
              <w:t>C.11.8.3</w:t>
            </w:r>
          </w:p>
        </w:tc>
      </w:tr>
      <w:tr w:rsidR="000D7A74" w:rsidRPr="002F7B70" w14:paraId="4F481144" w14:textId="77777777" w:rsidTr="00A306B3">
        <w:trPr>
          <w:cantSplit/>
          <w:jc w:val="center"/>
        </w:trPr>
        <w:tc>
          <w:tcPr>
            <w:tcW w:w="562" w:type="dxa"/>
            <w:vAlign w:val="center"/>
          </w:tcPr>
          <w:p w14:paraId="14A33020" w14:textId="345717D6" w:rsidR="000D7A74" w:rsidRPr="002F7B70" w:rsidRDefault="000D7A74" w:rsidP="000D7A74">
            <w:pPr>
              <w:pStyle w:val="TAC"/>
              <w:keepNext w:val="0"/>
              <w:keepLines w:val="0"/>
            </w:pPr>
            <w:ins w:id="3244" w:author="Dave - updates from draft v2.4 to v3.0" w:date="2018-12-26T18:49:00Z">
              <w:r>
                <w:t>126</w:t>
              </w:r>
            </w:ins>
            <w:ins w:id="3245" w:author="Dave - updates, from v1.3 to v2.0" w:date="2018-10-08T15:38:00Z">
              <w:del w:id="3246" w:author="Dave - updates from draft v2.4 to v3.0" w:date="2018-12-26T18:46:00Z">
                <w:r w:rsidDel="000D7A74">
                  <w:delText>80</w:delText>
                </w:r>
              </w:del>
            </w:ins>
            <w:del w:id="3247" w:author="Dave - updates from draft v2.4 to v3.0" w:date="2018-12-26T18:46:00Z">
              <w:r w:rsidRPr="002F7B70" w:rsidDel="000D7A74">
                <w:delText>8</w:delText>
              </w:r>
              <w:r w:rsidDel="000D7A74">
                <w:delText>1</w:delText>
              </w:r>
            </w:del>
          </w:p>
        </w:tc>
        <w:tc>
          <w:tcPr>
            <w:tcW w:w="2694" w:type="dxa"/>
            <w:vAlign w:val="center"/>
          </w:tcPr>
          <w:p w14:paraId="5379EA28" w14:textId="6D14FB6C" w:rsidR="000D7A74" w:rsidRPr="002F7B70" w:rsidRDefault="000D7A74" w:rsidP="000D7A74">
            <w:pPr>
              <w:pStyle w:val="TAC"/>
              <w:keepNext w:val="0"/>
              <w:keepLines w:val="0"/>
              <w:jc w:val="left"/>
            </w:pPr>
            <w:r w:rsidRPr="002F7B70">
              <w:t>11.8.4 Repair assistance</w:t>
            </w:r>
          </w:p>
        </w:tc>
        <w:tc>
          <w:tcPr>
            <w:tcW w:w="425" w:type="dxa"/>
            <w:vAlign w:val="center"/>
          </w:tcPr>
          <w:p w14:paraId="0718D2A8" w14:textId="77777777" w:rsidR="000D7A74" w:rsidRPr="002F7B70" w:rsidRDefault="000D7A74" w:rsidP="000D7A74">
            <w:pPr>
              <w:pStyle w:val="TAL"/>
              <w:keepNext w:val="0"/>
              <w:keepLines w:val="0"/>
              <w:jc w:val="center"/>
              <w:rPr>
                <w:b/>
              </w:rPr>
            </w:pPr>
            <w:r w:rsidRPr="002F7B70">
              <w:sym w:font="Wingdings" w:char="F0FC"/>
            </w:r>
          </w:p>
        </w:tc>
        <w:tc>
          <w:tcPr>
            <w:tcW w:w="425" w:type="dxa"/>
            <w:vAlign w:val="center"/>
          </w:tcPr>
          <w:p w14:paraId="5E562D81" w14:textId="77777777" w:rsidR="000D7A74" w:rsidRPr="002F7B70" w:rsidRDefault="000D7A74" w:rsidP="000D7A74">
            <w:pPr>
              <w:pStyle w:val="TAL"/>
              <w:keepNext w:val="0"/>
              <w:keepLines w:val="0"/>
              <w:jc w:val="center"/>
              <w:rPr>
                <w:b/>
              </w:rPr>
            </w:pPr>
            <w:r w:rsidRPr="002F7B70">
              <w:sym w:font="Wingdings" w:char="F0FC"/>
            </w:r>
          </w:p>
        </w:tc>
        <w:tc>
          <w:tcPr>
            <w:tcW w:w="425" w:type="dxa"/>
            <w:vAlign w:val="center"/>
          </w:tcPr>
          <w:p w14:paraId="2B1C89BA" w14:textId="77777777" w:rsidR="000D7A74" w:rsidRPr="002F7B70" w:rsidRDefault="000D7A74" w:rsidP="000D7A74">
            <w:pPr>
              <w:pStyle w:val="TAL"/>
              <w:keepNext w:val="0"/>
              <w:keepLines w:val="0"/>
              <w:jc w:val="center"/>
              <w:rPr>
                <w:b/>
              </w:rPr>
            </w:pPr>
            <w:r w:rsidRPr="002F7B70">
              <w:sym w:font="Wingdings" w:char="F0FC"/>
            </w:r>
          </w:p>
        </w:tc>
        <w:tc>
          <w:tcPr>
            <w:tcW w:w="426" w:type="dxa"/>
            <w:vAlign w:val="center"/>
          </w:tcPr>
          <w:p w14:paraId="00DC7293" w14:textId="77777777" w:rsidR="000D7A74" w:rsidRPr="002F7B70" w:rsidRDefault="000D7A74" w:rsidP="000D7A74">
            <w:pPr>
              <w:pStyle w:val="TAL"/>
              <w:keepNext w:val="0"/>
              <w:keepLines w:val="0"/>
              <w:jc w:val="center"/>
              <w:rPr>
                <w:b/>
              </w:rPr>
            </w:pPr>
            <w:r w:rsidRPr="002F7B70">
              <w:sym w:font="Wingdings" w:char="F0FC"/>
            </w:r>
          </w:p>
        </w:tc>
        <w:tc>
          <w:tcPr>
            <w:tcW w:w="567" w:type="dxa"/>
            <w:vAlign w:val="center"/>
          </w:tcPr>
          <w:p w14:paraId="24242840" w14:textId="77777777" w:rsidR="000D7A74" w:rsidRPr="002F7B70" w:rsidRDefault="000D7A74" w:rsidP="000D7A74">
            <w:pPr>
              <w:pStyle w:val="TAC"/>
              <w:keepNext w:val="0"/>
              <w:keepLines w:val="0"/>
            </w:pPr>
            <w:r w:rsidRPr="002F7B70">
              <w:t>C</w:t>
            </w:r>
          </w:p>
        </w:tc>
        <w:tc>
          <w:tcPr>
            <w:tcW w:w="3402" w:type="dxa"/>
            <w:vAlign w:val="center"/>
          </w:tcPr>
          <w:p w14:paraId="1A28F798" w14:textId="1F18D0C5" w:rsidR="000D7A74" w:rsidRPr="002F7B70" w:rsidRDefault="000D7A74" w:rsidP="000D7A74">
            <w:pPr>
              <w:pStyle w:val="TAL"/>
              <w:keepNext w:val="0"/>
              <w:keepLines w:val="0"/>
            </w:pPr>
            <w:r w:rsidRPr="002F7B70">
              <w:t xml:space="preserve">Where </w:t>
            </w:r>
            <w:del w:id="3248" w:author="Dave - updates, from v1.3 to v2.0" w:date="2018-10-08T15:29:00Z">
              <w:r w:rsidRPr="00466830" w:rsidDel="006778B5">
                <w:delText>ICT</w:delText>
              </w:r>
            </w:del>
            <w:ins w:id="3249" w:author="Dave - updates, from v1.3 to v2.0" w:date="2018-10-08T15:29:00Z">
              <w:r>
                <w:t>web content</w:t>
              </w:r>
            </w:ins>
            <w:r w:rsidRPr="002F7B70">
              <w:t xml:space="preserve"> is an authoring tool</w:t>
            </w:r>
          </w:p>
        </w:tc>
        <w:tc>
          <w:tcPr>
            <w:tcW w:w="1459" w:type="dxa"/>
            <w:gridSpan w:val="2"/>
            <w:vAlign w:val="center"/>
          </w:tcPr>
          <w:p w14:paraId="30AF471E" w14:textId="6D6F85E7" w:rsidR="000D7A74" w:rsidRPr="002F7B70" w:rsidRDefault="000D7A74" w:rsidP="000D7A74">
            <w:pPr>
              <w:pStyle w:val="TAL"/>
              <w:keepNext w:val="0"/>
              <w:keepLines w:val="0"/>
            </w:pPr>
            <w:r w:rsidRPr="002F7B70">
              <w:t>C.11.8.4</w:t>
            </w:r>
          </w:p>
        </w:tc>
      </w:tr>
      <w:tr w:rsidR="000D7A74" w:rsidRPr="002F7B70" w14:paraId="633EB371" w14:textId="77777777" w:rsidTr="00A306B3">
        <w:trPr>
          <w:cantSplit/>
          <w:jc w:val="center"/>
        </w:trPr>
        <w:tc>
          <w:tcPr>
            <w:tcW w:w="562" w:type="dxa"/>
            <w:vAlign w:val="center"/>
          </w:tcPr>
          <w:p w14:paraId="1ACB4B37" w14:textId="0C3A2D69" w:rsidR="000D7A74" w:rsidRPr="002F7B70" w:rsidRDefault="000D7A74" w:rsidP="000D7A74">
            <w:pPr>
              <w:pStyle w:val="TAC"/>
              <w:keepNext w:val="0"/>
              <w:keepLines w:val="0"/>
            </w:pPr>
            <w:ins w:id="3250" w:author="Dave - updates from draft v2.4 to v3.0" w:date="2018-12-26T18:49:00Z">
              <w:r>
                <w:t>127</w:t>
              </w:r>
            </w:ins>
            <w:ins w:id="3251" w:author="Dave - updates, from v1.3 to v2.0" w:date="2018-10-08T15:38:00Z">
              <w:del w:id="3252" w:author="Dave - updates from draft v2.4 to v3.0" w:date="2018-12-26T18:46:00Z">
                <w:r w:rsidRPr="002F7B70" w:rsidDel="000D7A74">
                  <w:delText>8</w:delText>
                </w:r>
                <w:r w:rsidDel="000D7A74">
                  <w:delText>1</w:delText>
                </w:r>
              </w:del>
            </w:ins>
            <w:del w:id="3253" w:author="Dave - updates from draft v2.4 to v3.0" w:date="2018-12-26T18:46:00Z">
              <w:r w:rsidRPr="002F7B70" w:rsidDel="000D7A74">
                <w:delText>8</w:delText>
              </w:r>
              <w:r w:rsidDel="000D7A74">
                <w:delText>2</w:delText>
              </w:r>
            </w:del>
          </w:p>
        </w:tc>
        <w:tc>
          <w:tcPr>
            <w:tcW w:w="2694" w:type="dxa"/>
            <w:vAlign w:val="center"/>
          </w:tcPr>
          <w:p w14:paraId="04112F30" w14:textId="421BFA69" w:rsidR="000D7A74" w:rsidRPr="002F7B70" w:rsidRDefault="000D7A74" w:rsidP="000D7A74">
            <w:pPr>
              <w:pStyle w:val="TAC"/>
              <w:keepNext w:val="0"/>
              <w:keepLines w:val="0"/>
              <w:jc w:val="left"/>
            </w:pPr>
            <w:r w:rsidRPr="002F7B70">
              <w:t>11.8.5 Templates</w:t>
            </w:r>
          </w:p>
        </w:tc>
        <w:tc>
          <w:tcPr>
            <w:tcW w:w="425" w:type="dxa"/>
            <w:vAlign w:val="center"/>
          </w:tcPr>
          <w:p w14:paraId="224BEC60" w14:textId="77777777" w:rsidR="000D7A74" w:rsidRPr="002F7B70" w:rsidRDefault="000D7A74" w:rsidP="000D7A74">
            <w:pPr>
              <w:pStyle w:val="TAL"/>
              <w:keepNext w:val="0"/>
              <w:keepLines w:val="0"/>
              <w:jc w:val="center"/>
              <w:rPr>
                <w:b/>
              </w:rPr>
            </w:pPr>
            <w:r w:rsidRPr="002F7B70">
              <w:sym w:font="Wingdings" w:char="F0FC"/>
            </w:r>
          </w:p>
        </w:tc>
        <w:tc>
          <w:tcPr>
            <w:tcW w:w="425" w:type="dxa"/>
            <w:vAlign w:val="center"/>
          </w:tcPr>
          <w:p w14:paraId="55B7F198" w14:textId="77777777" w:rsidR="000D7A74" w:rsidRPr="002F7B70" w:rsidRDefault="000D7A74" w:rsidP="000D7A74">
            <w:pPr>
              <w:pStyle w:val="TAL"/>
              <w:keepNext w:val="0"/>
              <w:keepLines w:val="0"/>
              <w:jc w:val="center"/>
              <w:rPr>
                <w:b/>
              </w:rPr>
            </w:pPr>
            <w:r w:rsidRPr="002F7B70">
              <w:sym w:font="Wingdings" w:char="F0FC"/>
            </w:r>
          </w:p>
        </w:tc>
        <w:tc>
          <w:tcPr>
            <w:tcW w:w="425" w:type="dxa"/>
            <w:vAlign w:val="center"/>
          </w:tcPr>
          <w:p w14:paraId="0CBC4271" w14:textId="77777777" w:rsidR="000D7A74" w:rsidRPr="002F7B70" w:rsidRDefault="000D7A74" w:rsidP="000D7A74">
            <w:pPr>
              <w:pStyle w:val="TAL"/>
              <w:keepNext w:val="0"/>
              <w:keepLines w:val="0"/>
              <w:jc w:val="center"/>
              <w:rPr>
                <w:b/>
              </w:rPr>
            </w:pPr>
            <w:r w:rsidRPr="002F7B70">
              <w:sym w:font="Wingdings" w:char="F0FC"/>
            </w:r>
          </w:p>
        </w:tc>
        <w:tc>
          <w:tcPr>
            <w:tcW w:w="426" w:type="dxa"/>
            <w:vAlign w:val="center"/>
          </w:tcPr>
          <w:p w14:paraId="2D4DA3F2" w14:textId="77777777" w:rsidR="000D7A74" w:rsidRPr="002F7B70" w:rsidRDefault="000D7A74" w:rsidP="000D7A74">
            <w:pPr>
              <w:pStyle w:val="TAL"/>
              <w:keepNext w:val="0"/>
              <w:keepLines w:val="0"/>
              <w:jc w:val="center"/>
              <w:rPr>
                <w:b/>
              </w:rPr>
            </w:pPr>
            <w:r w:rsidRPr="002F7B70">
              <w:sym w:font="Wingdings" w:char="F0FC"/>
            </w:r>
          </w:p>
        </w:tc>
        <w:tc>
          <w:tcPr>
            <w:tcW w:w="567" w:type="dxa"/>
            <w:vAlign w:val="center"/>
          </w:tcPr>
          <w:p w14:paraId="16974BEA" w14:textId="77777777" w:rsidR="000D7A74" w:rsidRPr="002F7B70" w:rsidRDefault="000D7A74" w:rsidP="000D7A74">
            <w:pPr>
              <w:pStyle w:val="TAC"/>
              <w:keepNext w:val="0"/>
              <w:keepLines w:val="0"/>
            </w:pPr>
            <w:r w:rsidRPr="002F7B70">
              <w:t>C</w:t>
            </w:r>
          </w:p>
        </w:tc>
        <w:tc>
          <w:tcPr>
            <w:tcW w:w="3402" w:type="dxa"/>
            <w:vAlign w:val="center"/>
          </w:tcPr>
          <w:p w14:paraId="4548110C" w14:textId="747E0292" w:rsidR="000D7A74" w:rsidRPr="002F7B70" w:rsidRDefault="000D7A74" w:rsidP="000D7A74">
            <w:pPr>
              <w:pStyle w:val="TAL"/>
              <w:keepNext w:val="0"/>
              <w:keepLines w:val="0"/>
            </w:pPr>
            <w:r w:rsidRPr="002F7B70">
              <w:t xml:space="preserve">Where </w:t>
            </w:r>
            <w:del w:id="3254" w:author="Dave - updates, from v1.3 to v2.0" w:date="2018-10-08T15:29:00Z">
              <w:r w:rsidRPr="00466830" w:rsidDel="006778B5">
                <w:delText>ICT</w:delText>
              </w:r>
            </w:del>
            <w:ins w:id="3255" w:author="Dave - updates, from v1.3 to v2.0" w:date="2018-10-08T15:29:00Z">
              <w:r>
                <w:t>web content</w:t>
              </w:r>
            </w:ins>
            <w:r w:rsidRPr="002F7B70">
              <w:t xml:space="preserve"> is an authoring tool</w:t>
            </w:r>
          </w:p>
        </w:tc>
        <w:tc>
          <w:tcPr>
            <w:tcW w:w="1459" w:type="dxa"/>
            <w:gridSpan w:val="2"/>
            <w:vAlign w:val="center"/>
          </w:tcPr>
          <w:p w14:paraId="78C2C64F" w14:textId="007CEBC3" w:rsidR="000D7A74" w:rsidRPr="002F7B70" w:rsidRDefault="000D7A74" w:rsidP="000D7A74">
            <w:pPr>
              <w:pStyle w:val="TAL"/>
              <w:keepNext w:val="0"/>
              <w:keepLines w:val="0"/>
            </w:pPr>
            <w:r w:rsidRPr="002F7B70">
              <w:t>C.11.8.5</w:t>
            </w:r>
          </w:p>
        </w:tc>
      </w:tr>
      <w:tr w:rsidR="000D7A74" w:rsidRPr="002F7B70" w14:paraId="608C4E69" w14:textId="77777777" w:rsidTr="00A306B3">
        <w:trPr>
          <w:cantSplit/>
          <w:jc w:val="center"/>
        </w:trPr>
        <w:tc>
          <w:tcPr>
            <w:tcW w:w="562" w:type="dxa"/>
            <w:vAlign w:val="center"/>
          </w:tcPr>
          <w:p w14:paraId="7776E1DF" w14:textId="2EECBF41" w:rsidR="000D7A74" w:rsidRPr="002F7B70" w:rsidRDefault="000D7A74" w:rsidP="000D7A74">
            <w:pPr>
              <w:pStyle w:val="TAC"/>
              <w:keepNext w:val="0"/>
              <w:keepLines w:val="0"/>
            </w:pPr>
            <w:ins w:id="3256" w:author="Dave - updates from draft v2.4 to v3.0" w:date="2018-12-26T18:49:00Z">
              <w:r>
                <w:t>128</w:t>
              </w:r>
            </w:ins>
            <w:ins w:id="3257" w:author="Dave - updates, from v1.3 to v2.0" w:date="2018-10-08T15:38:00Z">
              <w:del w:id="3258" w:author="Dave - updates from draft v2.4 to v3.0" w:date="2018-12-26T18:46:00Z">
                <w:r w:rsidRPr="002F7B70" w:rsidDel="000D7A74">
                  <w:delText>8</w:delText>
                </w:r>
                <w:r w:rsidDel="000D7A74">
                  <w:delText>2</w:delText>
                </w:r>
              </w:del>
            </w:ins>
            <w:del w:id="3259" w:author="Dave - updates from draft v2.4 to v3.0" w:date="2018-12-26T18:46:00Z">
              <w:r w:rsidRPr="002F7B70" w:rsidDel="000D7A74">
                <w:delText>8</w:delText>
              </w:r>
              <w:r w:rsidDel="000D7A74">
                <w:delText>3</w:delText>
              </w:r>
            </w:del>
          </w:p>
        </w:tc>
        <w:tc>
          <w:tcPr>
            <w:tcW w:w="2694" w:type="dxa"/>
            <w:vAlign w:val="center"/>
          </w:tcPr>
          <w:p w14:paraId="26C41077" w14:textId="4DBD2C01" w:rsidR="000D7A74" w:rsidRPr="002F7B70" w:rsidRDefault="000D7A74" w:rsidP="000D7A74">
            <w:pPr>
              <w:pStyle w:val="TAC"/>
              <w:keepNext w:val="0"/>
              <w:keepLines w:val="0"/>
              <w:jc w:val="left"/>
            </w:pPr>
            <w:r w:rsidRPr="002F7B70">
              <w:t>12.1.1 Accessibility and compatibility features</w:t>
            </w:r>
          </w:p>
        </w:tc>
        <w:tc>
          <w:tcPr>
            <w:tcW w:w="425" w:type="dxa"/>
            <w:vAlign w:val="center"/>
          </w:tcPr>
          <w:p w14:paraId="4AB860CC" w14:textId="77777777" w:rsidR="000D7A74" w:rsidRPr="002F7B70" w:rsidRDefault="000D7A74" w:rsidP="000D7A74">
            <w:pPr>
              <w:pStyle w:val="TAL"/>
              <w:keepNext w:val="0"/>
              <w:keepLines w:val="0"/>
              <w:jc w:val="center"/>
              <w:rPr>
                <w:b/>
              </w:rPr>
            </w:pPr>
            <w:r w:rsidRPr="002F7B70">
              <w:sym w:font="Wingdings" w:char="F0FC"/>
            </w:r>
          </w:p>
        </w:tc>
        <w:tc>
          <w:tcPr>
            <w:tcW w:w="425" w:type="dxa"/>
            <w:vAlign w:val="center"/>
          </w:tcPr>
          <w:p w14:paraId="1E665B76" w14:textId="77777777" w:rsidR="000D7A74" w:rsidRPr="002F7B70" w:rsidRDefault="000D7A74" w:rsidP="000D7A74">
            <w:pPr>
              <w:pStyle w:val="TAL"/>
              <w:keepNext w:val="0"/>
              <w:keepLines w:val="0"/>
              <w:jc w:val="center"/>
              <w:rPr>
                <w:b/>
              </w:rPr>
            </w:pPr>
            <w:r w:rsidRPr="002F7B70">
              <w:sym w:font="Wingdings" w:char="F0FC"/>
            </w:r>
          </w:p>
        </w:tc>
        <w:tc>
          <w:tcPr>
            <w:tcW w:w="425" w:type="dxa"/>
            <w:vAlign w:val="center"/>
          </w:tcPr>
          <w:p w14:paraId="57CF802D" w14:textId="77777777" w:rsidR="000D7A74" w:rsidRPr="002F7B70" w:rsidRDefault="000D7A74" w:rsidP="000D7A74">
            <w:pPr>
              <w:pStyle w:val="TAL"/>
              <w:keepNext w:val="0"/>
              <w:keepLines w:val="0"/>
              <w:jc w:val="center"/>
              <w:rPr>
                <w:b/>
              </w:rPr>
            </w:pPr>
            <w:r w:rsidRPr="002F7B70">
              <w:sym w:font="Wingdings" w:char="F0FC"/>
            </w:r>
          </w:p>
        </w:tc>
        <w:tc>
          <w:tcPr>
            <w:tcW w:w="426" w:type="dxa"/>
            <w:vAlign w:val="center"/>
          </w:tcPr>
          <w:p w14:paraId="4E753509" w14:textId="77777777" w:rsidR="000D7A74" w:rsidRPr="002F7B70" w:rsidRDefault="000D7A74" w:rsidP="000D7A74">
            <w:pPr>
              <w:pStyle w:val="TAL"/>
              <w:keepNext w:val="0"/>
              <w:keepLines w:val="0"/>
              <w:jc w:val="center"/>
              <w:rPr>
                <w:b/>
              </w:rPr>
            </w:pPr>
            <w:r w:rsidRPr="002F7B70">
              <w:sym w:font="Wingdings" w:char="F0FC"/>
            </w:r>
          </w:p>
        </w:tc>
        <w:tc>
          <w:tcPr>
            <w:tcW w:w="567" w:type="dxa"/>
            <w:vAlign w:val="center"/>
          </w:tcPr>
          <w:p w14:paraId="01806953" w14:textId="77777777" w:rsidR="000D7A74" w:rsidRPr="002F7B70" w:rsidRDefault="000D7A74" w:rsidP="000D7A74">
            <w:pPr>
              <w:pStyle w:val="TAC"/>
              <w:keepNext w:val="0"/>
              <w:keepLines w:val="0"/>
            </w:pPr>
            <w:r w:rsidRPr="002F7B70">
              <w:t>U</w:t>
            </w:r>
          </w:p>
        </w:tc>
        <w:tc>
          <w:tcPr>
            <w:tcW w:w="3402" w:type="dxa"/>
            <w:vAlign w:val="center"/>
          </w:tcPr>
          <w:p w14:paraId="36553A78" w14:textId="77777777" w:rsidR="000D7A74" w:rsidRPr="002F7B70" w:rsidRDefault="000D7A74" w:rsidP="000D7A74">
            <w:pPr>
              <w:pStyle w:val="TAL"/>
              <w:keepNext w:val="0"/>
              <w:keepLines w:val="0"/>
            </w:pPr>
          </w:p>
        </w:tc>
        <w:tc>
          <w:tcPr>
            <w:tcW w:w="1459" w:type="dxa"/>
            <w:gridSpan w:val="2"/>
            <w:vAlign w:val="center"/>
          </w:tcPr>
          <w:p w14:paraId="7EB0D29A" w14:textId="2C9B933F" w:rsidR="000D7A74" w:rsidRPr="002F7B70" w:rsidRDefault="000D7A74" w:rsidP="000D7A74">
            <w:pPr>
              <w:pStyle w:val="TAL"/>
              <w:keepNext w:val="0"/>
              <w:keepLines w:val="0"/>
            </w:pPr>
            <w:r w:rsidRPr="002F7B70">
              <w:t>C.12.1.1</w:t>
            </w:r>
          </w:p>
        </w:tc>
      </w:tr>
      <w:tr w:rsidR="000D7A74" w:rsidRPr="002F7B70" w14:paraId="17ADDE26" w14:textId="77777777" w:rsidTr="00A306B3">
        <w:trPr>
          <w:cantSplit/>
          <w:jc w:val="center"/>
        </w:trPr>
        <w:tc>
          <w:tcPr>
            <w:tcW w:w="562" w:type="dxa"/>
            <w:vAlign w:val="center"/>
          </w:tcPr>
          <w:p w14:paraId="01A904B7" w14:textId="4B71FD99" w:rsidR="000D7A74" w:rsidRPr="002F7B70" w:rsidRDefault="000D7A74" w:rsidP="000D7A74">
            <w:pPr>
              <w:pStyle w:val="TAC"/>
              <w:keepNext w:val="0"/>
              <w:keepLines w:val="0"/>
            </w:pPr>
            <w:ins w:id="3260" w:author="Dave - updates from draft v2.4 to v3.0" w:date="2018-12-26T18:49:00Z">
              <w:r>
                <w:t>129</w:t>
              </w:r>
            </w:ins>
            <w:ins w:id="3261" w:author="Dave - updates, from v1.3 to v2.0" w:date="2018-10-08T15:38:00Z">
              <w:del w:id="3262" w:author="Dave - updates from draft v2.4 to v3.0" w:date="2018-12-26T18:46:00Z">
                <w:r w:rsidRPr="002F7B70" w:rsidDel="000D7A74">
                  <w:delText>8</w:delText>
                </w:r>
                <w:r w:rsidDel="000D7A74">
                  <w:delText>3</w:delText>
                </w:r>
              </w:del>
            </w:ins>
            <w:del w:id="3263" w:author="Dave - updates from draft v2.4 to v3.0" w:date="2018-12-26T18:46:00Z">
              <w:r w:rsidRPr="002F7B70" w:rsidDel="000D7A74">
                <w:delText>8</w:delText>
              </w:r>
              <w:r w:rsidDel="000D7A74">
                <w:delText>4</w:delText>
              </w:r>
            </w:del>
          </w:p>
        </w:tc>
        <w:tc>
          <w:tcPr>
            <w:tcW w:w="2694" w:type="dxa"/>
            <w:vAlign w:val="center"/>
          </w:tcPr>
          <w:p w14:paraId="4C26898A" w14:textId="62A35624" w:rsidR="000D7A74" w:rsidRPr="002F7B70" w:rsidRDefault="000D7A74" w:rsidP="000D7A74">
            <w:pPr>
              <w:pStyle w:val="TAC"/>
              <w:keepNext w:val="0"/>
              <w:keepLines w:val="0"/>
              <w:jc w:val="left"/>
            </w:pPr>
            <w:r w:rsidRPr="002F7B70">
              <w:t>12.1.2 Accessible documentation</w:t>
            </w:r>
          </w:p>
        </w:tc>
        <w:tc>
          <w:tcPr>
            <w:tcW w:w="425" w:type="dxa"/>
            <w:vAlign w:val="center"/>
          </w:tcPr>
          <w:p w14:paraId="7D7761A6" w14:textId="77777777" w:rsidR="000D7A74" w:rsidRPr="002F7B70" w:rsidRDefault="000D7A74" w:rsidP="000D7A74">
            <w:pPr>
              <w:pStyle w:val="TAL"/>
              <w:keepNext w:val="0"/>
              <w:keepLines w:val="0"/>
              <w:jc w:val="center"/>
              <w:rPr>
                <w:b/>
              </w:rPr>
            </w:pPr>
            <w:r w:rsidRPr="002F7B70">
              <w:sym w:font="Wingdings" w:char="F0FC"/>
            </w:r>
          </w:p>
        </w:tc>
        <w:tc>
          <w:tcPr>
            <w:tcW w:w="425" w:type="dxa"/>
            <w:vAlign w:val="center"/>
          </w:tcPr>
          <w:p w14:paraId="67EA25E6" w14:textId="77777777" w:rsidR="000D7A74" w:rsidRPr="002F7B70" w:rsidRDefault="000D7A74" w:rsidP="000D7A74">
            <w:pPr>
              <w:pStyle w:val="TAL"/>
              <w:keepNext w:val="0"/>
              <w:keepLines w:val="0"/>
              <w:jc w:val="center"/>
            </w:pPr>
            <w:r w:rsidRPr="002F7B70">
              <w:sym w:font="Wingdings" w:char="F0FC"/>
            </w:r>
          </w:p>
        </w:tc>
        <w:tc>
          <w:tcPr>
            <w:tcW w:w="425" w:type="dxa"/>
            <w:vAlign w:val="center"/>
          </w:tcPr>
          <w:p w14:paraId="1CBCC77E" w14:textId="77777777" w:rsidR="000D7A74" w:rsidRPr="002F7B70" w:rsidRDefault="000D7A74" w:rsidP="000D7A74">
            <w:pPr>
              <w:pStyle w:val="TAL"/>
              <w:keepNext w:val="0"/>
              <w:keepLines w:val="0"/>
              <w:jc w:val="center"/>
              <w:rPr>
                <w:b/>
              </w:rPr>
            </w:pPr>
            <w:r w:rsidRPr="002F7B70">
              <w:sym w:font="Wingdings" w:char="F0FC"/>
            </w:r>
          </w:p>
        </w:tc>
        <w:tc>
          <w:tcPr>
            <w:tcW w:w="426" w:type="dxa"/>
            <w:vAlign w:val="center"/>
          </w:tcPr>
          <w:p w14:paraId="113DE593" w14:textId="77777777" w:rsidR="000D7A74" w:rsidRPr="002F7B70" w:rsidRDefault="000D7A74" w:rsidP="000D7A74">
            <w:pPr>
              <w:pStyle w:val="TAL"/>
              <w:keepNext w:val="0"/>
              <w:keepLines w:val="0"/>
              <w:jc w:val="center"/>
              <w:rPr>
                <w:b/>
              </w:rPr>
            </w:pPr>
            <w:r w:rsidRPr="002F7B70">
              <w:sym w:font="Wingdings" w:char="F0FC"/>
            </w:r>
          </w:p>
        </w:tc>
        <w:tc>
          <w:tcPr>
            <w:tcW w:w="567" w:type="dxa"/>
            <w:vAlign w:val="center"/>
          </w:tcPr>
          <w:p w14:paraId="0E9CDFBE" w14:textId="77777777" w:rsidR="000D7A74" w:rsidRPr="002F7B70" w:rsidRDefault="000D7A74" w:rsidP="000D7A74">
            <w:pPr>
              <w:pStyle w:val="TAC"/>
              <w:keepNext w:val="0"/>
              <w:keepLines w:val="0"/>
            </w:pPr>
            <w:r w:rsidRPr="002F7B70">
              <w:t>U</w:t>
            </w:r>
          </w:p>
        </w:tc>
        <w:tc>
          <w:tcPr>
            <w:tcW w:w="3402" w:type="dxa"/>
            <w:vAlign w:val="center"/>
          </w:tcPr>
          <w:p w14:paraId="33403D5D" w14:textId="77777777" w:rsidR="000D7A74" w:rsidRPr="002F7B70" w:rsidRDefault="000D7A74" w:rsidP="000D7A74">
            <w:pPr>
              <w:pStyle w:val="TAL"/>
              <w:keepNext w:val="0"/>
              <w:keepLines w:val="0"/>
            </w:pPr>
          </w:p>
        </w:tc>
        <w:tc>
          <w:tcPr>
            <w:tcW w:w="1459" w:type="dxa"/>
            <w:gridSpan w:val="2"/>
            <w:vAlign w:val="center"/>
          </w:tcPr>
          <w:p w14:paraId="427EDB3F" w14:textId="676CA3DD" w:rsidR="000D7A74" w:rsidRPr="002F7B70" w:rsidRDefault="000D7A74" w:rsidP="000D7A74">
            <w:pPr>
              <w:pStyle w:val="TAL"/>
              <w:keepNext w:val="0"/>
              <w:keepLines w:val="0"/>
            </w:pPr>
            <w:r w:rsidRPr="002F7B70">
              <w:t>C.12.1.2</w:t>
            </w:r>
          </w:p>
        </w:tc>
      </w:tr>
      <w:tr w:rsidR="000D7A74" w:rsidRPr="002F7B70" w14:paraId="648380DB" w14:textId="77777777" w:rsidTr="00A306B3">
        <w:trPr>
          <w:cantSplit/>
          <w:jc w:val="center"/>
        </w:trPr>
        <w:tc>
          <w:tcPr>
            <w:tcW w:w="562" w:type="dxa"/>
            <w:vAlign w:val="center"/>
          </w:tcPr>
          <w:p w14:paraId="04301E9E" w14:textId="6F1AC061" w:rsidR="000D7A74" w:rsidRPr="002F7B70" w:rsidRDefault="000D7A74" w:rsidP="000D7A74">
            <w:pPr>
              <w:pStyle w:val="TAC"/>
              <w:keepNext w:val="0"/>
              <w:keepLines w:val="0"/>
            </w:pPr>
            <w:ins w:id="3264" w:author="Dave - updates from draft v2.4 to v3.0" w:date="2018-12-26T18:49:00Z">
              <w:r>
                <w:t>130</w:t>
              </w:r>
            </w:ins>
            <w:ins w:id="3265" w:author="Dave - updates, from v1.3 to v2.0" w:date="2018-10-08T15:38:00Z">
              <w:del w:id="3266" w:author="Dave - updates from draft v2.4 to v3.0" w:date="2018-12-26T18:46:00Z">
                <w:r w:rsidRPr="002F7B70" w:rsidDel="000D7A74">
                  <w:delText>8</w:delText>
                </w:r>
                <w:r w:rsidDel="000D7A74">
                  <w:delText>4</w:delText>
                </w:r>
              </w:del>
            </w:ins>
            <w:del w:id="3267" w:author="Dave - updates from draft v2.4 to v3.0" w:date="2018-12-26T18:46:00Z">
              <w:r w:rsidRPr="002F7B70" w:rsidDel="000D7A74">
                <w:delText>8</w:delText>
              </w:r>
              <w:r w:rsidDel="000D7A74">
                <w:delText>5</w:delText>
              </w:r>
            </w:del>
          </w:p>
        </w:tc>
        <w:tc>
          <w:tcPr>
            <w:tcW w:w="2694" w:type="dxa"/>
            <w:vAlign w:val="center"/>
          </w:tcPr>
          <w:p w14:paraId="45133976" w14:textId="5A4DC332" w:rsidR="000D7A74" w:rsidRPr="002F7B70" w:rsidRDefault="000D7A74" w:rsidP="000D7A74">
            <w:pPr>
              <w:pStyle w:val="TAC"/>
              <w:keepNext w:val="0"/>
              <w:keepLines w:val="0"/>
              <w:jc w:val="left"/>
            </w:pPr>
            <w:r w:rsidRPr="002F7B70">
              <w:t>12.2.2 Information on accessibility and compatibility features</w:t>
            </w:r>
          </w:p>
        </w:tc>
        <w:tc>
          <w:tcPr>
            <w:tcW w:w="425" w:type="dxa"/>
            <w:vAlign w:val="center"/>
          </w:tcPr>
          <w:p w14:paraId="0D904833" w14:textId="77777777" w:rsidR="000D7A74" w:rsidRPr="002F7B70" w:rsidRDefault="000D7A74" w:rsidP="000D7A74">
            <w:pPr>
              <w:pStyle w:val="TAL"/>
              <w:keepNext w:val="0"/>
              <w:keepLines w:val="0"/>
              <w:jc w:val="center"/>
              <w:rPr>
                <w:b/>
              </w:rPr>
            </w:pPr>
            <w:r w:rsidRPr="002F7B70">
              <w:sym w:font="Wingdings" w:char="F0FC"/>
            </w:r>
          </w:p>
        </w:tc>
        <w:tc>
          <w:tcPr>
            <w:tcW w:w="425" w:type="dxa"/>
            <w:vAlign w:val="center"/>
          </w:tcPr>
          <w:p w14:paraId="732E8851" w14:textId="77777777" w:rsidR="000D7A74" w:rsidRPr="002F7B70" w:rsidRDefault="000D7A74" w:rsidP="000D7A74">
            <w:pPr>
              <w:pStyle w:val="TAL"/>
              <w:keepNext w:val="0"/>
              <w:keepLines w:val="0"/>
              <w:jc w:val="center"/>
            </w:pPr>
            <w:r w:rsidRPr="002F7B70">
              <w:sym w:font="Wingdings" w:char="F0FC"/>
            </w:r>
          </w:p>
        </w:tc>
        <w:tc>
          <w:tcPr>
            <w:tcW w:w="425" w:type="dxa"/>
            <w:vAlign w:val="center"/>
          </w:tcPr>
          <w:p w14:paraId="5B3089AE" w14:textId="77777777" w:rsidR="000D7A74" w:rsidRPr="002F7B70" w:rsidRDefault="000D7A74" w:rsidP="000D7A74">
            <w:pPr>
              <w:pStyle w:val="TAL"/>
              <w:keepNext w:val="0"/>
              <w:keepLines w:val="0"/>
              <w:jc w:val="center"/>
              <w:rPr>
                <w:b/>
              </w:rPr>
            </w:pPr>
            <w:r w:rsidRPr="002F7B70">
              <w:sym w:font="Wingdings" w:char="F0FC"/>
            </w:r>
          </w:p>
        </w:tc>
        <w:tc>
          <w:tcPr>
            <w:tcW w:w="426" w:type="dxa"/>
            <w:vAlign w:val="center"/>
          </w:tcPr>
          <w:p w14:paraId="701EB498" w14:textId="77777777" w:rsidR="000D7A74" w:rsidRPr="002F7B70" w:rsidRDefault="000D7A74" w:rsidP="000D7A74">
            <w:pPr>
              <w:pStyle w:val="TAL"/>
              <w:keepNext w:val="0"/>
              <w:keepLines w:val="0"/>
              <w:jc w:val="center"/>
              <w:rPr>
                <w:b/>
              </w:rPr>
            </w:pPr>
            <w:r w:rsidRPr="002F7B70">
              <w:sym w:font="Wingdings" w:char="F0FC"/>
            </w:r>
          </w:p>
        </w:tc>
        <w:tc>
          <w:tcPr>
            <w:tcW w:w="567" w:type="dxa"/>
            <w:vAlign w:val="center"/>
          </w:tcPr>
          <w:p w14:paraId="650329FF" w14:textId="77777777" w:rsidR="000D7A74" w:rsidRPr="002F7B70" w:rsidRDefault="000D7A74" w:rsidP="000D7A74">
            <w:pPr>
              <w:pStyle w:val="TAC"/>
              <w:keepNext w:val="0"/>
              <w:keepLines w:val="0"/>
            </w:pPr>
            <w:r w:rsidRPr="002F7B70">
              <w:t>U</w:t>
            </w:r>
          </w:p>
        </w:tc>
        <w:tc>
          <w:tcPr>
            <w:tcW w:w="3402" w:type="dxa"/>
            <w:vAlign w:val="center"/>
          </w:tcPr>
          <w:p w14:paraId="456F025D" w14:textId="77777777" w:rsidR="000D7A74" w:rsidRPr="002F7B70" w:rsidRDefault="000D7A74" w:rsidP="000D7A74">
            <w:pPr>
              <w:pStyle w:val="TAL"/>
              <w:keepNext w:val="0"/>
              <w:keepLines w:val="0"/>
            </w:pPr>
          </w:p>
        </w:tc>
        <w:tc>
          <w:tcPr>
            <w:tcW w:w="1459" w:type="dxa"/>
            <w:gridSpan w:val="2"/>
            <w:vAlign w:val="center"/>
          </w:tcPr>
          <w:p w14:paraId="4EBA84BF" w14:textId="4DD7362B" w:rsidR="000D7A74" w:rsidRPr="002F7B70" w:rsidRDefault="000D7A74" w:rsidP="000D7A74">
            <w:pPr>
              <w:pStyle w:val="TAL"/>
              <w:keepNext w:val="0"/>
              <w:keepLines w:val="0"/>
            </w:pPr>
            <w:r w:rsidRPr="002F7B70">
              <w:t>C.12.2.2</w:t>
            </w:r>
          </w:p>
        </w:tc>
      </w:tr>
      <w:tr w:rsidR="000D7A74" w:rsidRPr="002F7B70" w14:paraId="49828D83" w14:textId="77777777" w:rsidTr="00A306B3">
        <w:trPr>
          <w:cantSplit/>
          <w:jc w:val="center"/>
        </w:trPr>
        <w:tc>
          <w:tcPr>
            <w:tcW w:w="562" w:type="dxa"/>
            <w:vAlign w:val="center"/>
          </w:tcPr>
          <w:p w14:paraId="23F339DC" w14:textId="7053355B" w:rsidR="000D7A74" w:rsidRPr="002F7B70" w:rsidRDefault="000D7A74" w:rsidP="000D7A74">
            <w:pPr>
              <w:pStyle w:val="TAC"/>
              <w:keepNext w:val="0"/>
              <w:keepLines w:val="0"/>
            </w:pPr>
            <w:ins w:id="3268" w:author="Dave - updates from draft v2.4 to v3.0" w:date="2018-12-26T18:49:00Z">
              <w:r>
                <w:t>131</w:t>
              </w:r>
            </w:ins>
            <w:ins w:id="3269" w:author="Dave - updates, from v1.3 to v2.0" w:date="2018-10-08T15:38:00Z">
              <w:del w:id="3270" w:author="Dave - updates from draft v2.4 to v3.0" w:date="2018-12-26T18:46:00Z">
                <w:r w:rsidRPr="002F7B70" w:rsidDel="000D7A74">
                  <w:delText>8</w:delText>
                </w:r>
                <w:r w:rsidDel="000D7A74">
                  <w:delText>5</w:delText>
                </w:r>
              </w:del>
            </w:ins>
            <w:del w:id="3271" w:author="Dave - updates from draft v2.4 to v3.0" w:date="2018-12-26T18:46:00Z">
              <w:r w:rsidRPr="002F7B70" w:rsidDel="000D7A74">
                <w:delText>8</w:delText>
              </w:r>
              <w:r w:rsidDel="000D7A74">
                <w:delText>6</w:delText>
              </w:r>
            </w:del>
          </w:p>
        </w:tc>
        <w:tc>
          <w:tcPr>
            <w:tcW w:w="2694" w:type="dxa"/>
            <w:vAlign w:val="center"/>
          </w:tcPr>
          <w:p w14:paraId="44FF80C4" w14:textId="4477802C" w:rsidR="000D7A74" w:rsidRPr="002F7B70" w:rsidRDefault="000D7A74" w:rsidP="000D7A74">
            <w:pPr>
              <w:pStyle w:val="TAC"/>
              <w:keepNext w:val="0"/>
              <w:keepLines w:val="0"/>
              <w:jc w:val="left"/>
            </w:pPr>
            <w:r w:rsidRPr="002F7B70">
              <w:t>12.2.3 Effective communication</w:t>
            </w:r>
          </w:p>
        </w:tc>
        <w:tc>
          <w:tcPr>
            <w:tcW w:w="425" w:type="dxa"/>
            <w:vAlign w:val="center"/>
          </w:tcPr>
          <w:p w14:paraId="18FBC2DC" w14:textId="77777777" w:rsidR="000D7A74" w:rsidRPr="002F7B70" w:rsidRDefault="000D7A74" w:rsidP="000D7A74">
            <w:pPr>
              <w:pStyle w:val="TAL"/>
              <w:keepNext w:val="0"/>
              <w:keepLines w:val="0"/>
              <w:jc w:val="center"/>
              <w:rPr>
                <w:b/>
              </w:rPr>
            </w:pPr>
            <w:r w:rsidRPr="002F7B70">
              <w:sym w:font="Wingdings" w:char="F0FC"/>
            </w:r>
          </w:p>
        </w:tc>
        <w:tc>
          <w:tcPr>
            <w:tcW w:w="425" w:type="dxa"/>
            <w:vAlign w:val="center"/>
          </w:tcPr>
          <w:p w14:paraId="0D6F3BBB" w14:textId="77777777" w:rsidR="000D7A74" w:rsidRPr="002F7B70" w:rsidRDefault="000D7A74" w:rsidP="000D7A74">
            <w:pPr>
              <w:pStyle w:val="TAL"/>
              <w:keepNext w:val="0"/>
              <w:keepLines w:val="0"/>
              <w:jc w:val="center"/>
            </w:pPr>
          </w:p>
        </w:tc>
        <w:tc>
          <w:tcPr>
            <w:tcW w:w="425" w:type="dxa"/>
            <w:vAlign w:val="center"/>
          </w:tcPr>
          <w:p w14:paraId="7F53252F" w14:textId="77777777" w:rsidR="000D7A74" w:rsidRPr="002F7B70" w:rsidRDefault="000D7A74" w:rsidP="000D7A74">
            <w:pPr>
              <w:pStyle w:val="TAL"/>
              <w:keepNext w:val="0"/>
              <w:keepLines w:val="0"/>
              <w:jc w:val="center"/>
              <w:rPr>
                <w:b/>
              </w:rPr>
            </w:pPr>
            <w:r w:rsidRPr="002F7B70">
              <w:sym w:font="Wingdings" w:char="F0FC"/>
            </w:r>
          </w:p>
        </w:tc>
        <w:tc>
          <w:tcPr>
            <w:tcW w:w="426" w:type="dxa"/>
            <w:vAlign w:val="center"/>
          </w:tcPr>
          <w:p w14:paraId="33C67B61" w14:textId="77777777" w:rsidR="000D7A74" w:rsidRPr="002F7B70" w:rsidRDefault="000D7A74" w:rsidP="000D7A74">
            <w:pPr>
              <w:pStyle w:val="TAL"/>
              <w:keepNext w:val="0"/>
              <w:keepLines w:val="0"/>
              <w:jc w:val="center"/>
              <w:rPr>
                <w:b/>
              </w:rPr>
            </w:pPr>
          </w:p>
        </w:tc>
        <w:tc>
          <w:tcPr>
            <w:tcW w:w="567" w:type="dxa"/>
            <w:vAlign w:val="center"/>
          </w:tcPr>
          <w:p w14:paraId="60780317" w14:textId="77777777" w:rsidR="000D7A74" w:rsidRPr="002F7B70" w:rsidRDefault="000D7A74" w:rsidP="000D7A74">
            <w:pPr>
              <w:pStyle w:val="TAC"/>
              <w:keepNext w:val="0"/>
              <w:keepLines w:val="0"/>
            </w:pPr>
            <w:r w:rsidRPr="002F7B70">
              <w:t>U</w:t>
            </w:r>
          </w:p>
        </w:tc>
        <w:tc>
          <w:tcPr>
            <w:tcW w:w="3402" w:type="dxa"/>
            <w:vAlign w:val="center"/>
          </w:tcPr>
          <w:p w14:paraId="771B74CD" w14:textId="77777777" w:rsidR="000D7A74" w:rsidRPr="002F7B70" w:rsidRDefault="000D7A74" w:rsidP="000D7A74">
            <w:pPr>
              <w:pStyle w:val="TAL"/>
              <w:keepNext w:val="0"/>
              <w:keepLines w:val="0"/>
            </w:pPr>
          </w:p>
        </w:tc>
        <w:tc>
          <w:tcPr>
            <w:tcW w:w="1459" w:type="dxa"/>
            <w:gridSpan w:val="2"/>
            <w:vAlign w:val="center"/>
          </w:tcPr>
          <w:p w14:paraId="735CC871" w14:textId="5445E424" w:rsidR="000D7A74" w:rsidRPr="002F7B70" w:rsidRDefault="000D7A74" w:rsidP="000D7A74">
            <w:pPr>
              <w:pStyle w:val="TAL"/>
              <w:keepNext w:val="0"/>
              <w:keepLines w:val="0"/>
            </w:pPr>
            <w:r w:rsidRPr="002F7B70">
              <w:t>C.12.2.3</w:t>
            </w:r>
          </w:p>
        </w:tc>
      </w:tr>
      <w:tr w:rsidR="000D7A74" w:rsidRPr="002F7B70" w14:paraId="00C7788C" w14:textId="77777777" w:rsidTr="00A306B3">
        <w:trPr>
          <w:cantSplit/>
          <w:jc w:val="center"/>
        </w:trPr>
        <w:tc>
          <w:tcPr>
            <w:tcW w:w="562" w:type="dxa"/>
            <w:vAlign w:val="center"/>
          </w:tcPr>
          <w:p w14:paraId="307BBB2C" w14:textId="2D07775E" w:rsidR="000D7A74" w:rsidRPr="002F7B70" w:rsidRDefault="000D7A74" w:rsidP="000D7A74">
            <w:pPr>
              <w:pStyle w:val="TAC"/>
              <w:keepNext w:val="0"/>
              <w:keepLines w:val="0"/>
            </w:pPr>
            <w:ins w:id="3272" w:author="Dave - updates from draft v2.4 to v3.0" w:date="2018-12-26T18:49:00Z">
              <w:r>
                <w:t>132</w:t>
              </w:r>
            </w:ins>
            <w:ins w:id="3273" w:author="Dave - updates, from v1.3 to v2.0" w:date="2018-10-08T15:38:00Z">
              <w:del w:id="3274" w:author="Dave - updates from draft v2.4 to v3.0" w:date="2018-12-26T18:46:00Z">
                <w:r w:rsidRPr="002F7B70" w:rsidDel="000D7A74">
                  <w:delText>8</w:delText>
                </w:r>
                <w:r w:rsidDel="000D7A74">
                  <w:delText>6</w:delText>
                </w:r>
              </w:del>
            </w:ins>
            <w:del w:id="3275" w:author="Dave - updates from draft v2.4 to v3.0" w:date="2018-12-26T18:46:00Z">
              <w:r w:rsidRPr="002F7B70" w:rsidDel="000D7A74">
                <w:delText>8</w:delText>
              </w:r>
              <w:r w:rsidDel="000D7A74">
                <w:delText>7</w:delText>
              </w:r>
            </w:del>
          </w:p>
        </w:tc>
        <w:tc>
          <w:tcPr>
            <w:tcW w:w="2694" w:type="dxa"/>
            <w:vAlign w:val="center"/>
          </w:tcPr>
          <w:p w14:paraId="15C865FF" w14:textId="4F27FF65" w:rsidR="000D7A74" w:rsidRPr="002F7B70" w:rsidRDefault="000D7A74" w:rsidP="000D7A74">
            <w:pPr>
              <w:pStyle w:val="TAC"/>
              <w:keepNext w:val="0"/>
              <w:keepLines w:val="0"/>
              <w:jc w:val="left"/>
            </w:pPr>
            <w:r w:rsidRPr="002F7B70">
              <w:t>12.2.4 Accessible documentation</w:t>
            </w:r>
          </w:p>
        </w:tc>
        <w:tc>
          <w:tcPr>
            <w:tcW w:w="425" w:type="dxa"/>
            <w:vAlign w:val="center"/>
          </w:tcPr>
          <w:p w14:paraId="43FDA767" w14:textId="77777777" w:rsidR="000D7A74" w:rsidRPr="002F7B70" w:rsidRDefault="000D7A74" w:rsidP="000D7A74">
            <w:pPr>
              <w:pStyle w:val="TAL"/>
              <w:keepNext w:val="0"/>
              <w:keepLines w:val="0"/>
              <w:jc w:val="center"/>
              <w:rPr>
                <w:b/>
              </w:rPr>
            </w:pPr>
            <w:r w:rsidRPr="002F7B70">
              <w:sym w:font="Wingdings" w:char="F0FC"/>
            </w:r>
          </w:p>
        </w:tc>
        <w:tc>
          <w:tcPr>
            <w:tcW w:w="425" w:type="dxa"/>
            <w:vAlign w:val="center"/>
          </w:tcPr>
          <w:p w14:paraId="750BE3FF" w14:textId="77777777" w:rsidR="000D7A74" w:rsidRPr="002F7B70" w:rsidRDefault="000D7A74" w:rsidP="000D7A74">
            <w:pPr>
              <w:pStyle w:val="TAL"/>
              <w:keepNext w:val="0"/>
              <w:keepLines w:val="0"/>
              <w:jc w:val="center"/>
            </w:pPr>
            <w:r w:rsidRPr="002F7B70">
              <w:sym w:font="Wingdings" w:char="F0FC"/>
            </w:r>
          </w:p>
        </w:tc>
        <w:tc>
          <w:tcPr>
            <w:tcW w:w="425" w:type="dxa"/>
            <w:vAlign w:val="center"/>
          </w:tcPr>
          <w:p w14:paraId="643695B6" w14:textId="77777777" w:rsidR="000D7A74" w:rsidRPr="002F7B70" w:rsidRDefault="000D7A74" w:rsidP="000D7A74">
            <w:pPr>
              <w:pStyle w:val="TAL"/>
              <w:keepNext w:val="0"/>
              <w:keepLines w:val="0"/>
              <w:jc w:val="center"/>
              <w:rPr>
                <w:b/>
              </w:rPr>
            </w:pPr>
            <w:r w:rsidRPr="002F7B70">
              <w:sym w:font="Wingdings" w:char="F0FC"/>
            </w:r>
          </w:p>
        </w:tc>
        <w:tc>
          <w:tcPr>
            <w:tcW w:w="426" w:type="dxa"/>
            <w:vAlign w:val="center"/>
          </w:tcPr>
          <w:p w14:paraId="1D1A4C7F" w14:textId="77777777" w:rsidR="000D7A74" w:rsidRPr="002F7B70" w:rsidRDefault="000D7A74" w:rsidP="000D7A74">
            <w:pPr>
              <w:pStyle w:val="TAL"/>
              <w:keepNext w:val="0"/>
              <w:keepLines w:val="0"/>
              <w:jc w:val="center"/>
              <w:rPr>
                <w:b/>
              </w:rPr>
            </w:pPr>
            <w:r w:rsidRPr="002F7B70">
              <w:sym w:font="Wingdings" w:char="F0FC"/>
            </w:r>
          </w:p>
        </w:tc>
        <w:tc>
          <w:tcPr>
            <w:tcW w:w="567" w:type="dxa"/>
            <w:vAlign w:val="center"/>
          </w:tcPr>
          <w:p w14:paraId="14F574C3" w14:textId="77777777" w:rsidR="000D7A74" w:rsidRPr="002F7B70" w:rsidRDefault="000D7A74" w:rsidP="000D7A74">
            <w:pPr>
              <w:pStyle w:val="TAC"/>
              <w:keepNext w:val="0"/>
              <w:keepLines w:val="0"/>
            </w:pPr>
            <w:r w:rsidRPr="002F7B70">
              <w:t>U</w:t>
            </w:r>
          </w:p>
        </w:tc>
        <w:tc>
          <w:tcPr>
            <w:tcW w:w="3402" w:type="dxa"/>
            <w:vAlign w:val="center"/>
          </w:tcPr>
          <w:p w14:paraId="278D2167" w14:textId="77777777" w:rsidR="000D7A74" w:rsidRPr="002F7B70" w:rsidRDefault="000D7A74" w:rsidP="000D7A74">
            <w:pPr>
              <w:pStyle w:val="TAL"/>
              <w:keepNext w:val="0"/>
              <w:keepLines w:val="0"/>
            </w:pPr>
          </w:p>
        </w:tc>
        <w:tc>
          <w:tcPr>
            <w:tcW w:w="1459" w:type="dxa"/>
            <w:gridSpan w:val="2"/>
            <w:vAlign w:val="center"/>
          </w:tcPr>
          <w:p w14:paraId="6C47279C" w14:textId="0AC8BDA1" w:rsidR="000D7A74" w:rsidRPr="002F7B70" w:rsidRDefault="000D7A74" w:rsidP="000D7A74">
            <w:pPr>
              <w:pStyle w:val="TAL"/>
              <w:keepNext w:val="0"/>
              <w:keepLines w:val="0"/>
            </w:pPr>
            <w:r w:rsidRPr="002F7B70">
              <w:t>C.12.2.4</w:t>
            </w:r>
          </w:p>
        </w:tc>
      </w:tr>
    </w:tbl>
    <w:p w14:paraId="7F68437C" w14:textId="77777777" w:rsidR="005D16F6" w:rsidRPr="002F7B70" w:rsidRDefault="005D16F6" w:rsidP="00E61E5A">
      <w:pPr>
        <w:pStyle w:val="TH"/>
        <w:spacing w:before="240"/>
      </w:pPr>
      <w:r w:rsidRPr="002F7B70">
        <w:lastRenderedPageBreak/>
        <w:t>Table A.2: Mobile Applications - relationship between the present document and</w:t>
      </w:r>
      <w:r w:rsidRPr="002F7B70">
        <w:br/>
        <w:t xml:space="preserve">the essential requirements of </w:t>
      </w:r>
      <w:r w:rsidRPr="00466830">
        <w:t>Directive 2016/2102/EU</w:t>
      </w:r>
    </w:p>
    <w:tbl>
      <w:tblPr>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562"/>
        <w:gridCol w:w="2694"/>
        <w:gridCol w:w="425"/>
        <w:gridCol w:w="425"/>
        <w:gridCol w:w="425"/>
        <w:gridCol w:w="426"/>
        <w:gridCol w:w="567"/>
        <w:gridCol w:w="3402"/>
        <w:gridCol w:w="1445"/>
        <w:gridCol w:w="14"/>
      </w:tblGrid>
      <w:tr w:rsidR="005D16F6" w:rsidRPr="002F7B70" w14:paraId="78FE100C" w14:textId="77777777" w:rsidTr="00A306B3">
        <w:trPr>
          <w:gridAfter w:val="1"/>
          <w:wAfter w:w="14" w:type="dxa"/>
          <w:tblHeader/>
          <w:jc w:val="center"/>
        </w:trPr>
        <w:tc>
          <w:tcPr>
            <w:tcW w:w="4957" w:type="dxa"/>
            <w:gridSpan w:val="6"/>
            <w:vAlign w:val="center"/>
          </w:tcPr>
          <w:p w14:paraId="5DF1E7D4" w14:textId="77777777" w:rsidR="005D16F6" w:rsidRPr="002F7B70" w:rsidRDefault="005D16F6" w:rsidP="00E61E5A">
            <w:pPr>
              <w:pStyle w:val="TAH"/>
              <w:keepLines w:val="0"/>
            </w:pPr>
            <w:r w:rsidRPr="002F7B70">
              <w:t>Requirement</w:t>
            </w:r>
          </w:p>
        </w:tc>
        <w:tc>
          <w:tcPr>
            <w:tcW w:w="3969" w:type="dxa"/>
            <w:gridSpan w:val="2"/>
            <w:vAlign w:val="center"/>
          </w:tcPr>
          <w:p w14:paraId="24579818" w14:textId="77777777" w:rsidR="005D16F6" w:rsidRPr="002F7B70" w:rsidRDefault="005D16F6" w:rsidP="00E61E5A">
            <w:pPr>
              <w:pStyle w:val="TAH"/>
              <w:keepLines w:val="0"/>
            </w:pPr>
            <w:r w:rsidRPr="002F7B70">
              <w:t>Requirement conditionality</w:t>
            </w:r>
          </w:p>
        </w:tc>
        <w:tc>
          <w:tcPr>
            <w:tcW w:w="1445" w:type="dxa"/>
          </w:tcPr>
          <w:p w14:paraId="4F728FA8" w14:textId="77777777" w:rsidR="005D16F6" w:rsidRPr="002F7B70" w:rsidRDefault="005D16F6" w:rsidP="00E61E5A">
            <w:pPr>
              <w:pStyle w:val="TAH"/>
              <w:keepLines w:val="0"/>
            </w:pPr>
            <w:r w:rsidRPr="002F7B70">
              <w:t>Assessment</w:t>
            </w:r>
          </w:p>
        </w:tc>
      </w:tr>
      <w:tr w:rsidR="005D16F6" w:rsidRPr="002F7B70" w14:paraId="284DF4C1" w14:textId="77777777" w:rsidTr="00CD3628">
        <w:trPr>
          <w:tblHeader/>
          <w:jc w:val="center"/>
        </w:trPr>
        <w:tc>
          <w:tcPr>
            <w:tcW w:w="562" w:type="dxa"/>
            <w:vMerge w:val="restart"/>
            <w:vAlign w:val="center"/>
          </w:tcPr>
          <w:p w14:paraId="45BA8B67" w14:textId="77777777" w:rsidR="005D16F6" w:rsidRPr="002F7B70" w:rsidRDefault="005D16F6" w:rsidP="00E61E5A">
            <w:pPr>
              <w:pStyle w:val="TAH"/>
              <w:keepLines w:val="0"/>
            </w:pPr>
            <w:r w:rsidRPr="002F7B70">
              <w:t>No.</w:t>
            </w:r>
          </w:p>
        </w:tc>
        <w:tc>
          <w:tcPr>
            <w:tcW w:w="2694" w:type="dxa"/>
            <w:vMerge w:val="restart"/>
            <w:vAlign w:val="center"/>
          </w:tcPr>
          <w:p w14:paraId="2082CFC1" w14:textId="77777777" w:rsidR="005D16F6" w:rsidRPr="002F7B70" w:rsidRDefault="005D16F6" w:rsidP="00E61E5A">
            <w:pPr>
              <w:pStyle w:val="TAH"/>
              <w:keepLines w:val="0"/>
            </w:pPr>
            <w:r w:rsidRPr="002F7B70">
              <w:t>Clause of the present document</w:t>
            </w:r>
          </w:p>
        </w:tc>
        <w:tc>
          <w:tcPr>
            <w:tcW w:w="1701" w:type="dxa"/>
            <w:gridSpan w:val="4"/>
            <w:vAlign w:val="center"/>
          </w:tcPr>
          <w:p w14:paraId="5568D0B7" w14:textId="77777777" w:rsidR="005D16F6" w:rsidRPr="002F7B70" w:rsidRDefault="005D16F6" w:rsidP="00E61E5A">
            <w:pPr>
              <w:pStyle w:val="TAH"/>
              <w:keepLines w:val="0"/>
            </w:pPr>
            <w:r w:rsidRPr="002F7B70">
              <w:t>Essential requirements of Directive</w:t>
            </w:r>
          </w:p>
        </w:tc>
        <w:tc>
          <w:tcPr>
            <w:tcW w:w="567" w:type="dxa"/>
            <w:vMerge w:val="restart"/>
            <w:textDirection w:val="btLr"/>
            <w:vAlign w:val="center"/>
          </w:tcPr>
          <w:p w14:paraId="311BDFC3" w14:textId="7E0588F0" w:rsidR="005D16F6" w:rsidRPr="002F7B70" w:rsidRDefault="007A3849" w:rsidP="00E61E5A">
            <w:pPr>
              <w:pStyle w:val="TAH"/>
              <w:keepLines w:val="0"/>
              <w:ind w:left="113" w:right="113"/>
            </w:pPr>
            <w:r w:rsidRPr="002F7B70">
              <w:t>Conditional or Unconditional</w:t>
            </w:r>
          </w:p>
        </w:tc>
        <w:tc>
          <w:tcPr>
            <w:tcW w:w="3402" w:type="dxa"/>
            <w:vMerge w:val="restart"/>
            <w:vAlign w:val="center"/>
          </w:tcPr>
          <w:p w14:paraId="1564092B" w14:textId="77777777" w:rsidR="005D16F6" w:rsidRPr="002F7B70" w:rsidRDefault="005D16F6" w:rsidP="00E61E5A">
            <w:pPr>
              <w:pStyle w:val="TAH"/>
              <w:keepLines w:val="0"/>
            </w:pPr>
            <w:r w:rsidRPr="002F7B70">
              <w:t>Condition</w:t>
            </w:r>
          </w:p>
        </w:tc>
        <w:tc>
          <w:tcPr>
            <w:tcW w:w="1459" w:type="dxa"/>
            <w:gridSpan w:val="2"/>
            <w:vMerge w:val="restart"/>
            <w:vAlign w:val="center"/>
          </w:tcPr>
          <w:p w14:paraId="39C07B7B" w14:textId="77777777" w:rsidR="005D16F6" w:rsidRPr="002F7B70" w:rsidRDefault="005D16F6" w:rsidP="00E61E5A">
            <w:pPr>
              <w:pStyle w:val="TAH"/>
              <w:keepLines w:val="0"/>
            </w:pPr>
            <w:r w:rsidRPr="002F7B70">
              <w:t>Clause of the present document</w:t>
            </w:r>
          </w:p>
        </w:tc>
      </w:tr>
      <w:tr w:rsidR="005D16F6" w:rsidRPr="002F7B70" w14:paraId="7DB62591" w14:textId="77777777" w:rsidTr="00A306B3">
        <w:trPr>
          <w:cantSplit/>
          <w:trHeight w:val="1647"/>
          <w:jc w:val="center"/>
        </w:trPr>
        <w:tc>
          <w:tcPr>
            <w:tcW w:w="562" w:type="dxa"/>
            <w:vMerge/>
            <w:vAlign w:val="center"/>
          </w:tcPr>
          <w:p w14:paraId="51B34623" w14:textId="77777777" w:rsidR="005D16F6" w:rsidRPr="002F7B70" w:rsidRDefault="005D16F6" w:rsidP="00E61E5A">
            <w:pPr>
              <w:pStyle w:val="TAC"/>
              <w:keepLines w:val="0"/>
            </w:pPr>
          </w:p>
        </w:tc>
        <w:tc>
          <w:tcPr>
            <w:tcW w:w="2694" w:type="dxa"/>
            <w:vMerge/>
          </w:tcPr>
          <w:p w14:paraId="65968521" w14:textId="77777777" w:rsidR="005D16F6" w:rsidRPr="002F7B70" w:rsidRDefault="005D16F6" w:rsidP="00E61E5A">
            <w:pPr>
              <w:pStyle w:val="TAC"/>
              <w:keepLines w:val="0"/>
              <w:jc w:val="left"/>
            </w:pPr>
          </w:p>
        </w:tc>
        <w:tc>
          <w:tcPr>
            <w:tcW w:w="425" w:type="dxa"/>
            <w:textDirection w:val="btLr"/>
            <w:vAlign w:val="center"/>
          </w:tcPr>
          <w:p w14:paraId="5A7E29B7" w14:textId="77777777" w:rsidR="005D16F6" w:rsidRPr="002F7B70" w:rsidRDefault="005D16F6" w:rsidP="00E61E5A">
            <w:pPr>
              <w:pStyle w:val="TAL"/>
              <w:keepLines w:val="0"/>
              <w:ind w:left="113" w:right="113"/>
              <w:jc w:val="center"/>
              <w:rPr>
                <w:b/>
              </w:rPr>
            </w:pPr>
            <w:r w:rsidRPr="002F7B70">
              <w:rPr>
                <w:b/>
              </w:rPr>
              <w:t>Perceivable</w:t>
            </w:r>
          </w:p>
        </w:tc>
        <w:tc>
          <w:tcPr>
            <w:tcW w:w="425" w:type="dxa"/>
            <w:textDirection w:val="btLr"/>
            <w:vAlign w:val="center"/>
          </w:tcPr>
          <w:p w14:paraId="35132C72" w14:textId="77777777" w:rsidR="005D16F6" w:rsidRPr="002F7B70" w:rsidRDefault="005D16F6" w:rsidP="00E61E5A">
            <w:pPr>
              <w:pStyle w:val="TAL"/>
              <w:ind w:left="113" w:right="113"/>
              <w:jc w:val="center"/>
              <w:rPr>
                <w:b/>
              </w:rPr>
            </w:pPr>
            <w:r w:rsidRPr="002F7B70">
              <w:rPr>
                <w:b/>
              </w:rPr>
              <w:t>Operable</w:t>
            </w:r>
          </w:p>
        </w:tc>
        <w:tc>
          <w:tcPr>
            <w:tcW w:w="425" w:type="dxa"/>
            <w:textDirection w:val="btLr"/>
            <w:vAlign w:val="center"/>
          </w:tcPr>
          <w:p w14:paraId="3B9CD886" w14:textId="77777777" w:rsidR="005D16F6" w:rsidRPr="002F7B70" w:rsidRDefault="005D16F6" w:rsidP="00E61E5A">
            <w:pPr>
              <w:pStyle w:val="TAL"/>
              <w:ind w:left="113" w:right="113"/>
              <w:jc w:val="center"/>
              <w:rPr>
                <w:b/>
              </w:rPr>
            </w:pPr>
            <w:r w:rsidRPr="002F7B70">
              <w:rPr>
                <w:b/>
              </w:rPr>
              <w:t>Understandable</w:t>
            </w:r>
          </w:p>
        </w:tc>
        <w:tc>
          <w:tcPr>
            <w:tcW w:w="426" w:type="dxa"/>
            <w:textDirection w:val="btLr"/>
            <w:vAlign w:val="center"/>
          </w:tcPr>
          <w:p w14:paraId="0B2B4E9F" w14:textId="77777777" w:rsidR="005D16F6" w:rsidRPr="002F7B70" w:rsidRDefault="005D16F6" w:rsidP="00E61E5A">
            <w:pPr>
              <w:pStyle w:val="TAL"/>
              <w:ind w:left="113" w:right="113"/>
              <w:jc w:val="center"/>
              <w:rPr>
                <w:b/>
              </w:rPr>
            </w:pPr>
            <w:r w:rsidRPr="002F7B70">
              <w:rPr>
                <w:b/>
              </w:rPr>
              <w:t>Robust</w:t>
            </w:r>
          </w:p>
        </w:tc>
        <w:tc>
          <w:tcPr>
            <w:tcW w:w="567" w:type="dxa"/>
            <w:vMerge/>
            <w:vAlign w:val="center"/>
          </w:tcPr>
          <w:p w14:paraId="1773D73F" w14:textId="77777777" w:rsidR="005D16F6" w:rsidRPr="002F7B70" w:rsidRDefault="005D16F6" w:rsidP="00E61E5A">
            <w:pPr>
              <w:pStyle w:val="TAC"/>
              <w:keepLines w:val="0"/>
            </w:pPr>
          </w:p>
        </w:tc>
        <w:tc>
          <w:tcPr>
            <w:tcW w:w="3402" w:type="dxa"/>
            <w:vMerge/>
          </w:tcPr>
          <w:p w14:paraId="5215492D" w14:textId="77777777" w:rsidR="005D16F6" w:rsidRPr="002F7B70" w:rsidRDefault="005D16F6" w:rsidP="00E61E5A">
            <w:pPr>
              <w:pStyle w:val="TAL"/>
              <w:keepLines w:val="0"/>
            </w:pPr>
          </w:p>
        </w:tc>
        <w:tc>
          <w:tcPr>
            <w:tcW w:w="1459" w:type="dxa"/>
            <w:gridSpan w:val="2"/>
            <w:vMerge/>
          </w:tcPr>
          <w:p w14:paraId="15A53385" w14:textId="77777777" w:rsidR="005D16F6" w:rsidRPr="002F7B70" w:rsidRDefault="005D16F6" w:rsidP="00E61E5A">
            <w:pPr>
              <w:pStyle w:val="TAL"/>
              <w:keepLines w:val="0"/>
            </w:pPr>
          </w:p>
        </w:tc>
      </w:tr>
      <w:tr w:rsidR="005D16F6" w:rsidRPr="002F7B70" w14:paraId="2D5A8981" w14:textId="77777777" w:rsidTr="00A306B3">
        <w:trPr>
          <w:cantSplit/>
          <w:jc w:val="center"/>
        </w:trPr>
        <w:tc>
          <w:tcPr>
            <w:tcW w:w="562" w:type="dxa"/>
            <w:vAlign w:val="center"/>
          </w:tcPr>
          <w:p w14:paraId="4FCC2AFA" w14:textId="77777777" w:rsidR="005D16F6" w:rsidRPr="002F7B70" w:rsidRDefault="005D16F6" w:rsidP="00E61E5A">
            <w:pPr>
              <w:pStyle w:val="TAC"/>
              <w:keepLines w:val="0"/>
            </w:pPr>
            <w:r w:rsidRPr="002F7B70">
              <w:t>1</w:t>
            </w:r>
          </w:p>
        </w:tc>
        <w:tc>
          <w:tcPr>
            <w:tcW w:w="2694" w:type="dxa"/>
            <w:vAlign w:val="center"/>
          </w:tcPr>
          <w:p w14:paraId="6699AA09" w14:textId="08AEC97B" w:rsidR="005D16F6" w:rsidRPr="002F7B70" w:rsidRDefault="005D16F6" w:rsidP="00E61E5A">
            <w:pPr>
              <w:pStyle w:val="TAC"/>
              <w:keepLines w:val="0"/>
              <w:jc w:val="left"/>
            </w:pPr>
            <w:r w:rsidRPr="002F7B70">
              <w:t>5.2</w:t>
            </w:r>
            <w:r w:rsidR="00F962B7" w:rsidRPr="002F7B70">
              <w:t xml:space="preserve"> </w:t>
            </w:r>
            <w:r w:rsidRPr="002F7B70">
              <w:t>Activation of accessibility features</w:t>
            </w:r>
          </w:p>
        </w:tc>
        <w:tc>
          <w:tcPr>
            <w:tcW w:w="425" w:type="dxa"/>
            <w:vAlign w:val="center"/>
          </w:tcPr>
          <w:p w14:paraId="301D06B8" w14:textId="77777777" w:rsidR="005D16F6" w:rsidRPr="002F7B70" w:rsidRDefault="005D16F6" w:rsidP="00E61E5A">
            <w:pPr>
              <w:pStyle w:val="TAL"/>
              <w:keepLines w:val="0"/>
              <w:jc w:val="center"/>
            </w:pPr>
            <w:r w:rsidRPr="002F7B70">
              <w:sym w:font="Wingdings" w:char="F0FC"/>
            </w:r>
          </w:p>
        </w:tc>
        <w:tc>
          <w:tcPr>
            <w:tcW w:w="425" w:type="dxa"/>
            <w:vAlign w:val="center"/>
          </w:tcPr>
          <w:p w14:paraId="64978673" w14:textId="77777777" w:rsidR="005D16F6" w:rsidRPr="002F7B70" w:rsidRDefault="005D16F6" w:rsidP="00E61E5A">
            <w:pPr>
              <w:pStyle w:val="TAL"/>
              <w:jc w:val="center"/>
            </w:pPr>
            <w:r w:rsidRPr="002F7B70">
              <w:sym w:font="Wingdings" w:char="F0FC"/>
            </w:r>
          </w:p>
        </w:tc>
        <w:tc>
          <w:tcPr>
            <w:tcW w:w="425" w:type="dxa"/>
            <w:vAlign w:val="center"/>
          </w:tcPr>
          <w:p w14:paraId="240DE02B" w14:textId="77777777" w:rsidR="005D16F6" w:rsidRPr="002F7B70" w:rsidRDefault="005D16F6" w:rsidP="00E61E5A">
            <w:pPr>
              <w:pStyle w:val="TAL"/>
              <w:jc w:val="center"/>
            </w:pPr>
            <w:r w:rsidRPr="002F7B70">
              <w:sym w:font="Wingdings" w:char="F0FC"/>
            </w:r>
          </w:p>
        </w:tc>
        <w:tc>
          <w:tcPr>
            <w:tcW w:w="426" w:type="dxa"/>
            <w:vAlign w:val="center"/>
          </w:tcPr>
          <w:p w14:paraId="435D84CC" w14:textId="77777777" w:rsidR="005D16F6" w:rsidRPr="002F7B70" w:rsidRDefault="005D16F6" w:rsidP="00E61E5A">
            <w:pPr>
              <w:pStyle w:val="TAL"/>
              <w:jc w:val="center"/>
            </w:pPr>
            <w:r w:rsidRPr="002F7B70">
              <w:sym w:font="Wingdings" w:char="F0FC"/>
            </w:r>
          </w:p>
        </w:tc>
        <w:tc>
          <w:tcPr>
            <w:tcW w:w="567" w:type="dxa"/>
            <w:vAlign w:val="center"/>
          </w:tcPr>
          <w:p w14:paraId="75BC6245" w14:textId="77777777" w:rsidR="005D16F6" w:rsidRPr="002F7B70" w:rsidRDefault="005D16F6" w:rsidP="00E61E5A">
            <w:pPr>
              <w:pStyle w:val="TAC"/>
              <w:keepLines w:val="0"/>
            </w:pPr>
            <w:r w:rsidRPr="002F7B70">
              <w:t>C</w:t>
            </w:r>
          </w:p>
        </w:tc>
        <w:tc>
          <w:tcPr>
            <w:tcW w:w="3402" w:type="dxa"/>
            <w:vAlign w:val="center"/>
          </w:tcPr>
          <w:p w14:paraId="5712DAF0" w14:textId="77777777" w:rsidR="005D16F6" w:rsidRPr="002F7B70" w:rsidRDefault="005D16F6" w:rsidP="00E61E5A">
            <w:pPr>
              <w:pStyle w:val="TAL"/>
              <w:keepLines w:val="0"/>
            </w:pPr>
            <w:r w:rsidRPr="002F7B70">
              <w:t xml:space="preserve">Where </w:t>
            </w:r>
            <w:r w:rsidRPr="00466830">
              <w:t>ICT</w:t>
            </w:r>
            <w:r w:rsidRPr="002F7B70">
              <w:t xml:space="preserve"> has documented accessibility features</w:t>
            </w:r>
          </w:p>
        </w:tc>
        <w:tc>
          <w:tcPr>
            <w:tcW w:w="1459" w:type="dxa"/>
            <w:gridSpan w:val="2"/>
            <w:vAlign w:val="center"/>
          </w:tcPr>
          <w:p w14:paraId="09661C5B" w14:textId="05979A4A" w:rsidR="005D16F6" w:rsidRPr="002F7B70" w:rsidRDefault="005D16F6" w:rsidP="00E61E5A">
            <w:pPr>
              <w:pStyle w:val="TAL"/>
              <w:keepLines w:val="0"/>
            </w:pPr>
            <w:r w:rsidRPr="002F7B70">
              <w:t>C</w:t>
            </w:r>
            <w:r w:rsidR="00133E35" w:rsidRPr="002F7B70">
              <w:t>.</w:t>
            </w:r>
            <w:r w:rsidRPr="002F7B70">
              <w:t>5.2</w:t>
            </w:r>
          </w:p>
        </w:tc>
      </w:tr>
      <w:tr w:rsidR="005D16F6" w:rsidRPr="002F7B70" w14:paraId="0EAA359A" w14:textId="77777777" w:rsidTr="00A306B3">
        <w:trPr>
          <w:cantSplit/>
          <w:jc w:val="center"/>
        </w:trPr>
        <w:tc>
          <w:tcPr>
            <w:tcW w:w="562" w:type="dxa"/>
            <w:vAlign w:val="center"/>
          </w:tcPr>
          <w:p w14:paraId="0559E76B" w14:textId="77777777" w:rsidR="005D16F6" w:rsidRPr="002F7B70" w:rsidRDefault="005D16F6" w:rsidP="00EB221D">
            <w:pPr>
              <w:pStyle w:val="TAC"/>
              <w:keepNext w:val="0"/>
              <w:keepLines w:val="0"/>
            </w:pPr>
            <w:r w:rsidRPr="002F7B70">
              <w:t>2</w:t>
            </w:r>
          </w:p>
        </w:tc>
        <w:tc>
          <w:tcPr>
            <w:tcW w:w="2694" w:type="dxa"/>
            <w:vAlign w:val="center"/>
          </w:tcPr>
          <w:p w14:paraId="650FA745" w14:textId="67A49AD7" w:rsidR="005D16F6" w:rsidRPr="002F7B70" w:rsidRDefault="005D16F6" w:rsidP="00A306B3">
            <w:pPr>
              <w:pStyle w:val="TAC"/>
              <w:keepNext w:val="0"/>
              <w:keepLines w:val="0"/>
              <w:jc w:val="left"/>
            </w:pPr>
            <w:r w:rsidRPr="002F7B70">
              <w:t>5.3</w:t>
            </w:r>
            <w:r w:rsidR="00F962B7" w:rsidRPr="002F7B70">
              <w:t xml:space="preserve"> </w:t>
            </w:r>
            <w:r w:rsidRPr="002F7B70">
              <w:t>Biometrics</w:t>
            </w:r>
          </w:p>
        </w:tc>
        <w:tc>
          <w:tcPr>
            <w:tcW w:w="425" w:type="dxa"/>
            <w:vAlign w:val="center"/>
          </w:tcPr>
          <w:p w14:paraId="2490F323" w14:textId="77777777" w:rsidR="005D16F6" w:rsidRPr="002F7B70" w:rsidRDefault="005D16F6" w:rsidP="00A306B3">
            <w:pPr>
              <w:pStyle w:val="TAL"/>
              <w:keepNext w:val="0"/>
              <w:keepLines w:val="0"/>
              <w:jc w:val="center"/>
            </w:pPr>
          </w:p>
        </w:tc>
        <w:tc>
          <w:tcPr>
            <w:tcW w:w="425" w:type="dxa"/>
            <w:vAlign w:val="center"/>
          </w:tcPr>
          <w:p w14:paraId="67CC3CDC" w14:textId="77777777" w:rsidR="005D16F6" w:rsidRPr="002F7B70" w:rsidRDefault="005D16F6" w:rsidP="00A306B3">
            <w:pPr>
              <w:pStyle w:val="TAL"/>
              <w:keepNext w:val="0"/>
              <w:keepLines w:val="0"/>
              <w:jc w:val="center"/>
            </w:pPr>
            <w:r w:rsidRPr="002F7B70">
              <w:sym w:font="Wingdings" w:char="F0FC"/>
            </w:r>
          </w:p>
        </w:tc>
        <w:tc>
          <w:tcPr>
            <w:tcW w:w="425" w:type="dxa"/>
            <w:vAlign w:val="center"/>
          </w:tcPr>
          <w:p w14:paraId="2147B823" w14:textId="77777777" w:rsidR="005D16F6" w:rsidRPr="002F7B70" w:rsidRDefault="005D16F6" w:rsidP="00A306B3">
            <w:pPr>
              <w:pStyle w:val="TAL"/>
              <w:keepNext w:val="0"/>
              <w:keepLines w:val="0"/>
              <w:jc w:val="center"/>
            </w:pPr>
          </w:p>
        </w:tc>
        <w:tc>
          <w:tcPr>
            <w:tcW w:w="426" w:type="dxa"/>
            <w:vAlign w:val="center"/>
          </w:tcPr>
          <w:p w14:paraId="576FE5FD" w14:textId="77777777" w:rsidR="005D16F6" w:rsidRPr="002F7B70" w:rsidRDefault="005D16F6" w:rsidP="00A306B3">
            <w:pPr>
              <w:pStyle w:val="TAL"/>
              <w:keepNext w:val="0"/>
              <w:keepLines w:val="0"/>
              <w:jc w:val="center"/>
            </w:pPr>
          </w:p>
        </w:tc>
        <w:tc>
          <w:tcPr>
            <w:tcW w:w="567" w:type="dxa"/>
            <w:vAlign w:val="center"/>
          </w:tcPr>
          <w:p w14:paraId="7AD6FB7D" w14:textId="77777777" w:rsidR="005D16F6" w:rsidRPr="002F7B70" w:rsidRDefault="005D16F6" w:rsidP="00A306B3">
            <w:pPr>
              <w:pStyle w:val="TAC"/>
              <w:keepNext w:val="0"/>
              <w:keepLines w:val="0"/>
            </w:pPr>
            <w:r w:rsidRPr="002F7B70">
              <w:t>C</w:t>
            </w:r>
          </w:p>
        </w:tc>
        <w:tc>
          <w:tcPr>
            <w:tcW w:w="3402" w:type="dxa"/>
            <w:vAlign w:val="center"/>
          </w:tcPr>
          <w:p w14:paraId="247AEFC9" w14:textId="77777777" w:rsidR="005D16F6" w:rsidRPr="002F7B70" w:rsidRDefault="005D16F6" w:rsidP="00A306B3">
            <w:pPr>
              <w:pStyle w:val="TAL"/>
              <w:keepNext w:val="0"/>
              <w:keepLines w:val="0"/>
            </w:pPr>
            <w:r w:rsidRPr="002F7B70">
              <w:t xml:space="preserve">Where </w:t>
            </w:r>
            <w:r w:rsidRPr="00466830">
              <w:t>ICT</w:t>
            </w:r>
            <w:r w:rsidRPr="002F7B70">
              <w:t xml:space="preserve"> uses biological characteristics</w:t>
            </w:r>
          </w:p>
        </w:tc>
        <w:tc>
          <w:tcPr>
            <w:tcW w:w="1459" w:type="dxa"/>
            <w:gridSpan w:val="2"/>
            <w:vAlign w:val="center"/>
          </w:tcPr>
          <w:p w14:paraId="1B4DB1C9" w14:textId="2406BC83" w:rsidR="005D16F6" w:rsidRPr="002F7B70" w:rsidRDefault="005D16F6" w:rsidP="00A306B3">
            <w:pPr>
              <w:pStyle w:val="TAL"/>
              <w:keepNext w:val="0"/>
              <w:keepLines w:val="0"/>
            </w:pPr>
            <w:r w:rsidRPr="002F7B70">
              <w:t>C</w:t>
            </w:r>
            <w:r w:rsidR="00133E35" w:rsidRPr="002F7B70">
              <w:t>.</w:t>
            </w:r>
            <w:r w:rsidRPr="002F7B70">
              <w:t>5.3</w:t>
            </w:r>
          </w:p>
        </w:tc>
      </w:tr>
      <w:tr w:rsidR="005D16F6" w:rsidRPr="002F7B70" w14:paraId="4D4DA0A0" w14:textId="77777777" w:rsidTr="00A306B3">
        <w:trPr>
          <w:cantSplit/>
          <w:jc w:val="center"/>
        </w:trPr>
        <w:tc>
          <w:tcPr>
            <w:tcW w:w="562" w:type="dxa"/>
            <w:vAlign w:val="center"/>
          </w:tcPr>
          <w:p w14:paraId="32D716A9" w14:textId="77777777" w:rsidR="005D16F6" w:rsidRPr="002F7B70" w:rsidRDefault="00C46B93" w:rsidP="00EB221D">
            <w:pPr>
              <w:pStyle w:val="TAC"/>
              <w:keepNext w:val="0"/>
              <w:keepLines w:val="0"/>
            </w:pPr>
            <w:r w:rsidRPr="002F7B70">
              <w:t>3</w:t>
            </w:r>
          </w:p>
        </w:tc>
        <w:tc>
          <w:tcPr>
            <w:tcW w:w="2694" w:type="dxa"/>
            <w:vAlign w:val="center"/>
          </w:tcPr>
          <w:p w14:paraId="008D1057" w14:textId="795551F1" w:rsidR="005D16F6" w:rsidRPr="002F7B70" w:rsidRDefault="005D16F6" w:rsidP="00A306B3">
            <w:pPr>
              <w:pStyle w:val="TAC"/>
              <w:keepNext w:val="0"/>
              <w:keepLines w:val="0"/>
              <w:jc w:val="left"/>
            </w:pPr>
            <w:r w:rsidRPr="002F7B70">
              <w:t>5.4</w:t>
            </w:r>
            <w:r w:rsidR="00F962B7" w:rsidRPr="002F7B70">
              <w:t xml:space="preserve"> </w:t>
            </w:r>
            <w:r w:rsidRPr="002F7B70">
              <w:t>Preservation of accessibility information during conversion</w:t>
            </w:r>
          </w:p>
        </w:tc>
        <w:tc>
          <w:tcPr>
            <w:tcW w:w="425" w:type="dxa"/>
            <w:vAlign w:val="center"/>
          </w:tcPr>
          <w:p w14:paraId="3EB87CE6" w14:textId="77777777" w:rsidR="005D16F6" w:rsidRPr="002F7B70" w:rsidRDefault="005D16F6" w:rsidP="00A306B3">
            <w:pPr>
              <w:pStyle w:val="TAL"/>
              <w:keepNext w:val="0"/>
              <w:keepLines w:val="0"/>
              <w:jc w:val="center"/>
            </w:pPr>
            <w:r w:rsidRPr="002F7B70">
              <w:sym w:font="Wingdings" w:char="F0FC"/>
            </w:r>
          </w:p>
        </w:tc>
        <w:tc>
          <w:tcPr>
            <w:tcW w:w="425" w:type="dxa"/>
            <w:vAlign w:val="center"/>
          </w:tcPr>
          <w:p w14:paraId="469C4C3C" w14:textId="77777777" w:rsidR="005D16F6" w:rsidRPr="002F7B70" w:rsidRDefault="005D16F6" w:rsidP="00A306B3">
            <w:pPr>
              <w:pStyle w:val="TAL"/>
              <w:keepNext w:val="0"/>
              <w:keepLines w:val="0"/>
              <w:jc w:val="center"/>
            </w:pPr>
          </w:p>
        </w:tc>
        <w:tc>
          <w:tcPr>
            <w:tcW w:w="425" w:type="dxa"/>
            <w:vAlign w:val="center"/>
          </w:tcPr>
          <w:p w14:paraId="75258671" w14:textId="77777777" w:rsidR="005D16F6" w:rsidRPr="002F7B70" w:rsidRDefault="005D16F6" w:rsidP="00A306B3">
            <w:pPr>
              <w:pStyle w:val="TAL"/>
              <w:keepNext w:val="0"/>
              <w:keepLines w:val="0"/>
              <w:jc w:val="center"/>
            </w:pPr>
            <w:r w:rsidRPr="002F7B70">
              <w:sym w:font="Wingdings" w:char="F0FC"/>
            </w:r>
          </w:p>
        </w:tc>
        <w:tc>
          <w:tcPr>
            <w:tcW w:w="426" w:type="dxa"/>
            <w:vAlign w:val="center"/>
          </w:tcPr>
          <w:p w14:paraId="3BA3856D" w14:textId="77777777" w:rsidR="005D16F6" w:rsidRPr="002F7B70" w:rsidRDefault="005D16F6" w:rsidP="00A306B3">
            <w:pPr>
              <w:pStyle w:val="TAL"/>
              <w:keepNext w:val="0"/>
              <w:keepLines w:val="0"/>
              <w:jc w:val="center"/>
            </w:pPr>
            <w:r w:rsidRPr="002F7B70">
              <w:sym w:font="Wingdings" w:char="F0FC"/>
            </w:r>
          </w:p>
        </w:tc>
        <w:tc>
          <w:tcPr>
            <w:tcW w:w="567" w:type="dxa"/>
            <w:vAlign w:val="center"/>
          </w:tcPr>
          <w:p w14:paraId="0B42817D" w14:textId="77777777" w:rsidR="005D16F6" w:rsidRPr="002F7B70" w:rsidRDefault="005D16F6" w:rsidP="00A306B3">
            <w:pPr>
              <w:pStyle w:val="TAC"/>
              <w:keepNext w:val="0"/>
              <w:keepLines w:val="0"/>
            </w:pPr>
            <w:r w:rsidRPr="002F7B70">
              <w:t>C</w:t>
            </w:r>
          </w:p>
        </w:tc>
        <w:tc>
          <w:tcPr>
            <w:tcW w:w="3402" w:type="dxa"/>
            <w:vAlign w:val="center"/>
          </w:tcPr>
          <w:p w14:paraId="116E588D" w14:textId="77777777" w:rsidR="005D16F6" w:rsidRPr="002F7B70" w:rsidRDefault="005D16F6" w:rsidP="00A306B3">
            <w:pPr>
              <w:pStyle w:val="TAL"/>
              <w:keepNext w:val="0"/>
              <w:keepLines w:val="0"/>
            </w:pPr>
            <w:r w:rsidRPr="002F7B70">
              <w:t xml:space="preserve">Where </w:t>
            </w:r>
            <w:r w:rsidRPr="00466830">
              <w:t>ICT</w:t>
            </w:r>
            <w:r w:rsidRPr="002F7B70">
              <w:t xml:space="preserve"> converts information or communication</w:t>
            </w:r>
          </w:p>
        </w:tc>
        <w:tc>
          <w:tcPr>
            <w:tcW w:w="1459" w:type="dxa"/>
            <w:gridSpan w:val="2"/>
            <w:vAlign w:val="center"/>
          </w:tcPr>
          <w:p w14:paraId="5147DF48" w14:textId="317AA6D6" w:rsidR="005D16F6" w:rsidRPr="002F7B70" w:rsidRDefault="005D16F6" w:rsidP="00A306B3">
            <w:pPr>
              <w:pStyle w:val="TAL"/>
              <w:keepNext w:val="0"/>
              <w:keepLines w:val="0"/>
            </w:pPr>
            <w:r w:rsidRPr="002F7B70">
              <w:t>C</w:t>
            </w:r>
            <w:r w:rsidR="00133E35" w:rsidRPr="002F7B70">
              <w:t>.</w:t>
            </w:r>
            <w:r w:rsidRPr="002F7B70">
              <w:t>5.4</w:t>
            </w:r>
          </w:p>
        </w:tc>
      </w:tr>
      <w:tr w:rsidR="00510D9F" w:rsidRPr="002F7B70" w14:paraId="5B28D3F2" w14:textId="77777777" w:rsidTr="007D3042">
        <w:trPr>
          <w:cantSplit/>
          <w:jc w:val="center"/>
          <w:ins w:id="3276" w:author="Dave" w:date="2018-08-28T15:59:00Z"/>
        </w:trPr>
        <w:tc>
          <w:tcPr>
            <w:tcW w:w="562" w:type="dxa"/>
            <w:vAlign w:val="center"/>
          </w:tcPr>
          <w:p w14:paraId="37A36C78" w14:textId="0DA59766" w:rsidR="00510D9F" w:rsidRPr="002F7B70" w:rsidRDefault="00510D9F" w:rsidP="00510D9F">
            <w:pPr>
              <w:pStyle w:val="TAC"/>
              <w:keepNext w:val="0"/>
              <w:keepLines w:val="0"/>
              <w:rPr>
                <w:ins w:id="3277" w:author="Dave" w:date="2018-08-28T15:59:00Z"/>
              </w:rPr>
            </w:pPr>
            <w:ins w:id="3278" w:author="Dave - updates, from v1.3 to v2.0" w:date="2018-10-08T15:39:00Z">
              <w:r w:rsidRPr="002F7B70">
                <w:t>4</w:t>
              </w:r>
            </w:ins>
            <w:ins w:id="3279" w:author="Dave" w:date="2018-08-28T15:59:00Z">
              <w:del w:id="3280" w:author="Dave - updates, from v1.3 to v2.0" w:date="2018-10-08T15:39:00Z">
                <w:r w:rsidDel="00EE729C">
                  <w:delText>nn</w:delText>
                </w:r>
              </w:del>
            </w:ins>
          </w:p>
        </w:tc>
        <w:tc>
          <w:tcPr>
            <w:tcW w:w="2694" w:type="dxa"/>
            <w:vAlign w:val="center"/>
          </w:tcPr>
          <w:p w14:paraId="1384FF01" w14:textId="77777777" w:rsidR="00510D9F" w:rsidRPr="002F7B70" w:rsidRDefault="00510D9F" w:rsidP="00510D9F">
            <w:pPr>
              <w:pStyle w:val="TAC"/>
              <w:keepNext w:val="0"/>
              <w:keepLines w:val="0"/>
              <w:jc w:val="left"/>
              <w:rPr>
                <w:ins w:id="3281" w:author="Dave" w:date="2018-08-28T15:59:00Z"/>
              </w:rPr>
            </w:pPr>
            <w:ins w:id="3282" w:author="Dave" w:date="2018-08-28T15:59:00Z">
              <w:r w:rsidRPr="002F7B70">
                <w:t>5.5.1 Means of operation</w:t>
              </w:r>
            </w:ins>
          </w:p>
        </w:tc>
        <w:tc>
          <w:tcPr>
            <w:tcW w:w="425" w:type="dxa"/>
            <w:vAlign w:val="center"/>
          </w:tcPr>
          <w:p w14:paraId="703780CF" w14:textId="77777777" w:rsidR="00510D9F" w:rsidRPr="002F7B70" w:rsidRDefault="00510D9F" w:rsidP="00510D9F">
            <w:pPr>
              <w:pStyle w:val="TAL"/>
              <w:keepNext w:val="0"/>
              <w:keepLines w:val="0"/>
              <w:jc w:val="center"/>
              <w:rPr>
                <w:ins w:id="3283" w:author="Dave" w:date="2018-08-28T15:59:00Z"/>
              </w:rPr>
            </w:pPr>
          </w:p>
        </w:tc>
        <w:tc>
          <w:tcPr>
            <w:tcW w:w="425" w:type="dxa"/>
            <w:vAlign w:val="center"/>
          </w:tcPr>
          <w:p w14:paraId="1C556EED" w14:textId="77777777" w:rsidR="00510D9F" w:rsidRPr="002F7B70" w:rsidRDefault="00510D9F" w:rsidP="00510D9F">
            <w:pPr>
              <w:pStyle w:val="TAL"/>
              <w:keepNext w:val="0"/>
              <w:keepLines w:val="0"/>
              <w:jc w:val="center"/>
              <w:rPr>
                <w:ins w:id="3284" w:author="Dave" w:date="2018-08-28T15:59:00Z"/>
              </w:rPr>
            </w:pPr>
            <w:ins w:id="3285" w:author="Dave" w:date="2018-08-28T15:59:00Z">
              <w:r w:rsidRPr="002F7B70">
                <w:sym w:font="Wingdings" w:char="F0FC"/>
              </w:r>
            </w:ins>
          </w:p>
        </w:tc>
        <w:tc>
          <w:tcPr>
            <w:tcW w:w="425" w:type="dxa"/>
            <w:vAlign w:val="center"/>
          </w:tcPr>
          <w:p w14:paraId="148D38F7" w14:textId="77777777" w:rsidR="00510D9F" w:rsidRPr="002F7B70" w:rsidRDefault="00510D9F" w:rsidP="00510D9F">
            <w:pPr>
              <w:pStyle w:val="TAL"/>
              <w:keepNext w:val="0"/>
              <w:keepLines w:val="0"/>
              <w:jc w:val="center"/>
              <w:rPr>
                <w:ins w:id="3286" w:author="Dave" w:date="2018-08-28T15:59:00Z"/>
              </w:rPr>
            </w:pPr>
          </w:p>
        </w:tc>
        <w:tc>
          <w:tcPr>
            <w:tcW w:w="426" w:type="dxa"/>
            <w:vAlign w:val="center"/>
          </w:tcPr>
          <w:p w14:paraId="08CF1E6C" w14:textId="77777777" w:rsidR="00510D9F" w:rsidRPr="002F7B70" w:rsidRDefault="00510D9F" w:rsidP="00510D9F">
            <w:pPr>
              <w:pStyle w:val="TAL"/>
              <w:keepNext w:val="0"/>
              <w:keepLines w:val="0"/>
              <w:jc w:val="center"/>
              <w:rPr>
                <w:ins w:id="3287" w:author="Dave" w:date="2018-08-28T15:59:00Z"/>
              </w:rPr>
            </w:pPr>
          </w:p>
        </w:tc>
        <w:tc>
          <w:tcPr>
            <w:tcW w:w="567" w:type="dxa"/>
            <w:vAlign w:val="center"/>
          </w:tcPr>
          <w:p w14:paraId="0CCEBBAD" w14:textId="77777777" w:rsidR="00510D9F" w:rsidRPr="002F7B70" w:rsidRDefault="00510D9F" w:rsidP="00510D9F">
            <w:pPr>
              <w:pStyle w:val="TAC"/>
              <w:keepNext w:val="0"/>
              <w:keepLines w:val="0"/>
              <w:rPr>
                <w:ins w:id="3288" w:author="Dave" w:date="2018-08-28T15:59:00Z"/>
              </w:rPr>
            </w:pPr>
            <w:ins w:id="3289" w:author="Dave" w:date="2018-08-28T15:59:00Z">
              <w:r w:rsidRPr="002F7B70">
                <w:t>C</w:t>
              </w:r>
            </w:ins>
          </w:p>
        </w:tc>
        <w:tc>
          <w:tcPr>
            <w:tcW w:w="3402" w:type="dxa"/>
            <w:vAlign w:val="center"/>
          </w:tcPr>
          <w:p w14:paraId="7202964A" w14:textId="77777777" w:rsidR="00510D9F" w:rsidRPr="002F7B70" w:rsidRDefault="00510D9F" w:rsidP="00510D9F">
            <w:pPr>
              <w:pStyle w:val="TAL"/>
              <w:keepNext w:val="0"/>
              <w:keepLines w:val="0"/>
              <w:rPr>
                <w:ins w:id="3290" w:author="Dave" w:date="2018-08-28T15:59:00Z"/>
              </w:rPr>
            </w:pPr>
            <w:ins w:id="3291" w:author="Dave" w:date="2018-08-28T15:59:00Z">
              <w:r w:rsidRPr="002F7B70">
                <w:t xml:space="preserve">Where </w:t>
              </w:r>
              <w:r w:rsidRPr="00466830">
                <w:t>ICT</w:t>
              </w:r>
              <w:r w:rsidRPr="002F7B70">
                <w:t xml:space="preserve"> has operable parts</w:t>
              </w:r>
            </w:ins>
          </w:p>
        </w:tc>
        <w:tc>
          <w:tcPr>
            <w:tcW w:w="1459" w:type="dxa"/>
            <w:gridSpan w:val="2"/>
            <w:vAlign w:val="center"/>
          </w:tcPr>
          <w:p w14:paraId="684C88CB" w14:textId="77777777" w:rsidR="00510D9F" w:rsidRPr="002F7B70" w:rsidRDefault="00510D9F" w:rsidP="00510D9F">
            <w:pPr>
              <w:pStyle w:val="TAL"/>
              <w:keepNext w:val="0"/>
              <w:keepLines w:val="0"/>
              <w:rPr>
                <w:ins w:id="3292" w:author="Dave" w:date="2018-08-28T15:59:00Z"/>
              </w:rPr>
            </w:pPr>
            <w:ins w:id="3293" w:author="Dave" w:date="2018-08-28T15:59:00Z">
              <w:r w:rsidRPr="002F7B70">
                <w:t>C.5.5.1</w:t>
              </w:r>
            </w:ins>
          </w:p>
        </w:tc>
      </w:tr>
      <w:tr w:rsidR="00510D9F" w:rsidRPr="002F7B70" w14:paraId="263E8F30" w14:textId="77777777" w:rsidTr="00A306B3">
        <w:trPr>
          <w:cantSplit/>
          <w:jc w:val="center"/>
        </w:trPr>
        <w:tc>
          <w:tcPr>
            <w:tcW w:w="562" w:type="dxa"/>
            <w:vAlign w:val="center"/>
          </w:tcPr>
          <w:p w14:paraId="3618014D" w14:textId="3B1E5A7E" w:rsidR="00510D9F" w:rsidRPr="002F7B70" w:rsidRDefault="00510D9F" w:rsidP="00510D9F">
            <w:pPr>
              <w:pStyle w:val="TAC"/>
              <w:keepNext w:val="0"/>
              <w:keepLines w:val="0"/>
            </w:pPr>
            <w:ins w:id="3294" w:author="Dave - updates, from v1.3 to v2.0" w:date="2018-10-08T15:39:00Z">
              <w:r w:rsidRPr="002F7B70">
                <w:t>5</w:t>
              </w:r>
            </w:ins>
            <w:del w:id="3295" w:author="Dave - updates, from v1.3 to v2.0" w:date="2018-10-08T15:39:00Z">
              <w:r w:rsidRPr="002F7B70" w:rsidDel="00EE729C">
                <w:delText>4</w:delText>
              </w:r>
            </w:del>
          </w:p>
        </w:tc>
        <w:tc>
          <w:tcPr>
            <w:tcW w:w="2694" w:type="dxa"/>
            <w:vAlign w:val="center"/>
          </w:tcPr>
          <w:p w14:paraId="51F6C562" w14:textId="7549E92B" w:rsidR="00510D9F" w:rsidRPr="002F7B70" w:rsidRDefault="00510D9F" w:rsidP="00510D9F">
            <w:pPr>
              <w:pStyle w:val="TAC"/>
              <w:keepNext w:val="0"/>
              <w:keepLines w:val="0"/>
              <w:jc w:val="left"/>
            </w:pPr>
            <w:r w:rsidRPr="002F7B70">
              <w:t>5.5.2 Operable parts discernibility</w:t>
            </w:r>
          </w:p>
        </w:tc>
        <w:tc>
          <w:tcPr>
            <w:tcW w:w="425" w:type="dxa"/>
            <w:vAlign w:val="center"/>
          </w:tcPr>
          <w:p w14:paraId="02FF1559" w14:textId="77777777" w:rsidR="00510D9F" w:rsidRPr="002F7B70" w:rsidRDefault="00510D9F" w:rsidP="00510D9F">
            <w:pPr>
              <w:pStyle w:val="TAL"/>
              <w:keepNext w:val="0"/>
              <w:keepLines w:val="0"/>
              <w:jc w:val="center"/>
            </w:pPr>
            <w:r w:rsidRPr="002F7B70">
              <w:sym w:font="Wingdings" w:char="F0FC"/>
            </w:r>
          </w:p>
        </w:tc>
        <w:tc>
          <w:tcPr>
            <w:tcW w:w="425" w:type="dxa"/>
            <w:vAlign w:val="center"/>
          </w:tcPr>
          <w:p w14:paraId="0EE2BB85" w14:textId="77777777" w:rsidR="00510D9F" w:rsidRPr="002F7B70" w:rsidRDefault="00510D9F" w:rsidP="00510D9F">
            <w:pPr>
              <w:pStyle w:val="TAL"/>
              <w:keepNext w:val="0"/>
              <w:keepLines w:val="0"/>
              <w:jc w:val="center"/>
            </w:pPr>
            <w:r w:rsidRPr="002F7B70">
              <w:sym w:font="Wingdings" w:char="F0FC"/>
            </w:r>
          </w:p>
        </w:tc>
        <w:tc>
          <w:tcPr>
            <w:tcW w:w="425" w:type="dxa"/>
            <w:vAlign w:val="center"/>
          </w:tcPr>
          <w:p w14:paraId="2B409C09" w14:textId="77777777" w:rsidR="00510D9F" w:rsidRPr="002F7B70" w:rsidRDefault="00510D9F" w:rsidP="00510D9F">
            <w:pPr>
              <w:pStyle w:val="TAL"/>
              <w:keepNext w:val="0"/>
              <w:keepLines w:val="0"/>
              <w:jc w:val="center"/>
            </w:pPr>
          </w:p>
        </w:tc>
        <w:tc>
          <w:tcPr>
            <w:tcW w:w="426" w:type="dxa"/>
            <w:vAlign w:val="center"/>
          </w:tcPr>
          <w:p w14:paraId="68AED105" w14:textId="77777777" w:rsidR="00510D9F" w:rsidRPr="002F7B70" w:rsidRDefault="00510D9F" w:rsidP="00510D9F">
            <w:pPr>
              <w:pStyle w:val="TAL"/>
              <w:keepNext w:val="0"/>
              <w:keepLines w:val="0"/>
              <w:jc w:val="center"/>
            </w:pPr>
          </w:p>
        </w:tc>
        <w:tc>
          <w:tcPr>
            <w:tcW w:w="567" w:type="dxa"/>
            <w:vAlign w:val="center"/>
          </w:tcPr>
          <w:p w14:paraId="15959F29" w14:textId="77777777" w:rsidR="00510D9F" w:rsidRPr="002F7B70" w:rsidRDefault="00510D9F" w:rsidP="00510D9F">
            <w:pPr>
              <w:pStyle w:val="TAC"/>
              <w:keepNext w:val="0"/>
              <w:keepLines w:val="0"/>
            </w:pPr>
            <w:r w:rsidRPr="002F7B70">
              <w:t>C</w:t>
            </w:r>
          </w:p>
        </w:tc>
        <w:tc>
          <w:tcPr>
            <w:tcW w:w="3402" w:type="dxa"/>
            <w:vAlign w:val="center"/>
          </w:tcPr>
          <w:p w14:paraId="2807A26A" w14:textId="77777777" w:rsidR="00510D9F" w:rsidRPr="002F7B70" w:rsidRDefault="00510D9F" w:rsidP="00510D9F">
            <w:pPr>
              <w:pStyle w:val="TAL"/>
              <w:keepNext w:val="0"/>
              <w:keepLines w:val="0"/>
            </w:pPr>
            <w:r w:rsidRPr="002F7B70">
              <w:t xml:space="preserve">Where </w:t>
            </w:r>
            <w:r w:rsidRPr="00466830">
              <w:t>ICT</w:t>
            </w:r>
            <w:r w:rsidRPr="002F7B70">
              <w:t xml:space="preserve"> has operable parts</w:t>
            </w:r>
          </w:p>
        </w:tc>
        <w:tc>
          <w:tcPr>
            <w:tcW w:w="1459" w:type="dxa"/>
            <w:gridSpan w:val="2"/>
            <w:vAlign w:val="center"/>
          </w:tcPr>
          <w:p w14:paraId="47EE9107" w14:textId="495F30E4" w:rsidR="00510D9F" w:rsidRPr="002F7B70" w:rsidRDefault="00510D9F" w:rsidP="00510D9F">
            <w:pPr>
              <w:pStyle w:val="TAL"/>
              <w:keepNext w:val="0"/>
              <w:keepLines w:val="0"/>
            </w:pPr>
            <w:r w:rsidRPr="002F7B70">
              <w:t>C.5.5.2</w:t>
            </w:r>
          </w:p>
        </w:tc>
      </w:tr>
      <w:tr w:rsidR="00510D9F" w:rsidRPr="002F7B70" w14:paraId="60BB05C8" w14:textId="77777777" w:rsidTr="00A306B3">
        <w:trPr>
          <w:cantSplit/>
          <w:jc w:val="center"/>
        </w:trPr>
        <w:tc>
          <w:tcPr>
            <w:tcW w:w="562" w:type="dxa"/>
            <w:vAlign w:val="center"/>
          </w:tcPr>
          <w:p w14:paraId="4907EF84" w14:textId="266E9DCB" w:rsidR="00510D9F" w:rsidRPr="002F7B70" w:rsidRDefault="00510D9F" w:rsidP="00510D9F">
            <w:pPr>
              <w:pStyle w:val="TAC"/>
              <w:keepNext w:val="0"/>
              <w:keepLines w:val="0"/>
            </w:pPr>
            <w:ins w:id="3296" w:author="Dave - updates, from v1.3 to v2.0" w:date="2018-10-08T15:39:00Z">
              <w:r w:rsidRPr="002F7B70">
                <w:t>6</w:t>
              </w:r>
            </w:ins>
            <w:del w:id="3297" w:author="Dave - updates, from v1.3 to v2.0" w:date="2018-10-08T15:39:00Z">
              <w:r w:rsidRPr="002F7B70" w:rsidDel="00EE729C">
                <w:delText>5</w:delText>
              </w:r>
            </w:del>
          </w:p>
        </w:tc>
        <w:tc>
          <w:tcPr>
            <w:tcW w:w="2694" w:type="dxa"/>
            <w:vAlign w:val="center"/>
          </w:tcPr>
          <w:p w14:paraId="507C74F1" w14:textId="7D8B0A0D" w:rsidR="00510D9F" w:rsidRPr="002F7B70" w:rsidRDefault="00510D9F" w:rsidP="00510D9F">
            <w:pPr>
              <w:pStyle w:val="TAC"/>
              <w:keepNext w:val="0"/>
              <w:keepLines w:val="0"/>
              <w:jc w:val="left"/>
            </w:pPr>
            <w:r w:rsidRPr="002F7B70">
              <w:t>5.6.1 Tactile or auditory status</w:t>
            </w:r>
          </w:p>
        </w:tc>
        <w:tc>
          <w:tcPr>
            <w:tcW w:w="425" w:type="dxa"/>
            <w:vAlign w:val="center"/>
          </w:tcPr>
          <w:p w14:paraId="519F2129" w14:textId="77777777" w:rsidR="00510D9F" w:rsidRPr="002F7B70" w:rsidRDefault="00510D9F" w:rsidP="00510D9F">
            <w:pPr>
              <w:pStyle w:val="TAL"/>
              <w:keepNext w:val="0"/>
              <w:keepLines w:val="0"/>
              <w:jc w:val="center"/>
            </w:pPr>
            <w:r w:rsidRPr="002F7B70">
              <w:sym w:font="Wingdings" w:char="F0FC"/>
            </w:r>
          </w:p>
        </w:tc>
        <w:tc>
          <w:tcPr>
            <w:tcW w:w="425" w:type="dxa"/>
            <w:vAlign w:val="center"/>
          </w:tcPr>
          <w:p w14:paraId="60C7F30A" w14:textId="77777777" w:rsidR="00510D9F" w:rsidRPr="002F7B70" w:rsidRDefault="00510D9F" w:rsidP="00510D9F">
            <w:pPr>
              <w:pStyle w:val="TAL"/>
              <w:keepNext w:val="0"/>
              <w:keepLines w:val="0"/>
              <w:jc w:val="center"/>
            </w:pPr>
            <w:r w:rsidRPr="002F7B70">
              <w:sym w:font="Wingdings" w:char="F0FC"/>
            </w:r>
          </w:p>
        </w:tc>
        <w:tc>
          <w:tcPr>
            <w:tcW w:w="425" w:type="dxa"/>
            <w:vAlign w:val="center"/>
          </w:tcPr>
          <w:p w14:paraId="71C3BBF8" w14:textId="77777777" w:rsidR="00510D9F" w:rsidRPr="002F7B70" w:rsidRDefault="00510D9F" w:rsidP="00510D9F">
            <w:pPr>
              <w:pStyle w:val="TAL"/>
              <w:keepNext w:val="0"/>
              <w:keepLines w:val="0"/>
              <w:jc w:val="center"/>
            </w:pPr>
          </w:p>
        </w:tc>
        <w:tc>
          <w:tcPr>
            <w:tcW w:w="426" w:type="dxa"/>
            <w:vAlign w:val="center"/>
          </w:tcPr>
          <w:p w14:paraId="7D0F042A" w14:textId="77777777" w:rsidR="00510D9F" w:rsidRPr="002F7B70" w:rsidRDefault="00510D9F" w:rsidP="00510D9F">
            <w:pPr>
              <w:pStyle w:val="TAL"/>
              <w:keepNext w:val="0"/>
              <w:keepLines w:val="0"/>
              <w:jc w:val="center"/>
            </w:pPr>
          </w:p>
        </w:tc>
        <w:tc>
          <w:tcPr>
            <w:tcW w:w="567" w:type="dxa"/>
            <w:vAlign w:val="center"/>
          </w:tcPr>
          <w:p w14:paraId="441FAED3" w14:textId="77777777" w:rsidR="00510D9F" w:rsidRPr="002F7B70" w:rsidRDefault="00510D9F" w:rsidP="00510D9F">
            <w:pPr>
              <w:pStyle w:val="TAC"/>
              <w:keepNext w:val="0"/>
              <w:keepLines w:val="0"/>
            </w:pPr>
            <w:r w:rsidRPr="002F7B70">
              <w:t>C</w:t>
            </w:r>
          </w:p>
        </w:tc>
        <w:tc>
          <w:tcPr>
            <w:tcW w:w="3402" w:type="dxa"/>
            <w:vAlign w:val="center"/>
          </w:tcPr>
          <w:p w14:paraId="0E82C054" w14:textId="77777777" w:rsidR="00510D9F" w:rsidRPr="002F7B70" w:rsidRDefault="00510D9F" w:rsidP="00510D9F">
            <w:pPr>
              <w:pStyle w:val="TAL"/>
              <w:keepNext w:val="0"/>
              <w:keepLines w:val="0"/>
            </w:pPr>
            <w:r w:rsidRPr="002F7B70">
              <w:t xml:space="preserve">Where </w:t>
            </w:r>
            <w:r w:rsidRPr="00466830">
              <w:t>ICT</w:t>
            </w:r>
            <w:r w:rsidRPr="002F7B70">
              <w:t xml:space="preserve"> has a locking or toggle control </w:t>
            </w:r>
          </w:p>
        </w:tc>
        <w:tc>
          <w:tcPr>
            <w:tcW w:w="1459" w:type="dxa"/>
            <w:gridSpan w:val="2"/>
            <w:vAlign w:val="center"/>
          </w:tcPr>
          <w:p w14:paraId="49190AAA" w14:textId="63E369CD" w:rsidR="00510D9F" w:rsidRPr="002F7B70" w:rsidRDefault="00510D9F" w:rsidP="00510D9F">
            <w:pPr>
              <w:pStyle w:val="TAL"/>
              <w:keepNext w:val="0"/>
              <w:keepLines w:val="0"/>
            </w:pPr>
            <w:r w:rsidRPr="002F7B70">
              <w:t>C.5.6.1</w:t>
            </w:r>
          </w:p>
        </w:tc>
      </w:tr>
      <w:tr w:rsidR="00510D9F" w:rsidRPr="002F7B70" w14:paraId="5F7FCA69" w14:textId="77777777" w:rsidTr="00A306B3">
        <w:trPr>
          <w:cantSplit/>
          <w:jc w:val="center"/>
        </w:trPr>
        <w:tc>
          <w:tcPr>
            <w:tcW w:w="562" w:type="dxa"/>
            <w:vAlign w:val="center"/>
          </w:tcPr>
          <w:p w14:paraId="01D9A453" w14:textId="5CAB46E4" w:rsidR="00510D9F" w:rsidRPr="002F7B70" w:rsidRDefault="00510D9F" w:rsidP="00510D9F">
            <w:pPr>
              <w:pStyle w:val="TAC"/>
              <w:keepNext w:val="0"/>
              <w:keepLines w:val="0"/>
            </w:pPr>
            <w:ins w:id="3298" w:author="Dave - updates, from v1.3 to v2.0" w:date="2018-10-08T15:39:00Z">
              <w:r w:rsidRPr="002F7B70">
                <w:t>7</w:t>
              </w:r>
            </w:ins>
            <w:del w:id="3299" w:author="Dave - updates, from v1.3 to v2.0" w:date="2018-10-08T15:39:00Z">
              <w:r w:rsidRPr="002F7B70" w:rsidDel="00EE729C">
                <w:delText>6</w:delText>
              </w:r>
            </w:del>
          </w:p>
        </w:tc>
        <w:tc>
          <w:tcPr>
            <w:tcW w:w="2694" w:type="dxa"/>
            <w:vAlign w:val="center"/>
          </w:tcPr>
          <w:p w14:paraId="1581AF64" w14:textId="5A0D9273" w:rsidR="00510D9F" w:rsidRPr="002F7B70" w:rsidRDefault="00510D9F" w:rsidP="00510D9F">
            <w:pPr>
              <w:pStyle w:val="TAC"/>
              <w:keepNext w:val="0"/>
              <w:keepLines w:val="0"/>
              <w:jc w:val="left"/>
            </w:pPr>
            <w:r w:rsidRPr="002F7B70">
              <w:t xml:space="preserve">5.6.2 Visual status </w:t>
            </w:r>
          </w:p>
        </w:tc>
        <w:tc>
          <w:tcPr>
            <w:tcW w:w="425" w:type="dxa"/>
            <w:vAlign w:val="center"/>
          </w:tcPr>
          <w:p w14:paraId="2B323B64" w14:textId="77777777" w:rsidR="00510D9F" w:rsidRPr="002F7B70" w:rsidRDefault="00510D9F" w:rsidP="00510D9F">
            <w:pPr>
              <w:pStyle w:val="TAL"/>
              <w:keepNext w:val="0"/>
              <w:keepLines w:val="0"/>
              <w:jc w:val="center"/>
            </w:pPr>
            <w:r w:rsidRPr="002F7B70">
              <w:sym w:font="Wingdings" w:char="F0FC"/>
            </w:r>
          </w:p>
        </w:tc>
        <w:tc>
          <w:tcPr>
            <w:tcW w:w="425" w:type="dxa"/>
            <w:vAlign w:val="center"/>
          </w:tcPr>
          <w:p w14:paraId="411D2E50" w14:textId="77777777" w:rsidR="00510D9F" w:rsidRPr="002F7B70" w:rsidRDefault="00510D9F" w:rsidP="00510D9F">
            <w:pPr>
              <w:pStyle w:val="TAL"/>
              <w:keepNext w:val="0"/>
              <w:keepLines w:val="0"/>
              <w:jc w:val="center"/>
            </w:pPr>
            <w:r w:rsidRPr="002F7B70">
              <w:sym w:font="Wingdings" w:char="F0FC"/>
            </w:r>
          </w:p>
        </w:tc>
        <w:tc>
          <w:tcPr>
            <w:tcW w:w="425" w:type="dxa"/>
            <w:vAlign w:val="center"/>
          </w:tcPr>
          <w:p w14:paraId="17869BBD" w14:textId="77777777" w:rsidR="00510D9F" w:rsidRPr="002F7B70" w:rsidRDefault="00510D9F" w:rsidP="00510D9F">
            <w:pPr>
              <w:pStyle w:val="TAL"/>
              <w:keepNext w:val="0"/>
              <w:keepLines w:val="0"/>
              <w:jc w:val="center"/>
            </w:pPr>
          </w:p>
        </w:tc>
        <w:tc>
          <w:tcPr>
            <w:tcW w:w="426" w:type="dxa"/>
            <w:vAlign w:val="center"/>
          </w:tcPr>
          <w:p w14:paraId="221171FC" w14:textId="77777777" w:rsidR="00510D9F" w:rsidRPr="002F7B70" w:rsidRDefault="00510D9F" w:rsidP="00510D9F">
            <w:pPr>
              <w:pStyle w:val="TAL"/>
              <w:keepNext w:val="0"/>
              <w:keepLines w:val="0"/>
              <w:jc w:val="center"/>
            </w:pPr>
          </w:p>
        </w:tc>
        <w:tc>
          <w:tcPr>
            <w:tcW w:w="567" w:type="dxa"/>
            <w:vAlign w:val="center"/>
          </w:tcPr>
          <w:p w14:paraId="124E9F99" w14:textId="77777777" w:rsidR="00510D9F" w:rsidRPr="002F7B70" w:rsidRDefault="00510D9F" w:rsidP="00510D9F">
            <w:pPr>
              <w:pStyle w:val="TAC"/>
              <w:keepNext w:val="0"/>
              <w:keepLines w:val="0"/>
            </w:pPr>
            <w:r w:rsidRPr="002F7B70">
              <w:t>C</w:t>
            </w:r>
          </w:p>
        </w:tc>
        <w:tc>
          <w:tcPr>
            <w:tcW w:w="3402" w:type="dxa"/>
            <w:vAlign w:val="center"/>
          </w:tcPr>
          <w:p w14:paraId="6D4D7C42" w14:textId="77777777" w:rsidR="00510D9F" w:rsidRPr="002F7B70" w:rsidRDefault="00510D9F" w:rsidP="00510D9F">
            <w:pPr>
              <w:pStyle w:val="TAL"/>
              <w:keepNext w:val="0"/>
              <w:keepLines w:val="0"/>
            </w:pPr>
            <w:r w:rsidRPr="002F7B70">
              <w:t xml:space="preserve">Where </w:t>
            </w:r>
            <w:r w:rsidRPr="00466830">
              <w:t>ICT</w:t>
            </w:r>
            <w:r w:rsidRPr="002F7B70">
              <w:t xml:space="preserve"> has a locking or toggle control </w:t>
            </w:r>
          </w:p>
        </w:tc>
        <w:tc>
          <w:tcPr>
            <w:tcW w:w="1459" w:type="dxa"/>
            <w:gridSpan w:val="2"/>
            <w:vAlign w:val="center"/>
          </w:tcPr>
          <w:p w14:paraId="50A4DB59" w14:textId="265EC88C" w:rsidR="00510D9F" w:rsidRPr="002F7B70" w:rsidRDefault="00510D9F" w:rsidP="00510D9F">
            <w:pPr>
              <w:pStyle w:val="TAL"/>
              <w:keepNext w:val="0"/>
              <w:keepLines w:val="0"/>
            </w:pPr>
            <w:r w:rsidRPr="002F7B70">
              <w:t>C.5.6.2</w:t>
            </w:r>
          </w:p>
        </w:tc>
      </w:tr>
      <w:tr w:rsidR="00510D9F" w:rsidRPr="002F7B70" w14:paraId="38B59ECE" w14:textId="77777777" w:rsidTr="00A306B3">
        <w:trPr>
          <w:cantSplit/>
          <w:jc w:val="center"/>
        </w:trPr>
        <w:tc>
          <w:tcPr>
            <w:tcW w:w="562" w:type="dxa"/>
            <w:vAlign w:val="center"/>
          </w:tcPr>
          <w:p w14:paraId="4484F942" w14:textId="67DABAAF" w:rsidR="00510D9F" w:rsidRPr="002F7B70" w:rsidRDefault="00510D9F" w:rsidP="00510D9F">
            <w:pPr>
              <w:pStyle w:val="TAC"/>
              <w:keepNext w:val="0"/>
              <w:keepLines w:val="0"/>
            </w:pPr>
            <w:ins w:id="3300" w:author="Dave - updates, from v1.3 to v2.0" w:date="2018-10-08T15:39:00Z">
              <w:r w:rsidRPr="002F7B70">
                <w:t>8</w:t>
              </w:r>
            </w:ins>
            <w:del w:id="3301" w:author="Dave - updates, from v1.3 to v2.0" w:date="2018-10-08T15:39:00Z">
              <w:r w:rsidRPr="002F7B70" w:rsidDel="00EE729C">
                <w:delText>7</w:delText>
              </w:r>
            </w:del>
          </w:p>
        </w:tc>
        <w:tc>
          <w:tcPr>
            <w:tcW w:w="2694" w:type="dxa"/>
            <w:vAlign w:val="center"/>
          </w:tcPr>
          <w:p w14:paraId="3C5B2E05" w14:textId="1C6BFF92" w:rsidR="00510D9F" w:rsidRPr="002F7B70" w:rsidRDefault="00510D9F" w:rsidP="00510D9F">
            <w:pPr>
              <w:pStyle w:val="TAC"/>
              <w:keepNext w:val="0"/>
              <w:keepLines w:val="0"/>
              <w:jc w:val="left"/>
            </w:pPr>
            <w:r w:rsidRPr="002F7B70">
              <w:t>5.7 Key repeat</w:t>
            </w:r>
          </w:p>
        </w:tc>
        <w:tc>
          <w:tcPr>
            <w:tcW w:w="425" w:type="dxa"/>
            <w:vAlign w:val="center"/>
          </w:tcPr>
          <w:p w14:paraId="110155E1" w14:textId="77777777" w:rsidR="00510D9F" w:rsidRPr="002F7B70" w:rsidRDefault="00510D9F" w:rsidP="00510D9F">
            <w:pPr>
              <w:pStyle w:val="TAL"/>
              <w:keepNext w:val="0"/>
              <w:keepLines w:val="0"/>
              <w:jc w:val="center"/>
            </w:pPr>
          </w:p>
        </w:tc>
        <w:tc>
          <w:tcPr>
            <w:tcW w:w="425" w:type="dxa"/>
            <w:vAlign w:val="center"/>
          </w:tcPr>
          <w:p w14:paraId="7B4846F7" w14:textId="77777777" w:rsidR="00510D9F" w:rsidRPr="002F7B70" w:rsidRDefault="00510D9F" w:rsidP="00510D9F">
            <w:pPr>
              <w:pStyle w:val="TAL"/>
              <w:keepNext w:val="0"/>
              <w:keepLines w:val="0"/>
              <w:jc w:val="center"/>
            </w:pPr>
            <w:r w:rsidRPr="002F7B70">
              <w:sym w:font="Wingdings" w:char="F0FC"/>
            </w:r>
          </w:p>
        </w:tc>
        <w:tc>
          <w:tcPr>
            <w:tcW w:w="425" w:type="dxa"/>
            <w:vAlign w:val="center"/>
          </w:tcPr>
          <w:p w14:paraId="1ED774B5" w14:textId="77777777" w:rsidR="00510D9F" w:rsidRPr="002F7B70" w:rsidRDefault="00510D9F" w:rsidP="00510D9F">
            <w:pPr>
              <w:pStyle w:val="TAL"/>
              <w:keepNext w:val="0"/>
              <w:keepLines w:val="0"/>
              <w:jc w:val="center"/>
            </w:pPr>
          </w:p>
        </w:tc>
        <w:tc>
          <w:tcPr>
            <w:tcW w:w="426" w:type="dxa"/>
            <w:vAlign w:val="center"/>
          </w:tcPr>
          <w:p w14:paraId="4AA50AB6" w14:textId="77777777" w:rsidR="00510D9F" w:rsidRPr="002F7B70" w:rsidRDefault="00510D9F" w:rsidP="00510D9F">
            <w:pPr>
              <w:pStyle w:val="TAL"/>
              <w:keepNext w:val="0"/>
              <w:keepLines w:val="0"/>
              <w:jc w:val="center"/>
            </w:pPr>
          </w:p>
        </w:tc>
        <w:tc>
          <w:tcPr>
            <w:tcW w:w="567" w:type="dxa"/>
            <w:vAlign w:val="center"/>
          </w:tcPr>
          <w:p w14:paraId="3898C27B" w14:textId="77777777" w:rsidR="00510D9F" w:rsidRPr="002F7B70" w:rsidRDefault="00510D9F" w:rsidP="00510D9F">
            <w:pPr>
              <w:pStyle w:val="TAC"/>
              <w:keepNext w:val="0"/>
              <w:keepLines w:val="0"/>
            </w:pPr>
            <w:r w:rsidRPr="002F7B70">
              <w:t>C</w:t>
            </w:r>
          </w:p>
        </w:tc>
        <w:tc>
          <w:tcPr>
            <w:tcW w:w="3402" w:type="dxa"/>
            <w:vAlign w:val="center"/>
          </w:tcPr>
          <w:p w14:paraId="5769C4C5" w14:textId="77777777" w:rsidR="00510D9F" w:rsidRPr="002F7B70" w:rsidRDefault="00510D9F" w:rsidP="00510D9F">
            <w:pPr>
              <w:pStyle w:val="TAL"/>
              <w:keepNext w:val="0"/>
              <w:keepLines w:val="0"/>
            </w:pPr>
            <w:r w:rsidRPr="002F7B70">
              <w:t xml:space="preserve">Where </w:t>
            </w:r>
            <w:r w:rsidRPr="00466830">
              <w:t>ICT</w:t>
            </w:r>
            <w:r w:rsidRPr="002F7B70">
              <w:t xml:space="preserve"> has a key repeat function that cannot be turned off</w:t>
            </w:r>
          </w:p>
        </w:tc>
        <w:tc>
          <w:tcPr>
            <w:tcW w:w="1459" w:type="dxa"/>
            <w:gridSpan w:val="2"/>
            <w:vAlign w:val="center"/>
          </w:tcPr>
          <w:p w14:paraId="0FAE9C7A" w14:textId="1D406BFE" w:rsidR="00510D9F" w:rsidRPr="002F7B70" w:rsidRDefault="00510D9F" w:rsidP="00510D9F">
            <w:pPr>
              <w:pStyle w:val="TAL"/>
              <w:keepNext w:val="0"/>
              <w:keepLines w:val="0"/>
            </w:pPr>
            <w:r w:rsidRPr="002F7B70">
              <w:t>C.5.7</w:t>
            </w:r>
          </w:p>
        </w:tc>
      </w:tr>
      <w:tr w:rsidR="00510D9F" w:rsidRPr="002F7B70" w14:paraId="227CE8B8" w14:textId="77777777" w:rsidTr="00A306B3">
        <w:trPr>
          <w:cantSplit/>
          <w:jc w:val="center"/>
        </w:trPr>
        <w:tc>
          <w:tcPr>
            <w:tcW w:w="562" w:type="dxa"/>
            <w:vAlign w:val="center"/>
          </w:tcPr>
          <w:p w14:paraId="2A9A1E4D" w14:textId="13FD44DA" w:rsidR="00510D9F" w:rsidRPr="002F7B70" w:rsidRDefault="00510D9F" w:rsidP="00510D9F">
            <w:pPr>
              <w:pStyle w:val="TAC"/>
              <w:keepNext w:val="0"/>
              <w:keepLines w:val="0"/>
            </w:pPr>
            <w:ins w:id="3302" w:author="Dave - updates, from v1.3 to v2.0" w:date="2018-10-08T15:39:00Z">
              <w:r w:rsidRPr="002F7B70">
                <w:t>9</w:t>
              </w:r>
            </w:ins>
            <w:del w:id="3303" w:author="Dave - updates, from v1.3 to v2.0" w:date="2018-10-08T15:39:00Z">
              <w:r w:rsidRPr="002F7B70" w:rsidDel="00EE729C">
                <w:delText>8</w:delText>
              </w:r>
            </w:del>
          </w:p>
        </w:tc>
        <w:tc>
          <w:tcPr>
            <w:tcW w:w="2694" w:type="dxa"/>
            <w:vAlign w:val="center"/>
          </w:tcPr>
          <w:p w14:paraId="7589452A" w14:textId="6696CA89" w:rsidR="00510D9F" w:rsidRPr="002F7B70" w:rsidRDefault="00510D9F" w:rsidP="00510D9F">
            <w:pPr>
              <w:pStyle w:val="TAC"/>
              <w:keepNext w:val="0"/>
              <w:keepLines w:val="0"/>
              <w:jc w:val="left"/>
            </w:pPr>
            <w:r w:rsidRPr="002F7B70">
              <w:t>5.8 Double-strike key acceptance</w:t>
            </w:r>
          </w:p>
        </w:tc>
        <w:tc>
          <w:tcPr>
            <w:tcW w:w="425" w:type="dxa"/>
            <w:vAlign w:val="center"/>
          </w:tcPr>
          <w:p w14:paraId="2E2F4A41" w14:textId="77777777" w:rsidR="00510D9F" w:rsidRPr="002F7B70" w:rsidRDefault="00510D9F" w:rsidP="00510D9F">
            <w:pPr>
              <w:pStyle w:val="TAL"/>
              <w:keepNext w:val="0"/>
              <w:keepLines w:val="0"/>
              <w:jc w:val="center"/>
            </w:pPr>
          </w:p>
        </w:tc>
        <w:tc>
          <w:tcPr>
            <w:tcW w:w="425" w:type="dxa"/>
            <w:vAlign w:val="center"/>
          </w:tcPr>
          <w:p w14:paraId="67406BF7" w14:textId="77777777" w:rsidR="00510D9F" w:rsidRPr="002F7B70" w:rsidRDefault="00510D9F" w:rsidP="00510D9F">
            <w:pPr>
              <w:pStyle w:val="TAL"/>
              <w:keepNext w:val="0"/>
              <w:keepLines w:val="0"/>
              <w:jc w:val="center"/>
            </w:pPr>
            <w:r w:rsidRPr="002F7B70">
              <w:sym w:font="Wingdings" w:char="F0FC"/>
            </w:r>
          </w:p>
        </w:tc>
        <w:tc>
          <w:tcPr>
            <w:tcW w:w="425" w:type="dxa"/>
            <w:vAlign w:val="center"/>
          </w:tcPr>
          <w:p w14:paraId="2D7AC018" w14:textId="77777777" w:rsidR="00510D9F" w:rsidRPr="002F7B70" w:rsidRDefault="00510D9F" w:rsidP="00510D9F">
            <w:pPr>
              <w:pStyle w:val="TAL"/>
              <w:keepNext w:val="0"/>
              <w:keepLines w:val="0"/>
              <w:jc w:val="center"/>
            </w:pPr>
          </w:p>
        </w:tc>
        <w:tc>
          <w:tcPr>
            <w:tcW w:w="426" w:type="dxa"/>
            <w:vAlign w:val="center"/>
          </w:tcPr>
          <w:p w14:paraId="592818A2" w14:textId="77777777" w:rsidR="00510D9F" w:rsidRPr="002F7B70" w:rsidRDefault="00510D9F" w:rsidP="00510D9F">
            <w:pPr>
              <w:pStyle w:val="TAL"/>
              <w:keepNext w:val="0"/>
              <w:keepLines w:val="0"/>
              <w:jc w:val="center"/>
            </w:pPr>
          </w:p>
        </w:tc>
        <w:tc>
          <w:tcPr>
            <w:tcW w:w="567" w:type="dxa"/>
            <w:vAlign w:val="center"/>
          </w:tcPr>
          <w:p w14:paraId="7245D65D" w14:textId="77777777" w:rsidR="00510D9F" w:rsidRPr="002F7B70" w:rsidRDefault="00510D9F" w:rsidP="00510D9F">
            <w:pPr>
              <w:pStyle w:val="TAC"/>
              <w:keepNext w:val="0"/>
              <w:keepLines w:val="0"/>
            </w:pPr>
            <w:r w:rsidRPr="002F7B70">
              <w:t>C</w:t>
            </w:r>
          </w:p>
        </w:tc>
        <w:tc>
          <w:tcPr>
            <w:tcW w:w="3402" w:type="dxa"/>
            <w:vAlign w:val="center"/>
          </w:tcPr>
          <w:p w14:paraId="7C3DB3FA" w14:textId="77777777" w:rsidR="00510D9F" w:rsidRPr="002F7B70" w:rsidRDefault="00510D9F" w:rsidP="00510D9F">
            <w:pPr>
              <w:pStyle w:val="TAL"/>
              <w:keepNext w:val="0"/>
              <w:keepLines w:val="0"/>
            </w:pPr>
            <w:r w:rsidRPr="002F7B70">
              <w:t xml:space="preserve">Where </w:t>
            </w:r>
            <w:r w:rsidRPr="00466830">
              <w:t>ICT</w:t>
            </w:r>
            <w:r w:rsidRPr="002F7B70">
              <w:t xml:space="preserve"> has a keyboard or keypad</w:t>
            </w:r>
          </w:p>
        </w:tc>
        <w:tc>
          <w:tcPr>
            <w:tcW w:w="1459" w:type="dxa"/>
            <w:gridSpan w:val="2"/>
            <w:vAlign w:val="center"/>
          </w:tcPr>
          <w:p w14:paraId="662E8A4F" w14:textId="4B7BAD8A" w:rsidR="00510D9F" w:rsidRPr="002F7B70" w:rsidRDefault="00510D9F" w:rsidP="00510D9F">
            <w:pPr>
              <w:pStyle w:val="TAL"/>
              <w:keepNext w:val="0"/>
              <w:keepLines w:val="0"/>
            </w:pPr>
            <w:r w:rsidRPr="002F7B70">
              <w:t>C.5.8</w:t>
            </w:r>
          </w:p>
        </w:tc>
      </w:tr>
      <w:tr w:rsidR="00510D9F" w:rsidRPr="002F7B70" w14:paraId="78FD8D41" w14:textId="77777777" w:rsidTr="00A306B3">
        <w:trPr>
          <w:cantSplit/>
          <w:jc w:val="center"/>
        </w:trPr>
        <w:tc>
          <w:tcPr>
            <w:tcW w:w="562" w:type="dxa"/>
            <w:vAlign w:val="center"/>
          </w:tcPr>
          <w:p w14:paraId="2CF8A387" w14:textId="2067995D" w:rsidR="00510D9F" w:rsidRPr="002F7B70" w:rsidRDefault="00510D9F" w:rsidP="00510D9F">
            <w:pPr>
              <w:pStyle w:val="TAC"/>
              <w:keepNext w:val="0"/>
              <w:keepLines w:val="0"/>
            </w:pPr>
            <w:ins w:id="3304" w:author="Dave - updates, from v1.3 to v2.0" w:date="2018-10-08T15:39:00Z">
              <w:r w:rsidRPr="002F7B70">
                <w:t>10</w:t>
              </w:r>
            </w:ins>
            <w:del w:id="3305" w:author="Dave - updates, from v1.3 to v2.0" w:date="2018-10-08T15:39:00Z">
              <w:r w:rsidRPr="002F7B70" w:rsidDel="00EE729C">
                <w:delText>9</w:delText>
              </w:r>
            </w:del>
          </w:p>
        </w:tc>
        <w:tc>
          <w:tcPr>
            <w:tcW w:w="2694" w:type="dxa"/>
            <w:vAlign w:val="center"/>
          </w:tcPr>
          <w:p w14:paraId="59A62CDC" w14:textId="03B1E100" w:rsidR="00510D9F" w:rsidRPr="002F7B70" w:rsidRDefault="00510D9F" w:rsidP="00510D9F">
            <w:pPr>
              <w:pStyle w:val="TAC"/>
              <w:keepNext w:val="0"/>
              <w:keepLines w:val="0"/>
              <w:jc w:val="left"/>
            </w:pPr>
            <w:r w:rsidRPr="002F7B70">
              <w:t>5.9 Simultaneous user actions</w:t>
            </w:r>
          </w:p>
        </w:tc>
        <w:tc>
          <w:tcPr>
            <w:tcW w:w="425" w:type="dxa"/>
            <w:vAlign w:val="center"/>
          </w:tcPr>
          <w:p w14:paraId="5713E450" w14:textId="77777777" w:rsidR="00510D9F" w:rsidRPr="002F7B70" w:rsidRDefault="00510D9F" w:rsidP="00510D9F">
            <w:pPr>
              <w:pStyle w:val="TAL"/>
              <w:keepNext w:val="0"/>
              <w:keepLines w:val="0"/>
              <w:jc w:val="center"/>
            </w:pPr>
          </w:p>
        </w:tc>
        <w:tc>
          <w:tcPr>
            <w:tcW w:w="425" w:type="dxa"/>
            <w:vAlign w:val="center"/>
          </w:tcPr>
          <w:p w14:paraId="312ABC96" w14:textId="77777777" w:rsidR="00510D9F" w:rsidRPr="002F7B70" w:rsidRDefault="00510D9F" w:rsidP="00510D9F">
            <w:pPr>
              <w:pStyle w:val="TAL"/>
              <w:keepNext w:val="0"/>
              <w:keepLines w:val="0"/>
              <w:jc w:val="center"/>
            </w:pPr>
            <w:r w:rsidRPr="002F7B70">
              <w:sym w:font="Wingdings" w:char="F0FC"/>
            </w:r>
          </w:p>
        </w:tc>
        <w:tc>
          <w:tcPr>
            <w:tcW w:w="425" w:type="dxa"/>
            <w:vAlign w:val="center"/>
          </w:tcPr>
          <w:p w14:paraId="4F919311" w14:textId="77777777" w:rsidR="00510D9F" w:rsidRPr="002F7B70" w:rsidRDefault="00510D9F" w:rsidP="00510D9F">
            <w:pPr>
              <w:pStyle w:val="TAL"/>
              <w:keepNext w:val="0"/>
              <w:keepLines w:val="0"/>
              <w:jc w:val="center"/>
            </w:pPr>
          </w:p>
        </w:tc>
        <w:tc>
          <w:tcPr>
            <w:tcW w:w="426" w:type="dxa"/>
            <w:vAlign w:val="center"/>
          </w:tcPr>
          <w:p w14:paraId="1EC3E572" w14:textId="77777777" w:rsidR="00510D9F" w:rsidRPr="002F7B70" w:rsidRDefault="00510D9F" w:rsidP="00510D9F">
            <w:pPr>
              <w:pStyle w:val="TAL"/>
              <w:keepNext w:val="0"/>
              <w:keepLines w:val="0"/>
              <w:jc w:val="center"/>
            </w:pPr>
          </w:p>
        </w:tc>
        <w:tc>
          <w:tcPr>
            <w:tcW w:w="567" w:type="dxa"/>
            <w:vAlign w:val="center"/>
          </w:tcPr>
          <w:p w14:paraId="5C45F9F7" w14:textId="77777777" w:rsidR="00510D9F" w:rsidRPr="002F7B70" w:rsidRDefault="00510D9F" w:rsidP="00510D9F">
            <w:pPr>
              <w:pStyle w:val="TAC"/>
              <w:keepNext w:val="0"/>
              <w:keepLines w:val="0"/>
            </w:pPr>
            <w:r w:rsidRPr="002F7B70">
              <w:t>C</w:t>
            </w:r>
          </w:p>
        </w:tc>
        <w:tc>
          <w:tcPr>
            <w:tcW w:w="3402" w:type="dxa"/>
            <w:vAlign w:val="center"/>
          </w:tcPr>
          <w:p w14:paraId="03935160" w14:textId="77777777" w:rsidR="00510D9F" w:rsidRPr="002F7B70" w:rsidRDefault="00510D9F" w:rsidP="00510D9F">
            <w:pPr>
              <w:pStyle w:val="TAL"/>
              <w:keepNext w:val="0"/>
              <w:keepLines w:val="0"/>
            </w:pPr>
            <w:r w:rsidRPr="002F7B70">
              <w:t xml:space="preserve">Where </w:t>
            </w:r>
            <w:r w:rsidRPr="00466830">
              <w:t>ICT</w:t>
            </w:r>
            <w:r w:rsidRPr="002F7B70">
              <w:t xml:space="preserve"> uses simultaneous user actions for its operation</w:t>
            </w:r>
          </w:p>
        </w:tc>
        <w:tc>
          <w:tcPr>
            <w:tcW w:w="1459" w:type="dxa"/>
            <w:gridSpan w:val="2"/>
            <w:vAlign w:val="center"/>
          </w:tcPr>
          <w:p w14:paraId="45A57EC8" w14:textId="62BD5ECC" w:rsidR="00510D9F" w:rsidRPr="002F7B70" w:rsidRDefault="00510D9F" w:rsidP="00510D9F">
            <w:pPr>
              <w:pStyle w:val="TAL"/>
              <w:keepNext w:val="0"/>
              <w:keepLines w:val="0"/>
            </w:pPr>
            <w:r w:rsidRPr="002F7B70">
              <w:t>C.5.9</w:t>
            </w:r>
          </w:p>
        </w:tc>
      </w:tr>
      <w:tr w:rsidR="00510D9F" w:rsidRPr="002F7B70" w14:paraId="10B93D02" w14:textId="77777777" w:rsidTr="00A306B3">
        <w:trPr>
          <w:cantSplit/>
          <w:jc w:val="center"/>
        </w:trPr>
        <w:tc>
          <w:tcPr>
            <w:tcW w:w="562" w:type="dxa"/>
            <w:vAlign w:val="center"/>
          </w:tcPr>
          <w:p w14:paraId="3220E535" w14:textId="0036067E" w:rsidR="00510D9F" w:rsidRPr="002F7B70" w:rsidRDefault="00510D9F" w:rsidP="00510D9F">
            <w:pPr>
              <w:pStyle w:val="TAC"/>
              <w:keepNext w:val="0"/>
              <w:keepLines w:val="0"/>
            </w:pPr>
            <w:ins w:id="3306" w:author="Dave - updates, from v1.3 to v2.0" w:date="2018-10-08T15:39:00Z">
              <w:r w:rsidRPr="002F7B70">
                <w:t>11</w:t>
              </w:r>
            </w:ins>
            <w:del w:id="3307" w:author="Dave - updates, from v1.3 to v2.0" w:date="2018-10-08T15:39:00Z">
              <w:r w:rsidRPr="002F7B70" w:rsidDel="00EE729C">
                <w:delText>10</w:delText>
              </w:r>
            </w:del>
          </w:p>
        </w:tc>
        <w:tc>
          <w:tcPr>
            <w:tcW w:w="2694" w:type="dxa"/>
            <w:vAlign w:val="center"/>
          </w:tcPr>
          <w:p w14:paraId="3305FFFE" w14:textId="670CACE8" w:rsidR="00510D9F" w:rsidRPr="002F7B70" w:rsidRDefault="00510D9F" w:rsidP="00510D9F">
            <w:pPr>
              <w:pStyle w:val="TAC"/>
              <w:keepNext w:val="0"/>
              <w:keepLines w:val="0"/>
              <w:jc w:val="left"/>
            </w:pPr>
            <w:r w:rsidRPr="002F7B70">
              <w:t>6.1 Audio bandwidth for speech</w:t>
            </w:r>
          </w:p>
        </w:tc>
        <w:tc>
          <w:tcPr>
            <w:tcW w:w="425" w:type="dxa"/>
            <w:vAlign w:val="center"/>
          </w:tcPr>
          <w:p w14:paraId="083A6FAB" w14:textId="77777777" w:rsidR="00510D9F" w:rsidRPr="002F7B70" w:rsidRDefault="00510D9F" w:rsidP="00510D9F">
            <w:pPr>
              <w:pStyle w:val="TAL"/>
              <w:keepNext w:val="0"/>
              <w:keepLines w:val="0"/>
              <w:jc w:val="center"/>
              <w:rPr>
                <w:b/>
              </w:rPr>
            </w:pPr>
            <w:r w:rsidRPr="002F7B70">
              <w:sym w:font="Wingdings" w:char="F0FC"/>
            </w:r>
          </w:p>
        </w:tc>
        <w:tc>
          <w:tcPr>
            <w:tcW w:w="425" w:type="dxa"/>
            <w:vAlign w:val="center"/>
          </w:tcPr>
          <w:p w14:paraId="44DAB608" w14:textId="77777777" w:rsidR="00510D9F" w:rsidRPr="002F7B70" w:rsidRDefault="00510D9F" w:rsidP="00510D9F">
            <w:pPr>
              <w:pStyle w:val="TAL"/>
              <w:keepNext w:val="0"/>
              <w:keepLines w:val="0"/>
              <w:jc w:val="center"/>
              <w:rPr>
                <w:b/>
              </w:rPr>
            </w:pPr>
          </w:p>
        </w:tc>
        <w:tc>
          <w:tcPr>
            <w:tcW w:w="425" w:type="dxa"/>
            <w:vAlign w:val="center"/>
          </w:tcPr>
          <w:p w14:paraId="1586329E" w14:textId="77777777" w:rsidR="00510D9F" w:rsidRPr="002F7B70" w:rsidRDefault="00510D9F" w:rsidP="00510D9F">
            <w:pPr>
              <w:pStyle w:val="TAL"/>
              <w:keepNext w:val="0"/>
              <w:keepLines w:val="0"/>
              <w:jc w:val="center"/>
              <w:rPr>
                <w:b/>
              </w:rPr>
            </w:pPr>
          </w:p>
        </w:tc>
        <w:tc>
          <w:tcPr>
            <w:tcW w:w="426" w:type="dxa"/>
            <w:vAlign w:val="center"/>
          </w:tcPr>
          <w:p w14:paraId="5850857A" w14:textId="77777777" w:rsidR="00510D9F" w:rsidRPr="002F7B70" w:rsidRDefault="00510D9F" w:rsidP="00510D9F">
            <w:pPr>
              <w:pStyle w:val="TAL"/>
              <w:keepNext w:val="0"/>
              <w:keepLines w:val="0"/>
              <w:jc w:val="center"/>
              <w:rPr>
                <w:b/>
              </w:rPr>
            </w:pPr>
          </w:p>
        </w:tc>
        <w:tc>
          <w:tcPr>
            <w:tcW w:w="567" w:type="dxa"/>
            <w:vAlign w:val="center"/>
          </w:tcPr>
          <w:p w14:paraId="241D8E5C" w14:textId="77777777" w:rsidR="00510D9F" w:rsidRPr="002F7B70" w:rsidRDefault="00510D9F" w:rsidP="00510D9F">
            <w:pPr>
              <w:pStyle w:val="TAC"/>
              <w:keepNext w:val="0"/>
              <w:keepLines w:val="0"/>
            </w:pPr>
            <w:r w:rsidRPr="002F7B70">
              <w:t>C</w:t>
            </w:r>
          </w:p>
        </w:tc>
        <w:tc>
          <w:tcPr>
            <w:tcW w:w="3402" w:type="dxa"/>
            <w:vAlign w:val="center"/>
          </w:tcPr>
          <w:p w14:paraId="1CEB2EA0" w14:textId="77777777" w:rsidR="00510D9F" w:rsidRPr="002F7B70" w:rsidRDefault="00510D9F" w:rsidP="00510D9F">
            <w:pPr>
              <w:pStyle w:val="TAL"/>
              <w:keepNext w:val="0"/>
              <w:keepLines w:val="0"/>
            </w:pPr>
            <w:r w:rsidRPr="002F7B70">
              <w:t xml:space="preserve">Where </w:t>
            </w:r>
            <w:r w:rsidRPr="00466830">
              <w:t>ICT</w:t>
            </w:r>
            <w:r w:rsidRPr="002F7B70">
              <w:t xml:space="preserve"> provides two-way voice communication</w:t>
            </w:r>
          </w:p>
        </w:tc>
        <w:tc>
          <w:tcPr>
            <w:tcW w:w="1459" w:type="dxa"/>
            <w:gridSpan w:val="2"/>
            <w:vAlign w:val="center"/>
          </w:tcPr>
          <w:p w14:paraId="05686361" w14:textId="15EAA5E2" w:rsidR="00510D9F" w:rsidRPr="002F7B70" w:rsidRDefault="00510D9F" w:rsidP="00510D9F">
            <w:pPr>
              <w:pStyle w:val="TAL"/>
              <w:keepNext w:val="0"/>
              <w:keepLines w:val="0"/>
            </w:pPr>
            <w:r w:rsidRPr="002F7B70">
              <w:t>C.6.1</w:t>
            </w:r>
          </w:p>
        </w:tc>
      </w:tr>
      <w:tr w:rsidR="00510D9F" w:rsidRPr="002F7B70" w14:paraId="14790166" w14:textId="77777777" w:rsidTr="00A306B3">
        <w:trPr>
          <w:cantSplit/>
          <w:jc w:val="center"/>
        </w:trPr>
        <w:tc>
          <w:tcPr>
            <w:tcW w:w="562" w:type="dxa"/>
            <w:vAlign w:val="center"/>
          </w:tcPr>
          <w:p w14:paraId="2D66351E" w14:textId="2D88F449" w:rsidR="00510D9F" w:rsidRPr="002F7B70" w:rsidRDefault="00510D9F" w:rsidP="00510D9F">
            <w:pPr>
              <w:pStyle w:val="TAC"/>
              <w:keepNext w:val="0"/>
              <w:keepLines w:val="0"/>
            </w:pPr>
            <w:ins w:id="3308" w:author="Dave - updates, from v1.3 to v2.0" w:date="2018-10-08T15:39:00Z">
              <w:r w:rsidRPr="002F7B70">
                <w:t>12</w:t>
              </w:r>
            </w:ins>
            <w:del w:id="3309" w:author="Dave - updates, from v1.3 to v2.0" w:date="2018-10-08T15:39:00Z">
              <w:r w:rsidRPr="002F7B70" w:rsidDel="00EE729C">
                <w:delText>11</w:delText>
              </w:r>
            </w:del>
          </w:p>
        </w:tc>
        <w:tc>
          <w:tcPr>
            <w:tcW w:w="2694" w:type="dxa"/>
            <w:vAlign w:val="center"/>
          </w:tcPr>
          <w:p w14:paraId="45108D00" w14:textId="77777777" w:rsidR="00510D9F" w:rsidRPr="002F7B70" w:rsidRDefault="00510D9F" w:rsidP="00510D9F">
            <w:pPr>
              <w:pStyle w:val="TAC"/>
              <w:keepNext w:val="0"/>
              <w:keepLines w:val="0"/>
              <w:jc w:val="left"/>
            </w:pPr>
            <w:r w:rsidRPr="002F7B70">
              <w:t xml:space="preserve">6.2.1 </w:t>
            </w:r>
            <w:r w:rsidRPr="00466830">
              <w:t>RTT</w:t>
            </w:r>
            <w:r w:rsidRPr="002F7B70">
              <w:t xml:space="preserve"> provision</w:t>
            </w:r>
          </w:p>
        </w:tc>
        <w:tc>
          <w:tcPr>
            <w:tcW w:w="425" w:type="dxa"/>
            <w:vAlign w:val="center"/>
          </w:tcPr>
          <w:p w14:paraId="26FE0F52" w14:textId="77777777" w:rsidR="00510D9F" w:rsidRPr="002F7B70" w:rsidRDefault="00510D9F" w:rsidP="00510D9F">
            <w:pPr>
              <w:pStyle w:val="TAL"/>
              <w:keepNext w:val="0"/>
              <w:keepLines w:val="0"/>
              <w:jc w:val="center"/>
              <w:rPr>
                <w:b/>
              </w:rPr>
            </w:pPr>
            <w:r w:rsidRPr="002F7B70">
              <w:sym w:font="Wingdings" w:char="F0FC"/>
            </w:r>
          </w:p>
        </w:tc>
        <w:tc>
          <w:tcPr>
            <w:tcW w:w="425" w:type="dxa"/>
            <w:vAlign w:val="center"/>
          </w:tcPr>
          <w:p w14:paraId="7B9E79DA" w14:textId="77777777" w:rsidR="00510D9F" w:rsidRPr="002F7B70" w:rsidRDefault="00510D9F" w:rsidP="00510D9F">
            <w:pPr>
              <w:pStyle w:val="TAL"/>
              <w:keepNext w:val="0"/>
              <w:keepLines w:val="0"/>
              <w:jc w:val="center"/>
              <w:rPr>
                <w:b/>
              </w:rPr>
            </w:pPr>
          </w:p>
        </w:tc>
        <w:tc>
          <w:tcPr>
            <w:tcW w:w="425" w:type="dxa"/>
            <w:vAlign w:val="center"/>
          </w:tcPr>
          <w:p w14:paraId="09B5A1D3" w14:textId="77777777" w:rsidR="00510D9F" w:rsidRPr="002F7B70" w:rsidRDefault="00510D9F" w:rsidP="00510D9F">
            <w:pPr>
              <w:pStyle w:val="TAL"/>
              <w:keepNext w:val="0"/>
              <w:keepLines w:val="0"/>
              <w:jc w:val="center"/>
              <w:rPr>
                <w:b/>
              </w:rPr>
            </w:pPr>
          </w:p>
        </w:tc>
        <w:tc>
          <w:tcPr>
            <w:tcW w:w="426" w:type="dxa"/>
            <w:vAlign w:val="center"/>
          </w:tcPr>
          <w:p w14:paraId="180DD86C" w14:textId="77777777" w:rsidR="00510D9F" w:rsidRPr="002F7B70" w:rsidRDefault="00510D9F" w:rsidP="00510D9F">
            <w:pPr>
              <w:pStyle w:val="TAL"/>
              <w:keepNext w:val="0"/>
              <w:keepLines w:val="0"/>
              <w:jc w:val="center"/>
              <w:rPr>
                <w:b/>
              </w:rPr>
            </w:pPr>
          </w:p>
        </w:tc>
        <w:tc>
          <w:tcPr>
            <w:tcW w:w="567" w:type="dxa"/>
            <w:vAlign w:val="center"/>
          </w:tcPr>
          <w:p w14:paraId="6634669F" w14:textId="77777777" w:rsidR="00510D9F" w:rsidRPr="002F7B70" w:rsidRDefault="00510D9F" w:rsidP="00510D9F">
            <w:pPr>
              <w:pStyle w:val="TAC"/>
              <w:keepNext w:val="0"/>
              <w:keepLines w:val="0"/>
            </w:pPr>
            <w:r w:rsidRPr="002F7B70">
              <w:t>C</w:t>
            </w:r>
          </w:p>
        </w:tc>
        <w:tc>
          <w:tcPr>
            <w:tcW w:w="3402" w:type="dxa"/>
            <w:vAlign w:val="center"/>
          </w:tcPr>
          <w:p w14:paraId="0351D53B" w14:textId="77777777" w:rsidR="00510D9F" w:rsidRPr="002F7B70" w:rsidRDefault="00510D9F" w:rsidP="00510D9F">
            <w:pPr>
              <w:pStyle w:val="TAL"/>
              <w:keepNext w:val="0"/>
              <w:keepLines w:val="0"/>
            </w:pPr>
            <w:r w:rsidRPr="002F7B70">
              <w:t xml:space="preserve">Where </w:t>
            </w:r>
            <w:r w:rsidRPr="00466830">
              <w:t>ICT</w:t>
            </w:r>
            <w:r w:rsidRPr="002F7B70">
              <w:t xml:space="preserve"> supports two-way voice communication</w:t>
            </w:r>
          </w:p>
        </w:tc>
        <w:tc>
          <w:tcPr>
            <w:tcW w:w="1459" w:type="dxa"/>
            <w:gridSpan w:val="2"/>
            <w:vAlign w:val="center"/>
          </w:tcPr>
          <w:p w14:paraId="756DE863" w14:textId="65EA868C" w:rsidR="00510D9F" w:rsidRPr="002F7B70" w:rsidRDefault="00510D9F" w:rsidP="00510D9F">
            <w:pPr>
              <w:pStyle w:val="TAL"/>
              <w:keepNext w:val="0"/>
              <w:keepLines w:val="0"/>
            </w:pPr>
            <w:r w:rsidRPr="002F7B70">
              <w:t>C.6.2.1</w:t>
            </w:r>
          </w:p>
        </w:tc>
      </w:tr>
      <w:tr w:rsidR="00510D9F" w:rsidRPr="002F7B70" w14:paraId="30B4B570" w14:textId="77777777" w:rsidTr="00A306B3">
        <w:trPr>
          <w:cantSplit/>
          <w:jc w:val="center"/>
        </w:trPr>
        <w:tc>
          <w:tcPr>
            <w:tcW w:w="562" w:type="dxa"/>
            <w:vAlign w:val="center"/>
          </w:tcPr>
          <w:p w14:paraId="013771F6" w14:textId="61A62544" w:rsidR="00510D9F" w:rsidRPr="002F7B70" w:rsidRDefault="00510D9F" w:rsidP="00510D9F">
            <w:pPr>
              <w:pStyle w:val="TAC"/>
              <w:keepNext w:val="0"/>
              <w:keepLines w:val="0"/>
            </w:pPr>
            <w:ins w:id="3310" w:author="Dave - updates, from v1.3 to v2.0" w:date="2018-10-08T15:39:00Z">
              <w:r w:rsidRPr="002F7B70">
                <w:t>13</w:t>
              </w:r>
            </w:ins>
            <w:del w:id="3311" w:author="Dave - updates, from v1.3 to v2.0" w:date="2018-10-08T15:39:00Z">
              <w:r w:rsidRPr="002F7B70" w:rsidDel="00EE729C">
                <w:delText>12</w:delText>
              </w:r>
            </w:del>
          </w:p>
        </w:tc>
        <w:tc>
          <w:tcPr>
            <w:tcW w:w="2694" w:type="dxa"/>
            <w:vAlign w:val="center"/>
          </w:tcPr>
          <w:p w14:paraId="471B9DEB" w14:textId="77777777" w:rsidR="00510D9F" w:rsidRPr="002F7B70" w:rsidRDefault="00510D9F" w:rsidP="00510D9F">
            <w:pPr>
              <w:pStyle w:val="TAC"/>
              <w:keepNext w:val="0"/>
              <w:keepLines w:val="0"/>
              <w:jc w:val="left"/>
            </w:pPr>
            <w:r w:rsidRPr="002F7B70">
              <w:t>6.2.2 Display of Real-time Text</w:t>
            </w:r>
          </w:p>
        </w:tc>
        <w:tc>
          <w:tcPr>
            <w:tcW w:w="425" w:type="dxa"/>
            <w:vAlign w:val="center"/>
          </w:tcPr>
          <w:p w14:paraId="09861904" w14:textId="77777777" w:rsidR="00510D9F" w:rsidRPr="002F7B70" w:rsidRDefault="00510D9F" w:rsidP="00510D9F">
            <w:pPr>
              <w:pStyle w:val="TAL"/>
              <w:keepNext w:val="0"/>
              <w:keepLines w:val="0"/>
              <w:jc w:val="center"/>
              <w:rPr>
                <w:b/>
              </w:rPr>
            </w:pPr>
            <w:r w:rsidRPr="002F7B70">
              <w:sym w:font="Wingdings" w:char="F0FC"/>
            </w:r>
          </w:p>
        </w:tc>
        <w:tc>
          <w:tcPr>
            <w:tcW w:w="425" w:type="dxa"/>
            <w:vAlign w:val="center"/>
          </w:tcPr>
          <w:p w14:paraId="787A68D2" w14:textId="77777777" w:rsidR="00510D9F" w:rsidRPr="002F7B70" w:rsidRDefault="00510D9F" w:rsidP="00510D9F">
            <w:pPr>
              <w:pStyle w:val="TAL"/>
              <w:keepNext w:val="0"/>
              <w:keepLines w:val="0"/>
              <w:jc w:val="center"/>
              <w:rPr>
                <w:b/>
              </w:rPr>
            </w:pPr>
          </w:p>
        </w:tc>
        <w:tc>
          <w:tcPr>
            <w:tcW w:w="425" w:type="dxa"/>
            <w:vAlign w:val="center"/>
          </w:tcPr>
          <w:p w14:paraId="0B142D3D" w14:textId="77777777" w:rsidR="00510D9F" w:rsidRPr="002F7B70" w:rsidRDefault="00510D9F" w:rsidP="00510D9F">
            <w:pPr>
              <w:pStyle w:val="TAL"/>
              <w:keepNext w:val="0"/>
              <w:keepLines w:val="0"/>
              <w:jc w:val="center"/>
              <w:rPr>
                <w:b/>
              </w:rPr>
            </w:pPr>
          </w:p>
        </w:tc>
        <w:tc>
          <w:tcPr>
            <w:tcW w:w="426" w:type="dxa"/>
            <w:vAlign w:val="center"/>
          </w:tcPr>
          <w:p w14:paraId="201834D6" w14:textId="77777777" w:rsidR="00510D9F" w:rsidRPr="002F7B70" w:rsidRDefault="00510D9F" w:rsidP="00510D9F">
            <w:pPr>
              <w:pStyle w:val="TAL"/>
              <w:keepNext w:val="0"/>
              <w:keepLines w:val="0"/>
              <w:jc w:val="center"/>
              <w:rPr>
                <w:b/>
              </w:rPr>
            </w:pPr>
          </w:p>
        </w:tc>
        <w:tc>
          <w:tcPr>
            <w:tcW w:w="567" w:type="dxa"/>
            <w:vAlign w:val="center"/>
          </w:tcPr>
          <w:p w14:paraId="5BAFA7A5" w14:textId="77777777" w:rsidR="00510D9F" w:rsidRPr="002F7B70" w:rsidRDefault="00510D9F" w:rsidP="00510D9F">
            <w:pPr>
              <w:pStyle w:val="TAC"/>
              <w:keepNext w:val="0"/>
              <w:keepLines w:val="0"/>
            </w:pPr>
            <w:r w:rsidRPr="002F7B70">
              <w:t>C</w:t>
            </w:r>
          </w:p>
        </w:tc>
        <w:tc>
          <w:tcPr>
            <w:tcW w:w="3402" w:type="dxa"/>
            <w:vAlign w:val="center"/>
          </w:tcPr>
          <w:p w14:paraId="7CBF3DBA" w14:textId="77777777" w:rsidR="00510D9F" w:rsidRPr="002F7B70" w:rsidRDefault="00510D9F" w:rsidP="00510D9F">
            <w:pPr>
              <w:pStyle w:val="TAL"/>
              <w:keepNext w:val="0"/>
              <w:keepLines w:val="0"/>
            </w:pPr>
            <w:r w:rsidRPr="002F7B70">
              <w:t xml:space="preserve">Where </w:t>
            </w:r>
            <w:r w:rsidRPr="00466830">
              <w:t>ICT</w:t>
            </w:r>
            <w:r w:rsidRPr="002F7B70">
              <w:t xml:space="preserve"> provides two-way voice communication</w:t>
            </w:r>
          </w:p>
        </w:tc>
        <w:tc>
          <w:tcPr>
            <w:tcW w:w="1459" w:type="dxa"/>
            <w:gridSpan w:val="2"/>
            <w:vAlign w:val="center"/>
          </w:tcPr>
          <w:p w14:paraId="4FB01223" w14:textId="71389295" w:rsidR="00510D9F" w:rsidRPr="002F7B70" w:rsidRDefault="00510D9F" w:rsidP="00510D9F">
            <w:pPr>
              <w:pStyle w:val="TAL"/>
              <w:keepNext w:val="0"/>
              <w:keepLines w:val="0"/>
            </w:pPr>
            <w:r w:rsidRPr="002F7B70">
              <w:t>C.6.2.2</w:t>
            </w:r>
          </w:p>
        </w:tc>
      </w:tr>
      <w:tr w:rsidR="00510D9F" w:rsidRPr="002F7B70" w14:paraId="54B41F85" w14:textId="77777777" w:rsidTr="00A306B3">
        <w:trPr>
          <w:cantSplit/>
          <w:jc w:val="center"/>
        </w:trPr>
        <w:tc>
          <w:tcPr>
            <w:tcW w:w="562" w:type="dxa"/>
            <w:vAlign w:val="center"/>
          </w:tcPr>
          <w:p w14:paraId="1FA152AC" w14:textId="52102382" w:rsidR="00510D9F" w:rsidRPr="002F7B70" w:rsidRDefault="00510D9F" w:rsidP="00510D9F">
            <w:pPr>
              <w:pStyle w:val="TAC"/>
              <w:keepNext w:val="0"/>
              <w:keepLines w:val="0"/>
            </w:pPr>
            <w:ins w:id="3312" w:author="Dave - updates, from v1.3 to v2.0" w:date="2018-10-08T15:39:00Z">
              <w:r w:rsidRPr="002F7B70">
                <w:t>14</w:t>
              </w:r>
            </w:ins>
            <w:del w:id="3313" w:author="Dave - updates, from v1.3 to v2.0" w:date="2018-10-08T15:39:00Z">
              <w:r w:rsidRPr="002F7B70" w:rsidDel="00EE729C">
                <w:delText>13</w:delText>
              </w:r>
            </w:del>
          </w:p>
        </w:tc>
        <w:tc>
          <w:tcPr>
            <w:tcW w:w="2694" w:type="dxa"/>
            <w:vAlign w:val="center"/>
          </w:tcPr>
          <w:p w14:paraId="0AED40D1" w14:textId="77777777" w:rsidR="00510D9F" w:rsidRPr="002F7B70" w:rsidRDefault="00510D9F" w:rsidP="00510D9F">
            <w:pPr>
              <w:pStyle w:val="TAC"/>
              <w:keepNext w:val="0"/>
              <w:keepLines w:val="0"/>
              <w:jc w:val="left"/>
            </w:pPr>
            <w:r w:rsidRPr="002F7B70">
              <w:t xml:space="preserve">6.2.3 Interoperability </w:t>
            </w:r>
          </w:p>
        </w:tc>
        <w:tc>
          <w:tcPr>
            <w:tcW w:w="425" w:type="dxa"/>
            <w:vAlign w:val="center"/>
          </w:tcPr>
          <w:p w14:paraId="4ADC4B78" w14:textId="77777777" w:rsidR="00510D9F" w:rsidRPr="002F7B70" w:rsidRDefault="00510D9F" w:rsidP="00510D9F">
            <w:pPr>
              <w:pStyle w:val="TAL"/>
              <w:keepNext w:val="0"/>
              <w:keepLines w:val="0"/>
              <w:jc w:val="center"/>
              <w:rPr>
                <w:b/>
              </w:rPr>
            </w:pPr>
            <w:r w:rsidRPr="002F7B70">
              <w:sym w:font="Wingdings" w:char="F0FC"/>
            </w:r>
          </w:p>
        </w:tc>
        <w:tc>
          <w:tcPr>
            <w:tcW w:w="425" w:type="dxa"/>
            <w:vAlign w:val="center"/>
          </w:tcPr>
          <w:p w14:paraId="0048279E" w14:textId="77777777" w:rsidR="00510D9F" w:rsidRPr="002F7B70" w:rsidRDefault="00510D9F" w:rsidP="00510D9F">
            <w:pPr>
              <w:pStyle w:val="TAL"/>
              <w:keepNext w:val="0"/>
              <w:keepLines w:val="0"/>
              <w:jc w:val="center"/>
              <w:rPr>
                <w:b/>
              </w:rPr>
            </w:pPr>
          </w:p>
        </w:tc>
        <w:tc>
          <w:tcPr>
            <w:tcW w:w="425" w:type="dxa"/>
            <w:vAlign w:val="center"/>
          </w:tcPr>
          <w:p w14:paraId="6B2496E3" w14:textId="77777777" w:rsidR="00510D9F" w:rsidRPr="002F7B70" w:rsidRDefault="00510D9F" w:rsidP="00510D9F">
            <w:pPr>
              <w:pStyle w:val="TAL"/>
              <w:keepNext w:val="0"/>
              <w:keepLines w:val="0"/>
              <w:jc w:val="center"/>
              <w:rPr>
                <w:b/>
              </w:rPr>
            </w:pPr>
          </w:p>
        </w:tc>
        <w:tc>
          <w:tcPr>
            <w:tcW w:w="426" w:type="dxa"/>
            <w:vAlign w:val="center"/>
          </w:tcPr>
          <w:p w14:paraId="75BD6F09" w14:textId="77777777" w:rsidR="00510D9F" w:rsidRPr="002F7B70" w:rsidRDefault="00510D9F" w:rsidP="00510D9F">
            <w:pPr>
              <w:pStyle w:val="TAL"/>
              <w:keepNext w:val="0"/>
              <w:keepLines w:val="0"/>
              <w:jc w:val="center"/>
              <w:rPr>
                <w:b/>
              </w:rPr>
            </w:pPr>
          </w:p>
        </w:tc>
        <w:tc>
          <w:tcPr>
            <w:tcW w:w="567" w:type="dxa"/>
            <w:vAlign w:val="center"/>
          </w:tcPr>
          <w:p w14:paraId="7F599C22" w14:textId="77777777" w:rsidR="00510D9F" w:rsidRPr="002F7B70" w:rsidRDefault="00510D9F" w:rsidP="00510D9F">
            <w:pPr>
              <w:pStyle w:val="TAC"/>
              <w:keepNext w:val="0"/>
              <w:keepLines w:val="0"/>
            </w:pPr>
            <w:r w:rsidRPr="002F7B70">
              <w:t>C</w:t>
            </w:r>
          </w:p>
        </w:tc>
        <w:tc>
          <w:tcPr>
            <w:tcW w:w="3402" w:type="dxa"/>
            <w:vAlign w:val="center"/>
          </w:tcPr>
          <w:p w14:paraId="2BC7CBE6" w14:textId="77777777" w:rsidR="00510D9F" w:rsidRPr="002F7B70" w:rsidRDefault="00510D9F" w:rsidP="00510D9F">
            <w:pPr>
              <w:pStyle w:val="TAL"/>
              <w:keepNext w:val="0"/>
              <w:keepLines w:val="0"/>
            </w:pPr>
            <w:r w:rsidRPr="002F7B70">
              <w:t xml:space="preserve">Where </w:t>
            </w:r>
            <w:r w:rsidRPr="00466830">
              <w:t>ICT</w:t>
            </w:r>
            <w:r w:rsidRPr="002F7B70">
              <w:t xml:space="preserve"> provides two-way voice communication</w:t>
            </w:r>
          </w:p>
        </w:tc>
        <w:tc>
          <w:tcPr>
            <w:tcW w:w="1459" w:type="dxa"/>
            <w:gridSpan w:val="2"/>
            <w:vAlign w:val="center"/>
          </w:tcPr>
          <w:p w14:paraId="2AE600A9" w14:textId="225C4349" w:rsidR="00510D9F" w:rsidRPr="002F7B70" w:rsidRDefault="00510D9F" w:rsidP="00510D9F">
            <w:pPr>
              <w:pStyle w:val="TAL"/>
              <w:keepNext w:val="0"/>
              <w:keepLines w:val="0"/>
            </w:pPr>
            <w:r w:rsidRPr="002F7B70">
              <w:t>C.6.2.3</w:t>
            </w:r>
          </w:p>
        </w:tc>
      </w:tr>
      <w:tr w:rsidR="00510D9F" w:rsidRPr="002F7B70" w14:paraId="258106C1" w14:textId="77777777" w:rsidTr="00A306B3">
        <w:trPr>
          <w:cantSplit/>
          <w:jc w:val="center"/>
        </w:trPr>
        <w:tc>
          <w:tcPr>
            <w:tcW w:w="562" w:type="dxa"/>
            <w:vAlign w:val="center"/>
          </w:tcPr>
          <w:p w14:paraId="1D2A2023" w14:textId="366D8B2E" w:rsidR="00510D9F" w:rsidRPr="002F7B70" w:rsidRDefault="00510D9F" w:rsidP="00510D9F">
            <w:pPr>
              <w:pStyle w:val="TAC"/>
              <w:keepNext w:val="0"/>
              <w:keepLines w:val="0"/>
            </w:pPr>
            <w:ins w:id="3314" w:author="Dave - updates, from v1.3 to v2.0" w:date="2018-10-08T15:39:00Z">
              <w:r w:rsidRPr="002F7B70">
                <w:t>15</w:t>
              </w:r>
            </w:ins>
            <w:del w:id="3315" w:author="Dave - updates, from v1.3 to v2.0" w:date="2018-10-08T15:39:00Z">
              <w:r w:rsidRPr="002F7B70" w:rsidDel="00EE729C">
                <w:delText>14</w:delText>
              </w:r>
            </w:del>
          </w:p>
        </w:tc>
        <w:tc>
          <w:tcPr>
            <w:tcW w:w="2694" w:type="dxa"/>
            <w:vAlign w:val="center"/>
          </w:tcPr>
          <w:p w14:paraId="741FAAFD" w14:textId="77777777" w:rsidR="00510D9F" w:rsidRPr="002F7B70" w:rsidRDefault="00510D9F" w:rsidP="00510D9F">
            <w:pPr>
              <w:pStyle w:val="TAC"/>
              <w:keepNext w:val="0"/>
              <w:keepLines w:val="0"/>
              <w:jc w:val="left"/>
            </w:pPr>
            <w:r w:rsidRPr="002F7B70">
              <w:t>6.2.4 Real-time text responsiveness</w:t>
            </w:r>
          </w:p>
        </w:tc>
        <w:tc>
          <w:tcPr>
            <w:tcW w:w="425" w:type="dxa"/>
            <w:vAlign w:val="center"/>
          </w:tcPr>
          <w:p w14:paraId="7DEFA8AA" w14:textId="77777777" w:rsidR="00510D9F" w:rsidRPr="002F7B70" w:rsidRDefault="00510D9F" w:rsidP="00510D9F">
            <w:pPr>
              <w:pStyle w:val="TAL"/>
              <w:keepNext w:val="0"/>
              <w:keepLines w:val="0"/>
              <w:jc w:val="center"/>
              <w:rPr>
                <w:b/>
              </w:rPr>
            </w:pPr>
            <w:r w:rsidRPr="002F7B70">
              <w:sym w:font="Wingdings" w:char="F0FC"/>
            </w:r>
          </w:p>
        </w:tc>
        <w:tc>
          <w:tcPr>
            <w:tcW w:w="425" w:type="dxa"/>
            <w:vAlign w:val="center"/>
          </w:tcPr>
          <w:p w14:paraId="6E266C3A" w14:textId="77777777" w:rsidR="00510D9F" w:rsidRPr="002F7B70" w:rsidRDefault="00510D9F" w:rsidP="00510D9F">
            <w:pPr>
              <w:pStyle w:val="TAL"/>
              <w:keepNext w:val="0"/>
              <w:keepLines w:val="0"/>
              <w:jc w:val="center"/>
            </w:pPr>
          </w:p>
        </w:tc>
        <w:tc>
          <w:tcPr>
            <w:tcW w:w="425" w:type="dxa"/>
            <w:vAlign w:val="center"/>
          </w:tcPr>
          <w:p w14:paraId="5312F19E" w14:textId="77777777" w:rsidR="00510D9F" w:rsidRPr="002F7B70" w:rsidRDefault="00510D9F" w:rsidP="00510D9F">
            <w:pPr>
              <w:pStyle w:val="TAL"/>
              <w:keepNext w:val="0"/>
              <w:keepLines w:val="0"/>
              <w:jc w:val="center"/>
              <w:rPr>
                <w:b/>
              </w:rPr>
            </w:pPr>
          </w:p>
        </w:tc>
        <w:tc>
          <w:tcPr>
            <w:tcW w:w="426" w:type="dxa"/>
            <w:vAlign w:val="center"/>
          </w:tcPr>
          <w:p w14:paraId="18CC20AE" w14:textId="77777777" w:rsidR="00510D9F" w:rsidRPr="002F7B70" w:rsidRDefault="00510D9F" w:rsidP="00510D9F">
            <w:pPr>
              <w:pStyle w:val="TAL"/>
              <w:keepNext w:val="0"/>
              <w:keepLines w:val="0"/>
              <w:jc w:val="center"/>
              <w:rPr>
                <w:b/>
              </w:rPr>
            </w:pPr>
          </w:p>
        </w:tc>
        <w:tc>
          <w:tcPr>
            <w:tcW w:w="567" w:type="dxa"/>
            <w:vAlign w:val="center"/>
          </w:tcPr>
          <w:p w14:paraId="6A0E645D" w14:textId="77777777" w:rsidR="00510D9F" w:rsidRPr="002F7B70" w:rsidRDefault="00510D9F" w:rsidP="00510D9F">
            <w:pPr>
              <w:pStyle w:val="TAC"/>
              <w:keepNext w:val="0"/>
              <w:keepLines w:val="0"/>
            </w:pPr>
            <w:r w:rsidRPr="002F7B70">
              <w:t>C</w:t>
            </w:r>
          </w:p>
        </w:tc>
        <w:tc>
          <w:tcPr>
            <w:tcW w:w="3402" w:type="dxa"/>
            <w:vAlign w:val="center"/>
          </w:tcPr>
          <w:p w14:paraId="452D239E" w14:textId="77777777" w:rsidR="00510D9F" w:rsidRPr="002F7B70" w:rsidRDefault="00510D9F" w:rsidP="00510D9F">
            <w:pPr>
              <w:pStyle w:val="TAL"/>
              <w:keepNext w:val="0"/>
              <w:keepLines w:val="0"/>
              <w:tabs>
                <w:tab w:val="left" w:pos="684"/>
              </w:tabs>
            </w:pPr>
            <w:r w:rsidRPr="002F7B70">
              <w:t xml:space="preserve">Where </w:t>
            </w:r>
            <w:r w:rsidRPr="00466830">
              <w:t>ICT</w:t>
            </w:r>
            <w:r w:rsidRPr="002F7B70">
              <w:t xml:space="preserve"> provides two-way voice communication</w:t>
            </w:r>
          </w:p>
        </w:tc>
        <w:tc>
          <w:tcPr>
            <w:tcW w:w="1459" w:type="dxa"/>
            <w:gridSpan w:val="2"/>
            <w:vAlign w:val="center"/>
          </w:tcPr>
          <w:p w14:paraId="6FBC4A73" w14:textId="488E0363" w:rsidR="00510D9F" w:rsidRPr="002F7B70" w:rsidRDefault="00510D9F" w:rsidP="00510D9F">
            <w:pPr>
              <w:pStyle w:val="TAL"/>
              <w:keepNext w:val="0"/>
              <w:keepLines w:val="0"/>
            </w:pPr>
            <w:r w:rsidRPr="002F7B70">
              <w:t>C.6.2.4</w:t>
            </w:r>
          </w:p>
        </w:tc>
      </w:tr>
      <w:tr w:rsidR="00510D9F" w:rsidRPr="002F7B70" w14:paraId="3A64B3E0" w14:textId="77777777" w:rsidTr="00A306B3">
        <w:trPr>
          <w:cantSplit/>
          <w:jc w:val="center"/>
        </w:trPr>
        <w:tc>
          <w:tcPr>
            <w:tcW w:w="562" w:type="dxa"/>
            <w:vAlign w:val="center"/>
          </w:tcPr>
          <w:p w14:paraId="61ECE005" w14:textId="2C96C4C3" w:rsidR="00510D9F" w:rsidRPr="002F7B70" w:rsidRDefault="00510D9F" w:rsidP="00510D9F">
            <w:pPr>
              <w:pStyle w:val="TAC"/>
              <w:keepNext w:val="0"/>
              <w:keepLines w:val="0"/>
            </w:pPr>
            <w:ins w:id="3316" w:author="Dave - updates, from v1.3 to v2.0" w:date="2018-10-08T15:39:00Z">
              <w:r w:rsidRPr="002F7B70">
                <w:t>16</w:t>
              </w:r>
            </w:ins>
            <w:del w:id="3317" w:author="Dave - updates, from v1.3 to v2.0" w:date="2018-10-08T15:39:00Z">
              <w:r w:rsidRPr="002F7B70" w:rsidDel="00EE729C">
                <w:delText>15</w:delText>
              </w:r>
            </w:del>
          </w:p>
        </w:tc>
        <w:tc>
          <w:tcPr>
            <w:tcW w:w="2694" w:type="dxa"/>
            <w:vAlign w:val="center"/>
          </w:tcPr>
          <w:p w14:paraId="575B0BB6" w14:textId="2A75273D" w:rsidR="00510D9F" w:rsidRPr="002F7B70" w:rsidRDefault="00510D9F" w:rsidP="00510D9F">
            <w:pPr>
              <w:pStyle w:val="TAC"/>
              <w:keepNext w:val="0"/>
              <w:keepLines w:val="0"/>
              <w:jc w:val="left"/>
            </w:pPr>
            <w:r w:rsidRPr="002F7B70">
              <w:t>6.3 Caller ID</w:t>
            </w:r>
          </w:p>
        </w:tc>
        <w:tc>
          <w:tcPr>
            <w:tcW w:w="425" w:type="dxa"/>
            <w:vAlign w:val="center"/>
          </w:tcPr>
          <w:p w14:paraId="5ADD3489" w14:textId="77777777" w:rsidR="00510D9F" w:rsidRPr="002F7B70" w:rsidRDefault="00510D9F" w:rsidP="00510D9F">
            <w:pPr>
              <w:pStyle w:val="TAL"/>
              <w:keepNext w:val="0"/>
              <w:keepLines w:val="0"/>
              <w:jc w:val="center"/>
              <w:rPr>
                <w:b/>
              </w:rPr>
            </w:pPr>
            <w:r w:rsidRPr="002F7B70">
              <w:sym w:font="Wingdings" w:char="F0FC"/>
            </w:r>
          </w:p>
        </w:tc>
        <w:tc>
          <w:tcPr>
            <w:tcW w:w="425" w:type="dxa"/>
            <w:vAlign w:val="center"/>
          </w:tcPr>
          <w:p w14:paraId="7335496D" w14:textId="77777777" w:rsidR="00510D9F" w:rsidRPr="002F7B70" w:rsidRDefault="00510D9F" w:rsidP="00510D9F">
            <w:pPr>
              <w:pStyle w:val="TAL"/>
              <w:keepNext w:val="0"/>
              <w:keepLines w:val="0"/>
              <w:jc w:val="center"/>
            </w:pPr>
            <w:r w:rsidRPr="002F7B70">
              <w:sym w:font="Wingdings" w:char="F0FC"/>
            </w:r>
          </w:p>
        </w:tc>
        <w:tc>
          <w:tcPr>
            <w:tcW w:w="425" w:type="dxa"/>
            <w:vAlign w:val="center"/>
          </w:tcPr>
          <w:p w14:paraId="5E4EDCBF" w14:textId="77777777" w:rsidR="00510D9F" w:rsidRPr="002F7B70" w:rsidRDefault="00510D9F" w:rsidP="00510D9F">
            <w:pPr>
              <w:pStyle w:val="TAL"/>
              <w:keepNext w:val="0"/>
              <w:keepLines w:val="0"/>
              <w:jc w:val="center"/>
              <w:rPr>
                <w:b/>
              </w:rPr>
            </w:pPr>
            <w:r w:rsidRPr="002F7B70">
              <w:sym w:font="Wingdings" w:char="F0FC"/>
            </w:r>
          </w:p>
        </w:tc>
        <w:tc>
          <w:tcPr>
            <w:tcW w:w="426" w:type="dxa"/>
            <w:vAlign w:val="center"/>
          </w:tcPr>
          <w:p w14:paraId="127778DC" w14:textId="77777777" w:rsidR="00510D9F" w:rsidRPr="002F7B70" w:rsidRDefault="00510D9F" w:rsidP="00510D9F">
            <w:pPr>
              <w:pStyle w:val="TAL"/>
              <w:keepNext w:val="0"/>
              <w:keepLines w:val="0"/>
              <w:jc w:val="center"/>
              <w:rPr>
                <w:b/>
              </w:rPr>
            </w:pPr>
            <w:r w:rsidRPr="002F7B70">
              <w:sym w:font="Wingdings" w:char="F0FC"/>
            </w:r>
          </w:p>
        </w:tc>
        <w:tc>
          <w:tcPr>
            <w:tcW w:w="567" w:type="dxa"/>
            <w:vAlign w:val="center"/>
          </w:tcPr>
          <w:p w14:paraId="0C6451DD" w14:textId="77777777" w:rsidR="00510D9F" w:rsidRPr="002F7B70" w:rsidRDefault="00510D9F" w:rsidP="00510D9F">
            <w:pPr>
              <w:pStyle w:val="TAC"/>
              <w:keepNext w:val="0"/>
              <w:keepLines w:val="0"/>
            </w:pPr>
            <w:r w:rsidRPr="002F7B70">
              <w:t>C</w:t>
            </w:r>
          </w:p>
        </w:tc>
        <w:tc>
          <w:tcPr>
            <w:tcW w:w="3402" w:type="dxa"/>
            <w:vAlign w:val="center"/>
          </w:tcPr>
          <w:p w14:paraId="7FA538C3" w14:textId="77777777" w:rsidR="00510D9F" w:rsidRPr="002F7B70" w:rsidRDefault="00510D9F" w:rsidP="00510D9F">
            <w:pPr>
              <w:pStyle w:val="TAL"/>
              <w:keepNext w:val="0"/>
              <w:keepLines w:val="0"/>
            </w:pPr>
            <w:r w:rsidRPr="002F7B70">
              <w:t xml:space="preserve">Where </w:t>
            </w:r>
            <w:r w:rsidRPr="00466830">
              <w:t>ICT</w:t>
            </w:r>
            <w:r w:rsidRPr="002F7B70">
              <w:t xml:space="preserve"> provides two-way voice communication</w:t>
            </w:r>
          </w:p>
        </w:tc>
        <w:tc>
          <w:tcPr>
            <w:tcW w:w="1459" w:type="dxa"/>
            <w:gridSpan w:val="2"/>
            <w:vAlign w:val="center"/>
          </w:tcPr>
          <w:p w14:paraId="007F9ADD" w14:textId="0B24CBD4" w:rsidR="00510D9F" w:rsidRPr="002F7B70" w:rsidRDefault="00510D9F" w:rsidP="00510D9F">
            <w:pPr>
              <w:pStyle w:val="TAL"/>
              <w:keepNext w:val="0"/>
              <w:keepLines w:val="0"/>
            </w:pPr>
            <w:r w:rsidRPr="002F7B70">
              <w:t>C.6.3</w:t>
            </w:r>
          </w:p>
        </w:tc>
      </w:tr>
      <w:tr w:rsidR="00510D9F" w:rsidRPr="002F7B70" w14:paraId="6E052CE2" w14:textId="77777777" w:rsidTr="00A306B3">
        <w:trPr>
          <w:cantSplit/>
          <w:jc w:val="center"/>
        </w:trPr>
        <w:tc>
          <w:tcPr>
            <w:tcW w:w="562" w:type="dxa"/>
            <w:vAlign w:val="center"/>
          </w:tcPr>
          <w:p w14:paraId="44557CEE" w14:textId="44CD9748" w:rsidR="00510D9F" w:rsidRPr="002F7B70" w:rsidRDefault="00510D9F" w:rsidP="00510D9F">
            <w:pPr>
              <w:pStyle w:val="TAC"/>
              <w:keepNext w:val="0"/>
              <w:keepLines w:val="0"/>
            </w:pPr>
            <w:ins w:id="3318" w:author="Dave - updates, from v1.3 to v2.0" w:date="2018-10-08T15:39:00Z">
              <w:r w:rsidRPr="002F7B70">
                <w:t>17</w:t>
              </w:r>
            </w:ins>
            <w:del w:id="3319" w:author="Dave - updates, from v1.3 to v2.0" w:date="2018-10-08T15:39:00Z">
              <w:r w:rsidRPr="002F7B70" w:rsidDel="00EE729C">
                <w:delText>16</w:delText>
              </w:r>
            </w:del>
          </w:p>
        </w:tc>
        <w:tc>
          <w:tcPr>
            <w:tcW w:w="2694" w:type="dxa"/>
            <w:vAlign w:val="center"/>
          </w:tcPr>
          <w:p w14:paraId="1EA692A0" w14:textId="55B83E30" w:rsidR="00510D9F" w:rsidRPr="002F7B70" w:rsidRDefault="00510D9F" w:rsidP="00510D9F">
            <w:pPr>
              <w:pStyle w:val="TAC"/>
              <w:keepNext w:val="0"/>
              <w:keepLines w:val="0"/>
              <w:jc w:val="left"/>
            </w:pPr>
            <w:r w:rsidRPr="002F7B70">
              <w:t>6.5.2 Resolution item a)</w:t>
            </w:r>
          </w:p>
        </w:tc>
        <w:tc>
          <w:tcPr>
            <w:tcW w:w="425" w:type="dxa"/>
            <w:vAlign w:val="center"/>
          </w:tcPr>
          <w:p w14:paraId="7753C7A2" w14:textId="77777777" w:rsidR="00510D9F" w:rsidRPr="002F7B70" w:rsidRDefault="00510D9F" w:rsidP="00510D9F">
            <w:pPr>
              <w:pStyle w:val="TAL"/>
              <w:keepNext w:val="0"/>
              <w:keepLines w:val="0"/>
              <w:jc w:val="center"/>
              <w:rPr>
                <w:b/>
              </w:rPr>
            </w:pPr>
            <w:r w:rsidRPr="002F7B70">
              <w:sym w:font="Wingdings" w:char="F0FC"/>
            </w:r>
          </w:p>
        </w:tc>
        <w:tc>
          <w:tcPr>
            <w:tcW w:w="425" w:type="dxa"/>
            <w:vAlign w:val="center"/>
          </w:tcPr>
          <w:p w14:paraId="641E84F1" w14:textId="77777777" w:rsidR="00510D9F" w:rsidRPr="002F7B70" w:rsidRDefault="00510D9F" w:rsidP="00510D9F">
            <w:pPr>
              <w:pStyle w:val="TAL"/>
              <w:keepNext w:val="0"/>
              <w:keepLines w:val="0"/>
              <w:jc w:val="center"/>
            </w:pPr>
          </w:p>
        </w:tc>
        <w:tc>
          <w:tcPr>
            <w:tcW w:w="425" w:type="dxa"/>
            <w:vAlign w:val="center"/>
          </w:tcPr>
          <w:p w14:paraId="01DEEB65" w14:textId="77777777" w:rsidR="00510D9F" w:rsidRPr="002F7B70" w:rsidRDefault="00510D9F" w:rsidP="00510D9F">
            <w:pPr>
              <w:pStyle w:val="TAL"/>
              <w:keepNext w:val="0"/>
              <w:keepLines w:val="0"/>
              <w:jc w:val="center"/>
              <w:rPr>
                <w:b/>
              </w:rPr>
            </w:pPr>
            <w:r w:rsidRPr="002F7B70">
              <w:sym w:font="Wingdings" w:char="F0FC"/>
            </w:r>
          </w:p>
        </w:tc>
        <w:tc>
          <w:tcPr>
            <w:tcW w:w="426" w:type="dxa"/>
            <w:vAlign w:val="center"/>
          </w:tcPr>
          <w:p w14:paraId="5FF92D00" w14:textId="77777777" w:rsidR="00510D9F" w:rsidRPr="002F7B70" w:rsidRDefault="00510D9F" w:rsidP="00510D9F">
            <w:pPr>
              <w:pStyle w:val="TAL"/>
              <w:keepNext w:val="0"/>
              <w:keepLines w:val="0"/>
              <w:jc w:val="center"/>
              <w:rPr>
                <w:b/>
              </w:rPr>
            </w:pPr>
          </w:p>
        </w:tc>
        <w:tc>
          <w:tcPr>
            <w:tcW w:w="567" w:type="dxa"/>
            <w:vAlign w:val="center"/>
          </w:tcPr>
          <w:p w14:paraId="75403264" w14:textId="77777777" w:rsidR="00510D9F" w:rsidRPr="002F7B70" w:rsidRDefault="00510D9F" w:rsidP="00510D9F">
            <w:pPr>
              <w:pStyle w:val="TAC"/>
              <w:keepNext w:val="0"/>
              <w:keepLines w:val="0"/>
            </w:pPr>
            <w:r w:rsidRPr="002F7B70">
              <w:t>C</w:t>
            </w:r>
          </w:p>
        </w:tc>
        <w:tc>
          <w:tcPr>
            <w:tcW w:w="3402" w:type="dxa"/>
            <w:vAlign w:val="center"/>
          </w:tcPr>
          <w:p w14:paraId="3ADA0B8F" w14:textId="77777777" w:rsidR="00510D9F" w:rsidRPr="002F7B70" w:rsidRDefault="00510D9F" w:rsidP="00510D9F">
            <w:pPr>
              <w:pStyle w:val="TAL"/>
              <w:keepNext w:val="0"/>
              <w:keepLines w:val="0"/>
            </w:pPr>
            <w:r w:rsidRPr="002F7B70">
              <w:t xml:space="preserve">Where </w:t>
            </w:r>
            <w:r w:rsidRPr="00466830">
              <w:t>ICT</w:t>
            </w:r>
            <w:r w:rsidRPr="002F7B70">
              <w:t xml:space="preserve"> provides two-way voice communication</w:t>
            </w:r>
          </w:p>
        </w:tc>
        <w:tc>
          <w:tcPr>
            <w:tcW w:w="1459" w:type="dxa"/>
            <w:gridSpan w:val="2"/>
            <w:vAlign w:val="center"/>
          </w:tcPr>
          <w:p w14:paraId="59FA2FB6" w14:textId="1DAC35D8" w:rsidR="00510D9F" w:rsidRPr="002F7B70" w:rsidRDefault="00510D9F" w:rsidP="00510D9F">
            <w:pPr>
              <w:pStyle w:val="TAL"/>
              <w:keepNext w:val="0"/>
              <w:keepLines w:val="0"/>
            </w:pPr>
            <w:r w:rsidRPr="002F7B70">
              <w:t>C.6.5.2</w:t>
            </w:r>
          </w:p>
        </w:tc>
      </w:tr>
      <w:tr w:rsidR="00510D9F" w:rsidRPr="002F7B70" w14:paraId="3EFEC9D4" w14:textId="77777777" w:rsidTr="00A306B3">
        <w:trPr>
          <w:cantSplit/>
          <w:jc w:val="center"/>
        </w:trPr>
        <w:tc>
          <w:tcPr>
            <w:tcW w:w="562" w:type="dxa"/>
            <w:vAlign w:val="center"/>
          </w:tcPr>
          <w:p w14:paraId="5797DD26" w14:textId="69D0E61A" w:rsidR="00510D9F" w:rsidRPr="002F7B70" w:rsidRDefault="00510D9F" w:rsidP="00510D9F">
            <w:pPr>
              <w:pStyle w:val="TAC"/>
              <w:keepNext w:val="0"/>
              <w:keepLines w:val="0"/>
            </w:pPr>
            <w:ins w:id="3320" w:author="Dave - updates, from v1.3 to v2.0" w:date="2018-10-08T15:39:00Z">
              <w:r w:rsidRPr="002F7B70">
                <w:t>18</w:t>
              </w:r>
            </w:ins>
            <w:del w:id="3321" w:author="Dave - updates, from v1.3 to v2.0" w:date="2018-10-08T15:39:00Z">
              <w:r w:rsidRPr="002F7B70" w:rsidDel="00EE729C">
                <w:delText>17</w:delText>
              </w:r>
            </w:del>
          </w:p>
        </w:tc>
        <w:tc>
          <w:tcPr>
            <w:tcW w:w="2694" w:type="dxa"/>
            <w:vAlign w:val="center"/>
          </w:tcPr>
          <w:p w14:paraId="780BEF2A" w14:textId="18368D4F" w:rsidR="00510D9F" w:rsidRPr="002F7B70" w:rsidRDefault="00510D9F" w:rsidP="00510D9F">
            <w:pPr>
              <w:pStyle w:val="TAC"/>
              <w:keepNext w:val="0"/>
              <w:keepLines w:val="0"/>
              <w:jc w:val="left"/>
            </w:pPr>
            <w:r w:rsidRPr="002F7B70">
              <w:t>6.5.3 Frame rate item a)</w:t>
            </w:r>
          </w:p>
        </w:tc>
        <w:tc>
          <w:tcPr>
            <w:tcW w:w="425" w:type="dxa"/>
            <w:vAlign w:val="center"/>
          </w:tcPr>
          <w:p w14:paraId="7CE321D4" w14:textId="77777777" w:rsidR="00510D9F" w:rsidRPr="002F7B70" w:rsidRDefault="00510D9F" w:rsidP="00510D9F">
            <w:pPr>
              <w:pStyle w:val="TAL"/>
              <w:keepNext w:val="0"/>
              <w:keepLines w:val="0"/>
              <w:jc w:val="center"/>
              <w:rPr>
                <w:b/>
              </w:rPr>
            </w:pPr>
            <w:r w:rsidRPr="002F7B70">
              <w:sym w:font="Wingdings" w:char="F0FC"/>
            </w:r>
          </w:p>
        </w:tc>
        <w:tc>
          <w:tcPr>
            <w:tcW w:w="425" w:type="dxa"/>
            <w:vAlign w:val="center"/>
          </w:tcPr>
          <w:p w14:paraId="3095C0B8" w14:textId="77777777" w:rsidR="00510D9F" w:rsidRPr="002F7B70" w:rsidRDefault="00510D9F" w:rsidP="00510D9F">
            <w:pPr>
              <w:pStyle w:val="TAL"/>
              <w:keepNext w:val="0"/>
              <w:keepLines w:val="0"/>
              <w:jc w:val="center"/>
            </w:pPr>
          </w:p>
        </w:tc>
        <w:tc>
          <w:tcPr>
            <w:tcW w:w="425" w:type="dxa"/>
            <w:vAlign w:val="center"/>
          </w:tcPr>
          <w:p w14:paraId="7C0F32AC" w14:textId="77777777" w:rsidR="00510D9F" w:rsidRPr="002F7B70" w:rsidRDefault="00510D9F" w:rsidP="00510D9F">
            <w:pPr>
              <w:pStyle w:val="TAL"/>
              <w:keepNext w:val="0"/>
              <w:keepLines w:val="0"/>
              <w:jc w:val="center"/>
              <w:rPr>
                <w:b/>
              </w:rPr>
            </w:pPr>
            <w:r w:rsidRPr="002F7B70">
              <w:sym w:font="Wingdings" w:char="F0FC"/>
            </w:r>
          </w:p>
        </w:tc>
        <w:tc>
          <w:tcPr>
            <w:tcW w:w="426" w:type="dxa"/>
            <w:vAlign w:val="center"/>
          </w:tcPr>
          <w:p w14:paraId="6E17FCE6" w14:textId="77777777" w:rsidR="00510D9F" w:rsidRPr="002F7B70" w:rsidRDefault="00510D9F" w:rsidP="00510D9F">
            <w:pPr>
              <w:pStyle w:val="TAL"/>
              <w:keepNext w:val="0"/>
              <w:keepLines w:val="0"/>
              <w:jc w:val="center"/>
              <w:rPr>
                <w:b/>
              </w:rPr>
            </w:pPr>
          </w:p>
        </w:tc>
        <w:tc>
          <w:tcPr>
            <w:tcW w:w="567" w:type="dxa"/>
            <w:vAlign w:val="center"/>
          </w:tcPr>
          <w:p w14:paraId="294DECAE" w14:textId="77777777" w:rsidR="00510D9F" w:rsidRPr="002F7B70" w:rsidRDefault="00510D9F" w:rsidP="00510D9F">
            <w:pPr>
              <w:pStyle w:val="TAC"/>
              <w:keepNext w:val="0"/>
              <w:keepLines w:val="0"/>
            </w:pPr>
            <w:r w:rsidRPr="002F7B70">
              <w:t>C</w:t>
            </w:r>
          </w:p>
        </w:tc>
        <w:tc>
          <w:tcPr>
            <w:tcW w:w="3402" w:type="dxa"/>
            <w:vAlign w:val="center"/>
          </w:tcPr>
          <w:p w14:paraId="2D7DA30F" w14:textId="77777777" w:rsidR="00510D9F" w:rsidRPr="002F7B70" w:rsidRDefault="00510D9F" w:rsidP="00510D9F">
            <w:pPr>
              <w:pStyle w:val="TAL"/>
              <w:keepNext w:val="0"/>
              <w:keepLines w:val="0"/>
            </w:pPr>
            <w:r w:rsidRPr="002F7B70">
              <w:t xml:space="preserve">Where </w:t>
            </w:r>
            <w:r w:rsidRPr="00466830">
              <w:t>ICT</w:t>
            </w:r>
            <w:r w:rsidRPr="002F7B70">
              <w:t xml:space="preserve"> provides two-way voice communication</w:t>
            </w:r>
          </w:p>
        </w:tc>
        <w:tc>
          <w:tcPr>
            <w:tcW w:w="1459" w:type="dxa"/>
            <w:gridSpan w:val="2"/>
            <w:vAlign w:val="center"/>
          </w:tcPr>
          <w:p w14:paraId="47E533BE" w14:textId="729A714A" w:rsidR="00510D9F" w:rsidRPr="002F7B70" w:rsidRDefault="00510D9F" w:rsidP="00510D9F">
            <w:pPr>
              <w:pStyle w:val="TAL"/>
              <w:keepNext w:val="0"/>
              <w:keepLines w:val="0"/>
            </w:pPr>
            <w:r w:rsidRPr="002F7B70">
              <w:t>C.6.5.3</w:t>
            </w:r>
          </w:p>
        </w:tc>
      </w:tr>
      <w:tr w:rsidR="00510D9F" w:rsidRPr="002F7B70" w14:paraId="6BB40299" w14:textId="77777777" w:rsidTr="00A306B3">
        <w:trPr>
          <w:cantSplit/>
          <w:jc w:val="center"/>
        </w:trPr>
        <w:tc>
          <w:tcPr>
            <w:tcW w:w="562" w:type="dxa"/>
            <w:vAlign w:val="center"/>
          </w:tcPr>
          <w:p w14:paraId="4F91A0A2" w14:textId="59AF4945" w:rsidR="00510D9F" w:rsidRPr="002F7B70" w:rsidRDefault="00510D9F" w:rsidP="00510D9F">
            <w:pPr>
              <w:pStyle w:val="TAC"/>
              <w:keepNext w:val="0"/>
              <w:keepLines w:val="0"/>
            </w:pPr>
            <w:ins w:id="3322" w:author="Dave - updates, from v1.3 to v2.0" w:date="2018-10-08T15:39:00Z">
              <w:r w:rsidRPr="002F7B70">
                <w:t>19</w:t>
              </w:r>
            </w:ins>
            <w:del w:id="3323" w:author="Dave - updates, from v1.3 to v2.0" w:date="2018-10-08T15:39:00Z">
              <w:r w:rsidRPr="002F7B70" w:rsidDel="00EE729C">
                <w:delText>18</w:delText>
              </w:r>
            </w:del>
          </w:p>
        </w:tc>
        <w:tc>
          <w:tcPr>
            <w:tcW w:w="2694" w:type="dxa"/>
            <w:vAlign w:val="center"/>
          </w:tcPr>
          <w:p w14:paraId="20CC3FCB" w14:textId="77777777" w:rsidR="00510D9F" w:rsidRPr="002F7B70" w:rsidRDefault="00510D9F" w:rsidP="00510D9F">
            <w:pPr>
              <w:pStyle w:val="TAC"/>
              <w:keepNext w:val="0"/>
              <w:keepLines w:val="0"/>
              <w:jc w:val="left"/>
            </w:pPr>
            <w:r w:rsidRPr="002F7B70">
              <w:t>7.1.1 Captioning playback</w:t>
            </w:r>
          </w:p>
        </w:tc>
        <w:tc>
          <w:tcPr>
            <w:tcW w:w="425" w:type="dxa"/>
            <w:vAlign w:val="center"/>
          </w:tcPr>
          <w:p w14:paraId="56B81986" w14:textId="77777777" w:rsidR="00510D9F" w:rsidRPr="002F7B70" w:rsidRDefault="00510D9F" w:rsidP="00510D9F">
            <w:pPr>
              <w:pStyle w:val="TAL"/>
              <w:keepNext w:val="0"/>
              <w:keepLines w:val="0"/>
              <w:jc w:val="center"/>
              <w:rPr>
                <w:b/>
              </w:rPr>
            </w:pPr>
            <w:r w:rsidRPr="002F7B70">
              <w:sym w:font="Wingdings" w:char="F0FC"/>
            </w:r>
          </w:p>
        </w:tc>
        <w:tc>
          <w:tcPr>
            <w:tcW w:w="425" w:type="dxa"/>
            <w:vAlign w:val="center"/>
          </w:tcPr>
          <w:p w14:paraId="6FB80E28" w14:textId="77777777" w:rsidR="00510D9F" w:rsidRPr="002F7B70" w:rsidRDefault="00510D9F" w:rsidP="00510D9F">
            <w:pPr>
              <w:pStyle w:val="TAL"/>
              <w:keepNext w:val="0"/>
              <w:keepLines w:val="0"/>
              <w:jc w:val="center"/>
            </w:pPr>
          </w:p>
        </w:tc>
        <w:tc>
          <w:tcPr>
            <w:tcW w:w="425" w:type="dxa"/>
            <w:vAlign w:val="center"/>
          </w:tcPr>
          <w:p w14:paraId="030404A1" w14:textId="77777777" w:rsidR="00510D9F" w:rsidRPr="002F7B70" w:rsidRDefault="00510D9F" w:rsidP="00510D9F">
            <w:pPr>
              <w:pStyle w:val="TAL"/>
              <w:keepNext w:val="0"/>
              <w:keepLines w:val="0"/>
              <w:jc w:val="center"/>
              <w:rPr>
                <w:b/>
              </w:rPr>
            </w:pPr>
          </w:p>
        </w:tc>
        <w:tc>
          <w:tcPr>
            <w:tcW w:w="426" w:type="dxa"/>
            <w:vAlign w:val="center"/>
          </w:tcPr>
          <w:p w14:paraId="4C323DC6" w14:textId="77777777" w:rsidR="00510D9F" w:rsidRPr="002F7B70" w:rsidRDefault="00510D9F" w:rsidP="00510D9F">
            <w:pPr>
              <w:pStyle w:val="TAL"/>
              <w:keepNext w:val="0"/>
              <w:keepLines w:val="0"/>
              <w:jc w:val="center"/>
              <w:rPr>
                <w:b/>
              </w:rPr>
            </w:pPr>
          </w:p>
        </w:tc>
        <w:tc>
          <w:tcPr>
            <w:tcW w:w="567" w:type="dxa"/>
            <w:vAlign w:val="center"/>
          </w:tcPr>
          <w:p w14:paraId="3E78B1FE" w14:textId="77777777" w:rsidR="00510D9F" w:rsidRPr="002F7B70" w:rsidRDefault="00510D9F" w:rsidP="00510D9F">
            <w:pPr>
              <w:pStyle w:val="TAC"/>
              <w:keepNext w:val="0"/>
              <w:keepLines w:val="0"/>
            </w:pPr>
            <w:r w:rsidRPr="002F7B70">
              <w:t>C</w:t>
            </w:r>
          </w:p>
        </w:tc>
        <w:tc>
          <w:tcPr>
            <w:tcW w:w="3402" w:type="dxa"/>
            <w:vAlign w:val="center"/>
          </w:tcPr>
          <w:p w14:paraId="37513EAE" w14:textId="77777777" w:rsidR="00510D9F" w:rsidRPr="002F7B70" w:rsidRDefault="00510D9F" w:rsidP="00510D9F">
            <w:pPr>
              <w:pStyle w:val="TAL"/>
              <w:keepNext w:val="0"/>
              <w:keepLines w:val="0"/>
            </w:pPr>
            <w:r w:rsidRPr="002F7B70">
              <w:t xml:space="preserve">Where </w:t>
            </w:r>
            <w:r w:rsidRPr="00466830">
              <w:t>ICT</w:t>
            </w:r>
            <w:r w:rsidRPr="002F7B70">
              <w:t xml:space="preserve"> has video capabilities</w:t>
            </w:r>
          </w:p>
        </w:tc>
        <w:tc>
          <w:tcPr>
            <w:tcW w:w="1459" w:type="dxa"/>
            <w:gridSpan w:val="2"/>
            <w:vAlign w:val="center"/>
          </w:tcPr>
          <w:p w14:paraId="42DE7825" w14:textId="29F90B36" w:rsidR="00510D9F" w:rsidRPr="002F7B70" w:rsidRDefault="00510D9F" w:rsidP="00510D9F">
            <w:pPr>
              <w:pStyle w:val="TAL"/>
              <w:keepNext w:val="0"/>
              <w:keepLines w:val="0"/>
            </w:pPr>
            <w:r w:rsidRPr="002F7B70">
              <w:t>C.7.1.1</w:t>
            </w:r>
          </w:p>
        </w:tc>
      </w:tr>
      <w:tr w:rsidR="00510D9F" w:rsidRPr="002F7B70" w14:paraId="004BC787" w14:textId="77777777" w:rsidTr="00A306B3">
        <w:trPr>
          <w:cantSplit/>
          <w:jc w:val="center"/>
        </w:trPr>
        <w:tc>
          <w:tcPr>
            <w:tcW w:w="562" w:type="dxa"/>
            <w:vAlign w:val="center"/>
          </w:tcPr>
          <w:p w14:paraId="73D49BA5" w14:textId="3143B44C" w:rsidR="00510D9F" w:rsidRPr="002F7B70" w:rsidRDefault="00510D9F" w:rsidP="00510D9F">
            <w:pPr>
              <w:pStyle w:val="TAC"/>
              <w:keepNext w:val="0"/>
              <w:keepLines w:val="0"/>
            </w:pPr>
            <w:ins w:id="3324" w:author="Dave - updates, from v1.3 to v2.0" w:date="2018-10-08T15:39:00Z">
              <w:r w:rsidRPr="002F7B70">
                <w:t>20</w:t>
              </w:r>
            </w:ins>
            <w:del w:id="3325" w:author="Dave - updates, from v1.3 to v2.0" w:date="2018-10-08T15:39:00Z">
              <w:r w:rsidRPr="002F7B70" w:rsidDel="00EE729C">
                <w:delText>19</w:delText>
              </w:r>
            </w:del>
          </w:p>
        </w:tc>
        <w:tc>
          <w:tcPr>
            <w:tcW w:w="2694" w:type="dxa"/>
            <w:vAlign w:val="center"/>
          </w:tcPr>
          <w:p w14:paraId="3E63F0B8" w14:textId="77777777" w:rsidR="00510D9F" w:rsidRPr="002F7B70" w:rsidRDefault="00510D9F" w:rsidP="00510D9F">
            <w:pPr>
              <w:pStyle w:val="TAC"/>
              <w:keepNext w:val="0"/>
              <w:keepLines w:val="0"/>
              <w:jc w:val="left"/>
            </w:pPr>
            <w:r w:rsidRPr="002F7B70">
              <w:t>7.1.2 Captioning synchronization</w:t>
            </w:r>
          </w:p>
        </w:tc>
        <w:tc>
          <w:tcPr>
            <w:tcW w:w="425" w:type="dxa"/>
            <w:vAlign w:val="center"/>
          </w:tcPr>
          <w:p w14:paraId="1B168C5A" w14:textId="77777777" w:rsidR="00510D9F" w:rsidRPr="002F7B70" w:rsidRDefault="00510D9F" w:rsidP="00510D9F">
            <w:pPr>
              <w:pStyle w:val="TAL"/>
              <w:keepNext w:val="0"/>
              <w:keepLines w:val="0"/>
              <w:jc w:val="center"/>
              <w:rPr>
                <w:b/>
              </w:rPr>
            </w:pPr>
            <w:r w:rsidRPr="002F7B70">
              <w:sym w:font="Wingdings" w:char="F0FC"/>
            </w:r>
          </w:p>
        </w:tc>
        <w:tc>
          <w:tcPr>
            <w:tcW w:w="425" w:type="dxa"/>
            <w:vAlign w:val="center"/>
          </w:tcPr>
          <w:p w14:paraId="4B131370" w14:textId="77777777" w:rsidR="00510D9F" w:rsidRPr="002F7B70" w:rsidRDefault="00510D9F" w:rsidP="00510D9F">
            <w:pPr>
              <w:pStyle w:val="TAL"/>
              <w:keepNext w:val="0"/>
              <w:keepLines w:val="0"/>
              <w:jc w:val="center"/>
            </w:pPr>
          </w:p>
        </w:tc>
        <w:tc>
          <w:tcPr>
            <w:tcW w:w="425" w:type="dxa"/>
            <w:vAlign w:val="center"/>
          </w:tcPr>
          <w:p w14:paraId="35DD991D" w14:textId="77777777" w:rsidR="00510D9F" w:rsidRPr="002F7B70" w:rsidRDefault="00510D9F" w:rsidP="00510D9F">
            <w:pPr>
              <w:pStyle w:val="TAL"/>
              <w:keepNext w:val="0"/>
              <w:keepLines w:val="0"/>
              <w:jc w:val="center"/>
              <w:rPr>
                <w:b/>
              </w:rPr>
            </w:pPr>
          </w:p>
        </w:tc>
        <w:tc>
          <w:tcPr>
            <w:tcW w:w="426" w:type="dxa"/>
            <w:vAlign w:val="center"/>
          </w:tcPr>
          <w:p w14:paraId="1147B6D1" w14:textId="77777777" w:rsidR="00510D9F" w:rsidRPr="002F7B70" w:rsidRDefault="00510D9F" w:rsidP="00510D9F">
            <w:pPr>
              <w:pStyle w:val="TAL"/>
              <w:keepNext w:val="0"/>
              <w:keepLines w:val="0"/>
              <w:jc w:val="center"/>
              <w:rPr>
                <w:b/>
              </w:rPr>
            </w:pPr>
          </w:p>
        </w:tc>
        <w:tc>
          <w:tcPr>
            <w:tcW w:w="567" w:type="dxa"/>
            <w:vAlign w:val="center"/>
          </w:tcPr>
          <w:p w14:paraId="073D3C22" w14:textId="77777777" w:rsidR="00510D9F" w:rsidRPr="002F7B70" w:rsidRDefault="00510D9F" w:rsidP="00510D9F">
            <w:pPr>
              <w:pStyle w:val="TAC"/>
              <w:keepNext w:val="0"/>
              <w:keepLines w:val="0"/>
            </w:pPr>
            <w:r w:rsidRPr="002F7B70">
              <w:t>C</w:t>
            </w:r>
          </w:p>
        </w:tc>
        <w:tc>
          <w:tcPr>
            <w:tcW w:w="3402" w:type="dxa"/>
            <w:vAlign w:val="center"/>
          </w:tcPr>
          <w:p w14:paraId="53388D69" w14:textId="77777777" w:rsidR="00510D9F" w:rsidRPr="002F7B70" w:rsidRDefault="00510D9F" w:rsidP="00510D9F">
            <w:pPr>
              <w:pStyle w:val="TAL"/>
              <w:keepNext w:val="0"/>
              <w:keepLines w:val="0"/>
            </w:pPr>
            <w:r w:rsidRPr="002F7B70">
              <w:t xml:space="preserve">Where </w:t>
            </w:r>
            <w:r w:rsidRPr="00466830">
              <w:t>ICT</w:t>
            </w:r>
            <w:r w:rsidRPr="002F7B70">
              <w:t xml:space="preserve"> has video capabilities</w:t>
            </w:r>
          </w:p>
        </w:tc>
        <w:tc>
          <w:tcPr>
            <w:tcW w:w="1459" w:type="dxa"/>
            <w:gridSpan w:val="2"/>
            <w:vAlign w:val="center"/>
          </w:tcPr>
          <w:p w14:paraId="3B95E3AA" w14:textId="522FDCAD" w:rsidR="00510D9F" w:rsidRPr="002F7B70" w:rsidRDefault="00510D9F" w:rsidP="00510D9F">
            <w:pPr>
              <w:pStyle w:val="TAL"/>
              <w:keepNext w:val="0"/>
              <w:keepLines w:val="0"/>
            </w:pPr>
            <w:r w:rsidRPr="002F7B70">
              <w:t>C.7.1.2</w:t>
            </w:r>
          </w:p>
        </w:tc>
      </w:tr>
      <w:tr w:rsidR="00510D9F" w:rsidRPr="002F7B70" w14:paraId="71579B0D" w14:textId="77777777" w:rsidTr="00A306B3">
        <w:trPr>
          <w:cantSplit/>
          <w:jc w:val="center"/>
        </w:trPr>
        <w:tc>
          <w:tcPr>
            <w:tcW w:w="562" w:type="dxa"/>
            <w:vAlign w:val="center"/>
          </w:tcPr>
          <w:p w14:paraId="7632468E" w14:textId="7D6BFF78" w:rsidR="00510D9F" w:rsidRPr="002F7B70" w:rsidRDefault="00510D9F" w:rsidP="00510D9F">
            <w:pPr>
              <w:pStyle w:val="TAC"/>
              <w:keepNext w:val="0"/>
              <w:keepLines w:val="0"/>
            </w:pPr>
            <w:ins w:id="3326" w:author="Dave - updates, from v1.3 to v2.0" w:date="2018-10-08T15:39:00Z">
              <w:r w:rsidRPr="002F7B70">
                <w:t>21</w:t>
              </w:r>
            </w:ins>
            <w:del w:id="3327" w:author="Dave - updates, from v1.3 to v2.0" w:date="2018-10-08T15:39:00Z">
              <w:r w:rsidRPr="002F7B70" w:rsidDel="00EE729C">
                <w:delText>20</w:delText>
              </w:r>
            </w:del>
          </w:p>
        </w:tc>
        <w:tc>
          <w:tcPr>
            <w:tcW w:w="2694" w:type="dxa"/>
            <w:vAlign w:val="center"/>
          </w:tcPr>
          <w:p w14:paraId="01C99E7E" w14:textId="422A0C53" w:rsidR="00510D9F" w:rsidRPr="002F7B70" w:rsidRDefault="00510D9F" w:rsidP="00510D9F">
            <w:pPr>
              <w:pStyle w:val="TAC"/>
              <w:keepNext w:val="0"/>
              <w:keepLines w:val="0"/>
              <w:jc w:val="left"/>
            </w:pPr>
            <w:r w:rsidRPr="002F7B70">
              <w:t>7.1.3 Preservation of captioning</w:t>
            </w:r>
          </w:p>
        </w:tc>
        <w:tc>
          <w:tcPr>
            <w:tcW w:w="425" w:type="dxa"/>
            <w:vAlign w:val="center"/>
          </w:tcPr>
          <w:p w14:paraId="2ED1EEAA" w14:textId="77777777" w:rsidR="00510D9F" w:rsidRPr="002F7B70" w:rsidRDefault="00510D9F" w:rsidP="00510D9F">
            <w:pPr>
              <w:pStyle w:val="TAL"/>
              <w:keepNext w:val="0"/>
              <w:keepLines w:val="0"/>
              <w:jc w:val="center"/>
              <w:rPr>
                <w:b/>
              </w:rPr>
            </w:pPr>
            <w:r w:rsidRPr="002F7B70">
              <w:sym w:font="Wingdings" w:char="F0FC"/>
            </w:r>
          </w:p>
        </w:tc>
        <w:tc>
          <w:tcPr>
            <w:tcW w:w="425" w:type="dxa"/>
            <w:vAlign w:val="center"/>
          </w:tcPr>
          <w:p w14:paraId="46BDADA7" w14:textId="77777777" w:rsidR="00510D9F" w:rsidRPr="002F7B70" w:rsidRDefault="00510D9F" w:rsidP="00510D9F">
            <w:pPr>
              <w:pStyle w:val="TAL"/>
              <w:keepNext w:val="0"/>
              <w:keepLines w:val="0"/>
              <w:jc w:val="center"/>
            </w:pPr>
          </w:p>
        </w:tc>
        <w:tc>
          <w:tcPr>
            <w:tcW w:w="425" w:type="dxa"/>
            <w:vAlign w:val="center"/>
          </w:tcPr>
          <w:p w14:paraId="75BBAB7E" w14:textId="77777777" w:rsidR="00510D9F" w:rsidRPr="002F7B70" w:rsidRDefault="00510D9F" w:rsidP="00510D9F">
            <w:pPr>
              <w:pStyle w:val="TAL"/>
              <w:keepNext w:val="0"/>
              <w:keepLines w:val="0"/>
              <w:jc w:val="center"/>
              <w:rPr>
                <w:b/>
              </w:rPr>
            </w:pPr>
          </w:p>
        </w:tc>
        <w:tc>
          <w:tcPr>
            <w:tcW w:w="426" w:type="dxa"/>
            <w:vAlign w:val="center"/>
          </w:tcPr>
          <w:p w14:paraId="3BAEFA15" w14:textId="77777777" w:rsidR="00510D9F" w:rsidRPr="002F7B70" w:rsidRDefault="00510D9F" w:rsidP="00510D9F">
            <w:pPr>
              <w:pStyle w:val="TAL"/>
              <w:keepNext w:val="0"/>
              <w:keepLines w:val="0"/>
              <w:jc w:val="center"/>
              <w:rPr>
                <w:b/>
              </w:rPr>
            </w:pPr>
          </w:p>
        </w:tc>
        <w:tc>
          <w:tcPr>
            <w:tcW w:w="567" w:type="dxa"/>
            <w:vAlign w:val="center"/>
          </w:tcPr>
          <w:p w14:paraId="42BCD477" w14:textId="77777777" w:rsidR="00510D9F" w:rsidRPr="002F7B70" w:rsidRDefault="00510D9F" w:rsidP="00510D9F">
            <w:pPr>
              <w:pStyle w:val="TAC"/>
              <w:keepNext w:val="0"/>
              <w:keepLines w:val="0"/>
            </w:pPr>
            <w:r w:rsidRPr="002F7B70">
              <w:t>C</w:t>
            </w:r>
          </w:p>
        </w:tc>
        <w:tc>
          <w:tcPr>
            <w:tcW w:w="3402" w:type="dxa"/>
            <w:vAlign w:val="center"/>
          </w:tcPr>
          <w:p w14:paraId="612FB517" w14:textId="77777777" w:rsidR="00510D9F" w:rsidRPr="002F7B70" w:rsidRDefault="00510D9F" w:rsidP="00510D9F">
            <w:pPr>
              <w:pStyle w:val="TAL"/>
              <w:keepNext w:val="0"/>
              <w:keepLines w:val="0"/>
            </w:pPr>
            <w:r w:rsidRPr="002F7B70">
              <w:t xml:space="preserve">Where </w:t>
            </w:r>
            <w:r w:rsidRPr="00466830">
              <w:t>ICT</w:t>
            </w:r>
            <w:r w:rsidRPr="002F7B70">
              <w:t xml:space="preserve"> has video capabilities</w:t>
            </w:r>
          </w:p>
        </w:tc>
        <w:tc>
          <w:tcPr>
            <w:tcW w:w="1459" w:type="dxa"/>
            <w:gridSpan w:val="2"/>
            <w:vAlign w:val="center"/>
          </w:tcPr>
          <w:p w14:paraId="7E4327B7" w14:textId="1131AC52" w:rsidR="00510D9F" w:rsidRPr="002F7B70" w:rsidRDefault="00510D9F" w:rsidP="00510D9F">
            <w:pPr>
              <w:pStyle w:val="TAL"/>
              <w:keepNext w:val="0"/>
              <w:keepLines w:val="0"/>
            </w:pPr>
            <w:r w:rsidRPr="002F7B70">
              <w:t>C.7.1.3</w:t>
            </w:r>
          </w:p>
        </w:tc>
      </w:tr>
      <w:tr w:rsidR="00510D9F" w:rsidRPr="002F7B70" w14:paraId="1A00AA00" w14:textId="77777777" w:rsidTr="00A306B3">
        <w:trPr>
          <w:cantSplit/>
          <w:jc w:val="center"/>
        </w:trPr>
        <w:tc>
          <w:tcPr>
            <w:tcW w:w="562" w:type="dxa"/>
            <w:vAlign w:val="center"/>
          </w:tcPr>
          <w:p w14:paraId="48E4406D" w14:textId="04EAC7CA" w:rsidR="00510D9F" w:rsidRPr="002F7B70" w:rsidRDefault="00510D9F" w:rsidP="00510D9F">
            <w:pPr>
              <w:pStyle w:val="TAC"/>
              <w:keepNext w:val="0"/>
              <w:keepLines w:val="0"/>
            </w:pPr>
            <w:ins w:id="3328" w:author="Dave - updates, from v1.3 to v2.0" w:date="2018-10-08T15:39:00Z">
              <w:r w:rsidRPr="002F7B70">
                <w:t>22</w:t>
              </w:r>
            </w:ins>
            <w:del w:id="3329" w:author="Dave - updates, from v1.3 to v2.0" w:date="2018-10-08T15:39:00Z">
              <w:r w:rsidRPr="002F7B70" w:rsidDel="00EE729C">
                <w:delText>21</w:delText>
              </w:r>
            </w:del>
          </w:p>
        </w:tc>
        <w:tc>
          <w:tcPr>
            <w:tcW w:w="2694" w:type="dxa"/>
            <w:vAlign w:val="center"/>
          </w:tcPr>
          <w:p w14:paraId="7788756E" w14:textId="23BC2E1B" w:rsidR="00510D9F" w:rsidRPr="002F7B70" w:rsidRDefault="00510D9F" w:rsidP="00510D9F">
            <w:pPr>
              <w:pStyle w:val="TAC"/>
              <w:keepNext w:val="0"/>
              <w:keepLines w:val="0"/>
              <w:jc w:val="left"/>
            </w:pPr>
            <w:r w:rsidRPr="002F7B70">
              <w:t>7.2.1 Audio description playback</w:t>
            </w:r>
          </w:p>
        </w:tc>
        <w:tc>
          <w:tcPr>
            <w:tcW w:w="425" w:type="dxa"/>
            <w:vAlign w:val="center"/>
          </w:tcPr>
          <w:p w14:paraId="490DE303" w14:textId="77777777" w:rsidR="00510D9F" w:rsidRPr="002F7B70" w:rsidRDefault="00510D9F" w:rsidP="00510D9F">
            <w:pPr>
              <w:pStyle w:val="TAL"/>
              <w:keepNext w:val="0"/>
              <w:keepLines w:val="0"/>
              <w:jc w:val="center"/>
              <w:rPr>
                <w:b/>
              </w:rPr>
            </w:pPr>
            <w:r w:rsidRPr="002F7B70">
              <w:sym w:font="Wingdings" w:char="F0FC"/>
            </w:r>
          </w:p>
        </w:tc>
        <w:tc>
          <w:tcPr>
            <w:tcW w:w="425" w:type="dxa"/>
            <w:vAlign w:val="center"/>
          </w:tcPr>
          <w:p w14:paraId="34CAD337" w14:textId="77777777" w:rsidR="00510D9F" w:rsidRPr="002F7B70" w:rsidRDefault="00510D9F" w:rsidP="00510D9F">
            <w:pPr>
              <w:pStyle w:val="TAL"/>
              <w:keepNext w:val="0"/>
              <w:keepLines w:val="0"/>
              <w:jc w:val="center"/>
            </w:pPr>
          </w:p>
        </w:tc>
        <w:tc>
          <w:tcPr>
            <w:tcW w:w="425" w:type="dxa"/>
            <w:vAlign w:val="center"/>
          </w:tcPr>
          <w:p w14:paraId="6415B8C0" w14:textId="77777777" w:rsidR="00510D9F" w:rsidRPr="002F7B70" w:rsidRDefault="00510D9F" w:rsidP="00510D9F">
            <w:pPr>
              <w:pStyle w:val="TAL"/>
              <w:keepNext w:val="0"/>
              <w:keepLines w:val="0"/>
              <w:jc w:val="center"/>
              <w:rPr>
                <w:b/>
              </w:rPr>
            </w:pPr>
          </w:p>
        </w:tc>
        <w:tc>
          <w:tcPr>
            <w:tcW w:w="426" w:type="dxa"/>
            <w:vAlign w:val="center"/>
          </w:tcPr>
          <w:p w14:paraId="305D7A70" w14:textId="77777777" w:rsidR="00510D9F" w:rsidRPr="002F7B70" w:rsidRDefault="00510D9F" w:rsidP="00510D9F">
            <w:pPr>
              <w:pStyle w:val="TAL"/>
              <w:keepNext w:val="0"/>
              <w:keepLines w:val="0"/>
              <w:jc w:val="center"/>
              <w:rPr>
                <w:b/>
              </w:rPr>
            </w:pPr>
          </w:p>
        </w:tc>
        <w:tc>
          <w:tcPr>
            <w:tcW w:w="567" w:type="dxa"/>
            <w:vAlign w:val="center"/>
          </w:tcPr>
          <w:p w14:paraId="0D2EE89E" w14:textId="77777777" w:rsidR="00510D9F" w:rsidRPr="002F7B70" w:rsidRDefault="00510D9F" w:rsidP="00510D9F">
            <w:pPr>
              <w:pStyle w:val="TAC"/>
              <w:keepNext w:val="0"/>
              <w:keepLines w:val="0"/>
            </w:pPr>
            <w:r w:rsidRPr="002F7B70">
              <w:t>C</w:t>
            </w:r>
          </w:p>
        </w:tc>
        <w:tc>
          <w:tcPr>
            <w:tcW w:w="3402" w:type="dxa"/>
            <w:vAlign w:val="center"/>
          </w:tcPr>
          <w:p w14:paraId="5B9EA547" w14:textId="77777777" w:rsidR="00510D9F" w:rsidRPr="002F7B70" w:rsidRDefault="00510D9F" w:rsidP="00510D9F">
            <w:pPr>
              <w:pStyle w:val="TAL"/>
              <w:keepNext w:val="0"/>
              <w:keepLines w:val="0"/>
            </w:pPr>
            <w:r w:rsidRPr="002F7B70">
              <w:t xml:space="preserve">Where </w:t>
            </w:r>
            <w:r w:rsidRPr="00466830">
              <w:t>ICT</w:t>
            </w:r>
            <w:r w:rsidRPr="002F7B70">
              <w:t xml:space="preserve"> has video capabilities</w:t>
            </w:r>
          </w:p>
        </w:tc>
        <w:tc>
          <w:tcPr>
            <w:tcW w:w="1459" w:type="dxa"/>
            <w:gridSpan w:val="2"/>
            <w:vAlign w:val="center"/>
          </w:tcPr>
          <w:p w14:paraId="70377140" w14:textId="39AC869A" w:rsidR="00510D9F" w:rsidRPr="002F7B70" w:rsidRDefault="00510D9F" w:rsidP="00510D9F">
            <w:pPr>
              <w:pStyle w:val="TAL"/>
              <w:keepNext w:val="0"/>
              <w:keepLines w:val="0"/>
            </w:pPr>
            <w:r w:rsidRPr="002F7B70">
              <w:t>C.7.2.1</w:t>
            </w:r>
          </w:p>
        </w:tc>
      </w:tr>
      <w:tr w:rsidR="00510D9F" w:rsidRPr="002F7B70" w14:paraId="1ADACB3D" w14:textId="77777777" w:rsidTr="00A306B3">
        <w:trPr>
          <w:cantSplit/>
          <w:jc w:val="center"/>
        </w:trPr>
        <w:tc>
          <w:tcPr>
            <w:tcW w:w="562" w:type="dxa"/>
            <w:vAlign w:val="center"/>
          </w:tcPr>
          <w:p w14:paraId="26867E52" w14:textId="077322B9" w:rsidR="00510D9F" w:rsidRPr="002F7B70" w:rsidRDefault="00510D9F" w:rsidP="00510D9F">
            <w:pPr>
              <w:pStyle w:val="TAC"/>
              <w:keepNext w:val="0"/>
              <w:keepLines w:val="0"/>
            </w:pPr>
            <w:ins w:id="3330" w:author="Dave - updates, from v1.3 to v2.0" w:date="2018-10-08T15:39:00Z">
              <w:r w:rsidRPr="002F7B70">
                <w:t>23</w:t>
              </w:r>
            </w:ins>
            <w:del w:id="3331" w:author="Dave - updates, from v1.3 to v2.0" w:date="2018-10-08T15:39:00Z">
              <w:r w:rsidRPr="002F7B70" w:rsidDel="00EE729C">
                <w:delText>22</w:delText>
              </w:r>
            </w:del>
          </w:p>
        </w:tc>
        <w:tc>
          <w:tcPr>
            <w:tcW w:w="2694" w:type="dxa"/>
            <w:vAlign w:val="center"/>
          </w:tcPr>
          <w:p w14:paraId="10A8CBBC" w14:textId="3E621EFB" w:rsidR="00510D9F" w:rsidRPr="002F7B70" w:rsidRDefault="00510D9F" w:rsidP="00510D9F">
            <w:pPr>
              <w:pStyle w:val="TAC"/>
              <w:keepNext w:val="0"/>
              <w:keepLines w:val="0"/>
              <w:jc w:val="left"/>
            </w:pPr>
            <w:r w:rsidRPr="002F7B70">
              <w:t>7.2.2 Audio description synchronization</w:t>
            </w:r>
          </w:p>
        </w:tc>
        <w:tc>
          <w:tcPr>
            <w:tcW w:w="425" w:type="dxa"/>
            <w:vAlign w:val="center"/>
          </w:tcPr>
          <w:p w14:paraId="369CAAC3" w14:textId="77777777" w:rsidR="00510D9F" w:rsidRPr="002F7B70" w:rsidRDefault="00510D9F" w:rsidP="00510D9F">
            <w:pPr>
              <w:pStyle w:val="TAL"/>
              <w:keepNext w:val="0"/>
              <w:keepLines w:val="0"/>
              <w:jc w:val="center"/>
              <w:rPr>
                <w:b/>
              </w:rPr>
            </w:pPr>
            <w:r w:rsidRPr="002F7B70">
              <w:sym w:font="Wingdings" w:char="F0FC"/>
            </w:r>
          </w:p>
        </w:tc>
        <w:tc>
          <w:tcPr>
            <w:tcW w:w="425" w:type="dxa"/>
            <w:vAlign w:val="center"/>
          </w:tcPr>
          <w:p w14:paraId="334FCEE9" w14:textId="77777777" w:rsidR="00510D9F" w:rsidRPr="002F7B70" w:rsidRDefault="00510D9F" w:rsidP="00510D9F">
            <w:pPr>
              <w:pStyle w:val="TAL"/>
              <w:keepNext w:val="0"/>
              <w:keepLines w:val="0"/>
              <w:jc w:val="center"/>
            </w:pPr>
          </w:p>
        </w:tc>
        <w:tc>
          <w:tcPr>
            <w:tcW w:w="425" w:type="dxa"/>
            <w:vAlign w:val="center"/>
          </w:tcPr>
          <w:p w14:paraId="17C192D8" w14:textId="77777777" w:rsidR="00510D9F" w:rsidRPr="002F7B70" w:rsidRDefault="00510D9F" w:rsidP="00510D9F">
            <w:pPr>
              <w:pStyle w:val="TAL"/>
              <w:keepNext w:val="0"/>
              <w:keepLines w:val="0"/>
              <w:jc w:val="center"/>
              <w:rPr>
                <w:b/>
              </w:rPr>
            </w:pPr>
          </w:p>
        </w:tc>
        <w:tc>
          <w:tcPr>
            <w:tcW w:w="426" w:type="dxa"/>
            <w:vAlign w:val="center"/>
          </w:tcPr>
          <w:p w14:paraId="782B25E8" w14:textId="77777777" w:rsidR="00510D9F" w:rsidRPr="002F7B70" w:rsidRDefault="00510D9F" w:rsidP="00510D9F">
            <w:pPr>
              <w:pStyle w:val="TAL"/>
              <w:keepNext w:val="0"/>
              <w:keepLines w:val="0"/>
              <w:jc w:val="center"/>
              <w:rPr>
                <w:b/>
              </w:rPr>
            </w:pPr>
          </w:p>
        </w:tc>
        <w:tc>
          <w:tcPr>
            <w:tcW w:w="567" w:type="dxa"/>
            <w:vAlign w:val="center"/>
          </w:tcPr>
          <w:p w14:paraId="2A5A3363" w14:textId="77777777" w:rsidR="00510D9F" w:rsidRPr="002F7B70" w:rsidRDefault="00510D9F" w:rsidP="00510D9F">
            <w:pPr>
              <w:pStyle w:val="TAC"/>
              <w:keepNext w:val="0"/>
              <w:keepLines w:val="0"/>
            </w:pPr>
            <w:r w:rsidRPr="002F7B70">
              <w:t>C</w:t>
            </w:r>
          </w:p>
        </w:tc>
        <w:tc>
          <w:tcPr>
            <w:tcW w:w="3402" w:type="dxa"/>
            <w:vAlign w:val="center"/>
          </w:tcPr>
          <w:p w14:paraId="61722B6A" w14:textId="77777777" w:rsidR="00510D9F" w:rsidRPr="002F7B70" w:rsidRDefault="00510D9F" w:rsidP="00510D9F">
            <w:pPr>
              <w:pStyle w:val="TAL"/>
              <w:keepNext w:val="0"/>
              <w:keepLines w:val="0"/>
            </w:pPr>
            <w:r w:rsidRPr="002F7B70">
              <w:t xml:space="preserve">Where </w:t>
            </w:r>
            <w:r w:rsidRPr="00466830">
              <w:t>ICT</w:t>
            </w:r>
            <w:r w:rsidRPr="002F7B70">
              <w:t xml:space="preserve"> has video capabilities</w:t>
            </w:r>
          </w:p>
        </w:tc>
        <w:tc>
          <w:tcPr>
            <w:tcW w:w="1459" w:type="dxa"/>
            <w:gridSpan w:val="2"/>
            <w:vAlign w:val="center"/>
          </w:tcPr>
          <w:p w14:paraId="73F8622A" w14:textId="30FCE4BF" w:rsidR="00510D9F" w:rsidRPr="002F7B70" w:rsidRDefault="00510D9F" w:rsidP="00510D9F">
            <w:pPr>
              <w:pStyle w:val="TAL"/>
              <w:keepNext w:val="0"/>
              <w:keepLines w:val="0"/>
            </w:pPr>
            <w:r w:rsidRPr="002F7B70">
              <w:t>C.7.2.2</w:t>
            </w:r>
          </w:p>
        </w:tc>
      </w:tr>
      <w:tr w:rsidR="00510D9F" w:rsidRPr="002F7B70" w14:paraId="635D6C85" w14:textId="77777777" w:rsidTr="00A306B3">
        <w:trPr>
          <w:cantSplit/>
          <w:jc w:val="center"/>
        </w:trPr>
        <w:tc>
          <w:tcPr>
            <w:tcW w:w="562" w:type="dxa"/>
            <w:vAlign w:val="center"/>
          </w:tcPr>
          <w:p w14:paraId="56B39EE0" w14:textId="315DCDBD" w:rsidR="00510D9F" w:rsidRPr="002F7B70" w:rsidRDefault="00510D9F" w:rsidP="00510D9F">
            <w:pPr>
              <w:pStyle w:val="TAC"/>
              <w:keepNext w:val="0"/>
              <w:keepLines w:val="0"/>
            </w:pPr>
            <w:ins w:id="3332" w:author="Dave - updates, from v1.3 to v2.0" w:date="2018-10-08T15:39:00Z">
              <w:r w:rsidRPr="002F7B70">
                <w:t>24</w:t>
              </w:r>
            </w:ins>
            <w:del w:id="3333" w:author="Dave - updates, from v1.3 to v2.0" w:date="2018-10-08T15:39:00Z">
              <w:r w:rsidRPr="002F7B70" w:rsidDel="00EE729C">
                <w:delText>23</w:delText>
              </w:r>
            </w:del>
          </w:p>
        </w:tc>
        <w:tc>
          <w:tcPr>
            <w:tcW w:w="2694" w:type="dxa"/>
            <w:vAlign w:val="center"/>
          </w:tcPr>
          <w:p w14:paraId="43E2EEA9" w14:textId="46B846CD" w:rsidR="00510D9F" w:rsidRPr="002F7B70" w:rsidRDefault="00510D9F" w:rsidP="00510D9F">
            <w:pPr>
              <w:pStyle w:val="TAC"/>
              <w:keepNext w:val="0"/>
              <w:keepLines w:val="0"/>
              <w:jc w:val="left"/>
            </w:pPr>
            <w:r w:rsidRPr="002F7B70">
              <w:t>7.2.3 Preservation of audio description</w:t>
            </w:r>
          </w:p>
        </w:tc>
        <w:tc>
          <w:tcPr>
            <w:tcW w:w="425" w:type="dxa"/>
            <w:vAlign w:val="center"/>
          </w:tcPr>
          <w:p w14:paraId="73EAA9D3" w14:textId="77777777" w:rsidR="00510D9F" w:rsidRPr="002F7B70" w:rsidRDefault="00510D9F" w:rsidP="00510D9F">
            <w:pPr>
              <w:pStyle w:val="TAL"/>
              <w:keepNext w:val="0"/>
              <w:keepLines w:val="0"/>
              <w:jc w:val="center"/>
              <w:rPr>
                <w:b/>
              </w:rPr>
            </w:pPr>
            <w:r w:rsidRPr="002F7B70">
              <w:sym w:font="Wingdings" w:char="F0FC"/>
            </w:r>
          </w:p>
        </w:tc>
        <w:tc>
          <w:tcPr>
            <w:tcW w:w="425" w:type="dxa"/>
            <w:vAlign w:val="center"/>
          </w:tcPr>
          <w:p w14:paraId="0C81FB17" w14:textId="77777777" w:rsidR="00510D9F" w:rsidRPr="002F7B70" w:rsidRDefault="00510D9F" w:rsidP="00510D9F">
            <w:pPr>
              <w:pStyle w:val="TAL"/>
              <w:keepNext w:val="0"/>
              <w:keepLines w:val="0"/>
              <w:jc w:val="center"/>
            </w:pPr>
          </w:p>
        </w:tc>
        <w:tc>
          <w:tcPr>
            <w:tcW w:w="425" w:type="dxa"/>
            <w:vAlign w:val="center"/>
          </w:tcPr>
          <w:p w14:paraId="718A6982" w14:textId="77777777" w:rsidR="00510D9F" w:rsidRPr="002F7B70" w:rsidRDefault="00510D9F" w:rsidP="00510D9F">
            <w:pPr>
              <w:pStyle w:val="TAL"/>
              <w:keepNext w:val="0"/>
              <w:keepLines w:val="0"/>
              <w:jc w:val="center"/>
              <w:rPr>
                <w:b/>
              </w:rPr>
            </w:pPr>
          </w:p>
        </w:tc>
        <w:tc>
          <w:tcPr>
            <w:tcW w:w="426" w:type="dxa"/>
            <w:vAlign w:val="center"/>
          </w:tcPr>
          <w:p w14:paraId="65FE9D5B" w14:textId="77777777" w:rsidR="00510D9F" w:rsidRPr="002F7B70" w:rsidRDefault="00510D9F" w:rsidP="00510D9F">
            <w:pPr>
              <w:pStyle w:val="TAL"/>
              <w:keepNext w:val="0"/>
              <w:keepLines w:val="0"/>
              <w:jc w:val="center"/>
              <w:rPr>
                <w:b/>
              </w:rPr>
            </w:pPr>
          </w:p>
        </w:tc>
        <w:tc>
          <w:tcPr>
            <w:tcW w:w="567" w:type="dxa"/>
            <w:vAlign w:val="center"/>
          </w:tcPr>
          <w:p w14:paraId="73E79315" w14:textId="77777777" w:rsidR="00510D9F" w:rsidRPr="002F7B70" w:rsidRDefault="00510D9F" w:rsidP="00510D9F">
            <w:pPr>
              <w:pStyle w:val="TAC"/>
              <w:keepNext w:val="0"/>
              <w:keepLines w:val="0"/>
            </w:pPr>
            <w:r w:rsidRPr="002F7B70">
              <w:t>C</w:t>
            </w:r>
          </w:p>
        </w:tc>
        <w:tc>
          <w:tcPr>
            <w:tcW w:w="3402" w:type="dxa"/>
            <w:vAlign w:val="center"/>
          </w:tcPr>
          <w:p w14:paraId="16028378" w14:textId="77777777" w:rsidR="00510D9F" w:rsidRPr="002F7B70" w:rsidRDefault="00510D9F" w:rsidP="00510D9F">
            <w:pPr>
              <w:pStyle w:val="TAL"/>
              <w:keepNext w:val="0"/>
              <w:keepLines w:val="0"/>
            </w:pPr>
            <w:r w:rsidRPr="002F7B70">
              <w:t xml:space="preserve">Where </w:t>
            </w:r>
            <w:r w:rsidRPr="00466830">
              <w:t>ICT</w:t>
            </w:r>
            <w:r w:rsidRPr="002F7B70">
              <w:t xml:space="preserve"> has video capabilities</w:t>
            </w:r>
          </w:p>
        </w:tc>
        <w:tc>
          <w:tcPr>
            <w:tcW w:w="1459" w:type="dxa"/>
            <w:gridSpan w:val="2"/>
            <w:vAlign w:val="center"/>
          </w:tcPr>
          <w:p w14:paraId="797A495D" w14:textId="70E04F2C" w:rsidR="00510D9F" w:rsidRPr="002F7B70" w:rsidRDefault="00510D9F" w:rsidP="00510D9F">
            <w:pPr>
              <w:pStyle w:val="TAL"/>
              <w:keepNext w:val="0"/>
              <w:keepLines w:val="0"/>
            </w:pPr>
            <w:r w:rsidRPr="002F7B70">
              <w:t>C.7.2.3</w:t>
            </w:r>
          </w:p>
        </w:tc>
      </w:tr>
      <w:tr w:rsidR="00510D9F" w:rsidRPr="002F7B70" w14:paraId="0D9026C2" w14:textId="77777777" w:rsidTr="00A306B3">
        <w:trPr>
          <w:cantSplit/>
          <w:jc w:val="center"/>
        </w:trPr>
        <w:tc>
          <w:tcPr>
            <w:tcW w:w="562" w:type="dxa"/>
            <w:vAlign w:val="center"/>
          </w:tcPr>
          <w:p w14:paraId="12190E59" w14:textId="0851B711" w:rsidR="00510D9F" w:rsidRPr="002F7B70" w:rsidRDefault="00510D9F" w:rsidP="00510D9F">
            <w:pPr>
              <w:pStyle w:val="TAC"/>
              <w:keepNext w:val="0"/>
              <w:keepLines w:val="0"/>
            </w:pPr>
            <w:ins w:id="3334" w:author="Dave - updates, from v1.3 to v2.0" w:date="2018-10-08T15:39:00Z">
              <w:r w:rsidRPr="002F7B70">
                <w:t>25</w:t>
              </w:r>
            </w:ins>
            <w:del w:id="3335" w:author="Dave - updates, from v1.3 to v2.0" w:date="2018-10-08T15:39:00Z">
              <w:r w:rsidRPr="002F7B70" w:rsidDel="00EE729C">
                <w:delText>24</w:delText>
              </w:r>
            </w:del>
          </w:p>
        </w:tc>
        <w:tc>
          <w:tcPr>
            <w:tcW w:w="2694" w:type="dxa"/>
            <w:vAlign w:val="center"/>
          </w:tcPr>
          <w:p w14:paraId="6648329D" w14:textId="3D8E5364" w:rsidR="00510D9F" w:rsidRPr="002F7B70" w:rsidRDefault="00510D9F" w:rsidP="00510D9F">
            <w:pPr>
              <w:pStyle w:val="TAC"/>
              <w:keepNext w:val="0"/>
              <w:keepLines w:val="0"/>
              <w:jc w:val="left"/>
            </w:pPr>
            <w:r w:rsidRPr="002F7B70">
              <w:t>7.3 User controls for captions and audio description</w:t>
            </w:r>
          </w:p>
        </w:tc>
        <w:tc>
          <w:tcPr>
            <w:tcW w:w="425" w:type="dxa"/>
            <w:vAlign w:val="center"/>
          </w:tcPr>
          <w:p w14:paraId="7ACA9968" w14:textId="77777777" w:rsidR="00510D9F" w:rsidRPr="002F7B70" w:rsidRDefault="00510D9F" w:rsidP="00510D9F">
            <w:pPr>
              <w:pStyle w:val="TAL"/>
              <w:keepNext w:val="0"/>
              <w:keepLines w:val="0"/>
              <w:jc w:val="center"/>
              <w:rPr>
                <w:b/>
              </w:rPr>
            </w:pPr>
            <w:r w:rsidRPr="002F7B70">
              <w:sym w:font="Wingdings" w:char="F0FC"/>
            </w:r>
          </w:p>
        </w:tc>
        <w:tc>
          <w:tcPr>
            <w:tcW w:w="425" w:type="dxa"/>
            <w:vAlign w:val="center"/>
          </w:tcPr>
          <w:p w14:paraId="496C2BF5" w14:textId="77777777" w:rsidR="00510D9F" w:rsidRPr="002F7B70" w:rsidRDefault="00510D9F" w:rsidP="00510D9F">
            <w:pPr>
              <w:pStyle w:val="TAL"/>
              <w:keepNext w:val="0"/>
              <w:keepLines w:val="0"/>
              <w:jc w:val="center"/>
            </w:pPr>
            <w:r w:rsidRPr="002F7B70">
              <w:sym w:font="Wingdings" w:char="F0FC"/>
            </w:r>
          </w:p>
        </w:tc>
        <w:tc>
          <w:tcPr>
            <w:tcW w:w="425" w:type="dxa"/>
            <w:vAlign w:val="center"/>
          </w:tcPr>
          <w:p w14:paraId="55DF3589" w14:textId="77777777" w:rsidR="00510D9F" w:rsidRPr="002F7B70" w:rsidRDefault="00510D9F" w:rsidP="00510D9F">
            <w:pPr>
              <w:pStyle w:val="TAL"/>
              <w:keepNext w:val="0"/>
              <w:keepLines w:val="0"/>
              <w:jc w:val="center"/>
              <w:rPr>
                <w:b/>
              </w:rPr>
            </w:pPr>
          </w:p>
        </w:tc>
        <w:tc>
          <w:tcPr>
            <w:tcW w:w="426" w:type="dxa"/>
            <w:vAlign w:val="center"/>
          </w:tcPr>
          <w:p w14:paraId="6F15B94F" w14:textId="77777777" w:rsidR="00510D9F" w:rsidRPr="002F7B70" w:rsidRDefault="00510D9F" w:rsidP="00510D9F">
            <w:pPr>
              <w:pStyle w:val="TAL"/>
              <w:keepNext w:val="0"/>
              <w:keepLines w:val="0"/>
              <w:jc w:val="center"/>
              <w:rPr>
                <w:b/>
              </w:rPr>
            </w:pPr>
          </w:p>
        </w:tc>
        <w:tc>
          <w:tcPr>
            <w:tcW w:w="567" w:type="dxa"/>
            <w:vAlign w:val="center"/>
          </w:tcPr>
          <w:p w14:paraId="2F730529" w14:textId="77777777" w:rsidR="00510D9F" w:rsidRPr="002F7B70" w:rsidRDefault="00510D9F" w:rsidP="00510D9F">
            <w:pPr>
              <w:pStyle w:val="TAC"/>
              <w:keepNext w:val="0"/>
              <w:keepLines w:val="0"/>
            </w:pPr>
            <w:r w:rsidRPr="002F7B70">
              <w:t>C</w:t>
            </w:r>
          </w:p>
        </w:tc>
        <w:tc>
          <w:tcPr>
            <w:tcW w:w="3402" w:type="dxa"/>
            <w:vAlign w:val="center"/>
          </w:tcPr>
          <w:p w14:paraId="6A99BA4D" w14:textId="77777777" w:rsidR="00510D9F" w:rsidRPr="002F7B70" w:rsidRDefault="00510D9F" w:rsidP="00510D9F">
            <w:pPr>
              <w:pStyle w:val="TAL"/>
              <w:keepNext w:val="0"/>
              <w:keepLines w:val="0"/>
            </w:pPr>
            <w:r w:rsidRPr="002F7B70">
              <w:t xml:space="preserve">Where </w:t>
            </w:r>
            <w:r w:rsidRPr="00466830">
              <w:t>ICT</w:t>
            </w:r>
            <w:r w:rsidRPr="002F7B70">
              <w:t xml:space="preserve"> has video capabilities</w:t>
            </w:r>
          </w:p>
        </w:tc>
        <w:tc>
          <w:tcPr>
            <w:tcW w:w="1459" w:type="dxa"/>
            <w:gridSpan w:val="2"/>
            <w:vAlign w:val="center"/>
          </w:tcPr>
          <w:p w14:paraId="268D15F5" w14:textId="684A3861" w:rsidR="00510D9F" w:rsidRPr="002F7B70" w:rsidRDefault="00510D9F" w:rsidP="00510D9F">
            <w:pPr>
              <w:pStyle w:val="TAL"/>
              <w:keepNext w:val="0"/>
              <w:keepLines w:val="0"/>
            </w:pPr>
            <w:r w:rsidRPr="002F7B70">
              <w:t>C.7.3</w:t>
            </w:r>
          </w:p>
        </w:tc>
      </w:tr>
      <w:tr w:rsidR="00CC1E04" w:rsidRPr="002F7B70" w14:paraId="6DB7FC71" w14:textId="77777777" w:rsidTr="00A306B3">
        <w:trPr>
          <w:cantSplit/>
          <w:jc w:val="center"/>
        </w:trPr>
        <w:tc>
          <w:tcPr>
            <w:tcW w:w="562" w:type="dxa"/>
            <w:vAlign w:val="center"/>
          </w:tcPr>
          <w:p w14:paraId="6E2B9047" w14:textId="207D5D36" w:rsidR="00CC1E04" w:rsidRPr="002F7B70" w:rsidRDefault="00CC1E04" w:rsidP="00CC1E04">
            <w:pPr>
              <w:pStyle w:val="TAC"/>
              <w:keepNext w:val="0"/>
              <w:keepLines w:val="0"/>
            </w:pPr>
            <w:del w:id="3336" w:author="Dave - updates, from v1.3 to v2.0" w:date="2018-10-08T15:39:00Z">
              <w:r w:rsidRPr="002F7B70" w:rsidDel="00510D9F">
                <w:delText>25</w:delText>
              </w:r>
            </w:del>
            <w:ins w:id="3337" w:author="Dave - updates, from v1.3 to v2.0" w:date="2018-10-08T15:39:00Z">
              <w:r w:rsidR="00510D9F">
                <w:t>26</w:t>
              </w:r>
            </w:ins>
          </w:p>
        </w:tc>
        <w:tc>
          <w:tcPr>
            <w:tcW w:w="2694" w:type="dxa"/>
            <w:vAlign w:val="center"/>
          </w:tcPr>
          <w:p w14:paraId="184AEFA7" w14:textId="568621DF" w:rsidR="00CC1E04" w:rsidRPr="002F7B70" w:rsidRDefault="00CC1E04">
            <w:pPr>
              <w:pStyle w:val="TAC"/>
              <w:keepNext w:val="0"/>
              <w:keepLines w:val="0"/>
              <w:jc w:val="left"/>
            </w:pPr>
            <w:r w:rsidRPr="002F7B70">
              <w:t>11.</w:t>
            </w:r>
            <w:r w:rsidR="00C24E46" w:rsidRPr="002F7B70">
              <w:t>1.1</w:t>
            </w:r>
            <w:r w:rsidRPr="002F7B70">
              <w:t>.1.1</w:t>
            </w:r>
            <w:r w:rsidR="00F962B7" w:rsidRPr="002F7B70">
              <w:t xml:space="preserve"> </w:t>
            </w:r>
            <w:r w:rsidRPr="002F7B70">
              <w:t>Non-text content (open functionality)</w:t>
            </w:r>
            <w:ins w:id="3338" w:author="Dave - updates, from v1.3 to v2.0" w:date="2018-10-08T15:15:00Z">
              <w:r w:rsidR="00C515B4">
                <w:t xml:space="preserve"> *</w:t>
              </w:r>
            </w:ins>
          </w:p>
        </w:tc>
        <w:tc>
          <w:tcPr>
            <w:tcW w:w="425" w:type="dxa"/>
            <w:vAlign w:val="center"/>
          </w:tcPr>
          <w:p w14:paraId="0DD896E3" w14:textId="77777777" w:rsidR="00CC1E04" w:rsidRPr="002F7B70" w:rsidRDefault="00CC1E04" w:rsidP="00CC1E04">
            <w:pPr>
              <w:pStyle w:val="TAL"/>
              <w:keepNext w:val="0"/>
              <w:keepLines w:val="0"/>
              <w:jc w:val="center"/>
              <w:rPr>
                <w:b/>
              </w:rPr>
            </w:pPr>
            <w:r w:rsidRPr="002F7B70">
              <w:sym w:font="Wingdings" w:char="F0FC"/>
            </w:r>
          </w:p>
        </w:tc>
        <w:tc>
          <w:tcPr>
            <w:tcW w:w="425" w:type="dxa"/>
            <w:vAlign w:val="center"/>
          </w:tcPr>
          <w:p w14:paraId="4921454D" w14:textId="77777777" w:rsidR="00CC1E04" w:rsidRPr="002F7B70" w:rsidRDefault="00CC1E04" w:rsidP="00CC1E04">
            <w:pPr>
              <w:pStyle w:val="TAL"/>
              <w:keepNext w:val="0"/>
              <w:keepLines w:val="0"/>
              <w:jc w:val="center"/>
            </w:pPr>
          </w:p>
        </w:tc>
        <w:tc>
          <w:tcPr>
            <w:tcW w:w="425" w:type="dxa"/>
            <w:vAlign w:val="center"/>
          </w:tcPr>
          <w:p w14:paraId="1C6C75B7" w14:textId="77777777" w:rsidR="00CC1E04" w:rsidRPr="002F7B70" w:rsidRDefault="00CC1E04" w:rsidP="00CC1E04">
            <w:pPr>
              <w:pStyle w:val="TAL"/>
              <w:keepNext w:val="0"/>
              <w:keepLines w:val="0"/>
              <w:jc w:val="center"/>
              <w:rPr>
                <w:b/>
              </w:rPr>
            </w:pPr>
          </w:p>
        </w:tc>
        <w:tc>
          <w:tcPr>
            <w:tcW w:w="426" w:type="dxa"/>
            <w:vAlign w:val="center"/>
          </w:tcPr>
          <w:p w14:paraId="07EC9FB0" w14:textId="77777777" w:rsidR="00CC1E04" w:rsidRPr="002F7B70" w:rsidRDefault="00CC1E04" w:rsidP="00CC1E04">
            <w:pPr>
              <w:pStyle w:val="TAL"/>
              <w:keepNext w:val="0"/>
              <w:keepLines w:val="0"/>
              <w:jc w:val="center"/>
              <w:rPr>
                <w:b/>
              </w:rPr>
            </w:pPr>
          </w:p>
        </w:tc>
        <w:tc>
          <w:tcPr>
            <w:tcW w:w="567" w:type="dxa"/>
            <w:vAlign w:val="center"/>
          </w:tcPr>
          <w:p w14:paraId="1BB6CAE0" w14:textId="77777777" w:rsidR="00CC1E04" w:rsidRPr="002F7B70" w:rsidRDefault="00CC1E04" w:rsidP="00CC1E04">
            <w:pPr>
              <w:pStyle w:val="TAC"/>
              <w:keepNext w:val="0"/>
              <w:keepLines w:val="0"/>
            </w:pPr>
            <w:r w:rsidRPr="002F7B70">
              <w:t>U</w:t>
            </w:r>
          </w:p>
        </w:tc>
        <w:tc>
          <w:tcPr>
            <w:tcW w:w="3402" w:type="dxa"/>
            <w:vAlign w:val="center"/>
          </w:tcPr>
          <w:p w14:paraId="4E91C618" w14:textId="77777777" w:rsidR="00CC1E04" w:rsidRPr="002F7B70" w:rsidRDefault="00CC1E04" w:rsidP="00CC1E04">
            <w:pPr>
              <w:pStyle w:val="TAL"/>
              <w:keepNext w:val="0"/>
              <w:keepLines w:val="0"/>
            </w:pPr>
          </w:p>
        </w:tc>
        <w:tc>
          <w:tcPr>
            <w:tcW w:w="1459" w:type="dxa"/>
            <w:gridSpan w:val="2"/>
            <w:vAlign w:val="center"/>
          </w:tcPr>
          <w:p w14:paraId="496974F0" w14:textId="49ECB0C0" w:rsidR="00CC1E04" w:rsidRPr="002F7B70" w:rsidRDefault="00CC1E04">
            <w:pPr>
              <w:pStyle w:val="TAL"/>
              <w:keepNext w:val="0"/>
              <w:keepLines w:val="0"/>
            </w:pPr>
            <w:r w:rsidRPr="002F7B70">
              <w:t>C</w:t>
            </w:r>
            <w:r w:rsidR="00133E35" w:rsidRPr="002F7B70">
              <w:t>.</w:t>
            </w:r>
            <w:r w:rsidRPr="002F7B70">
              <w:t>11.</w:t>
            </w:r>
            <w:r w:rsidR="00C24E46" w:rsidRPr="002F7B70">
              <w:t>1.1</w:t>
            </w:r>
            <w:r w:rsidRPr="002F7B70">
              <w:t>.1.1</w:t>
            </w:r>
          </w:p>
        </w:tc>
      </w:tr>
      <w:tr w:rsidR="00510D9F" w:rsidRPr="002F7B70" w14:paraId="66C9DDB1" w14:textId="77777777" w:rsidTr="00A306B3">
        <w:trPr>
          <w:cantSplit/>
          <w:jc w:val="center"/>
        </w:trPr>
        <w:tc>
          <w:tcPr>
            <w:tcW w:w="562" w:type="dxa"/>
            <w:vAlign w:val="center"/>
          </w:tcPr>
          <w:p w14:paraId="7B297309" w14:textId="04705C3F" w:rsidR="00510D9F" w:rsidRPr="002F7B70" w:rsidRDefault="00510D9F" w:rsidP="00510D9F">
            <w:pPr>
              <w:pStyle w:val="TAC"/>
              <w:keepNext w:val="0"/>
              <w:keepLines w:val="0"/>
            </w:pPr>
            <w:ins w:id="3339" w:author="Dave - updates, from v1.3 to v2.0" w:date="2018-10-08T15:40:00Z">
              <w:r w:rsidRPr="002F7B70">
                <w:lastRenderedPageBreak/>
                <w:t>27</w:t>
              </w:r>
            </w:ins>
            <w:del w:id="3340" w:author="Dave - updates, from v1.3 to v2.0" w:date="2018-10-08T15:40:00Z">
              <w:r w:rsidRPr="002F7B70" w:rsidDel="00F16469">
                <w:delText>26</w:delText>
              </w:r>
            </w:del>
          </w:p>
        </w:tc>
        <w:tc>
          <w:tcPr>
            <w:tcW w:w="2694" w:type="dxa"/>
            <w:vAlign w:val="center"/>
          </w:tcPr>
          <w:p w14:paraId="002F07F9" w14:textId="3B7542A1" w:rsidR="00510D9F" w:rsidRPr="002F7B70" w:rsidRDefault="00510D9F" w:rsidP="00510D9F">
            <w:pPr>
              <w:pStyle w:val="TAC"/>
              <w:keepNext w:val="0"/>
              <w:keepLines w:val="0"/>
              <w:jc w:val="left"/>
            </w:pPr>
            <w:r w:rsidRPr="002F7B70">
              <w:t>11.1.1.1.2 Non-text content (closed functionality)</w:t>
            </w:r>
            <w:ins w:id="3341" w:author="Dave - updates, from v1.3 to v2.0" w:date="2018-10-08T15:15:00Z">
              <w:r>
                <w:t xml:space="preserve"> *</w:t>
              </w:r>
            </w:ins>
          </w:p>
        </w:tc>
        <w:tc>
          <w:tcPr>
            <w:tcW w:w="425" w:type="dxa"/>
            <w:vAlign w:val="center"/>
          </w:tcPr>
          <w:p w14:paraId="27519DEC" w14:textId="6CB0026D" w:rsidR="00510D9F" w:rsidRPr="002F7B70" w:rsidRDefault="00510D9F" w:rsidP="00510D9F">
            <w:pPr>
              <w:pStyle w:val="TAL"/>
              <w:keepNext w:val="0"/>
              <w:keepLines w:val="0"/>
              <w:jc w:val="center"/>
            </w:pPr>
            <w:r w:rsidRPr="002F7B70">
              <w:sym w:font="Wingdings" w:char="F0FC"/>
            </w:r>
          </w:p>
        </w:tc>
        <w:tc>
          <w:tcPr>
            <w:tcW w:w="425" w:type="dxa"/>
            <w:vAlign w:val="center"/>
          </w:tcPr>
          <w:p w14:paraId="01241EA3" w14:textId="77777777" w:rsidR="00510D9F" w:rsidRPr="002F7B70" w:rsidRDefault="00510D9F" w:rsidP="00510D9F">
            <w:pPr>
              <w:pStyle w:val="TAL"/>
              <w:keepNext w:val="0"/>
              <w:keepLines w:val="0"/>
              <w:jc w:val="center"/>
            </w:pPr>
          </w:p>
        </w:tc>
        <w:tc>
          <w:tcPr>
            <w:tcW w:w="425" w:type="dxa"/>
            <w:vAlign w:val="center"/>
          </w:tcPr>
          <w:p w14:paraId="61B8020B" w14:textId="77777777" w:rsidR="00510D9F" w:rsidRPr="002F7B70" w:rsidRDefault="00510D9F" w:rsidP="00510D9F">
            <w:pPr>
              <w:pStyle w:val="TAL"/>
              <w:keepNext w:val="0"/>
              <w:keepLines w:val="0"/>
              <w:jc w:val="center"/>
              <w:rPr>
                <w:b/>
              </w:rPr>
            </w:pPr>
          </w:p>
        </w:tc>
        <w:tc>
          <w:tcPr>
            <w:tcW w:w="426" w:type="dxa"/>
            <w:vAlign w:val="center"/>
          </w:tcPr>
          <w:p w14:paraId="6B334DFD" w14:textId="77777777" w:rsidR="00510D9F" w:rsidRPr="002F7B70" w:rsidRDefault="00510D9F" w:rsidP="00510D9F">
            <w:pPr>
              <w:pStyle w:val="TAL"/>
              <w:keepNext w:val="0"/>
              <w:keepLines w:val="0"/>
              <w:jc w:val="center"/>
              <w:rPr>
                <w:b/>
              </w:rPr>
            </w:pPr>
          </w:p>
        </w:tc>
        <w:tc>
          <w:tcPr>
            <w:tcW w:w="567" w:type="dxa"/>
            <w:vAlign w:val="center"/>
          </w:tcPr>
          <w:p w14:paraId="2A43E117" w14:textId="3759F8A6" w:rsidR="00510D9F" w:rsidRPr="002F7B70" w:rsidRDefault="00510D9F" w:rsidP="00510D9F">
            <w:pPr>
              <w:pStyle w:val="TAC"/>
              <w:keepNext w:val="0"/>
              <w:keepLines w:val="0"/>
            </w:pPr>
            <w:r w:rsidRPr="002F7B70">
              <w:t>U</w:t>
            </w:r>
          </w:p>
        </w:tc>
        <w:tc>
          <w:tcPr>
            <w:tcW w:w="3402" w:type="dxa"/>
            <w:vAlign w:val="center"/>
          </w:tcPr>
          <w:p w14:paraId="091F04B4" w14:textId="77777777" w:rsidR="00510D9F" w:rsidRPr="002F7B70" w:rsidRDefault="00510D9F" w:rsidP="00510D9F">
            <w:pPr>
              <w:pStyle w:val="TAL"/>
              <w:keepNext w:val="0"/>
              <w:keepLines w:val="0"/>
            </w:pPr>
          </w:p>
        </w:tc>
        <w:tc>
          <w:tcPr>
            <w:tcW w:w="1459" w:type="dxa"/>
            <w:gridSpan w:val="2"/>
            <w:vAlign w:val="center"/>
          </w:tcPr>
          <w:p w14:paraId="06041C99" w14:textId="4AAEB7BB" w:rsidR="00510D9F" w:rsidRPr="002F7B70" w:rsidRDefault="00510D9F" w:rsidP="00510D9F">
            <w:pPr>
              <w:pStyle w:val="TAL"/>
              <w:keepNext w:val="0"/>
              <w:keepLines w:val="0"/>
            </w:pPr>
            <w:r w:rsidRPr="002F7B70">
              <w:t>C.11.1.1.1.2</w:t>
            </w:r>
          </w:p>
        </w:tc>
      </w:tr>
      <w:tr w:rsidR="00510D9F" w:rsidRPr="002F7B70" w14:paraId="2D90EF5D" w14:textId="77777777" w:rsidTr="00A306B3">
        <w:trPr>
          <w:cantSplit/>
          <w:jc w:val="center"/>
        </w:trPr>
        <w:tc>
          <w:tcPr>
            <w:tcW w:w="562" w:type="dxa"/>
            <w:vAlign w:val="center"/>
          </w:tcPr>
          <w:p w14:paraId="465C7269" w14:textId="4D6EAACE" w:rsidR="00510D9F" w:rsidRPr="002F7B70" w:rsidRDefault="00510D9F" w:rsidP="00510D9F">
            <w:pPr>
              <w:pStyle w:val="TAC"/>
              <w:keepNext w:val="0"/>
              <w:keepLines w:val="0"/>
            </w:pPr>
            <w:ins w:id="3342" w:author="Dave - updates, from v1.3 to v2.0" w:date="2018-10-08T15:40:00Z">
              <w:r w:rsidRPr="002F7B70">
                <w:t>28</w:t>
              </w:r>
            </w:ins>
            <w:del w:id="3343" w:author="Dave - updates, from v1.3 to v2.0" w:date="2018-10-08T15:40:00Z">
              <w:r w:rsidRPr="002F7B70" w:rsidDel="00F16469">
                <w:delText>27</w:delText>
              </w:r>
            </w:del>
          </w:p>
        </w:tc>
        <w:tc>
          <w:tcPr>
            <w:tcW w:w="2694" w:type="dxa"/>
            <w:vAlign w:val="center"/>
          </w:tcPr>
          <w:p w14:paraId="639E0D9E" w14:textId="1C0B8DA1" w:rsidR="00510D9F" w:rsidRPr="002F7B70" w:rsidRDefault="00510D9F" w:rsidP="00510D9F">
            <w:pPr>
              <w:pStyle w:val="TAC"/>
              <w:keepNext w:val="0"/>
              <w:keepLines w:val="0"/>
              <w:jc w:val="left"/>
            </w:pPr>
            <w:r w:rsidRPr="002F7B70">
              <w:t>11.1.2.1.1</w:t>
            </w:r>
            <w:r>
              <w:t xml:space="preserve"> </w:t>
            </w:r>
            <w:r w:rsidRPr="002F7B70">
              <w:t>Audio-only and video-only (</w:t>
            </w:r>
            <w:r>
              <w:t>pre-recorded</w:t>
            </w:r>
            <w:r w:rsidRPr="002F7B70">
              <w:t xml:space="preserve"> - open functionality)</w:t>
            </w:r>
            <w:ins w:id="3344" w:author="Dave - updates, from v1.3 to v2.0" w:date="2018-10-08T15:15:00Z">
              <w:r>
                <w:t xml:space="preserve"> *</w:t>
              </w:r>
            </w:ins>
          </w:p>
        </w:tc>
        <w:tc>
          <w:tcPr>
            <w:tcW w:w="425" w:type="dxa"/>
            <w:vAlign w:val="center"/>
          </w:tcPr>
          <w:p w14:paraId="417D60AF" w14:textId="77777777" w:rsidR="00510D9F" w:rsidRPr="002F7B70" w:rsidRDefault="00510D9F" w:rsidP="00510D9F">
            <w:pPr>
              <w:pStyle w:val="TAL"/>
              <w:keepNext w:val="0"/>
              <w:keepLines w:val="0"/>
              <w:jc w:val="center"/>
            </w:pPr>
            <w:r w:rsidRPr="002F7B70">
              <w:sym w:font="Wingdings" w:char="F0FC"/>
            </w:r>
          </w:p>
        </w:tc>
        <w:tc>
          <w:tcPr>
            <w:tcW w:w="425" w:type="dxa"/>
            <w:vAlign w:val="center"/>
          </w:tcPr>
          <w:p w14:paraId="01F2DDD7" w14:textId="77777777" w:rsidR="00510D9F" w:rsidRPr="002F7B70" w:rsidRDefault="00510D9F" w:rsidP="00510D9F">
            <w:pPr>
              <w:pStyle w:val="TAL"/>
              <w:jc w:val="center"/>
            </w:pPr>
          </w:p>
        </w:tc>
        <w:tc>
          <w:tcPr>
            <w:tcW w:w="425" w:type="dxa"/>
            <w:vAlign w:val="center"/>
          </w:tcPr>
          <w:p w14:paraId="5D35206D" w14:textId="77777777" w:rsidR="00510D9F" w:rsidRPr="002F7B70" w:rsidRDefault="00510D9F" w:rsidP="00510D9F">
            <w:pPr>
              <w:pStyle w:val="TAL"/>
              <w:jc w:val="center"/>
            </w:pPr>
          </w:p>
        </w:tc>
        <w:tc>
          <w:tcPr>
            <w:tcW w:w="426" w:type="dxa"/>
            <w:vAlign w:val="center"/>
          </w:tcPr>
          <w:p w14:paraId="5A29CC97" w14:textId="77777777" w:rsidR="00510D9F" w:rsidRPr="002F7B70" w:rsidRDefault="00510D9F" w:rsidP="00510D9F">
            <w:pPr>
              <w:pStyle w:val="TAL"/>
              <w:jc w:val="center"/>
            </w:pPr>
          </w:p>
        </w:tc>
        <w:tc>
          <w:tcPr>
            <w:tcW w:w="567" w:type="dxa"/>
            <w:vAlign w:val="center"/>
          </w:tcPr>
          <w:p w14:paraId="109AA948" w14:textId="77777777" w:rsidR="00510D9F" w:rsidRPr="002F7B70" w:rsidRDefault="00510D9F" w:rsidP="00510D9F">
            <w:pPr>
              <w:pStyle w:val="TAC"/>
              <w:keepNext w:val="0"/>
              <w:keepLines w:val="0"/>
            </w:pPr>
            <w:r w:rsidRPr="002F7B70">
              <w:t>U</w:t>
            </w:r>
          </w:p>
        </w:tc>
        <w:tc>
          <w:tcPr>
            <w:tcW w:w="3402" w:type="dxa"/>
            <w:vAlign w:val="center"/>
          </w:tcPr>
          <w:p w14:paraId="185CDC44" w14:textId="77777777" w:rsidR="00510D9F" w:rsidRPr="002F7B70" w:rsidRDefault="00510D9F" w:rsidP="00510D9F">
            <w:pPr>
              <w:pStyle w:val="TAL"/>
              <w:keepNext w:val="0"/>
              <w:keepLines w:val="0"/>
            </w:pPr>
          </w:p>
        </w:tc>
        <w:tc>
          <w:tcPr>
            <w:tcW w:w="1459" w:type="dxa"/>
            <w:gridSpan w:val="2"/>
            <w:vAlign w:val="center"/>
          </w:tcPr>
          <w:p w14:paraId="3D7ADD84" w14:textId="50FD772A" w:rsidR="00510D9F" w:rsidRPr="002F7B70" w:rsidRDefault="00510D9F" w:rsidP="00510D9F">
            <w:pPr>
              <w:pStyle w:val="TAL"/>
              <w:keepNext w:val="0"/>
              <w:keepLines w:val="0"/>
            </w:pPr>
            <w:r w:rsidRPr="002F7B70">
              <w:t>C.11.1.2.1.1</w:t>
            </w:r>
          </w:p>
        </w:tc>
      </w:tr>
      <w:tr w:rsidR="00510D9F" w:rsidRPr="002F7B70" w14:paraId="4A95913A" w14:textId="77777777" w:rsidTr="00A306B3">
        <w:trPr>
          <w:cantSplit/>
          <w:jc w:val="center"/>
        </w:trPr>
        <w:tc>
          <w:tcPr>
            <w:tcW w:w="562" w:type="dxa"/>
            <w:vAlign w:val="center"/>
          </w:tcPr>
          <w:p w14:paraId="5DFB7A57" w14:textId="4CFD4DAD" w:rsidR="00510D9F" w:rsidRPr="002F7B70" w:rsidRDefault="00510D9F" w:rsidP="00510D9F">
            <w:pPr>
              <w:pStyle w:val="TAC"/>
              <w:keepNext w:val="0"/>
              <w:keepLines w:val="0"/>
            </w:pPr>
            <w:ins w:id="3345" w:author="Dave - updates, from v1.3 to v2.0" w:date="2018-10-08T15:40:00Z">
              <w:r w:rsidRPr="002F7B70">
                <w:t>29</w:t>
              </w:r>
            </w:ins>
            <w:del w:id="3346" w:author="Dave - updates, from v1.3 to v2.0" w:date="2018-10-08T15:40:00Z">
              <w:r w:rsidRPr="002F7B70" w:rsidDel="00F16469">
                <w:delText>28</w:delText>
              </w:r>
            </w:del>
          </w:p>
        </w:tc>
        <w:tc>
          <w:tcPr>
            <w:tcW w:w="2694" w:type="dxa"/>
            <w:vAlign w:val="center"/>
          </w:tcPr>
          <w:p w14:paraId="13914B2D" w14:textId="5C67A4B2" w:rsidR="00510D9F" w:rsidRPr="002F7B70" w:rsidRDefault="00510D9F" w:rsidP="00510D9F">
            <w:pPr>
              <w:pStyle w:val="TAC"/>
              <w:keepNext w:val="0"/>
              <w:keepLines w:val="0"/>
              <w:jc w:val="left"/>
            </w:pPr>
            <w:r w:rsidRPr="002F7B70">
              <w:t>11.1.2.1.2 Audio-only and video-only (</w:t>
            </w:r>
            <w:r>
              <w:t>pre-recorded</w:t>
            </w:r>
            <w:r w:rsidRPr="002F7B70">
              <w:t xml:space="preserve"> - closed functionality)</w:t>
            </w:r>
            <w:ins w:id="3347" w:author="Dave - updates, from v1.3 to v2.0" w:date="2018-10-08T15:15:00Z">
              <w:r>
                <w:t xml:space="preserve"> *</w:t>
              </w:r>
            </w:ins>
          </w:p>
        </w:tc>
        <w:tc>
          <w:tcPr>
            <w:tcW w:w="425" w:type="dxa"/>
            <w:vAlign w:val="center"/>
          </w:tcPr>
          <w:p w14:paraId="47FDC295" w14:textId="67F084C9" w:rsidR="00510D9F" w:rsidRPr="002F7B70" w:rsidRDefault="00510D9F" w:rsidP="00510D9F">
            <w:pPr>
              <w:pStyle w:val="TAL"/>
              <w:keepNext w:val="0"/>
              <w:keepLines w:val="0"/>
              <w:jc w:val="center"/>
            </w:pPr>
            <w:r w:rsidRPr="002F7B70">
              <w:sym w:font="Wingdings" w:char="F0FC"/>
            </w:r>
          </w:p>
        </w:tc>
        <w:tc>
          <w:tcPr>
            <w:tcW w:w="425" w:type="dxa"/>
            <w:vAlign w:val="center"/>
          </w:tcPr>
          <w:p w14:paraId="6D1EA1AC" w14:textId="77777777" w:rsidR="00510D9F" w:rsidRPr="002F7B70" w:rsidRDefault="00510D9F" w:rsidP="00510D9F">
            <w:pPr>
              <w:pStyle w:val="TAL"/>
              <w:keepNext w:val="0"/>
              <w:keepLines w:val="0"/>
              <w:jc w:val="center"/>
            </w:pPr>
          </w:p>
        </w:tc>
        <w:tc>
          <w:tcPr>
            <w:tcW w:w="425" w:type="dxa"/>
            <w:vAlign w:val="center"/>
          </w:tcPr>
          <w:p w14:paraId="4B2D31A1" w14:textId="77777777" w:rsidR="00510D9F" w:rsidRPr="002F7B70" w:rsidRDefault="00510D9F" w:rsidP="00510D9F">
            <w:pPr>
              <w:pStyle w:val="TAL"/>
              <w:keepNext w:val="0"/>
              <w:keepLines w:val="0"/>
              <w:jc w:val="center"/>
            </w:pPr>
          </w:p>
        </w:tc>
        <w:tc>
          <w:tcPr>
            <w:tcW w:w="426" w:type="dxa"/>
            <w:vAlign w:val="center"/>
          </w:tcPr>
          <w:p w14:paraId="1FD5C7EE" w14:textId="77777777" w:rsidR="00510D9F" w:rsidRPr="002F7B70" w:rsidRDefault="00510D9F" w:rsidP="00510D9F">
            <w:pPr>
              <w:pStyle w:val="TAL"/>
              <w:keepNext w:val="0"/>
              <w:keepLines w:val="0"/>
              <w:jc w:val="center"/>
            </w:pPr>
          </w:p>
        </w:tc>
        <w:tc>
          <w:tcPr>
            <w:tcW w:w="567" w:type="dxa"/>
            <w:vAlign w:val="center"/>
          </w:tcPr>
          <w:p w14:paraId="6763B227" w14:textId="11230703" w:rsidR="00510D9F" w:rsidRPr="002F7B70" w:rsidRDefault="00510D9F" w:rsidP="00510D9F">
            <w:pPr>
              <w:pStyle w:val="TAC"/>
              <w:keepNext w:val="0"/>
              <w:keepLines w:val="0"/>
            </w:pPr>
            <w:r w:rsidRPr="002F7B70">
              <w:t>U</w:t>
            </w:r>
          </w:p>
        </w:tc>
        <w:tc>
          <w:tcPr>
            <w:tcW w:w="3402" w:type="dxa"/>
            <w:vAlign w:val="center"/>
          </w:tcPr>
          <w:p w14:paraId="76B660F3" w14:textId="77777777" w:rsidR="00510D9F" w:rsidRPr="002F7B70" w:rsidRDefault="00510D9F" w:rsidP="00510D9F">
            <w:pPr>
              <w:pStyle w:val="TAL"/>
              <w:keepNext w:val="0"/>
              <w:keepLines w:val="0"/>
            </w:pPr>
          </w:p>
        </w:tc>
        <w:tc>
          <w:tcPr>
            <w:tcW w:w="1459" w:type="dxa"/>
            <w:gridSpan w:val="2"/>
            <w:vAlign w:val="center"/>
          </w:tcPr>
          <w:p w14:paraId="4DB241DD" w14:textId="7D4512A9" w:rsidR="00510D9F" w:rsidRPr="002F7B70" w:rsidRDefault="00510D9F" w:rsidP="00510D9F">
            <w:pPr>
              <w:pStyle w:val="TAL"/>
              <w:keepNext w:val="0"/>
              <w:keepLines w:val="0"/>
            </w:pPr>
            <w:r w:rsidRPr="002F7B70">
              <w:t>C.11.1.2.1.2</w:t>
            </w:r>
          </w:p>
        </w:tc>
      </w:tr>
      <w:tr w:rsidR="00510D9F" w:rsidRPr="002F7B70" w14:paraId="5BE4299F" w14:textId="77777777" w:rsidTr="00A306B3">
        <w:trPr>
          <w:cantSplit/>
          <w:jc w:val="center"/>
        </w:trPr>
        <w:tc>
          <w:tcPr>
            <w:tcW w:w="562" w:type="dxa"/>
            <w:vAlign w:val="center"/>
          </w:tcPr>
          <w:p w14:paraId="2C3B9788" w14:textId="1F33AD71" w:rsidR="00510D9F" w:rsidRPr="002F7B70" w:rsidRDefault="00510D9F" w:rsidP="00510D9F">
            <w:pPr>
              <w:pStyle w:val="TAC"/>
              <w:keepNext w:val="0"/>
              <w:keepLines w:val="0"/>
            </w:pPr>
            <w:ins w:id="3348" w:author="Dave - updates, from v1.3 to v2.0" w:date="2018-10-08T15:40:00Z">
              <w:r w:rsidRPr="002F7B70">
                <w:t>30</w:t>
              </w:r>
            </w:ins>
            <w:del w:id="3349" w:author="Dave - updates, from v1.3 to v2.0" w:date="2018-10-08T15:40:00Z">
              <w:r w:rsidRPr="002F7B70" w:rsidDel="00F16469">
                <w:delText>29</w:delText>
              </w:r>
            </w:del>
          </w:p>
        </w:tc>
        <w:tc>
          <w:tcPr>
            <w:tcW w:w="2694" w:type="dxa"/>
            <w:vAlign w:val="center"/>
          </w:tcPr>
          <w:p w14:paraId="05310098" w14:textId="75B26AD0" w:rsidR="00510D9F" w:rsidRPr="002F7B70" w:rsidRDefault="00510D9F" w:rsidP="00510D9F">
            <w:pPr>
              <w:pStyle w:val="TAC"/>
              <w:keepNext w:val="0"/>
              <w:keepLines w:val="0"/>
              <w:jc w:val="left"/>
            </w:pPr>
            <w:r w:rsidRPr="002F7B70">
              <w:t>11.1.2.2 Captions (</w:t>
            </w:r>
            <w:r>
              <w:t>pre-recorded</w:t>
            </w:r>
            <w:r w:rsidRPr="002F7B70">
              <w:t>)</w:t>
            </w:r>
            <w:ins w:id="3350" w:author="Dave - updates, from v1.3 to v2.0" w:date="2018-10-08T15:15:00Z">
              <w:r>
                <w:t xml:space="preserve"> *</w:t>
              </w:r>
            </w:ins>
          </w:p>
        </w:tc>
        <w:tc>
          <w:tcPr>
            <w:tcW w:w="425" w:type="dxa"/>
            <w:vAlign w:val="center"/>
          </w:tcPr>
          <w:p w14:paraId="43F085EF" w14:textId="77777777" w:rsidR="00510D9F" w:rsidRPr="002F7B70" w:rsidRDefault="00510D9F" w:rsidP="00510D9F">
            <w:pPr>
              <w:pStyle w:val="TAL"/>
              <w:keepNext w:val="0"/>
              <w:keepLines w:val="0"/>
              <w:jc w:val="center"/>
            </w:pPr>
            <w:r w:rsidRPr="002F7B70">
              <w:sym w:font="Wingdings" w:char="F0FC"/>
            </w:r>
          </w:p>
        </w:tc>
        <w:tc>
          <w:tcPr>
            <w:tcW w:w="425" w:type="dxa"/>
            <w:vAlign w:val="center"/>
          </w:tcPr>
          <w:p w14:paraId="7D4EFCEF" w14:textId="77777777" w:rsidR="00510D9F" w:rsidRPr="002F7B70" w:rsidRDefault="00510D9F" w:rsidP="00510D9F">
            <w:pPr>
              <w:pStyle w:val="TAL"/>
              <w:keepNext w:val="0"/>
              <w:keepLines w:val="0"/>
              <w:jc w:val="center"/>
            </w:pPr>
          </w:p>
        </w:tc>
        <w:tc>
          <w:tcPr>
            <w:tcW w:w="425" w:type="dxa"/>
            <w:vAlign w:val="center"/>
          </w:tcPr>
          <w:p w14:paraId="5A4A583B" w14:textId="77777777" w:rsidR="00510D9F" w:rsidRPr="002F7B70" w:rsidRDefault="00510D9F" w:rsidP="00510D9F">
            <w:pPr>
              <w:pStyle w:val="TAL"/>
              <w:keepNext w:val="0"/>
              <w:keepLines w:val="0"/>
              <w:jc w:val="center"/>
            </w:pPr>
          </w:p>
        </w:tc>
        <w:tc>
          <w:tcPr>
            <w:tcW w:w="426" w:type="dxa"/>
            <w:vAlign w:val="center"/>
          </w:tcPr>
          <w:p w14:paraId="7127AF90" w14:textId="77777777" w:rsidR="00510D9F" w:rsidRPr="002F7B70" w:rsidRDefault="00510D9F" w:rsidP="00510D9F">
            <w:pPr>
              <w:pStyle w:val="TAL"/>
              <w:keepNext w:val="0"/>
              <w:keepLines w:val="0"/>
              <w:jc w:val="center"/>
            </w:pPr>
          </w:p>
        </w:tc>
        <w:tc>
          <w:tcPr>
            <w:tcW w:w="567" w:type="dxa"/>
            <w:vAlign w:val="center"/>
          </w:tcPr>
          <w:p w14:paraId="1A87293E" w14:textId="77777777" w:rsidR="00510D9F" w:rsidRPr="002F7B70" w:rsidRDefault="00510D9F" w:rsidP="00510D9F">
            <w:pPr>
              <w:pStyle w:val="TAC"/>
              <w:keepNext w:val="0"/>
              <w:keepLines w:val="0"/>
            </w:pPr>
            <w:r w:rsidRPr="002F7B70">
              <w:t>U</w:t>
            </w:r>
          </w:p>
        </w:tc>
        <w:tc>
          <w:tcPr>
            <w:tcW w:w="3402" w:type="dxa"/>
            <w:vAlign w:val="center"/>
          </w:tcPr>
          <w:p w14:paraId="4E45E1CD" w14:textId="77777777" w:rsidR="00510D9F" w:rsidRPr="002F7B70" w:rsidRDefault="00510D9F" w:rsidP="00510D9F">
            <w:pPr>
              <w:pStyle w:val="TAL"/>
              <w:keepNext w:val="0"/>
              <w:keepLines w:val="0"/>
            </w:pPr>
          </w:p>
        </w:tc>
        <w:tc>
          <w:tcPr>
            <w:tcW w:w="1459" w:type="dxa"/>
            <w:gridSpan w:val="2"/>
            <w:vAlign w:val="center"/>
          </w:tcPr>
          <w:p w14:paraId="69F44ABD" w14:textId="02249F30" w:rsidR="00510D9F" w:rsidRPr="002F7B70" w:rsidRDefault="00510D9F" w:rsidP="00510D9F">
            <w:pPr>
              <w:pStyle w:val="TAL"/>
              <w:keepNext w:val="0"/>
              <w:keepLines w:val="0"/>
            </w:pPr>
            <w:r w:rsidRPr="002F7B70">
              <w:t>C.11.1.2.2</w:t>
            </w:r>
          </w:p>
        </w:tc>
      </w:tr>
      <w:tr w:rsidR="00510D9F" w:rsidRPr="002F7B70" w14:paraId="118C9990" w14:textId="77777777" w:rsidTr="00A306B3">
        <w:trPr>
          <w:cantSplit/>
          <w:jc w:val="center"/>
        </w:trPr>
        <w:tc>
          <w:tcPr>
            <w:tcW w:w="562" w:type="dxa"/>
            <w:vAlign w:val="center"/>
          </w:tcPr>
          <w:p w14:paraId="5B1DA75B" w14:textId="17C3531C" w:rsidR="00510D9F" w:rsidRPr="002F7B70" w:rsidRDefault="00510D9F" w:rsidP="00510D9F">
            <w:pPr>
              <w:pStyle w:val="TAC"/>
              <w:keepNext w:val="0"/>
              <w:keepLines w:val="0"/>
            </w:pPr>
            <w:ins w:id="3351" w:author="Dave - updates, from v1.3 to v2.0" w:date="2018-10-08T15:40:00Z">
              <w:r w:rsidRPr="002F7B70">
                <w:t>31</w:t>
              </w:r>
            </w:ins>
            <w:del w:id="3352" w:author="Dave - updates, from v1.3 to v2.0" w:date="2018-10-08T15:40:00Z">
              <w:r w:rsidRPr="002F7B70" w:rsidDel="00F16469">
                <w:delText>30</w:delText>
              </w:r>
            </w:del>
          </w:p>
        </w:tc>
        <w:tc>
          <w:tcPr>
            <w:tcW w:w="2694" w:type="dxa"/>
            <w:vAlign w:val="center"/>
          </w:tcPr>
          <w:p w14:paraId="1BAA2BCC" w14:textId="3FDBA986" w:rsidR="00510D9F" w:rsidRPr="002F7B70" w:rsidRDefault="00510D9F" w:rsidP="00510D9F">
            <w:pPr>
              <w:pStyle w:val="TAC"/>
              <w:keepNext w:val="0"/>
              <w:keepLines w:val="0"/>
              <w:jc w:val="left"/>
            </w:pPr>
            <w:r w:rsidRPr="002F7B70">
              <w:t>11.1.2.3.1</w:t>
            </w:r>
            <w:r>
              <w:t xml:space="preserve"> </w:t>
            </w:r>
            <w:r w:rsidRPr="002F7B70">
              <w:t>Audio description or media alternative (</w:t>
            </w:r>
            <w:r>
              <w:t>pre-recorded</w:t>
            </w:r>
            <w:r w:rsidRPr="002F7B70">
              <w:t xml:space="preserve"> - open functionality)</w:t>
            </w:r>
            <w:ins w:id="3353" w:author="Dave - updates, from v1.3 to v2.0" w:date="2018-10-08T15:15:00Z">
              <w:r>
                <w:t xml:space="preserve"> *</w:t>
              </w:r>
            </w:ins>
          </w:p>
        </w:tc>
        <w:tc>
          <w:tcPr>
            <w:tcW w:w="425" w:type="dxa"/>
            <w:vAlign w:val="center"/>
          </w:tcPr>
          <w:p w14:paraId="6A5EED80" w14:textId="77777777" w:rsidR="00510D9F" w:rsidRPr="002F7B70" w:rsidRDefault="00510D9F" w:rsidP="00510D9F">
            <w:pPr>
              <w:pStyle w:val="TAL"/>
              <w:keepNext w:val="0"/>
              <w:keepLines w:val="0"/>
              <w:jc w:val="center"/>
            </w:pPr>
            <w:r w:rsidRPr="002F7B70">
              <w:sym w:font="Wingdings" w:char="F0FC"/>
            </w:r>
          </w:p>
        </w:tc>
        <w:tc>
          <w:tcPr>
            <w:tcW w:w="425" w:type="dxa"/>
            <w:vAlign w:val="center"/>
          </w:tcPr>
          <w:p w14:paraId="56CA30C6" w14:textId="77777777" w:rsidR="00510D9F" w:rsidRPr="002F7B70" w:rsidRDefault="00510D9F" w:rsidP="00510D9F">
            <w:pPr>
              <w:pStyle w:val="TAL"/>
              <w:keepNext w:val="0"/>
              <w:keepLines w:val="0"/>
              <w:jc w:val="center"/>
            </w:pPr>
          </w:p>
        </w:tc>
        <w:tc>
          <w:tcPr>
            <w:tcW w:w="425" w:type="dxa"/>
            <w:vAlign w:val="center"/>
          </w:tcPr>
          <w:p w14:paraId="25BDFDA3" w14:textId="77777777" w:rsidR="00510D9F" w:rsidRPr="002F7B70" w:rsidRDefault="00510D9F" w:rsidP="00510D9F">
            <w:pPr>
              <w:pStyle w:val="TAL"/>
              <w:keepNext w:val="0"/>
              <w:keepLines w:val="0"/>
              <w:jc w:val="center"/>
            </w:pPr>
          </w:p>
        </w:tc>
        <w:tc>
          <w:tcPr>
            <w:tcW w:w="426" w:type="dxa"/>
            <w:vAlign w:val="center"/>
          </w:tcPr>
          <w:p w14:paraId="04B82AAA" w14:textId="77777777" w:rsidR="00510D9F" w:rsidRPr="002F7B70" w:rsidRDefault="00510D9F" w:rsidP="00510D9F">
            <w:pPr>
              <w:pStyle w:val="TAL"/>
              <w:keepNext w:val="0"/>
              <w:keepLines w:val="0"/>
              <w:jc w:val="center"/>
            </w:pPr>
          </w:p>
        </w:tc>
        <w:tc>
          <w:tcPr>
            <w:tcW w:w="567" w:type="dxa"/>
            <w:vAlign w:val="center"/>
          </w:tcPr>
          <w:p w14:paraId="28496412" w14:textId="77777777" w:rsidR="00510D9F" w:rsidRPr="002F7B70" w:rsidRDefault="00510D9F" w:rsidP="00510D9F">
            <w:pPr>
              <w:pStyle w:val="TAC"/>
              <w:keepNext w:val="0"/>
              <w:keepLines w:val="0"/>
            </w:pPr>
            <w:r w:rsidRPr="002F7B70">
              <w:t>U</w:t>
            </w:r>
          </w:p>
        </w:tc>
        <w:tc>
          <w:tcPr>
            <w:tcW w:w="3402" w:type="dxa"/>
            <w:vAlign w:val="center"/>
          </w:tcPr>
          <w:p w14:paraId="2290D5BE" w14:textId="77777777" w:rsidR="00510D9F" w:rsidRPr="002F7B70" w:rsidRDefault="00510D9F" w:rsidP="00510D9F">
            <w:pPr>
              <w:pStyle w:val="TAL"/>
              <w:keepNext w:val="0"/>
              <w:keepLines w:val="0"/>
            </w:pPr>
          </w:p>
        </w:tc>
        <w:tc>
          <w:tcPr>
            <w:tcW w:w="1459" w:type="dxa"/>
            <w:gridSpan w:val="2"/>
            <w:vAlign w:val="center"/>
          </w:tcPr>
          <w:p w14:paraId="29648D47" w14:textId="5D84E2EE" w:rsidR="00510D9F" w:rsidRPr="002F7B70" w:rsidRDefault="00510D9F" w:rsidP="00510D9F">
            <w:pPr>
              <w:pStyle w:val="TAL"/>
              <w:keepNext w:val="0"/>
              <w:keepLines w:val="0"/>
            </w:pPr>
            <w:r w:rsidRPr="002F7B70">
              <w:t>C.11.1.2.3.1</w:t>
            </w:r>
          </w:p>
        </w:tc>
      </w:tr>
      <w:tr w:rsidR="00665F8B" w:rsidRPr="002F7B70" w14:paraId="3D8DD1D2" w14:textId="77777777" w:rsidTr="00A306B3">
        <w:trPr>
          <w:cantSplit/>
          <w:jc w:val="center"/>
        </w:trPr>
        <w:tc>
          <w:tcPr>
            <w:tcW w:w="562" w:type="dxa"/>
            <w:vAlign w:val="center"/>
          </w:tcPr>
          <w:p w14:paraId="0B4F78EF" w14:textId="589CE8E6" w:rsidR="00665F8B" w:rsidRPr="002F7B70" w:rsidRDefault="00665F8B" w:rsidP="00665F8B">
            <w:pPr>
              <w:pStyle w:val="TAC"/>
              <w:keepNext w:val="0"/>
              <w:keepLines w:val="0"/>
            </w:pPr>
            <w:del w:id="3354" w:author="Dave - updates, from v1.3 to v2.0" w:date="2018-10-08T15:40:00Z">
              <w:r w:rsidRPr="002F7B70" w:rsidDel="00510D9F">
                <w:delText>31</w:delText>
              </w:r>
            </w:del>
            <w:ins w:id="3355" w:author="Dave - updates, from v1.3 to v2.0" w:date="2018-10-08T15:40:00Z">
              <w:r w:rsidR="00510D9F">
                <w:t>32</w:t>
              </w:r>
            </w:ins>
          </w:p>
        </w:tc>
        <w:tc>
          <w:tcPr>
            <w:tcW w:w="2694" w:type="dxa"/>
            <w:vAlign w:val="center"/>
          </w:tcPr>
          <w:p w14:paraId="02DF2DD6" w14:textId="2BDAFF2D" w:rsidR="00665F8B" w:rsidRPr="002F7B70" w:rsidRDefault="00665F8B">
            <w:pPr>
              <w:pStyle w:val="TAC"/>
              <w:keepNext w:val="0"/>
              <w:keepLines w:val="0"/>
              <w:jc w:val="left"/>
            </w:pPr>
            <w:r w:rsidRPr="002F7B70">
              <w:t>11.1.2.3.2 Audio description or media alternative (</w:t>
            </w:r>
            <w:r w:rsidR="00846BF0">
              <w:t>pre-recorded</w:t>
            </w:r>
            <w:r w:rsidRPr="002F7B70">
              <w:t xml:space="preserve"> - closed functionality)</w:t>
            </w:r>
            <w:ins w:id="3356" w:author="Dave - updates, from v1.3 to v2.0" w:date="2018-10-08T15:15:00Z">
              <w:r w:rsidR="00C515B4">
                <w:t xml:space="preserve"> *</w:t>
              </w:r>
            </w:ins>
          </w:p>
        </w:tc>
        <w:tc>
          <w:tcPr>
            <w:tcW w:w="425" w:type="dxa"/>
            <w:vAlign w:val="center"/>
          </w:tcPr>
          <w:p w14:paraId="46EE2962" w14:textId="1884AD51" w:rsidR="00665F8B" w:rsidRPr="002F7B70" w:rsidRDefault="00665F8B" w:rsidP="00665F8B">
            <w:pPr>
              <w:pStyle w:val="TAL"/>
              <w:keepNext w:val="0"/>
              <w:keepLines w:val="0"/>
              <w:jc w:val="center"/>
            </w:pPr>
            <w:r w:rsidRPr="002F7B70">
              <w:sym w:font="Wingdings" w:char="F0FC"/>
            </w:r>
          </w:p>
        </w:tc>
        <w:tc>
          <w:tcPr>
            <w:tcW w:w="425" w:type="dxa"/>
            <w:vAlign w:val="center"/>
          </w:tcPr>
          <w:p w14:paraId="39B668C0" w14:textId="77777777" w:rsidR="00665F8B" w:rsidRPr="002F7B70" w:rsidRDefault="00665F8B" w:rsidP="00665F8B">
            <w:pPr>
              <w:pStyle w:val="TAL"/>
              <w:keepNext w:val="0"/>
              <w:keepLines w:val="0"/>
              <w:jc w:val="center"/>
            </w:pPr>
          </w:p>
        </w:tc>
        <w:tc>
          <w:tcPr>
            <w:tcW w:w="425" w:type="dxa"/>
            <w:vAlign w:val="center"/>
          </w:tcPr>
          <w:p w14:paraId="25DD578E" w14:textId="77777777" w:rsidR="00665F8B" w:rsidRPr="002F7B70" w:rsidRDefault="00665F8B" w:rsidP="00665F8B">
            <w:pPr>
              <w:pStyle w:val="TAL"/>
              <w:keepNext w:val="0"/>
              <w:keepLines w:val="0"/>
              <w:jc w:val="center"/>
            </w:pPr>
          </w:p>
        </w:tc>
        <w:tc>
          <w:tcPr>
            <w:tcW w:w="426" w:type="dxa"/>
            <w:vAlign w:val="center"/>
          </w:tcPr>
          <w:p w14:paraId="3774B934" w14:textId="77777777" w:rsidR="00665F8B" w:rsidRPr="002F7B70" w:rsidRDefault="00665F8B" w:rsidP="00665F8B">
            <w:pPr>
              <w:pStyle w:val="TAL"/>
              <w:keepNext w:val="0"/>
              <w:keepLines w:val="0"/>
              <w:jc w:val="center"/>
            </w:pPr>
          </w:p>
        </w:tc>
        <w:tc>
          <w:tcPr>
            <w:tcW w:w="567" w:type="dxa"/>
            <w:vAlign w:val="center"/>
          </w:tcPr>
          <w:p w14:paraId="13F1D8D5" w14:textId="34F9CACD" w:rsidR="00665F8B" w:rsidRPr="002F7B70" w:rsidRDefault="00665F8B" w:rsidP="00665F8B">
            <w:pPr>
              <w:pStyle w:val="TAC"/>
              <w:keepNext w:val="0"/>
              <w:keepLines w:val="0"/>
            </w:pPr>
            <w:r w:rsidRPr="002F7B70">
              <w:t>U</w:t>
            </w:r>
          </w:p>
        </w:tc>
        <w:tc>
          <w:tcPr>
            <w:tcW w:w="3402" w:type="dxa"/>
            <w:vAlign w:val="center"/>
          </w:tcPr>
          <w:p w14:paraId="40182E28" w14:textId="77777777" w:rsidR="00665F8B" w:rsidRPr="002F7B70" w:rsidRDefault="00665F8B" w:rsidP="00665F8B">
            <w:pPr>
              <w:pStyle w:val="TAL"/>
              <w:keepNext w:val="0"/>
              <w:keepLines w:val="0"/>
            </w:pPr>
          </w:p>
        </w:tc>
        <w:tc>
          <w:tcPr>
            <w:tcW w:w="1459" w:type="dxa"/>
            <w:gridSpan w:val="2"/>
            <w:vAlign w:val="center"/>
          </w:tcPr>
          <w:p w14:paraId="7AAF9902" w14:textId="5FE39BE7" w:rsidR="00665F8B" w:rsidRPr="002F7B70" w:rsidRDefault="00665F8B" w:rsidP="00665F8B">
            <w:pPr>
              <w:pStyle w:val="TAL"/>
              <w:keepNext w:val="0"/>
              <w:keepLines w:val="0"/>
            </w:pPr>
            <w:r w:rsidRPr="002F7B70">
              <w:t>C.11.1.2.3.2</w:t>
            </w:r>
          </w:p>
        </w:tc>
      </w:tr>
      <w:tr w:rsidR="00665F8B" w:rsidRPr="002F7B70" w14:paraId="785F6319" w14:textId="77777777" w:rsidTr="00A306B3">
        <w:trPr>
          <w:cantSplit/>
          <w:jc w:val="center"/>
        </w:trPr>
        <w:tc>
          <w:tcPr>
            <w:tcW w:w="562" w:type="dxa"/>
            <w:vAlign w:val="center"/>
          </w:tcPr>
          <w:p w14:paraId="59EBE8B3" w14:textId="00AFC41F" w:rsidR="00665F8B" w:rsidRPr="002F7B70" w:rsidRDefault="00665F8B" w:rsidP="00665F8B">
            <w:pPr>
              <w:pStyle w:val="TAC"/>
              <w:keepNext w:val="0"/>
              <w:keepLines w:val="0"/>
            </w:pPr>
            <w:del w:id="3357" w:author="Dave - updates, from v1.3 to v2.0" w:date="2018-10-08T15:25:00Z">
              <w:r w:rsidRPr="002F7B70" w:rsidDel="006778B5">
                <w:delText>32</w:delText>
              </w:r>
            </w:del>
          </w:p>
        </w:tc>
        <w:tc>
          <w:tcPr>
            <w:tcW w:w="2694" w:type="dxa"/>
            <w:vAlign w:val="center"/>
          </w:tcPr>
          <w:p w14:paraId="4A4B0E7E" w14:textId="5C2B357C" w:rsidR="00665F8B" w:rsidRPr="002F7B70" w:rsidRDefault="00665F8B" w:rsidP="00665F8B">
            <w:pPr>
              <w:pStyle w:val="TAC"/>
              <w:keepNext w:val="0"/>
              <w:keepLines w:val="0"/>
              <w:jc w:val="left"/>
            </w:pPr>
            <w:del w:id="3358" w:author="Dave - updates, from v1.3 to v2.0" w:date="2018-10-08T15:25:00Z">
              <w:r w:rsidRPr="002F7B70" w:rsidDel="006778B5">
                <w:delText>11.1.2.4 Captions (live)</w:delText>
              </w:r>
            </w:del>
          </w:p>
        </w:tc>
        <w:tc>
          <w:tcPr>
            <w:tcW w:w="425" w:type="dxa"/>
            <w:vAlign w:val="center"/>
          </w:tcPr>
          <w:p w14:paraId="3C77CE17" w14:textId="382CD623" w:rsidR="00665F8B" w:rsidRPr="002F7B70" w:rsidRDefault="00665F8B" w:rsidP="00665F8B">
            <w:pPr>
              <w:pStyle w:val="TAL"/>
              <w:keepNext w:val="0"/>
              <w:keepLines w:val="0"/>
              <w:jc w:val="center"/>
            </w:pPr>
            <w:del w:id="3359" w:author="Dave - updates, from v1.3 to v2.0" w:date="2018-10-08T15:25:00Z">
              <w:r w:rsidRPr="002F7B70" w:rsidDel="006778B5">
                <w:sym w:font="Wingdings" w:char="F0FC"/>
              </w:r>
            </w:del>
          </w:p>
        </w:tc>
        <w:tc>
          <w:tcPr>
            <w:tcW w:w="425" w:type="dxa"/>
            <w:vAlign w:val="center"/>
          </w:tcPr>
          <w:p w14:paraId="5B2A2BC9" w14:textId="77777777" w:rsidR="00665F8B" w:rsidRPr="002F7B70" w:rsidRDefault="00665F8B" w:rsidP="00665F8B">
            <w:pPr>
              <w:pStyle w:val="TAL"/>
              <w:keepNext w:val="0"/>
              <w:keepLines w:val="0"/>
              <w:jc w:val="center"/>
            </w:pPr>
          </w:p>
        </w:tc>
        <w:tc>
          <w:tcPr>
            <w:tcW w:w="425" w:type="dxa"/>
            <w:vAlign w:val="center"/>
          </w:tcPr>
          <w:p w14:paraId="7BDE9947" w14:textId="77777777" w:rsidR="00665F8B" w:rsidRPr="002F7B70" w:rsidRDefault="00665F8B" w:rsidP="00665F8B">
            <w:pPr>
              <w:pStyle w:val="TAL"/>
              <w:keepNext w:val="0"/>
              <w:keepLines w:val="0"/>
              <w:jc w:val="center"/>
            </w:pPr>
          </w:p>
        </w:tc>
        <w:tc>
          <w:tcPr>
            <w:tcW w:w="426" w:type="dxa"/>
            <w:vAlign w:val="center"/>
          </w:tcPr>
          <w:p w14:paraId="25AB4223" w14:textId="77777777" w:rsidR="00665F8B" w:rsidRPr="002F7B70" w:rsidRDefault="00665F8B" w:rsidP="00665F8B">
            <w:pPr>
              <w:pStyle w:val="TAL"/>
              <w:keepNext w:val="0"/>
              <w:keepLines w:val="0"/>
              <w:jc w:val="center"/>
            </w:pPr>
          </w:p>
        </w:tc>
        <w:tc>
          <w:tcPr>
            <w:tcW w:w="567" w:type="dxa"/>
            <w:vAlign w:val="center"/>
          </w:tcPr>
          <w:p w14:paraId="3615109B" w14:textId="5C68B677" w:rsidR="00665F8B" w:rsidRPr="002F7B70" w:rsidRDefault="00665F8B" w:rsidP="00665F8B">
            <w:pPr>
              <w:pStyle w:val="TAC"/>
              <w:keepNext w:val="0"/>
              <w:keepLines w:val="0"/>
            </w:pPr>
            <w:del w:id="3360" w:author="Dave - updates, from v1.3 to v2.0" w:date="2018-10-08T15:25:00Z">
              <w:r w:rsidRPr="002F7B70" w:rsidDel="006778B5">
                <w:delText>U</w:delText>
              </w:r>
            </w:del>
          </w:p>
        </w:tc>
        <w:tc>
          <w:tcPr>
            <w:tcW w:w="3402" w:type="dxa"/>
            <w:vAlign w:val="center"/>
          </w:tcPr>
          <w:p w14:paraId="612AE69E" w14:textId="77777777" w:rsidR="00665F8B" w:rsidRPr="002F7B70" w:rsidRDefault="00665F8B" w:rsidP="00665F8B">
            <w:pPr>
              <w:pStyle w:val="TAL"/>
              <w:keepNext w:val="0"/>
              <w:keepLines w:val="0"/>
            </w:pPr>
          </w:p>
        </w:tc>
        <w:tc>
          <w:tcPr>
            <w:tcW w:w="1459" w:type="dxa"/>
            <w:gridSpan w:val="2"/>
            <w:vAlign w:val="center"/>
          </w:tcPr>
          <w:p w14:paraId="45DE3335" w14:textId="3AAEBBD5" w:rsidR="00665F8B" w:rsidRPr="002F7B70" w:rsidRDefault="00665F8B" w:rsidP="00665F8B">
            <w:pPr>
              <w:pStyle w:val="TAL"/>
              <w:keepNext w:val="0"/>
              <w:keepLines w:val="0"/>
            </w:pPr>
            <w:del w:id="3361" w:author="Dave - updates, from v1.3 to v2.0" w:date="2018-10-08T15:25:00Z">
              <w:r w:rsidRPr="002F7B70" w:rsidDel="006778B5">
                <w:delText>C.11.1.2.4</w:delText>
              </w:r>
            </w:del>
          </w:p>
        </w:tc>
      </w:tr>
      <w:tr w:rsidR="00665F8B" w:rsidRPr="002F7B70" w14:paraId="42DD3DCC" w14:textId="77777777" w:rsidTr="00A306B3">
        <w:trPr>
          <w:cantSplit/>
          <w:jc w:val="center"/>
        </w:trPr>
        <w:tc>
          <w:tcPr>
            <w:tcW w:w="562" w:type="dxa"/>
            <w:vAlign w:val="center"/>
          </w:tcPr>
          <w:p w14:paraId="7E69B708" w14:textId="1F50A079" w:rsidR="00665F8B" w:rsidRPr="002F7B70" w:rsidRDefault="00665F8B" w:rsidP="00665F8B">
            <w:pPr>
              <w:pStyle w:val="TAC"/>
              <w:keepNext w:val="0"/>
              <w:keepLines w:val="0"/>
            </w:pPr>
            <w:r w:rsidRPr="002F7B70">
              <w:t>33</w:t>
            </w:r>
          </w:p>
        </w:tc>
        <w:tc>
          <w:tcPr>
            <w:tcW w:w="2694" w:type="dxa"/>
            <w:vAlign w:val="center"/>
          </w:tcPr>
          <w:p w14:paraId="389F9EF9" w14:textId="0D28EF86" w:rsidR="00665F8B" w:rsidRPr="002F7B70" w:rsidRDefault="00665F8B" w:rsidP="00665F8B">
            <w:pPr>
              <w:pStyle w:val="TAC"/>
              <w:keepNext w:val="0"/>
              <w:keepLines w:val="0"/>
              <w:jc w:val="left"/>
            </w:pPr>
            <w:r w:rsidRPr="002F7B70">
              <w:t>11.1.2.5 Audio description (</w:t>
            </w:r>
            <w:r w:rsidR="00846BF0">
              <w:t>pre-recorded</w:t>
            </w:r>
            <w:r w:rsidRPr="002F7B70">
              <w:t>)</w:t>
            </w:r>
            <w:ins w:id="3362" w:author="Dave - updates, from v1.3 to v2.0" w:date="2018-10-08T15:16:00Z">
              <w:r w:rsidR="00C515B4">
                <w:t xml:space="preserve"> *</w:t>
              </w:r>
            </w:ins>
          </w:p>
        </w:tc>
        <w:tc>
          <w:tcPr>
            <w:tcW w:w="425" w:type="dxa"/>
            <w:vAlign w:val="center"/>
          </w:tcPr>
          <w:p w14:paraId="5EA2940A" w14:textId="77777777" w:rsidR="00665F8B" w:rsidRPr="002F7B70" w:rsidRDefault="00665F8B" w:rsidP="00665F8B">
            <w:pPr>
              <w:pStyle w:val="TAL"/>
              <w:keepNext w:val="0"/>
              <w:keepLines w:val="0"/>
              <w:jc w:val="center"/>
            </w:pPr>
            <w:r w:rsidRPr="002F7B70">
              <w:sym w:font="Wingdings" w:char="F0FC"/>
            </w:r>
          </w:p>
        </w:tc>
        <w:tc>
          <w:tcPr>
            <w:tcW w:w="425" w:type="dxa"/>
            <w:vAlign w:val="center"/>
          </w:tcPr>
          <w:p w14:paraId="1E163ED1" w14:textId="77777777" w:rsidR="00665F8B" w:rsidRPr="002F7B70" w:rsidRDefault="00665F8B" w:rsidP="00665F8B">
            <w:pPr>
              <w:pStyle w:val="TAL"/>
              <w:keepNext w:val="0"/>
              <w:keepLines w:val="0"/>
              <w:jc w:val="center"/>
            </w:pPr>
          </w:p>
        </w:tc>
        <w:tc>
          <w:tcPr>
            <w:tcW w:w="425" w:type="dxa"/>
            <w:vAlign w:val="center"/>
          </w:tcPr>
          <w:p w14:paraId="5674A314" w14:textId="77777777" w:rsidR="00665F8B" w:rsidRPr="002F7B70" w:rsidRDefault="00665F8B" w:rsidP="00665F8B">
            <w:pPr>
              <w:pStyle w:val="TAL"/>
              <w:keepNext w:val="0"/>
              <w:keepLines w:val="0"/>
              <w:jc w:val="center"/>
            </w:pPr>
          </w:p>
        </w:tc>
        <w:tc>
          <w:tcPr>
            <w:tcW w:w="426" w:type="dxa"/>
            <w:vAlign w:val="center"/>
          </w:tcPr>
          <w:p w14:paraId="53A11739" w14:textId="77777777" w:rsidR="00665F8B" w:rsidRPr="002F7B70" w:rsidRDefault="00665F8B" w:rsidP="00665F8B">
            <w:pPr>
              <w:pStyle w:val="TAL"/>
              <w:keepNext w:val="0"/>
              <w:keepLines w:val="0"/>
              <w:jc w:val="center"/>
            </w:pPr>
          </w:p>
        </w:tc>
        <w:tc>
          <w:tcPr>
            <w:tcW w:w="567" w:type="dxa"/>
            <w:vAlign w:val="center"/>
          </w:tcPr>
          <w:p w14:paraId="6604C131" w14:textId="77777777" w:rsidR="00665F8B" w:rsidRPr="002F7B70" w:rsidRDefault="00665F8B" w:rsidP="00665F8B">
            <w:pPr>
              <w:pStyle w:val="TAC"/>
              <w:keepNext w:val="0"/>
              <w:keepLines w:val="0"/>
            </w:pPr>
            <w:r w:rsidRPr="002F7B70">
              <w:t>U</w:t>
            </w:r>
          </w:p>
        </w:tc>
        <w:tc>
          <w:tcPr>
            <w:tcW w:w="3402" w:type="dxa"/>
            <w:vAlign w:val="center"/>
          </w:tcPr>
          <w:p w14:paraId="5F746CAF" w14:textId="77777777" w:rsidR="00665F8B" w:rsidRPr="002F7B70" w:rsidRDefault="00665F8B" w:rsidP="00665F8B">
            <w:pPr>
              <w:pStyle w:val="TAL"/>
              <w:keepNext w:val="0"/>
              <w:keepLines w:val="0"/>
            </w:pPr>
          </w:p>
        </w:tc>
        <w:tc>
          <w:tcPr>
            <w:tcW w:w="1459" w:type="dxa"/>
            <w:gridSpan w:val="2"/>
            <w:vAlign w:val="center"/>
          </w:tcPr>
          <w:p w14:paraId="107A6765" w14:textId="64625CCE" w:rsidR="00665F8B" w:rsidRPr="002F7B70" w:rsidRDefault="00665F8B" w:rsidP="00665F8B">
            <w:pPr>
              <w:pStyle w:val="TAL"/>
              <w:keepNext w:val="0"/>
              <w:keepLines w:val="0"/>
            </w:pPr>
            <w:r w:rsidRPr="002F7B70">
              <w:t>C.11.1.2.5</w:t>
            </w:r>
          </w:p>
        </w:tc>
      </w:tr>
      <w:tr w:rsidR="00665F8B" w:rsidRPr="002F7B70" w14:paraId="47069B16" w14:textId="77777777" w:rsidTr="00A306B3">
        <w:trPr>
          <w:cantSplit/>
          <w:jc w:val="center"/>
        </w:trPr>
        <w:tc>
          <w:tcPr>
            <w:tcW w:w="562" w:type="dxa"/>
            <w:vAlign w:val="center"/>
          </w:tcPr>
          <w:p w14:paraId="3C98861D" w14:textId="2C8F3FE0" w:rsidR="00665F8B" w:rsidRPr="002F7B70" w:rsidRDefault="00665F8B" w:rsidP="00665F8B">
            <w:pPr>
              <w:pStyle w:val="TAC"/>
              <w:keepNext w:val="0"/>
              <w:keepLines w:val="0"/>
            </w:pPr>
            <w:r w:rsidRPr="002F7B70">
              <w:t>34</w:t>
            </w:r>
          </w:p>
        </w:tc>
        <w:tc>
          <w:tcPr>
            <w:tcW w:w="2694" w:type="dxa"/>
            <w:vAlign w:val="center"/>
          </w:tcPr>
          <w:p w14:paraId="425DD98E" w14:textId="7C445004" w:rsidR="00665F8B" w:rsidRPr="002F7B70" w:rsidRDefault="00665F8B" w:rsidP="00665F8B">
            <w:pPr>
              <w:pStyle w:val="TAC"/>
              <w:keepNext w:val="0"/>
              <w:keepLines w:val="0"/>
              <w:jc w:val="left"/>
            </w:pPr>
            <w:r w:rsidRPr="002F7B70">
              <w:t>11.1.3.1.1 Info and relationships (open functionality)</w:t>
            </w:r>
            <w:ins w:id="3363" w:author="Dave - updates, from v1.3 to v2.0" w:date="2018-10-08T15:16:00Z">
              <w:r w:rsidR="00C515B4">
                <w:t xml:space="preserve"> *</w:t>
              </w:r>
            </w:ins>
          </w:p>
        </w:tc>
        <w:tc>
          <w:tcPr>
            <w:tcW w:w="425" w:type="dxa"/>
            <w:vAlign w:val="center"/>
          </w:tcPr>
          <w:p w14:paraId="25700051" w14:textId="77777777" w:rsidR="00665F8B" w:rsidRPr="002F7B70" w:rsidRDefault="00665F8B" w:rsidP="00665F8B">
            <w:pPr>
              <w:pStyle w:val="TAL"/>
              <w:keepNext w:val="0"/>
              <w:keepLines w:val="0"/>
              <w:jc w:val="center"/>
            </w:pPr>
            <w:r w:rsidRPr="002F7B70">
              <w:sym w:font="Wingdings" w:char="F0FC"/>
            </w:r>
          </w:p>
        </w:tc>
        <w:tc>
          <w:tcPr>
            <w:tcW w:w="425" w:type="dxa"/>
            <w:vAlign w:val="center"/>
          </w:tcPr>
          <w:p w14:paraId="54C8F433" w14:textId="77777777" w:rsidR="00665F8B" w:rsidRPr="002F7B70" w:rsidRDefault="00665F8B" w:rsidP="00665F8B">
            <w:pPr>
              <w:pStyle w:val="TAL"/>
              <w:keepNext w:val="0"/>
              <w:keepLines w:val="0"/>
              <w:jc w:val="center"/>
            </w:pPr>
          </w:p>
        </w:tc>
        <w:tc>
          <w:tcPr>
            <w:tcW w:w="425" w:type="dxa"/>
            <w:vAlign w:val="center"/>
          </w:tcPr>
          <w:p w14:paraId="3C4D1B06" w14:textId="77777777" w:rsidR="00665F8B" w:rsidRPr="002F7B70" w:rsidRDefault="00665F8B" w:rsidP="00665F8B">
            <w:pPr>
              <w:pStyle w:val="TAL"/>
              <w:keepNext w:val="0"/>
              <w:keepLines w:val="0"/>
              <w:jc w:val="center"/>
            </w:pPr>
          </w:p>
        </w:tc>
        <w:tc>
          <w:tcPr>
            <w:tcW w:w="426" w:type="dxa"/>
            <w:vAlign w:val="center"/>
          </w:tcPr>
          <w:p w14:paraId="75128E7E" w14:textId="77777777" w:rsidR="00665F8B" w:rsidRPr="002F7B70" w:rsidRDefault="00665F8B" w:rsidP="00665F8B">
            <w:pPr>
              <w:pStyle w:val="TAL"/>
              <w:keepNext w:val="0"/>
              <w:keepLines w:val="0"/>
              <w:jc w:val="center"/>
            </w:pPr>
          </w:p>
        </w:tc>
        <w:tc>
          <w:tcPr>
            <w:tcW w:w="567" w:type="dxa"/>
            <w:vAlign w:val="center"/>
          </w:tcPr>
          <w:p w14:paraId="63F16564" w14:textId="77777777" w:rsidR="00665F8B" w:rsidRPr="002F7B70" w:rsidRDefault="00665F8B" w:rsidP="00665F8B">
            <w:pPr>
              <w:pStyle w:val="TAC"/>
              <w:keepNext w:val="0"/>
              <w:keepLines w:val="0"/>
            </w:pPr>
            <w:r w:rsidRPr="002F7B70">
              <w:t>U</w:t>
            </w:r>
          </w:p>
        </w:tc>
        <w:tc>
          <w:tcPr>
            <w:tcW w:w="3402" w:type="dxa"/>
            <w:vAlign w:val="center"/>
          </w:tcPr>
          <w:p w14:paraId="3ECBA3A4" w14:textId="77777777" w:rsidR="00665F8B" w:rsidRPr="002F7B70" w:rsidRDefault="00665F8B" w:rsidP="00665F8B">
            <w:pPr>
              <w:pStyle w:val="TAL"/>
              <w:keepNext w:val="0"/>
              <w:keepLines w:val="0"/>
            </w:pPr>
          </w:p>
        </w:tc>
        <w:tc>
          <w:tcPr>
            <w:tcW w:w="1459" w:type="dxa"/>
            <w:gridSpan w:val="2"/>
            <w:vAlign w:val="center"/>
          </w:tcPr>
          <w:p w14:paraId="25519D27" w14:textId="0D6CD496" w:rsidR="00665F8B" w:rsidRPr="002F7B70" w:rsidRDefault="00665F8B">
            <w:pPr>
              <w:pStyle w:val="TAL"/>
              <w:keepNext w:val="0"/>
              <w:keepLines w:val="0"/>
            </w:pPr>
            <w:r w:rsidRPr="002F7B70">
              <w:t>C.11.1.3.1.1</w:t>
            </w:r>
          </w:p>
        </w:tc>
      </w:tr>
      <w:tr w:rsidR="00665F8B" w:rsidRPr="002F7B70" w14:paraId="2119406A" w14:textId="77777777" w:rsidTr="00A306B3">
        <w:trPr>
          <w:cantSplit/>
          <w:jc w:val="center"/>
        </w:trPr>
        <w:tc>
          <w:tcPr>
            <w:tcW w:w="562" w:type="dxa"/>
            <w:vAlign w:val="center"/>
          </w:tcPr>
          <w:p w14:paraId="6378847D" w14:textId="23243DE2" w:rsidR="00665F8B" w:rsidRPr="002F7B70" w:rsidRDefault="00665F8B" w:rsidP="00665F8B">
            <w:pPr>
              <w:pStyle w:val="TAC"/>
              <w:keepNext w:val="0"/>
              <w:keepLines w:val="0"/>
            </w:pPr>
            <w:r w:rsidRPr="002F7B70">
              <w:t>35</w:t>
            </w:r>
          </w:p>
        </w:tc>
        <w:tc>
          <w:tcPr>
            <w:tcW w:w="2694" w:type="dxa"/>
            <w:vAlign w:val="center"/>
          </w:tcPr>
          <w:p w14:paraId="217FA606" w14:textId="1FA2BC1E" w:rsidR="00665F8B" w:rsidRPr="002F7B70" w:rsidRDefault="00665F8B" w:rsidP="00665F8B">
            <w:pPr>
              <w:pStyle w:val="TAC"/>
              <w:keepNext w:val="0"/>
              <w:keepLines w:val="0"/>
              <w:jc w:val="left"/>
            </w:pPr>
            <w:r w:rsidRPr="002F7B70">
              <w:t>11.1.3.2.1 Meaningful sequence (open functionality)</w:t>
            </w:r>
            <w:ins w:id="3364" w:author="Dave - updates, from v1.3 to v2.0" w:date="2018-10-08T15:16:00Z">
              <w:r w:rsidR="00C515B4">
                <w:t xml:space="preserve"> *</w:t>
              </w:r>
            </w:ins>
          </w:p>
        </w:tc>
        <w:tc>
          <w:tcPr>
            <w:tcW w:w="425" w:type="dxa"/>
            <w:vAlign w:val="center"/>
          </w:tcPr>
          <w:p w14:paraId="3910FC43" w14:textId="77777777" w:rsidR="00665F8B" w:rsidRPr="002F7B70" w:rsidRDefault="00665F8B" w:rsidP="00665F8B">
            <w:pPr>
              <w:pStyle w:val="TAL"/>
              <w:keepNext w:val="0"/>
              <w:keepLines w:val="0"/>
              <w:jc w:val="center"/>
            </w:pPr>
            <w:r w:rsidRPr="002F7B70">
              <w:sym w:font="Wingdings" w:char="F0FC"/>
            </w:r>
          </w:p>
        </w:tc>
        <w:tc>
          <w:tcPr>
            <w:tcW w:w="425" w:type="dxa"/>
            <w:vAlign w:val="center"/>
          </w:tcPr>
          <w:p w14:paraId="5BAA6623" w14:textId="77777777" w:rsidR="00665F8B" w:rsidRPr="002F7B70" w:rsidRDefault="00665F8B" w:rsidP="00665F8B">
            <w:pPr>
              <w:pStyle w:val="TAL"/>
              <w:keepNext w:val="0"/>
              <w:keepLines w:val="0"/>
              <w:jc w:val="center"/>
            </w:pPr>
          </w:p>
        </w:tc>
        <w:tc>
          <w:tcPr>
            <w:tcW w:w="425" w:type="dxa"/>
            <w:vAlign w:val="center"/>
          </w:tcPr>
          <w:p w14:paraId="331D37B7" w14:textId="77777777" w:rsidR="00665F8B" w:rsidRPr="002F7B70" w:rsidRDefault="00665F8B" w:rsidP="00665F8B">
            <w:pPr>
              <w:pStyle w:val="TAL"/>
              <w:keepNext w:val="0"/>
              <w:keepLines w:val="0"/>
              <w:jc w:val="center"/>
            </w:pPr>
          </w:p>
        </w:tc>
        <w:tc>
          <w:tcPr>
            <w:tcW w:w="426" w:type="dxa"/>
            <w:vAlign w:val="center"/>
          </w:tcPr>
          <w:p w14:paraId="02EF29A5" w14:textId="77777777" w:rsidR="00665F8B" w:rsidRPr="002F7B70" w:rsidRDefault="00665F8B" w:rsidP="00665F8B">
            <w:pPr>
              <w:pStyle w:val="TAL"/>
              <w:keepNext w:val="0"/>
              <w:keepLines w:val="0"/>
              <w:jc w:val="center"/>
            </w:pPr>
          </w:p>
        </w:tc>
        <w:tc>
          <w:tcPr>
            <w:tcW w:w="567" w:type="dxa"/>
            <w:vAlign w:val="center"/>
          </w:tcPr>
          <w:p w14:paraId="2C1D6154" w14:textId="77777777" w:rsidR="00665F8B" w:rsidRPr="002F7B70" w:rsidRDefault="00665F8B" w:rsidP="00665F8B">
            <w:pPr>
              <w:pStyle w:val="TAC"/>
              <w:keepNext w:val="0"/>
              <w:keepLines w:val="0"/>
            </w:pPr>
            <w:r w:rsidRPr="002F7B70">
              <w:t>U</w:t>
            </w:r>
          </w:p>
        </w:tc>
        <w:tc>
          <w:tcPr>
            <w:tcW w:w="3402" w:type="dxa"/>
            <w:vAlign w:val="center"/>
          </w:tcPr>
          <w:p w14:paraId="7E2BAACE" w14:textId="77777777" w:rsidR="00665F8B" w:rsidRPr="002F7B70" w:rsidRDefault="00665F8B" w:rsidP="00665F8B">
            <w:pPr>
              <w:pStyle w:val="TAL"/>
              <w:keepNext w:val="0"/>
              <w:keepLines w:val="0"/>
            </w:pPr>
          </w:p>
        </w:tc>
        <w:tc>
          <w:tcPr>
            <w:tcW w:w="1459" w:type="dxa"/>
            <w:gridSpan w:val="2"/>
            <w:vAlign w:val="center"/>
          </w:tcPr>
          <w:p w14:paraId="6C44A921" w14:textId="28B9C5AF" w:rsidR="00665F8B" w:rsidRPr="002F7B70" w:rsidRDefault="00665F8B" w:rsidP="00665F8B">
            <w:pPr>
              <w:pStyle w:val="TAL"/>
              <w:keepNext w:val="0"/>
              <w:keepLines w:val="0"/>
            </w:pPr>
            <w:r w:rsidRPr="002F7B70">
              <w:t>C.11.1.3.2.1</w:t>
            </w:r>
          </w:p>
        </w:tc>
      </w:tr>
      <w:tr w:rsidR="00665F8B" w:rsidRPr="002F7B70" w14:paraId="4F0C156F" w14:textId="77777777" w:rsidTr="00A306B3">
        <w:trPr>
          <w:cantSplit/>
          <w:jc w:val="center"/>
        </w:trPr>
        <w:tc>
          <w:tcPr>
            <w:tcW w:w="562" w:type="dxa"/>
            <w:vAlign w:val="center"/>
          </w:tcPr>
          <w:p w14:paraId="60C8EBDC" w14:textId="79E1A5D5" w:rsidR="00665F8B" w:rsidRPr="002F7B70" w:rsidRDefault="00665F8B" w:rsidP="00665F8B">
            <w:pPr>
              <w:pStyle w:val="TAC"/>
              <w:keepNext w:val="0"/>
              <w:keepLines w:val="0"/>
            </w:pPr>
            <w:r w:rsidRPr="002F7B70">
              <w:t>36</w:t>
            </w:r>
          </w:p>
        </w:tc>
        <w:tc>
          <w:tcPr>
            <w:tcW w:w="2694" w:type="dxa"/>
            <w:vAlign w:val="center"/>
          </w:tcPr>
          <w:p w14:paraId="170D5075" w14:textId="311F5763" w:rsidR="00665F8B" w:rsidRPr="002F7B70" w:rsidRDefault="00665F8B" w:rsidP="00665F8B">
            <w:pPr>
              <w:pStyle w:val="TAC"/>
              <w:keepNext w:val="0"/>
              <w:keepLines w:val="0"/>
              <w:jc w:val="left"/>
            </w:pPr>
            <w:r w:rsidRPr="002F7B70">
              <w:t>11.1.3.3 Sensory characteristics</w:t>
            </w:r>
            <w:ins w:id="3365" w:author="Dave - updates, from v1.3 to v2.0" w:date="2018-10-08T15:16:00Z">
              <w:r w:rsidR="00C515B4">
                <w:t xml:space="preserve"> *</w:t>
              </w:r>
            </w:ins>
          </w:p>
        </w:tc>
        <w:tc>
          <w:tcPr>
            <w:tcW w:w="425" w:type="dxa"/>
            <w:vAlign w:val="center"/>
          </w:tcPr>
          <w:p w14:paraId="74D463CE" w14:textId="77777777" w:rsidR="00665F8B" w:rsidRPr="002F7B70" w:rsidRDefault="00665F8B" w:rsidP="00665F8B">
            <w:pPr>
              <w:pStyle w:val="TAL"/>
              <w:keepNext w:val="0"/>
              <w:keepLines w:val="0"/>
              <w:jc w:val="center"/>
            </w:pPr>
            <w:r w:rsidRPr="002F7B70">
              <w:sym w:font="Wingdings" w:char="F0FC"/>
            </w:r>
          </w:p>
        </w:tc>
        <w:tc>
          <w:tcPr>
            <w:tcW w:w="425" w:type="dxa"/>
            <w:vAlign w:val="center"/>
          </w:tcPr>
          <w:p w14:paraId="1305C4BC" w14:textId="77777777" w:rsidR="00665F8B" w:rsidRPr="002F7B70" w:rsidRDefault="00665F8B" w:rsidP="00665F8B">
            <w:pPr>
              <w:pStyle w:val="TAL"/>
              <w:keepNext w:val="0"/>
              <w:keepLines w:val="0"/>
              <w:jc w:val="center"/>
            </w:pPr>
          </w:p>
        </w:tc>
        <w:tc>
          <w:tcPr>
            <w:tcW w:w="425" w:type="dxa"/>
            <w:vAlign w:val="center"/>
          </w:tcPr>
          <w:p w14:paraId="5F590D2D" w14:textId="77777777" w:rsidR="00665F8B" w:rsidRPr="002F7B70" w:rsidRDefault="00665F8B" w:rsidP="00665F8B">
            <w:pPr>
              <w:pStyle w:val="TAL"/>
              <w:keepNext w:val="0"/>
              <w:keepLines w:val="0"/>
              <w:jc w:val="center"/>
            </w:pPr>
          </w:p>
        </w:tc>
        <w:tc>
          <w:tcPr>
            <w:tcW w:w="426" w:type="dxa"/>
            <w:vAlign w:val="center"/>
          </w:tcPr>
          <w:p w14:paraId="765B6FFB" w14:textId="77777777" w:rsidR="00665F8B" w:rsidRPr="002F7B70" w:rsidRDefault="00665F8B" w:rsidP="00665F8B">
            <w:pPr>
              <w:pStyle w:val="TAL"/>
              <w:keepNext w:val="0"/>
              <w:keepLines w:val="0"/>
              <w:jc w:val="center"/>
            </w:pPr>
          </w:p>
        </w:tc>
        <w:tc>
          <w:tcPr>
            <w:tcW w:w="567" w:type="dxa"/>
            <w:vAlign w:val="center"/>
          </w:tcPr>
          <w:p w14:paraId="2CE3DAF5" w14:textId="77777777" w:rsidR="00665F8B" w:rsidRPr="002F7B70" w:rsidRDefault="00665F8B" w:rsidP="00665F8B">
            <w:pPr>
              <w:pStyle w:val="TAC"/>
              <w:keepNext w:val="0"/>
              <w:keepLines w:val="0"/>
            </w:pPr>
            <w:r w:rsidRPr="002F7B70">
              <w:t>U</w:t>
            </w:r>
          </w:p>
        </w:tc>
        <w:tc>
          <w:tcPr>
            <w:tcW w:w="3402" w:type="dxa"/>
            <w:vAlign w:val="center"/>
          </w:tcPr>
          <w:p w14:paraId="3C53BCB3" w14:textId="77777777" w:rsidR="00665F8B" w:rsidRPr="002F7B70" w:rsidRDefault="00665F8B" w:rsidP="00665F8B">
            <w:pPr>
              <w:pStyle w:val="TAL"/>
              <w:keepNext w:val="0"/>
              <w:keepLines w:val="0"/>
            </w:pPr>
          </w:p>
        </w:tc>
        <w:tc>
          <w:tcPr>
            <w:tcW w:w="1459" w:type="dxa"/>
            <w:gridSpan w:val="2"/>
            <w:vAlign w:val="center"/>
          </w:tcPr>
          <w:p w14:paraId="737AF4BE" w14:textId="3A131565" w:rsidR="00665F8B" w:rsidRPr="002F7B70" w:rsidRDefault="00665F8B" w:rsidP="00665F8B">
            <w:pPr>
              <w:pStyle w:val="TAL"/>
              <w:keepNext w:val="0"/>
              <w:keepLines w:val="0"/>
            </w:pPr>
            <w:r w:rsidRPr="002F7B70">
              <w:t>C.11.1.3.3</w:t>
            </w:r>
          </w:p>
        </w:tc>
      </w:tr>
      <w:tr w:rsidR="00665F8B" w:rsidRPr="002F7B70" w14:paraId="45971109" w14:textId="77777777" w:rsidTr="00A306B3">
        <w:trPr>
          <w:cantSplit/>
          <w:jc w:val="center"/>
        </w:trPr>
        <w:tc>
          <w:tcPr>
            <w:tcW w:w="562" w:type="dxa"/>
            <w:vAlign w:val="center"/>
          </w:tcPr>
          <w:p w14:paraId="05F96566" w14:textId="05D70759" w:rsidR="00665F8B" w:rsidRPr="002F7B70" w:rsidRDefault="00665F8B" w:rsidP="00665F8B">
            <w:pPr>
              <w:pStyle w:val="TAC"/>
              <w:keepNext w:val="0"/>
              <w:keepLines w:val="0"/>
            </w:pPr>
            <w:r w:rsidRPr="002F7B70">
              <w:t>37</w:t>
            </w:r>
          </w:p>
        </w:tc>
        <w:tc>
          <w:tcPr>
            <w:tcW w:w="2694" w:type="dxa"/>
            <w:vAlign w:val="center"/>
          </w:tcPr>
          <w:p w14:paraId="4BB3A3F0" w14:textId="46E1E9ED" w:rsidR="00665F8B" w:rsidRPr="002F7B70" w:rsidRDefault="00665F8B" w:rsidP="00665F8B">
            <w:pPr>
              <w:pStyle w:val="TAC"/>
              <w:keepNext w:val="0"/>
              <w:keepLines w:val="0"/>
              <w:jc w:val="left"/>
            </w:pPr>
            <w:r w:rsidRPr="002F7B70">
              <w:t>11.1.3.4 Orientation</w:t>
            </w:r>
            <w:ins w:id="3366" w:author="Dave - updates, from v1.3 to v2.0" w:date="2018-10-08T15:16:00Z">
              <w:r w:rsidR="00C515B4">
                <w:t xml:space="preserve"> *</w:t>
              </w:r>
            </w:ins>
          </w:p>
        </w:tc>
        <w:tc>
          <w:tcPr>
            <w:tcW w:w="425" w:type="dxa"/>
            <w:vAlign w:val="center"/>
          </w:tcPr>
          <w:p w14:paraId="45A51CA2" w14:textId="7CD58D05" w:rsidR="00665F8B" w:rsidRPr="002F7B70" w:rsidRDefault="00665F8B" w:rsidP="00665F8B">
            <w:pPr>
              <w:pStyle w:val="TAL"/>
              <w:keepNext w:val="0"/>
              <w:keepLines w:val="0"/>
              <w:jc w:val="center"/>
            </w:pPr>
            <w:r w:rsidRPr="002F7B70">
              <w:sym w:font="Wingdings" w:char="F0FC"/>
            </w:r>
          </w:p>
        </w:tc>
        <w:tc>
          <w:tcPr>
            <w:tcW w:w="425" w:type="dxa"/>
            <w:vAlign w:val="center"/>
          </w:tcPr>
          <w:p w14:paraId="6A4842A6" w14:textId="016251C9" w:rsidR="00665F8B" w:rsidRPr="002F7B70" w:rsidRDefault="00665F8B" w:rsidP="00665F8B">
            <w:pPr>
              <w:pStyle w:val="TAL"/>
              <w:keepNext w:val="0"/>
              <w:keepLines w:val="0"/>
              <w:jc w:val="center"/>
            </w:pPr>
            <w:r w:rsidRPr="002F7B70">
              <w:sym w:font="Wingdings" w:char="F0FC"/>
            </w:r>
          </w:p>
        </w:tc>
        <w:tc>
          <w:tcPr>
            <w:tcW w:w="425" w:type="dxa"/>
            <w:vAlign w:val="center"/>
          </w:tcPr>
          <w:p w14:paraId="7131C54D" w14:textId="77777777" w:rsidR="00665F8B" w:rsidRPr="002F7B70" w:rsidRDefault="00665F8B" w:rsidP="00665F8B">
            <w:pPr>
              <w:pStyle w:val="TAL"/>
              <w:keepNext w:val="0"/>
              <w:keepLines w:val="0"/>
              <w:jc w:val="center"/>
            </w:pPr>
          </w:p>
        </w:tc>
        <w:tc>
          <w:tcPr>
            <w:tcW w:w="426" w:type="dxa"/>
            <w:vAlign w:val="center"/>
          </w:tcPr>
          <w:p w14:paraId="1D6B0380" w14:textId="77777777" w:rsidR="00665F8B" w:rsidRPr="002F7B70" w:rsidRDefault="00665F8B" w:rsidP="00665F8B">
            <w:pPr>
              <w:pStyle w:val="TAL"/>
              <w:keepNext w:val="0"/>
              <w:keepLines w:val="0"/>
              <w:jc w:val="center"/>
            </w:pPr>
          </w:p>
        </w:tc>
        <w:tc>
          <w:tcPr>
            <w:tcW w:w="567" w:type="dxa"/>
            <w:vAlign w:val="center"/>
          </w:tcPr>
          <w:p w14:paraId="2D7207F6" w14:textId="33E84DE2" w:rsidR="00665F8B" w:rsidRPr="002F7B70" w:rsidRDefault="00665F8B" w:rsidP="00665F8B">
            <w:pPr>
              <w:pStyle w:val="TAC"/>
              <w:keepNext w:val="0"/>
              <w:keepLines w:val="0"/>
            </w:pPr>
            <w:r w:rsidRPr="002F7B70">
              <w:t>U</w:t>
            </w:r>
          </w:p>
        </w:tc>
        <w:tc>
          <w:tcPr>
            <w:tcW w:w="3402" w:type="dxa"/>
            <w:vAlign w:val="center"/>
          </w:tcPr>
          <w:p w14:paraId="0AA846A1" w14:textId="77777777" w:rsidR="00665F8B" w:rsidRPr="002F7B70" w:rsidRDefault="00665F8B" w:rsidP="00665F8B">
            <w:pPr>
              <w:pStyle w:val="TAL"/>
              <w:keepNext w:val="0"/>
              <w:keepLines w:val="0"/>
            </w:pPr>
          </w:p>
        </w:tc>
        <w:tc>
          <w:tcPr>
            <w:tcW w:w="1459" w:type="dxa"/>
            <w:gridSpan w:val="2"/>
            <w:vAlign w:val="center"/>
          </w:tcPr>
          <w:p w14:paraId="74AA554B" w14:textId="02B083EC" w:rsidR="00665F8B" w:rsidRPr="002F7B70" w:rsidRDefault="00665F8B" w:rsidP="00665F8B">
            <w:pPr>
              <w:pStyle w:val="TAL"/>
              <w:keepNext w:val="0"/>
              <w:keepLines w:val="0"/>
            </w:pPr>
            <w:r w:rsidRPr="002F7B70">
              <w:t>C.11.1.3.4</w:t>
            </w:r>
          </w:p>
        </w:tc>
      </w:tr>
      <w:tr w:rsidR="00665F8B" w:rsidRPr="002F7B70" w14:paraId="5519A88B" w14:textId="77777777" w:rsidTr="00A306B3">
        <w:trPr>
          <w:cantSplit/>
          <w:jc w:val="center"/>
        </w:trPr>
        <w:tc>
          <w:tcPr>
            <w:tcW w:w="562" w:type="dxa"/>
            <w:vAlign w:val="center"/>
          </w:tcPr>
          <w:p w14:paraId="41866246" w14:textId="25418C45" w:rsidR="00665F8B" w:rsidRPr="002F7B70" w:rsidRDefault="00665F8B" w:rsidP="00665F8B">
            <w:pPr>
              <w:pStyle w:val="TAC"/>
              <w:keepNext w:val="0"/>
              <w:keepLines w:val="0"/>
            </w:pPr>
            <w:r w:rsidRPr="002F7B70">
              <w:t>38</w:t>
            </w:r>
          </w:p>
        </w:tc>
        <w:tc>
          <w:tcPr>
            <w:tcW w:w="2694" w:type="dxa"/>
            <w:vAlign w:val="center"/>
          </w:tcPr>
          <w:p w14:paraId="5B74ECEC" w14:textId="0368F1BF" w:rsidR="00665F8B" w:rsidRPr="002F7B70" w:rsidRDefault="00665F8B">
            <w:pPr>
              <w:pStyle w:val="TAC"/>
              <w:keepNext w:val="0"/>
              <w:keepLines w:val="0"/>
              <w:jc w:val="left"/>
            </w:pPr>
            <w:r w:rsidRPr="002F7B70">
              <w:t>11.1.3.5 Identify input purpose</w:t>
            </w:r>
            <w:ins w:id="3367" w:author="Dave - updates, from v1.3 to v2.0" w:date="2018-10-08T15:16:00Z">
              <w:r w:rsidR="00C515B4">
                <w:t xml:space="preserve"> *</w:t>
              </w:r>
            </w:ins>
          </w:p>
        </w:tc>
        <w:tc>
          <w:tcPr>
            <w:tcW w:w="425" w:type="dxa"/>
            <w:vAlign w:val="center"/>
          </w:tcPr>
          <w:p w14:paraId="2FB1FD3E" w14:textId="278FF43A" w:rsidR="00665F8B" w:rsidRPr="002F7B70" w:rsidRDefault="00665F8B" w:rsidP="00665F8B">
            <w:pPr>
              <w:pStyle w:val="TAL"/>
              <w:keepNext w:val="0"/>
              <w:keepLines w:val="0"/>
              <w:jc w:val="center"/>
            </w:pPr>
            <w:r w:rsidRPr="002F7B70">
              <w:sym w:font="Wingdings" w:char="F0FC"/>
            </w:r>
          </w:p>
        </w:tc>
        <w:tc>
          <w:tcPr>
            <w:tcW w:w="425" w:type="dxa"/>
            <w:vAlign w:val="center"/>
          </w:tcPr>
          <w:p w14:paraId="5A4CEF64" w14:textId="77777777" w:rsidR="00665F8B" w:rsidRPr="002F7B70" w:rsidRDefault="00665F8B" w:rsidP="00665F8B">
            <w:pPr>
              <w:pStyle w:val="TAL"/>
              <w:keepNext w:val="0"/>
              <w:keepLines w:val="0"/>
              <w:jc w:val="center"/>
            </w:pPr>
          </w:p>
        </w:tc>
        <w:tc>
          <w:tcPr>
            <w:tcW w:w="425" w:type="dxa"/>
            <w:vAlign w:val="center"/>
          </w:tcPr>
          <w:p w14:paraId="5488AE30" w14:textId="77777777" w:rsidR="00665F8B" w:rsidRPr="002F7B70" w:rsidRDefault="00665F8B" w:rsidP="00665F8B">
            <w:pPr>
              <w:pStyle w:val="TAL"/>
              <w:keepNext w:val="0"/>
              <w:keepLines w:val="0"/>
              <w:jc w:val="center"/>
            </w:pPr>
          </w:p>
        </w:tc>
        <w:tc>
          <w:tcPr>
            <w:tcW w:w="426" w:type="dxa"/>
            <w:vAlign w:val="center"/>
          </w:tcPr>
          <w:p w14:paraId="1A8F3FA1" w14:textId="77777777" w:rsidR="00665F8B" w:rsidRPr="002F7B70" w:rsidRDefault="00665F8B" w:rsidP="00665F8B">
            <w:pPr>
              <w:pStyle w:val="TAL"/>
              <w:keepNext w:val="0"/>
              <w:keepLines w:val="0"/>
              <w:jc w:val="center"/>
            </w:pPr>
          </w:p>
        </w:tc>
        <w:tc>
          <w:tcPr>
            <w:tcW w:w="567" w:type="dxa"/>
            <w:vAlign w:val="center"/>
          </w:tcPr>
          <w:p w14:paraId="0488D550" w14:textId="77777777" w:rsidR="00665F8B" w:rsidRPr="002F7B70" w:rsidRDefault="00665F8B" w:rsidP="00665F8B">
            <w:pPr>
              <w:pStyle w:val="TAC"/>
              <w:keepNext w:val="0"/>
              <w:keepLines w:val="0"/>
            </w:pPr>
          </w:p>
        </w:tc>
        <w:tc>
          <w:tcPr>
            <w:tcW w:w="3402" w:type="dxa"/>
            <w:vAlign w:val="center"/>
          </w:tcPr>
          <w:p w14:paraId="106C1F07" w14:textId="77777777" w:rsidR="00665F8B" w:rsidRPr="002F7B70" w:rsidRDefault="00665F8B" w:rsidP="00665F8B">
            <w:pPr>
              <w:pStyle w:val="TAL"/>
              <w:keepNext w:val="0"/>
              <w:keepLines w:val="0"/>
            </w:pPr>
          </w:p>
        </w:tc>
        <w:tc>
          <w:tcPr>
            <w:tcW w:w="1459" w:type="dxa"/>
            <w:gridSpan w:val="2"/>
            <w:vAlign w:val="center"/>
          </w:tcPr>
          <w:p w14:paraId="1EEF1587" w14:textId="467125AD" w:rsidR="00665F8B" w:rsidRPr="002F7B70" w:rsidRDefault="00665F8B" w:rsidP="00665F8B">
            <w:pPr>
              <w:pStyle w:val="TAL"/>
              <w:keepNext w:val="0"/>
              <w:keepLines w:val="0"/>
            </w:pPr>
            <w:r w:rsidRPr="002F7B70">
              <w:t>C.11.1.3.5</w:t>
            </w:r>
          </w:p>
        </w:tc>
      </w:tr>
      <w:tr w:rsidR="00665F8B" w:rsidRPr="002F7B70" w14:paraId="4AE09990" w14:textId="77777777" w:rsidTr="00A306B3">
        <w:trPr>
          <w:cantSplit/>
          <w:jc w:val="center"/>
        </w:trPr>
        <w:tc>
          <w:tcPr>
            <w:tcW w:w="562" w:type="dxa"/>
            <w:vAlign w:val="center"/>
          </w:tcPr>
          <w:p w14:paraId="1D9F1945" w14:textId="09289524" w:rsidR="00665F8B" w:rsidRPr="002F7B70" w:rsidRDefault="00665F8B" w:rsidP="00665F8B">
            <w:pPr>
              <w:pStyle w:val="TAC"/>
              <w:keepNext w:val="0"/>
              <w:keepLines w:val="0"/>
            </w:pPr>
            <w:r w:rsidRPr="002F7B70">
              <w:t>39</w:t>
            </w:r>
          </w:p>
        </w:tc>
        <w:tc>
          <w:tcPr>
            <w:tcW w:w="2694" w:type="dxa"/>
            <w:vAlign w:val="center"/>
          </w:tcPr>
          <w:p w14:paraId="7B992CA7" w14:textId="54C67186" w:rsidR="00665F8B" w:rsidRPr="002F7B70" w:rsidRDefault="00665F8B" w:rsidP="00665F8B">
            <w:pPr>
              <w:pStyle w:val="TAC"/>
              <w:keepNext w:val="0"/>
              <w:keepLines w:val="0"/>
              <w:jc w:val="left"/>
            </w:pPr>
            <w:r w:rsidRPr="002F7B70">
              <w:t>11.1.4.1 Use of colour</w:t>
            </w:r>
            <w:ins w:id="3368" w:author="Dave - updates, from v1.3 to v2.0" w:date="2018-10-08T15:16:00Z">
              <w:r w:rsidR="00C515B4">
                <w:t xml:space="preserve"> *</w:t>
              </w:r>
            </w:ins>
          </w:p>
        </w:tc>
        <w:tc>
          <w:tcPr>
            <w:tcW w:w="425" w:type="dxa"/>
            <w:vAlign w:val="center"/>
          </w:tcPr>
          <w:p w14:paraId="3E52F289" w14:textId="77777777" w:rsidR="00665F8B" w:rsidRPr="002F7B70" w:rsidRDefault="00665F8B" w:rsidP="00665F8B">
            <w:pPr>
              <w:pStyle w:val="TAL"/>
              <w:keepNext w:val="0"/>
              <w:keepLines w:val="0"/>
              <w:jc w:val="center"/>
            </w:pPr>
            <w:r w:rsidRPr="002F7B70">
              <w:sym w:font="Wingdings" w:char="F0FC"/>
            </w:r>
          </w:p>
        </w:tc>
        <w:tc>
          <w:tcPr>
            <w:tcW w:w="425" w:type="dxa"/>
            <w:vAlign w:val="center"/>
          </w:tcPr>
          <w:p w14:paraId="0F2F52F4" w14:textId="77777777" w:rsidR="00665F8B" w:rsidRPr="002F7B70" w:rsidRDefault="00665F8B" w:rsidP="00665F8B">
            <w:pPr>
              <w:pStyle w:val="TAL"/>
              <w:keepNext w:val="0"/>
              <w:keepLines w:val="0"/>
              <w:jc w:val="center"/>
            </w:pPr>
          </w:p>
        </w:tc>
        <w:tc>
          <w:tcPr>
            <w:tcW w:w="425" w:type="dxa"/>
            <w:vAlign w:val="center"/>
          </w:tcPr>
          <w:p w14:paraId="258E24AC" w14:textId="77777777" w:rsidR="00665F8B" w:rsidRPr="002F7B70" w:rsidRDefault="00665F8B" w:rsidP="00665F8B">
            <w:pPr>
              <w:pStyle w:val="TAL"/>
              <w:keepNext w:val="0"/>
              <w:keepLines w:val="0"/>
              <w:jc w:val="center"/>
            </w:pPr>
          </w:p>
        </w:tc>
        <w:tc>
          <w:tcPr>
            <w:tcW w:w="426" w:type="dxa"/>
            <w:vAlign w:val="center"/>
          </w:tcPr>
          <w:p w14:paraId="59219FA4" w14:textId="77777777" w:rsidR="00665F8B" w:rsidRPr="002F7B70" w:rsidRDefault="00665F8B" w:rsidP="00665F8B">
            <w:pPr>
              <w:pStyle w:val="TAL"/>
              <w:keepNext w:val="0"/>
              <w:keepLines w:val="0"/>
              <w:jc w:val="center"/>
            </w:pPr>
          </w:p>
        </w:tc>
        <w:tc>
          <w:tcPr>
            <w:tcW w:w="567" w:type="dxa"/>
            <w:vAlign w:val="center"/>
          </w:tcPr>
          <w:p w14:paraId="79F64984" w14:textId="77777777" w:rsidR="00665F8B" w:rsidRPr="002F7B70" w:rsidRDefault="00665F8B" w:rsidP="00665F8B">
            <w:pPr>
              <w:pStyle w:val="TAC"/>
              <w:keepNext w:val="0"/>
              <w:keepLines w:val="0"/>
            </w:pPr>
            <w:r w:rsidRPr="002F7B70">
              <w:t>U</w:t>
            </w:r>
          </w:p>
        </w:tc>
        <w:tc>
          <w:tcPr>
            <w:tcW w:w="3402" w:type="dxa"/>
            <w:vAlign w:val="center"/>
          </w:tcPr>
          <w:p w14:paraId="786F3F37" w14:textId="77777777" w:rsidR="00665F8B" w:rsidRPr="002F7B70" w:rsidRDefault="00665F8B" w:rsidP="00665F8B">
            <w:pPr>
              <w:pStyle w:val="TAL"/>
              <w:keepNext w:val="0"/>
              <w:keepLines w:val="0"/>
            </w:pPr>
          </w:p>
        </w:tc>
        <w:tc>
          <w:tcPr>
            <w:tcW w:w="1459" w:type="dxa"/>
            <w:gridSpan w:val="2"/>
            <w:vAlign w:val="center"/>
          </w:tcPr>
          <w:p w14:paraId="5ED92155" w14:textId="04BF78A0" w:rsidR="00665F8B" w:rsidRPr="002F7B70" w:rsidRDefault="00665F8B" w:rsidP="00665F8B">
            <w:pPr>
              <w:pStyle w:val="TAL"/>
              <w:keepNext w:val="0"/>
              <w:keepLines w:val="0"/>
            </w:pPr>
            <w:r w:rsidRPr="002F7B70">
              <w:t>C.11.1.4.1</w:t>
            </w:r>
          </w:p>
        </w:tc>
      </w:tr>
      <w:tr w:rsidR="00665F8B" w:rsidRPr="002F7B70" w14:paraId="6DDF87A7" w14:textId="77777777" w:rsidTr="00A306B3">
        <w:trPr>
          <w:cantSplit/>
          <w:jc w:val="center"/>
        </w:trPr>
        <w:tc>
          <w:tcPr>
            <w:tcW w:w="562" w:type="dxa"/>
            <w:vAlign w:val="center"/>
          </w:tcPr>
          <w:p w14:paraId="2570016E" w14:textId="40834959" w:rsidR="00665F8B" w:rsidRPr="002F7B70" w:rsidRDefault="00665F8B" w:rsidP="00665F8B">
            <w:pPr>
              <w:pStyle w:val="TAC"/>
              <w:keepNext w:val="0"/>
              <w:keepLines w:val="0"/>
            </w:pPr>
            <w:r w:rsidRPr="002F7B70">
              <w:t>40</w:t>
            </w:r>
          </w:p>
        </w:tc>
        <w:tc>
          <w:tcPr>
            <w:tcW w:w="2694" w:type="dxa"/>
            <w:vAlign w:val="center"/>
          </w:tcPr>
          <w:p w14:paraId="54F3A3D0" w14:textId="50769B0A" w:rsidR="00665F8B" w:rsidRPr="002F7B70" w:rsidRDefault="00665F8B" w:rsidP="00665F8B">
            <w:pPr>
              <w:pStyle w:val="TAC"/>
              <w:keepNext w:val="0"/>
              <w:keepLines w:val="0"/>
              <w:jc w:val="left"/>
            </w:pPr>
            <w:r w:rsidRPr="002F7B70">
              <w:t>11.1.4.2 Audio control</w:t>
            </w:r>
            <w:ins w:id="3369" w:author="Dave - updates, from v1.3 to v2.0" w:date="2018-10-08T15:16:00Z">
              <w:r w:rsidR="00C515B4">
                <w:t xml:space="preserve"> *</w:t>
              </w:r>
            </w:ins>
          </w:p>
        </w:tc>
        <w:tc>
          <w:tcPr>
            <w:tcW w:w="425" w:type="dxa"/>
            <w:vAlign w:val="center"/>
          </w:tcPr>
          <w:p w14:paraId="21E04E03" w14:textId="77777777" w:rsidR="00665F8B" w:rsidRPr="002F7B70" w:rsidRDefault="00665F8B" w:rsidP="00665F8B">
            <w:pPr>
              <w:pStyle w:val="TAL"/>
              <w:keepNext w:val="0"/>
              <w:keepLines w:val="0"/>
              <w:jc w:val="center"/>
            </w:pPr>
            <w:r w:rsidRPr="002F7B70">
              <w:sym w:font="Wingdings" w:char="F0FC"/>
            </w:r>
          </w:p>
        </w:tc>
        <w:tc>
          <w:tcPr>
            <w:tcW w:w="425" w:type="dxa"/>
            <w:vAlign w:val="center"/>
          </w:tcPr>
          <w:p w14:paraId="351D8EB3" w14:textId="77777777" w:rsidR="00665F8B" w:rsidRPr="002F7B70" w:rsidRDefault="00665F8B" w:rsidP="00665F8B">
            <w:pPr>
              <w:pStyle w:val="TAL"/>
              <w:keepNext w:val="0"/>
              <w:keepLines w:val="0"/>
              <w:jc w:val="center"/>
            </w:pPr>
          </w:p>
        </w:tc>
        <w:tc>
          <w:tcPr>
            <w:tcW w:w="425" w:type="dxa"/>
            <w:vAlign w:val="center"/>
          </w:tcPr>
          <w:p w14:paraId="49F8390D" w14:textId="77777777" w:rsidR="00665F8B" w:rsidRPr="002F7B70" w:rsidRDefault="00665F8B" w:rsidP="00665F8B">
            <w:pPr>
              <w:pStyle w:val="TAL"/>
              <w:keepNext w:val="0"/>
              <w:keepLines w:val="0"/>
              <w:jc w:val="center"/>
            </w:pPr>
          </w:p>
        </w:tc>
        <w:tc>
          <w:tcPr>
            <w:tcW w:w="426" w:type="dxa"/>
            <w:vAlign w:val="center"/>
          </w:tcPr>
          <w:p w14:paraId="52B18143" w14:textId="77777777" w:rsidR="00665F8B" w:rsidRPr="002F7B70" w:rsidRDefault="00665F8B" w:rsidP="00665F8B">
            <w:pPr>
              <w:pStyle w:val="TAL"/>
              <w:keepNext w:val="0"/>
              <w:keepLines w:val="0"/>
              <w:jc w:val="center"/>
            </w:pPr>
          </w:p>
        </w:tc>
        <w:tc>
          <w:tcPr>
            <w:tcW w:w="567" w:type="dxa"/>
            <w:vAlign w:val="center"/>
          </w:tcPr>
          <w:p w14:paraId="7EB8C380" w14:textId="77777777" w:rsidR="00665F8B" w:rsidRPr="002F7B70" w:rsidRDefault="00665F8B" w:rsidP="00665F8B">
            <w:pPr>
              <w:pStyle w:val="TAC"/>
              <w:keepNext w:val="0"/>
              <w:keepLines w:val="0"/>
            </w:pPr>
            <w:r w:rsidRPr="002F7B70">
              <w:t>U</w:t>
            </w:r>
          </w:p>
        </w:tc>
        <w:tc>
          <w:tcPr>
            <w:tcW w:w="3402" w:type="dxa"/>
            <w:vAlign w:val="center"/>
          </w:tcPr>
          <w:p w14:paraId="1130EF60" w14:textId="77777777" w:rsidR="00665F8B" w:rsidRPr="002F7B70" w:rsidRDefault="00665F8B" w:rsidP="00665F8B">
            <w:pPr>
              <w:pStyle w:val="TAL"/>
              <w:keepNext w:val="0"/>
              <w:keepLines w:val="0"/>
            </w:pPr>
          </w:p>
        </w:tc>
        <w:tc>
          <w:tcPr>
            <w:tcW w:w="1459" w:type="dxa"/>
            <w:gridSpan w:val="2"/>
            <w:vAlign w:val="center"/>
          </w:tcPr>
          <w:p w14:paraId="1D5C02AE" w14:textId="61F391BF" w:rsidR="00665F8B" w:rsidRPr="002F7B70" w:rsidRDefault="00665F8B">
            <w:pPr>
              <w:pStyle w:val="TAL"/>
              <w:keepNext w:val="0"/>
              <w:keepLines w:val="0"/>
            </w:pPr>
            <w:r w:rsidRPr="002F7B70">
              <w:t>C.11.1.4.2</w:t>
            </w:r>
          </w:p>
        </w:tc>
      </w:tr>
      <w:tr w:rsidR="00665F8B" w:rsidRPr="002F7B70" w14:paraId="22FD3E57" w14:textId="77777777" w:rsidTr="00A306B3">
        <w:trPr>
          <w:cantSplit/>
          <w:jc w:val="center"/>
        </w:trPr>
        <w:tc>
          <w:tcPr>
            <w:tcW w:w="562" w:type="dxa"/>
            <w:vAlign w:val="center"/>
          </w:tcPr>
          <w:p w14:paraId="33640595" w14:textId="582B27DF" w:rsidR="00665F8B" w:rsidRPr="002F7B70" w:rsidRDefault="00665F8B" w:rsidP="00665F8B">
            <w:pPr>
              <w:pStyle w:val="TAC"/>
              <w:keepNext w:val="0"/>
              <w:keepLines w:val="0"/>
            </w:pPr>
            <w:r w:rsidRPr="002F7B70">
              <w:t>41</w:t>
            </w:r>
          </w:p>
        </w:tc>
        <w:tc>
          <w:tcPr>
            <w:tcW w:w="2694" w:type="dxa"/>
            <w:vAlign w:val="center"/>
          </w:tcPr>
          <w:p w14:paraId="1F36FEF8" w14:textId="72464A79" w:rsidR="00665F8B" w:rsidRPr="002F7B70" w:rsidRDefault="00665F8B" w:rsidP="00665F8B">
            <w:pPr>
              <w:pStyle w:val="TAC"/>
              <w:keepNext w:val="0"/>
              <w:keepLines w:val="0"/>
              <w:jc w:val="left"/>
            </w:pPr>
            <w:r w:rsidRPr="002F7B70">
              <w:t>11.1.4.3 Contrast (minimum)</w:t>
            </w:r>
            <w:ins w:id="3370" w:author="Dave - updates, from v1.3 to v2.0" w:date="2018-10-08T15:16:00Z">
              <w:r w:rsidR="00C515B4">
                <w:t xml:space="preserve"> *</w:t>
              </w:r>
            </w:ins>
          </w:p>
        </w:tc>
        <w:tc>
          <w:tcPr>
            <w:tcW w:w="425" w:type="dxa"/>
            <w:vAlign w:val="center"/>
          </w:tcPr>
          <w:p w14:paraId="1BE041C5" w14:textId="77777777" w:rsidR="00665F8B" w:rsidRPr="002F7B70" w:rsidRDefault="00665F8B" w:rsidP="00665F8B">
            <w:pPr>
              <w:pStyle w:val="TAL"/>
              <w:keepNext w:val="0"/>
              <w:keepLines w:val="0"/>
              <w:jc w:val="center"/>
            </w:pPr>
            <w:r w:rsidRPr="002F7B70">
              <w:sym w:font="Wingdings" w:char="F0FC"/>
            </w:r>
          </w:p>
        </w:tc>
        <w:tc>
          <w:tcPr>
            <w:tcW w:w="425" w:type="dxa"/>
            <w:vAlign w:val="center"/>
          </w:tcPr>
          <w:p w14:paraId="0547D599" w14:textId="77777777" w:rsidR="00665F8B" w:rsidRPr="002F7B70" w:rsidRDefault="00665F8B" w:rsidP="00665F8B">
            <w:pPr>
              <w:pStyle w:val="TAL"/>
              <w:keepNext w:val="0"/>
              <w:keepLines w:val="0"/>
              <w:jc w:val="center"/>
            </w:pPr>
          </w:p>
        </w:tc>
        <w:tc>
          <w:tcPr>
            <w:tcW w:w="425" w:type="dxa"/>
            <w:vAlign w:val="center"/>
          </w:tcPr>
          <w:p w14:paraId="2FD9F672" w14:textId="77777777" w:rsidR="00665F8B" w:rsidRPr="002F7B70" w:rsidRDefault="00665F8B" w:rsidP="00665F8B">
            <w:pPr>
              <w:pStyle w:val="TAL"/>
              <w:keepNext w:val="0"/>
              <w:keepLines w:val="0"/>
              <w:jc w:val="center"/>
            </w:pPr>
          </w:p>
        </w:tc>
        <w:tc>
          <w:tcPr>
            <w:tcW w:w="426" w:type="dxa"/>
            <w:vAlign w:val="center"/>
          </w:tcPr>
          <w:p w14:paraId="57D03F2A" w14:textId="77777777" w:rsidR="00665F8B" w:rsidRPr="002F7B70" w:rsidRDefault="00665F8B" w:rsidP="00665F8B">
            <w:pPr>
              <w:pStyle w:val="TAL"/>
              <w:keepNext w:val="0"/>
              <w:keepLines w:val="0"/>
              <w:jc w:val="center"/>
            </w:pPr>
          </w:p>
        </w:tc>
        <w:tc>
          <w:tcPr>
            <w:tcW w:w="567" w:type="dxa"/>
            <w:vAlign w:val="center"/>
          </w:tcPr>
          <w:p w14:paraId="6B142099" w14:textId="77777777" w:rsidR="00665F8B" w:rsidRPr="002F7B70" w:rsidRDefault="00665F8B" w:rsidP="00665F8B">
            <w:pPr>
              <w:pStyle w:val="TAC"/>
              <w:keepNext w:val="0"/>
              <w:keepLines w:val="0"/>
            </w:pPr>
            <w:r w:rsidRPr="002F7B70">
              <w:t>U</w:t>
            </w:r>
          </w:p>
        </w:tc>
        <w:tc>
          <w:tcPr>
            <w:tcW w:w="3402" w:type="dxa"/>
            <w:vAlign w:val="center"/>
          </w:tcPr>
          <w:p w14:paraId="7E336E76" w14:textId="77777777" w:rsidR="00665F8B" w:rsidRPr="002F7B70" w:rsidRDefault="00665F8B" w:rsidP="00665F8B">
            <w:pPr>
              <w:pStyle w:val="TAL"/>
              <w:keepNext w:val="0"/>
              <w:keepLines w:val="0"/>
            </w:pPr>
          </w:p>
        </w:tc>
        <w:tc>
          <w:tcPr>
            <w:tcW w:w="1459" w:type="dxa"/>
            <w:gridSpan w:val="2"/>
            <w:vAlign w:val="center"/>
          </w:tcPr>
          <w:p w14:paraId="16219FD4" w14:textId="473F2F32" w:rsidR="00665F8B" w:rsidRPr="002F7B70" w:rsidRDefault="00665F8B" w:rsidP="00665F8B">
            <w:pPr>
              <w:pStyle w:val="TAL"/>
              <w:keepNext w:val="0"/>
              <w:keepLines w:val="0"/>
            </w:pPr>
            <w:r w:rsidRPr="002F7B70">
              <w:t>C.11.1.4.3</w:t>
            </w:r>
          </w:p>
        </w:tc>
      </w:tr>
      <w:tr w:rsidR="00665F8B" w:rsidRPr="002F7B70" w14:paraId="4294E1EE" w14:textId="77777777" w:rsidTr="00A306B3">
        <w:trPr>
          <w:cantSplit/>
          <w:jc w:val="center"/>
        </w:trPr>
        <w:tc>
          <w:tcPr>
            <w:tcW w:w="562" w:type="dxa"/>
            <w:vAlign w:val="center"/>
          </w:tcPr>
          <w:p w14:paraId="684D5D87" w14:textId="5E025C2A" w:rsidR="00665F8B" w:rsidRPr="002F7B70" w:rsidRDefault="00665F8B" w:rsidP="00665F8B">
            <w:pPr>
              <w:pStyle w:val="TAC"/>
              <w:keepNext w:val="0"/>
              <w:keepLines w:val="0"/>
            </w:pPr>
            <w:r w:rsidRPr="002F7B70">
              <w:t>42</w:t>
            </w:r>
          </w:p>
        </w:tc>
        <w:tc>
          <w:tcPr>
            <w:tcW w:w="2694" w:type="dxa"/>
            <w:vAlign w:val="center"/>
          </w:tcPr>
          <w:p w14:paraId="7B0A00A5" w14:textId="43BB5C01" w:rsidR="00665F8B" w:rsidRPr="002F7B70" w:rsidRDefault="00665F8B" w:rsidP="00665F8B">
            <w:pPr>
              <w:pStyle w:val="TAC"/>
              <w:keepNext w:val="0"/>
              <w:keepLines w:val="0"/>
              <w:jc w:val="left"/>
            </w:pPr>
            <w:r w:rsidRPr="002F7B70">
              <w:t>11.1.4.4.1 Resize text (open functionality)</w:t>
            </w:r>
            <w:ins w:id="3371" w:author="Dave - updates, from v1.3 to v2.0" w:date="2018-10-08T15:16:00Z">
              <w:r w:rsidR="00C515B4">
                <w:t xml:space="preserve"> *</w:t>
              </w:r>
            </w:ins>
          </w:p>
        </w:tc>
        <w:tc>
          <w:tcPr>
            <w:tcW w:w="425" w:type="dxa"/>
            <w:vAlign w:val="center"/>
          </w:tcPr>
          <w:p w14:paraId="49C7BCC4" w14:textId="77777777" w:rsidR="00665F8B" w:rsidRPr="002F7B70" w:rsidRDefault="00665F8B" w:rsidP="00665F8B">
            <w:pPr>
              <w:pStyle w:val="TAL"/>
              <w:keepNext w:val="0"/>
              <w:keepLines w:val="0"/>
              <w:jc w:val="center"/>
            </w:pPr>
            <w:r w:rsidRPr="002F7B70">
              <w:sym w:font="Wingdings" w:char="F0FC"/>
            </w:r>
          </w:p>
        </w:tc>
        <w:tc>
          <w:tcPr>
            <w:tcW w:w="425" w:type="dxa"/>
            <w:vAlign w:val="center"/>
          </w:tcPr>
          <w:p w14:paraId="0EA18ABD" w14:textId="77777777" w:rsidR="00665F8B" w:rsidRPr="002F7B70" w:rsidRDefault="00665F8B" w:rsidP="00665F8B">
            <w:pPr>
              <w:pStyle w:val="TAL"/>
              <w:keepNext w:val="0"/>
              <w:keepLines w:val="0"/>
              <w:jc w:val="center"/>
            </w:pPr>
          </w:p>
        </w:tc>
        <w:tc>
          <w:tcPr>
            <w:tcW w:w="425" w:type="dxa"/>
            <w:vAlign w:val="center"/>
          </w:tcPr>
          <w:p w14:paraId="66543ED6" w14:textId="77777777" w:rsidR="00665F8B" w:rsidRPr="002F7B70" w:rsidRDefault="00665F8B" w:rsidP="00665F8B">
            <w:pPr>
              <w:pStyle w:val="TAL"/>
              <w:keepNext w:val="0"/>
              <w:keepLines w:val="0"/>
              <w:jc w:val="center"/>
            </w:pPr>
          </w:p>
        </w:tc>
        <w:tc>
          <w:tcPr>
            <w:tcW w:w="426" w:type="dxa"/>
            <w:vAlign w:val="center"/>
          </w:tcPr>
          <w:p w14:paraId="48FB9133" w14:textId="77777777" w:rsidR="00665F8B" w:rsidRPr="002F7B70" w:rsidRDefault="00665F8B" w:rsidP="00665F8B">
            <w:pPr>
              <w:pStyle w:val="TAL"/>
              <w:keepNext w:val="0"/>
              <w:keepLines w:val="0"/>
              <w:jc w:val="center"/>
            </w:pPr>
          </w:p>
        </w:tc>
        <w:tc>
          <w:tcPr>
            <w:tcW w:w="567" w:type="dxa"/>
            <w:vAlign w:val="center"/>
          </w:tcPr>
          <w:p w14:paraId="75FE3C39" w14:textId="77777777" w:rsidR="00665F8B" w:rsidRPr="002F7B70" w:rsidRDefault="00665F8B" w:rsidP="00665F8B">
            <w:pPr>
              <w:pStyle w:val="TAC"/>
              <w:keepNext w:val="0"/>
              <w:keepLines w:val="0"/>
            </w:pPr>
            <w:r w:rsidRPr="002F7B70">
              <w:t>U</w:t>
            </w:r>
          </w:p>
        </w:tc>
        <w:tc>
          <w:tcPr>
            <w:tcW w:w="3402" w:type="dxa"/>
            <w:vAlign w:val="center"/>
          </w:tcPr>
          <w:p w14:paraId="355949B9" w14:textId="77777777" w:rsidR="00665F8B" w:rsidRPr="002F7B70" w:rsidRDefault="00665F8B" w:rsidP="00665F8B">
            <w:pPr>
              <w:pStyle w:val="TAL"/>
              <w:keepNext w:val="0"/>
              <w:keepLines w:val="0"/>
            </w:pPr>
          </w:p>
        </w:tc>
        <w:tc>
          <w:tcPr>
            <w:tcW w:w="1459" w:type="dxa"/>
            <w:gridSpan w:val="2"/>
            <w:vAlign w:val="center"/>
          </w:tcPr>
          <w:p w14:paraId="3D6E1127" w14:textId="409F1279" w:rsidR="00665F8B" w:rsidRPr="002F7B70" w:rsidRDefault="00665F8B" w:rsidP="00665F8B">
            <w:pPr>
              <w:pStyle w:val="TAL"/>
              <w:keepNext w:val="0"/>
              <w:keepLines w:val="0"/>
            </w:pPr>
            <w:r w:rsidRPr="002F7B70">
              <w:t>C.11.1.4.4.1</w:t>
            </w:r>
          </w:p>
        </w:tc>
      </w:tr>
      <w:tr w:rsidR="00665F8B" w:rsidRPr="002F7B70" w14:paraId="7D14B521" w14:textId="77777777" w:rsidTr="00A306B3">
        <w:trPr>
          <w:cantSplit/>
          <w:jc w:val="center"/>
        </w:trPr>
        <w:tc>
          <w:tcPr>
            <w:tcW w:w="562" w:type="dxa"/>
            <w:vAlign w:val="center"/>
          </w:tcPr>
          <w:p w14:paraId="7D8C2C6D" w14:textId="71F3E1C2" w:rsidR="00665F8B" w:rsidRPr="002F7B70" w:rsidRDefault="00665F8B" w:rsidP="00665F8B">
            <w:pPr>
              <w:pStyle w:val="TAC"/>
              <w:keepNext w:val="0"/>
              <w:keepLines w:val="0"/>
            </w:pPr>
            <w:r w:rsidRPr="002F7B70">
              <w:t>43</w:t>
            </w:r>
          </w:p>
        </w:tc>
        <w:tc>
          <w:tcPr>
            <w:tcW w:w="2694" w:type="dxa"/>
            <w:vAlign w:val="center"/>
          </w:tcPr>
          <w:p w14:paraId="05914298" w14:textId="656ADA1E" w:rsidR="00665F8B" w:rsidRPr="002F7B70" w:rsidRDefault="00665F8B">
            <w:pPr>
              <w:pStyle w:val="TAC"/>
              <w:keepNext w:val="0"/>
              <w:keepLines w:val="0"/>
              <w:jc w:val="left"/>
            </w:pPr>
            <w:r w:rsidRPr="002F7B70">
              <w:t>11.1.4.4.2 Resize text (closed functionality)</w:t>
            </w:r>
            <w:ins w:id="3372" w:author="Dave - updates, from v1.3 to v2.0" w:date="2018-10-08T15:16:00Z">
              <w:r w:rsidR="00C515B4">
                <w:t xml:space="preserve"> *</w:t>
              </w:r>
            </w:ins>
          </w:p>
        </w:tc>
        <w:tc>
          <w:tcPr>
            <w:tcW w:w="425" w:type="dxa"/>
            <w:vAlign w:val="center"/>
          </w:tcPr>
          <w:p w14:paraId="30B47166" w14:textId="2A899B49" w:rsidR="00665F8B" w:rsidRPr="002F7B70" w:rsidRDefault="00665F8B" w:rsidP="00665F8B">
            <w:pPr>
              <w:pStyle w:val="TAL"/>
              <w:keepNext w:val="0"/>
              <w:keepLines w:val="0"/>
              <w:jc w:val="center"/>
            </w:pPr>
            <w:r w:rsidRPr="002F7B70">
              <w:sym w:font="Wingdings" w:char="F0FC"/>
            </w:r>
          </w:p>
        </w:tc>
        <w:tc>
          <w:tcPr>
            <w:tcW w:w="425" w:type="dxa"/>
            <w:vAlign w:val="center"/>
          </w:tcPr>
          <w:p w14:paraId="156F2807" w14:textId="77777777" w:rsidR="00665F8B" w:rsidRPr="002F7B70" w:rsidRDefault="00665F8B" w:rsidP="00665F8B">
            <w:pPr>
              <w:pStyle w:val="TAL"/>
              <w:keepNext w:val="0"/>
              <w:keepLines w:val="0"/>
              <w:jc w:val="center"/>
            </w:pPr>
          </w:p>
        </w:tc>
        <w:tc>
          <w:tcPr>
            <w:tcW w:w="425" w:type="dxa"/>
            <w:vAlign w:val="center"/>
          </w:tcPr>
          <w:p w14:paraId="645F6371" w14:textId="77777777" w:rsidR="00665F8B" w:rsidRPr="002F7B70" w:rsidRDefault="00665F8B" w:rsidP="00665F8B">
            <w:pPr>
              <w:pStyle w:val="TAL"/>
              <w:keepNext w:val="0"/>
              <w:keepLines w:val="0"/>
              <w:jc w:val="center"/>
            </w:pPr>
          </w:p>
        </w:tc>
        <w:tc>
          <w:tcPr>
            <w:tcW w:w="426" w:type="dxa"/>
            <w:vAlign w:val="center"/>
          </w:tcPr>
          <w:p w14:paraId="3A76CA28" w14:textId="77777777" w:rsidR="00665F8B" w:rsidRPr="002F7B70" w:rsidRDefault="00665F8B" w:rsidP="00665F8B">
            <w:pPr>
              <w:pStyle w:val="TAL"/>
              <w:keepNext w:val="0"/>
              <w:keepLines w:val="0"/>
              <w:jc w:val="center"/>
            </w:pPr>
          </w:p>
        </w:tc>
        <w:tc>
          <w:tcPr>
            <w:tcW w:w="567" w:type="dxa"/>
            <w:vAlign w:val="center"/>
          </w:tcPr>
          <w:p w14:paraId="7A362DC7" w14:textId="7C16F936" w:rsidR="00665F8B" w:rsidRPr="002F7B70" w:rsidRDefault="00665F8B" w:rsidP="00665F8B">
            <w:pPr>
              <w:pStyle w:val="TAC"/>
              <w:keepNext w:val="0"/>
              <w:keepLines w:val="0"/>
            </w:pPr>
            <w:r w:rsidRPr="002F7B70">
              <w:t>U</w:t>
            </w:r>
          </w:p>
        </w:tc>
        <w:tc>
          <w:tcPr>
            <w:tcW w:w="3402" w:type="dxa"/>
            <w:vAlign w:val="center"/>
          </w:tcPr>
          <w:p w14:paraId="0B8735EA" w14:textId="77777777" w:rsidR="00665F8B" w:rsidRPr="002F7B70" w:rsidRDefault="00665F8B" w:rsidP="00665F8B">
            <w:pPr>
              <w:pStyle w:val="TAL"/>
              <w:keepNext w:val="0"/>
              <w:keepLines w:val="0"/>
            </w:pPr>
          </w:p>
        </w:tc>
        <w:tc>
          <w:tcPr>
            <w:tcW w:w="1459" w:type="dxa"/>
            <w:gridSpan w:val="2"/>
            <w:vAlign w:val="center"/>
          </w:tcPr>
          <w:p w14:paraId="5D2C06FB" w14:textId="7E651347" w:rsidR="00665F8B" w:rsidRPr="002F7B70" w:rsidRDefault="00665F8B" w:rsidP="00665F8B">
            <w:pPr>
              <w:pStyle w:val="TAL"/>
              <w:keepNext w:val="0"/>
              <w:keepLines w:val="0"/>
            </w:pPr>
            <w:r w:rsidRPr="002F7B70">
              <w:t>C.11.1.4.4.2</w:t>
            </w:r>
          </w:p>
        </w:tc>
      </w:tr>
      <w:tr w:rsidR="00665F8B" w:rsidRPr="002F7B70" w14:paraId="55515F78" w14:textId="77777777" w:rsidTr="00A306B3">
        <w:trPr>
          <w:cantSplit/>
          <w:jc w:val="center"/>
        </w:trPr>
        <w:tc>
          <w:tcPr>
            <w:tcW w:w="562" w:type="dxa"/>
            <w:vAlign w:val="center"/>
          </w:tcPr>
          <w:p w14:paraId="64AC3C5A" w14:textId="31947E9B" w:rsidR="00665F8B" w:rsidRPr="002F7B70" w:rsidRDefault="00665F8B" w:rsidP="00665F8B">
            <w:pPr>
              <w:pStyle w:val="TAC"/>
              <w:keepNext w:val="0"/>
              <w:keepLines w:val="0"/>
            </w:pPr>
            <w:r w:rsidRPr="002F7B70">
              <w:t>44</w:t>
            </w:r>
          </w:p>
        </w:tc>
        <w:tc>
          <w:tcPr>
            <w:tcW w:w="2694" w:type="dxa"/>
            <w:vAlign w:val="center"/>
          </w:tcPr>
          <w:p w14:paraId="3E94412E" w14:textId="7B753969" w:rsidR="00665F8B" w:rsidRPr="002F7B70" w:rsidRDefault="00665F8B" w:rsidP="00665F8B">
            <w:pPr>
              <w:pStyle w:val="TAC"/>
              <w:keepNext w:val="0"/>
              <w:keepLines w:val="0"/>
              <w:jc w:val="left"/>
            </w:pPr>
            <w:r w:rsidRPr="002F7B70">
              <w:t>11.1.4.5.1 Images of text (open functionality)</w:t>
            </w:r>
            <w:ins w:id="3373" w:author="Dave - updates, from v1.3 to v2.0" w:date="2018-10-08T15:16:00Z">
              <w:r w:rsidR="00C515B4">
                <w:t xml:space="preserve"> *</w:t>
              </w:r>
            </w:ins>
          </w:p>
        </w:tc>
        <w:tc>
          <w:tcPr>
            <w:tcW w:w="425" w:type="dxa"/>
            <w:vAlign w:val="center"/>
          </w:tcPr>
          <w:p w14:paraId="58955E8C" w14:textId="77777777" w:rsidR="00665F8B" w:rsidRPr="002F7B70" w:rsidRDefault="00665F8B" w:rsidP="00665F8B">
            <w:pPr>
              <w:pStyle w:val="TAL"/>
              <w:keepNext w:val="0"/>
              <w:keepLines w:val="0"/>
              <w:jc w:val="center"/>
            </w:pPr>
            <w:r w:rsidRPr="002F7B70">
              <w:sym w:font="Wingdings" w:char="F0FC"/>
            </w:r>
          </w:p>
        </w:tc>
        <w:tc>
          <w:tcPr>
            <w:tcW w:w="425" w:type="dxa"/>
            <w:vAlign w:val="center"/>
          </w:tcPr>
          <w:p w14:paraId="7558FCB8" w14:textId="77777777" w:rsidR="00665F8B" w:rsidRPr="002F7B70" w:rsidRDefault="00665F8B" w:rsidP="00665F8B">
            <w:pPr>
              <w:pStyle w:val="TAL"/>
              <w:keepNext w:val="0"/>
              <w:keepLines w:val="0"/>
              <w:jc w:val="center"/>
            </w:pPr>
          </w:p>
        </w:tc>
        <w:tc>
          <w:tcPr>
            <w:tcW w:w="425" w:type="dxa"/>
            <w:vAlign w:val="center"/>
          </w:tcPr>
          <w:p w14:paraId="71E41334" w14:textId="77777777" w:rsidR="00665F8B" w:rsidRPr="002F7B70" w:rsidRDefault="00665F8B" w:rsidP="00665F8B">
            <w:pPr>
              <w:pStyle w:val="TAL"/>
              <w:keepNext w:val="0"/>
              <w:keepLines w:val="0"/>
              <w:jc w:val="center"/>
            </w:pPr>
          </w:p>
        </w:tc>
        <w:tc>
          <w:tcPr>
            <w:tcW w:w="426" w:type="dxa"/>
            <w:vAlign w:val="center"/>
          </w:tcPr>
          <w:p w14:paraId="55C1B58A" w14:textId="77777777" w:rsidR="00665F8B" w:rsidRPr="002F7B70" w:rsidRDefault="00665F8B" w:rsidP="00665F8B">
            <w:pPr>
              <w:pStyle w:val="TAL"/>
              <w:keepNext w:val="0"/>
              <w:keepLines w:val="0"/>
              <w:jc w:val="center"/>
            </w:pPr>
          </w:p>
        </w:tc>
        <w:tc>
          <w:tcPr>
            <w:tcW w:w="567" w:type="dxa"/>
            <w:vAlign w:val="center"/>
          </w:tcPr>
          <w:p w14:paraId="035E4E85" w14:textId="77777777" w:rsidR="00665F8B" w:rsidRPr="002F7B70" w:rsidRDefault="00665F8B" w:rsidP="00665F8B">
            <w:pPr>
              <w:pStyle w:val="TAC"/>
              <w:keepNext w:val="0"/>
              <w:keepLines w:val="0"/>
            </w:pPr>
            <w:r w:rsidRPr="002F7B70">
              <w:t>U</w:t>
            </w:r>
          </w:p>
        </w:tc>
        <w:tc>
          <w:tcPr>
            <w:tcW w:w="3402" w:type="dxa"/>
            <w:vAlign w:val="center"/>
          </w:tcPr>
          <w:p w14:paraId="53F7008F" w14:textId="77777777" w:rsidR="00665F8B" w:rsidRPr="002F7B70" w:rsidRDefault="00665F8B" w:rsidP="00665F8B">
            <w:pPr>
              <w:pStyle w:val="TAL"/>
              <w:keepNext w:val="0"/>
              <w:keepLines w:val="0"/>
            </w:pPr>
          </w:p>
        </w:tc>
        <w:tc>
          <w:tcPr>
            <w:tcW w:w="1459" w:type="dxa"/>
            <w:gridSpan w:val="2"/>
            <w:vAlign w:val="center"/>
          </w:tcPr>
          <w:p w14:paraId="45DD4949" w14:textId="7121251E" w:rsidR="00665F8B" w:rsidRPr="002F7B70" w:rsidRDefault="00665F8B" w:rsidP="00665F8B">
            <w:pPr>
              <w:pStyle w:val="TAL"/>
              <w:keepNext w:val="0"/>
              <w:keepLines w:val="0"/>
            </w:pPr>
            <w:r w:rsidRPr="002F7B70">
              <w:t>C.11.1.4.5.1</w:t>
            </w:r>
          </w:p>
        </w:tc>
      </w:tr>
      <w:tr w:rsidR="00665F8B" w:rsidRPr="002F7B70" w14:paraId="30D8B809" w14:textId="77777777" w:rsidTr="009C6E9A">
        <w:trPr>
          <w:cantSplit/>
          <w:jc w:val="center"/>
        </w:trPr>
        <w:tc>
          <w:tcPr>
            <w:tcW w:w="562" w:type="dxa"/>
            <w:vAlign w:val="center"/>
          </w:tcPr>
          <w:p w14:paraId="670C35FB" w14:textId="18502A74" w:rsidR="00665F8B" w:rsidRPr="002F7B70" w:rsidRDefault="00665F8B" w:rsidP="00665F8B">
            <w:pPr>
              <w:pStyle w:val="TAC"/>
              <w:keepNext w:val="0"/>
              <w:keepLines w:val="0"/>
            </w:pPr>
            <w:r w:rsidRPr="002F7B70">
              <w:t>45</w:t>
            </w:r>
          </w:p>
        </w:tc>
        <w:tc>
          <w:tcPr>
            <w:tcW w:w="2694" w:type="dxa"/>
            <w:vAlign w:val="center"/>
          </w:tcPr>
          <w:p w14:paraId="5A7FBBD8" w14:textId="1AAAF076" w:rsidR="00665F8B" w:rsidRPr="002F7B70" w:rsidRDefault="00665F8B" w:rsidP="00665F8B">
            <w:pPr>
              <w:pStyle w:val="TAC"/>
              <w:keepNext w:val="0"/>
              <w:keepLines w:val="0"/>
              <w:jc w:val="left"/>
            </w:pPr>
            <w:r w:rsidRPr="002F7B70">
              <w:t>11.1.4.10.1 Reflow (open functionality)</w:t>
            </w:r>
            <w:ins w:id="3374" w:author="Dave - updates, from v1.3 to v2.0" w:date="2018-10-08T15:16:00Z">
              <w:r w:rsidR="00C515B4">
                <w:t xml:space="preserve"> *</w:t>
              </w:r>
            </w:ins>
          </w:p>
        </w:tc>
        <w:tc>
          <w:tcPr>
            <w:tcW w:w="425" w:type="dxa"/>
            <w:vAlign w:val="center"/>
          </w:tcPr>
          <w:p w14:paraId="71562941" w14:textId="5B830E43" w:rsidR="00665F8B" w:rsidRPr="002F7B70" w:rsidRDefault="00665F8B" w:rsidP="00665F8B">
            <w:pPr>
              <w:pStyle w:val="TAL"/>
              <w:keepNext w:val="0"/>
              <w:keepLines w:val="0"/>
              <w:jc w:val="center"/>
            </w:pPr>
            <w:r w:rsidRPr="002F7B70">
              <w:sym w:font="Wingdings" w:char="F0FC"/>
            </w:r>
          </w:p>
        </w:tc>
        <w:tc>
          <w:tcPr>
            <w:tcW w:w="425" w:type="dxa"/>
            <w:vAlign w:val="center"/>
          </w:tcPr>
          <w:p w14:paraId="11799003" w14:textId="77777777" w:rsidR="00665F8B" w:rsidRPr="002F7B70" w:rsidRDefault="00665F8B" w:rsidP="00665F8B">
            <w:pPr>
              <w:pStyle w:val="TAL"/>
              <w:keepNext w:val="0"/>
              <w:keepLines w:val="0"/>
              <w:jc w:val="center"/>
            </w:pPr>
          </w:p>
        </w:tc>
        <w:tc>
          <w:tcPr>
            <w:tcW w:w="425" w:type="dxa"/>
            <w:vAlign w:val="center"/>
          </w:tcPr>
          <w:p w14:paraId="7F967E0E" w14:textId="77777777" w:rsidR="00665F8B" w:rsidRPr="002F7B70" w:rsidRDefault="00665F8B" w:rsidP="00665F8B">
            <w:pPr>
              <w:pStyle w:val="TAL"/>
              <w:keepNext w:val="0"/>
              <w:keepLines w:val="0"/>
              <w:jc w:val="center"/>
            </w:pPr>
          </w:p>
        </w:tc>
        <w:tc>
          <w:tcPr>
            <w:tcW w:w="426" w:type="dxa"/>
            <w:vAlign w:val="center"/>
          </w:tcPr>
          <w:p w14:paraId="4B6EDD6A" w14:textId="77777777" w:rsidR="00665F8B" w:rsidRPr="002F7B70" w:rsidRDefault="00665F8B" w:rsidP="00665F8B">
            <w:pPr>
              <w:pStyle w:val="TAL"/>
              <w:keepNext w:val="0"/>
              <w:keepLines w:val="0"/>
              <w:jc w:val="center"/>
            </w:pPr>
          </w:p>
        </w:tc>
        <w:tc>
          <w:tcPr>
            <w:tcW w:w="567" w:type="dxa"/>
            <w:vAlign w:val="center"/>
          </w:tcPr>
          <w:p w14:paraId="77310EEF" w14:textId="4DC71441" w:rsidR="00665F8B" w:rsidRPr="002F7B70" w:rsidRDefault="00665F8B" w:rsidP="00665F8B">
            <w:pPr>
              <w:pStyle w:val="TAC"/>
              <w:keepNext w:val="0"/>
              <w:keepLines w:val="0"/>
            </w:pPr>
            <w:r w:rsidRPr="002F7B70">
              <w:t>U</w:t>
            </w:r>
          </w:p>
        </w:tc>
        <w:tc>
          <w:tcPr>
            <w:tcW w:w="3402" w:type="dxa"/>
            <w:vAlign w:val="center"/>
          </w:tcPr>
          <w:p w14:paraId="3016E874" w14:textId="77777777" w:rsidR="00665F8B" w:rsidRPr="002F7B70" w:rsidRDefault="00665F8B" w:rsidP="00665F8B">
            <w:pPr>
              <w:pStyle w:val="TAL"/>
              <w:keepNext w:val="0"/>
              <w:keepLines w:val="0"/>
            </w:pPr>
          </w:p>
        </w:tc>
        <w:tc>
          <w:tcPr>
            <w:tcW w:w="1459" w:type="dxa"/>
            <w:gridSpan w:val="2"/>
          </w:tcPr>
          <w:p w14:paraId="79E066E7" w14:textId="54229CA4" w:rsidR="00665F8B" w:rsidRPr="002F7B70" w:rsidRDefault="00665F8B" w:rsidP="00665F8B">
            <w:pPr>
              <w:pStyle w:val="TAL"/>
              <w:keepNext w:val="0"/>
              <w:keepLines w:val="0"/>
            </w:pPr>
            <w:r w:rsidRPr="002F7B70">
              <w:t>C.11.1.4.10.1</w:t>
            </w:r>
          </w:p>
        </w:tc>
      </w:tr>
      <w:tr w:rsidR="00665F8B" w:rsidRPr="002F7B70" w14:paraId="14E4CDCA" w14:textId="77777777" w:rsidTr="00F1541E">
        <w:trPr>
          <w:cantSplit/>
          <w:jc w:val="center"/>
        </w:trPr>
        <w:tc>
          <w:tcPr>
            <w:tcW w:w="562" w:type="dxa"/>
            <w:vAlign w:val="center"/>
          </w:tcPr>
          <w:p w14:paraId="6165E1CC" w14:textId="46E1B4F1" w:rsidR="00665F8B" w:rsidRPr="002F7B70" w:rsidRDefault="00665F8B" w:rsidP="00665F8B">
            <w:pPr>
              <w:pStyle w:val="TAC"/>
              <w:keepNext w:val="0"/>
              <w:keepLines w:val="0"/>
            </w:pPr>
            <w:r w:rsidRPr="002F7B70">
              <w:t>46</w:t>
            </w:r>
          </w:p>
        </w:tc>
        <w:tc>
          <w:tcPr>
            <w:tcW w:w="2694" w:type="dxa"/>
            <w:vAlign w:val="center"/>
          </w:tcPr>
          <w:p w14:paraId="1C94398D" w14:textId="2521ACB4" w:rsidR="00665F8B" w:rsidRPr="002F7B70" w:rsidRDefault="00665F8B">
            <w:pPr>
              <w:pStyle w:val="TAC"/>
              <w:keepNext w:val="0"/>
              <w:keepLines w:val="0"/>
              <w:jc w:val="left"/>
            </w:pPr>
            <w:r w:rsidRPr="002F7B70">
              <w:t>11.1.4.10.2 Reflow (closed functionality)</w:t>
            </w:r>
            <w:ins w:id="3375" w:author="Dave - updates, from v1.3 to v2.0" w:date="2018-10-08T15:16:00Z">
              <w:r w:rsidR="00C515B4">
                <w:t xml:space="preserve"> *</w:t>
              </w:r>
            </w:ins>
          </w:p>
        </w:tc>
        <w:tc>
          <w:tcPr>
            <w:tcW w:w="425" w:type="dxa"/>
            <w:vAlign w:val="center"/>
          </w:tcPr>
          <w:p w14:paraId="7D708E44" w14:textId="3EE935A9" w:rsidR="00665F8B" w:rsidRPr="002F7B70" w:rsidRDefault="00665F8B" w:rsidP="00665F8B">
            <w:pPr>
              <w:pStyle w:val="TAL"/>
              <w:keepNext w:val="0"/>
              <w:keepLines w:val="0"/>
              <w:jc w:val="center"/>
            </w:pPr>
            <w:r w:rsidRPr="002F7B70">
              <w:sym w:font="Wingdings" w:char="F0FC"/>
            </w:r>
          </w:p>
        </w:tc>
        <w:tc>
          <w:tcPr>
            <w:tcW w:w="425" w:type="dxa"/>
            <w:vAlign w:val="center"/>
          </w:tcPr>
          <w:p w14:paraId="620EC1CF" w14:textId="77777777" w:rsidR="00665F8B" w:rsidRPr="002F7B70" w:rsidRDefault="00665F8B" w:rsidP="00665F8B">
            <w:pPr>
              <w:pStyle w:val="TAL"/>
              <w:keepNext w:val="0"/>
              <w:keepLines w:val="0"/>
              <w:jc w:val="center"/>
            </w:pPr>
          </w:p>
        </w:tc>
        <w:tc>
          <w:tcPr>
            <w:tcW w:w="425" w:type="dxa"/>
            <w:vAlign w:val="center"/>
          </w:tcPr>
          <w:p w14:paraId="6B2E0CD2" w14:textId="77777777" w:rsidR="00665F8B" w:rsidRPr="002F7B70" w:rsidRDefault="00665F8B" w:rsidP="00665F8B">
            <w:pPr>
              <w:pStyle w:val="TAL"/>
              <w:keepNext w:val="0"/>
              <w:keepLines w:val="0"/>
              <w:jc w:val="center"/>
            </w:pPr>
          </w:p>
        </w:tc>
        <w:tc>
          <w:tcPr>
            <w:tcW w:w="426" w:type="dxa"/>
            <w:vAlign w:val="center"/>
          </w:tcPr>
          <w:p w14:paraId="60AEC056" w14:textId="77777777" w:rsidR="00665F8B" w:rsidRPr="002F7B70" w:rsidRDefault="00665F8B" w:rsidP="00665F8B">
            <w:pPr>
              <w:pStyle w:val="TAL"/>
              <w:keepNext w:val="0"/>
              <w:keepLines w:val="0"/>
              <w:jc w:val="center"/>
            </w:pPr>
          </w:p>
        </w:tc>
        <w:tc>
          <w:tcPr>
            <w:tcW w:w="567" w:type="dxa"/>
            <w:vAlign w:val="center"/>
          </w:tcPr>
          <w:p w14:paraId="2B157A63" w14:textId="13BC6339" w:rsidR="00665F8B" w:rsidRPr="002F7B70" w:rsidRDefault="00665F8B" w:rsidP="00665F8B">
            <w:pPr>
              <w:pStyle w:val="TAC"/>
              <w:keepNext w:val="0"/>
              <w:keepLines w:val="0"/>
            </w:pPr>
            <w:r w:rsidRPr="002F7B70">
              <w:t>U</w:t>
            </w:r>
          </w:p>
        </w:tc>
        <w:tc>
          <w:tcPr>
            <w:tcW w:w="3402" w:type="dxa"/>
            <w:vAlign w:val="center"/>
          </w:tcPr>
          <w:p w14:paraId="7204E4F4" w14:textId="77777777" w:rsidR="00665F8B" w:rsidRPr="002F7B70" w:rsidRDefault="00665F8B" w:rsidP="00665F8B">
            <w:pPr>
              <w:pStyle w:val="TAL"/>
              <w:keepNext w:val="0"/>
              <w:keepLines w:val="0"/>
            </w:pPr>
          </w:p>
        </w:tc>
        <w:tc>
          <w:tcPr>
            <w:tcW w:w="1459" w:type="dxa"/>
            <w:gridSpan w:val="2"/>
          </w:tcPr>
          <w:p w14:paraId="40D05F4C" w14:textId="359C34F7" w:rsidR="00665F8B" w:rsidRPr="002F7B70" w:rsidRDefault="00665F8B" w:rsidP="00665F8B">
            <w:pPr>
              <w:pStyle w:val="TAL"/>
              <w:keepNext w:val="0"/>
              <w:keepLines w:val="0"/>
            </w:pPr>
            <w:r w:rsidRPr="002F7B70">
              <w:t>C.11.1.4.10.2</w:t>
            </w:r>
          </w:p>
        </w:tc>
      </w:tr>
      <w:tr w:rsidR="00665F8B" w:rsidRPr="002F7B70" w14:paraId="28DE4FC2" w14:textId="77777777" w:rsidTr="00F1541E">
        <w:trPr>
          <w:cantSplit/>
          <w:jc w:val="center"/>
        </w:trPr>
        <w:tc>
          <w:tcPr>
            <w:tcW w:w="562" w:type="dxa"/>
            <w:vAlign w:val="center"/>
          </w:tcPr>
          <w:p w14:paraId="72D02A20" w14:textId="5BE760A2" w:rsidR="00665F8B" w:rsidRPr="002F7B70" w:rsidRDefault="00665F8B" w:rsidP="00665F8B">
            <w:pPr>
              <w:pStyle w:val="TAC"/>
              <w:keepNext w:val="0"/>
              <w:keepLines w:val="0"/>
            </w:pPr>
            <w:r w:rsidRPr="002F7B70">
              <w:t>47</w:t>
            </w:r>
          </w:p>
        </w:tc>
        <w:tc>
          <w:tcPr>
            <w:tcW w:w="2694" w:type="dxa"/>
            <w:vAlign w:val="center"/>
          </w:tcPr>
          <w:p w14:paraId="36ECF208" w14:textId="50798901" w:rsidR="00665F8B" w:rsidRPr="002F7B70" w:rsidRDefault="00665F8B" w:rsidP="00665F8B">
            <w:pPr>
              <w:pStyle w:val="TAC"/>
              <w:keepNext w:val="0"/>
              <w:keepLines w:val="0"/>
              <w:jc w:val="left"/>
            </w:pPr>
            <w:r w:rsidRPr="002F7B70">
              <w:t>11.1.4.11</w:t>
            </w:r>
            <w:r w:rsidR="00211CDD">
              <w:t xml:space="preserve"> </w:t>
            </w:r>
            <w:r w:rsidRPr="002F7B70">
              <w:t>Non-text contrast</w:t>
            </w:r>
            <w:ins w:id="3376" w:author="Dave - updates, from v1.3 to v2.0" w:date="2018-10-08T15:16:00Z">
              <w:r w:rsidR="00C515B4">
                <w:t xml:space="preserve"> *</w:t>
              </w:r>
            </w:ins>
          </w:p>
        </w:tc>
        <w:tc>
          <w:tcPr>
            <w:tcW w:w="425" w:type="dxa"/>
            <w:vAlign w:val="center"/>
          </w:tcPr>
          <w:p w14:paraId="3B0DDFAB" w14:textId="58990ED7" w:rsidR="00665F8B" w:rsidRPr="002F7B70" w:rsidRDefault="00665F8B" w:rsidP="00665F8B">
            <w:pPr>
              <w:pStyle w:val="TAL"/>
              <w:keepNext w:val="0"/>
              <w:keepLines w:val="0"/>
              <w:jc w:val="center"/>
            </w:pPr>
            <w:r w:rsidRPr="002F7B70">
              <w:sym w:font="Wingdings" w:char="F0FC"/>
            </w:r>
          </w:p>
        </w:tc>
        <w:tc>
          <w:tcPr>
            <w:tcW w:w="425" w:type="dxa"/>
            <w:vAlign w:val="center"/>
          </w:tcPr>
          <w:p w14:paraId="1E4A76E5" w14:textId="77777777" w:rsidR="00665F8B" w:rsidRPr="002F7B70" w:rsidRDefault="00665F8B" w:rsidP="00665F8B">
            <w:pPr>
              <w:pStyle w:val="TAL"/>
              <w:keepNext w:val="0"/>
              <w:keepLines w:val="0"/>
              <w:jc w:val="center"/>
            </w:pPr>
          </w:p>
        </w:tc>
        <w:tc>
          <w:tcPr>
            <w:tcW w:w="425" w:type="dxa"/>
            <w:vAlign w:val="center"/>
          </w:tcPr>
          <w:p w14:paraId="29BFE584" w14:textId="77777777" w:rsidR="00665F8B" w:rsidRPr="002F7B70" w:rsidRDefault="00665F8B" w:rsidP="00665F8B">
            <w:pPr>
              <w:pStyle w:val="TAL"/>
              <w:keepNext w:val="0"/>
              <w:keepLines w:val="0"/>
              <w:jc w:val="center"/>
            </w:pPr>
          </w:p>
        </w:tc>
        <w:tc>
          <w:tcPr>
            <w:tcW w:w="426" w:type="dxa"/>
            <w:vAlign w:val="center"/>
          </w:tcPr>
          <w:p w14:paraId="41D4C6E1" w14:textId="77777777" w:rsidR="00665F8B" w:rsidRPr="002F7B70" w:rsidRDefault="00665F8B" w:rsidP="00665F8B">
            <w:pPr>
              <w:pStyle w:val="TAL"/>
              <w:keepNext w:val="0"/>
              <w:keepLines w:val="0"/>
              <w:jc w:val="center"/>
            </w:pPr>
          </w:p>
        </w:tc>
        <w:tc>
          <w:tcPr>
            <w:tcW w:w="567" w:type="dxa"/>
            <w:vAlign w:val="center"/>
          </w:tcPr>
          <w:p w14:paraId="1ADE7BFC" w14:textId="77777777" w:rsidR="00665F8B" w:rsidRPr="002F7B70" w:rsidRDefault="00665F8B" w:rsidP="00665F8B">
            <w:pPr>
              <w:pStyle w:val="TAC"/>
              <w:keepNext w:val="0"/>
              <w:keepLines w:val="0"/>
            </w:pPr>
          </w:p>
        </w:tc>
        <w:tc>
          <w:tcPr>
            <w:tcW w:w="3402" w:type="dxa"/>
            <w:vAlign w:val="center"/>
          </w:tcPr>
          <w:p w14:paraId="644728A5" w14:textId="77777777" w:rsidR="00665F8B" w:rsidRPr="002F7B70" w:rsidRDefault="00665F8B" w:rsidP="00665F8B">
            <w:pPr>
              <w:pStyle w:val="TAL"/>
              <w:keepNext w:val="0"/>
              <w:keepLines w:val="0"/>
            </w:pPr>
          </w:p>
        </w:tc>
        <w:tc>
          <w:tcPr>
            <w:tcW w:w="1459" w:type="dxa"/>
            <w:gridSpan w:val="2"/>
          </w:tcPr>
          <w:p w14:paraId="18EF2154" w14:textId="338A2254" w:rsidR="00665F8B" w:rsidRPr="002F7B70" w:rsidRDefault="00665F8B" w:rsidP="00665F8B">
            <w:pPr>
              <w:pStyle w:val="TAL"/>
              <w:keepNext w:val="0"/>
              <w:keepLines w:val="0"/>
            </w:pPr>
            <w:r w:rsidRPr="002F7B70">
              <w:t>C.11.1.4.11</w:t>
            </w:r>
          </w:p>
        </w:tc>
      </w:tr>
      <w:tr w:rsidR="00665F8B" w:rsidRPr="002F7B70" w14:paraId="3907DC4D" w14:textId="77777777" w:rsidTr="009C6E9A">
        <w:trPr>
          <w:cantSplit/>
          <w:jc w:val="center"/>
        </w:trPr>
        <w:tc>
          <w:tcPr>
            <w:tcW w:w="562" w:type="dxa"/>
            <w:vAlign w:val="center"/>
          </w:tcPr>
          <w:p w14:paraId="3D68B00A" w14:textId="6362B412" w:rsidR="00665F8B" w:rsidRPr="002F7B70" w:rsidRDefault="00665F8B" w:rsidP="00665F8B">
            <w:pPr>
              <w:pStyle w:val="TAC"/>
              <w:keepNext w:val="0"/>
              <w:keepLines w:val="0"/>
            </w:pPr>
            <w:r w:rsidRPr="002F7B70">
              <w:t>48</w:t>
            </w:r>
          </w:p>
        </w:tc>
        <w:tc>
          <w:tcPr>
            <w:tcW w:w="2694" w:type="dxa"/>
            <w:vAlign w:val="center"/>
          </w:tcPr>
          <w:p w14:paraId="74364293" w14:textId="4F506675" w:rsidR="00665F8B" w:rsidRPr="002F7B70" w:rsidRDefault="00665F8B" w:rsidP="00665F8B">
            <w:pPr>
              <w:pStyle w:val="TAC"/>
              <w:keepNext w:val="0"/>
              <w:keepLines w:val="0"/>
              <w:jc w:val="left"/>
            </w:pPr>
            <w:r w:rsidRPr="002F7B70">
              <w:t>11.1.4.12 Text spacing</w:t>
            </w:r>
            <w:ins w:id="3377" w:author="Dave - updates, from v1.3 to v2.0" w:date="2018-10-08T15:16:00Z">
              <w:r w:rsidR="00C515B4">
                <w:t xml:space="preserve"> *</w:t>
              </w:r>
            </w:ins>
          </w:p>
        </w:tc>
        <w:tc>
          <w:tcPr>
            <w:tcW w:w="425" w:type="dxa"/>
            <w:vAlign w:val="center"/>
          </w:tcPr>
          <w:p w14:paraId="60A50486" w14:textId="6E7ED864" w:rsidR="00665F8B" w:rsidRPr="002F7B70" w:rsidRDefault="00665F8B" w:rsidP="00665F8B">
            <w:pPr>
              <w:pStyle w:val="TAL"/>
              <w:keepNext w:val="0"/>
              <w:keepLines w:val="0"/>
              <w:jc w:val="center"/>
            </w:pPr>
            <w:r w:rsidRPr="002F7B70">
              <w:sym w:font="Wingdings" w:char="F0FC"/>
            </w:r>
          </w:p>
        </w:tc>
        <w:tc>
          <w:tcPr>
            <w:tcW w:w="425" w:type="dxa"/>
            <w:vAlign w:val="center"/>
          </w:tcPr>
          <w:p w14:paraId="35AB8416" w14:textId="134074C2" w:rsidR="00665F8B" w:rsidRPr="002F7B70" w:rsidRDefault="00665F8B" w:rsidP="00665F8B">
            <w:pPr>
              <w:pStyle w:val="TAL"/>
              <w:keepNext w:val="0"/>
              <w:keepLines w:val="0"/>
              <w:jc w:val="center"/>
            </w:pPr>
            <w:r w:rsidRPr="002F7B70">
              <w:sym w:font="Wingdings" w:char="F0FC"/>
            </w:r>
          </w:p>
        </w:tc>
        <w:tc>
          <w:tcPr>
            <w:tcW w:w="425" w:type="dxa"/>
            <w:vAlign w:val="center"/>
          </w:tcPr>
          <w:p w14:paraId="0FF7200E" w14:textId="77777777" w:rsidR="00665F8B" w:rsidRPr="002F7B70" w:rsidRDefault="00665F8B" w:rsidP="00665F8B">
            <w:pPr>
              <w:pStyle w:val="TAL"/>
              <w:keepNext w:val="0"/>
              <w:keepLines w:val="0"/>
              <w:jc w:val="center"/>
            </w:pPr>
          </w:p>
        </w:tc>
        <w:tc>
          <w:tcPr>
            <w:tcW w:w="426" w:type="dxa"/>
            <w:vAlign w:val="center"/>
          </w:tcPr>
          <w:p w14:paraId="16956752" w14:textId="77777777" w:rsidR="00665F8B" w:rsidRPr="002F7B70" w:rsidRDefault="00665F8B" w:rsidP="00665F8B">
            <w:pPr>
              <w:pStyle w:val="TAL"/>
              <w:keepNext w:val="0"/>
              <w:keepLines w:val="0"/>
              <w:jc w:val="center"/>
            </w:pPr>
          </w:p>
        </w:tc>
        <w:tc>
          <w:tcPr>
            <w:tcW w:w="567" w:type="dxa"/>
            <w:vAlign w:val="center"/>
          </w:tcPr>
          <w:p w14:paraId="7CA96B09" w14:textId="2ACBF6D7" w:rsidR="00665F8B" w:rsidRPr="002F7B70" w:rsidRDefault="00665F8B" w:rsidP="00665F8B">
            <w:pPr>
              <w:pStyle w:val="TAC"/>
              <w:keepNext w:val="0"/>
              <w:keepLines w:val="0"/>
            </w:pPr>
            <w:r w:rsidRPr="002F7B70">
              <w:t>U</w:t>
            </w:r>
          </w:p>
        </w:tc>
        <w:tc>
          <w:tcPr>
            <w:tcW w:w="3402" w:type="dxa"/>
            <w:vAlign w:val="center"/>
          </w:tcPr>
          <w:p w14:paraId="0A7C2598" w14:textId="77777777" w:rsidR="00665F8B" w:rsidRPr="002F7B70" w:rsidRDefault="00665F8B" w:rsidP="00665F8B">
            <w:pPr>
              <w:pStyle w:val="TAL"/>
              <w:keepNext w:val="0"/>
              <w:keepLines w:val="0"/>
            </w:pPr>
          </w:p>
        </w:tc>
        <w:tc>
          <w:tcPr>
            <w:tcW w:w="1459" w:type="dxa"/>
            <w:gridSpan w:val="2"/>
          </w:tcPr>
          <w:p w14:paraId="57BAEC4B" w14:textId="3D2757E7" w:rsidR="00665F8B" w:rsidRPr="002F7B70" w:rsidRDefault="00665F8B">
            <w:pPr>
              <w:pStyle w:val="TAL"/>
              <w:keepNext w:val="0"/>
              <w:keepLines w:val="0"/>
            </w:pPr>
            <w:r w:rsidRPr="002F7B70">
              <w:t>C.11.1.4.12</w:t>
            </w:r>
          </w:p>
        </w:tc>
      </w:tr>
      <w:tr w:rsidR="00665F8B" w:rsidRPr="002F7B70" w14:paraId="1B124D15" w14:textId="77777777" w:rsidTr="009C6E9A">
        <w:trPr>
          <w:cantSplit/>
          <w:jc w:val="center"/>
        </w:trPr>
        <w:tc>
          <w:tcPr>
            <w:tcW w:w="562" w:type="dxa"/>
            <w:vAlign w:val="center"/>
          </w:tcPr>
          <w:p w14:paraId="4A3232B0" w14:textId="52E7512B" w:rsidR="00665F8B" w:rsidRPr="002F7B70" w:rsidRDefault="00665F8B" w:rsidP="00665F8B">
            <w:pPr>
              <w:pStyle w:val="TAC"/>
              <w:keepNext w:val="0"/>
              <w:keepLines w:val="0"/>
            </w:pPr>
            <w:r w:rsidRPr="002F7B70">
              <w:t>49</w:t>
            </w:r>
          </w:p>
        </w:tc>
        <w:tc>
          <w:tcPr>
            <w:tcW w:w="2694" w:type="dxa"/>
            <w:vAlign w:val="center"/>
          </w:tcPr>
          <w:p w14:paraId="02CF7457" w14:textId="04FD9F00" w:rsidR="00665F8B" w:rsidRPr="002F7B70" w:rsidRDefault="00665F8B" w:rsidP="00665F8B">
            <w:pPr>
              <w:pStyle w:val="TAC"/>
              <w:keepNext w:val="0"/>
              <w:keepLines w:val="0"/>
              <w:jc w:val="left"/>
            </w:pPr>
            <w:r w:rsidRPr="002F7B70">
              <w:t>11.1.4.13 Content on hover or focus</w:t>
            </w:r>
            <w:ins w:id="3378" w:author="Dave - updates, from v1.3 to v2.0" w:date="2018-10-08T15:16:00Z">
              <w:r w:rsidR="00C515B4">
                <w:t xml:space="preserve"> *</w:t>
              </w:r>
            </w:ins>
          </w:p>
        </w:tc>
        <w:tc>
          <w:tcPr>
            <w:tcW w:w="425" w:type="dxa"/>
            <w:vAlign w:val="center"/>
          </w:tcPr>
          <w:p w14:paraId="6BAEDE62" w14:textId="3ACCD6D0" w:rsidR="00665F8B" w:rsidRPr="002F7B70" w:rsidRDefault="00665F8B" w:rsidP="00665F8B">
            <w:pPr>
              <w:pStyle w:val="TAL"/>
              <w:keepNext w:val="0"/>
              <w:keepLines w:val="0"/>
              <w:jc w:val="center"/>
            </w:pPr>
            <w:r w:rsidRPr="002F7B70">
              <w:sym w:font="Wingdings" w:char="F0FC"/>
            </w:r>
          </w:p>
        </w:tc>
        <w:tc>
          <w:tcPr>
            <w:tcW w:w="425" w:type="dxa"/>
            <w:vAlign w:val="center"/>
          </w:tcPr>
          <w:p w14:paraId="2E9638F6" w14:textId="5F59AD12" w:rsidR="00665F8B" w:rsidRPr="002F7B70" w:rsidRDefault="00665F8B" w:rsidP="00665F8B">
            <w:pPr>
              <w:pStyle w:val="TAL"/>
              <w:keepNext w:val="0"/>
              <w:keepLines w:val="0"/>
              <w:jc w:val="center"/>
            </w:pPr>
            <w:r w:rsidRPr="002F7B70">
              <w:sym w:font="Wingdings" w:char="F0FC"/>
            </w:r>
          </w:p>
        </w:tc>
        <w:tc>
          <w:tcPr>
            <w:tcW w:w="425" w:type="dxa"/>
            <w:vAlign w:val="center"/>
          </w:tcPr>
          <w:p w14:paraId="5413FA60" w14:textId="77777777" w:rsidR="00665F8B" w:rsidRPr="002F7B70" w:rsidRDefault="00665F8B" w:rsidP="00665F8B">
            <w:pPr>
              <w:pStyle w:val="TAL"/>
              <w:keepNext w:val="0"/>
              <w:keepLines w:val="0"/>
              <w:jc w:val="center"/>
            </w:pPr>
          </w:p>
        </w:tc>
        <w:tc>
          <w:tcPr>
            <w:tcW w:w="426" w:type="dxa"/>
            <w:vAlign w:val="center"/>
          </w:tcPr>
          <w:p w14:paraId="1D7919E1" w14:textId="77777777" w:rsidR="00665F8B" w:rsidRPr="002F7B70" w:rsidRDefault="00665F8B" w:rsidP="00665F8B">
            <w:pPr>
              <w:pStyle w:val="TAL"/>
              <w:keepNext w:val="0"/>
              <w:keepLines w:val="0"/>
              <w:jc w:val="center"/>
            </w:pPr>
          </w:p>
        </w:tc>
        <w:tc>
          <w:tcPr>
            <w:tcW w:w="567" w:type="dxa"/>
            <w:vAlign w:val="center"/>
          </w:tcPr>
          <w:p w14:paraId="49E2A0E2" w14:textId="0E517EA2" w:rsidR="00665F8B" w:rsidRPr="002F7B70" w:rsidRDefault="00665F8B" w:rsidP="00665F8B">
            <w:pPr>
              <w:pStyle w:val="TAC"/>
              <w:keepNext w:val="0"/>
              <w:keepLines w:val="0"/>
            </w:pPr>
            <w:r w:rsidRPr="002F7B70">
              <w:t>U</w:t>
            </w:r>
          </w:p>
        </w:tc>
        <w:tc>
          <w:tcPr>
            <w:tcW w:w="3402" w:type="dxa"/>
            <w:vAlign w:val="center"/>
          </w:tcPr>
          <w:p w14:paraId="1642D745" w14:textId="77777777" w:rsidR="00665F8B" w:rsidRPr="002F7B70" w:rsidRDefault="00665F8B" w:rsidP="00665F8B">
            <w:pPr>
              <w:pStyle w:val="TAL"/>
              <w:keepNext w:val="0"/>
              <w:keepLines w:val="0"/>
            </w:pPr>
          </w:p>
        </w:tc>
        <w:tc>
          <w:tcPr>
            <w:tcW w:w="1459" w:type="dxa"/>
            <w:gridSpan w:val="2"/>
            <w:vAlign w:val="center"/>
          </w:tcPr>
          <w:p w14:paraId="1D492B64" w14:textId="565689B5" w:rsidR="00665F8B" w:rsidRPr="002F7B70" w:rsidRDefault="00665F8B">
            <w:pPr>
              <w:pStyle w:val="TAL"/>
              <w:keepNext w:val="0"/>
              <w:keepLines w:val="0"/>
            </w:pPr>
            <w:r w:rsidRPr="002F7B70">
              <w:t>C.11.1.4.13</w:t>
            </w:r>
          </w:p>
        </w:tc>
      </w:tr>
      <w:tr w:rsidR="00665F8B" w:rsidRPr="002F7B70" w14:paraId="5325AC0C" w14:textId="77777777" w:rsidTr="00A306B3">
        <w:trPr>
          <w:cantSplit/>
          <w:jc w:val="center"/>
        </w:trPr>
        <w:tc>
          <w:tcPr>
            <w:tcW w:w="562" w:type="dxa"/>
            <w:vAlign w:val="center"/>
          </w:tcPr>
          <w:p w14:paraId="2DC8524A" w14:textId="60022E96" w:rsidR="00665F8B" w:rsidRPr="002F7B70" w:rsidRDefault="00665F8B" w:rsidP="00665F8B">
            <w:pPr>
              <w:pStyle w:val="TAC"/>
              <w:keepNext w:val="0"/>
              <w:keepLines w:val="0"/>
            </w:pPr>
            <w:r w:rsidRPr="002F7B70">
              <w:t>50</w:t>
            </w:r>
          </w:p>
        </w:tc>
        <w:tc>
          <w:tcPr>
            <w:tcW w:w="2694" w:type="dxa"/>
            <w:vAlign w:val="center"/>
          </w:tcPr>
          <w:p w14:paraId="7909B699" w14:textId="4BA799E2" w:rsidR="00665F8B" w:rsidRPr="002F7B70" w:rsidRDefault="00665F8B">
            <w:pPr>
              <w:pStyle w:val="TAC"/>
              <w:keepNext w:val="0"/>
              <w:keepLines w:val="0"/>
              <w:jc w:val="left"/>
            </w:pPr>
            <w:r w:rsidRPr="002F7B70">
              <w:t>11.2.1.1.1 Keyboard (open functionality)</w:t>
            </w:r>
            <w:ins w:id="3379" w:author="Dave - updates, from v1.3 to v2.0" w:date="2018-10-08T15:16:00Z">
              <w:r w:rsidR="00C515B4">
                <w:t xml:space="preserve"> *</w:t>
              </w:r>
            </w:ins>
          </w:p>
        </w:tc>
        <w:tc>
          <w:tcPr>
            <w:tcW w:w="425" w:type="dxa"/>
            <w:vAlign w:val="center"/>
          </w:tcPr>
          <w:p w14:paraId="04AF03FF" w14:textId="77777777" w:rsidR="00665F8B" w:rsidRPr="002F7B70" w:rsidRDefault="00665F8B" w:rsidP="00665F8B">
            <w:pPr>
              <w:pStyle w:val="TAL"/>
              <w:keepNext w:val="0"/>
              <w:keepLines w:val="0"/>
              <w:jc w:val="center"/>
            </w:pPr>
          </w:p>
        </w:tc>
        <w:tc>
          <w:tcPr>
            <w:tcW w:w="425" w:type="dxa"/>
            <w:vAlign w:val="center"/>
          </w:tcPr>
          <w:p w14:paraId="4938FD37" w14:textId="77777777" w:rsidR="00665F8B" w:rsidRPr="002F7B70" w:rsidRDefault="00665F8B" w:rsidP="00665F8B">
            <w:pPr>
              <w:pStyle w:val="TAL"/>
              <w:keepNext w:val="0"/>
              <w:keepLines w:val="0"/>
              <w:jc w:val="center"/>
            </w:pPr>
            <w:r w:rsidRPr="002F7B70">
              <w:sym w:font="Wingdings" w:char="F0FC"/>
            </w:r>
          </w:p>
        </w:tc>
        <w:tc>
          <w:tcPr>
            <w:tcW w:w="425" w:type="dxa"/>
            <w:vAlign w:val="center"/>
          </w:tcPr>
          <w:p w14:paraId="2A570DEF" w14:textId="77777777" w:rsidR="00665F8B" w:rsidRPr="002F7B70" w:rsidRDefault="00665F8B" w:rsidP="00665F8B">
            <w:pPr>
              <w:pStyle w:val="TAL"/>
              <w:keepNext w:val="0"/>
              <w:keepLines w:val="0"/>
              <w:jc w:val="center"/>
            </w:pPr>
          </w:p>
        </w:tc>
        <w:tc>
          <w:tcPr>
            <w:tcW w:w="426" w:type="dxa"/>
            <w:vAlign w:val="center"/>
          </w:tcPr>
          <w:p w14:paraId="68BE5354" w14:textId="77777777" w:rsidR="00665F8B" w:rsidRPr="002F7B70" w:rsidRDefault="00665F8B" w:rsidP="00665F8B">
            <w:pPr>
              <w:pStyle w:val="TAL"/>
              <w:keepNext w:val="0"/>
              <w:keepLines w:val="0"/>
              <w:jc w:val="center"/>
            </w:pPr>
          </w:p>
        </w:tc>
        <w:tc>
          <w:tcPr>
            <w:tcW w:w="567" w:type="dxa"/>
            <w:vAlign w:val="center"/>
          </w:tcPr>
          <w:p w14:paraId="688F9E9F" w14:textId="77777777" w:rsidR="00665F8B" w:rsidRPr="002F7B70" w:rsidRDefault="00665F8B" w:rsidP="00665F8B">
            <w:pPr>
              <w:pStyle w:val="TAC"/>
              <w:keepNext w:val="0"/>
              <w:keepLines w:val="0"/>
            </w:pPr>
            <w:r w:rsidRPr="002F7B70">
              <w:t>U</w:t>
            </w:r>
          </w:p>
        </w:tc>
        <w:tc>
          <w:tcPr>
            <w:tcW w:w="3402" w:type="dxa"/>
            <w:vAlign w:val="center"/>
          </w:tcPr>
          <w:p w14:paraId="68C5232F" w14:textId="77777777" w:rsidR="00665F8B" w:rsidRPr="002F7B70" w:rsidRDefault="00665F8B" w:rsidP="00665F8B">
            <w:pPr>
              <w:pStyle w:val="TAL"/>
              <w:keepNext w:val="0"/>
              <w:keepLines w:val="0"/>
            </w:pPr>
          </w:p>
        </w:tc>
        <w:tc>
          <w:tcPr>
            <w:tcW w:w="1459" w:type="dxa"/>
            <w:gridSpan w:val="2"/>
            <w:vAlign w:val="center"/>
          </w:tcPr>
          <w:p w14:paraId="6DE3B1B7" w14:textId="1EECF029" w:rsidR="00665F8B" w:rsidRPr="002F7B70" w:rsidRDefault="00665F8B">
            <w:pPr>
              <w:pStyle w:val="TAL"/>
              <w:keepNext w:val="0"/>
              <w:keepLines w:val="0"/>
            </w:pPr>
            <w:r w:rsidRPr="002F7B70">
              <w:t>C.11.2.1.1.1</w:t>
            </w:r>
          </w:p>
        </w:tc>
      </w:tr>
      <w:tr w:rsidR="00665F8B" w:rsidRPr="002F7B70" w14:paraId="357F0823" w14:textId="77777777" w:rsidTr="00A306B3">
        <w:trPr>
          <w:cantSplit/>
          <w:jc w:val="center"/>
        </w:trPr>
        <w:tc>
          <w:tcPr>
            <w:tcW w:w="562" w:type="dxa"/>
            <w:vAlign w:val="center"/>
          </w:tcPr>
          <w:p w14:paraId="2DB2EC60" w14:textId="1AFF006E" w:rsidR="00665F8B" w:rsidRPr="002F7B70" w:rsidRDefault="00665F8B" w:rsidP="00665F8B">
            <w:pPr>
              <w:pStyle w:val="TAC"/>
              <w:keepNext w:val="0"/>
              <w:keepLines w:val="0"/>
            </w:pPr>
            <w:r w:rsidRPr="002F7B70">
              <w:t>51</w:t>
            </w:r>
          </w:p>
        </w:tc>
        <w:tc>
          <w:tcPr>
            <w:tcW w:w="2694" w:type="dxa"/>
            <w:vAlign w:val="center"/>
          </w:tcPr>
          <w:p w14:paraId="4422F112" w14:textId="630C9507" w:rsidR="00665F8B" w:rsidRPr="002F7B70" w:rsidRDefault="00665F8B">
            <w:pPr>
              <w:pStyle w:val="TAC"/>
              <w:keepNext w:val="0"/>
              <w:keepLines w:val="0"/>
              <w:jc w:val="left"/>
            </w:pPr>
            <w:r w:rsidRPr="002F7B70">
              <w:t>11.2.1.1.2 Keyboard (closed functionality)</w:t>
            </w:r>
            <w:ins w:id="3380" w:author="Dave - updates, from v1.3 to v2.0" w:date="2018-10-08T15:16:00Z">
              <w:r w:rsidR="00C515B4">
                <w:t xml:space="preserve"> *</w:t>
              </w:r>
            </w:ins>
          </w:p>
        </w:tc>
        <w:tc>
          <w:tcPr>
            <w:tcW w:w="425" w:type="dxa"/>
            <w:vAlign w:val="center"/>
          </w:tcPr>
          <w:p w14:paraId="0B872359" w14:textId="77777777" w:rsidR="00665F8B" w:rsidRPr="002F7B70" w:rsidRDefault="00665F8B" w:rsidP="00665F8B">
            <w:pPr>
              <w:pStyle w:val="TAL"/>
              <w:keepNext w:val="0"/>
              <w:keepLines w:val="0"/>
              <w:jc w:val="center"/>
            </w:pPr>
          </w:p>
        </w:tc>
        <w:tc>
          <w:tcPr>
            <w:tcW w:w="425" w:type="dxa"/>
            <w:vAlign w:val="center"/>
          </w:tcPr>
          <w:p w14:paraId="5A63BEB5" w14:textId="55D62A78" w:rsidR="00665F8B" w:rsidRPr="002F7B70" w:rsidRDefault="00665F8B" w:rsidP="00665F8B">
            <w:pPr>
              <w:pStyle w:val="TAL"/>
              <w:keepNext w:val="0"/>
              <w:keepLines w:val="0"/>
              <w:jc w:val="center"/>
            </w:pPr>
            <w:r w:rsidRPr="002F7B70">
              <w:sym w:font="Wingdings" w:char="F0FC"/>
            </w:r>
          </w:p>
        </w:tc>
        <w:tc>
          <w:tcPr>
            <w:tcW w:w="425" w:type="dxa"/>
            <w:vAlign w:val="center"/>
          </w:tcPr>
          <w:p w14:paraId="3F981A7E" w14:textId="77777777" w:rsidR="00665F8B" w:rsidRPr="002F7B70" w:rsidRDefault="00665F8B" w:rsidP="00665F8B">
            <w:pPr>
              <w:pStyle w:val="TAL"/>
              <w:keepNext w:val="0"/>
              <w:keepLines w:val="0"/>
              <w:jc w:val="center"/>
            </w:pPr>
          </w:p>
        </w:tc>
        <w:tc>
          <w:tcPr>
            <w:tcW w:w="426" w:type="dxa"/>
            <w:vAlign w:val="center"/>
          </w:tcPr>
          <w:p w14:paraId="493D2D76" w14:textId="77777777" w:rsidR="00665F8B" w:rsidRPr="002F7B70" w:rsidRDefault="00665F8B" w:rsidP="00665F8B">
            <w:pPr>
              <w:pStyle w:val="TAL"/>
              <w:keepNext w:val="0"/>
              <w:keepLines w:val="0"/>
              <w:jc w:val="center"/>
            </w:pPr>
          </w:p>
        </w:tc>
        <w:tc>
          <w:tcPr>
            <w:tcW w:w="567" w:type="dxa"/>
            <w:vAlign w:val="center"/>
          </w:tcPr>
          <w:p w14:paraId="4B05F1F7" w14:textId="14282BF7" w:rsidR="00665F8B" w:rsidRPr="002F7B70" w:rsidRDefault="00665F8B" w:rsidP="00665F8B">
            <w:pPr>
              <w:pStyle w:val="TAC"/>
              <w:keepNext w:val="0"/>
              <w:keepLines w:val="0"/>
            </w:pPr>
            <w:r w:rsidRPr="002F7B70">
              <w:t>U</w:t>
            </w:r>
          </w:p>
        </w:tc>
        <w:tc>
          <w:tcPr>
            <w:tcW w:w="3402" w:type="dxa"/>
            <w:vAlign w:val="center"/>
          </w:tcPr>
          <w:p w14:paraId="3E20725D" w14:textId="77777777" w:rsidR="00665F8B" w:rsidRPr="002F7B70" w:rsidRDefault="00665F8B" w:rsidP="00665F8B">
            <w:pPr>
              <w:pStyle w:val="TAL"/>
              <w:keepNext w:val="0"/>
              <w:keepLines w:val="0"/>
            </w:pPr>
          </w:p>
        </w:tc>
        <w:tc>
          <w:tcPr>
            <w:tcW w:w="1459" w:type="dxa"/>
            <w:gridSpan w:val="2"/>
            <w:vAlign w:val="center"/>
          </w:tcPr>
          <w:p w14:paraId="7DD02742" w14:textId="196F4054" w:rsidR="00665F8B" w:rsidRPr="002F7B70" w:rsidRDefault="00665F8B" w:rsidP="00665F8B">
            <w:pPr>
              <w:pStyle w:val="TAL"/>
              <w:keepNext w:val="0"/>
              <w:keepLines w:val="0"/>
            </w:pPr>
            <w:r w:rsidRPr="002F7B70">
              <w:t>C.11.2.1.1.2</w:t>
            </w:r>
          </w:p>
        </w:tc>
      </w:tr>
      <w:tr w:rsidR="00665F8B" w:rsidRPr="002F7B70" w14:paraId="6B40ED57" w14:textId="77777777" w:rsidTr="00A306B3">
        <w:trPr>
          <w:cantSplit/>
          <w:jc w:val="center"/>
        </w:trPr>
        <w:tc>
          <w:tcPr>
            <w:tcW w:w="562" w:type="dxa"/>
            <w:vAlign w:val="center"/>
          </w:tcPr>
          <w:p w14:paraId="674617DB" w14:textId="02C6084D" w:rsidR="00665F8B" w:rsidRPr="002F7B70" w:rsidRDefault="00665F8B" w:rsidP="00665F8B">
            <w:pPr>
              <w:pStyle w:val="TAC"/>
              <w:keepNext w:val="0"/>
              <w:keepLines w:val="0"/>
            </w:pPr>
            <w:r w:rsidRPr="002F7B70">
              <w:t>52</w:t>
            </w:r>
          </w:p>
        </w:tc>
        <w:tc>
          <w:tcPr>
            <w:tcW w:w="2694" w:type="dxa"/>
            <w:vAlign w:val="center"/>
          </w:tcPr>
          <w:p w14:paraId="070E220D" w14:textId="382BD9E0" w:rsidR="00665F8B" w:rsidRPr="002F7B70" w:rsidRDefault="00665F8B" w:rsidP="00665F8B">
            <w:pPr>
              <w:pStyle w:val="TAC"/>
              <w:keepNext w:val="0"/>
              <w:keepLines w:val="0"/>
              <w:jc w:val="left"/>
            </w:pPr>
            <w:r w:rsidRPr="002F7B70">
              <w:t>11.2.1.2 No keyboard trap</w:t>
            </w:r>
            <w:ins w:id="3381" w:author="Dave - updates, from v1.3 to v2.0" w:date="2018-10-08T15:16:00Z">
              <w:r w:rsidR="00C515B4">
                <w:t xml:space="preserve"> *</w:t>
              </w:r>
            </w:ins>
          </w:p>
        </w:tc>
        <w:tc>
          <w:tcPr>
            <w:tcW w:w="425" w:type="dxa"/>
            <w:vAlign w:val="center"/>
          </w:tcPr>
          <w:p w14:paraId="443CF901" w14:textId="77777777" w:rsidR="00665F8B" w:rsidRPr="002F7B70" w:rsidRDefault="00665F8B" w:rsidP="00665F8B">
            <w:pPr>
              <w:pStyle w:val="TAL"/>
              <w:keepNext w:val="0"/>
              <w:keepLines w:val="0"/>
              <w:jc w:val="center"/>
            </w:pPr>
          </w:p>
        </w:tc>
        <w:tc>
          <w:tcPr>
            <w:tcW w:w="425" w:type="dxa"/>
            <w:vAlign w:val="center"/>
          </w:tcPr>
          <w:p w14:paraId="7229829D" w14:textId="77777777" w:rsidR="00665F8B" w:rsidRPr="002F7B70" w:rsidRDefault="00665F8B" w:rsidP="00665F8B">
            <w:pPr>
              <w:pStyle w:val="TAL"/>
              <w:keepNext w:val="0"/>
              <w:keepLines w:val="0"/>
              <w:jc w:val="center"/>
            </w:pPr>
            <w:r w:rsidRPr="002F7B70">
              <w:sym w:font="Wingdings" w:char="F0FC"/>
            </w:r>
          </w:p>
        </w:tc>
        <w:tc>
          <w:tcPr>
            <w:tcW w:w="425" w:type="dxa"/>
            <w:vAlign w:val="center"/>
          </w:tcPr>
          <w:p w14:paraId="3D84A66A" w14:textId="77777777" w:rsidR="00665F8B" w:rsidRPr="002F7B70" w:rsidRDefault="00665F8B" w:rsidP="00665F8B">
            <w:pPr>
              <w:pStyle w:val="TAL"/>
              <w:keepNext w:val="0"/>
              <w:keepLines w:val="0"/>
              <w:jc w:val="center"/>
            </w:pPr>
          </w:p>
        </w:tc>
        <w:tc>
          <w:tcPr>
            <w:tcW w:w="426" w:type="dxa"/>
            <w:vAlign w:val="center"/>
          </w:tcPr>
          <w:p w14:paraId="24F10135" w14:textId="77777777" w:rsidR="00665F8B" w:rsidRPr="002F7B70" w:rsidRDefault="00665F8B" w:rsidP="00665F8B">
            <w:pPr>
              <w:pStyle w:val="TAL"/>
              <w:keepNext w:val="0"/>
              <w:keepLines w:val="0"/>
              <w:jc w:val="center"/>
            </w:pPr>
          </w:p>
        </w:tc>
        <w:tc>
          <w:tcPr>
            <w:tcW w:w="567" w:type="dxa"/>
            <w:vAlign w:val="center"/>
          </w:tcPr>
          <w:p w14:paraId="4CC819C8" w14:textId="77777777" w:rsidR="00665F8B" w:rsidRPr="002F7B70" w:rsidRDefault="00665F8B" w:rsidP="00665F8B">
            <w:pPr>
              <w:pStyle w:val="TAC"/>
              <w:keepNext w:val="0"/>
              <w:keepLines w:val="0"/>
            </w:pPr>
            <w:r w:rsidRPr="002F7B70">
              <w:t>U</w:t>
            </w:r>
          </w:p>
        </w:tc>
        <w:tc>
          <w:tcPr>
            <w:tcW w:w="3402" w:type="dxa"/>
            <w:vAlign w:val="center"/>
          </w:tcPr>
          <w:p w14:paraId="3391EB18" w14:textId="77777777" w:rsidR="00665F8B" w:rsidRPr="002F7B70" w:rsidRDefault="00665F8B" w:rsidP="00665F8B">
            <w:pPr>
              <w:pStyle w:val="TAL"/>
              <w:keepNext w:val="0"/>
              <w:keepLines w:val="0"/>
            </w:pPr>
          </w:p>
        </w:tc>
        <w:tc>
          <w:tcPr>
            <w:tcW w:w="1459" w:type="dxa"/>
            <w:gridSpan w:val="2"/>
            <w:vAlign w:val="center"/>
          </w:tcPr>
          <w:p w14:paraId="7FF4BE99" w14:textId="71966440" w:rsidR="00665F8B" w:rsidRPr="002F7B70" w:rsidRDefault="00665F8B" w:rsidP="00665F8B">
            <w:pPr>
              <w:pStyle w:val="TAL"/>
              <w:keepNext w:val="0"/>
              <w:keepLines w:val="0"/>
            </w:pPr>
            <w:r w:rsidRPr="002F7B70">
              <w:t>C.11.2.1.2</w:t>
            </w:r>
          </w:p>
        </w:tc>
      </w:tr>
      <w:tr w:rsidR="00665F8B" w:rsidRPr="002F7B70" w14:paraId="636E1296" w14:textId="77777777" w:rsidTr="00A306B3">
        <w:trPr>
          <w:cantSplit/>
          <w:jc w:val="center"/>
        </w:trPr>
        <w:tc>
          <w:tcPr>
            <w:tcW w:w="562" w:type="dxa"/>
            <w:vAlign w:val="center"/>
          </w:tcPr>
          <w:p w14:paraId="4345581D" w14:textId="4204E989" w:rsidR="00665F8B" w:rsidRPr="002F7B70" w:rsidRDefault="00665F8B" w:rsidP="00665F8B">
            <w:pPr>
              <w:pStyle w:val="TAC"/>
              <w:keepNext w:val="0"/>
              <w:keepLines w:val="0"/>
            </w:pPr>
            <w:r w:rsidRPr="002F7B70">
              <w:t>53</w:t>
            </w:r>
          </w:p>
        </w:tc>
        <w:tc>
          <w:tcPr>
            <w:tcW w:w="2694" w:type="dxa"/>
            <w:vAlign w:val="center"/>
          </w:tcPr>
          <w:p w14:paraId="56523889" w14:textId="732A425C" w:rsidR="00665F8B" w:rsidRPr="002F7B70" w:rsidRDefault="00665F8B" w:rsidP="00665F8B">
            <w:pPr>
              <w:pStyle w:val="TAC"/>
              <w:keepNext w:val="0"/>
              <w:keepLines w:val="0"/>
              <w:jc w:val="left"/>
            </w:pPr>
            <w:r w:rsidRPr="002F7B70">
              <w:t>11.2.1.4.1 Character key shortcuts (open functionality)</w:t>
            </w:r>
            <w:ins w:id="3382" w:author="Dave - updates, from v1.3 to v2.0" w:date="2018-10-08T15:16:00Z">
              <w:r w:rsidR="00C515B4">
                <w:t xml:space="preserve"> *</w:t>
              </w:r>
            </w:ins>
          </w:p>
        </w:tc>
        <w:tc>
          <w:tcPr>
            <w:tcW w:w="425" w:type="dxa"/>
            <w:vAlign w:val="center"/>
          </w:tcPr>
          <w:p w14:paraId="2B4FBE1B" w14:textId="77777777" w:rsidR="00665F8B" w:rsidRPr="002F7B70" w:rsidRDefault="00665F8B" w:rsidP="00665F8B">
            <w:pPr>
              <w:pStyle w:val="TAL"/>
              <w:keepNext w:val="0"/>
              <w:keepLines w:val="0"/>
              <w:jc w:val="center"/>
            </w:pPr>
          </w:p>
        </w:tc>
        <w:tc>
          <w:tcPr>
            <w:tcW w:w="425" w:type="dxa"/>
            <w:vAlign w:val="center"/>
          </w:tcPr>
          <w:p w14:paraId="2D3CDF96" w14:textId="7D690748" w:rsidR="00665F8B" w:rsidRPr="002F7B70" w:rsidRDefault="00665F8B" w:rsidP="00665F8B">
            <w:pPr>
              <w:pStyle w:val="TAL"/>
              <w:keepNext w:val="0"/>
              <w:keepLines w:val="0"/>
              <w:jc w:val="center"/>
            </w:pPr>
            <w:r w:rsidRPr="002F7B70">
              <w:sym w:font="Wingdings" w:char="F0FC"/>
            </w:r>
          </w:p>
        </w:tc>
        <w:tc>
          <w:tcPr>
            <w:tcW w:w="425" w:type="dxa"/>
            <w:vAlign w:val="center"/>
          </w:tcPr>
          <w:p w14:paraId="135A45CD" w14:textId="77777777" w:rsidR="00665F8B" w:rsidRPr="002F7B70" w:rsidRDefault="00665F8B" w:rsidP="00665F8B">
            <w:pPr>
              <w:pStyle w:val="TAL"/>
              <w:keepNext w:val="0"/>
              <w:keepLines w:val="0"/>
              <w:jc w:val="center"/>
            </w:pPr>
          </w:p>
        </w:tc>
        <w:tc>
          <w:tcPr>
            <w:tcW w:w="426" w:type="dxa"/>
            <w:vAlign w:val="center"/>
          </w:tcPr>
          <w:p w14:paraId="093487D1" w14:textId="77777777" w:rsidR="00665F8B" w:rsidRPr="002F7B70" w:rsidRDefault="00665F8B" w:rsidP="00665F8B">
            <w:pPr>
              <w:pStyle w:val="TAL"/>
              <w:keepNext w:val="0"/>
              <w:keepLines w:val="0"/>
              <w:jc w:val="center"/>
            </w:pPr>
          </w:p>
        </w:tc>
        <w:tc>
          <w:tcPr>
            <w:tcW w:w="567" w:type="dxa"/>
            <w:vAlign w:val="center"/>
          </w:tcPr>
          <w:p w14:paraId="3F4B1533" w14:textId="41495AAE" w:rsidR="00665F8B" w:rsidRPr="002F7B70" w:rsidRDefault="00665F8B" w:rsidP="00665F8B">
            <w:pPr>
              <w:pStyle w:val="TAC"/>
              <w:keepNext w:val="0"/>
              <w:keepLines w:val="0"/>
            </w:pPr>
            <w:r w:rsidRPr="002F7B70">
              <w:t>U</w:t>
            </w:r>
          </w:p>
        </w:tc>
        <w:tc>
          <w:tcPr>
            <w:tcW w:w="3402" w:type="dxa"/>
            <w:vAlign w:val="center"/>
          </w:tcPr>
          <w:p w14:paraId="3E7908D0" w14:textId="77777777" w:rsidR="00665F8B" w:rsidRPr="002F7B70" w:rsidRDefault="00665F8B" w:rsidP="00665F8B">
            <w:pPr>
              <w:pStyle w:val="TAL"/>
              <w:keepNext w:val="0"/>
              <w:keepLines w:val="0"/>
            </w:pPr>
          </w:p>
        </w:tc>
        <w:tc>
          <w:tcPr>
            <w:tcW w:w="1459" w:type="dxa"/>
            <w:gridSpan w:val="2"/>
            <w:vAlign w:val="center"/>
          </w:tcPr>
          <w:p w14:paraId="4453F1BF" w14:textId="53924B20" w:rsidR="00665F8B" w:rsidRPr="002F7B70" w:rsidRDefault="00665F8B" w:rsidP="00665F8B">
            <w:pPr>
              <w:pStyle w:val="TAL"/>
              <w:keepNext w:val="0"/>
              <w:keepLines w:val="0"/>
            </w:pPr>
            <w:r w:rsidRPr="002F7B70">
              <w:t>C.11.2.1.4.1</w:t>
            </w:r>
          </w:p>
        </w:tc>
      </w:tr>
      <w:tr w:rsidR="00665F8B" w:rsidRPr="002F7B70" w14:paraId="27CE1366" w14:textId="77777777" w:rsidTr="00A306B3">
        <w:trPr>
          <w:cantSplit/>
          <w:jc w:val="center"/>
        </w:trPr>
        <w:tc>
          <w:tcPr>
            <w:tcW w:w="562" w:type="dxa"/>
            <w:vAlign w:val="center"/>
          </w:tcPr>
          <w:p w14:paraId="02D18029" w14:textId="51800F86" w:rsidR="00665F8B" w:rsidRPr="002F7B70" w:rsidRDefault="00665F8B" w:rsidP="00665F8B">
            <w:pPr>
              <w:pStyle w:val="TAC"/>
              <w:keepNext w:val="0"/>
              <w:keepLines w:val="0"/>
            </w:pPr>
            <w:r w:rsidRPr="002F7B70">
              <w:lastRenderedPageBreak/>
              <w:t>54</w:t>
            </w:r>
          </w:p>
        </w:tc>
        <w:tc>
          <w:tcPr>
            <w:tcW w:w="2694" w:type="dxa"/>
            <w:vAlign w:val="center"/>
          </w:tcPr>
          <w:p w14:paraId="3A2E4A5C" w14:textId="5D58A896" w:rsidR="00665F8B" w:rsidRPr="002F7B70" w:rsidRDefault="00665F8B">
            <w:pPr>
              <w:pStyle w:val="TAC"/>
              <w:keepNext w:val="0"/>
              <w:keepLines w:val="0"/>
              <w:jc w:val="left"/>
            </w:pPr>
            <w:r w:rsidRPr="002F7B70">
              <w:t>11.2.1.4.2 Character key shortcuts (closed functionality)</w:t>
            </w:r>
            <w:ins w:id="3383" w:author="Dave - updates, from v1.3 to v2.0" w:date="2018-10-08T15:16:00Z">
              <w:r w:rsidR="00C515B4">
                <w:t xml:space="preserve"> *</w:t>
              </w:r>
            </w:ins>
          </w:p>
        </w:tc>
        <w:tc>
          <w:tcPr>
            <w:tcW w:w="425" w:type="dxa"/>
            <w:vAlign w:val="center"/>
          </w:tcPr>
          <w:p w14:paraId="1CE77E5F" w14:textId="77777777" w:rsidR="00665F8B" w:rsidRPr="002F7B70" w:rsidRDefault="00665F8B" w:rsidP="00665F8B">
            <w:pPr>
              <w:pStyle w:val="TAL"/>
              <w:keepNext w:val="0"/>
              <w:keepLines w:val="0"/>
              <w:jc w:val="center"/>
            </w:pPr>
          </w:p>
        </w:tc>
        <w:tc>
          <w:tcPr>
            <w:tcW w:w="425" w:type="dxa"/>
            <w:vAlign w:val="center"/>
          </w:tcPr>
          <w:p w14:paraId="77E7CFE9" w14:textId="6E069749" w:rsidR="00665F8B" w:rsidRPr="002F7B70" w:rsidRDefault="00665F8B" w:rsidP="00665F8B">
            <w:pPr>
              <w:pStyle w:val="TAL"/>
              <w:keepNext w:val="0"/>
              <w:keepLines w:val="0"/>
              <w:jc w:val="center"/>
            </w:pPr>
            <w:r w:rsidRPr="002F7B70">
              <w:sym w:font="Wingdings" w:char="F0FC"/>
            </w:r>
          </w:p>
        </w:tc>
        <w:tc>
          <w:tcPr>
            <w:tcW w:w="425" w:type="dxa"/>
            <w:vAlign w:val="center"/>
          </w:tcPr>
          <w:p w14:paraId="13200FD7" w14:textId="77777777" w:rsidR="00665F8B" w:rsidRPr="002F7B70" w:rsidRDefault="00665F8B" w:rsidP="00665F8B">
            <w:pPr>
              <w:pStyle w:val="TAL"/>
              <w:keepNext w:val="0"/>
              <w:keepLines w:val="0"/>
              <w:jc w:val="center"/>
            </w:pPr>
          </w:p>
        </w:tc>
        <w:tc>
          <w:tcPr>
            <w:tcW w:w="426" w:type="dxa"/>
            <w:vAlign w:val="center"/>
          </w:tcPr>
          <w:p w14:paraId="500C57B0" w14:textId="77777777" w:rsidR="00665F8B" w:rsidRPr="002F7B70" w:rsidRDefault="00665F8B" w:rsidP="00665F8B">
            <w:pPr>
              <w:pStyle w:val="TAL"/>
              <w:keepNext w:val="0"/>
              <w:keepLines w:val="0"/>
              <w:jc w:val="center"/>
            </w:pPr>
          </w:p>
        </w:tc>
        <w:tc>
          <w:tcPr>
            <w:tcW w:w="567" w:type="dxa"/>
            <w:vAlign w:val="center"/>
          </w:tcPr>
          <w:p w14:paraId="048CD7B4" w14:textId="0DE6CF2C" w:rsidR="00665F8B" w:rsidRPr="002F7B70" w:rsidRDefault="00665F8B" w:rsidP="00665F8B">
            <w:pPr>
              <w:pStyle w:val="TAC"/>
              <w:keepNext w:val="0"/>
              <w:keepLines w:val="0"/>
            </w:pPr>
            <w:r w:rsidRPr="002F7B70">
              <w:t>U</w:t>
            </w:r>
          </w:p>
        </w:tc>
        <w:tc>
          <w:tcPr>
            <w:tcW w:w="3402" w:type="dxa"/>
            <w:vAlign w:val="center"/>
          </w:tcPr>
          <w:p w14:paraId="2A3BC2EC" w14:textId="77777777" w:rsidR="00665F8B" w:rsidRPr="002F7B70" w:rsidRDefault="00665F8B" w:rsidP="00665F8B">
            <w:pPr>
              <w:pStyle w:val="TAL"/>
              <w:keepNext w:val="0"/>
              <w:keepLines w:val="0"/>
            </w:pPr>
          </w:p>
        </w:tc>
        <w:tc>
          <w:tcPr>
            <w:tcW w:w="1459" w:type="dxa"/>
            <w:gridSpan w:val="2"/>
            <w:vAlign w:val="center"/>
          </w:tcPr>
          <w:p w14:paraId="51B1A9DB" w14:textId="064F916F" w:rsidR="00665F8B" w:rsidRPr="002F7B70" w:rsidRDefault="00665F8B" w:rsidP="00665F8B">
            <w:pPr>
              <w:pStyle w:val="TAL"/>
              <w:keepNext w:val="0"/>
              <w:keepLines w:val="0"/>
            </w:pPr>
            <w:r w:rsidRPr="002F7B70">
              <w:t>C.11.2.1.4.2</w:t>
            </w:r>
          </w:p>
        </w:tc>
      </w:tr>
      <w:tr w:rsidR="00665F8B" w:rsidRPr="002F7B70" w14:paraId="00FFDF07" w14:textId="77777777" w:rsidTr="00A306B3">
        <w:trPr>
          <w:cantSplit/>
          <w:jc w:val="center"/>
        </w:trPr>
        <w:tc>
          <w:tcPr>
            <w:tcW w:w="562" w:type="dxa"/>
            <w:vAlign w:val="center"/>
          </w:tcPr>
          <w:p w14:paraId="34DE02E4" w14:textId="740D4E8A" w:rsidR="00665F8B" w:rsidRPr="002F7B70" w:rsidRDefault="00665F8B" w:rsidP="00665F8B">
            <w:pPr>
              <w:pStyle w:val="TAC"/>
              <w:keepNext w:val="0"/>
              <w:keepLines w:val="0"/>
            </w:pPr>
            <w:r w:rsidRPr="002F7B70">
              <w:t>55</w:t>
            </w:r>
          </w:p>
        </w:tc>
        <w:tc>
          <w:tcPr>
            <w:tcW w:w="2694" w:type="dxa"/>
            <w:vAlign w:val="center"/>
          </w:tcPr>
          <w:p w14:paraId="4421A80A" w14:textId="50B50972" w:rsidR="00665F8B" w:rsidRPr="002F7B70" w:rsidRDefault="00665F8B" w:rsidP="00665F8B">
            <w:pPr>
              <w:pStyle w:val="TAC"/>
              <w:keepNext w:val="0"/>
              <w:keepLines w:val="0"/>
              <w:jc w:val="left"/>
            </w:pPr>
            <w:r w:rsidRPr="002F7B70">
              <w:t>11.2.2.1 Timing adjustable</w:t>
            </w:r>
            <w:ins w:id="3384" w:author="Dave - updates, from v1.3 to v2.0" w:date="2018-10-08T15:16:00Z">
              <w:r w:rsidR="00C515B4">
                <w:t xml:space="preserve"> *</w:t>
              </w:r>
            </w:ins>
          </w:p>
        </w:tc>
        <w:tc>
          <w:tcPr>
            <w:tcW w:w="425" w:type="dxa"/>
            <w:vAlign w:val="center"/>
          </w:tcPr>
          <w:p w14:paraId="5A385ED9" w14:textId="77777777" w:rsidR="00665F8B" w:rsidRPr="002F7B70" w:rsidRDefault="00665F8B" w:rsidP="00665F8B">
            <w:pPr>
              <w:pStyle w:val="TAL"/>
              <w:keepNext w:val="0"/>
              <w:keepLines w:val="0"/>
              <w:jc w:val="center"/>
            </w:pPr>
          </w:p>
        </w:tc>
        <w:tc>
          <w:tcPr>
            <w:tcW w:w="425" w:type="dxa"/>
            <w:vAlign w:val="center"/>
          </w:tcPr>
          <w:p w14:paraId="3F9B9528" w14:textId="77777777" w:rsidR="00665F8B" w:rsidRPr="002F7B70" w:rsidRDefault="00665F8B" w:rsidP="00665F8B">
            <w:pPr>
              <w:pStyle w:val="TAL"/>
              <w:keepNext w:val="0"/>
              <w:keepLines w:val="0"/>
              <w:jc w:val="center"/>
            </w:pPr>
            <w:r w:rsidRPr="002F7B70">
              <w:sym w:font="Wingdings" w:char="F0FC"/>
            </w:r>
          </w:p>
        </w:tc>
        <w:tc>
          <w:tcPr>
            <w:tcW w:w="425" w:type="dxa"/>
            <w:vAlign w:val="center"/>
          </w:tcPr>
          <w:p w14:paraId="4EB5EFB4" w14:textId="77777777" w:rsidR="00665F8B" w:rsidRPr="002F7B70" w:rsidRDefault="00665F8B" w:rsidP="00665F8B">
            <w:pPr>
              <w:pStyle w:val="TAL"/>
              <w:keepNext w:val="0"/>
              <w:keepLines w:val="0"/>
              <w:jc w:val="center"/>
            </w:pPr>
          </w:p>
        </w:tc>
        <w:tc>
          <w:tcPr>
            <w:tcW w:w="426" w:type="dxa"/>
            <w:vAlign w:val="center"/>
          </w:tcPr>
          <w:p w14:paraId="34B9B3DE" w14:textId="77777777" w:rsidR="00665F8B" w:rsidRPr="002F7B70" w:rsidRDefault="00665F8B" w:rsidP="00665F8B">
            <w:pPr>
              <w:pStyle w:val="TAL"/>
              <w:keepNext w:val="0"/>
              <w:keepLines w:val="0"/>
              <w:jc w:val="center"/>
            </w:pPr>
          </w:p>
        </w:tc>
        <w:tc>
          <w:tcPr>
            <w:tcW w:w="567" w:type="dxa"/>
            <w:vAlign w:val="center"/>
          </w:tcPr>
          <w:p w14:paraId="53361F91" w14:textId="77777777" w:rsidR="00665F8B" w:rsidRPr="002F7B70" w:rsidRDefault="00665F8B" w:rsidP="00665F8B">
            <w:pPr>
              <w:pStyle w:val="TAC"/>
              <w:keepNext w:val="0"/>
              <w:keepLines w:val="0"/>
            </w:pPr>
            <w:r w:rsidRPr="002F7B70">
              <w:t>U</w:t>
            </w:r>
          </w:p>
        </w:tc>
        <w:tc>
          <w:tcPr>
            <w:tcW w:w="3402" w:type="dxa"/>
            <w:vAlign w:val="center"/>
          </w:tcPr>
          <w:p w14:paraId="5E65E84C" w14:textId="77777777" w:rsidR="00665F8B" w:rsidRPr="002F7B70" w:rsidRDefault="00665F8B" w:rsidP="00665F8B">
            <w:pPr>
              <w:pStyle w:val="TAL"/>
              <w:keepNext w:val="0"/>
              <w:keepLines w:val="0"/>
            </w:pPr>
          </w:p>
        </w:tc>
        <w:tc>
          <w:tcPr>
            <w:tcW w:w="1459" w:type="dxa"/>
            <w:gridSpan w:val="2"/>
            <w:vAlign w:val="center"/>
          </w:tcPr>
          <w:p w14:paraId="068D97A9" w14:textId="75CB38B9" w:rsidR="00665F8B" w:rsidRPr="002F7B70" w:rsidRDefault="00665F8B" w:rsidP="00665F8B">
            <w:pPr>
              <w:pStyle w:val="TAL"/>
              <w:keepNext w:val="0"/>
              <w:keepLines w:val="0"/>
            </w:pPr>
            <w:r w:rsidRPr="002F7B70">
              <w:t>C.11.2.2.1</w:t>
            </w:r>
          </w:p>
        </w:tc>
      </w:tr>
      <w:tr w:rsidR="00665F8B" w:rsidRPr="002F7B70" w14:paraId="3274A42C" w14:textId="77777777" w:rsidTr="00A306B3">
        <w:trPr>
          <w:cantSplit/>
          <w:jc w:val="center"/>
        </w:trPr>
        <w:tc>
          <w:tcPr>
            <w:tcW w:w="562" w:type="dxa"/>
            <w:vAlign w:val="center"/>
          </w:tcPr>
          <w:p w14:paraId="731BBE98" w14:textId="104C1A1B" w:rsidR="00665F8B" w:rsidRPr="002F7B70" w:rsidRDefault="00665F8B" w:rsidP="00665F8B">
            <w:pPr>
              <w:pStyle w:val="TAC"/>
              <w:keepNext w:val="0"/>
              <w:keepLines w:val="0"/>
            </w:pPr>
            <w:r w:rsidRPr="002F7B70">
              <w:t>56</w:t>
            </w:r>
          </w:p>
        </w:tc>
        <w:tc>
          <w:tcPr>
            <w:tcW w:w="2694" w:type="dxa"/>
            <w:vAlign w:val="center"/>
          </w:tcPr>
          <w:p w14:paraId="0A6BD020" w14:textId="25C00CF5" w:rsidR="00665F8B" w:rsidRPr="002F7B70" w:rsidRDefault="00665F8B" w:rsidP="00665F8B">
            <w:pPr>
              <w:pStyle w:val="TAC"/>
              <w:keepNext w:val="0"/>
              <w:keepLines w:val="0"/>
              <w:jc w:val="left"/>
            </w:pPr>
            <w:r w:rsidRPr="002F7B70">
              <w:t>11.2.2.2 Pause, stop, hide</w:t>
            </w:r>
            <w:ins w:id="3385" w:author="Dave - updates, from v1.3 to v2.0" w:date="2018-10-08T15:16:00Z">
              <w:r w:rsidR="00C515B4">
                <w:t xml:space="preserve"> *</w:t>
              </w:r>
            </w:ins>
          </w:p>
        </w:tc>
        <w:tc>
          <w:tcPr>
            <w:tcW w:w="425" w:type="dxa"/>
            <w:vAlign w:val="center"/>
          </w:tcPr>
          <w:p w14:paraId="651C00DD" w14:textId="77777777" w:rsidR="00665F8B" w:rsidRPr="002F7B70" w:rsidRDefault="00665F8B" w:rsidP="00665F8B">
            <w:pPr>
              <w:pStyle w:val="TAL"/>
              <w:keepNext w:val="0"/>
              <w:keepLines w:val="0"/>
              <w:jc w:val="center"/>
            </w:pPr>
          </w:p>
        </w:tc>
        <w:tc>
          <w:tcPr>
            <w:tcW w:w="425" w:type="dxa"/>
            <w:vAlign w:val="center"/>
          </w:tcPr>
          <w:p w14:paraId="7E5A02B0" w14:textId="77777777" w:rsidR="00665F8B" w:rsidRPr="002F7B70" w:rsidRDefault="00665F8B" w:rsidP="00665F8B">
            <w:pPr>
              <w:pStyle w:val="TAL"/>
              <w:keepNext w:val="0"/>
              <w:keepLines w:val="0"/>
              <w:jc w:val="center"/>
            </w:pPr>
            <w:r w:rsidRPr="002F7B70">
              <w:sym w:font="Wingdings" w:char="F0FC"/>
            </w:r>
          </w:p>
        </w:tc>
        <w:tc>
          <w:tcPr>
            <w:tcW w:w="425" w:type="dxa"/>
            <w:vAlign w:val="center"/>
          </w:tcPr>
          <w:p w14:paraId="5E26030F" w14:textId="77777777" w:rsidR="00665F8B" w:rsidRPr="002F7B70" w:rsidRDefault="00665F8B" w:rsidP="00665F8B">
            <w:pPr>
              <w:pStyle w:val="TAL"/>
              <w:keepNext w:val="0"/>
              <w:keepLines w:val="0"/>
              <w:jc w:val="center"/>
            </w:pPr>
          </w:p>
        </w:tc>
        <w:tc>
          <w:tcPr>
            <w:tcW w:w="426" w:type="dxa"/>
            <w:vAlign w:val="center"/>
          </w:tcPr>
          <w:p w14:paraId="735050A8" w14:textId="77777777" w:rsidR="00665F8B" w:rsidRPr="002F7B70" w:rsidRDefault="00665F8B" w:rsidP="00665F8B">
            <w:pPr>
              <w:pStyle w:val="TAL"/>
              <w:keepNext w:val="0"/>
              <w:keepLines w:val="0"/>
              <w:jc w:val="center"/>
            </w:pPr>
          </w:p>
        </w:tc>
        <w:tc>
          <w:tcPr>
            <w:tcW w:w="567" w:type="dxa"/>
            <w:vAlign w:val="center"/>
          </w:tcPr>
          <w:p w14:paraId="6B3320AF" w14:textId="77777777" w:rsidR="00665F8B" w:rsidRPr="002F7B70" w:rsidRDefault="00665F8B" w:rsidP="00665F8B">
            <w:pPr>
              <w:pStyle w:val="TAC"/>
              <w:keepNext w:val="0"/>
              <w:keepLines w:val="0"/>
            </w:pPr>
            <w:r w:rsidRPr="002F7B70">
              <w:t>U</w:t>
            </w:r>
          </w:p>
        </w:tc>
        <w:tc>
          <w:tcPr>
            <w:tcW w:w="3402" w:type="dxa"/>
            <w:vAlign w:val="center"/>
          </w:tcPr>
          <w:p w14:paraId="2379C9E5" w14:textId="77777777" w:rsidR="00665F8B" w:rsidRPr="002F7B70" w:rsidRDefault="00665F8B" w:rsidP="00665F8B">
            <w:pPr>
              <w:pStyle w:val="TAL"/>
              <w:keepNext w:val="0"/>
              <w:keepLines w:val="0"/>
            </w:pPr>
          </w:p>
        </w:tc>
        <w:tc>
          <w:tcPr>
            <w:tcW w:w="1459" w:type="dxa"/>
            <w:gridSpan w:val="2"/>
            <w:vAlign w:val="center"/>
          </w:tcPr>
          <w:p w14:paraId="12431476" w14:textId="47A95C10" w:rsidR="00665F8B" w:rsidRPr="002F7B70" w:rsidRDefault="00665F8B">
            <w:pPr>
              <w:pStyle w:val="TAL"/>
              <w:keepNext w:val="0"/>
              <w:keepLines w:val="0"/>
            </w:pPr>
            <w:r w:rsidRPr="002F7B70">
              <w:t>C.11.2.2.2</w:t>
            </w:r>
          </w:p>
        </w:tc>
      </w:tr>
      <w:tr w:rsidR="00665F8B" w:rsidRPr="002F7B70" w14:paraId="721661A4" w14:textId="77777777" w:rsidTr="00A306B3">
        <w:trPr>
          <w:cantSplit/>
          <w:jc w:val="center"/>
        </w:trPr>
        <w:tc>
          <w:tcPr>
            <w:tcW w:w="562" w:type="dxa"/>
            <w:vAlign w:val="center"/>
          </w:tcPr>
          <w:p w14:paraId="3FCAF364" w14:textId="473DAB6D" w:rsidR="00665F8B" w:rsidRPr="002F7B70" w:rsidRDefault="00665F8B" w:rsidP="00665F8B">
            <w:pPr>
              <w:pStyle w:val="TAC"/>
              <w:keepNext w:val="0"/>
              <w:keepLines w:val="0"/>
            </w:pPr>
            <w:r w:rsidRPr="002F7B70">
              <w:t>57</w:t>
            </w:r>
          </w:p>
        </w:tc>
        <w:tc>
          <w:tcPr>
            <w:tcW w:w="2694" w:type="dxa"/>
            <w:vAlign w:val="center"/>
          </w:tcPr>
          <w:p w14:paraId="67E82123" w14:textId="4CFD7688" w:rsidR="00665F8B" w:rsidRPr="002F7B70" w:rsidRDefault="00665F8B" w:rsidP="00665F8B">
            <w:pPr>
              <w:pStyle w:val="TAC"/>
              <w:keepNext w:val="0"/>
              <w:keepLines w:val="0"/>
              <w:jc w:val="left"/>
            </w:pPr>
            <w:r w:rsidRPr="002F7B70">
              <w:t>11.2.3.1 Three flashes or below threshold</w:t>
            </w:r>
            <w:ins w:id="3386" w:author="Dave - updates, from v1.3 to v2.0" w:date="2018-10-08T15:16:00Z">
              <w:r w:rsidR="00C515B4">
                <w:t xml:space="preserve"> *</w:t>
              </w:r>
            </w:ins>
          </w:p>
        </w:tc>
        <w:tc>
          <w:tcPr>
            <w:tcW w:w="425" w:type="dxa"/>
            <w:vAlign w:val="center"/>
          </w:tcPr>
          <w:p w14:paraId="4F4C2570" w14:textId="77777777" w:rsidR="00665F8B" w:rsidRPr="002F7B70" w:rsidRDefault="00665F8B" w:rsidP="00665F8B">
            <w:pPr>
              <w:pStyle w:val="TAL"/>
              <w:keepNext w:val="0"/>
              <w:keepLines w:val="0"/>
              <w:jc w:val="center"/>
            </w:pPr>
          </w:p>
        </w:tc>
        <w:tc>
          <w:tcPr>
            <w:tcW w:w="425" w:type="dxa"/>
            <w:vAlign w:val="center"/>
          </w:tcPr>
          <w:p w14:paraId="37451ED7" w14:textId="77777777" w:rsidR="00665F8B" w:rsidRPr="002F7B70" w:rsidRDefault="00665F8B" w:rsidP="00665F8B">
            <w:pPr>
              <w:pStyle w:val="TAL"/>
              <w:keepNext w:val="0"/>
              <w:keepLines w:val="0"/>
              <w:jc w:val="center"/>
            </w:pPr>
            <w:r w:rsidRPr="002F7B70">
              <w:sym w:font="Wingdings" w:char="F0FC"/>
            </w:r>
          </w:p>
        </w:tc>
        <w:tc>
          <w:tcPr>
            <w:tcW w:w="425" w:type="dxa"/>
            <w:vAlign w:val="center"/>
          </w:tcPr>
          <w:p w14:paraId="71BD002F" w14:textId="77777777" w:rsidR="00665F8B" w:rsidRPr="002F7B70" w:rsidRDefault="00665F8B" w:rsidP="00665F8B">
            <w:pPr>
              <w:pStyle w:val="TAL"/>
              <w:keepNext w:val="0"/>
              <w:keepLines w:val="0"/>
              <w:jc w:val="center"/>
            </w:pPr>
          </w:p>
        </w:tc>
        <w:tc>
          <w:tcPr>
            <w:tcW w:w="426" w:type="dxa"/>
            <w:vAlign w:val="center"/>
          </w:tcPr>
          <w:p w14:paraId="7ABD025B" w14:textId="77777777" w:rsidR="00665F8B" w:rsidRPr="002F7B70" w:rsidRDefault="00665F8B" w:rsidP="00665F8B">
            <w:pPr>
              <w:pStyle w:val="TAL"/>
              <w:keepNext w:val="0"/>
              <w:keepLines w:val="0"/>
              <w:jc w:val="center"/>
            </w:pPr>
          </w:p>
        </w:tc>
        <w:tc>
          <w:tcPr>
            <w:tcW w:w="567" w:type="dxa"/>
            <w:vAlign w:val="center"/>
          </w:tcPr>
          <w:p w14:paraId="401063DB" w14:textId="77777777" w:rsidR="00665F8B" w:rsidRPr="002F7B70" w:rsidRDefault="00665F8B" w:rsidP="00665F8B">
            <w:pPr>
              <w:pStyle w:val="TAC"/>
              <w:keepNext w:val="0"/>
              <w:keepLines w:val="0"/>
            </w:pPr>
            <w:r w:rsidRPr="002F7B70">
              <w:t>U</w:t>
            </w:r>
          </w:p>
        </w:tc>
        <w:tc>
          <w:tcPr>
            <w:tcW w:w="3402" w:type="dxa"/>
            <w:vAlign w:val="center"/>
          </w:tcPr>
          <w:p w14:paraId="4FD399B5" w14:textId="77777777" w:rsidR="00665F8B" w:rsidRPr="002F7B70" w:rsidRDefault="00665F8B" w:rsidP="00665F8B">
            <w:pPr>
              <w:pStyle w:val="TAL"/>
              <w:keepNext w:val="0"/>
              <w:keepLines w:val="0"/>
            </w:pPr>
          </w:p>
        </w:tc>
        <w:tc>
          <w:tcPr>
            <w:tcW w:w="1459" w:type="dxa"/>
            <w:gridSpan w:val="2"/>
            <w:vAlign w:val="center"/>
          </w:tcPr>
          <w:p w14:paraId="03BC83BB" w14:textId="2D3C1D41" w:rsidR="00665F8B" w:rsidRPr="002F7B70" w:rsidRDefault="00665F8B">
            <w:pPr>
              <w:pStyle w:val="TAL"/>
              <w:keepNext w:val="0"/>
              <w:keepLines w:val="0"/>
            </w:pPr>
            <w:r w:rsidRPr="002F7B70">
              <w:t>C.11.2.3.1</w:t>
            </w:r>
          </w:p>
        </w:tc>
      </w:tr>
      <w:tr w:rsidR="00665F8B" w:rsidRPr="002F7B70" w14:paraId="2FDF04A9" w14:textId="77777777" w:rsidTr="009C6E9A">
        <w:trPr>
          <w:cantSplit/>
          <w:jc w:val="center"/>
        </w:trPr>
        <w:tc>
          <w:tcPr>
            <w:tcW w:w="562" w:type="dxa"/>
          </w:tcPr>
          <w:p w14:paraId="5FACC012" w14:textId="763B1CED" w:rsidR="00665F8B" w:rsidRPr="002F7B70" w:rsidRDefault="00665F8B" w:rsidP="00665F8B">
            <w:pPr>
              <w:pStyle w:val="TAC"/>
              <w:keepNext w:val="0"/>
              <w:keepLines w:val="0"/>
            </w:pPr>
            <w:r w:rsidRPr="002F7B70">
              <w:t>58</w:t>
            </w:r>
          </w:p>
        </w:tc>
        <w:tc>
          <w:tcPr>
            <w:tcW w:w="2694" w:type="dxa"/>
            <w:vAlign w:val="center"/>
          </w:tcPr>
          <w:p w14:paraId="0151572C" w14:textId="64F3E1C2" w:rsidR="00665F8B" w:rsidRPr="002F7B70" w:rsidRDefault="00665F8B" w:rsidP="00665F8B">
            <w:pPr>
              <w:pStyle w:val="TAC"/>
              <w:keepNext w:val="0"/>
              <w:keepLines w:val="0"/>
              <w:jc w:val="left"/>
            </w:pPr>
            <w:r w:rsidRPr="002F7B70">
              <w:t>11.2.4.3 Focus order</w:t>
            </w:r>
            <w:ins w:id="3387" w:author="Dave - updates, from v1.3 to v2.0" w:date="2018-10-08T15:16:00Z">
              <w:r w:rsidR="00C515B4">
                <w:t xml:space="preserve"> *</w:t>
              </w:r>
            </w:ins>
          </w:p>
        </w:tc>
        <w:tc>
          <w:tcPr>
            <w:tcW w:w="425" w:type="dxa"/>
            <w:vAlign w:val="center"/>
          </w:tcPr>
          <w:p w14:paraId="2889E44A" w14:textId="77777777" w:rsidR="00665F8B" w:rsidRPr="002F7B70" w:rsidRDefault="00665F8B" w:rsidP="00665F8B">
            <w:pPr>
              <w:pStyle w:val="TAL"/>
              <w:keepNext w:val="0"/>
              <w:keepLines w:val="0"/>
              <w:jc w:val="center"/>
            </w:pPr>
          </w:p>
        </w:tc>
        <w:tc>
          <w:tcPr>
            <w:tcW w:w="425" w:type="dxa"/>
            <w:vAlign w:val="center"/>
          </w:tcPr>
          <w:p w14:paraId="4D07B24A" w14:textId="77777777" w:rsidR="00665F8B" w:rsidRPr="002F7B70" w:rsidRDefault="00665F8B" w:rsidP="00665F8B">
            <w:pPr>
              <w:pStyle w:val="TAL"/>
              <w:keepNext w:val="0"/>
              <w:keepLines w:val="0"/>
              <w:jc w:val="center"/>
            </w:pPr>
            <w:r w:rsidRPr="002F7B70">
              <w:sym w:font="Wingdings" w:char="F0FC"/>
            </w:r>
          </w:p>
        </w:tc>
        <w:tc>
          <w:tcPr>
            <w:tcW w:w="425" w:type="dxa"/>
            <w:vAlign w:val="center"/>
          </w:tcPr>
          <w:p w14:paraId="3B4FAA32" w14:textId="77777777" w:rsidR="00665F8B" w:rsidRPr="002F7B70" w:rsidRDefault="00665F8B" w:rsidP="00665F8B">
            <w:pPr>
              <w:pStyle w:val="TAL"/>
              <w:keepNext w:val="0"/>
              <w:keepLines w:val="0"/>
              <w:jc w:val="center"/>
            </w:pPr>
          </w:p>
        </w:tc>
        <w:tc>
          <w:tcPr>
            <w:tcW w:w="426" w:type="dxa"/>
            <w:vAlign w:val="center"/>
          </w:tcPr>
          <w:p w14:paraId="7A411222" w14:textId="77777777" w:rsidR="00665F8B" w:rsidRPr="002F7B70" w:rsidRDefault="00665F8B" w:rsidP="00665F8B">
            <w:pPr>
              <w:pStyle w:val="TAL"/>
              <w:keepNext w:val="0"/>
              <w:keepLines w:val="0"/>
              <w:jc w:val="center"/>
            </w:pPr>
          </w:p>
        </w:tc>
        <w:tc>
          <w:tcPr>
            <w:tcW w:w="567" w:type="dxa"/>
            <w:vAlign w:val="center"/>
          </w:tcPr>
          <w:p w14:paraId="2D61979E" w14:textId="77777777" w:rsidR="00665F8B" w:rsidRPr="002F7B70" w:rsidRDefault="00665F8B" w:rsidP="00665F8B">
            <w:pPr>
              <w:pStyle w:val="TAC"/>
              <w:keepNext w:val="0"/>
              <w:keepLines w:val="0"/>
            </w:pPr>
            <w:r w:rsidRPr="002F7B70">
              <w:t>U</w:t>
            </w:r>
          </w:p>
        </w:tc>
        <w:tc>
          <w:tcPr>
            <w:tcW w:w="3402" w:type="dxa"/>
            <w:vAlign w:val="center"/>
          </w:tcPr>
          <w:p w14:paraId="14024638" w14:textId="77777777" w:rsidR="00665F8B" w:rsidRPr="002F7B70" w:rsidRDefault="00665F8B" w:rsidP="00665F8B">
            <w:pPr>
              <w:pStyle w:val="TAL"/>
              <w:keepNext w:val="0"/>
              <w:keepLines w:val="0"/>
            </w:pPr>
          </w:p>
        </w:tc>
        <w:tc>
          <w:tcPr>
            <w:tcW w:w="1459" w:type="dxa"/>
            <w:gridSpan w:val="2"/>
            <w:vAlign w:val="center"/>
          </w:tcPr>
          <w:p w14:paraId="364C8033" w14:textId="6B4BA434" w:rsidR="00665F8B" w:rsidRPr="002F7B70" w:rsidRDefault="00665F8B">
            <w:pPr>
              <w:pStyle w:val="TAL"/>
              <w:keepNext w:val="0"/>
              <w:keepLines w:val="0"/>
            </w:pPr>
            <w:r w:rsidRPr="002F7B70">
              <w:t>C.11.2.4.3</w:t>
            </w:r>
          </w:p>
        </w:tc>
      </w:tr>
      <w:tr w:rsidR="00665F8B" w:rsidRPr="002F7B70" w14:paraId="32CBA7F3" w14:textId="77777777" w:rsidTr="009C6E9A">
        <w:trPr>
          <w:cantSplit/>
          <w:jc w:val="center"/>
        </w:trPr>
        <w:tc>
          <w:tcPr>
            <w:tcW w:w="562" w:type="dxa"/>
          </w:tcPr>
          <w:p w14:paraId="19C2A2F6" w14:textId="4FE758F3" w:rsidR="00665F8B" w:rsidRPr="002F7B70" w:rsidRDefault="00665F8B" w:rsidP="00665F8B">
            <w:pPr>
              <w:pStyle w:val="TAC"/>
              <w:keepNext w:val="0"/>
              <w:keepLines w:val="0"/>
            </w:pPr>
            <w:r w:rsidRPr="002F7B70">
              <w:t>59</w:t>
            </w:r>
          </w:p>
        </w:tc>
        <w:tc>
          <w:tcPr>
            <w:tcW w:w="2694" w:type="dxa"/>
            <w:vAlign w:val="center"/>
          </w:tcPr>
          <w:p w14:paraId="5AF2697E" w14:textId="51B18DDE" w:rsidR="00665F8B" w:rsidRPr="002F7B70" w:rsidRDefault="00665F8B" w:rsidP="00665F8B">
            <w:pPr>
              <w:pStyle w:val="TAC"/>
              <w:keepNext w:val="0"/>
              <w:keepLines w:val="0"/>
              <w:jc w:val="left"/>
            </w:pPr>
            <w:r w:rsidRPr="002F7B70">
              <w:t>11.2.4.4 Link purpose (in context)</w:t>
            </w:r>
            <w:ins w:id="3388" w:author="Dave - updates, from v1.3 to v2.0" w:date="2018-10-08T15:16:00Z">
              <w:r w:rsidR="00C515B4">
                <w:t xml:space="preserve"> *</w:t>
              </w:r>
            </w:ins>
          </w:p>
        </w:tc>
        <w:tc>
          <w:tcPr>
            <w:tcW w:w="425" w:type="dxa"/>
            <w:vAlign w:val="center"/>
          </w:tcPr>
          <w:p w14:paraId="20C5F478" w14:textId="77777777" w:rsidR="00665F8B" w:rsidRPr="002F7B70" w:rsidRDefault="00665F8B" w:rsidP="00665F8B">
            <w:pPr>
              <w:pStyle w:val="TAL"/>
              <w:keepNext w:val="0"/>
              <w:keepLines w:val="0"/>
              <w:jc w:val="center"/>
            </w:pPr>
          </w:p>
        </w:tc>
        <w:tc>
          <w:tcPr>
            <w:tcW w:w="425" w:type="dxa"/>
            <w:vAlign w:val="center"/>
          </w:tcPr>
          <w:p w14:paraId="6540766F" w14:textId="77777777" w:rsidR="00665F8B" w:rsidRPr="002F7B70" w:rsidRDefault="00665F8B" w:rsidP="00665F8B">
            <w:pPr>
              <w:pStyle w:val="TAL"/>
              <w:keepNext w:val="0"/>
              <w:keepLines w:val="0"/>
              <w:jc w:val="center"/>
            </w:pPr>
            <w:r w:rsidRPr="002F7B70">
              <w:sym w:font="Wingdings" w:char="F0FC"/>
            </w:r>
          </w:p>
        </w:tc>
        <w:tc>
          <w:tcPr>
            <w:tcW w:w="425" w:type="dxa"/>
            <w:vAlign w:val="center"/>
          </w:tcPr>
          <w:p w14:paraId="750C6E2B" w14:textId="77777777" w:rsidR="00665F8B" w:rsidRPr="002F7B70" w:rsidRDefault="00665F8B" w:rsidP="00665F8B">
            <w:pPr>
              <w:pStyle w:val="TAL"/>
              <w:keepNext w:val="0"/>
              <w:keepLines w:val="0"/>
              <w:jc w:val="center"/>
            </w:pPr>
          </w:p>
        </w:tc>
        <w:tc>
          <w:tcPr>
            <w:tcW w:w="426" w:type="dxa"/>
            <w:vAlign w:val="center"/>
          </w:tcPr>
          <w:p w14:paraId="78EB4C66" w14:textId="77777777" w:rsidR="00665F8B" w:rsidRPr="002F7B70" w:rsidRDefault="00665F8B" w:rsidP="00665F8B">
            <w:pPr>
              <w:pStyle w:val="TAL"/>
              <w:keepNext w:val="0"/>
              <w:keepLines w:val="0"/>
              <w:jc w:val="center"/>
            </w:pPr>
          </w:p>
        </w:tc>
        <w:tc>
          <w:tcPr>
            <w:tcW w:w="567" w:type="dxa"/>
            <w:vAlign w:val="center"/>
          </w:tcPr>
          <w:p w14:paraId="75DECABB" w14:textId="77777777" w:rsidR="00665F8B" w:rsidRPr="002F7B70" w:rsidRDefault="00665F8B" w:rsidP="00665F8B">
            <w:pPr>
              <w:pStyle w:val="TAC"/>
              <w:keepNext w:val="0"/>
              <w:keepLines w:val="0"/>
            </w:pPr>
            <w:r w:rsidRPr="002F7B70">
              <w:t>U</w:t>
            </w:r>
          </w:p>
        </w:tc>
        <w:tc>
          <w:tcPr>
            <w:tcW w:w="3402" w:type="dxa"/>
            <w:vAlign w:val="center"/>
          </w:tcPr>
          <w:p w14:paraId="7F145480" w14:textId="77777777" w:rsidR="00665F8B" w:rsidRPr="002F7B70" w:rsidRDefault="00665F8B" w:rsidP="00665F8B">
            <w:pPr>
              <w:pStyle w:val="TAL"/>
              <w:keepNext w:val="0"/>
              <w:keepLines w:val="0"/>
            </w:pPr>
          </w:p>
        </w:tc>
        <w:tc>
          <w:tcPr>
            <w:tcW w:w="1459" w:type="dxa"/>
            <w:gridSpan w:val="2"/>
            <w:vAlign w:val="center"/>
          </w:tcPr>
          <w:p w14:paraId="49FABA58" w14:textId="08999056" w:rsidR="00665F8B" w:rsidRPr="002F7B70" w:rsidRDefault="00665F8B" w:rsidP="00665F8B">
            <w:pPr>
              <w:pStyle w:val="TAL"/>
              <w:keepNext w:val="0"/>
              <w:keepLines w:val="0"/>
            </w:pPr>
            <w:r w:rsidRPr="002F7B70">
              <w:t>C.11.2.4.4</w:t>
            </w:r>
          </w:p>
        </w:tc>
      </w:tr>
      <w:tr w:rsidR="00665F8B" w:rsidRPr="002F7B70" w14:paraId="417202BC" w14:textId="77777777" w:rsidTr="00A306B3">
        <w:trPr>
          <w:cantSplit/>
          <w:jc w:val="center"/>
        </w:trPr>
        <w:tc>
          <w:tcPr>
            <w:tcW w:w="562" w:type="dxa"/>
            <w:vAlign w:val="center"/>
          </w:tcPr>
          <w:p w14:paraId="49F6D0EC" w14:textId="0642ED51" w:rsidR="00665F8B" w:rsidRPr="002F7B70" w:rsidRDefault="00665F8B" w:rsidP="00665F8B">
            <w:pPr>
              <w:pStyle w:val="TAC"/>
              <w:keepNext w:val="0"/>
              <w:keepLines w:val="0"/>
            </w:pPr>
            <w:r w:rsidRPr="002F7B70">
              <w:t>60</w:t>
            </w:r>
          </w:p>
        </w:tc>
        <w:tc>
          <w:tcPr>
            <w:tcW w:w="2694" w:type="dxa"/>
            <w:vAlign w:val="center"/>
          </w:tcPr>
          <w:p w14:paraId="1CB9B7B1" w14:textId="19C2C179" w:rsidR="00665F8B" w:rsidRPr="002F7B70" w:rsidRDefault="00665F8B">
            <w:pPr>
              <w:pStyle w:val="TAC"/>
              <w:keepNext w:val="0"/>
              <w:keepLines w:val="0"/>
              <w:jc w:val="left"/>
            </w:pPr>
            <w:r w:rsidRPr="002F7B70">
              <w:t>11.2.4.6 Headings and labels</w:t>
            </w:r>
            <w:ins w:id="3389" w:author="Dave - updates, from v1.3 to v2.0" w:date="2018-10-08T15:16:00Z">
              <w:r w:rsidR="00C515B4">
                <w:t xml:space="preserve"> *</w:t>
              </w:r>
            </w:ins>
          </w:p>
        </w:tc>
        <w:tc>
          <w:tcPr>
            <w:tcW w:w="425" w:type="dxa"/>
            <w:vAlign w:val="center"/>
          </w:tcPr>
          <w:p w14:paraId="1BC8BF7E" w14:textId="77777777" w:rsidR="00665F8B" w:rsidRPr="002F7B70" w:rsidRDefault="00665F8B" w:rsidP="00665F8B">
            <w:pPr>
              <w:pStyle w:val="TAL"/>
              <w:keepNext w:val="0"/>
              <w:keepLines w:val="0"/>
              <w:jc w:val="center"/>
            </w:pPr>
          </w:p>
        </w:tc>
        <w:tc>
          <w:tcPr>
            <w:tcW w:w="425" w:type="dxa"/>
            <w:vAlign w:val="center"/>
          </w:tcPr>
          <w:p w14:paraId="7F671578" w14:textId="77777777" w:rsidR="00665F8B" w:rsidRPr="002F7B70" w:rsidRDefault="00665F8B" w:rsidP="00665F8B">
            <w:pPr>
              <w:pStyle w:val="TAL"/>
              <w:keepNext w:val="0"/>
              <w:keepLines w:val="0"/>
              <w:jc w:val="center"/>
            </w:pPr>
            <w:r w:rsidRPr="002F7B70">
              <w:sym w:font="Wingdings" w:char="F0FC"/>
            </w:r>
          </w:p>
        </w:tc>
        <w:tc>
          <w:tcPr>
            <w:tcW w:w="425" w:type="dxa"/>
            <w:vAlign w:val="center"/>
          </w:tcPr>
          <w:p w14:paraId="30AF8E7C" w14:textId="77777777" w:rsidR="00665F8B" w:rsidRPr="002F7B70" w:rsidRDefault="00665F8B" w:rsidP="00665F8B">
            <w:pPr>
              <w:pStyle w:val="TAL"/>
              <w:keepNext w:val="0"/>
              <w:keepLines w:val="0"/>
              <w:jc w:val="center"/>
            </w:pPr>
          </w:p>
        </w:tc>
        <w:tc>
          <w:tcPr>
            <w:tcW w:w="426" w:type="dxa"/>
            <w:vAlign w:val="center"/>
          </w:tcPr>
          <w:p w14:paraId="59FA087B" w14:textId="77777777" w:rsidR="00665F8B" w:rsidRPr="002F7B70" w:rsidRDefault="00665F8B" w:rsidP="00665F8B">
            <w:pPr>
              <w:pStyle w:val="TAL"/>
              <w:keepNext w:val="0"/>
              <w:keepLines w:val="0"/>
              <w:jc w:val="center"/>
            </w:pPr>
          </w:p>
        </w:tc>
        <w:tc>
          <w:tcPr>
            <w:tcW w:w="567" w:type="dxa"/>
            <w:vAlign w:val="center"/>
          </w:tcPr>
          <w:p w14:paraId="682443ED" w14:textId="77777777" w:rsidR="00665F8B" w:rsidRPr="002F7B70" w:rsidRDefault="00665F8B" w:rsidP="00665F8B">
            <w:pPr>
              <w:pStyle w:val="TAC"/>
              <w:keepNext w:val="0"/>
              <w:keepLines w:val="0"/>
            </w:pPr>
            <w:r w:rsidRPr="002F7B70">
              <w:t>U</w:t>
            </w:r>
          </w:p>
        </w:tc>
        <w:tc>
          <w:tcPr>
            <w:tcW w:w="3402" w:type="dxa"/>
            <w:vAlign w:val="center"/>
          </w:tcPr>
          <w:p w14:paraId="524ED4DB" w14:textId="77777777" w:rsidR="00665F8B" w:rsidRPr="002F7B70" w:rsidRDefault="00665F8B" w:rsidP="00665F8B">
            <w:pPr>
              <w:pStyle w:val="TAL"/>
              <w:keepNext w:val="0"/>
              <w:keepLines w:val="0"/>
            </w:pPr>
          </w:p>
        </w:tc>
        <w:tc>
          <w:tcPr>
            <w:tcW w:w="1459" w:type="dxa"/>
            <w:gridSpan w:val="2"/>
            <w:vAlign w:val="center"/>
          </w:tcPr>
          <w:p w14:paraId="3548B5C4" w14:textId="482DF1B9" w:rsidR="00665F8B" w:rsidRPr="002F7B70" w:rsidRDefault="00665F8B">
            <w:pPr>
              <w:pStyle w:val="TAL"/>
              <w:keepNext w:val="0"/>
              <w:keepLines w:val="0"/>
            </w:pPr>
            <w:r w:rsidRPr="002F7B70">
              <w:t>C.11.2.4.6</w:t>
            </w:r>
          </w:p>
        </w:tc>
      </w:tr>
      <w:tr w:rsidR="00665F8B" w:rsidRPr="002F7B70" w14:paraId="7B879F0F" w14:textId="77777777" w:rsidTr="00A306B3">
        <w:trPr>
          <w:cantSplit/>
          <w:jc w:val="center"/>
        </w:trPr>
        <w:tc>
          <w:tcPr>
            <w:tcW w:w="562" w:type="dxa"/>
            <w:vAlign w:val="center"/>
          </w:tcPr>
          <w:p w14:paraId="4DDFBAAA" w14:textId="259F0F0A" w:rsidR="00665F8B" w:rsidRPr="002F7B70" w:rsidRDefault="00665F8B" w:rsidP="00665F8B">
            <w:pPr>
              <w:pStyle w:val="TAC"/>
              <w:keepNext w:val="0"/>
              <w:keepLines w:val="0"/>
            </w:pPr>
            <w:r w:rsidRPr="002F7B70">
              <w:t>61</w:t>
            </w:r>
          </w:p>
        </w:tc>
        <w:tc>
          <w:tcPr>
            <w:tcW w:w="2694" w:type="dxa"/>
            <w:vAlign w:val="center"/>
          </w:tcPr>
          <w:p w14:paraId="1B08F9D4" w14:textId="73316A8F" w:rsidR="00665F8B" w:rsidRPr="002F7B70" w:rsidRDefault="00665F8B">
            <w:pPr>
              <w:pStyle w:val="TAC"/>
              <w:keepNext w:val="0"/>
              <w:keepLines w:val="0"/>
              <w:jc w:val="left"/>
            </w:pPr>
            <w:r w:rsidRPr="002F7B70">
              <w:t>11.2.4.7 Focus visible</w:t>
            </w:r>
            <w:ins w:id="3390" w:author="Dave - updates, from v1.3 to v2.0" w:date="2018-10-08T15:16:00Z">
              <w:r w:rsidR="00C515B4">
                <w:t xml:space="preserve"> *</w:t>
              </w:r>
            </w:ins>
          </w:p>
        </w:tc>
        <w:tc>
          <w:tcPr>
            <w:tcW w:w="425" w:type="dxa"/>
            <w:vAlign w:val="center"/>
          </w:tcPr>
          <w:p w14:paraId="42650D56" w14:textId="77777777" w:rsidR="00665F8B" w:rsidRPr="002F7B70" w:rsidRDefault="00665F8B" w:rsidP="00665F8B">
            <w:pPr>
              <w:pStyle w:val="TAL"/>
              <w:keepNext w:val="0"/>
              <w:keepLines w:val="0"/>
              <w:jc w:val="center"/>
            </w:pPr>
          </w:p>
        </w:tc>
        <w:tc>
          <w:tcPr>
            <w:tcW w:w="425" w:type="dxa"/>
            <w:vAlign w:val="center"/>
          </w:tcPr>
          <w:p w14:paraId="39BD757C" w14:textId="77777777" w:rsidR="00665F8B" w:rsidRPr="002F7B70" w:rsidRDefault="00665F8B" w:rsidP="00665F8B">
            <w:pPr>
              <w:pStyle w:val="TAL"/>
              <w:keepNext w:val="0"/>
              <w:keepLines w:val="0"/>
              <w:jc w:val="center"/>
            </w:pPr>
            <w:r w:rsidRPr="002F7B70">
              <w:sym w:font="Wingdings" w:char="F0FC"/>
            </w:r>
          </w:p>
        </w:tc>
        <w:tc>
          <w:tcPr>
            <w:tcW w:w="425" w:type="dxa"/>
            <w:vAlign w:val="center"/>
          </w:tcPr>
          <w:p w14:paraId="3450D656" w14:textId="77777777" w:rsidR="00665F8B" w:rsidRPr="002F7B70" w:rsidRDefault="00665F8B" w:rsidP="00665F8B">
            <w:pPr>
              <w:pStyle w:val="TAL"/>
              <w:keepNext w:val="0"/>
              <w:keepLines w:val="0"/>
              <w:jc w:val="center"/>
            </w:pPr>
          </w:p>
        </w:tc>
        <w:tc>
          <w:tcPr>
            <w:tcW w:w="426" w:type="dxa"/>
            <w:vAlign w:val="center"/>
          </w:tcPr>
          <w:p w14:paraId="1C3B753D" w14:textId="77777777" w:rsidR="00665F8B" w:rsidRPr="002F7B70" w:rsidRDefault="00665F8B" w:rsidP="00665F8B">
            <w:pPr>
              <w:pStyle w:val="TAL"/>
              <w:keepNext w:val="0"/>
              <w:keepLines w:val="0"/>
              <w:jc w:val="center"/>
            </w:pPr>
          </w:p>
        </w:tc>
        <w:tc>
          <w:tcPr>
            <w:tcW w:w="567" w:type="dxa"/>
            <w:vAlign w:val="center"/>
          </w:tcPr>
          <w:p w14:paraId="300D7064" w14:textId="77777777" w:rsidR="00665F8B" w:rsidRPr="002F7B70" w:rsidRDefault="00665F8B" w:rsidP="00665F8B">
            <w:pPr>
              <w:pStyle w:val="TAC"/>
              <w:keepNext w:val="0"/>
              <w:keepLines w:val="0"/>
            </w:pPr>
            <w:r w:rsidRPr="002F7B70">
              <w:t>U</w:t>
            </w:r>
          </w:p>
        </w:tc>
        <w:tc>
          <w:tcPr>
            <w:tcW w:w="3402" w:type="dxa"/>
            <w:vAlign w:val="center"/>
          </w:tcPr>
          <w:p w14:paraId="0E9D6DE5" w14:textId="77777777" w:rsidR="00665F8B" w:rsidRPr="002F7B70" w:rsidRDefault="00665F8B" w:rsidP="00665F8B">
            <w:pPr>
              <w:pStyle w:val="TAL"/>
              <w:keepNext w:val="0"/>
              <w:keepLines w:val="0"/>
            </w:pPr>
          </w:p>
        </w:tc>
        <w:tc>
          <w:tcPr>
            <w:tcW w:w="1459" w:type="dxa"/>
            <w:gridSpan w:val="2"/>
            <w:vAlign w:val="center"/>
          </w:tcPr>
          <w:p w14:paraId="488D9B32" w14:textId="36F1AD1E" w:rsidR="00665F8B" w:rsidRPr="002F7B70" w:rsidRDefault="00665F8B">
            <w:pPr>
              <w:pStyle w:val="TAL"/>
              <w:keepNext w:val="0"/>
              <w:keepLines w:val="0"/>
            </w:pPr>
            <w:r w:rsidRPr="002F7B70">
              <w:t>C.11.2.4.7</w:t>
            </w:r>
          </w:p>
        </w:tc>
      </w:tr>
      <w:tr w:rsidR="00665F8B" w:rsidRPr="002F7B70" w14:paraId="6B88B5D2" w14:textId="77777777" w:rsidTr="00A306B3">
        <w:trPr>
          <w:cantSplit/>
          <w:jc w:val="center"/>
        </w:trPr>
        <w:tc>
          <w:tcPr>
            <w:tcW w:w="562" w:type="dxa"/>
            <w:vAlign w:val="center"/>
          </w:tcPr>
          <w:p w14:paraId="2F5225C9" w14:textId="62EF1511" w:rsidR="00665F8B" w:rsidRPr="002F7B70" w:rsidRDefault="00665F8B" w:rsidP="00665F8B">
            <w:pPr>
              <w:pStyle w:val="TAC"/>
              <w:keepNext w:val="0"/>
              <w:keepLines w:val="0"/>
            </w:pPr>
            <w:r w:rsidRPr="002F7B70">
              <w:t>62</w:t>
            </w:r>
          </w:p>
        </w:tc>
        <w:tc>
          <w:tcPr>
            <w:tcW w:w="2694" w:type="dxa"/>
            <w:vAlign w:val="center"/>
          </w:tcPr>
          <w:p w14:paraId="7D8066EF" w14:textId="4CB429D6" w:rsidR="00665F8B" w:rsidRPr="002F7B70" w:rsidRDefault="00665F8B" w:rsidP="00665F8B">
            <w:pPr>
              <w:pStyle w:val="TAC"/>
              <w:keepNext w:val="0"/>
              <w:keepLines w:val="0"/>
              <w:jc w:val="left"/>
            </w:pPr>
            <w:r w:rsidRPr="002F7B70">
              <w:t>11.2.5.1 Pointer gestures</w:t>
            </w:r>
            <w:ins w:id="3391" w:author="Dave - updates, from v1.3 to v2.0" w:date="2018-10-08T15:16:00Z">
              <w:r w:rsidR="00C515B4">
                <w:t xml:space="preserve"> *</w:t>
              </w:r>
            </w:ins>
          </w:p>
        </w:tc>
        <w:tc>
          <w:tcPr>
            <w:tcW w:w="425" w:type="dxa"/>
            <w:vAlign w:val="center"/>
          </w:tcPr>
          <w:p w14:paraId="41F9D3A3" w14:textId="77777777" w:rsidR="00665F8B" w:rsidRPr="002F7B70" w:rsidRDefault="00665F8B" w:rsidP="00665F8B">
            <w:pPr>
              <w:pStyle w:val="TAL"/>
              <w:keepNext w:val="0"/>
              <w:keepLines w:val="0"/>
              <w:rPr>
                <w:b/>
              </w:rPr>
            </w:pPr>
          </w:p>
        </w:tc>
        <w:tc>
          <w:tcPr>
            <w:tcW w:w="425" w:type="dxa"/>
            <w:vAlign w:val="center"/>
          </w:tcPr>
          <w:p w14:paraId="2838F4F3" w14:textId="54D9D78C" w:rsidR="00665F8B" w:rsidRPr="002F7B70" w:rsidRDefault="00665F8B" w:rsidP="00665F8B">
            <w:pPr>
              <w:pStyle w:val="TAL"/>
              <w:keepNext w:val="0"/>
              <w:keepLines w:val="0"/>
              <w:jc w:val="center"/>
              <w:rPr>
                <w:b/>
              </w:rPr>
            </w:pPr>
            <w:r w:rsidRPr="002F7B70">
              <w:sym w:font="Wingdings" w:char="F0FC"/>
            </w:r>
          </w:p>
        </w:tc>
        <w:tc>
          <w:tcPr>
            <w:tcW w:w="425" w:type="dxa"/>
            <w:vAlign w:val="center"/>
          </w:tcPr>
          <w:p w14:paraId="2C19D4DD" w14:textId="77777777" w:rsidR="00665F8B" w:rsidRPr="002F7B70" w:rsidRDefault="00665F8B" w:rsidP="00665F8B">
            <w:pPr>
              <w:pStyle w:val="TAL"/>
              <w:keepNext w:val="0"/>
              <w:keepLines w:val="0"/>
            </w:pPr>
          </w:p>
        </w:tc>
        <w:tc>
          <w:tcPr>
            <w:tcW w:w="426" w:type="dxa"/>
            <w:vAlign w:val="center"/>
          </w:tcPr>
          <w:p w14:paraId="7607D9CE" w14:textId="77777777" w:rsidR="00665F8B" w:rsidRPr="002F7B70" w:rsidRDefault="00665F8B" w:rsidP="00665F8B">
            <w:pPr>
              <w:pStyle w:val="TAL"/>
              <w:keepNext w:val="0"/>
              <w:keepLines w:val="0"/>
              <w:rPr>
                <w:b/>
              </w:rPr>
            </w:pPr>
          </w:p>
        </w:tc>
        <w:tc>
          <w:tcPr>
            <w:tcW w:w="567" w:type="dxa"/>
            <w:vAlign w:val="center"/>
          </w:tcPr>
          <w:p w14:paraId="263BA488" w14:textId="442EFA1D" w:rsidR="00665F8B" w:rsidRPr="002F7B70" w:rsidRDefault="00665F8B" w:rsidP="00665F8B">
            <w:pPr>
              <w:pStyle w:val="TAC"/>
              <w:keepNext w:val="0"/>
              <w:keepLines w:val="0"/>
            </w:pPr>
            <w:r w:rsidRPr="002F7B70">
              <w:t>U</w:t>
            </w:r>
          </w:p>
        </w:tc>
        <w:tc>
          <w:tcPr>
            <w:tcW w:w="3402" w:type="dxa"/>
            <w:vAlign w:val="center"/>
          </w:tcPr>
          <w:p w14:paraId="5923B013" w14:textId="77777777" w:rsidR="00665F8B" w:rsidRPr="002F7B70" w:rsidRDefault="00665F8B" w:rsidP="00665F8B">
            <w:pPr>
              <w:pStyle w:val="TAL"/>
              <w:keepNext w:val="0"/>
              <w:keepLines w:val="0"/>
            </w:pPr>
          </w:p>
        </w:tc>
        <w:tc>
          <w:tcPr>
            <w:tcW w:w="1459" w:type="dxa"/>
            <w:gridSpan w:val="2"/>
            <w:vAlign w:val="center"/>
          </w:tcPr>
          <w:p w14:paraId="4926AB5C" w14:textId="5322C886" w:rsidR="00665F8B" w:rsidRPr="002F7B70" w:rsidRDefault="00665F8B" w:rsidP="00665F8B">
            <w:pPr>
              <w:pStyle w:val="TAL"/>
              <w:keepNext w:val="0"/>
              <w:keepLines w:val="0"/>
            </w:pPr>
            <w:r w:rsidRPr="002F7B70">
              <w:t>C.11.2.5.1</w:t>
            </w:r>
          </w:p>
        </w:tc>
      </w:tr>
      <w:tr w:rsidR="00665F8B" w:rsidRPr="002F7B70" w14:paraId="045D8382" w14:textId="77777777" w:rsidTr="00A306B3">
        <w:trPr>
          <w:cantSplit/>
          <w:jc w:val="center"/>
        </w:trPr>
        <w:tc>
          <w:tcPr>
            <w:tcW w:w="562" w:type="dxa"/>
            <w:vAlign w:val="center"/>
          </w:tcPr>
          <w:p w14:paraId="5FC14760" w14:textId="6A809FF0" w:rsidR="00665F8B" w:rsidRPr="002F7B70" w:rsidRDefault="00665F8B" w:rsidP="00665F8B">
            <w:pPr>
              <w:pStyle w:val="TAC"/>
              <w:keepNext w:val="0"/>
              <w:keepLines w:val="0"/>
            </w:pPr>
            <w:r w:rsidRPr="002F7B70">
              <w:t>63</w:t>
            </w:r>
          </w:p>
        </w:tc>
        <w:tc>
          <w:tcPr>
            <w:tcW w:w="2694" w:type="dxa"/>
            <w:vAlign w:val="center"/>
          </w:tcPr>
          <w:p w14:paraId="14DC0817" w14:textId="29F3F717" w:rsidR="00665F8B" w:rsidRPr="002F7B70" w:rsidRDefault="00665F8B">
            <w:pPr>
              <w:pStyle w:val="TAC"/>
              <w:keepNext w:val="0"/>
              <w:keepLines w:val="0"/>
              <w:jc w:val="left"/>
            </w:pPr>
            <w:r w:rsidRPr="002F7B70">
              <w:t>11.2.5.2 Pointer cancellation</w:t>
            </w:r>
            <w:ins w:id="3392" w:author="Dave - updates, from v1.3 to v2.0" w:date="2018-10-08T15:16:00Z">
              <w:r w:rsidR="00C515B4">
                <w:t xml:space="preserve"> *</w:t>
              </w:r>
            </w:ins>
          </w:p>
        </w:tc>
        <w:tc>
          <w:tcPr>
            <w:tcW w:w="425" w:type="dxa"/>
            <w:vAlign w:val="center"/>
          </w:tcPr>
          <w:p w14:paraId="582F2881" w14:textId="77777777" w:rsidR="00665F8B" w:rsidRPr="002F7B70" w:rsidRDefault="00665F8B" w:rsidP="00665F8B">
            <w:pPr>
              <w:pStyle w:val="TAL"/>
              <w:keepNext w:val="0"/>
              <w:keepLines w:val="0"/>
              <w:rPr>
                <w:b/>
              </w:rPr>
            </w:pPr>
          </w:p>
        </w:tc>
        <w:tc>
          <w:tcPr>
            <w:tcW w:w="425" w:type="dxa"/>
            <w:vAlign w:val="center"/>
          </w:tcPr>
          <w:p w14:paraId="2431C803" w14:textId="15544E49" w:rsidR="00665F8B" w:rsidRPr="002F7B70" w:rsidRDefault="00665F8B" w:rsidP="00665F8B">
            <w:pPr>
              <w:pStyle w:val="TAL"/>
              <w:keepNext w:val="0"/>
              <w:keepLines w:val="0"/>
              <w:jc w:val="center"/>
              <w:rPr>
                <w:b/>
              </w:rPr>
            </w:pPr>
            <w:r w:rsidRPr="002F7B70">
              <w:sym w:font="Wingdings" w:char="F0FC"/>
            </w:r>
          </w:p>
        </w:tc>
        <w:tc>
          <w:tcPr>
            <w:tcW w:w="425" w:type="dxa"/>
            <w:vAlign w:val="center"/>
          </w:tcPr>
          <w:p w14:paraId="24D2EB31" w14:textId="77777777" w:rsidR="00665F8B" w:rsidRPr="002F7B70" w:rsidRDefault="00665F8B" w:rsidP="00665F8B">
            <w:pPr>
              <w:pStyle w:val="TAL"/>
              <w:keepNext w:val="0"/>
              <w:keepLines w:val="0"/>
            </w:pPr>
          </w:p>
        </w:tc>
        <w:tc>
          <w:tcPr>
            <w:tcW w:w="426" w:type="dxa"/>
            <w:vAlign w:val="center"/>
          </w:tcPr>
          <w:p w14:paraId="4A9570F2" w14:textId="77777777" w:rsidR="00665F8B" w:rsidRPr="002F7B70" w:rsidRDefault="00665F8B" w:rsidP="00665F8B">
            <w:pPr>
              <w:pStyle w:val="TAL"/>
              <w:keepNext w:val="0"/>
              <w:keepLines w:val="0"/>
              <w:rPr>
                <w:b/>
              </w:rPr>
            </w:pPr>
          </w:p>
        </w:tc>
        <w:tc>
          <w:tcPr>
            <w:tcW w:w="567" w:type="dxa"/>
            <w:vAlign w:val="center"/>
          </w:tcPr>
          <w:p w14:paraId="621ACBF4" w14:textId="5E4BF520" w:rsidR="00665F8B" w:rsidRPr="002F7B70" w:rsidRDefault="00665F8B" w:rsidP="00665F8B">
            <w:pPr>
              <w:pStyle w:val="TAC"/>
              <w:keepNext w:val="0"/>
              <w:keepLines w:val="0"/>
            </w:pPr>
            <w:r w:rsidRPr="002F7B70">
              <w:t>U</w:t>
            </w:r>
          </w:p>
        </w:tc>
        <w:tc>
          <w:tcPr>
            <w:tcW w:w="3402" w:type="dxa"/>
            <w:vAlign w:val="center"/>
          </w:tcPr>
          <w:p w14:paraId="390F39E4" w14:textId="77777777" w:rsidR="00665F8B" w:rsidRPr="002F7B70" w:rsidRDefault="00665F8B" w:rsidP="00665F8B">
            <w:pPr>
              <w:pStyle w:val="TAL"/>
              <w:keepNext w:val="0"/>
              <w:keepLines w:val="0"/>
            </w:pPr>
          </w:p>
        </w:tc>
        <w:tc>
          <w:tcPr>
            <w:tcW w:w="1459" w:type="dxa"/>
            <w:gridSpan w:val="2"/>
            <w:vAlign w:val="center"/>
          </w:tcPr>
          <w:p w14:paraId="182CA909" w14:textId="6666B152" w:rsidR="00665F8B" w:rsidRPr="002F7B70" w:rsidRDefault="00665F8B">
            <w:pPr>
              <w:pStyle w:val="TAL"/>
              <w:keepNext w:val="0"/>
              <w:keepLines w:val="0"/>
            </w:pPr>
            <w:r w:rsidRPr="002F7B70">
              <w:t>C.11.2.5.2</w:t>
            </w:r>
          </w:p>
        </w:tc>
      </w:tr>
      <w:tr w:rsidR="00665F8B" w:rsidRPr="002F7B70" w14:paraId="781B16E5" w14:textId="77777777" w:rsidTr="00A306B3">
        <w:trPr>
          <w:cantSplit/>
          <w:jc w:val="center"/>
        </w:trPr>
        <w:tc>
          <w:tcPr>
            <w:tcW w:w="562" w:type="dxa"/>
            <w:vAlign w:val="center"/>
          </w:tcPr>
          <w:p w14:paraId="162B1AED" w14:textId="63849AC5" w:rsidR="00665F8B" w:rsidRPr="002F7B70" w:rsidRDefault="00665F8B" w:rsidP="00665F8B">
            <w:pPr>
              <w:pStyle w:val="TAC"/>
              <w:keepNext w:val="0"/>
              <w:keepLines w:val="0"/>
            </w:pPr>
            <w:r w:rsidRPr="002F7B70">
              <w:t>64</w:t>
            </w:r>
          </w:p>
        </w:tc>
        <w:tc>
          <w:tcPr>
            <w:tcW w:w="2694" w:type="dxa"/>
            <w:vAlign w:val="center"/>
          </w:tcPr>
          <w:p w14:paraId="0EB4A1C9" w14:textId="76F5541D" w:rsidR="00665F8B" w:rsidRPr="002F7B70" w:rsidRDefault="00665F8B">
            <w:pPr>
              <w:pStyle w:val="TAC"/>
              <w:keepNext w:val="0"/>
              <w:keepLines w:val="0"/>
              <w:jc w:val="left"/>
            </w:pPr>
            <w:r w:rsidRPr="002F7B70">
              <w:t>11.2.5.3 Label in name</w:t>
            </w:r>
            <w:ins w:id="3393" w:author="Dave - updates, from v1.3 to v2.0" w:date="2018-10-08T15:16:00Z">
              <w:r w:rsidR="00C515B4">
                <w:t xml:space="preserve"> *</w:t>
              </w:r>
            </w:ins>
          </w:p>
        </w:tc>
        <w:tc>
          <w:tcPr>
            <w:tcW w:w="425" w:type="dxa"/>
            <w:vAlign w:val="center"/>
          </w:tcPr>
          <w:p w14:paraId="42AF4B86" w14:textId="77777777" w:rsidR="00665F8B" w:rsidRPr="002F7B70" w:rsidRDefault="00665F8B" w:rsidP="00665F8B">
            <w:pPr>
              <w:pStyle w:val="TAL"/>
              <w:keepNext w:val="0"/>
              <w:keepLines w:val="0"/>
              <w:rPr>
                <w:b/>
              </w:rPr>
            </w:pPr>
          </w:p>
        </w:tc>
        <w:tc>
          <w:tcPr>
            <w:tcW w:w="425" w:type="dxa"/>
            <w:vAlign w:val="center"/>
          </w:tcPr>
          <w:p w14:paraId="59F133A9" w14:textId="4D7E5195" w:rsidR="00665F8B" w:rsidRPr="002F7B70" w:rsidRDefault="00665F8B" w:rsidP="00665F8B">
            <w:pPr>
              <w:pStyle w:val="TAL"/>
              <w:keepNext w:val="0"/>
              <w:keepLines w:val="0"/>
              <w:jc w:val="center"/>
            </w:pPr>
            <w:r w:rsidRPr="002F7B70">
              <w:sym w:font="Wingdings" w:char="F0FC"/>
            </w:r>
          </w:p>
        </w:tc>
        <w:tc>
          <w:tcPr>
            <w:tcW w:w="425" w:type="dxa"/>
            <w:vAlign w:val="center"/>
          </w:tcPr>
          <w:p w14:paraId="1557CE63" w14:textId="77777777" w:rsidR="00665F8B" w:rsidRPr="002F7B70" w:rsidRDefault="00665F8B" w:rsidP="00665F8B">
            <w:pPr>
              <w:pStyle w:val="TAL"/>
              <w:keepNext w:val="0"/>
              <w:keepLines w:val="0"/>
            </w:pPr>
          </w:p>
        </w:tc>
        <w:tc>
          <w:tcPr>
            <w:tcW w:w="426" w:type="dxa"/>
            <w:vAlign w:val="center"/>
          </w:tcPr>
          <w:p w14:paraId="64956655" w14:textId="77777777" w:rsidR="00665F8B" w:rsidRPr="002F7B70" w:rsidRDefault="00665F8B" w:rsidP="00665F8B">
            <w:pPr>
              <w:pStyle w:val="TAL"/>
              <w:keepNext w:val="0"/>
              <w:keepLines w:val="0"/>
              <w:rPr>
                <w:b/>
              </w:rPr>
            </w:pPr>
          </w:p>
        </w:tc>
        <w:tc>
          <w:tcPr>
            <w:tcW w:w="567" w:type="dxa"/>
            <w:vAlign w:val="center"/>
          </w:tcPr>
          <w:p w14:paraId="5283B7D3" w14:textId="020C91AE" w:rsidR="00665F8B" w:rsidRPr="002F7B70" w:rsidRDefault="00665F8B" w:rsidP="00665F8B">
            <w:pPr>
              <w:pStyle w:val="TAC"/>
              <w:keepNext w:val="0"/>
              <w:keepLines w:val="0"/>
            </w:pPr>
            <w:r w:rsidRPr="002F7B70">
              <w:t>U</w:t>
            </w:r>
          </w:p>
        </w:tc>
        <w:tc>
          <w:tcPr>
            <w:tcW w:w="3402" w:type="dxa"/>
            <w:vAlign w:val="center"/>
          </w:tcPr>
          <w:p w14:paraId="222FF78A" w14:textId="77777777" w:rsidR="00665F8B" w:rsidRPr="002F7B70" w:rsidRDefault="00665F8B" w:rsidP="00665F8B">
            <w:pPr>
              <w:pStyle w:val="TAL"/>
              <w:keepNext w:val="0"/>
              <w:keepLines w:val="0"/>
            </w:pPr>
          </w:p>
        </w:tc>
        <w:tc>
          <w:tcPr>
            <w:tcW w:w="1459" w:type="dxa"/>
            <w:gridSpan w:val="2"/>
            <w:vAlign w:val="center"/>
          </w:tcPr>
          <w:p w14:paraId="25383377" w14:textId="1D159766" w:rsidR="00665F8B" w:rsidRPr="002F7B70" w:rsidRDefault="00665F8B">
            <w:pPr>
              <w:pStyle w:val="TAL"/>
              <w:keepNext w:val="0"/>
              <w:keepLines w:val="0"/>
            </w:pPr>
            <w:r w:rsidRPr="002F7B70">
              <w:t>C.11.2.5.3</w:t>
            </w:r>
          </w:p>
        </w:tc>
      </w:tr>
      <w:tr w:rsidR="00665F8B" w:rsidRPr="002F7B70" w14:paraId="12C67DAA" w14:textId="77777777" w:rsidTr="009C6E9A">
        <w:trPr>
          <w:cantSplit/>
          <w:jc w:val="center"/>
        </w:trPr>
        <w:tc>
          <w:tcPr>
            <w:tcW w:w="562" w:type="dxa"/>
            <w:vAlign w:val="center"/>
          </w:tcPr>
          <w:p w14:paraId="20C5640F" w14:textId="71325693" w:rsidR="00665F8B" w:rsidRPr="002F7B70" w:rsidRDefault="00665F8B" w:rsidP="00665F8B">
            <w:pPr>
              <w:pStyle w:val="TAC"/>
              <w:keepNext w:val="0"/>
              <w:keepLines w:val="0"/>
            </w:pPr>
            <w:r w:rsidRPr="002F7B70">
              <w:t>65</w:t>
            </w:r>
          </w:p>
        </w:tc>
        <w:tc>
          <w:tcPr>
            <w:tcW w:w="2694" w:type="dxa"/>
            <w:vAlign w:val="center"/>
          </w:tcPr>
          <w:p w14:paraId="4F9C5F47" w14:textId="588188A2" w:rsidR="00665F8B" w:rsidRPr="002F7B70" w:rsidRDefault="00665F8B" w:rsidP="00665F8B">
            <w:pPr>
              <w:pStyle w:val="TAC"/>
              <w:keepNext w:val="0"/>
              <w:keepLines w:val="0"/>
              <w:jc w:val="left"/>
            </w:pPr>
            <w:r w:rsidRPr="002F7B70">
              <w:t>11.2.5.4 Motion actuation</w:t>
            </w:r>
            <w:ins w:id="3394" w:author="Dave - updates, from v1.3 to v2.0" w:date="2018-10-08T15:17:00Z">
              <w:r w:rsidR="00C515B4">
                <w:t xml:space="preserve"> *</w:t>
              </w:r>
            </w:ins>
          </w:p>
        </w:tc>
        <w:tc>
          <w:tcPr>
            <w:tcW w:w="425" w:type="dxa"/>
            <w:vAlign w:val="center"/>
          </w:tcPr>
          <w:p w14:paraId="3CFFF9BD" w14:textId="77777777" w:rsidR="00665F8B" w:rsidRPr="002F7B70" w:rsidRDefault="00665F8B" w:rsidP="00665F8B">
            <w:pPr>
              <w:pStyle w:val="TAL"/>
              <w:keepNext w:val="0"/>
              <w:keepLines w:val="0"/>
              <w:rPr>
                <w:b/>
              </w:rPr>
            </w:pPr>
          </w:p>
        </w:tc>
        <w:tc>
          <w:tcPr>
            <w:tcW w:w="425" w:type="dxa"/>
            <w:vAlign w:val="center"/>
          </w:tcPr>
          <w:p w14:paraId="431CA46C" w14:textId="37120DD2" w:rsidR="00665F8B" w:rsidRPr="002F7B70" w:rsidRDefault="00665F8B" w:rsidP="00665F8B">
            <w:pPr>
              <w:pStyle w:val="TAL"/>
              <w:keepNext w:val="0"/>
              <w:keepLines w:val="0"/>
              <w:jc w:val="center"/>
            </w:pPr>
            <w:r w:rsidRPr="002F7B70">
              <w:sym w:font="Wingdings" w:char="F0FC"/>
            </w:r>
          </w:p>
        </w:tc>
        <w:tc>
          <w:tcPr>
            <w:tcW w:w="425" w:type="dxa"/>
            <w:vAlign w:val="center"/>
          </w:tcPr>
          <w:p w14:paraId="3CDC9821" w14:textId="77777777" w:rsidR="00665F8B" w:rsidRPr="002F7B70" w:rsidRDefault="00665F8B" w:rsidP="00665F8B">
            <w:pPr>
              <w:pStyle w:val="TAL"/>
              <w:keepNext w:val="0"/>
              <w:keepLines w:val="0"/>
            </w:pPr>
          </w:p>
        </w:tc>
        <w:tc>
          <w:tcPr>
            <w:tcW w:w="426" w:type="dxa"/>
            <w:vAlign w:val="center"/>
          </w:tcPr>
          <w:p w14:paraId="75C4FC1B" w14:textId="77777777" w:rsidR="00665F8B" w:rsidRPr="002F7B70" w:rsidRDefault="00665F8B" w:rsidP="00665F8B">
            <w:pPr>
              <w:pStyle w:val="TAL"/>
              <w:keepNext w:val="0"/>
              <w:keepLines w:val="0"/>
              <w:rPr>
                <w:b/>
              </w:rPr>
            </w:pPr>
          </w:p>
        </w:tc>
        <w:tc>
          <w:tcPr>
            <w:tcW w:w="567" w:type="dxa"/>
            <w:vAlign w:val="center"/>
          </w:tcPr>
          <w:p w14:paraId="21089B03" w14:textId="4AA90B6D" w:rsidR="00665F8B" w:rsidRPr="002F7B70" w:rsidRDefault="00665F8B" w:rsidP="00665F8B">
            <w:pPr>
              <w:pStyle w:val="TAC"/>
              <w:keepNext w:val="0"/>
              <w:keepLines w:val="0"/>
            </w:pPr>
            <w:r w:rsidRPr="002F7B70">
              <w:t>U</w:t>
            </w:r>
          </w:p>
        </w:tc>
        <w:tc>
          <w:tcPr>
            <w:tcW w:w="3402" w:type="dxa"/>
            <w:vAlign w:val="center"/>
          </w:tcPr>
          <w:p w14:paraId="622F77A9" w14:textId="77777777" w:rsidR="00665F8B" w:rsidRPr="002F7B70" w:rsidRDefault="00665F8B" w:rsidP="00665F8B">
            <w:pPr>
              <w:pStyle w:val="TAL"/>
              <w:keepNext w:val="0"/>
              <w:keepLines w:val="0"/>
            </w:pPr>
          </w:p>
        </w:tc>
        <w:tc>
          <w:tcPr>
            <w:tcW w:w="1459" w:type="dxa"/>
            <w:gridSpan w:val="2"/>
            <w:vAlign w:val="center"/>
          </w:tcPr>
          <w:p w14:paraId="520E89BA" w14:textId="4FD7EF16" w:rsidR="00665F8B" w:rsidRPr="002F7B70" w:rsidRDefault="00665F8B">
            <w:pPr>
              <w:pStyle w:val="TAL"/>
              <w:keepNext w:val="0"/>
              <w:keepLines w:val="0"/>
            </w:pPr>
            <w:r w:rsidRPr="002F7B70">
              <w:t>C.11.2.5.4</w:t>
            </w:r>
          </w:p>
        </w:tc>
      </w:tr>
      <w:tr w:rsidR="00665F8B" w:rsidRPr="002F7B70" w14:paraId="654E42C6" w14:textId="77777777" w:rsidTr="009C6E9A">
        <w:trPr>
          <w:cantSplit/>
          <w:jc w:val="center"/>
        </w:trPr>
        <w:tc>
          <w:tcPr>
            <w:tcW w:w="562" w:type="dxa"/>
            <w:vAlign w:val="center"/>
          </w:tcPr>
          <w:p w14:paraId="1CEDF0BF" w14:textId="708B1DCE" w:rsidR="00665F8B" w:rsidRPr="002F7B70" w:rsidRDefault="00665F8B" w:rsidP="00665F8B">
            <w:pPr>
              <w:pStyle w:val="TAC"/>
              <w:keepNext w:val="0"/>
              <w:keepLines w:val="0"/>
            </w:pPr>
            <w:r w:rsidRPr="002F7B70">
              <w:t>66</w:t>
            </w:r>
          </w:p>
        </w:tc>
        <w:tc>
          <w:tcPr>
            <w:tcW w:w="2694" w:type="dxa"/>
            <w:vAlign w:val="center"/>
          </w:tcPr>
          <w:p w14:paraId="6F39913F" w14:textId="2A6156EF" w:rsidR="00665F8B" w:rsidRPr="002F7B70" w:rsidRDefault="00665F8B" w:rsidP="00665F8B">
            <w:pPr>
              <w:pStyle w:val="TAC"/>
              <w:keepNext w:val="0"/>
              <w:keepLines w:val="0"/>
              <w:jc w:val="left"/>
            </w:pPr>
            <w:r w:rsidRPr="002F7B70">
              <w:t>11.3.1.1.1 Language of software (open functionality)</w:t>
            </w:r>
            <w:ins w:id="3395" w:author="Dave - updates, from v1.3 to v2.0" w:date="2018-10-08T15:17:00Z">
              <w:r w:rsidR="00C515B4">
                <w:t xml:space="preserve"> *</w:t>
              </w:r>
            </w:ins>
          </w:p>
        </w:tc>
        <w:tc>
          <w:tcPr>
            <w:tcW w:w="425" w:type="dxa"/>
            <w:vAlign w:val="center"/>
          </w:tcPr>
          <w:p w14:paraId="0E861121" w14:textId="77777777" w:rsidR="00665F8B" w:rsidRPr="002F7B70" w:rsidRDefault="00665F8B" w:rsidP="00665F8B">
            <w:pPr>
              <w:pStyle w:val="TAL"/>
              <w:keepNext w:val="0"/>
              <w:keepLines w:val="0"/>
              <w:rPr>
                <w:b/>
              </w:rPr>
            </w:pPr>
          </w:p>
        </w:tc>
        <w:tc>
          <w:tcPr>
            <w:tcW w:w="425" w:type="dxa"/>
            <w:vAlign w:val="center"/>
          </w:tcPr>
          <w:p w14:paraId="484BE08D" w14:textId="77777777" w:rsidR="00665F8B" w:rsidRPr="002F7B70" w:rsidRDefault="00665F8B" w:rsidP="00665F8B">
            <w:pPr>
              <w:pStyle w:val="TAL"/>
              <w:keepNext w:val="0"/>
              <w:keepLines w:val="0"/>
              <w:jc w:val="center"/>
              <w:rPr>
                <w:b/>
              </w:rPr>
            </w:pPr>
          </w:p>
        </w:tc>
        <w:tc>
          <w:tcPr>
            <w:tcW w:w="425" w:type="dxa"/>
            <w:vAlign w:val="center"/>
          </w:tcPr>
          <w:p w14:paraId="21F25897" w14:textId="77777777" w:rsidR="00665F8B" w:rsidRPr="002F7B70" w:rsidRDefault="00665F8B" w:rsidP="00665F8B">
            <w:pPr>
              <w:pStyle w:val="TAL"/>
              <w:keepNext w:val="0"/>
              <w:keepLines w:val="0"/>
              <w:rPr>
                <w:b/>
              </w:rPr>
            </w:pPr>
            <w:r w:rsidRPr="002F7B70">
              <w:sym w:font="Wingdings" w:char="F0FC"/>
            </w:r>
          </w:p>
        </w:tc>
        <w:tc>
          <w:tcPr>
            <w:tcW w:w="426" w:type="dxa"/>
            <w:vAlign w:val="center"/>
          </w:tcPr>
          <w:p w14:paraId="693D6AC0" w14:textId="77777777" w:rsidR="00665F8B" w:rsidRPr="002F7B70" w:rsidRDefault="00665F8B" w:rsidP="00665F8B">
            <w:pPr>
              <w:pStyle w:val="TAL"/>
              <w:keepNext w:val="0"/>
              <w:keepLines w:val="0"/>
              <w:rPr>
                <w:b/>
              </w:rPr>
            </w:pPr>
          </w:p>
        </w:tc>
        <w:tc>
          <w:tcPr>
            <w:tcW w:w="567" w:type="dxa"/>
            <w:vAlign w:val="center"/>
          </w:tcPr>
          <w:p w14:paraId="7435360B" w14:textId="77777777" w:rsidR="00665F8B" w:rsidRPr="002F7B70" w:rsidRDefault="00665F8B" w:rsidP="00665F8B">
            <w:pPr>
              <w:pStyle w:val="TAC"/>
              <w:keepNext w:val="0"/>
              <w:keepLines w:val="0"/>
            </w:pPr>
            <w:r w:rsidRPr="002F7B70">
              <w:t>U</w:t>
            </w:r>
          </w:p>
        </w:tc>
        <w:tc>
          <w:tcPr>
            <w:tcW w:w="3402" w:type="dxa"/>
            <w:vAlign w:val="center"/>
          </w:tcPr>
          <w:p w14:paraId="38672C39" w14:textId="77777777" w:rsidR="00665F8B" w:rsidRPr="002F7B70" w:rsidRDefault="00665F8B" w:rsidP="00665F8B">
            <w:pPr>
              <w:pStyle w:val="TAL"/>
              <w:keepNext w:val="0"/>
              <w:keepLines w:val="0"/>
            </w:pPr>
          </w:p>
        </w:tc>
        <w:tc>
          <w:tcPr>
            <w:tcW w:w="1459" w:type="dxa"/>
            <w:gridSpan w:val="2"/>
            <w:vAlign w:val="center"/>
          </w:tcPr>
          <w:p w14:paraId="691853A8" w14:textId="353C865B" w:rsidR="00665F8B" w:rsidRPr="002F7B70" w:rsidRDefault="00665F8B" w:rsidP="00665F8B">
            <w:pPr>
              <w:pStyle w:val="TAL"/>
              <w:keepNext w:val="0"/>
              <w:keepLines w:val="0"/>
            </w:pPr>
            <w:r w:rsidRPr="002F7B70">
              <w:t>C.11.3.1.1.1</w:t>
            </w:r>
          </w:p>
        </w:tc>
      </w:tr>
      <w:tr w:rsidR="00665F8B" w:rsidRPr="002F7B70" w14:paraId="045E8E5B" w14:textId="77777777" w:rsidTr="009C6E9A">
        <w:trPr>
          <w:cantSplit/>
          <w:jc w:val="center"/>
        </w:trPr>
        <w:tc>
          <w:tcPr>
            <w:tcW w:w="562" w:type="dxa"/>
            <w:vAlign w:val="center"/>
          </w:tcPr>
          <w:p w14:paraId="2EB9B56F" w14:textId="5A02CA0F" w:rsidR="00665F8B" w:rsidRPr="002F7B70" w:rsidRDefault="00665F8B" w:rsidP="00665F8B">
            <w:pPr>
              <w:pStyle w:val="TAC"/>
              <w:keepNext w:val="0"/>
              <w:keepLines w:val="0"/>
            </w:pPr>
            <w:r w:rsidRPr="002F7B70">
              <w:t>67</w:t>
            </w:r>
          </w:p>
        </w:tc>
        <w:tc>
          <w:tcPr>
            <w:tcW w:w="2694" w:type="dxa"/>
            <w:vAlign w:val="center"/>
          </w:tcPr>
          <w:p w14:paraId="25722497" w14:textId="01E4F796" w:rsidR="00665F8B" w:rsidRPr="002F7B70" w:rsidRDefault="00665F8B" w:rsidP="00665F8B">
            <w:pPr>
              <w:pStyle w:val="TAC"/>
              <w:keepNext w:val="0"/>
              <w:keepLines w:val="0"/>
              <w:jc w:val="left"/>
            </w:pPr>
            <w:r w:rsidRPr="002F7B70">
              <w:t>11.3.1.1.2 Language of software (closed functionality)</w:t>
            </w:r>
            <w:ins w:id="3396" w:author="Dave - updates, from v1.3 to v2.0" w:date="2018-10-08T15:17:00Z">
              <w:r w:rsidR="00C515B4">
                <w:t xml:space="preserve"> *</w:t>
              </w:r>
            </w:ins>
          </w:p>
        </w:tc>
        <w:tc>
          <w:tcPr>
            <w:tcW w:w="425" w:type="dxa"/>
            <w:vAlign w:val="center"/>
          </w:tcPr>
          <w:p w14:paraId="26F2705A" w14:textId="77777777" w:rsidR="00665F8B" w:rsidRPr="002F7B70" w:rsidRDefault="00665F8B" w:rsidP="00665F8B">
            <w:pPr>
              <w:pStyle w:val="TAL"/>
              <w:keepNext w:val="0"/>
              <w:keepLines w:val="0"/>
              <w:rPr>
                <w:b/>
              </w:rPr>
            </w:pPr>
          </w:p>
        </w:tc>
        <w:tc>
          <w:tcPr>
            <w:tcW w:w="425" w:type="dxa"/>
            <w:vAlign w:val="center"/>
          </w:tcPr>
          <w:p w14:paraId="3DCCE8B7" w14:textId="77777777" w:rsidR="00665F8B" w:rsidRPr="002F7B70" w:rsidRDefault="00665F8B" w:rsidP="00665F8B">
            <w:pPr>
              <w:pStyle w:val="TAL"/>
              <w:keepNext w:val="0"/>
              <w:keepLines w:val="0"/>
              <w:jc w:val="center"/>
              <w:rPr>
                <w:b/>
              </w:rPr>
            </w:pPr>
          </w:p>
        </w:tc>
        <w:tc>
          <w:tcPr>
            <w:tcW w:w="425" w:type="dxa"/>
            <w:vAlign w:val="center"/>
          </w:tcPr>
          <w:p w14:paraId="79087AE9" w14:textId="02DB29AC" w:rsidR="00665F8B" w:rsidRPr="002F7B70" w:rsidRDefault="00665F8B" w:rsidP="00665F8B">
            <w:pPr>
              <w:pStyle w:val="TAL"/>
              <w:keepNext w:val="0"/>
              <w:keepLines w:val="0"/>
            </w:pPr>
            <w:r w:rsidRPr="002F7B70">
              <w:sym w:font="Wingdings" w:char="F0FC"/>
            </w:r>
          </w:p>
        </w:tc>
        <w:tc>
          <w:tcPr>
            <w:tcW w:w="426" w:type="dxa"/>
            <w:vAlign w:val="center"/>
          </w:tcPr>
          <w:p w14:paraId="556032F5" w14:textId="77777777" w:rsidR="00665F8B" w:rsidRPr="002F7B70" w:rsidRDefault="00665F8B" w:rsidP="00665F8B">
            <w:pPr>
              <w:pStyle w:val="TAL"/>
              <w:keepNext w:val="0"/>
              <w:keepLines w:val="0"/>
              <w:rPr>
                <w:b/>
              </w:rPr>
            </w:pPr>
          </w:p>
        </w:tc>
        <w:tc>
          <w:tcPr>
            <w:tcW w:w="567" w:type="dxa"/>
            <w:vAlign w:val="center"/>
          </w:tcPr>
          <w:p w14:paraId="668FB3A6" w14:textId="32A9083F" w:rsidR="00665F8B" w:rsidRPr="002F7B70" w:rsidRDefault="00665F8B" w:rsidP="00665F8B">
            <w:pPr>
              <w:pStyle w:val="TAC"/>
              <w:keepNext w:val="0"/>
              <w:keepLines w:val="0"/>
            </w:pPr>
            <w:r w:rsidRPr="002F7B70">
              <w:t>U</w:t>
            </w:r>
          </w:p>
        </w:tc>
        <w:tc>
          <w:tcPr>
            <w:tcW w:w="3402" w:type="dxa"/>
            <w:vAlign w:val="center"/>
          </w:tcPr>
          <w:p w14:paraId="31EBCE8F" w14:textId="77777777" w:rsidR="00665F8B" w:rsidRPr="002F7B70" w:rsidRDefault="00665F8B" w:rsidP="00665F8B">
            <w:pPr>
              <w:pStyle w:val="TAL"/>
              <w:keepNext w:val="0"/>
              <w:keepLines w:val="0"/>
            </w:pPr>
          </w:p>
        </w:tc>
        <w:tc>
          <w:tcPr>
            <w:tcW w:w="1459" w:type="dxa"/>
            <w:gridSpan w:val="2"/>
            <w:vAlign w:val="center"/>
          </w:tcPr>
          <w:p w14:paraId="3E6002F7" w14:textId="06201DFA" w:rsidR="00665F8B" w:rsidRPr="002F7B70" w:rsidRDefault="00665F8B" w:rsidP="00665F8B">
            <w:pPr>
              <w:pStyle w:val="TAL"/>
              <w:keepNext w:val="0"/>
              <w:keepLines w:val="0"/>
            </w:pPr>
            <w:r w:rsidRPr="002F7B70">
              <w:t>C.11.3.1.1.2</w:t>
            </w:r>
          </w:p>
        </w:tc>
      </w:tr>
      <w:tr w:rsidR="00665F8B" w:rsidRPr="002F7B70" w14:paraId="7D9CC903" w14:textId="77777777" w:rsidTr="00A306B3">
        <w:trPr>
          <w:cantSplit/>
          <w:jc w:val="center"/>
        </w:trPr>
        <w:tc>
          <w:tcPr>
            <w:tcW w:w="562" w:type="dxa"/>
            <w:vAlign w:val="center"/>
          </w:tcPr>
          <w:p w14:paraId="0664919B" w14:textId="6DFB2CD8" w:rsidR="00665F8B" w:rsidRPr="002F7B70" w:rsidRDefault="00665F8B" w:rsidP="00665F8B">
            <w:pPr>
              <w:pStyle w:val="TAC"/>
              <w:keepNext w:val="0"/>
              <w:keepLines w:val="0"/>
            </w:pPr>
            <w:r w:rsidRPr="002F7B70">
              <w:t>68</w:t>
            </w:r>
          </w:p>
        </w:tc>
        <w:tc>
          <w:tcPr>
            <w:tcW w:w="2694" w:type="dxa"/>
            <w:vAlign w:val="center"/>
          </w:tcPr>
          <w:p w14:paraId="5B329B75" w14:textId="6853190B" w:rsidR="00665F8B" w:rsidRPr="002F7B70" w:rsidRDefault="00665F8B" w:rsidP="00665F8B">
            <w:pPr>
              <w:pStyle w:val="TAC"/>
              <w:keepNext w:val="0"/>
              <w:keepLines w:val="0"/>
              <w:jc w:val="left"/>
            </w:pPr>
            <w:r w:rsidRPr="002F7B70">
              <w:t>11.3.2.1 On focus</w:t>
            </w:r>
            <w:ins w:id="3397" w:author="Dave - updates, from v1.3 to v2.0" w:date="2018-10-08T15:17:00Z">
              <w:r w:rsidR="00C515B4">
                <w:t xml:space="preserve"> *</w:t>
              </w:r>
            </w:ins>
          </w:p>
        </w:tc>
        <w:tc>
          <w:tcPr>
            <w:tcW w:w="425" w:type="dxa"/>
            <w:vAlign w:val="center"/>
          </w:tcPr>
          <w:p w14:paraId="3F82C187" w14:textId="77777777" w:rsidR="00665F8B" w:rsidRPr="002F7B70" w:rsidRDefault="00665F8B" w:rsidP="00665F8B">
            <w:pPr>
              <w:pStyle w:val="TAL"/>
              <w:keepNext w:val="0"/>
              <w:keepLines w:val="0"/>
              <w:jc w:val="center"/>
              <w:rPr>
                <w:b/>
              </w:rPr>
            </w:pPr>
          </w:p>
        </w:tc>
        <w:tc>
          <w:tcPr>
            <w:tcW w:w="425" w:type="dxa"/>
            <w:vAlign w:val="center"/>
          </w:tcPr>
          <w:p w14:paraId="164732B6" w14:textId="77777777" w:rsidR="00665F8B" w:rsidRPr="002F7B70" w:rsidRDefault="00665F8B" w:rsidP="00665F8B">
            <w:pPr>
              <w:pStyle w:val="TAL"/>
              <w:keepNext w:val="0"/>
              <w:keepLines w:val="0"/>
              <w:jc w:val="center"/>
              <w:rPr>
                <w:b/>
              </w:rPr>
            </w:pPr>
          </w:p>
        </w:tc>
        <w:tc>
          <w:tcPr>
            <w:tcW w:w="425" w:type="dxa"/>
            <w:vAlign w:val="center"/>
          </w:tcPr>
          <w:p w14:paraId="44711B5A" w14:textId="77777777" w:rsidR="00665F8B" w:rsidRPr="002F7B70" w:rsidRDefault="00665F8B" w:rsidP="00665F8B">
            <w:pPr>
              <w:pStyle w:val="TAL"/>
              <w:keepNext w:val="0"/>
              <w:keepLines w:val="0"/>
              <w:jc w:val="center"/>
              <w:rPr>
                <w:b/>
              </w:rPr>
            </w:pPr>
            <w:r w:rsidRPr="002F7B70">
              <w:sym w:font="Wingdings" w:char="F0FC"/>
            </w:r>
          </w:p>
        </w:tc>
        <w:tc>
          <w:tcPr>
            <w:tcW w:w="426" w:type="dxa"/>
            <w:vAlign w:val="center"/>
          </w:tcPr>
          <w:p w14:paraId="42331E1E" w14:textId="77777777" w:rsidR="00665F8B" w:rsidRPr="002F7B70" w:rsidRDefault="00665F8B" w:rsidP="00665F8B">
            <w:pPr>
              <w:pStyle w:val="TAL"/>
              <w:keepNext w:val="0"/>
              <w:keepLines w:val="0"/>
              <w:jc w:val="center"/>
              <w:rPr>
                <w:b/>
              </w:rPr>
            </w:pPr>
          </w:p>
        </w:tc>
        <w:tc>
          <w:tcPr>
            <w:tcW w:w="567" w:type="dxa"/>
            <w:vAlign w:val="center"/>
          </w:tcPr>
          <w:p w14:paraId="3E17373F" w14:textId="77777777" w:rsidR="00665F8B" w:rsidRPr="002F7B70" w:rsidRDefault="00665F8B" w:rsidP="00665F8B">
            <w:pPr>
              <w:pStyle w:val="TAC"/>
              <w:keepNext w:val="0"/>
              <w:keepLines w:val="0"/>
            </w:pPr>
            <w:r w:rsidRPr="002F7B70">
              <w:t>U</w:t>
            </w:r>
          </w:p>
        </w:tc>
        <w:tc>
          <w:tcPr>
            <w:tcW w:w="3402" w:type="dxa"/>
            <w:vAlign w:val="center"/>
          </w:tcPr>
          <w:p w14:paraId="1BAF3744" w14:textId="77777777" w:rsidR="00665F8B" w:rsidRPr="002F7B70" w:rsidRDefault="00665F8B" w:rsidP="00665F8B">
            <w:pPr>
              <w:pStyle w:val="TAL"/>
              <w:keepNext w:val="0"/>
              <w:keepLines w:val="0"/>
            </w:pPr>
          </w:p>
        </w:tc>
        <w:tc>
          <w:tcPr>
            <w:tcW w:w="1459" w:type="dxa"/>
            <w:gridSpan w:val="2"/>
            <w:vAlign w:val="center"/>
          </w:tcPr>
          <w:p w14:paraId="2BE7FB34" w14:textId="2EEAE75E" w:rsidR="00665F8B" w:rsidRPr="002F7B70" w:rsidRDefault="00665F8B">
            <w:pPr>
              <w:pStyle w:val="TAL"/>
              <w:keepNext w:val="0"/>
              <w:keepLines w:val="0"/>
            </w:pPr>
            <w:r w:rsidRPr="002F7B70">
              <w:t>C.11.3.2.1</w:t>
            </w:r>
          </w:p>
        </w:tc>
      </w:tr>
      <w:tr w:rsidR="00665F8B" w:rsidRPr="002F7B70" w14:paraId="6F8940DF" w14:textId="77777777" w:rsidTr="00A306B3">
        <w:trPr>
          <w:cantSplit/>
          <w:jc w:val="center"/>
        </w:trPr>
        <w:tc>
          <w:tcPr>
            <w:tcW w:w="562" w:type="dxa"/>
            <w:vAlign w:val="center"/>
          </w:tcPr>
          <w:p w14:paraId="02D8711A" w14:textId="04BABE12" w:rsidR="00665F8B" w:rsidRPr="002F7B70" w:rsidRDefault="00665F8B" w:rsidP="00665F8B">
            <w:pPr>
              <w:pStyle w:val="TAC"/>
              <w:keepNext w:val="0"/>
              <w:keepLines w:val="0"/>
            </w:pPr>
            <w:r w:rsidRPr="002F7B70">
              <w:t>69</w:t>
            </w:r>
          </w:p>
        </w:tc>
        <w:tc>
          <w:tcPr>
            <w:tcW w:w="2694" w:type="dxa"/>
            <w:vAlign w:val="center"/>
          </w:tcPr>
          <w:p w14:paraId="4477B368" w14:textId="317F8A84" w:rsidR="00665F8B" w:rsidRPr="002F7B70" w:rsidRDefault="00665F8B" w:rsidP="00665F8B">
            <w:pPr>
              <w:pStyle w:val="TAC"/>
              <w:keepNext w:val="0"/>
              <w:keepLines w:val="0"/>
              <w:jc w:val="left"/>
            </w:pPr>
            <w:r w:rsidRPr="002F7B70">
              <w:t>11.3.2.2 On input</w:t>
            </w:r>
            <w:ins w:id="3398" w:author="Dave - updates, from v1.3 to v2.0" w:date="2018-10-08T15:17:00Z">
              <w:r w:rsidR="00C515B4">
                <w:t xml:space="preserve"> *</w:t>
              </w:r>
            </w:ins>
          </w:p>
        </w:tc>
        <w:tc>
          <w:tcPr>
            <w:tcW w:w="425" w:type="dxa"/>
            <w:vAlign w:val="center"/>
          </w:tcPr>
          <w:p w14:paraId="3F2A8921" w14:textId="77777777" w:rsidR="00665F8B" w:rsidRPr="002F7B70" w:rsidRDefault="00665F8B" w:rsidP="00665F8B">
            <w:pPr>
              <w:pStyle w:val="TAL"/>
              <w:keepNext w:val="0"/>
              <w:keepLines w:val="0"/>
              <w:jc w:val="center"/>
              <w:rPr>
                <w:b/>
              </w:rPr>
            </w:pPr>
          </w:p>
        </w:tc>
        <w:tc>
          <w:tcPr>
            <w:tcW w:w="425" w:type="dxa"/>
            <w:vAlign w:val="center"/>
          </w:tcPr>
          <w:p w14:paraId="5DDB9A7E" w14:textId="77777777" w:rsidR="00665F8B" w:rsidRPr="002F7B70" w:rsidRDefault="00665F8B" w:rsidP="00665F8B">
            <w:pPr>
              <w:pStyle w:val="TAL"/>
              <w:keepNext w:val="0"/>
              <w:keepLines w:val="0"/>
              <w:jc w:val="center"/>
              <w:rPr>
                <w:b/>
              </w:rPr>
            </w:pPr>
          </w:p>
        </w:tc>
        <w:tc>
          <w:tcPr>
            <w:tcW w:w="425" w:type="dxa"/>
            <w:vAlign w:val="center"/>
          </w:tcPr>
          <w:p w14:paraId="4CC2B601" w14:textId="77777777" w:rsidR="00665F8B" w:rsidRPr="002F7B70" w:rsidRDefault="00665F8B" w:rsidP="00665F8B">
            <w:pPr>
              <w:pStyle w:val="TAL"/>
              <w:keepNext w:val="0"/>
              <w:keepLines w:val="0"/>
              <w:jc w:val="center"/>
              <w:rPr>
                <w:b/>
              </w:rPr>
            </w:pPr>
            <w:r w:rsidRPr="002F7B70">
              <w:sym w:font="Wingdings" w:char="F0FC"/>
            </w:r>
          </w:p>
        </w:tc>
        <w:tc>
          <w:tcPr>
            <w:tcW w:w="426" w:type="dxa"/>
            <w:vAlign w:val="center"/>
          </w:tcPr>
          <w:p w14:paraId="64CD2338" w14:textId="77777777" w:rsidR="00665F8B" w:rsidRPr="002F7B70" w:rsidRDefault="00665F8B" w:rsidP="00665F8B">
            <w:pPr>
              <w:pStyle w:val="TAL"/>
              <w:keepNext w:val="0"/>
              <w:keepLines w:val="0"/>
              <w:jc w:val="center"/>
              <w:rPr>
                <w:b/>
              </w:rPr>
            </w:pPr>
          </w:p>
        </w:tc>
        <w:tc>
          <w:tcPr>
            <w:tcW w:w="567" w:type="dxa"/>
            <w:vAlign w:val="center"/>
          </w:tcPr>
          <w:p w14:paraId="2CCD19E6" w14:textId="77777777" w:rsidR="00665F8B" w:rsidRPr="002F7B70" w:rsidRDefault="00665F8B" w:rsidP="00665F8B">
            <w:pPr>
              <w:pStyle w:val="TAC"/>
              <w:keepNext w:val="0"/>
              <w:keepLines w:val="0"/>
            </w:pPr>
            <w:r w:rsidRPr="002F7B70">
              <w:t>U</w:t>
            </w:r>
          </w:p>
        </w:tc>
        <w:tc>
          <w:tcPr>
            <w:tcW w:w="3402" w:type="dxa"/>
            <w:vAlign w:val="center"/>
          </w:tcPr>
          <w:p w14:paraId="53675E60" w14:textId="77777777" w:rsidR="00665F8B" w:rsidRPr="002F7B70" w:rsidRDefault="00665F8B" w:rsidP="00665F8B">
            <w:pPr>
              <w:pStyle w:val="TAL"/>
              <w:keepNext w:val="0"/>
              <w:keepLines w:val="0"/>
            </w:pPr>
          </w:p>
        </w:tc>
        <w:tc>
          <w:tcPr>
            <w:tcW w:w="1459" w:type="dxa"/>
            <w:gridSpan w:val="2"/>
            <w:vAlign w:val="center"/>
          </w:tcPr>
          <w:p w14:paraId="3F9C7034" w14:textId="429825D1" w:rsidR="00665F8B" w:rsidRPr="002F7B70" w:rsidRDefault="00665F8B" w:rsidP="00665F8B">
            <w:pPr>
              <w:pStyle w:val="TAL"/>
              <w:keepNext w:val="0"/>
              <w:keepLines w:val="0"/>
            </w:pPr>
            <w:r w:rsidRPr="002F7B70">
              <w:t>C.11.3.2.2</w:t>
            </w:r>
          </w:p>
        </w:tc>
      </w:tr>
      <w:tr w:rsidR="00665F8B" w:rsidRPr="002F7B70" w14:paraId="4952D3FF" w14:textId="77777777" w:rsidTr="00A306B3">
        <w:trPr>
          <w:cantSplit/>
          <w:jc w:val="center"/>
        </w:trPr>
        <w:tc>
          <w:tcPr>
            <w:tcW w:w="562" w:type="dxa"/>
            <w:vAlign w:val="center"/>
          </w:tcPr>
          <w:p w14:paraId="7F8A9DE0" w14:textId="61EF9B57" w:rsidR="00665F8B" w:rsidRPr="002F7B70" w:rsidRDefault="00665F8B" w:rsidP="00665F8B">
            <w:pPr>
              <w:pStyle w:val="TAC"/>
              <w:keepNext w:val="0"/>
              <w:keepLines w:val="0"/>
            </w:pPr>
            <w:r w:rsidRPr="002F7B70">
              <w:t>70</w:t>
            </w:r>
          </w:p>
        </w:tc>
        <w:tc>
          <w:tcPr>
            <w:tcW w:w="2694" w:type="dxa"/>
            <w:vAlign w:val="center"/>
          </w:tcPr>
          <w:p w14:paraId="03D785C0" w14:textId="5B96E4CF" w:rsidR="00665F8B" w:rsidRPr="002F7B70" w:rsidRDefault="00665F8B" w:rsidP="00665F8B">
            <w:pPr>
              <w:pStyle w:val="TAC"/>
              <w:keepNext w:val="0"/>
              <w:keepLines w:val="0"/>
              <w:jc w:val="left"/>
            </w:pPr>
            <w:r w:rsidRPr="002F7B70">
              <w:t>11.3.3.1.1 Error identification (open functionality)</w:t>
            </w:r>
            <w:ins w:id="3399" w:author="Dave - updates, from v1.3 to v2.0" w:date="2018-10-08T15:17:00Z">
              <w:r w:rsidR="00C515B4">
                <w:t xml:space="preserve"> *</w:t>
              </w:r>
            </w:ins>
          </w:p>
        </w:tc>
        <w:tc>
          <w:tcPr>
            <w:tcW w:w="425" w:type="dxa"/>
            <w:vAlign w:val="center"/>
          </w:tcPr>
          <w:p w14:paraId="7E32D576" w14:textId="77777777" w:rsidR="00665F8B" w:rsidRPr="002F7B70" w:rsidRDefault="00665F8B" w:rsidP="00665F8B">
            <w:pPr>
              <w:pStyle w:val="TAL"/>
              <w:keepNext w:val="0"/>
              <w:keepLines w:val="0"/>
              <w:jc w:val="center"/>
              <w:rPr>
                <w:b/>
              </w:rPr>
            </w:pPr>
          </w:p>
        </w:tc>
        <w:tc>
          <w:tcPr>
            <w:tcW w:w="425" w:type="dxa"/>
            <w:vAlign w:val="center"/>
          </w:tcPr>
          <w:p w14:paraId="7F341157" w14:textId="77777777" w:rsidR="00665F8B" w:rsidRPr="002F7B70" w:rsidRDefault="00665F8B" w:rsidP="00665F8B">
            <w:pPr>
              <w:pStyle w:val="TAL"/>
              <w:keepNext w:val="0"/>
              <w:keepLines w:val="0"/>
              <w:jc w:val="center"/>
              <w:rPr>
                <w:b/>
              </w:rPr>
            </w:pPr>
          </w:p>
        </w:tc>
        <w:tc>
          <w:tcPr>
            <w:tcW w:w="425" w:type="dxa"/>
            <w:vAlign w:val="center"/>
          </w:tcPr>
          <w:p w14:paraId="0B8A3204" w14:textId="77777777" w:rsidR="00665F8B" w:rsidRPr="002F7B70" w:rsidRDefault="00665F8B" w:rsidP="00665F8B">
            <w:pPr>
              <w:pStyle w:val="TAL"/>
              <w:keepNext w:val="0"/>
              <w:keepLines w:val="0"/>
              <w:jc w:val="center"/>
              <w:rPr>
                <w:b/>
              </w:rPr>
            </w:pPr>
            <w:r w:rsidRPr="002F7B70">
              <w:sym w:font="Wingdings" w:char="F0FC"/>
            </w:r>
          </w:p>
        </w:tc>
        <w:tc>
          <w:tcPr>
            <w:tcW w:w="426" w:type="dxa"/>
            <w:vAlign w:val="center"/>
          </w:tcPr>
          <w:p w14:paraId="4FAD7D39" w14:textId="77777777" w:rsidR="00665F8B" w:rsidRPr="002F7B70" w:rsidRDefault="00665F8B" w:rsidP="00665F8B">
            <w:pPr>
              <w:pStyle w:val="TAL"/>
              <w:keepNext w:val="0"/>
              <w:keepLines w:val="0"/>
              <w:jc w:val="center"/>
              <w:rPr>
                <w:b/>
              </w:rPr>
            </w:pPr>
          </w:p>
        </w:tc>
        <w:tc>
          <w:tcPr>
            <w:tcW w:w="567" w:type="dxa"/>
            <w:vAlign w:val="center"/>
          </w:tcPr>
          <w:p w14:paraId="4DA9CF45" w14:textId="77777777" w:rsidR="00665F8B" w:rsidRPr="002F7B70" w:rsidRDefault="00665F8B" w:rsidP="00665F8B">
            <w:pPr>
              <w:pStyle w:val="TAC"/>
              <w:keepNext w:val="0"/>
              <w:keepLines w:val="0"/>
            </w:pPr>
            <w:r w:rsidRPr="002F7B70">
              <w:t>U</w:t>
            </w:r>
          </w:p>
        </w:tc>
        <w:tc>
          <w:tcPr>
            <w:tcW w:w="3402" w:type="dxa"/>
            <w:vAlign w:val="center"/>
          </w:tcPr>
          <w:p w14:paraId="06816290" w14:textId="77777777" w:rsidR="00665F8B" w:rsidRPr="002F7B70" w:rsidRDefault="00665F8B" w:rsidP="00665F8B">
            <w:pPr>
              <w:pStyle w:val="TAL"/>
              <w:keepNext w:val="0"/>
              <w:keepLines w:val="0"/>
            </w:pPr>
          </w:p>
        </w:tc>
        <w:tc>
          <w:tcPr>
            <w:tcW w:w="1459" w:type="dxa"/>
            <w:gridSpan w:val="2"/>
            <w:vAlign w:val="center"/>
          </w:tcPr>
          <w:p w14:paraId="2CAECF48" w14:textId="19367794" w:rsidR="00665F8B" w:rsidRPr="002F7B70" w:rsidRDefault="00665F8B" w:rsidP="00665F8B">
            <w:pPr>
              <w:pStyle w:val="TAL"/>
              <w:keepNext w:val="0"/>
              <w:keepLines w:val="0"/>
            </w:pPr>
            <w:r w:rsidRPr="002F7B70">
              <w:t>C.11.3.3.1.1</w:t>
            </w:r>
          </w:p>
        </w:tc>
      </w:tr>
      <w:tr w:rsidR="00665F8B" w:rsidRPr="002F7B70" w14:paraId="5A9FC977" w14:textId="77777777" w:rsidTr="00A306B3">
        <w:trPr>
          <w:cantSplit/>
          <w:jc w:val="center"/>
        </w:trPr>
        <w:tc>
          <w:tcPr>
            <w:tcW w:w="562" w:type="dxa"/>
            <w:vAlign w:val="center"/>
          </w:tcPr>
          <w:p w14:paraId="0CBDBF16" w14:textId="7A221D6D" w:rsidR="00665F8B" w:rsidRPr="002F7B70" w:rsidRDefault="00665F8B" w:rsidP="00665F8B">
            <w:pPr>
              <w:pStyle w:val="TAC"/>
              <w:keepNext w:val="0"/>
              <w:keepLines w:val="0"/>
            </w:pPr>
            <w:r w:rsidRPr="002F7B70">
              <w:t>71</w:t>
            </w:r>
          </w:p>
        </w:tc>
        <w:tc>
          <w:tcPr>
            <w:tcW w:w="2694" w:type="dxa"/>
            <w:vAlign w:val="center"/>
          </w:tcPr>
          <w:p w14:paraId="66587845" w14:textId="7BF803C3" w:rsidR="00665F8B" w:rsidRPr="002F7B70" w:rsidRDefault="00665F8B">
            <w:pPr>
              <w:pStyle w:val="TAC"/>
              <w:keepNext w:val="0"/>
              <w:keepLines w:val="0"/>
              <w:jc w:val="left"/>
            </w:pPr>
            <w:r w:rsidRPr="002F7B70">
              <w:t>11.3.3.1.2 Error Identification (closed functionality)</w:t>
            </w:r>
            <w:ins w:id="3400" w:author="Dave - updates, from v1.3 to v2.0" w:date="2018-10-08T15:17:00Z">
              <w:r w:rsidR="00C515B4">
                <w:t xml:space="preserve"> *</w:t>
              </w:r>
            </w:ins>
          </w:p>
        </w:tc>
        <w:tc>
          <w:tcPr>
            <w:tcW w:w="425" w:type="dxa"/>
            <w:vAlign w:val="center"/>
          </w:tcPr>
          <w:p w14:paraId="6B0AE1A1" w14:textId="77777777" w:rsidR="00665F8B" w:rsidRPr="002F7B70" w:rsidRDefault="00665F8B" w:rsidP="00665F8B">
            <w:pPr>
              <w:pStyle w:val="TAL"/>
              <w:keepNext w:val="0"/>
              <w:keepLines w:val="0"/>
              <w:jc w:val="center"/>
              <w:rPr>
                <w:b/>
              </w:rPr>
            </w:pPr>
          </w:p>
        </w:tc>
        <w:tc>
          <w:tcPr>
            <w:tcW w:w="425" w:type="dxa"/>
            <w:vAlign w:val="center"/>
          </w:tcPr>
          <w:p w14:paraId="1B7ED347" w14:textId="77777777" w:rsidR="00665F8B" w:rsidRPr="002F7B70" w:rsidRDefault="00665F8B" w:rsidP="00665F8B">
            <w:pPr>
              <w:pStyle w:val="TAL"/>
              <w:keepNext w:val="0"/>
              <w:keepLines w:val="0"/>
              <w:jc w:val="center"/>
              <w:rPr>
                <w:b/>
              </w:rPr>
            </w:pPr>
          </w:p>
        </w:tc>
        <w:tc>
          <w:tcPr>
            <w:tcW w:w="425" w:type="dxa"/>
            <w:vAlign w:val="center"/>
          </w:tcPr>
          <w:p w14:paraId="6B7C12F2" w14:textId="004D2040" w:rsidR="00665F8B" w:rsidRPr="002F7B70" w:rsidRDefault="00665F8B" w:rsidP="00665F8B">
            <w:pPr>
              <w:pStyle w:val="TAL"/>
              <w:keepNext w:val="0"/>
              <w:keepLines w:val="0"/>
              <w:jc w:val="center"/>
            </w:pPr>
            <w:r w:rsidRPr="002F7B70">
              <w:sym w:font="Wingdings" w:char="F0FC"/>
            </w:r>
          </w:p>
        </w:tc>
        <w:tc>
          <w:tcPr>
            <w:tcW w:w="426" w:type="dxa"/>
            <w:vAlign w:val="center"/>
          </w:tcPr>
          <w:p w14:paraId="11EFCB0C" w14:textId="77777777" w:rsidR="00665F8B" w:rsidRPr="002F7B70" w:rsidRDefault="00665F8B" w:rsidP="00665F8B">
            <w:pPr>
              <w:pStyle w:val="TAL"/>
              <w:keepNext w:val="0"/>
              <w:keepLines w:val="0"/>
              <w:jc w:val="center"/>
              <w:rPr>
                <w:b/>
              </w:rPr>
            </w:pPr>
          </w:p>
        </w:tc>
        <w:tc>
          <w:tcPr>
            <w:tcW w:w="567" w:type="dxa"/>
            <w:vAlign w:val="center"/>
          </w:tcPr>
          <w:p w14:paraId="374D4C06" w14:textId="29DAE436" w:rsidR="00665F8B" w:rsidRPr="002F7B70" w:rsidRDefault="00665F8B" w:rsidP="00665F8B">
            <w:pPr>
              <w:pStyle w:val="TAC"/>
              <w:keepNext w:val="0"/>
              <w:keepLines w:val="0"/>
            </w:pPr>
            <w:r w:rsidRPr="002F7B70">
              <w:t>U</w:t>
            </w:r>
          </w:p>
        </w:tc>
        <w:tc>
          <w:tcPr>
            <w:tcW w:w="3402" w:type="dxa"/>
            <w:vAlign w:val="center"/>
          </w:tcPr>
          <w:p w14:paraId="2B6A52A7" w14:textId="77777777" w:rsidR="00665F8B" w:rsidRPr="002F7B70" w:rsidRDefault="00665F8B" w:rsidP="00665F8B">
            <w:pPr>
              <w:pStyle w:val="TAL"/>
              <w:keepNext w:val="0"/>
              <w:keepLines w:val="0"/>
            </w:pPr>
          </w:p>
        </w:tc>
        <w:tc>
          <w:tcPr>
            <w:tcW w:w="1459" w:type="dxa"/>
            <w:gridSpan w:val="2"/>
            <w:vAlign w:val="center"/>
          </w:tcPr>
          <w:p w14:paraId="28F1ADA8" w14:textId="75755A4D" w:rsidR="00665F8B" w:rsidRPr="002F7B70" w:rsidRDefault="00665F8B" w:rsidP="00665F8B">
            <w:pPr>
              <w:pStyle w:val="TAL"/>
              <w:keepNext w:val="0"/>
              <w:keepLines w:val="0"/>
            </w:pPr>
            <w:r w:rsidRPr="002F7B70">
              <w:t>C.11.3.3.1.2</w:t>
            </w:r>
          </w:p>
        </w:tc>
      </w:tr>
      <w:tr w:rsidR="00665F8B" w:rsidRPr="002F7B70" w14:paraId="62139E2E" w14:textId="77777777" w:rsidTr="00A306B3">
        <w:trPr>
          <w:cantSplit/>
          <w:jc w:val="center"/>
        </w:trPr>
        <w:tc>
          <w:tcPr>
            <w:tcW w:w="562" w:type="dxa"/>
            <w:vAlign w:val="center"/>
          </w:tcPr>
          <w:p w14:paraId="099BCB7C" w14:textId="09AAA2CF" w:rsidR="00665F8B" w:rsidRPr="002F7B70" w:rsidRDefault="00665F8B" w:rsidP="00665F8B">
            <w:pPr>
              <w:pStyle w:val="TAC"/>
              <w:keepNext w:val="0"/>
              <w:keepLines w:val="0"/>
            </w:pPr>
            <w:r w:rsidRPr="002F7B70">
              <w:t>72</w:t>
            </w:r>
          </w:p>
        </w:tc>
        <w:tc>
          <w:tcPr>
            <w:tcW w:w="2694" w:type="dxa"/>
            <w:vAlign w:val="center"/>
          </w:tcPr>
          <w:p w14:paraId="38DA1277" w14:textId="1A757960" w:rsidR="00665F8B" w:rsidRPr="002F7B70" w:rsidRDefault="00665F8B" w:rsidP="00665F8B">
            <w:pPr>
              <w:pStyle w:val="TAC"/>
              <w:keepNext w:val="0"/>
              <w:keepLines w:val="0"/>
              <w:jc w:val="left"/>
            </w:pPr>
            <w:r w:rsidRPr="002F7B70">
              <w:t>11.3.3.2 Labels or instructions</w:t>
            </w:r>
            <w:ins w:id="3401" w:author="Dave - updates, from v1.3 to v2.0" w:date="2018-10-08T15:17:00Z">
              <w:r w:rsidR="00C515B4">
                <w:t xml:space="preserve"> *</w:t>
              </w:r>
            </w:ins>
          </w:p>
        </w:tc>
        <w:tc>
          <w:tcPr>
            <w:tcW w:w="425" w:type="dxa"/>
            <w:vAlign w:val="center"/>
          </w:tcPr>
          <w:p w14:paraId="21031E79" w14:textId="77777777" w:rsidR="00665F8B" w:rsidRPr="002F7B70" w:rsidRDefault="00665F8B" w:rsidP="00665F8B">
            <w:pPr>
              <w:pStyle w:val="TAL"/>
              <w:keepNext w:val="0"/>
              <w:keepLines w:val="0"/>
              <w:jc w:val="center"/>
              <w:rPr>
                <w:b/>
              </w:rPr>
            </w:pPr>
          </w:p>
        </w:tc>
        <w:tc>
          <w:tcPr>
            <w:tcW w:w="425" w:type="dxa"/>
            <w:vAlign w:val="center"/>
          </w:tcPr>
          <w:p w14:paraId="0FB4C720" w14:textId="77777777" w:rsidR="00665F8B" w:rsidRPr="002F7B70" w:rsidRDefault="00665F8B" w:rsidP="00665F8B">
            <w:pPr>
              <w:pStyle w:val="TAL"/>
              <w:keepNext w:val="0"/>
              <w:keepLines w:val="0"/>
              <w:jc w:val="center"/>
              <w:rPr>
                <w:b/>
              </w:rPr>
            </w:pPr>
          </w:p>
        </w:tc>
        <w:tc>
          <w:tcPr>
            <w:tcW w:w="425" w:type="dxa"/>
            <w:vAlign w:val="center"/>
          </w:tcPr>
          <w:p w14:paraId="2547CED3" w14:textId="77777777" w:rsidR="00665F8B" w:rsidRPr="002F7B70" w:rsidRDefault="00665F8B" w:rsidP="00665F8B">
            <w:pPr>
              <w:pStyle w:val="TAL"/>
              <w:keepNext w:val="0"/>
              <w:keepLines w:val="0"/>
              <w:jc w:val="center"/>
              <w:rPr>
                <w:b/>
              </w:rPr>
            </w:pPr>
            <w:r w:rsidRPr="002F7B70">
              <w:sym w:font="Wingdings" w:char="F0FC"/>
            </w:r>
          </w:p>
        </w:tc>
        <w:tc>
          <w:tcPr>
            <w:tcW w:w="426" w:type="dxa"/>
            <w:vAlign w:val="center"/>
          </w:tcPr>
          <w:p w14:paraId="4ED630F8" w14:textId="77777777" w:rsidR="00665F8B" w:rsidRPr="002F7B70" w:rsidRDefault="00665F8B" w:rsidP="00665F8B">
            <w:pPr>
              <w:pStyle w:val="TAL"/>
              <w:keepNext w:val="0"/>
              <w:keepLines w:val="0"/>
              <w:jc w:val="center"/>
              <w:rPr>
                <w:b/>
              </w:rPr>
            </w:pPr>
          </w:p>
        </w:tc>
        <w:tc>
          <w:tcPr>
            <w:tcW w:w="567" w:type="dxa"/>
            <w:vAlign w:val="center"/>
          </w:tcPr>
          <w:p w14:paraId="0A217C67" w14:textId="77777777" w:rsidR="00665F8B" w:rsidRPr="002F7B70" w:rsidRDefault="00665F8B" w:rsidP="00665F8B">
            <w:pPr>
              <w:pStyle w:val="TAC"/>
              <w:keepNext w:val="0"/>
              <w:keepLines w:val="0"/>
            </w:pPr>
            <w:r w:rsidRPr="002F7B70">
              <w:t>U</w:t>
            </w:r>
          </w:p>
        </w:tc>
        <w:tc>
          <w:tcPr>
            <w:tcW w:w="3402" w:type="dxa"/>
            <w:vAlign w:val="center"/>
          </w:tcPr>
          <w:p w14:paraId="41AE3AE2" w14:textId="77777777" w:rsidR="00665F8B" w:rsidRPr="002F7B70" w:rsidRDefault="00665F8B" w:rsidP="00665F8B">
            <w:pPr>
              <w:pStyle w:val="TAL"/>
              <w:keepNext w:val="0"/>
              <w:keepLines w:val="0"/>
            </w:pPr>
          </w:p>
        </w:tc>
        <w:tc>
          <w:tcPr>
            <w:tcW w:w="1459" w:type="dxa"/>
            <w:gridSpan w:val="2"/>
            <w:vAlign w:val="center"/>
          </w:tcPr>
          <w:p w14:paraId="5415C42C" w14:textId="7F8ED04D" w:rsidR="00665F8B" w:rsidRPr="002F7B70" w:rsidRDefault="00665F8B" w:rsidP="00665F8B">
            <w:pPr>
              <w:pStyle w:val="TAL"/>
              <w:keepNext w:val="0"/>
              <w:keepLines w:val="0"/>
            </w:pPr>
            <w:r w:rsidRPr="002F7B70">
              <w:t>C.11.3.3.2</w:t>
            </w:r>
          </w:p>
        </w:tc>
      </w:tr>
      <w:tr w:rsidR="00665F8B" w:rsidRPr="002F7B70" w14:paraId="4578F489" w14:textId="77777777" w:rsidTr="00A306B3">
        <w:trPr>
          <w:cantSplit/>
          <w:jc w:val="center"/>
        </w:trPr>
        <w:tc>
          <w:tcPr>
            <w:tcW w:w="562" w:type="dxa"/>
            <w:vAlign w:val="center"/>
          </w:tcPr>
          <w:p w14:paraId="25A82E84" w14:textId="24DA2019" w:rsidR="00665F8B" w:rsidRPr="002F7B70" w:rsidRDefault="00665F8B" w:rsidP="00665F8B">
            <w:pPr>
              <w:pStyle w:val="TAC"/>
              <w:keepNext w:val="0"/>
              <w:keepLines w:val="0"/>
            </w:pPr>
            <w:r w:rsidRPr="002F7B70">
              <w:t>73</w:t>
            </w:r>
          </w:p>
        </w:tc>
        <w:tc>
          <w:tcPr>
            <w:tcW w:w="2694" w:type="dxa"/>
            <w:vAlign w:val="center"/>
          </w:tcPr>
          <w:p w14:paraId="400D55B2" w14:textId="2B3D18A6" w:rsidR="00665F8B" w:rsidRPr="002F7B70" w:rsidRDefault="00665F8B" w:rsidP="00665F8B">
            <w:pPr>
              <w:pStyle w:val="TAC"/>
              <w:keepNext w:val="0"/>
              <w:keepLines w:val="0"/>
              <w:jc w:val="left"/>
            </w:pPr>
            <w:r w:rsidRPr="002F7B70">
              <w:t>11.3.3.3 Error suggestion</w:t>
            </w:r>
            <w:ins w:id="3402" w:author="Dave - updates, from v1.3 to v2.0" w:date="2018-10-08T15:17:00Z">
              <w:r w:rsidR="00C515B4">
                <w:t xml:space="preserve"> *</w:t>
              </w:r>
            </w:ins>
          </w:p>
        </w:tc>
        <w:tc>
          <w:tcPr>
            <w:tcW w:w="425" w:type="dxa"/>
            <w:vAlign w:val="center"/>
          </w:tcPr>
          <w:p w14:paraId="5A9D5C0A" w14:textId="77777777" w:rsidR="00665F8B" w:rsidRPr="002F7B70" w:rsidRDefault="00665F8B" w:rsidP="00665F8B">
            <w:pPr>
              <w:pStyle w:val="TAL"/>
              <w:keepNext w:val="0"/>
              <w:keepLines w:val="0"/>
              <w:jc w:val="center"/>
              <w:rPr>
                <w:b/>
              </w:rPr>
            </w:pPr>
          </w:p>
        </w:tc>
        <w:tc>
          <w:tcPr>
            <w:tcW w:w="425" w:type="dxa"/>
            <w:vAlign w:val="center"/>
          </w:tcPr>
          <w:p w14:paraId="61E0C552" w14:textId="77777777" w:rsidR="00665F8B" w:rsidRPr="002F7B70" w:rsidRDefault="00665F8B" w:rsidP="00665F8B">
            <w:pPr>
              <w:pStyle w:val="TAL"/>
              <w:keepNext w:val="0"/>
              <w:keepLines w:val="0"/>
              <w:jc w:val="center"/>
              <w:rPr>
                <w:b/>
              </w:rPr>
            </w:pPr>
          </w:p>
        </w:tc>
        <w:tc>
          <w:tcPr>
            <w:tcW w:w="425" w:type="dxa"/>
            <w:vAlign w:val="center"/>
          </w:tcPr>
          <w:p w14:paraId="06FEC4E4" w14:textId="77777777" w:rsidR="00665F8B" w:rsidRPr="002F7B70" w:rsidRDefault="00665F8B" w:rsidP="00665F8B">
            <w:pPr>
              <w:pStyle w:val="TAL"/>
              <w:keepNext w:val="0"/>
              <w:keepLines w:val="0"/>
              <w:jc w:val="center"/>
              <w:rPr>
                <w:b/>
              </w:rPr>
            </w:pPr>
            <w:r w:rsidRPr="002F7B70">
              <w:sym w:font="Wingdings" w:char="F0FC"/>
            </w:r>
          </w:p>
        </w:tc>
        <w:tc>
          <w:tcPr>
            <w:tcW w:w="426" w:type="dxa"/>
            <w:vAlign w:val="center"/>
          </w:tcPr>
          <w:p w14:paraId="76D41A18" w14:textId="77777777" w:rsidR="00665F8B" w:rsidRPr="002F7B70" w:rsidRDefault="00665F8B" w:rsidP="00665F8B">
            <w:pPr>
              <w:pStyle w:val="TAL"/>
              <w:keepNext w:val="0"/>
              <w:keepLines w:val="0"/>
              <w:jc w:val="center"/>
              <w:rPr>
                <w:b/>
              </w:rPr>
            </w:pPr>
          </w:p>
        </w:tc>
        <w:tc>
          <w:tcPr>
            <w:tcW w:w="567" w:type="dxa"/>
            <w:vAlign w:val="center"/>
          </w:tcPr>
          <w:p w14:paraId="41F9FE8F" w14:textId="77777777" w:rsidR="00665F8B" w:rsidRPr="002F7B70" w:rsidRDefault="00665F8B" w:rsidP="00665F8B">
            <w:pPr>
              <w:pStyle w:val="TAC"/>
              <w:keepNext w:val="0"/>
              <w:keepLines w:val="0"/>
            </w:pPr>
            <w:r w:rsidRPr="002F7B70">
              <w:t>U</w:t>
            </w:r>
          </w:p>
        </w:tc>
        <w:tc>
          <w:tcPr>
            <w:tcW w:w="3402" w:type="dxa"/>
            <w:vAlign w:val="center"/>
          </w:tcPr>
          <w:p w14:paraId="2EA786E5" w14:textId="77777777" w:rsidR="00665F8B" w:rsidRPr="002F7B70" w:rsidRDefault="00665F8B" w:rsidP="00665F8B">
            <w:pPr>
              <w:pStyle w:val="TAL"/>
              <w:keepNext w:val="0"/>
              <w:keepLines w:val="0"/>
            </w:pPr>
          </w:p>
        </w:tc>
        <w:tc>
          <w:tcPr>
            <w:tcW w:w="1459" w:type="dxa"/>
            <w:gridSpan w:val="2"/>
            <w:vAlign w:val="center"/>
          </w:tcPr>
          <w:p w14:paraId="6BEEDBF3" w14:textId="03137A48" w:rsidR="00665F8B" w:rsidRPr="002F7B70" w:rsidRDefault="00665F8B">
            <w:pPr>
              <w:pStyle w:val="TAL"/>
              <w:keepNext w:val="0"/>
              <w:keepLines w:val="0"/>
            </w:pPr>
            <w:r w:rsidRPr="002F7B70">
              <w:t>C.11.3.3.3</w:t>
            </w:r>
          </w:p>
        </w:tc>
      </w:tr>
      <w:tr w:rsidR="00665F8B" w:rsidRPr="002F7B70" w14:paraId="3501831E" w14:textId="77777777" w:rsidTr="00A306B3">
        <w:trPr>
          <w:cantSplit/>
          <w:jc w:val="center"/>
        </w:trPr>
        <w:tc>
          <w:tcPr>
            <w:tcW w:w="562" w:type="dxa"/>
            <w:vAlign w:val="center"/>
          </w:tcPr>
          <w:p w14:paraId="4C49FDF7" w14:textId="1D46DEFF" w:rsidR="00665F8B" w:rsidRPr="002F7B70" w:rsidRDefault="00665F8B" w:rsidP="00665F8B">
            <w:pPr>
              <w:pStyle w:val="TAC"/>
              <w:keepNext w:val="0"/>
              <w:keepLines w:val="0"/>
            </w:pPr>
            <w:r w:rsidRPr="002F7B70">
              <w:t>74</w:t>
            </w:r>
          </w:p>
        </w:tc>
        <w:tc>
          <w:tcPr>
            <w:tcW w:w="2694" w:type="dxa"/>
            <w:vAlign w:val="center"/>
          </w:tcPr>
          <w:p w14:paraId="4DA0D089" w14:textId="3449BAE2" w:rsidR="00665F8B" w:rsidRPr="002F7B70" w:rsidRDefault="00665F8B" w:rsidP="00665F8B">
            <w:pPr>
              <w:pStyle w:val="TAC"/>
              <w:keepNext w:val="0"/>
              <w:keepLines w:val="0"/>
              <w:jc w:val="left"/>
            </w:pPr>
            <w:r w:rsidRPr="002F7B70">
              <w:t>11.3.3.4 Error prevention (legal, financial, data)</w:t>
            </w:r>
            <w:ins w:id="3403" w:author="Dave - updates, from v1.3 to v2.0" w:date="2018-10-08T15:17:00Z">
              <w:r w:rsidR="00C515B4">
                <w:t xml:space="preserve"> *</w:t>
              </w:r>
            </w:ins>
          </w:p>
        </w:tc>
        <w:tc>
          <w:tcPr>
            <w:tcW w:w="425" w:type="dxa"/>
            <w:vAlign w:val="center"/>
          </w:tcPr>
          <w:p w14:paraId="2D6CEF83" w14:textId="77777777" w:rsidR="00665F8B" w:rsidRPr="002F7B70" w:rsidRDefault="00665F8B" w:rsidP="00665F8B">
            <w:pPr>
              <w:pStyle w:val="TAL"/>
              <w:keepNext w:val="0"/>
              <w:keepLines w:val="0"/>
              <w:jc w:val="center"/>
              <w:rPr>
                <w:b/>
              </w:rPr>
            </w:pPr>
          </w:p>
        </w:tc>
        <w:tc>
          <w:tcPr>
            <w:tcW w:w="425" w:type="dxa"/>
            <w:vAlign w:val="center"/>
          </w:tcPr>
          <w:p w14:paraId="472D42F7" w14:textId="77777777" w:rsidR="00665F8B" w:rsidRPr="002F7B70" w:rsidRDefault="00665F8B" w:rsidP="00665F8B">
            <w:pPr>
              <w:pStyle w:val="TAL"/>
              <w:keepNext w:val="0"/>
              <w:keepLines w:val="0"/>
              <w:jc w:val="center"/>
              <w:rPr>
                <w:b/>
              </w:rPr>
            </w:pPr>
          </w:p>
        </w:tc>
        <w:tc>
          <w:tcPr>
            <w:tcW w:w="425" w:type="dxa"/>
            <w:vAlign w:val="center"/>
          </w:tcPr>
          <w:p w14:paraId="2E6ED76C" w14:textId="77777777" w:rsidR="00665F8B" w:rsidRPr="002F7B70" w:rsidRDefault="00665F8B" w:rsidP="00665F8B">
            <w:pPr>
              <w:pStyle w:val="TAL"/>
              <w:keepNext w:val="0"/>
              <w:keepLines w:val="0"/>
              <w:jc w:val="center"/>
              <w:rPr>
                <w:b/>
              </w:rPr>
            </w:pPr>
            <w:r w:rsidRPr="002F7B70">
              <w:sym w:font="Wingdings" w:char="F0FC"/>
            </w:r>
          </w:p>
        </w:tc>
        <w:tc>
          <w:tcPr>
            <w:tcW w:w="426" w:type="dxa"/>
            <w:vAlign w:val="center"/>
          </w:tcPr>
          <w:p w14:paraId="6D4B0DF8" w14:textId="77777777" w:rsidR="00665F8B" w:rsidRPr="002F7B70" w:rsidRDefault="00665F8B" w:rsidP="00665F8B">
            <w:pPr>
              <w:pStyle w:val="TAL"/>
              <w:keepNext w:val="0"/>
              <w:keepLines w:val="0"/>
              <w:jc w:val="center"/>
              <w:rPr>
                <w:b/>
              </w:rPr>
            </w:pPr>
          </w:p>
        </w:tc>
        <w:tc>
          <w:tcPr>
            <w:tcW w:w="567" w:type="dxa"/>
            <w:vAlign w:val="center"/>
          </w:tcPr>
          <w:p w14:paraId="7363C4B9" w14:textId="77777777" w:rsidR="00665F8B" w:rsidRPr="002F7B70" w:rsidRDefault="00665F8B" w:rsidP="00665F8B">
            <w:pPr>
              <w:pStyle w:val="TAC"/>
              <w:keepNext w:val="0"/>
              <w:keepLines w:val="0"/>
            </w:pPr>
            <w:r w:rsidRPr="002F7B70">
              <w:t>U</w:t>
            </w:r>
          </w:p>
        </w:tc>
        <w:tc>
          <w:tcPr>
            <w:tcW w:w="3402" w:type="dxa"/>
            <w:vAlign w:val="center"/>
          </w:tcPr>
          <w:p w14:paraId="557EE11F" w14:textId="77777777" w:rsidR="00665F8B" w:rsidRPr="002F7B70" w:rsidRDefault="00665F8B" w:rsidP="00665F8B">
            <w:pPr>
              <w:pStyle w:val="TAL"/>
              <w:keepNext w:val="0"/>
              <w:keepLines w:val="0"/>
            </w:pPr>
          </w:p>
        </w:tc>
        <w:tc>
          <w:tcPr>
            <w:tcW w:w="1459" w:type="dxa"/>
            <w:gridSpan w:val="2"/>
            <w:vAlign w:val="center"/>
          </w:tcPr>
          <w:p w14:paraId="7F8F3C19" w14:textId="1CDA8BA1" w:rsidR="00665F8B" w:rsidRPr="002F7B70" w:rsidRDefault="00665F8B" w:rsidP="00665F8B">
            <w:pPr>
              <w:pStyle w:val="TAL"/>
              <w:keepNext w:val="0"/>
              <w:keepLines w:val="0"/>
            </w:pPr>
            <w:r w:rsidRPr="002F7B70">
              <w:t>C.11.3.3.4</w:t>
            </w:r>
          </w:p>
        </w:tc>
      </w:tr>
      <w:tr w:rsidR="00665F8B" w:rsidRPr="002F7B70" w14:paraId="6DD8737C" w14:textId="77777777" w:rsidTr="00A306B3">
        <w:trPr>
          <w:cantSplit/>
          <w:jc w:val="center"/>
        </w:trPr>
        <w:tc>
          <w:tcPr>
            <w:tcW w:w="562" w:type="dxa"/>
            <w:vAlign w:val="center"/>
          </w:tcPr>
          <w:p w14:paraId="160FEF71" w14:textId="072B730A" w:rsidR="00665F8B" w:rsidRPr="002F7B70" w:rsidRDefault="00665F8B" w:rsidP="00665F8B">
            <w:pPr>
              <w:pStyle w:val="TAC"/>
              <w:keepNext w:val="0"/>
              <w:keepLines w:val="0"/>
            </w:pPr>
            <w:r w:rsidRPr="002F7B70">
              <w:t>75</w:t>
            </w:r>
          </w:p>
        </w:tc>
        <w:tc>
          <w:tcPr>
            <w:tcW w:w="2694" w:type="dxa"/>
            <w:vAlign w:val="center"/>
          </w:tcPr>
          <w:p w14:paraId="7C6177D9" w14:textId="61F8040C" w:rsidR="00665F8B" w:rsidRPr="002F7B70" w:rsidRDefault="00665F8B" w:rsidP="00665F8B">
            <w:pPr>
              <w:pStyle w:val="TAC"/>
              <w:keepNext w:val="0"/>
              <w:keepLines w:val="0"/>
              <w:jc w:val="left"/>
            </w:pPr>
            <w:r w:rsidRPr="002F7B70">
              <w:t>11.4.1.1.1 Parsing (open functionality)</w:t>
            </w:r>
            <w:ins w:id="3404" w:author="Dave - updates, from v1.3 to v2.0" w:date="2018-10-08T15:17:00Z">
              <w:r w:rsidR="00C515B4">
                <w:t xml:space="preserve"> *</w:t>
              </w:r>
            </w:ins>
          </w:p>
        </w:tc>
        <w:tc>
          <w:tcPr>
            <w:tcW w:w="425" w:type="dxa"/>
            <w:vAlign w:val="center"/>
          </w:tcPr>
          <w:p w14:paraId="423FA9B5" w14:textId="77777777" w:rsidR="00665F8B" w:rsidRPr="002F7B70" w:rsidRDefault="00665F8B" w:rsidP="00665F8B">
            <w:pPr>
              <w:pStyle w:val="TAL"/>
              <w:keepNext w:val="0"/>
              <w:keepLines w:val="0"/>
              <w:jc w:val="center"/>
              <w:rPr>
                <w:b/>
              </w:rPr>
            </w:pPr>
          </w:p>
        </w:tc>
        <w:tc>
          <w:tcPr>
            <w:tcW w:w="425" w:type="dxa"/>
            <w:vAlign w:val="center"/>
          </w:tcPr>
          <w:p w14:paraId="1F5E518F" w14:textId="77777777" w:rsidR="00665F8B" w:rsidRPr="002F7B70" w:rsidRDefault="00665F8B" w:rsidP="00665F8B">
            <w:pPr>
              <w:pStyle w:val="TAL"/>
              <w:keepNext w:val="0"/>
              <w:keepLines w:val="0"/>
              <w:jc w:val="center"/>
              <w:rPr>
                <w:b/>
              </w:rPr>
            </w:pPr>
          </w:p>
        </w:tc>
        <w:tc>
          <w:tcPr>
            <w:tcW w:w="425" w:type="dxa"/>
            <w:vAlign w:val="center"/>
          </w:tcPr>
          <w:p w14:paraId="006B9566" w14:textId="77777777" w:rsidR="00665F8B" w:rsidRPr="002F7B70" w:rsidRDefault="00665F8B" w:rsidP="00665F8B">
            <w:pPr>
              <w:pStyle w:val="TAL"/>
              <w:keepNext w:val="0"/>
              <w:keepLines w:val="0"/>
              <w:jc w:val="center"/>
              <w:rPr>
                <w:b/>
              </w:rPr>
            </w:pPr>
          </w:p>
        </w:tc>
        <w:tc>
          <w:tcPr>
            <w:tcW w:w="426" w:type="dxa"/>
            <w:vAlign w:val="center"/>
          </w:tcPr>
          <w:p w14:paraId="3A4F113E" w14:textId="77777777" w:rsidR="00665F8B" w:rsidRPr="002F7B70" w:rsidRDefault="00665F8B" w:rsidP="00665F8B">
            <w:pPr>
              <w:pStyle w:val="TAL"/>
              <w:keepNext w:val="0"/>
              <w:keepLines w:val="0"/>
              <w:jc w:val="center"/>
              <w:rPr>
                <w:b/>
              </w:rPr>
            </w:pPr>
            <w:r w:rsidRPr="002F7B70">
              <w:sym w:font="Wingdings" w:char="F0FC"/>
            </w:r>
          </w:p>
        </w:tc>
        <w:tc>
          <w:tcPr>
            <w:tcW w:w="567" w:type="dxa"/>
            <w:vAlign w:val="center"/>
          </w:tcPr>
          <w:p w14:paraId="0655514B" w14:textId="77777777" w:rsidR="00665F8B" w:rsidRPr="002F7B70" w:rsidRDefault="00665F8B" w:rsidP="00665F8B">
            <w:pPr>
              <w:pStyle w:val="TAC"/>
              <w:keepNext w:val="0"/>
              <w:keepLines w:val="0"/>
            </w:pPr>
            <w:r w:rsidRPr="002F7B70">
              <w:t>U</w:t>
            </w:r>
          </w:p>
        </w:tc>
        <w:tc>
          <w:tcPr>
            <w:tcW w:w="3402" w:type="dxa"/>
            <w:vAlign w:val="center"/>
          </w:tcPr>
          <w:p w14:paraId="121C5A0E" w14:textId="77777777" w:rsidR="00665F8B" w:rsidRPr="002F7B70" w:rsidRDefault="00665F8B" w:rsidP="00665F8B">
            <w:pPr>
              <w:pStyle w:val="TAL"/>
              <w:keepNext w:val="0"/>
              <w:keepLines w:val="0"/>
            </w:pPr>
          </w:p>
        </w:tc>
        <w:tc>
          <w:tcPr>
            <w:tcW w:w="1459" w:type="dxa"/>
            <w:gridSpan w:val="2"/>
            <w:vAlign w:val="center"/>
          </w:tcPr>
          <w:p w14:paraId="64B77A37" w14:textId="4C01E935" w:rsidR="00665F8B" w:rsidRPr="002F7B70" w:rsidRDefault="00665F8B" w:rsidP="00665F8B">
            <w:pPr>
              <w:pStyle w:val="TAL"/>
              <w:keepNext w:val="0"/>
              <w:keepLines w:val="0"/>
            </w:pPr>
            <w:r w:rsidRPr="002F7B70">
              <w:t>C.11.4.1.1.1</w:t>
            </w:r>
          </w:p>
        </w:tc>
      </w:tr>
      <w:tr w:rsidR="00665F8B" w:rsidRPr="002F7B70" w14:paraId="02BDCA65" w14:textId="77777777" w:rsidTr="00A306B3">
        <w:trPr>
          <w:cantSplit/>
          <w:jc w:val="center"/>
        </w:trPr>
        <w:tc>
          <w:tcPr>
            <w:tcW w:w="562" w:type="dxa"/>
            <w:vAlign w:val="center"/>
          </w:tcPr>
          <w:p w14:paraId="23D33E48" w14:textId="005C7D49" w:rsidR="00665F8B" w:rsidRPr="002F7B70" w:rsidRDefault="00665F8B" w:rsidP="00665F8B">
            <w:pPr>
              <w:pStyle w:val="TAC"/>
              <w:keepNext w:val="0"/>
              <w:keepLines w:val="0"/>
            </w:pPr>
            <w:r w:rsidRPr="002F7B70">
              <w:t>76</w:t>
            </w:r>
          </w:p>
        </w:tc>
        <w:tc>
          <w:tcPr>
            <w:tcW w:w="2694" w:type="dxa"/>
            <w:vAlign w:val="center"/>
          </w:tcPr>
          <w:p w14:paraId="7A0908B9" w14:textId="3508673E" w:rsidR="00665F8B" w:rsidRPr="002F7B70" w:rsidRDefault="00665F8B" w:rsidP="00665F8B">
            <w:pPr>
              <w:pStyle w:val="TAC"/>
              <w:keepNext w:val="0"/>
              <w:keepLines w:val="0"/>
              <w:jc w:val="left"/>
            </w:pPr>
            <w:r w:rsidRPr="002F7B70">
              <w:t>11.4.1.2.1 Name, role, value (open functionality)</w:t>
            </w:r>
            <w:ins w:id="3405" w:author="Dave - updates, from v1.3 to v2.0" w:date="2018-10-08T15:17:00Z">
              <w:r w:rsidR="00C515B4">
                <w:t xml:space="preserve"> *</w:t>
              </w:r>
            </w:ins>
          </w:p>
        </w:tc>
        <w:tc>
          <w:tcPr>
            <w:tcW w:w="425" w:type="dxa"/>
            <w:vAlign w:val="center"/>
          </w:tcPr>
          <w:p w14:paraId="47A0A6BB" w14:textId="77777777" w:rsidR="00665F8B" w:rsidRPr="002F7B70" w:rsidRDefault="00665F8B" w:rsidP="00665F8B">
            <w:pPr>
              <w:pStyle w:val="TAL"/>
              <w:keepNext w:val="0"/>
              <w:keepLines w:val="0"/>
              <w:jc w:val="center"/>
              <w:rPr>
                <w:b/>
              </w:rPr>
            </w:pPr>
          </w:p>
        </w:tc>
        <w:tc>
          <w:tcPr>
            <w:tcW w:w="425" w:type="dxa"/>
            <w:vAlign w:val="center"/>
          </w:tcPr>
          <w:p w14:paraId="792921C8" w14:textId="77777777" w:rsidR="00665F8B" w:rsidRPr="002F7B70" w:rsidRDefault="00665F8B" w:rsidP="00665F8B">
            <w:pPr>
              <w:pStyle w:val="TAL"/>
              <w:keepNext w:val="0"/>
              <w:keepLines w:val="0"/>
              <w:jc w:val="center"/>
              <w:rPr>
                <w:b/>
              </w:rPr>
            </w:pPr>
          </w:p>
        </w:tc>
        <w:tc>
          <w:tcPr>
            <w:tcW w:w="425" w:type="dxa"/>
            <w:vAlign w:val="center"/>
          </w:tcPr>
          <w:p w14:paraId="3A01EB4B" w14:textId="77777777" w:rsidR="00665F8B" w:rsidRPr="002F7B70" w:rsidRDefault="00665F8B" w:rsidP="00665F8B">
            <w:pPr>
              <w:pStyle w:val="TAL"/>
              <w:keepNext w:val="0"/>
              <w:keepLines w:val="0"/>
              <w:jc w:val="center"/>
              <w:rPr>
                <w:b/>
              </w:rPr>
            </w:pPr>
          </w:p>
        </w:tc>
        <w:tc>
          <w:tcPr>
            <w:tcW w:w="426" w:type="dxa"/>
            <w:vAlign w:val="center"/>
          </w:tcPr>
          <w:p w14:paraId="76AC7CFA" w14:textId="77777777" w:rsidR="00665F8B" w:rsidRPr="002F7B70" w:rsidRDefault="00665F8B" w:rsidP="00665F8B">
            <w:pPr>
              <w:pStyle w:val="TAL"/>
              <w:keepNext w:val="0"/>
              <w:keepLines w:val="0"/>
              <w:jc w:val="center"/>
              <w:rPr>
                <w:b/>
              </w:rPr>
            </w:pPr>
            <w:r w:rsidRPr="002F7B70">
              <w:sym w:font="Wingdings" w:char="F0FC"/>
            </w:r>
          </w:p>
        </w:tc>
        <w:tc>
          <w:tcPr>
            <w:tcW w:w="567" w:type="dxa"/>
            <w:vAlign w:val="center"/>
          </w:tcPr>
          <w:p w14:paraId="52436FC4" w14:textId="77777777" w:rsidR="00665F8B" w:rsidRPr="002F7B70" w:rsidRDefault="00665F8B" w:rsidP="00665F8B">
            <w:pPr>
              <w:pStyle w:val="TAC"/>
              <w:keepNext w:val="0"/>
              <w:keepLines w:val="0"/>
            </w:pPr>
            <w:r w:rsidRPr="002F7B70">
              <w:t>U</w:t>
            </w:r>
          </w:p>
        </w:tc>
        <w:tc>
          <w:tcPr>
            <w:tcW w:w="3402" w:type="dxa"/>
            <w:vAlign w:val="center"/>
          </w:tcPr>
          <w:p w14:paraId="0023903E" w14:textId="77777777" w:rsidR="00665F8B" w:rsidRPr="002F7B70" w:rsidRDefault="00665F8B" w:rsidP="00665F8B">
            <w:pPr>
              <w:pStyle w:val="TAL"/>
              <w:keepNext w:val="0"/>
              <w:keepLines w:val="0"/>
            </w:pPr>
          </w:p>
        </w:tc>
        <w:tc>
          <w:tcPr>
            <w:tcW w:w="1459" w:type="dxa"/>
            <w:gridSpan w:val="2"/>
            <w:vAlign w:val="center"/>
          </w:tcPr>
          <w:p w14:paraId="6F614C6C" w14:textId="57CD5E37" w:rsidR="00665F8B" w:rsidRPr="002F7B70" w:rsidRDefault="00665F8B">
            <w:pPr>
              <w:pStyle w:val="TAL"/>
              <w:keepNext w:val="0"/>
              <w:keepLines w:val="0"/>
            </w:pPr>
            <w:r w:rsidRPr="002F7B70">
              <w:t>C.11.4.1.2.1</w:t>
            </w:r>
          </w:p>
        </w:tc>
      </w:tr>
      <w:tr w:rsidR="00510D9F" w:rsidRPr="002F7B70" w14:paraId="61A66FB3" w14:textId="77777777" w:rsidTr="00A306B3">
        <w:trPr>
          <w:cantSplit/>
          <w:jc w:val="center"/>
          <w:ins w:id="3406" w:author="Dave - updates, from v1.3 to v2.0" w:date="2018-10-08T14:18:00Z"/>
        </w:trPr>
        <w:tc>
          <w:tcPr>
            <w:tcW w:w="562" w:type="dxa"/>
            <w:vAlign w:val="center"/>
          </w:tcPr>
          <w:p w14:paraId="784D4AAD" w14:textId="15424494" w:rsidR="00510D9F" w:rsidRPr="002F7B70" w:rsidRDefault="00510D9F" w:rsidP="00510D9F">
            <w:pPr>
              <w:pStyle w:val="TAC"/>
              <w:keepNext w:val="0"/>
              <w:keepLines w:val="0"/>
              <w:rPr>
                <w:ins w:id="3407" w:author="Dave - updates, from v1.3 to v2.0" w:date="2018-10-08T14:18:00Z"/>
              </w:rPr>
            </w:pPr>
            <w:ins w:id="3408" w:author="Dave - updates, from v1.3 to v2.0" w:date="2018-10-08T15:40:00Z">
              <w:r w:rsidRPr="002F7B70">
                <w:t>77</w:t>
              </w:r>
            </w:ins>
          </w:p>
        </w:tc>
        <w:tc>
          <w:tcPr>
            <w:tcW w:w="2694" w:type="dxa"/>
            <w:vAlign w:val="center"/>
          </w:tcPr>
          <w:p w14:paraId="4836C203" w14:textId="0D4E8F5F" w:rsidR="00510D9F" w:rsidRPr="002F7B70" w:rsidRDefault="00510D9F" w:rsidP="00510D9F">
            <w:pPr>
              <w:pStyle w:val="TAC"/>
              <w:keepNext w:val="0"/>
              <w:keepLines w:val="0"/>
              <w:jc w:val="left"/>
              <w:rPr>
                <w:ins w:id="3409" w:author="Dave - updates, from v1.3 to v2.0" w:date="2018-10-08T14:18:00Z"/>
              </w:rPr>
            </w:pPr>
            <w:ins w:id="3410" w:author="Dave - updates, from v1.3 to v2.0" w:date="2018-10-08T14:18:00Z">
              <w:r>
                <w:t xml:space="preserve">11.4.1.3 </w:t>
              </w:r>
            </w:ins>
            <w:ins w:id="3411" w:author="Dave - updates, from v1.3 to v2.0" w:date="2018-10-08T14:23:00Z">
              <w:r>
                <w:t>Status messages</w:t>
              </w:r>
            </w:ins>
            <w:ins w:id="3412" w:author="Dave - updates, from v1.3 to v2.0" w:date="2018-10-08T15:17:00Z">
              <w:r>
                <w:t xml:space="preserve"> *</w:t>
              </w:r>
            </w:ins>
          </w:p>
        </w:tc>
        <w:tc>
          <w:tcPr>
            <w:tcW w:w="425" w:type="dxa"/>
            <w:vAlign w:val="center"/>
          </w:tcPr>
          <w:p w14:paraId="77BDCDF8" w14:textId="77777777" w:rsidR="00510D9F" w:rsidRPr="002F7B70" w:rsidRDefault="00510D9F" w:rsidP="00510D9F">
            <w:pPr>
              <w:pStyle w:val="TAL"/>
              <w:keepNext w:val="0"/>
              <w:keepLines w:val="0"/>
              <w:jc w:val="center"/>
              <w:rPr>
                <w:ins w:id="3413" w:author="Dave - updates, from v1.3 to v2.0" w:date="2018-10-08T14:18:00Z"/>
                <w:b/>
              </w:rPr>
            </w:pPr>
          </w:p>
        </w:tc>
        <w:tc>
          <w:tcPr>
            <w:tcW w:w="425" w:type="dxa"/>
            <w:vAlign w:val="center"/>
          </w:tcPr>
          <w:p w14:paraId="47939DFA" w14:textId="77777777" w:rsidR="00510D9F" w:rsidRPr="002F7B70" w:rsidRDefault="00510D9F" w:rsidP="00510D9F">
            <w:pPr>
              <w:pStyle w:val="TAL"/>
              <w:keepNext w:val="0"/>
              <w:keepLines w:val="0"/>
              <w:jc w:val="center"/>
              <w:rPr>
                <w:ins w:id="3414" w:author="Dave - updates, from v1.3 to v2.0" w:date="2018-10-08T14:18:00Z"/>
                <w:b/>
              </w:rPr>
            </w:pPr>
          </w:p>
        </w:tc>
        <w:tc>
          <w:tcPr>
            <w:tcW w:w="425" w:type="dxa"/>
            <w:vAlign w:val="center"/>
          </w:tcPr>
          <w:p w14:paraId="05205578" w14:textId="77777777" w:rsidR="00510D9F" w:rsidRPr="002F7B70" w:rsidRDefault="00510D9F" w:rsidP="00510D9F">
            <w:pPr>
              <w:pStyle w:val="TAL"/>
              <w:keepNext w:val="0"/>
              <w:keepLines w:val="0"/>
              <w:jc w:val="center"/>
              <w:rPr>
                <w:ins w:id="3415" w:author="Dave - updates, from v1.3 to v2.0" w:date="2018-10-08T14:18:00Z"/>
                <w:b/>
              </w:rPr>
            </w:pPr>
          </w:p>
        </w:tc>
        <w:tc>
          <w:tcPr>
            <w:tcW w:w="426" w:type="dxa"/>
            <w:vAlign w:val="center"/>
          </w:tcPr>
          <w:p w14:paraId="447B814F" w14:textId="56092406" w:rsidR="00510D9F" w:rsidRPr="002F7B70" w:rsidRDefault="00510D9F" w:rsidP="00510D9F">
            <w:pPr>
              <w:pStyle w:val="TAL"/>
              <w:keepNext w:val="0"/>
              <w:keepLines w:val="0"/>
              <w:jc w:val="center"/>
              <w:rPr>
                <w:ins w:id="3416" w:author="Dave - updates, from v1.3 to v2.0" w:date="2018-10-08T14:18:00Z"/>
              </w:rPr>
            </w:pPr>
            <w:ins w:id="3417" w:author="Dave - updates, from v1.3 to v2.0" w:date="2018-10-08T14:23:00Z">
              <w:r w:rsidRPr="002F7B70">
                <w:sym w:font="Wingdings" w:char="F0FC"/>
              </w:r>
            </w:ins>
          </w:p>
        </w:tc>
        <w:tc>
          <w:tcPr>
            <w:tcW w:w="567" w:type="dxa"/>
            <w:vAlign w:val="center"/>
          </w:tcPr>
          <w:p w14:paraId="511C8DB0" w14:textId="37B7D392" w:rsidR="00510D9F" w:rsidRPr="002F7B70" w:rsidRDefault="00510D9F" w:rsidP="00510D9F">
            <w:pPr>
              <w:pStyle w:val="TAC"/>
              <w:keepNext w:val="0"/>
              <w:keepLines w:val="0"/>
              <w:rPr>
                <w:ins w:id="3418" w:author="Dave - updates, from v1.3 to v2.0" w:date="2018-10-08T14:18:00Z"/>
              </w:rPr>
            </w:pPr>
            <w:ins w:id="3419" w:author="Dave - updates, from v1.3 to v2.0" w:date="2018-10-08T14:23:00Z">
              <w:r w:rsidRPr="002F7B70">
                <w:t>U</w:t>
              </w:r>
            </w:ins>
          </w:p>
        </w:tc>
        <w:tc>
          <w:tcPr>
            <w:tcW w:w="3402" w:type="dxa"/>
            <w:vAlign w:val="center"/>
          </w:tcPr>
          <w:p w14:paraId="4F74788C" w14:textId="77777777" w:rsidR="00510D9F" w:rsidRPr="002F7B70" w:rsidRDefault="00510D9F" w:rsidP="00510D9F">
            <w:pPr>
              <w:pStyle w:val="TAL"/>
              <w:keepNext w:val="0"/>
              <w:keepLines w:val="0"/>
              <w:rPr>
                <w:ins w:id="3420" w:author="Dave - updates, from v1.3 to v2.0" w:date="2018-10-08T14:18:00Z"/>
              </w:rPr>
            </w:pPr>
          </w:p>
        </w:tc>
        <w:tc>
          <w:tcPr>
            <w:tcW w:w="1459" w:type="dxa"/>
            <w:gridSpan w:val="2"/>
            <w:vAlign w:val="center"/>
          </w:tcPr>
          <w:p w14:paraId="42416402" w14:textId="72BD667A" w:rsidR="00510D9F" w:rsidRPr="002F7B70" w:rsidRDefault="00510D9F" w:rsidP="00510D9F">
            <w:pPr>
              <w:pStyle w:val="TAL"/>
              <w:keepNext w:val="0"/>
              <w:keepLines w:val="0"/>
              <w:rPr>
                <w:ins w:id="3421" w:author="Dave - updates, from v1.3 to v2.0" w:date="2018-10-08T14:18:00Z"/>
              </w:rPr>
            </w:pPr>
            <w:ins w:id="3422" w:author="Dave - updates, from v1.3 to v2.0" w:date="2018-10-08T14:23:00Z">
              <w:r w:rsidRPr="002F7B70">
                <w:t>C.11.4.1.2.</w:t>
              </w:r>
            </w:ins>
            <w:ins w:id="3423" w:author="Dave - updates, from v1.3 to v2.0" w:date="2018-10-08T14:24:00Z">
              <w:r>
                <w:t>2</w:t>
              </w:r>
            </w:ins>
          </w:p>
        </w:tc>
      </w:tr>
      <w:tr w:rsidR="00510D9F" w:rsidRPr="002F7B70" w14:paraId="0C28F8E7" w14:textId="77777777" w:rsidTr="00DA7CBD">
        <w:trPr>
          <w:cantSplit/>
          <w:jc w:val="center"/>
        </w:trPr>
        <w:tc>
          <w:tcPr>
            <w:tcW w:w="562" w:type="dxa"/>
            <w:vAlign w:val="center"/>
          </w:tcPr>
          <w:p w14:paraId="5115F240" w14:textId="7C664893" w:rsidR="00510D9F" w:rsidRPr="002F7B70" w:rsidRDefault="00510D9F" w:rsidP="00510D9F">
            <w:pPr>
              <w:pStyle w:val="TAC"/>
              <w:keepNext w:val="0"/>
              <w:keepLines w:val="0"/>
            </w:pPr>
            <w:ins w:id="3424" w:author="Dave - updates, from v1.3 to v2.0" w:date="2018-10-08T15:40:00Z">
              <w:r w:rsidRPr="002F7B70">
                <w:t>78</w:t>
              </w:r>
            </w:ins>
            <w:del w:id="3425" w:author="Dave - updates, from v1.3 to v2.0" w:date="2018-10-08T15:40:00Z">
              <w:r w:rsidRPr="002F7B70" w:rsidDel="00A9719B">
                <w:delText>77</w:delText>
              </w:r>
            </w:del>
          </w:p>
        </w:tc>
        <w:tc>
          <w:tcPr>
            <w:tcW w:w="2694" w:type="dxa"/>
            <w:vAlign w:val="center"/>
          </w:tcPr>
          <w:p w14:paraId="51FB5AB7" w14:textId="0BEAB573" w:rsidR="00510D9F" w:rsidRPr="002F7B70" w:rsidRDefault="00510D9F" w:rsidP="00510D9F">
            <w:pPr>
              <w:pStyle w:val="TAC"/>
              <w:keepNext w:val="0"/>
              <w:keepLines w:val="0"/>
              <w:jc w:val="left"/>
            </w:pPr>
            <w:r w:rsidRPr="002F7B70">
              <w:t>11.5.2.3 Use of accessibility services</w:t>
            </w:r>
            <w:ins w:id="3426" w:author="Dave - updates, from v1.3 to v2.0" w:date="2018-10-08T15:17:00Z">
              <w:r>
                <w:t xml:space="preserve"> *</w:t>
              </w:r>
            </w:ins>
          </w:p>
        </w:tc>
        <w:tc>
          <w:tcPr>
            <w:tcW w:w="425" w:type="dxa"/>
            <w:vAlign w:val="center"/>
          </w:tcPr>
          <w:p w14:paraId="32D3F3AD" w14:textId="77777777" w:rsidR="00510D9F" w:rsidRPr="002F7B70" w:rsidRDefault="00510D9F" w:rsidP="00510D9F">
            <w:pPr>
              <w:pStyle w:val="TAL"/>
              <w:keepNext w:val="0"/>
              <w:keepLines w:val="0"/>
              <w:jc w:val="center"/>
              <w:rPr>
                <w:b/>
              </w:rPr>
            </w:pPr>
            <w:r w:rsidRPr="002F7B70">
              <w:sym w:font="Wingdings" w:char="F0FC"/>
            </w:r>
          </w:p>
        </w:tc>
        <w:tc>
          <w:tcPr>
            <w:tcW w:w="425" w:type="dxa"/>
            <w:vAlign w:val="center"/>
          </w:tcPr>
          <w:p w14:paraId="0837FB7C" w14:textId="77777777" w:rsidR="00510D9F" w:rsidRPr="002F7B70" w:rsidRDefault="00510D9F" w:rsidP="00510D9F">
            <w:pPr>
              <w:pStyle w:val="TAL"/>
              <w:keepNext w:val="0"/>
              <w:keepLines w:val="0"/>
              <w:jc w:val="center"/>
            </w:pPr>
            <w:r w:rsidRPr="002F7B70">
              <w:sym w:font="Wingdings" w:char="F0FC"/>
            </w:r>
          </w:p>
        </w:tc>
        <w:tc>
          <w:tcPr>
            <w:tcW w:w="425" w:type="dxa"/>
            <w:vAlign w:val="center"/>
          </w:tcPr>
          <w:p w14:paraId="66B76A09" w14:textId="77777777" w:rsidR="00510D9F" w:rsidRPr="002F7B70" w:rsidRDefault="00510D9F" w:rsidP="00510D9F">
            <w:pPr>
              <w:pStyle w:val="TAL"/>
              <w:keepNext w:val="0"/>
              <w:keepLines w:val="0"/>
              <w:jc w:val="center"/>
              <w:rPr>
                <w:b/>
              </w:rPr>
            </w:pPr>
            <w:r w:rsidRPr="002F7B70">
              <w:sym w:font="Wingdings" w:char="F0FC"/>
            </w:r>
          </w:p>
        </w:tc>
        <w:tc>
          <w:tcPr>
            <w:tcW w:w="426" w:type="dxa"/>
            <w:vAlign w:val="center"/>
          </w:tcPr>
          <w:p w14:paraId="256BB8A2" w14:textId="77777777" w:rsidR="00510D9F" w:rsidRPr="002F7B70" w:rsidRDefault="00510D9F" w:rsidP="00510D9F">
            <w:pPr>
              <w:pStyle w:val="TAL"/>
              <w:keepNext w:val="0"/>
              <w:keepLines w:val="0"/>
              <w:jc w:val="center"/>
            </w:pPr>
            <w:r w:rsidRPr="002F7B70">
              <w:sym w:font="Wingdings" w:char="F0FC"/>
            </w:r>
          </w:p>
        </w:tc>
        <w:tc>
          <w:tcPr>
            <w:tcW w:w="567" w:type="dxa"/>
            <w:vAlign w:val="center"/>
          </w:tcPr>
          <w:p w14:paraId="3096DEC4" w14:textId="77777777" w:rsidR="00510D9F" w:rsidRPr="002F7B70" w:rsidRDefault="00510D9F" w:rsidP="00510D9F">
            <w:pPr>
              <w:pStyle w:val="TAC"/>
              <w:keepNext w:val="0"/>
              <w:keepLines w:val="0"/>
            </w:pPr>
            <w:r w:rsidRPr="002F7B70">
              <w:t>U</w:t>
            </w:r>
          </w:p>
        </w:tc>
        <w:tc>
          <w:tcPr>
            <w:tcW w:w="3402" w:type="dxa"/>
            <w:vAlign w:val="center"/>
          </w:tcPr>
          <w:p w14:paraId="26ECDCB9" w14:textId="77777777" w:rsidR="00510D9F" w:rsidRPr="002F7B70" w:rsidRDefault="00510D9F" w:rsidP="00510D9F">
            <w:pPr>
              <w:pStyle w:val="TAL"/>
              <w:keepNext w:val="0"/>
              <w:keepLines w:val="0"/>
            </w:pPr>
          </w:p>
        </w:tc>
        <w:tc>
          <w:tcPr>
            <w:tcW w:w="1459" w:type="dxa"/>
            <w:gridSpan w:val="2"/>
            <w:vAlign w:val="center"/>
          </w:tcPr>
          <w:p w14:paraId="67DC5EAD" w14:textId="281F049E" w:rsidR="00510D9F" w:rsidRPr="002F7B70" w:rsidRDefault="00510D9F" w:rsidP="00510D9F">
            <w:pPr>
              <w:pStyle w:val="TAL"/>
              <w:keepNext w:val="0"/>
              <w:keepLines w:val="0"/>
            </w:pPr>
            <w:r w:rsidRPr="002F7B70">
              <w:t>C.11.5.2.3</w:t>
            </w:r>
          </w:p>
        </w:tc>
      </w:tr>
      <w:tr w:rsidR="00510D9F" w:rsidRPr="002F7B70" w14:paraId="1115A0D7" w14:textId="77777777" w:rsidTr="00A306B3">
        <w:trPr>
          <w:cantSplit/>
          <w:jc w:val="center"/>
        </w:trPr>
        <w:tc>
          <w:tcPr>
            <w:tcW w:w="562" w:type="dxa"/>
            <w:vAlign w:val="center"/>
          </w:tcPr>
          <w:p w14:paraId="1AE17888" w14:textId="0E28040C" w:rsidR="00510D9F" w:rsidRPr="002F7B70" w:rsidRDefault="00510D9F" w:rsidP="00510D9F">
            <w:pPr>
              <w:pStyle w:val="TAC"/>
              <w:keepNext w:val="0"/>
              <w:keepLines w:val="0"/>
            </w:pPr>
            <w:ins w:id="3427" w:author="Dave - updates, from v1.3 to v2.0" w:date="2018-10-08T15:40:00Z">
              <w:r w:rsidRPr="002F7B70">
                <w:t>79</w:t>
              </w:r>
            </w:ins>
            <w:del w:id="3428" w:author="Dave - updates, from v1.3 to v2.0" w:date="2018-10-08T15:40:00Z">
              <w:r w:rsidRPr="002F7B70" w:rsidDel="00A9719B">
                <w:delText>78</w:delText>
              </w:r>
            </w:del>
          </w:p>
        </w:tc>
        <w:tc>
          <w:tcPr>
            <w:tcW w:w="2694" w:type="dxa"/>
            <w:vAlign w:val="center"/>
          </w:tcPr>
          <w:p w14:paraId="56D9BF3D" w14:textId="56918992" w:rsidR="00510D9F" w:rsidRPr="002F7B70" w:rsidRDefault="00510D9F" w:rsidP="00510D9F">
            <w:pPr>
              <w:pStyle w:val="TAC"/>
              <w:keepNext w:val="0"/>
              <w:keepLines w:val="0"/>
              <w:jc w:val="left"/>
            </w:pPr>
            <w:r w:rsidRPr="002F7B70">
              <w:t>11.5.2.5 Object information</w:t>
            </w:r>
            <w:ins w:id="3429" w:author="Dave - updates, from v1.3 to v2.0" w:date="2018-10-08T15:17:00Z">
              <w:r>
                <w:t xml:space="preserve"> *</w:t>
              </w:r>
            </w:ins>
          </w:p>
        </w:tc>
        <w:tc>
          <w:tcPr>
            <w:tcW w:w="425" w:type="dxa"/>
            <w:vAlign w:val="center"/>
          </w:tcPr>
          <w:p w14:paraId="7A8A6C16" w14:textId="77777777" w:rsidR="00510D9F" w:rsidRPr="002F7B70" w:rsidRDefault="00510D9F" w:rsidP="00510D9F">
            <w:pPr>
              <w:pStyle w:val="TAL"/>
              <w:keepNext w:val="0"/>
              <w:keepLines w:val="0"/>
              <w:jc w:val="center"/>
              <w:rPr>
                <w:b/>
              </w:rPr>
            </w:pPr>
            <w:r w:rsidRPr="002F7B70">
              <w:sym w:font="Wingdings" w:char="F0FC"/>
            </w:r>
          </w:p>
        </w:tc>
        <w:tc>
          <w:tcPr>
            <w:tcW w:w="425" w:type="dxa"/>
            <w:vAlign w:val="center"/>
          </w:tcPr>
          <w:p w14:paraId="2B617B89" w14:textId="77777777" w:rsidR="00510D9F" w:rsidRPr="002F7B70" w:rsidRDefault="00510D9F" w:rsidP="00510D9F">
            <w:pPr>
              <w:pStyle w:val="TAL"/>
              <w:keepNext w:val="0"/>
              <w:keepLines w:val="0"/>
              <w:jc w:val="center"/>
              <w:rPr>
                <w:b/>
              </w:rPr>
            </w:pPr>
          </w:p>
        </w:tc>
        <w:tc>
          <w:tcPr>
            <w:tcW w:w="425" w:type="dxa"/>
            <w:vAlign w:val="center"/>
          </w:tcPr>
          <w:p w14:paraId="55CCEDD7" w14:textId="77777777" w:rsidR="00510D9F" w:rsidRPr="002F7B70" w:rsidRDefault="00510D9F" w:rsidP="00510D9F">
            <w:pPr>
              <w:pStyle w:val="TAL"/>
              <w:keepNext w:val="0"/>
              <w:keepLines w:val="0"/>
              <w:jc w:val="center"/>
              <w:rPr>
                <w:b/>
              </w:rPr>
            </w:pPr>
            <w:r w:rsidRPr="002F7B70">
              <w:sym w:font="Wingdings" w:char="F0FC"/>
            </w:r>
          </w:p>
        </w:tc>
        <w:tc>
          <w:tcPr>
            <w:tcW w:w="426" w:type="dxa"/>
            <w:vAlign w:val="center"/>
          </w:tcPr>
          <w:p w14:paraId="31CD3E5A" w14:textId="77777777" w:rsidR="00510D9F" w:rsidRPr="002F7B70" w:rsidRDefault="00510D9F" w:rsidP="00510D9F">
            <w:pPr>
              <w:pStyle w:val="TAL"/>
              <w:keepNext w:val="0"/>
              <w:keepLines w:val="0"/>
              <w:jc w:val="center"/>
              <w:rPr>
                <w:b/>
              </w:rPr>
            </w:pPr>
          </w:p>
        </w:tc>
        <w:tc>
          <w:tcPr>
            <w:tcW w:w="567" w:type="dxa"/>
            <w:vAlign w:val="center"/>
          </w:tcPr>
          <w:p w14:paraId="29DDD618" w14:textId="77777777" w:rsidR="00510D9F" w:rsidRPr="002F7B70" w:rsidRDefault="00510D9F" w:rsidP="00510D9F">
            <w:pPr>
              <w:pStyle w:val="TAC"/>
              <w:keepNext w:val="0"/>
              <w:keepLines w:val="0"/>
            </w:pPr>
            <w:r w:rsidRPr="002F7B70">
              <w:t>U</w:t>
            </w:r>
          </w:p>
        </w:tc>
        <w:tc>
          <w:tcPr>
            <w:tcW w:w="3402" w:type="dxa"/>
            <w:vAlign w:val="center"/>
          </w:tcPr>
          <w:p w14:paraId="3E6B1090" w14:textId="77777777" w:rsidR="00510D9F" w:rsidRPr="002F7B70" w:rsidRDefault="00510D9F" w:rsidP="00510D9F">
            <w:pPr>
              <w:pStyle w:val="TAL"/>
              <w:keepNext w:val="0"/>
              <w:keepLines w:val="0"/>
            </w:pPr>
          </w:p>
        </w:tc>
        <w:tc>
          <w:tcPr>
            <w:tcW w:w="1459" w:type="dxa"/>
            <w:gridSpan w:val="2"/>
            <w:vAlign w:val="center"/>
          </w:tcPr>
          <w:p w14:paraId="2C6746D8" w14:textId="15939DCC" w:rsidR="00510D9F" w:rsidRPr="002F7B70" w:rsidRDefault="00510D9F" w:rsidP="00510D9F">
            <w:pPr>
              <w:pStyle w:val="TAL"/>
              <w:keepNext w:val="0"/>
              <w:keepLines w:val="0"/>
            </w:pPr>
            <w:r w:rsidRPr="002F7B70">
              <w:t>C.11.5.2.5</w:t>
            </w:r>
          </w:p>
        </w:tc>
      </w:tr>
      <w:tr w:rsidR="00510D9F" w:rsidRPr="002F7B70" w14:paraId="0671A29B" w14:textId="77777777" w:rsidTr="00A306B3">
        <w:trPr>
          <w:cantSplit/>
          <w:jc w:val="center"/>
        </w:trPr>
        <w:tc>
          <w:tcPr>
            <w:tcW w:w="562" w:type="dxa"/>
            <w:vAlign w:val="center"/>
          </w:tcPr>
          <w:p w14:paraId="05C81FD1" w14:textId="3A0EF166" w:rsidR="00510D9F" w:rsidRPr="002F7B70" w:rsidRDefault="00510D9F" w:rsidP="00510D9F">
            <w:pPr>
              <w:pStyle w:val="TAC"/>
              <w:keepNext w:val="0"/>
              <w:keepLines w:val="0"/>
            </w:pPr>
            <w:ins w:id="3430" w:author="Dave - updates, from v1.3 to v2.0" w:date="2018-10-08T15:40:00Z">
              <w:r w:rsidRPr="002F7B70">
                <w:t>80</w:t>
              </w:r>
            </w:ins>
            <w:del w:id="3431" w:author="Dave - updates, from v1.3 to v2.0" w:date="2018-10-08T15:40:00Z">
              <w:r w:rsidRPr="002F7B70" w:rsidDel="00A9719B">
                <w:delText>79</w:delText>
              </w:r>
            </w:del>
          </w:p>
        </w:tc>
        <w:tc>
          <w:tcPr>
            <w:tcW w:w="2694" w:type="dxa"/>
            <w:vAlign w:val="center"/>
          </w:tcPr>
          <w:p w14:paraId="697941E1" w14:textId="73DDCF4E" w:rsidR="00510D9F" w:rsidRPr="002F7B70" w:rsidRDefault="00510D9F" w:rsidP="00510D9F">
            <w:pPr>
              <w:pStyle w:val="TAC"/>
              <w:keepNext w:val="0"/>
              <w:keepLines w:val="0"/>
              <w:jc w:val="left"/>
            </w:pPr>
            <w:r w:rsidRPr="002F7B70">
              <w:t>11.5.2.6 Row, column, and headers</w:t>
            </w:r>
            <w:ins w:id="3432" w:author="Dave - updates, from v1.3 to v2.0" w:date="2018-10-08T15:17:00Z">
              <w:r>
                <w:t xml:space="preserve"> *</w:t>
              </w:r>
            </w:ins>
          </w:p>
        </w:tc>
        <w:tc>
          <w:tcPr>
            <w:tcW w:w="425" w:type="dxa"/>
            <w:vAlign w:val="center"/>
          </w:tcPr>
          <w:p w14:paraId="6BE15457" w14:textId="77777777" w:rsidR="00510D9F" w:rsidRPr="002F7B70" w:rsidRDefault="00510D9F" w:rsidP="00510D9F">
            <w:pPr>
              <w:pStyle w:val="TAL"/>
              <w:keepNext w:val="0"/>
              <w:keepLines w:val="0"/>
              <w:jc w:val="center"/>
              <w:rPr>
                <w:b/>
              </w:rPr>
            </w:pPr>
            <w:r w:rsidRPr="002F7B70">
              <w:sym w:font="Wingdings" w:char="F0FC"/>
            </w:r>
          </w:p>
        </w:tc>
        <w:tc>
          <w:tcPr>
            <w:tcW w:w="425" w:type="dxa"/>
            <w:vAlign w:val="center"/>
          </w:tcPr>
          <w:p w14:paraId="3E6D7442" w14:textId="77777777" w:rsidR="00510D9F" w:rsidRPr="002F7B70" w:rsidRDefault="00510D9F" w:rsidP="00510D9F">
            <w:pPr>
              <w:pStyle w:val="TAL"/>
              <w:keepNext w:val="0"/>
              <w:keepLines w:val="0"/>
              <w:jc w:val="center"/>
              <w:rPr>
                <w:b/>
              </w:rPr>
            </w:pPr>
          </w:p>
        </w:tc>
        <w:tc>
          <w:tcPr>
            <w:tcW w:w="425" w:type="dxa"/>
            <w:vAlign w:val="center"/>
          </w:tcPr>
          <w:p w14:paraId="0811DC20" w14:textId="77777777" w:rsidR="00510D9F" w:rsidRPr="002F7B70" w:rsidRDefault="00510D9F" w:rsidP="00510D9F">
            <w:pPr>
              <w:pStyle w:val="TAL"/>
              <w:keepNext w:val="0"/>
              <w:keepLines w:val="0"/>
              <w:jc w:val="center"/>
              <w:rPr>
                <w:b/>
              </w:rPr>
            </w:pPr>
            <w:r w:rsidRPr="002F7B70">
              <w:sym w:font="Wingdings" w:char="F0FC"/>
            </w:r>
          </w:p>
        </w:tc>
        <w:tc>
          <w:tcPr>
            <w:tcW w:w="426" w:type="dxa"/>
            <w:vAlign w:val="center"/>
          </w:tcPr>
          <w:p w14:paraId="30366A6D" w14:textId="77777777" w:rsidR="00510D9F" w:rsidRPr="002F7B70" w:rsidRDefault="00510D9F" w:rsidP="00510D9F">
            <w:pPr>
              <w:pStyle w:val="TAL"/>
              <w:keepNext w:val="0"/>
              <w:keepLines w:val="0"/>
              <w:jc w:val="center"/>
              <w:rPr>
                <w:b/>
              </w:rPr>
            </w:pPr>
          </w:p>
        </w:tc>
        <w:tc>
          <w:tcPr>
            <w:tcW w:w="567" w:type="dxa"/>
            <w:vAlign w:val="center"/>
          </w:tcPr>
          <w:p w14:paraId="329DB748" w14:textId="77777777" w:rsidR="00510D9F" w:rsidRPr="002F7B70" w:rsidRDefault="00510D9F" w:rsidP="00510D9F">
            <w:pPr>
              <w:pStyle w:val="TAC"/>
              <w:keepNext w:val="0"/>
              <w:keepLines w:val="0"/>
            </w:pPr>
            <w:r w:rsidRPr="002F7B70">
              <w:t>U</w:t>
            </w:r>
          </w:p>
        </w:tc>
        <w:tc>
          <w:tcPr>
            <w:tcW w:w="3402" w:type="dxa"/>
            <w:vAlign w:val="center"/>
          </w:tcPr>
          <w:p w14:paraId="678D1D45" w14:textId="77777777" w:rsidR="00510D9F" w:rsidRPr="002F7B70" w:rsidRDefault="00510D9F" w:rsidP="00510D9F">
            <w:pPr>
              <w:pStyle w:val="TAL"/>
              <w:keepNext w:val="0"/>
              <w:keepLines w:val="0"/>
            </w:pPr>
          </w:p>
        </w:tc>
        <w:tc>
          <w:tcPr>
            <w:tcW w:w="1459" w:type="dxa"/>
            <w:gridSpan w:val="2"/>
            <w:vAlign w:val="center"/>
          </w:tcPr>
          <w:p w14:paraId="2BA8D149" w14:textId="49D50669" w:rsidR="00510D9F" w:rsidRPr="002F7B70" w:rsidRDefault="00510D9F" w:rsidP="00510D9F">
            <w:pPr>
              <w:pStyle w:val="TAL"/>
              <w:keepNext w:val="0"/>
              <w:keepLines w:val="0"/>
            </w:pPr>
            <w:r w:rsidRPr="002F7B70">
              <w:t>C.11.5.2.6</w:t>
            </w:r>
          </w:p>
        </w:tc>
      </w:tr>
      <w:tr w:rsidR="00510D9F" w:rsidRPr="002F7B70" w14:paraId="2A6484F2" w14:textId="77777777" w:rsidTr="00A306B3">
        <w:trPr>
          <w:cantSplit/>
          <w:jc w:val="center"/>
        </w:trPr>
        <w:tc>
          <w:tcPr>
            <w:tcW w:w="562" w:type="dxa"/>
            <w:vAlign w:val="center"/>
          </w:tcPr>
          <w:p w14:paraId="5077D9EB" w14:textId="0CE543D5" w:rsidR="00510D9F" w:rsidRPr="002F7B70" w:rsidRDefault="00510D9F" w:rsidP="00510D9F">
            <w:pPr>
              <w:pStyle w:val="TAC"/>
              <w:keepNext w:val="0"/>
              <w:keepLines w:val="0"/>
            </w:pPr>
            <w:ins w:id="3433" w:author="Dave - updates, from v1.3 to v2.0" w:date="2018-10-08T15:40:00Z">
              <w:r w:rsidRPr="002F7B70">
                <w:t>81</w:t>
              </w:r>
            </w:ins>
            <w:del w:id="3434" w:author="Dave - updates, from v1.3 to v2.0" w:date="2018-10-08T15:40:00Z">
              <w:r w:rsidRPr="002F7B70" w:rsidDel="00A9719B">
                <w:delText>80</w:delText>
              </w:r>
            </w:del>
          </w:p>
        </w:tc>
        <w:tc>
          <w:tcPr>
            <w:tcW w:w="2694" w:type="dxa"/>
            <w:vAlign w:val="center"/>
          </w:tcPr>
          <w:p w14:paraId="20EFDC66" w14:textId="1077E82C" w:rsidR="00510D9F" w:rsidRPr="002F7B70" w:rsidRDefault="00510D9F" w:rsidP="00510D9F">
            <w:pPr>
              <w:pStyle w:val="TAC"/>
              <w:keepNext w:val="0"/>
              <w:keepLines w:val="0"/>
              <w:jc w:val="left"/>
            </w:pPr>
            <w:r w:rsidRPr="002F7B70">
              <w:t>11.5.2.7 Values</w:t>
            </w:r>
            <w:ins w:id="3435" w:author="Dave - updates, from v1.3 to v2.0" w:date="2018-10-08T15:17:00Z">
              <w:r>
                <w:t xml:space="preserve"> *</w:t>
              </w:r>
            </w:ins>
          </w:p>
        </w:tc>
        <w:tc>
          <w:tcPr>
            <w:tcW w:w="425" w:type="dxa"/>
            <w:vAlign w:val="center"/>
          </w:tcPr>
          <w:p w14:paraId="2CE6E83B" w14:textId="77777777" w:rsidR="00510D9F" w:rsidRPr="002F7B70" w:rsidRDefault="00510D9F" w:rsidP="00510D9F">
            <w:pPr>
              <w:pStyle w:val="TAL"/>
              <w:keepNext w:val="0"/>
              <w:keepLines w:val="0"/>
              <w:jc w:val="center"/>
              <w:rPr>
                <w:b/>
              </w:rPr>
            </w:pPr>
            <w:r w:rsidRPr="002F7B70">
              <w:sym w:font="Wingdings" w:char="F0FC"/>
            </w:r>
          </w:p>
        </w:tc>
        <w:tc>
          <w:tcPr>
            <w:tcW w:w="425" w:type="dxa"/>
            <w:vAlign w:val="center"/>
          </w:tcPr>
          <w:p w14:paraId="3167FB99" w14:textId="77777777" w:rsidR="00510D9F" w:rsidRPr="002F7B70" w:rsidRDefault="00510D9F" w:rsidP="00510D9F">
            <w:pPr>
              <w:pStyle w:val="TAL"/>
              <w:keepNext w:val="0"/>
              <w:keepLines w:val="0"/>
              <w:jc w:val="center"/>
              <w:rPr>
                <w:b/>
              </w:rPr>
            </w:pPr>
          </w:p>
        </w:tc>
        <w:tc>
          <w:tcPr>
            <w:tcW w:w="425" w:type="dxa"/>
            <w:vAlign w:val="center"/>
          </w:tcPr>
          <w:p w14:paraId="7D2BE017" w14:textId="77777777" w:rsidR="00510D9F" w:rsidRPr="002F7B70" w:rsidRDefault="00510D9F" w:rsidP="00510D9F">
            <w:pPr>
              <w:pStyle w:val="TAL"/>
              <w:keepNext w:val="0"/>
              <w:keepLines w:val="0"/>
              <w:jc w:val="center"/>
              <w:rPr>
                <w:b/>
              </w:rPr>
            </w:pPr>
            <w:r w:rsidRPr="002F7B70">
              <w:sym w:font="Wingdings" w:char="F0FC"/>
            </w:r>
          </w:p>
        </w:tc>
        <w:tc>
          <w:tcPr>
            <w:tcW w:w="426" w:type="dxa"/>
            <w:vAlign w:val="center"/>
          </w:tcPr>
          <w:p w14:paraId="1740C573" w14:textId="77777777" w:rsidR="00510D9F" w:rsidRPr="002F7B70" w:rsidRDefault="00510D9F" w:rsidP="00510D9F">
            <w:pPr>
              <w:pStyle w:val="TAL"/>
              <w:keepNext w:val="0"/>
              <w:keepLines w:val="0"/>
              <w:jc w:val="center"/>
              <w:rPr>
                <w:b/>
              </w:rPr>
            </w:pPr>
          </w:p>
        </w:tc>
        <w:tc>
          <w:tcPr>
            <w:tcW w:w="567" w:type="dxa"/>
            <w:vAlign w:val="center"/>
          </w:tcPr>
          <w:p w14:paraId="2AE38041" w14:textId="77777777" w:rsidR="00510D9F" w:rsidRPr="002F7B70" w:rsidRDefault="00510D9F" w:rsidP="00510D9F">
            <w:pPr>
              <w:pStyle w:val="TAC"/>
              <w:keepNext w:val="0"/>
              <w:keepLines w:val="0"/>
            </w:pPr>
            <w:r w:rsidRPr="002F7B70">
              <w:t>U</w:t>
            </w:r>
          </w:p>
        </w:tc>
        <w:tc>
          <w:tcPr>
            <w:tcW w:w="3402" w:type="dxa"/>
            <w:vAlign w:val="center"/>
          </w:tcPr>
          <w:p w14:paraId="74BC0F48" w14:textId="77777777" w:rsidR="00510D9F" w:rsidRPr="002F7B70" w:rsidRDefault="00510D9F" w:rsidP="00510D9F">
            <w:pPr>
              <w:pStyle w:val="TAL"/>
              <w:keepNext w:val="0"/>
              <w:keepLines w:val="0"/>
            </w:pPr>
          </w:p>
        </w:tc>
        <w:tc>
          <w:tcPr>
            <w:tcW w:w="1459" w:type="dxa"/>
            <w:gridSpan w:val="2"/>
            <w:vAlign w:val="center"/>
          </w:tcPr>
          <w:p w14:paraId="6DA33CE8" w14:textId="76E7C8BD" w:rsidR="00510D9F" w:rsidRPr="002F7B70" w:rsidRDefault="00510D9F" w:rsidP="00510D9F">
            <w:pPr>
              <w:pStyle w:val="TAL"/>
              <w:keepNext w:val="0"/>
              <w:keepLines w:val="0"/>
            </w:pPr>
            <w:r w:rsidRPr="002F7B70">
              <w:t>C.11.5.2.7</w:t>
            </w:r>
          </w:p>
        </w:tc>
      </w:tr>
      <w:tr w:rsidR="00510D9F" w:rsidRPr="002F7B70" w14:paraId="31A0833A" w14:textId="77777777" w:rsidTr="00A306B3">
        <w:trPr>
          <w:cantSplit/>
          <w:jc w:val="center"/>
        </w:trPr>
        <w:tc>
          <w:tcPr>
            <w:tcW w:w="562" w:type="dxa"/>
            <w:vAlign w:val="center"/>
          </w:tcPr>
          <w:p w14:paraId="6D4D0AB5" w14:textId="7CB3BD2C" w:rsidR="00510D9F" w:rsidRPr="002F7B70" w:rsidRDefault="00510D9F" w:rsidP="00510D9F">
            <w:pPr>
              <w:pStyle w:val="TAC"/>
              <w:keepNext w:val="0"/>
              <w:keepLines w:val="0"/>
            </w:pPr>
            <w:ins w:id="3436" w:author="Dave - updates, from v1.3 to v2.0" w:date="2018-10-08T15:40:00Z">
              <w:r w:rsidRPr="002F7B70">
                <w:t>82</w:t>
              </w:r>
            </w:ins>
            <w:del w:id="3437" w:author="Dave - updates, from v1.3 to v2.0" w:date="2018-10-08T15:40:00Z">
              <w:r w:rsidRPr="002F7B70" w:rsidDel="00A9719B">
                <w:delText>81</w:delText>
              </w:r>
            </w:del>
          </w:p>
        </w:tc>
        <w:tc>
          <w:tcPr>
            <w:tcW w:w="2694" w:type="dxa"/>
            <w:vAlign w:val="center"/>
          </w:tcPr>
          <w:p w14:paraId="3FA0B6F1" w14:textId="7C6AFC5C" w:rsidR="00510D9F" w:rsidRPr="002F7B70" w:rsidRDefault="00510D9F" w:rsidP="00510D9F">
            <w:pPr>
              <w:pStyle w:val="TAC"/>
              <w:keepNext w:val="0"/>
              <w:keepLines w:val="0"/>
              <w:jc w:val="left"/>
            </w:pPr>
            <w:r w:rsidRPr="002F7B70">
              <w:t>11.5.2.8 Label relationships</w:t>
            </w:r>
            <w:ins w:id="3438" w:author="Dave - updates, from v1.3 to v2.0" w:date="2018-10-08T15:17:00Z">
              <w:r>
                <w:t xml:space="preserve"> *</w:t>
              </w:r>
            </w:ins>
          </w:p>
        </w:tc>
        <w:tc>
          <w:tcPr>
            <w:tcW w:w="425" w:type="dxa"/>
            <w:vAlign w:val="center"/>
          </w:tcPr>
          <w:p w14:paraId="139718B1" w14:textId="77777777" w:rsidR="00510D9F" w:rsidRPr="002F7B70" w:rsidRDefault="00510D9F" w:rsidP="00510D9F">
            <w:pPr>
              <w:pStyle w:val="TAL"/>
              <w:keepNext w:val="0"/>
              <w:keepLines w:val="0"/>
              <w:jc w:val="center"/>
              <w:rPr>
                <w:b/>
              </w:rPr>
            </w:pPr>
            <w:r w:rsidRPr="002F7B70">
              <w:sym w:font="Wingdings" w:char="F0FC"/>
            </w:r>
          </w:p>
        </w:tc>
        <w:tc>
          <w:tcPr>
            <w:tcW w:w="425" w:type="dxa"/>
            <w:vAlign w:val="center"/>
          </w:tcPr>
          <w:p w14:paraId="269AE950" w14:textId="77777777" w:rsidR="00510D9F" w:rsidRPr="002F7B70" w:rsidRDefault="00510D9F" w:rsidP="00510D9F">
            <w:pPr>
              <w:pStyle w:val="TAL"/>
              <w:keepNext w:val="0"/>
              <w:keepLines w:val="0"/>
              <w:jc w:val="center"/>
              <w:rPr>
                <w:b/>
              </w:rPr>
            </w:pPr>
          </w:p>
        </w:tc>
        <w:tc>
          <w:tcPr>
            <w:tcW w:w="425" w:type="dxa"/>
            <w:vAlign w:val="center"/>
          </w:tcPr>
          <w:p w14:paraId="1FF55F95" w14:textId="77777777" w:rsidR="00510D9F" w:rsidRPr="002F7B70" w:rsidRDefault="00510D9F" w:rsidP="00510D9F">
            <w:pPr>
              <w:pStyle w:val="TAL"/>
              <w:keepNext w:val="0"/>
              <w:keepLines w:val="0"/>
              <w:jc w:val="center"/>
              <w:rPr>
                <w:b/>
              </w:rPr>
            </w:pPr>
            <w:r w:rsidRPr="002F7B70">
              <w:sym w:font="Wingdings" w:char="F0FC"/>
            </w:r>
          </w:p>
        </w:tc>
        <w:tc>
          <w:tcPr>
            <w:tcW w:w="426" w:type="dxa"/>
            <w:vAlign w:val="center"/>
          </w:tcPr>
          <w:p w14:paraId="23608F7A" w14:textId="77777777" w:rsidR="00510D9F" w:rsidRPr="002F7B70" w:rsidRDefault="00510D9F" w:rsidP="00510D9F">
            <w:pPr>
              <w:pStyle w:val="TAL"/>
              <w:keepNext w:val="0"/>
              <w:keepLines w:val="0"/>
              <w:jc w:val="center"/>
              <w:rPr>
                <w:b/>
              </w:rPr>
            </w:pPr>
          </w:p>
        </w:tc>
        <w:tc>
          <w:tcPr>
            <w:tcW w:w="567" w:type="dxa"/>
            <w:vAlign w:val="center"/>
          </w:tcPr>
          <w:p w14:paraId="4A6D0593" w14:textId="77777777" w:rsidR="00510D9F" w:rsidRPr="002F7B70" w:rsidRDefault="00510D9F" w:rsidP="00510D9F">
            <w:pPr>
              <w:pStyle w:val="TAC"/>
              <w:keepNext w:val="0"/>
              <w:keepLines w:val="0"/>
            </w:pPr>
            <w:r w:rsidRPr="002F7B70">
              <w:t>U</w:t>
            </w:r>
          </w:p>
        </w:tc>
        <w:tc>
          <w:tcPr>
            <w:tcW w:w="3402" w:type="dxa"/>
            <w:vAlign w:val="center"/>
          </w:tcPr>
          <w:p w14:paraId="537BB277" w14:textId="77777777" w:rsidR="00510D9F" w:rsidRPr="002F7B70" w:rsidRDefault="00510D9F" w:rsidP="00510D9F">
            <w:pPr>
              <w:pStyle w:val="TAL"/>
              <w:keepNext w:val="0"/>
              <w:keepLines w:val="0"/>
            </w:pPr>
          </w:p>
        </w:tc>
        <w:tc>
          <w:tcPr>
            <w:tcW w:w="1459" w:type="dxa"/>
            <w:gridSpan w:val="2"/>
            <w:vAlign w:val="center"/>
          </w:tcPr>
          <w:p w14:paraId="4B7A65CF" w14:textId="63D29EE9" w:rsidR="00510D9F" w:rsidRPr="002F7B70" w:rsidRDefault="00510D9F" w:rsidP="00510D9F">
            <w:pPr>
              <w:pStyle w:val="TAL"/>
              <w:keepNext w:val="0"/>
              <w:keepLines w:val="0"/>
            </w:pPr>
            <w:r w:rsidRPr="002F7B70">
              <w:t>C.11.5.2.8</w:t>
            </w:r>
          </w:p>
        </w:tc>
      </w:tr>
      <w:tr w:rsidR="00510D9F" w:rsidRPr="002F7B70" w14:paraId="32FACE3D" w14:textId="77777777" w:rsidTr="00A306B3">
        <w:trPr>
          <w:cantSplit/>
          <w:jc w:val="center"/>
        </w:trPr>
        <w:tc>
          <w:tcPr>
            <w:tcW w:w="562" w:type="dxa"/>
            <w:vAlign w:val="center"/>
          </w:tcPr>
          <w:p w14:paraId="75D7176B" w14:textId="75CFBE2F" w:rsidR="00510D9F" w:rsidRPr="002F7B70" w:rsidRDefault="00510D9F" w:rsidP="00510D9F">
            <w:pPr>
              <w:pStyle w:val="TAC"/>
              <w:keepNext w:val="0"/>
              <w:keepLines w:val="0"/>
            </w:pPr>
            <w:ins w:id="3439" w:author="Dave - updates, from v1.3 to v2.0" w:date="2018-10-08T15:40:00Z">
              <w:r w:rsidRPr="002F7B70">
                <w:t>83</w:t>
              </w:r>
            </w:ins>
            <w:del w:id="3440" w:author="Dave - updates, from v1.3 to v2.0" w:date="2018-10-08T15:40:00Z">
              <w:r w:rsidRPr="002F7B70" w:rsidDel="00A9719B">
                <w:delText>82</w:delText>
              </w:r>
            </w:del>
          </w:p>
        </w:tc>
        <w:tc>
          <w:tcPr>
            <w:tcW w:w="2694" w:type="dxa"/>
            <w:vAlign w:val="center"/>
          </w:tcPr>
          <w:p w14:paraId="57AA4B6C" w14:textId="5699B8A0" w:rsidR="00510D9F" w:rsidRPr="002F7B70" w:rsidRDefault="00510D9F" w:rsidP="00510D9F">
            <w:pPr>
              <w:pStyle w:val="TAC"/>
              <w:keepNext w:val="0"/>
              <w:keepLines w:val="0"/>
              <w:jc w:val="left"/>
            </w:pPr>
            <w:r w:rsidRPr="002F7B70">
              <w:t>11.5.2.9 Parent-child relationships</w:t>
            </w:r>
            <w:ins w:id="3441" w:author="Dave - updates, from v1.3 to v2.0" w:date="2018-10-08T15:17:00Z">
              <w:r>
                <w:t xml:space="preserve"> *</w:t>
              </w:r>
            </w:ins>
          </w:p>
        </w:tc>
        <w:tc>
          <w:tcPr>
            <w:tcW w:w="425" w:type="dxa"/>
            <w:vAlign w:val="center"/>
          </w:tcPr>
          <w:p w14:paraId="3B1C4946" w14:textId="77777777" w:rsidR="00510D9F" w:rsidRPr="002F7B70" w:rsidRDefault="00510D9F" w:rsidP="00510D9F">
            <w:pPr>
              <w:pStyle w:val="TAL"/>
              <w:keepNext w:val="0"/>
              <w:keepLines w:val="0"/>
              <w:jc w:val="center"/>
              <w:rPr>
                <w:b/>
              </w:rPr>
            </w:pPr>
            <w:r w:rsidRPr="002F7B70">
              <w:sym w:font="Wingdings" w:char="F0FC"/>
            </w:r>
          </w:p>
        </w:tc>
        <w:tc>
          <w:tcPr>
            <w:tcW w:w="425" w:type="dxa"/>
            <w:vAlign w:val="center"/>
          </w:tcPr>
          <w:p w14:paraId="4733D081" w14:textId="77777777" w:rsidR="00510D9F" w:rsidRPr="002F7B70" w:rsidRDefault="00510D9F" w:rsidP="00510D9F">
            <w:pPr>
              <w:pStyle w:val="TAL"/>
              <w:keepNext w:val="0"/>
              <w:keepLines w:val="0"/>
              <w:jc w:val="center"/>
              <w:rPr>
                <w:b/>
              </w:rPr>
            </w:pPr>
          </w:p>
        </w:tc>
        <w:tc>
          <w:tcPr>
            <w:tcW w:w="425" w:type="dxa"/>
            <w:vAlign w:val="center"/>
          </w:tcPr>
          <w:p w14:paraId="29D2C90B" w14:textId="77777777" w:rsidR="00510D9F" w:rsidRPr="002F7B70" w:rsidRDefault="00510D9F" w:rsidP="00510D9F">
            <w:pPr>
              <w:pStyle w:val="TAL"/>
              <w:keepNext w:val="0"/>
              <w:keepLines w:val="0"/>
              <w:jc w:val="center"/>
              <w:rPr>
                <w:b/>
              </w:rPr>
            </w:pPr>
            <w:r w:rsidRPr="002F7B70">
              <w:sym w:font="Wingdings" w:char="F0FC"/>
            </w:r>
          </w:p>
        </w:tc>
        <w:tc>
          <w:tcPr>
            <w:tcW w:w="426" w:type="dxa"/>
            <w:vAlign w:val="center"/>
          </w:tcPr>
          <w:p w14:paraId="16777F38" w14:textId="77777777" w:rsidR="00510D9F" w:rsidRPr="002F7B70" w:rsidRDefault="00510D9F" w:rsidP="00510D9F">
            <w:pPr>
              <w:pStyle w:val="TAL"/>
              <w:keepNext w:val="0"/>
              <w:keepLines w:val="0"/>
              <w:jc w:val="center"/>
              <w:rPr>
                <w:b/>
              </w:rPr>
            </w:pPr>
          </w:p>
        </w:tc>
        <w:tc>
          <w:tcPr>
            <w:tcW w:w="567" w:type="dxa"/>
            <w:vAlign w:val="center"/>
          </w:tcPr>
          <w:p w14:paraId="0158411E" w14:textId="77777777" w:rsidR="00510D9F" w:rsidRPr="002F7B70" w:rsidRDefault="00510D9F" w:rsidP="00510D9F">
            <w:pPr>
              <w:pStyle w:val="TAC"/>
              <w:keepNext w:val="0"/>
              <w:keepLines w:val="0"/>
            </w:pPr>
            <w:r w:rsidRPr="002F7B70">
              <w:t>U</w:t>
            </w:r>
          </w:p>
        </w:tc>
        <w:tc>
          <w:tcPr>
            <w:tcW w:w="3402" w:type="dxa"/>
            <w:vAlign w:val="center"/>
          </w:tcPr>
          <w:p w14:paraId="31C6D119" w14:textId="77777777" w:rsidR="00510D9F" w:rsidRPr="002F7B70" w:rsidRDefault="00510D9F" w:rsidP="00510D9F">
            <w:pPr>
              <w:pStyle w:val="TAL"/>
              <w:keepNext w:val="0"/>
              <w:keepLines w:val="0"/>
            </w:pPr>
          </w:p>
        </w:tc>
        <w:tc>
          <w:tcPr>
            <w:tcW w:w="1459" w:type="dxa"/>
            <w:gridSpan w:val="2"/>
            <w:vAlign w:val="center"/>
          </w:tcPr>
          <w:p w14:paraId="33508493" w14:textId="361963EA" w:rsidR="00510D9F" w:rsidRPr="002F7B70" w:rsidRDefault="00510D9F" w:rsidP="00510D9F">
            <w:pPr>
              <w:pStyle w:val="TAL"/>
              <w:keepNext w:val="0"/>
              <w:keepLines w:val="0"/>
            </w:pPr>
            <w:r w:rsidRPr="002F7B70">
              <w:t>C.11.5.2.9</w:t>
            </w:r>
          </w:p>
        </w:tc>
      </w:tr>
      <w:tr w:rsidR="00510D9F" w:rsidRPr="002F7B70" w14:paraId="7A5CE413" w14:textId="77777777" w:rsidTr="00A306B3">
        <w:trPr>
          <w:cantSplit/>
          <w:jc w:val="center"/>
        </w:trPr>
        <w:tc>
          <w:tcPr>
            <w:tcW w:w="562" w:type="dxa"/>
            <w:vAlign w:val="center"/>
          </w:tcPr>
          <w:p w14:paraId="5AC6B949" w14:textId="0CEABC8A" w:rsidR="00510D9F" w:rsidRPr="002F7B70" w:rsidRDefault="00510D9F" w:rsidP="00510D9F">
            <w:pPr>
              <w:pStyle w:val="TAC"/>
              <w:keepNext w:val="0"/>
              <w:keepLines w:val="0"/>
            </w:pPr>
            <w:ins w:id="3442" w:author="Dave - updates, from v1.3 to v2.0" w:date="2018-10-08T15:40:00Z">
              <w:r w:rsidRPr="002F7B70">
                <w:t>84</w:t>
              </w:r>
            </w:ins>
            <w:del w:id="3443" w:author="Dave - updates, from v1.3 to v2.0" w:date="2018-10-08T15:40:00Z">
              <w:r w:rsidRPr="002F7B70" w:rsidDel="00A9719B">
                <w:delText>83</w:delText>
              </w:r>
            </w:del>
          </w:p>
        </w:tc>
        <w:tc>
          <w:tcPr>
            <w:tcW w:w="2694" w:type="dxa"/>
            <w:vAlign w:val="center"/>
          </w:tcPr>
          <w:p w14:paraId="14BF13C8" w14:textId="63FAB60A" w:rsidR="00510D9F" w:rsidRPr="002F7B70" w:rsidRDefault="00510D9F" w:rsidP="00510D9F">
            <w:pPr>
              <w:pStyle w:val="TAC"/>
              <w:keepNext w:val="0"/>
              <w:keepLines w:val="0"/>
              <w:jc w:val="left"/>
            </w:pPr>
            <w:r w:rsidRPr="002F7B70">
              <w:t>11.5.2.10 Text</w:t>
            </w:r>
            <w:ins w:id="3444" w:author="Dave - updates, from v1.3 to v2.0" w:date="2018-10-08T15:17:00Z">
              <w:r>
                <w:t xml:space="preserve"> *</w:t>
              </w:r>
            </w:ins>
          </w:p>
        </w:tc>
        <w:tc>
          <w:tcPr>
            <w:tcW w:w="425" w:type="dxa"/>
            <w:vAlign w:val="center"/>
          </w:tcPr>
          <w:p w14:paraId="01668AD2" w14:textId="77777777" w:rsidR="00510D9F" w:rsidRPr="002F7B70" w:rsidRDefault="00510D9F" w:rsidP="00510D9F">
            <w:pPr>
              <w:pStyle w:val="TAL"/>
              <w:keepNext w:val="0"/>
              <w:keepLines w:val="0"/>
              <w:jc w:val="center"/>
              <w:rPr>
                <w:b/>
              </w:rPr>
            </w:pPr>
            <w:r w:rsidRPr="002F7B70">
              <w:sym w:font="Wingdings" w:char="F0FC"/>
            </w:r>
          </w:p>
        </w:tc>
        <w:tc>
          <w:tcPr>
            <w:tcW w:w="425" w:type="dxa"/>
            <w:vAlign w:val="center"/>
          </w:tcPr>
          <w:p w14:paraId="55E83F61" w14:textId="77777777" w:rsidR="00510D9F" w:rsidRPr="002F7B70" w:rsidRDefault="00510D9F" w:rsidP="00510D9F">
            <w:pPr>
              <w:pStyle w:val="TAL"/>
              <w:keepNext w:val="0"/>
              <w:keepLines w:val="0"/>
              <w:jc w:val="center"/>
              <w:rPr>
                <w:b/>
              </w:rPr>
            </w:pPr>
          </w:p>
        </w:tc>
        <w:tc>
          <w:tcPr>
            <w:tcW w:w="425" w:type="dxa"/>
            <w:vAlign w:val="center"/>
          </w:tcPr>
          <w:p w14:paraId="49D442B5" w14:textId="77777777" w:rsidR="00510D9F" w:rsidRPr="002F7B70" w:rsidRDefault="00510D9F" w:rsidP="00510D9F">
            <w:pPr>
              <w:pStyle w:val="TAL"/>
              <w:keepNext w:val="0"/>
              <w:keepLines w:val="0"/>
              <w:jc w:val="center"/>
              <w:rPr>
                <w:b/>
              </w:rPr>
            </w:pPr>
            <w:r w:rsidRPr="002F7B70">
              <w:sym w:font="Wingdings" w:char="F0FC"/>
            </w:r>
          </w:p>
        </w:tc>
        <w:tc>
          <w:tcPr>
            <w:tcW w:w="426" w:type="dxa"/>
            <w:vAlign w:val="center"/>
          </w:tcPr>
          <w:p w14:paraId="6F0FF038" w14:textId="77777777" w:rsidR="00510D9F" w:rsidRPr="002F7B70" w:rsidRDefault="00510D9F" w:rsidP="00510D9F">
            <w:pPr>
              <w:pStyle w:val="TAL"/>
              <w:keepNext w:val="0"/>
              <w:keepLines w:val="0"/>
              <w:jc w:val="center"/>
              <w:rPr>
                <w:b/>
              </w:rPr>
            </w:pPr>
          </w:p>
        </w:tc>
        <w:tc>
          <w:tcPr>
            <w:tcW w:w="567" w:type="dxa"/>
            <w:vAlign w:val="center"/>
          </w:tcPr>
          <w:p w14:paraId="517F85B6" w14:textId="77777777" w:rsidR="00510D9F" w:rsidRPr="002F7B70" w:rsidRDefault="00510D9F" w:rsidP="00510D9F">
            <w:pPr>
              <w:pStyle w:val="TAC"/>
              <w:keepNext w:val="0"/>
              <w:keepLines w:val="0"/>
            </w:pPr>
            <w:r w:rsidRPr="002F7B70">
              <w:t>U</w:t>
            </w:r>
          </w:p>
        </w:tc>
        <w:tc>
          <w:tcPr>
            <w:tcW w:w="3402" w:type="dxa"/>
            <w:vAlign w:val="center"/>
          </w:tcPr>
          <w:p w14:paraId="24396A37" w14:textId="77777777" w:rsidR="00510D9F" w:rsidRPr="002F7B70" w:rsidRDefault="00510D9F" w:rsidP="00510D9F">
            <w:pPr>
              <w:pStyle w:val="TAL"/>
              <w:keepNext w:val="0"/>
              <w:keepLines w:val="0"/>
            </w:pPr>
          </w:p>
        </w:tc>
        <w:tc>
          <w:tcPr>
            <w:tcW w:w="1459" w:type="dxa"/>
            <w:gridSpan w:val="2"/>
            <w:vAlign w:val="center"/>
          </w:tcPr>
          <w:p w14:paraId="49AC8451" w14:textId="4065CD2C" w:rsidR="00510D9F" w:rsidRPr="002F7B70" w:rsidRDefault="00510D9F" w:rsidP="00510D9F">
            <w:pPr>
              <w:pStyle w:val="TAL"/>
              <w:keepNext w:val="0"/>
              <w:keepLines w:val="0"/>
            </w:pPr>
            <w:r w:rsidRPr="002F7B70">
              <w:t>C.11.5.2.10</w:t>
            </w:r>
          </w:p>
        </w:tc>
      </w:tr>
      <w:tr w:rsidR="00510D9F" w:rsidRPr="002F7B70" w14:paraId="5F92663E" w14:textId="77777777" w:rsidTr="00A306B3">
        <w:trPr>
          <w:cantSplit/>
          <w:jc w:val="center"/>
        </w:trPr>
        <w:tc>
          <w:tcPr>
            <w:tcW w:w="562" w:type="dxa"/>
            <w:vAlign w:val="center"/>
          </w:tcPr>
          <w:p w14:paraId="58A6A623" w14:textId="2181974D" w:rsidR="00510D9F" w:rsidRPr="002F7B70" w:rsidRDefault="00510D9F" w:rsidP="00510D9F">
            <w:pPr>
              <w:pStyle w:val="TAC"/>
              <w:keepNext w:val="0"/>
              <w:keepLines w:val="0"/>
            </w:pPr>
            <w:ins w:id="3445" w:author="Dave - updates, from v1.3 to v2.0" w:date="2018-10-08T15:40:00Z">
              <w:r w:rsidRPr="002F7B70">
                <w:t>85</w:t>
              </w:r>
            </w:ins>
            <w:del w:id="3446" w:author="Dave - updates, from v1.3 to v2.0" w:date="2018-10-08T15:40:00Z">
              <w:r w:rsidRPr="002F7B70" w:rsidDel="00A9719B">
                <w:delText>84</w:delText>
              </w:r>
            </w:del>
          </w:p>
        </w:tc>
        <w:tc>
          <w:tcPr>
            <w:tcW w:w="2694" w:type="dxa"/>
            <w:vAlign w:val="center"/>
          </w:tcPr>
          <w:p w14:paraId="0C4062A9" w14:textId="3458AB8E" w:rsidR="00510D9F" w:rsidRPr="002F7B70" w:rsidRDefault="00510D9F" w:rsidP="00510D9F">
            <w:pPr>
              <w:pStyle w:val="TAC"/>
              <w:keepNext w:val="0"/>
              <w:keepLines w:val="0"/>
              <w:jc w:val="left"/>
            </w:pPr>
            <w:r w:rsidRPr="002F7B70">
              <w:t>11.5.2.11 List of available actions</w:t>
            </w:r>
            <w:ins w:id="3447" w:author="Dave - updates, from v1.3 to v2.0" w:date="2018-10-08T15:17:00Z">
              <w:r>
                <w:t xml:space="preserve"> *</w:t>
              </w:r>
            </w:ins>
          </w:p>
        </w:tc>
        <w:tc>
          <w:tcPr>
            <w:tcW w:w="425" w:type="dxa"/>
            <w:vAlign w:val="center"/>
          </w:tcPr>
          <w:p w14:paraId="1D15ADFC" w14:textId="77777777" w:rsidR="00510D9F" w:rsidRPr="002F7B70" w:rsidRDefault="00510D9F" w:rsidP="00510D9F">
            <w:pPr>
              <w:pStyle w:val="TAL"/>
              <w:keepNext w:val="0"/>
              <w:keepLines w:val="0"/>
              <w:jc w:val="center"/>
              <w:rPr>
                <w:b/>
              </w:rPr>
            </w:pPr>
          </w:p>
        </w:tc>
        <w:tc>
          <w:tcPr>
            <w:tcW w:w="425" w:type="dxa"/>
            <w:vAlign w:val="center"/>
          </w:tcPr>
          <w:p w14:paraId="63C0660D" w14:textId="77777777" w:rsidR="00510D9F" w:rsidRPr="002F7B70" w:rsidRDefault="00510D9F" w:rsidP="00510D9F">
            <w:pPr>
              <w:pStyle w:val="TAL"/>
              <w:keepNext w:val="0"/>
              <w:keepLines w:val="0"/>
              <w:jc w:val="center"/>
              <w:rPr>
                <w:b/>
              </w:rPr>
            </w:pPr>
            <w:r w:rsidRPr="002F7B70">
              <w:sym w:font="Wingdings" w:char="F0FC"/>
            </w:r>
          </w:p>
        </w:tc>
        <w:tc>
          <w:tcPr>
            <w:tcW w:w="425" w:type="dxa"/>
            <w:vAlign w:val="center"/>
          </w:tcPr>
          <w:p w14:paraId="6717E1D4" w14:textId="77777777" w:rsidR="00510D9F" w:rsidRPr="002F7B70" w:rsidRDefault="00510D9F" w:rsidP="00510D9F">
            <w:pPr>
              <w:pStyle w:val="TAL"/>
              <w:keepNext w:val="0"/>
              <w:keepLines w:val="0"/>
              <w:jc w:val="center"/>
              <w:rPr>
                <w:b/>
              </w:rPr>
            </w:pPr>
          </w:p>
        </w:tc>
        <w:tc>
          <w:tcPr>
            <w:tcW w:w="426" w:type="dxa"/>
            <w:vAlign w:val="center"/>
          </w:tcPr>
          <w:p w14:paraId="1A3F6B71" w14:textId="77777777" w:rsidR="00510D9F" w:rsidRPr="002F7B70" w:rsidRDefault="00510D9F" w:rsidP="00510D9F">
            <w:pPr>
              <w:pStyle w:val="TAL"/>
              <w:keepNext w:val="0"/>
              <w:keepLines w:val="0"/>
              <w:jc w:val="center"/>
              <w:rPr>
                <w:b/>
              </w:rPr>
            </w:pPr>
          </w:p>
        </w:tc>
        <w:tc>
          <w:tcPr>
            <w:tcW w:w="567" w:type="dxa"/>
            <w:vAlign w:val="center"/>
          </w:tcPr>
          <w:p w14:paraId="0E099756" w14:textId="77777777" w:rsidR="00510D9F" w:rsidRPr="002F7B70" w:rsidRDefault="00510D9F" w:rsidP="00510D9F">
            <w:pPr>
              <w:pStyle w:val="TAC"/>
              <w:keepNext w:val="0"/>
              <w:keepLines w:val="0"/>
            </w:pPr>
            <w:r w:rsidRPr="002F7B70">
              <w:t>U</w:t>
            </w:r>
          </w:p>
        </w:tc>
        <w:tc>
          <w:tcPr>
            <w:tcW w:w="3402" w:type="dxa"/>
            <w:vAlign w:val="center"/>
          </w:tcPr>
          <w:p w14:paraId="20FF6415" w14:textId="77777777" w:rsidR="00510D9F" w:rsidRPr="002F7B70" w:rsidRDefault="00510D9F" w:rsidP="00510D9F">
            <w:pPr>
              <w:pStyle w:val="TAL"/>
              <w:keepNext w:val="0"/>
              <w:keepLines w:val="0"/>
            </w:pPr>
          </w:p>
        </w:tc>
        <w:tc>
          <w:tcPr>
            <w:tcW w:w="1459" w:type="dxa"/>
            <w:gridSpan w:val="2"/>
            <w:vAlign w:val="center"/>
          </w:tcPr>
          <w:p w14:paraId="00AF490F" w14:textId="571C916D" w:rsidR="00510D9F" w:rsidRPr="002F7B70" w:rsidRDefault="00510D9F" w:rsidP="00510D9F">
            <w:pPr>
              <w:pStyle w:val="TAL"/>
              <w:keepNext w:val="0"/>
              <w:keepLines w:val="0"/>
            </w:pPr>
            <w:r w:rsidRPr="002F7B70">
              <w:t>C.11.5.2.11</w:t>
            </w:r>
          </w:p>
        </w:tc>
      </w:tr>
      <w:tr w:rsidR="00510D9F" w:rsidRPr="002F7B70" w14:paraId="1E887BD2" w14:textId="77777777" w:rsidTr="00A306B3">
        <w:trPr>
          <w:cantSplit/>
          <w:jc w:val="center"/>
        </w:trPr>
        <w:tc>
          <w:tcPr>
            <w:tcW w:w="562" w:type="dxa"/>
            <w:vAlign w:val="center"/>
          </w:tcPr>
          <w:p w14:paraId="0E692F4B" w14:textId="32260F14" w:rsidR="00510D9F" w:rsidRPr="002F7B70" w:rsidRDefault="00510D9F" w:rsidP="00510D9F">
            <w:pPr>
              <w:pStyle w:val="TAC"/>
              <w:keepNext w:val="0"/>
              <w:keepLines w:val="0"/>
            </w:pPr>
            <w:ins w:id="3448" w:author="Dave - updates, from v1.3 to v2.0" w:date="2018-10-08T15:40:00Z">
              <w:r w:rsidRPr="002F7B70">
                <w:t>86</w:t>
              </w:r>
            </w:ins>
            <w:del w:id="3449" w:author="Dave - updates, from v1.3 to v2.0" w:date="2018-10-08T15:40:00Z">
              <w:r w:rsidRPr="002F7B70" w:rsidDel="00A9719B">
                <w:delText>85</w:delText>
              </w:r>
            </w:del>
          </w:p>
        </w:tc>
        <w:tc>
          <w:tcPr>
            <w:tcW w:w="2694" w:type="dxa"/>
            <w:vAlign w:val="center"/>
          </w:tcPr>
          <w:p w14:paraId="74481C38" w14:textId="494730D6" w:rsidR="00510D9F" w:rsidRPr="002F7B70" w:rsidRDefault="00510D9F" w:rsidP="00510D9F">
            <w:pPr>
              <w:pStyle w:val="TAC"/>
              <w:keepNext w:val="0"/>
              <w:keepLines w:val="0"/>
              <w:jc w:val="left"/>
            </w:pPr>
            <w:r w:rsidRPr="002F7B70">
              <w:t>11.5.2.12 Execution of available actions</w:t>
            </w:r>
            <w:ins w:id="3450" w:author="Dave - updates, from v1.3 to v2.0" w:date="2018-10-08T15:17:00Z">
              <w:r>
                <w:t xml:space="preserve"> *</w:t>
              </w:r>
            </w:ins>
          </w:p>
        </w:tc>
        <w:tc>
          <w:tcPr>
            <w:tcW w:w="425" w:type="dxa"/>
            <w:vAlign w:val="center"/>
          </w:tcPr>
          <w:p w14:paraId="0D6F9798" w14:textId="77777777" w:rsidR="00510D9F" w:rsidRPr="002F7B70" w:rsidRDefault="00510D9F" w:rsidP="00510D9F">
            <w:pPr>
              <w:pStyle w:val="TAL"/>
              <w:keepNext w:val="0"/>
              <w:keepLines w:val="0"/>
              <w:jc w:val="center"/>
              <w:rPr>
                <w:b/>
              </w:rPr>
            </w:pPr>
          </w:p>
        </w:tc>
        <w:tc>
          <w:tcPr>
            <w:tcW w:w="425" w:type="dxa"/>
            <w:vAlign w:val="center"/>
          </w:tcPr>
          <w:p w14:paraId="0D175074" w14:textId="77777777" w:rsidR="00510D9F" w:rsidRPr="002F7B70" w:rsidRDefault="00510D9F" w:rsidP="00510D9F">
            <w:pPr>
              <w:pStyle w:val="TAL"/>
              <w:keepNext w:val="0"/>
              <w:keepLines w:val="0"/>
              <w:jc w:val="center"/>
              <w:rPr>
                <w:b/>
              </w:rPr>
            </w:pPr>
            <w:r w:rsidRPr="002F7B70">
              <w:sym w:font="Wingdings" w:char="F0FC"/>
            </w:r>
          </w:p>
        </w:tc>
        <w:tc>
          <w:tcPr>
            <w:tcW w:w="425" w:type="dxa"/>
            <w:vAlign w:val="center"/>
          </w:tcPr>
          <w:p w14:paraId="52762863" w14:textId="77777777" w:rsidR="00510D9F" w:rsidRPr="002F7B70" w:rsidRDefault="00510D9F" w:rsidP="00510D9F">
            <w:pPr>
              <w:pStyle w:val="TAL"/>
              <w:keepNext w:val="0"/>
              <w:keepLines w:val="0"/>
              <w:jc w:val="center"/>
              <w:rPr>
                <w:b/>
              </w:rPr>
            </w:pPr>
          </w:p>
        </w:tc>
        <w:tc>
          <w:tcPr>
            <w:tcW w:w="426" w:type="dxa"/>
            <w:vAlign w:val="center"/>
          </w:tcPr>
          <w:p w14:paraId="19F84B4A" w14:textId="77777777" w:rsidR="00510D9F" w:rsidRPr="002F7B70" w:rsidRDefault="00510D9F" w:rsidP="00510D9F">
            <w:pPr>
              <w:pStyle w:val="TAL"/>
              <w:keepNext w:val="0"/>
              <w:keepLines w:val="0"/>
              <w:jc w:val="center"/>
              <w:rPr>
                <w:b/>
              </w:rPr>
            </w:pPr>
          </w:p>
        </w:tc>
        <w:tc>
          <w:tcPr>
            <w:tcW w:w="567" w:type="dxa"/>
            <w:vAlign w:val="center"/>
          </w:tcPr>
          <w:p w14:paraId="656D09E2" w14:textId="77777777" w:rsidR="00510D9F" w:rsidRPr="002F7B70" w:rsidRDefault="00510D9F" w:rsidP="00510D9F">
            <w:pPr>
              <w:pStyle w:val="TAC"/>
              <w:keepNext w:val="0"/>
              <w:keepLines w:val="0"/>
            </w:pPr>
            <w:r w:rsidRPr="002F7B70">
              <w:t>U</w:t>
            </w:r>
          </w:p>
        </w:tc>
        <w:tc>
          <w:tcPr>
            <w:tcW w:w="3402" w:type="dxa"/>
            <w:vAlign w:val="center"/>
          </w:tcPr>
          <w:p w14:paraId="2320FF31" w14:textId="77777777" w:rsidR="00510D9F" w:rsidRPr="002F7B70" w:rsidRDefault="00510D9F" w:rsidP="00510D9F">
            <w:pPr>
              <w:pStyle w:val="TAL"/>
              <w:keepNext w:val="0"/>
              <w:keepLines w:val="0"/>
            </w:pPr>
          </w:p>
        </w:tc>
        <w:tc>
          <w:tcPr>
            <w:tcW w:w="1459" w:type="dxa"/>
            <w:gridSpan w:val="2"/>
            <w:vAlign w:val="center"/>
          </w:tcPr>
          <w:p w14:paraId="43EAB758" w14:textId="7813AC7A" w:rsidR="00510D9F" w:rsidRPr="002F7B70" w:rsidRDefault="00510D9F" w:rsidP="00510D9F">
            <w:pPr>
              <w:pStyle w:val="TAL"/>
              <w:keepNext w:val="0"/>
              <w:keepLines w:val="0"/>
            </w:pPr>
            <w:r w:rsidRPr="002F7B70">
              <w:t>C.11.5.2.12</w:t>
            </w:r>
          </w:p>
        </w:tc>
      </w:tr>
      <w:tr w:rsidR="00510D9F" w:rsidRPr="002F7B70" w14:paraId="37983500" w14:textId="77777777" w:rsidTr="00A306B3">
        <w:trPr>
          <w:cantSplit/>
          <w:jc w:val="center"/>
        </w:trPr>
        <w:tc>
          <w:tcPr>
            <w:tcW w:w="562" w:type="dxa"/>
            <w:vAlign w:val="center"/>
          </w:tcPr>
          <w:p w14:paraId="7502DA63" w14:textId="7090C0EC" w:rsidR="00510D9F" w:rsidRPr="002F7B70" w:rsidRDefault="00510D9F" w:rsidP="00510D9F">
            <w:pPr>
              <w:pStyle w:val="TAC"/>
              <w:keepNext w:val="0"/>
              <w:keepLines w:val="0"/>
            </w:pPr>
            <w:ins w:id="3451" w:author="Dave - updates, from v1.3 to v2.0" w:date="2018-10-08T15:40:00Z">
              <w:r w:rsidRPr="002F7B70">
                <w:t>87</w:t>
              </w:r>
            </w:ins>
            <w:del w:id="3452" w:author="Dave - updates, from v1.3 to v2.0" w:date="2018-10-08T15:40:00Z">
              <w:r w:rsidRPr="002F7B70" w:rsidDel="00A9719B">
                <w:delText>86</w:delText>
              </w:r>
            </w:del>
          </w:p>
        </w:tc>
        <w:tc>
          <w:tcPr>
            <w:tcW w:w="2694" w:type="dxa"/>
            <w:vAlign w:val="center"/>
          </w:tcPr>
          <w:p w14:paraId="09810386" w14:textId="3EB15913" w:rsidR="00510D9F" w:rsidRPr="002F7B70" w:rsidRDefault="00510D9F" w:rsidP="00510D9F">
            <w:pPr>
              <w:pStyle w:val="TAC"/>
              <w:keepNext w:val="0"/>
              <w:keepLines w:val="0"/>
              <w:jc w:val="left"/>
            </w:pPr>
            <w:r w:rsidRPr="002F7B70">
              <w:t>11.5.2.13 Tracking of focus and selection attributes</w:t>
            </w:r>
            <w:ins w:id="3453" w:author="Dave - updates, from v1.3 to v2.0" w:date="2018-10-08T15:17:00Z">
              <w:r>
                <w:t xml:space="preserve"> *</w:t>
              </w:r>
            </w:ins>
          </w:p>
        </w:tc>
        <w:tc>
          <w:tcPr>
            <w:tcW w:w="425" w:type="dxa"/>
            <w:vAlign w:val="center"/>
          </w:tcPr>
          <w:p w14:paraId="3570F363" w14:textId="77777777" w:rsidR="00510D9F" w:rsidRPr="002F7B70" w:rsidRDefault="00510D9F" w:rsidP="00510D9F">
            <w:pPr>
              <w:pStyle w:val="TAL"/>
              <w:keepNext w:val="0"/>
              <w:keepLines w:val="0"/>
              <w:jc w:val="center"/>
              <w:rPr>
                <w:b/>
              </w:rPr>
            </w:pPr>
          </w:p>
        </w:tc>
        <w:tc>
          <w:tcPr>
            <w:tcW w:w="425" w:type="dxa"/>
            <w:vAlign w:val="center"/>
          </w:tcPr>
          <w:p w14:paraId="4935F049" w14:textId="77777777" w:rsidR="00510D9F" w:rsidRPr="002F7B70" w:rsidRDefault="00510D9F" w:rsidP="00510D9F">
            <w:pPr>
              <w:pStyle w:val="TAL"/>
              <w:keepNext w:val="0"/>
              <w:keepLines w:val="0"/>
              <w:jc w:val="center"/>
              <w:rPr>
                <w:b/>
              </w:rPr>
            </w:pPr>
            <w:r w:rsidRPr="002F7B70">
              <w:sym w:font="Wingdings" w:char="F0FC"/>
            </w:r>
          </w:p>
        </w:tc>
        <w:tc>
          <w:tcPr>
            <w:tcW w:w="425" w:type="dxa"/>
            <w:vAlign w:val="center"/>
          </w:tcPr>
          <w:p w14:paraId="354FF9C3" w14:textId="77777777" w:rsidR="00510D9F" w:rsidRPr="002F7B70" w:rsidRDefault="00510D9F" w:rsidP="00510D9F">
            <w:pPr>
              <w:pStyle w:val="TAL"/>
              <w:keepNext w:val="0"/>
              <w:keepLines w:val="0"/>
              <w:jc w:val="center"/>
              <w:rPr>
                <w:b/>
              </w:rPr>
            </w:pPr>
          </w:p>
        </w:tc>
        <w:tc>
          <w:tcPr>
            <w:tcW w:w="426" w:type="dxa"/>
            <w:vAlign w:val="center"/>
          </w:tcPr>
          <w:p w14:paraId="582D6E21" w14:textId="77777777" w:rsidR="00510D9F" w:rsidRPr="002F7B70" w:rsidRDefault="00510D9F" w:rsidP="00510D9F">
            <w:pPr>
              <w:pStyle w:val="TAL"/>
              <w:keepNext w:val="0"/>
              <w:keepLines w:val="0"/>
              <w:jc w:val="center"/>
              <w:rPr>
                <w:b/>
              </w:rPr>
            </w:pPr>
          </w:p>
        </w:tc>
        <w:tc>
          <w:tcPr>
            <w:tcW w:w="567" w:type="dxa"/>
            <w:vAlign w:val="center"/>
          </w:tcPr>
          <w:p w14:paraId="61E6BBFB" w14:textId="77777777" w:rsidR="00510D9F" w:rsidRPr="002F7B70" w:rsidRDefault="00510D9F" w:rsidP="00510D9F">
            <w:pPr>
              <w:pStyle w:val="TAC"/>
              <w:keepNext w:val="0"/>
              <w:keepLines w:val="0"/>
            </w:pPr>
            <w:r w:rsidRPr="002F7B70">
              <w:t>U</w:t>
            </w:r>
          </w:p>
        </w:tc>
        <w:tc>
          <w:tcPr>
            <w:tcW w:w="3402" w:type="dxa"/>
            <w:vAlign w:val="center"/>
          </w:tcPr>
          <w:p w14:paraId="6BC67DC6" w14:textId="77777777" w:rsidR="00510D9F" w:rsidRPr="002F7B70" w:rsidRDefault="00510D9F" w:rsidP="00510D9F">
            <w:pPr>
              <w:pStyle w:val="TAL"/>
              <w:keepNext w:val="0"/>
              <w:keepLines w:val="0"/>
            </w:pPr>
          </w:p>
        </w:tc>
        <w:tc>
          <w:tcPr>
            <w:tcW w:w="1459" w:type="dxa"/>
            <w:gridSpan w:val="2"/>
            <w:vAlign w:val="center"/>
          </w:tcPr>
          <w:p w14:paraId="38D3FCDB" w14:textId="6BCA3254" w:rsidR="00510D9F" w:rsidRPr="002F7B70" w:rsidRDefault="00510D9F" w:rsidP="00510D9F">
            <w:pPr>
              <w:pStyle w:val="TAL"/>
              <w:keepNext w:val="0"/>
              <w:keepLines w:val="0"/>
            </w:pPr>
            <w:r w:rsidRPr="002F7B70">
              <w:t>C.11.5.2.13</w:t>
            </w:r>
          </w:p>
        </w:tc>
      </w:tr>
      <w:tr w:rsidR="00510D9F" w:rsidRPr="002F7B70" w14:paraId="0ECCB57B" w14:textId="77777777" w:rsidTr="00A306B3">
        <w:trPr>
          <w:cantSplit/>
          <w:jc w:val="center"/>
        </w:trPr>
        <w:tc>
          <w:tcPr>
            <w:tcW w:w="562" w:type="dxa"/>
            <w:vAlign w:val="center"/>
          </w:tcPr>
          <w:p w14:paraId="653619DD" w14:textId="730C5515" w:rsidR="00510D9F" w:rsidRPr="002F7B70" w:rsidRDefault="00510D9F" w:rsidP="00510D9F">
            <w:pPr>
              <w:pStyle w:val="TAC"/>
              <w:keepNext w:val="0"/>
              <w:keepLines w:val="0"/>
            </w:pPr>
            <w:del w:id="3454" w:author="Dave - updates, from v1.3 to v2.0" w:date="2018-10-08T15:40:00Z">
              <w:r w:rsidRPr="002F7B70" w:rsidDel="00510D9F">
                <w:delText>87</w:delText>
              </w:r>
            </w:del>
            <w:ins w:id="3455" w:author="Dave - updates, from v1.3 to v2.0" w:date="2018-10-08T15:40:00Z">
              <w:r>
                <w:t>88</w:t>
              </w:r>
            </w:ins>
          </w:p>
        </w:tc>
        <w:tc>
          <w:tcPr>
            <w:tcW w:w="2694" w:type="dxa"/>
            <w:vAlign w:val="center"/>
          </w:tcPr>
          <w:p w14:paraId="678B1D75" w14:textId="05DF3280" w:rsidR="00510D9F" w:rsidRPr="002F7B70" w:rsidRDefault="00510D9F" w:rsidP="00510D9F">
            <w:pPr>
              <w:pStyle w:val="TAC"/>
              <w:keepNext w:val="0"/>
              <w:keepLines w:val="0"/>
              <w:jc w:val="left"/>
            </w:pPr>
            <w:r w:rsidRPr="002F7B70">
              <w:t>11.5.2.14 Modification of focus and selection attributes</w:t>
            </w:r>
            <w:ins w:id="3456" w:author="Dave - updates, from v1.3 to v2.0" w:date="2018-10-08T15:17:00Z">
              <w:r>
                <w:t xml:space="preserve"> *</w:t>
              </w:r>
            </w:ins>
          </w:p>
        </w:tc>
        <w:tc>
          <w:tcPr>
            <w:tcW w:w="425" w:type="dxa"/>
            <w:vAlign w:val="center"/>
          </w:tcPr>
          <w:p w14:paraId="5EF5FA1A" w14:textId="77777777" w:rsidR="00510D9F" w:rsidRPr="002F7B70" w:rsidRDefault="00510D9F" w:rsidP="00510D9F">
            <w:pPr>
              <w:pStyle w:val="TAL"/>
              <w:keepNext w:val="0"/>
              <w:keepLines w:val="0"/>
              <w:jc w:val="center"/>
              <w:rPr>
                <w:b/>
              </w:rPr>
            </w:pPr>
          </w:p>
        </w:tc>
        <w:tc>
          <w:tcPr>
            <w:tcW w:w="425" w:type="dxa"/>
            <w:vAlign w:val="center"/>
          </w:tcPr>
          <w:p w14:paraId="1D88A72A" w14:textId="77777777" w:rsidR="00510D9F" w:rsidRPr="002F7B70" w:rsidRDefault="00510D9F" w:rsidP="00510D9F">
            <w:pPr>
              <w:pStyle w:val="TAL"/>
              <w:keepNext w:val="0"/>
              <w:keepLines w:val="0"/>
              <w:jc w:val="center"/>
              <w:rPr>
                <w:b/>
              </w:rPr>
            </w:pPr>
            <w:r w:rsidRPr="002F7B70">
              <w:sym w:font="Wingdings" w:char="F0FC"/>
            </w:r>
          </w:p>
        </w:tc>
        <w:tc>
          <w:tcPr>
            <w:tcW w:w="425" w:type="dxa"/>
            <w:vAlign w:val="center"/>
          </w:tcPr>
          <w:p w14:paraId="1E81C96E" w14:textId="77777777" w:rsidR="00510D9F" w:rsidRPr="002F7B70" w:rsidRDefault="00510D9F" w:rsidP="00510D9F">
            <w:pPr>
              <w:pStyle w:val="TAL"/>
              <w:keepNext w:val="0"/>
              <w:keepLines w:val="0"/>
              <w:jc w:val="center"/>
              <w:rPr>
                <w:b/>
              </w:rPr>
            </w:pPr>
          </w:p>
        </w:tc>
        <w:tc>
          <w:tcPr>
            <w:tcW w:w="426" w:type="dxa"/>
            <w:vAlign w:val="center"/>
          </w:tcPr>
          <w:p w14:paraId="74194C43" w14:textId="77777777" w:rsidR="00510D9F" w:rsidRPr="002F7B70" w:rsidRDefault="00510D9F" w:rsidP="00510D9F">
            <w:pPr>
              <w:pStyle w:val="TAL"/>
              <w:keepNext w:val="0"/>
              <w:keepLines w:val="0"/>
              <w:jc w:val="center"/>
              <w:rPr>
                <w:b/>
              </w:rPr>
            </w:pPr>
          </w:p>
        </w:tc>
        <w:tc>
          <w:tcPr>
            <w:tcW w:w="567" w:type="dxa"/>
            <w:vAlign w:val="center"/>
          </w:tcPr>
          <w:p w14:paraId="098F953D" w14:textId="77777777" w:rsidR="00510D9F" w:rsidRPr="002F7B70" w:rsidRDefault="00510D9F" w:rsidP="00510D9F">
            <w:pPr>
              <w:pStyle w:val="TAC"/>
              <w:keepNext w:val="0"/>
              <w:keepLines w:val="0"/>
            </w:pPr>
            <w:r w:rsidRPr="002F7B70">
              <w:t>U</w:t>
            </w:r>
          </w:p>
        </w:tc>
        <w:tc>
          <w:tcPr>
            <w:tcW w:w="3402" w:type="dxa"/>
            <w:vAlign w:val="center"/>
          </w:tcPr>
          <w:p w14:paraId="645CF20A" w14:textId="77777777" w:rsidR="00510D9F" w:rsidRPr="002F7B70" w:rsidRDefault="00510D9F" w:rsidP="00510D9F">
            <w:pPr>
              <w:pStyle w:val="TAL"/>
              <w:keepNext w:val="0"/>
              <w:keepLines w:val="0"/>
            </w:pPr>
          </w:p>
        </w:tc>
        <w:tc>
          <w:tcPr>
            <w:tcW w:w="1459" w:type="dxa"/>
            <w:gridSpan w:val="2"/>
            <w:vAlign w:val="center"/>
          </w:tcPr>
          <w:p w14:paraId="5CBE6244" w14:textId="0C0CD02A" w:rsidR="00510D9F" w:rsidRPr="002F7B70" w:rsidRDefault="00510D9F" w:rsidP="00510D9F">
            <w:pPr>
              <w:pStyle w:val="TAL"/>
              <w:keepNext w:val="0"/>
              <w:keepLines w:val="0"/>
            </w:pPr>
            <w:r w:rsidRPr="002F7B70">
              <w:t>C.11.5.2.14</w:t>
            </w:r>
          </w:p>
        </w:tc>
      </w:tr>
      <w:tr w:rsidR="00510D9F" w:rsidRPr="002F7B70" w14:paraId="599F4C3C" w14:textId="77777777" w:rsidTr="00A306B3">
        <w:trPr>
          <w:cantSplit/>
          <w:jc w:val="center"/>
        </w:trPr>
        <w:tc>
          <w:tcPr>
            <w:tcW w:w="562" w:type="dxa"/>
            <w:vAlign w:val="center"/>
          </w:tcPr>
          <w:p w14:paraId="5E5ADCF0" w14:textId="6D0310E1" w:rsidR="00510D9F" w:rsidRPr="002F7B70" w:rsidRDefault="00510D9F" w:rsidP="00510D9F">
            <w:pPr>
              <w:pStyle w:val="TAC"/>
              <w:keepNext w:val="0"/>
              <w:keepLines w:val="0"/>
            </w:pPr>
            <w:ins w:id="3457" w:author="Dave - updates, from v1.3 to v2.0" w:date="2018-10-08T15:40:00Z">
              <w:r w:rsidRPr="002F7B70">
                <w:lastRenderedPageBreak/>
                <w:t>89</w:t>
              </w:r>
            </w:ins>
            <w:del w:id="3458" w:author="Dave - updates, from v1.3 to v2.0" w:date="2018-10-08T15:40:00Z">
              <w:r w:rsidRPr="002F7B70" w:rsidDel="00257438">
                <w:delText>88</w:delText>
              </w:r>
            </w:del>
          </w:p>
        </w:tc>
        <w:tc>
          <w:tcPr>
            <w:tcW w:w="2694" w:type="dxa"/>
            <w:vAlign w:val="center"/>
          </w:tcPr>
          <w:p w14:paraId="5EDAD84D" w14:textId="2DA700FF" w:rsidR="00510D9F" w:rsidRPr="002F7B70" w:rsidRDefault="00510D9F" w:rsidP="00510D9F">
            <w:pPr>
              <w:pStyle w:val="TAC"/>
              <w:keepNext w:val="0"/>
              <w:keepLines w:val="0"/>
              <w:jc w:val="left"/>
            </w:pPr>
            <w:r w:rsidRPr="002F7B70">
              <w:t>11.5.2.15 Change notification</w:t>
            </w:r>
            <w:ins w:id="3459" w:author="Dave - updates, from v1.3 to v2.0" w:date="2018-10-08T15:17:00Z">
              <w:r>
                <w:t xml:space="preserve"> *</w:t>
              </w:r>
            </w:ins>
          </w:p>
        </w:tc>
        <w:tc>
          <w:tcPr>
            <w:tcW w:w="425" w:type="dxa"/>
            <w:vAlign w:val="center"/>
          </w:tcPr>
          <w:p w14:paraId="0CA8D825" w14:textId="77777777" w:rsidR="00510D9F" w:rsidRPr="002F7B70" w:rsidRDefault="00510D9F" w:rsidP="00510D9F">
            <w:pPr>
              <w:pStyle w:val="TAL"/>
              <w:keepNext w:val="0"/>
              <w:keepLines w:val="0"/>
              <w:jc w:val="center"/>
              <w:rPr>
                <w:b/>
              </w:rPr>
            </w:pPr>
          </w:p>
        </w:tc>
        <w:tc>
          <w:tcPr>
            <w:tcW w:w="425" w:type="dxa"/>
            <w:vAlign w:val="center"/>
          </w:tcPr>
          <w:p w14:paraId="4478B292" w14:textId="77777777" w:rsidR="00510D9F" w:rsidRPr="002F7B70" w:rsidRDefault="00510D9F" w:rsidP="00510D9F">
            <w:pPr>
              <w:pStyle w:val="TAL"/>
              <w:keepNext w:val="0"/>
              <w:keepLines w:val="0"/>
              <w:jc w:val="center"/>
              <w:rPr>
                <w:b/>
              </w:rPr>
            </w:pPr>
            <w:r w:rsidRPr="002F7B70">
              <w:sym w:font="Wingdings" w:char="F0FC"/>
            </w:r>
          </w:p>
        </w:tc>
        <w:tc>
          <w:tcPr>
            <w:tcW w:w="425" w:type="dxa"/>
            <w:vAlign w:val="center"/>
          </w:tcPr>
          <w:p w14:paraId="65676E8B" w14:textId="77777777" w:rsidR="00510D9F" w:rsidRPr="002F7B70" w:rsidRDefault="00510D9F" w:rsidP="00510D9F">
            <w:pPr>
              <w:pStyle w:val="TAL"/>
              <w:keepNext w:val="0"/>
              <w:keepLines w:val="0"/>
              <w:jc w:val="center"/>
              <w:rPr>
                <w:b/>
              </w:rPr>
            </w:pPr>
            <w:r w:rsidRPr="002F7B70">
              <w:sym w:font="Wingdings" w:char="F0FC"/>
            </w:r>
          </w:p>
        </w:tc>
        <w:tc>
          <w:tcPr>
            <w:tcW w:w="426" w:type="dxa"/>
            <w:vAlign w:val="center"/>
          </w:tcPr>
          <w:p w14:paraId="4C08ACBA" w14:textId="77777777" w:rsidR="00510D9F" w:rsidRPr="002F7B70" w:rsidRDefault="00510D9F" w:rsidP="00510D9F">
            <w:pPr>
              <w:pStyle w:val="TAL"/>
              <w:keepNext w:val="0"/>
              <w:keepLines w:val="0"/>
              <w:jc w:val="center"/>
              <w:rPr>
                <w:b/>
              </w:rPr>
            </w:pPr>
          </w:p>
        </w:tc>
        <w:tc>
          <w:tcPr>
            <w:tcW w:w="567" w:type="dxa"/>
            <w:vAlign w:val="center"/>
          </w:tcPr>
          <w:p w14:paraId="03D73A6F" w14:textId="77777777" w:rsidR="00510D9F" w:rsidRPr="002F7B70" w:rsidRDefault="00510D9F" w:rsidP="00510D9F">
            <w:pPr>
              <w:pStyle w:val="TAC"/>
              <w:keepNext w:val="0"/>
              <w:keepLines w:val="0"/>
            </w:pPr>
            <w:r w:rsidRPr="002F7B70">
              <w:t>U</w:t>
            </w:r>
          </w:p>
        </w:tc>
        <w:tc>
          <w:tcPr>
            <w:tcW w:w="3402" w:type="dxa"/>
            <w:vAlign w:val="center"/>
          </w:tcPr>
          <w:p w14:paraId="72E96626" w14:textId="77777777" w:rsidR="00510D9F" w:rsidRPr="002F7B70" w:rsidRDefault="00510D9F" w:rsidP="00510D9F">
            <w:pPr>
              <w:pStyle w:val="TAL"/>
              <w:keepNext w:val="0"/>
              <w:keepLines w:val="0"/>
            </w:pPr>
          </w:p>
        </w:tc>
        <w:tc>
          <w:tcPr>
            <w:tcW w:w="1459" w:type="dxa"/>
            <w:gridSpan w:val="2"/>
            <w:vAlign w:val="center"/>
          </w:tcPr>
          <w:p w14:paraId="7F00B7FC" w14:textId="5B09FF5E" w:rsidR="00510D9F" w:rsidRPr="002F7B70" w:rsidRDefault="00510D9F" w:rsidP="00510D9F">
            <w:pPr>
              <w:pStyle w:val="TAL"/>
              <w:keepNext w:val="0"/>
              <w:keepLines w:val="0"/>
            </w:pPr>
            <w:r w:rsidRPr="002F7B70">
              <w:t>C.11.5.2.15</w:t>
            </w:r>
          </w:p>
        </w:tc>
      </w:tr>
      <w:tr w:rsidR="00510D9F" w:rsidRPr="002F7B70" w14:paraId="7D7AA92A" w14:textId="77777777" w:rsidTr="00A306B3">
        <w:trPr>
          <w:cantSplit/>
          <w:jc w:val="center"/>
        </w:trPr>
        <w:tc>
          <w:tcPr>
            <w:tcW w:w="562" w:type="dxa"/>
            <w:vAlign w:val="center"/>
          </w:tcPr>
          <w:p w14:paraId="4F3C8638" w14:textId="32BC2F32" w:rsidR="00510D9F" w:rsidRPr="002F7B70" w:rsidRDefault="00510D9F" w:rsidP="00510D9F">
            <w:pPr>
              <w:pStyle w:val="TAC"/>
              <w:keepNext w:val="0"/>
              <w:keepLines w:val="0"/>
            </w:pPr>
            <w:ins w:id="3460" w:author="Dave - updates, from v1.3 to v2.0" w:date="2018-10-08T15:40:00Z">
              <w:r w:rsidRPr="002F7B70">
                <w:t>90</w:t>
              </w:r>
            </w:ins>
            <w:del w:id="3461" w:author="Dave - updates, from v1.3 to v2.0" w:date="2018-10-08T15:40:00Z">
              <w:r w:rsidRPr="002F7B70" w:rsidDel="00257438">
                <w:delText>89</w:delText>
              </w:r>
            </w:del>
          </w:p>
        </w:tc>
        <w:tc>
          <w:tcPr>
            <w:tcW w:w="2694" w:type="dxa"/>
            <w:vAlign w:val="center"/>
          </w:tcPr>
          <w:p w14:paraId="5FF5E5D0" w14:textId="12928000" w:rsidR="00510D9F" w:rsidRPr="002F7B70" w:rsidRDefault="00510D9F" w:rsidP="00510D9F">
            <w:pPr>
              <w:pStyle w:val="TAC"/>
              <w:keepNext w:val="0"/>
              <w:keepLines w:val="0"/>
              <w:jc w:val="left"/>
            </w:pPr>
            <w:r w:rsidRPr="002F7B70">
              <w:t>11.5.2.16 Modifications of states and properties</w:t>
            </w:r>
            <w:ins w:id="3462" w:author="Dave - updates, from v1.3 to v2.0" w:date="2018-10-08T15:17:00Z">
              <w:r>
                <w:t xml:space="preserve"> *</w:t>
              </w:r>
            </w:ins>
          </w:p>
        </w:tc>
        <w:tc>
          <w:tcPr>
            <w:tcW w:w="425" w:type="dxa"/>
            <w:vAlign w:val="center"/>
          </w:tcPr>
          <w:p w14:paraId="777E43BC" w14:textId="77777777" w:rsidR="00510D9F" w:rsidRPr="002F7B70" w:rsidRDefault="00510D9F" w:rsidP="00510D9F">
            <w:pPr>
              <w:pStyle w:val="TAL"/>
              <w:keepNext w:val="0"/>
              <w:keepLines w:val="0"/>
              <w:jc w:val="center"/>
              <w:rPr>
                <w:b/>
              </w:rPr>
            </w:pPr>
          </w:p>
        </w:tc>
        <w:tc>
          <w:tcPr>
            <w:tcW w:w="425" w:type="dxa"/>
            <w:vAlign w:val="center"/>
          </w:tcPr>
          <w:p w14:paraId="41F98812" w14:textId="77777777" w:rsidR="00510D9F" w:rsidRPr="002F7B70" w:rsidRDefault="00510D9F" w:rsidP="00510D9F">
            <w:pPr>
              <w:pStyle w:val="TAL"/>
              <w:keepNext w:val="0"/>
              <w:keepLines w:val="0"/>
              <w:jc w:val="center"/>
              <w:rPr>
                <w:b/>
              </w:rPr>
            </w:pPr>
            <w:r w:rsidRPr="002F7B70">
              <w:sym w:font="Wingdings" w:char="F0FC"/>
            </w:r>
          </w:p>
        </w:tc>
        <w:tc>
          <w:tcPr>
            <w:tcW w:w="425" w:type="dxa"/>
            <w:vAlign w:val="center"/>
          </w:tcPr>
          <w:p w14:paraId="1CE5EF49" w14:textId="77777777" w:rsidR="00510D9F" w:rsidRPr="002F7B70" w:rsidRDefault="00510D9F" w:rsidP="00510D9F">
            <w:pPr>
              <w:pStyle w:val="TAL"/>
              <w:keepNext w:val="0"/>
              <w:keepLines w:val="0"/>
              <w:jc w:val="center"/>
              <w:rPr>
                <w:b/>
              </w:rPr>
            </w:pPr>
          </w:p>
        </w:tc>
        <w:tc>
          <w:tcPr>
            <w:tcW w:w="426" w:type="dxa"/>
            <w:vAlign w:val="center"/>
          </w:tcPr>
          <w:p w14:paraId="3C1987B4" w14:textId="77777777" w:rsidR="00510D9F" w:rsidRPr="002F7B70" w:rsidRDefault="00510D9F" w:rsidP="00510D9F">
            <w:pPr>
              <w:pStyle w:val="TAL"/>
              <w:keepNext w:val="0"/>
              <w:keepLines w:val="0"/>
              <w:jc w:val="center"/>
              <w:rPr>
                <w:b/>
              </w:rPr>
            </w:pPr>
          </w:p>
        </w:tc>
        <w:tc>
          <w:tcPr>
            <w:tcW w:w="567" w:type="dxa"/>
            <w:vAlign w:val="center"/>
          </w:tcPr>
          <w:p w14:paraId="3A77E978" w14:textId="77777777" w:rsidR="00510D9F" w:rsidRPr="002F7B70" w:rsidRDefault="00510D9F" w:rsidP="00510D9F">
            <w:pPr>
              <w:pStyle w:val="TAC"/>
              <w:keepNext w:val="0"/>
              <w:keepLines w:val="0"/>
            </w:pPr>
            <w:r w:rsidRPr="002F7B70">
              <w:t>U</w:t>
            </w:r>
          </w:p>
        </w:tc>
        <w:tc>
          <w:tcPr>
            <w:tcW w:w="3402" w:type="dxa"/>
            <w:vAlign w:val="center"/>
          </w:tcPr>
          <w:p w14:paraId="25447BB5" w14:textId="77777777" w:rsidR="00510D9F" w:rsidRPr="002F7B70" w:rsidRDefault="00510D9F" w:rsidP="00510D9F">
            <w:pPr>
              <w:pStyle w:val="TAL"/>
              <w:keepNext w:val="0"/>
              <w:keepLines w:val="0"/>
            </w:pPr>
          </w:p>
        </w:tc>
        <w:tc>
          <w:tcPr>
            <w:tcW w:w="1459" w:type="dxa"/>
            <w:gridSpan w:val="2"/>
            <w:vAlign w:val="center"/>
          </w:tcPr>
          <w:p w14:paraId="4F4AA3CC" w14:textId="7851FC4C" w:rsidR="00510D9F" w:rsidRPr="002F7B70" w:rsidRDefault="00510D9F" w:rsidP="00510D9F">
            <w:pPr>
              <w:pStyle w:val="TAL"/>
              <w:keepNext w:val="0"/>
              <w:keepLines w:val="0"/>
            </w:pPr>
            <w:r w:rsidRPr="002F7B70">
              <w:t>C.11.5.2.16</w:t>
            </w:r>
          </w:p>
        </w:tc>
      </w:tr>
      <w:tr w:rsidR="00510D9F" w:rsidRPr="002F7B70" w14:paraId="7FE79932" w14:textId="77777777" w:rsidTr="00A306B3">
        <w:trPr>
          <w:cantSplit/>
          <w:jc w:val="center"/>
        </w:trPr>
        <w:tc>
          <w:tcPr>
            <w:tcW w:w="562" w:type="dxa"/>
            <w:vAlign w:val="center"/>
          </w:tcPr>
          <w:p w14:paraId="65B8AB37" w14:textId="49EC8E71" w:rsidR="00510D9F" w:rsidRPr="002F7B70" w:rsidRDefault="00510D9F" w:rsidP="00510D9F">
            <w:pPr>
              <w:pStyle w:val="TAC"/>
              <w:keepNext w:val="0"/>
              <w:keepLines w:val="0"/>
            </w:pPr>
            <w:ins w:id="3463" w:author="Dave - updates, from v1.3 to v2.0" w:date="2018-10-08T15:40:00Z">
              <w:r w:rsidRPr="002F7B70">
                <w:t>91</w:t>
              </w:r>
            </w:ins>
            <w:del w:id="3464" w:author="Dave - updates, from v1.3 to v2.0" w:date="2018-10-08T15:40:00Z">
              <w:r w:rsidRPr="002F7B70" w:rsidDel="00257438">
                <w:delText>90</w:delText>
              </w:r>
            </w:del>
          </w:p>
        </w:tc>
        <w:tc>
          <w:tcPr>
            <w:tcW w:w="2694" w:type="dxa"/>
            <w:vAlign w:val="center"/>
          </w:tcPr>
          <w:p w14:paraId="788D39AA" w14:textId="4BA93312" w:rsidR="00510D9F" w:rsidRPr="002F7B70" w:rsidRDefault="00510D9F" w:rsidP="00510D9F">
            <w:pPr>
              <w:pStyle w:val="TAC"/>
              <w:keepNext w:val="0"/>
              <w:keepLines w:val="0"/>
              <w:jc w:val="left"/>
            </w:pPr>
            <w:r w:rsidRPr="002F7B70">
              <w:t>11.5.2.17 Modifications of values and text</w:t>
            </w:r>
            <w:ins w:id="3465" w:author="Dave - updates, from v1.3 to v2.0" w:date="2018-10-08T15:17:00Z">
              <w:r>
                <w:t xml:space="preserve"> *</w:t>
              </w:r>
            </w:ins>
          </w:p>
        </w:tc>
        <w:tc>
          <w:tcPr>
            <w:tcW w:w="425" w:type="dxa"/>
            <w:vAlign w:val="center"/>
          </w:tcPr>
          <w:p w14:paraId="5CEA230C" w14:textId="77777777" w:rsidR="00510D9F" w:rsidRPr="002F7B70" w:rsidRDefault="00510D9F" w:rsidP="00510D9F">
            <w:pPr>
              <w:pStyle w:val="TAL"/>
              <w:keepNext w:val="0"/>
              <w:keepLines w:val="0"/>
              <w:jc w:val="center"/>
              <w:rPr>
                <w:b/>
              </w:rPr>
            </w:pPr>
          </w:p>
        </w:tc>
        <w:tc>
          <w:tcPr>
            <w:tcW w:w="425" w:type="dxa"/>
            <w:vAlign w:val="center"/>
          </w:tcPr>
          <w:p w14:paraId="1D4F599B" w14:textId="77777777" w:rsidR="00510D9F" w:rsidRPr="002F7B70" w:rsidRDefault="00510D9F" w:rsidP="00510D9F">
            <w:pPr>
              <w:pStyle w:val="TAL"/>
              <w:keepNext w:val="0"/>
              <w:keepLines w:val="0"/>
              <w:jc w:val="center"/>
              <w:rPr>
                <w:b/>
              </w:rPr>
            </w:pPr>
            <w:r w:rsidRPr="002F7B70">
              <w:sym w:font="Wingdings" w:char="F0FC"/>
            </w:r>
          </w:p>
        </w:tc>
        <w:tc>
          <w:tcPr>
            <w:tcW w:w="425" w:type="dxa"/>
            <w:vAlign w:val="center"/>
          </w:tcPr>
          <w:p w14:paraId="082D4569" w14:textId="77777777" w:rsidR="00510D9F" w:rsidRPr="002F7B70" w:rsidRDefault="00510D9F" w:rsidP="00510D9F">
            <w:pPr>
              <w:pStyle w:val="TAL"/>
              <w:keepNext w:val="0"/>
              <w:keepLines w:val="0"/>
              <w:jc w:val="center"/>
              <w:rPr>
                <w:b/>
              </w:rPr>
            </w:pPr>
          </w:p>
        </w:tc>
        <w:tc>
          <w:tcPr>
            <w:tcW w:w="426" w:type="dxa"/>
            <w:vAlign w:val="center"/>
          </w:tcPr>
          <w:p w14:paraId="4BCC862A" w14:textId="77777777" w:rsidR="00510D9F" w:rsidRPr="002F7B70" w:rsidRDefault="00510D9F" w:rsidP="00510D9F">
            <w:pPr>
              <w:pStyle w:val="TAL"/>
              <w:keepNext w:val="0"/>
              <w:keepLines w:val="0"/>
              <w:jc w:val="center"/>
              <w:rPr>
                <w:b/>
              </w:rPr>
            </w:pPr>
          </w:p>
        </w:tc>
        <w:tc>
          <w:tcPr>
            <w:tcW w:w="567" w:type="dxa"/>
            <w:vAlign w:val="center"/>
          </w:tcPr>
          <w:p w14:paraId="0043DBDE" w14:textId="77777777" w:rsidR="00510D9F" w:rsidRPr="002F7B70" w:rsidRDefault="00510D9F" w:rsidP="00510D9F">
            <w:pPr>
              <w:pStyle w:val="TAC"/>
              <w:keepNext w:val="0"/>
              <w:keepLines w:val="0"/>
            </w:pPr>
            <w:r w:rsidRPr="002F7B70">
              <w:t>U</w:t>
            </w:r>
          </w:p>
        </w:tc>
        <w:tc>
          <w:tcPr>
            <w:tcW w:w="3402" w:type="dxa"/>
            <w:vAlign w:val="center"/>
          </w:tcPr>
          <w:p w14:paraId="4656889F" w14:textId="77777777" w:rsidR="00510D9F" w:rsidRPr="002F7B70" w:rsidRDefault="00510D9F" w:rsidP="00510D9F">
            <w:pPr>
              <w:pStyle w:val="TAL"/>
              <w:keepNext w:val="0"/>
              <w:keepLines w:val="0"/>
            </w:pPr>
          </w:p>
        </w:tc>
        <w:tc>
          <w:tcPr>
            <w:tcW w:w="1459" w:type="dxa"/>
            <w:gridSpan w:val="2"/>
            <w:vAlign w:val="center"/>
          </w:tcPr>
          <w:p w14:paraId="00C425B7" w14:textId="4C0998CF" w:rsidR="00510D9F" w:rsidRPr="002F7B70" w:rsidRDefault="00510D9F" w:rsidP="00510D9F">
            <w:pPr>
              <w:pStyle w:val="TAL"/>
              <w:keepNext w:val="0"/>
              <w:keepLines w:val="0"/>
            </w:pPr>
            <w:r w:rsidRPr="002F7B70">
              <w:t>C.11.5.2.17</w:t>
            </w:r>
          </w:p>
        </w:tc>
      </w:tr>
      <w:tr w:rsidR="00510D9F" w:rsidRPr="002F7B70" w14:paraId="27514E29" w14:textId="77777777" w:rsidTr="00A306B3">
        <w:trPr>
          <w:cantSplit/>
          <w:jc w:val="center"/>
        </w:trPr>
        <w:tc>
          <w:tcPr>
            <w:tcW w:w="562" w:type="dxa"/>
            <w:vAlign w:val="center"/>
          </w:tcPr>
          <w:p w14:paraId="72ED0A73" w14:textId="04C045CB" w:rsidR="00510D9F" w:rsidRPr="002F7B70" w:rsidRDefault="00510D9F" w:rsidP="00510D9F">
            <w:pPr>
              <w:pStyle w:val="TAC"/>
              <w:keepNext w:val="0"/>
              <w:keepLines w:val="0"/>
            </w:pPr>
            <w:ins w:id="3466" w:author="Dave - updates, from v1.3 to v2.0" w:date="2018-10-08T15:40:00Z">
              <w:r w:rsidRPr="002F7B70">
                <w:t>92</w:t>
              </w:r>
            </w:ins>
            <w:del w:id="3467" w:author="Dave - updates, from v1.3 to v2.0" w:date="2018-10-08T15:40:00Z">
              <w:r w:rsidRPr="002F7B70" w:rsidDel="00257438">
                <w:delText>91</w:delText>
              </w:r>
            </w:del>
          </w:p>
        </w:tc>
        <w:tc>
          <w:tcPr>
            <w:tcW w:w="2694" w:type="dxa"/>
            <w:vAlign w:val="center"/>
          </w:tcPr>
          <w:p w14:paraId="0AB6C9C1" w14:textId="28DA8CE8" w:rsidR="00510D9F" w:rsidRPr="002F7B70" w:rsidRDefault="00510D9F" w:rsidP="00510D9F">
            <w:pPr>
              <w:pStyle w:val="TAC"/>
              <w:keepNext w:val="0"/>
              <w:keepLines w:val="0"/>
              <w:jc w:val="left"/>
            </w:pPr>
            <w:r w:rsidRPr="002F7B70">
              <w:t>11.</w:t>
            </w:r>
            <w:r>
              <w:t>6</w:t>
            </w:r>
            <w:r w:rsidRPr="002F7B70">
              <w:t>.2 No disruption of accessibility features</w:t>
            </w:r>
          </w:p>
        </w:tc>
        <w:tc>
          <w:tcPr>
            <w:tcW w:w="425" w:type="dxa"/>
            <w:vAlign w:val="center"/>
          </w:tcPr>
          <w:p w14:paraId="21669ADA" w14:textId="77777777" w:rsidR="00510D9F" w:rsidRPr="002F7B70" w:rsidRDefault="00510D9F" w:rsidP="00510D9F">
            <w:pPr>
              <w:pStyle w:val="TAL"/>
              <w:keepNext w:val="0"/>
              <w:keepLines w:val="0"/>
              <w:jc w:val="center"/>
              <w:rPr>
                <w:b/>
              </w:rPr>
            </w:pPr>
            <w:r w:rsidRPr="002F7B70">
              <w:sym w:font="Wingdings" w:char="F0FC"/>
            </w:r>
          </w:p>
        </w:tc>
        <w:tc>
          <w:tcPr>
            <w:tcW w:w="425" w:type="dxa"/>
            <w:vAlign w:val="center"/>
          </w:tcPr>
          <w:p w14:paraId="784F5756" w14:textId="77777777" w:rsidR="00510D9F" w:rsidRPr="002F7B70" w:rsidRDefault="00510D9F" w:rsidP="00510D9F">
            <w:pPr>
              <w:pStyle w:val="TAL"/>
              <w:keepNext w:val="0"/>
              <w:keepLines w:val="0"/>
              <w:jc w:val="center"/>
              <w:rPr>
                <w:b/>
              </w:rPr>
            </w:pPr>
            <w:r w:rsidRPr="002F7B70">
              <w:sym w:font="Wingdings" w:char="F0FC"/>
            </w:r>
          </w:p>
        </w:tc>
        <w:tc>
          <w:tcPr>
            <w:tcW w:w="425" w:type="dxa"/>
            <w:vAlign w:val="center"/>
          </w:tcPr>
          <w:p w14:paraId="16D67CA6" w14:textId="77777777" w:rsidR="00510D9F" w:rsidRPr="002F7B70" w:rsidRDefault="00510D9F" w:rsidP="00510D9F">
            <w:pPr>
              <w:pStyle w:val="TAL"/>
              <w:keepNext w:val="0"/>
              <w:keepLines w:val="0"/>
              <w:jc w:val="center"/>
              <w:rPr>
                <w:b/>
              </w:rPr>
            </w:pPr>
            <w:r w:rsidRPr="002F7B70">
              <w:sym w:font="Wingdings" w:char="F0FC"/>
            </w:r>
          </w:p>
        </w:tc>
        <w:tc>
          <w:tcPr>
            <w:tcW w:w="426" w:type="dxa"/>
            <w:vAlign w:val="center"/>
          </w:tcPr>
          <w:p w14:paraId="3D78B044" w14:textId="77777777" w:rsidR="00510D9F" w:rsidRPr="002F7B70" w:rsidRDefault="00510D9F" w:rsidP="00510D9F">
            <w:pPr>
              <w:pStyle w:val="TAL"/>
              <w:keepNext w:val="0"/>
              <w:keepLines w:val="0"/>
              <w:jc w:val="center"/>
              <w:rPr>
                <w:b/>
              </w:rPr>
            </w:pPr>
            <w:r w:rsidRPr="002F7B70">
              <w:sym w:font="Wingdings" w:char="F0FC"/>
            </w:r>
          </w:p>
        </w:tc>
        <w:tc>
          <w:tcPr>
            <w:tcW w:w="567" w:type="dxa"/>
            <w:vAlign w:val="center"/>
          </w:tcPr>
          <w:p w14:paraId="5A0EF0E0" w14:textId="77777777" w:rsidR="00510D9F" w:rsidRPr="002F7B70" w:rsidRDefault="00510D9F" w:rsidP="00510D9F">
            <w:pPr>
              <w:pStyle w:val="TAC"/>
              <w:keepNext w:val="0"/>
              <w:keepLines w:val="0"/>
            </w:pPr>
            <w:r w:rsidRPr="002F7B70">
              <w:t>U</w:t>
            </w:r>
          </w:p>
        </w:tc>
        <w:tc>
          <w:tcPr>
            <w:tcW w:w="3402" w:type="dxa"/>
            <w:vAlign w:val="center"/>
          </w:tcPr>
          <w:p w14:paraId="0A3BA8DB" w14:textId="77777777" w:rsidR="00510D9F" w:rsidRPr="002F7B70" w:rsidRDefault="00510D9F" w:rsidP="00510D9F">
            <w:pPr>
              <w:pStyle w:val="TAL"/>
              <w:keepNext w:val="0"/>
              <w:keepLines w:val="0"/>
            </w:pPr>
          </w:p>
        </w:tc>
        <w:tc>
          <w:tcPr>
            <w:tcW w:w="1459" w:type="dxa"/>
            <w:gridSpan w:val="2"/>
            <w:vAlign w:val="center"/>
          </w:tcPr>
          <w:p w14:paraId="2DC9871E" w14:textId="4A16DD61" w:rsidR="00510D9F" w:rsidRPr="002F7B70" w:rsidRDefault="00510D9F" w:rsidP="00510D9F">
            <w:pPr>
              <w:pStyle w:val="TAL"/>
              <w:keepNext w:val="0"/>
              <w:keepLines w:val="0"/>
            </w:pPr>
            <w:r w:rsidRPr="002F7B70">
              <w:t>C.11.</w:t>
            </w:r>
            <w:r>
              <w:t>6</w:t>
            </w:r>
            <w:r w:rsidRPr="002F7B70">
              <w:t>.2</w:t>
            </w:r>
          </w:p>
        </w:tc>
      </w:tr>
      <w:tr w:rsidR="00510D9F" w:rsidRPr="002F7B70" w14:paraId="43352583" w14:textId="77777777" w:rsidTr="00A306B3">
        <w:trPr>
          <w:cantSplit/>
          <w:jc w:val="center"/>
        </w:trPr>
        <w:tc>
          <w:tcPr>
            <w:tcW w:w="562" w:type="dxa"/>
            <w:vAlign w:val="center"/>
          </w:tcPr>
          <w:p w14:paraId="75304093" w14:textId="0A0FC312" w:rsidR="00510D9F" w:rsidRPr="002F7B70" w:rsidRDefault="00510D9F" w:rsidP="00510D9F">
            <w:pPr>
              <w:pStyle w:val="TAC"/>
              <w:keepNext w:val="0"/>
              <w:keepLines w:val="0"/>
            </w:pPr>
            <w:ins w:id="3468" w:author="Dave - updates, from v1.3 to v2.0" w:date="2018-10-08T15:40:00Z">
              <w:r w:rsidRPr="002F7B70">
                <w:t>93</w:t>
              </w:r>
            </w:ins>
            <w:del w:id="3469" w:author="Dave - updates, from v1.3 to v2.0" w:date="2018-10-08T15:40:00Z">
              <w:r w:rsidRPr="002F7B70" w:rsidDel="00257438">
                <w:delText>92</w:delText>
              </w:r>
            </w:del>
          </w:p>
        </w:tc>
        <w:tc>
          <w:tcPr>
            <w:tcW w:w="2694" w:type="dxa"/>
            <w:vAlign w:val="center"/>
          </w:tcPr>
          <w:p w14:paraId="572A44C2" w14:textId="43E1CE8E" w:rsidR="00510D9F" w:rsidRPr="002F7B70" w:rsidRDefault="00510D9F" w:rsidP="00510D9F">
            <w:pPr>
              <w:pStyle w:val="TAC"/>
              <w:keepNext w:val="0"/>
              <w:keepLines w:val="0"/>
              <w:jc w:val="left"/>
            </w:pPr>
            <w:r w:rsidRPr="002F7B70">
              <w:t>11.</w:t>
            </w:r>
            <w:r>
              <w:t>7</w:t>
            </w:r>
            <w:r w:rsidRPr="002F7B70">
              <w:t xml:space="preserve"> User preferences</w:t>
            </w:r>
          </w:p>
        </w:tc>
        <w:tc>
          <w:tcPr>
            <w:tcW w:w="425" w:type="dxa"/>
            <w:vAlign w:val="center"/>
          </w:tcPr>
          <w:p w14:paraId="0B9C9BF9" w14:textId="77777777" w:rsidR="00510D9F" w:rsidRPr="002F7B70" w:rsidRDefault="00510D9F" w:rsidP="00510D9F">
            <w:pPr>
              <w:pStyle w:val="TAL"/>
              <w:keepNext w:val="0"/>
              <w:keepLines w:val="0"/>
              <w:jc w:val="center"/>
              <w:rPr>
                <w:b/>
              </w:rPr>
            </w:pPr>
            <w:r w:rsidRPr="002F7B70">
              <w:sym w:font="Wingdings" w:char="F0FC"/>
            </w:r>
          </w:p>
        </w:tc>
        <w:tc>
          <w:tcPr>
            <w:tcW w:w="425" w:type="dxa"/>
            <w:vAlign w:val="center"/>
          </w:tcPr>
          <w:p w14:paraId="12185C9A" w14:textId="77777777" w:rsidR="00510D9F" w:rsidRPr="002F7B70" w:rsidRDefault="00510D9F" w:rsidP="00510D9F">
            <w:pPr>
              <w:pStyle w:val="TAL"/>
              <w:keepNext w:val="0"/>
              <w:keepLines w:val="0"/>
              <w:jc w:val="center"/>
              <w:rPr>
                <w:b/>
              </w:rPr>
            </w:pPr>
            <w:r w:rsidRPr="002F7B70">
              <w:sym w:font="Wingdings" w:char="F0FC"/>
            </w:r>
          </w:p>
        </w:tc>
        <w:tc>
          <w:tcPr>
            <w:tcW w:w="425" w:type="dxa"/>
            <w:vAlign w:val="center"/>
          </w:tcPr>
          <w:p w14:paraId="4BA53BD0" w14:textId="77777777" w:rsidR="00510D9F" w:rsidRPr="002F7B70" w:rsidRDefault="00510D9F" w:rsidP="00510D9F">
            <w:pPr>
              <w:pStyle w:val="TAL"/>
              <w:keepNext w:val="0"/>
              <w:keepLines w:val="0"/>
              <w:jc w:val="center"/>
              <w:rPr>
                <w:b/>
              </w:rPr>
            </w:pPr>
            <w:r w:rsidRPr="002F7B70">
              <w:sym w:font="Wingdings" w:char="F0FC"/>
            </w:r>
          </w:p>
        </w:tc>
        <w:tc>
          <w:tcPr>
            <w:tcW w:w="426" w:type="dxa"/>
            <w:vAlign w:val="center"/>
          </w:tcPr>
          <w:p w14:paraId="1CF4796D" w14:textId="77777777" w:rsidR="00510D9F" w:rsidRPr="002F7B70" w:rsidRDefault="00510D9F" w:rsidP="00510D9F">
            <w:pPr>
              <w:pStyle w:val="TAL"/>
              <w:keepNext w:val="0"/>
              <w:keepLines w:val="0"/>
              <w:jc w:val="center"/>
              <w:rPr>
                <w:b/>
              </w:rPr>
            </w:pPr>
            <w:r w:rsidRPr="002F7B70">
              <w:sym w:font="Wingdings" w:char="F0FC"/>
            </w:r>
          </w:p>
        </w:tc>
        <w:tc>
          <w:tcPr>
            <w:tcW w:w="567" w:type="dxa"/>
            <w:vAlign w:val="center"/>
          </w:tcPr>
          <w:p w14:paraId="69E2FC6C" w14:textId="77777777" w:rsidR="00510D9F" w:rsidRPr="002F7B70" w:rsidRDefault="00510D9F" w:rsidP="00510D9F">
            <w:pPr>
              <w:pStyle w:val="TAC"/>
              <w:keepNext w:val="0"/>
              <w:keepLines w:val="0"/>
            </w:pPr>
            <w:r w:rsidRPr="002F7B70">
              <w:t>U</w:t>
            </w:r>
          </w:p>
        </w:tc>
        <w:tc>
          <w:tcPr>
            <w:tcW w:w="3402" w:type="dxa"/>
            <w:vAlign w:val="center"/>
          </w:tcPr>
          <w:p w14:paraId="43FAB36B" w14:textId="77777777" w:rsidR="00510D9F" w:rsidRPr="002F7B70" w:rsidRDefault="00510D9F" w:rsidP="00510D9F">
            <w:pPr>
              <w:pStyle w:val="TAL"/>
              <w:keepNext w:val="0"/>
              <w:keepLines w:val="0"/>
            </w:pPr>
          </w:p>
        </w:tc>
        <w:tc>
          <w:tcPr>
            <w:tcW w:w="1459" w:type="dxa"/>
            <w:gridSpan w:val="2"/>
            <w:vAlign w:val="center"/>
          </w:tcPr>
          <w:p w14:paraId="03C1F734" w14:textId="712574F0" w:rsidR="00510D9F" w:rsidRPr="002F7B70" w:rsidRDefault="00510D9F" w:rsidP="00510D9F">
            <w:pPr>
              <w:pStyle w:val="TAL"/>
              <w:keepNext w:val="0"/>
              <w:keepLines w:val="0"/>
            </w:pPr>
            <w:r w:rsidRPr="002F7B70">
              <w:t>C.11.</w:t>
            </w:r>
            <w:r>
              <w:t>7</w:t>
            </w:r>
          </w:p>
        </w:tc>
      </w:tr>
      <w:tr w:rsidR="00510D9F" w:rsidRPr="002F7B70" w14:paraId="16B5A139" w14:textId="77777777" w:rsidTr="00A306B3">
        <w:trPr>
          <w:cantSplit/>
          <w:jc w:val="center"/>
        </w:trPr>
        <w:tc>
          <w:tcPr>
            <w:tcW w:w="562" w:type="dxa"/>
            <w:vAlign w:val="center"/>
          </w:tcPr>
          <w:p w14:paraId="68ECDF17" w14:textId="40964350" w:rsidR="00510D9F" w:rsidRPr="002F7B70" w:rsidRDefault="00510D9F" w:rsidP="00510D9F">
            <w:pPr>
              <w:pStyle w:val="TAC"/>
              <w:keepNext w:val="0"/>
              <w:keepLines w:val="0"/>
            </w:pPr>
            <w:ins w:id="3470" w:author="Dave - updates, from v1.3 to v2.0" w:date="2018-10-08T15:40:00Z">
              <w:r w:rsidRPr="002F7B70">
                <w:t>94</w:t>
              </w:r>
            </w:ins>
            <w:del w:id="3471" w:author="Dave - updates, from v1.3 to v2.0" w:date="2018-10-08T15:40:00Z">
              <w:r w:rsidRPr="002F7B70" w:rsidDel="00257438">
                <w:delText>93</w:delText>
              </w:r>
            </w:del>
          </w:p>
        </w:tc>
        <w:tc>
          <w:tcPr>
            <w:tcW w:w="2694" w:type="dxa"/>
            <w:vAlign w:val="center"/>
          </w:tcPr>
          <w:p w14:paraId="623760A7" w14:textId="5B0EAC30" w:rsidR="00510D9F" w:rsidRPr="002F7B70" w:rsidRDefault="00510D9F" w:rsidP="00510D9F">
            <w:pPr>
              <w:pStyle w:val="TAC"/>
              <w:keepNext w:val="0"/>
              <w:keepLines w:val="0"/>
              <w:jc w:val="left"/>
            </w:pPr>
            <w:r w:rsidRPr="002F7B70">
              <w:t>11.8.1 Content technology</w:t>
            </w:r>
          </w:p>
        </w:tc>
        <w:tc>
          <w:tcPr>
            <w:tcW w:w="425" w:type="dxa"/>
            <w:vAlign w:val="center"/>
          </w:tcPr>
          <w:p w14:paraId="0183C4B5" w14:textId="77777777" w:rsidR="00510D9F" w:rsidRPr="002F7B70" w:rsidRDefault="00510D9F" w:rsidP="00510D9F">
            <w:pPr>
              <w:pStyle w:val="TAL"/>
              <w:keepNext w:val="0"/>
              <w:keepLines w:val="0"/>
              <w:jc w:val="center"/>
              <w:rPr>
                <w:b/>
              </w:rPr>
            </w:pPr>
            <w:r w:rsidRPr="002F7B70">
              <w:sym w:font="Wingdings" w:char="F0FC"/>
            </w:r>
          </w:p>
        </w:tc>
        <w:tc>
          <w:tcPr>
            <w:tcW w:w="425" w:type="dxa"/>
            <w:vAlign w:val="center"/>
          </w:tcPr>
          <w:p w14:paraId="371E05A8" w14:textId="77777777" w:rsidR="00510D9F" w:rsidRPr="002F7B70" w:rsidRDefault="00510D9F" w:rsidP="00510D9F">
            <w:pPr>
              <w:pStyle w:val="TAL"/>
              <w:keepNext w:val="0"/>
              <w:keepLines w:val="0"/>
              <w:jc w:val="center"/>
              <w:rPr>
                <w:b/>
              </w:rPr>
            </w:pPr>
            <w:r w:rsidRPr="002F7B70">
              <w:sym w:font="Wingdings" w:char="F0FC"/>
            </w:r>
          </w:p>
        </w:tc>
        <w:tc>
          <w:tcPr>
            <w:tcW w:w="425" w:type="dxa"/>
            <w:vAlign w:val="center"/>
          </w:tcPr>
          <w:p w14:paraId="15CBD6D3" w14:textId="77777777" w:rsidR="00510D9F" w:rsidRPr="002F7B70" w:rsidRDefault="00510D9F" w:rsidP="00510D9F">
            <w:pPr>
              <w:pStyle w:val="TAL"/>
              <w:keepNext w:val="0"/>
              <w:keepLines w:val="0"/>
              <w:jc w:val="center"/>
              <w:rPr>
                <w:b/>
              </w:rPr>
            </w:pPr>
            <w:r w:rsidRPr="002F7B70">
              <w:sym w:font="Wingdings" w:char="F0FC"/>
            </w:r>
          </w:p>
        </w:tc>
        <w:tc>
          <w:tcPr>
            <w:tcW w:w="426" w:type="dxa"/>
            <w:vAlign w:val="center"/>
          </w:tcPr>
          <w:p w14:paraId="47FD24F5" w14:textId="77777777" w:rsidR="00510D9F" w:rsidRPr="002F7B70" w:rsidRDefault="00510D9F" w:rsidP="00510D9F">
            <w:pPr>
              <w:pStyle w:val="TAL"/>
              <w:keepNext w:val="0"/>
              <w:keepLines w:val="0"/>
              <w:jc w:val="center"/>
              <w:rPr>
                <w:b/>
              </w:rPr>
            </w:pPr>
            <w:r w:rsidRPr="002F7B70">
              <w:sym w:font="Wingdings" w:char="F0FC"/>
            </w:r>
          </w:p>
        </w:tc>
        <w:tc>
          <w:tcPr>
            <w:tcW w:w="567" w:type="dxa"/>
            <w:vAlign w:val="center"/>
          </w:tcPr>
          <w:p w14:paraId="557FAFB5" w14:textId="77777777" w:rsidR="00510D9F" w:rsidRPr="002F7B70" w:rsidRDefault="00510D9F" w:rsidP="00510D9F">
            <w:pPr>
              <w:pStyle w:val="TAC"/>
              <w:keepNext w:val="0"/>
              <w:keepLines w:val="0"/>
            </w:pPr>
            <w:r w:rsidRPr="002F7B70">
              <w:t>C</w:t>
            </w:r>
          </w:p>
        </w:tc>
        <w:tc>
          <w:tcPr>
            <w:tcW w:w="3402" w:type="dxa"/>
            <w:vAlign w:val="center"/>
          </w:tcPr>
          <w:p w14:paraId="1E849164" w14:textId="77777777" w:rsidR="00510D9F" w:rsidRPr="002F7B70" w:rsidRDefault="00510D9F" w:rsidP="00510D9F">
            <w:pPr>
              <w:pStyle w:val="TAL"/>
              <w:keepNext w:val="0"/>
              <w:keepLines w:val="0"/>
            </w:pPr>
            <w:r w:rsidRPr="002F7B70">
              <w:t xml:space="preserve">Where </w:t>
            </w:r>
            <w:r w:rsidRPr="00466830">
              <w:t>ICT</w:t>
            </w:r>
            <w:r w:rsidRPr="002F7B70">
              <w:t xml:space="preserve"> is an authoring tool</w:t>
            </w:r>
          </w:p>
        </w:tc>
        <w:tc>
          <w:tcPr>
            <w:tcW w:w="1459" w:type="dxa"/>
            <w:gridSpan w:val="2"/>
            <w:vAlign w:val="center"/>
          </w:tcPr>
          <w:p w14:paraId="5ECA6C9D" w14:textId="5CF091C4" w:rsidR="00510D9F" w:rsidRPr="002F7B70" w:rsidRDefault="00510D9F" w:rsidP="00510D9F">
            <w:pPr>
              <w:pStyle w:val="TAL"/>
              <w:keepNext w:val="0"/>
              <w:keepLines w:val="0"/>
            </w:pPr>
            <w:r w:rsidRPr="002F7B70">
              <w:t>C.11.8.1</w:t>
            </w:r>
          </w:p>
        </w:tc>
      </w:tr>
      <w:tr w:rsidR="00510D9F" w:rsidRPr="002F7B70" w14:paraId="37AB6D12" w14:textId="77777777" w:rsidTr="00A306B3">
        <w:trPr>
          <w:cantSplit/>
          <w:jc w:val="center"/>
        </w:trPr>
        <w:tc>
          <w:tcPr>
            <w:tcW w:w="562" w:type="dxa"/>
            <w:vAlign w:val="center"/>
          </w:tcPr>
          <w:p w14:paraId="50F6C78C" w14:textId="458D470A" w:rsidR="00510D9F" w:rsidRPr="002F7B70" w:rsidRDefault="00510D9F" w:rsidP="00510D9F">
            <w:pPr>
              <w:pStyle w:val="TAC"/>
              <w:keepNext w:val="0"/>
              <w:keepLines w:val="0"/>
            </w:pPr>
            <w:ins w:id="3472" w:author="Dave - updates, from v1.3 to v2.0" w:date="2018-10-08T15:40:00Z">
              <w:r w:rsidRPr="002F7B70">
                <w:t>95</w:t>
              </w:r>
            </w:ins>
            <w:del w:id="3473" w:author="Dave - updates, from v1.3 to v2.0" w:date="2018-10-08T15:40:00Z">
              <w:r w:rsidRPr="002F7B70" w:rsidDel="00257438">
                <w:delText>94</w:delText>
              </w:r>
            </w:del>
          </w:p>
        </w:tc>
        <w:tc>
          <w:tcPr>
            <w:tcW w:w="2694" w:type="dxa"/>
            <w:vAlign w:val="center"/>
          </w:tcPr>
          <w:p w14:paraId="26521669" w14:textId="02091751" w:rsidR="00510D9F" w:rsidRPr="002F7B70" w:rsidRDefault="00510D9F" w:rsidP="00510D9F">
            <w:pPr>
              <w:pStyle w:val="TAC"/>
              <w:keepNext w:val="0"/>
              <w:keepLines w:val="0"/>
              <w:jc w:val="left"/>
            </w:pPr>
            <w:r w:rsidRPr="002F7B70">
              <w:t>11.8.2 Accessible content creation</w:t>
            </w:r>
          </w:p>
        </w:tc>
        <w:tc>
          <w:tcPr>
            <w:tcW w:w="425" w:type="dxa"/>
            <w:vAlign w:val="center"/>
          </w:tcPr>
          <w:p w14:paraId="363277BD" w14:textId="77777777" w:rsidR="00510D9F" w:rsidRPr="002F7B70" w:rsidRDefault="00510D9F" w:rsidP="00510D9F">
            <w:pPr>
              <w:pStyle w:val="TAL"/>
              <w:keepNext w:val="0"/>
              <w:keepLines w:val="0"/>
              <w:jc w:val="center"/>
              <w:rPr>
                <w:b/>
              </w:rPr>
            </w:pPr>
            <w:r w:rsidRPr="002F7B70">
              <w:sym w:font="Wingdings" w:char="F0FC"/>
            </w:r>
          </w:p>
        </w:tc>
        <w:tc>
          <w:tcPr>
            <w:tcW w:w="425" w:type="dxa"/>
            <w:vAlign w:val="center"/>
          </w:tcPr>
          <w:p w14:paraId="49284CF9" w14:textId="77777777" w:rsidR="00510D9F" w:rsidRPr="002F7B70" w:rsidRDefault="00510D9F" w:rsidP="00510D9F">
            <w:pPr>
              <w:pStyle w:val="TAL"/>
              <w:keepNext w:val="0"/>
              <w:keepLines w:val="0"/>
              <w:jc w:val="center"/>
              <w:rPr>
                <w:b/>
              </w:rPr>
            </w:pPr>
            <w:r w:rsidRPr="002F7B70">
              <w:sym w:font="Wingdings" w:char="F0FC"/>
            </w:r>
          </w:p>
        </w:tc>
        <w:tc>
          <w:tcPr>
            <w:tcW w:w="425" w:type="dxa"/>
            <w:vAlign w:val="center"/>
          </w:tcPr>
          <w:p w14:paraId="2A1DD8F4" w14:textId="77777777" w:rsidR="00510D9F" w:rsidRPr="002F7B70" w:rsidRDefault="00510D9F" w:rsidP="00510D9F">
            <w:pPr>
              <w:pStyle w:val="TAL"/>
              <w:keepNext w:val="0"/>
              <w:keepLines w:val="0"/>
              <w:jc w:val="center"/>
              <w:rPr>
                <w:b/>
              </w:rPr>
            </w:pPr>
            <w:r w:rsidRPr="002F7B70">
              <w:sym w:font="Wingdings" w:char="F0FC"/>
            </w:r>
          </w:p>
        </w:tc>
        <w:tc>
          <w:tcPr>
            <w:tcW w:w="426" w:type="dxa"/>
            <w:vAlign w:val="center"/>
          </w:tcPr>
          <w:p w14:paraId="5618E314" w14:textId="77777777" w:rsidR="00510D9F" w:rsidRPr="002F7B70" w:rsidRDefault="00510D9F" w:rsidP="00510D9F">
            <w:pPr>
              <w:pStyle w:val="TAL"/>
              <w:keepNext w:val="0"/>
              <w:keepLines w:val="0"/>
              <w:jc w:val="center"/>
              <w:rPr>
                <w:b/>
              </w:rPr>
            </w:pPr>
            <w:r w:rsidRPr="002F7B70">
              <w:sym w:font="Wingdings" w:char="F0FC"/>
            </w:r>
          </w:p>
        </w:tc>
        <w:tc>
          <w:tcPr>
            <w:tcW w:w="567" w:type="dxa"/>
            <w:vAlign w:val="center"/>
          </w:tcPr>
          <w:p w14:paraId="13CC5953" w14:textId="77777777" w:rsidR="00510D9F" w:rsidRPr="002F7B70" w:rsidRDefault="00510D9F" w:rsidP="00510D9F">
            <w:pPr>
              <w:pStyle w:val="TAC"/>
              <w:keepNext w:val="0"/>
              <w:keepLines w:val="0"/>
            </w:pPr>
            <w:r w:rsidRPr="002F7B70">
              <w:t>C</w:t>
            </w:r>
          </w:p>
        </w:tc>
        <w:tc>
          <w:tcPr>
            <w:tcW w:w="3402" w:type="dxa"/>
            <w:vAlign w:val="center"/>
          </w:tcPr>
          <w:p w14:paraId="218B7D93" w14:textId="77777777" w:rsidR="00510D9F" w:rsidRPr="002F7B70" w:rsidRDefault="00510D9F" w:rsidP="00510D9F">
            <w:pPr>
              <w:pStyle w:val="TAL"/>
              <w:keepNext w:val="0"/>
              <w:keepLines w:val="0"/>
            </w:pPr>
            <w:r w:rsidRPr="002F7B70">
              <w:t xml:space="preserve">Where </w:t>
            </w:r>
            <w:r w:rsidRPr="00466830">
              <w:t>ICT</w:t>
            </w:r>
            <w:r w:rsidRPr="002F7B70">
              <w:t xml:space="preserve"> is an authoring tool</w:t>
            </w:r>
          </w:p>
        </w:tc>
        <w:tc>
          <w:tcPr>
            <w:tcW w:w="1459" w:type="dxa"/>
            <w:gridSpan w:val="2"/>
            <w:vAlign w:val="center"/>
          </w:tcPr>
          <w:p w14:paraId="7F5D419F" w14:textId="31D03460" w:rsidR="00510D9F" w:rsidRPr="002F7B70" w:rsidRDefault="00510D9F" w:rsidP="00510D9F">
            <w:pPr>
              <w:pStyle w:val="TAL"/>
              <w:keepNext w:val="0"/>
              <w:keepLines w:val="0"/>
            </w:pPr>
            <w:r w:rsidRPr="002F7B70">
              <w:t>C.11.8.2</w:t>
            </w:r>
          </w:p>
        </w:tc>
      </w:tr>
      <w:tr w:rsidR="00510D9F" w:rsidRPr="002F7B70" w14:paraId="45E5A4AC" w14:textId="77777777" w:rsidTr="00A306B3">
        <w:trPr>
          <w:cantSplit/>
          <w:jc w:val="center"/>
        </w:trPr>
        <w:tc>
          <w:tcPr>
            <w:tcW w:w="562" w:type="dxa"/>
            <w:vAlign w:val="center"/>
          </w:tcPr>
          <w:p w14:paraId="46840C34" w14:textId="71285B8B" w:rsidR="00510D9F" w:rsidRPr="002F7B70" w:rsidRDefault="00510D9F" w:rsidP="00510D9F">
            <w:pPr>
              <w:pStyle w:val="TAC"/>
              <w:keepNext w:val="0"/>
              <w:keepLines w:val="0"/>
            </w:pPr>
            <w:ins w:id="3474" w:author="Dave - updates, from v1.3 to v2.0" w:date="2018-10-08T15:40:00Z">
              <w:r w:rsidRPr="002F7B70">
                <w:t>96</w:t>
              </w:r>
            </w:ins>
            <w:del w:id="3475" w:author="Dave - updates, from v1.3 to v2.0" w:date="2018-10-08T15:40:00Z">
              <w:r w:rsidRPr="002F7B70" w:rsidDel="00257438">
                <w:delText>95</w:delText>
              </w:r>
            </w:del>
          </w:p>
        </w:tc>
        <w:tc>
          <w:tcPr>
            <w:tcW w:w="2694" w:type="dxa"/>
            <w:vAlign w:val="center"/>
          </w:tcPr>
          <w:p w14:paraId="52D4F75D" w14:textId="5BE87C19" w:rsidR="00510D9F" w:rsidRPr="002F7B70" w:rsidRDefault="00510D9F" w:rsidP="00510D9F">
            <w:pPr>
              <w:pStyle w:val="TAC"/>
              <w:keepNext w:val="0"/>
              <w:keepLines w:val="0"/>
              <w:jc w:val="left"/>
            </w:pPr>
            <w:r w:rsidRPr="002F7B70">
              <w:t>11.8.3 Preservation of accessibility information in transformations</w:t>
            </w:r>
          </w:p>
        </w:tc>
        <w:tc>
          <w:tcPr>
            <w:tcW w:w="425" w:type="dxa"/>
            <w:vAlign w:val="center"/>
          </w:tcPr>
          <w:p w14:paraId="4F2287C5" w14:textId="77777777" w:rsidR="00510D9F" w:rsidRPr="002F7B70" w:rsidRDefault="00510D9F" w:rsidP="00510D9F">
            <w:pPr>
              <w:pStyle w:val="TAL"/>
              <w:keepNext w:val="0"/>
              <w:keepLines w:val="0"/>
              <w:jc w:val="center"/>
              <w:rPr>
                <w:b/>
              </w:rPr>
            </w:pPr>
            <w:r w:rsidRPr="002F7B70">
              <w:sym w:font="Wingdings" w:char="F0FC"/>
            </w:r>
          </w:p>
        </w:tc>
        <w:tc>
          <w:tcPr>
            <w:tcW w:w="425" w:type="dxa"/>
            <w:vAlign w:val="center"/>
          </w:tcPr>
          <w:p w14:paraId="7ABF7A5D" w14:textId="77777777" w:rsidR="00510D9F" w:rsidRPr="002F7B70" w:rsidRDefault="00510D9F" w:rsidP="00510D9F">
            <w:pPr>
              <w:pStyle w:val="TAL"/>
              <w:keepNext w:val="0"/>
              <w:keepLines w:val="0"/>
              <w:jc w:val="center"/>
              <w:rPr>
                <w:b/>
              </w:rPr>
            </w:pPr>
            <w:r w:rsidRPr="002F7B70">
              <w:sym w:font="Wingdings" w:char="F0FC"/>
            </w:r>
          </w:p>
        </w:tc>
        <w:tc>
          <w:tcPr>
            <w:tcW w:w="425" w:type="dxa"/>
            <w:vAlign w:val="center"/>
          </w:tcPr>
          <w:p w14:paraId="1EC62DE9" w14:textId="77777777" w:rsidR="00510D9F" w:rsidRPr="002F7B70" w:rsidRDefault="00510D9F" w:rsidP="00510D9F">
            <w:pPr>
              <w:pStyle w:val="TAL"/>
              <w:keepNext w:val="0"/>
              <w:keepLines w:val="0"/>
              <w:jc w:val="center"/>
              <w:rPr>
                <w:b/>
              </w:rPr>
            </w:pPr>
            <w:r w:rsidRPr="002F7B70">
              <w:sym w:font="Wingdings" w:char="F0FC"/>
            </w:r>
          </w:p>
        </w:tc>
        <w:tc>
          <w:tcPr>
            <w:tcW w:w="426" w:type="dxa"/>
            <w:vAlign w:val="center"/>
          </w:tcPr>
          <w:p w14:paraId="33DBFB51" w14:textId="77777777" w:rsidR="00510D9F" w:rsidRPr="002F7B70" w:rsidRDefault="00510D9F" w:rsidP="00510D9F">
            <w:pPr>
              <w:pStyle w:val="TAL"/>
              <w:keepNext w:val="0"/>
              <w:keepLines w:val="0"/>
              <w:jc w:val="center"/>
              <w:rPr>
                <w:b/>
              </w:rPr>
            </w:pPr>
            <w:r w:rsidRPr="002F7B70">
              <w:sym w:font="Wingdings" w:char="F0FC"/>
            </w:r>
          </w:p>
        </w:tc>
        <w:tc>
          <w:tcPr>
            <w:tcW w:w="567" w:type="dxa"/>
            <w:vAlign w:val="center"/>
          </w:tcPr>
          <w:p w14:paraId="19452AB2" w14:textId="77777777" w:rsidR="00510D9F" w:rsidRPr="002F7B70" w:rsidRDefault="00510D9F" w:rsidP="00510D9F">
            <w:pPr>
              <w:pStyle w:val="TAC"/>
              <w:keepNext w:val="0"/>
              <w:keepLines w:val="0"/>
            </w:pPr>
            <w:r w:rsidRPr="002F7B70">
              <w:t>C</w:t>
            </w:r>
          </w:p>
        </w:tc>
        <w:tc>
          <w:tcPr>
            <w:tcW w:w="3402" w:type="dxa"/>
            <w:vAlign w:val="center"/>
          </w:tcPr>
          <w:p w14:paraId="0D83A118" w14:textId="77777777" w:rsidR="00510D9F" w:rsidRPr="002F7B70" w:rsidRDefault="00510D9F" w:rsidP="00510D9F">
            <w:pPr>
              <w:pStyle w:val="TAL"/>
              <w:keepNext w:val="0"/>
              <w:keepLines w:val="0"/>
            </w:pPr>
            <w:r w:rsidRPr="002F7B70">
              <w:t xml:space="preserve">Where </w:t>
            </w:r>
            <w:r w:rsidRPr="00466830">
              <w:t>ICT</w:t>
            </w:r>
            <w:r w:rsidRPr="002F7B70">
              <w:t xml:space="preserve"> is an authoring tool</w:t>
            </w:r>
          </w:p>
        </w:tc>
        <w:tc>
          <w:tcPr>
            <w:tcW w:w="1459" w:type="dxa"/>
            <w:gridSpan w:val="2"/>
            <w:vAlign w:val="center"/>
          </w:tcPr>
          <w:p w14:paraId="0DC7D290" w14:textId="00EDBCE7" w:rsidR="00510D9F" w:rsidRPr="002F7B70" w:rsidRDefault="00510D9F" w:rsidP="00510D9F">
            <w:pPr>
              <w:pStyle w:val="TAL"/>
              <w:keepNext w:val="0"/>
              <w:keepLines w:val="0"/>
            </w:pPr>
            <w:r w:rsidRPr="002F7B70">
              <w:t>C.11.8.3</w:t>
            </w:r>
          </w:p>
        </w:tc>
      </w:tr>
      <w:tr w:rsidR="00510D9F" w:rsidRPr="002F7B70" w14:paraId="4610B524" w14:textId="77777777" w:rsidTr="00A306B3">
        <w:trPr>
          <w:cantSplit/>
          <w:jc w:val="center"/>
        </w:trPr>
        <w:tc>
          <w:tcPr>
            <w:tcW w:w="562" w:type="dxa"/>
            <w:vAlign w:val="center"/>
          </w:tcPr>
          <w:p w14:paraId="15EB2378" w14:textId="02163AD1" w:rsidR="00510D9F" w:rsidRPr="002F7B70" w:rsidRDefault="00510D9F" w:rsidP="00510D9F">
            <w:pPr>
              <w:pStyle w:val="TAC"/>
              <w:keepNext w:val="0"/>
              <w:keepLines w:val="0"/>
            </w:pPr>
            <w:ins w:id="3476" w:author="Dave - updates, from v1.3 to v2.0" w:date="2018-10-08T15:40:00Z">
              <w:r w:rsidRPr="002F7B70">
                <w:t>97</w:t>
              </w:r>
            </w:ins>
            <w:del w:id="3477" w:author="Dave - updates, from v1.3 to v2.0" w:date="2018-10-08T15:40:00Z">
              <w:r w:rsidRPr="002F7B70" w:rsidDel="00257438">
                <w:delText>96</w:delText>
              </w:r>
            </w:del>
          </w:p>
        </w:tc>
        <w:tc>
          <w:tcPr>
            <w:tcW w:w="2694" w:type="dxa"/>
            <w:vAlign w:val="center"/>
          </w:tcPr>
          <w:p w14:paraId="78BC62EB" w14:textId="21922090" w:rsidR="00510D9F" w:rsidRPr="002F7B70" w:rsidRDefault="00510D9F" w:rsidP="00510D9F">
            <w:pPr>
              <w:pStyle w:val="TAC"/>
              <w:keepNext w:val="0"/>
              <w:keepLines w:val="0"/>
              <w:jc w:val="left"/>
            </w:pPr>
            <w:r w:rsidRPr="002F7B70">
              <w:t>11.8.4 Repair assistance</w:t>
            </w:r>
          </w:p>
        </w:tc>
        <w:tc>
          <w:tcPr>
            <w:tcW w:w="425" w:type="dxa"/>
            <w:vAlign w:val="center"/>
          </w:tcPr>
          <w:p w14:paraId="6E2BD7A4" w14:textId="77777777" w:rsidR="00510D9F" w:rsidRPr="002F7B70" w:rsidRDefault="00510D9F" w:rsidP="00510D9F">
            <w:pPr>
              <w:pStyle w:val="TAL"/>
              <w:keepNext w:val="0"/>
              <w:keepLines w:val="0"/>
              <w:jc w:val="center"/>
              <w:rPr>
                <w:b/>
              </w:rPr>
            </w:pPr>
            <w:r w:rsidRPr="002F7B70">
              <w:sym w:font="Wingdings" w:char="F0FC"/>
            </w:r>
          </w:p>
        </w:tc>
        <w:tc>
          <w:tcPr>
            <w:tcW w:w="425" w:type="dxa"/>
            <w:vAlign w:val="center"/>
          </w:tcPr>
          <w:p w14:paraId="22FC9B9A" w14:textId="77777777" w:rsidR="00510D9F" w:rsidRPr="002F7B70" w:rsidRDefault="00510D9F" w:rsidP="00510D9F">
            <w:pPr>
              <w:pStyle w:val="TAL"/>
              <w:keepNext w:val="0"/>
              <w:keepLines w:val="0"/>
              <w:jc w:val="center"/>
              <w:rPr>
                <w:b/>
              </w:rPr>
            </w:pPr>
            <w:r w:rsidRPr="002F7B70">
              <w:sym w:font="Wingdings" w:char="F0FC"/>
            </w:r>
          </w:p>
        </w:tc>
        <w:tc>
          <w:tcPr>
            <w:tcW w:w="425" w:type="dxa"/>
            <w:vAlign w:val="center"/>
          </w:tcPr>
          <w:p w14:paraId="4FEA2183" w14:textId="77777777" w:rsidR="00510D9F" w:rsidRPr="002F7B70" w:rsidRDefault="00510D9F" w:rsidP="00510D9F">
            <w:pPr>
              <w:pStyle w:val="TAL"/>
              <w:keepNext w:val="0"/>
              <w:keepLines w:val="0"/>
              <w:jc w:val="center"/>
              <w:rPr>
                <w:b/>
              </w:rPr>
            </w:pPr>
            <w:r w:rsidRPr="002F7B70">
              <w:sym w:font="Wingdings" w:char="F0FC"/>
            </w:r>
          </w:p>
        </w:tc>
        <w:tc>
          <w:tcPr>
            <w:tcW w:w="426" w:type="dxa"/>
            <w:vAlign w:val="center"/>
          </w:tcPr>
          <w:p w14:paraId="64146BC4" w14:textId="77777777" w:rsidR="00510D9F" w:rsidRPr="002F7B70" w:rsidRDefault="00510D9F" w:rsidP="00510D9F">
            <w:pPr>
              <w:pStyle w:val="TAL"/>
              <w:keepNext w:val="0"/>
              <w:keepLines w:val="0"/>
              <w:jc w:val="center"/>
              <w:rPr>
                <w:b/>
              </w:rPr>
            </w:pPr>
            <w:r w:rsidRPr="002F7B70">
              <w:sym w:font="Wingdings" w:char="F0FC"/>
            </w:r>
          </w:p>
        </w:tc>
        <w:tc>
          <w:tcPr>
            <w:tcW w:w="567" w:type="dxa"/>
            <w:vAlign w:val="center"/>
          </w:tcPr>
          <w:p w14:paraId="7E771B7C" w14:textId="77777777" w:rsidR="00510D9F" w:rsidRPr="002F7B70" w:rsidRDefault="00510D9F" w:rsidP="00510D9F">
            <w:pPr>
              <w:pStyle w:val="TAC"/>
              <w:keepNext w:val="0"/>
              <w:keepLines w:val="0"/>
            </w:pPr>
            <w:r w:rsidRPr="002F7B70">
              <w:t>C</w:t>
            </w:r>
          </w:p>
        </w:tc>
        <w:tc>
          <w:tcPr>
            <w:tcW w:w="3402" w:type="dxa"/>
            <w:vAlign w:val="center"/>
          </w:tcPr>
          <w:p w14:paraId="3A6669B8" w14:textId="77777777" w:rsidR="00510D9F" w:rsidRPr="002F7B70" w:rsidRDefault="00510D9F" w:rsidP="00510D9F">
            <w:pPr>
              <w:pStyle w:val="TAL"/>
              <w:keepNext w:val="0"/>
              <w:keepLines w:val="0"/>
            </w:pPr>
            <w:r w:rsidRPr="002F7B70">
              <w:t xml:space="preserve">Where </w:t>
            </w:r>
            <w:r w:rsidRPr="00466830">
              <w:t>ICT</w:t>
            </w:r>
            <w:r w:rsidRPr="002F7B70">
              <w:t xml:space="preserve"> is an authoring tool</w:t>
            </w:r>
          </w:p>
        </w:tc>
        <w:tc>
          <w:tcPr>
            <w:tcW w:w="1459" w:type="dxa"/>
            <w:gridSpan w:val="2"/>
            <w:vAlign w:val="center"/>
          </w:tcPr>
          <w:p w14:paraId="05F2937C" w14:textId="7DF7E9A9" w:rsidR="00510D9F" w:rsidRPr="002F7B70" w:rsidRDefault="00510D9F" w:rsidP="00510D9F">
            <w:pPr>
              <w:pStyle w:val="TAL"/>
              <w:keepNext w:val="0"/>
              <w:keepLines w:val="0"/>
            </w:pPr>
            <w:r w:rsidRPr="002F7B70">
              <w:t>C.11.8.4</w:t>
            </w:r>
          </w:p>
        </w:tc>
      </w:tr>
      <w:tr w:rsidR="00510D9F" w:rsidRPr="002F7B70" w14:paraId="6DB84E12" w14:textId="77777777" w:rsidTr="00A306B3">
        <w:trPr>
          <w:cantSplit/>
          <w:jc w:val="center"/>
        </w:trPr>
        <w:tc>
          <w:tcPr>
            <w:tcW w:w="562" w:type="dxa"/>
            <w:vAlign w:val="center"/>
          </w:tcPr>
          <w:p w14:paraId="0A020FA8" w14:textId="54D5BF53" w:rsidR="00510D9F" w:rsidRPr="002F7B70" w:rsidRDefault="00510D9F" w:rsidP="00510D9F">
            <w:pPr>
              <w:pStyle w:val="TAC"/>
              <w:keepNext w:val="0"/>
              <w:keepLines w:val="0"/>
            </w:pPr>
            <w:ins w:id="3478" w:author="Dave - updates, from v1.3 to v2.0" w:date="2018-10-08T15:40:00Z">
              <w:r w:rsidRPr="002F7B70">
                <w:t>98</w:t>
              </w:r>
            </w:ins>
            <w:del w:id="3479" w:author="Dave - updates, from v1.3 to v2.0" w:date="2018-10-08T15:40:00Z">
              <w:r w:rsidRPr="002F7B70" w:rsidDel="00257438">
                <w:delText>97</w:delText>
              </w:r>
            </w:del>
          </w:p>
        </w:tc>
        <w:tc>
          <w:tcPr>
            <w:tcW w:w="2694" w:type="dxa"/>
            <w:vAlign w:val="center"/>
          </w:tcPr>
          <w:p w14:paraId="0C1F50E3" w14:textId="6DA27C30" w:rsidR="00510D9F" w:rsidRPr="002F7B70" w:rsidRDefault="00510D9F" w:rsidP="00510D9F">
            <w:pPr>
              <w:pStyle w:val="TAC"/>
              <w:keepNext w:val="0"/>
              <w:keepLines w:val="0"/>
              <w:jc w:val="left"/>
            </w:pPr>
            <w:r w:rsidRPr="002F7B70">
              <w:t>11.8.5 Templates</w:t>
            </w:r>
          </w:p>
        </w:tc>
        <w:tc>
          <w:tcPr>
            <w:tcW w:w="425" w:type="dxa"/>
            <w:vAlign w:val="center"/>
          </w:tcPr>
          <w:p w14:paraId="286ED86D" w14:textId="77777777" w:rsidR="00510D9F" w:rsidRPr="002F7B70" w:rsidRDefault="00510D9F" w:rsidP="00510D9F">
            <w:pPr>
              <w:pStyle w:val="TAL"/>
              <w:keepNext w:val="0"/>
              <w:keepLines w:val="0"/>
              <w:jc w:val="center"/>
              <w:rPr>
                <w:b/>
              </w:rPr>
            </w:pPr>
            <w:r w:rsidRPr="002F7B70">
              <w:sym w:font="Wingdings" w:char="F0FC"/>
            </w:r>
          </w:p>
        </w:tc>
        <w:tc>
          <w:tcPr>
            <w:tcW w:w="425" w:type="dxa"/>
            <w:vAlign w:val="center"/>
          </w:tcPr>
          <w:p w14:paraId="3F719DC5" w14:textId="77777777" w:rsidR="00510D9F" w:rsidRPr="002F7B70" w:rsidRDefault="00510D9F" w:rsidP="00510D9F">
            <w:pPr>
              <w:pStyle w:val="TAL"/>
              <w:keepNext w:val="0"/>
              <w:keepLines w:val="0"/>
              <w:jc w:val="center"/>
              <w:rPr>
                <w:b/>
              </w:rPr>
            </w:pPr>
            <w:r w:rsidRPr="002F7B70">
              <w:sym w:font="Wingdings" w:char="F0FC"/>
            </w:r>
          </w:p>
        </w:tc>
        <w:tc>
          <w:tcPr>
            <w:tcW w:w="425" w:type="dxa"/>
            <w:vAlign w:val="center"/>
          </w:tcPr>
          <w:p w14:paraId="04BE760C" w14:textId="77777777" w:rsidR="00510D9F" w:rsidRPr="002F7B70" w:rsidRDefault="00510D9F" w:rsidP="00510D9F">
            <w:pPr>
              <w:pStyle w:val="TAL"/>
              <w:keepNext w:val="0"/>
              <w:keepLines w:val="0"/>
              <w:jc w:val="center"/>
              <w:rPr>
                <w:b/>
              </w:rPr>
            </w:pPr>
            <w:r w:rsidRPr="002F7B70">
              <w:sym w:font="Wingdings" w:char="F0FC"/>
            </w:r>
          </w:p>
        </w:tc>
        <w:tc>
          <w:tcPr>
            <w:tcW w:w="426" w:type="dxa"/>
            <w:vAlign w:val="center"/>
          </w:tcPr>
          <w:p w14:paraId="19C357EB" w14:textId="77777777" w:rsidR="00510D9F" w:rsidRPr="002F7B70" w:rsidRDefault="00510D9F" w:rsidP="00510D9F">
            <w:pPr>
              <w:pStyle w:val="TAL"/>
              <w:keepNext w:val="0"/>
              <w:keepLines w:val="0"/>
              <w:jc w:val="center"/>
              <w:rPr>
                <w:b/>
              </w:rPr>
            </w:pPr>
            <w:r w:rsidRPr="002F7B70">
              <w:sym w:font="Wingdings" w:char="F0FC"/>
            </w:r>
          </w:p>
        </w:tc>
        <w:tc>
          <w:tcPr>
            <w:tcW w:w="567" w:type="dxa"/>
            <w:vAlign w:val="center"/>
          </w:tcPr>
          <w:p w14:paraId="761096A1" w14:textId="77777777" w:rsidR="00510D9F" w:rsidRPr="002F7B70" w:rsidRDefault="00510D9F" w:rsidP="00510D9F">
            <w:pPr>
              <w:pStyle w:val="TAC"/>
              <w:keepNext w:val="0"/>
              <w:keepLines w:val="0"/>
            </w:pPr>
            <w:r w:rsidRPr="002F7B70">
              <w:t>C</w:t>
            </w:r>
          </w:p>
        </w:tc>
        <w:tc>
          <w:tcPr>
            <w:tcW w:w="3402" w:type="dxa"/>
            <w:vAlign w:val="center"/>
          </w:tcPr>
          <w:p w14:paraId="756F8A88" w14:textId="77777777" w:rsidR="00510D9F" w:rsidRPr="002F7B70" w:rsidRDefault="00510D9F" w:rsidP="00510D9F">
            <w:pPr>
              <w:pStyle w:val="TAL"/>
              <w:keepNext w:val="0"/>
              <w:keepLines w:val="0"/>
            </w:pPr>
            <w:r w:rsidRPr="002F7B70">
              <w:t xml:space="preserve">Where </w:t>
            </w:r>
            <w:r w:rsidRPr="00466830">
              <w:t>ICT</w:t>
            </w:r>
            <w:r w:rsidRPr="002F7B70">
              <w:t xml:space="preserve"> is an authoring tool</w:t>
            </w:r>
          </w:p>
        </w:tc>
        <w:tc>
          <w:tcPr>
            <w:tcW w:w="1459" w:type="dxa"/>
            <w:gridSpan w:val="2"/>
            <w:vAlign w:val="center"/>
          </w:tcPr>
          <w:p w14:paraId="532280E9" w14:textId="0D8323CB" w:rsidR="00510D9F" w:rsidRPr="002F7B70" w:rsidRDefault="00510D9F" w:rsidP="00510D9F">
            <w:pPr>
              <w:pStyle w:val="TAL"/>
              <w:keepNext w:val="0"/>
              <w:keepLines w:val="0"/>
            </w:pPr>
            <w:r w:rsidRPr="002F7B70">
              <w:t>C.11.8.5</w:t>
            </w:r>
          </w:p>
        </w:tc>
      </w:tr>
      <w:tr w:rsidR="00510D9F" w:rsidRPr="002F7B70" w14:paraId="5E3F6214" w14:textId="77777777" w:rsidTr="00A306B3">
        <w:trPr>
          <w:cantSplit/>
          <w:jc w:val="center"/>
        </w:trPr>
        <w:tc>
          <w:tcPr>
            <w:tcW w:w="562" w:type="dxa"/>
            <w:vAlign w:val="center"/>
          </w:tcPr>
          <w:p w14:paraId="52980A2A" w14:textId="20A0CBD8" w:rsidR="00510D9F" w:rsidRPr="002F7B70" w:rsidRDefault="00510D9F" w:rsidP="00510D9F">
            <w:pPr>
              <w:pStyle w:val="TAC"/>
              <w:keepNext w:val="0"/>
              <w:keepLines w:val="0"/>
            </w:pPr>
            <w:ins w:id="3480" w:author="Dave - updates, from v1.3 to v2.0" w:date="2018-10-08T15:40:00Z">
              <w:r w:rsidRPr="002F7B70">
                <w:t>99</w:t>
              </w:r>
            </w:ins>
            <w:del w:id="3481" w:author="Dave - updates, from v1.3 to v2.0" w:date="2018-10-08T15:40:00Z">
              <w:r w:rsidRPr="002F7B70" w:rsidDel="00257438">
                <w:delText>98</w:delText>
              </w:r>
            </w:del>
          </w:p>
        </w:tc>
        <w:tc>
          <w:tcPr>
            <w:tcW w:w="2694" w:type="dxa"/>
            <w:vAlign w:val="center"/>
          </w:tcPr>
          <w:p w14:paraId="2DCAD064" w14:textId="26A611CB" w:rsidR="00510D9F" w:rsidRPr="002F7B70" w:rsidRDefault="00510D9F" w:rsidP="00510D9F">
            <w:pPr>
              <w:pStyle w:val="TAC"/>
              <w:keepNext w:val="0"/>
              <w:keepLines w:val="0"/>
              <w:jc w:val="left"/>
            </w:pPr>
            <w:r w:rsidRPr="002F7B70">
              <w:t>12.1.1 Accessibility and compatibility features</w:t>
            </w:r>
          </w:p>
        </w:tc>
        <w:tc>
          <w:tcPr>
            <w:tcW w:w="425" w:type="dxa"/>
            <w:vAlign w:val="center"/>
          </w:tcPr>
          <w:p w14:paraId="58A94BB7" w14:textId="77777777" w:rsidR="00510D9F" w:rsidRPr="002F7B70" w:rsidRDefault="00510D9F" w:rsidP="00510D9F">
            <w:pPr>
              <w:pStyle w:val="TAL"/>
              <w:keepNext w:val="0"/>
              <w:keepLines w:val="0"/>
              <w:jc w:val="center"/>
              <w:rPr>
                <w:b/>
              </w:rPr>
            </w:pPr>
            <w:r w:rsidRPr="002F7B70">
              <w:sym w:font="Wingdings" w:char="F0FC"/>
            </w:r>
          </w:p>
        </w:tc>
        <w:tc>
          <w:tcPr>
            <w:tcW w:w="425" w:type="dxa"/>
            <w:vAlign w:val="center"/>
          </w:tcPr>
          <w:p w14:paraId="71CA9EF1" w14:textId="77777777" w:rsidR="00510D9F" w:rsidRPr="002F7B70" w:rsidRDefault="00510D9F" w:rsidP="00510D9F">
            <w:pPr>
              <w:pStyle w:val="TAL"/>
              <w:keepNext w:val="0"/>
              <w:keepLines w:val="0"/>
              <w:jc w:val="center"/>
              <w:rPr>
                <w:b/>
              </w:rPr>
            </w:pPr>
            <w:r w:rsidRPr="002F7B70">
              <w:sym w:font="Wingdings" w:char="F0FC"/>
            </w:r>
          </w:p>
        </w:tc>
        <w:tc>
          <w:tcPr>
            <w:tcW w:w="425" w:type="dxa"/>
            <w:vAlign w:val="center"/>
          </w:tcPr>
          <w:p w14:paraId="0540803C" w14:textId="77777777" w:rsidR="00510D9F" w:rsidRPr="002F7B70" w:rsidRDefault="00510D9F" w:rsidP="00510D9F">
            <w:pPr>
              <w:pStyle w:val="TAL"/>
              <w:keepNext w:val="0"/>
              <w:keepLines w:val="0"/>
              <w:jc w:val="center"/>
              <w:rPr>
                <w:b/>
              </w:rPr>
            </w:pPr>
            <w:r w:rsidRPr="002F7B70">
              <w:sym w:font="Wingdings" w:char="F0FC"/>
            </w:r>
          </w:p>
        </w:tc>
        <w:tc>
          <w:tcPr>
            <w:tcW w:w="426" w:type="dxa"/>
            <w:vAlign w:val="center"/>
          </w:tcPr>
          <w:p w14:paraId="16843ADE" w14:textId="77777777" w:rsidR="00510D9F" w:rsidRPr="002F7B70" w:rsidRDefault="00510D9F" w:rsidP="00510D9F">
            <w:pPr>
              <w:pStyle w:val="TAL"/>
              <w:keepNext w:val="0"/>
              <w:keepLines w:val="0"/>
              <w:jc w:val="center"/>
              <w:rPr>
                <w:b/>
              </w:rPr>
            </w:pPr>
            <w:r w:rsidRPr="002F7B70">
              <w:sym w:font="Wingdings" w:char="F0FC"/>
            </w:r>
          </w:p>
        </w:tc>
        <w:tc>
          <w:tcPr>
            <w:tcW w:w="567" w:type="dxa"/>
            <w:vAlign w:val="center"/>
          </w:tcPr>
          <w:p w14:paraId="69D30B8C" w14:textId="77777777" w:rsidR="00510D9F" w:rsidRPr="002F7B70" w:rsidRDefault="00510D9F" w:rsidP="00510D9F">
            <w:pPr>
              <w:pStyle w:val="TAC"/>
              <w:keepNext w:val="0"/>
              <w:keepLines w:val="0"/>
            </w:pPr>
            <w:r w:rsidRPr="002F7B70">
              <w:t>U</w:t>
            </w:r>
          </w:p>
        </w:tc>
        <w:tc>
          <w:tcPr>
            <w:tcW w:w="3402" w:type="dxa"/>
            <w:vAlign w:val="center"/>
          </w:tcPr>
          <w:p w14:paraId="606EDCD7" w14:textId="77777777" w:rsidR="00510D9F" w:rsidRPr="002F7B70" w:rsidRDefault="00510D9F" w:rsidP="00510D9F">
            <w:pPr>
              <w:pStyle w:val="TAL"/>
              <w:keepNext w:val="0"/>
              <w:keepLines w:val="0"/>
            </w:pPr>
          </w:p>
        </w:tc>
        <w:tc>
          <w:tcPr>
            <w:tcW w:w="1459" w:type="dxa"/>
            <w:gridSpan w:val="2"/>
            <w:vAlign w:val="center"/>
          </w:tcPr>
          <w:p w14:paraId="181AFBED" w14:textId="024032C0" w:rsidR="00510D9F" w:rsidRPr="002F7B70" w:rsidRDefault="00510D9F" w:rsidP="00510D9F">
            <w:pPr>
              <w:pStyle w:val="TAL"/>
              <w:keepNext w:val="0"/>
              <w:keepLines w:val="0"/>
            </w:pPr>
            <w:r w:rsidRPr="002F7B70">
              <w:t>C.12.1.1</w:t>
            </w:r>
          </w:p>
        </w:tc>
      </w:tr>
      <w:tr w:rsidR="00510D9F" w:rsidRPr="002F7B70" w14:paraId="7F4109E8" w14:textId="77777777" w:rsidTr="00A306B3">
        <w:trPr>
          <w:cantSplit/>
          <w:jc w:val="center"/>
        </w:trPr>
        <w:tc>
          <w:tcPr>
            <w:tcW w:w="562" w:type="dxa"/>
            <w:vAlign w:val="center"/>
          </w:tcPr>
          <w:p w14:paraId="40A26ED6" w14:textId="73E9E8F2" w:rsidR="00510D9F" w:rsidRPr="002F7B70" w:rsidRDefault="00510D9F" w:rsidP="00510D9F">
            <w:pPr>
              <w:pStyle w:val="TAC"/>
              <w:keepNext w:val="0"/>
              <w:keepLines w:val="0"/>
            </w:pPr>
            <w:ins w:id="3482" w:author="Dave - updates, from v1.3 to v2.0" w:date="2018-10-08T15:40:00Z">
              <w:r w:rsidRPr="002F7B70">
                <w:t>100</w:t>
              </w:r>
            </w:ins>
            <w:del w:id="3483" w:author="Dave - updates, from v1.3 to v2.0" w:date="2018-10-08T15:40:00Z">
              <w:r w:rsidRPr="002F7B70" w:rsidDel="00257438">
                <w:delText>99</w:delText>
              </w:r>
            </w:del>
          </w:p>
        </w:tc>
        <w:tc>
          <w:tcPr>
            <w:tcW w:w="2694" w:type="dxa"/>
            <w:vAlign w:val="center"/>
          </w:tcPr>
          <w:p w14:paraId="3282CBDA" w14:textId="0488DE85" w:rsidR="00510D9F" w:rsidRPr="002F7B70" w:rsidRDefault="00510D9F" w:rsidP="00510D9F">
            <w:pPr>
              <w:pStyle w:val="TAC"/>
              <w:keepNext w:val="0"/>
              <w:keepLines w:val="0"/>
              <w:jc w:val="left"/>
            </w:pPr>
            <w:r w:rsidRPr="002F7B70">
              <w:t>12.1.2 Accessible documentation</w:t>
            </w:r>
          </w:p>
        </w:tc>
        <w:tc>
          <w:tcPr>
            <w:tcW w:w="425" w:type="dxa"/>
            <w:vAlign w:val="center"/>
          </w:tcPr>
          <w:p w14:paraId="5ED3484E" w14:textId="77777777" w:rsidR="00510D9F" w:rsidRPr="002F7B70" w:rsidRDefault="00510D9F" w:rsidP="00510D9F">
            <w:pPr>
              <w:pStyle w:val="TAL"/>
              <w:keepNext w:val="0"/>
              <w:keepLines w:val="0"/>
              <w:jc w:val="center"/>
              <w:rPr>
                <w:b/>
              </w:rPr>
            </w:pPr>
            <w:r w:rsidRPr="002F7B70">
              <w:sym w:font="Wingdings" w:char="F0FC"/>
            </w:r>
          </w:p>
        </w:tc>
        <w:tc>
          <w:tcPr>
            <w:tcW w:w="425" w:type="dxa"/>
            <w:vAlign w:val="center"/>
          </w:tcPr>
          <w:p w14:paraId="6A89B791" w14:textId="77777777" w:rsidR="00510D9F" w:rsidRPr="002F7B70" w:rsidRDefault="00510D9F" w:rsidP="00510D9F">
            <w:pPr>
              <w:pStyle w:val="TAL"/>
              <w:keepNext w:val="0"/>
              <w:keepLines w:val="0"/>
              <w:jc w:val="center"/>
            </w:pPr>
            <w:r w:rsidRPr="002F7B70">
              <w:sym w:font="Wingdings" w:char="F0FC"/>
            </w:r>
          </w:p>
        </w:tc>
        <w:tc>
          <w:tcPr>
            <w:tcW w:w="425" w:type="dxa"/>
            <w:vAlign w:val="center"/>
          </w:tcPr>
          <w:p w14:paraId="405430B5" w14:textId="77777777" w:rsidR="00510D9F" w:rsidRPr="002F7B70" w:rsidRDefault="00510D9F" w:rsidP="00510D9F">
            <w:pPr>
              <w:pStyle w:val="TAL"/>
              <w:keepNext w:val="0"/>
              <w:keepLines w:val="0"/>
              <w:jc w:val="center"/>
              <w:rPr>
                <w:b/>
              </w:rPr>
            </w:pPr>
            <w:r w:rsidRPr="002F7B70">
              <w:sym w:font="Wingdings" w:char="F0FC"/>
            </w:r>
          </w:p>
        </w:tc>
        <w:tc>
          <w:tcPr>
            <w:tcW w:w="426" w:type="dxa"/>
            <w:vAlign w:val="center"/>
          </w:tcPr>
          <w:p w14:paraId="78DD7355" w14:textId="77777777" w:rsidR="00510D9F" w:rsidRPr="002F7B70" w:rsidRDefault="00510D9F" w:rsidP="00510D9F">
            <w:pPr>
              <w:pStyle w:val="TAL"/>
              <w:keepNext w:val="0"/>
              <w:keepLines w:val="0"/>
              <w:jc w:val="center"/>
              <w:rPr>
                <w:b/>
              </w:rPr>
            </w:pPr>
            <w:r w:rsidRPr="002F7B70">
              <w:sym w:font="Wingdings" w:char="F0FC"/>
            </w:r>
          </w:p>
        </w:tc>
        <w:tc>
          <w:tcPr>
            <w:tcW w:w="567" w:type="dxa"/>
            <w:vAlign w:val="center"/>
          </w:tcPr>
          <w:p w14:paraId="629E6D14" w14:textId="77777777" w:rsidR="00510D9F" w:rsidRPr="002F7B70" w:rsidRDefault="00510D9F" w:rsidP="00510D9F">
            <w:pPr>
              <w:pStyle w:val="TAC"/>
              <w:keepNext w:val="0"/>
              <w:keepLines w:val="0"/>
            </w:pPr>
            <w:r w:rsidRPr="002F7B70">
              <w:t>U</w:t>
            </w:r>
          </w:p>
        </w:tc>
        <w:tc>
          <w:tcPr>
            <w:tcW w:w="3402" w:type="dxa"/>
            <w:vAlign w:val="center"/>
          </w:tcPr>
          <w:p w14:paraId="72CB7300" w14:textId="77777777" w:rsidR="00510D9F" w:rsidRPr="002F7B70" w:rsidRDefault="00510D9F" w:rsidP="00510D9F">
            <w:pPr>
              <w:pStyle w:val="TAL"/>
              <w:keepNext w:val="0"/>
              <w:keepLines w:val="0"/>
            </w:pPr>
          </w:p>
        </w:tc>
        <w:tc>
          <w:tcPr>
            <w:tcW w:w="1459" w:type="dxa"/>
            <w:gridSpan w:val="2"/>
            <w:vAlign w:val="center"/>
          </w:tcPr>
          <w:p w14:paraId="0207C5EF" w14:textId="73E7AEE9" w:rsidR="00510D9F" w:rsidRPr="002F7B70" w:rsidRDefault="00510D9F" w:rsidP="00510D9F">
            <w:pPr>
              <w:pStyle w:val="TAL"/>
              <w:keepNext w:val="0"/>
              <w:keepLines w:val="0"/>
            </w:pPr>
            <w:r w:rsidRPr="002F7B70">
              <w:t>C.12.1.2</w:t>
            </w:r>
          </w:p>
        </w:tc>
      </w:tr>
      <w:tr w:rsidR="00510D9F" w:rsidRPr="002F7B70" w14:paraId="61402374" w14:textId="77777777" w:rsidTr="00A306B3">
        <w:trPr>
          <w:cantSplit/>
          <w:jc w:val="center"/>
        </w:trPr>
        <w:tc>
          <w:tcPr>
            <w:tcW w:w="562" w:type="dxa"/>
            <w:vAlign w:val="center"/>
          </w:tcPr>
          <w:p w14:paraId="7D26104D" w14:textId="15BC3B22" w:rsidR="00510D9F" w:rsidRPr="002F7B70" w:rsidRDefault="00510D9F" w:rsidP="00510D9F">
            <w:pPr>
              <w:pStyle w:val="TAC"/>
              <w:keepNext w:val="0"/>
              <w:keepLines w:val="0"/>
            </w:pPr>
            <w:ins w:id="3484" w:author="Dave - updates, from v1.3 to v2.0" w:date="2018-10-08T15:40:00Z">
              <w:r w:rsidRPr="002F7B70">
                <w:t>101</w:t>
              </w:r>
            </w:ins>
            <w:del w:id="3485" w:author="Dave - updates, from v1.3 to v2.0" w:date="2018-10-08T15:40:00Z">
              <w:r w:rsidRPr="002F7B70" w:rsidDel="00257438">
                <w:delText>100</w:delText>
              </w:r>
            </w:del>
          </w:p>
        </w:tc>
        <w:tc>
          <w:tcPr>
            <w:tcW w:w="2694" w:type="dxa"/>
            <w:vAlign w:val="center"/>
          </w:tcPr>
          <w:p w14:paraId="384C5707" w14:textId="086DE945" w:rsidR="00510D9F" w:rsidRPr="002F7B70" w:rsidRDefault="00510D9F" w:rsidP="00510D9F">
            <w:pPr>
              <w:pStyle w:val="TAC"/>
              <w:keepNext w:val="0"/>
              <w:keepLines w:val="0"/>
              <w:jc w:val="left"/>
            </w:pPr>
            <w:r w:rsidRPr="002F7B70">
              <w:t>12.2.2 Information on accessibility and compatibility features</w:t>
            </w:r>
          </w:p>
        </w:tc>
        <w:tc>
          <w:tcPr>
            <w:tcW w:w="425" w:type="dxa"/>
            <w:vAlign w:val="center"/>
          </w:tcPr>
          <w:p w14:paraId="63B38786" w14:textId="77777777" w:rsidR="00510D9F" w:rsidRPr="002F7B70" w:rsidRDefault="00510D9F" w:rsidP="00510D9F">
            <w:pPr>
              <w:pStyle w:val="TAL"/>
              <w:keepNext w:val="0"/>
              <w:keepLines w:val="0"/>
              <w:jc w:val="center"/>
              <w:rPr>
                <w:b/>
              </w:rPr>
            </w:pPr>
            <w:r w:rsidRPr="002F7B70">
              <w:sym w:font="Wingdings" w:char="F0FC"/>
            </w:r>
          </w:p>
        </w:tc>
        <w:tc>
          <w:tcPr>
            <w:tcW w:w="425" w:type="dxa"/>
            <w:vAlign w:val="center"/>
          </w:tcPr>
          <w:p w14:paraId="796313AA" w14:textId="77777777" w:rsidR="00510D9F" w:rsidRPr="002F7B70" w:rsidRDefault="00510D9F" w:rsidP="00510D9F">
            <w:pPr>
              <w:pStyle w:val="TAL"/>
              <w:keepNext w:val="0"/>
              <w:keepLines w:val="0"/>
              <w:jc w:val="center"/>
            </w:pPr>
            <w:r w:rsidRPr="002F7B70">
              <w:sym w:font="Wingdings" w:char="F0FC"/>
            </w:r>
          </w:p>
        </w:tc>
        <w:tc>
          <w:tcPr>
            <w:tcW w:w="425" w:type="dxa"/>
            <w:vAlign w:val="center"/>
          </w:tcPr>
          <w:p w14:paraId="68F667DA" w14:textId="77777777" w:rsidR="00510D9F" w:rsidRPr="002F7B70" w:rsidRDefault="00510D9F" w:rsidP="00510D9F">
            <w:pPr>
              <w:pStyle w:val="TAL"/>
              <w:keepNext w:val="0"/>
              <w:keepLines w:val="0"/>
              <w:jc w:val="center"/>
              <w:rPr>
                <w:b/>
              </w:rPr>
            </w:pPr>
            <w:r w:rsidRPr="002F7B70">
              <w:sym w:font="Wingdings" w:char="F0FC"/>
            </w:r>
          </w:p>
        </w:tc>
        <w:tc>
          <w:tcPr>
            <w:tcW w:w="426" w:type="dxa"/>
            <w:vAlign w:val="center"/>
          </w:tcPr>
          <w:p w14:paraId="4FFB0337" w14:textId="77777777" w:rsidR="00510D9F" w:rsidRPr="002F7B70" w:rsidRDefault="00510D9F" w:rsidP="00510D9F">
            <w:pPr>
              <w:pStyle w:val="TAL"/>
              <w:keepNext w:val="0"/>
              <w:keepLines w:val="0"/>
              <w:jc w:val="center"/>
              <w:rPr>
                <w:b/>
              </w:rPr>
            </w:pPr>
            <w:r w:rsidRPr="002F7B70">
              <w:sym w:font="Wingdings" w:char="F0FC"/>
            </w:r>
          </w:p>
        </w:tc>
        <w:tc>
          <w:tcPr>
            <w:tcW w:w="567" w:type="dxa"/>
            <w:vAlign w:val="center"/>
          </w:tcPr>
          <w:p w14:paraId="6BB739D5" w14:textId="77777777" w:rsidR="00510D9F" w:rsidRPr="002F7B70" w:rsidRDefault="00510D9F" w:rsidP="00510D9F">
            <w:pPr>
              <w:pStyle w:val="TAC"/>
              <w:keepNext w:val="0"/>
              <w:keepLines w:val="0"/>
            </w:pPr>
            <w:r w:rsidRPr="002F7B70">
              <w:t>U</w:t>
            </w:r>
          </w:p>
        </w:tc>
        <w:tc>
          <w:tcPr>
            <w:tcW w:w="3402" w:type="dxa"/>
            <w:vAlign w:val="center"/>
          </w:tcPr>
          <w:p w14:paraId="6F328CF3" w14:textId="77777777" w:rsidR="00510D9F" w:rsidRPr="002F7B70" w:rsidRDefault="00510D9F" w:rsidP="00510D9F">
            <w:pPr>
              <w:pStyle w:val="TAL"/>
              <w:keepNext w:val="0"/>
              <w:keepLines w:val="0"/>
            </w:pPr>
          </w:p>
        </w:tc>
        <w:tc>
          <w:tcPr>
            <w:tcW w:w="1459" w:type="dxa"/>
            <w:gridSpan w:val="2"/>
            <w:vAlign w:val="center"/>
          </w:tcPr>
          <w:p w14:paraId="015627C3" w14:textId="1A2E2593" w:rsidR="00510D9F" w:rsidRPr="002F7B70" w:rsidRDefault="00510D9F" w:rsidP="00510D9F">
            <w:pPr>
              <w:pStyle w:val="TAL"/>
              <w:keepNext w:val="0"/>
              <w:keepLines w:val="0"/>
            </w:pPr>
            <w:r w:rsidRPr="002F7B70">
              <w:t>C.12.2.2</w:t>
            </w:r>
          </w:p>
        </w:tc>
      </w:tr>
      <w:tr w:rsidR="00510D9F" w:rsidRPr="002F7B70" w14:paraId="332A7F20" w14:textId="77777777" w:rsidTr="00A306B3">
        <w:trPr>
          <w:cantSplit/>
          <w:jc w:val="center"/>
        </w:trPr>
        <w:tc>
          <w:tcPr>
            <w:tcW w:w="562" w:type="dxa"/>
            <w:vAlign w:val="center"/>
          </w:tcPr>
          <w:p w14:paraId="749CFB25" w14:textId="23499B3D" w:rsidR="00510D9F" w:rsidRPr="002F7B70" w:rsidRDefault="00510D9F" w:rsidP="00510D9F">
            <w:pPr>
              <w:pStyle w:val="TAC"/>
              <w:keepNext w:val="0"/>
              <w:keepLines w:val="0"/>
            </w:pPr>
            <w:ins w:id="3486" w:author="Dave - updates, from v1.3 to v2.0" w:date="2018-10-08T15:40:00Z">
              <w:r w:rsidRPr="002F7B70">
                <w:t>102</w:t>
              </w:r>
            </w:ins>
            <w:del w:id="3487" w:author="Dave - updates, from v1.3 to v2.0" w:date="2018-10-08T15:40:00Z">
              <w:r w:rsidRPr="002F7B70" w:rsidDel="00257438">
                <w:delText>101</w:delText>
              </w:r>
            </w:del>
          </w:p>
        </w:tc>
        <w:tc>
          <w:tcPr>
            <w:tcW w:w="2694" w:type="dxa"/>
            <w:vAlign w:val="center"/>
          </w:tcPr>
          <w:p w14:paraId="455BB639" w14:textId="79DFA70F" w:rsidR="00510D9F" w:rsidRPr="002F7B70" w:rsidRDefault="00510D9F" w:rsidP="00510D9F">
            <w:pPr>
              <w:pStyle w:val="TAC"/>
              <w:keepNext w:val="0"/>
              <w:keepLines w:val="0"/>
              <w:jc w:val="left"/>
            </w:pPr>
            <w:r w:rsidRPr="002F7B70">
              <w:t>12.2.3 Effective communication</w:t>
            </w:r>
          </w:p>
        </w:tc>
        <w:tc>
          <w:tcPr>
            <w:tcW w:w="425" w:type="dxa"/>
            <w:vAlign w:val="center"/>
          </w:tcPr>
          <w:p w14:paraId="6A6A853E" w14:textId="77777777" w:rsidR="00510D9F" w:rsidRPr="002F7B70" w:rsidRDefault="00510D9F" w:rsidP="00510D9F">
            <w:pPr>
              <w:pStyle w:val="TAL"/>
              <w:keepNext w:val="0"/>
              <w:keepLines w:val="0"/>
              <w:jc w:val="center"/>
              <w:rPr>
                <w:b/>
              </w:rPr>
            </w:pPr>
            <w:r w:rsidRPr="002F7B70">
              <w:sym w:font="Wingdings" w:char="F0FC"/>
            </w:r>
          </w:p>
        </w:tc>
        <w:tc>
          <w:tcPr>
            <w:tcW w:w="425" w:type="dxa"/>
            <w:vAlign w:val="center"/>
          </w:tcPr>
          <w:p w14:paraId="138681E1" w14:textId="77777777" w:rsidR="00510D9F" w:rsidRPr="002F7B70" w:rsidRDefault="00510D9F" w:rsidP="00510D9F">
            <w:pPr>
              <w:pStyle w:val="TAL"/>
              <w:keepNext w:val="0"/>
              <w:keepLines w:val="0"/>
              <w:jc w:val="center"/>
            </w:pPr>
          </w:p>
        </w:tc>
        <w:tc>
          <w:tcPr>
            <w:tcW w:w="425" w:type="dxa"/>
            <w:vAlign w:val="center"/>
          </w:tcPr>
          <w:p w14:paraId="2A314CDC" w14:textId="77777777" w:rsidR="00510D9F" w:rsidRPr="002F7B70" w:rsidRDefault="00510D9F" w:rsidP="00510D9F">
            <w:pPr>
              <w:pStyle w:val="TAL"/>
              <w:keepNext w:val="0"/>
              <w:keepLines w:val="0"/>
              <w:jc w:val="center"/>
              <w:rPr>
                <w:b/>
              </w:rPr>
            </w:pPr>
            <w:r w:rsidRPr="002F7B70">
              <w:sym w:font="Wingdings" w:char="F0FC"/>
            </w:r>
          </w:p>
        </w:tc>
        <w:tc>
          <w:tcPr>
            <w:tcW w:w="426" w:type="dxa"/>
            <w:vAlign w:val="center"/>
          </w:tcPr>
          <w:p w14:paraId="405E6FA2" w14:textId="77777777" w:rsidR="00510D9F" w:rsidRPr="002F7B70" w:rsidRDefault="00510D9F" w:rsidP="00510D9F">
            <w:pPr>
              <w:pStyle w:val="TAL"/>
              <w:keepNext w:val="0"/>
              <w:keepLines w:val="0"/>
              <w:jc w:val="center"/>
              <w:rPr>
                <w:b/>
              </w:rPr>
            </w:pPr>
          </w:p>
        </w:tc>
        <w:tc>
          <w:tcPr>
            <w:tcW w:w="567" w:type="dxa"/>
            <w:vAlign w:val="center"/>
          </w:tcPr>
          <w:p w14:paraId="01ED8048" w14:textId="77777777" w:rsidR="00510D9F" w:rsidRPr="002F7B70" w:rsidRDefault="00510D9F" w:rsidP="00510D9F">
            <w:pPr>
              <w:pStyle w:val="TAC"/>
              <w:keepNext w:val="0"/>
              <w:keepLines w:val="0"/>
            </w:pPr>
            <w:r w:rsidRPr="002F7B70">
              <w:t>U</w:t>
            </w:r>
          </w:p>
        </w:tc>
        <w:tc>
          <w:tcPr>
            <w:tcW w:w="3402" w:type="dxa"/>
            <w:vAlign w:val="center"/>
          </w:tcPr>
          <w:p w14:paraId="0F5F0940" w14:textId="77777777" w:rsidR="00510D9F" w:rsidRPr="002F7B70" w:rsidRDefault="00510D9F" w:rsidP="00510D9F">
            <w:pPr>
              <w:pStyle w:val="TAL"/>
              <w:keepNext w:val="0"/>
              <w:keepLines w:val="0"/>
            </w:pPr>
          </w:p>
        </w:tc>
        <w:tc>
          <w:tcPr>
            <w:tcW w:w="1459" w:type="dxa"/>
            <w:gridSpan w:val="2"/>
            <w:vAlign w:val="center"/>
          </w:tcPr>
          <w:p w14:paraId="4BF28D7B" w14:textId="7764256E" w:rsidR="00510D9F" w:rsidRPr="002F7B70" w:rsidRDefault="00510D9F" w:rsidP="00510D9F">
            <w:pPr>
              <w:pStyle w:val="TAL"/>
              <w:keepNext w:val="0"/>
              <w:keepLines w:val="0"/>
            </w:pPr>
            <w:r w:rsidRPr="002F7B70">
              <w:t>C.12.2.3</w:t>
            </w:r>
          </w:p>
        </w:tc>
      </w:tr>
      <w:tr w:rsidR="00510D9F" w:rsidRPr="002F7B70" w14:paraId="5005EA75" w14:textId="77777777" w:rsidTr="00A306B3">
        <w:trPr>
          <w:cantSplit/>
          <w:jc w:val="center"/>
        </w:trPr>
        <w:tc>
          <w:tcPr>
            <w:tcW w:w="562" w:type="dxa"/>
            <w:vAlign w:val="center"/>
          </w:tcPr>
          <w:p w14:paraId="005BC77F" w14:textId="0DCB4BDF" w:rsidR="00510D9F" w:rsidRPr="002F7B70" w:rsidRDefault="00510D9F" w:rsidP="00510D9F">
            <w:pPr>
              <w:pStyle w:val="TAC"/>
              <w:keepNext w:val="0"/>
              <w:keepLines w:val="0"/>
            </w:pPr>
            <w:del w:id="3488" w:author="Dave - updates, from v1.3 to v2.0" w:date="2018-10-08T15:40:00Z">
              <w:r w:rsidRPr="002F7B70" w:rsidDel="00510D9F">
                <w:delText>102</w:delText>
              </w:r>
            </w:del>
            <w:ins w:id="3489" w:author="Dave - updates, from v1.3 to v2.0" w:date="2018-10-08T15:40:00Z">
              <w:r>
                <w:t>103</w:t>
              </w:r>
            </w:ins>
          </w:p>
        </w:tc>
        <w:tc>
          <w:tcPr>
            <w:tcW w:w="2694" w:type="dxa"/>
            <w:vAlign w:val="center"/>
          </w:tcPr>
          <w:p w14:paraId="5C00F095" w14:textId="04470197" w:rsidR="00510D9F" w:rsidRPr="002F7B70" w:rsidRDefault="00510D9F" w:rsidP="00510D9F">
            <w:pPr>
              <w:pStyle w:val="TAC"/>
              <w:keepNext w:val="0"/>
              <w:keepLines w:val="0"/>
              <w:jc w:val="left"/>
            </w:pPr>
            <w:r w:rsidRPr="002F7B70">
              <w:t>12.2.4 Accessible documentation</w:t>
            </w:r>
          </w:p>
        </w:tc>
        <w:tc>
          <w:tcPr>
            <w:tcW w:w="425" w:type="dxa"/>
            <w:vAlign w:val="center"/>
          </w:tcPr>
          <w:p w14:paraId="2B1A6CBB" w14:textId="77777777" w:rsidR="00510D9F" w:rsidRPr="002F7B70" w:rsidRDefault="00510D9F" w:rsidP="00510D9F">
            <w:pPr>
              <w:pStyle w:val="TAL"/>
              <w:keepNext w:val="0"/>
              <w:keepLines w:val="0"/>
              <w:jc w:val="center"/>
              <w:rPr>
                <w:b/>
              </w:rPr>
            </w:pPr>
            <w:r w:rsidRPr="002F7B70">
              <w:sym w:font="Wingdings" w:char="F0FC"/>
            </w:r>
          </w:p>
        </w:tc>
        <w:tc>
          <w:tcPr>
            <w:tcW w:w="425" w:type="dxa"/>
            <w:vAlign w:val="center"/>
          </w:tcPr>
          <w:p w14:paraId="2FCA19AD" w14:textId="77777777" w:rsidR="00510D9F" w:rsidRPr="002F7B70" w:rsidRDefault="00510D9F" w:rsidP="00510D9F">
            <w:pPr>
              <w:pStyle w:val="TAL"/>
              <w:keepNext w:val="0"/>
              <w:keepLines w:val="0"/>
              <w:jc w:val="center"/>
            </w:pPr>
            <w:r w:rsidRPr="002F7B70">
              <w:sym w:font="Wingdings" w:char="F0FC"/>
            </w:r>
          </w:p>
        </w:tc>
        <w:tc>
          <w:tcPr>
            <w:tcW w:w="425" w:type="dxa"/>
            <w:vAlign w:val="center"/>
          </w:tcPr>
          <w:p w14:paraId="7747D038" w14:textId="77777777" w:rsidR="00510D9F" w:rsidRPr="002F7B70" w:rsidRDefault="00510D9F" w:rsidP="00510D9F">
            <w:pPr>
              <w:pStyle w:val="TAL"/>
              <w:keepNext w:val="0"/>
              <w:keepLines w:val="0"/>
              <w:jc w:val="center"/>
              <w:rPr>
                <w:b/>
              </w:rPr>
            </w:pPr>
            <w:r w:rsidRPr="002F7B70">
              <w:sym w:font="Wingdings" w:char="F0FC"/>
            </w:r>
          </w:p>
        </w:tc>
        <w:tc>
          <w:tcPr>
            <w:tcW w:w="426" w:type="dxa"/>
            <w:vAlign w:val="center"/>
          </w:tcPr>
          <w:p w14:paraId="190BF466" w14:textId="77777777" w:rsidR="00510D9F" w:rsidRPr="002F7B70" w:rsidRDefault="00510D9F" w:rsidP="00510D9F">
            <w:pPr>
              <w:pStyle w:val="TAL"/>
              <w:keepNext w:val="0"/>
              <w:keepLines w:val="0"/>
              <w:jc w:val="center"/>
              <w:rPr>
                <w:b/>
              </w:rPr>
            </w:pPr>
            <w:r w:rsidRPr="002F7B70">
              <w:sym w:font="Wingdings" w:char="F0FC"/>
            </w:r>
          </w:p>
        </w:tc>
        <w:tc>
          <w:tcPr>
            <w:tcW w:w="567" w:type="dxa"/>
            <w:vAlign w:val="center"/>
          </w:tcPr>
          <w:p w14:paraId="7AABB0DD" w14:textId="77777777" w:rsidR="00510D9F" w:rsidRPr="002F7B70" w:rsidRDefault="00510D9F" w:rsidP="00510D9F">
            <w:pPr>
              <w:pStyle w:val="TAC"/>
              <w:keepNext w:val="0"/>
              <w:keepLines w:val="0"/>
            </w:pPr>
            <w:r w:rsidRPr="002F7B70">
              <w:t>U</w:t>
            </w:r>
          </w:p>
        </w:tc>
        <w:tc>
          <w:tcPr>
            <w:tcW w:w="3402" w:type="dxa"/>
            <w:vAlign w:val="center"/>
          </w:tcPr>
          <w:p w14:paraId="27ACF6E3" w14:textId="77777777" w:rsidR="00510D9F" w:rsidRPr="002F7B70" w:rsidRDefault="00510D9F" w:rsidP="00510D9F">
            <w:pPr>
              <w:pStyle w:val="TAL"/>
              <w:keepNext w:val="0"/>
              <w:keepLines w:val="0"/>
            </w:pPr>
          </w:p>
        </w:tc>
        <w:tc>
          <w:tcPr>
            <w:tcW w:w="1459" w:type="dxa"/>
            <w:gridSpan w:val="2"/>
            <w:vAlign w:val="center"/>
          </w:tcPr>
          <w:p w14:paraId="31882BD2" w14:textId="57FCF388" w:rsidR="00510D9F" w:rsidRPr="002F7B70" w:rsidRDefault="00510D9F" w:rsidP="00510D9F">
            <w:pPr>
              <w:pStyle w:val="TAL"/>
              <w:keepNext w:val="0"/>
              <w:keepLines w:val="0"/>
            </w:pPr>
            <w:r w:rsidRPr="002F7B70">
              <w:t>C.12.2.4</w:t>
            </w:r>
          </w:p>
        </w:tc>
      </w:tr>
    </w:tbl>
    <w:p w14:paraId="14A21865" w14:textId="77777777" w:rsidR="00A11739" w:rsidRPr="002F7B70" w:rsidRDefault="00A11739">
      <w:pPr>
        <w:overflowPunct/>
        <w:autoSpaceDE/>
        <w:autoSpaceDN/>
        <w:adjustRightInd/>
        <w:spacing w:after="0"/>
        <w:textAlignment w:val="auto"/>
        <w:rPr>
          <w:rFonts w:ascii="Arial" w:hAnsi="Arial"/>
          <w:sz w:val="36"/>
        </w:rPr>
      </w:pPr>
      <w:r w:rsidRPr="002F7B70">
        <w:br w:type="page"/>
      </w:r>
    </w:p>
    <w:p w14:paraId="5EF1937A" w14:textId="2F52C025" w:rsidR="0098090C" w:rsidRPr="002F7B70" w:rsidRDefault="0098090C" w:rsidP="00E906E0">
      <w:pPr>
        <w:pStyle w:val="Heading1"/>
        <w:pageBreakBefore/>
        <w:ind w:left="0" w:firstLine="0"/>
      </w:pPr>
      <w:bookmarkStart w:id="3490" w:name="_Toc534874099"/>
      <w:r w:rsidRPr="002F7B70">
        <w:lastRenderedPageBreak/>
        <w:t>Annex B (informative)</w:t>
      </w:r>
      <w:proofErr w:type="gramStart"/>
      <w:r w:rsidRPr="002F7B70">
        <w:t>:</w:t>
      </w:r>
      <w:proofErr w:type="gramEnd"/>
      <w:r w:rsidRPr="002F7B70">
        <w:br/>
        <w:t>Relationship between requirements and functional performance statements</w:t>
      </w:r>
      <w:bookmarkEnd w:id="3490"/>
    </w:p>
    <w:p w14:paraId="74B39E53" w14:textId="77777777" w:rsidR="0098090C" w:rsidRPr="002F7B70" w:rsidRDefault="0098090C" w:rsidP="005F5479">
      <w:pPr>
        <w:pStyle w:val="Heading2"/>
      </w:pPr>
      <w:bookmarkStart w:id="3491" w:name="_Toc534874100"/>
      <w:r w:rsidRPr="002F7B70">
        <w:t>B.</w:t>
      </w:r>
      <w:r w:rsidR="0012000C" w:rsidRPr="002F7B70">
        <w:t>1</w:t>
      </w:r>
      <w:r w:rsidRPr="002F7B70">
        <w:tab/>
        <w:t xml:space="preserve">Relationships </w:t>
      </w:r>
      <w:r w:rsidR="00A66EB4" w:rsidRPr="002F7B70">
        <w:t>between clauses 5 to 13</w:t>
      </w:r>
      <w:r w:rsidR="00A0275A" w:rsidRPr="002F7B70">
        <w:t xml:space="preserve"> </w:t>
      </w:r>
      <w:r w:rsidR="00A66EB4" w:rsidRPr="002F7B70">
        <w:t>and the functional performance statements</w:t>
      </w:r>
      <w:bookmarkEnd w:id="3491"/>
    </w:p>
    <w:p w14:paraId="29CDC6FF" w14:textId="77777777" w:rsidR="00050720" w:rsidRPr="002F7B70" w:rsidRDefault="00050720" w:rsidP="00DF354B">
      <w:r w:rsidRPr="002F7B70">
        <w:t>Table B.2 shows which of the requirements set out in clauses 5 to 13 support each of the functional performance statements set out in clause 4.2.</w:t>
      </w:r>
    </w:p>
    <w:p w14:paraId="5657ED64" w14:textId="77777777" w:rsidR="00050720" w:rsidRPr="002F7B70" w:rsidRDefault="00050720" w:rsidP="00DF354B">
      <w:r w:rsidRPr="002F7B70">
        <w:t>To allow Table B.2 to fit the page, the abbreviations shown in Table B.1 have been used in the column headers of Table</w:t>
      </w:r>
      <w:r w:rsidR="00DF354B" w:rsidRPr="002F7B70">
        <w:t> </w:t>
      </w:r>
      <w:r w:rsidRPr="002F7B70">
        <w:t>B.2.</w:t>
      </w:r>
    </w:p>
    <w:p w14:paraId="063AFD7B" w14:textId="77777777" w:rsidR="00050720" w:rsidRPr="002F7B70" w:rsidRDefault="00050720" w:rsidP="00507830">
      <w:pPr>
        <w:pStyle w:val="TH"/>
      </w:pPr>
      <w:r w:rsidRPr="002F7B70">
        <w:t>Table B.1: Key to the column header designations used in Table B.2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882"/>
        <w:gridCol w:w="1559"/>
        <w:gridCol w:w="3827"/>
      </w:tblGrid>
      <w:tr w:rsidR="00050720" w:rsidRPr="002F7B70" w14:paraId="618C8D48" w14:textId="77777777" w:rsidTr="00721ADE">
        <w:trPr>
          <w:jc w:val="center"/>
        </w:trPr>
        <w:tc>
          <w:tcPr>
            <w:tcW w:w="882" w:type="dxa"/>
            <w:shd w:val="clear" w:color="auto" w:fill="auto"/>
          </w:tcPr>
          <w:p w14:paraId="201B1D98" w14:textId="77777777" w:rsidR="00050720" w:rsidRPr="002F7B70" w:rsidRDefault="00050720" w:rsidP="00507830">
            <w:pPr>
              <w:pStyle w:val="TAH"/>
              <w:rPr>
                <w:rFonts w:eastAsia="Calibri"/>
              </w:rPr>
            </w:pPr>
            <w:r w:rsidRPr="002F7B70">
              <w:rPr>
                <w:rFonts w:eastAsia="Calibri"/>
              </w:rPr>
              <w:t>Clause number</w:t>
            </w:r>
          </w:p>
        </w:tc>
        <w:tc>
          <w:tcPr>
            <w:tcW w:w="1559" w:type="dxa"/>
            <w:shd w:val="clear" w:color="auto" w:fill="auto"/>
          </w:tcPr>
          <w:p w14:paraId="4B4B15C0" w14:textId="77777777" w:rsidR="00050720" w:rsidRPr="002F7B70" w:rsidRDefault="00050720" w:rsidP="00507830">
            <w:pPr>
              <w:pStyle w:val="TAH"/>
              <w:rPr>
                <w:rFonts w:eastAsia="Calibri"/>
              </w:rPr>
            </w:pPr>
            <w:r w:rsidRPr="002F7B70">
              <w:rPr>
                <w:rFonts w:eastAsia="Calibri"/>
              </w:rPr>
              <w:t>Column header abbreviation</w:t>
            </w:r>
          </w:p>
        </w:tc>
        <w:tc>
          <w:tcPr>
            <w:tcW w:w="3827" w:type="dxa"/>
            <w:shd w:val="clear" w:color="auto" w:fill="auto"/>
          </w:tcPr>
          <w:p w14:paraId="1A8E562C" w14:textId="77777777" w:rsidR="00050720" w:rsidRPr="002F7B70" w:rsidRDefault="00050720" w:rsidP="00507830">
            <w:pPr>
              <w:pStyle w:val="TAH"/>
              <w:rPr>
                <w:rFonts w:eastAsia="Calibri"/>
              </w:rPr>
            </w:pPr>
            <w:r w:rsidRPr="002F7B70">
              <w:rPr>
                <w:rFonts w:eastAsia="Calibri"/>
              </w:rPr>
              <w:t>Functional performance statement</w:t>
            </w:r>
          </w:p>
        </w:tc>
      </w:tr>
      <w:tr w:rsidR="00050720" w:rsidRPr="002F7B70" w14:paraId="1B29E9DB" w14:textId="77777777" w:rsidTr="00721ADE">
        <w:trPr>
          <w:jc w:val="center"/>
        </w:trPr>
        <w:tc>
          <w:tcPr>
            <w:tcW w:w="882" w:type="dxa"/>
            <w:shd w:val="clear" w:color="auto" w:fill="auto"/>
          </w:tcPr>
          <w:p w14:paraId="6814DEF1" w14:textId="77777777" w:rsidR="00050720" w:rsidRPr="002F7B70" w:rsidRDefault="00050720" w:rsidP="00507830">
            <w:pPr>
              <w:pStyle w:val="TAL"/>
              <w:rPr>
                <w:rFonts w:eastAsia="Calibri"/>
              </w:rPr>
            </w:pPr>
            <w:r w:rsidRPr="002F7B70">
              <w:rPr>
                <w:rFonts w:eastAsia="Calibri"/>
              </w:rPr>
              <w:t>4.2.1</w:t>
            </w:r>
          </w:p>
        </w:tc>
        <w:tc>
          <w:tcPr>
            <w:tcW w:w="1559" w:type="dxa"/>
            <w:shd w:val="clear" w:color="auto" w:fill="auto"/>
          </w:tcPr>
          <w:p w14:paraId="03B9B0F3" w14:textId="77777777" w:rsidR="00050720" w:rsidRPr="002F7B70" w:rsidRDefault="00050720" w:rsidP="0072744D">
            <w:pPr>
              <w:pStyle w:val="TAL"/>
              <w:rPr>
                <w:rFonts w:eastAsia="Calibri"/>
              </w:rPr>
            </w:pPr>
            <w:r w:rsidRPr="00466830">
              <w:rPr>
                <w:rFonts w:eastAsia="Calibri"/>
              </w:rPr>
              <w:t>WV</w:t>
            </w:r>
          </w:p>
        </w:tc>
        <w:tc>
          <w:tcPr>
            <w:tcW w:w="3827" w:type="dxa"/>
            <w:shd w:val="clear" w:color="auto" w:fill="auto"/>
          </w:tcPr>
          <w:p w14:paraId="05C61540" w14:textId="77777777" w:rsidR="00050720" w:rsidRPr="002F7B70" w:rsidRDefault="00050720" w:rsidP="00507830">
            <w:pPr>
              <w:pStyle w:val="TAL"/>
              <w:rPr>
                <w:rFonts w:eastAsia="Calibri"/>
              </w:rPr>
            </w:pPr>
            <w:r w:rsidRPr="002F7B70">
              <w:rPr>
                <w:rFonts w:eastAsia="Calibri"/>
              </w:rPr>
              <w:t>Usage without vision</w:t>
            </w:r>
          </w:p>
        </w:tc>
      </w:tr>
      <w:tr w:rsidR="00050720" w:rsidRPr="002F7B70" w14:paraId="49F08F53" w14:textId="77777777" w:rsidTr="00721ADE">
        <w:trPr>
          <w:jc w:val="center"/>
        </w:trPr>
        <w:tc>
          <w:tcPr>
            <w:tcW w:w="882" w:type="dxa"/>
            <w:shd w:val="clear" w:color="auto" w:fill="auto"/>
          </w:tcPr>
          <w:p w14:paraId="31FD337A" w14:textId="77777777" w:rsidR="00050720" w:rsidRPr="002F7B70" w:rsidRDefault="00050720" w:rsidP="00507830">
            <w:pPr>
              <w:pStyle w:val="TAL"/>
              <w:rPr>
                <w:rFonts w:eastAsia="Calibri"/>
              </w:rPr>
            </w:pPr>
            <w:r w:rsidRPr="002F7B70">
              <w:rPr>
                <w:rFonts w:eastAsia="Calibri"/>
              </w:rPr>
              <w:t>4.2.2</w:t>
            </w:r>
          </w:p>
        </w:tc>
        <w:tc>
          <w:tcPr>
            <w:tcW w:w="1559" w:type="dxa"/>
            <w:shd w:val="clear" w:color="auto" w:fill="auto"/>
          </w:tcPr>
          <w:p w14:paraId="59AC9CA5" w14:textId="77777777" w:rsidR="00050720" w:rsidRPr="002F7B70" w:rsidRDefault="00050720" w:rsidP="0072744D">
            <w:pPr>
              <w:pStyle w:val="TAL"/>
              <w:rPr>
                <w:rFonts w:eastAsia="Calibri"/>
              </w:rPr>
            </w:pPr>
            <w:r w:rsidRPr="00466830">
              <w:rPr>
                <w:rFonts w:eastAsia="Calibri"/>
              </w:rPr>
              <w:t>LV</w:t>
            </w:r>
          </w:p>
        </w:tc>
        <w:tc>
          <w:tcPr>
            <w:tcW w:w="3827" w:type="dxa"/>
            <w:shd w:val="clear" w:color="auto" w:fill="auto"/>
          </w:tcPr>
          <w:p w14:paraId="4E02512A" w14:textId="77777777" w:rsidR="00050720" w:rsidRPr="002F7B70" w:rsidRDefault="00050720" w:rsidP="00507830">
            <w:pPr>
              <w:pStyle w:val="TAL"/>
              <w:rPr>
                <w:rFonts w:eastAsia="Calibri"/>
              </w:rPr>
            </w:pPr>
            <w:r w:rsidRPr="002F7B70">
              <w:rPr>
                <w:rFonts w:eastAsia="Calibri"/>
              </w:rPr>
              <w:t>Usage with limited vision</w:t>
            </w:r>
          </w:p>
        </w:tc>
      </w:tr>
      <w:tr w:rsidR="00050720" w:rsidRPr="002F7B70" w14:paraId="7AE48374" w14:textId="77777777" w:rsidTr="00721ADE">
        <w:trPr>
          <w:jc w:val="center"/>
        </w:trPr>
        <w:tc>
          <w:tcPr>
            <w:tcW w:w="882" w:type="dxa"/>
            <w:shd w:val="clear" w:color="auto" w:fill="auto"/>
          </w:tcPr>
          <w:p w14:paraId="2CB73F8A" w14:textId="77777777" w:rsidR="00050720" w:rsidRPr="002F7B70" w:rsidRDefault="00050720" w:rsidP="00507830">
            <w:pPr>
              <w:pStyle w:val="TAL"/>
              <w:rPr>
                <w:rFonts w:eastAsia="Calibri"/>
              </w:rPr>
            </w:pPr>
            <w:r w:rsidRPr="002F7B70">
              <w:rPr>
                <w:rFonts w:eastAsia="Calibri"/>
              </w:rPr>
              <w:t>4.2.3</w:t>
            </w:r>
          </w:p>
        </w:tc>
        <w:tc>
          <w:tcPr>
            <w:tcW w:w="1559" w:type="dxa"/>
            <w:shd w:val="clear" w:color="auto" w:fill="auto"/>
          </w:tcPr>
          <w:p w14:paraId="0D0D698D" w14:textId="77777777" w:rsidR="00050720" w:rsidRPr="002F7B70" w:rsidRDefault="00050720" w:rsidP="0072744D">
            <w:pPr>
              <w:pStyle w:val="TAL"/>
              <w:rPr>
                <w:rFonts w:eastAsia="Calibri"/>
              </w:rPr>
            </w:pPr>
            <w:r w:rsidRPr="00466830">
              <w:rPr>
                <w:rFonts w:eastAsia="Calibri"/>
              </w:rPr>
              <w:t>WPC</w:t>
            </w:r>
          </w:p>
        </w:tc>
        <w:tc>
          <w:tcPr>
            <w:tcW w:w="3827" w:type="dxa"/>
            <w:shd w:val="clear" w:color="auto" w:fill="auto"/>
          </w:tcPr>
          <w:p w14:paraId="56970696" w14:textId="77777777" w:rsidR="00050720" w:rsidRPr="002F7B70" w:rsidRDefault="00050720" w:rsidP="00507830">
            <w:pPr>
              <w:pStyle w:val="TAL"/>
              <w:rPr>
                <w:rFonts w:eastAsia="Calibri"/>
              </w:rPr>
            </w:pPr>
            <w:r w:rsidRPr="002F7B70">
              <w:rPr>
                <w:rFonts w:eastAsia="Calibri"/>
              </w:rPr>
              <w:t>Usage without perception of colour</w:t>
            </w:r>
          </w:p>
        </w:tc>
      </w:tr>
      <w:tr w:rsidR="00050720" w:rsidRPr="002F7B70" w14:paraId="2425F185" w14:textId="77777777" w:rsidTr="00721ADE">
        <w:trPr>
          <w:jc w:val="center"/>
        </w:trPr>
        <w:tc>
          <w:tcPr>
            <w:tcW w:w="882" w:type="dxa"/>
            <w:shd w:val="clear" w:color="auto" w:fill="auto"/>
          </w:tcPr>
          <w:p w14:paraId="2B93E69D" w14:textId="77777777" w:rsidR="00050720" w:rsidRPr="002F7B70" w:rsidRDefault="00050720" w:rsidP="00507830">
            <w:pPr>
              <w:pStyle w:val="TAL"/>
              <w:rPr>
                <w:rFonts w:eastAsia="Calibri"/>
              </w:rPr>
            </w:pPr>
            <w:r w:rsidRPr="002F7B70">
              <w:rPr>
                <w:rFonts w:eastAsia="Calibri"/>
              </w:rPr>
              <w:t>4.2.4</w:t>
            </w:r>
          </w:p>
        </w:tc>
        <w:tc>
          <w:tcPr>
            <w:tcW w:w="1559" w:type="dxa"/>
            <w:shd w:val="clear" w:color="auto" w:fill="auto"/>
          </w:tcPr>
          <w:p w14:paraId="6402D70C" w14:textId="77777777" w:rsidR="00050720" w:rsidRPr="002F7B70" w:rsidRDefault="00050720" w:rsidP="0072744D">
            <w:pPr>
              <w:pStyle w:val="TAL"/>
              <w:rPr>
                <w:rFonts w:eastAsia="Calibri"/>
              </w:rPr>
            </w:pPr>
            <w:r w:rsidRPr="00466830">
              <w:rPr>
                <w:rFonts w:eastAsia="Calibri"/>
              </w:rPr>
              <w:t>WH</w:t>
            </w:r>
          </w:p>
        </w:tc>
        <w:tc>
          <w:tcPr>
            <w:tcW w:w="3827" w:type="dxa"/>
            <w:shd w:val="clear" w:color="auto" w:fill="auto"/>
          </w:tcPr>
          <w:p w14:paraId="5C00C22C" w14:textId="77777777" w:rsidR="00050720" w:rsidRPr="002F7B70" w:rsidRDefault="00050720" w:rsidP="00507830">
            <w:pPr>
              <w:pStyle w:val="TAL"/>
              <w:rPr>
                <w:rFonts w:eastAsia="Calibri"/>
              </w:rPr>
            </w:pPr>
            <w:r w:rsidRPr="002F7B70">
              <w:rPr>
                <w:rFonts w:eastAsia="Calibri"/>
              </w:rPr>
              <w:t>Usage without hearing</w:t>
            </w:r>
          </w:p>
        </w:tc>
      </w:tr>
      <w:tr w:rsidR="00050720" w:rsidRPr="002F7B70" w14:paraId="08CBAB02" w14:textId="77777777" w:rsidTr="00721ADE">
        <w:trPr>
          <w:jc w:val="center"/>
        </w:trPr>
        <w:tc>
          <w:tcPr>
            <w:tcW w:w="882" w:type="dxa"/>
            <w:shd w:val="clear" w:color="auto" w:fill="auto"/>
          </w:tcPr>
          <w:p w14:paraId="5EAF457E" w14:textId="77777777" w:rsidR="00050720" w:rsidRPr="002F7B70" w:rsidRDefault="00050720" w:rsidP="00507830">
            <w:pPr>
              <w:pStyle w:val="TAL"/>
              <w:rPr>
                <w:rFonts w:eastAsia="Calibri"/>
              </w:rPr>
            </w:pPr>
            <w:r w:rsidRPr="002F7B70">
              <w:rPr>
                <w:rFonts w:eastAsia="Calibri"/>
              </w:rPr>
              <w:t>4.2.5</w:t>
            </w:r>
          </w:p>
        </w:tc>
        <w:tc>
          <w:tcPr>
            <w:tcW w:w="1559" w:type="dxa"/>
            <w:shd w:val="clear" w:color="auto" w:fill="auto"/>
          </w:tcPr>
          <w:p w14:paraId="0509EC3C" w14:textId="77777777" w:rsidR="00050720" w:rsidRPr="002F7B70" w:rsidRDefault="00050720" w:rsidP="0072744D">
            <w:pPr>
              <w:pStyle w:val="TAL"/>
              <w:rPr>
                <w:rFonts w:eastAsia="Calibri"/>
              </w:rPr>
            </w:pPr>
            <w:r w:rsidRPr="00466830">
              <w:rPr>
                <w:rFonts w:eastAsia="Calibri"/>
              </w:rPr>
              <w:t>LH</w:t>
            </w:r>
          </w:p>
        </w:tc>
        <w:tc>
          <w:tcPr>
            <w:tcW w:w="3827" w:type="dxa"/>
            <w:shd w:val="clear" w:color="auto" w:fill="auto"/>
          </w:tcPr>
          <w:p w14:paraId="68B87E21" w14:textId="77777777" w:rsidR="00050720" w:rsidRPr="002F7B70" w:rsidRDefault="00050720" w:rsidP="00DF55BA">
            <w:pPr>
              <w:pStyle w:val="TAL"/>
              <w:rPr>
                <w:rFonts w:eastAsia="Calibri"/>
              </w:rPr>
            </w:pPr>
            <w:r w:rsidRPr="002F7B70">
              <w:rPr>
                <w:rFonts w:eastAsia="Calibri"/>
              </w:rPr>
              <w:t>Usage with limited hearing</w:t>
            </w:r>
          </w:p>
        </w:tc>
      </w:tr>
      <w:tr w:rsidR="00050720" w:rsidRPr="002F7B70" w14:paraId="6DCD54C2" w14:textId="77777777" w:rsidTr="00721ADE">
        <w:trPr>
          <w:jc w:val="center"/>
        </w:trPr>
        <w:tc>
          <w:tcPr>
            <w:tcW w:w="882" w:type="dxa"/>
            <w:shd w:val="clear" w:color="auto" w:fill="auto"/>
          </w:tcPr>
          <w:p w14:paraId="086C183D" w14:textId="77777777" w:rsidR="00050720" w:rsidRPr="002F7B70" w:rsidRDefault="00050720" w:rsidP="00507830">
            <w:pPr>
              <w:pStyle w:val="TAL"/>
              <w:rPr>
                <w:rFonts w:eastAsia="Calibri"/>
              </w:rPr>
            </w:pPr>
            <w:r w:rsidRPr="002F7B70">
              <w:rPr>
                <w:rFonts w:eastAsia="Calibri"/>
              </w:rPr>
              <w:t>4.2.6</w:t>
            </w:r>
          </w:p>
        </w:tc>
        <w:tc>
          <w:tcPr>
            <w:tcW w:w="1559" w:type="dxa"/>
            <w:shd w:val="clear" w:color="auto" w:fill="auto"/>
          </w:tcPr>
          <w:p w14:paraId="35EA8B97" w14:textId="77777777" w:rsidR="00050720" w:rsidRPr="002F7B70" w:rsidRDefault="00050720" w:rsidP="0072744D">
            <w:pPr>
              <w:pStyle w:val="TAL"/>
              <w:rPr>
                <w:rFonts w:eastAsia="Calibri"/>
              </w:rPr>
            </w:pPr>
            <w:r w:rsidRPr="00466830">
              <w:rPr>
                <w:rFonts w:eastAsia="Calibri"/>
              </w:rPr>
              <w:t>WVC</w:t>
            </w:r>
          </w:p>
        </w:tc>
        <w:tc>
          <w:tcPr>
            <w:tcW w:w="3827" w:type="dxa"/>
            <w:shd w:val="clear" w:color="auto" w:fill="auto"/>
          </w:tcPr>
          <w:p w14:paraId="01F9F8E0" w14:textId="77777777" w:rsidR="00050720" w:rsidRPr="002F7B70" w:rsidRDefault="00050720" w:rsidP="00507830">
            <w:pPr>
              <w:pStyle w:val="TAL"/>
              <w:rPr>
                <w:rFonts w:eastAsia="Calibri"/>
              </w:rPr>
            </w:pPr>
            <w:r w:rsidRPr="002F7B70">
              <w:rPr>
                <w:rFonts w:eastAsia="Calibri"/>
              </w:rPr>
              <w:t>Usage without vocal capability</w:t>
            </w:r>
          </w:p>
        </w:tc>
      </w:tr>
      <w:tr w:rsidR="00050720" w:rsidRPr="002F7B70" w14:paraId="3E783D05" w14:textId="77777777" w:rsidTr="00721ADE">
        <w:trPr>
          <w:jc w:val="center"/>
        </w:trPr>
        <w:tc>
          <w:tcPr>
            <w:tcW w:w="882" w:type="dxa"/>
            <w:shd w:val="clear" w:color="auto" w:fill="auto"/>
          </w:tcPr>
          <w:p w14:paraId="793976D5" w14:textId="77777777" w:rsidR="00050720" w:rsidRPr="002F7B70" w:rsidRDefault="00050720" w:rsidP="00507830">
            <w:pPr>
              <w:pStyle w:val="TAL"/>
              <w:rPr>
                <w:rFonts w:eastAsia="Calibri"/>
              </w:rPr>
            </w:pPr>
            <w:r w:rsidRPr="002F7B70">
              <w:rPr>
                <w:rFonts w:eastAsia="Calibri"/>
              </w:rPr>
              <w:t>4.2.7</w:t>
            </w:r>
          </w:p>
        </w:tc>
        <w:tc>
          <w:tcPr>
            <w:tcW w:w="1559" w:type="dxa"/>
            <w:shd w:val="clear" w:color="auto" w:fill="auto"/>
          </w:tcPr>
          <w:p w14:paraId="2C90D0ED" w14:textId="77777777" w:rsidR="00050720" w:rsidRPr="002F7B70" w:rsidRDefault="00050720" w:rsidP="0072744D">
            <w:pPr>
              <w:pStyle w:val="TAL"/>
              <w:rPr>
                <w:rFonts w:eastAsia="Calibri"/>
              </w:rPr>
            </w:pPr>
            <w:r w:rsidRPr="00466830">
              <w:rPr>
                <w:rFonts w:eastAsia="Calibri"/>
              </w:rPr>
              <w:t>LMS</w:t>
            </w:r>
          </w:p>
        </w:tc>
        <w:tc>
          <w:tcPr>
            <w:tcW w:w="3827" w:type="dxa"/>
            <w:shd w:val="clear" w:color="auto" w:fill="auto"/>
          </w:tcPr>
          <w:p w14:paraId="4AABDE34" w14:textId="77777777" w:rsidR="00050720" w:rsidRPr="002F7B70" w:rsidRDefault="00050720" w:rsidP="00507830">
            <w:pPr>
              <w:pStyle w:val="TAL"/>
              <w:rPr>
                <w:rFonts w:eastAsia="Calibri"/>
              </w:rPr>
            </w:pPr>
            <w:r w:rsidRPr="002F7B70">
              <w:rPr>
                <w:rFonts w:eastAsia="Calibri"/>
              </w:rPr>
              <w:t>Usage with limited manipulation or strength</w:t>
            </w:r>
          </w:p>
        </w:tc>
      </w:tr>
      <w:tr w:rsidR="00050720" w:rsidRPr="002F7B70" w14:paraId="068099D8" w14:textId="77777777" w:rsidTr="00721ADE">
        <w:trPr>
          <w:jc w:val="center"/>
        </w:trPr>
        <w:tc>
          <w:tcPr>
            <w:tcW w:w="882" w:type="dxa"/>
            <w:shd w:val="clear" w:color="auto" w:fill="auto"/>
          </w:tcPr>
          <w:p w14:paraId="25C9B146" w14:textId="77777777" w:rsidR="00050720" w:rsidRPr="002F7B70" w:rsidRDefault="00050720" w:rsidP="00507830">
            <w:pPr>
              <w:pStyle w:val="TAL"/>
              <w:rPr>
                <w:rFonts w:eastAsia="Calibri"/>
              </w:rPr>
            </w:pPr>
            <w:r w:rsidRPr="002F7B70">
              <w:rPr>
                <w:rFonts w:eastAsia="Calibri"/>
              </w:rPr>
              <w:t>4.2.8</w:t>
            </w:r>
          </w:p>
        </w:tc>
        <w:tc>
          <w:tcPr>
            <w:tcW w:w="1559" w:type="dxa"/>
            <w:shd w:val="clear" w:color="auto" w:fill="auto"/>
          </w:tcPr>
          <w:p w14:paraId="45A296B5" w14:textId="77777777" w:rsidR="00050720" w:rsidRPr="002F7B70" w:rsidRDefault="00050720" w:rsidP="0072744D">
            <w:pPr>
              <w:pStyle w:val="TAL"/>
              <w:rPr>
                <w:rFonts w:eastAsia="Calibri"/>
              </w:rPr>
            </w:pPr>
            <w:r w:rsidRPr="00466830">
              <w:rPr>
                <w:rFonts w:eastAsia="Calibri"/>
              </w:rPr>
              <w:t>LR</w:t>
            </w:r>
          </w:p>
        </w:tc>
        <w:tc>
          <w:tcPr>
            <w:tcW w:w="3827" w:type="dxa"/>
            <w:shd w:val="clear" w:color="auto" w:fill="auto"/>
          </w:tcPr>
          <w:p w14:paraId="097C7426" w14:textId="77777777" w:rsidR="00050720" w:rsidRPr="002F7B70" w:rsidRDefault="00050720" w:rsidP="00507830">
            <w:pPr>
              <w:pStyle w:val="TAL"/>
              <w:rPr>
                <w:rFonts w:eastAsia="Calibri"/>
              </w:rPr>
            </w:pPr>
            <w:r w:rsidRPr="002F7B70">
              <w:rPr>
                <w:rFonts w:eastAsia="Calibri"/>
              </w:rPr>
              <w:t>Usage with limited reach</w:t>
            </w:r>
          </w:p>
        </w:tc>
      </w:tr>
      <w:tr w:rsidR="00050720" w:rsidRPr="002F7B70" w14:paraId="6C5A4706" w14:textId="77777777" w:rsidTr="00721ADE">
        <w:trPr>
          <w:jc w:val="center"/>
        </w:trPr>
        <w:tc>
          <w:tcPr>
            <w:tcW w:w="882" w:type="dxa"/>
            <w:shd w:val="clear" w:color="auto" w:fill="auto"/>
          </w:tcPr>
          <w:p w14:paraId="0E9AA440" w14:textId="77777777" w:rsidR="00050720" w:rsidRPr="002F7B70" w:rsidRDefault="00050720" w:rsidP="00507830">
            <w:pPr>
              <w:pStyle w:val="TAL"/>
              <w:rPr>
                <w:rFonts w:eastAsia="Calibri"/>
              </w:rPr>
            </w:pPr>
            <w:r w:rsidRPr="002F7B70">
              <w:rPr>
                <w:rFonts w:eastAsia="Calibri"/>
              </w:rPr>
              <w:t>4.2.9</w:t>
            </w:r>
          </w:p>
        </w:tc>
        <w:tc>
          <w:tcPr>
            <w:tcW w:w="1559" w:type="dxa"/>
            <w:shd w:val="clear" w:color="auto" w:fill="auto"/>
          </w:tcPr>
          <w:p w14:paraId="5D9BE83D" w14:textId="77777777" w:rsidR="00050720" w:rsidRPr="002F7B70" w:rsidRDefault="00050720" w:rsidP="0072744D">
            <w:pPr>
              <w:pStyle w:val="TAL"/>
              <w:rPr>
                <w:rFonts w:eastAsia="Calibri"/>
              </w:rPr>
            </w:pPr>
            <w:r w:rsidRPr="00466830">
              <w:rPr>
                <w:rFonts w:eastAsia="Calibri"/>
              </w:rPr>
              <w:t>PST</w:t>
            </w:r>
          </w:p>
        </w:tc>
        <w:tc>
          <w:tcPr>
            <w:tcW w:w="3827" w:type="dxa"/>
            <w:shd w:val="clear" w:color="auto" w:fill="auto"/>
          </w:tcPr>
          <w:p w14:paraId="412966D1" w14:textId="77777777" w:rsidR="00050720" w:rsidRPr="002F7B70" w:rsidRDefault="00050720" w:rsidP="00507830">
            <w:pPr>
              <w:pStyle w:val="TAL"/>
              <w:rPr>
                <w:rFonts w:eastAsia="Calibri"/>
              </w:rPr>
            </w:pPr>
            <w:r w:rsidRPr="002F7B70">
              <w:rPr>
                <w:rFonts w:eastAsia="Calibri"/>
              </w:rPr>
              <w:t>Minimize photosensitive seizure triggers</w:t>
            </w:r>
          </w:p>
        </w:tc>
      </w:tr>
      <w:tr w:rsidR="00050720" w:rsidRPr="002F7B70" w14:paraId="6136A5EA" w14:textId="77777777" w:rsidTr="00721ADE">
        <w:trPr>
          <w:jc w:val="center"/>
        </w:trPr>
        <w:tc>
          <w:tcPr>
            <w:tcW w:w="882" w:type="dxa"/>
            <w:shd w:val="clear" w:color="auto" w:fill="auto"/>
          </w:tcPr>
          <w:p w14:paraId="5E63AEFC" w14:textId="77777777" w:rsidR="00050720" w:rsidRPr="002F7B70" w:rsidRDefault="00050720" w:rsidP="00507830">
            <w:pPr>
              <w:pStyle w:val="TAL"/>
              <w:rPr>
                <w:rFonts w:eastAsia="Calibri"/>
              </w:rPr>
            </w:pPr>
            <w:r w:rsidRPr="002F7B70">
              <w:rPr>
                <w:rFonts w:eastAsia="Calibri"/>
              </w:rPr>
              <w:t>4.2.10</w:t>
            </w:r>
          </w:p>
        </w:tc>
        <w:tc>
          <w:tcPr>
            <w:tcW w:w="1559" w:type="dxa"/>
            <w:shd w:val="clear" w:color="auto" w:fill="auto"/>
          </w:tcPr>
          <w:p w14:paraId="313CD27D" w14:textId="77777777" w:rsidR="00050720" w:rsidRPr="002F7B70" w:rsidRDefault="00050720" w:rsidP="0072744D">
            <w:pPr>
              <w:pStyle w:val="TAL"/>
              <w:rPr>
                <w:rFonts w:eastAsia="Calibri"/>
              </w:rPr>
            </w:pPr>
            <w:r w:rsidRPr="00466830">
              <w:rPr>
                <w:rFonts w:eastAsia="Calibri"/>
              </w:rPr>
              <w:t>LC</w:t>
            </w:r>
          </w:p>
        </w:tc>
        <w:tc>
          <w:tcPr>
            <w:tcW w:w="3827" w:type="dxa"/>
            <w:shd w:val="clear" w:color="auto" w:fill="auto"/>
          </w:tcPr>
          <w:p w14:paraId="0563D031" w14:textId="77777777" w:rsidR="00050720" w:rsidRPr="002F7B70" w:rsidRDefault="00050720" w:rsidP="00507830">
            <w:pPr>
              <w:pStyle w:val="TAL"/>
              <w:rPr>
                <w:rFonts w:eastAsia="Calibri"/>
              </w:rPr>
            </w:pPr>
            <w:r w:rsidRPr="002F7B70">
              <w:rPr>
                <w:rFonts w:eastAsia="Calibri"/>
              </w:rPr>
              <w:t>Usage with limited cognition</w:t>
            </w:r>
          </w:p>
        </w:tc>
      </w:tr>
      <w:tr w:rsidR="00050720" w:rsidRPr="002F7B70" w14:paraId="57FA1B0F" w14:textId="77777777" w:rsidTr="00721ADE">
        <w:trPr>
          <w:jc w:val="center"/>
        </w:trPr>
        <w:tc>
          <w:tcPr>
            <w:tcW w:w="882" w:type="dxa"/>
            <w:shd w:val="clear" w:color="auto" w:fill="auto"/>
          </w:tcPr>
          <w:p w14:paraId="0887F21B" w14:textId="77777777" w:rsidR="00050720" w:rsidRPr="002F7B70" w:rsidRDefault="00050720" w:rsidP="00507830">
            <w:pPr>
              <w:pStyle w:val="TAL"/>
              <w:rPr>
                <w:rFonts w:eastAsia="Calibri"/>
              </w:rPr>
            </w:pPr>
            <w:r w:rsidRPr="002F7B70">
              <w:rPr>
                <w:rFonts w:eastAsia="Calibri"/>
              </w:rPr>
              <w:t>4.2.11</w:t>
            </w:r>
          </w:p>
        </w:tc>
        <w:tc>
          <w:tcPr>
            <w:tcW w:w="1559" w:type="dxa"/>
            <w:shd w:val="clear" w:color="auto" w:fill="auto"/>
          </w:tcPr>
          <w:p w14:paraId="625F9F18" w14:textId="77777777" w:rsidR="00050720" w:rsidRPr="002F7B70" w:rsidRDefault="00050720" w:rsidP="0072744D">
            <w:pPr>
              <w:pStyle w:val="TAL"/>
              <w:rPr>
                <w:rFonts w:eastAsia="Calibri"/>
              </w:rPr>
            </w:pPr>
            <w:r w:rsidRPr="002F7B70">
              <w:rPr>
                <w:rFonts w:eastAsia="Calibri"/>
              </w:rPr>
              <w:t>P</w:t>
            </w:r>
          </w:p>
        </w:tc>
        <w:tc>
          <w:tcPr>
            <w:tcW w:w="3827" w:type="dxa"/>
            <w:shd w:val="clear" w:color="auto" w:fill="auto"/>
          </w:tcPr>
          <w:p w14:paraId="096738C9" w14:textId="77777777" w:rsidR="00050720" w:rsidRPr="002F7B70" w:rsidRDefault="00050720" w:rsidP="00507830">
            <w:pPr>
              <w:pStyle w:val="TAL"/>
              <w:rPr>
                <w:rFonts w:eastAsia="Calibri"/>
              </w:rPr>
            </w:pPr>
            <w:r w:rsidRPr="002F7B70">
              <w:rPr>
                <w:rFonts w:eastAsia="Calibri"/>
              </w:rPr>
              <w:t>Privacy</w:t>
            </w:r>
          </w:p>
        </w:tc>
      </w:tr>
    </w:tbl>
    <w:p w14:paraId="0DB7781E" w14:textId="77777777" w:rsidR="0098090C" w:rsidRPr="002F7B70" w:rsidRDefault="0098090C" w:rsidP="00F05876">
      <w:pPr>
        <w:spacing w:before="100" w:beforeAutospacing="1"/>
      </w:pPr>
      <w:r w:rsidRPr="002F7B70">
        <w:t>The following abbreviations have been used to represent the relationship between the requirements in clauses 5 to 13 and the functional performance statements:</w:t>
      </w:r>
    </w:p>
    <w:p w14:paraId="5287BE4F" w14:textId="77777777" w:rsidR="0098090C" w:rsidRPr="002F7B70" w:rsidRDefault="0098090C" w:rsidP="00A12D7B">
      <w:pPr>
        <w:pStyle w:val="B1"/>
      </w:pPr>
      <w:r w:rsidRPr="002F7B70">
        <w:t>P = Primary relationship. The requirement supports the functional performance statement.</w:t>
      </w:r>
    </w:p>
    <w:p w14:paraId="3C9CCB5E" w14:textId="77777777" w:rsidR="0098090C" w:rsidRPr="002F7B70" w:rsidRDefault="0098090C" w:rsidP="00A12D7B">
      <w:pPr>
        <w:pStyle w:val="B1"/>
      </w:pPr>
      <w:r w:rsidRPr="002F7B70">
        <w:t>S = Secondary relationship. The requirement provides partial support for the functional performance statement because some users may use the feature in specific situations.</w:t>
      </w:r>
    </w:p>
    <w:p w14:paraId="534E2B47" w14:textId="2E70A1AF" w:rsidR="00956F95" w:rsidRPr="002F7B70" w:rsidRDefault="0098090C" w:rsidP="00956F95">
      <w:pPr>
        <w:pStyle w:val="TH"/>
      </w:pPr>
      <w:r w:rsidRPr="002F7B70">
        <w:t>Table B.</w:t>
      </w:r>
      <w:r w:rsidR="00D67F9F" w:rsidRPr="002F7B70">
        <w:t>2</w:t>
      </w:r>
      <w:r w:rsidRPr="002F7B70">
        <w:t xml:space="preserve">: Requirements in clauses 5 to 13 supporting the </w:t>
      </w:r>
      <w:r w:rsidR="00705E41" w:rsidRPr="002F7B70">
        <w:t xml:space="preserve">accessibility </w:t>
      </w:r>
      <w:r w:rsidRPr="002F7B70">
        <w:t>needs</w:t>
      </w:r>
      <w:r w:rsidRPr="002F7B70">
        <w:br/>
        <w:t xml:space="preserve">expressed </w:t>
      </w:r>
      <w:r w:rsidR="0012000C" w:rsidRPr="002F7B70">
        <w:t xml:space="preserve">in </w:t>
      </w:r>
      <w:r w:rsidRPr="002F7B70">
        <w:t>the functional performance statements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539"/>
        <w:gridCol w:w="617"/>
        <w:gridCol w:w="617"/>
        <w:gridCol w:w="617"/>
        <w:gridCol w:w="617"/>
        <w:gridCol w:w="617"/>
        <w:gridCol w:w="617"/>
        <w:gridCol w:w="617"/>
        <w:gridCol w:w="617"/>
        <w:gridCol w:w="617"/>
        <w:gridCol w:w="717"/>
        <w:gridCol w:w="797"/>
        <w:tblGridChange w:id="3492">
          <w:tblGrid>
            <w:gridCol w:w="2539"/>
            <w:gridCol w:w="617"/>
            <w:gridCol w:w="617"/>
            <w:gridCol w:w="617"/>
            <w:gridCol w:w="617"/>
            <w:gridCol w:w="617"/>
            <w:gridCol w:w="617"/>
            <w:gridCol w:w="617"/>
            <w:gridCol w:w="617"/>
            <w:gridCol w:w="617"/>
            <w:gridCol w:w="717"/>
            <w:gridCol w:w="797"/>
          </w:tblGrid>
        </w:tblGridChange>
      </w:tblGrid>
      <w:tr w:rsidR="00956F95" w:rsidRPr="002F7B70" w14:paraId="671F8EC2" w14:textId="77777777" w:rsidTr="00956F95">
        <w:trPr>
          <w:cantSplit/>
          <w:tblHeader/>
          <w:jc w:val="center"/>
        </w:trPr>
        <w:tc>
          <w:tcPr>
            <w:tcW w:w="2539" w:type="dxa"/>
            <w:shd w:val="clear" w:color="auto" w:fill="auto"/>
          </w:tcPr>
          <w:p w14:paraId="78DF283E" w14:textId="77777777" w:rsidR="00956F95" w:rsidRPr="002F7B70" w:rsidRDefault="00956F95" w:rsidP="00956F95">
            <w:pPr>
              <w:spacing w:after="0"/>
              <w:jc w:val="center"/>
              <w:rPr>
                <w:rFonts w:ascii="Arial" w:eastAsia="Calibri" w:hAnsi="Arial"/>
                <w:b/>
                <w:sz w:val="18"/>
              </w:rPr>
            </w:pPr>
            <w:r w:rsidRPr="002F7B70">
              <w:rPr>
                <w:rFonts w:ascii="Arial" w:eastAsia="Calibri" w:hAnsi="Arial"/>
                <w:b/>
                <w:sz w:val="18"/>
              </w:rPr>
              <w:t>Requirements</w:t>
            </w:r>
          </w:p>
        </w:tc>
        <w:tc>
          <w:tcPr>
            <w:tcW w:w="617" w:type="dxa"/>
            <w:shd w:val="clear" w:color="auto" w:fill="auto"/>
            <w:vAlign w:val="center"/>
          </w:tcPr>
          <w:p w14:paraId="2417D07B" w14:textId="77777777" w:rsidR="00956F95" w:rsidRPr="002F7B70" w:rsidRDefault="00956F95" w:rsidP="00956F95">
            <w:pPr>
              <w:keepNext/>
              <w:keepLines/>
              <w:spacing w:after="0"/>
              <w:jc w:val="center"/>
              <w:rPr>
                <w:rFonts w:ascii="Arial" w:eastAsia="Calibri" w:hAnsi="Arial"/>
                <w:b/>
                <w:sz w:val="18"/>
              </w:rPr>
            </w:pPr>
            <w:r w:rsidRPr="002F7B70">
              <w:rPr>
                <w:rFonts w:ascii="Arial" w:eastAsia="Calibri" w:hAnsi="Arial"/>
                <w:b/>
                <w:sz w:val="18"/>
              </w:rPr>
              <w:t xml:space="preserve">4.2.1 </w:t>
            </w:r>
            <w:r w:rsidRPr="00466830">
              <w:rPr>
                <w:rFonts w:ascii="Arial" w:eastAsia="Calibri" w:hAnsi="Arial"/>
                <w:b/>
                <w:sz w:val="18"/>
              </w:rPr>
              <w:t>WV</w:t>
            </w:r>
          </w:p>
        </w:tc>
        <w:tc>
          <w:tcPr>
            <w:tcW w:w="617" w:type="dxa"/>
            <w:shd w:val="clear" w:color="auto" w:fill="auto"/>
            <w:vAlign w:val="center"/>
          </w:tcPr>
          <w:p w14:paraId="40A5BF32" w14:textId="77777777" w:rsidR="00956F95" w:rsidRPr="002F7B70" w:rsidRDefault="00956F95" w:rsidP="00956F95">
            <w:pPr>
              <w:keepNext/>
              <w:keepLines/>
              <w:spacing w:after="0"/>
              <w:jc w:val="center"/>
              <w:rPr>
                <w:rFonts w:ascii="Arial" w:eastAsia="Calibri" w:hAnsi="Arial"/>
                <w:b/>
                <w:sz w:val="18"/>
              </w:rPr>
            </w:pPr>
            <w:r w:rsidRPr="002F7B70">
              <w:rPr>
                <w:rFonts w:ascii="Arial" w:eastAsia="Calibri" w:hAnsi="Arial"/>
                <w:b/>
                <w:sz w:val="18"/>
              </w:rPr>
              <w:t>4.2.2</w:t>
            </w:r>
            <w:r w:rsidRPr="002F7B70">
              <w:rPr>
                <w:rFonts w:ascii="Arial" w:eastAsia="Calibri" w:hAnsi="Arial"/>
                <w:b/>
                <w:sz w:val="18"/>
              </w:rPr>
              <w:br/>
            </w:r>
            <w:r w:rsidRPr="00466830">
              <w:rPr>
                <w:rFonts w:ascii="Arial" w:eastAsia="Calibri" w:hAnsi="Arial"/>
                <w:b/>
                <w:sz w:val="18"/>
              </w:rPr>
              <w:t>LV</w:t>
            </w:r>
          </w:p>
        </w:tc>
        <w:tc>
          <w:tcPr>
            <w:tcW w:w="617" w:type="dxa"/>
            <w:shd w:val="clear" w:color="auto" w:fill="auto"/>
            <w:vAlign w:val="center"/>
          </w:tcPr>
          <w:p w14:paraId="31A4CA11" w14:textId="77777777" w:rsidR="00956F95" w:rsidRPr="002F7B70" w:rsidRDefault="00956F95" w:rsidP="00956F95">
            <w:pPr>
              <w:keepNext/>
              <w:keepLines/>
              <w:spacing w:after="0"/>
              <w:jc w:val="center"/>
              <w:rPr>
                <w:rFonts w:ascii="Arial" w:eastAsia="Calibri" w:hAnsi="Arial"/>
                <w:b/>
                <w:sz w:val="18"/>
              </w:rPr>
            </w:pPr>
            <w:r w:rsidRPr="002F7B70">
              <w:rPr>
                <w:rFonts w:ascii="Arial" w:eastAsia="Calibri" w:hAnsi="Arial"/>
                <w:b/>
                <w:sz w:val="18"/>
              </w:rPr>
              <w:t>4.2.3</w:t>
            </w:r>
            <w:r w:rsidRPr="002F7B70">
              <w:rPr>
                <w:rFonts w:ascii="Arial" w:eastAsia="Calibri" w:hAnsi="Arial"/>
                <w:b/>
                <w:sz w:val="18"/>
              </w:rPr>
              <w:br/>
            </w:r>
            <w:r w:rsidRPr="00466830">
              <w:rPr>
                <w:rFonts w:ascii="Arial" w:eastAsia="Calibri" w:hAnsi="Arial"/>
                <w:b/>
                <w:sz w:val="18"/>
              </w:rPr>
              <w:t>WPC</w:t>
            </w:r>
          </w:p>
        </w:tc>
        <w:tc>
          <w:tcPr>
            <w:tcW w:w="617" w:type="dxa"/>
            <w:shd w:val="clear" w:color="auto" w:fill="auto"/>
            <w:vAlign w:val="center"/>
          </w:tcPr>
          <w:p w14:paraId="19E8AD0B" w14:textId="77777777" w:rsidR="00956F95" w:rsidRPr="002F7B70" w:rsidRDefault="00956F95" w:rsidP="00956F95">
            <w:pPr>
              <w:keepNext/>
              <w:keepLines/>
              <w:spacing w:after="0"/>
              <w:jc w:val="center"/>
              <w:rPr>
                <w:rFonts w:ascii="Arial" w:eastAsia="Calibri" w:hAnsi="Arial"/>
                <w:b/>
                <w:sz w:val="18"/>
              </w:rPr>
            </w:pPr>
            <w:r w:rsidRPr="002F7B70">
              <w:rPr>
                <w:rFonts w:ascii="Arial" w:eastAsia="Calibri" w:hAnsi="Arial"/>
                <w:b/>
                <w:sz w:val="18"/>
              </w:rPr>
              <w:t>4.2.4</w:t>
            </w:r>
            <w:r w:rsidRPr="002F7B70">
              <w:rPr>
                <w:rFonts w:ascii="Arial" w:eastAsia="Calibri" w:hAnsi="Arial"/>
                <w:b/>
                <w:sz w:val="18"/>
              </w:rPr>
              <w:br/>
            </w:r>
            <w:r w:rsidRPr="00466830">
              <w:rPr>
                <w:rFonts w:ascii="Arial" w:eastAsia="Calibri" w:hAnsi="Arial"/>
                <w:b/>
                <w:sz w:val="18"/>
              </w:rPr>
              <w:t>WH</w:t>
            </w:r>
          </w:p>
        </w:tc>
        <w:tc>
          <w:tcPr>
            <w:tcW w:w="617" w:type="dxa"/>
            <w:shd w:val="clear" w:color="auto" w:fill="auto"/>
            <w:vAlign w:val="center"/>
          </w:tcPr>
          <w:p w14:paraId="0E4341B0" w14:textId="77777777" w:rsidR="00956F95" w:rsidRPr="002F7B70" w:rsidRDefault="00956F95" w:rsidP="00956F95">
            <w:pPr>
              <w:keepNext/>
              <w:keepLines/>
              <w:spacing w:after="0"/>
              <w:jc w:val="center"/>
              <w:rPr>
                <w:rFonts w:ascii="Arial" w:eastAsia="Calibri" w:hAnsi="Arial"/>
                <w:b/>
                <w:sz w:val="18"/>
              </w:rPr>
            </w:pPr>
            <w:r w:rsidRPr="002F7B70">
              <w:rPr>
                <w:rFonts w:ascii="Arial" w:eastAsia="Calibri" w:hAnsi="Arial"/>
                <w:b/>
                <w:sz w:val="18"/>
              </w:rPr>
              <w:t>4.2.5</w:t>
            </w:r>
            <w:r w:rsidRPr="002F7B70">
              <w:rPr>
                <w:rFonts w:ascii="Arial" w:eastAsia="Calibri" w:hAnsi="Arial"/>
                <w:b/>
                <w:sz w:val="18"/>
              </w:rPr>
              <w:br/>
            </w:r>
            <w:r w:rsidRPr="00466830">
              <w:rPr>
                <w:rFonts w:ascii="Arial" w:eastAsia="Calibri" w:hAnsi="Arial"/>
                <w:b/>
                <w:sz w:val="18"/>
              </w:rPr>
              <w:t>LH</w:t>
            </w:r>
          </w:p>
        </w:tc>
        <w:tc>
          <w:tcPr>
            <w:tcW w:w="617" w:type="dxa"/>
            <w:shd w:val="clear" w:color="auto" w:fill="auto"/>
            <w:vAlign w:val="center"/>
          </w:tcPr>
          <w:p w14:paraId="453BA360" w14:textId="77777777" w:rsidR="00956F95" w:rsidRPr="002F7B70" w:rsidRDefault="00956F95" w:rsidP="00956F95">
            <w:pPr>
              <w:keepNext/>
              <w:keepLines/>
              <w:spacing w:after="0"/>
              <w:jc w:val="center"/>
              <w:rPr>
                <w:rFonts w:ascii="Arial" w:eastAsia="Calibri" w:hAnsi="Arial"/>
                <w:b/>
                <w:sz w:val="18"/>
              </w:rPr>
            </w:pPr>
            <w:r w:rsidRPr="002F7B70">
              <w:rPr>
                <w:rFonts w:ascii="Arial" w:eastAsia="Calibri" w:hAnsi="Arial"/>
                <w:b/>
                <w:sz w:val="18"/>
              </w:rPr>
              <w:t>4.2.6</w:t>
            </w:r>
            <w:r w:rsidRPr="002F7B70">
              <w:rPr>
                <w:rFonts w:ascii="Arial" w:eastAsia="Calibri" w:hAnsi="Arial"/>
                <w:b/>
                <w:sz w:val="18"/>
              </w:rPr>
              <w:br/>
            </w:r>
            <w:r w:rsidRPr="00466830">
              <w:rPr>
                <w:rFonts w:ascii="Arial" w:eastAsia="Calibri" w:hAnsi="Arial"/>
                <w:b/>
                <w:sz w:val="18"/>
              </w:rPr>
              <w:t>WVC</w:t>
            </w:r>
          </w:p>
        </w:tc>
        <w:tc>
          <w:tcPr>
            <w:tcW w:w="617" w:type="dxa"/>
            <w:shd w:val="clear" w:color="auto" w:fill="auto"/>
            <w:vAlign w:val="center"/>
          </w:tcPr>
          <w:p w14:paraId="1BF77AAF" w14:textId="77777777" w:rsidR="00956F95" w:rsidRPr="002F7B70" w:rsidRDefault="00956F95" w:rsidP="00956F95">
            <w:pPr>
              <w:keepNext/>
              <w:keepLines/>
              <w:spacing w:after="0"/>
              <w:jc w:val="center"/>
              <w:rPr>
                <w:rFonts w:ascii="Arial" w:eastAsia="Calibri" w:hAnsi="Arial"/>
                <w:b/>
                <w:sz w:val="18"/>
              </w:rPr>
            </w:pPr>
            <w:r w:rsidRPr="002F7B70">
              <w:rPr>
                <w:rFonts w:ascii="Arial" w:eastAsia="Calibri" w:hAnsi="Arial"/>
                <w:b/>
                <w:sz w:val="18"/>
              </w:rPr>
              <w:t>4.2.7</w:t>
            </w:r>
            <w:r w:rsidRPr="002F7B70">
              <w:rPr>
                <w:rFonts w:ascii="Arial" w:eastAsia="Calibri" w:hAnsi="Arial"/>
                <w:b/>
                <w:sz w:val="18"/>
              </w:rPr>
              <w:br/>
            </w:r>
            <w:r w:rsidRPr="00466830">
              <w:rPr>
                <w:rFonts w:ascii="Arial" w:eastAsia="Calibri" w:hAnsi="Arial"/>
                <w:b/>
                <w:sz w:val="18"/>
              </w:rPr>
              <w:t>LMS</w:t>
            </w:r>
          </w:p>
        </w:tc>
        <w:tc>
          <w:tcPr>
            <w:tcW w:w="617" w:type="dxa"/>
            <w:shd w:val="clear" w:color="auto" w:fill="auto"/>
            <w:vAlign w:val="center"/>
          </w:tcPr>
          <w:p w14:paraId="002A5921" w14:textId="77777777" w:rsidR="00956F95" w:rsidRPr="002F7B70" w:rsidRDefault="00956F95" w:rsidP="00956F95">
            <w:pPr>
              <w:keepNext/>
              <w:keepLines/>
              <w:spacing w:after="0"/>
              <w:jc w:val="center"/>
              <w:rPr>
                <w:rFonts w:ascii="Arial" w:eastAsia="Calibri" w:hAnsi="Arial"/>
                <w:b/>
                <w:sz w:val="18"/>
              </w:rPr>
            </w:pPr>
            <w:r w:rsidRPr="002F7B70">
              <w:rPr>
                <w:rFonts w:ascii="Arial" w:eastAsia="Calibri" w:hAnsi="Arial"/>
                <w:b/>
                <w:sz w:val="18"/>
              </w:rPr>
              <w:t>4.2.8</w:t>
            </w:r>
            <w:r w:rsidRPr="002F7B70">
              <w:rPr>
                <w:rFonts w:ascii="Arial" w:eastAsia="Calibri" w:hAnsi="Arial"/>
                <w:b/>
                <w:sz w:val="18"/>
              </w:rPr>
              <w:br/>
            </w:r>
            <w:r w:rsidRPr="00466830">
              <w:rPr>
                <w:rFonts w:ascii="Arial" w:eastAsia="Calibri" w:hAnsi="Arial"/>
                <w:b/>
                <w:sz w:val="18"/>
              </w:rPr>
              <w:t>LR</w:t>
            </w:r>
          </w:p>
        </w:tc>
        <w:tc>
          <w:tcPr>
            <w:tcW w:w="617" w:type="dxa"/>
            <w:shd w:val="clear" w:color="auto" w:fill="auto"/>
            <w:vAlign w:val="center"/>
          </w:tcPr>
          <w:p w14:paraId="73A9FA63" w14:textId="77777777" w:rsidR="00956F95" w:rsidRPr="002F7B70" w:rsidRDefault="00956F95" w:rsidP="00956F95">
            <w:pPr>
              <w:keepNext/>
              <w:keepLines/>
              <w:spacing w:after="0"/>
              <w:jc w:val="center"/>
              <w:rPr>
                <w:rFonts w:ascii="Arial" w:eastAsia="Calibri" w:hAnsi="Arial"/>
                <w:b/>
                <w:sz w:val="18"/>
              </w:rPr>
            </w:pPr>
            <w:r w:rsidRPr="002F7B70">
              <w:rPr>
                <w:rFonts w:ascii="Arial" w:eastAsia="Calibri" w:hAnsi="Arial"/>
                <w:b/>
                <w:sz w:val="18"/>
              </w:rPr>
              <w:t>4.2.9</w:t>
            </w:r>
            <w:r w:rsidRPr="002F7B70">
              <w:rPr>
                <w:rFonts w:ascii="Arial" w:eastAsia="Calibri" w:hAnsi="Arial"/>
                <w:b/>
                <w:sz w:val="18"/>
              </w:rPr>
              <w:br/>
            </w:r>
            <w:r w:rsidRPr="00466830">
              <w:rPr>
                <w:rFonts w:ascii="Arial" w:eastAsia="Calibri" w:hAnsi="Arial"/>
                <w:b/>
                <w:sz w:val="18"/>
              </w:rPr>
              <w:t>PST</w:t>
            </w:r>
          </w:p>
        </w:tc>
        <w:tc>
          <w:tcPr>
            <w:tcW w:w="717" w:type="dxa"/>
            <w:shd w:val="clear" w:color="auto" w:fill="auto"/>
            <w:vAlign w:val="center"/>
          </w:tcPr>
          <w:p w14:paraId="5AF79908" w14:textId="77777777" w:rsidR="00956F95" w:rsidRPr="002F7B70" w:rsidRDefault="00956F95" w:rsidP="00956F95">
            <w:pPr>
              <w:keepNext/>
              <w:keepLines/>
              <w:spacing w:after="0"/>
              <w:jc w:val="center"/>
              <w:rPr>
                <w:rFonts w:ascii="Arial" w:eastAsia="Calibri" w:hAnsi="Arial"/>
                <w:b/>
                <w:sz w:val="18"/>
              </w:rPr>
            </w:pPr>
            <w:r w:rsidRPr="002F7B70">
              <w:rPr>
                <w:rFonts w:ascii="Arial" w:eastAsia="Calibri" w:hAnsi="Arial"/>
                <w:b/>
                <w:sz w:val="18"/>
              </w:rPr>
              <w:t>4.2.10</w:t>
            </w:r>
            <w:r w:rsidRPr="002F7B70">
              <w:rPr>
                <w:rFonts w:ascii="Arial" w:eastAsia="Calibri" w:hAnsi="Arial"/>
                <w:b/>
                <w:sz w:val="18"/>
              </w:rPr>
              <w:br/>
            </w:r>
            <w:r w:rsidRPr="00466830">
              <w:rPr>
                <w:rFonts w:ascii="Arial" w:eastAsia="Calibri" w:hAnsi="Arial"/>
                <w:b/>
                <w:sz w:val="18"/>
              </w:rPr>
              <w:t>LC</w:t>
            </w:r>
          </w:p>
        </w:tc>
        <w:tc>
          <w:tcPr>
            <w:tcW w:w="797" w:type="dxa"/>
            <w:vAlign w:val="center"/>
          </w:tcPr>
          <w:p w14:paraId="67B6B3E0" w14:textId="77777777" w:rsidR="00956F95" w:rsidRPr="002F7B70" w:rsidRDefault="00956F95" w:rsidP="00956F95">
            <w:pPr>
              <w:keepNext/>
              <w:keepLines/>
              <w:spacing w:after="0"/>
              <w:jc w:val="center"/>
              <w:rPr>
                <w:rFonts w:ascii="Arial" w:eastAsia="Calibri" w:hAnsi="Arial"/>
                <w:b/>
                <w:sz w:val="18"/>
              </w:rPr>
            </w:pPr>
            <w:r w:rsidRPr="002F7B70">
              <w:rPr>
                <w:rFonts w:ascii="Arial" w:eastAsia="Calibri" w:hAnsi="Arial"/>
                <w:b/>
                <w:sz w:val="18"/>
              </w:rPr>
              <w:t>4.2.11</w:t>
            </w:r>
            <w:r w:rsidRPr="002F7B70">
              <w:rPr>
                <w:rFonts w:ascii="Arial" w:eastAsia="Calibri" w:hAnsi="Arial"/>
                <w:b/>
                <w:sz w:val="18"/>
              </w:rPr>
              <w:br/>
              <w:t>P</w:t>
            </w:r>
          </w:p>
        </w:tc>
      </w:tr>
      <w:tr w:rsidR="00956F95" w:rsidRPr="002F7B70" w14:paraId="2D45AE4B" w14:textId="77777777" w:rsidTr="00956F95">
        <w:trPr>
          <w:cantSplit/>
          <w:jc w:val="center"/>
        </w:trPr>
        <w:tc>
          <w:tcPr>
            <w:tcW w:w="2539" w:type="dxa"/>
            <w:shd w:val="clear" w:color="auto" w:fill="auto"/>
          </w:tcPr>
          <w:p w14:paraId="40B4A861" w14:textId="77777777" w:rsidR="00956F95" w:rsidRPr="002F7B70" w:rsidRDefault="00956F95" w:rsidP="00956F95">
            <w:pPr>
              <w:spacing w:after="0"/>
              <w:rPr>
                <w:rFonts w:ascii="Arial" w:eastAsia="Calibri" w:hAnsi="Arial"/>
                <w:sz w:val="18"/>
              </w:rPr>
            </w:pPr>
            <w:r w:rsidRPr="002F7B70">
              <w:rPr>
                <w:rFonts w:ascii="Arial" w:hAnsi="Arial"/>
                <w:sz w:val="18"/>
              </w:rPr>
              <w:t>5.1.2.1 Closed functionality</w:t>
            </w:r>
          </w:p>
        </w:tc>
        <w:tc>
          <w:tcPr>
            <w:tcW w:w="617" w:type="dxa"/>
            <w:shd w:val="clear" w:color="auto" w:fill="auto"/>
            <w:vAlign w:val="center"/>
          </w:tcPr>
          <w:p w14:paraId="6DAC6D66"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0AEDCBEF"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5FB53643"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45EF8926"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116D445C"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27E430D3"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7831D95A"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2B6C5592"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761B8FE3" w14:textId="77777777" w:rsidR="00956F95" w:rsidRPr="002F7B70" w:rsidRDefault="00956F95" w:rsidP="00956F95">
            <w:pPr>
              <w:pStyle w:val="TAC"/>
              <w:rPr>
                <w:rFonts w:eastAsia="Calibri"/>
              </w:rPr>
            </w:pPr>
            <w:r w:rsidRPr="002F7B70">
              <w:t>P</w:t>
            </w:r>
          </w:p>
        </w:tc>
        <w:tc>
          <w:tcPr>
            <w:tcW w:w="717" w:type="dxa"/>
            <w:shd w:val="clear" w:color="auto" w:fill="auto"/>
            <w:vAlign w:val="center"/>
          </w:tcPr>
          <w:p w14:paraId="1A6BED1B" w14:textId="77777777" w:rsidR="00956F95" w:rsidRPr="002F7B70" w:rsidRDefault="00956F95" w:rsidP="00956F95">
            <w:pPr>
              <w:pStyle w:val="TAC"/>
              <w:rPr>
                <w:rFonts w:eastAsia="Calibri"/>
              </w:rPr>
            </w:pPr>
            <w:r w:rsidRPr="002F7B70">
              <w:t>P</w:t>
            </w:r>
          </w:p>
        </w:tc>
        <w:tc>
          <w:tcPr>
            <w:tcW w:w="797" w:type="dxa"/>
            <w:vAlign w:val="center"/>
          </w:tcPr>
          <w:p w14:paraId="3973DF2E" w14:textId="77777777" w:rsidR="00956F95" w:rsidRPr="002F7B70" w:rsidDel="00CC4931" w:rsidRDefault="00956F95" w:rsidP="00956F95">
            <w:pPr>
              <w:pStyle w:val="TAC"/>
              <w:rPr>
                <w:rFonts w:eastAsia="Calibri"/>
              </w:rPr>
            </w:pPr>
            <w:r w:rsidRPr="002F7B70">
              <w:t>P</w:t>
            </w:r>
          </w:p>
        </w:tc>
      </w:tr>
      <w:tr w:rsidR="00956F95" w:rsidRPr="002F7B70" w14:paraId="10B4B33A" w14:textId="77777777" w:rsidTr="00956F95">
        <w:trPr>
          <w:cantSplit/>
          <w:jc w:val="center"/>
        </w:trPr>
        <w:tc>
          <w:tcPr>
            <w:tcW w:w="2539" w:type="dxa"/>
            <w:shd w:val="clear" w:color="auto" w:fill="auto"/>
          </w:tcPr>
          <w:p w14:paraId="653C5121" w14:textId="77777777" w:rsidR="00956F95" w:rsidRPr="002F7B70" w:rsidRDefault="00956F95" w:rsidP="00956F95">
            <w:pPr>
              <w:spacing w:after="0"/>
              <w:rPr>
                <w:rFonts w:ascii="Arial" w:eastAsia="Calibri" w:hAnsi="Arial"/>
                <w:sz w:val="18"/>
              </w:rPr>
            </w:pPr>
            <w:r w:rsidRPr="002F7B70">
              <w:rPr>
                <w:rFonts w:ascii="Arial" w:hAnsi="Arial"/>
                <w:sz w:val="18"/>
              </w:rPr>
              <w:t>5.1.2.2 Assistive technology</w:t>
            </w:r>
          </w:p>
        </w:tc>
        <w:tc>
          <w:tcPr>
            <w:tcW w:w="617" w:type="dxa"/>
            <w:shd w:val="clear" w:color="auto" w:fill="auto"/>
            <w:vAlign w:val="center"/>
          </w:tcPr>
          <w:p w14:paraId="56014FAE"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B5AA73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FCED7FB"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D408596"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F519752"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826F7BD"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9FAC40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4404859"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1242A18"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636F9131" w14:textId="77777777" w:rsidR="00956F95" w:rsidRPr="002F7B70" w:rsidRDefault="00956F95" w:rsidP="00956F95">
            <w:pPr>
              <w:pStyle w:val="TAC"/>
              <w:rPr>
                <w:rFonts w:eastAsia="Calibri"/>
              </w:rPr>
            </w:pPr>
            <w:r w:rsidRPr="002F7B70">
              <w:rPr>
                <w:rFonts w:eastAsia="Calibri"/>
              </w:rPr>
              <w:t>-</w:t>
            </w:r>
          </w:p>
        </w:tc>
        <w:tc>
          <w:tcPr>
            <w:tcW w:w="797" w:type="dxa"/>
            <w:vAlign w:val="center"/>
          </w:tcPr>
          <w:p w14:paraId="4A21E0AA" w14:textId="77777777" w:rsidR="00956F95" w:rsidRPr="002F7B70" w:rsidDel="00CC4931" w:rsidRDefault="00956F95" w:rsidP="00956F95">
            <w:pPr>
              <w:pStyle w:val="TAC"/>
              <w:rPr>
                <w:rFonts w:eastAsia="Calibri"/>
              </w:rPr>
            </w:pPr>
            <w:r w:rsidRPr="002F7B70">
              <w:t>S</w:t>
            </w:r>
          </w:p>
        </w:tc>
      </w:tr>
      <w:tr w:rsidR="00956F95" w:rsidRPr="002F7B70" w14:paraId="7675C662" w14:textId="77777777" w:rsidTr="00956F95">
        <w:trPr>
          <w:cantSplit/>
          <w:jc w:val="center"/>
        </w:trPr>
        <w:tc>
          <w:tcPr>
            <w:tcW w:w="2539" w:type="dxa"/>
            <w:shd w:val="clear" w:color="auto" w:fill="auto"/>
          </w:tcPr>
          <w:p w14:paraId="7F4C66E6" w14:textId="77777777" w:rsidR="00956F95" w:rsidRPr="002F7B70" w:rsidRDefault="00956F95" w:rsidP="00956F95">
            <w:pPr>
              <w:spacing w:after="0"/>
              <w:rPr>
                <w:rFonts w:ascii="Arial" w:eastAsia="Calibri" w:hAnsi="Arial"/>
                <w:sz w:val="18"/>
              </w:rPr>
            </w:pPr>
            <w:r w:rsidRPr="002F7B70">
              <w:rPr>
                <w:rFonts w:ascii="Arial" w:hAnsi="Arial"/>
                <w:sz w:val="18"/>
              </w:rPr>
              <w:t>5.1.3.1 General (belongs to 5.1.3 Non-visual access)</w:t>
            </w:r>
          </w:p>
        </w:tc>
        <w:tc>
          <w:tcPr>
            <w:tcW w:w="617" w:type="dxa"/>
            <w:shd w:val="clear" w:color="auto" w:fill="auto"/>
            <w:vAlign w:val="center"/>
          </w:tcPr>
          <w:p w14:paraId="3114738D"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78A1B492" w14:textId="77777777" w:rsidR="00956F95" w:rsidRPr="002F7B70" w:rsidRDefault="00956F95" w:rsidP="00956F95">
            <w:pPr>
              <w:pStyle w:val="TAC"/>
              <w:rPr>
                <w:rFonts w:eastAsia="Calibri"/>
              </w:rPr>
            </w:pPr>
            <w:r w:rsidRPr="002F7B70">
              <w:t>S</w:t>
            </w:r>
          </w:p>
        </w:tc>
        <w:tc>
          <w:tcPr>
            <w:tcW w:w="617" w:type="dxa"/>
            <w:shd w:val="clear" w:color="auto" w:fill="auto"/>
            <w:vAlign w:val="center"/>
          </w:tcPr>
          <w:p w14:paraId="6E9948C3"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9894745"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27FE13A"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EF072F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9785D1A"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9989EA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6F0CA385"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52EA2093" w14:textId="77777777" w:rsidR="00956F95" w:rsidRPr="002F7B70" w:rsidRDefault="00956F95" w:rsidP="00956F95">
            <w:pPr>
              <w:pStyle w:val="TAC"/>
              <w:rPr>
                <w:rFonts w:eastAsia="Calibri"/>
              </w:rPr>
            </w:pPr>
            <w:r w:rsidRPr="002F7B70">
              <w:t>S</w:t>
            </w:r>
          </w:p>
        </w:tc>
        <w:tc>
          <w:tcPr>
            <w:tcW w:w="797" w:type="dxa"/>
            <w:vAlign w:val="center"/>
          </w:tcPr>
          <w:p w14:paraId="7AF07998"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3372D12C" w14:textId="77777777" w:rsidTr="00956F95">
        <w:trPr>
          <w:cantSplit/>
          <w:jc w:val="center"/>
        </w:trPr>
        <w:tc>
          <w:tcPr>
            <w:tcW w:w="2539" w:type="dxa"/>
            <w:shd w:val="clear" w:color="auto" w:fill="auto"/>
          </w:tcPr>
          <w:p w14:paraId="1F489BB5" w14:textId="77777777" w:rsidR="00956F95" w:rsidRPr="002F7B70" w:rsidRDefault="00956F95" w:rsidP="00956F95">
            <w:pPr>
              <w:spacing w:after="0"/>
              <w:rPr>
                <w:rFonts w:ascii="Arial" w:eastAsia="Calibri" w:hAnsi="Arial"/>
                <w:sz w:val="18"/>
              </w:rPr>
            </w:pPr>
            <w:r w:rsidRPr="002F7B70">
              <w:rPr>
                <w:rFonts w:ascii="Arial" w:hAnsi="Arial"/>
                <w:sz w:val="18"/>
              </w:rPr>
              <w:t>5.1.3.2 Auditory output delivery including speech</w:t>
            </w:r>
          </w:p>
        </w:tc>
        <w:tc>
          <w:tcPr>
            <w:tcW w:w="617" w:type="dxa"/>
            <w:shd w:val="clear" w:color="auto" w:fill="auto"/>
            <w:vAlign w:val="center"/>
          </w:tcPr>
          <w:p w14:paraId="3F8A3D34"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355AD48D" w14:textId="77777777" w:rsidR="00956F95" w:rsidRPr="002F7B70" w:rsidRDefault="00956F95" w:rsidP="00956F95">
            <w:pPr>
              <w:pStyle w:val="TAC"/>
              <w:rPr>
                <w:rFonts w:eastAsia="Calibri"/>
              </w:rPr>
            </w:pPr>
            <w:r w:rsidRPr="002F7B70">
              <w:t>S</w:t>
            </w:r>
          </w:p>
        </w:tc>
        <w:tc>
          <w:tcPr>
            <w:tcW w:w="617" w:type="dxa"/>
            <w:shd w:val="clear" w:color="auto" w:fill="auto"/>
            <w:vAlign w:val="center"/>
          </w:tcPr>
          <w:p w14:paraId="7898E4D5"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C8FC7C0"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2EEDAB4"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0490FF2"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DF5879C"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F605D90"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EF23AC0"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6DC49EA1" w14:textId="77777777" w:rsidR="00956F95" w:rsidRPr="002F7B70" w:rsidRDefault="00956F95" w:rsidP="00956F95">
            <w:pPr>
              <w:pStyle w:val="TAC"/>
              <w:rPr>
                <w:rFonts w:eastAsia="Calibri"/>
              </w:rPr>
            </w:pPr>
            <w:r w:rsidRPr="002F7B70">
              <w:t>S</w:t>
            </w:r>
          </w:p>
        </w:tc>
        <w:tc>
          <w:tcPr>
            <w:tcW w:w="797" w:type="dxa"/>
            <w:vAlign w:val="center"/>
          </w:tcPr>
          <w:p w14:paraId="2B068040"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1036854D" w14:textId="77777777" w:rsidTr="00956F95">
        <w:trPr>
          <w:cantSplit/>
          <w:jc w:val="center"/>
        </w:trPr>
        <w:tc>
          <w:tcPr>
            <w:tcW w:w="2539" w:type="dxa"/>
            <w:shd w:val="clear" w:color="auto" w:fill="auto"/>
          </w:tcPr>
          <w:p w14:paraId="56CF481E" w14:textId="77777777" w:rsidR="00956F95" w:rsidRPr="002F7B70" w:rsidRDefault="00956F95" w:rsidP="00956F95">
            <w:pPr>
              <w:spacing w:after="0"/>
              <w:rPr>
                <w:rFonts w:ascii="Arial" w:eastAsia="Calibri" w:hAnsi="Arial"/>
                <w:sz w:val="18"/>
              </w:rPr>
            </w:pPr>
            <w:r w:rsidRPr="002F7B70">
              <w:rPr>
                <w:rFonts w:ascii="Arial" w:hAnsi="Arial"/>
                <w:sz w:val="18"/>
              </w:rPr>
              <w:t>5.1.3.3 Auditory output correlation</w:t>
            </w:r>
          </w:p>
        </w:tc>
        <w:tc>
          <w:tcPr>
            <w:tcW w:w="617" w:type="dxa"/>
            <w:shd w:val="clear" w:color="auto" w:fill="auto"/>
            <w:vAlign w:val="center"/>
          </w:tcPr>
          <w:p w14:paraId="690E9D82"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0BD72AB"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2EE50049"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248B53B"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A5D6190"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B74B5F1"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774B637"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37F49C0"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53D2890"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0649DFAD" w14:textId="77777777" w:rsidR="00956F95" w:rsidRPr="002F7B70" w:rsidRDefault="00956F95" w:rsidP="00956F95">
            <w:pPr>
              <w:pStyle w:val="TAC"/>
              <w:rPr>
                <w:rFonts w:eastAsia="Calibri"/>
              </w:rPr>
            </w:pPr>
            <w:r w:rsidRPr="002F7B70">
              <w:t>S</w:t>
            </w:r>
          </w:p>
        </w:tc>
        <w:tc>
          <w:tcPr>
            <w:tcW w:w="797" w:type="dxa"/>
            <w:vAlign w:val="center"/>
          </w:tcPr>
          <w:p w14:paraId="5B16AEA3"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4BBAC960" w14:textId="77777777" w:rsidTr="00956F95">
        <w:trPr>
          <w:cantSplit/>
          <w:jc w:val="center"/>
        </w:trPr>
        <w:tc>
          <w:tcPr>
            <w:tcW w:w="2539" w:type="dxa"/>
            <w:shd w:val="clear" w:color="auto" w:fill="auto"/>
          </w:tcPr>
          <w:p w14:paraId="16A48589" w14:textId="77777777" w:rsidR="00956F95" w:rsidRPr="002F7B70" w:rsidRDefault="00956F95" w:rsidP="00956F95">
            <w:pPr>
              <w:spacing w:after="0"/>
              <w:rPr>
                <w:rFonts w:ascii="Arial" w:eastAsia="Calibri" w:hAnsi="Arial"/>
                <w:sz w:val="18"/>
              </w:rPr>
            </w:pPr>
            <w:r w:rsidRPr="002F7B70">
              <w:rPr>
                <w:rFonts w:ascii="Arial" w:hAnsi="Arial"/>
                <w:sz w:val="18"/>
              </w:rPr>
              <w:t>5.1.3.4 Speech output user control</w:t>
            </w:r>
          </w:p>
        </w:tc>
        <w:tc>
          <w:tcPr>
            <w:tcW w:w="617" w:type="dxa"/>
            <w:shd w:val="clear" w:color="auto" w:fill="auto"/>
            <w:vAlign w:val="center"/>
          </w:tcPr>
          <w:p w14:paraId="40A392D7"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5E45132D" w14:textId="77777777" w:rsidR="00956F95" w:rsidRPr="002F7B70" w:rsidRDefault="00956F95" w:rsidP="00956F95">
            <w:pPr>
              <w:pStyle w:val="TAC"/>
              <w:rPr>
                <w:rFonts w:eastAsia="Calibri"/>
              </w:rPr>
            </w:pPr>
            <w:r w:rsidRPr="002F7B70">
              <w:t>S</w:t>
            </w:r>
          </w:p>
        </w:tc>
        <w:tc>
          <w:tcPr>
            <w:tcW w:w="617" w:type="dxa"/>
            <w:shd w:val="clear" w:color="auto" w:fill="auto"/>
            <w:vAlign w:val="center"/>
          </w:tcPr>
          <w:p w14:paraId="1AFD93B8"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D18C2AD"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9F12F9B"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4BC0F19"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D9BF7FE"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38590C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6111E41"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69C28145" w14:textId="77777777" w:rsidR="00956F95" w:rsidRPr="002F7B70" w:rsidRDefault="00956F95" w:rsidP="00956F95">
            <w:pPr>
              <w:pStyle w:val="TAC"/>
              <w:rPr>
                <w:rFonts w:eastAsia="Calibri"/>
              </w:rPr>
            </w:pPr>
            <w:r w:rsidRPr="002F7B70">
              <w:t>S</w:t>
            </w:r>
          </w:p>
        </w:tc>
        <w:tc>
          <w:tcPr>
            <w:tcW w:w="797" w:type="dxa"/>
            <w:vAlign w:val="center"/>
          </w:tcPr>
          <w:p w14:paraId="65E63637"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19BAF630" w14:textId="77777777" w:rsidTr="00956F95">
        <w:trPr>
          <w:cantSplit/>
          <w:jc w:val="center"/>
        </w:trPr>
        <w:tc>
          <w:tcPr>
            <w:tcW w:w="2539" w:type="dxa"/>
            <w:shd w:val="clear" w:color="auto" w:fill="auto"/>
          </w:tcPr>
          <w:p w14:paraId="57CC4935" w14:textId="77777777" w:rsidR="00956F95" w:rsidRPr="002F7B70" w:rsidRDefault="00956F95" w:rsidP="00956F95">
            <w:pPr>
              <w:spacing w:after="0"/>
              <w:rPr>
                <w:rFonts w:ascii="Arial" w:eastAsia="Calibri" w:hAnsi="Arial"/>
                <w:sz w:val="18"/>
              </w:rPr>
            </w:pPr>
            <w:r w:rsidRPr="002F7B70">
              <w:rPr>
                <w:rFonts w:ascii="Arial" w:hAnsi="Arial"/>
                <w:sz w:val="18"/>
              </w:rPr>
              <w:t>5.1.3.5 Speech output automatic interruption</w:t>
            </w:r>
          </w:p>
        </w:tc>
        <w:tc>
          <w:tcPr>
            <w:tcW w:w="617" w:type="dxa"/>
            <w:shd w:val="clear" w:color="auto" w:fill="auto"/>
            <w:vAlign w:val="center"/>
          </w:tcPr>
          <w:p w14:paraId="53214E38"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3FC29DA0" w14:textId="77777777" w:rsidR="00956F95" w:rsidRPr="002F7B70" w:rsidRDefault="00956F95" w:rsidP="00956F95">
            <w:pPr>
              <w:pStyle w:val="TAC"/>
              <w:rPr>
                <w:rFonts w:eastAsia="Calibri"/>
              </w:rPr>
            </w:pPr>
            <w:r w:rsidRPr="002F7B70">
              <w:t>S</w:t>
            </w:r>
          </w:p>
        </w:tc>
        <w:tc>
          <w:tcPr>
            <w:tcW w:w="617" w:type="dxa"/>
            <w:shd w:val="clear" w:color="auto" w:fill="auto"/>
            <w:vAlign w:val="center"/>
          </w:tcPr>
          <w:p w14:paraId="2825D074"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DBAB700"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F0B5212"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0583290"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29896BB"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2DB444D"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0D7F293"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6781B882" w14:textId="77777777" w:rsidR="00956F95" w:rsidRPr="002F7B70" w:rsidRDefault="00956F95" w:rsidP="00956F95">
            <w:pPr>
              <w:pStyle w:val="TAC"/>
              <w:rPr>
                <w:rFonts w:eastAsia="Calibri"/>
              </w:rPr>
            </w:pPr>
            <w:r w:rsidRPr="002F7B70">
              <w:t>S</w:t>
            </w:r>
          </w:p>
        </w:tc>
        <w:tc>
          <w:tcPr>
            <w:tcW w:w="797" w:type="dxa"/>
            <w:vAlign w:val="center"/>
          </w:tcPr>
          <w:p w14:paraId="76905287"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0A29F1E9" w14:textId="77777777" w:rsidTr="00956F95">
        <w:trPr>
          <w:cantSplit/>
          <w:jc w:val="center"/>
        </w:trPr>
        <w:tc>
          <w:tcPr>
            <w:tcW w:w="2539" w:type="dxa"/>
            <w:shd w:val="clear" w:color="auto" w:fill="auto"/>
          </w:tcPr>
          <w:p w14:paraId="34834DB4" w14:textId="77777777" w:rsidR="00956F95" w:rsidRPr="002F7B70" w:rsidRDefault="00956F95" w:rsidP="00956F95">
            <w:pPr>
              <w:spacing w:after="0"/>
              <w:rPr>
                <w:rFonts w:ascii="Arial" w:eastAsia="Calibri" w:hAnsi="Arial"/>
                <w:sz w:val="18"/>
              </w:rPr>
            </w:pPr>
            <w:r w:rsidRPr="002F7B70">
              <w:rPr>
                <w:rFonts w:ascii="Arial" w:hAnsi="Arial"/>
                <w:sz w:val="18"/>
              </w:rPr>
              <w:t xml:space="preserve">5.1.3.6 Speech output for non-text content </w:t>
            </w:r>
          </w:p>
        </w:tc>
        <w:tc>
          <w:tcPr>
            <w:tcW w:w="617" w:type="dxa"/>
            <w:shd w:val="clear" w:color="auto" w:fill="auto"/>
            <w:vAlign w:val="center"/>
          </w:tcPr>
          <w:p w14:paraId="2C48CA0F"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7F7C68DA" w14:textId="77777777" w:rsidR="00956F95" w:rsidRPr="002F7B70" w:rsidRDefault="00956F95" w:rsidP="00956F95">
            <w:pPr>
              <w:pStyle w:val="TAC"/>
              <w:rPr>
                <w:rFonts w:eastAsia="Calibri"/>
              </w:rPr>
            </w:pPr>
            <w:r w:rsidRPr="002F7B70">
              <w:t>S</w:t>
            </w:r>
          </w:p>
        </w:tc>
        <w:tc>
          <w:tcPr>
            <w:tcW w:w="617" w:type="dxa"/>
            <w:shd w:val="clear" w:color="auto" w:fill="auto"/>
            <w:vAlign w:val="center"/>
          </w:tcPr>
          <w:p w14:paraId="62CF775E"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C233AD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E966229"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6A40C756"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22C259A"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2AB6C5A"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5685F4A"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101C3BE8" w14:textId="77777777" w:rsidR="00956F95" w:rsidRPr="002F7B70" w:rsidRDefault="00956F95" w:rsidP="00956F95">
            <w:pPr>
              <w:pStyle w:val="TAC"/>
              <w:rPr>
                <w:rFonts w:eastAsia="Calibri"/>
              </w:rPr>
            </w:pPr>
            <w:r w:rsidRPr="002F7B70">
              <w:t>S</w:t>
            </w:r>
          </w:p>
        </w:tc>
        <w:tc>
          <w:tcPr>
            <w:tcW w:w="797" w:type="dxa"/>
            <w:vAlign w:val="center"/>
          </w:tcPr>
          <w:p w14:paraId="2632E939"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78089CB2" w14:textId="77777777" w:rsidTr="00956F95">
        <w:trPr>
          <w:cantSplit/>
          <w:jc w:val="center"/>
        </w:trPr>
        <w:tc>
          <w:tcPr>
            <w:tcW w:w="2539" w:type="dxa"/>
            <w:shd w:val="clear" w:color="auto" w:fill="auto"/>
          </w:tcPr>
          <w:p w14:paraId="06322A56" w14:textId="77777777" w:rsidR="00956F95" w:rsidRPr="002F7B70" w:rsidRDefault="00956F95" w:rsidP="00956F95">
            <w:pPr>
              <w:keepNext/>
              <w:keepLines/>
              <w:spacing w:after="0"/>
              <w:rPr>
                <w:rFonts w:ascii="Arial" w:hAnsi="Arial"/>
                <w:sz w:val="18"/>
              </w:rPr>
            </w:pPr>
            <w:r w:rsidRPr="002F7B70">
              <w:rPr>
                <w:rFonts w:ascii="Arial" w:hAnsi="Arial"/>
                <w:sz w:val="18"/>
              </w:rPr>
              <w:t xml:space="preserve">5.1.3.7 Speech output for video information </w:t>
            </w:r>
          </w:p>
        </w:tc>
        <w:tc>
          <w:tcPr>
            <w:tcW w:w="617" w:type="dxa"/>
            <w:shd w:val="clear" w:color="auto" w:fill="auto"/>
            <w:vAlign w:val="center"/>
          </w:tcPr>
          <w:p w14:paraId="4D8EE74A" w14:textId="77777777" w:rsidR="00956F95" w:rsidRPr="002F7B70" w:rsidRDefault="00956F95" w:rsidP="00956F95">
            <w:pPr>
              <w:pStyle w:val="TAC"/>
            </w:pPr>
            <w:r w:rsidRPr="002F7B70">
              <w:t>P</w:t>
            </w:r>
          </w:p>
        </w:tc>
        <w:tc>
          <w:tcPr>
            <w:tcW w:w="617" w:type="dxa"/>
            <w:shd w:val="clear" w:color="auto" w:fill="auto"/>
            <w:vAlign w:val="center"/>
          </w:tcPr>
          <w:p w14:paraId="7E4BF35C" w14:textId="77777777" w:rsidR="00956F95" w:rsidRPr="002F7B70" w:rsidRDefault="00956F95" w:rsidP="00956F95">
            <w:pPr>
              <w:pStyle w:val="TAC"/>
            </w:pPr>
            <w:r w:rsidRPr="002F7B70">
              <w:t>S</w:t>
            </w:r>
          </w:p>
        </w:tc>
        <w:tc>
          <w:tcPr>
            <w:tcW w:w="617" w:type="dxa"/>
            <w:shd w:val="clear" w:color="auto" w:fill="auto"/>
            <w:vAlign w:val="center"/>
          </w:tcPr>
          <w:p w14:paraId="42C4011D"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46B9690"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E7C1B21"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A29B4E7"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D0DDBA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67B19347"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26BE84E"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20BBC630" w14:textId="77777777" w:rsidR="00956F95" w:rsidRPr="002F7B70" w:rsidRDefault="00956F95" w:rsidP="00956F95">
            <w:pPr>
              <w:pStyle w:val="TAC"/>
            </w:pPr>
            <w:r w:rsidRPr="002F7B70">
              <w:t>S</w:t>
            </w:r>
          </w:p>
        </w:tc>
        <w:tc>
          <w:tcPr>
            <w:tcW w:w="797" w:type="dxa"/>
            <w:vAlign w:val="center"/>
          </w:tcPr>
          <w:p w14:paraId="5EAEEEB6" w14:textId="77777777" w:rsidR="00956F95" w:rsidRPr="002F7B70" w:rsidRDefault="00956F95" w:rsidP="00956F95">
            <w:pPr>
              <w:pStyle w:val="TAC"/>
            </w:pPr>
            <w:r w:rsidRPr="002F7B70">
              <w:rPr>
                <w:rFonts w:eastAsia="Calibri"/>
              </w:rPr>
              <w:t>-</w:t>
            </w:r>
          </w:p>
        </w:tc>
      </w:tr>
      <w:tr w:rsidR="00956F95" w:rsidRPr="002F7B70" w14:paraId="49A4DBE6" w14:textId="77777777" w:rsidTr="00956F95">
        <w:trPr>
          <w:cantSplit/>
          <w:jc w:val="center"/>
        </w:trPr>
        <w:tc>
          <w:tcPr>
            <w:tcW w:w="2539" w:type="dxa"/>
            <w:shd w:val="clear" w:color="auto" w:fill="auto"/>
          </w:tcPr>
          <w:p w14:paraId="7D705E08" w14:textId="77777777" w:rsidR="00956F95" w:rsidRPr="002F7B70" w:rsidRDefault="00956F95" w:rsidP="00956F95">
            <w:pPr>
              <w:spacing w:after="0"/>
              <w:rPr>
                <w:rFonts w:ascii="Arial" w:eastAsia="Calibri" w:hAnsi="Arial"/>
                <w:sz w:val="18"/>
              </w:rPr>
            </w:pPr>
            <w:r w:rsidRPr="002F7B70">
              <w:rPr>
                <w:rFonts w:ascii="Arial" w:hAnsi="Arial"/>
                <w:sz w:val="18"/>
              </w:rPr>
              <w:t xml:space="preserve">5.1.3.8 Masked entry </w:t>
            </w:r>
          </w:p>
        </w:tc>
        <w:tc>
          <w:tcPr>
            <w:tcW w:w="617" w:type="dxa"/>
            <w:shd w:val="clear" w:color="auto" w:fill="auto"/>
            <w:vAlign w:val="center"/>
          </w:tcPr>
          <w:p w14:paraId="5AD46565"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2142C3B6" w14:textId="77777777" w:rsidR="00956F95" w:rsidRPr="002F7B70" w:rsidRDefault="00956F95" w:rsidP="00956F95">
            <w:pPr>
              <w:pStyle w:val="TAC"/>
              <w:rPr>
                <w:rFonts w:eastAsia="Calibri"/>
              </w:rPr>
            </w:pPr>
            <w:r w:rsidRPr="002F7B70">
              <w:t>S</w:t>
            </w:r>
          </w:p>
        </w:tc>
        <w:tc>
          <w:tcPr>
            <w:tcW w:w="617" w:type="dxa"/>
            <w:shd w:val="clear" w:color="auto" w:fill="auto"/>
            <w:vAlign w:val="center"/>
          </w:tcPr>
          <w:p w14:paraId="195AE5CD"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F2EA44A"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B619B46"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A8EB7F3"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033D837"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6FFAA865"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E1B128A"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6FA32F0B" w14:textId="77777777" w:rsidR="00956F95" w:rsidRPr="002F7B70" w:rsidRDefault="00956F95" w:rsidP="00956F95">
            <w:pPr>
              <w:pStyle w:val="TAC"/>
              <w:rPr>
                <w:rFonts w:eastAsia="Calibri"/>
              </w:rPr>
            </w:pPr>
            <w:r w:rsidRPr="002F7B70">
              <w:t>S</w:t>
            </w:r>
          </w:p>
        </w:tc>
        <w:tc>
          <w:tcPr>
            <w:tcW w:w="797" w:type="dxa"/>
            <w:vAlign w:val="center"/>
          </w:tcPr>
          <w:p w14:paraId="62509D06" w14:textId="77777777" w:rsidR="00956F95" w:rsidRPr="002F7B70" w:rsidDel="00CC4931" w:rsidRDefault="00956F95" w:rsidP="00956F95">
            <w:pPr>
              <w:pStyle w:val="TAC"/>
              <w:rPr>
                <w:rFonts w:eastAsia="Calibri"/>
              </w:rPr>
            </w:pPr>
            <w:r w:rsidRPr="002F7B70">
              <w:t>P</w:t>
            </w:r>
          </w:p>
        </w:tc>
      </w:tr>
      <w:tr w:rsidR="00956F95" w:rsidRPr="002F7B70" w14:paraId="3E90F67E" w14:textId="77777777" w:rsidTr="00956F95">
        <w:trPr>
          <w:cantSplit/>
          <w:jc w:val="center"/>
        </w:trPr>
        <w:tc>
          <w:tcPr>
            <w:tcW w:w="2539" w:type="dxa"/>
            <w:shd w:val="clear" w:color="auto" w:fill="auto"/>
          </w:tcPr>
          <w:p w14:paraId="5494F5E6" w14:textId="77777777" w:rsidR="00956F95" w:rsidRPr="002F7B70" w:rsidRDefault="00956F95" w:rsidP="00956F95">
            <w:pPr>
              <w:spacing w:after="0"/>
              <w:rPr>
                <w:rFonts w:ascii="Arial" w:hAnsi="Arial"/>
                <w:sz w:val="18"/>
              </w:rPr>
            </w:pPr>
            <w:r w:rsidRPr="002F7B70">
              <w:rPr>
                <w:rFonts w:ascii="Arial" w:hAnsi="Arial"/>
                <w:sz w:val="18"/>
              </w:rPr>
              <w:lastRenderedPageBreak/>
              <w:t>5.1.3.9 Private access to personal data</w:t>
            </w:r>
          </w:p>
        </w:tc>
        <w:tc>
          <w:tcPr>
            <w:tcW w:w="617" w:type="dxa"/>
            <w:shd w:val="clear" w:color="auto" w:fill="auto"/>
            <w:vAlign w:val="center"/>
          </w:tcPr>
          <w:p w14:paraId="71AA4F3E" w14:textId="77777777" w:rsidR="00956F95" w:rsidRPr="002F7B70" w:rsidRDefault="00956F95" w:rsidP="00956F95">
            <w:pPr>
              <w:pStyle w:val="TAC"/>
            </w:pPr>
            <w:r w:rsidRPr="002F7B70">
              <w:t>P</w:t>
            </w:r>
          </w:p>
        </w:tc>
        <w:tc>
          <w:tcPr>
            <w:tcW w:w="617" w:type="dxa"/>
            <w:shd w:val="clear" w:color="auto" w:fill="auto"/>
            <w:vAlign w:val="center"/>
          </w:tcPr>
          <w:p w14:paraId="2DAF03CC" w14:textId="77777777" w:rsidR="00956F95" w:rsidRPr="002F7B70" w:rsidRDefault="00956F95" w:rsidP="00956F95">
            <w:pPr>
              <w:pStyle w:val="TAC"/>
            </w:pPr>
            <w:r w:rsidRPr="002F7B70">
              <w:t>S</w:t>
            </w:r>
          </w:p>
        </w:tc>
        <w:tc>
          <w:tcPr>
            <w:tcW w:w="617" w:type="dxa"/>
            <w:shd w:val="clear" w:color="auto" w:fill="auto"/>
            <w:vAlign w:val="center"/>
          </w:tcPr>
          <w:p w14:paraId="2E316FC5"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999970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444E0A8"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16B6E6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1789D9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B43BBF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08FFA4F"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2E8265EB" w14:textId="77777777" w:rsidR="00956F95" w:rsidRPr="002F7B70" w:rsidRDefault="00956F95" w:rsidP="00956F95">
            <w:pPr>
              <w:pStyle w:val="TAC"/>
            </w:pPr>
            <w:r w:rsidRPr="002F7B70">
              <w:t>S</w:t>
            </w:r>
          </w:p>
        </w:tc>
        <w:tc>
          <w:tcPr>
            <w:tcW w:w="797" w:type="dxa"/>
            <w:vAlign w:val="center"/>
          </w:tcPr>
          <w:p w14:paraId="5B8CAB35" w14:textId="77777777" w:rsidR="00956F95" w:rsidRPr="002F7B70" w:rsidRDefault="00956F95" w:rsidP="00956F95">
            <w:pPr>
              <w:pStyle w:val="TAC"/>
              <w:rPr>
                <w:rFonts w:eastAsia="Calibri"/>
              </w:rPr>
            </w:pPr>
            <w:r w:rsidRPr="002F7B70">
              <w:t>P</w:t>
            </w:r>
          </w:p>
        </w:tc>
      </w:tr>
      <w:tr w:rsidR="00956F95" w:rsidRPr="002F7B70" w14:paraId="2DFA6DB7" w14:textId="77777777" w:rsidTr="00956F95">
        <w:trPr>
          <w:cantSplit/>
          <w:jc w:val="center"/>
        </w:trPr>
        <w:tc>
          <w:tcPr>
            <w:tcW w:w="2539" w:type="dxa"/>
            <w:shd w:val="clear" w:color="auto" w:fill="auto"/>
          </w:tcPr>
          <w:p w14:paraId="5A4D2706" w14:textId="77777777" w:rsidR="00956F95" w:rsidRPr="002F7B70" w:rsidRDefault="00956F95" w:rsidP="00956F95">
            <w:pPr>
              <w:spacing w:after="0"/>
              <w:rPr>
                <w:rFonts w:ascii="Arial" w:hAnsi="Arial"/>
                <w:sz w:val="18"/>
              </w:rPr>
            </w:pPr>
            <w:r w:rsidRPr="002F7B70">
              <w:rPr>
                <w:rFonts w:ascii="Arial" w:hAnsi="Arial"/>
                <w:sz w:val="18"/>
              </w:rPr>
              <w:t>5.1.3.10 Non-interfering audio output</w:t>
            </w:r>
          </w:p>
        </w:tc>
        <w:tc>
          <w:tcPr>
            <w:tcW w:w="617" w:type="dxa"/>
            <w:shd w:val="clear" w:color="auto" w:fill="auto"/>
            <w:vAlign w:val="center"/>
          </w:tcPr>
          <w:p w14:paraId="5CDEF68E" w14:textId="77777777" w:rsidR="00956F95" w:rsidRPr="002F7B70" w:rsidRDefault="00956F95" w:rsidP="00956F95">
            <w:pPr>
              <w:pStyle w:val="TAC"/>
            </w:pPr>
            <w:r w:rsidRPr="002F7B70">
              <w:t>P</w:t>
            </w:r>
          </w:p>
        </w:tc>
        <w:tc>
          <w:tcPr>
            <w:tcW w:w="617" w:type="dxa"/>
            <w:shd w:val="clear" w:color="auto" w:fill="auto"/>
            <w:vAlign w:val="center"/>
          </w:tcPr>
          <w:p w14:paraId="70A59C92" w14:textId="77777777" w:rsidR="00956F95" w:rsidRPr="002F7B70" w:rsidRDefault="00956F95" w:rsidP="00956F95">
            <w:pPr>
              <w:pStyle w:val="TAC"/>
            </w:pPr>
            <w:r w:rsidRPr="002F7B70">
              <w:t>S</w:t>
            </w:r>
          </w:p>
        </w:tc>
        <w:tc>
          <w:tcPr>
            <w:tcW w:w="617" w:type="dxa"/>
            <w:shd w:val="clear" w:color="auto" w:fill="auto"/>
            <w:vAlign w:val="center"/>
          </w:tcPr>
          <w:p w14:paraId="1C7477F7"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B2AFA00"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AC59F79"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A83DE1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FECF3CB"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051BD37"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AD4B43C"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6D131FAF" w14:textId="77777777" w:rsidR="00956F95" w:rsidRPr="002F7B70" w:rsidRDefault="00956F95" w:rsidP="00956F95">
            <w:pPr>
              <w:pStyle w:val="TAC"/>
            </w:pPr>
            <w:r w:rsidRPr="002F7B70">
              <w:t>S</w:t>
            </w:r>
          </w:p>
        </w:tc>
        <w:tc>
          <w:tcPr>
            <w:tcW w:w="797" w:type="dxa"/>
            <w:vAlign w:val="center"/>
          </w:tcPr>
          <w:p w14:paraId="11B37E21" w14:textId="77777777" w:rsidR="00956F95" w:rsidRPr="002F7B70" w:rsidRDefault="00956F95" w:rsidP="00956F95">
            <w:pPr>
              <w:pStyle w:val="TAC"/>
              <w:rPr>
                <w:rFonts w:eastAsia="Calibri"/>
              </w:rPr>
            </w:pPr>
            <w:r w:rsidRPr="002F7B70">
              <w:rPr>
                <w:rFonts w:eastAsia="Calibri"/>
              </w:rPr>
              <w:t>-</w:t>
            </w:r>
          </w:p>
        </w:tc>
      </w:tr>
      <w:tr w:rsidR="00956F95" w:rsidRPr="002F7B70" w14:paraId="229F7CB2" w14:textId="77777777" w:rsidTr="00956F95">
        <w:trPr>
          <w:cantSplit/>
          <w:jc w:val="center"/>
        </w:trPr>
        <w:tc>
          <w:tcPr>
            <w:tcW w:w="2539" w:type="dxa"/>
            <w:shd w:val="clear" w:color="auto" w:fill="auto"/>
          </w:tcPr>
          <w:p w14:paraId="7B4FC205" w14:textId="77777777" w:rsidR="00956F95" w:rsidRPr="002F7B70" w:rsidRDefault="00956F95" w:rsidP="00956F95">
            <w:pPr>
              <w:spacing w:after="0"/>
              <w:rPr>
                <w:rFonts w:ascii="Arial" w:eastAsia="Calibri" w:hAnsi="Arial"/>
                <w:sz w:val="18"/>
              </w:rPr>
            </w:pPr>
            <w:r w:rsidRPr="002F7B70">
              <w:rPr>
                <w:rFonts w:ascii="Arial" w:hAnsi="Arial"/>
                <w:sz w:val="18"/>
              </w:rPr>
              <w:t>5.1.3.11 Private listening volume</w:t>
            </w:r>
          </w:p>
        </w:tc>
        <w:tc>
          <w:tcPr>
            <w:tcW w:w="617" w:type="dxa"/>
            <w:shd w:val="clear" w:color="auto" w:fill="auto"/>
            <w:vAlign w:val="center"/>
          </w:tcPr>
          <w:p w14:paraId="3DD33107"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6A0CB314" w14:textId="77777777" w:rsidR="00956F95" w:rsidRPr="002F7B70" w:rsidRDefault="00956F95" w:rsidP="00956F95">
            <w:pPr>
              <w:pStyle w:val="TAC"/>
              <w:rPr>
                <w:rFonts w:eastAsia="Calibri"/>
              </w:rPr>
            </w:pPr>
            <w:r w:rsidRPr="002F7B70">
              <w:t>S</w:t>
            </w:r>
          </w:p>
        </w:tc>
        <w:tc>
          <w:tcPr>
            <w:tcW w:w="617" w:type="dxa"/>
            <w:shd w:val="clear" w:color="auto" w:fill="auto"/>
            <w:vAlign w:val="center"/>
          </w:tcPr>
          <w:p w14:paraId="043F08CB"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1411743"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9260BB4" w14:textId="77777777" w:rsidR="00956F95" w:rsidRPr="002F7B70" w:rsidRDefault="00956F95" w:rsidP="00956F95">
            <w:pPr>
              <w:pStyle w:val="TAC"/>
              <w:rPr>
                <w:rFonts w:eastAsia="Calibri"/>
              </w:rPr>
            </w:pPr>
            <w:r w:rsidRPr="002F7B70">
              <w:t>S</w:t>
            </w:r>
          </w:p>
        </w:tc>
        <w:tc>
          <w:tcPr>
            <w:tcW w:w="617" w:type="dxa"/>
            <w:shd w:val="clear" w:color="auto" w:fill="auto"/>
            <w:vAlign w:val="center"/>
          </w:tcPr>
          <w:p w14:paraId="039BD23C"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BDCFE93"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81EF869"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72CB807"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299C9CE4" w14:textId="77777777" w:rsidR="00956F95" w:rsidRPr="002F7B70" w:rsidRDefault="00956F95" w:rsidP="00956F95">
            <w:pPr>
              <w:pStyle w:val="TAC"/>
              <w:rPr>
                <w:rFonts w:eastAsia="Calibri"/>
              </w:rPr>
            </w:pPr>
            <w:r w:rsidRPr="002F7B70">
              <w:t>S</w:t>
            </w:r>
          </w:p>
        </w:tc>
        <w:tc>
          <w:tcPr>
            <w:tcW w:w="797" w:type="dxa"/>
            <w:vAlign w:val="center"/>
          </w:tcPr>
          <w:p w14:paraId="783BA114" w14:textId="77777777" w:rsidR="00956F95" w:rsidRPr="002F7B70" w:rsidDel="00CC4931" w:rsidRDefault="00956F95" w:rsidP="00956F95">
            <w:pPr>
              <w:pStyle w:val="TAC"/>
              <w:rPr>
                <w:rFonts w:eastAsia="Calibri"/>
              </w:rPr>
            </w:pPr>
            <w:r w:rsidRPr="002F7B70">
              <w:t>S</w:t>
            </w:r>
          </w:p>
        </w:tc>
      </w:tr>
      <w:tr w:rsidR="00956F95" w:rsidRPr="002F7B70" w14:paraId="38610EF5" w14:textId="77777777" w:rsidTr="00956F95">
        <w:trPr>
          <w:cantSplit/>
          <w:jc w:val="center"/>
        </w:trPr>
        <w:tc>
          <w:tcPr>
            <w:tcW w:w="2539" w:type="dxa"/>
            <w:shd w:val="clear" w:color="auto" w:fill="auto"/>
          </w:tcPr>
          <w:p w14:paraId="5B7F7907" w14:textId="77777777" w:rsidR="00956F95" w:rsidRPr="002F7B70" w:rsidRDefault="00956F95" w:rsidP="00956F95">
            <w:pPr>
              <w:spacing w:after="0"/>
              <w:rPr>
                <w:rFonts w:ascii="Arial" w:eastAsia="Calibri" w:hAnsi="Arial"/>
                <w:sz w:val="18"/>
              </w:rPr>
            </w:pPr>
            <w:r w:rsidRPr="002F7B70">
              <w:rPr>
                <w:rFonts w:ascii="Arial" w:hAnsi="Arial"/>
                <w:sz w:val="18"/>
              </w:rPr>
              <w:t>5.1.3.12 Speaker volume</w:t>
            </w:r>
          </w:p>
        </w:tc>
        <w:tc>
          <w:tcPr>
            <w:tcW w:w="617" w:type="dxa"/>
            <w:shd w:val="clear" w:color="auto" w:fill="auto"/>
            <w:vAlign w:val="center"/>
          </w:tcPr>
          <w:p w14:paraId="4452DC82"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39E22E56" w14:textId="77777777" w:rsidR="00956F95" w:rsidRPr="002F7B70" w:rsidRDefault="00956F95" w:rsidP="00956F95">
            <w:pPr>
              <w:pStyle w:val="TAC"/>
              <w:rPr>
                <w:rFonts w:eastAsia="Calibri"/>
              </w:rPr>
            </w:pPr>
            <w:r w:rsidRPr="002F7B70">
              <w:t>S</w:t>
            </w:r>
          </w:p>
        </w:tc>
        <w:tc>
          <w:tcPr>
            <w:tcW w:w="617" w:type="dxa"/>
            <w:shd w:val="clear" w:color="auto" w:fill="auto"/>
            <w:vAlign w:val="center"/>
          </w:tcPr>
          <w:p w14:paraId="35185B2E"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26EC78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6EEA763D" w14:textId="77777777" w:rsidR="00956F95" w:rsidRPr="002F7B70" w:rsidRDefault="00956F95" w:rsidP="00956F95">
            <w:pPr>
              <w:pStyle w:val="TAC"/>
              <w:rPr>
                <w:rFonts w:eastAsia="Calibri"/>
              </w:rPr>
            </w:pPr>
            <w:r w:rsidRPr="002F7B70">
              <w:t>S</w:t>
            </w:r>
          </w:p>
        </w:tc>
        <w:tc>
          <w:tcPr>
            <w:tcW w:w="617" w:type="dxa"/>
            <w:shd w:val="clear" w:color="auto" w:fill="auto"/>
            <w:vAlign w:val="center"/>
          </w:tcPr>
          <w:p w14:paraId="33C6F255"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24B6E22"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2CD0496"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E35E09C"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13F68CA7" w14:textId="77777777" w:rsidR="00956F95" w:rsidRPr="002F7B70" w:rsidRDefault="00956F95" w:rsidP="00956F95">
            <w:pPr>
              <w:pStyle w:val="TAC"/>
              <w:rPr>
                <w:rFonts w:eastAsia="Calibri"/>
              </w:rPr>
            </w:pPr>
            <w:r w:rsidRPr="002F7B70">
              <w:t>S</w:t>
            </w:r>
          </w:p>
        </w:tc>
        <w:tc>
          <w:tcPr>
            <w:tcW w:w="797" w:type="dxa"/>
            <w:vAlign w:val="center"/>
          </w:tcPr>
          <w:p w14:paraId="747E9D2F"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131F8A36" w14:textId="77777777" w:rsidTr="00956F95">
        <w:trPr>
          <w:cantSplit/>
          <w:jc w:val="center"/>
        </w:trPr>
        <w:tc>
          <w:tcPr>
            <w:tcW w:w="2539" w:type="dxa"/>
            <w:shd w:val="clear" w:color="auto" w:fill="auto"/>
          </w:tcPr>
          <w:p w14:paraId="7E87A2A5" w14:textId="77777777" w:rsidR="00956F95" w:rsidRPr="002F7B70" w:rsidRDefault="00956F95" w:rsidP="00956F95">
            <w:pPr>
              <w:spacing w:after="0"/>
              <w:rPr>
                <w:rFonts w:ascii="Arial" w:hAnsi="Arial"/>
                <w:sz w:val="18"/>
              </w:rPr>
            </w:pPr>
            <w:r w:rsidRPr="002F7B70">
              <w:rPr>
                <w:rFonts w:ascii="Arial" w:hAnsi="Arial"/>
                <w:sz w:val="18"/>
              </w:rPr>
              <w:t>5.1.3.13 Volume reset</w:t>
            </w:r>
          </w:p>
        </w:tc>
        <w:tc>
          <w:tcPr>
            <w:tcW w:w="617" w:type="dxa"/>
            <w:shd w:val="clear" w:color="auto" w:fill="auto"/>
            <w:vAlign w:val="center"/>
          </w:tcPr>
          <w:p w14:paraId="34778562" w14:textId="77777777" w:rsidR="00956F95" w:rsidRPr="002F7B70" w:rsidRDefault="00956F95" w:rsidP="00956F95">
            <w:pPr>
              <w:pStyle w:val="TAC"/>
            </w:pPr>
            <w:r w:rsidRPr="002F7B70">
              <w:t>P</w:t>
            </w:r>
          </w:p>
        </w:tc>
        <w:tc>
          <w:tcPr>
            <w:tcW w:w="617" w:type="dxa"/>
            <w:shd w:val="clear" w:color="auto" w:fill="auto"/>
            <w:vAlign w:val="center"/>
          </w:tcPr>
          <w:p w14:paraId="6844DABD" w14:textId="77777777" w:rsidR="00956F95" w:rsidRPr="002F7B70" w:rsidRDefault="00956F95" w:rsidP="00956F95">
            <w:pPr>
              <w:pStyle w:val="TAC"/>
            </w:pPr>
            <w:r w:rsidRPr="002F7B70">
              <w:t>S</w:t>
            </w:r>
          </w:p>
        </w:tc>
        <w:tc>
          <w:tcPr>
            <w:tcW w:w="617" w:type="dxa"/>
            <w:shd w:val="clear" w:color="auto" w:fill="auto"/>
            <w:vAlign w:val="center"/>
          </w:tcPr>
          <w:p w14:paraId="34887235"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1922428"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E82089F" w14:textId="77777777" w:rsidR="00956F95" w:rsidRPr="002F7B70" w:rsidRDefault="00956F95" w:rsidP="00956F95">
            <w:pPr>
              <w:pStyle w:val="TAC"/>
              <w:rPr>
                <w:rFonts w:eastAsia="Calibri"/>
              </w:rPr>
            </w:pPr>
            <w:r w:rsidRPr="002F7B70">
              <w:rPr>
                <w:rFonts w:eastAsia="Calibri"/>
              </w:rPr>
              <w:t>S</w:t>
            </w:r>
          </w:p>
        </w:tc>
        <w:tc>
          <w:tcPr>
            <w:tcW w:w="617" w:type="dxa"/>
            <w:shd w:val="clear" w:color="auto" w:fill="auto"/>
            <w:vAlign w:val="center"/>
          </w:tcPr>
          <w:p w14:paraId="2D91796E"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0EC373E"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1102DE6"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4BDAB5F"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1B6414AF" w14:textId="77777777" w:rsidR="00956F95" w:rsidRPr="002F7B70" w:rsidRDefault="00956F95" w:rsidP="00956F95">
            <w:pPr>
              <w:pStyle w:val="TAC"/>
            </w:pPr>
            <w:r w:rsidRPr="002F7B70">
              <w:t>S</w:t>
            </w:r>
          </w:p>
        </w:tc>
        <w:tc>
          <w:tcPr>
            <w:tcW w:w="797" w:type="dxa"/>
            <w:vAlign w:val="center"/>
          </w:tcPr>
          <w:p w14:paraId="697A47C0" w14:textId="77777777" w:rsidR="00956F95" w:rsidRPr="002F7B70" w:rsidRDefault="00956F95" w:rsidP="00956F95">
            <w:pPr>
              <w:pStyle w:val="TAC"/>
              <w:rPr>
                <w:rFonts w:eastAsia="Calibri"/>
              </w:rPr>
            </w:pPr>
            <w:r w:rsidRPr="002F7B70">
              <w:rPr>
                <w:rFonts w:eastAsia="Calibri"/>
              </w:rPr>
              <w:t>-</w:t>
            </w:r>
          </w:p>
        </w:tc>
      </w:tr>
      <w:tr w:rsidR="00956F95" w:rsidRPr="002F7B70" w14:paraId="0615D755" w14:textId="77777777" w:rsidTr="00956F95">
        <w:trPr>
          <w:cantSplit/>
          <w:jc w:val="center"/>
        </w:trPr>
        <w:tc>
          <w:tcPr>
            <w:tcW w:w="2539" w:type="dxa"/>
            <w:shd w:val="clear" w:color="auto" w:fill="auto"/>
          </w:tcPr>
          <w:p w14:paraId="3C05FDF4" w14:textId="77777777" w:rsidR="00956F95" w:rsidRPr="002F7B70" w:rsidRDefault="00956F95" w:rsidP="00956F95">
            <w:pPr>
              <w:spacing w:after="0"/>
              <w:rPr>
                <w:rFonts w:ascii="Arial" w:eastAsia="Calibri" w:hAnsi="Arial"/>
                <w:sz w:val="18"/>
              </w:rPr>
            </w:pPr>
            <w:r w:rsidRPr="002F7B70">
              <w:rPr>
                <w:rFonts w:ascii="Arial" w:hAnsi="Arial"/>
                <w:sz w:val="18"/>
              </w:rPr>
              <w:t>5.1.3.14 Spoken languages</w:t>
            </w:r>
          </w:p>
        </w:tc>
        <w:tc>
          <w:tcPr>
            <w:tcW w:w="617" w:type="dxa"/>
            <w:shd w:val="clear" w:color="auto" w:fill="auto"/>
            <w:vAlign w:val="center"/>
          </w:tcPr>
          <w:p w14:paraId="4CEC464B"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1F517E1E" w14:textId="77777777" w:rsidR="00956F95" w:rsidRPr="002F7B70" w:rsidRDefault="00956F95" w:rsidP="00956F95">
            <w:pPr>
              <w:pStyle w:val="TAC"/>
              <w:rPr>
                <w:rFonts w:eastAsia="Calibri"/>
              </w:rPr>
            </w:pPr>
            <w:r w:rsidRPr="002F7B70">
              <w:t>S</w:t>
            </w:r>
          </w:p>
        </w:tc>
        <w:tc>
          <w:tcPr>
            <w:tcW w:w="617" w:type="dxa"/>
            <w:shd w:val="clear" w:color="auto" w:fill="auto"/>
            <w:vAlign w:val="center"/>
          </w:tcPr>
          <w:p w14:paraId="14601AB2"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5ECD151"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926E22D"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3BF9257"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75E0412"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6CCF1907"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6000105C"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7D808C22" w14:textId="77777777" w:rsidR="00956F95" w:rsidRPr="002F7B70" w:rsidRDefault="00956F95" w:rsidP="00956F95">
            <w:pPr>
              <w:pStyle w:val="TAC"/>
              <w:rPr>
                <w:rFonts w:eastAsia="Calibri"/>
              </w:rPr>
            </w:pPr>
            <w:r w:rsidRPr="002F7B70">
              <w:t>S</w:t>
            </w:r>
          </w:p>
        </w:tc>
        <w:tc>
          <w:tcPr>
            <w:tcW w:w="797" w:type="dxa"/>
            <w:vAlign w:val="center"/>
          </w:tcPr>
          <w:p w14:paraId="478CF813"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1FF86061" w14:textId="77777777" w:rsidTr="00956F95">
        <w:trPr>
          <w:cantSplit/>
          <w:jc w:val="center"/>
        </w:trPr>
        <w:tc>
          <w:tcPr>
            <w:tcW w:w="2539" w:type="dxa"/>
            <w:shd w:val="clear" w:color="auto" w:fill="auto"/>
          </w:tcPr>
          <w:p w14:paraId="0EF296F9" w14:textId="77777777" w:rsidR="00956F95" w:rsidRPr="002F7B70" w:rsidRDefault="00956F95" w:rsidP="00956F95">
            <w:pPr>
              <w:spacing w:after="0"/>
              <w:rPr>
                <w:rFonts w:ascii="Arial" w:hAnsi="Arial"/>
                <w:sz w:val="18"/>
              </w:rPr>
            </w:pPr>
            <w:r w:rsidRPr="002F7B70">
              <w:rPr>
                <w:rFonts w:ascii="Arial" w:hAnsi="Arial"/>
                <w:sz w:val="18"/>
              </w:rPr>
              <w:t>5.1.3.15 Non-visual error identification</w:t>
            </w:r>
          </w:p>
        </w:tc>
        <w:tc>
          <w:tcPr>
            <w:tcW w:w="617" w:type="dxa"/>
            <w:shd w:val="clear" w:color="auto" w:fill="auto"/>
            <w:vAlign w:val="center"/>
          </w:tcPr>
          <w:p w14:paraId="0B967FB0" w14:textId="77777777" w:rsidR="00956F95" w:rsidRPr="002F7B70" w:rsidRDefault="00956F95" w:rsidP="00956F95">
            <w:pPr>
              <w:pStyle w:val="TAC"/>
            </w:pPr>
            <w:r w:rsidRPr="002F7B70">
              <w:t>P</w:t>
            </w:r>
          </w:p>
        </w:tc>
        <w:tc>
          <w:tcPr>
            <w:tcW w:w="617" w:type="dxa"/>
            <w:shd w:val="clear" w:color="auto" w:fill="auto"/>
            <w:vAlign w:val="center"/>
          </w:tcPr>
          <w:p w14:paraId="27AD4361" w14:textId="77777777" w:rsidR="00956F95" w:rsidRPr="002F7B70" w:rsidRDefault="00956F95" w:rsidP="00956F95">
            <w:pPr>
              <w:pStyle w:val="TAC"/>
            </w:pPr>
            <w:r w:rsidRPr="002F7B70">
              <w:t>S</w:t>
            </w:r>
          </w:p>
        </w:tc>
        <w:tc>
          <w:tcPr>
            <w:tcW w:w="617" w:type="dxa"/>
            <w:shd w:val="clear" w:color="auto" w:fill="auto"/>
            <w:vAlign w:val="center"/>
          </w:tcPr>
          <w:p w14:paraId="3CFE9BC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EAC1730"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B024EB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293EC13"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FD463F4"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20B5352"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78835CC"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3F84B81D" w14:textId="77777777" w:rsidR="00956F95" w:rsidRPr="002F7B70" w:rsidRDefault="00956F95" w:rsidP="00956F95">
            <w:pPr>
              <w:pStyle w:val="TAC"/>
            </w:pPr>
            <w:r w:rsidRPr="002F7B70">
              <w:t>S</w:t>
            </w:r>
          </w:p>
        </w:tc>
        <w:tc>
          <w:tcPr>
            <w:tcW w:w="797" w:type="dxa"/>
            <w:vAlign w:val="center"/>
          </w:tcPr>
          <w:p w14:paraId="619804AE" w14:textId="77777777" w:rsidR="00956F95" w:rsidRPr="002F7B70" w:rsidRDefault="00956F95" w:rsidP="00956F95">
            <w:pPr>
              <w:pStyle w:val="TAC"/>
              <w:rPr>
                <w:rFonts w:eastAsia="Calibri"/>
              </w:rPr>
            </w:pPr>
            <w:r w:rsidRPr="002F7B70">
              <w:rPr>
                <w:rFonts w:eastAsia="Calibri"/>
              </w:rPr>
              <w:t>-</w:t>
            </w:r>
          </w:p>
        </w:tc>
      </w:tr>
      <w:tr w:rsidR="00956F95" w:rsidRPr="002F7B70" w14:paraId="0F5550D9" w14:textId="77777777" w:rsidTr="00956F95">
        <w:trPr>
          <w:cantSplit/>
          <w:jc w:val="center"/>
        </w:trPr>
        <w:tc>
          <w:tcPr>
            <w:tcW w:w="2539" w:type="dxa"/>
            <w:shd w:val="clear" w:color="auto" w:fill="auto"/>
          </w:tcPr>
          <w:p w14:paraId="16962290" w14:textId="77777777" w:rsidR="00956F95" w:rsidRPr="002F7B70" w:rsidRDefault="00956F95" w:rsidP="00956F95">
            <w:pPr>
              <w:spacing w:after="0"/>
              <w:rPr>
                <w:rFonts w:ascii="Arial" w:hAnsi="Arial"/>
                <w:sz w:val="18"/>
              </w:rPr>
            </w:pPr>
            <w:r w:rsidRPr="002F7B70">
              <w:rPr>
                <w:rFonts w:ascii="Arial" w:hAnsi="Arial"/>
                <w:sz w:val="18"/>
              </w:rPr>
              <w:t>5.1.3.16 Receipts, tickets, and transactional outputs</w:t>
            </w:r>
          </w:p>
        </w:tc>
        <w:tc>
          <w:tcPr>
            <w:tcW w:w="617" w:type="dxa"/>
            <w:shd w:val="clear" w:color="auto" w:fill="auto"/>
            <w:vAlign w:val="center"/>
          </w:tcPr>
          <w:p w14:paraId="18B8A011" w14:textId="77777777" w:rsidR="00956F95" w:rsidRPr="002F7B70" w:rsidRDefault="00956F95" w:rsidP="00956F95">
            <w:pPr>
              <w:pStyle w:val="TAC"/>
            </w:pPr>
            <w:r w:rsidRPr="002F7B70">
              <w:t>P</w:t>
            </w:r>
          </w:p>
        </w:tc>
        <w:tc>
          <w:tcPr>
            <w:tcW w:w="617" w:type="dxa"/>
            <w:shd w:val="clear" w:color="auto" w:fill="auto"/>
            <w:vAlign w:val="center"/>
          </w:tcPr>
          <w:p w14:paraId="7DE17707" w14:textId="77777777" w:rsidR="00956F95" w:rsidRPr="002F7B70" w:rsidRDefault="00956F95" w:rsidP="00956F95">
            <w:pPr>
              <w:pStyle w:val="TAC"/>
            </w:pPr>
            <w:r w:rsidRPr="002F7B70">
              <w:t>S</w:t>
            </w:r>
          </w:p>
        </w:tc>
        <w:tc>
          <w:tcPr>
            <w:tcW w:w="617" w:type="dxa"/>
            <w:shd w:val="clear" w:color="auto" w:fill="auto"/>
            <w:vAlign w:val="center"/>
          </w:tcPr>
          <w:p w14:paraId="4DA032FD"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5D10009"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DFB10D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3C2E5F1"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6FC51D4"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68DBEE7B"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858D4ED"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62ED65AE" w14:textId="77777777" w:rsidR="00956F95" w:rsidRPr="002F7B70" w:rsidRDefault="00956F95" w:rsidP="00956F95">
            <w:pPr>
              <w:pStyle w:val="TAC"/>
            </w:pPr>
            <w:r w:rsidRPr="002F7B70">
              <w:t>-</w:t>
            </w:r>
          </w:p>
        </w:tc>
        <w:tc>
          <w:tcPr>
            <w:tcW w:w="797" w:type="dxa"/>
            <w:vAlign w:val="center"/>
          </w:tcPr>
          <w:p w14:paraId="4862BF65" w14:textId="77777777" w:rsidR="00956F95" w:rsidRPr="002F7B70" w:rsidRDefault="00956F95" w:rsidP="00956F95">
            <w:pPr>
              <w:pStyle w:val="TAC"/>
              <w:rPr>
                <w:rFonts w:eastAsia="Calibri"/>
              </w:rPr>
            </w:pPr>
            <w:r w:rsidRPr="002F7B70">
              <w:rPr>
                <w:rFonts w:eastAsia="Calibri"/>
              </w:rPr>
              <w:t>-</w:t>
            </w:r>
          </w:p>
        </w:tc>
      </w:tr>
      <w:tr w:rsidR="00956F95" w:rsidRPr="002F7B70" w14:paraId="60111418" w14:textId="77777777" w:rsidTr="00956F95">
        <w:trPr>
          <w:cantSplit/>
          <w:jc w:val="center"/>
        </w:trPr>
        <w:tc>
          <w:tcPr>
            <w:tcW w:w="2539" w:type="dxa"/>
            <w:shd w:val="clear" w:color="auto" w:fill="auto"/>
          </w:tcPr>
          <w:p w14:paraId="570B4F6D" w14:textId="77777777" w:rsidR="00956F95" w:rsidRPr="002F7B70" w:rsidRDefault="00956F95" w:rsidP="00956F95">
            <w:pPr>
              <w:spacing w:after="0"/>
              <w:rPr>
                <w:rFonts w:ascii="Arial" w:eastAsia="Calibri" w:hAnsi="Arial"/>
                <w:sz w:val="18"/>
              </w:rPr>
            </w:pPr>
            <w:r w:rsidRPr="002F7B70">
              <w:rPr>
                <w:rFonts w:ascii="Arial" w:hAnsi="Arial"/>
                <w:sz w:val="18"/>
              </w:rPr>
              <w:t>5.1.4 Functionality closed to text enlargement</w:t>
            </w:r>
          </w:p>
        </w:tc>
        <w:tc>
          <w:tcPr>
            <w:tcW w:w="617" w:type="dxa"/>
            <w:shd w:val="clear" w:color="auto" w:fill="auto"/>
            <w:vAlign w:val="center"/>
          </w:tcPr>
          <w:p w14:paraId="67F2E415"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6C24F183"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60522067"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9B20C53"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E8F9E20"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6B20085"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5CAF8C9"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6B70445"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662BAF52"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34F1B821" w14:textId="77777777" w:rsidR="00956F95" w:rsidRPr="002F7B70" w:rsidRDefault="00956F95" w:rsidP="00956F95">
            <w:pPr>
              <w:pStyle w:val="TAC"/>
              <w:rPr>
                <w:rFonts w:eastAsia="Calibri"/>
              </w:rPr>
            </w:pPr>
            <w:r w:rsidRPr="002F7B70">
              <w:rPr>
                <w:rFonts w:eastAsia="Calibri"/>
              </w:rPr>
              <w:t>-</w:t>
            </w:r>
          </w:p>
        </w:tc>
        <w:tc>
          <w:tcPr>
            <w:tcW w:w="797" w:type="dxa"/>
            <w:vAlign w:val="center"/>
          </w:tcPr>
          <w:p w14:paraId="38318D93"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06A637EC" w14:textId="77777777" w:rsidTr="00956F95">
        <w:trPr>
          <w:cantSplit/>
          <w:jc w:val="center"/>
        </w:trPr>
        <w:tc>
          <w:tcPr>
            <w:tcW w:w="2539" w:type="dxa"/>
            <w:shd w:val="clear" w:color="auto" w:fill="auto"/>
          </w:tcPr>
          <w:p w14:paraId="0A3CD8CE" w14:textId="77777777" w:rsidR="00956F95" w:rsidRPr="002F7B70" w:rsidRDefault="00956F95" w:rsidP="00956F95">
            <w:pPr>
              <w:spacing w:after="0"/>
              <w:rPr>
                <w:rFonts w:ascii="Arial" w:hAnsi="Arial"/>
                <w:sz w:val="18"/>
              </w:rPr>
            </w:pPr>
            <w:r w:rsidRPr="002F7B70">
              <w:rPr>
                <w:rFonts w:ascii="Arial" w:hAnsi="Arial"/>
                <w:sz w:val="18"/>
              </w:rPr>
              <w:t>5.1.5 Visual output for auditory information</w:t>
            </w:r>
          </w:p>
        </w:tc>
        <w:tc>
          <w:tcPr>
            <w:tcW w:w="617" w:type="dxa"/>
            <w:shd w:val="clear" w:color="auto" w:fill="auto"/>
            <w:vAlign w:val="center"/>
          </w:tcPr>
          <w:p w14:paraId="5B560285"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DAB7E30"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0714B110"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FD95A13"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10616BA3"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046B12CD"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ABCF9F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ECF75F7"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7ED65C3"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4965CC4C" w14:textId="77777777" w:rsidR="00956F95" w:rsidRPr="002F7B70" w:rsidRDefault="00956F95" w:rsidP="00956F95">
            <w:pPr>
              <w:pStyle w:val="TAC"/>
              <w:rPr>
                <w:rFonts w:eastAsia="Calibri"/>
              </w:rPr>
            </w:pPr>
            <w:r w:rsidRPr="002F7B70">
              <w:rPr>
                <w:rFonts w:eastAsia="Calibri"/>
              </w:rPr>
              <w:t>S</w:t>
            </w:r>
          </w:p>
        </w:tc>
        <w:tc>
          <w:tcPr>
            <w:tcW w:w="797" w:type="dxa"/>
            <w:vAlign w:val="center"/>
          </w:tcPr>
          <w:p w14:paraId="615B4D02" w14:textId="77777777" w:rsidR="00956F95" w:rsidRPr="002F7B70" w:rsidRDefault="00956F95" w:rsidP="00956F95">
            <w:pPr>
              <w:pStyle w:val="TAC"/>
              <w:rPr>
                <w:rFonts w:eastAsia="Calibri"/>
              </w:rPr>
            </w:pPr>
            <w:r w:rsidRPr="002F7B70">
              <w:rPr>
                <w:rFonts w:eastAsia="Calibri"/>
              </w:rPr>
              <w:t>-</w:t>
            </w:r>
          </w:p>
        </w:tc>
      </w:tr>
      <w:tr w:rsidR="00956F95" w:rsidRPr="002F7B70" w14:paraId="7447ACFA" w14:textId="77777777" w:rsidTr="00956F95">
        <w:trPr>
          <w:cantSplit/>
          <w:jc w:val="center"/>
        </w:trPr>
        <w:tc>
          <w:tcPr>
            <w:tcW w:w="2539" w:type="dxa"/>
            <w:shd w:val="clear" w:color="auto" w:fill="auto"/>
          </w:tcPr>
          <w:p w14:paraId="31BC0551" w14:textId="77777777" w:rsidR="00956F95" w:rsidRPr="002F7B70" w:rsidRDefault="00956F95" w:rsidP="00956F95">
            <w:pPr>
              <w:spacing w:after="0"/>
              <w:rPr>
                <w:rFonts w:ascii="Arial" w:hAnsi="Arial"/>
                <w:sz w:val="18"/>
              </w:rPr>
            </w:pPr>
            <w:r w:rsidRPr="002F7B70">
              <w:rPr>
                <w:rFonts w:ascii="Arial" w:hAnsi="Arial"/>
                <w:sz w:val="18"/>
              </w:rPr>
              <w:t>5.1.6.1 Operation without keyboard interface (closed functionality)</w:t>
            </w:r>
          </w:p>
        </w:tc>
        <w:tc>
          <w:tcPr>
            <w:tcW w:w="617" w:type="dxa"/>
            <w:shd w:val="clear" w:color="auto" w:fill="auto"/>
            <w:vAlign w:val="center"/>
          </w:tcPr>
          <w:p w14:paraId="1524D131"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4079F355"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2178D601"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3B69AD6"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F5EDF9A"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5B50B4E" w14:textId="77777777" w:rsidR="00956F95" w:rsidRPr="002F7B70" w:rsidRDefault="00956F95" w:rsidP="00956F95">
            <w:pPr>
              <w:pStyle w:val="TAC"/>
              <w:rPr>
                <w:rFonts w:eastAsia="Calibri"/>
              </w:rPr>
            </w:pPr>
            <w:r w:rsidRPr="002F7B70">
              <w:rPr>
                <w:rFonts w:eastAsia="Calibri"/>
              </w:rPr>
              <w:t>S</w:t>
            </w:r>
          </w:p>
        </w:tc>
        <w:tc>
          <w:tcPr>
            <w:tcW w:w="617" w:type="dxa"/>
            <w:shd w:val="clear" w:color="auto" w:fill="auto"/>
            <w:vAlign w:val="center"/>
          </w:tcPr>
          <w:p w14:paraId="3D7FB2FC"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67024CEE"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E4E2911"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778A4C83" w14:textId="77777777" w:rsidR="00956F95" w:rsidRPr="002F7B70" w:rsidRDefault="00956F95" w:rsidP="00956F95">
            <w:pPr>
              <w:pStyle w:val="TAC"/>
              <w:rPr>
                <w:rFonts w:eastAsia="Calibri"/>
              </w:rPr>
            </w:pPr>
            <w:r w:rsidRPr="002F7B70">
              <w:rPr>
                <w:rFonts w:eastAsia="Calibri"/>
              </w:rPr>
              <w:t>-</w:t>
            </w:r>
          </w:p>
        </w:tc>
        <w:tc>
          <w:tcPr>
            <w:tcW w:w="797" w:type="dxa"/>
            <w:vAlign w:val="center"/>
          </w:tcPr>
          <w:p w14:paraId="0FA6278B" w14:textId="77777777" w:rsidR="00956F95" w:rsidRPr="002F7B70" w:rsidRDefault="00956F95" w:rsidP="00956F95">
            <w:pPr>
              <w:pStyle w:val="TAC"/>
              <w:rPr>
                <w:rFonts w:eastAsia="Calibri"/>
              </w:rPr>
            </w:pPr>
            <w:r w:rsidRPr="002F7B70">
              <w:rPr>
                <w:rFonts w:eastAsia="Calibri"/>
              </w:rPr>
              <w:t>-</w:t>
            </w:r>
          </w:p>
        </w:tc>
      </w:tr>
      <w:tr w:rsidR="00956F95" w:rsidRPr="002F7B70" w14:paraId="390FE902" w14:textId="77777777" w:rsidTr="00956F95">
        <w:trPr>
          <w:cantSplit/>
          <w:jc w:val="center"/>
        </w:trPr>
        <w:tc>
          <w:tcPr>
            <w:tcW w:w="2539" w:type="dxa"/>
            <w:shd w:val="clear" w:color="auto" w:fill="auto"/>
          </w:tcPr>
          <w:p w14:paraId="7CC3D679" w14:textId="77777777" w:rsidR="00956F95" w:rsidRPr="002F7B70" w:rsidRDefault="00956F95" w:rsidP="00956F95">
            <w:pPr>
              <w:spacing w:after="0"/>
              <w:rPr>
                <w:rFonts w:ascii="Arial" w:hAnsi="Arial"/>
                <w:sz w:val="18"/>
              </w:rPr>
            </w:pPr>
            <w:r w:rsidRPr="002F7B70">
              <w:rPr>
                <w:rFonts w:ascii="Arial" w:hAnsi="Arial"/>
                <w:sz w:val="18"/>
              </w:rPr>
              <w:t>5.1.6.2 Operation without keyboard interface (Input focus)</w:t>
            </w:r>
          </w:p>
        </w:tc>
        <w:tc>
          <w:tcPr>
            <w:tcW w:w="617" w:type="dxa"/>
            <w:shd w:val="clear" w:color="auto" w:fill="auto"/>
            <w:vAlign w:val="center"/>
          </w:tcPr>
          <w:p w14:paraId="0007D047"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46CDF20F"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65CC011D"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E53B0F1"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BB7ED9C"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6A234E43" w14:textId="77777777" w:rsidR="00956F95" w:rsidRPr="002F7B70" w:rsidRDefault="00956F95" w:rsidP="00956F95">
            <w:pPr>
              <w:pStyle w:val="TAC"/>
              <w:rPr>
                <w:rFonts w:eastAsia="Calibri"/>
              </w:rPr>
            </w:pPr>
            <w:r w:rsidRPr="002F7B70">
              <w:rPr>
                <w:rFonts w:eastAsia="Calibri"/>
              </w:rPr>
              <w:t>S</w:t>
            </w:r>
          </w:p>
        </w:tc>
        <w:tc>
          <w:tcPr>
            <w:tcW w:w="617" w:type="dxa"/>
            <w:shd w:val="clear" w:color="auto" w:fill="auto"/>
            <w:vAlign w:val="center"/>
          </w:tcPr>
          <w:p w14:paraId="677E6350"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76B4E161"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43746F8"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27AA4DF8" w14:textId="77777777" w:rsidR="00956F95" w:rsidRPr="002F7B70" w:rsidRDefault="00956F95" w:rsidP="00956F95">
            <w:pPr>
              <w:pStyle w:val="TAC"/>
              <w:rPr>
                <w:rFonts w:eastAsia="Calibri"/>
              </w:rPr>
            </w:pPr>
            <w:r w:rsidRPr="002F7B70">
              <w:rPr>
                <w:rFonts w:eastAsia="Calibri"/>
              </w:rPr>
              <w:t>-</w:t>
            </w:r>
          </w:p>
        </w:tc>
        <w:tc>
          <w:tcPr>
            <w:tcW w:w="797" w:type="dxa"/>
            <w:vAlign w:val="center"/>
          </w:tcPr>
          <w:p w14:paraId="4B7DED92" w14:textId="77777777" w:rsidR="00956F95" w:rsidRPr="002F7B70" w:rsidRDefault="00956F95" w:rsidP="00956F95">
            <w:pPr>
              <w:pStyle w:val="TAC"/>
              <w:rPr>
                <w:rFonts w:eastAsia="Calibri"/>
              </w:rPr>
            </w:pPr>
            <w:r w:rsidRPr="002F7B70">
              <w:rPr>
                <w:rFonts w:eastAsia="Calibri"/>
              </w:rPr>
              <w:t>-</w:t>
            </w:r>
          </w:p>
        </w:tc>
      </w:tr>
      <w:tr w:rsidR="00956F95" w:rsidRPr="002F7B70" w14:paraId="1091CE50" w14:textId="77777777" w:rsidTr="00956F95">
        <w:trPr>
          <w:cantSplit/>
          <w:jc w:val="center"/>
        </w:trPr>
        <w:tc>
          <w:tcPr>
            <w:tcW w:w="2539" w:type="dxa"/>
            <w:shd w:val="clear" w:color="auto" w:fill="auto"/>
          </w:tcPr>
          <w:p w14:paraId="326ACBF1" w14:textId="77777777" w:rsidR="00956F95" w:rsidRPr="002F7B70" w:rsidRDefault="00956F95" w:rsidP="00956F95">
            <w:pPr>
              <w:spacing w:after="0"/>
              <w:rPr>
                <w:rFonts w:ascii="Arial" w:hAnsi="Arial"/>
                <w:sz w:val="18"/>
              </w:rPr>
            </w:pPr>
            <w:r w:rsidRPr="002F7B70">
              <w:rPr>
                <w:rFonts w:ascii="Arial" w:hAnsi="Arial"/>
                <w:sz w:val="18"/>
              </w:rPr>
              <w:t>5.2 Activation of accessibility features</w:t>
            </w:r>
          </w:p>
        </w:tc>
        <w:tc>
          <w:tcPr>
            <w:tcW w:w="617" w:type="dxa"/>
            <w:shd w:val="clear" w:color="auto" w:fill="auto"/>
            <w:vAlign w:val="center"/>
          </w:tcPr>
          <w:p w14:paraId="461EAAB3" w14:textId="77777777" w:rsidR="00956F95" w:rsidRPr="002F7B70" w:rsidRDefault="00956F95" w:rsidP="00956F95">
            <w:pPr>
              <w:pStyle w:val="TAC"/>
            </w:pPr>
            <w:r w:rsidRPr="002F7B70">
              <w:t>P</w:t>
            </w:r>
          </w:p>
        </w:tc>
        <w:tc>
          <w:tcPr>
            <w:tcW w:w="617" w:type="dxa"/>
            <w:shd w:val="clear" w:color="auto" w:fill="auto"/>
            <w:vAlign w:val="center"/>
          </w:tcPr>
          <w:p w14:paraId="2187802D" w14:textId="77777777" w:rsidR="00956F95" w:rsidRPr="002F7B70" w:rsidRDefault="00956F95" w:rsidP="00956F95">
            <w:pPr>
              <w:pStyle w:val="TAC"/>
            </w:pPr>
            <w:r w:rsidRPr="002F7B70">
              <w:t>P</w:t>
            </w:r>
          </w:p>
        </w:tc>
        <w:tc>
          <w:tcPr>
            <w:tcW w:w="617" w:type="dxa"/>
            <w:shd w:val="clear" w:color="auto" w:fill="auto"/>
            <w:vAlign w:val="center"/>
          </w:tcPr>
          <w:p w14:paraId="664D0E72"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35300BEC" w14:textId="77777777" w:rsidR="00956F95" w:rsidRPr="002F7B70" w:rsidRDefault="00956F95" w:rsidP="00956F95">
            <w:pPr>
              <w:pStyle w:val="TAC"/>
            </w:pPr>
            <w:r w:rsidRPr="002F7B70">
              <w:t>P</w:t>
            </w:r>
          </w:p>
        </w:tc>
        <w:tc>
          <w:tcPr>
            <w:tcW w:w="617" w:type="dxa"/>
            <w:shd w:val="clear" w:color="auto" w:fill="auto"/>
            <w:vAlign w:val="center"/>
          </w:tcPr>
          <w:p w14:paraId="0F4634C7"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13637A2E"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6A52FFEA" w14:textId="77777777" w:rsidR="00956F95" w:rsidRPr="002F7B70" w:rsidRDefault="00956F95" w:rsidP="00956F95">
            <w:pPr>
              <w:pStyle w:val="TAC"/>
            </w:pPr>
            <w:r w:rsidRPr="002F7B70">
              <w:t>P</w:t>
            </w:r>
          </w:p>
        </w:tc>
        <w:tc>
          <w:tcPr>
            <w:tcW w:w="617" w:type="dxa"/>
            <w:shd w:val="clear" w:color="auto" w:fill="auto"/>
            <w:vAlign w:val="center"/>
          </w:tcPr>
          <w:p w14:paraId="0D309F9C"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1D67D0DB"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32C42957" w14:textId="77777777" w:rsidR="00956F95" w:rsidRPr="002F7B70" w:rsidRDefault="00956F95" w:rsidP="00956F95">
            <w:pPr>
              <w:pStyle w:val="TAC"/>
              <w:rPr>
                <w:rFonts w:eastAsia="Calibri"/>
              </w:rPr>
            </w:pPr>
            <w:r w:rsidRPr="002F7B70">
              <w:rPr>
                <w:rFonts w:eastAsia="Calibri"/>
              </w:rPr>
              <w:t>-</w:t>
            </w:r>
          </w:p>
        </w:tc>
        <w:tc>
          <w:tcPr>
            <w:tcW w:w="797" w:type="dxa"/>
            <w:vAlign w:val="center"/>
          </w:tcPr>
          <w:p w14:paraId="2A72C8E5" w14:textId="77777777" w:rsidR="00956F95" w:rsidRPr="002F7B70" w:rsidRDefault="00956F95" w:rsidP="00956F95">
            <w:pPr>
              <w:pStyle w:val="TAC"/>
            </w:pPr>
            <w:r w:rsidRPr="002F7B70">
              <w:rPr>
                <w:rFonts w:eastAsia="Calibri"/>
              </w:rPr>
              <w:t>-</w:t>
            </w:r>
          </w:p>
        </w:tc>
      </w:tr>
      <w:tr w:rsidR="00956F95" w:rsidRPr="002F7B70" w14:paraId="2E5D9868" w14:textId="77777777" w:rsidTr="00956F95">
        <w:trPr>
          <w:cantSplit/>
          <w:jc w:val="center"/>
        </w:trPr>
        <w:tc>
          <w:tcPr>
            <w:tcW w:w="2539" w:type="dxa"/>
            <w:shd w:val="clear" w:color="auto" w:fill="auto"/>
          </w:tcPr>
          <w:p w14:paraId="44A493BA" w14:textId="77777777" w:rsidR="00956F95" w:rsidRPr="002F7B70" w:rsidRDefault="00956F95" w:rsidP="00956F95">
            <w:pPr>
              <w:spacing w:after="0"/>
              <w:rPr>
                <w:rFonts w:ascii="Arial" w:eastAsia="Calibri" w:hAnsi="Arial"/>
                <w:sz w:val="18"/>
              </w:rPr>
            </w:pPr>
            <w:r w:rsidRPr="002F7B70">
              <w:rPr>
                <w:rFonts w:ascii="Arial" w:hAnsi="Arial"/>
                <w:sz w:val="18"/>
              </w:rPr>
              <w:t>5.3 Biometrics</w:t>
            </w:r>
          </w:p>
        </w:tc>
        <w:tc>
          <w:tcPr>
            <w:tcW w:w="617" w:type="dxa"/>
            <w:shd w:val="clear" w:color="auto" w:fill="auto"/>
            <w:vAlign w:val="center"/>
          </w:tcPr>
          <w:p w14:paraId="78C4170A"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15B4DDFC"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56B4D00E"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19E9C2C"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6CDA442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C76B730"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415E6682"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5D8F5A4C"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5F8803FA"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000D7D05" w14:textId="77777777" w:rsidR="00956F95" w:rsidRPr="002F7B70" w:rsidRDefault="00956F95" w:rsidP="00956F95">
            <w:pPr>
              <w:pStyle w:val="TAC"/>
              <w:rPr>
                <w:rFonts w:eastAsia="Calibri"/>
              </w:rPr>
            </w:pPr>
            <w:r w:rsidRPr="002F7B70">
              <w:rPr>
                <w:rFonts w:eastAsia="Calibri"/>
              </w:rPr>
              <w:t>-</w:t>
            </w:r>
          </w:p>
        </w:tc>
        <w:tc>
          <w:tcPr>
            <w:tcW w:w="797" w:type="dxa"/>
            <w:vAlign w:val="center"/>
          </w:tcPr>
          <w:p w14:paraId="2081CB36" w14:textId="77777777" w:rsidR="00956F95" w:rsidRPr="002F7B70" w:rsidRDefault="00956F95" w:rsidP="00956F95">
            <w:pPr>
              <w:pStyle w:val="TAC"/>
              <w:rPr>
                <w:rFonts w:eastAsia="Calibri"/>
              </w:rPr>
            </w:pPr>
            <w:r w:rsidRPr="002F7B70">
              <w:t>P</w:t>
            </w:r>
          </w:p>
        </w:tc>
      </w:tr>
      <w:tr w:rsidR="00956F95" w:rsidRPr="002F7B70" w14:paraId="494E11F7" w14:textId="77777777" w:rsidTr="00956F95">
        <w:trPr>
          <w:cantSplit/>
          <w:jc w:val="center"/>
        </w:trPr>
        <w:tc>
          <w:tcPr>
            <w:tcW w:w="2539" w:type="dxa"/>
            <w:shd w:val="clear" w:color="auto" w:fill="auto"/>
          </w:tcPr>
          <w:p w14:paraId="57ACA153" w14:textId="77777777" w:rsidR="00956F95" w:rsidRPr="002F7B70" w:rsidRDefault="00956F95" w:rsidP="00956F95">
            <w:pPr>
              <w:spacing w:after="0"/>
              <w:rPr>
                <w:rFonts w:ascii="Arial" w:hAnsi="Arial"/>
                <w:sz w:val="18"/>
              </w:rPr>
            </w:pPr>
            <w:r w:rsidRPr="002F7B70">
              <w:rPr>
                <w:rFonts w:ascii="Arial" w:hAnsi="Arial"/>
                <w:sz w:val="18"/>
              </w:rPr>
              <w:t>5.4 Preservation of accessibility information during conversion</w:t>
            </w:r>
          </w:p>
        </w:tc>
        <w:tc>
          <w:tcPr>
            <w:tcW w:w="617" w:type="dxa"/>
            <w:shd w:val="clear" w:color="auto" w:fill="auto"/>
            <w:vAlign w:val="center"/>
          </w:tcPr>
          <w:p w14:paraId="14B5DB4D" w14:textId="77777777" w:rsidR="00956F95" w:rsidRPr="002F7B70" w:rsidRDefault="00956F95" w:rsidP="00956F95">
            <w:pPr>
              <w:pStyle w:val="TAC"/>
            </w:pPr>
            <w:r w:rsidRPr="002F7B70">
              <w:rPr>
                <w:rFonts w:eastAsia="Calibri"/>
              </w:rPr>
              <w:t>P</w:t>
            </w:r>
          </w:p>
        </w:tc>
        <w:tc>
          <w:tcPr>
            <w:tcW w:w="617" w:type="dxa"/>
            <w:shd w:val="clear" w:color="auto" w:fill="auto"/>
            <w:vAlign w:val="center"/>
          </w:tcPr>
          <w:p w14:paraId="1FAACCE6" w14:textId="77777777" w:rsidR="00956F95" w:rsidRPr="002F7B70" w:rsidRDefault="00956F95" w:rsidP="00956F95">
            <w:pPr>
              <w:pStyle w:val="TAC"/>
            </w:pPr>
            <w:r w:rsidRPr="002F7B70">
              <w:rPr>
                <w:rFonts w:eastAsia="Calibri"/>
              </w:rPr>
              <w:t>P</w:t>
            </w:r>
          </w:p>
        </w:tc>
        <w:tc>
          <w:tcPr>
            <w:tcW w:w="617" w:type="dxa"/>
            <w:shd w:val="clear" w:color="auto" w:fill="auto"/>
            <w:vAlign w:val="center"/>
          </w:tcPr>
          <w:p w14:paraId="768368AC"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A537583" w14:textId="77777777" w:rsidR="00956F95" w:rsidRPr="002F7B70" w:rsidRDefault="00956F95" w:rsidP="00956F95">
            <w:pPr>
              <w:pStyle w:val="TAC"/>
            </w:pPr>
            <w:r w:rsidRPr="002F7B70">
              <w:t>P</w:t>
            </w:r>
          </w:p>
        </w:tc>
        <w:tc>
          <w:tcPr>
            <w:tcW w:w="617" w:type="dxa"/>
            <w:shd w:val="clear" w:color="auto" w:fill="auto"/>
            <w:vAlign w:val="center"/>
          </w:tcPr>
          <w:p w14:paraId="5ECFF323"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6AAF69AB"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6675AACC"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4B26409B"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158954C0"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50850671" w14:textId="77777777" w:rsidR="00956F95" w:rsidRPr="002F7B70" w:rsidRDefault="00956F95" w:rsidP="00956F95">
            <w:pPr>
              <w:pStyle w:val="TAC"/>
              <w:rPr>
                <w:rFonts w:eastAsia="Calibri"/>
              </w:rPr>
            </w:pPr>
            <w:r w:rsidRPr="002F7B70">
              <w:t>S</w:t>
            </w:r>
          </w:p>
        </w:tc>
        <w:tc>
          <w:tcPr>
            <w:tcW w:w="797" w:type="dxa"/>
            <w:vAlign w:val="center"/>
          </w:tcPr>
          <w:p w14:paraId="1A54FBD6" w14:textId="77777777" w:rsidR="00956F95" w:rsidRPr="002F7B70" w:rsidRDefault="00956F95" w:rsidP="00956F95">
            <w:pPr>
              <w:pStyle w:val="TAC"/>
            </w:pPr>
            <w:r w:rsidRPr="002F7B70">
              <w:rPr>
                <w:rFonts w:eastAsia="Calibri"/>
              </w:rPr>
              <w:t>-</w:t>
            </w:r>
          </w:p>
        </w:tc>
      </w:tr>
      <w:tr w:rsidR="00956F95" w:rsidRPr="002F7B70" w14:paraId="153B8CA8" w14:textId="77777777" w:rsidTr="00956F95">
        <w:trPr>
          <w:cantSplit/>
          <w:jc w:val="center"/>
        </w:trPr>
        <w:tc>
          <w:tcPr>
            <w:tcW w:w="2539" w:type="dxa"/>
            <w:shd w:val="clear" w:color="auto" w:fill="auto"/>
          </w:tcPr>
          <w:p w14:paraId="531406AC" w14:textId="77777777" w:rsidR="00956F95" w:rsidRPr="002F7B70" w:rsidRDefault="00956F95" w:rsidP="00956F95">
            <w:pPr>
              <w:pStyle w:val="TAL"/>
            </w:pPr>
            <w:r w:rsidRPr="002F7B70">
              <w:t xml:space="preserve">5.5.1 Means of operation </w:t>
            </w:r>
          </w:p>
        </w:tc>
        <w:tc>
          <w:tcPr>
            <w:tcW w:w="617" w:type="dxa"/>
            <w:shd w:val="clear" w:color="auto" w:fill="auto"/>
            <w:vAlign w:val="center"/>
          </w:tcPr>
          <w:p w14:paraId="4250DB70" w14:textId="77777777" w:rsidR="00956F95" w:rsidRPr="002F7B70" w:rsidRDefault="00956F95" w:rsidP="00956F95">
            <w:pPr>
              <w:pStyle w:val="TAC"/>
            </w:pPr>
            <w:r w:rsidRPr="002F7B70">
              <w:t>-</w:t>
            </w:r>
          </w:p>
        </w:tc>
        <w:tc>
          <w:tcPr>
            <w:tcW w:w="617" w:type="dxa"/>
            <w:shd w:val="clear" w:color="auto" w:fill="auto"/>
            <w:vAlign w:val="center"/>
          </w:tcPr>
          <w:p w14:paraId="32FF2131" w14:textId="77777777" w:rsidR="00956F95" w:rsidRPr="002F7B70" w:rsidRDefault="00956F95" w:rsidP="00956F95">
            <w:pPr>
              <w:pStyle w:val="TAC"/>
            </w:pPr>
            <w:r w:rsidRPr="002F7B70">
              <w:t>-</w:t>
            </w:r>
          </w:p>
        </w:tc>
        <w:tc>
          <w:tcPr>
            <w:tcW w:w="617" w:type="dxa"/>
            <w:shd w:val="clear" w:color="auto" w:fill="auto"/>
            <w:vAlign w:val="center"/>
          </w:tcPr>
          <w:p w14:paraId="00A935E9" w14:textId="77777777" w:rsidR="00956F95" w:rsidRPr="002F7B70" w:rsidRDefault="00956F95" w:rsidP="00956F95">
            <w:pPr>
              <w:pStyle w:val="TAC"/>
            </w:pPr>
            <w:r w:rsidRPr="002F7B70">
              <w:t>-</w:t>
            </w:r>
          </w:p>
        </w:tc>
        <w:tc>
          <w:tcPr>
            <w:tcW w:w="617" w:type="dxa"/>
            <w:shd w:val="clear" w:color="auto" w:fill="auto"/>
            <w:vAlign w:val="center"/>
          </w:tcPr>
          <w:p w14:paraId="7685EEB4" w14:textId="77777777" w:rsidR="00956F95" w:rsidRPr="002F7B70" w:rsidRDefault="00956F95" w:rsidP="00956F95">
            <w:pPr>
              <w:pStyle w:val="TAC"/>
            </w:pPr>
            <w:r w:rsidRPr="002F7B70">
              <w:t>-</w:t>
            </w:r>
          </w:p>
        </w:tc>
        <w:tc>
          <w:tcPr>
            <w:tcW w:w="617" w:type="dxa"/>
            <w:shd w:val="clear" w:color="auto" w:fill="auto"/>
            <w:vAlign w:val="center"/>
          </w:tcPr>
          <w:p w14:paraId="0B235F0A" w14:textId="77777777" w:rsidR="00956F95" w:rsidRPr="002F7B70" w:rsidRDefault="00956F95" w:rsidP="00956F95">
            <w:pPr>
              <w:pStyle w:val="TAC"/>
            </w:pPr>
            <w:r w:rsidRPr="002F7B70">
              <w:t>-</w:t>
            </w:r>
          </w:p>
        </w:tc>
        <w:tc>
          <w:tcPr>
            <w:tcW w:w="617" w:type="dxa"/>
            <w:shd w:val="clear" w:color="auto" w:fill="auto"/>
            <w:vAlign w:val="center"/>
          </w:tcPr>
          <w:p w14:paraId="6701B402" w14:textId="77777777" w:rsidR="00956F95" w:rsidRPr="002F7B70" w:rsidRDefault="00956F95" w:rsidP="00956F95">
            <w:pPr>
              <w:pStyle w:val="TAC"/>
            </w:pPr>
            <w:r w:rsidRPr="002F7B70">
              <w:t>-</w:t>
            </w:r>
          </w:p>
        </w:tc>
        <w:tc>
          <w:tcPr>
            <w:tcW w:w="617" w:type="dxa"/>
            <w:shd w:val="clear" w:color="auto" w:fill="auto"/>
            <w:vAlign w:val="center"/>
          </w:tcPr>
          <w:p w14:paraId="4763A577" w14:textId="77777777" w:rsidR="00956F95" w:rsidRPr="002F7B70" w:rsidRDefault="00956F95" w:rsidP="00956F95">
            <w:pPr>
              <w:pStyle w:val="TAC"/>
            </w:pPr>
            <w:r w:rsidRPr="002F7B70">
              <w:t>P</w:t>
            </w:r>
          </w:p>
        </w:tc>
        <w:tc>
          <w:tcPr>
            <w:tcW w:w="617" w:type="dxa"/>
            <w:shd w:val="clear" w:color="auto" w:fill="auto"/>
            <w:vAlign w:val="center"/>
          </w:tcPr>
          <w:p w14:paraId="54CF9FEB" w14:textId="77777777" w:rsidR="00956F95" w:rsidRPr="002F7B70" w:rsidRDefault="00956F95" w:rsidP="00956F95">
            <w:pPr>
              <w:pStyle w:val="TAC"/>
            </w:pPr>
            <w:r w:rsidRPr="002F7B70">
              <w:t>-</w:t>
            </w:r>
          </w:p>
        </w:tc>
        <w:tc>
          <w:tcPr>
            <w:tcW w:w="617" w:type="dxa"/>
            <w:shd w:val="clear" w:color="auto" w:fill="auto"/>
            <w:vAlign w:val="center"/>
          </w:tcPr>
          <w:p w14:paraId="3C36E478" w14:textId="77777777" w:rsidR="00956F95" w:rsidRPr="002F7B70" w:rsidRDefault="00956F95" w:rsidP="00956F95">
            <w:pPr>
              <w:pStyle w:val="TAC"/>
            </w:pPr>
            <w:r w:rsidRPr="002F7B70">
              <w:t>-</w:t>
            </w:r>
          </w:p>
        </w:tc>
        <w:tc>
          <w:tcPr>
            <w:tcW w:w="717" w:type="dxa"/>
            <w:shd w:val="clear" w:color="auto" w:fill="auto"/>
            <w:vAlign w:val="center"/>
          </w:tcPr>
          <w:p w14:paraId="20E7B13A" w14:textId="77777777" w:rsidR="00956F95" w:rsidRPr="002F7B70" w:rsidRDefault="00956F95" w:rsidP="00956F95">
            <w:pPr>
              <w:pStyle w:val="TAC"/>
            </w:pPr>
            <w:r w:rsidRPr="002F7B70">
              <w:t>-</w:t>
            </w:r>
          </w:p>
        </w:tc>
        <w:tc>
          <w:tcPr>
            <w:tcW w:w="797" w:type="dxa"/>
            <w:vAlign w:val="center"/>
          </w:tcPr>
          <w:p w14:paraId="7386CB8B" w14:textId="77777777" w:rsidR="00956F95" w:rsidRPr="002F7B70" w:rsidRDefault="00956F95" w:rsidP="00956F95">
            <w:pPr>
              <w:pStyle w:val="TAC"/>
            </w:pPr>
            <w:r w:rsidRPr="002F7B70">
              <w:t>-</w:t>
            </w:r>
          </w:p>
        </w:tc>
      </w:tr>
      <w:tr w:rsidR="00956F95" w:rsidRPr="002F7B70" w14:paraId="5BFFD526" w14:textId="77777777" w:rsidTr="00956F95">
        <w:trPr>
          <w:cantSplit/>
          <w:jc w:val="center"/>
        </w:trPr>
        <w:tc>
          <w:tcPr>
            <w:tcW w:w="2539" w:type="dxa"/>
            <w:shd w:val="clear" w:color="auto" w:fill="auto"/>
          </w:tcPr>
          <w:p w14:paraId="288FD7EF" w14:textId="77777777" w:rsidR="00956F95" w:rsidRPr="002F7B70" w:rsidRDefault="00956F95" w:rsidP="00956F95">
            <w:pPr>
              <w:pStyle w:val="TAL"/>
            </w:pPr>
            <w:r w:rsidRPr="002F7B70">
              <w:t>5.5.2 Operable part discernibility</w:t>
            </w:r>
          </w:p>
        </w:tc>
        <w:tc>
          <w:tcPr>
            <w:tcW w:w="617" w:type="dxa"/>
            <w:shd w:val="clear" w:color="auto" w:fill="auto"/>
            <w:vAlign w:val="center"/>
          </w:tcPr>
          <w:p w14:paraId="315BA991" w14:textId="77777777" w:rsidR="00956F95" w:rsidRPr="002F7B70" w:rsidRDefault="00956F95" w:rsidP="00956F95">
            <w:pPr>
              <w:pStyle w:val="TAC"/>
            </w:pPr>
            <w:r w:rsidRPr="002F7B70">
              <w:t>P</w:t>
            </w:r>
          </w:p>
        </w:tc>
        <w:tc>
          <w:tcPr>
            <w:tcW w:w="617" w:type="dxa"/>
            <w:shd w:val="clear" w:color="auto" w:fill="auto"/>
            <w:vAlign w:val="center"/>
          </w:tcPr>
          <w:p w14:paraId="2484ECEE" w14:textId="77777777" w:rsidR="00956F95" w:rsidRPr="002F7B70" w:rsidRDefault="00956F95" w:rsidP="00956F95">
            <w:pPr>
              <w:pStyle w:val="TAC"/>
            </w:pPr>
            <w:r w:rsidRPr="002F7B70">
              <w:t>S</w:t>
            </w:r>
          </w:p>
        </w:tc>
        <w:tc>
          <w:tcPr>
            <w:tcW w:w="617" w:type="dxa"/>
            <w:shd w:val="clear" w:color="auto" w:fill="auto"/>
            <w:vAlign w:val="center"/>
          </w:tcPr>
          <w:p w14:paraId="1A82245B" w14:textId="77777777" w:rsidR="00956F95" w:rsidRPr="002F7B70" w:rsidRDefault="00956F95" w:rsidP="00956F95">
            <w:pPr>
              <w:pStyle w:val="TAC"/>
            </w:pPr>
            <w:r w:rsidRPr="002F7B70">
              <w:t>-</w:t>
            </w:r>
          </w:p>
        </w:tc>
        <w:tc>
          <w:tcPr>
            <w:tcW w:w="617" w:type="dxa"/>
            <w:shd w:val="clear" w:color="auto" w:fill="auto"/>
            <w:vAlign w:val="center"/>
          </w:tcPr>
          <w:p w14:paraId="0DB96BE3" w14:textId="77777777" w:rsidR="00956F95" w:rsidRPr="002F7B70" w:rsidRDefault="00956F95" w:rsidP="00956F95">
            <w:pPr>
              <w:pStyle w:val="TAC"/>
            </w:pPr>
            <w:r w:rsidRPr="002F7B70">
              <w:t>-</w:t>
            </w:r>
          </w:p>
        </w:tc>
        <w:tc>
          <w:tcPr>
            <w:tcW w:w="617" w:type="dxa"/>
            <w:shd w:val="clear" w:color="auto" w:fill="auto"/>
            <w:vAlign w:val="center"/>
          </w:tcPr>
          <w:p w14:paraId="1D6C991E" w14:textId="77777777" w:rsidR="00956F95" w:rsidRPr="002F7B70" w:rsidRDefault="00956F95" w:rsidP="00956F95">
            <w:pPr>
              <w:pStyle w:val="TAC"/>
            </w:pPr>
            <w:r w:rsidRPr="002F7B70">
              <w:t>-</w:t>
            </w:r>
          </w:p>
        </w:tc>
        <w:tc>
          <w:tcPr>
            <w:tcW w:w="617" w:type="dxa"/>
            <w:shd w:val="clear" w:color="auto" w:fill="auto"/>
            <w:vAlign w:val="center"/>
          </w:tcPr>
          <w:p w14:paraId="6A3AC978" w14:textId="77777777" w:rsidR="00956F95" w:rsidRPr="002F7B70" w:rsidRDefault="00956F95" w:rsidP="00956F95">
            <w:pPr>
              <w:pStyle w:val="TAC"/>
            </w:pPr>
            <w:r w:rsidRPr="002F7B70">
              <w:t>-</w:t>
            </w:r>
          </w:p>
        </w:tc>
        <w:tc>
          <w:tcPr>
            <w:tcW w:w="617" w:type="dxa"/>
            <w:shd w:val="clear" w:color="auto" w:fill="auto"/>
            <w:vAlign w:val="center"/>
          </w:tcPr>
          <w:p w14:paraId="6C4FFBEC" w14:textId="77777777" w:rsidR="00956F95" w:rsidRPr="002F7B70" w:rsidRDefault="00956F95" w:rsidP="00956F95">
            <w:pPr>
              <w:pStyle w:val="TAC"/>
            </w:pPr>
            <w:r w:rsidRPr="002F7B70">
              <w:t>-</w:t>
            </w:r>
          </w:p>
        </w:tc>
        <w:tc>
          <w:tcPr>
            <w:tcW w:w="617" w:type="dxa"/>
            <w:shd w:val="clear" w:color="auto" w:fill="auto"/>
            <w:vAlign w:val="center"/>
          </w:tcPr>
          <w:p w14:paraId="53808C30" w14:textId="77777777" w:rsidR="00956F95" w:rsidRPr="002F7B70" w:rsidRDefault="00956F95" w:rsidP="00956F95">
            <w:pPr>
              <w:pStyle w:val="TAC"/>
            </w:pPr>
            <w:r w:rsidRPr="002F7B70">
              <w:t>-</w:t>
            </w:r>
          </w:p>
        </w:tc>
        <w:tc>
          <w:tcPr>
            <w:tcW w:w="617" w:type="dxa"/>
            <w:shd w:val="clear" w:color="auto" w:fill="auto"/>
            <w:vAlign w:val="center"/>
          </w:tcPr>
          <w:p w14:paraId="058EE63B" w14:textId="77777777" w:rsidR="00956F95" w:rsidRPr="002F7B70" w:rsidRDefault="00956F95" w:rsidP="00956F95">
            <w:pPr>
              <w:pStyle w:val="TAC"/>
            </w:pPr>
            <w:r w:rsidRPr="002F7B70">
              <w:t>-</w:t>
            </w:r>
          </w:p>
        </w:tc>
        <w:tc>
          <w:tcPr>
            <w:tcW w:w="717" w:type="dxa"/>
            <w:shd w:val="clear" w:color="auto" w:fill="auto"/>
            <w:vAlign w:val="center"/>
          </w:tcPr>
          <w:p w14:paraId="56232246" w14:textId="77777777" w:rsidR="00956F95" w:rsidRPr="002F7B70" w:rsidRDefault="00956F95" w:rsidP="00956F95">
            <w:pPr>
              <w:pStyle w:val="TAC"/>
            </w:pPr>
            <w:r w:rsidRPr="002F7B70">
              <w:t>-</w:t>
            </w:r>
          </w:p>
        </w:tc>
        <w:tc>
          <w:tcPr>
            <w:tcW w:w="797" w:type="dxa"/>
            <w:vAlign w:val="center"/>
          </w:tcPr>
          <w:p w14:paraId="1CE6C427" w14:textId="77777777" w:rsidR="00956F95" w:rsidRPr="002F7B70" w:rsidRDefault="00956F95" w:rsidP="00956F95">
            <w:pPr>
              <w:pStyle w:val="TAC"/>
            </w:pPr>
            <w:r w:rsidRPr="002F7B70">
              <w:t>-</w:t>
            </w:r>
          </w:p>
        </w:tc>
      </w:tr>
      <w:tr w:rsidR="00956F95" w:rsidRPr="002F7B70" w14:paraId="6A1A1353" w14:textId="77777777" w:rsidTr="00956F95">
        <w:trPr>
          <w:cantSplit/>
          <w:jc w:val="center"/>
        </w:trPr>
        <w:tc>
          <w:tcPr>
            <w:tcW w:w="2539" w:type="dxa"/>
            <w:shd w:val="clear" w:color="auto" w:fill="auto"/>
          </w:tcPr>
          <w:p w14:paraId="00A0E980" w14:textId="7FD7C951" w:rsidR="00956F95" w:rsidRPr="002F7B70" w:rsidRDefault="00956F95" w:rsidP="00166F57">
            <w:pPr>
              <w:spacing w:after="0"/>
              <w:rPr>
                <w:rFonts w:ascii="Arial" w:eastAsia="Calibri" w:hAnsi="Arial"/>
                <w:sz w:val="18"/>
              </w:rPr>
            </w:pPr>
            <w:r w:rsidRPr="002F7B70">
              <w:rPr>
                <w:rFonts w:ascii="Arial" w:hAnsi="Arial"/>
                <w:sz w:val="18"/>
              </w:rPr>
              <w:t xml:space="preserve">5.6.1 Tactile or auditory status </w:t>
            </w:r>
          </w:p>
        </w:tc>
        <w:tc>
          <w:tcPr>
            <w:tcW w:w="617" w:type="dxa"/>
            <w:shd w:val="clear" w:color="auto" w:fill="auto"/>
            <w:vAlign w:val="center"/>
          </w:tcPr>
          <w:p w14:paraId="382A8D0C"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5371CC04"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4FACA5C5"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D605B1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649484F5"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0BD9CE5"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538DAA0"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128195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A62250F"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4234783B" w14:textId="77777777" w:rsidR="00956F95" w:rsidRPr="002F7B70" w:rsidRDefault="00956F95" w:rsidP="00956F95">
            <w:pPr>
              <w:pStyle w:val="TAC"/>
              <w:rPr>
                <w:rFonts w:eastAsia="Calibri"/>
              </w:rPr>
            </w:pPr>
            <w:r w:rsidRPr="002F7B70">
              <w:t>S</w:t>
            </w:r>
          </w:p>
        </w:tc>
        <w:tc>
          <w:tcPr>
            <w:tcW w:w="797" w:type="dxa"/>
            <w:vAlign w:val="center"/>
          </w:tcPr>
          <w:p w14:paraId="71F549B8"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398EC05C" w14:textId="77777777" w:rsidTr="00956F95">
        <w:trPr>
          <w:cantSplit/>
          <w:jc w:val="center"/>
        </w:trPr>
        <w:tc>
          <w:tcPr>
            <w:tcW w:w="2539" w:type="dxa"/>
            <w:shd w:val="clear" w:color="auto" w:fill="auto"/>
          </w:tcPr>
          <w:p w14:paraId="05643E2F" w14:textId="77777777" w:rsidR="00956F95" w:rsidRPr="002F7B70" w:rsidRDefault="00956F95" w:rsidP="00956F95">
            <w:pPr>
              <w:spacing w:after="0"/>
              <w:rPr>
                <w:rFonts w:ascii="Arial" w:eastAsia="Calibri" w:hAnsi="Arial"/>
                <w:sz w:val="18"/>
              </w:rPr>
            </w:pPr>
            <w:r w:rsidRPr="002F7B70">
              <w:rPr>
                <w:rFonts w:ascii="Arial" w:hAnsi="Arial"/>
                <w:sz w:val="18"/>
              </w:rPr>
              <w:t>5.6.2 Visual status</w:t>
            </w:r>
          </w:p>
        </w:tc>
        <w:tc>
          <w:tcPr>
            <w:tcW w:w="617" w:type="dxa"/>
            <w:shd w:val="clear" w:color="auto" w:fill="auto"/>
            <w:vAlign w:val="center"/>
          </w:tcPr>
          <w:p w14:paraId="71B23B2E"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D95570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539C453"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42D70E1"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6E504193"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17F09C71"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4AE4E3B"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2DFBE33C"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3349384F"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1B01FB6E" w14:textId="77777777" w:rsidR="00956F95" w:rsidRPr="002F7B70" w:rsidRDefault="00956F95" w:rsidP="00956F95">
            <w:pPr>
              <w:pStyle w:val="TAC"/>
              <w:rPr>
                <w:rFonts w:eastAsia="Calibri"/>
              </w:rPr>
            </w:pPr>
            <w:r w:rsidRPr="002F7B70">
              <w:t>S</w:t>
            </w:r>
          </w:p>
        </w:tc>
        <w:tc>
          <w:tcPr>
            <w:tcW w:w="797" w:type="dxa"/>
            <w:vAlign w:val="center"/>
          </w:tcPr>
          <w:p w14:paraId="36175E70"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18A41610" w14:textId="77777777" w:rsidTr="00956F95">
        <w:trPr>
          <w:cantSplit/>
          <w:jc w:val="center"/>
        </w:trPr>
        <w:tc>
          <w:tcPr>
            <w:tcW w:w="2539" w:type="dxa"/>
            <w:tcBorders>
              <w:bottom w:val="single" w:sz="4" w:space="0" w:color="auto"/>
            </w:tcBorders>
            <w:shd w:val="clear" w:color="auto" w:fill="auto"/>
          </w:tcPr>
          <w:p w14:paraId="347662D0" w14:textId="77777777" w:rsidR="00956F95" w:rsidRPr="002F7B70" w:rsidRDefault="00956F95" w:rsidP="00956F95">
            <w:pPr>
              <w:spacing w:after="0"/>
              <w:rPr>
                <w:rFonts w:ascii="Arial" w:eastAsia="Calibri" w:hAnsi="Arial"/>
                <w:sz w:val="18"/>
              </w:rPr>
            </w:pPr>
            <w:r w:rsidRPr="002F7B70">
              <w:rPr>
                <w:rFonts w:ascii="Arial" w:hAnsi="Arial"/>
                <w:sz w:val="18"/>
              </w:rPr>
              <w:t>5.7 Key repeat</w:t>
            </w:r>
          </w:p>
        </w:tc>
        <w:tc>
          <w:tcPr>
            <w:tcW w:w="617" w:type="dxa"/>
            <w:tcBorders>
              <w:bottom w:val="single" w:sz="4" w:space="0" w:color="auto"/>
            </w:tcBorders>
            <w:shd w:val="clear" w:color="auto" w:fill="auto"/>
            <w:vAlign w:val="center"/>
          </w:tcPr>
          <w:p w14:paraId="3CB993CA" w14:textId="77777777" w:rsidR="00956F95" w:rsidRPr="002F7B70" w:rsidRDefault="00956F95" w:rsidP="00956F95">
            <w:pPr>
              <w:pStyle w:val="TAC"/>
              <w:rPr>
                <w:rFonts w:eastAsia="Calibri"/>
              </w:rPr>
            </w:pPr>
            <w:r w:rsidRPr="002F7B70">
              <w:rPr>
                <w:rFonts w:eastAsia="Calibri"/>
              </w:rPr>
              <w:t>-</w:t>
            </w:r>
          </w:p>
        </w:tc>
        <w:tc>
          <w:tcPr>
            <w:tcW w:w="617" w:type="dxa"/>
            <w:tcBorders>
              <w:bottom w:val="single" w:sz="4" w:space="0" w:color="auto"/>
            </w:tcBorders>
            <w:shd w:val="clear" w:color="auto" w:fill="auto"/>
            <w:vAlign w:val="center"/>
          </w:tcPr>
          <w:p w14:paraId="36677823" w14:textId="77777777" w:rsidR="00956F95" w:rsidRPr="002F7B70" w:rsidRDefault="00956F95" w:rsidP="00956F95">
            <w:pPr>
              <w:pStyle w:val="TAC"/>
              <w:rPr>
                <w:rFonts w:eastAsia="Calibri"/>
              </w:rPr>
            </w:pPr>
            <w:r w:rsidRPr="002F7B70">
              <w:rPr>
                <w:rFonts w:eastAsia="Calibri"/>
              </w:rPr>
              <w:t>-</w:t>
            </w:r>
          </w:p>
        </w:tc>
        <w:tc>
          <w:tcPr>
            <w:tcW w:w="617" w:type="dxa"/>
            <w:tcBorders>
              <w:bottom w:val="single" w:sz="4" w:space="0" w:color="auto"/>
            </w:tcBorders>
            <w:shd w:val="clear" w:color="auto" w:fill="auto"/>
            <w:vAlign w:val="center"/>
          </w:tcPr>
          <w:p w14:paraId="3A78A2B1" w14:textId="77777777" w:rsidR="00956F95" w:rsidRPr="002F7B70" w:rsidRDefault="00956F95" w:rsidP="00956F95">
            <w:pPr>
              <w:pStyle w:val="TAC"/>
              <w:rPr>
                <w:rFonts w:eastAsia="Calibri"/>
              </w:rPr>
            </w:pPr>
            <w:r w:rsidRPr="002F7B70">
              <w:rPr>
                <w:rFonts w:eastAsia="Calibri"/>
              </w:rPr>
              <w:t>-</w:t>
            </w:r>
          </w:p>
        </w:tc>
        <w:tc>
          <w:tcPr>
            <w:tcW w:w="617" w:type="dxa"/>
            <w:tcBorders>
              <w:bottom w:val="single" w:sz="4" w:space="0" w:color="auto"/>
            </w:tcBorders>
            <w:shd w:val="clear" w:color="auto" w:fill="auto"/>
            <w:vAlign w:val="center"/>
          </w:tcPr>
          <w:p w14:paraId="4106412F" w14:textId="77777777" w:rsidR="00956F95" w:rsidRPr="002F7B70" w:rsidRDefault="00956F95" w:rsidP="00956F95">
            <w:pPr>
              <w:pStyle w:val="TAC"/>
              <w:rPr>
                <w:rFonts w:eastAsia="Calibri"/>
              </w:rPr>
            </w:pPr>
            <w:r w:rsidRPr="002F7B70">
              <w:rPr>
                <w:rFonts w:eastAsia="Calibri"/>
              </w:rPr>
              <w:t>-</w:t>
            </w:r>
          </w:p>
        </w:tc>
        <w:tc>
          <w:tcPr>
            <w:tcW w:w="617" w:type="dxa"/>
            <w:tcBorders>
              <w:bottom w:val="single" w:sz="4" w:space="0" w:color="auto"/>
            </w:tcBorders>
            <w:shd w:val="clear" w:color="auto" w:fill="auto"/>
            <w:vAlign w:val="center"/>
          </w:tcPr>
          <w:p w14:paraId="27FF7C98" w14:textId="77777777" w:rsidR="00956F95" w:rsidRPr="002F7B70" w:rsidRDefault="00956F95" w:rsidP="00956F95">
            <w:pPr>
              <w:pStyle w:val="TAC"/>
              <w:rPr>
                <w:rFonts w:eastAsia="Calibri"/>
              </w:rPr>
            </w:pPr>
            <w:r w:rsidRPr="002F7B70">
              <w:rPr>
                <w:rFonts w:eastAsia="Calibri"/>
              </w:rPr>
              <w:t>-</w:t>
            </w:r>
          </w:p>
        </w:tc>
        <w:tc>
          <w:tcPr>
            <w:tcW w:w="617" w:type="dxa"/>
            <w:tcBorders>
              <w:bottom w:val="single" w:sz="4" w:space="0" w:color="auto"/>
            </w:tcBorders>
            <w:shd w:val="clear" w:color="auto" w:fill="auto"/>
            <w:vAlign w:val="center"/>
          </w:tcPr>
          <w:p w14:paraId="0F5BA8DD" w14:textId="77777777" w:rsidR="00956F95" w:rsidRPr="002F7B70" w:rsidRDefault="00956F95" w:rsidP="00956F95">
            <w:pPr>
              <w:pStyle w:val="TAC"/>
              <w:rPr>
                <w:rFonts w:eastAsia="Calibri"/>
              </w:rPr>
            </w:pPr>
            <w:r w:rsidRPr="002F7B70">
              <w:rPr>
                <w:rFonts w:eastAsia="Calibri"/>
              </w:rPr>
              <w:t>-</w:t>
            </w:r>
          </w:p>
        </w:tc>
        <w:tc>
          <w:tcPr>
            <w:tcW w:w="617" w:type="dxa"/>
            <w:tcBorders>
              <w:bottom w:val="single" w:sz="4" w:space="0" w:color="auto"/>
            </w:tcBorders>
            <w:shd w:val="clear" w:color="auto" w:fill="auto"/>
            <w:vAlign w:val="center"/>
          </w:tcPr>
          <w:p w14:paraId="4A69F15D" w14:textId="77777777" w:rsidR="00956F95" w:rsidRPr="002F7B70" w:rsidRDefault="00956F95" w:rsidP="00956F95">
            <w:pPr>
              <w:pStyle w:val="TAC"/>
              <w:rPr>
                <w:rFonts w:eastAsia="Calibri"/>
              </w:rPr>
            </w:pPr>
            <w:r w:rsidRPr="002F7B70">
              <w:t>P</w:t>
            </w:r>
          </w:p>
        </w:tc>
        <w:tc>
          <w:tcPr>
            <w:tcW w:w="617" w:type="dxa"/>
            <w:tcBorders>
              <w:bottom w:val="single" w:sz="4" w:space="0" w:color="auto"/>
            </w:tcBorders>
            <w:shd w:val="clear" w:color="auto" w:fill="auto"/>
            <w:vAlign w:val="center"/>
          </w:tcPr>
          <w:p w14:paraId="5D5D56C6" w14:textId="77777777" w:rsidR="00956F95" w:rsidRPr="002F7B70" w:rsidRDefault="00956F95" w:rsidP="00956F95">
            <w:pPr>
              <w:pStyle w:val="TAC"/>
              <w:rPr>
                <w:rFonts w:eastAsia="Calibri"/>
              </w:rPr>
            </w:pPr>
            <w:r w:rsidRPr="002F7B70">
              <w:rPr>
                <w:rFonts w:eastAsia="Calibri"/>
              </w:rPr>
              <w:t>-</w:t>
            </w:r>
          </w:p>
        </w:tc>
        <w:tc>
          <w:tcPr>
            <w:tcW w:w="617" w:type="dxa"/>
            <w:tcBorders>
              <w:bottom w:val="single" w:sz="4" w:space="0" w:color="auto"/>
            </w:tcBorders>
            <w:shd w:val="clear" w:color="auto" w:fill="auto"/>
            <w:vAlign w:val="center"/>
          </w:tcPr>
          <w:p w14:paraId="60D6C989" w14:textId="77777777" w:rsidR="00956F95" w:rsidRPr="002F7B70" w:rsidRDefault="00956F95" w:rsidP="00956F95">
            <w:pPr>
              <w:pStyle w:val="TAC"/>
              <w:rPr>
                <w:rFonts w:eastAsia="Calibri"/>
              </w:rPr>
            </w:pPr>
            <w:r w:rsidRPr="002F7B70">
              <w:rPr>
                <w:rFonts w:eastAsia="Calibri"/>
              </w:rPr>
              <w:t>-</w:t>
            </w:r>
          </w:p>
        </w:tc>
        <w:tc>
          <w:tcPr>
            <w:tcW w:w="717" w:type="dxa"/>
            <w:tcBorders>
              <w:bottom w:val="single" w:sz="4" w:space="0" w:color="auto"/>
            </w:tcBorders>
            <w:shd w:val="clear" w:color="auto" w:fill="auto"/>
            <w:vAlign w:val="center"/>
          </w:tcPr>
          <w:p w14:paraId="2AFE8448" w14:textId="77777777" w:rsidR="00956F95" w:rsidRPr="002F7B70" w:rsidRDefault="00956F95" w:rsidP="00956F95">
            <w:pPr>
              <w:pStyle w:val="TAC"/>
              <w:rPr>
                <w:rFonts w:eastAsia="Calibri"/>
              </w:rPr>
            </w:pPr>
            <w:r w:rsidRPr="002F7B70">
              <w:t>S</w:t>
            </w:r>
          </w:p>
        </w:tc>
        <w:tc>
          <w:tcPr>
            <w:tcW w:w="797" w:type="dxa"/>
            <w:tcBorders>
              <w:bottom w:val="single" w:sz="4" w:space="0" w:color="auto"/>
            </w:tcBorders>
            <w:vAlign w:val="center"/>
          </w:tcPr>
          <w:p w14:paraId="01258D23" w14:textId="77777777" w:rsidR="00956F95" w:rsidRPr="002F7B70" w:rsidRDefault="00956F95" w:rsidP="00956F95">
            <w:pPr>
              <w:pStyle w:val="TAC"/>
              <w:rPr>
                <w:rFonts w:eastAsia="Calibri"/>
              </w:rPr>
            </w:pPr>
            <w:r w:rsidRPr="002F7B70">
              <w:rPr>
                <w:rFonts w:eastAsia="Calibri"/>
              </w:rPr>
              <w:t>-</w:t>
            </w:r>
          </w:p>
        </w:tc>
      </w:tr>
      <w:tr w:rsidR="00956F95" w:rsidRPr="002F7B70" w14:paraId="0F7D3933" w14:textId="77777777" w:rsidTr="00956F95">
        <w:trPr>
          <w:cantSplit/>
          <w:jc w:val="center"/>
        </w:trPr>
        <w:tc>
          <w:tcPr>
            <w:tcW w:w="2539" w:type="dxa"/>
            <w:tcBorders>
              <w:bottom w:val="nil"/>
            </w:tcBorders>
            <w:shd w:val="clear" w:color="auto" w:fill="auto"/>
          </w:tcPr>
          <w:p w14:paraId="69EF2CF1" w14:textId="77777777" w:rsidR="00956F95" w:rsidRPr="002F7B70" w:rsidRDefault="00956F95" w:rsidP="00956F95">
            <w:pPr>
              <w:spacing w:after="0"/>
              <w:rPr>
                <w:rFonts w:ascii="Arial" w:hAnsi="Arial"/>
                <w:sz w:val="18"/>
              </w:rPr>
            </w:pPr>
            <w:r w:rsidRPr="002F7B70">
              <w:rPr>
                <w:rFonts w:ascii="Arial" w:hAnsi="Arial"/>
                <w:sz w:val="18"/>
              </w:rPr>
              <w:t>5.8 Double-strike key acceptance</w:t>
            </w:r>
          </w:p>
        </w:tc>
        <w:tc>
          <w:tcPr>
            <w:tcW w:w="617" w:type="dxa"/>
            <w:tcBorders>
              <w:bottom w:val="nil"/>
            </w:tcBorders>
            <w:shd w:val="clear" w:color="auto" w:fill="auto"/>
            <w:vAlign w:val="center"/>
          </w:tcPr>
          <w:p w14:paraId="179C09AF" w14:textId="77777777" w:rsidR="00956F95" w:rsidRPr="002F7B70" w:rsidRDefault="00956F95" w:rsidP="00956F95">
            <w:pPr>
              <w:pStyle w:val="TAC"/>
              <w:rPr>
                <w:rFonts w:eastAsia="Calibri"/>
              </w:rPr>
            </w:pPr>
            <w:r w:rsidRPr="002F7B70">
              <w:t>-</w:t>
            </w:r>
          </w:p>
        </w:tc>
        <w:tc>
          <w:tcPr>
            <w:tcW w:w="617" w:type="dxa"/>
            <w:tcBorders>
              <w:bottom w:val="nil"/>
            </w:tcBorders>
            <w:shd w:val="clear" w:color="auto" w:fill="auto"/>
            <w:vAlign w:val="center"/>
          </w:tcPr>
          <w:p w14:paraId="582C3E90" w14:textId="77777777" w:rsidR="00956F95" w:rsidRPr="002F7B70" w:rsidRDefault="00956F95" w:rsidP="00956F95">
            <w:pPr>
              <w:pStyle w:val="TAC"/>
              <w:rPr>
                <w:rFonts w:eastAsia="Calibri"/>
              </w:rPr>
            </w:pPr>
            <w:r w:rsidRPr="002F7B70">
              <w:t>-</w:t>
            </w:r>
          </w:p>
        </w:tc>
        <w:tc>
          <w:tcPr>
            <w:tcW w:w="617" w:type="dxa"/>
            <w:tcBorders>
              <w:bottom w:val="nil"/>
            </w:tcBorders>
            <w:shd w:val="clear" w:color="auto" w:fill="auto"/>
            <w:vAlign w:val="center"/>
          </w:tcPr>
          <w:p w14:paraId="3468F8CC" w14:textId="77777777" w:rsidR="00956F95" w:rsidRPr="002F7B70" w:rsidRDefault="00956F95" w:rsidP="00956F95">
            <w:pPr>
              <w:pStyle w:val="TAC"/>
              <w:rPr>
                <w:rFonts w:eastAsia="Calibri"/>
              </w:rPr>
            </w:pPr>
            <w:r w:rsidRPr="002F7B70">
              <w:t>-</w:t>
            </w:r>
          </w:p>
        </w:tc>
        <w:tc>
          <w:tcPr>
            <w:tcW w:w="617" w:type="dxa"/>
            <w:tcBorders>
              <w:bottom w:val="nil"/>
            </w:tcBorders>
            <w:shd w:val="clear" w:color="auto" w:fill="auto"/>
            <w:vAlign w:val="center"/>
          </w:tcPr>
          <w:p w14:paraId="3A1D85D3" w14:textId="77777777" w:rsidR="00956F95" w:rsidRPr="002F7B70" w:rsidRDefault="00956F95" w:rsidP="00956F95">
            <w:pPr>
              <w:pStyle w:val="TAC"/>
              <w:rPr>
                <w:rFonts w:eastAsia="Calibri"/>
              </w:rPr>
            </w:pPr>
            <w:r w:rsidRPr="002F7B70">
              <w:t>-</w:t>
            </w:r>
          </w:p>
        </w:tc>
        <w:tc>
          <w:tcPr>
            <w:tcW w:w="617" w:type="dxa"/>
            <w:tcBorders>
              <w:bottom w:val="nil"/>
            </w:tcBorders>
            <w:shd w:val="clear" w:color="auto" w:fill="auto"/>
            <w:vAlign w:val="center"/>
          </w:tcPr>
          <w:p w14:paraId="19A3AFB8" w14:textId="77777777" w:rsidR="00956F95" w:rsidRPr="002F7B70" w:rsidRDefault="00956F95" w:rsidP="00956F95">
            <w:pPr>
              <w:pStyle w:val="TAC"/>
              <w:rPr>
                <w:rFonts w:eastAsia="Calibri"/>
              </w:rPr>
            </w:pPr>
            <w:r w:rsidRPr="002F7B70">
              <w:t>-</w:t>
            </w:r>
          </w:p>
        </w:tc>
        <w:tc>
          <w:tcPr>
            <w:tcW w:w="617" w:type="dxa"/>
            <w:tcBorders>
              <w:bottom w:val="nil"/>
            </w:tcBorders>
            <w:shd w:val="clear" w:color="auto" w:fill="auto"/>
            <w:vAlign w:val="center"/>
          </w:tcPr>
          <w:p w14:paraId="3798E4EF" w14:textId="77777777" w:rsidR="00956F95" w:rsidRPr="002F7B70" w:rsidRDefault="00956F95" w:rsidP="00956F95">
            <w:pPr>
              <w:pStyle w:val="TAC"/>
              <w:rPr>
                <w:rFonts w:eastAsia="Calibri"/>
              </w:rPr>
            </w:pPr>
            <w:r w:rsidRPr="002F7B70">
              <w:t>-</w:t>
            </w:r>
          </w:p>
        </w:tc>
        <w:tc>
          <w:tcPr>
            <w:tcW w:w="617" w:type="dxa"/>
            <w:tcBorders>
              <w:bottom w:val="nil"/>
            </w:tcBorders>
            <w:shd w:val="clear" w:color="auto" w:fill="auto"/>
            <w:vAlign w:val="center"/>
          </w:tcPr>
          <w:p w14:paraId="7F937C69" w14:textId="77777777" w:rsidR="00956F95" w:rsidRPr="002F7B70" w:rsidRDefault="00956F95" w:rsidP="00956F95">
            <w:pPr>
              <w:pStyle w:val="TAC"/>
            </w:pPr>
            <w:r w:rsidRPr="002F7B70">
              <w:t>P</w:t>
            </w:r>
          </w:p>
        </w:tc>
        <w:tc>
          <w:tcPr>
            <w:tcW w:w="617" w:type="dxa"/>
            <w:tcBorders>
              <w:bottom w:val="nil"/>
            </w:tcBorders>
            <w:shd w:val="clear" w:color="auto" w:fill="auto"/>
            <w:vAlign w:val="center"/>
          </w:tcPr>
          <w:p w14:paraId="5818D54F" w14:textId="77777777" w:rsidR="00956F95" w:rsidRPr="002F7B70" w:rsidRDefault="00956F95" w:rsidP="00956F95">
            <w:pPr>
              <w:pStyle w:val="TAC"/>
            </w:pPr>
            <w:r w:rsidRPr="002F7B70">
              <w:t>P</w:t>
            </w:r>
          </w:p>
        </w:tc>
        <w:tc>
          <w:tcPr>
            <w:tcW w:w="617" w:type="dxa"/>
            <w:tcBorders>
              <w:bottom w:val="nil"/>
            </w:tcBorders>
            <w:shd w:val="clear" w:color="auto" w:fill="auto"/>
            <w:vAlign w:val="center"/>
          </w:tcPr>
          <w:p w14:paraId="4BBC19A1" w14:textId="77777777" w:rsidR="00956F95" w:rsidRPr="002F7B70" w:rsidRDefault="00956F95" w:rsidP="00956F95">
            <w:pPr>
              <w:pStyle w:val="TAC"/>
              <w:rPr>
                <w:rFonts w:eastAsia="Calibri"/>
              </w:rPr>
            </w:pPr>
            <w:r w:rsidRPr="002F7B70">
              <w:t>-</w:t>
            </w:r>
          </w:p>
        </w:tc>
        <w:tc>
          <w:tcPr>
            <w:tcW w:w="717" w:type="dxa"/>
            <w:tcBorders>
              <w:bottom w:val="nil"/>
            </w:tcBorders>
            <w:shd w:val="clear" w:color="auto" w:fill="auto"/>
            <w:vAlign w:val="center"/>
          </w:tcPr>
          <w:p w14:paraId="0A301ED7" w14:textId="77777777" w:rsidR="00956F95" w:rsidRPr="002F7B70" w:rsidRDefault="00956F95" w:rsidP="00956F95">
            <w:pPr>
              <w:pStyle w:val="TAC"/>
            </w:pPr>
            <w:r w:rsidRPr="002F7B70">
              <w:t>S</w:t>
            </w:r>
          </w:p>
        </w:tc>
        <w:tc>
          <w:tcPr>
            <w:tcW w:w="797" w:type="dxa"/>
            <w:tcBorders>
              <w:bottom w:val="nil"/>
            </w:tcBorders>
            <w:vAlign w:val="center"/>
          </w:tcPr>
          <w:p w14:paraId="731BE06A" w14:textId="77777777" w:rsidR="00956F95" w:rsidRPr="002F7B70" w:rsidRDefault="00956F95" w:rsidP="00956F95">
            <w:pPr>
              <w:pStyle w:val="TAC"/>
              <w:rPr>
                <w:rFonts w:eastAsia="Calibri"/>
              </w:rPr>
            </w:pPr>
            <w:r w:rsidRPr="002F7B70">
              <w:t>-</w:t>
            </w:r>
          </w:p>
        </w:tc>
      </w:tr>
      <w:tr w:rsidR="00956F95" w:rsidRPr="002F7B70" w14:paraId="48209D03" w14:textId="77777777" w:rsidTr="00956F95">
        <w:trPr>
          <w:cantSplit/>
          <w:jc w:val="center"/>
        </w:trPr>
        <w:tc>
          <w:tcPr>
            <w:tcW w:w="2539" w:type="dxa"/>
            <w:tcBorders>
              <w:bottom w:val="nil"/>
            </w:tcBorders>
            <w:shd w:val="clear" w:color="auto" w:fill="auto"/>
          </w:tcPr>
          <w:p w14:paraId="52080236" w14:textId="77777777" w:rsidR="00956F95" w:rsidRPr="002F7B70" w:rsidRDefault="00956F95" w:rsidP="00956F95">
            <w:pPr>
              <w:spacing w:after="0"/>
              <w:rPr>
                <w:rFonts w:ascii="Arial" w:eastAsia="Calibri" w:hAnsi="Arial"/>
                <w:sz w:val="18"/>
              </w:rPr>
            </w:pPr>
            <w:r w:rsidRPr="002F7B70">
              <w:rPr>
                <w:rFonts w:ascii="Arial" w:hAnsi="Arial"/>
                <w:sz w:val="18"/>
              </w:rPr>
              <w:t>5.9 Simultaneous user actions</w:t>
            </w:r>
          </w:p>
        </w:tc>
        <w:tc>
          <w:tcPr>
            <w:tcW w:w="617" w:type="dxa"/>
            <w:tcBorders>
              <w:bottom w:val="nil"/>
            </w:tcBorders>
            <w:shd w:val="clear" w:color="auto" w:fill="auto"/>
            <w:vAlign w:val="center"/>
          </w:tcPr>
          <w:p w14:paraId="1849C3A9" w14:textId="77777777" w:rsidR="00956F95" w:rsidRPr="002F7B70" w:rsidRDefault="00956F95" w:rsidP="00956F95">
            <w:pPr>
              <w:pStyle w:val="TAC"/>
              <w:rPr>
                <w:rFonts w:eastAsia="Calibri"/>
              </w:rPr>
            </w:pPr>
            <w:r w:rsidRPr="002F7B70">
              <w:rPr>
                <w:rFonts w:eastAsia="Calibri"/>
              </w:rPr>
              <w:t>-</w:t>
            </w:r>
          </w:p>
        </w:tc>
        <w:tc>
          <w:tcPr>
            <w:tcW w:w="617" w:type="dxa"/>
            <w:tcBorders>
              <w:bottom w:val="nil"/>
            </w:tcBorders>
            <w:shd w:val="clear" w:color="auto" w:fill="auto"/>
            <w:vAlign w:val="center"/>
          </w:tcPr>
          <w:p w14:paraId="60E3EF67" w14:textId="77777777" w:rsidR="00956F95" w:rsidRPr="002F7B70" w:rsidRDefault="00956F95" w:rsidP="00956F95">
            <w:pPr>
              <w:pStyle w:val="TAC"/>
              <w:rPr>
                <w:rFonts w:eastAsia="Calibri"/>
              </w:rPr>
            </w:pPr>
            <w:r w:rsidRPr="002F7B70">
              <w:rPr>
                <w:rFonts w:eastAsia="Calibri"/>
              </w:rPr>
              <w:t>-</w:t>
            </w:r>
          </w:p>
        </w:tc>
        <w:tc>
          <w:tcPr>
            <w:tcW w:w="617" w:type="dxa"/>
            <w:tcBorders>
              <w:bottom w:val="nil"/>
            </w:tcBorders>
            <w:shd w:val="clear" w:color="auto" w:fill="auto"/>
            <w:vAlign w:val="center"/>
          </w:tcPr>
          <w:p w14:paraId="2364276C" w14:textId="77777777" w:rsidR="00956F95" w:rsidRPr="002F7B70" w:rsidRDefault="00956F95" w:rsidP="00956F95">
            <w:pPr>
              <w:pStyle w:val="TAC"/>
              <w:rPr>
                <w:rFonts w:eastAsia="Calibri"/>
              </w:rPr>
            </w:pPr>
            <w:r w:rsidRPr="002F7B70">
              <w:rPr>
                <w:rFonts w:eastAsia="Calibri"/>
              </w:rPr>
              <w:t>-</w:t>
            </w:r>
          </w:p>
        </w:tc>
        <w:tc>
          <w:tcPr>
            <w:tcW w:w="617" w:type="dxa"/>
            <w:tcBorders>
              <w:bottom w:val="nil"/>
            </w:tcBorders>
            <w:shd w:val="clear" w:color="auto" w:fill="auto"/>
            <w:vAlign w:val="center"/>
          </w:tcPr>
          <w:p w14:paraId="54492E61" w14:textId="77777777" w:rsidR="00956F95" w:rsidRPr="002F7B70" w:rsidRDefault="00956F95" w:rsidP="00956F95">
            <w:pPr>
              <w:pStyle w:val="TAC"/>
              <w:rPr>
                <w:rFonts w:eastAsia="Calibri"/>
              </w:rPr>
            </w:pPr>
            <w:r w:rsidRPr="002F7B70">
              <w:rPr>
                <w:rFonts w:eastAsia="Calibri"/>
              </w:rPr>
              <w:t>-</w:t>
            </w:r>
          </w:p>
        </w:tc>
        <w:tc>
          <w:tcPr>
            <w:tcW w:w="617" w:type="dxa"/>
            <w:tcBorders>
              <w:bottom w:val="nil"/>
            </w:tcBorders>
            <w:shd w:val="clear" w:color="auto" w:fill="auto"/>
            <w:vAlign w:val="center"/>
          </w:tcPr>
          <w:p w14:paraId="16851868" w14:textId="77777777" w:rsidR="00956F95" w:rsidRPr="002F7B70" w:rsidRDefault="00956F95" w:rsidP="00956F95">
            <w:pPr>
              <w:pStyle w:val="TAC"/>
              <w:rPr>
                <w:rFonts w:eastAsia="Calibri"/>
              </w:rPr>
            </w:pPr>
            <w:r w:rsidRPr="002F7B70">
              <w:rPr>
                <w:rFonts w:eastAsia="Calibri"/>
              </w:rPr>
              <w:t>-</w:t>
            </w:r>
          </w:p>
        </w:tc>
        <w:tc>
          <w:tcPr>
            <w:tcW w:w="617" w:type="dxa"/>
            <w:tcBorders>
              <w:bottom w:val="nil"/>
            </w:tcBorders>
            <w:shd w:val="clear" w:color="auto" w:fill="auto"/>
            <w:vAlign w:val="center"/>
          </w:tcPr>
          <w:p w14:paraId="0B06071B" w14:textId="77777777" w:rsidR="00956F95" w:rsidRPr="002F7B70" w:rsidRDefault="00956F95" w:rsidP="00956F95">
            <w:pPr>
              <w:pStyle w:val="TAC"/>
              <w:rPr>
                <w:rFonts w:eastAsia="Calibri"/>
              </w:rPr>
            </w:pPr>
            <w:r w:rsidRPr="002F7B70">
              <w:rPr>
                <w:rFonts w:eastAsia="Calibri"/>
              </w:rPr>
              <w:t>-</w:t>
            </w:r>
          </w:p>
        </w:tc>
        <w:tc>
          <w:tcPr>
            <w:tcW w:w="617" w:type="dxa"/>
            <w:tcBorders>
              <w:bottom w:val="nil"/>
            </w:tcBorders>
            <w:shd w:val="clear" w:color="auto" w:fill="auto"/>
            <w:vAlign w:val="center"/>
          </w:tcPr>
          <w:p w14:paraId="014B4891" w14:textId="77777777" w:rsidR="00956F95" w:rsidRPr="002F7B70" w:rsidRDefault="00956F95" w:rsidP="00956F95">
            <w:pPr>
              <w:pStyle w:val="TAC"/>
              <w:rPr>
                <w:rFonts w:eastAsia="Calibri"/>
              </w:rPr>
            </w:pPr>
            <w:r w:rsidRPr="002F7B70">
              <w:t>P</w:t>
            </w:r>
          </w:p>
        </w:tc>
        <w:tc>
          <w:tcPr>
            <w:tcW w:w="617" w:type="dxa"/>
            <w:tcBorders>
              <w:bottom w:val="nil"/>
            </w:tcBorders>
            <w:shd w:val="clear" w:color="auto" w:fill="auto"/>
            <w:vAlign w:val="center"/>
          </w:tcPr>
          <w:p w14:paraId="402B872B" w14:textId="77777777" w:rsidR="00956F95" w:rsidRPr="002F7B70" w:rsidRDefault="00956F95" w:rsidP="00956F95">
            <w:pPr>
              <w:pStyle w:val="TAC"/>
              <w:rPr>
                <w:rFonts w:eastAsia="Calibri"/>
              </w:rPr>
            </w:pPr>
            <w:r w:rsidRPr="002F7B70">
              <w:t>P</w:t>
            </w:r>
          </w:p>
        </w:tc>
        <w:tc>
          <w:tcPr>
            <w:tcW w:w="617" w:type="dxa"/>
            <w:tcBorders>
              <w:bottom w:val="nil"/>
            </w:tcBorders>
            <w:shd w:val="clear" w:color="auto" w:fill="auto"/>
            <w:vAlign w:val="center"/>
          </w:tcPr>
          <w:p w14:paraId="60ED41B4" w14:textId="77777777" w:rsidR="00956F95" w:rsidRPr="002F7B70" w:rsidRDefault="00956F95" w:rsidP="00956F95">
            <w:pPr>
              <w:pStyle w:val="TAC"/>
              <w:rPr>
                <w:rFonts w:eastAsia="Calibri"/>
              </w:rPr>
            </w:pPr>
            <w:r w:rsidRPr="002F7B70">
              <w:rPr>
                <w:rFonts w:eastAsia="Calibri"/>
              </w:rPr>
              <w:t>-</w:t>
            </w:r>
          </w:p>
        </w:tc>
        <w:tc>
          <w:tcPr>
            <w:tcW w:w="717" w:type="dxa"/>
            <w:tcBorders>
              <w:bottom w:val="nil"/>
            </w:tcBorders>
            <w:shd w:val="clear" w:color="auto" w:fill="auto"/>
            <w:vAlign w:val="center"/>
          </w:tcPr>
          <w:p w14:paraId="08FE8DD4" w14:textId="77777777" w:rsidR="00956F95" w:rsidRPr="002F7B70" w:rsidRDefault="00956F95" w:rsidP="00956F95">
            <w:pPr>
              <w:pStyle w:val="TAC"/>
              <w:rPr>
                <w:rFonts w:eastAsia="Calibri"/>
              </w:rPr>
            </w:pPr>
            <w:r w:rsidRPr="002F7B70">
              <w:t>S</w:t>
            </w:r>
          </w:p>
        </w:tc>
        <w:tc>
          <w:tcPr>
            <w:tcW w:w="797" w:type="dxa"/>
            <w:tcBorders>
              <w:bottom w:val="nil"/>
            </w:tcBorders>
            <w:vAlign w:val="center"/>
          </w:tcPr>
          <w:p w14:paraId="2893C606"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4D2DD3AD" w14:textId="77777777" w:rsidTr="00956F95">
        <w:trPr>
          <w:cantSplit/>
          <w:jc w:val="center"/>
        </w:trPr>
        <w:tc>
          <w:tcPr>
            <w:tcW w:w="2539" w:type="dxa"/>
            <w:tcBorders>
              <w:top w:val="single" w:sz="4" w:space="0" w:color="auto"/>
              <w:bottom w:val="single" w:sz="4" w:space="0" w:color="auto"/>
            </w:tcBorders>
            <w:shd w:val="clear" w:color="auto" w:fill="auto"/>
          </w:tcPr>
          <w:p w14:paraId="263444D9" w14:textId="77777777" w:rsidR="00956F95" w:rsidRPr="002F7B70" w:rsidRDefault="00956F95" w:rsidP="00956F95">
            <w:pPr>
              <w:spacing w:after="0"/>
              <w:rPr>
                <w:rFonts w:ascii="Arial" w:eastAsia="Calibri" w:hAnsi="Arial"/>
                <w:sz w:val="18"/>
                <w:szCs w:val="22"/>
              </w:rPr>
            </w:pPr>
            <w:r w:rsidRPr="002F7B70">
              <w:rPr>
                <w:rFonts w:ascii="Arial" w:hAnsi="Arial"/>
                <w:sz w:val="18"/>
              </w:rPr>
              <w:t>6.1 Audio bandwidth for speech (informative recommendation)</w:t>
            </w:r>
          </w:p>
        </w:tc>
        <w:tc>
          <w:tcPr>
            <w:tcW w:w="617" w:type="dxa"/>
            <w:tcBorders>
              <w:top w:val="single" w:sz="4" w:space="0" w:color="auto"/>
              <w:bottom w:val="single" w:sz="4" w:space="0" w:color="auto"/>
            </w:tcBorders>
            <w:shd w:val="clear" w:color="auto" w:fill="auto"/>
            <w:vAlign w:val="center"/>
          </w:tcPr>
          <w:p w14:paraId="3E41FA9F" w14:textId="77777777" w:rsidR="00956F95" w:rsidRPr="002F7B70" w:rsidRDefault="00956F95" w:rsidP="00956F95">
            <w:pPr>
              <w:pStyle w:val="TAC"/>
              <w:rPr>
                <w:rFonts w:eastAsia="Calibri"/>
              </w:rPr>
            </w:pPr>
            <w:r w:rsidRPr="002F7B70">
              <w:rPr>
                <w:rFonts w:eastAsia="Calibri"/>
              </w:rPr>
              <w:t>-</w:t>
            </w:r>
          </w:p>
        </w:tc>
        <w:tc>
          <w:tcPr>
            <w:tcW w:w="617" w:type="dxa"/>
            <w:tcBorders>
              <w:top w:val="single" w:sz="4" w:space="0" w:color="auto"/>
              <w:bottom w:val="single" w:sz="4" w:space="0" w:color="auto"/>
            </w:tcBorders>
            <w:shd w:val="clear" w:color="auto" w:fill="auto"/>
            <w:vAlign w:val="center"/>
          </w:tcPr>
          <w:p w14:paraId="04386BAC" w14:textId="77777777" w:rsidR="00956F95" w:rsidRPr="002F7B70" w:rsidRDefault="00956F95" w:rsidP="00956F95">
            <w:pPr>
              <w:pStyle w:val="TAC"/>
              <w:rPr>
                <w:rFonts w:eastAsia="Calibri"/>
              </w:rPr>
            </w:pPr>
            <w:r w:rsidRPr="002F7B70">
              <w:rPr>
                <w:rFonts w:eastAsia="Calibri"/>
              </w:rPr>
              <w:t>-</w:t>
            </w:r>
          </w:p>
        </w:tc>
        <w:tc>
          <w:tcPr>
            <w:tcW w:w="617" w:type="dxa"/>
            <w:tcBorders>
              <w:top w:val="single" w:sz="4" w:space="0" w:color="auto"/>
              <w:bottom w:val="single" w:sz="4" w:space="0" w:color="auto"/>
            </w:tcBorders>
            <w:shd w:val="clear" w:color="auto" w:fill="auto"/>
            <w:vAlign w:val="center"/>
          </w:tcPr>
          <w:p w14:paraId="03876B06" w14:textId="77777777" w:rsidR="00956F95" w:rsidRPr="002F7B70" w:rsidRDefault="00956F95" w:rsidP="00956F95">
            <w:pPr>
              <w:pStyle w:val="TAC"/>
              <w:rPr>
                <w:rFonts w:eastAsia="Calibri"/>
              </w:rPr>
            </w:pPr>
            <w:r w:rsidRPr="002F7B70">
              <w:rPr>
                <w:rFonts w:eastAsia="Calibri"/>
              </w:rPr>
              <w:t>-</w:t>
            </w:r>
          </w:p>
        </w:tc>
        <w:tc>
          <w:tcPr>
            <w:tcW w:w="617" w:type="dxa"/>
            <w:tcBorders>
              <w:top w:val="single" w:sz="4" w:space="0" w:color="auto"/>
              <w:bottom w:val="single" w:sz="4" w:space="0" w:color="auto"/>
            </w:tcBorders>
            <w:shd w:val="clear" w:color="auto" w:fill="auto"/>
            <w:vAlign w:val="center"/>
          </w:tcPr>
          <w:p w14:paraId="7D2167DE" w14:textId="77777777" w:rsidR="00956F95" w:rsidRPr="002F7B70" w:rsidRDefault="00956F95" w:rsidP="00956F95">
            <w:pPr>
              <w:pStyle w:val="TAC"/>
              <w:rPr>
                <w:rFonts w:eastAsia="Calibri"/>
              </w:rPr>
            </w:pPr>
            <w:r w:rsidRPr="002F7B70">
              <w:rPr>
                <w:rFonts w:eastAsia="Calibri"/>
              </w:rPr>
              <w:t>-</w:t>
            </w:r>
          </w:p>
        </w:tc>
        <w:tc>
          <w:tcPr>
            <w:tcW w:w="617" w:type="dxa"/>
            <w:tcBorders>
              <w:top w:val="single" w:sz="4" w:space="0" w:color="auto"/>
              <w:bottom w:val="single" w:sz="4" w:space="0" w:color="auto"/>
            </w:tcBorders>
            <w:shd w:val="clear" w:color="auto" w:fill="auto"/>
            <w:vAlign w:val="center"/>
          </w:tcPr>
          <w:p w14:paraId="059AB3AD" w14:textId="77777777" w:rsidR="00956F95" w:rsidRPr="002F7B70" w:rsidRDefault="00956F95" w:rsidP="00956F95">
            <w:pPr>
              <w:pStyle w:val="TAC"/>
              <w:rPr>
                <w:rFonts w:eastAsia="Calibri"/>
              </w:rPr>
            </w:pPr>
            <w:r w:rsidRPr="002F7B70">
              <w:t>P</w:t>
            </w:r>
          </w:p>
        </w:tc>
        <w:tc>
          <w:tcPr>
            <w:tcW w:w="617" w:type="dxa"/>
            <w:tcBorders>
              <w:top w:val="single" w:sz="4" w:space="0" w:color="auto"/>
              <w:bottom w:val="single" w:sz="4" w:space="0" w:color="auto"/>
            </w:tcBorders>
            <w:shd w:val="clear" w:color="auto" w:fill="auto"/>
            <w:vAlign w:val="center"/>
          </w:tcPr>
          <w:p w14:paraId="1AEBA96D" w14:textId="77777777" w:rsidR="00956F95" w:rsidRPr="002F7B70" w:rsidRDefault="00956F95" w:rsidP="00956F95">
            <w:pPr>
              <w:pStyle w:val="TAC"/>
              <w:rPr>
                <w:rFonts w:eastAsia="Calibri"/>
              </w:rPr>
            </w:pPr>
            <w:r w:rsidRPr="002F7B70">
              <w:rPr>
                <w:rFonts w:eastAsia="Calibri"/>
              </w:rPr>
              <w:t>-</w:t>
            </w:r>
          </w:p>
        </w:tc>
        <w:tc>
          <w:tcPr>
            <w:tcW w:w="617" w:type="dxa"/>
            <w:tcBorders>
              <w:top w:val="single" w:sz="4" w:space="0" w:color="auto"/>
              <w:bottom w:val="single" w:sz="4" w:space="0" w:color="auto"/>
            </w:tcBorders>
            <w:shd w:val="clear" w:color="auto" w:fill="auto"/>
            <w:vAlign w:val="center"/>
          </w:tcPr>
          <w:p w14:paraId="5DCF6934" w14:textId="77777777" w:rsidR="00956F95" w:rsidRPr="002F7B70" w:rsidRDefault="00956F95" w:rsidP="00956F95">
            <w:pPr>
              <w:pStyle w:val="TAC"/>
              <w:rPr>
                <w:rFonts w:eastAsia="Calibri"/>
              </w:rPr>
            </w:pPr>
            <w:r w:rsidRPr="002F7B70">
              <w:rPr>
                <w:rFonts w:eastAsia="Calibri"/>
              </w:rPr>
              <w:t>-</w:t>
            </w:r>
          </w:p>
        </w:tc>
        <w:tc>
          <w:tcPr>
            <w:tcW w:w="617" w:type="dxa"/>
            <w:tcBorders>
              <w:top w:val="single" w:sz="4" w:space="0" w:color="auto"/>
              <w:bottom w:val="single" w:sz="4" w:space="0" w:color="auto"/>
            </w:tcBorders>
            <w:shd w:val="clear" w:color="auto" w:fill="auto"/>
            <w:vAlign w:val="center"/>
          </w:tcPr>
          <w:p w14:paraId="7903C8FA" w14:textId="77777777" w:rsidR="00956F95" w:rsidRPr="002F7B70" w:rsidRDefault="00956F95" w:rsidP="00956F95">
            <w:pPr>
              <w:pStyle w:val="TAC"/>
              <w:rPr>
                <w:rFonts w:eastAsia="Calibri"/>
              </w:rPr>
            </w:pPr>
            <w:r w:rsidRPr="002F7B70">
              <w:rPr>
                <w:rFonts w:eastAsia="Calibri"/>
              </w:rPr>
              <w:t>-</w:t>
            </w:r>
          </w:p>
        </w:tc>
        <w:tc>
          <w:tcPr>
            <w:tcW w:w="617" w:type="dxa"/>
            <w:tcBorders>
              <w:top w:val="single" w:sz="4" w:space="0" w:color="auto"/>
              <w:bottom w:val="single" w:sz="4" w:space="0" w:color="auto"/>
            </w:tcBorders>
            <w:shd w:val="clear" w:color="auto" w:fill="auto"/>
            <w:vAlign w:val="center"/>
          </w:tcPr>
          <w:p w14:paraId="21421DE7" w14:textId="77777777" w:rsidR="00956F95" w:rsidRPr="002F7B70" w:rsidRDefault="00956F95" w:rsidP="00956F95">
            <w:pPr>
              <w:pStyle w:val="TAC"/>
              <w:rPr>
                <w:rFonts w:eastAsia="Calibri"/>
              </w:rPr>
            </w:pPr>
            <w:r w:rsidRPr="002F7B70">
              <w:rPr>
                <w:rFonts w:eastAsia="Calibri"/>
              </w:rPr>
              <w:t>-</w:t>
            </w:r>
          </w:p>
        </w:tc>
        <w:tc>
          <w:tcPr>
            <w:tcW w:w="717" w:type="dxa"/>
            <w:tcBorders>
              <w:top w:val="single" w:sz="4" w:space="0" w:color="auto"/>
              <w:bottom w:val="single" w:sz="4" w:space="0" w:color="auto"/>
            </w:tcBorders>
            <w:shd w:val="clear" w:color="auto" w:fill="auto"/>
            <w:vAlign w:val="center"/>
          </w:tcPr>
          <w:p w14:paraId="0081DCCC" w14:textId="77777777" w:rsidR="00956F95" w:rsidRPr="002F7B70" w:rsidRDefault="00956F95" w:rsidP="00956F95">
            <w:pPr>
              <w:pStyle w:val="TAC"/>
              <w:rPr>
                <w:rFonts w:eastAsia="Calibri"/>
              </w:rPr>
            </w:pPr>
            <w:r w:rsidRPr="002F7B70">
              <w:rPr>
                <w:rFonts w:eastAsia="Calibri"/>
              </w:rPr>
              <w:t>-</w:t>
            </w:r>
          </w:p>
        </w:tc>
        <w:tc>
          <w:tcPr>
            <w:tcW w:w="797" w:type="dxa"/>
            <w:tcBorders>
              <w:top w:val="single" w:sz="4" w:space="0" w:color="auto"/>
              <w:bottom w:val="single" w:sz="4" w:space="0" w:color="auto"/>
            </w:tcBorders>
            <w:vAlign w:val="center"/>
          </w:tcPr>
          <w:p w14:paraId="1100223A"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1B2A80E1" w14:textId="77777777" w:rsidTr="00956F95">
        <w:trPr>
          <w:cantSplit/>
          <w:jc w:val="center"/>
        </w:trPr>
        <w:tc>
          <w:tcPr>
            <w:tcW w:w="2539" w:type="dxa"/>
            <w:shd w:val="clear" w:color="auto" w:fill="auto"/>
          </w:tcPr>
          <w:p w14:paraId="721E798F" w14:textId="77777777" w:rsidR="00956F95" w:rsidRPr="002F7B70" w:rsidRDefault="00956F95" w:rsidP="00956F95">
            <w:pPr>
              <w:spacing w:after="0"/>
              <w:rPr>
                <w:rFonts w:ascii="Arial" w:eastAsia="Calibri" w:hAnsi="Arial"/>
                <w:sz w:val="18"/>
                <w:szCs w:val="22"/>
              </w:rPr>
            </w:pPr>
            <w:r w:rsidRPr="002F7B70">
              <w:rPr>
                <w:rFonts w:ascii="Arial" w:hAnsi="Arial"/>
                <w:sz w:val="18"/>
              </w:rPr>
              <w:t xml:space="preserve">6.2.1.1 </w:t>
            </w:r>
            <w:r w:rsidRPr="00466830">
              <w:rPr>
                <w:rFonts w:ascii="Arial" w:hAnsi="Arial"/>
                <w:sz w:val="18"/>
              </w:rPr>
              <w:t>RTT</w:t>
            </w:r>
            <w:r w:rsidRPr="002F7B70">
              <w:rPr>
                <w:rFonts w:ascii="Arial" w:hAnsi="Arial"/>
                <w:sz w:val="18"/>
              </w:rPr>
              <w:t xml:space="preserve"> communication</w:t>
            </w:r>
          </w:p>
        </w:tc>
        <w:tc>
          <w:tcPr>
            <w:tcW w:w="617" w:type="dxa"/>
            <w:shd w:val="clear" w:color="auto" w:fill="auto"/>
            <w:vAlign w:val="center"/>
          </w:tcPr>
          <w:p w14:paraId="162A6614"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39ABBF1"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22912FA"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CC9AF33"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70532213" w14:textId="77777777" w:rsidR="00956F95" w:rsidRPr="002F7B70" w:rsidRDefault="00956F95" w:rsidP="00956F95">
            <w:pPr>
              <w:pStyle w:val="TAC"/>
              <w:rPr>
                <w:rFonts w:eastAsia="Calibri"/>
              </w:rPr>
            </w:pPr>
            <w:r w:rsidRPr="002F7B70">
              <w:t>S</w:t>
            </w:r>
          </w:p>
        </w:tc>
        <w:tc>
          <w:tcPr>
            <w:tcW w:w="617" w:type="dxa"/>
            <w:shd w:val="clear" w:color="auto" w:fill="auto"/>
            <w:vAlign w:val="center"/>
          </w:tcPr>
          <w:p w14:paraId="404F17FB" w14:textId="77777777" w:rsidR="00956F95" w:rsidRPr="002F7B70" w:rsidRDefault="00956F95" w:rsidP="00956F95">
            <w:pPr>
              <w:pStyle w:val="TAC"/>
              <w:rPr>
                <w:rFonts w:eastAsia="Calibri"/>
              </w:rPr>
            </w:pPr>
            <w:r w:rsidRPr="002F7B70">
              <w:t>S</w:t>
            </w:r>
          </w:p>
        </w:tc>
        <w:tc>
          <w:tcPr>
            <w:tcW w:w="617" w:type="dxa"/>
            <w:shd w:val="clear" w:color="auto" w:fill="auto"/>
            <w:vAlign w:val="center"/>
          </w:tcPr>
          <w:p w14:paraId="3557D35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554BF87"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F44539E"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1B48A95F" w14:textId="77777777" w:rsidR="00956F95" w:rsidRPr="002F7B70" w:rsidRDefault="00956F95" w:rsidP="00956F95">
            <w:pPr>
              <w:pStyle w:val="TAC"/>
              <w:rPr>
                <w:rFonts w:eastAsia="Calibri"/>
              </w:rPr>
            </w:pPr>
            <w:r w:rsidRPr="002F7B70">
              <w:rPr>
                <w:rFonts w:eastAsia="Calibri"/>
              </w:rPr>
              <w:t>-</w:t>
            </w:r>
          </w:p>
        </w:tc>
        <w:tc>
          <w:tcPr>
            <w:tcW w:w="797" w:type="dxa"/>
            <w:vAlign w:val="center"/>
          </w:tcPr>
          <w:p w14:paraId="4D96543D"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3152B2B0" w14:textId="77777777" w:rsidTr="00956F95">
        <w:trPr>
          <w:cantSplit/>
          <w:jc w:val="center"/>
        </w:trPr>
        <w:tc>
          <w:tcPr>
            <w:tcW w:w="2539" w:type="dxa"/>
            <w:shd w:val="clear" w:color="auto" w:fill="auto"/>
          </w:tcPr>
          <w:p w14:paraId="489EED9D" w14:textId="77777777" w:rsidR="00956F95" w:rsidRPr="002F7B70" w:rsidRDefault="00956F95" w:rsidP="00956F95">
            <w:pPr>
              <w:spacing w:after="0"/>
              <w:rPr>
                <w:rFonts w:ascii="Arial" w:eastAsia="Calibri" w:hAnsi="Arial"/>
                <w:sz w:val="18"/>
                <w:szCs w:val="22"/>
              </w:rPr>
            </w:pPr>
            <w:r w:rsidRPr="002F7B70">
              <w:rPr>
                <w:rFonts w:ascii="Arial" w:hAnsi="Arial"/>
                <w:sz w:val="18"/>
              </w:rPr>
              <w:t>6.2.1.2 Concurrent voice and text</w:t>
            </w:r>
          </w:p>
        </w:tc>
        <w:tc>
          <w:tcPr>
            <w:tcW w:w="617" w:type="dxa"/>
            <w:shd w:val="clear" w:color="auto" w:fill="auto"/>
            <w:vAlign w:val="center"/>
          </w:tcPr>
          <w:p w14:paraId="140E6A84"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8191290"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4E9D22A"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9306368"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306277EE"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4C9FB58F" w14:textId="77777777" w:rsidR="00956F95" w:rsidRPr="002F7B70" w:rsidRDefault="00956F95" w:rsidP="00956F95">
            <w:pPr>
              <w:pStyle w:val="TAC"/>
              <w:rPr>
                <w:rFonts w:eastAsia="Calibri"/>
              </w:rPr>
            </w:pPr>
            <w:r w:rsidRPr="002F7B70">
              <w:t>S</w:t>
            </w:r>
          </w:p>
        </w:tc>
        <w:tc>
          <w:tcPr>
            <w:tcW w:w="617" w:type="dxa"/>
            <w:shd w:val="clear" w:color="auto" w:fill="auto"/>
            <w:vAlign w:val="center"/>
          </w:tcPr>
          <w:p w14:paraId="26050F75"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B2ED38C"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E7665BF"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5F2A1997" w14:textId="77777777" w:rsidR="00956F95" w:rsidRPr="002F7B70" w:rsidRDefault="00956F95" w:rsidP="00956F95">
            <w:pPr>
              <w:pStyle w:val="TAC"/>
              <w:rPr>
                <w:rFonts w:eastAsia="Calibri"/>
              </w:rPr>
            </w:pPr>
            <w:r w:rsidRPr="002F7B70">
              <w:rPr>
                <w:rFonts w:eastAsia="Calibri"/>
              </w:rPr>
              <w:t>-</w:t>
            </w:r>
          </w:p>
        </w:tc>
        <w:tc>
          <w:tcPr>
            <w:tcW w:w="797" w:type="dxa"/>
            <w:vAlign w:val="center"/>
          </w:tcPr>
          <w:p w14:paraId="6D24A173"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224B3CA5" w14:textId="77777777" w:rsidTr="00956F95">
        <w:trPr>
          <w:cantSplit/>
          <w:jc w:val="center"/>
        </w:trPr>
        <w:tc>
          <w:tcPr>
            <w:tcW w:w="2539" w:type="dxa"/>
            <w:shd w:val="clear" w:color="auto" w:fill="auto"/>
          </w:tcPr>
          <w:p w14:paraId="4C9DD1CB" w14:textId="77777777" w:rsidR="00956F95" w:rsidRPr="002F7B70" w:rsidRDefault="00956F95" w:rsidP="00956F95">
            <w:pPr>
              <w:spacing w:after="0"/>
              <w:rPr>
                <w:rFonts w:ascii="Arial" w:eastAsia="Calibri" w:hAnsi="Arial"/>
                <w:sz w:val="18"/>
                <w:szCs w:val="22"/>
              </w:rPr>
            </w:pPr>
            <w:r w:rsidRPr="002F7B70">
              <w:rPr>
                <w:rFonts w:ascii="Arial" w:hAnsi="Arial"/>
                <w:sz w:val="18"/>
              </w:rPr>
              <w:t>6.2.2.1 Visually distinguishable display</w:t>
            </w:r>
          </w:p>
        </w:tc>
        <w:tc>
          <w:tcPr>
            <w:tcW w:w="617" w:type="dxa"/>
            <w:shd w:val="clear" w:color="auto" w:fill="auto"/>
            <w:vAlign w:val="center"/>
          </w:tcPr>
          <w:p w14:paraId="5D863A00"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16C095D"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8AFF5D3"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1766C9C"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37314A31" w14:textId="77777777" w:rsidR="00956F95" w:rsidRPr="002F7B70" w:rsidRDefault="00956F95" w:rsidP="00956F95">
            <w:pPr>
              <w:pStyle w:val="TAC"/>
              <w:rPr>
                <w:rFonts w:eastAsia="Calibri"/>
              </w:rPr>
            </w:pPr>
            <w:r w:rsidRPr="002F7B70">
              <w:t>S</w:t>
            </w:r>
          </w:p>
        </w:tc>
        <w:tc>
          <w:tcPr>
            <w:tcW w:w="617" w:type="dxa"/>
            <w:shd w:val="clear" w:color="auto" w:fill="auto"/>
            <w:vAlign w:val="center"/>
          </w:tcPr>
          <w:p w14:paraId="78F80DC2" w14:textId="77777777" w:rsidR="00956F95" w:rsidRPr="002F7B70" w:rsidRDefault="00956F95" w:rsidP="00956F95">
            <w:pPr>
              <w:pStyle w:val="TAC"/>
              <w:rPr>
                <w:rFonts w:eastAsia="Calibri"/>
              </w:rPr>
            </w:pPr>
            <w:r w:rsidRPr="002F7B70">
              <w:t>S</w:t>
            </w:r>
          </w:p>
        </w:tc>
        <w:tc>
          <w:tcPr>
            <w:tcW w:w="617" w:type="dxa"/>
            <w:shd w:val="clear" w:color="auto" w:fill="auto"/>
            <w:vAlign w:val="center"/>
          </w:tcPr>
          <w:p w14:paraId="5F34B1E7"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399D073"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EDE83F9"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7979CA22" w14:textId="77777777" w:rsidR="00956F95" w:rsidRPr="002F7B70" w:rsidRDefault="00956F95" w:rsidP="00956F95">
            <w:pPr>
              <w:pStyle w:val="TAC"/>
              <w:rPr>
                <w:rFonts w:eastAsia="Calibri"/>
              </w:rPr>
            </w:pPr>
            <w:r w:rsidRPr="002F7B70">
              <w:rPr>
                <w:rFonts w:eastAsia="Calibri"/>
              </w:rPr>
              <w:t>-</w:t>
            </w:r>
          </w:p>
        </w:tc>
        <w:tc>
          <w:tcPr>
            <w:tcW w:w="797" w:type="dxa"/>
            <w:vAlign w:val="center"/>
          </w:tcPr>
          <w:p w14:paraId="504C8305"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3DBE99AF" w14:textId="77777777" w:rsidTr="00956F95">
        <w:trPr>
          <w:cantSplit/>
          <w:jc w:val="center"/>
        </w:trPr>
        <w:tc>
          <w:tcPr>
            <w:tcW w:w="2539" w:type="dxa"/>
            <w:shd w:val="clear" w:color="auto" w:fill="auto"/>
          </w:tcPr>
          <w:p w14:paraId="3B625A03" w14:textId="77777777" w:rsidR="00956F95" w:rsidRPr="002F7B70" w:rsidRDefault="00956F95" w:rsidP="00956F95">
            <w:pPr>
              <w:spacing w:after="0"/>
              <w:rPr>
                <w:rFonts w:ascii="Arial" w:eastAsia="Calibri" w:hAnsi="Arial"/>
                <w:sz w:val="18"/>
                <w:szCs w:val="22"/>
              </w:rPr>
            </w:pPr>
            <w:r w:rsidRPr="002F7B70">
              <w:rPr>
                <w:rFonts w:ascii="Arial" w:hAnsi="Arial"/>
                <w:sz w:val="18"/>
              </w:rPr>
              <w:t>6.2.2.2 Programmatically determinable send and receive direction</w:t>
            </w:r>
          </w:p>
        </w:tc>
        <w:tc>
          <w:tcPr>
            <w:tcW w:w="617" w:type="dxa"/>
            <w:shd w:val="clear" w:color="auto" w:fill="auto"/>
            <w:vAlign w:val="center"/>
          </w:tcPr>
          <w:p w14:paraId="4723F749"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9D28F53"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DD13AE5"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ECD3191"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30F3615E" w14:textId="77777777" w:rsidR="00956F95" w:rsidRPr="002F7B70" w:rsidRDefault="00956F95" w:rsidP="00956F95">
            <w:pPr>
              <w:pStyle w:val="TAC"/>
              <w:rPr>
                <w:rFonts w:eastAsia="Calibri"/>
              </w:rPr>
            </w:pPr>
            <w:r w:rsidRPr="002F7B70">
              <w:t>S</w:t>
            </w:r>
          </w:p>
        </w:tc>
        <w:tc>
          <w:tcPr>
            <w:tcW w:w="617" w:type="dxa"/>
            <w:shd w:val="clear" w:color="auto" w:fill="auto"/>
            <w:vAlign w:val="center"/>
          </w:tcPr>
          <w:p w14:paraId="03EB16E3" w14:textId="77777777" w:rsidR="00956F95" w:rsidRPr="002F7B70" w:rsidRDefault="00956F95" w:rsidP="00956F95">
            <w:pPr>
              <w:pStyle w:val="TAC"/>
              <w:rPr>
                <w:rFonts w:eastAsia="Calibri"/>
              </w:rPr>
            </w:pPr>
            <w:r w:rsidRPr="002F7B70">
              <w:t>S</w:t>
            </w:r>
          </w:p>
        </w:tc>
        <w:tc>
          <w:tcPr>
            <w:tcW w:w="617" w:type="dxa"/>
            <w:shd w:val="clear" w:color="auto" w:fill="auto"/>
            <w:vAlign w:val="center"/>
          </w:tcPr>
          <w:p w14:paraId="6CD9BDBB"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850A2C5"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88158E0"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253B6637" w14:textId="77777777" w:rsidR="00956F95" w:rsidRPr="002F7B70" w:rsidRDefault="00956F95" w:rsidP="00956F95">
            <w:pPr>
              <w:pStyle w:val="TAC"/>
              <w:rPr>
                <w:rFonts w:eastAsia="Calibri"/>
              </w:rPr>
            </w:pPr>
            <w:r w:rsidRPr="002F7B70">
              <w:rPr>
                <w:rFonts w:eastAsia="Calibri"/>
              </w:rPr>
              <w:t>-</w:t>
            </w:r>
          </w:p>
        </w:tc>
        <w:tc>
          <w:tcPr>
            <w:tcW w:w="797" w:type="dxa"/>
            <w:vAlign w:val="center"/>
          </w:tcPr>
          <w:p w14:paraId="72CD017A"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334F58D9" w14:textId="77777777" w:rsidTr="00956F95">
        <w:trPr>
          <w:cantSplit/>
          <w:jc w:val="center"/>
        </w:trPr>
        <w:tc>
          <w:tcPr>
            <w:tcW w:w="2539" w:type="dxa"/>
            <w:shd w:val="clear" w:color="auto" w:fill="auto"/>
          </w:tcPr>
          <w:p w14:paraId="541AABDC" w14:textId="77777777" w:rsidR="00956F95" w:rsidRPr="002F7B70" w:rsidRDefault="00956F95" w:rsidP="00956F95">
            <w:pPr>
              <w:spacing w:after="0"/>
              <w:rPr>
                <w:rFonts w:ascii="Arial" w:eastAsia="Calibri" w:hAnsi="Arial"/>
                <w:sz w:val="18"/>
                <w:szCs w:val="22"/>
              </w:rPr>
            </w:pPr>
            <w:r w:rsidRPr="002F7B70">
              <w:rPr>
                <w:rFonts w:ascii="Arial" w:hAnsi="Arial"/>
                <w:sz w:val="18"/>
              </w:rPr>
              <w:t>6.2.3 Interoperability</w:t>
            </w:r>
          </w:p>
        </w:tc>
        <w:tc>
          <w:tcPr>
            <w:tcW w:w="617" w:type="dxa"/>
            <w:shd w:val="clear" w:color="auto" w:fill="auto"/>
            <w:vAlign w:val="center"/>
          </w:tcPr>
          <w:p w14:paraId="1E3FF63C"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6D61113"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D59BF00"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67012635"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3223BCD6" w14:textId="77777777" w:rsidR="00956F95" w:rsidRPr="002F7B70" w:rsidRDefault="00956F95" w:rsidP="00956F95">
            <w:pPr>
              <w:pStyle w:val="TAC"/>
              <w:rPr>
                <w:rFonts w:eastAsia="Calibri"/>
              </w:rPr>
            </w:pPr>
            <w:r w:rsidRPr="002F7B70">
              <w:t>S</w:t>
            </w:r>
          </w:p>
        </w:tc>
        <w:tc>
          <w:tcPr>
            <w:tcW w:w="617" w:type="dxa"/>
            <w:shd w:val="clear" w:color="auto" w:fill="auto"/>
            <w:vAlign w:val="center"/>
          </w:tcPr>
          <w:p w14:paraId="201021B4" w14:textId="77777777" w:rsidR="00956F95" w:rsidRPr="002F7B70" w:rsidRDefault="00956F95" w:rsidP="00956F95">
            <w:pPr>
              <w:pStyle w:val="TAC"/>
              <w:rPr>
                <w:rFonts w:eastAsia="Calibri"/>
              </w:rPr>
            </w:pPr>
            <w:r w:rsidRPr="002F7B70">
              <w:t>S</w:t>
            </w:r>
          </w:p>
        </w:tc>
        <w:tc>
          <w:tcPr>
            <w:tcW w:w="617" w:type="dxa"/>
            <w:shd w:val="clear" w:color="auto" w:fill="auto"/>
            <w:vAlign w:val="center"/>
          </w:tcPr>
          <w:p w14:paraId="25E9C691"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47369CB"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AAE3E4E"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7998FA98" w14:textId="77777777" w:rsidR="00956F95" w:rsidRPr="002F7B70" w:rsidRDefault="00956F95" w:rsidP="00956F95">
            <w:pPr>
              <w:pStyle w:val="TAC"/>
              <w:rPr>
                <w:rFonts w:eastAsia="Calibri"/>
              </w:rPr>
            </w:pPr>
            <w:r w:rsidRPr="002F7B70">
              <w:rPr>
                <w:rFonts w:eastAsia="Calibri"/>
              </w:rPr>
              <w:t>-</w:t>
            </w:r>
          </w:p>
        </w:tc>
        <w:tc>
          <w:tcPr>
            <w:tcW w:w="797" w:type="dxa"/>
            <w:vAlign w:val="center"/>
          </w:tcPr>
          <w:p w14:paraId="7CD28543"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039B68E1" w14:textId="77777777" w:rsidTr="00956F95">
        <w:trPr>
          <w:cantSplit/>
          <w:jc w:val="center"/>
        </w:trPr>
        <w:tc>
          <w:tcPr>
            <w:tcW w:w="2539" w:type="dxa"/>
            <w:shd w:val="clear" w:color="auto" w:fill="auto"/>
          </w:tcPr>
          <w:p w14:paraId="061039E7" w14:textId="77777777" w:rsidR="00956F95" w:rsidRPr="002F7B70" w:rsidRDefault="00956F95" w:rsidP="00956F95">
            <w:pPr>
              <w:spacing w:after="0"/>
              <w:rPr>
                <w:rFonts w:ascii="Arial" w:eastAsia="Calibri" w:hAnsi="Arial"/>
                <w:sz w:val="18"/>
                <w:szCs w:val="22"/>
              </w:rPr>
            </w:pPr>
            <w:r w:rsidRPr="002F7B70">
              <w:rPr>
                <w:rFonts w:ascii="Arial" w:hAnsi="Arial"/>
                <w:sz w:val="18"/>
              </w:rPr>
              <w:t>6.2.4 Real-time text responsiveness</w:t>
            </w:r>
          </w:p>
        </w:tc>
        <w:tc>
          <w:tcPr>
            <w:tcW w:w="617" w:type="dxa"/>
            <w:shd w:val="clear" w:color="auto" w:fill="auto"/>
            <w:vAlign w:val="center"/>
          </w:tcPr>
          <w:p w14:paraId="378A07D1"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55ABFE8"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580FF19"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0C7376E"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75A6262A" w14:textId="77777777" w:rsidR="00956F95" w:rsidRPr="002F7B70" w:rsidRDefault="00956F95" w:rsidP="00956F95">
            <w:pPr>
              <w:pStyle w:val="TAC"/>
              <w:rPr>
                <w:rFonts w:eastAsia="Calibri"/>
              </w:rPr>
            </w:pPr>
            <w:r w:rsidRPr="002F7B70">
              <w:t>S</w:t>
            </w:r>
          </w:p>
        </w:tc>
        <w:tc>
          <w:tcPr>
            <w:tcW w:w="617" w:type="dxa"/>
            <w:shd w:val="clear" w:color="auto" w:fill="auto"/>
            <w:vAlign w:val="center"/>
          </w:tcPr>
          <w:p w14:paraId="021303BC" w14:textId="77777777" w:rsidR="00956F95" w:rsidRPr="002F7B70" w:rsidRDefault="00956F95" w:rsidP="00956F95">
            <w:pPr>
              <w:pStyle w:val="TAC"/>
              <w:rPr>
                <w:rFonts w:eastAsia="Calibri"/>
              </w:rPr>
            </w:pPr>
            <w:r w:rsidRPr="002F7B70">
              <w:t>S</w:t>
            </w:r>
          </w:p>
        </w:tc>
        <w:tc>
          <w:tcPr>
            <w:tcW w:w="617" w:type="dxa"/>
            <w:shd w:val="clear" w:color="auto" w:fill="auto"/>
            <w:vAlign w:val="center"/>
          </w:tcPr>
          <w:p w14:paraId="2E8306A9"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3A3402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8E24428"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7B5DA0BF" w14:textId="77777777" w:rsidR="00956F95" w:rsidRPr="002F7B70" w:rsidRDefault="00956F95" w:rsidP="00956F95">
            <w:pPr>
              <w:pStyle w:val="TAC"/>
              <w:rPr>
                <w:rFonts w:eastAsia="Calibri"/>
              </w:rPr>
            </w:pPr>
            <w:r w:rsidRPr="002F7B70">
              <w:rPr>
                <w:rFonts w:eastAsia="Calibri"/>
              </w:rPr>
              <w:t>-</w:t>
            </w:r>
          </w:p>
        </w:tc>
        <w:tc>
          <w:tcPr>
            <w:tcW w:w="797" w:type="dxa"/>
            <w:vAlign w:val="center"/>
          </w:tcPr>
          <w:p w14:paraId="51ECC702"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7F9E5DFE" w14:textId="77777777" w:rsidTr="00956F95">
        <w:trPr>
          <w:cantSplit/>
          <w:jc w:val="center"/>
        </w:trPr>
        <w:tc>
          <w:tcPr>
            <w:tcW w:w="2539" w:type="dxa"/>
            <w:shd w:val="clear" w:color="auto" w:fill="auto"/>
          </w:tcPr>
          <w:p w14:paraId="7C132859" w14:textId="77777777" w:rsidR="00956F95" w:rsidRPr="002F7B70" w:rsidRDefault="00956F95" w:rsidP="00956F95">
            <w:pPr>
              <w:spacing w:after="0"/>
              <w:rPr>
                <w:rFonts w:ascii="Arial" w:eastAsia="Calibri" w:hAnsi="Arial"/>
                <w:sz w:val="18"/>
                <w:szCs w:val="22"/>
              </w:rPr>
            </w:pPr>
            <w:r w:rsidRPr="002F7B70">
              <w:rPr>
                <w:rFonts w:ascii="Arial" w:hAnsi="Arial"/>
                <w:sz w:val="18"/>
              </w:rPr>
              <w:t>6.3 Caller ID</w:t>
            </w:r>
          </w:p>
        </w:tc>
        <w:tc>
          <w:tcPr>
            <w:tcW w:w="617" w:type="dxa"/>
            <w:shd w:val="clear" w:color="auto" w:fill="auto"/>
            <w:vAlign w:val="center"/>
          </w:tcPr>
          <w:p w14:paraId="05FFC969"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40DE63FD"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2EAEA625"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D28ACFC"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C812DB2"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2C2B9BE"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35C6AB8"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B76CD44"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7AD7AEE"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2551AC0B" w14:textId="77777777" w:rsidR="00956F95" w:rsidRPr="002F7B70" w:rsidRDefault="00956F95" w:rsidP="00956F95">
            <w:pPr>
              <w:pStyle w:val="TAC"/>
              <w:rPr>
                <w:rFonts w:eastAsia="Calibri"/>
              </w:rPr>
            </w:pPr>
            <w:r w:rsidRPr="002F7B70">
              <w:t>S</w:t>
            </w:r>
          </w:p>
        </w:tc>
        <w:tc>
          <w:tcPr>
            <w:tcW w:w="797" w:type="dxa"/>
            <w:vAlign w:val="center"/>
          </w:tcPr>
          <w:p w14:paraId="4941E296"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327AAF4B" w14:textId="77777777" w:rsidTr="00956F95">
        <w:trPr>
          <w:cantSplit/>
          <w:jc w:val="center"/>
        </w:trPr>
        <w:tc>
          <w:tcPr>
            <w:tcW w:w="2539" w:type="dxa"/>
            <w:shd w:val="clear" w:color="auto" w:fill="auto"/>
          </w:tcPr>
          <w:p w14:paraId="7988E0BE" w14:textId="77777777" w:rsidR="00956F95" w:rsidRPr="002F7B70" w:rsidRDefault="00956F95" w:rsidP="00956F95">
            <w:pPr>
              <w:spacing w:after="0"/>
              <w:rPr>
                <w:rFonts w:ascii="Arial" w:eastAsia="Calibri" w:hAnsi="Arial"/>
                <w:sz w:val="18"/>
                <w:szCs w:val="22"/>
              </w:rPr>
            </w:pPr>
            <w:r w:rsidRPr="002F7B70">
              <w:rPr>
                <w:rFonts w:ascii="Arial" w:hAnsi="Arial"/>
                <w:sz w:val="18"/>
              </w:rPr>
              <w:t>6.4 Alternatives to voice-based services</w:t>
            </w:r>
          </w:p>
        </w:tc>
        <w:tc>
          <w:tcPr>
            <w:tcW w:w="617" w:type="dxa"/>
            <w:shd w:val="clear" w:color="auto" w:fill="auto"/>
            <w:vAlign w:val="center"/>
          </w:tcPr>
          <w:p w14:paraId="1322C273"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78A7F22"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73C0E85"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605F5FC"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1DBA8D14"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18C30B84"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0D9D72DD"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6C4C4CB1"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6271C49"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6574EB44" w14:textId="77777777" w:rsidR="00956F95" w:rsidRPr="002F7B70" w:rsidRDefault="00956F95" w:rsidP="00956F95">
            <w:pPr>
              <w:pStyle w:val="TAC"/>
              <w:rPr>
                <w:rFonts w:eastAsia="Calibri"/>
              </w:rPr>
            </w:pPr>
            <w:r w:rsidRPr="002F7B70">
              <w:rPr>
                <w:rFonts w:eastAsia="Calibri"/>
              </w:rPr>
              <w:t>-</w:t>
            </w:r>
          </w:p>
        </w:tc>
        <w:tc>
          <w:tcPr>
            <w:tcW w:w="797" w:type="dxa"/>
            <w:vAlign w:val="center"/>
          </w:tcPr>
          <w:p w14:paraId="51728C3C"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682176A8" w14:textId="77777777" w:rsidTr="00956F95">
        <w:trPr>
          <w:cantSplit/>
          <w:jc w:val="center"/>
        </w:trPr>
        <w:tc>
          <w:tcPr>
            <w:tcW w:w="2539" w:type="dxa"/>
            <w:shd w:val="clear" w:color="auto" w:fill="auto"/>
          </w:tcPr>
          <w:p w14:paraId="27A38D64" w14:textId="14531C6B" w:rsidR="00956F95" w:rsidRPr="002F7B70" w:rsidRDefault="00956F95" w:rsidP="00166F57">
            <w:pPr>
              <w:spacing w:after="0"/>
              <w:rPr>
                <w:rFonts w:ascii="Arial" w:eastAsia="Calibri" w:hAnsi="Arial"/>
                <w:sz w:val="18"/>
                <w:szCs w:val="22"/>
              </w:rPr>
            </w:pPr>
            <w:r w:rsidRPr="002F7B70">
              <w:rPr>
                <w:rFonts w:ascii="Arial" w:hAnsi="Arial"/>
                <w:sz w:val="18"/>
              </w:rPr>
              <w:t>6.5.2</w:t>
            </w:r>
            <w:r w:rsidR="00166F57" w:rsidRPr="002F7B70">
              <w:rPr>
                <w:rFonts w:ascii="Arial" w:hAnsi="Arial"/>
                <w:sz w:val="18"/>
              </w:rPr>
              <w:t xml:space="preserve"> </w:t>
            </w:r>
            <w:r w:rsidRPr="002F7B70">
              <w:rPr>
                <w:rFonts w:ascii="Arial" w:hAnsi="Arial"/>
                <w:sz w:val="18"/>
              </w:rPr>
              <w:t>Resolution</w:t>
            </w:r>
          </w:p>
        </w:tc>
        <w:tc>
          <w:tcPr>
            <w:tcW w:w="617" w:type="dxa"/>
            <w:shd w:val="clear" w:color="auto" w:fill="auto"/>
            <w:vAlign w:val="center"/>
          </w:tcPr>
          <w:p w14:paraId="4873F132"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2F8EA06"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236C05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97ECE55"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20BE7A35"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4663093D" w14:textId="77777777" w:rsidR="00956F95" w:rsidRPr="002F7B70" w:rsidRDefault="00956F95" w:rsidP="00956F95">
            <w:pPr>
              <w:pStyle w:val="TAC"/>
              <w:rPr>
                <w:rFonts w:eastAsia="Calibri"/>
              </w:rPr>
            </w:pPr>
            <w:r w:rsidRPr="002F7B70">
              <w:t>S</w:t>
            </w:r>
          </w:p>
        </w:tc>
        <w:tc>
          <w:tcPr>
            <w:tcW w:w="617" w:type="dxa"/>
            <w:shd w:val="clear" w:color="auto" w:fill="auto"/>
            <w:vAlign w:val="center"/>
          </w:tcPr>
          <w:p w14:paraId="606635A9"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C257FB1"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5A08756"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0A74C683" w14:textId="77777777" w:rsidR="00956F95" w:rsidRPr="002F7B70" w:rsidRDefault="00956F95" w:rsidP="00956F95">
            <w:pPr>
              <w:pStyle w:val="TAC"/>
              <w:rPr>
                <w:rFonts w:eastAsia="Calibri"/>
              </w:rPr>
            </w:pPr>
            <w:r w:rsidRPr="002F7B70">
              <w:rPr>
                <w:rFonts w:eastAsia="Calibri"/>
              </w:rPr>
              <w:t>-</w:t>
            </w:r>
          </w:p>
        </w:tc>
        <w:tc>
          <w:tcPr>
            <w:tcW w:w="797" w:type="dxa"/>
            <w:vAlign w:val="center"/>
          </w:tcPr>
          <w:p w14:paraId="3CF04204"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2BE9FA69" w14:textId="77777777" w:rsidTr="00956F95">
        <w:trPr>
          <w:cantSplit/>
          <w:jc w:val="center"/>
        </w:trPr>
        <w:tc>
          <w:tcPr>
            <w:tcW w:w="2539" w:type="dxa"/>
            <w:shd w:val="clear" w:color="auto" w:fill="auto"/>
          </w:tcPr>
          <w:p w14:paraId="66D1F7C0" w14:textId="22A6BDB2" w:rsidR="00956F95" w:rsidRPr="002F7B70" w:rsidRDefault="00956F95" w:rsidP="00166F57">
            <w:pPr>
              <w:spacing w:after="0"/>
              <w:rPr>
                <w:rFonts w:ascii="Arial" w:eastAsia="Calibri" w:hAnsi="Arial"/>
                <w:sz w:val="18"/>
                <w:szCs w:val="22"/>
              </w:rPr>
            </w:pPr>
            <w:r w:rsidRPr="002F7B70">
              <w:rPr>
                <w:rFonts w:ascii="Arial" w:hAnsi="Arial"/>
                <w:sz w:val="18"/>
              </w:rPr>
              <w:t>6.5.3</w:t>
            </w:r>
            <w:r w:rsidR="00166F57" w:rsidRPr="002F7B70">
              <w:rPr>
                <w:rFonts w:ascii="Arial" w:hAnsi="Arial"/>
                <w:sz w:val="18"/>
              </w:rPr>
              <w:t xml:space="preserve"> </w:t>
            </w:r>
            <w:r w:rsidRPr="002F7B70">
              <w:rPr>
                <w:rFonts w:ascii="Arial" w:hAnsi="Arial"/>
                <w:sz w:val="18"/>
              </w:rPr>
              <w:t>Frame rate</w:t>
            </w:r>
          </w:p>
        </w:tc>
        <w:tc>
          <w:tcPr>
            <w:tcW w:w="617" w:type="dxa"/>
            <w:shd w:val="clear" w:color="auto" w:fill="auto"/>
            <w:vAlign w:val="center"/>
          </w:tcPr>
          <w:p w14:paraId="201A7019"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14B1F69"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A00DF0E"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E79E2BD"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24FC77E1"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048FB91A" w14:textId="77777777" w:rsidR="00956F95" w:rsidRPr="002F7B70" w:rsidRDefault="00956F95" w:rsidP="00956F95">
            <w:pPr>
              <w:pStyle w:val="TAC"/>
              <w:rPr>
                <w:rFonts w:eastAsia="Calibri"/>
              </w:rPr>
            </w:pPr>
            <w:r w:rsidRPr="002F7B70">
              <w:t>S</w:t>
            </w:r>
          </w:p>
        </w:tc>
        <w:tc>
          <w:tcPr>
            <w:tcW w:w="617" w:type="dxa"/>
            <w:shd w:val="clear" w:color="auto" w:fill="auto"/>
            <w:vAlign w:val="center"/>
          </w:tcPr>
          <w:p w14:paraId="18BCBD11"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BADE582"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94A65C5"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362F2397" w14:textId="77777777" w:rsidR="00956F95" w:rsidRPr="002F7B70" w:rsidRDefault="00956F95" w:rsidP="00956F95">
            <w:pPr>
              <w:pStyle w:val="TAC"/>
              <w:rPr>
                <w:rFonts w:eastAsia="Calibri"/>
              </w:rPr>
            </w:pPr>
            <w:r w:rsidRPr="002F7B70">
              <w:rPr>
                <w:rFonts w:eastAsia="Calibri"/>
              </w:rPr>
              <w:t>-</w:t>
            </w:r>
          </w:p>
        </w:tc>
        <w:tc>
          <w:tcPr>
            <w:tcW w:w="797" w:type="dxa"/>
            <w:vAlign w:val="center"/>
          </w:tcPr>
          <w:p w14:paraId="4975166C"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7B103233" w14:textId="77777777" w:rsidTr="00956F95">
        <w:trPr>
          <w:cantSplit/>
          <w:jc w:val="center"/>
        </w:trPr>
        <w:tc>
          <w:tcPr>
            <w:tcW w:w="2539" w:type="dxa"/>
            <w:shd w:val="clear" w:color="auto" w:fill="auto"/>
          </w:tcPr>
          <w:p w14:paraId="4A386B6E" w14:textId="77777777" w:rsidR="00956F95" w:rsidRPr="002F7B70" w:rsidRDefault="00956F95" w:rsidP="00956F95">
            <w:pPr>
              <w:spacing w:after="0"/>
              <w:rPr>
                <w:rFonts w:ascii="Arial" w:eastAsia="Calibri" w:hAnsi="Arial"/>
                <w:sz w:val="18"/>
                <w:szCs w:val="22"/>
              </w:rPr>
            </w:pPr>
            <w:r w:rsidRPr="002F7B70">
              <w:rPr>
                <w:rFonts w:ascii="Arial" w:hAnsi="Arial"/>
                <w:sz w:val="18"/>
              </w:rPr>
              <w:t>6.5.4 Synchronization between audio and video</w:t>
            </w:r>
          </w:p>
        </w:tc>
        <w:tc>
          <w:tcPr>
            <w:tcW w:w="617" w:type="dxa"/>
            <w:shd w:val="clear" w:color="auto" w:fill="auto"/>
            <w:vAlign w:val="center"/>
          </w:tcPr>
          <w:p w14:paraId="717E3A44"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28E44B5"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6EE8CEC"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8A12A47"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19DFB90A"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36CA86E8" w14:textId="77777777" w:rsidR="00956F95" w:rsidRPr="002F7B70" w:rsidRDefault="00956F95" w:rsidP="00956F95">
            <w:pPr>
              <w:pStyle w:val="TAC"/>
              <w:rPr>
                <w:rFonts w:eastAsia="Calibri"/>
              </w:rPr>
            </w:pPr>
            <w:r w:rsidRPr="002F7B70">
              <w:t>S</w:t>
            </w:r>
          </w:p>
        </w:tc>
        <w:tc>
          <w:tcPr>
            <w:tcW w:w="617" w:type="dxa"/>
            <w:shd w:val="clear" w:color="auto" w:fill="auto"/>
            <w:vAlign w:val="center"/>
          </w:tcPr>
          <w:p w14:paraId="12A636B2"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D8CF7ED"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40FE77B"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21305637" w14:textId="77777777" w:rsidR="00956F95" w:rsidRPr="002F7B70" w:rsidRDefault="00956F95" w:rsidP="00956F95">
            <w:pPr>
              <w:pStyle w:val="TAC"/>
              <w:rPr>
                <w:rFonts w:eastAsia="Calibri"/>
              </w:rPr>
            </w:pPr>
            <w:r w:rsidRPr="002F7B70">
              <w:rPr>
                <w:rFonts w:eastAsia="Calibri"/>
              </w:rPr>
              <w:t>-</w:t>
            </w:r>
          </w:p>
        </w:tc>
        <w:tc>
          <w:tcPr>
            <w:tcW w:w="797" w:type="dxa"/>
            <w:vAlign w:val="center"/>
          </w:tcPr>
          <w:p w14:paraId="5668519F"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4A4DCE7D" w14:textId="77777777" w:rsidTr="00956F95">
        <w:trPr>
          <w:cantSplit/>
          <w:jc w:val="center"/>
        </w:trPr>
        <w:tc>
          <w:tcPr>
            <w:tcW w:w="2539" w:type="dxa"/>
            <w:shd w:val="clear" w:color="auto" w:fill="auto"/>
          </w:tcPr>
          <w:p w14:paraId="3762CEE1" w14:textId="77777777" w:rsidR="00956F95" w:rsidRPr="002F7B70" w:rsidRDefault="00956F95" w:rsidP="00956F95">
            <w:pPr>
              <w:spacing w:after="0"/>
              <w:rPr>
                <w:rFonts w:ascii="Arial" w:eastAsia="Calibri" w:hAnsi="Arial"/>
                <w:sz w:val="18"/>
                <w:szCs w:val="22"/>
              </w:rPr>
            </w:pPr>
            <w:r w:rsidRPr="002F7B70">
              <w:rPr>
                <w:rFonts w:ascii="Arial" w:hAnsi="Arial"/>
                <w:sz w:val="18"/>
              </w:rPr>
              <w:t>6.6 Alternatives to video-based services</w:t>
            </w:r>
          </w:p>
        </w:tc>
        <w:tc>
          <w:tcPr>
            <w:tcW w:w="617" w:type="dxa"/>
            <w:shd w:val="clear" w:color="auto" w:fill="auto"/>
            <w:vAlign w:val="center"/>
          </w:tcPr>
          <w:p w14:paraId="64A76D6B"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061DA05B" w14:textId="77777777" w:rsidR="00956F95" w:rsidRPr="002F7B70" w:rsidRDefault="00956F95" w:rsidP="00956F95">
            <w:pPr>
              <w:pStyle w:val="TAC"/>
              <w:rPr>
                <w:rFonts w:eastAsia="Calibri"/>
              </w:rPr>
            </w:pPr>
            <w:r w:rsidRPr="002F7B70">
              <w:rPr>
                <w:rFonts w:eastAsia="Calibri"/>
              </w:rPr>
              <w:t>S</w:t>
            </w:r>
          </w:p>
        </w:tc>
        <w:tc>
          <w:tcPr>
            <w:tcW w:w="617" w:type="dxa"/>
            <w:shd w:val="clear" w:color="auto" w:fill="auto"/>
            <w:vAlign w:val="center"/>
          </w:tcPr>
          <w:p w14:paraId="399D678D"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669A514E"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492E094F"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0627EBBA"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448AF1B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169088D"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579CCBB"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3CB01506" w14:textId="77777777" w:rsidR="00956F95" w:rsidRPr="002F7B70" w:rsidRDefault="00956F95" w:rsidP="00956F95">
            <w:pPr>
              <w:pStyle w:val="TAC"/>
              <w:rPr>
                <w:rFonts w:eastAsia="Calibri"/>
              </w:rPr>
            </w:pPr>
            <w:r w:rsidRPr="002F7B70">
              <w:rPr>
                <w:rFonts w:eastAsia="Calibri"/>
              </w:rPr>
              <w:t>-</w:t>
            </w:r>
          </w:p>
        </w:tc>
        <w:tc>
          <w:tcPr>
            <w:tcW w:w="797" w:type="dxa"/>
            <w:vAlign w:val="center"/>
          </w:tcPr>
          <w:p w14:paraId="4A236105" w14:textId="77777777" w:rsidR="00956F95" w:rsidRPr="002F7B70" w:rsidRDefault="00956F95" w:rsidP="00956F95">
            <w:pPr>
              <w:pStyle w:val="TAC"/>
              <w:rPr>
                <w:rFonts w:eastAsia="Calibri"/>
              </w:rPr>
            </w:pPr>
            <w:r w:rsidRPr="002F7B70">
              <w:rPr>
                <w:rFonts w:eastAsia="Calibri"/>
              </w:rPr>
              <w:t>-</w:t>
            </w:r>
          </w:p>
        </w:tc>
      </w:tr>
      <w:tr w:rsidR="00956F95" w:rsidRPr="002F7B70" w14:paraId="6C46D288" w14:textId="77777777" w:rsidTr="00956F95">
        <w:trPr>
          <w:cantSplit/>
          <w:jc w:val="center"/>
        </w:trPr>
        <w:tc>
          <w:tcPr>
            <w:tcW w:w="2539" w:type="dxa"/>
            <w:shd w:val="clear" w:color="auto" w:fill="auto"/>
          </w:tcPr>
          <w:p w14:paraId="25F76ACD" w14:textId="77777777" w:rsidR="00956F95" w:rsidRPr="002F7B70" w:rsidRDefault="00956F95" w:rsidP="00956F95">
            <w:pPr>
              <w:spacing w:after="0"/>
              <w:rPr>
                <w:rFonts w:ascii="Arial" w:eastAsia="Calibri" w:hAnsi="Arial"/>
                <w:sz w:val="18"/>
                <w:szCs w:val="22"/>
              </w:rPr>
            </w:pPr>
            <w:r w:rsidRPr="002F7B70">
              <w:rPr>
                <w:rFonts w:ascii="Arial" w:hAnsi="Arial"/>
                <w:sz w:val="18"/>
              </w:rPr>
              <w:lastRenderedPageBreak/>
              <w:t>7.1.1 Captioning playback</w:t>
            </w:r>
          </w:p>
        </w:tc>
        <w:tc>
          <w:tcPr>
            <w:tcW w:w="617" w:type="dxa"/>
            <w:shd w:val="clear" w:color="auto" w:fill="auto"/>
            <w:vAlign w:val="center"/>
          </w:tcPr>
          <w:p w14:paraId="1FC908B3"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E5F86C7"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1C272A2"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BB491E3"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294D6D8F"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1A70D45A"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58F4C85"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57783A1"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5016DF7"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42E4523B" w14:textId="77777777" w:rsidR="00956F95" w:rsidRPr="002F7B70" w:rsidRDefault="00956F95" w:rsidP="00956F95">
            <w:pPr>
              <w:pStyle w:val="TAC"/>
              <w:rPr>
                <w:rFonts w:eastAsia="Calibri"/>
              </w:rPr>
            </w:pPr>
            <w:r w:rsidRPr="002F7B70">
              <w:t>S</w:t>
            </w:r>
          </w:p>
        </w:tc>
        <w:tc>
          <w:tcPr>
            <w:tcW w:w="797" w:type="dxa"/>
            <w:vAlign w:val="center"/>
          </w:tcPr>
          <w:p w14:paraId="4C336F6F" w14:textId="77777777" w:rsidR="00956F95" w:rsidRPr="002F7B70" w:rsidRDefault="00956F95" w:rsidP="00956F95">
            <w:pPr>
              <w:pStyle w:val="TAC"/>
              <w:rPr>
                <w:rFonts w:eastAsia="Calibri"/>
              </w:rPr>
            </w:pPr>
            <w:r w:rsidRPr="002F7B70">
              <w:rPr>
                <w:rFonts w:eastAsia="Calibri"/>
              </w:rPr>
              <w:t>-</w:t>
            </w:r>
          </w:p>
        </w:tc>
      </w:tr>
      <w:tr w:rsidR="00956F95" w:rsidRPr="002F7B70" w14:paraId="7CDEB55F" w14:textId="77777777" w:rsidTr="00956F95">
        <w:trPr>
          <w:cantSplit/>
          <w:jc w:val="center"/>
        </w:trPr>
        <w:tc>
          <w:tcPr>
            <w:tcW w:w="2539" w:type="dxa"/>
            <w:shd w:val="clear" w:color="auto" w:fill="auto"/>
          </w:tcPr>
          <w:p w14:paraId="7407AA1B" w14:textId="77777777" w:rsidR="00956F95" w:rsidRPr="002F7B70" w:rsidRDefault="00956F95" w:rsidP="00956F95">
            <w:pPr>
              <w:spacing w:after="0"/>
              <w:rPr>
                <w:rFonts w:ascii="Arial" w:hAnsi="Arial"/>
                <w:sz w:val="18"/>
              </w:rPr>
            </w:pPr>
            <w:r w:rsidRPr="002F7B70">
              <w:rPr>
                <w:rFonts w:ascii="Arial" w:hAnsi="Arial"/>
                <w:sz w:val="18"/>
              </w:rPr>
              <w:t>7.1.2 Captioning synchronization</w:t>
            </w:r>
          </w:p>
        </w:tc>
        <w:tc>
          <w:tcPr>
            <w:tcW w:w="617" w:type="dxa"/>
            <w:shd w:val="clear" w:color="auto" w:fill="auto"/>
            <w:vAlign w:val="center"/>
          </w:tcPr>
          <w:p w14:paraId="6515D401"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1173107E"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064C7B5B"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3F2513C5" w14:textId="77777777" w:rsidR="00956F95" w:rsidRPr="002F7B70" w:rsidRDefault="00956F95" w:rsidP="00956F95">
            <w:pPr>
              <w:pStyle w:val="TAC"/>
            </w:pPr>
            <w:r w:rsidRPr="002F7B70">
              <w:t>P</w:t>
            </w:r>
          </w:p>
        </w:tc>
        <w:tc>
          <w:tcPr>
            <w:tcW w:w="617" w:type="dxa"/>
            <w:shd w:val="clear" w:color="auto" w:fill="auto"/>
            <w:vAlign w:val="center"/>
          </w:tcPr>
          <w:p w14:paraId="0C7451DF" w14:textId="77777777" w:rsidR="00956F95" w:rsidRPr="002F7B70" w:rsidRDefault="00956F95" w:rsidP="00956F95">
            <w:pPr>
              <w:pStyle w:val="TAC"/>
            </w:pPr>
            <w:r w:rsidRPr="002F7B70">
              <w:t>P</w:t>
            </w:r>
          </w:p>
        </w:tc>
        <w:tc>
          <w:tcPr>
            <w:tcW w:w="617" w:type="dxa"/>
            <w:shd w:val="clear" w:color="auto" w:fill="auto"/>
            <w:vAlign w:val="center"/>
          </w:tcPr>
          <w:p w14:paraId="6575A1AA"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6CC7E5CD"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4BC7CAA7"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4AB65923" w14:textId="77777777" w:rsidR="00956F95" w:rsidRPr="002F7B70" w:rsidDel="00E21CAB" w:rsidRDefault="00956F95" w:rsidP="00956F95">
            <w:pPr>
              <w:pStyle w:val="TAC"/>
              <w:rPr>
                <w:rFonts w:eastAsia="Calibri"/>
              </w:rPr>
            </w:pPr>
            <w:r w:rsidRPr="002F7B70">
              <w:rPr>
                <w:rFonts w:eastAsia="Calibri"/>
              </w:rPr>
              <w:t>-</w:t>
            </w:r>
          </w:p>
        </w:tc>
        <w:tc>
          <w:tcPr>
            <w:tcW w:w="717" w:type="dxa"/>
            <w:shd w:val="clear" w:color="auto" w:fill="auto"/>
            <w:vAlign w:val="center"/>
          </w:tcPr>
          <w:p w14:paraId="50865FD7" w14:textId="77777777" w:rsidR="00956F95" w:rsidRPr="002F7B70" w:rsidRDefault="00956F95" w:rsidP="00956F95">
            <w:pPr>
              <w:pStyle w:val="TAC"/>
            </w:pPr>
            <w:r w:rsidRPr="002F7B70">
              <w:t>S</w:t>
            </w:r>
          </w:p>
        </w:tc>
        <w:tc>
          <w:tcPr>
            <w:tcW w:w="797" w:type="dxa"/>
            <w:vAlign w:val="center"/>
          </w:tcPr>
          <w:p w14:paraId="4E17A9ED" w14:textId="77777777" w:rsidR="00956F95" w:rsidRPr="002F7B70" w:rsidRDefault="00956F95" w:rsidP="00956F95">
            <w:pPr>
              <w:pStyle w:val="TAC"/>
              <w:rPr>
                <w:rFonts w:eastAsia="Calibri"/>
              </w:rPr>
            </w:pPr>
            <w:r w:rsidRPr="002F7B70">
              <w:rPr>
                <w:rFonts w:eastAsia="Calibri"/>
              </w:rPr>
              <w:t>-</w:t>
            </w:r>
          </w:p>
        </w:tc>
      </w:tr>
      <w:tr w:rsidR="00956F95" w:rsidRPr="002F7B70" w14:paraId="77F17983" w14:textId="77777777" w:rsidTr="00956F95">
        <w:trPr>
          <w:cantSplit/>
          <w:jc w:val="center"/>
        </w:trPr>
        <w:tc>
          <w:tcPr>
            <w:tcW w:w="2539" w:type="dxa"/>
            <w:shd w:val="clear" w:color="auto" w:fill="auto"/>
          </w:tcPr>
          <w:p w14:paraId="06E0FA45" w14:textId="77777777" w:rsidR="00956F95" w:rsidRPr="002F7B70" w:rsidRDefault="00956F95" w:rsidP="00956F95">
            <w:pPr>
              <w:spacing w:after="0"/>
              <w:rPr>
                <w:rFonts w:ascii="Arial" w:hAnsi="Arial"/>
                <w:sz w:val="18"/>
              </w:rPr>
            </w:pPr>
            <w:r w:rsidRPr="002F7B70">
              <w:rPr>
                <w:rFonts w:ascii="Arial" w:hAnsi="Arial"/>
                <w:sz w:val="18"/>
              </w:rPr>
              <w:t>7.1.3 Preservation of captioning</w:t>
            </w:r>
          </w:p>
        </w:tc>
        <w:tc>
          <w:tcPr>
            <w:tcW w:w="617" w:type="dxa"/>
            <w:shd w:val="clear" w:color="auto" w:fill="auto"/>
            <w:vAlign w:val="center"/>
          </w:tcPr>
          <w:p w14:paraId="7FEDED2C"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65B0B575"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472E28BD"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50DDAF54" w14:textId="77777777" w:rsidR="00956F95" w:rsidRPr="002F7B70" w:rsidRDefault="00956F95" w:rsidP="00956F95">
            <w:pPr>
              <w:pStyle w:val="TAC"/>
            </w:pPr>
            <w:r w:rsidRPr="002F7B70">
              <w:t>P</w:t>
            </w:r>
          </w:p>
        </w:tc>
        <w:tc>
          <w:tcPr>
            <w:tcW w:w="617" w:type="dxa"/>
            <w:shd w:val="clear" w:color="auto" w:fill="auto"/>
            <w:vAlign w:val="center"/>
          </w:tcPr>
          <w:p w14:paraId="639C0D18" w14:textId="77777777" w:rsidR="00956F95" w:rsidRPr="002F7B70" w:rsidRDefault="00956F95" w:rsidP="00956F95">
            <w:pPr>
              <w:pStyle w:val="TAC"/>
            </w:pPr>
            <w:r w:rsidRPr="002F7B70">
              <w:t>P</w:t>
            </w:r>
          </w:p>
        </w:tc>
        <w:tc>
          <w:tcPr>
            <w:tcW w:w="617" w:type="dxa"/>
            <w:shd w:val="clear" w:color="auto" w:fill="auto"/>
            <w:vAlign w:val="center"/>
          </w:tcPr>
          <w:p w14:paraId="74AF3AEA"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0174241D"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5F9A1ECF"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369CE6D5" w14:textId="77777777" w:rsidR="00956F95" w:rsidRPr="002F7B70" w:rsidDel="00E21CAB" w:rsidRDefault="00956F95" w:rsidP="00956F95">
            <w:pPr>
              <w:pStyle w:val="TAC"/>
              <w:rPr>
                <w:rFonts w:eastAsia="Calibri"/>
              </w:rPr>
            </w:pPr>
            <w:r w:rsidRPr="002F7B70">
              <w:rPr>
                <w:rFonts w:eastAsia="Calibri"/>
              </w:rPr>
              <w:t>-</w:t>
            </w:r>
          </w:p>
        </w:tc>
        <w:tc>
          <w:tcPr>
            <w:tcW w:w="717" w:type="dxa"/>
            <w:shd w:val="clear" w:color="auto" w:fill="auto"/>
            <w:vAlign w:val="center"/>
          </w:tcPr>
          <w:p w14:paraId="3C505371" w14:textId="77777777" w:rsidR="00956F95" w:rsidRPr="002F7B70" w:rsidRDefault="00956F95" w:rsidP="00956F95">
            <w:pPr>
              <w:pStyle w:val="TAC"/>
            </w:pPr>
            <w:r w:rsidRPr="002F7B70">
              <w:t>S</w:t>
            </w:r>
          </w:p>
        </w:tc>
        <w:tc>
          <w:tcPr>
            <w:tcW w:w="797" w:type="dxa"/>
            <w:vAlign w:val="center"/>
          </w:tcPr>
          <w:p w14:paraId="709DFCA0" w14:textId="77777777" w:rsidR="00956F95" w:rsidRPr="002F7B70" w:rsidRDefault="00956F95" w:rsidP="00956F95">
            <w:pPr>
              <w:pStyle w:val="TAC"/>
              <w:rPr>
                <w:rFonts w:eastAsia="Calibri"/>
              </w:rPr>
            </w:pPr>
            <w:r w:rsidRPr="002F7B70">
              <w:rPr>
                <w:rFonts w:eastAsia="Calibri"/>
              </w:rPr>
              <w:t>-</w:t>
            </w:r>
          </w:p>
        </w:tc>
      </w:tr>
      <w:tr w:rsidR="00956F95" w:rsidRPr="002F7B70" w14:paraId="3EE2C629" w14:textId="77777777" w:rsidTr="00956F95">
        <w:trPr>
          <w:cantSplit/>
          <w:jc w:val="center"/>
        </w:trPr>
        <w:tc>
          <w:tcPr>
            <w:tcW w:w="2539" w:type="dxa"/>
            <w:shd w:val="clear" w:color="auto" w:fill="auto"/>
          </w:tcPr>
          <w:p w14:paraId="05CF8C4E" w14:textId="77777777" w:rsidR="00956F95" w:rsidRPr="002F7B70" w:rsidRDefault="00956F95" w:rsidP="00956F95">
            <w:pPr>
              <w:spacing w:after="0"/>
              <w:rPr>
                <w:rFonts w:ascii="Arial" w:hAnsi="Arial"/>
                <w:sz w:val="18"/>
              </w:rPr>
            </w:pPr>
            <w:r w:rsidRPr="002F7B70">
              <w:rPr>
                <w:rFonts w:ascii="Arial" w:hAnsi="Arial"/>
                <w:sz w:val="18"/>
              </w:rPr>
              <w:t>7.2.1 Audio description playback</w:t>
            </w:r>
          </w:p>
        </w:tc>
        <w:tc>
          <w:tcPr>
            <w:tcW w:w="617" w:type="dxa"/>
            <w:shd w:val="clear" w:color="auto" w:fill="auto"/>
            <w:vAlign w:val="center"/>
          </w:tcPr>
          <w:p w14:paraId="06464D9A" w14:textId="77777777" w:rsidR="00956F95" w:rsidRPr="002F7B70" w:rsidDel="00E21CAB" w:rsidRDefault="00956F95" w:rsidP="00956F95">
            <w:pPr>
              <w:pStyle w:val="TAC"/>
              <w:rPr>
                <w:rFonts w:eastAsia="Calibri"/>
              </w:rPr>
            </w:pPr>
            <w:r w:rsidRPr="002F7B70">
              <w:t>P</w:t>
            </w:r>
          </w:p>
        </w:tc>
        <w:tc>
          <w:tcPr>
            <w:tcW w:w="617" w:type="dxa"/>
            <w:shd w:val="clear" w:color="auto" w:fill="auto"/>
            <w:vAlign w:val="center"/>
          </w:tcPr>
          <w:p w14:paraId="521BC870" w14:textId="77777777" w:rsidR="00956F95" w:rsidRPr="002F7B70" w:rsidDel="00E21CAB" w:rsidRDefault="00956F95" w:rsidP="00956F95">
            <w:pPr>
              <w:pStyle w:val="TAC"/>
              <w:rPr>
                <w:rFonts w:eastAsia="Calibri"/>
              </w:rPr>
            </w:pPr>
            <w:r w:rsidRPr="002F7B70">
              <w:t>P</w:t>
            </w:r>
          </w:p>
        </w:tc>
        <w:tc>
          <w:tcPr>
            <w:tcW w:w="617" w:type="dxa"/>
            <w:shd w:val="clear" w:color="auto" w:fill="auto"/>
            <w:vAlign w:val="center"/>
          </w:tcPr>
          <w:p w14:paraId="0EE55312"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0EB09FFA"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28F5E368"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7C21DF59"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3A825FFB"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36A8E365"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082870E9" w14:textId="77777777" w:rsidR="00956F95" w:rsidRPr="002F7B70" w:rsidDel="00E21CAB" w:rsidRDefault="00956F95" w:rsidP="00956F95">
            <w:pPr>
              <w:pStyle w:val="TAC"/>
              <w:rPr>
                <w:rFonts w:eastAsia="Calibri"/>
              </w:rPr>
            </w:pPr>
            <w:r w:rsidRPr="002F7B70">
              <w:rPr>
                <w:rFonts w:eastAsia="Calibri"/>
              </w:rPr>
              <w:t>-</w:t>
            </w:r>
          </w:p>
        </w:tc>
        <w:tc>
          <w:tcPr>
            <w:tcW w:w="717" w:type="dxa"/>
            <w:shd w:val="clear" w:color="auto" w:fill="auto"/>
            <w:vAlign w:val="center"/>
          </w:tcPr>
          <w:p w14:paraId="12805E9C" w14:textId="77777777" w:rsidR="00956F95" w:rsidRPr="002F7B70" w:rsidRDefault="00956F95" w:rsidP="00956F95">
            <w:pPr>
              <w:pStyle w:val="TAC"/>
            </w:pPr>
            <w:r w:rsidRPr="002F7B70">
              <w:t>S</w:t>
            </w:r>
          </w:p>
        </w:tc>
        <w:tc>
          <w:tcPr>
            <w:tcW w:w="797" w:type="dxa"/>
            <w:vAlign w:val="center"/>
          </w:tcPr>
          <w:p w14:paraId="61BA307B" w14:textId="77777777" w:rsidR="00956F95" w:rsidRPr="002F7B70" w:rsidRDefault="00956F95" w:rsidP="00956F95">
            <w:pPr>
              <w:pStyle w:val="TAC"/>
              <w:rPr>
                <w:rFonts w:eastAsia="Calibri"/>
              </w:rPr>
            </w:pPr>
            <w:r w:rsidRPr="002F7B70">
              <w:rPr>
                <w:rFonts w:eastAsia="Calibri"/>
              </w:rPr>
              <w:t>-</w:t>
            </w:r>
          </w:p>
        </w:tc>
      </w:tr>
      <w:tr w:rsidR="00956F95" w:rsidRPr="002F7B70" w14:paraId="060F8DBE" w14:textId="77777777" w:rsidTr="00956F95">
        <w:trPr>
          <w:cantSplit/>
          <w:jc w:val="center"/>
        </w:trPr>
        <w:tc>
          <w:tcPr>
            <w:tcW w:w="2539" w:type="dxa"/>
            <w:shd w:val="clear" w:color="auto" w:fill="auto"/>
          </w:tcPr>
          <w:p w14:paraId="1CD8E6D1" w14:textId="77777777" w:rsidR="00956F95" w:rsidRPr="002F7B70" w:rsidRDefault="00956F95" w:rsidP="00956F95">
            <w:pPr>
              <w:spacing w:after="0"/>
              <w:rPr>
                <w:rFonts w:ascii="Arial" w:hAnsi="Arial"/>
                <w:sz w:val="18"/>
              </w:rPr>
            </w:pPr>
            <w:r w:rsidRPr="002F7B70">
              <w:rPr>
                <w:rFonts w:ascii="Arial" w:hAnsi="Arial"/>
                <w:sz w:val="18"/>
              </w:rPr>
              <w:t>7.2.2 Audio description synchronization</w:t>
            </w:r>
          </w:p>
        </w:tc>
        <w:tc>
          <w:tcPr>
            <w:tcW w:w="617" w:type="dxa"/>
            <w:shd w:val="clear" w:color="auto" w:fill="auto"/>
            <w:vAlign w:val="center"/>
          </w:tcPr>
          <w:p w14:paraId="481BA42F" w14:textId="77777777" w:rsidR="00956F95" w:rsidRPr="002F7B70" w:rsidDel="00E21CAB" w:rsidRDefault="00956F95" w:rsidP="00956F95">
            <w:pPr>
              <w:pStyle w:val="TAC"/>
              <w:rPr>
                <w:rFonts w:eastAsia="Calibri"/>
              </w:rPr>
            </w:pPr>
            <w:r w:rsidRPr="002F7B70">
              <w:t>P</w:t>
            </w:r>
          </w:p>
        </w:tc>
        <w:tc>
          <w:tcPr>
            <w:tcW w:w="617" w:type="dxa"/>
            <w:shd w:val="clear" w:color="auto" w:fill="auto"/>
            <w:vAlign w:val="center"/>
          </w:tcPr>
          <w:p w14:paraId="67768B1E" w14:textId="77777777" w:rsidR="00956F95" w:rsidRPr="002F7B70" w:rsidDel="00E21CAB" w:rsidRDefault="00956F95" w:rsidP="00956F95">
            <w:pPr>
              <w:pStyle w:val="TAC"/>
              <w:rPr>
                <w:rFonts w:eastAsia="Calibri"/>
              </w:rPr>
            </w:pPr>
            <w:r w:rsidRPr="002F7B70">
              <w:t>P</w:t>
            </w:r>
          </w:p>
        </w:tc>
        <w:tc>
          <w:tcPr>
            <w:tcW w:w="617" w:type="dxa"/>
            <w:shd w:val="clear" w:color="auto" w:fill="auto"/>
            <w:vAlign w:val="center"/>
          </w:tcPr>
          <w:p w14:paraId="49C3FB41"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7E8AC207"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2C428972"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0F9F9A7B"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78F61FC5"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152DC686"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1825C332" w14:textId="77777777" w:rsidR="00956F95" w:rsidRPr="002F7B70" w:rsidDel="00E21CAB" w:rsidRDefault="00956F95" w:rsidP="00956F95">
            <w:pPr>
              <w:pStyle w:val="TAC"/>
              <w:rPr>
                <w:rFonts w:eastAsia="Calibri"/>
              </w:rPr>
            </w:pPr>
            <w:r w:rsidRPr="002F7B70">
              <w:rPr>
                <w:rFonts w:eastAsia="Calibri"/>
              </w:rPr>
              <w:t>-</w:t>
            </w:r>
          </w:p>
        </w:tc>
        <w:tc>
          <w:tcPr>
            <w:tcW w:w="717" w:type="dxa"/>
            <w:shd w:val="clear" w:color="auto" w:fill="auto"/>
            <w:vAlign w:val="center"/>
          </w:tcPr>
          <w:p w14:paraId="7BBE17B2" w14:textId="77777777" w:rsidR="00956F95" w:rsidRPr="002F7B70" w:rsidRDefault="00956F95" w:rsidP="00956F95">
            <w:pPr>
              <w:pStyle w:val="TAC"/>
            </w:pPr>
            <w:r w:rsidRPr="002F7B70">
              <w:t>S</w:t>
            </w:r>
          </w:p>
        </w:tc>
        <w:tc>
          <w:tcPr>
            <w:tcW w:w="797" w:type="dxa"/>
            <w:vAlign w:val="center"/>
          </w:tcPr>
          <w:p w14:paraId="46A01341" w14:textId="77777777" w:rsidR="00956F95" w:rsidRPr="002F7B70" w:rsidRDefault="00956F95" w:rsidP="00956F95">
            <w:pPr>
              <w:pStyle w:val="TAC"/>
              <w:rPr>
                <w:rFonts w:eastAsia="Calibri"/>
              </w:rPr>
            </w:pPr>
            <w:r w:rsidRPr="002F7B70">
              <w:rPr>
                <w:rFonts w:eastAsia="Calibri"/>
              </w:rPr>
              <w:t>-</w:t>
            </w:r>
          </w:p>
        </w:tc>
      </w:tr>
      <w:tr w:rsidR="00956F95" w:rsidRPr="002F7B70" w14:paraId="08103C0A" w14:textId="77777777" w:rsidTr="00956F95">
        <w:trPr>
          <w:cantSplit/>
          <w:jc w:val="center"/>
        </w:trPr>
        <w:tc>
          <w:tcPr>
            <w:tcW w:w="2539" w:type="dxa"/>
            <w:shd w:val="clear" w:color="auto" w:fill="auto"/>
          </w:tcPr>
          <w:p w14:paraId="1DBD5F6F" w14:textId="77777777" w:rsidR="00956F95" w:rsidRPr="002F7B70" w:rsidRDefault="00956F95" w:rsidP="00956F95">
            <w:pPr>
              <w:spacing w:after="0"/>
              <w:rPr>
                <w:rFonts w:ascii="Arial" w:hAnsi="Arial"/>
                <w:sz w:val="18"/>
              </w:rPr>
            </w:pPr>
            <w:r w:rsidRPr="002F7B70">
              <w:rPr>
                <w:rFonts w:ascii="Arial" w:hAnsi="Arial"/>
                <w:sz w:val="18"/>
              </w:rPr>
              <w:t>7.2.3 Preservation of audio description</w:t>
            </w:r>
          </w:p>
        </w:tc>
        <w:tc>
          <w:tcPr>
            <w:tcW w:w="617" w:type="dxa"/>
            <w:shd w:val="clear" w:color="auto" w:fill="auto"/>
            <w:vAlign w:val="center"/>
          </w:tcPr>
          <w:p w14:paraId="0502DBA7" w14:textId="77777777" w:rsidR="00956F95" w:rsidRPr="002F7B70" w:rsidDel="00E21CAB" w:rsidRDefault="00956F95" w:rsidP="00956F95">
            <w:pPr>
              <w:pStyle w:val="TAC"/>
              <w:rPr>
                <w:rFonts w:eastAsia="Calibri"/>
              </w:rPr>
            </w:pPr>
            <w:r w:rsidRPr="002F7B70">
              <w:t>P</w:t>
            </w:r>
          </w:p>
        </w:tc>
        <w:tc>
          <w:tcPr>
            <w:tcW w:w="617" w:type="dxa"/>
            <w:shd w:val="clear" w:color="auto" w:fill="auto"/>
            <w:vAlign w:val="center"/>
          </w:tcPr>
          <w:p w14:paraId="59B13D3B" w14:textId="77777777" w:rsidR="00956F95" w:rsidRPr="002F7B70" w:rsidDel="00E21CAB" w:rsidRDefault="00956F95" w:rsidP="00956F95">
            <w:pPr>
              <w:pStyle w:val="TAC"/>
              <w:rPr>
                <w:rFonts w:eastAsia="Calibri"/>
              </w:rPr>
            </w:pPr>
            <w:r w:rsidRPr="002F7B70">
              <w:t>P</w:t>
            </w:r>
          </w:p>
        </w:tc>
        <w:tc>
          <w:tcPr>
            <w:tcW w:w="617" w:type="dxa"/>
            <w:shd w:val="clear" w:color="auto" w:fill="auto"/>
            <w:vAlign w:val="center"/>
          </w:tcPr>
          <w:p w14:paraId="7F86D6AC"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72E6874E"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10E1C13C"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3FBEE50D"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1965FDCA"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78C5EE98"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5C5F309B" w14:textId="77777777" w:rsidR="00956F95" w:rsidRPr="002F7B70" w:rsidDel="00E21CAB" w:rsidRDefault="00956F95" w:rsidP="00956F95">
            <w:pPr>
              <w:pStyle w:val="TAC"/>
              <w:rPr>
                <w:rFonts w:eastAsia="Calibri"/>
              </w:rPr>
            </w:pPr>
            <w:r w:rsidRPr="002F7B70">
              <w:rPr>
                <w:rFonts w:eastAsia="Calibri"/>
              </w:rPr>
              <w:t>-</w:t>
            </w:r>
          </w:p>
        </w:tc>
        <w:tc>
          <w:tcPr>
            <w:tcW w:w="717" w:type="dxa"/>
            <w:shd w:val="clear" w:color="auto" w:fill="auto"/>
            <w:vAlign w:val="center"/>
          </w:tcPr>
          <w:p w14:paraId="4AD8A005" w14:textId="77777777" w:rsidR="00956F95" w:rsidRPr="002F7B70" w:rsidRDefault="00956F95" w:rsidP="00956F95">
            <w:pPr>
              <w:pStyle w:val="TAC"/>
            </w:pPr>
            <w:r w:rsidRPr="002F7B70">
              <w:t>S</w:t>
            </w:r>
          </w:p>
        </w:tc>
        <w:tc>
          <w:tcPr>
            <w:tcW w:w="797" w:type="dxa"/>
            <w:vAlign w:val="center"/>
          </w:tcPr>
          <w:p w14:paraId="737FC75D" w14:textId="77777777" w:rsidR="00956F95" w:rsidRPr="002F7B70" w:rsidRDefault="00956F95" w:rsidP="00956F95">
            <w:pPr>
              <w:pStyle w:val="TAC"/>
              <w:rPr>
                <w:rFonts w:eastAsia="Calibri"/>
              </w:rPr>
            </w:pPr>
            <w:r w:rsidRPr="002F7B70">
              <w:rPr>
                <w:rFonts w:eastAsia="Calibri"/>
              </w:rPr>
              <w:t>-</w:t>
            </w:r>
          </w:p>
        </w:tc>
      </w:tr>
      <w:tr w:rsidR="00956F95" w:rsidRPr="002F7B70" w14:paraId="31670A0D" w14:textId="77777777" w:rsidTr="00956F95">
        <w:trPr>
          <w:cantSplit/>
          <w:jc w:val="center"/>
        </w:trPr>
        <w:tc>
          <w:tcPr>
            <w:tcW w:w="2539" w:type="dxa"/>
            <w:shd w:val="clear" w:color="auto" w:fill="auto"/>
          </w:tcPr>
          <w:p w14:paraId="71DC0BD8" w14:textId="77777777" w:rsidR="00956F95" w:rsidRPr="002F7B70" w:rsidRDefault="00956F95" w:rsidP="00956F95">
            <w:pPr>
              <w:spacing w:after="0"/>
              <w:rPr>
                <w:rFonts w:ascii="Arial" w:hAnsi="Arial"/>
                <w:sz w:val="18"/>
              </w:rPr>
            </w:pPr>
            <w:r w:rsidRPr="002F7B70">
              <w:rPr>
                <w:rFonts w:ascii="Arial" w:hAnsi="Arial"/>
                <w:sz w:val="18"/>
              </w:rPr>
              <w:t>7.3 User controls for captions and audio description</w:t>
            </w:r>
          </w:p>
        </w:tc>
        <w:tc>
          <w:tcPr>
            <w:tcW w:w="617" w:type="dxa"/>
            <w:shd w:val="clear" w:color="auto" w:fill="auto"/>
            <w:vAlign w:val="center"/>
          </w:tcPr>
          <w:p w14:paraId="21BF50DC" w14:textId="77777777" w:rsidR="00956F95" w:rsidRPr="002F7B70" w:rsidDel="00E21CAB" w:rsidRDefault="00956F95" w:rsidP="00956F95">
            <w:pPr>
              <w:pStyle w:val="TAC"/>
              <w:rPr>
                <w:rFonts w:eastAsia="Calibri"/>
              </w:rPr>
            </w:pPr>
            <w:r w:rsidRPr="002F7B70">
              <w:t>P</w:t>
            </w:r>
          </w:p>
        </w:tc>
        <w:tc>
          <w:tcPr>
            <w:tcW w:w="617" w:type="dxa"/>
            <w:shd w:val="clear" w:color="auto" w:fill="auto"/>
            <w:vAlign w:val="center"/>
          </w:tcPr>
          <w:p w14:paraId="438DD745" w14:textId="77777777" w:rsidR="00956F95" w:rsidRPr="002F7B70" w:rsidDel="00E21CAB" w:rsidRDefault="00956F95" w:rsidP="00956F95">
            <w:pPr>
              <w:pStyle w:val="TAC"/>
              <w:rPr>
                <w:rFonts w:eastAsia="Calibri"/>
              </w:rPr>
            </w:pPr>
            <w:r w:rsidRPr="002F7B70">
              <w:t>P</w:t>
            </w:r>
          </w:p>
        </w:tc>
        <w:tc>
          <w:tcPr>
            <w:tcW w:w="617" w:type="dxa"/>
            <w:shd w:val="clear" w:color="auto" w:fill="auto"/>
            <w:vAlign w:val="center"/>
          </w:tcPr>
          <w:p w14:paraId="3388599E"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10E2DD4A" w14:textId="77777777" w:rsidR="00956F95" w:rsidRPr="002F7B70" w:rsidRDefault="00956F95" w:rsidP="00956F95">
            <w:pPr>
              <w:pStyle w:val="TAC"/>
            </w:pPr>
            <w:r w:rsidRPr="002F7B70">
              <w:rPr>
                <w:rFonts w:eastAsia="Calibri"/>
              </w:rPr>
              <w:t>P</w:t>
            </w:r>
          </w:p>
        </w:tc>
        <w:tc>
          <w:tcPr>
            <w:tcW w:w="617" w:type="dxa"/>
            <w:shd w:val="clear" w:color="auto" w:fill="auto"/>
            <w:vAlign w:val="center"/>
          </w:tcPr>
          <w:p w14:paraId="6A502005" w14:textId="77777777" w:rsidR="00956F95" w:rsidRPr="002F7B70" w:rsidRDefault="00956F95" w:rsidP="00956F95">
            <w:pPr>
              <w:pStyle w:val="TAC"/>
            </w:pPr>
            <w:r w:rsidRPr="002F7B70">
              <w:rPr>
                <w:rFonts w:eastAsia="Calibri"/>
              </w:rPr>
              <w:t>P</w:t>
            </w:r>
          </w:p>
        </w:tc>
        <w:tc>
          <w:tcPr>
            <w:tcW w:w="617" w:type="dxa"/>
            <w:shd w:val="clear" w:color="auto" w:fill="auto"/>
            <w:vAlign w:val="center"/>
          </w:tcPr>
          <w:p w14:paraId="1EE94C3D"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771E93A1"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6B126EAA"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3D2C4E3E" w14:textId="77777777" w:rsidR="00956F95" w:rsidRPr="002F7B70" w:rsidDel="00E21CAB" w:rsidRDefault="00956F95" w:rsidP="00956F95">
            <w:pPr>
              <w:pStyle w:val="TAC"/>
              <w:rPr>
                <w:rFonts w:eastAsia="Calibri"/>
              </w:rPr>
            </w:pPr>
            <w:r w:rsidRPr="002F7B70">
              <w:rPr>
                <w:rFonts w:eastAsia="Calibri"/>
              </w:rPr>
              <w:t>-</w:t>
            </w:r>
          </w:p>
        </w:tc>
        <w:tc>
          <w:tcPr>
            <w:tcW w:w="717" w:type="dxa"/>
            <w:shd w:val="clear" w:color="auto" w:fill="auto"/>
            <w:vAlign w:val="center"/>
          </w:tcPr>
          <w:p w14:paraId="67C27C4F" w14:textId="77777777" w:rsidR="00956F95" w:rsidRPr="002F7B70" w:rsidRDefault="00956F95" w:rsidP="00956F95">
            <w:pPr>
              <w:pStyle w:val="TAC"/>
            </w:pPr>
            <w:r w:rsidRPr="002F7B70">
              <w:t>S</w:t>
            </w:r>
          </w:p>
        </w:tc>
        <w:tc>
          <w:tcPr>
            <w:tcW w:w="797" w:type="dxa"/>
            <w:vAlign w:val="center"/>
          </w:tcPr>
          <w:p w14:paraId="2B27D019" w14:textId="77777777" w:rsidR="00956F95" w:rsidRPr="002F7B70" w:rsidRDefault="00956F95" w:rsidP="00956F95">
            <w:pPr>
              <w:pStyle w:val="TAC"/>
              <w:rPr>
                <w:rFonts w:eastAsia="Calibri"/>
              </w:rPr>
            </w:pPr>
            <w:r w:rsidRPr="002F7B70">
              <w:rPr>
                <w:rFonts w:eastAsia="Calibri"/>
              </w:rPr>
              <w:t>-</w:t>
            </w:r>
          </w:p>
        </w:tc>
      </w:tr>
      <w:tr w:rsidR="00956F95" w:rsidRPr="002F7B70" w14:paraId="17CF24F1" w14:textId="77777777" w:rsidTr="00956F95">
        <w:trPr>
          <w:cantSplit/>
          <w:jc w:val="center"/>
        </w:trPr>
        <w:tc>
          <w:tcPr>
            <w:tcW w:w="2539" w:type="dxa"/>
            <w:shd w:val="clear" w:color="auto" w:fill="auto"/>
          </w:tcPr>
          <w:p w14:paraId="58F96CB0" w14:textId="77777777" w:rsidR="00956F95" w:rsidRPr="002F7B70" w:rsidRDefault="00956F95" w:rsidP="00956F95">
            <w:pPr>
              <w:spacing w:after="0"/>
              <w:rPr>
                <w:rFonts w:ascii="Arial" w:hAnsi="Arial"/>
                <w:sz w:val="18"/>
              </w:rPr>
            </w:pPr>
            <w:r w:rsidRPr="002F7B70">
              <w:rPr>
                <w:rFonts w:ascii="Arial" w:hAnsi="Arial"/>
                <w:sz w:val="18"/>
              </w:rPr>
              <w:t>8.1.2 Standard connections</w:t>
            </w:r>
          </w:p>
        </w:tc>
        <w:tc>
          <w:tcPr>
            <w:tcW w:w="617" w:type="dxa"/>
            <w:shd w:val="clear" w:color="auto" w:fill="auto"/>
            <w:vAlign w:val="center"/>
          </w:tcPr>
          <w:p w14:paraId="73CB7F37" w14:textId="77777777" w:rsidR="00956F95" w:rsidRPr="002F7B70" w:rsidDel="00E21CAB" w:rsidRDefault="00956F95" w:rsidP="00956F95">
            <w:pPr>
              <w:pStyle w:val="TAC"/>
              <w:rPr>
                <w:rFonts w:eastAsia="Calibri"/>
              </w:rPr>
            </w:pPr>
            <w:r w:rsidRPr="002F7B70">
              <w:t>P</w:t>
            </w:r>
          </w:p>
        </w:tc>
        <w:tc>
          <w:tcPr>
            <w:tcW w:w="617" w:type="dxa"/>
            <w:shd w:val="clear" w:color="auto" w:fill="auto"/>
            <w:vAlign w:val="center"/>
          </w:tcPr>
          <w:p w14:paraId="60DC54AB" w14:textId="77777777" w:rsidR="00956F95" w:rsidRPr="002F7B70" w:rsidDel="00E21CAB" w:rsidRDefault="00956F95" w:rsidP="00956F95">
            <w:pPr>
              <w:pStyle w:val="TAC"/>
              <w:rPr>
                <w:rFonts w:eastAsia="Calibri"/>
              </w:rPr>
            </w:pPr>
            <w:r w:rsidRPr="002F7B70">
              <w:t>P</w:t>
            </w:r>
          </w:p>
        </w:tc>
        <w:tc>
          <w:tcPr>
            <w:tcW w:w="617" w:type="dxa"/>
            <w:shd w:val="clear" w:color="auto" w:fill="auto"/>
            <w:vAlign w:val="center"/>
          </w:tcPr>
          <w:p w14:paraId="7FA90F57"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13BE7A0A"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0D5C87CF" w14:textId="77777777" w:rsidR="00956F95" w:rsidRPr="002F7B70" w:rsidRDefault="00956F95" w:rsidP="00956F95">
            <w:pPr>
              <w:pStyle w:val="TAC"/>
            </w:pPr>
            <w:r w:rsidRPr="002F7B70">
              <w:rPr>
                <w:rFonts w:eastAsia="Calibri"/>
              </w:rPr>
              <w:t>P</w:t>
            </w:r>
          </w:p>
        </w:tc>
        <w:tc>
          <w:tcPr>
            <w:tcW w:w="617" w:type="dxa"/>
            <w:shd w:val="clear" w:color="auto" w:fill="auto"/>
            <w:vAlign w:val="center"/>
          </w:tcPr>
          <w:p w14:paraId="31D2D030"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7F899FEB" w14:textId="77777777" w:rsidR="00956F95" w:rsidRPr="002F7B70" w:rsidDel="00E21CAB" w:rsidRDefault="00956F95" w:rsidP="00956F95">
            <w:pPr>
              <w:pStyle w:val="TAC"/>
              <w:rPr>
                <w:rFonts w:eastAsia="Calibri"/>
              </w:rPr>
            </w:pPr>
            <w:r w:rsidRPr="002F7B70">
              <w:rPr>
                <w:rFonts w:eastAsia="Calibri"/>
              </w:rPr>
              <w:t>P</w:t>
            </w:r>
          </w:p>
        </w:tc>
        <w:tc>
          <w:tcPr>
            <w:tcW w:w="617" w:type="dxa"/>
            <w:shd w:val="clear" w:color="auto" w:fill="auto"/>
            <w:vAlign w:val="center"/>
          </w:tcPr>
          <w:p w14:paraId="5DC8FC72" w14:textId="77777777" w:rsidR="00956F95" w:rsidRPr="002F7B70" w:rsidDel="00E21CAB" w:rsidRDefault="00956F95" w:rsidP="00956F95">
            <w:pPr>
              <w:pStyle w:val="TAC"/>
              <w:rPr>
                <w:rFonts w:eastAsia="Calibri"/>
              </w:rPr>
            </w:pPr>
            <w:r w:rsidRPr="002F7B70">
              <w:rPr>
                <w:rFonts w:eastAsia="Calibri"/>
              </w:rPr>
              <w:t>P</w:t>
            </w:r>
          </w:p>
        </w:tc>
        <w:tc>
          <w:tcPr>
            <w:tcW w:w="617" w:type="dxa"/>
            <w:shd w:val="clear" w:color="auto" w:fill="auto"/>
            <w:vAlign w:val="center"/>
          </w:tcPr>
          <w:p w14:paraId="028987D8" w14:textId="77777777" w:rsidR="00956F95" w:rsidRPr="002F7B70" w:rsidDel="00E21CAB" w:rsidRDefault="00956F95" w:rsidP="00956F95">
            <w:pPr>
              <w:pStyle w:val="TAC"/>
              <w:rPr>
                <w:rFonts w:eastAsia="Calibri"/>
              </w:rPr>
            </w:pPr>
            <w:r w:rsidRPr="002F7B70">
              <w:rPr>
                <w:rFonts w:eastAsia="Calibri"/>
              </w:rPr>
              <w:t>-</w:t>
            </w:r>
          </w:p>
        </w:tc>
        <w:tc>
          <w:tcPr>
            <w:tcW w:w="717" w:type="dxa"/>
            <w:shd w:val="clear" w:color="auto" w:fill="auto"/>
            <w:vAlign w:val="center"/>
          </w:tcPr>
          <w:p w14:paraId="712D288E" w14:textId="77777777" w:rsidR="00956F95" w:rsidRPr="002F7B70" w:rsidRDefault="00956F95" w:rsidP="00956F95">
            <w:pPr>
              <w:pStyle w:val="TAC"/>
            </w:pPr>
            <w:r w:rsidRPr="002F7B70">
              <w:t>P</w:t>
            </w:r>
          </w:p>
        </w:tc>
        <w:tc>
          <w:tcPr>
            <w:tcW w:w="797" w:type="dxa"/>
            <w:vAlign w:val="center"/>
          </w:tcPr>
          <w:p w14:paraId="6C79CD8A" w14:textId="77777777" w:rsidR="00956F95" w:rsidRPr="002F7B70" w:rsidRDefault="00956F95" w:rsidP="00956F95">
            <w:pPr>
              <w:pStyle w:val="TAC"/>
              <w:rPr>
                <w:rFonts w:eastAsia="Calibri"/>
              </w:rPr>
            </w:pPr>
            <w:r w:rsidRPr="002F7B70">
              <w:rPr>
                <w:rFonts w:eastAsia="Calibri"/>
              </w:rPr>
              <w:t>-</w:t>
            </w:r>
          </w:p>
        </w:tc>
      </w:tr>
      <w:tr w:rsidR="00956F95" w:rsidRPr="002F7B70" w14:paraId="153384F6" w14:textId="77777777" w:rsidTr="00956F95">
        <w:trPr>
          <w:cantSplit/>
          <w:jc w:val="center"/>
        </w:trPr>
        <w:tc>
          <w:tcPr>
            <w:tcW w:w="2539" w:type="dxa"/>
            <w:shd w:val="clear" w:color="auto" w:fill="auto"/>
          </w:tcPr>
          <w:p w14:paraId="00C8E422" w14:textId="77777777" w:rsidR="00956F95" w:rsidRPr="002F7B70" w:rsidRDefault="00956F95" w:rsidP="00956F95">
            <w:pPr>
              <w:spacing w:after="0"/>
              <w:rPr>
                <w:rFonts w:ascii="Arial" w:hAnsi="Arial"/>
                <w:sz w:val="18"/>
              </w:rPr>
            </w:pPr>
            <w:r w:rsidRPr="002F7B70">
              <w:rPr>
                <w:rFonts w:ascii="Arial" w:hAnsi="Arial"/>
                <w:sz w:val="18"/>
              </w:rPr>
              <w:t xml:space="preserve">8.1.3 Colour </w:t>
            </w:r>
          </w:p>
        </w:tc>
        <w:tc>
          <w:tcPr>
            <w:tcW w:w="617" w:type="dxa"/>
            <w:shd w:val="clear" w:color="auto" w:fill="auto"/>
            <w:vAlign w:val="center"/>
          </w:tcPr>
          <w:p w14:paraId="35E490C5"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1C9293B0" w14:textId="77777777" w:rsidR="00956F95" w:rsidRPr="002F7B70" w:rsidDel="00E21CAB" w:rsidRDefault="00956F95" w:rsidP="00956F95">
            <w:pPr>
              <w:pStyle w:val="TAC"/>
              <w:rPr>
                <w:rFonts w:eastAsia="Calibri"/>
              </w:rPr>
            </w:pPr>
            <w:r w:rsidRPr="002F7B70">
              <w:t>S</w:t>
            </w:r>
          </w:p>
        </w:tc>
        <w:tc>
          <w:tcPr>
            <w:tcW w:w="617" w:type="dxa"/>
            <w:shd w:val="clear" w:color="auto" w:fill="auto"/>
            <w:vAlign w:val="center"/>
          </w:tcPr>
          <w:p w14:paraId="3E3875C5" w14:textId="77777777" w:rsidR="00956F95" w:rsidRPr="002F7B70" w:rsidDel="00E21CAB" w:rsidRDefault="00956F95" w:rsidP="00956F95">
            <w:pPr>
              <w:pStyle w:val="TAC"/>
              <w:rPr>
                <w:rFonts w:eastAsia="Calibri"/>
              </w:rPr>
            </w:pPr>
            <w:r w:rsidRPr="002F7B70">
              <w:rPr>
                <w:rFonts w:eastAsia="Calibri"/>
              </w:rPr>
              <w:t>P</w:t>
            </w:r>
          </w:p>
        </w:tc>
        <w:tc>
          <w:tcPr>
            <w:tcW w:w="617" w:type="dxa"/>
            <w:shd w:val="clear" w:color="auto" w:fill="auto"/>
            <w:vAlign w:val="center"/>
          </w:tcPr>
          <w:p w14:paraId="170ACE33"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149546E2"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3DCD0319"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7CFCBC5B"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06D2ECF1"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64D89305" w14:textId="77777777" w:rsidR="00956F95" w:rsidRPr="002F7B70" w:rsidDel="00E21CAB" w:rsidRDefault="00956F95" w:rsidP="00956F95">
            <w:pPr>
              <w:pStyle w:val="TAC"/>
              <w:rPr>
                <w:rFonts w:eastAsia="Calibri"/>
              </w:rPr>
            </w:pPr>
            <w:r w:rsidRPr="002F7B70">
              <w:rPr>
                <w:rFonts w:eastAsia="Calibri"/>
              </w:rPr>
              <w:t>-</w:t>
            </w:r>
          </w:p>
        </w:tc>
        <w:tc>
          <w:tcPr>
            <w:tcW w:w="717" w:type="dxa"/>
            <w:shd w:val="clear" w:color="auto" w:fill="auto"/>
            <w:vAlign w:val="center"/>
          </w:tcPr>
          <w:p w14:paraId="638D0CDE" w14:textId="77777777" w:rsidR="00956F95" w:rsidRPr="002F7B70" w:rsidRDefault="00956F95" w:rsidP="00956F95">
            <w:pPr>
              <w:pStyle w:val="TAC"/>
            </w:pPr>
            <w:r w:rsidRPr="002F7B70">
              <w:t>S</w:t>
            </w:r>
          </w:p>
        </w:tc>
        <w:tc>
          <w:tcPr>
            <w:tcW w:w="797" w:type="dxa"/>
            <w:vAlign w:val="center"/>
          </w:tcPr>
          <w:p w14:paraId="353389A0" w14:textId="77777777" w:rsidR="00956F95" w:rsidRPr="002F7B70" w:rsidRDefault="00956F95" w:rsidP="00956F95">
            <w:pPr>
              <w:pStyle w:val="TAC"/>
              <w:rPr>
                <w:rFonts w:eastAsia="Calibri"/>
              </w:rPr>
            </w:pPr>
            <w:r w:rsidRPr="002F7B70">
              <w:rPr>
                <w:rFonts w:eastAsia="Calibri"/>
              </w:rPr>
              <w:t>-</w:t>
            </w:r>
          </w:p>
        </w:tc>
      </w:tr>
      <w:tr w:rsidR="00956F95" w:rsidRPr="002F7B70" w14:paraId="60DF029B" w14:textId="77777777" w:rsidTr="00956F95">
        <w:trPr>
          <w:cantSplit/>
          <w:jc w:val="center"/>
        </w:trPr>
        <w:tc>
          <w:tcPr>
            <w:tcW w:w="2539" w:type="dxa"/>
            <w:shd w:val="clear" w:color="auto" w:fill="auto"/>
          </w:tcPr>
          <w:p w14:paraId="74808FEE" w14:textId="77777777" w:rsidR="00956F95" w:rsidRPr="002F7B70" w:rsidRDefault="00956F95" w:rsidP="00956F95">
            <w:pPr>
              <w:spacing w:after="0"/>
              <w:rPr>
                <w:rFonts w:ascii="Arial" w:hAnsi="Arial"/>
                <w:sz w:val="18"/>
              </w:rPr>
            </w:pPr>
            <w:r w:rsidRPr="002F7B70">
              <w:rPr>
                <w:rFonts w:ascii="Arial" w:hAnsi="Arial"/>
                <w:sz w:val="18"/>
              </w:rPr>
              <w:t>8.2.1.1 Speech volume range</w:t>
            </w:r>
          </w:p>
        </w:tc>
        <w:tc>
          <w:tcPr>
            <w:tcW w:w="617" w:type="dxa"/>
            <w:shd w:val="clear" w:color="auto" w:fill="auto"/>
            <w:vAlign w:val="center"/>
          </w:tcPr>
          <w:p w14:paraId="031E9101"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46AD8A6F"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0AA4B193"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6B3D186F"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21DF57D5" w14:textId="77777777" w:rsidR="00956F95" w:rsidRPr="002F7B70" w:rsidRDefault="00956F95" w:rsidP="00956F95">
            <w:pPr>
              <w:pStyle w:val="TAC"/>
            </w:pPr>
            <w:r w:rsidRPr="002F7B70">
              <w:rPr>
                <w:rFonts w:eastAsia="Calibri"/>
              </w:rPr>
              <w:t>P</w:t>
            </w:r>
          </w:p>
        </w:tc>
        <w:tc>
          <w:tcPr>
            <w:tcW w:w="617" w:type="dxa"/>
            <w:shd w:val="clear" w:color="auto" w:fill="auto"/>
            <w:vAlign w:val="center"/>
          </w:tcPr>
          <w:p w14:paraId="10394373"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7FDD47AC"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67139AD3"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76278EE7" w14:textId="77777777" w:rsidR="00956F95" w:rsidRPr="002F7B70" w:rsidDel="00E21CAB" w:rsidRDefault="00956F95" w:rsidP="00956F95">
            <w:pPr>
              <w:pStyle w:val="TAC"/>
              <w:rPr>
                <w:rFonts w:eastAsia="Calibri"/>
              </w:rPr>
            </w:pPr>
            <w:r w:rsidRPr="002F7B70">
              <w:rPr>
                <w:rFonts w:eastAsia="Calibri"/>
              </w:rPr>
              <w:t>-</w:t>
            </w:r>
          </w:p>
        </w:tc>
        <w:tc>
          <w:tcPr>
            <w:tcW w:w="717" w:type="dxa"/>
            <w:shd w:val="clear" w:color="auto" w:fill="auto"/>
            <w:vAlign w:val="center"/>
          </w:tcPr>
          <w:p w14:paraId="66A23697" w14:textId="77777777" w:rsidR="00956F95" w:rsidRPr="002F7B70" w:rsidRDefault="00956F95" w:rsidP="00956F95">
            <w:pPr>
              <w:pStyle w:val="TAC"/>
            </w:pPr>
            <w:r w:rsidRPr="002F7B70">
              <w:rPr>
                <w:rFonts w:eastAsia="Calibri"/>
              </w:rPr>
              <w:t>-</w:t>
            </w:r>
          </w:p>
        </w:tc>
        <w:tc>
          <w:tcPr>
            <w:tcW w:w="797" w:type="dxa"/>
            <w:vAlign w:val="center"/>
          </w:tcPr>
          <w:p w14:paraId="781536AA" w14:textId="77777777" w:rsidR="00956F95" w:rsidRPr="002F7B70" w:rsidRDefault="00956F95" w:rsidP="00956F95">
            <w:pPr>
              <w:pStyle w:val="TAC"/>
              <w:rPr>
                <w:rFonts w:eastAsia="Calibri"/>
              </w:rPr>
            </w:pPr>
            <w:r w:rsidRPr="002F7B70">
              <w:rPr>
                <w:rFonts w:eastAsia="Calibri"/>
              </w:rPr>
              <w:t>-</w:t>
            </w:r>
          </w:p>
        </w:tc>
      </w:tr>
      <w:tr w:rsidR="00956F95" w:rsidRPr="002F7B70" w14:paraId="27F3FE1D" w14:textId="77777777" w:rsidTr="00956F95">
        <w:trPr>
          <w:cantSplit/>
          <w:jc w:val="center"/>
        </w:trPr>
        <w:tc>
          <w:tcPr>
            <w:tcW w:w="2539" w:type="dxa"/>
            <w:shd w:val="clear" w:color="auto" w:fill="auto"/>
          </w:tcPr>
          <w:p w14:paraId="6673CF0B" w14:textId="77777777" w:rsidR="00956F95" w:rsidRPr="002F7B70" w:rsidRDefault="00956F95" w:rsidP="00956F95">
            <w:pPr>
              <w:spacing w:after="0"/>
              <w:rPr>
                <w:rFonts w:ascii="Arial" w:hAnsi="Arial"/>
                <w:sz w:val="18"/>
              </w:rPr>
            </w:pPr>
            <w:r w:rsidRPr="002F7B70">
              <w:rPr>
                <w:rFonts w:ascii="Arial" w:hAnsi="Arial"/>
                <w:sz w:val="18"/>
              </w:rPr>
              <w:t>8.2.1.2 Incremental volume control</w:t>
            </w:r>
          </w:p>
        </w:tc>
        <w:tc>
          <w:tcPr>
            <w:tcW w:w="617" w:type="dxa"/>
            <w:shd w:val="clear" w:color="auto" w:fill="auto"/>
            <w:vAlign w:val="center"/>
          </w:tcPr>
          <w:p w14:paraId="03DAD7EE"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D9A6D65"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863B4C7"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41AFE27"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6A94D90F" w14:textId="77777777" w:rsidR="00956F95" w:rsidRPr="002F7B70" w:rsidDel="006C0FBD" w:rsidRDefault="00956F95" w:rsidP="00956F95">
            <w:pPr>
              <w:pStyle w:val="TAC"/>
              <w:rPr>
                <w:rFonts w:eastAsia="Calibri"/>
              </w:rPr>
            </w:pPr>
            <w:r w:rsidRPr="002F7B70">
              <w:rPr>
                <w:rFonts w:eastAsia="Calibri"/>
              </w:rPr>
              <w:t>P</w:t>
            </w:r>
          </w:p>
        </w:tc>
        <w:tc>
          <w:tcPr>
            <w:tcW w:w="617" w:type="dxa"/>
            <w:shd w:val="clear" w:color="auto" w:fill="auto"/>
            <w:vAlign w:val="center"/>
          </w:tcPr>
          <w:p w14:paraId="6B580BC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BC9EB9A"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C603FE5"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38022F0"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35C916A6" w14:textId="77777777" w:rsidR="00956F95" w:rsidRPr="002F7B70" w:rsidRDefault="00956F95" w:rsidP="00956F95">
            <w:pPr>
              <w:pStyle w:val="TAC"/>
              <w:rPr>
                <w:rFonts w:eastAsia="Calibri"/>
              </w:rPr>
            </w:pPr>
            <w:r w:rsidRPr="002F7B70">
              <w:rPr>
                <w:rFonts w:eastAsia="Calibri"/>
              </w:rPr>
              <w:t>-</w:t>
            </w:r>
          </w:p>
        </w:tc>
        <w:tc>
          <w:tcPr>
            <w:tcW w:w="797" w:type="dxa"/>
            <w:vAlign w:val="center"/>
          </w:tcPr>
          <w:p w14:paraId="7E76A063" w14:textId="77777777" w:rsidR="00956F95" w:rsidRPr="002F7B70" w:rsidRDefault="00956F95" w:rsidP="00956F95">
            <w:pPr>
              <w:pStyle w:val="TAC"/>
              <w:rPr>
                <w:rFonts w:eastAsia="Calibri"/>
              </w:rPr>
            </w:pPr>
            <w:r w:rsidRPr="002F7B70">
              <w:rPr>
                <w:rFonts w:eastAsia="Calibri"/>
              </w:rPr>
              <w:t>-</w:t>
            </w:r>
          </w:p>
        </w:tc>
      </w:tr>
      <w:tr w:rsidR="00956F95" w:rsidRPr="002F7B70" w14:paraId="60F86414" w14:textId="77777777" w:rsidTr="00956F95">
        <w:trPr>
          <w:cantSplit/>
          <w:jc w:val="center"/>
        </w:trPr>
        <w:tc>
          <w:tcPr>
            <w:tcW w:w="2539" w:type="dxa"/>
            <w:shd w:val="clear" w:color="auto" w:fill="auto"/>
          </w:tcPr>
          <w:p w14:paraId="566853A9" w14:textId="2583142E" w:rsidR="00956F95" w:rsidRPr="002F7B70" w:rsidRDefault="00956F95" w:rsidP="00166F57">
            <w:pPr>
              <w:spacing w:after="0"/>
              <w:rPr>
                <w:rFonts w:ascii="Arial" w:hAnsi="Arial"/>
                <w:sz w:val="18"/>
              </w:rPr>
            </w:pPr>
            <w:r w:rsidRPr="002F7B70">
              <w:rPr>
                <w:rFonts w:ascii="Arial" w:hAnsi="Arial"/>
                <w:sz w:val="18"/>
              </w:rPr>
              <w:t xml:space="preserve">8.2.2.1 Fixed-line devices </w:t>
            </w:r>
          </w:p>
        </w:tc>
        <w:tc>
          <w:tcPr>
            <w:tcW w:w="617" w:type="dxa"/>
            <w:shd w:val="clear" w:color="auto" w:fill="auto"/>
            <w:vAlign w:val="center"/>
          </w:tcPr>
          <w:p w14:paraId="7B5E4BEA"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6B9341D2"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0B511233"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4033DA36"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20471F7D" w14:textId="77777777" w:rsidR="00956F95" w:rsidRPr="002F7B70" w:rsidRDefault="00956F95" w:rsidP="00956F95">
            <w:pPr>
              <w:pStyle w:val="TAC"/>
            </w:pPr>
            <w:r w:rsidRPr="002F7B70">
              <w:rPr>
                <w:rFonts w:eastAsia="Calibri"/>
              </w:rPr>
              <w:t>P</w:t>
            </w:r>
          </w:p>
        </w:tc>
        <w:tc>
          <w:tcPr>
            <w:tcW w:w="617" w:type="dxa"/>
            <w:shd w:val="clear" w:color="auto" w:fill="auto"/>
            <w:vAlign w:val="center"/>
          </w:tcPr>
          <w:p w14:paraId="638FB807"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1B93D889"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11E6BA24"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5B7FBDA9" w14:textId="77777777" w:rsidR="00956F95" w:rsidRPr="002F7B70" w:rsidDel="00E21CAB" w:rsidRDefault="00956F95" w:rsidP="00956F95">
            <w:pPr>
              <w:pStyle w:val="TAC"/>
              <w:rPr>
                <w:rFonts w:eastAsia="Calibri"/>
              </w:rPr>
            </w:pPr>
            <w:r w:rsidRPr="002F7B70">
              <w:rPr>
                <w:rFonts w:eastAsia="Calibri"/>
              </w:rPr>
              <w:t>-</w:t>
            </w:r>
          </w:p>
        </w:tc>
        <w:tc>
          <w:tcPr>
            <w:tcW w:w="717" w:type="dxa"/>
            <w:shd w:val="clear" w:color="auto" w:fill="auto"/>
            <w:vAlign w:val="center"/>
          </w:tcPr>
          <w:p w14:paraId="4E9BDA47" w14:textId="77777777" w:rsidR="00956F95" w:rsidRPr="002F7B70" w:rsidRDefault="00956F95" w:rsidP="00956F95">
            <w:pPr>
              <w:pStyle w:val="TAC"/>
            </w:pPr>
            <w:r w:rsidRPr="002F7B70">
              <w:rPr>
                <w:rFonts w:eastAsia="Calibri"/>
              </w:rPr>
              <w:t>-</w:t>
            </w:r>
          </w:p>
        </w:tc>
        <w:tc>
          <w:tcPr>
            <w:tcW w:w="797" w:type="dxa"/>
            <w:vAlign w:val="center"/>
          </w:tcPr>
          <w:p w14:paraId="4C11C67C" w14:textId="77777777" w:rsidR="00956F95" w:rsidRPr="002F7B70" w:rsidRDefault="00956F95" w:rsidP="00956F95">
            <w:pPr>
              <w:pStyle w:val="TAC"/>
              <w:rPr>
                <w:rFonts w:eastAsia="Calibri"/>
              </w:rPr>
            </w:pPr>
            <w:r w:rsidRPr="002F7B70">
              <w:rPr>
                <w:rFonts w:eastAsia="Calibri"/>
              </w:rPr>
              <w:t>-</w:t>
            </w:r>
          </w:p>
        </w:tc>
      </w:tr>
      <w:tr w:rsidR="00956F95" w:rsidRPr="002F7B70" w14:paraId="27572293" w14:textId="77777777" w:rsidTr="00956F95">
        <w:trPr>
          <w:cantSplit/>
          <w:jc w:val="center"/>
        </w:trPr>
        <w:tc>
          <w:tcPr>
            <w:tcW w:w="2539" w:type="dxa"/>
            <w:shd w:val="clear" w:color="auto" w:fill="auto"/>
          </w:tcPr>
          <w:p w14:paraId="342435B9" w14:textId="77777777" w:rsidR="00956F95" w:rsidRPr="002F7B70" w:rsidRDefault="00956F95" w:rsidP="00956F95">
            <w:pPr>
              <w:spacing w:after="0"/>
              <w:rPr>
                <w:rFonts w:ascii="Arial" w:hAnsi="Arial"/>
                <w:sz w:val="18"/>
              </w:rPr>
            </w:pPr>
            <w:r w:rsidRPr="002F7B70">
              <w:rPr>
                <w:rFonts w:ascii="Arial" w:hAnsi="Arial"/>
                <w:sz w:val="18"/>
              </w:rPr>
              <w:t>8.2.2.2 Wireless communication devices</w:t>
            </w:r>
          </w:p>
        </w:tc>
        <w:tc>
          <w:tcPr>
            <w:tcW w:w="617" w:type="dxa"/>
            <w:shd w:val="clear" w:color="auto" w:fill="auto"/>
            <w:vAlign w:val="center"/>
          </w:tcPr>
          <w:p w14:paraId="6C2DC79B"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334F7780"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0AA83C73"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7323BE2C"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3D43993E" w14:textId="77777777" w:rsidR="00956F95" w:rsidRPr="002F7B70" w:rsidRDefault="00956F95" w:rsidP="00956F95">
            <w:pPr>
              <w:pStyle w:val="TAC"/>
            </w:pPr>
            <w:r w:rsidRPr="002F7B70">
              <w:rPr>
                <w:rFonts w:eastAsia="Calibri"/>
              </w:rPr>
              <w:t>P</w:t>
            </w:r>
          </w:p>
        </w:tc>
        <w:tc>
          <w:tcPr>
            <w:tcW w:w="617" w:type="dxa"/>
            <w:shd w:val="clear" w:color="auto" w:fill="auto"/>
            <w:vAlign w:val="center"/>
          </w:tcPr>
          <w:p w14:paraId="655AB1B8"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6360C3A5"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123E8F0D"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05028DBD" w14:textId="77777777" w:rsidR="00956F95" w:rsidRPr="002F7B70" w:rsidDel="00E21CAB" w:rsidRDefault="00956F95" w:rsidP="00956F95">
            <w:pPr>
              <w:pStyle w:val="TAC"/>
              <w:rPr>
                <w:rFonts w:eastAsia="Calibri"/>
              </w:rPr>
            </w:pPr>
            <w:r w:rsidRPr="002F7B70">
              <w:rPr>
                <w:rFonts w:eastAsia="Calibri"/>
              </w:rPr>
              <w:t>-</w:t>
            </w:r>
          </w:p>
        </w:tc>
        <w:tc>
          <w:tcPr>
            <w:tcW w:w="717" w:type="dxa"/>
            <w:shd w:val="clear" w:color="auto" w:fill="auto"/>
            <w:vAlign w:val="center"/>
          </w:tcPr>
          <w:p w14:paraId="4E043EFC" w14:textId="77777777" w:rsidR="00956F95" w:rsidRPr="002F7B70" w:rsidRDefault="00956F95" w:rsidP="00956F95">
            <w:pPr>
              <w:pStyle w:val="TAC"/>
            </w:pPr>
            <w:r w:rsidRPr="002F7B70">
              <w:rPr>
                <w:rFonts w:eastAsia="Calibri"/>
              </w:rPr>
              <w:t>-</w:t>
            </w:r>
          </w:p>
        </w:tc>
        <w:tc>
          <w:tcPr>
            <w:tcW w:w="797" w:type="dxa"/>
            <w:vAlign w:val="center"/>
          </w:tcPr>
          <w:p w14:paraId="13F133A6" w14:textId="77777777" w:rsidR="00956F95" w:rsidRPr="002F7B70" w:rsidRDefault="00956F95" w:rsidP="00956F95">
            <w:pPr>
              <w:pStyle w:val="TAC"/>
              <w:rPr>
                <w:rFonts w:eastAsia="Calibri"/>
              </w:rPr>
            </w:pPr>
            <w:r w:rsidRPr="002F7B70">
              <w:rPr>
                <w:rFonts w:eastAsia="Calibri"/>
              </w:rPr>
              <w:t>-</w:t>
            </w:r>
          </w:p>
        </w:tc>
      </w:tr>
      <w:tr w:rsidR="00956F95" w:rsidRPr="002F7B70" w14:paraId="79D08887" w14:textId="77777777" w:rsidTr="00956F95">
        <w:trPr>
          <w:cantSplit/>
          <w:jc w:val="center"/>
        </w:trPr>
        <w:tc>
          <w:tcPr>
            <w:tcW w:w="2539" w:type="dxa"/>
            <w:shd w:val="clear" w:color="auto" w:fill="auto"/>
          </w:tcPr>
          <w:p w14:paraId="54D62EE1" w14:textId="77777777" w:rsidR="00956F95" w:rsidRPr="002F7B70" w:rsidRDefault="00956F95" w:rsidP="00956F95">
            <w:pPr>
              <w:spacing w:after="0"/>
              <w:rPr>
                <w:rFonts w:ascii="Arial" w:hAnsi="Arial"/>
                <w:sz w:val="18"/>
              </w:rPr>
            </w:pPr>
            <w:r w:rsidRPr="002F7B70">
              <w:rPr>
                <w:rFonts w:ascii="Arial" w:hAnsi="Arial"/>
                <w:sz w:val="18"/>
              </w:rPr>
              <w:t>8.3.2.1 Change in Level</w:t>
            </w:r>
          </w:p>
        </w:tc>
        <w:tc>
          <w:tcPr>
            <w:tcW w:w="617" w:type="dxa"/>
            <w:shd w:val="clear" w:color="auto" w:fill="auto"/>
            <w:vAlign w:val="center"/>
          </w:tcPr>
          <w:p w14:paraId="37D14089"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71A59697"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788F225A"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2625CE82"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137015CA"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4E00A193"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09437147"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7B5D6158" w14:textId="77777777" w:rsidR="00956F95" w:rsidRPr="002F7B70" w:rsidDel="00E21CAB" w:rsidRDefault="00956F95" w:rsidP="00956F95">
            <w:pPr>
              <w:pStyle w:val="TAC"/>
              <w:rPr>
                <w:rFonts w:eastAsia="Calibri"/>
              </w:rPr>
            </w:pPr>
            <w:r w:rsidRPr="002F7B70">
              <w:rPr>
                <w:rFonts w:eastAsia="Calibri"/>
              </w:rPr>
              <w:t>P</w:t>
            </w:r>
          </w:p>
        </w:tc>
        <w:tc>
          <w:tcPr>
            <w:tcW w:w="617" w:type="dxa"/>
            <w:shd w:val="clear" w:color="auto" w:fill="auto"/>
            <w:vAlign w:val="center"/>
          </w:tcPr>
          <w:p w14:paraId="486C61C8" w14:textId="77777777" w:rsidR="00956F95" w:rsidRPr="002F7B70" w:rsidDel="00E21CAB" w:rsidRDefault="00956F95" w:rsidP="00956F95">
            <w:pPr>
              <w:pStyle w:val="TAC"/>
              <w:rPr>
                <w:rFonts w:eastAsia="Calibri"/>
              </w:rPr>
            </w:pPr>
            <w:r w:rsidRPr="002F7B70">
              <w:rPr>
                <w:rFonts w:eastAsia="Calibri"/>
              </w:rPr>
              <w:t>-</w:t>
            </w:r>
          </w:p>
        </w:tc>
        <w:tc>
          <w:tcPr>
            <w:tcW w:w="717" w:type="dxa"/>
            <w:shd w:val="clear" w:color="auto" w:fill="auto"/>
            <w:vAlign w:val="center"/>
          </w:tcPr>
          <w:p w14:paraId="00F01665" w14:textId="77777777" w:rsidR="00956F95" w:rsidRPr="002F7B70" w:rsidRDefault="00956F95" w:rsidP="00956F95">
            <w:pPr>
              <w:pStyle w:val="TAC"/>
            </w:pPr>
            <w:r w:rsidRPr="002F7B70">
              <w:rPr>
                <w:rFonts w:eastAsia="Calibri"/>
              </w:rPr>
              <w:t>-</w:t>
            </w:r>
          </w:p>
        </w:tc>
        <w:tc>
          <w:tcPr>
            <w:tcW w:w="797" w:type="dxa"/>
            <w:vAlign w:val="center"/>
          </w:tcPr>
          <w:p w14:paraId="1597C0EA" w14:textId="77777777" w:rsidR="00956F95" w:rsidRPr="002F7B70" w:rsidRDefault="00956F95" w:rsidP="00956F95">
            <w:pPr>
              <w:pStyle w:val="TAC"/>
              <w:rPr>
                <w:rFonts w:eastAsia="Calibri"/>
              </w:rPr>
            </w:pPr>
            <w:r w:rsidRPr="002F7B70">
              <w:rPr>
                <w:rFonts w:eastAsia="Calibri"/>
              </w:rPr>
              <w:t>-</w:t>
            </w:r>
          </w:p>
        </w:tc>
      </w:tr>
      <w:tr w:rsidR="00956F95" w:rsidRPr="002F7B70" w14:paraId="1824554E" w14:textId="77777777" w:rsidTr="00956F95">
        <w:trPr>
          <w:cantSplit/>
          <w:jc w:val="center"/>
        </w:trPr>
        <w:tc>
          <w:tcPr>
            <w:tcW w:w="2539" w:type="dxa"/>
            <w:shd w:val="clear" w:color="auto" w:fill="auto"/>
          </w:tcPr>
          <w:p w14:paraId="50129F3C" w14:textId="77777777" w:rsidR="00956F95" w:rsidRPr="002F7B70" w:rsidRDefault="00956F95" w:rsidP="00956F95">
            <w:pPr>
              <w:spacing w:after="0"/>
              <w:rPr>
                <w:rFonts w:ascii="Arial" w:hAnsi="Arial"/>
                <w:sz w:val="18"/>
              </w:rPr>
            </w:pPr>
            <w:r w:rsidRPr="002F7B70">
              <w:rPr>
                <w:rFonts w:ascii="Arial" w:hAnsi="Arial"/>
                <w:sz w:val="18"/>
              </w:rPr>
              <w:t>8.3.2.2 Clear floor or ground space</w:t>
            </w:r>
          </w:p>
        </w:tc>
        <w:tc>
          <w:tcPr>
            <w:tcW w:w="617" w:type="dxa"/>
            <w:shd w:val="clear" w:color="auto" w:fill="auto"/>
            <w:vAlign w:val="center"/>
          </w:tcPr>
          <w:p w14:paraId="7573B083"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72478B1F"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3DB11614"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4DA8D3CF"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60D27E2B"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063F2CE3"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40A9BE35"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4AF2C481" w14:textId="77777777" w:rsidR="00956F95" w:rsidRPr="002F7B70" w:rsidDel="00E21CAB" w:rsidRDefault="00956F95" w:rsidP="00956F95">
            <w:pPr>
              <w:pStyle w:val="TAC"/>
              <w:rPr>
                <w:rFonts w:eastAsia="Calibri"/>
              </w:rPr>
            </w:pPr>
            <w:r w:rsidRPr="002F7B70">
              <w:rPr>
                <w:rFonts w:eastAsia="Calibri"/>
              </w:rPr>
              <w:t>P</w:t>
            </w:r>
          </w:p>
        </w:tc>
        <w:tc>
          <w:tcPr>
            <w:tcW w:w="617" w:type="dxa"/>
            <w:shd w:val="clear" w:color="auto" w:fill="auto"/>
            <w:vAlign w:val="center"/>
          </w:tcPr>
          <w:p w14:paraId="5E696D1E" w14:textId="77777777" w:rsidR="00956F95" w:rsidRPr="002F7B70" w:rsidDel="00E21CAB" w:rsidRDefault="00956F95" w:rsidP="00956F95">
            <w:pPr>
              <w:pStyle w:val="TAC"/>
              <w:rPr>
                <w:rFonts w:eastAsia="Calibri"/>
              </w:rPr>
            </w:pPr>
            <w:r w:rsidRPr="002F7B70">
              <w:rPr>
                <w:rFonts w:eastAsia="Calibri"/>
              </w:rPr>
              <w:t>-</w:t>
            </w:r>
          </w:p>
        </w:tc>
        <w:tc>
          <w:tcPr>
            <w:tcW w:w="717" w:type="dxa"/>
            <w:shd w:val="clear" w:color="auto" w:fill="auto"/>
            <w:vAlign w:val="center"/>
          </w:tcPr>
          <w:p w14:paraId="0D8BF317" w14:textId="77777777" w:rsidR="00956F95" w:rsidRPr="002F7B70" w:rsidRDefault="00956F95" w:rsidP="00956F95">
            <w:pPr>
              <w:pStyle w:val="TAC"/>
            </w:pPr>
            <w:r w:rsidRPr="002F7B70">
              <w:rPr>
                <w:rFonts w:eastAsia="Calibri"/>
              </w:rPr>
              <w:t>-</w:t>
            </w:r>
          </w:p>
        </w:tc>
        <w:tc>
          <w:tcPr>
            <w:tcW w:w="797" w:type="dxa"/>
            <w:vAlign w:val="center"/>
          </w:tcPr>
          <w:p w14:paraId="4CF96F01" w14:textId="77777777" w:rsidR="00956F95" w:rsidRPr="002F7B70" w:rsidRDefault="00956F95" w:rsidP="00956F95">
            <w:pPr>
              <w:pStyle w:val="TAC"/>
              <w:rPr>
                <w:rFonts w:eastAsia="Calibri"/>
              </w:rPr>
            </w:pPr>
            <w:r w:rsidRPr="002F7B70">
              <w:rPr>
                <w:rFonts w:eastAsia="Calibri"/>
              </w:rPr>
              <w:t>-</w:t>
            </w:r>
          </w:p>
        </w:tc>
      </w:tr>
      <w:tr w:rsidR="00956F95" w:rsidRPr="002F7B70" w14:paraId="1E27E2A2" w14:textId="77777777" w:rsidTr="00956F95">
        <w:trPr>
          <w:cantSplit/>
          <w:jc w:val="center"/>
        </w:trPr>
        <w:tc>
          <w:tcPr>
            <w:tcW w:w="2539" w:type="dxa"/>
            <w:shd w:val="clear" w:color="auto" w:fill="auto"/>
          </w:tcPr>
          <w:p w14:paraId="44E93FF1" w14:textId="001D675B" w:rsidR="00956F95" w:rsidRPr="002F7B70" w:rsidRDefault="00956F95" w:rsidP="00166F57">
            <w:pPr>
              <w:spacing w:after="0"/>
              <w:rPr>
                <w:rFonts w:ascii="Arial" w:hAnsi="Arial"/>
                <w:sz w:val="18"/>
              </w:rPr>
            </w:pPr>
            <w:r w:rsidRPr="002F7B70">
              <w:rPr>
                <w:rFonts w:ascii="Arial" w:hAnsi="Arial"/>
                <w:sz w:val="18"/>
              </w:rPr>
              <w:t>8.3.2.3.1</w:t>
            </w:r>
            <w:r w:rsidR="00F3624C" w:rsidRPr="002F7B70">
              <w:rPr>
                <w:rFonts w:ascii="Arial" w:hAnsi="Arial"/>
                <w:sz w:val="18"/>
              </w:rPr>
              <w:t xml:space="preserve"> Approach -</w:t>
            </w:r>
            <w:r w:rsidRPr="002F7B70">
              <w:rPr>
                <w:rFonts w:ascii="Arial" w:hAnsi="Arial"/>
                <w:sz w:val="18"/>
              </w:rPr>
              <w:t xml:space="preserve"> General</w:t>
            </w:r>
          </w:p>
        </w:tc>
        <w:tc>
          <w:tcPr>
            <w:tcW w:w="617" w:type="dxa"/>
            <w:shd w:val="clear" w:color="auto" w:fill="auto"/>
            <w:vAlign w:val="center"/>
          </w:tcPr>
          <w:p w14:paraId="4346D9A4"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1018414C"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0D8DB67C"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109E7D87"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2B426CA6"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2E4EF685"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26541A78"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03883262" w14:textId="77777777" w:rsidR="00956F95" w:rsidRPr="002F7B70" w:rsidDel="00E21CAB" w:rsidRDefault="00956F95" w:rsidP="00956F95">
            <w:pPr>
              <w:pStyle w:val="TAC"/>
              <w:rPr>
                <w:rFonts w:eastAsia="Calibri"/>
              </w:rPr>
            </w:pPr>
            <w:r w:rsidRPr="002F7B70">
              <w:rPr>
                <w:rFonts w:eastAsia="Calibri"/>
              </w:rPr>
              <w:t>P</w:t>
            </w:r>
          </w:p>
        </w:tc>
        <w:tc>
          <w:tcPr>
            <w:tcW w:w="617" w:type="dxa"/>
            <w:shd w:val="clear" w:color="auto" w:fill="auto"/>
            <w:vAlign w:val="center"/>
          </w:tcPr>
          <w:p w14:paraId="1B018357" w14:textId="77777777" w:rsidR="00956F95" w:rsidRPr="002F7B70" w:rsidDel="00E21CAB" w:rsidRDefault="00956F95" w:rsidP="00956F95">
            <w:pPr>
              <w:pStyle w:val="TAC"/>
              <w:rPr>
                <w:rFonts w:eastAsia="Calibri"/>
              </w:rPr>
            </w:pPr>
            <w:r w:rsidRPr="002F7B70">
              <w:rPr>
                <w:rFonts w:eastAsia="Calibri"/>
              </w:rPr>
              <w:t>-</w:t>
            </w:r>
          </w:p>
        </w:tc>
        <w:tc>
          <w:tcPr>
            <w:tcW w:w="717" w:type="dxa"/>
            <w:shd w:val="clear" w:color="auto" w:fill="auto"/>
            <w:vAlign w:val="center"/>
          </w:tcPr>
          <w:p w14:paraId="24185AC0" w14:textId="77777777" w:rsidR="00956F95" w:rsidRPr="002F7B70" w:rsidRDefault="00956F95" w:rsidP="00956F95">
            <w:pPr>
              <w:pStyle w:val="TAC"/>
            </w:pPr>
            <w:r w:rsidRPr="002F7B70">
              <w:rPr>
                <w:rFonts w:eastAsia="Calibri"/>
              </w:rPr>
              <w:t>-</w:t>
            </w:r>
          </w:p>
        </w:tc>
        <w:tc>
          <w:tcPr>
            <w:tcW w:w="797" w:type="dxa"/>
            <w:vAlign w:val="center"/>
          </w:tcPr>
          <w:p w14:paraId="555E4FCA" w14:textId="77777777" w:rsidR="00956F95" w:rsidRPr="002F7B70" w:rsidRDefault="00956F95" w:rsidP="00956F95">
            <w:pPr>
              <w:pStyle w:val="TAC"/>
              <w:rPr>
                <w:rFonts w:eastAsia="Calibri"/>
              </w:rPr>
            </w:pPr>
            <w:r w:rsidRPr="002F7B70">
              <w:rPr>
                <w:rFonts w:eastAsia="Calibri"/>
              </w:rPr>
              <w:t>-</w:t>
            </w:r>
          </w:p>
        </w:tc>
      </w:tr>
      <w:tr w:rsidR="00956F95" w:rsidRPr="002F7B70" w14:paraId="0F5AC8CD" w14:textId="77777777" w:rsidTr="00956F95">
        <w:trPr>
          <w:cantSplit/>
          <w:jc w:val="center"/>
        </w:trPr>
        <w:tc>
          <w:tcPr>
            <w:tcW w:w="2539" w:type="dxa"/>
            <w:shd w:val="clear" w:color="auto" w:fill="auto"/>
          </w:tcPr>
          <w:p w14:paraId="7B2E2A0E" w14:textId="77777777" w:rsidR="00956F95" w:rsidRPr="002F7B70" w:rsidRDefault="00956F95" w:rsidP="00956F95">
            <w:pPr>
              <w:spacing w:after="0"/>
              <w:rPr>
                <w:rFonts w:ascii="Arial" w:hAnsi="Arial"/>
                <w:sz w:val="18"/>
              </w:rPr>
            </w:pPr>
            <w:r w:rsidRPr="002F7B70">
              <w:rPr>
                <w:rFonts w:ascii="Arial" w:hAnsi="Arial"/>
                <w:sz w:val="18"/>
              </w:rPr>
              <w:t>8.3.2.3.2 Forward Approach</w:t>
            </w:r>
          </w:p>
        </w:tc>
        <w:tc>
          <w:tcPr>
            <w:tcW w:w="617" w:type="dxa"/>
            <w:shd w:val="clear" w:color="auto" w:fill="auto"/>
            <w:vAlign w:val="center"/>
          </w:tcPr>
          <w:p w14:paraId="351046AF"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4C747B1E"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2BA41C0B"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51D4AC49"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66E241A3"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10FCF13F"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52BFA7FF"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1D9CBEA0" w14:textId="77777777" w:rsidR="00956F95" w:rsidRPr="002F7B70" w:rsidDel="00E21CAB" w:rsidRDefault="00956F95" w:rsidP="00956F95">
            <w:pPr>
              <w:pStyle w:val="TAC"/>
              <w:rPr>
                <w:rFonts w:eastAsia="Calibri"/>
              </w:rPr>
            </w:pPr>
            <w:r w:rsidRPr="002F7B70">
              <w:rPr>
                <w:rFonts w:eastAsia="Calibri"/>
              </w:rPr>
              <w:t>P</w:t>
            </w:r>
          </w:p>
        </w:tc>
        <w:tc>
          <w:tcPr>
            <w:tcW w:w="617" w:type="dxa"/>
            <w:shd w:val="clear" w:color="auto" w:fill="auto"/>
            <w:vAlign w:val="center"/>
          </w:tcPr>
          <w:p w14:paraId="2149C390" w14:textId="77777777" w:rsidR="00956F95" w:rsidRPr="002F7B70" w:rsidDel="00E21CAB" w:rsidRDefault="00956F95" w:rsidP="00956F95">
            <w:pPr>
              <w:pStyle w:val="TAC"/>
              <w:rPr>
                <w:rFonts w:eastAsia="Calibri"/>
              </w:rPr>
            </w:pPr>
            <w:r w:rsidRPr="002F7B70">
              <w:rPr>
                <w:rFonts w:eastAsia="Calibri"/>
              </w:rPr>
              <w:t>-</w:t>
            </w:r>
          </w:p>
        </w:tc>
        <w:tc>
          <w:tcPr>
            <w:tcW w:w="717" w:type="dxa"/>
            <w:shd w:val="clear" w:color="auto" w:fill="auto"/>
            <w:vAlign w:val="center"/>
          </w:tcPr>
          <w:p w14:paraId="25E03113" w14:textId="77777777" w:rsidR="00956F95" w:rsidRPr="002F7B70" w:rsidRDefault="00956F95" w:rsidP="00956F95">
            <w:pPr>
              <w:pStyle w:val="TAC"/>
            </w:pPr>
            <w:r w:rsidRPr="002F7B70">
              <w:rPr>
                <w:rFonts w:eastAsia="Calibri"/>
              </w:rPr>
              <w:t>-</w:t>
            </w:r>
          </w:p>
        </w:tc>
        <w:tc>
          <w:tcPr>
            <w:tcW w:w="797" w:type="dxa"/>
            <w:vAlign w:val="center"/>
          </w:tcPr>
          <w:p w14:paraId="24C75D80" w14:textId="77777777" w:rsidR="00956F95" w:rsidRPr="002F7B70" w:rsidRDefault="00956F95" w:rsidP="00956F95">
            <w:pPr>
              <w:pStyle w:val="TAC"/>
              <w:rPr>
                <w:rFonts w:eastAsia="Calibri"/>
              </w:rPr>
            </w:pPr>
            <w:r w:rsidRPr="002F7B70">
              <w:rPr>
                <w:rFonts w:eastAsia="Calibri"/>
              </w:rPr>
              <w:t>-</w:t>
            </w:r>
          </w:p>
        </w:tc>
      </w:tr>
      <w:tr w:rsidR="00956F95" w:rsidRPr="002F7B70" w14:paraId="70B111EA" w14:textId="77777777" w:rsidTr="00956F95">
        <w:trPr>
          <w:cantSplit/>
          <w:jc w:val="center"/>
        </w:trPr>
        <w:tc>
          <w:tcPr>
            <w:tcW w:w="2539" w:type="dxa"/>
            <w:shd w:val="clear" w:color="auto" w:fill="auto"/>
          </w:tcPr>
          <w:p w14:paraId="28D61706" w14:textId="77777777" w:rsidR="00956F95" w:rsidRPr="002F7B70" w:rsidRDefault="00956F95" w:rsidP="00956F95">
            <w:pPr>
              <w:spacing w:after="0"/>
              <w:rPr>
                <w:rFonts w:ascii="Arial" w:hAnsi="Arial"/>
                <w:sz w:val="18"/>
              </w:rPr>
            </w:pPr>
            <w:r w:rsidRPr="002F7B70">
              <w:rPr>
                <w:rFonts w:ascii="Arial" w:hAnsi="Arial"/>
                <w:sz w:val="18"/>
              </w:rPr>
              <w:t>8.3.2.3.3 Parallel Approach</w:t>
            </w:r>
          </w:p>
        </w:tc>
        <w:tc>
          <w:tcPr>
            <w:tcW w:w="617" w:type="dxa"/>
            <w:shd w:val="clear" w:color="auto" w:fill="auto"/>
            <w:vAlign w:val="center"/>
          </w:tcPr>
          <w:p w14:paraId="383DFDA6"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3D38932F"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3E734FA9"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68C3DB36"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3CBD9822"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5082314F"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2DAA7F30"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00DE25F7" w14:textId="77777777" w:rsidR="00956F95" w:rsidRPr="002F7B70" w:rsidDel="00E21CAB" w:rsidRDefault="00956F95" w:rsidP="00956F95">
            <w:pPr>
              <w:pStyle w:val="TAC"/>
              <w:rPr>
                <w:rFonts w:eastAsia="Calibri"/>
              </w:rPr>
            </w:pPr>
            <w:r w:rsidRPr="002F7B70">
              <w:rPr>
                <w:rFonts w:eastAsia="Calibri"/>
              </w:rPr>
              <w:t>P</w:t>
            </w:r>
          </w:p>
        </w:tc>
        <w:tc>
          <w:tcPr>
            <w:tcW w:w="617" w:type="dxa"/>
            <w:shd w:val="clear" w:color="auto" w:fill="auto"/>
            <w:vAlign w:val="center"/>
          </w:tcPr>
          <w:p w14:paraId="656319D1" w14:textId="77777777" w:rsidR="00956F95" w:rsidRPr="002F7B70" w:rsidDel="00E21CAB" w:rsidRDefault="00956F95" w:rsidP="00956F95">
            <w:pPr>
              <w:pStyle w:val="TAC"/>
              <w:rPr>
                <w:rFonts w:eastAsia="Calibri"/>
              </w:rPr>
            </w:pPr>
            <w:r w:rsidRPr="002F7B70">
              <w:rPr>
                <w:rFonts w:eastAsia="Calibri"/>
              </w:rPr>
              <w:t>-</w:t>
            </w:r>
          </w:p>
        </w:tc>
        <w:tc>
          <w:tcPr>
            <w:tcW w:w="717" w:type="dxa"/>
            <w:shd w:val="clear" w:color="auto" w:fill="auto"/>
            <w:vAlign w:val="center"/>
          </w:tcPr>
          <w:p w14:paraId="25E263C2" w14:textId="77777777" w:rsidR="00956F95" w:rsidRPr="002F7B70" w:rsidRDefault="00956F95" w:rsidP="00956F95">
            <w:pPr>
              <w:pStyle w:val="TAC"/>
            </w:pPr>
            <w:r w:rsidRPr="002F7B70">
              <w:rPr>
                <w:rFonts w:eastAsia="Calibri"/>
              </w:rPr>
              <w:t>-</w:t>
            </w:r>
          </w:p>
        </w:tc>
        <w:tc>
          <w:tcPr>
            <w:tcW w:w="797" w:type="dxa"/>
            <w:vAlign w:val="center"/>
          </w:tcPr>
          <w:p w14:paraId="7919DFF1" w14:textId="77777777" w:rsidR="00956F95" w:rsidRPr="002F7B70" w:rsidRDefault="00956F95" w:rsidP="00956F95">
            <w:pPr>
              <w:pStyle w:val="TAC"/>
              <w:rPr>
                <w:rFonts w:eastAsia="Calibri"/>
              </w:rPr>
            </w:pPr>
            <w:r w:rsidRPr="002F7B70">
              <w:rPr>
                <w:rFonts w:eastAsia="Calibri"/>
              </w:rPr>
              <w:t>-</w:t>
            </w:r>
          </w:p>
        </w:tc>
      </w:tr>
      <w:tr w:rsidR="00956F95" w:rsidRPr="002F7B70" w14:paraId="50071281" w14:textId="77777777" w:rsidTr="00956F95">
        <w:trPr>
          <w:cantSplit/>
          <w:jc w:val="center"/>
        </w:trPr>
        <w:tc>
          <w:tcPr>
            <w:tcW w:w="2539" w:type="dxa"/>
            <w:shd w:val="clear" w:color="auto" w:fill="auto"/>
          </w:tcPr>
          <w:p w14:paraId="54093777" w14:textId="77777777" w:rsidR="00956F95" w:rsidRPr="002F7B70" w:rsidRDefault="00956F95" w:rsidP="00956F95">
            <w:pPr>
              <w:spacing w:after="0"/>
              <w:rPr>
                <w:rFonts w:ascii="Arial" w:hAnsi="Arial"/>
                <w:sz w:val="18"/>
              </w:rPr>
            </w:pPr>
            <w:r w:rsidRPr="002F7B70">
              <w:rPr>
                <w:rFonts w:ascii="Arial" w:hAnsi="Arial"/>
                <w:sz w:val="18"/>
              </w:rPr>
              <w:t>8.3.2.4 Knee and Toe clearance width</w:t>
            </w:r>
          </w:p>
        </w:tc>
        <w:tc>
          <w:tcPr>
            <w:tcW w:w="617" w:type="dxa"/>
            <w:shd w:val="clear" w:color="auto" w:fill="auto"/>
            <w:vAlign w:val="center"/>
          </w:tcPr>
          <w:p w14:paraId="00A1BB02"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578FE8FB"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46E9DA4C"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1468773E"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06B35301"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2883F9CC"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6A12D5EF"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6FA60EF5" w14:textId="77777777" w:rsidR="00956F95" w:rsidRPr="002F7B70" w:rsidDel="00E21CAB" w:rsidRDefault="00956F95" w:rsidP="00956F95">
            <w:pPr>
              <w:pStyle w:val="TAC"/>
              <w:rPr>
                <w:rFonts w:eastAsia="Calibri"/>
              </w:rPr>
            </w:pPr>
            <w:r w:rsidRPr="002F7B70">
              <w:rPr>
                <w:rFonts w:eastAsia="Calibri"/>
              </w:rPr>
              <w:t>P</w:t>
            </w:r>
          </w:p>
        </w:tc>
        <w:tc>
          <w:tcPr>
            <w:tcW w:w="617" w:type="dxa"/>
            <w:shd w:val="clear" w:color="auto" w:fill="auto"/>
            <w:vAlign w:val="center"/>
          </w:tcPr>
          <w:p w14:paraId="5098C4BD" w14:textId="77777777" w:rsidR="00956F95" w:rsidRPr="002F7B70" w:rsidDel="00E21CAB" w:rsidRDefault="00956F95" w:rsidP="00956F95">
            <w:pPr>
              <w:pStyle w:val="TAC"/>
              <w:rPr>
                <w:rFonts w:eastAsia="Calibri"/>
              </w:rPr>
            </w:pPr>
            <w:r w:rsidRPr="002F7B70">
              <w:rPr>
                <w:rFonts w:eastAsia="Calibri"/>
              </w:rPr>
              <w:t>-</w:t>
            </w:r>
          </w:p>
        </w:tc>
        <w:tc>
          <w:tcPr>
            <w:tcW w:w="717" w:type="dxa"/>
            <w:shd w:val="clear" w:color="auto" w:fill="auto"/>
            <w:vAlign w:val="center"/>
          </w:tcPr>
          <w:p w14:paraId="0FC06AB1" w14:textId="77777777" w:rsidR="00956F95" w:rsidRPr="002F7B70" w:rsidRDefault="00956F95" w:rsidP="00956F95">
            <w:pPr>
              <w:pStyle w:val="TAC"/>
            </w:pPr>
            <w:r w:rsidRPr="002F7B70">
              <w:rPr>
                <w:rFonts w:eastAsia="Calibri"/>
              </w:rPr>
              <w:t>-</w:t>
            </w:r>
          </w:p>
        </w:tc>
        <w:tc>
          <w:tcPr>
            <w:tcW w:w="797" w:type="dxa"/>
            <w:vAlign w:val="center"/>
          </w:tcPr>
          <w:p w14:paraId="63C9CE95" w14:textId="77777777" w:rsidR="00956F95" w:rsidRPr="002F7B70" w:rsidRDefault="00956F95" w:rsidP="00956F95">
            <w:pPr>
              <w:pStyle w:val="TAC"/>
              <w:rPr>
                <w:rFonts w:eastAsia="Calibri"/>
              </w:rPr>
            </w:pPr>
            <w:r w:rsidRPr="002F7B70">
              <w:rPr>
                <w:rFonts w:eastAsia="Calibri"/>
              </w:rPr>
              <w:t>-</w:t>
            </w:r>
          </w:p>
        </w:tc>
      </w:tr>
      <w:tr w:rsidR="00956F95" w:rsidRPr="002F7B70" w14:paraId="4B47D1CA" w14:textId="77777777" w:rsidTr="00956F95">
        <w:trPr>
          <w:cantSplit/>
          <w:jc w:val="center"/>
        </w:trPr>
        <w:tc>
          <w:tcPr>
            <w:tcW w:w="2539" w:type="dxa"/>
            <w:shd w:val="clear" w:color="auto" w:fill="auto"/>
          </w:tcPr>
          <w:p w14:paraId="3A5DB9AD" w14:textId="77777777" w:rsidR="00956F95" w:rsidRPr="002F7B70" w:rsidRDefault="00956F95" w:rsidP="00956F95">
            <w:pPr>
              <w:spacing w:after="0"/>
              <w:rPr>
                <w:rFonts w:ascii="Arial" w:hAnsi="Arial"/>
                <w:sz w:val="18"/>
              </w:rPr>
            </w:pPr>
            <w:r w:rsidRPr="002F7B70">
              <w:rPr>
                <w:rFonts w:ascii="Arial" w:hAnsi="Arial"/>
                <w:sz w:val="18"/>
              </w:rPr>
              <w:t>8.3.2.5 Toe Clearance</w:t>
            </w:r>
          </w:p>
        </w:tc>
        <w:tc>
          <w:tcPr>
            <w:tcW w:w="617" w:type="dxa"/>
            <w:shd w:val="clear" w:color="auto" w:fill="auto"/>
            <w:vAlign w:val="center"/>
          </w:tcPr>
          <w:p w14:paraId="38A90162"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46A6D6C8"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098A89C1"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22D37573"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254D896E"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2A9E13D5"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0D6BA82D"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761F78FF" w14:textId="77777777" w:rsidR="00956F95" w:rsidRPr="002F7B70" w:rsidDel="00E21CAB" w:rsidRDefault="00956F95" w:rsidP="00956F95">
            <w:pPr>
              <w:pStyle w:val="TAC"/>
              <w:rPr>
                <w:rFonts w:eastAsia="Calibri"/>
              </w:rPr>
            </w:pPr>
            <w:r w:rsidRPr="002F7B70">
              <w:t>P</w:t>
            </w:r>
          </w:p>
        </w:tc>
        <w:tc>
          <w:tcPr>
            <w:tcW w:w="617" w:type="dxa"/>
            <w:shd w:val="clear" w:color="auto" w:fill="auto"/>
            <w:vAlign w:val="center"/>
          </w:tcPr>
          <w:p w14:paraId="3071C6C0" w14:textId="77777777" w:rsidR="00956F95" w:rsidRPr="002F7B70" w:rsidDel="00E21CAB" w:rsidRDefault="00956F95" w:rsidP="00956F95">
            <w:pPr>
              <w:pStyle w:val="TAC"/>
              <w:rPr>
                <w:rFonts w:eastAsia="Calibri"/>
              </w:rPr>
            </w:pPr>
            <w:r w:rsidRPr="002F7B70">
              <w:rPr>
                <w:rFonts w:eastAsia="Calibri"/>
              </w:rPr>
              <w:t>-</w:t>
            </w:r>
          </w:p>
        </w:tc>
        <w:tc>
          <w:tcPr>
            <w:tcW w:w="717" w:type="dxa"/>
            <w:shd w:val="clear" w:color="auto" w:fill="auto"/>
            <w:vAlign w:val="center"/>
          </w:tcPr>
          <w:p w14:paraId="17E26DD2" w14:textId="77777777" w:rsidR="00956F95" w:rsidRPr="002F7B70" w:rsidRDefault="00956F95" w:rsidP="00956F95">
            <w:pPr>
              <w:pStyle w:val="TAC"/>
            </w:pPr>
            <w:r w:rsidRPr="002F7B70">
              <w:rPr>
                <w:rFonts w:eastAsia="Calibri"/>
              </w:rPr>
              <w:t>-</w:t>
            </w:r>
          </w:p>
        </w:tc>
        <w:tc>
          <w:tcPr>
            <w:tcW w:w="797" w:type="dxa"/>
            <w:vAlign w:val="center"/>
          </w:tcPr>
          <w:p w14:paraId="649BE25C" w14:textId="77777777" w:rsidR="00956F95" w:rsidRPr="002F7B70" w:rsidRDefault="00956F95" w:rsidP="00956F95">
            <w:pPr>
              <w:pStyle w:val="TAC"/>
              <w:rPr>
                <w:rFonts w:eastAsia="Calibri"/>
              </w:rPr>
            </w:pPr>
            <w:r w:rsidRPr="002F7B70">
              <w:rPr>
                <w:rFonts w:eastAsia="Calibri"/>
              </w:rPr>
              <w:t>-</w:t>
            </w:r>
          </w:p>
        </w:tc>
      </w:tr>
      <w:tr w:rsidR="00956F95" w:rsidRPr="002F7B70" w14:paraId="54C8E542" w14:textId="77777777" w:rsidTr="00956F95">
        <w:trPr>
          <w:cantSplit/>
          <w:jc w:val="center"/>
        </w:trPr>
        <w:tc>
          <w:tcPr>
            <w:tcW w:w="2539" w:type="dxa"/>
            <w:shd w:val="clear" w:color="auto" w:fill="auto"/>
          </w:tcPr>
          <w:p w14:paraId="1D482194" w14:textId="77777777" w:rsidR="00956F95" w:rsidRPr="002F7B70" w:rsidRDefault="00956F95" w:rsidP="00956F95">
            <w:pPr>
              <w:spacing w:after="0"/>
              <w:rPr>
                <w:rFonts w:ascii="Arial" w:hAnsi="Arial"/>
                <w:sz w:val="18"/>
              </w:rPr>
            </w:pPr>
            <w:r w:rsidRPr="002F7B70">
              <w:rPr>
                <w:rFonts w:ascii="Arial" w:hAnsi="Arial"/>
                <w:sz w:val="18"/>
              </w:rPr>
              <w:t>8.3.2.6 Knee Clearance</w:t>
            </w:r>
          </w:p>
        </w:tc>
        <w:tc>
          <w:tcPr>
            <w:tcW w:w="617" w:type="dxa"/>
            <w:shd w:val="clear" w:color="auto" w:fill="auto"/>
            <w:vAlign w:val="center"/>
          </w:tcPr>
          <w:p w14:paraId="733CF385"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04571D79"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1D124AA7"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61C6BC23"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202C71E5"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641A163C"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57D3F6E7"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79B3E676" w14:textId="77777777" w:rsidR="00956F95" w:rsidRPr="002F7B70" w:rsidDel="00E21CAB" w:rsidRDefault="00956F95" w:rsidP="00956F95">
            <w:pPr>
              <w:pStyle w:val="TAC"/>
              <w:rPr>
                <w:rFonts w:eastAsia="Calibri"/>
              </w:rPr>
            </w:pPr>
            <w:r w:rsidRPr="002F7B70">
              <w:t>P</w:t>
            </w:r>
          </w:p>
        </w:tc>
        <w:tc>
          <w:tcPr>
            <w:tcW w:w="617" w:type="dxa"/>
            <w:shd w:val="clear" w:color="auto" w:fill="auto"/>
            <w:vAlign w:val="center"/>
          </w:tcPr>
          <w:p w14:paraId="059D4850" w14:textId="77777777" w:rsidR="00956F95" w:rsidRPr="002F7B70" w:rsidDel="00E21CAB" w:rsidRDefault="00956F95" w:rsidP="00956F95">
            <w:pPr>
              <w:pStyle w:val="TAC"/>
              <w:rPr>
                <w:rFonts w:eastAsia="Calibri"/>
              </w:rPr>
            </w:pPr>
            <w:r w:rsidRPr="002F7B70">
              <w:rPr>
                <w:rFonts w:eastAsia="Calibri"/>
              </w:rPr>
              <w:t>-</w:t>
            </w:r>
          </w:p>
        </w:tc>
        <w:tc>
          <w:tcPr>
            <w:tcW w:w="717" w:type="dxa"/>
            <w:shd w:val="clear" w:color="auto" w:fill="auto"/>
            <w:vAlign w:val="center"/>
          </w:tcPr>
          <w:p w14:paraId="7DEBD9E2" w14:textId="77777777" w:rsidR="00956F95" w:rsidRPr="002F7B70" w:rsidRDefault="00956F95" w:rsidP="00956F95">
            <w:pPr>
              <w:pStyle w:val="TAC"/>
            </w:pPr>
            <w:r w:rsidRPr="002F7B70">
              <w:rPr>
                <w:rFonts w:eastAsia="Calibri"/>
              </w:rPr>
              <w:t>-</w:t>
            </w:r>
          </w:p>
        </w:tc>
        <w:tc>
          <w:tcPr>
            <w:tcW w:w="797" w:type="dxa"/>
            <w:vAlign w:val="center"/>
          </w:tcPr>
          <w:p w14:paraId="5C12B57A" w14:textId="77777777" w:rsidR="00956F95" w:rsidRPr="002F7B70" w:rsidRDefault="00956F95" w:rsidP="00956F95">
            <w:pPr>
              <w:pStyle w:val="TAC"/>
              <w:rPr>
                <w:rFonts w:eastAsia="Calibri"/>
              </w:rPr>
            </w:pPr>
            <w:r w:rsidRPr="002F7B70">
              <w:rPr>
                <w:rFonts w:eastAsia="Calibri"/>
              </w:rPr>
              <w:t>-</w:t>
            </w:r>
          </w:p>
        </w:tc>
      </w:tr>
      <w:tr w:rsidR="00956F95" w:rsidRPr="002F7B70" w14:paraId="334C74DF" w14:textId="77777777" w:rsidTr="00956F95">
        <w:trPr>
          <w:cantSplit/>
          <w:jc w:val="center"/>
        </w:trPr>
        <w:tc>
          <w:tcPr>
            <w:tcW w:w="2539" w:type="dxa"/>
            <w:shd w:val="clear" w:color="auto" w:fill="auto"/>
          </w:tcPr>
          <w:p w14:paraId="3A0FE9F2" w14:textId="77777777" w:rsidR="00956F95" w:rsidRPr="002F7B70" w:rsidRDefault="00956F95" w:rsidP="00956F95">
            <w:pPr>
              <w:spacing w:after="0"/>
              <w:rPr>
                <w:rFonts w:ascii="Arial" w:hAnsi="Arial"/>
                <w:sz w:val="18"/>
              </w:rPr>
            </w:pPr>
            <w:r w:rsidRPr="002F7B70">
              <w:rPr>
                <w:rFonts w:ascii="Arial" w:hAnsi="Arial"/>
                <w:sz w:val="18"/>
              </w:rPr>
              <w:t>8.3.3.1.1 Unobstructed high forward reach</w:t>
            </w:r>
          </w:p>
        </w:tc>
        <w:tc>
          <w:tcPr>
            <w:tcW w:w="617" w:type="dxa"/>
            <w:shd w:val="clear" w:color="auto" w:fill="auto"/>
            <w:vAlign w:val="center"/>
          </w:tcPr>
          <w:p w14:paraId="0F8EC202"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72B57913"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36F2D081"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1C35AF6B"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52976B72"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1601CA82"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5DC2ABC0"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1043CC61" w14:textId="77777777" w:rsidR="00956F95" w:rsidRPr="002F7B70" w:rsidDel="00E21CAB" w:rsidRDefault="00956F95" w:rsidP="00956F95">
            <w:pPr>
              <w:pStyle w:val="TAC"/>
              <w:rPr>
                <w:rFonts w:eastAsia="Calibri"/>
              </w:rPr>
            </w:pPr>
            <w:r w:rsidRPr="002F7B70">
              <w:t>P</w:t>
            </w:r>
          </w:p>
        </w:tc>
        <w:tc>
          <w:tcPr>
            <w:tcW w:w="617" w:type="dxa"/>
            <w:shd w:val="clear" w:color="auto" w:fill="auto"/>
            <w:vAlign w:val="center"/>
          </w:tcPr>
          <w:p w14:paraId="140460BC" w14:textId="77777777" w:rsidR="00956F95" w:rsidRPr="002F7B70" w:rsidDel="00E21CAB" w:rsidRDefault="00956F95" w:rsidP="00956F95">
            <w:pPr>
              <w:pStyle w:val="TAC"/>
              <w:rPr>
                <w:rFonts w:eastAsia="Calibri"/>
              </w:rPr>
            </w:pPr>
            <w:r w:rsidRPr="002F7B70">
              <w:rPr>
                <w:rFonts w:eastAsia="Calibri"/>
              </w:rPr>
              <w:t>-</w:t>
            </w:r>
          </w:p>
        </w:tc>
        <w:tc>
          <w:tcPr>
            <w:tcW w:w="717" w:type="dxa"/>
            <w:shd w:val="clear" w:color="auto" w:fill="auto"/>
            <w:vAlign w:val="center"/>
          </w:tcPr>
          <w:p w14:paraId="06FFC851" w14:textId="77777777" w:rsidR="00956F95" w:rsidRPr="002F7B70" w:rsidRDefault="00956F95" w:rsidP="00956F95">
            <w:pPr>
              <w:pStyle w:val="TAC"/>
            </w:pPr>
            <w:r w:rsidRPr="002F7B70">
              <w:rPr>
                <w:rFonts w:eastAsia="Calibri"/>
              </w:rPr>
              <w:t>-</w:t>
            </w:r>
          </w:p>
        </w:tc>
        <w:tc>
          <w:tcPr>
            <w:tcW w:w="797" w:type="dxa"/>
            <w:vAlign w:val="center"/>
          </w:tcPr>
          <w:p w14:paraId="1DB491DC" w14:textId="77777777" w:rsidR="00956F95" w:rsidRPr="002F7B70" w:rsidRDefault="00956F95" w:rsidP="00956F95">
            <w:pPr>
              <w:pStyle w:val="TAC"/>
              <w:rPr>
                <w:rFonts w:eastAsia="Calibri"/>
              </w:rPr>
            </w:pPr>
            <w:r w:rsidRPr="002F7B70">
              <w:rPr>
                <w:rFonts w:eastAsia="Calibri"/>
              </w:rPr>
              <w:t>-</w:t>
            </w:r>
          </w:p>
        </w:tc>
      </w:tr>
      <w:tr w:rsidR="00956F95" w:rsidRPr="002F7B70" w14:paraId="7FF2027A" w14:textId="77777777" w:rsidTr="00956F95">
        <w:trPr>
          <w:cantSplit/>
          <w:jc w:val="center"/>
        </w:trPr>
        <w:tc>
          <w:tcPr>
            <w:tcW w:w="2539" w:type="dxa"/>
            <w:shd w:val="clear" w:color="auto" w:fill="auto"/>
          </w:tcPr>
          <w:p w14:paraId="172C6196" w14:textId="77777777" w:rsidR="00956F95" w:rsidRPr="002F7B70" w:rsidRDefault="00956F95" w:rsidP="00956F95">
            <w:pPr>
              <w:spacing w:after="0"/>
              <w:rPr>
                <w:rFonts w:ascii="Arial" w:hAnsi="Arial"/>
                <w:sz w:val="18"/>
              </w:rPr>
            </w:pPr>
            <w:r w:rsidRPr="002F7B70">
              <w:rPr>
                <w:rFonts w:ascii="Arial" w:hAnsi="Arial"/>
                <w:sz w:val="18"/>
              </w:rPr>
              <w:t>8.3.3.1.2 Unobstructed low forward reach</w:t>
            </w:r>
          </w:p>
        </w:tc>
        <w:tc>
          <w:tcPr>
            <w:tcW w:w="617" w:type="dxa"/>
            <w:shd w:val="clear" w:color="auto" w:fill="auto"/>
            <w:vAlign w:val="center"/>
          </w:tcPr>
          <w:p w14:paraId="1CA8716A"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0513B2A6"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5FB93430"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5F1403E1"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1DE5C4E7"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12BF968E"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5AFF87BF"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18079324" w14:textId="77777777" w:rsidR="00956F95" w:rsidRPr="002F7B70" w:rsidDel="00E21CAB" w:rsidRDefault="00956F95" w:rsidP="00956F95">
            <w:pPr>
              <w:pStyle w:val="TAC"/>
              <w:rPr>
                <w:rFonts w:eastAsia="Calibri"/>
              </w:rPr>
            </w:pPr>
            <w:r w:rsidRPr="002F7B70">
              <w:t>P</w:t>
            </w:r>
          </w:p>
        </w:tc>
        <w:tc>
          <w:tcPr>
            <w:tcW w:w="617" w:type="dxa"/>
            <w:shd w:val="clear" w:color="auto" w:fill="auto"/>
            <w:vAlign w:val="center"/>
          </w:tcPr>
          <w:p w14:paraId="75A47D01" w14:textId="77777777" w:rsidR="00956F95" w:rsidRPr="002F7B70" w:rsidDel="00E21CAB" w:rsidRDefault="00956F95" w:rsidP="00956F95">
            <w:pPr>
              <w:pStyle w:val="TAC"/>
              <w:rPr>
                <w:rFonts w:eastAsia="Calibri"/>
              </w:rPr>
            </w:pPr>
            <w:r w:rsidRPr="002F7B70">
              <w:rPr>
                <w:rFonts w:eastAsia="Calibri"/>
              </w:rPr>
              <w:t>-</w:t>
            </w:r>
          </w:p>
        </w:tc>
        <w:tc>
          <w:tcPr>
            <w:tcW w:w="717" w:type="dxa"/>
            <w:shd w:val="clear" w:color="auto" w:fill="auto"/>
            <w:vAlign w:val="center"/>
          </w:tcPr>
          <w:p w14:paraId="425C80A8" w14:textId="77777777" w:rsidR="00956F95" w:rsidRPr="002F7B70" w:rsidRDefault="00956F95" w:rsidP="00956F95">
            <w:pPr>
              <w:pStyle w:val="TAC"/>
            </w:pPr>
            <w:r w:rsidRPr="002F7B70">
              <w:rPr>
                <w:rFonts w:eastAsia="Calibri"/>
              </w:rPr>
              <w:t>-</w:t>
            </w:r>
          </w:p>
        </w:tc>
        <w:tc>
          <w:tcPr>
            <w:tcW w:w="797" w:type="dxa"/>
            <w:vAlign w:val="center"/>
          </w:tcPr>
          <w:p w14:paraId="71C07915" w14:textId="77777777" w:rsidR="00956F95" w:rsidRPr="002F7B70" w:rsidRDefault="00956F95" w:rsidP="00956F95">
            <w:pPr>
              <w:pStyle w:val="TAC"/>
              <w:rPr>
                <w:rFonts w:eastAsia="Calibri"/>
              </w:rPr>
            </w:pPr>
            <w:r w:rsidRPr="002F7B70">
              <w:rPr>
                <w:rFonts w:eastAsia="Calibri"/>
              </w:rPr>
              <w:t>-</w:t>
            </w:r>
          </w:p>
        </w:tc>
      </w:tr>
      <w:tr w:rsidR="00956F95" w:rsidRPr="002F7B70" w14:paraId="292D9692" w14:textId="77777777" w:rsidTr="00956F95">
        <w:trPr>
          <w:cantSplit/>
          <w:jc w:val="center"/>
        </w:trPr>
        <w:tc>
          <w:tcPr>
            <w:tcW w:w="2539" w:type="dxa"/>
            <w:shd w:val="clear" w:color="auto" w:fill="auto"/>
          </w:tcPr>
          <w:p w14:paraId="0255F93C" w14:textId="77777777" w:rsidR="00956F95" w:rsidRPr="002F7B70" w:rsidRDefault="00956F95" w:rsidP="00956F95">
            <w:pPr>
              <w:spacing w:after="0"/>
              <w:rPr>
                <w:rFonts w:ascii="Arial" w:hAnsi="Arial"/>
                <w:sz w:val="18"/>
              </w:rPr>
            </w:pPr>
            <w:r w:rsidRPr="002F7B70">
              <w:rPr>
                <w:rFonts w:ascii="Arial" w:hAnsi="Arial"/>
                <w:sz w:val="18"/>
              </w:rPr>
              <w:t>8.3.3.1.3.1 Clear floor space</w:t>
            </w:r>
          </w:p>
        </w:tc>
        <w:tc>
          <w:tcPr>
            <w:tcW w:w="617" w:type="dxa"/>
            <w:shd w:val="clear" w:color="auto" w:fill="auto"/>
            <w:vAlign w:val="center"/>
          </w:tcPr>
          <w:p w14:paraId="37473077"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411B0B84"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45959FF8"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1826BED8"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21741E77"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7EC18555"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6125005E"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638C04F7" w14:textId="77777777" w:rsidR="00956F95" w:rsidRPr="002F7B70" w:rsidDel="00E21CAB" w:rsidRDefault="00956F95" w:rsidP="00956F95">
            <w:pPr>
              <w:pStyle w:val="TAC"/>
              <w:rPr>
                <w:rFonts w:eastAsia="Calibri"/>
              </w:rPr>
            </w:pPr>
            <w:r w:rsidRPr="002F7B70">
              <w:t>P</w:t>
            </w:r>
          </w:p>
        </w:tc>
        <w:tc>
          <w:tcPr>
            <w:tcW w:w="617" w:type="dxa"/>
            <w:shd w:val="clear" w:color="auto" w:fill="auto"/>
            <w:vAlign w:val="center"/>
          </w:tcPr>
          <w:p w14:paraId="0DA76A60" w14:textId="77777777" w:rsidR="00956F95" w:rsidRPr="002F7B70" w:rsidDel="00E21CAB" w:rsidRDefault="00956F95" w:rsidP="00956F95">
            <w:pPr>
              <w:pStyle w:val="TAC"/>
              <w:rPr>
                <w:rFonts w:eastAsia="Calibri"/>
              </w:rPr>
            </w:pPr>
            <w:r w:rsidRPr="002F7B70">
              <w:rPr>
                <w:rFonts w:eastAsia="Calibri"/>
              </w:rPr>
              <w:t>-</w:t>
            </w:r>
          </w:p>
        </w:tc>
        <w:tc>
          <w:tcPr>
            <w:tcW w:w="717" w:type="dxa"/>
            <w:shd w:val="clear" w:color="auto" w:fill="auto"/>
            <w:vAlign w:val="center"/>
          </w:tcPr>
          <w:p w14:paraId="6AA894E7" w14:textId="77777777" w:rsidR="00956F95" w:rsidRPr="002F7B70" w:rsidRDefault="00956F95" w:rsidP="00956F95">
            <w:pPr>
              <w:pStyle w:val="TAC"/>
            </w:pPr>
            <w:r w:rsidRPr="002F7B70">
              <w:rPr>
                <w:rFonts w:eastAsia="Calibri"/>
              </w:rPr>
              <w:t>-</w:t>
            </w:r>
          </w:p>
        </w:tc>
        <w:tc>
          <w:tcPr>
            <w:tcW w:w="797" w:type="dxa"/>
            <w:vAlign w:val="center"/>
          </w:tcPr>
          <w:p w14:paraId="60654C51" w14:textId="77777777" w:rsidR="00956F95" w:rsidRPr="002F7B70" w:rsidRDefault="00956F95" w:rsidP="00956F95">
            <w:pPr>
              <w:pStyle w:val="TAC"/>
              <w:rPr>
                <w:rFonts w:eastAsia="Calibri"/>
              </w:rPr>
            </w:pPr>
            <w:r w:rsidRPr="002F7B70">
              <w:rPr>
                <w:rFonts w:eastAsia="Calibri"/>
              </w:rPr>
              <w:t>-</w:t>
            </w:r>
          </w:p>
        </w:tc>
      </w:tr>
      <w:tr w:rsidR="00956F95" w:rsidRPr="002F7B70" w14:paraId="13D76D55" w14:textId="77777777" w:rsidTr="00956F95">
        <w:trPr>
          <w:cantSplit/>
          <w:jc w:val="center"/>
        </w:trPr>
        <w:tc>
          <w:tcPr>
            <w:tcW w:w="2539" w:type="dxa"/>
            <w:shd w:val="clear" w:color="auto" w:fill="auto"/>
          </w:tcPr>
          <w:p w14:paraId="54F61C08" w14:textId="77777777" w:rsidR="00956F95" w:rsidRPr="002F7B70" w:rsidRDefault="00956F95" w:rsidP="00956F95">
            <w:pPr>
              <w:spacing w:after="0"/>
              <w:rPr>
                <w:rFonts w:ascii="Arial" w:hAnsi="Arial"/>
                <w:sz w:val="18"/>
              </w:rPr>
            </w:pPr>
            <w:r w:rsidRPr="002F7B70">
              <w:rPr>
                <w:rFonts w:ascii="Arial" w:hAnsi="Arial"/>
                <w:sz w:val="18"/>
              </w:rPr>
              <w:t>8.3.3.1.3.2 Obstructed</w:t>
            </w:r>
            <w:r w:rsidRPr="002F7B70">
              <w:rPr>
                <w:rFonts w:ascii="Arial" w:hAnsi="Arial"/>
                <w:sz w:val="18"/>
              </w:rPr>
              <w:br/>
              <w:t>(&lt; 510 mm) forward reach</w:t>
            </w:r>
          </w:p>
        </w:tc>
        <w:tc>
          <w:tcPr>
            <w:tcW w:w="617" w:type="dxa"/>
            <w:shd w:val="clear" w:color="auto" w:fill="auto"/>
            <w:vAlign w:val="center"/>
          </w:tcPr>
          <w:p w14:paraId="009E3334"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501F12A1"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531A81EE"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3AF76BCA"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40EF068A"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2CDAB406"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5D39267D"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74868138" w14:textId="77777777" w:rsidR="00956F95" w:rsidRPr="002F7B70" w:rsidDel="00E21CAB" w:rsidRDefault="00956F95" w:rsidP="00956F95">
            <w:pPr>
              <w:pStyle w:val="TAC"/>
              <w:rPr>
                <w:rFonts w:eastAsia="Calibri"/>
              </w:rPr>
            </w:pPr>
            <w:r w:rsidRPr="002F7B70">
              <w:t>P</w:t>
            </w:r>
          </w:p>
        </w:tc>
        <w:tc>
          <w:tcPr>
            <w:tcW w:w="617" w:type="dxa"/>
            <w:shd w:val="clear" w:color="auto" w:fill="auto"/>
            <w:vAlign w:val="center"/>
          </w:tcPr>
          <w:p w14:paraId="67182C30" w14:textId="77777777" w:rsidR="00956F95" w:rsidRPr="002F7B70" w:rsidDel="00E21CAB" w:rsidRDefault="00956F95" w:rsidP="00956F95">
            <w:pPr>
              <w:pStyle w:val="TAC"/>
              <w:rPr>
                <w:rFonts w:eastAsia="Calibri"/>
              </w:rPr>
            </w:pPr>
            <w:r w:rsidRPr="002F7B70">
              <w:rPr>
                <w:rFonts w:eastAsia="Calibri"/>
              </w:rPr>
              <w:t>-</w:t>
            </w:r>
          </w:p>
        </w:tc>
        <w:tc>
          <w:tcPr>
            <w:tcW w:w="717" w:type="dxa"/>
            <w:shd w:val="clear" w:color="auto" w:fill="auto"/>
            <w:vAlign w:val="center"/>
          </w:tcPr>
          <w:p w14:paraId="25642E8A" w14:textId="77777777" w:rsidR="00956F95" w:rsidRPr="002F7B70" w:rsidRDefault="00956F95" w:rsidP="00956F95">
            <w:pPr>
              <w:pStyle w:val="TAC"/>
            </w:pPr>
            <w:r w:rsidRPr="002F7B70">
              <w:rPr>
                <w:rFonts w:eastAsia="Calibri"/>
              </w:rPr>
              <w:t>-</w:t>
            </w:r>
          </w:p>
        </w:tc>
        <w:tc>
          <w:tcPr>
            <w:tcW w:w="797" w:type="dxa"/>
            <w:vAlign w:val="center"/>
          </w:tcPr>
          <w:p w14:paraId="0F5A3CB4" w14:textId="77777777" w:rsidR="00956F95" w:rsidRPr="002F7B70" w:rsidRDefault="00956F95" w:rsidP="00956F95">
            <w:pPr>
              <w:pStyle w:val="TAC"/>
              <w:rPr>
                <w:rFonts w:eastAsia="Calibri"/>
              </w:rPr>
            </w:pPr>
            <w:r w:rsidRPr="002F7B70">
              <w:rPr>
                <w:rFonts w:eastAsia="Calibri"/>
              </w:rPr>
              <w:t>-</w:t>
            </w:r>
          </w:p>
        </w:tc>
      </w:tr>
      <w:tr w:rsidR="00956F95" w:rsidRPr="002F7B70" w14:paraId="24C38954" w14:textId="77777777" w:rsidTr="00956F95">
        <w:trPr>
          <w:cantSplit/>
          <w:jc w:val="center"/>
        </w:trPr>
        <w:tc>
          <w:tcPr>
            <w:tcW w:w="2539" w:type="dxa"/>
            <w:shd w:val="clear" w:color="auto" w:fill="auto"/>
          </w:tcPr>
          <w:p w14:paraId="4A8A023C" w14:textId="77777777" w:rsidR="00956F95" w:rsidRPr="002F7B70" w:rsidRDefault="00956F95" w:rsidP="00956F95">
            <w:pPr>
              <w:spacing w:after="0"/>
              <w:rPr>
                <w:rFonts w:ascii="Arial" w:hAnsi="Arial"/>
                <w:sz w:val="18"/>
              </w:rPr>
            </w:pPr>
            <w:r w:rsidRPr="002F7B70">
              <w:rPr>
                <w:rFonts w:ascii="Arial" w:hAnsi="Arial"/>
                <w:sz w:val="18"/>
              </w:rPr>
              <w:t>8.3.3.1.3.3 Obstructed</w:t>
            </w:r>
            <w:r w:rsidRPr="002F7B70">
              <w:rPr>
                <w:rFonts w:ascii="Arial" w:hAnsi="Arial"/>
                <w:sz w:val="18"/>
              </w:rPr>
              <w:br/>
              <w:t>(&lt; 635 mm) forward reach</w:t>
            </w:r>
          </w:p>
        </w:tc>
        <w:tc>
          <w:tcPr>
            <w:tcW w:w="617" w:type="dxa"/>
            <w:shd w:val="clear" w:color="auto" w:fill="auto"/>
            <w:vAlign w:val="center"/>
          </w:tcPr>
          <w:p w14:paraId="2B84A605"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1AE1C8B6"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62DDBF1D"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6FF9A2EF"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56EC9E23"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4E7B9389"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75D7BB0B"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702F91C0" w14:textId="77777777" w:rsidR="00956F95" w:rsidRPr="002F7B70" w:rsidDel="00E21CAB" w:rsidRDefault="00956F95" w:rsidP="00956F95">
            <w:pPr>
              <w:pStyle w:val="TAC"/>
              <w:rPr>
                <w:rFonts w:eastAsia="Calibri"/>
              </w:rPr>
            </w:pPr>
            <w:r w:rsidRPr="002F7B70">
              <w:t>P</w:t>
            </w:r>
          </w:p>
        </w:tc>
        <w:tc>
          <w:tcPr>
            <w:tcW w:w="617" w:type="dxa"/>
            <w:shd w:val="clear" w:color="auto" w:fill="auto"/>
            <w:vAlign w:val="center"/>
          </w:tcPr>
          <w:p w14:paraId="6BF75D39" w14:textId="77777777" w:rsidR="00956F95" w:rsidRPr="002F7B70" w:rsidDel="00E21CAB" w:rsidRDefault="00956F95" w:rsidP="00956F95">
            <w:pPr>
              <w:pStyle w:val="TAC"/>
              <w:rPr>
                <w:rFonts w:eastAsia="Calibri"/>
              </w:rPr>
            </w:pPr>
            <w:r w:rsidRPr="002F7B70">
              <w:rPr>
                <w:rFonts w:eastAsia="Calibri"/>
              </w:rPr>
              <w:t>-</w:t>
            </w:r>
          </w:p>
        </w:tc>
        <w:tc>
          <w:tcPr>
            <w:tcW w:w="717" w:type="dxa"/>
            <w:shd w:val="clear" w:color="auto" w:fill="auto"/>
            <w:vAlign w:val="center"/>
          </w:tcPr>
          <w:p w14:paraId="0BC031E5" w14:textId="77777777" w:rsidR="00956F95" w:rsidRPr="002F7B70" w:rsidRDefault="00956F95" w:rsidP="00956F95">
            <w:pPr>
              <w:pStyle w:val="TAC"/>
            </w:pPr>
            <w:r w:rsidRPr="002F7B70">
              <w:rPr>
                <w:rFonts w:eastAsia="Calibri"/>
              </w:rPr>
              <w:t>-</w:t>
            </w:r>
          </w:p>
        </w:tc>
        <w:tc>
          <w:tcPr>
            <w:tcW w:w="797" w:type="dxa"/>
            <w:vAlign w:val="center"/>
          </w:tcPr>
          <w:p w14:paraId="6746DE1A" w14:textId="77777777" w:rsidR="00956F95" w:rsidRPr="002F7B70" w:rsidRDefault="00956F95" w:rsidP="00956F95">
            <w:pPr>
              <w:pStyle w:val="TAC"/>
              <w:rPr>
                <w:rFonts w:eastAsia="Calibri"/>
              </w:rPr>
            </w:pPr>
            <w:r w:rsidRPr="002F7B70">
              <w:rPr>
                <w:rFonts w:eastAsia="Calibri"/>
              </w:rPr>
              <w:t>-</w:t>
            </w:r>
          </w:p>
        </w:tc>
      </w:tr>
      <w:tr w:rsidR="00956F95" w:rsidRPr="002F7B70" w14:paraId="6B9FA841" w14:textId="77777777" w:rsidTr="00956F95">
        <w:trPr>
          <w:cantSplit/>
          <w:jc w:val="center"/>
        </w:trPr>
        <w:tc>
          <w:tcPr>
            <w:tcW w:w="2539" w:type="dxa"/>
            <w:shd w:val="clear" w:color="auto" w:fill="auto"/>
          </w:tcPr>
          <w:p w14:paraId="7C7814FB" w14:textId="77777777" w:rsidR="00956F95" w:rsidRPr="002F7B70" w:rsidRDefault="00956F95" w:rsidP="00956F95">
            <w:pPr>
              <w:spacing w:after="0"/>
              <w:rPr>
                <w:rFonts w:ascii="Arial" w:hAnsi="Arial"/>
                <w:sz w:val="18"/>
              </w:rPr>
            </w:pPr>
            <w:r w:rsidRPr="002F7B70">
              <w:rPr>
                <w:rFonts w:ascii="Arial" w:hAnsi="Arial"/>
                <w:sz w:val="18"/>
              </w:rPr>
              <w:t>8.3.3.2.1 Unobstructed high side reach</w:t>
            </w:r>
          </w:p>
        </w:tc>
        <w:tc>
          <w:tcPr>
            <w:tcW w:w="617" w:type="dxa"/>
            <w:shd w:val="clear" w:color="auto" w:fill="auto"/>
            <w:vAlign w:val="center"/>
          </w:tcPr>
          <w:p w14:paraId="25C9ED9A"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4EACEFB5"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5B74C686"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29F0DF5E"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18B5E714"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156E9A26"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4F1C59E7"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0DB1D24E" w14:textId="77777777" w:rsidR="00956F95" w:rsidRPr="002F7B70" w:rsidDel="00E21CAB" w:rsidRDefault="00956F95" w:rsidP="00956F95">
            <w:pPr>
              <w:pStyle w:val="TAC"/>
              <w:rPr>
                <w:rFonts w:eastAsia="Calibri"/>
              </w:rPr>
            </w:pPr>
            <w:r w:rsidRPr="002F7B70">
              <w:t>P</w:t>
            </w:r>
          </w:p>
        </w:tc>
        <w:tc>
          <w:tcPr>
            <w:tcW w:w="617" w:type="dxa"/>
            <w:shd w:val="clear" w:color="auto" w:fill="auto"/>
            <w:vAlign w:val="center"/>
          </w:tcPr>
          <w:p w14:paraId="79DDB693" w14:textId="77777777" w:rsidR="00956F95" w:rsidRPr="002F7B70" w:rsidDel="00E21CAB" w:rsidRDefault="00956F95" w:rsidP="00956F95">
            <w:pPr>
              <w:pStyle w:val="TAC"/>
              <w:rPr>
                <w:rFonts w:eastAsia="Calibri"/>
              </w:rPr>
            </w:pPr>
            <w:r w:rsidRPr="002F7B70">
              <w:rPr>
                <w:rFonts w:eastAsia="Calibri"/>
              </w:rPr>
              <w:t>-</w:t>
            </w:r>
          </w:p>
        </w:tc>
        <w:tc>
          <w:tcPr>
            <w:tcW w:w="717" w:type="dxa"/>
            <w:shd w:val="clear" w:color="auto" w:fill="auto"/>
            <w:vAlign w:val="center"/>
          </w:tcPr>
          <w:p w14:paraId="49B2271A" w14:textId="77777777" w:rsidR="00956F95" w:rsidRPr="002F7B70" w:rsidRDefault="00956F95" w:rsidP="00956F95">
            <w:pPr>
              <w:pStyle w:val="TAC"/>
            </w:pPr>
            <w:r w:rsidRPr="002F7B70">
              <w:rPr>
                <w:rFonts w:eastAsia="Calibri"/>
              </w:rPr>
              <w:t>-</w:t>
            </w:r>
          </w:p>
        </w:tc>
        <w:tc>
          <w:tcPr>
            <w:tcW w:w="797" w:type="dxa"/>
            <w:vAlign w:val="center"/>
          </w:tcPr>
          <w:p w14:paraId="5292FA78" w14:textId="77777777" w:rsidR="00956F95" w:rsidRPr="002F7B70" w:rsidRDefault="00956F95" w:rsidP="00956F95">
            <w:pPr>
              <w:pStyle w:val="TAC"/>
              <w:rPr>
                <w:rFonts w:eastAsia="Calibri"/>
              </w:rPr>
            </w:pPr>
            <w:r w:rsidRPr="002F7B70">
              <w:rPr>
                <w:rFonts w:eastAsia="Calibri"/>
              </w:rPr>
              <w:t>-</w:t>
            </w:r>
          </w:p>
        </w:tc>
      </w:tr>
      <w:tr w:rsidR="00956F95" w:rsidRPr="002F7B70" w14:paraId="0CC71870" w14:textId="77777777" w:rsidTr="00956F95">
        <w:trPr>
          <w:cantSplit/>
          <w:jc w:val="center"/>
        </w:trPr>
        <w:tc>
          <w:tcPr>
            <w:tcW w:w="2539" w:type="dxa"/>
            <w:shd w:val="clear" w:color="auto" w:fill="auto"/>
          </w:tcPr>
          <w:p w14:paraId="6706BD92" w14:textId="281AF7D1" w:rsidR="00956F95" w:rsidRPr="002F7B70" w:rsidRDefault="00956F95" w:rsidP="00956F95">
            <w:pPr>
              <w:spacing w:after="0"/>
              <w:rPr>
                <w:rFonts w:ascii="Arial" w:hAnsi="Arial"/>
                <w:sz w:val="18"/>
              </w:rPr>
            </w:pPr>
            <w:r w:rsidRPr="002F7B70">
              <w:rPr>
                <w:rFonts w:ascii="Arial" w:hAnsi="Arial"/>
                <w:sz w:val="18"/>
              </w:rPr>
              <w:t>8.3.3.2.2</w:t>
            </w:r>
            <w:r w:rsidR="001C14F5" w:rsidRPr="002F7B70">
              <w:rPr>
                <w:rFonts w:ascii="Arial" w:hAnsi="Arial"/>
                <w:sz w:val="18"/>
              </w:rPr>
              <w:t xml:space="preserve"> </w:t>
            </w:r>
            <w:r w:rsidRPr="002F7B70">
              <w:rPr>
                <w:rFonts w:ascii="Arial" w:hAnsi="Arial"/>
                <w:sz w:val="18"/>
              </w:rPr>
              <w:t>Unobstructed low side reach</w:t>
            </w:r>
          </w:p>
        </w:tc>
        <w:tc>
          <w:tcPr>
            <w:tcW w:w="617" w:type="dxa"/>
            <w:shd w:val="clear" w:color="auto" w:fill="auto"/>
            <w:vAlign w:val="center"/>
          </w:tcPr>
          <w:p w14:paraId="08A382E7"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3E18AE0"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E995444"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B42AAF0"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7A4AB4E"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34C9B4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CEF2CF1"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E9C1482" w14:textId="77777777" w:rsidR="00956F95" w:rsidRPr="002F7B70" w:rsidRDefault="00956F95" w:rsidP="00956F95">
            <w:pPr>
              <w:pStyle w:val="TAC"/>
            </w:pPr>
            <w:r w:rsidRPr="002F7B70">
              <w:t>P</w:t>
            </w:r>
          </w:p>
        </w:tc>
        <w:tc>
          <w:tcPr>
            <w:tcW w:w="617" w:type="dxa"/>
            <w:shd w:val="clear" w:color="auto" w:fill="auto"/>
            <w:vAlign w:val="center"/>
          </w:tcPr>
          <w:p w14:paraId="24CB9BD7"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32264E10" w14:textId="77777777" w:rsidR="00956F95" w:rsidRPr="002F7B70" w:rsidRDefault="00956F95" w:rsidP="00956F95">
            <w:pPr>
              <w:pStyle w:val="TAC"/>
              <w:rPr>
                <w:rFonts w:eastAsia="Calibri"/>
              </w:rPr>
            </w:pPr>
            <w:r w:rsidRPr="002F7B70">
              <w:rPr>
                <w:rFonts w:eastAsia="Calibri"/>
              </w:rPr>
              <w:t>-</w:t>
            </w:r>
          </w:p>
        </w:tc>
        <w:tc>
          <w:tcPr>
            <w:tcW w:w="797" w:type="dxa"/>
            <w:vAlign w:val="center"/>
          </w:tcPr>
          <w:p w14:paraId="028D962E" w14:textId="77777777" w:rsidR="00956F95" w:rsidRPr="002F7B70" w:rsidRDefault="00956F95" w:rsidP="00956F95">
            <w:pPr>
              <w:pStyle w:val="TAC"/>
              <w:rPr>
                <w:rFonts w:eastAsia="Calibri"/>
              </w:rPr>
            </w:pPr>
            <w:r w:rsidRPr="002F7B70">
              <w:rPr>
                <w:rFonts w:eastAsia="Calibri"/>
              </w:rPr>
              <w:t>-</w:t>
            </w:r>
          </w:p>
        </w:tc>
      </w:tr>
      <w:tr w:rsidR="00956F95" w:rsidRPr="002F7B70" w14:paraId="4B7F775F" w14:textId="77777777" w:rsidTr="00956F95">
        <w:trPr>
          <w:cantSplit/>
          <w:jc w:val="center"/>
        </w:trPr>
        <w:tc>
          <w:tcPr>
            <w:tcW w:w="2539" w:type="dxa"/>
            <w:shd w:val="clear" w:color="auto" w:fill="auto"/>
          </w:tcPr>
          <w:p w14:paraId="4D013D3B" w14:textId="77777777" w:rsidR="00956F95" w:rsidRPr="002F7B70" w:rsidRDefault="00956F95" w:rsidP="00956F95">
            <w:pPr>
              <w:spacing w:after="0"/>
              <w:rPr>
                <w:rFonts w:ascii="Arial" w:hAnsi="Arial"/>
                <w:sz w:val="18"/>
              </w:rPr>
            </w:pPr>
            <w:r w:rsidRPr="002F7B70">
              <w:rPr>
                <w:rFonts w:ascii="Arial" w:hAnsi="Arial"/>
                <w:sz w:val="18"/>
              </w:rPr>
              <w:t>8.3.3.2.3.1 Obstructed</w:t>
            </w:r>
            <w:r w:rsidRPr="002F7B70">
              <w:rPr>
                <w:rFonts w:ascii="Arial" w:hAnsi="Arial"/>
                <w:sz w:val="18"/>
              </w:rPr>
              <w:br/>
              <w:t>(</w:t>
            </w:r>
            <w:r w:rsidRPr="002F7B70">
              <w:rPr>
                <w:rFonts w:ascii="Arial" w:hAnsi="Arial" w:cs="Arial"/>
                <w:sz w:val="18"/>
              </w:rPr>
              <w:t xml:space="preserve">≤ </w:t>
            </w:r>
            <w:r w:rsidRPr="002F7B70">
              <w:rPr>
                <w:rFonts w:ascii="Arial" w:hAnsi="Arial"/>
                <w:sz w:val="18"/>
              </w:rPr>
              <w:t>255 mm) side reach</w:t>
            </w:r>
          </w:p>
        </w:tc>
        <w:tc>
          <w:tcPr>
            <w:tcW w:w="617" w:type="dxa"/>
            <w:shd w:val="clear" w:color="auto" w:fill="auto"/>
            <w:vAlign w:val="center"/>
          </w:tcPr>
          <w:p w14:paraId="4396E846"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0F59ACE9"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7E4B1433"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2152D327"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017B44EE"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7110160E"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112B0EC0"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3BE19DEA" w14:textId="77777777" w:rsidR="00956F95" w:rsidRPr="002F7B70" w:rsidDel="00E21CAB" w:rsidRDefault="00956F95" w:rsidP="00956F95">
            <w:pPr>
              <w:pStyle w:val="TAC"/>
              <w:rPr>
                <w:rFonts w:eastAsia="Calibri"/>
              </w:rPr>
            </w:pPr>
            <w:r w:rsidRPr="002F7B70">
              <w:t>P</w:t>
            </w:r>
          </w:p>
        </w:tc>
        <w:tc>
          <w:tcPr>
            <w:tcW w:w="617" w:type="dxa"/>
            <w:shd w:val="clear" w:color="auto" w:fill="auto"/>
            <w:vAlign w:val="center"/>
          </w:tcPr>
          <w:p w14:paraId="5973DC65" w14:textId="77777777" w:rsidR="00956F95" w:rsidRPr="002F7B70" w:rsidDel="00E21CAB" w:rsidRDefault="00956F95" w:rsidP="00956F95">
            <w:pPr>
              <w:pStyle w:val="TAC"/>
              <w:rPr>
                <w:rFonts w:eastAsia="Calibri"/>
              </w:rPr>
            </w:pPr>
            <w:r w:rsidRPr="002F7B70">
              <w:rPr>
                <w:rFonts w:eastAsia="Calibri"/>
              </w:rPr>
              <w:t>-</w:t>
            </w:r>
          </w:p>
        </w:tc>
        <w:tc>
          <w:tcPr>
            <w:tcW w:w="717" w:type="dxa"/>
            <w:shd w:val="clear" w:color="auto" w:fill="auto"/>
            <w:vAlign w:val="center"/>
          </w:tcPr>
          <w:p w14:paraId="4CDAE5FB" w14:textId="77777777" w:rsidR="00956F95" w:rsidRPr="002F7B70" w:rsidRDefault="00956F95" w:rsidP="00956F95">
            <w:pPr>
              <w:pStyle w:val="TAC"/>
            </w:pPr>
            <w:r w:rsidRPr="002F7B70">
              <w:rPr>
                <w:rFonts w:eastAsia="Calibri"/>
              </w:rPr>
              <w:t>-</w:t>
            </w:r>
          </w:p>
        </w:tc>
        <w:tc>
          <w:tcPr>
            <w:tcW w:w="797" w:type="dxa"/>
            <w:vAlign w:val="center"/>
          </w:tcPr>
          <w:p w14:paraId="04B5BF7B" w14:textId="77777777" w:rsidR="00956F95" w:rsidRPr="002F7B70" w:rsidRDefault="00956F95" w:rsidP="00956F95">
            <w:pPr>
              <w:pStyle w:val="TAC"/>
              <w:rPr>
                <w:rFonts w:eastAsia="Calibri"/>
              </w:rPr>
            </w:pPr>
            <w:r w:rsidRPr="002F7B70">
              <w:rPr>
                <w:rFonts w:eastAsia="Calibri"/>
              </w:rPr>
              <w:t>-</w:t>
            </w:r>
          </w:p>
        </w:tc>
      </w:tr>
      <w:tr w:rsidR="00956F95" w:rsidRPr="002F7B70" w14:paraId="3AC79982" w14:textId="77777777" w:rsidTr="00956F95">
        <w:trPr>
          <w:cantSplit/>
          <w:jc w:val="center"/>
        </w:trPr>
        <w:tc>
          <w:tcPr>
            <w:tcW w:w="2539" w:type="dxa"/>
            <w:shd w:val="clear" w:color="auto" w:fill="auto"/>
          </w:tcPr>
          <w:p w14:paraId="74135F5C" w14:textId="77777777" w:rsidR="00956F95" w:rsidRPr="002F7B70" w:rsidRDefault="00956F95" w:rsidP="00956F95">
            <w:pPr>
              <w:spacing w:after="0"/>
              <w:rPr>
                <w:rFonts w:ascii="Arial" w:hAnsi="Arial"/>
                <w:sz w:val="18"/>
              </w:rPr>
            </w:pPr>
            <w:r w:rsidRPr="002F7B70">
              <w:rPr>
                <w:rFonts w:ascii="Arial" w:hAnsi="Arial"/>
                <w:sz w:val="18"/>
              </w:rPr>
              <w:t>8.3.3.2.3.2 Obstructed</w:t>
            </w:r>
            <w:r w:rsidRPr="002F7B70">
              <w:rPr>
                <w:rFonts w:ascii="Arial" w:hAnsi="Arial"/>
                <w:sz w:val="18"/>
              </w:rPr>
              <w:br/>
              <w:t>(</w:t>
            </w:r>
            <w:r w:rsidRPr="002F7B70">
              <w:rPr>
                <w:rFonts w:ascii="Arial" w:hAnsi="Arial" w:cs="Arial"/>
                <w:sz w:val="18"/>
              </w:rPr>
              <w:t xml:space="preserve">≤ </w:t>
            </w:r>
            <w:r w:rsidRPr="002F7B70">
              <w:rPr>
                <w:rFonts w:ascii="Arial" w:hAnsi="Arial"/>
                <w:sz w:val="18"/>
              </w:rPr>
              <w:t>610 mm) side reach</w:t>
            </w:r>
          </w:p>
        </w:tc>
        <w:tc>
          <w:tcPr>
            <w:tcW w:w="617" w:type="dxa"/>
            <w:shd w:val="clear" w:color="auto" w:fill="auto"/>
            <w:vAlign w:val="center"/>
          </w:tcPr>
          <w:p w14:paraId="263E432F"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3DA4382B"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600B9825"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37D8AB11"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0E278D09"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1E5A4E4A"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097A3352"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300F7A60" w14:textId="77777777" w:rsidR="00956F95" w:rsidRPr="002F7B70" w:rsidDel="00E21CAB" w:rsidRDefault="00956F95" w:rsidP="00956F95">
            <w:pPr>
              <w:pStyle w:val="TAC"/>
              <w:rPr>
                <w:rFonts w:eastAsia="Calibri"/>
              </w:rPr>
            </w:pPr>
            <w:r w:rsidRPr="002F7B70">
              <w:t>P</w:t>
            </w:r>
          </w:p>
        </w:tc>
        <w:tc>
          <w:tcPr>
            <w:tcW w:w="617" w:type="dxa"/>
            <w:shd w:val="clear" w:color="auto" w:fill="auto"/>
            <w:vAlign w:val="center"/>
          </w:tcPr>
          <w:p w14:paraId="5CD68772" w14:textId="77777777" w:rsidR="00956F95" w:rsidRPr="002F7B70" w:rsidDel="00E21CAB" w:rsidRDefault="00956F95" w:rsidP="00956F95">
            <w:pPr>
              <w:pStyle w:val="TAC"/>
              <w:rPr>
                <w:rFonts w:eastAsia="Calibri"/>
              </w:rPr>
            </w:pPr>
            <w:r w:rsidRPr="002F7B70">
              <w:rPr>
                <w:rFonts w:eastAsia="Calibri"/>
              </w:rPr>
              <w:t>-</w:t>
            </w:r>
          </w:p>
        </w:tc>
        <w:tc>
          <w:tcPr>
            <w:tcW w:w="717" w:type="dxa"/>
            <w:shd w:val="clear" w:color="auto" w:fill="auto"/>
            <w:vAlign w:val="center"/>
          </w:tcPr>
          <w:p w14:paraId="2D1700B3" w14:textId="77777777" w:rsidR="00956F95" w:rsidRPr="002F7B70" w:rsidRDefault="00956F95" w:rsidP="00956F95">
            <w:pPr>
              <w:pStyle w:val="TAC"/>
            </w:pPr>
            <w:r w:rsidRPr="002F7B70">
              <w:rPr>
                <w:rFonts w:eastAsia="Calibri"/>
              </w:rPr>
              <w:t>-</w:t>
            </w:r>
          </w:p>
        </w:tc>
        <w:tc>
          <w:tcPr>
            <w:tcW w:w="797" w:type="dxa"/>
            <w:vAlign w:val="center"/>
          </w:tcPr>
          <w:p w14:paraId="66829629" w14:textId="77777777" w:rsidR="00956F95" w:rsidRPr="002F7B70" w:rsidRDefault="00956F95" w:rsidP="00956F95">
            <w:pPr>
              <w:pStyle w:val="TAC"/>
              <w:rPr>
                <w:rFonts w:eastAsia="Calibri"/>
              </w:rPr>
            </w:pPr>
            <w:r w:rsidRPr="002F7B70">
              <w:rPr>
                <w:rFonts w:eastAsia="Calibri"/>
              </w:rPr>
              <w:t>-</w:t>
            </w:r>
          </w:p>
        </w:tc>
      </w:tr>
      <w:tr w:rsidR="00956F95" w:rsidRPr="002F7B70" w14:paraId="19FF3CC9" w14:textId="77777777" w:rsidTr="00956F95">
        <w:trPr>
          <w:cantSplit/>
          <w:jc w:val="center"/>
        </w:trPr>
        <w:tc>
          <w:tcPr>
            <w:tcW w:w="2539" w:type="dxa"/>
            <w:shd w:val="clear" w:color="auto" w:fill="auto"/>
          </w:tcPr>
          <w:p w14:paraId="1658D84F" w14:textId="77777777" w:rsidR="00956F95" w:rsidRPr="002F7B70" w:rsidRDefault="00956F95" w:rsidP="00956F95">
            <w:pPr>
              <w:spacing w:after="0"/>
              <w:rPr>
                <w:rFonts w:ascii="Arial" w:hAnsi="Arial"/>
                <w:sz w:val="18"/>
              </w:rPr>
            </w:pPr>
            <w:r w:rsidRPr="002F7B70">
              <w:rPr>
                <w:rFonts w:ascii="Arial" w:hAnsi="Arial"/>
                <w:sz w:val="18"/>
              </w:rPr>
              <w:t>8.3.4 Visibility</w:t>
            </w:r>
          </w:p>
        </w:tc>
        <w:tc>
          <w:tcPr>
            <w:tcW w:w="617" w:type="dxa"/>
            <w:shd w:val="clear" w:color="auto" w:fill="auto"/>
            <w:vAlign w:val="center"/>
          </w:tcPr>
          <w:p w14:paraId="696F1E7F"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66F1D922"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6723D5E0"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64D0DB1F"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3B7331EB"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4D4ECF4D"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63738906"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625C9307" w14:textId="77777777" w:rsidR="00956F95" w:rsidRPr="002F7B70" w:rsidDel="00E21CAB" w:rsidRDefault="00956F95" w:rsidP="00956F95">
            <w:pPr>
              <w:pStyle w:val="TAC"/>
              <w:rPr>
                <w:rFonts w:eastAsia="Calibri"/>
              </w:rPr>
            </w:pPr>
            <w:r w:rsidRPr="002F7B70">
              <w:t>P</w:t>
            </w:r>
          </w:p>
        </w:tc>
        <w:tc>
          <w:tcPr>
            <w:tcW w:w="617" w:type="dxa"/>
            <w:shd w:val="clear" w:color="auto" w:fill="auto"/>
            <w:vAlign w:val="center"/>
          </w:tcPr>
          <w:p w14:paraId="14816A4F" w14:textId="77777777" w:rsidR="00956F95" w:rsidRPr="002F7B70" w:rsidDel="00E21CAB" w:rsidRDefault="00956F95" w:rsidP="00956F95">
            <w:pPr>
              <w:pStyle w:val="TAC"/>
              <w:rPr>
                <w:rFonts w:eastAsia="Calibri"/>
              </w:rPr>
            </w:pPr>
            <w:r w:rsidRPr="002F7B70">
              <w:rPr>
                <w:rFonts w:eastAsia="Calibri"/>
              </w:rPr>
              <w:t>-</w:t>
            </w:r>
          </w:p>
        </w:tc>
        <w:tc>
          <w:tcPr>
            <w:tcW w:w="717" w:type="dxa"/>
            <w:shd w:val="clear" w:color="auto" w:fill="auto"/>
            <w:vAlign w:val="center"/>
          </w:tcPr>
          <w:p w14:paraId="43D8085B" w14:textId="77777777" w:rsidR="00956F95" w:rsidRPr="002F7B70" w:rsidRDefault="00956F95" w:rsidP="00956F95">
            <w:pPr>
              <w:pStyle w:val="TAC"/>
            </w:pPr>
            <w:r w:rsidRPr="002F7B70">
              <w:rPr>
                <w:rFonts w:eastAsia="Calibri"/>
              </w:rPr>
              <w:t>-</w:t>
            </w:r>
          </w:p>
        </w:tc>
        <w:tc>
          <w:tcPr>
            <w:tcW w:w="797" w:type="dxa"/>
            <w:vAlign w:val="center"/>
          </w:tcPr>
          <w:p w14:paraId="51C5529D" w14:textId="77777777" w:rsidR="00956F95" w:rsidRPr="002F7B70" w:rsidRDefault="00956F95" w:rsidP="00956F95">
            <w:pPr>
              <w:pStyle w:val="TAC"/>
              <w:rPr>
                <w:rFonts w:eastAsia="Calibri"/>
              </w:rPr>
            </w:pPr>
            <w:r w:rsidRPr="002F7B70">
              <w:rPr>
                <w:rFonts w:eastAsia="Calibri"/>
              </w:rPr>
              <w:t>-</w:t>
            </w:r>
          </w:p>
        </w:tc>
      </w:tr>
      <w:tr w:rsidR="00956F95" w:rsidRPr="002F7B70" w14:paraId="1117DCB3" w14:textId="77777777" w:rsidTr="00956F95">
        <w:trPr>
          <w:cantSplit/>
          <w:jc w:val="center"/>
        </w:trPr>
        <w:tc>
          <w:tcPr>
            <w:tcW w:w="2539" w:type="dxa"/>
            <w:shd w:val="clear" w:color="auto" w:fill="auto"/>
          </w:tcPr>
          <w:p w14:paraId="6FCBA623" w14:textId="77777777" w:rsidR="00956F95" w:rsidRPr="002F7B70" w:rsidRDefault="00956F95" w:rsidP="00956F95">
            <w:pPr>
              <w:spacing w:after="0"/>
              <w:rPr>
                <w:rFonts w:ascii="Arial" w:hAnsi="Arial"/>
                <w:sz w:val="18"/>
              </w:rPr>
            </w:pPr>
            <w:r w:rsidRPr="002F7B70">
              <w:rPr>
                <w:rFonts w:ascii="Arial" w:hAnsi="Arial"/>
                <w:sz w:val="18"/>
              </w:rPr>
              <w:t>8.3.5 Installation instructions</w:t>
            </w:r>
          </w:p>
        </w:tc>
        <w:tc>
          <w:tcPr>
            <w:tcW w:w="617" w:type="dxa"/>
            <w:shd w:val="clear" w:color="auto" w:fill="auto"/>
            <w:vAlign w:val="center"/>
          </w:tcPr>
          <w:p w14:paraId="72B1729D"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1C86F270"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000F80D8"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6DCE7CE3"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259A06EE"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2108A052"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62FB24AE"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57BB1E92" w14:textId="77777777" w:rsidR="00956F95" w:rsidRPr="002F7B70" w:rsidDel="00E21CAB" w:rsidRDefault="00956F95" w:rsidP="00956F95">
            <w:pPr>
              <w:pStyle w:val="TAC"/>
              <w:rPr>
                <w:rFonts w:eastAsia="Calibri"/>
              </w:rPr>
            </w:pPr>
            <w:r w:rsidRPr="002F7B70">
              <w:t>P</w:t>
            </w:r>
          </w:p>
        </w:tc>
        <w:tc>
          <w:tcPr>
            <w:tcW w:w="617" w:type="dxa"/>
            <w:shd w:val="clear" w:color="auto" w:fill="auto"/>
            <w:vAlign w:val="center"/>
          </w:tcPr>
          <w:p w14:paraId="4090AE71" w14:textId="77777777" w:rsidR="00956F95" w:rsidRPr="002F7B70" w:rsidDel="00E21CAB" w:rsidRDefault="00956F95" w:rsidP="00956F95">
            <w:pPr>
              <w:pStyle w:val="TAC"/>
              <w:rPr>
                <w:rFonts w:eastAsia="Calibri"/>
              </w:rPr>
            </w:pPr>
            <w:r w:rsidRPr="002F7B70">
              <w:rPr>
                <w:rFonts w:eastAsia="Calibri"/>
              </w:rPr>
              <w:t>-</w:t>
            </w:r>
          </w:p>
        </w:tc>
        <w:tc>
          <w:tcPr>
            <w:tcW w:w="717" w:type="dxa"/>
            <w:shd w:val="clear" w:color="auto" w:fill="auto"/>
            <w:vAlign w:val="center"/>
          </w:tcPr>
          <w:p w14:paraId="0980F201" w14:textId="77777777" w:rsidR="00956F95" w:rsidRPr="002F7B70" w:rsidRDefault="00956F95" w:rsidP="00956F95">
            <w:pPr>
              <w:pStyle w:val="TAC"/>
            </w:pPr>
            <w:r w:rsidRPr="002F7B70">
              <w:rPr>
                <w:rFonts w:eastAsia="Calibri"/>
              </w:rPr>
              <w:t>-</w:t>
            </w:r>
          </w:p>
        </w:tc>
        <w:tc>
          <w:tcPr>
            <w:tcW w:w="797" w:type="dxa"/>
            <w:vAlign w:val="center"/>
          </w:tcPr>
          <w:p w14:paraId="32D0D8BF" w14:textId="77777777" w:rsidR="00956F95" w:rsidRPr="002F7B70" w:rsidRDefault="00956F95" w:rsidP="00956F95">
            <w:pPr>
              <w:pStyle w:val="TAC"/>
              <w:rPr>
                <w:rFonts w:eastAsia="Calibri"/>
              </w:rPr>
            </w:pPr>
            <w:r w:rsidRPr="002F7B70">
              <w:rPr>
                <w:rFonts w:eastAsia="Calibri"/>
              </w:rPr>
              <w:t>-</w:t>
            </w:r>
          </w:p>
        </w:tc>
      </w:tr>
      <w:tr w:rsidR="00956F95" w:rsidRPr="002F7B70" w14:paraId="0F5281FA" w14:textId="77777777" w:rsidTr="00956F95">
        <w:trPr>
          <w:cantSplit/>
          <w:jc w:val="center"/>
        </w:trPr>
        <w:tc>
          <w:tcPr>
            <w:tcW w:w="2539" w:type="dxa"/>
            <w:shd w:val="clear" w:color="auto" w:fill="auto"/>
          </w:tcPr>
          <w:p w14:paraId="5B7A732D" w14:textId="77777777" w:rsidR="00956F95" w:rsidRPr="002F7B70" w:rsidRDefault="00956F95" w:rsidP="00956F95">
            <w:pPr>
              <w:spacing w:after="0"/>
              <w:rPr>
                <w:rFonts w:ascii="Arial" w:hAnsi="Arial"/>
                <w:sz w:val="18"/>
              </w:rPr>
            </w:pPr>
            <w:r w:rsidRPr="002F7B70">
              <w:rPr>
                <w:rFonts w:ascii="Arial" w:hAnsi="Arial"/>
                <w:sz w:val="18"/>
              </w:rPr>
              <w:t>8.4.1 Numeric keys</w:t>
            </w:r>
          </w:p>
        </w:tc>
        <w:tc>
          <w:tcPr>
            <w:tcW w:w="617" w:type="dxa"/>
            <w:shd w:val="clear" w:color="auto" w:fill="auto"/>
            <w:vAlign w:val="center"/>
          </w:tcPr>
          <w:p w14:paraId="03A16F60" w14:textId="77777777" w:rsidR="00956F95" w:rsidRPr="002F7B70" w:rsidDel="00E21CAB" w:rsidRDefault="00956F95" w:rsidP="00956F95">
            <w:pPr>
              <w:pStyle w:val="TAC"/>
              <w:rPr>
                <w:rFonts w:eastAsia="Calibri"/>
              </w:rPr>
            </w:pPr>
            <w:r w:rsidRPr="002F7B70">
              <w:t>P</w:t>
            </w:r>
          </w:p>
        </w:tc>
        <w:tc>
          <w:tcPr>
            <w:tcW w:w="617" w:type="dxa"/>
            <w:shd w:val="clear" w:color="auto" w:fill="auto"/>
            <w:vAlign w:val="center"/>
          </w:tcPr>
          <w:p w14:paraId="633A6A2C" w14:textId="77777777" w:rsidR="00956F95" w:rsidRPr="002F7B70" w:rsidDel="00E21CAB" w:rsidRDefault="00956F95" w:rsidP="00956F95">
            <w:pPr>
              <w:pStyle w:val="TAC"/>
              <w:rPr>
                <w:rFonts w:eastAsia="Calibri"/>
              </w:rPr>
            </w:pPr>
            <w:r w:rsidRPr="002F7B70">
              <w:t>S</w:t>
            </w:r>
          </w:p>
        </w:tc>
        <w:tc>
          <w:tcPr>
            <w:tcW w:w="617" w:type="dxa"/>
            <w:shd w:val="clear" w:color="auto" w:fill="auto"/>
            <w:vAlign w:val="center"/>
          </w:tcPr>
          <w:p w14:paraId="530811F2"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77A54355"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1A150C97"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3490C84F"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3161552B"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7E0D1D9F"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58365625" w14:textId="77777777" w:rsidR="00956F95" w:rsidRPr="002F7B70" w:rsidDel="00E21CAB" w:rsidRDefault="00956F95" w:rsidP="00956F95">
            <w:pPr>
              <w:pStyle w:val="TAC"/>
              <w:rPr>
                <w:rFonts w:eastAsia="Calibri"/>
              </w:rPr>
            </w:pPr>
            <w:r w:rsidRPr="002F7B70">
              <w:rPr>
                <w:rFonts w:eastAsia="Calibri"/>
              </w:rPr>
              <w:t>-</w:t>
            </w:r>
          </w:p>
        </w:tc>
        <w:tc>
          <w:tcPr>
            <w:tcW w:w="717" w:type="dxa"/>
            <w:shd w:val="clear" w:color="auto" w:fill="auto"/>
            <w:vAlign w:val="center"/>
          </w:tcPr>
          <w:p w14:paraId="3793AD2C" w14:textId="77777777" w:rsidR="00956F95" w:rsidRPr="002F7B70" w:rsidRDefault="00956F95" w:rsidP="00956F95">
            <w:pPr>
              <w:pStyle w:val="TAC"/>
            </w:pPr>
            <w:r w:rsidRPr="002F7B70">
              <w:rPr>
                <w:rFonts w:eastAsia="Calibri"/>
              </w:rPr>
              <w:t>-</w:t>
            </w:r>
          </w:p>
        </w:tc>
        <w:tc>
          <w:tcPr>
            <w:tcW w:w="797" w:type="dxa"/>
            <w:vAlign w:val="center"/>
          </w:tcPr>
          <w:p w14:paraId="376741C2" w14:textId="77777777" w:rsidR="00956F95" w:rsidRPr="002F7B70" w:rsidRDefault="00956F95" w:rsidP="00956F95">
            <w:pPr>
              <w:pStyle w:val="TAC"/>
              <w:rPr>
                <w:rFonts w:eastAsia="Calibri"/>
              </w:rPr>
            </w:pPr>
            <w:r w:rsidRPr="002F7B70">
              <w:rPr>
                <w:rFonts w:eastAsia="Calibri"/>
              </w:rPr>
              <w:t>-</w:t>
            </w:r>
          </w:p>
        </w:tc>
      </w:tr>
      <w:tr w:rsidR="00956F95" w:rsidRPr="002F7B70" w14:paraId="1CDB929D" w14:textId="77777777" w:rsidTr="00956F95">
        <w:trPr>
          <w:cantSplit/>
          <w:jc w:val="center"/>
        </w:trPr>
        <w:tc>
          <w:tcPr>
            <w:tcW w:w="2539" w:type="dxa"/>
            <w:shd w:val="clear" w:color="auto" w:fill="auto"/>
          </w:tcPr>
          <w:p w14:paraId="6B5106C5" w14:textId="0F6C0364" w:rsidR="00956F95" w:rsidRPr="002F7B70" w:rsidRDefault="00956F95" w:rsidP="00956F95">
            <w:pPr>
              <w:spacing w:after="0"/>
              <w:rPr>
                <w:rFonts w:ascii="Arial" w:hAnsi="Arial"/>
                <w:sz w:val="18"/>
              </w:rPr>
            </w:pPr>
            <w:r w:rsidRPr="002F7B70">
              <w:rPr>
                <w:rFonts w:ascii="Arial" w:hAnsi="Arial"/>
                <w:sz w:val="18"/>
              </w:rPr>
              <w:t>8.4.2</w:t>
            </w:r>
            <w:r w:rsidR="00133E35" w:rsidRPr="002F7B70">
              <w:rPr>
                <w:rFonts w:ascii="Arial" w:hAnsi="Arial"/>
                <w:sz w:val="18"/>
              </w:rPr>
              <w:t>.1</w:t>
            </w:r>
            <w:r w:rsidRPr="002F7B70">
              <w:rPr>
                <w:rFonts w:ascii="Arial" w:hAnsi="Arial"/>
                <w:sz w:val="18"/>
              </w:rPr>
              <w:t xml:space="preserve"> Means of operation of mechanical parts </w:t>
            </w:r>
          </w:p>
        </w:tc>
        <w:tc>
          <w:tcPr>
            <w:tcW w:w="617" w:type="dxa"/>
            <w:shd w:val="clear" w:color="auto" w:fill="auto"/>
            <w:vAlign w:val="center"/>
          </w:tcPr>
          <w:p w14:paraId="1E7DA130"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549D7E63"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39066E89"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46CB5E0D"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02E4023A"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003614F6"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35CEC317" w14:textId="77777777" w:rsidR="00956F95" w:rsidRPr="002F7B70" w:rsidDel="00E21CAB" w:rsidRDefault="00956F95" w:rsidP="00956F95">
            <w:pPr>
              <w:pStyle w:val="TAC"/>
              <w:rPr>
                <w:rFonts w:eastAsia="Calibri"/>
              </w:rPr>
            </w:pPr>
            <w:r w:rsidRPr="002F7B70">
              <w:t>P</w:t>
            </w:r>
          </w:p>
        </w:tc>
        <w:tc>
          <w:tcPr>
            <w:tcW w:w="617" w:type="dxa"/>
            <w:shd w:val="clear" w:color="auto" w:fill="auto"/>
            <w:vAlign w:val="center"/>
          </w:tcPr>
          <w:p w14:paraId="581F09C9"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39C75C0E" w14:textId="77777777" w:rsidR="00956F95" w:rsidRPr="002F7B70" w:rsidDel="00E21CAB" w:rsidRDefault="00956F95" w:rsidP="00956F95">
            <w:pPr>
              <w:pStyle w:val="TAC"/>
              <w:rPr>
                <w:rFonts w:eastAsia="Calibri"/>
              </w:rPr>
            </w:pPr>
            <w:r w:rsidRPr="002F7B70">
              <w:rPr>
                <w:rFonts w:eastAsia="Calibri"/>
              </w:rPr>
              <w:t>-</w:t>
            </w:r>
          </w:p>
        </w:tc>
        <w:tc>
          <w:tcPr>
            <w:tcW w:w="717" w:type="dxa"/>
            <w:shd w:val="clear" w:color="auto" w:fill="auto"/>
            <w:vAlign w:val="center"/>
          </w:tcPr>
          <w:p w14:paraId="30235E7A" w14:textId="77777777" w:rsidR="00956F95" w:rsidRPr="002F7B70" w:rsidRDefault="00956F95" w:rsidP="00956F95">
            <w:pPr>
              <w:pStyle w:val="TAC"/>
            </w:pPr>
            <w:r w:rsidRPr="002F7B70">
              <w:rPr>
                <w:rFonts w:eastAsia="Calibri"/>
              </w:rPr>
              <w:t>-</w:t>
            </w:r>
          </w:p>
        </w:tc>
        <w:tc>
          <w:tcPr>
            <w:tcW w:w="797" w:type="dxa"/>
            <w:vAlign w:val="center"/>
          </w:tcPr>
          <w:p w14:paraId="57EC3C8B" w14:textId="77777777" w:rsidR="00956F95" w:rsidRPr="002F7B70" w:rsidRDefault="00956F95" w:rsidP="00956F95">
            <w:pPr>
              <w:pStyle w:val="TAC"/>
              <w:rPr>
                <w:rFonts w:eastAsia="Calibri"/>
              </w:rPr>
            </w:pPr>
            <w:r w:rsidRPr="002F7B70">
              <w:rPr>
                <w:rFonts w:eastAsia="Calibri"/>
              </w:rPr>
              <w:t>-</w:t>
            </w:r>
          </w:p>
        </w:tc>
      </w:tr>
      <w:tr w:rsidR="00956F95" w:rsidRPr="002F7B70" w14:paraId="477C2492" w14:textId="77777777" w:rsidTr="00956F95">
        <w:trPr>
          <w:cantSplit/>
          <w:jc w:val="center"/>
        </w:trPr>
        <w:tc>
          <w:tcPr>
            <w:tcW w:w="2539" w:type="dxa"/>
            <w:shd w:val="clear" w:color="auto" w:fill="auto"/>
          </w:tcPr>
          <w:p w14:paraId="2E945D04" w14:textId="77777777" w:rsidR="00956F95" w:rsidRPr="002F7B70" w:rsidRDefault="00956F95" w:rsidP="00956F95">
            <w:pPr>
              <w:spacing w:after="0"/>
              <w:rPr>
                <w:rFonts w:ascii="Arial" w:hAnsi="Arial" w:cs="Arial"/>
                <w:sz w:val="18"/>
                <w:szCs w:val="18"/>
              </w:rPr>
            </w:pPr>
            <w:r w:rsidRPr="002F7B70">
              <w:rPr>
                <w:rFonts w:ascii="Arial" w:hAnsi="Arial" w:cs="Arial"/>
                <w:sz w:val="18"/>
                <w:szCs w:val="18"/>
              </w:rPr>
              <w:t>8.4.2.2 Force of operation of mechanical parts</w:t>
            </w:r>
          </w:p>
        </w:tc>
        <w:tc>
          <w:tcPr>
            <w:tcW w:w="617" w:type="dxa"/>
            <w:shd w:val="clear" w:color="auto" w:fill="auto"/>
            <w:vAlign w:val="center"/>
          </w:tcPr>
          <w:p w14:paraId="0CC11CFA" w14:textId="77777777" w:rsidR="00956F95" w:rsidRPr="002F7B70" w:rsidRDefault="00956F95" w:rsidP="00956F95">
            <w:pPr>
              <w:pStyle w:val="TAC"/>
              <w:rPr>
                <w:rFonts w:eastAsia="Calibri" w:cs="Arial"/>
                <w:szCs w:val="18"/>
              </w:rPr>
            </w:pPr>
            <w:r w:rsidRPr="002F7B70">
              <w:rPr>
                <w:rFonts w:cs="Arial"/>
                <w:szCs w:val="18"/>
              </w:rPr>
              <w:t>-</w:t>
            </w:r>
          </w:p>
        </w:tc>
        <w:tc>
          <w:tcPr>
            <w:tcW w:w="617" w:type="dxa"/>
            <w:shd w:val="clear" w:color="auto" w:fill="auto"/>
            <w:vAlign w:val="center"/>
          </w:tcPr>
          <w:p w14:paraId="678150F9" w14:textId="77777777" w:rsidR="00956F95" w:rsidRPr="002F7B70" w:rsidRDefault="00956F95" w:rsidP="00956F95">
            <w:pPr>
              <w:pStyle w:val="TAC"/>
              <w:rPr>
                <w:rFonts w:eastAsia="Calibri" w:cs="Arial"/>
                <w:szCs w:val="18"/>
              </w:rPr>
            </w:pPr>
            <w:r w:rsidRPr="002F7B70">
              <w:rPr>
                <w:rFonts w:cs="Arial"/>
                <w:szCs w:val="18"/>
              </w:rPr>
              <w:t>-</w:t>
            </w:r>
          </w:p>
        </w:tc>
        <w:tc>
          <w:tcPr>
            <w:tcW w:w="617" w:type="dxa"/>
            <w:shd w:val="clear" w:color="auto" w:fill="auto"/>
            <w:vAlign w:val="center"/>
          </w:tcPr>
          <w:p w14:paraId="670C5C76" w14:textId="77777777" w:rsidR="00956F95" w:rsidRPr="002F7B70" w:rsidRDefault="00956F95" w:rsidP="00956F95">
            <w:pPr>
              <w:pStyle w:val="TAC"/>
              <w:rPr>
                <w:rFonts w:eastAsia="Calibri" w:cs="Arial"/>
                <w:szCs w:val="18"/>
              </w:rPr>
            </w:pPr>
            <w:r w:rsidRPr="002F7B70">
              <w:rPr>
                <w:rFonts w:cs="Arial"/>
                <w:szCs w:val="18"/>
              </w:rPr>
              <w:t>-</w:t>
            </w:r>
          </w:p>
        </w:tc>
        <w:tc>
          <w:tcPr>
            <w:tcW w:w="617" w:type="dxa"/>
            <w:shd w:val="clear" w:color="auto" w:fill="auto"/>
            <w:vAlign w:val="center"/>
          </w:tcPr>
          <w:p w14:paraId="60440C4F" w14:textId="77777777" w:rsidR="00956F95" w:rsidRPr="002F7B70" w:rsidRDefault="00956F95" w:rsidP="00956F95">
            <w:pPr>
              <w:pStyle w:val="TAC"/>
              <w:rPr>
                <w:rFonts w:eastAsia="Calibri" w:cs="Arial"/>
                <w:szCs w:val="18"/>
              </w:rPr>
            </w:pPr>
            <w:r w:rsidRPr="002F7B70">
              <w:rPr>
                <w:rFonts w:cs="Arial"/>
                <w:szCs w:val="18"/>
              </w:rPr>
              <w:t>-</w:t>
            </w:r>
          </w:p>
        </w:tc>
        <w:tc>
          <w:tcPr>
            <w:tcW w:w="617" w:type="dxa"/>
            <w:shd w:val="clear" w:color="auto" w:fill="auto"/>
            <w:vAlign w:val="center"/>
          </w:tcPr>
          <w:p w14:paraId="2D990CB1" w14:textId="77777777" w:rsidR="00956F95" w:rsidRPr="002F7B70" w:rsidRDefault="00956F95" w:rsidP="00956F95">
            <w:pPr>
              <w:pStyle w:val="TAC"/>
              <w:rPr>
                <w:rFonts w:eastAsia="Calibri" w:cs="Arial"/>
                <w:szCs w:val="18"/>
              </w:rPr>
            </w:pPr>
            <w:r w:rsidRPr="002F7B70">
              <w:rPr>
                <w:rFonts w:cs="Arial"/>
                <w:szCs w:val="18"/>
              </w:rPr>
              <w:t>-</w:t>
            </w:r>
          </w:p>
        </w:tc>
        <w:tc>
          <w:tcPr>
            <w:tcW w:w="617" w:type="dxa"/>
            <w:shd w:val="clear" w:color="auto" w:fill="auto"/>
            <w:vAlign w:val="center"/>
          </w:tcPr>
          <w:p w14:paraId="63889B8B" w14:textId="77777777" w:rsidR="00956F95" w:rsidRPr="002F7B70" w:rsidRDefault="00956F95" w:rsidP="00956F95">
            <w:pPr>
              <w:pStyle w:val="TAC"/>
              <w:rPr>
                <w:rFonts w:eastAsia="Calibri" w:cs="Arial"/>
                <w:szCs w:val="18"/>
              </w:rPr>
            </w:pPr>
            <w:r w:rsidRPr="002F7B70">
              <w:rPr>
                <w:rFonts w:cs="Arial"/>
                <w:szCs w:val="18"/>
              </w:rPr>
              <w:t>-</w:t>
            </w:r>
          </w:p>
        </w:tc>
        <w:tc>
          <w:tcPr>
            <w:tcW w:w="617" w:type="dxa"/>
            <w:shd w:val="clear" w:color="auto" w:fill="auto"/>
            <w:vAlign w:val="center"/>
          </w:tcPr>
          <w:p w14:paraId="0AC41B03" w14:textId="77777777" w:rsidR="00956F95" w:rsidRPr="002F7B70" w:rsidRDefault="00956F95" w:rsidP="00956F95">
            <w:pPr>
              <w:pStyle w:val="TAC"/>
              <w:rPr>
                <w:rFonts w:cs="Arial"/>
                <w:szCs w:val="18"/>
              </w:rPr>
            </w:pPr>
            <w:r w:rsidRPr="002F7B70">
              <w:rPr>
                <w:rFonts w:cs="Arial"/>
                <w:szCs w:val="18"/>
              </w:rPr>
              <w:t>P</w:t>
            </w:r>
          </w:p>
        </w:tc>
        <w:tc>
          <w:tcPr>
            <w:tcW w:w="617" w:type="dxa"/>
            <w:shd w:val="clear" w:color="auto" w:fill="auto"/>
            <w:vAlign w:val="center"/>
          </w:tcPr>
          <w:p w14:paraId="204CEAB4" w14:textId="77777777" w:rsidR="00956F95" w:rsidRPr="002F7B70" w:rsidRDefault="00956F95" w:rsidP="00956F95">
            <w:pPr>
              <w:pStyle w:val="TAC"/>
              <w:rPr>
                <w:rFonts w:eastAsia="Calibri" w:cs="Arial"/>
                <w:szCs w:val="18"/>
              </w:rPr>
            </w:pPr>
            <w:r w:rsidRPr="002F7B70">
              <w:rPr>
                <w:rFonts w:cs="Arial"/>
                <w:szCs w:val="18"/>
              </w:rPr>
              <w:t>-</w:t>
            </w:r>
          </w:p>
        </w:tc>
        <w:tc>
          <w:tcPr>
            <w:tcW w:w="617" w:type="dxa"/>
            <w:shd w:val="clear" w:color="auto" w:fill="auto"/>
            <w:vAlign w:val="center"/>
          </w:tcPr>
          <w:p w14:paraId="41D4C01A" w14:textId="77777777" w:rsidR="00956F95" w:rsidRPr="002F7B70" w:rsidRDefault="00956F95" w:rsidP="00956F95">
            <w:pPr>
              <w:pStyle w:val="TAC"/>
              <w:rPr>
                <w:rFonts w:eastAsia="Calibri" w:cs="Arial"/>
                <w:szCs w:val="18"/>
              </w:rPr>
            </w:pPr>
            <w:r w:rsidRPr="002F7B70">
              <w:rPr>
                <w:rFonts w:cs="Arial"/>
                <w:szCs w:val="18"/>
              </w:rPr>
              <w:t>-</w:t>
            </w:r>
          </w:p>
        </w:tc>
        <w:tc>
          <w:tcPr>
            <w:tcW w:w="717" w:type="dxa"/>
            <w:shd w:val="clear" w:color="auto" w:fill="auto"/>
            <w:vAlign w:val="center"/>
          </w:tcPr>
          <w:p w14:paraId="19DA6E94" w14:textId="77777777" w:rsidR="00956F95" w:rsidRPr="002F7B70" w:rsidRDefault="00956F95" w:rsidP="00956F95">
            <w:pPr>
              <w:pStyle w:val="TAC"/>
              <w:rPr>
                <w:rFonts w:eastAsia="Calibri" w:cs="Arial"/>
                <w:szCs w:val="18"/>
              </w:rPr>
            </w:pPr>
            <w:r w:rsidRPr="002F7B70">
              <w:rPr>
                <w:rFonts w:cs="Arial"/>
                <w:szCs w:val="18"/>
              </w:rPr>
              <w:t>-</w:t>
            </w:r>
          </w:p>
        </w:tc>
        <w:tc>
          <w:tcPr>
            <w:tcW w:w="797" w:type="dxa"/>
            <w:vAlign w:val="center"/>
          </w:tcPr>
          <w:p w14:paraId="6BD0E207" w14:textId="77777777" w:rsidR="00956F95" w:rsidRPr="002F7B70" w:rsidRDefault="00956F95" w:rsidP="00956F95">
            <w:pPr>
              <w:pStyle w:val="TAC"/>
              <w:rPr>
                <w:rFonts w:eastAsia="Calibri" w:cs="Arial"/>
                <w:szCs w:val="18"/>
              </w:rPr>
            </w:pPr>
            <w:r w:rsidRPr="002F7B70">
              <w:rPr>
                <w:rFonts w:cs="Arial"/>
                <w:szCs w:val="18"/>
              </w:rPr>
              <w:t>-</w:t>
            </w:r>
          </w:p>
        </w:tc>
      </w:tr>
      <w:tr w:rsidR="00956F95" w:rsidRPr="002F7B70" w14:paraId="4AADA360" w14:textId="77777777" w:rsidTr="00956F95">
        <w:trPr>
          <w:cantSplit/>
          <w:jc w:val="center"/>
        </w:trPr>
        <w:tc>
          <w:tcPr>
            <w:tcW w:w="2539" w:type="dxa"/>
            <w:shd w:val="clear" w:color="auto" w:fill="auto"/>
          </w:tcPr>
          <w:p w14:paraId="0093E2F7" w14:textId="77777777" w:rsidR="00956F95" w:rsidRPr="002F7B70" w:rsidRDefault="00956F95" w:rsidP="00956F95">
            <w:pPr>
              <w:spacing w:after="0"/>
              <w:rPr>
                <w:rFonts w:ascii="Arial" w:hAnsi="Arial" w:cs="Arial"/>
                <w:sz w:val="18"/>
                <w:szCs w:val="18"/>
              </w:rPr>
            </w:pPr>
            <w:r w:rsidRPr="002F7B70">
              <w:rPr>
                <w:rFonts w:ascii="Arial" w:hAnsi="Arial" w:cs="Arial"/>
                <w:sz w:val="18"/>
                <w:szCs w:val="18"/>
              </w:rPr>
              <w:t>8.4.3 Keys, tickets and fare cards</w:t>
            </w:r>
          </w:p>
        </w:tc>
        <w:tc>
          <w:tcPr>
            <w:tcW w:w="617" w:type="dxa"/>
            <w:shd w:val="clear" w:color="auto" w:fill="auto"/>
            <w:vAlign w:val="center"/>
          </w:tcPr>
          <w:p w14:paraId="4476BCC0" w14:textId="77777777" w:rsidR="00956F95" w:rsidRPr="002F7B70" w:rsidDel="00E21CAB" w:rsidRDefault="00956F95" w:rsidP="00956F95">
            <w:pPr>
              <w:pStyle w:val="TAC"/>
              <w:rPr>
                <w:rFonts w:eastAsia="Calibri" w:cs="Arial"/>
                <w:szCs w:val="18"/>
              </w:rPr>
            </w:pPr>
            <w:r w:rsidRPr="002F7B70">
              <w:rPr>
                <w:rFonts w:cs="Arial"/>
                <w:szCs w:val="18"/>
              </w:rPr>
              <w:t>P</w:t>
            </w:r>
          </w:p>
        </w:tc>
        <w:tc>
          <w:tcPr>
            <w:tcW w:w="617" w:type="dxa"/>
            <w:shd w:val="clear" w:color="auto" w:fill="auto"/>
            <w:vAlign w:val="center"/>
          </w:tcPr>
          <w:p w14:paraId="1A33F33C" w14:textId="77777777" w:rsidR="00956F95" w:rsidRPr="002F7B70" w:rsidDel="00E21CAB" w:rsidRDefault="00956F95" w:rsidP="00956F95">
            <w:pPr>
              <w:pStyle w:val="TAC"/>
              <w:rPr>
                <w:rFonts w:eastAsia="Calibri" w:cs="Arial"/>
                <w:szCs w:val="18"/>
              </w:rPr>
            </w:pPr>
            <w:r w:rsidRPr="002F7B70">
              <w:rPr>
                <w:rFonts w:cs="Arial"/>
                <w:szCs w:val="18"/>
              </w:rPr>
              <w:t>S</w:t>
            </w:r>
          </w:p>
        </w:tc>
        <w:tc>
          <w:tcPr>
            <w:tcW w:w="617" w:type="dxa"/>
            <w:shd w:val="clear" w:color="auto" w:fill="auto"/>
            <w:vAlign w:val="center"/>
          </w:tcPr>
          <w:p w14:paraId="56070FCD" w14:textId="77777777" w:rsidR="00956F95" w:rsidRPr="002F7B70" w:rsidDel="00E21CAB" w:rsidRDefault="00956F95" w:rsidP="00956F95">
            <w:pPr>
              <w:pStyle w:val="TAC"/>
              <w:rPr>
                <w:rFonts w:eastAsia="Calibri" w:cs="Arial"/>
                <w:szCs w:val="18"/>
              </w:rPr>
            </w:pPr>
            <w:r w:rsidRPr="002F7B70">
              <w:rPr>
                <w:rFonts w:eastAsia="Calibri" w:cs="Arial"/>
                <w:szCs w:val="18"/>
              </w:rPr>
              <w:t>-</w:t>
            </w:r>
          </w:p>
        </w:tc>
        <w:tc>
          <w:tcPr>
            <w:tcW w:w="617" w:type="dxa"/>
            <w:shd w:val="clear" w:color="auto" w:fill="auto"/>
            <w:vAlign w:val="center"/>
          </w:tcPr>
          <w:p w14:paraId="67F5FE7E" w14:textId="77777777" w:rsidR="00956F95" w:rsidRPr="002F7B70" w:rsidRDefault="00956F95" w:rsidP="00956F95">
            <w:pPr>
              <w:pStyle w:val="TAC"/>
              <w:rPr>
                <w:rFonts w:cs="Arial"/>
                <w:szCs w:val="18"/>
              </w:rPr>
            </w:pPr>
            <w:r w:rsidRPr="002F7B70">
              <w:rPr>
                <w:rFonts w:eastAsia="Calibri" w:cs="Arial"/>
                <w:szCs w:val="18"/>
              </w:rPr>
              <w:t>-</w:t>
            </w:r>
          </w:p>
        </w:tc>
        <w:tc>
          <w:tcPr>
            <w:tcW w:w="617" w:type="dxa"/>
            <w:shd w:val="clear" w:color="auto" w:fill="auto"/>
            <w:vAlign w:val="center"/>
          </w:tcPr>
          <w:p w14:paraId="63310B80" w14:textId="77777777" w:rsidR="00956F95" w:rsidRPr="002F7B70" w:rsidRDefault="00956F95" w:rsidP="00956F95">
            <w:pPr>
              <w:pStyle w:val="TAC"/>
              <w:rPr>
                <w:rFonts w:cs="Arial"/>
                <w:szCs w:val="18"/>
              </w:rPr>
            </w:pPr>
            <w:r w:rsidRPr="002F7B70">
              <w:rPr>
                <w:rFonts w:eastAsia="Calibri" w:cs="Arial"/>
                <w:szCs w:val="18"/>
              </w:rPr>
              <w:t>-</w:t>
            </w:r>
          </w:p>
        </w:tc>
        <w:tc>
          <w:tcPr>
            <w:tcW w:w="617" w:type="dxa"/>
            <w:shd w:val="clear" w:color="auto" w:fill="auto"/>
            <w:vAlign w:val="center"/>
          </w:tcPr>
          <w:p w14:paraId="6B9324A2" w14:textId="77777777" w:rsidR="00956F95" w:rsidRPr="002F7B70" w:rsidDel="00E21CAB" w:rsidRDefault="00956F95" w:rsidP="00956F95">
            <w:pPr>
              <w:pStyle w:val="TAC"/>
              <w:rPr>
                <w:rFonts w:eastAsia="Calibri" w:cs="Arial"/>
                <w:szCs w:val="18"/>
              </w:rPr>
            </w:pPr>
            <w:r w:rsidRPr="002F7B70">
              <w:rPr>
                <w:rFonts w:eastAsia="Calibri" w:cs="Arial"/>
                <w:szCs w:val="18"/>
              </w:rPr>
              <w:t>-</w:t>
            </w:r>
          </w:p>
        </w:tc>
        <w:tc>
          <w:tcPr>
            <w:tcW w:w="617" w:type="dxa"/>
            <w:shd w:val="clear" w:color="auto" w:fill="auto"/>
            <w:vAlign w:val="center"/>
          </w:tcPr>
          <w:p w14:paraId="06F153B7" w14:textId="77777777" w:rsidR="00956F95" w:rsidRPr="002F7B70" w:rsidDel="00E21CAB" w:rsidRDefault="00956F95" w:rsidP="00956F95">
            <w:pPr>
              <w:pStyle w:val="TAC"/>
              <w:rPr>
                <w:rFonts w:eastAsia="Calibri" w:cs="Arial"/>
                <w:szCs w:val="18"/>
              </w:rPr>
            </w:pPr>
            <w:r w:rsidRPr="002F7B70">
              <w:rPr>
                <w:rFonts w:eastAsia="Calibri" w:cs="Arial"/>
                <w:szCs w:val="18"/>
              </w:rPr>
              <w:t>-</w:t>
            </w:r>
          </w:p>
        </w:tc>
        <w:tc>
          <w:tcPr>
            <w:tcW w:w="617" w:type="dxa"/>
            <w:shd w:val="clear" w:color="auto" w:fill="auto"/>
            <w:vAlign w:val="center"/>
          </w:tcPr>
          <w:p w14:paraId="73254681" w14:textId="77777777" w:rsidR="00956F95" w:rsidRPr="002F7B70" w:rsidDel="00E21CAB" w:rsidRDefault="00956F95" w:rsidP="00956F95">
            <w:pPr>
              <w:pStyle w:val="TAC"/>
              <w:rPr>
                <w:rFonts w:eastAsia="Calibri" w:cs="Arial"/>
                <w:szCs w:val="18"/>
              </w:rPr>
            </w:pPr>
            <w:r w:rsidRPr="002F7B70">
              <w:rPr>
                <w:rFonts w:eastAsia="Calibri" w:cs="Arial"/>
                <w:szCs w:val="18"/>
              </w:rPr>
              <w:t>-</w:t>
            </w:r>
          </w:p>
        </w:tc>
        <w:tc>
          <w:tcPr>
            <w:tcW w:w="617" w:type="dxa"/>
            <w:shd w:val="clear" w:color="auto" w:fill="auto"/>
            <w:vAlign w:val="center"/>
          </w:tcPr>
          <w:p w14:paraId="780EB773" w14:textId="77777777" w:rsidR="00956F95" w:rsidRPr="002F7B70" w:rsidDel="00E21CAB" w:rsidRDefault="00956F95" w:rsidP="00956F95">
            <w:pPr>
              <w:pStyle w:val="TAC"/>
              <w:rPr>
                <w:rFonts w:eastAsia="Calibri" w:cs="Arial"/>
                <w:szCs w:val="18"/>
              </w:rPr>
            </w:pPr>
            <w:r w:rsidRPr="002F7B70">
              <w:rPr>
                <w:rFonts w:eastAsia="Calibri" w:cs="Arial"/>
                <w:szCs w:val="18"/>
              </w:rPr>
              <w:t>-</w:t>
            </w:r>
          </w:p>
        </w:tc>
        <w:tc>
          <w:tcPr>
            <w:tcW w:w="717" w:type="dxa"/>
            <w:shd w:val="clear" w:color="auto" w:fill="auto"/>
            <w:vAlign w:val="center"/>
          </w:tcPr>
          <w:p w14:paraId="67A0A8E4" w14:textId="77777777" w:rsidR="00956F95" w:rsidRPr="002F7B70" w:rsidRDefault="00956F95" w:rsidP="00956F95">
            <w:pPr>
              <w:pStyle w:val="TAC"/>
              <w:rPr>
                <w:rFonts w:cs="Arial"/>
                <w:szCs w:val="18"/>
              </w:rPr>
            </w:pPr>
            <w:r w:rsidRPr="002F7B70">
              <w:rPr>
                <w:rFonts w:eastAsia="Calibri" w:cs="Arial"/>
                <w:szCs w:val="18"/>
              </w:rPr>
              <w:t>-</w:t>
            </w:r>
          </w:p>
        </w:tc>
        <w:tc>
          <w:tcPr>
            <w:tcW w:w="797" w:type="dxa"/>
            <w:vAlign w:val="center"/>
          </w:tcPr>
          <w:p w14:paraId="197C253F" w14:textId="77777777" w:rsidR="00956F95" w:rsidRPr="002F7B70" w:rsidRDefault="00956F95" w:rsidP="00956F95">
            <w:pPr>
              <w:pStyle w:val="TAC"/>
              <w:rPr>
                <w:rFonts w:eastAsia="Calibri" w:cs="Arial"/>
                <w:szCs w:val="18"/>
              </w:rPr>
            </w:pPr>
            <w:r w:rsidRPr="002F7B70">
              <w:rPr>
                <w:rFonts w:eastAsia="Calibri" w:cs="Arial"/>
                <w:szCs w:val="18"/>
              </w:rPr>
              <w:t>-</w:t>
            </w:r>
          </w:p>
        </w:tc>
      </w:tr>
      <w:tr w:rsidR="00956F95" w:rsidRPr="002F7B70" w14:paraId="7502885E" w14:textId="77777777" w:rsidTr="00956F95">
        <w:trPr>
          <w:cantSplit/>
          <w:jc w:val="center"/>
        </w:trPr>
        <w:tc>
          <w:tcPr>
            <w:tcW w:w="2539" w:type="dxa"/>
            <w:shd w:val="clear" w:color="auto" w:fill="auto"/>
          </w:tcPr>
          <w:p w14:paraId="02616A47" w14:textId="77777777" w:rsidR="00956F95" w:rsidRPr="002F7B70" w:rsidRDefault="00956F95" w:rsidP="00956F95">
            <w:pPr>
              <w:spacing w:after="0"/>
              <w:rPr>
                <w:rFonts w:ascii="Arial" w:hAnsi="Arial" w:cs="Arial"/>
                <w:sz w:val="18"/>
                <w:szCs w:val="18"/>
              </w:rPr>
            </w:pPr>
            <w:r w:rsidRPr="002F7B70">
              <w:rPr>
                <w:rFonts w:ascii="Arial" w:hAnsi="Arial" w:cs="Arial"/>
                <w:sz w:val="18"/>
                <w:szCs w:val="18"/>
              </w:rPr>
              <w:t>8.5 Tactile indication of speech mode</w:t>
            </w:r>
          </w:p>
        </w:tc>
        <w:tc>
          <w:tcPr>
            <w:tcW w:w="617" w:type="dxa"/>
            <w:shd w:val="clear" w:color="auto" w:fill="auto"/>
            <w:vAlign w:val="center"/>
          </w:tcPr>
          <w:p w14:paraId="6E36D572" w14:textId="77777777" w:rsidR="00956F95" w:rsidRPr="002F7B70" w:rsidDel="00E21CAB" w:rsidRDefault="00956F95" w:rsidP="00956F95">
            <w:pPr>
              <w:pStyle w:val="TAC"/>
              <w:rPr>
                <w:rFonts w:eastAsia="Calibri" w:cs="Arial"/>
                <w:szCs w:val="18"/>
              </w:rPr>
            </w:pPr>
            <w:r w:rsidRPr="002F7B70">
              <w:rPr>
                <w:rFonts w:cs="Arial"/>
                <w:szCs w:val="18"/>
              </w:rPr>
              <w:t>P</w:t>
            </w:r>
          </w:p>
        </w:tc>
        <w:tc>
          <w:tcPr>
            <w:tcW w:w="617" w:type="dxa"/>
            <w:shd w:val="clear" w:color="auto" w:fill="auto"/>
            <w:vAlign w:val="center"/>
          </w:tcPr>
          <w:p w14:paraId="48A76456" w14:textId="77777777" w:rsidR="00956F95" w:rsidRPr="002F7B70" w:rsidDel="00E21CAB" w:rsidRDefault="00956F95" w:rsidP="00956F95">
            <w:pPr>
              <w:pStyle w:val="TAC"/>
              <w:rPr>
                <w:rFonts w:eastAsia="Calibri" w:cs="Arial"/>
                <w:szCs w:val="18"/>
              </w:rPr>
            </w:pPr>
            <w:r w:rsidRPr="002F7B70">
              <w:rPr>
                <w:rFonts w:eastAsia="Calibri" w:cs="Arial"/>
                <w:szCs w:val="18"/>
              </w:rPr>
              <w:t>-</w:t>
            </w:r>
          </w:p>
        </w:tc>
        <w:tc>
          <w:tcPr>
            <w:tcW w:w="617" w:type="dxa"/>
            <w:shd w:val="clear" w:color="auto" w:fill="auto"/>
            <w:vAlign w:val="center"/>
          </w:tcPr>
          <w:p w14:paraId="58C113A1" w14:textId="77777777" w:rsidR="00956F95" w:rsidRPr="002F7B70" w:rsidDel="00E21CAB" w:rsidRDefault="00956F95" w:rsidP="00956F95">
            <w:pPr>
              <w:pStyle w:val="TAC"/>
              <w:rPr>
                <w:rFonts w:eastAsia="Calibri" w:cs="Arial"/>
                <w:szCs w:val="18"/>
              </w:rPr>
            </w:pPr>
            <w:r w:rsidRPr="002F7B70">
              <w:rPr>
                <w:rFonts w:eastAsia="Calibri" w:cs="Arial"/>
                <w:szCs w:val="18"/>
              </w:rPr>
              <w:t>-</w:t>
            </w:r>
          </w:p>
        </w:tc>
        <w:tc>
          <w:tcPr>
            <w:tcW w:w="617" w:type="dxa"/>
            <w:shd w:val="clear" w:color="auto" w:fill="auto"/>
            <w:vAlign w:val="center"/>
          </w:tcPr>
          <w:p w14:paraId="021ADFE8" w14:textId="77777777" w:rsidR="00956F95" w:rsidRPr="002F7B70" w:rsidRDefault="00956F95" w:rsidP="00956F95">
            <w:pPr>
              <w:pStyle w:val="TAC"/>
              <w:rPr>
                <w:rFonts w:cs="Arial"/>
                <w:szCs w:val="18"/>
              </w:rPr>
            </w:pPr>
            <w:r w:rsidRPr="002F7B70">
              <w:rPr>
                <w:rFonts w:eastAsia="Calibri" w:cs="Arial"/>
                <w:szCs w:val="18"/>
              </w:rPr>
              <w:t>-</w:t>
            </w:r>
          </w:p>
        </w:tc>
        <w:tc>
          <w:tcPr>
            <w:tcW w:w="617" w:type="dxa"/>
            <w:shd w:val="clear" w:color="auto" w:fill="auto"/>
            <w:vAlign w:val="center"/>
          </w:tcPr>
          <w:p w14:paraId="5C0C87A5" w14:textId="77777777" w:rsidR="00956F95" w:rsidRPr="002F7B70" w:rsidRDefault="00956F95" w:rsidP="00956F95">
            <w:pPr>
              <w:pStyle w:val="TAC"/>
              <w:rPr>
                <w:rFonts w:cs="Arial"/>
                <w:szCs w:val="18"/>
              </w:rPr>
            </w:pPr>
            <w:r w:rsidRPr="002F7B70">
              <w:rPr>
                <w:rFonts w:eastAsia="Calibri" w:cs="Arial"/>
                <w:szCs w:val="18"/>
              </w:rPr>
              <w:t>-</w:t>
            </w:r>
          </w:p>
        </w:tc>
        <w:tc>
          <w:tcPr>
            <w:tcW w:w="617" w:type="dxa"/>
            <w:shd w:val="clear" w:color="auto" w:fill="auto"/>
            <w:vAlign w:val="center"/>
          </w:tcPr>
          <w:p w14:paraId="67BC9FE8" w14:textId="77777777" w:rsidR="00956F95" w:rsidRPr="002F7B70" w:rsidDel="00E21CAB" w:rsidRDefault="00956F95" w:rsidP="00956F95">
            <w:pPr>
              <w:pStyle w:val="TAC"/>
              <w:rPr>
                <w:rFonts w:eastAsia="Calibri" w:cs="Arial"/>
                <w:szCs w:val="18"/>
              </w:rPr>
            </w:pPr>
            <w:r w:rsidRPr="002F7B70">
              <w:rPr>
                <w:rFonts w:eastAsia="Calibri" w:cs="Arial"/>
                <w:szCs w:val="18"/>
              </w:rPr>
              <w:t>-</w:t>
            </w:r>
          </w:p>
        </w:tc>
        <w:tc>
          <w:tcPr>
            <w:tcW w:w="617" w:type="dxa"/>
            <w:shd w:val="clear" w:color="auto" w:fill="auto"/>
            <w:vAlign w:val="center"/>
          </w:tcPr>
          <w:p w14:paraId="4A4F6564" w14:textId="77777777" w:rsidR="00956F95" w:rsidRPr="002F7B70" w:rsidDel="00E21CAB" w:rsidRDefault="00956F95" w:rsidP="00956F95">
            <w:pPr>
              <w:pStyle w:val="TAC"/>
              <w:rPr>
                <w:rFonts w:eastAsia="Calibri" w:cs="Arial"/>
                <w:szCs w:val="18"/>
              </w:rPr>
            </w:pPr>
            <w:r w:rsidRPr="002F7B70">
              <w:rPr>
                <w:rFonts w:eastAsia="Calibri" w:cs="Arial"/>
                <w:szCs w:val="18"/>
              </w:rPr>
              <w:t>-</w:t>
            </w:r>
          </w:p>
        </w:tc>
        <w:tc>
          <w:tcPr>
            <w:tcW w:w="617" w:type="dxa"/>
            <w:shd w:val="clear" w:color="auto" w:fill="auto"/>
            <w:vAlign w:val="center"/>
          </w:tcPr>
          <w:p w14:paraId="62F18C8F" w14:textId="77777777" w:rsidR="00956F95" w:rsidRPr="002F7B70" w:rsidDel="00E21CAB" w:rsidRDefault="00956F95" w:rsidP="00956F95">
            <w:pPr>
              <w:pStyle w:val="TAC"/>
              <w:rPr>
                <w:rFonts w:eastAsia="Calibri" w:cs="Arial"/>
                <w:szCs w:val="18"/>
              </w:rPr>
            </w:pPr>
            <w:r w:rsidRPr="002F7B70">
              <w:rPr>
                <w:rFonts w:eastAsia="Calibri" w:cs="Arial"/>
                <w:szCs w:val="18"/>
              </w:rPr>
              <w:t>-</w:t>
            </w:r>
          </w:p>
        </w:tc>
        <w:tc>
          <w:tcPr>
            <w:tcW w:w="617" w:type="dxa"/>
            <w:shd w:val="clear" w:color="auto" w:fill="auto"/>
            <w:vAlign w:val="center"/>
          </w:tcPr>
          <w:p w14:paraId="67AA44FB" w14:textId="77777777" w:rsidR="00956F95" w:rsidRPr="002F7B70" w:rsidDel="00E21CAB" w:rsidRDefault="00956F95" w:rsidP="00956F95">
            <w:pPr>
              <w:pStyle w:val="TAC"/>
              <w:rPr>
                <w:rFonts w:eastAsia="Calibri" w:cs="Arial"/>
                <w:szCs w:val="18"/>
              </w:rPr>
            </w:pPr>
            <w:r w:rsidRPr="002F7B70">
              <w:rPr>
                <w:rFonts w:eastAsia="Calibri" w:cs="Arial"/>
                <w:szCs w:val="18"/>
              </w:rPr>
              <w:t>-</w:t>
            </w:r>
          </w:p>
        </w:tc>
        <w:tc>
          <w:tcPr>
            <w:tcW w:w="717" w:type="dxa"/>
            <w:shd w:val="clear" w:color="auto" w:fill="auto"/>
            <w:vAlign w:val="center"/>
          </w:tcPr>
          <w:p w14:paraId="0A2534C4" w14:textId="77777777" w:rsidR="00956F95" w:rsidRPr="002F7B70" w:rsidRDefault="00956F95" w:rsidP="00956F95">
            <w:pPr>
              <w:pStyle w:val="TAC"/>
              <w:rPr>
                <w:rFonts w:cs="Arial"/>
                <w:szCs w:val="18"/>
              </w:rPr>
            </w:pPr>
            <w:r w:rsidRPr="002F7B70">
              <w:rPr>
                <w:rFonts w:eastAsia="Calibri" w:cs="Arial"/>
                <w:szCs w:val="18"/>
              </w:rPr>
              <w:t>-</w:t>
            </w:r>
          </w:p>
        </w:tc>
        <w:tc>
          <w:tcPr>
            <w:tcW w:w="797" w:type="dxa"/>
            <w:vAlign w:val="center"/>
          </w:tcPr>
          <w:p w14:paraId="5066060A" w14:textId="77777777" w:rsidR="00956F95" w:rsidRPr="002F7B70" w:rsidRDefault="00956F95" w:rsidP="00956F95">
            <w:pPr>
              <w:pStyle w:val="TAC"/>
              <w:rPr>
                <w:rFonts w:eastAsia="Calibri" w:cs="Arial"/>
                <w:szCs w:val="18"/>
              </w:rPr>
            </w:pPr>
            <w:r w:rsidRPr="002F7B70">
              <w:rPr>
                <w:rFonts w:eastAsia="Calibri" w:cs="Arial"/>
                <w:szCs w:val="18"/>
              </w:rPr>
              <w:t>-</w:t>
            </w:r>
          </w:p>
        </w:tc>
      </w:tr>
      <w:tr w:rsidR="000177A9" w:rsidRPr="002F7B70" w14:paraId="16B15CA2" w14:textId="77777777" w:rsidTr="00956F95">
        <w:trPr>
          <w:cantSplit/>
          <w:jc w:val="center"/>
        </w:trPr>
        <w:tc>
          <w:tcPr>
            <w:tcW w:w="2539" w:type="dxa"/>
            <w:shd w:val="clear" w:color="auto" w:fill="auto"/>
          </w:tcPr>
          <w:p w14:paraId="7D367D13" w14:textId="3F066C4D" w:rsidR="000177A9" w:rsidRPr="002F7B70" w:rsidRDefault="000177A9" w:rsidP="000177A9">
            <w:pPr>
              <w:spacing w:after="0"/>
              <w:rPr>
                <w:rFonts w:ascii="Arial" w:eastAsia="Calibri" w:hAnsi="Arial" w:cs="Arial"/>
                <w:sz w:val="18"/>
                <w:szCs w:val="18"/>
              </w:rPr>
            </w:pPr>
            <w:r w:rsidRPr="002F7B70">
              <w:rPr>
                <w:rFonts w:ascii="Arial" w:hAnsi="Arial" w:cs="Arial"/>
                <w:sz w:val="18"/>
                <w:szCs w:val="18"/>
              </w:rPr>
              <w:t>9.1.1.1 Non-text content</w:t>
            </w:r>
          </w:p>
        </w:tc>
        <w:tc>
          <w:tcPr>
            <w:tcW w:w="617" w:type="dxa"/>
            <w:shd w:val="clear" w:color="auto" w:fill="auto"/>
            <w:vAlign w:val="center"/>
          </w:tcPr>
          <w:p w14:paraId="2E6936B8" w14:textId="77777777" w:rsidR="000177A9" w:rsidRPr="002F7B70" w:rsidRDefault="000177A9" w:rsidP="000177A9">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1564EB37" w14:textId="77777777" w:rsidR="000177A9" w:rsidRPr="002F7B70" w:rsidRDefault="000177A9" w:rsidP="000177A9">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5BA06390"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33186933" w14:textId="77777777" w:rsidR="000177A9" w:rsidRPr="002F7B70" w:rsidRDefault="000177A9" w:rsidP="000177A9">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4A8893DB" w14:textId="77777777" w:rsidR="000177A9" w:rsidRPr="002F7B70" w:rsidRDefault="000177A9" w:rsidP="000177A9">
            <w:pPr>
              <w:pStyle w:val="TAC"/>
              <w:rPr>
                <w:rFonts w:eastAsia="Calibri" w:cs="Arial"/>
                <w:szCs w:val="18"/>
              </w:rPr>
            </w:pPr>
            <w:r w:rsidRPr="002F7B70">
              <w:rPr>
                <w:rFonts w:eastAsia="Calibri" w:cs="Arial"/>
                <w:szCs w:val="18"/>
              </w:rPr>
              <w:t>S</w:t>
            </w:r>
          </w:p>
        </w:tc>
        <w:tc>
          <w:tcPr>
            <w:tcW w:w="617" w:type="dxa"/>
            <w:shd w:val="clear" w:color="auto" w:fill="auto"/>
            <w:vAlign w:val="center"/>
          </w:tcPr>
          <w:p w14:paraId="749D1996"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49EB9850"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6E3F029C"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02541ACE"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717" w:type="dxa"/>
            <w:shd w:val="clear" w:color="auto" w:fill="auto"/>
            <w:vAlign w:val="center"/>
          </w:tcPr>
          <w:p w14:paraId="6F94F553" w14:textId="77777777" w:rsidR="000177A9" w:rsidRPr="002F7B70" w:rsidRDefault="000177A9" w:rsidP="000177A9">
            <w:pPr>
              <w:pStyle w:val="TAC"/>
              <w:rPr>
                <w:rFonts w:eastAsia="Calibri" w:cs="Arial"/>
                <w:szCs w:val="18"/>
              </w:rPr>
            </w:pPr>
            <w:r w:rsidRPr="002F7B70">
              <w:rPr>
                <w:rFonts w:eastAsia="Calibri" w:cs="Arial"/>
                <w:szCs w:val="18"/>
              </w:rPr>
              <w:t>S</w:t>
            </w:r>
          </w:p>
        </w:tc>
        <w:tc>
          <w:tcPr>
            <w:tcW w:w="797" w:type="dxa"/>
            <w:shd w:val="clear" w:color="auto" w:fill="auto"/>
            <w:vAlign w:val="center"/>
          </w:tcPr>
          <w:p w14:paraId="40945C9A" w14:textId="77777777" w:rsidR="000177A9" w:rsidRPr="002F7B70" w:rsidDel="00CC4931" w:rsidRDefault="000177A9" w:rsidP="000177A9">
            <w:pPr>
              <w:pStyle w:val="TAC"/>
              <w:rPr>
                <w:rFonts w:eastAsia="Calibri" w:cs="Arial"/>
                <w:szCs w:val="18"/>
              </w:rPr>
            </w:pPr>
            <w:r w:rsidRPr="002F7B70">
              <w:rPr>
                <w:rFonts w:eastAsia="Calibri" w:cs="Arial"/>
                <w:szCs w:val="18"/>
              </w:rPr>
              <w:t>S</w:t>
            </w:r>
          </w:p>
        </w:tc>
      </w:tr>
      <w:tr w:rsidR="000177A9" w:rsidRPr="002F7B70" w14:paraId="168C17A0" w14:textId="77777777" w:rsidTr="00956F95">
        <w:trPr>
          <w:cantSplit/>
          <w:jc w:val="center"/>
        </w:trPr>
        <w:tc>
          <w:tcPr>
            <w:tcW w:w="2539" w:type="dxa"/>
            <w:shd w:val="clear" w:color="auto" w:fill="auto"/>
          </w:tcPr>
          <w:p w14:paraId="2D3B80C7" w14:textId="54178824" w:rsidR="000177A9" w:rsidRPr="002F7B70" w:rsidRDefault="000177A9" w:rsidP="000177A9">
            <w:pPr>
              <w:spacing w:after="0"/>
              <w:rPr>
                <w:rFonts w:ascii="Arial" w:eastAsia="Calibri" w:hAnsi="Arial" w:cs="Arial"/>
                <w:sz w:val="18"/>
                <w:szCs w:val="18"/>
              </w:rPr>
            </w:pPr>
            <w:r w:rsidRPr="002F7B70">
              <w:rPr>
                <w:rFonts w:ascii="Arial" w:hAnsi="Arial" w:cs="Arial"/>
                <w:sz w:val="18"/>
                <w:szCs w:val="18"/>
              </w:rPr>
              <w:t>9.1.2.1 Audio-only and video-only (</w:t>
            </w:r>
            <w:r w:rsidR="00846BF0">
              <w:rPr>
                <w:rFonts w:ascii="Arial" w:hAnsi="Arial" w:cs="Arial"/>
                <w:sz w:val="18"/>
                <w:szCs w:val="18"/>
              </w:rPr>
              <w:t>pre-recorded</w:t>
            </w:r>
            <w:r w:rsidRPr="002F7B70">
              <w:rPr>
                <w:rFonts w:ascii="Arial" w:hAnsi="Arial" w:cs="Arial"/>
                <w:sz w:val="18"/>
                <w:szCs w:val="18"/>
              </w:rPr>
              <w:t>)</w:t>
            </w:r>
          </w:p>
        </w:tc>
        <w:tc>
          <w:tcPr>
            <w:tcW w:w="617" w:type="dxa"/>
            <w:shd w:val="clear" w:color="auto" w:fill="auto"/>
            <w:vAlign w:val="center"/>
          </w:tcPr>
          <w:p w14:paraId="5EC82889" w14:textId="77777777" w:rsidR="000177A9" w:rsidRPr="002F7B70" w:rsidRDefault="000177A9" w:rsidP="000177A9">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3FC7EC3B" w14:textId="77777777" w:rsidR="000177A9" w:rsidRPr="002F7B70" w:rsidRDefault="000177A9" w:rsidP="000177A9">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73BE72D1"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6C479E87" w14:textId="77777777" w:rsidR="000177A9" w:rsidRPr="002F7B70" w:rsidRDefault="000177A9" w:rsidP="000177A9">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1299A2BF" w14:textId="77777777" w:rsidR="000177A9" w:rsidRPr="002F7B70" w:rsidRDefault="000177A9" w:rsidP="000177A9">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2B053D0C"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0303D007"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445047C7"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56DE6FB7"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717" w:type="dxa"/>
            <w:shd w:val="clear" w:color="auto" w:fill="auto"/>
            <w:vAlign w:val="center"/>
          </w:tcPr>
          <w:p w14:paraId="2E70A8D5" w14:textId="77777777" w:rsidR="000177A9" w:rsidRPr="002F7B70" w:rsidRDefault="000177A9" w:rsidP="000177A9">
            <w:pPr>
              <w:pStyle w:val="TAC"/>
              <w:rPr>
                <w:rFonts w:eastAsia="Calibri" w:cs="Arial"/>
                <w:szCs w:val="18"/>
              </w:rPr>
            </w:pPr>
            <w:r w:rsidRPr="002F7B70">
              <w:rPr>
                <w:rFonts w:eastAsia="Calibri" w:cs="Arial"/>
                <w:szCs w:val="18"/>
              </w:rPr>
              <w:t>S</w:t>
            </w:r>
          </w:p>
        </w:tc>
        <w:tc>
          <w:tcPr>
            <w:tcW w:w="797" w:type="dxa"/>
            <w:shd w:val="clear" w:color="auto" w:fill="auto"/>
            <w:vAlign w:val="center"/>
          </w:tcPr>
          <w:p w14:paraId="3309B5B1" w14:textId="77777777" w:rsidR="000177A9" w:rsidRPr="002F7B70" w:rsidDel="00CC4931" w:rsidRDefault="000177A9" w:rsidP="000177A9">
            <w:pPr>
              <w:pStyle w:val="TAC"/>
              <w:rPr>
                <w:rFonts w:eastAsia="Calibri" w:cs="Arial"/>
                <w:szCs w:val="18"/>
              </w:rPr>
            </w:pPr>
            <w:r w:rsidRPr="002F7B70">
              <w:rPr>
                <w:rFonts w:eastAsia="Calibri" w:cs="Arial"/>
                <w:szCs w:val="18"/>
              </w:rPr>
              <w:t>-</w:t>
            </w:r>
          </w:p>
        </w:tc>
      </w:tr>
      <w:tr w:rsidR="000177A9" w:rsidRPr="002F7B70" w14:paraId="047EFD54" w14:textId="77777777" w:rsidTr="00956F95">
        <w:trPr>
          <w:cantSplit/>
          <w:jc w:val="center"/>
        </w:trPr>
        <w:tc>
          <w:tcPr>
            <w:tcW w:w="2539" w:type="dxa"/>
            <w:shd w:val="clear" w:color="auto" w:fill="auto"/>
          </w:tcPr>
          <w:p w14:paraId="1773242D" w14:textId="22EFCFA1" w:rsidR="000177A9" w:rsidRPr="002F7B70" w:rsidRDefault="000177A9" w:rsidP="000177A9">
            <w:pPr>
              <w:spacing w:after="0"/>
              <w:rPr>
                <w:rFonts w:ascii="Arial" w:eastAsia="Calibri" w:hAnsi="Arial" w:cs="Arial"/>
                <w:sz w:val="18"/>
                <w:szCs w:val="18"/>
              </w:rPr>
            </w:pPr>
            <w:r w:rsidRPr="002F7B70">
              <w:rPr>
                <w:rFonts w:ascii="Arial" w:hAnsi="Arial" w:cs="Arial"/>
                <w:sz w:val="18"/>
                <w:szCs w:val="18"/>
              </w:rPr>
              <w:lastRenderedPageBreak/>
              <w:t>9.1.2.2 Captions (</w:t>
            </w:r>
            <w:r w:rsidR="00846BF0">
              <w:rPr>
                <w:rFonts w:ascii="Arial" w:hAnsi="Arial" w:cs="Arial"/>
                <w:sz w:val="18"/>
                <w:szCs w:val="18"/>
              </w:rPr>
              <w:t>pre-recorded</w:t>
            </w:r>
            <w:r w:rsidRPr="002F7B70">
              <w:rPr>
                <w:rFonts w:ascii="Arial" w:hAnsi="Arial" w:cs="Arial"/>
                <w:sz w:val="18"/>
                <w:szCs w:val="18"/>
              </w:rPr>
              <w:t>)</w:t>
            </w:r>
          </w:p>
        </w:tc>
        <w:tc>
          <w:tcPr>
            <w:tcW w:w="617" w:type="dxa"/>
            <w:shd w:val="clear" w:color="auto" w:fill="auto"/>
            <w:vAlign w:val="center"/>
          </w:tcPr>
          <w:p w14:paraId="373F9E07"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1E9E378E"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36C6013A"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6529E236" w14:textId="77777777" w:rsidR="000177A9" w:rsidRPr="002F7B70" w:rsidRDefault="000177A9" w:rsidP="000177A9">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12D83126" w14:textId="77777777" w:rsidR="000177A9" w:rsidRPr="002F7B70" w:rsidRDefault="000177A9" w:rsidP="000177A9">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0AE23821"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238FFBBE"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65B972E0"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1678E6D3"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717" w:type="dxa"/>
            <w:shd w:val="clear" w:color="auto" w:fill="auto"/>
            <w:vAlign w:val="center"/>
          </w:tcPr>
          <w:p w14:paraId="373BF243" w14:textId="77777777" w:rsidR="000177A9" w:rsidRPr="002F7B70" w:rsidRDefault="000177A9" w:rsidP="000177A9">
            <w:pPr>
              <w:pStyle w:val="TAC"/>
              <w:rPr>
                <w:rFonts w:eastAsia="Calibri" w:cs="Arial"/>
                <w:szCs w:val="18"/>
              </w:rPr>
            </w:pPr>
            <w:r w:rsidRPr="002F7B70">
              <w:rPr>
                <w:rFonts w:eastAsia="Calibri" w:cs="Arial"/>
                <w:szCs w:val="18"/>
              </w:rPr>
              <w:t>S</w:t>
            </w:r>
          </w:p>
        </w:tc>
        <w:tc>
          <w:tcPr>
            <w:tcW w:w="797" w:type="dxa"/>
            <w:shd w:val="clear" w:color="auto" w:fill="auto"/>
            <w:vAlign w:val="center"/>
          </w:tcPr>
          <w:p w14:paraId="11C9C45E" w14:textId="77777777" w:rsidR="000177A9" w:rsidRPr="002F7B70" w:rsidDel="00CC4931" w:rsidRDefault="000177A9" w:rsidP="000177A9">
            <w:pPr>
              <w:pStyle w:val="TAC"/>
              <w:rPr>
                <w:rFonts w:eastAsia="Calibri" w:cs="Arial"/>
                <w:szCs w:val="18"/>
              </w:rPr>
            </w:pPr>
            <w:r w:rsidRPr="002F7B70">
              <w:rPr>
                <w:rFonts w:eastAsia="Calibri" w:cs="Arial"/>
                <w:szCs w:val="18"/>
              </w:rPr>
              <w:t>-</w:t>
            </w:r>
          </w:p>
        </w:tc>
      </w:tr>
      <w:tr w:rsidR="000177A9" w:rsidRPr="002F7B70" w14:paraId="270CE086" w14:textId="77777777" w:rsidTr="00956F95">
        <w:trPr>
          <w:cantSplit/>
          <w:jc w:val="center"/>
        </w:trPr>
        <w:tc>
          <w:tcPr>
            <w:tcW w:w="2539" w:type="dxa"/>
            <w:shd w:val="clear" w:color="auto" w:fill="auto"/>
          </w:tcPr>
          <w:p w14:paraId="16C93551" w14:textId="4A7E205B" w:rsidR="000177A9" w:rsidRPr="002F7B70" w:rsidRDefault="000177A9" w:rsidP="000177A9">
            <w:pPr>
              <w:spacing w:after="0"/>
              <w:rPr>
                <w:rFonts w:ascii="Arial" w:eastAsia="Calibri" w:hAnsi="Arial" w:cs="Arial"/>
                <w:sz w:val="18"/>
                <w:szCs w:val="18"/>
              </w:rPr>
            </w:pPr>
            <w:r w:rsidRPr="002F7B70">
              <w:rPr>
                <w:rFonts w:ascii="Arial" w:hAnsi="Arial" w:cs="Arial"/>
                <w:sz w:val="18"/>
                <w:szCs w:val="18"/>
              </w:rPr>
              <w:t>9.1.2.3 Audio description or media alternative (pre-recorded)</w:t>
            </w:r>
          </w:p>
        </w:tc>
        <w:tc>
          <w:tcPr>
            <w:tcW w:w="617" w:type="dxa"/>
            <w:shd w:val="clear" w:color="auto" w:fill="auto"/>
            <w:vAlign w:val="center"/>
          </w:tcPr>
          <w:p w14:paraId="400F27F0" w14:textId="77777777" w:rsidR="000177A9" w:rsidRPr="002F7B70" w:rsidRDefault="000177A9" w:rsidP="000177A9">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207BEEEB" w14:textId="77777777" w:rsidR="000177A9" w:rsidRPr="002F7B70" w:rsidRDefault="000177A9" w:rsidP="000177A9">
            <w:pPr>
              <w:pStyle w:val="TAC"/>
              <w:rPr>
                <w:rFonts w:eastAsia="Calibri" w:cs="Arial"/>
                <w:szCs w:val="18"/>
              </w:rPr>
            </w:pPr>
            <w:r w:rsidRPr="002F7B70">
              <w:rPr>
                <w:rFonts w:eastAsia="Calibri" w:cs="Arial"/>
                <w:szCs w:val="18"/>
              </w:rPr>
              <w:t>S</w:t>
            </w:r>
          </w:p>
        </w:tc>
        <w:tc>
          <w:tcPr>
            <w:tcW w:w="617" w:type="dxa"/>
            <w:shd w:val="clear" w:color="auto" w:fill="auto"/>
            <w:vAlign w:val="center"/>
          </w:tcPr>
          <w:p w14:paraId="4D8960D9"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2A553681"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2218CC41"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2C60A7D7"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1313AEDC"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7527F9E5"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19AACD71"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717" w:type="dxa"/>
            <w:shd w:val="clear" w:color="auto" w:fill="auto"/>
            <w:vAlign w:val="center"/>
          </w:tcPr>
          <w:p w14:paraId="48981648" w14:textId="77777777" w:rsidR="000177A9" w:rsidRPr="002F7B70" w:rsidRDefault="000177A9" w:rsidP="000177A9">
            <w:pPr>
              <w:pStyle w:val="TAC"/>
              <w:rPr>
                <w:rFonts w:eastAsia="Calibri" w:cs="Arial"/>
                <w:szCs w:val="18"/>
              </w:rPr>
            </w:pPr>
            <w:r w:rsidRPr="002F7B70">
              <w:rPr>
                <w:rFonts w:eastAsia="Calibri" w:cs="Arial"/>
                <w:szCs w:val="18"/>
              </w:rPr>
              <w:t>S</w:t>
            </w:r>
          </w:p>
        </w:tc>
        <w:tc>
          <w:tcPr>
            <w:tcW w:w="797" w:type="dxa"/>
            <w:shd w:val="clear" w:color="auto" w:fill="auto"/>
            <w:vAlign w:val="center"/>
          </w:tcPr>
          <w:p w14:paraId="0D9BA4C5" w14:textId="77777777" w:rsidR="000177A9" w:rsidRPr="002F7B70" w:rsidDel="00CC4931" w:rsidRDefault="000177A9" w:rsidP="000177A9">
            <w:pPr>
              <w:pStyle w:val="TAC"/>
              <w:rPr>
                <w:rFonts w:eastAsia="Calibri" w:cs="Arial"/>
                <w:szCs w:val="18"/>
              </w:rPr>
            </w:pPr>
            <w:r w:rsidRPr="002F7B70">
              <w:rPr>
                <w:rFonts w:eastAsia="Calibri" w:cs="Arial"/>
                <w:szCs w:val="18"/>
              </w:rPr>
              <w:t>-</w:t>
            </w:r>
          </w:p>
        </w:tc>
      </w:tr>
      <w:tr w:rsidR="000177A9" w:rsidRPr="002F7B70" w14:paraId="3B819B99" w14:textId="77777777" w:rsidTr="00956F95">
        <w:trPr>
          <w:cantSplit/>
          <w:jc w:val="center"/>
        </w:trPr>
        <w:tc>
          <w:tcPr>
            <w:tcW w:w="2539" w:type="dxa"/>
            <w:shd w:val="clear" w:color="auto" w:fill="auto"/>
          </w:tcPr>
          <w:p w14:paraId="340E4F0B" w14:textId="4105D66B" w:rsidR="000177A9" w:rsidRPr="002F7B70" w:rsidRDefault="000177A9" w:rsidP="000177A9">
            <w:pPr>
              <w:spacing w:after="0"/>
              <w:rPr>
                <w:rFonts w:ascii="Arial" w:eastAsia="Calibri" w:hAnsi="Arial" w:cs="Arial"/>
                <w:sz w:val="18"/>
                <w:szCs w:val="18"/>
              </w:rPr>
            </w:pPr>
            <w:r w:rsidRPr="002F7B70">
              <w:rPr>
                <w:rFonts w:ascii="Arial" w:hAnsi="Arial" w:cs="Arial"/>
                <w:sz w:val="18"/>
                <w:szCs w:val="18"/>
              </w:rPr>
              <w:t>9.1.2.4 Captions (live)</w:t>
            </w:r>
          </w:p>
        </w:tc>
        <w:tc>
          <w:tcPr>
            <w:tcW w:w="617" w:type="dxa"/>
            <w:shd w:val="clear" w:color="auto" w:fill="auto"/>
            <w:vAlign w:val="center"/>
          </w:tcPr>
          <w:p w14:paraId="23FB3516"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77304988"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1281DD9F"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1B1FCFF1" w14:textId="77777777" w:rsidR="000177A9" w:rsidRPr="002F7B70" w:rsidRDefault="000177A9" w:rsidP="000177A9">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2E79065A" w14:textId="77777777" w:rsidR="000177A9" w:rsidRPr="002F7B70" w:rsidRDefault="000177A9" w:rsidP="000177A9">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73F56E34"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2991B3FB"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55B27E06"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3B997DDA"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717" w:type="dxa"/>
            <w:shd w:val="clear" w:color="auto" w:fill="auto"/>
            <w:vAlign w:val="center"/>
          </w:tcPr>
          <w:p w14:paraId="0A7DED97" w14:textId="77777777" w:rsidR="000177A9" w:rsidRPr="002F7B70" w:rsidRDefault="000177A9" w:rsidP="000177A9">
            <w:pPr>
              <w:pStyle w:val="TAC"/>
              <w:rPr>
                <w:rFonts w:eastAsia="Calibri" w:cs="Arial"/>
                <w:szCs w:val="18"/>
              </w:rPr>
            </w:pPr>
            <w:r w:rsidRPr="002F7B70">
              <w:rPr>
                <w:rFonts w:eastAsia="Calibri" w:cs="Arial"/>
                <w:szCs w:val="18"/>
              </w:rPr>
              <w:t>S</w:t>
            </w:r>
          </w:p>
        </w:tc>
        <w:tc>
          <w:tcPr>
            <w:tcW w:w="797" w:type="dxa"/>
            <w:vAlign w:val="center"/>
          </w:tcPr>
          <w:p w14:paraId="1C1061B8" w14:textId="77777777" w:rsidR="000177A9" w:rsidRPr="002F7B70" w:rsidDel="00CC4931" w:rsidRDefault="000177A9" w:rsidP="000177A9">
            <w:pPr>
              <w:pStyle w:val="TAC"/>
              <w:rPr>
                <w:rFonts w:eastAsia="Calibri" w:cs="Arial"/>
                <w:szCs w:val="18"/>
              </w:rPr>
            </w:pPr>
            <w:r w:rsidRPr="002F7B70">
              <w:rPr>
                <w:rFonts w:eastAsia="Calibri" w:cs="Arial"/>
                <w:szCs w:val="18"/>
              </w:rPr>
              <w:t>-</w:t>
            </w:r>
          </w:p>
        </w:tc>
      </w:tr>
      <w:tr w:rsidR="000177A9" w:rsidRPr="002F7B70" w14:paraId="5F777B4D" w14:textId="77777777" w:rsidTr="00956F95">
        <w:trPr>
          <w:cantSplit/>
          <w:jc w:val="center"/>
        </w:trPr>
        <w:tc>
          <w:tcPr>
            <w:tcW w:w="2539" w:type="dxa"/>
            <w:shd w:val="clear" w:color="auto" w:fill="auto"/>
          </w:tcPr>
          <w:p w14:paraId="763B088E" w14:textId="154A366C" w:rsidR="000177A9" w:rsidRPr="002F7B70" w:rsidRDefault="000177A9" w:rsidP="000177A9">
            <w:pPr>
              <w:spacing w:after="0"/>
              <w:rPr>
                <w:rFonts w:ascii="Arial" w:eastAsia="Calibri" w:hAnsi="Arial" w:cs="Arial"/>
                <w:sz w:val="18"/>
                <w:szCs w:val="18"/>
              </w:rPr>
            </w:pPr>
            <w:r w:rsidRPr="002F7B70">
              <w:rPr>
                <w:rFonts w:ascii="Arial" w:hAnsi="Arial" w:cs="Arial"/>
                <w:sz w:val="18"/>
                <w:szCs w:val="18"/>
              </w:rPr>
              <w:t>9.1.2.5 Audio description (</w:t>
            </w:r>
            <w:r w:rsidR="00846BF0">
              <w:rPr>
                <w:rFonts w:ascii="Arial" w:hAnsi="Arial" w:cs="Arial"/>
                <w:sz w:val="18"/>
                <w:szCs w:val="18"/>
              </w:rPr>
              <w:t>pre-recorded</w:t>
            </w:r>
            <w:r w:rsidRPr="002F7B70">
              <w:rPr>
                <w:rFonts w:ascii="Arial" w:hAnsi="Arial" w:cs="Arial"/>
                <w:sz w:val="18"/>
                <w:szCs w:val="18"/>
              </w:rPr>
              <w:t>)</w:t>
            </w:r>
          </w:p>
        </w:tc>
        <w:tc>
          <w:tcPr>
            <w:tcW w:w="617" w:type="dxa"/>
            <w:shd w:val="clear" w:color="auto" w:fill="auto"/>
            <w:vAlign w:val="center"/>
          </w:tcPr>
          <w:p w14:paraId="51C436D5" w14:textId="77777777" w:rsidR="000177A9" w:rsidRPr="002F7B70" w:rsidRDefault="000177A9" w:rsidP="000177A9">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6F785DF8" w14:textId="77777777" w:rsidR="000177A9" w:rsidRPr="002F7B70" w:rsidRDefault="000177A9" w:rsidP="000177A9">
            <w:pPr>
              <w:pStyle w:val="TAC"/>
              <w:rPr>
                <w:rFonts w:eastAsia="Calibri" w:cs="Arial"/>
                <w:szCs w:val="18"/>
              </w:rPr>
            </w:pPr>
            <w:r w:rsidRPr="002F7B70">
              <w:rPr>
                <w:rFonts w:eastAsia="Calibri" w:cs="Arial"/>
                <w:szCs w:val="18"/>
              </w:rPr>
              <w:t>S</w:t>
            </w:r>
          </w:p>
        </w:tc>
        <w:tc>
          <w:tcPr>
            <w:tcW w:w="617" w:type="dxa"/>
            <w:shd w:val="clear" w:color="auto" w:fill="auto"/>
            <w:vAlign w:val="center"/>
          </w:tcPr>
          <w:p w14:paraId="77B9F611"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3421D77F"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1154FD94"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0490D376"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430D0E4A"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66E9FE1A"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39C627C1"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717" w:type="dxa"/>
            <w:shd w:val="clear" w:color="auto" w:fill="auto"/>
            <w:vAlign w:val="center"/>
          </w:tcPr>
          <w:p w14:paraId="01EFD7B5" w14:textId="77777777" w:rsidR="000177A9" w:rsidRPr="002F7B70" w:rsidRDefault="000177A9" w:rsidP="000177A9">
            <w:pPr>
              <w:pStyle w:val="TAC"/>
              <w:rPr>
                <w:rFonts w:eastAsia="Calibri" w:cs="Arial"/>
                <w:szCs w:val="18"/>
              </w:rPr>
            </w:pPr>
            <w:r w:rsidRPr="002F7B70">
              <w:rPr>
                <w:rFonts w:eastAsia="Calibri" w:cs="Arial"/>
                <w:szCs w:val="18"/>
              </w:rPr>
              <w:t>S</w:t>
            </w:r>
          </w:p>
        </w:tc>
        <w:tc>
          <w:tcPr>
            <w:tcW w:w="797" w:type="dxa"/>
            <w:vAlign w:val="center"/>
          </w:tcPr>
          <w:p w14:paraId="6932DDE5" w14:textId="77777777" w:rsidR="000177A9" w:rsidRPr="002F7B70" w:rsidDel="00CC4931" w:rsidRDefault="000177A9" w:rsidP="000177A9">
            <w:pPr>
              <w:pStyle w:val="TAC"/>
              <w:rPr>
                <w:rFonts w:eastAsia="Calibri" w:cs="Arial"/>
                <w:szCs w:val="18"/>
              </w:rPr>
            </w:pPr>
            <w:r w:rsidRPr="002F7B70">
              <w:rPr>
                <w:rFonts w:eastAsia="Calibri" w:cs="Arial"/>
                <w:szCs w:val="18"/>
              </w:rPr>
              <w:t>-</w:t>
            </w:r>
          </w:p>
        </w:tc>
      </w:tr>
      <w:tr w:rsidR="000177A9" w:rsidRPr="002F7B70" w14:paraId="7F344FEF" w14:textId="77777777" w:rsidTr="00956F95">
        <w:trPr>
          <w:cantSplit/>
          <w:jc w:val="center"/>
        </w:trPr>
        <w:tc>
          <w:tcPr>
            <w:tcW w:w="2539" w:type="dxa"/>
            <w:shd w:val="clear" w:color="auto" w:fill="auto"/>
          </w:tcPr>
          <w:p w14:paraId="05C2130A" w14:textId="46AD73E3" w:rsidR="000177A9" w:rsidRPr="002F7B70" w:rsidRDefault="000177A9" w:rsidP="000177A9">
            <w:pPr>
              <w:spacing w:after="0"/>
              <w:rPr>
                <w:rFonts w:ascii="Arial" w:eastAsia="Calibri" w:hAnsi="Arial" w:cs="Arial"/>
                <w:sz w:val="18"/>
                <w:szCs w:val="18"/>
              </w:rPr>
            </w:pPr>
            <w:r w:rsidRPr="002F7B70">
              <w:rPr>
                <w:rFonts w:ascii="Arial" w:hAnsi="Arial" w:cs="Arial"/>
                <w:sz w:val="18"/>
                <w:szCs w:val="18"/>
              </w:rPr>
              <w:t>9.1.3.1 Info and relationships</w:t>
            </w:r>
          </w:p>
        </w:tc>
        <w:tc>
          <w:tcPr>
            <w:tcW w:w="617" w:type="dxa"/>
            <w:shd w:val="clear" w:color="auto" w:fill="auto"/>
            <w:vAlign w:val="center"/>
          </w:tcPr>
          <w:p w14:paraId="016126DA" w14:textId="77777777" w:rsidR="000177A9" w:rsidRPr="002F7B70" w:rsidRDefault="000177A9" w:rsidP="000177A9">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071C1FDD" w14:textId="77777777" w:rsidR="000177A9" w:rsidRPr="002F7B70" w:rsidRDefault="000177A9" w:rsidP="000177A9">
            <w:pPr>
              <w:pStyle w:val="TAC"/>
              <w:rPr>
                <w:rFonts w:eastAsia="Calibri" w:cs="Arial"/>
                <w:szCs w:val="18"/>
              </w:rPr>
            </w:pPr>
            <w:r w:rsidRPr="002F7B70">
              <w:rPr>
                <w:rFonts w:eastAsia="Calibri" w:cs="Arial"/>
                <w:szCs w:val="18"/>
              </w:rPr>
              <w:t>S</w:t>
            </w:r>
          </w:p>
        </w:tc>
        <w:tc>
          <w:tcPr>
            <w:tcW w:w="617" w:type="dxa"/>
            <w:shd w:val="clear" w:color="auto" w:fill="auto"/>
            <w:vAlign w:val="center"/>
          </w:tcPr>
          <w:p w14:paraId="5CFF0A45"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3F39EC1F"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2C242466"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01952D4F"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52F7D16B"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0829C5AD"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45912795"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717" w:type="dxa"/>
            <w:shd w:val="clear" w:color="auto" w:fill="auto"/>
            <w:vAlign w:val="center"/>
          </w:tcPr>
          <w:p w14:paraId="6CA85FA2" w14:textId="77777777" w:rsidR="000177A9" w:rsidRPr="002F7B70" w:rsidRDefault="000177A9" w:rsidP="000177A9">
            <w:pPr>
              <w:pStyle w:val="TAC"/>
              <w:rPr>
                <w:rFonts w:eastAsia="Calibri" w:cs="Arial"/>
                <w:szCs w:val="18"/>
              </w:rPr>
            </w:pPr>
            <w:r w:rsidRPr="002F7B70">
              <w:rPr>
                <w:rFonts w:eastAsia="Calibri" w:cs="Arial"/>
                <w:szCs w:val="18"/>
              </w:rPr>
              <w:t>S</w:t>
            </w:r>
          </w:p>
        </w:tc>
        <w:tc>
          <w:tcPr>
            <w:tcW w:w="797" w:type="dxa"/>
            <w:vAlign w:val="center"/>
          </w:tcPr>
          <w:p w14:paraId="1269C842" w14:textId="77777777" w:rsidR="000177A9" w:rsidRPr="002F7B70" w:rsidDel="00CC4931" w:rsidRDefault="000177A9" w:rsidP="000177A9">
            <w:pPr>
              <w:pStyle w:val="TAC"/>
              <w:rPr>
                <w:rFonts w:eastAsia="Calibri" w:cs="Arial"/>
                <w:szCs w:val="18"/>
              </w:rPr>
            </w:pPr>
            <w:r w:rsidRPr="002F7B70">
              <w:rPr>
                <w:rFonts w:eastAsia="Calibri" w:cs="Arial"/>
                <w:szCs w:val="18"/>
              </w:rPr>
              <w:t>-</w:t>
            </w:r>
          </w:p>
        </w:tc>
      </w:tr>
      <w:tr w:rsidR="000177A9" w:rsidRPr="002F7B70" w14:paraId="2339817D" w14:textId="77777777" w:rsidTr="00956F95">
        <w:trPr>
          <w:cantSplit/>
          <w:jc w:val="center"/>
        </w:trPr>
        <w:tc>
          <w:tcPr>
            <w:tcW w:w="2539" w:type="dxa"/>
            <w:shd w:val="clear" w:color="auto" w:fill="auto"/>
          </w:tcPr>
          <w:p w14:paraId="14EB7A5D" w14:textId="2D507461" w:rsidR="000177A9" w:rsidRPr="002F7B70" w:rsidRDefault="000177A9" w:rsidP="000177A9">
            <w:pPr>
              <w:spacing w:after="0"/>
              <w:rPr>
                <w:rFonts w:ascii="Arial" w:eastAsia="Calibri" w:hAnsi="Arial" w:cs="Arial"/>
                <w:sz w:val="18"/>
                <w:szCs w:val="18"/>
              </w:rPr>
            </w:pPr>
            <w:r w:rsidRPr="002F7B70">
              <w:rPr>
                <w:rFonts w:ascii="Arial" w:hAnsi="Arial" w:cs="Arial"/>
                <w:sz w:val="18"/>
                <w:szCs w:val="18"/>
              </w:rPr>
              <w:t>9.1.3.2 Meaningful sequence</w:t>
            </w:r>
          </w:p>
        </w:tc>
        <w:tc>
          <w:tcPr>
            <w:tcW w:w="617" w:type="dxa"/>
            <w:shd w:val="clear" w:color="auto" w:fill="auto"/>
            <w:vAlign w:val="center"/>
          </w:tcPr>
          <w:p w14:paraId="28C2030D" w14:textId="77777777" w:rsidR="000177A9" w:rsidRPr="002F7B70" w:rsidRDefault="000177A9" w:rsidP="000177A9">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35FBC537" w14:textId="77777777" w:rsidR="000177A9" w:rsidRPr="002F7B70" w:rsidRDefault="000177A9" w:rsidP="000177A9">
            <w:pPr>
              <w:pStyle w:val="TAC"/>
              <w:rPr>
                <w:rFonts w:eastAsia="Calibri" w:cs="Arial"/>
                <w:szCs w:val="18"/>
              </w:rPr>
            </w:pPr>
            <w:r w:rsidRPr="002F7B70">
              <w:rPr>
                <w:rFonts w:eastAsia="Calibri" w:cs="Arial"/>
                <w:szCs w:val="18"/>
              </w:rPr>
              <w:t>S</w:t>
            </w:r>
          </w:p>
        </w:tc>
        <w:tc>
          <w:tcPr>
            <w:tcW w:w="617" w:type="dxa"/>
            <w:shd w:val="clear" w:color="auto" w:fill="auto"/>
            <w:vAlign w:val="center"/>
          </w:tcPr>
          <w:p w14:paraId="16C9B15D"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52A60338"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45D64B4B"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49134ED1"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04C38836"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5C4D42C0"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1B06B65D"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717" w:type="dxa"/>
            <w:shd w:val="clear" w:color="auto" w:fill="auto"/>
            <w:vAlign w:val="center"/>
          </w:tcPr>
          <w:p w14:paraId="6B8ED5DD" w14:textId="77777777" w:rsidR="000177A9" w:rsidRPr="002F7B70" w:rsidRDefault="000177A9" w:rsidP="000177A9">
            <w:pPr>
              <w:pStyle w:val="TAC"/>
              <w:rPr>
                <w:rFonts w:eastAsia="Calibri" w:cs="Arial"/>
                <w:szCs w:val="18"/>
              </w:rPr>
            </w:pPr>
            <w:r w:rsidRPr="002F7B70">
              <w:rPr>
                <w:rFonts w:eastAsia="Calibri" w:cs="Arial"/>
                <w:szCs w:val="18"/>
              </w:rPr>
              <w:t>S</w:t>
            </w:r>
          </w:p>
        </w:tc>
        <w:tc>
          <w:tcPr>
            <w:tcW w:w="797" w:type="dxa"/>
            <w:vAlign w:val="center"/>
          </w:tcPr>
          <w:p w14:paraId="61AF7572" w14:textId="77777777" w:rsidR="000177A9" w:rsidRPr="002F7B70" w:rsidDel="00CC4931" w:rsidRDefault="000177A9" w:rsidP="000177A9">
            <w:pPr>
              <w:pStyle w:val="TAC"/>
              <w:rPr>
                <w:rFonts w:eastAsia="Calibri" w:cs="Arial"/>
                <w:szCs w:val="18"/>
              </w:rPr>
            </w:pPr>
            <w:r w:rsidRPr="002F7B70">
              <w:rPr>
                <w:rFonts w:eastAsia="Calibri" w:cs="Arial"/>
                <w:szCs w:val="18"/>
              </w:rPr>
              <w:t>-</w:t>
            </w:r>
          </w:p>
        </w:tc>
      </w:tr>
      <w:tr w:rsidR="000177A9" w:rsidRPr="002F7B70" w14:paraId="0350C286" w14:textId="77777777" w:rsidTr="00956F95">
        <w:trPr>
          <w:cantSplit/>
          <w:jc w:val="center"/>
        </w:trPr>
        <w:tc>
          <w:tcPr>
            <w:tcW w:w="2539" w:type="dxa"/>
            <w:shd w:val="clear" w:color="auto" w:fill="auto"/>
          </w:tcPr>
          <w:p w14:paraId="7029618A" w14:textId="028D679D" w:rsidR="000177A9" w:rsidRPr="002F7B70" w:rsidRDefault="000177A9" w:rsidP="000177A9">
            <w:pPr>
              <w:spacing w:after="0"/>
              <w:rPr>
                <w:rFonts w:ascii="Arial" w:eastAsia="Calibri" w:hAnsi="Arial" w:cs="Arial"/>
                <w:sz w:val="18"/>
                <w:szCs w:val="18"/>
              </w:rPr>
            </w:pPr>
            <w:r w:rsidRPr="002F7B70">
              <w:rPr>
                <w:rFonts w:ascii="Arial" w:hAnsi="Arial" w:cs="Arial"/>
                <w:sz w:val="18"/>
                <w:szCs w:val="18"/>
              </w:rPr>
              <w:t>9.1.3.3 Sensory characteristics</w:t>
            </w:r>
          </w:p>
        </w:tc>
        <w:tc>
          <w:tcPr>
            <w:tcW w:w="617" w:type="dxa"/>
            <w:shd w:val="clear" w:color="auto" w:fill="auto"/>
            <w:vAlign w:val="center"/>
          </w:tcPr>
          <w:p w14:paraId="7E8FCFC2" w14:textId="77777777" w:rsidR="000177A9" w:rsidRPr="002F7B70" w:rsidRDefault="000177A9" w:rsidP="000177A9">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6E224394" w14:textId="77777777" w:rsidR="000177A9" w:rsidRPr="002F7B70" w:rsidRDefault="000177A9" w:rsidP="000177A9">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33877994" w14:textId="77777777" w:rsidR="000177A9" w:rsidRPr="002F7B70" w:rsidRDefault="000177A9" w:rsidP="000177A9">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6F50037F" w14:textId="77777777" w:rsidR="000177A9" w:rsidRPr="002F7B70" w:rsidRDefault="000177A9" w:rsidP="000177A9">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6BA30C15" w14:textId="77777777" w:rsidR="000177A9" w:rsidRPr="002F7B70" w:rsidRDefault="000177A9" w:rsidP="000177A9">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69135FA9"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2749D51A"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5680FFD7"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2DE3BA31"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717" w:type="dxa"/>
            <w:shd w:val="clear" w:color="auto" w:fill="auto"/>
            <w:vAlign w:val="center"/>
          </w:tcPr>
          <w:p w14:paraId="146AB089" w14:textId="77777777" w:rsidR="000177A9" w:rsidRPr="002F7B70" w:rsidRDefault="000177A9" w:rsidP="000177A9">
            <w:pPr>
              <w:pStyle w:val="TAC"/>
              <w:rPr>
                <w:rFonts w:eastAsia="Calibri" w:cs="Arial"/>
                <w:szCs w:val="18"/>
              </w:rPr>
            </w:pPr>
            <w:r w:rsidRPr="002F7B70">
              <w:rPr>
                <w:rFonts w:eastAsia="Calibri" w:cs="Arial"/>
                <w:szCs w:val="18"/>
              </w:rPr>
              <w:t>S</w:t>
            </w:r>
          </w:p>
        </w:tc>
        <w:tc>
          <w:tcPr>
            <w:tcW w:w="797" w:type="dxa"/>
            <w:vAlign w:val="center"/>
          </w:tcPr>
          <w:p w14:paraId="5C033D3A" w14:textId="77777777" w:rsidR="000177A9" w:rsidRPr="002F7B70" w:rsidDel="00CC4931" w:rsidRDefault="000177A9" w:rsidP="000177A9">
            <w:pPr>
              <w:pStyle w:val="TAC"/>
              <w:rPr>
                <w:rFonts w:eastAsia="Calibri" w:cs="Arial"/>
                <w:szCs w:val="18"/>
              </w:rPr>
            </w:pPr>
            <w:r w:rsidRPr="002F7B70">
              <w:rPr>
                <w:rFonts w:eastAsia="Calibri" w:cs="Arial"/>
                <w:szCs w:val="18"/>
              </w:rPr>
              <w:t>-</w:t>
            </w:r>
          </w:p>
        </w:tc>
      </w:tr>
      <w:tr w:rsidR="000177A9" w:rsidRPr="002F7B70" w14:paraId="7745583F" w14:textId="77777777" w:rsidTr="000177A9">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tcPr>
          <w:p w14:paraId="72086ED5" w14:textId="77777777" w:rsidR="000177A9" w:rsidRPr="002F7B70" w:rsidRDefault="000177A9" w:rsidP="003F43E6">
            <w:pPr>
              <w:spacing w:after="0"/>
              <w:rPr>
                <w:rFonts w:ascii="Arial" w:hAnsi="Arial" w:cs="Arial"/>
                <w:sz w:val="18"/>
                <w:szCs w:val="18"/>
              </w:rPr>
            </w:pPr>
            <w:r w:rsidRPr="002F7B70" w:rsidDel="006D7A7D">
              <w:rPr>
                <w:rFonts w:ascii="Arial" w:hAnsi="Arial" w:cs="Arial"/>
                <w:sz w:val="18"/>
                <w:szCs w:val="18"/>
              </w:rPr>
              <w:t>9.</w:t>
            </w:r>
            <w:r w:rsidRPr="002F7B70">
              <w:rPr>
                <w:rFonts w:ascii="Arial" w:hAnsi="Arial" w:cs="Arial"/>
                <w:sz w:val="18"/>
                <w:szCs w:val="18"/>
              </w:rPr>
              <w:t>1.3.4</w:t>
            </w:r>
            <w:r w:rsidRPr="002F7B70" w:rsidDel="006D7A7D">
              <w:rPr>
                <w:rFonts w:ascii="Arial" w:hAnsi="Arial" w:cs="Arial"/>
                <w:sz w:val="18"/>
                <w:szCs w:val="18"/>
              </w:rPr>
              <w:t xml:space="preserve"> Orientation</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890CF99" w14:textId="77777777" w:rsidR="000177A9" w:rsidRPr="002F7B70" w:rsidRDefault="000177A9" w:rsidP="003F43E6">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67901E9" w14:textId="77777777" w:rsidR="000177A9" w:rsidRPr="002F7B70" w:rsidRDefault="000177A9" w:rsidP="003F43E6">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B4B45FA" w14:textId="77777777" w:rsidR="000177A9" w:rsidRPr="002F7B70" w:rsidRDefault="000177A9" w:rsidP="003F43E6">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1C844E3" w14:textId="77777777" w:rsidR="000177A9" w:rsidRPr="002F7B70" w:rsidRDefault="000177A9" w:rsidP="003F43E6">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B0793BA" w14:textId="77777777" w:rsidR="000177A9" w:rsidRPr="002F7B70" w:rsidRDefault="000177A9" w:rsidP="003F43E6">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CBB298E" w14:textId="77777777" w:rsidR="000177A9" w:rsidRPr="002F7B70" w:rsidRDefault="000177A9" w:rsidP="003F43E6">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335DE1D" w14:textId="77777777" w:rsidR="000177A9" w:rsidRPr="002F7B70" w:rsidRDefault="000177A9" w:rsidP="003F43E6">
            <w:pPr>
              <w:pStyle w:val="TAC"/>
              <w:rPr>
                <w:rFonts w:eastAsia="Calibri" w:cs="Arial"/>
                <w:szCs w:val="18"/>
              </w:rPr>
            </w:pPr>
            <w:r w:rsidRPr="002F7B70">
              <w:rPr>
                <w:rFonts w:eastAsia="Calibri" w:cs="Arial"/>
                <w:szCs w:val="18"/>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496DAD9" w14:textId="77777777" w:rsidR="000177A9" w:rsidRPr="002F7B70" w:rsidRDefault="000177A9" w:rsidP="003F43E6">
            <w:pPr>
              <w:pStyle w:val="TAC"/>
              <w:rPr>
                <w:rFonts w:eastAsia="Calibri" w:cs="Arial"/>
                <w:szCs w:val="18"/>
              </w:rPr>
            </w:pPr>
            <w:r w:rsidRPr="002F7B70">
              <w:rPr>
                <w:rFonts w:eastAsia="Calibri" w:cs="Arial"/>
                <w:szCs w:val="18"/>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A568848" w14:textId="77777777" w:rsidR="000177A9" w:rsidRPr="002F7B70" w:rsidRDefault="000177A9" w:rsidP="003F43E6">
            <w:pPr>
              <w:pStyle w:val="TAC"/>
              <w:rPr>
                <w:rFonts w:eastAsia="Calibri" w:cs="Arial"/>
                <w:szCs w:val="18"/>
              </w:rPr>
            </w:pPr>
            <w:r w:rsidRPr="002F7B70">
              <w:rPr>
                <w:rFonts w:eastAsia="Calibri" w:cs="Arial"/>
                <w:szCs w:val="18"/>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24B6F6A5" w14:textId="77777777" w:rsidR="000177A9" w:rsidRPr="002F7B70" w:rsidRDefault="000177A9" w:rsidP="003F43E6">
            <w:pPr>
              <w:pStyle w:val="TAC"/>
              <w:rPr>
                <w:rFonts w:eastAsia="Calibri" w:cs="Arial"/>
                <w:szCs w:val="18"/>
              </w:rPr>
            </w:pPr>
            <w:r w:rsidRPr="002F7B70">
              <w:rPr>
                <w:rFonts w:eastAsia="Calibri" w:cs="Arial"/>
                <w:szCs w:val="18"/>
              </w:rPr>
              <w:t>S</w:t>
            </w:r>
          </w:p>
        </w:tc>
        <w:tc>
          <w:tcPr>
            <w:tcW w:w="797" w:type="dxa"/>
            <w:tcBorders>
              <w:top w:val="single" w:sz="4" w:space="0" w:color="auto"/>
              <w:left w:val="single" w:sz="4" w:space="0" w:color="auto"/>
              <w:bottom w:val="single" w:sz="4" w:space="0" w:color="auto"/>
              <w:right w:val="single" w:sz="4" w:space="0" w:color="auto"/>
            </w:tcBorders>
            <w:vAlign w:val="center"/>
          </w:tcPr>
          <w:p w14:paraId="1A20CC2B" w14:textId="77777777" w:rsidR="000177A9" w:rsidRPr="002F7B70" w:rsidRDefault="000177A9" w:rsidP="003F43E6">
            <w:pPr>
              <w:pStyle w:val="TAC"/>
              <w:rPr>
                <w:rFonts w:eastAsia="Calibri" w:cs="Arial"/>
                <w:szCs w:val="18"/>
              </w:rPr>
            </w:pPr>
            <w:r w:rsidRPr="002F7B70">
              <w:rPr>
                <w:rFonts w:eastAsia="Calibri" w:cs="Arial"/>
                <w:szCs w:val="18"/>
              </w:rPr>
              <w:t>-</w:t>
            </w:r>
          </w:p>
        </w:tc>
      </w:tr>
      <w:tr w:rsidR="000177A9" w:rsidRPr="002F7B70" w14:paraId="1D8EE390" w14:textId="77777777" w:rsidTr="009C6E9A">
        <w:trPr>
          <w:cantSplit/>
          <w:jc w:val="center"/>
        </w:trPr>
        <w:tc>
          <w:tcPr>
            <w:tcW w:w="2539" w:type="dxa"/>
            <w:shd w:val="clear" w:color="auto" w:fill="auto"/>
          </w:tcPr>
          <w:p w14:paraId="7B8198F8" w14:textId="421C7274" w:rsidR="000177A9" w:rsidRPr="002F7B70" w:rsidRDefault="000177A9" w:rsidP="000177A9">
            <w:pPr>
              <w:spacing w:after="0"/>
              <w:rPr>
                <w:rFonts w:ascii="Arial" w:eastAsia="Calibri" w:hAnsi="Arial" w:cs="Arial"/>
                <w:sz w:val="18"/>
                <w:szCs w:val="18"/>
                <w:highlight w:val="yellow"/>
              </w:rPr>
            </w:pPr>
            <w:r w:rsidRPr="002F7B70">
              <w:rPr>
                <w:rFonts w:ascii="Arial" w:eastAsia="Calibri" w:hAnsi="Arial" w:cs="Arial"/>
                <w:sz w:val="18"/>
                <w:szCs w:val="18"/>
              </w:rPr>
              <w:t>9.1.3.5 Identify input purpose</w:t>
            </w:r>
          </w:p>
        </w:tc>
        <w:tc>
          <w:tcPr>
            <w:tcW w:w="617" w:type="dxa"/>
            <w:shd w:val="clear" w:color="auto" w:fill="auto"/>
          </w:tcPr>
          <w:p w14:paraId="35D661EC" w14:textId="0C213D67" w:rsidR="000177A9" w:rsidRPr="002F7B70" w:rsidRDefault="000177A9" w:rsidP="000177A9">
            <w:pPr>
              <w:pStyle w:val="TAC"/>
              <w:rPr>
                <w:rFonts w:eastAsia="Calibri" w:cs="Arial"/>
                <w:szCs w:val="18"/>
              </w:rPr>
            </w:pPr>
            <w:r w:rsidRPr="002F7B70">
              <w:rPr>
                <w:rFonts w:cs="Arial"/>
                <w:szCs w:val="18"/>
              </w:rPr>
              <w:t>-</w:t>
            </w:r>
          </w:p>
        </w:tc>
        <w:tc>
          <w:tcPr>
            <w:tcW w:w="617" w:type="dxa"/>
            <w:shd w:val="clear" w:color="auto" w:fill="auto"/>
          </w:tcPr>
          <w:p w14:paraId="7C777013" w14:textId="723D4320" w:rsidR="000177A9" w:rsidRPr="002F7B70" w:rsidRDefault="000177A9" w:rsidP="000177A9">
            <w:pPr>
              <w:pStyle w:val="TAC"/>
              <w:rPr>
                <w:rFonts w:eastAsia="Calibri" w:cs="Arial"/>
                <w:szCs w:val="18"/>
              </w:rPr>
            </w:pPr>
            <w:r w:rsidRPr="002F7B70">
              <w:rPr>
                <w:rFonts w:cs="Arial"/>
                <w:szCs w:val="18"/>
              </w:rPr>
              <w:t>P</w:t>
            </w:r>
          </w:p>
        </w:tc>
        <w:tc>
          <w:tcPr>
            <w:tcW w:w="617" w:type="dxa"/>
            <w:shd w:val="clear" w:color="auto" w:fill="auto"/>
          </w:tcPr>
          <w:p w14:paraId="0D1384D6" w14:textId="7BA9CF8A" w:rsidR="000177A9" w:rsidRPr="002F7B70" w:rsidRDefault="000177A9" w:rsidP="000177A9">
            <w:pPr>
              <w:pStyle w:val="TAC"/>
              <w:rPr>
                <w:rFonts w:eastAsia="Calibri" w:cs="Arial"/>
                <w:szCs w:val="18"/>
              </w:rPr>
            </w:pPr>
            <w:r w:rsidRPr="002F7B70">
              <w:rPr>
                <w:rFonts w:cs="Arial"/>
                <w:szCs w:val="18"/>
              </w:rPr>
              <w:t>-</w:t>
            </w:r>
          </w:p>
        </w:tc>
        <w:tc>
          <w:tcPr>
            <w:tcW w:w="617" w:type="dxa"/>
            <w:shd w:val="clear" w:color="auto" w:fill="auto"/>
          </w:tcPr>
          <w:p w14:paraId="40DBCA01" w14:textId="5BCC635F" w:rsidR="000177A9" w:rsidRPr="002F7B70" w:rsidRDefault="000177A9" w:rsidP="000177A9">
            <w:pPr>
              <w:pStyle w:val="TAC"/>
              <w:rPr>
                <w:rFonts w:eastAsia="Calibri" w:cs="Arial"/>
                <w:szCs w:val="18"/>
              </w:rPr>
            </w:pPr>
            <w:r w:rsidRPr="002F7B70">
              <w:rPr>
                <w:rFonts w:cs="Arial"/>
                <w:szCs w:val="18"/>
              </w:rPr>
              <w:t>-</w:t>
            </w:r>
          </w:p>
        </w:tc>
        <w:tc>
          <w:tcPr>
            <w:tcW w:w="617" w:type="dxa"/>
            <w:shd w:val="clear" w:color="auto" w:fill="auto"/>
          </w:tcPr>
          <w:p w14:paraId="4AE14E0C" w14:textId="519786E8" w:rsidR="000177A9" w:rsidRPr="002F7B70" w:rsidRDefault="000177A9" w:rsidP="000177A9">
            <w:pPr>
              <w:pStyle w:val="TAC"/>
              <w:rPr>
                <w:rFonts w:eastAsia="Calibri" w:cs="Arial"/>
                <w:szCs w:val="18"/>
              </w:rPr>
            </w:pPr>
            <w:r w:rsidRPr="002F7B70">
              <w:rPr>
                <w:rFonts w:cs="Arial"/>
                <w:szCs w:val="18"/>
              </w:rPr>
              <w:t>-</w:t>
            </w:r>
          </w:p>
        </w:tc>
        <w:tc>
          <w:tcPr>
            <w:tcW w:w="617" w:type="dxa"/>
            <w:shd w:val="clear" w:color="auto" w:fill="auto"/>
          </w:tcPr>
          <w:p w14:paraId="407BF95A" w14:textId="74DD7140" w:rsidR="000177A9" w:rsidRPr="002F7B70" w:rsidRDefault="000177A9" w:rsidP="000177A9">
            <w:pPr>
              <w:pStyle w:val="TAC"/>
              <w:rPr>
                <w:rFonts w:eastAsia="Calibri" w:cs="Arial"/>
                <w:szCs w:val="18"/>
              </w:rPr>
            </w:pPr>
            <w:r w:rsidRPr="002F7B70">
              <w:rPr>
                <w:rFonts w:cs="Arial"/>
                <w:szCs w:val="18"/>
              </w:rPr>
              <w:t>-</w:t>
            </w:r>
          </w:p>
        </w:tc>
        <w:tc>
          <w:tcPr>
            <w:tcW w:w="617" w:type="dxa"/>
            <w:shd w:val="clear" w:color="auto" w:fill="auto"/>
          </w:tcPr>
          <w:p w14:paraId="6F19C71C" w14:textId="57AF02FE" w:rsidR="000177A9" w:rsidRPr="002F7B70" w:rsidRDefault="000177A9" w:rsidP="000177A9">
            <w:pPr>
              <w:pStyle w:val="TAC"/>
              <w:rPr>
                <w:rFonts w:eastAsia="Calibri" w:cs="Arial"/>
                <w:szCs w:val="18"/>
              </w:rPr>
            </w:pPr>
            <w:r w:rsidRPr="002F7B70">
              <w:rPr>
                <w:rFonts w:cs="Arial"/>
                <w:szCs w:val="18"/>
              </w:rPr>
              <w:t>-</w:t>
            </w:r>
          </w:p>
        </w:tc>
        <w:tc>
          <w:tcPr>
            <w:tcW w:w="617" w:type="dxa"/>
            <w:shd w:val="clear" w:color="auto" w:fill="auto"/>
          </w:tcPr>
          <w:p w14:paraId="4AF88012" w14:textId="150F4B24" w:rsidR="000177A9" w:rsidRPr="002F7B70" w:rsidRDefault="000177A9" w:rsidP="000177A9">
            <w:pPr>
              <w:pStyle w:val="TAC"/>
              <w:rPr>
                <w:rFonts w:eastAsia="Calibri" w:cs="Arial"/>
                <w:szCs w:val="18"/>
              </w:rPr>
            </w:pPr>
            <w:r w:rsidRPr="002F7B70">
              <w:rPr>
                <w:rFonts w:cs="Arial"/>
                <w:szCs w:val="18"/>
              </w:rPr>
              <w:t>-</w:t>
            </w:r>
          </w:p>
        </w:tc>
        <w:tc>
          <w:tcPr>
            <w:tcW w:w="617" w:type="dxa"/>
            <w:shd w:val="clear" w:color="auto" w:fill="auto"/>
          </w:tcPr>
          <w:p w14:paraId="3A5618F7" w14:textId="6CDE83A1" w:rsidR="000177A9" w:rsidRPr="002F7B70" w:rsidRDefault="000177A9" w:rsidP="000177A9">
            <w:pPr>
              <w:pStyle w:val="TAC"/>
              <w:rPr>
                <w:rFonts w:eastAsia="Calibri" w:cs="Arial"/>
                <w:szCs w:val="18"/>
              </w:rPr>
            </w:pPr>
            <w:r w:rsidRPr="002F7B70">
              <w:rPr>
                <w:rFonts w:cs="Arial"/>
                <w:szCs w:val="18"/>
              </w:rPr>
              <w:t>-</w:t>
            </w:r>
          </w:p>
        </w:tc>
        <w:tc>
          <w:tcPr>
            <w:tcW w:w="717" w:type="dxa"/>
            <w:shd w:val="clear" w:color="auto" w:fill="auto"/>
          </w:tcPr>
          <w:p w14:paraId="1408A130" w14:textId="2F6CA842" w:rsidR="000177A9" w:rsidRPr="002F7B70" w:rsidRDefault="000177A9" w:rsidP="000177A9">
            <w:pPr>
              <w:pStyle w:val="TAC"/>
              <w:rPr>
                <w:rFonts w:eastAsia="Calibri" w:cs="Arial"/>
                <w:szCs w:val="18"/>
              </w:rPr>
            </w:pPr>
            <w:r w:rsidRPr="002F7B70">
              <w:rPr>
                <w:rFonts w:cs="Arial"/>
                <w:szCs w:val="18"/>
              </w:rPr>
              <w:t>-</w:t>
            </w:r>
          </w:p>
        </w:tc>
        <w:tc>
          <w:tcPr>
            <w:tcW w:w="797" w:type="dxa"/>
          </w:tcPr>
          <w:p w14:paraId="2A1C5FAB" w14:textId="767FADB0" w:rsidR="000177A9" w:rsidRPr="002F7B70" w:rsidRDefault="000177A9" w:rsidP="000177A9">
            <w:pPr>
              <w:pStyle w:val="TAC"/>
              <w:rPr>
                <w:rFonts w:eastAsia="Calibri" w:cs="Arial"/>
                <w:szCs w:val="18"/>
              </w:rPr>
            </w:pPr>
            <w:r w:rsidRPr="002F7B70">
              <w:rPr>
                <w:rFonts w:cs="Arial"/>
                <w:szCs w:val="18"/>
              </w:rPr>
              <w:t>-</w:t>
            </w:r>
          </w:p>
        </w:tc>
      </w:tr>
      <w:tr w:rsidR="000177A9" w:rsidRPr="002F7B70" w14:paraId="30ACDB61" w14:textId="77777777" w:rsidTr="00956F95">
        <w:trPr>
          <w:cantSplit/>
          <w:jc w:val="center"/>
        </w:trPr>
        <w:tc>
          <w:tcPr>
            <w:tcW w:w="2539" w:type="dxa"/>
            <w:shd w:val="clear" w:color="auto" w:fill="auto"/>
          </w:tcPr>
          <w:p w14:paraId="4C434A19" w14:textId="760F7908" w:rsidR="000177A9" w:rsidRPr="002F7B70" w:rsidRDefault="000177A9" w:rsidP="000177A9">
            <w:pPr>
              <w:spacing w:after="0"/>
              <w:rPr>
                <w:rFonts w:ascii="Arial" w:eastAsia="Calibri" w:hAnsi="Arial" w:cs="Arial"/>
                <w:sz w:val="18"/>
                <w:szCs w:val="18"/>
              </w:rPr>
            </w:pPr>
            <w:r w:rsidRPr="002F7B70">
              <w:rPr>
                <w:rFonts w:ascii="Arial" w:hAnsi="Arial" w:cs="Arial"/>
                <w:sz w:val="18"/>
                <w:szCs w:val="18"/>
              </w:rPr>
              <w:t>9.1.4.1 Use of colour</w:t>
            </w:r>
          </w:p>
        </w:tc>
        <w:tc>
          <w:tcPr>
            <w:tcW w:w="617" w:type="dxa"/>
            <w:shd w:val="clear" w:color="auto" w:fill="auto"/>
            <w:vAlign w:val="center"/>
          </w:tcPr>
          <w:p w14:paraId="4C7E7C7F" w14:textId="77777777" w:rsidR="000177A9" w:rsidRPr="002F7B70" w:rsidRDefault="000177A9" w:rsidP="000177A9">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2B7AF5B2" w14:textId="77777777" w:rsidR="000177A9" w:rsidRPr="002F7B70" w:rsidRDefault="000177A9" w:rsidP="000177A9">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2730742C" w14:textId="77777777" w:rsidR="000177A9" w:rsidRPr="002F7B70" w:rsidRDefault="000177A9" w:rsidP="000177A9">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08E592E8"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6A41765E"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6C66D4CE"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3FFEC8D0"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2C6AB5A5"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14C74BDE"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717" w:type="dxa"/>
            <w:shd w:val="clear" w:color="auto" w:fill="auto"/>
            <w:vAlign w:val="center"/>
          </w:tcPr>
          <w:p w14:paraId="3CB63DB8" w14:textId="77777777" w:rsidR="000177A9" w:rsidRPr="002F7B70" w:rsidRDefault="000177A9" w:rsidP="000177A9">
            <w:pPr>
              <w:pStyle w:val="TAC"/>
              <w:rPr>
                <w:rFonts w:eastAsia="Calibri" w:cs="Arial"/>
                <w:szCs w:val="18"/>
              </w:rPr>
            </w:pPr>
            <w:r w:rsidRPr="002F7B70">
              <w:rPr>
                <w:rFonts w:eastAsia="Calibri" w:cs="Arial"/>
                <w:szCs w:val="18"/>
              </w:rPr>
              <w:t>S</w:t>
            </w:r>
          </w:p>
        </w:tc>
        <w:tc>
          <w:tcPr>
            <w:tcW w:w="797" w:type="dxa"/>
            <w:vAlign w:val="center"/>
          </w:tcPr>
          <w:p w14:paraId="366A8CEB" w14:textId="77777777" w:rsidR="000177A9" w:rsidRPr="002F7B70" w:rsidDel="00CC4931" w:rsidRDefault="000177A9" w:rsidP="000177A9">
            <w:pPr>
              <w:pStyle w:val="TAC"/>
              <w:rPr>
                <w:rFonts w:eastAsia="Calibri" w:cs="Arial"/>
                <w:szCs w:val="18"/>
              </w:rPr>
            </w:pPr>
            <w:r w:rsidRPr="002F7B70">
              <w:rPr>
                <w:rFonts w:eastAsia="Calibri" w:cs="Arial"/>
                <w:szCs w:val="18"/>
              </w:rPr>
              <w:t>-</w:t>
            </w:r>
          </w:p>
        </w:tc>
      </w:tr>
      <w:tr w:rsidR="000177A9" w:rsidRPr="002F7B70" w14:paraId="0B5C7E0B" w14:textId="77777777" w:rsidTr="00956F95">
        <w:trPr>
          <w:cantSplit/>
          <w:jc w:val="center"/>
        </w:trPr>
        <w:tc>
          <w:tcPr>
            <w:tcW w:w="2539" w:type="dxa"/>
            <w:shd w:val="clear" w:color="auto" w:fill="auto"/>
          </w:tcPr>
          <w:p w14:paraId="7268E111" w14:textId="7242A18E" w:rsidR="000177A9" w:rsidRPr="002F7B70" w:rsidRDefault="000177A9" w:rsidP="000177A9">
            <w:pPr>
              <w:spacing w:after="0"/>
              <w:rPr>
                <w:rFonts w:ascii="Arial" w:eastAsia="Calibri" w:hAnsi="Arial" w:cs="Arial"/>
                <w:sz w:val="18"/>
                <w:szCs w:val="18"/>
              </w:rPr>
            </w:pPr>
            <w:r w:rsidRPr="002F7B70">
              <w:rPr>
                <w:rFonts w:ascii="Arial" w:hAnsi="Arial" w:cs="Arial"/>
                <w:sz w:val="18"/>
                <w:szCs w:val="18"/>
              </w:rPr>
              <w:t>9.1.4.2 Audio control</w:t>
            </w:r>
          </w:p>
        </w:tc>
        <w:tc>
          <w:tcPr>
            <w:tcW w:w="617" w:type="dxa"/>
            <w:shd w:val="clear" w:color="auto" w:fill="auto"/>
            <w:vAlign w:val="center"/>
          </w:tcPr>
          <w:p w14:paraId="3C8F384C" w14:textId="77777777" w:rsidR="000177A9" w:rsidRPr="002F7B70" w:rsidRDefault="000177A9" w:rsidP="000177A9">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5D6F7D78"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192D57D6"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7B8F6E27"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4881BDF6" w14:textId="77777777" w:rsidR="000177A9" w:rsidRPr="002F7B70" w:rsidRDefault="000177A9" w:rsidP="000177A9">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34616082"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16C02269"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63F4DF0C"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441DC572"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717" w:type="dxa"/>
            <w:shd w:val="clear" w:color="auto" w:fill="auto"/>
            <w:vAlign w:val="center"/>
          </w:tcPr>
          <w:p w14:paraId="452C8A71" w14:textId="77777777" w:rsidR="000177A9" w:rsidRPr="002F7B70" w:rsidRDefault="000177A9" w:rsidP="000177A9">
            <w:pPr>
              <w:pStyle w:val="TAC"/>
              <w:rPr>
                <w:rFonts w:eastAsia="Calibri" w:cs="Arial"/>
                <w:szCs w:val="18"/>
              </w:rPr>
            </w:pPr>
            <w:r w:rsidRPr="002F7B70">
              <w:rPr>
                <w:rFonts w:eastAsia="Calibri" w:cs="Arial"/>
                <w:szCs w:val="18"/>
              </w:rPr>
              <w:t>S</w:t>
            </w:r>
          </w:p>
        </w:tc>
        <w:tc>
          <w:tcPr>
            <w:tcW w:w="797" w:type="dxa"/>
            <w:vAlign w:val="center"/>
          </w:tcPr>
          <w:p w14:paraId="58C7FDB2" w14:textId="77777777" w:rsidR="000177A9" w:rsidRPr="002F7B70" w:rsidDel="00CC4931" w:rsidRDefault="000177A9" w:rsidP="000177A9">
            <w:pPr>
              <w:pStyle w:val="TAC"/>
              <w:rPr>
                <w:rFonts w:eastAsia="Calibri" w:cs="Arial"/>
                <w:szCs w:val="18"/>
              </w:rPr>
            </w:pPr>
            <w:r w:rsidRPr="002F7B70">
              <w:rPr>
                <w:rFonts w:eastAsia="Calibri" w:cs="Arial"/>
                <w:szCs w:val="18"/>
              </w:rPr>
              <w:t>-</w:t>
            </w:r>
          </w:p>
        </w:tc>
      </w:tr>
      <w:tr w:rsidR="000177A9" w:rsidRPr="002F7B70" w14:paraId="09B2C7DE" w14:textId="77777777" w:rsidTr="00956F95">
        <w:trPr>
          <w:cantSplit/>
          <w:jc w:val="center"/>
        </w:trPr>
        <w:tc>
          <w:tcPr>
            <w:tcW w:w="2539" w:type="dxa"/>
            <w:shd w:val="clear" w:color="auto" w:fill="auto"/>
          </w:tcPr>
          <w:p w14:paraId="765C2071" w14:textId="143E77C8" w:rsidR="000177A9" w:rsidRPr="002F7B70" w:rsidRDefault="000177A9" w:rsidP="000177A9">
            <w:pPr>
              <w:spacing w:after="0"/>
              <w:rPr>
                <w:rFonts w:ascii="Arial" w:eastAsia="Calibri" w:hAnsi="Arial" w:cs="Arial"/>
                <w:sz w:val="18"/>
                <w:szCs w:val="18"/>
              </w:rPr>
            </w:pPr>
            <w:r w:rsidRPr="002F7B70">
              <w:rPr>
                <w:rFonts w:ascii="Arial" w:hAnsi="Arial" w:cs="Arial"/>
                <w:sz w:val="18"/>
                <w:szCs w:val="18"/>
              </w:rPr>
              <w:t>9.1.4.3 Contrast (minimum)</w:t>
            </w:r>
          </w:p>
        </w:tc>
        <w:tc>
          <w:tcPr>
            <w:tcW w:w="617" w:type="dxa"/>
            <w:shd w:val="clear" w:color="auto" w:fill="auto"/>
            <w:vAlign w:val="center"/>
          </w:tcPr>
          <w:p w14:paraId="475594F3"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393FF888" w14:textId="77777777" w:rsidR="000177A9" w:rsidRPr="002F7B70" w:rsidRDefault="000177A9" w:rsidP="000177A9">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662E5378" w14:textId="77777777" w:rsidR="000177A9" w:rsidRPr="002F7B70" w:rsidRDefault="000177A9" w:rsidP="000177A9">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1A45092C"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657DAA02"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20F00471"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32E7243D"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6866130C"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2EF599DD"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717" w:type="dxa"/>
            <w:shd w:val="clear" w:color="auto" w:fill="auto"/>
            <w:vAlign w:val="center"/>
          </w:tcPr>
          <w:p w14:paraId="1F1C7958" w14:textId="77777777" w:rsidR="000177A9" w:rsidRPr="002F7B70" w:rsidRDefault="000177A9" w:rsidP="000177A9">
            <w:pPr>
              <w:pStyle w:val="TAC"/>
              <w:rPr>
                <w:rFonts w:eastAsia="Calibri" w:cs="Arial"/>
                <w:szCs w:val="18"/>
              </w:rPr>
            </w:pPr>
            <w:r w:rsidRPr="002F7B70">
              <w:rPr>
                <w:rFonts w:eastAsia="Calibri" w:cs="Arial"/>
                <w:szCs w:val="18"/>
              </w:rPr>
              <w:t>S</w:t>
            </w:r>
          </w:p>
        </w:tc>
        <w:tc>
          <w:tcPr>
            <w:tcW w:w="797" w:type="dxa"/>
            <w:vAlign w:val="center"/>
          </w:tcPr>
          <w:p w14:paraId="2267F871" w14:textId="77777777" w:rsidR="000177A9" w:rsidRPr="002F7B70" w:rsidDel="00CC4931" w:rsidRDefault="000177A9" w:rsidP="000177A9">
            <w:pPr>
              <w:pStyle w:val="TAC"/>
              <w:rPr>
                <w:rFonts w:eastAsia="Calibri" w:cs="Arial"/>
                <w:szCs w:val="18"/>
              </w:rPr>
            </w:pPr>
            <w:r w:rsidRPr="002F7B70">
              <w:rPr>
                <w:rFonts w:eastAsia="Calibri" w:cs="Arial"/>
                <w:szCs w:val="18"/>
              </w:rPr>
              <w:t>-</w:t>
            </w:r>
          </w:p>
        </w:tc>
      </w:tr>
      <w:tr w:rsidR="000177A9" w:rsidRPr="002F7B70" w14:paraId="261494C8" w14:textId="77777777" w:rsidTr="00956F95">
        <w:trPr>
          <w:cantSplit/>
          <w:jc w:val="center"/>
        </w:trPr>
        <w:tc>
          <w:tcPr>
            <w:tcW w:w="2539" w:type="dxa"/>
            <w:shd w:val="clear" w:color="auto" w:fill="auto"/>
          </w:tcPr>
          <w:p w14:paraId="2AAA47B2" w14:textId="5B0FBDAA" w:rsidR="000177A9" w:rsidRPr="002F7B70" w:rsidRDefault="000177A9" w:rsidP="000177A9">
            <w:pPr>
              <w:spacing w:after="0"/>
              <w:rPr>
                <w:rFonts w:ascii="Arial" w:eastAsia="Calibri" w:hAnsi="Arial" w:cs="Arial"/>
                <w:sz w:val="18"/>
                <w:szCs w:val="18"/>
              </w:rPr>
            </w:pPr>
            <w:r w:rsidRPr="002F7B70">
              <w:rPr>
                <w:rFonts w:ascii="Arial" w:hAnsi="Arial" w:cs="Arial"/>
                <w:sz w:val="18"/>
                <w:szCs w:val="18"/>
              </w:rPr>
              <w:t>9.1.4.4 Resize text</w:t>
            </w:r>
          </w:p>
        </w:tc>
        <w:tc>
          <w:tcPr>
            <w:tcW w:w="617" w:type="dxa"/>
            <w:shd w:val="clear" w:color="auto" w:fill="auto"/>
            <w:vAlign w:val="center"/>
          </w:tcPr>
          <w:p w14:paraId="618D4C68"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04B91C55" w14:textId="77777777" w:rsidR="000177A9" w:rsidRPr="002F7B70" w:rsidRDefault="000177A9" w:rsidP="000177A9">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4C80A798"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7EAA4D54"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66658AEC"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608F5FDE"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775DA335" w14:textId="6005714B" w:rsidR="000177A9" w:rsidRPr="002F7B70" w:rsidRDefault="000177A9" w:rsidP="000177A9">
            <w:pPr>
              <w:pStyle w:val="TAC"/>
              <w:rPr>
                <w:rFonts w:eastAsia="Calibri" w:cs="Arial"/>
                <w:szCs w:val="18"/>
              </w:rPr>
            </w:pPr>
            <w:del w:id="3493" w:author="Dave" w:date="2018-08-28T16:00:00Z">
              <w:r w:rsidRPr="002F7B70" w:rsidDel="00916A55">
                <w:rPr>
                  <w:rFonts w:eastAsia="Calibri" w:cs="Arial"/>
                  <w:szCs w:val="18"/>
                </w:rPr>
                <w:delText>S</w:delText>
              </w:r>
            </w:del>
            <w:ins w:id="3494" w:author="Dave" w:date="2018-08-28T16:00:00Z">
              <w:r w:rsidR="00916A55">
                <w:rPr>
                  <w:rFonts w:eastAsia="Calibri" w:cs="Arial"/>
                  <w:szCs w:val="18"/>
                </w:rPr>
                <w:t>-</w:t>
              </w:r>
            </w:ins>
          </w:p>
        </w:tc>
        <w:tc>
          <w:tcPr>
            <w:tcW w:w="617" w:type="dxa"/>
            <w:shd w:val="clear" w:color="auto" w:fill="auto"/>
            <w:vAlign w:val="center"/>
          </w:tcPr>
          <w:p w14:paraId="5E4B271B"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04282495"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717" w:type="dxa"/>
            <w:shd w:val="clear" w:color="auto" w:fill="auto"/>
            <w:vAlign w:val="center"/>
          </w:tcPr>
          <w:p w14:paraId="13101F94"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797" w:type="dxa"/>
            <w:vAlign w:val="center"/>
          </w:tcPr>
          <w:p w14:paraId="6C983420" w14:textId="77777777" w:rsidR="000177A9" w:rsidRPr="002F7B70" w:rsidDel="00CC4931" w:rsidRDefault="000177A9" w:rsidP="000177A9">
            <w:pPr>
              <w:pStyle w:val="TAC"/>
              <w:rPr>
                <w:rFonts w:eastAsia="Calibri" w:cs="Arial"/>
                <w:szCs w:val="18"/>
              </w:rPr>
            </w:pPr>
            <w:r w:rsidRPr="002F7B70">
              <w:rPr>
                <w:rFonts w:eastAsia="Calibri" w:cs="Arial"/>
                <w:szCs w:val="18"/>
              </w:rPr>
              <w:t>-</w:t>
            </w:r>
          </w:p>
        </w:tc>
      </w:tr>
      <w:tr w:rsidR="000177A9" w:rsidRPr="002F7B70" w14:paraId="50EE4133" w14:textId="77777777" w:rsidTr="00956F95">
        <w:trPr>
          <w:cantSplit/>
          <w:jc w:val="center"/>
        </w:trPr>
        <w:tc>
          <w:tcPr>
            <w:tcW w:w="2539" w:type="dxa"/>
            <w:shd w:val="clear" w:color="auto" w:fill="auto"/>
          </w:tcPr>
          <w:p w14:paraId="7E9C7885" w14:textId="2DA4BA5E" w:rsidR="000177A9" w:rsidRPr="002F7B70" w:rsidRDefault="000177A9" w:rsidP="000177A9">
            <w:pPr>
              <w:spacing w:after="0"/>
              <w:rPr>
                <w:rFonts w:ascii="Arial" w:eastAsia="Calibri" w:hAnsi="Arial" w:cs="Arial"/>
                <w:sz w:val="18"/>
                <w:szCs w:val="18"/>
              </w:rPr>
            </w:pPr>
            <w:r w:rsidRPr="002F7B70">
              <w:rPr>
                <w:rFonts w:ascii="Arial" w:hAnsi="Arial" w:cs="Arial"/>
                <w:sz w:val="18"/>
                <w:szCs w:val="18"/>
              </w:rPr>
              <w:t>9.1.4.5 Images of text</w:t>
            </w:r>
          </w:p>
        </w:tc>
        <w:tc>
          <w:tcPr>
            <w:tcW w:w="617" w:type="dxa"/>
            <w:shd w:val="clear" w:color="auto" w:fill="auto"/>
            <w:vAlign w:val="center"/>
          </w:tcPr>
          <w:p w14:paraId="53C88B8A"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4F9E0579" w14:textId="77777777" w:rsidR="000177A9" w:rsidRPr="002F7B70" w:rsidRDefault="000177A9" w:rsidP="000177A9">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7C44D2B6" w14:textId="77777777" w:rsidR="000177A9" w:rsidRPr="002F7B70" w:rsidRDefault="000177A9" w:rsidP="000177A9">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77549590"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02FAA27D"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64383B8C"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5C515528"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373CD492"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33B3B43D"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717" w:type="dxa"/>
            <w:shd w:val="clear" w:color="auto" w:fill="auto"/>
            <w:vAlign w:val="center"/>
          </w:tcPr>
          <w:p w14:paraId="101661C7" w14:textId="77777777" w:rsidR="000177A9" w:rsidRPr="002F7B70" w:rsidRDefault="000177A9" w:rsidP="000177A9">
            <w:pPr>
              <w:pStyle w:val="TAC"/>
              <w:rPr>
                <w:rFonts w:eastAsia="Calibri" w:cs="Arial"/>
                <w:szCs w:val="18"/>
              </w:rPr>
            </w:pPr>
            <w:r w:rsidRPr="002F7B70">
              <w:rPr>
                <w:rFonts w:eastAsia="Calibri" w:cs="Arial"/>
                <w:szCs w:val="18"/>
              </w:rPr>
              <w:t>S</w:t>
            </w:r>
          </w:p>
        </w:tc>
        <w:tc>
          <w:tcPr>
            <w:tcW w:w="797" w:type="dxa"/>
            <w:vAlign w:val="center"/>
          </w:tcPr>
          <w:p w14:paraId="45B1CC0F" w14:textId="77777777" w:rsidR="000177A9" w:rsidRPr="002F7B70" w:rsidDel="00CC4931" w:rsidRDefault="000177A9" w:rsidP="000177A9">
            <w:pPr>
              <w:pStyle w:val="TAC"/>
              <w:rPr>
                <w:rFonts w:eastAsia="Calibri" w:cs="Arial"/>
                <w:szCs w:val="18"/>
              </w:rPr>
            </w:pPr>
            <w:r w:rsidRPr="002F7B70">
              <w:rPr>
                <w:rFonts w:eastAsia="Calibri" w:cs="Arial"/>
                <w:szCs w:val="18"/>
              </w:rPr>
              <w:t>-</w:t>
            </w:r>
          </w:p>
        </w:tc>
      </w:tr>
      <w:tr w:rsidR="000177A9" w:rsidRPr="002F7B70" w14:paraId="57509C74" w14:textId="77777777" w:rsidTr="000177A9">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tcPr>
          <w:p w14:paraId="78767FFD" w14:textId="506B6669" w:rsidR="000177A9" w:rsidRPr="002F7B70" w:rsidRDefault="000177A9" w:rsidP="003F43E6">
            <w:pPr>
              <w:spacing w:after="0"/>
              <w:rPr>
                <w:rFonts w:ascii="Arial" w:hAnsi="Arial" w:cs="Arial"/>
                <w:sz w:val="18"/>
                <w:szCs w:val="18"/>
              </w:rPr>
            </w:pPr>
            <w:r w:rsidRPr="002F7B70">
              <w:rPr>
                <w:rFonts w:ascii="Arial" w:hAnsi="Arial" w:cs="Arial"/>
                <w:sz w:val="18"/>
                <w:szCs w:val="18"/>
              </w:rPr>
              <w:t>9.</w:t>
            </w:r>
            <w:r w:rsidR="00E00F47" w:rsidRPr="002F7B70">
              <w:rPr>
                <w:rFonts w:ascii="Arial" w:hAnsi="Arial" w:cs="Arial"/>
                <w:sz w:val="18"/>
                <w:szCs w:val="18"/>
              </w:rPr>
              <w:t>1.4.1</w:t>
            </w:r>
            <w:r w:rsidRPr="002F7B70">
              <w:rPr>
                <w:rFonts w:ascii="Arial" w:hAnsi="Arial" w:cs="Arial"/>
                <w:sz w:val="18"/>
                <w:szCs w:val="18"/>
              </w:rPr>
              <w:t>0 Reflow</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518F55B" w14:textId="77777777" w:rsidR="000177A9" w:rsidRPr="002F7B70" w:rsidRDefault="000177A9" w:rsidP="003F43E6">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989AC5A" w14:textId="77777777" w:rsidR="000177A9" w:rsidRPr="002F7B70" w:rsidRDefault="000177A9" w:rsidP="003F43E6">
            <w:pPr>
              <w:pStyle w:val="TAC"/>
              <w:rPr>
                <w:rFonts w:eastAsia="Calibri" w:cs="Arial"/>
                <w:szCs w:val="18"/>
              </w:rPr>
            </w:pPr>
            <w:r w:rsidRPr="002F7B70">
              <w:rPr>
                <w:rFonts w:eastAsia="Calibri" w:cs="Arial"/>
                <w:szCs w:val="18"/>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1A5E21F" w14:textId="77777777" w:rsidR="000177A9" w:rsidRPr="002F7B70" w:rsidRDefault="000177A9" w:rsidP="003F43E6">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3E0888B" w14:textId="77777777" w:rsidR="000177A9" w:rsidRPr="002F7B70" w:rsidRDefault="000177A9" w:rsidP="003F43E6">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7E308B2" w14:textId="77777777" w:rsidR="000177A9" w:rsidRPr="002F7B70" w:rsidRDefault="000177A9" w:rsidP="003F43E6">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BD18A73" w14:textId="77777777" w:rsidR="000177A9" w:rsidRPr="002F7B70" w:rsidRDefault="000177A9" w:rsidP="003F43E6">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0B94C4D" w14:textId="77777777" w:rsidR="000177A9" w:rsidRPr="002F7B70" w:rsidRDefault="000177A9" w:rsidP="003F43E6">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FB0D661" w14:textId="77777777" w:rsidR="000177A9" w:rsidRPr="002F7B70" w:rsidRDefault="000177A9" w:rsidP="003F43E6">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E1D07C1" w14:textId="77777777" w:rsidR="000177A9" w:rsidRPr="002F7B70" w:rsidRDefault="000177A9" w:rsidP="003F43E6">
            <w:pPr>
              <w:pStyle w:val="TAC"/>
              <w:rPr>
                <w:rFonts w:eastAsia="Calibri" w:cs="Arial"/>
                <w:szCs w:val="18"/>
              </w:rPr>
            </w:pPr>
            <w:r w:rsidRPr="002F7B70">
              <w:rPr>
                <w:rFonts w:eastAsia="Calibri" w:cs="Arial"/>
                <w:szCs w:val="18"/>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2ABF39A7" w14:textId="77777777" w:rsidR="000177A9" w:rsidRPr="002F7B70" w:rsidRDefault="000177A9" w:rsidP="003F43E6">
            <w:pPr>
              <w:pStyle w:val="TAC"/>
              <w:rPr>
                <w:rFonts w:eastAsia="Calibri" w:cs="Arial"/>
                <w:szCs w:val="18"/>
              </w:rPr>
            </w:pPr>
            <w:r w:rsidRPr="002F7B70">
              <w:rPr>
                <w:rFonts w:eastAsia="Calibri" w:cs="Arial"/>
                <w:szCs w:val="18"/>
              </w:rPr>
              <w:t>-</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05137A89" w14:textId="77777777" w:rsidR="000177A9" w:rsidRPr="002F7B70" w:rsidRDefault="000177A9" w:rsidP="003F43E6">
            <w:pPr>
              <w:pStyle w:val="TAC"/>
              <w:rPr>
                <w:rFonts w:eastAsia="Calibri" w:cs="Arial"/>
                <w:szCs w:val="18"/>
              </w:rPr>
            </w:pPr>
            <w:r w:rsidRPr="002F7B70">
              <w:rPr>
                <w:rFonts w:eastAsia="Calibri" w:cs="Arial"/>
                <w:szCs w:val="18"/>
              </w:rPr>
              <w:t>-</w:t>
            </w:r>
          </w:p>
        </w:tc>
      </w:tr>
      <w:tr w:rsidR="00D708B0" w:rsidRPr="002F7B70" w14:paraId="447CC960" w14:textId="77777777" w:rsidTr="003F43E6">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tcPr>
          <w:p w14:paraId="75C153A6" w14:textId="24C06A63" w:rsidR="00D708B0" w:rsidRPr="002F7B70" w:rsidRDefault="00D708B0" w:rsidP="003F43E6">
            <w:pPr>
              <w:spacing w:after="0"/>
              <w:rPr>
                <w:rFonts w:ascii="Arial" w:hAnsi="Arial" w:cs="Arial"/>
                <w:sz w:val="18"/>
                <w:szCs w:val="18"/>
              </w:rPr>
            </w:pPr>
            <w:r w:rsidRPr="002F7B70">
              <w:rPr>
                <w:rFonts w:ascii="Arial" w:hAnsi="Arial" w:cs="Arial"/>
                <w:sz w:val="18"/>
                <w:szCs w:val="18"/>
              </w:rPr>
              <w:t>9.1.4.11 Non-text contrast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4B30C4E" w14:textId="5CADA6C6" w:rsidR="00D708B0" w:rsidRPr="002F7B70" w:rsidRDefault="00FF7F94" w:rsidP="003F43E6">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3EBCFB3" w14:textId="2E1FF315" w:rsidR="00D708B0" w:rsidRPr="002F7B70" w:rsidRDefault="00FF7F94" w:rsidP="003F43E6">
            <w:pPr>
              <w:pStyle w:val="TAC"/>
              <w:rPr>
                <w:rFonts w:eastAsia="Calibri" w:cs="Arial"/>
                <w:szCs w:val="18"/>
              </w:rPr>
            </w:pPr>
            <w:r w:rsidRPr="002F7B70">
              <w:rPr>
                <w:rFonts w:eastAsia="Calibri" w:cs="Arial"/>
                <w:szCs w:val="18"/>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88BC4D0" w14:textId="1ABD30D1" w:rsidR="00D708B0" w:rsidRPr="002F7B70" w:rsidRDefault="00FF7F94" w:rsidP="003F43E6">
            <w:pPr>
              <w:pStyle w:val="TAC"/>
              <w:rPr>
                <w:rFonts w:eastAsia="Calibri" w:cs="Arial"/>
                <w:szCs w:val="18"/>
              </w:rPr>
            </w:pPr>
            <w:r w:rsidRPr="002F7B70">
              <w:rPr>
                <w:rFonts w:eastAsia="Calibri" w:cs="Arial"/>
                <w:szCs w:val="18"/>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50A6802" w14:textId="0CE3EE4C" w:rsidR="00D708B0" w:rsidRPr="002F7B70" w:rsidRDefault="00FF7F94" w:rsidP="003F43E6">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B44E5BA" w14:textId="77777777" w:rsidR="00D708B0" w:rsidRPr="002F7B70" w:rsidRDefault="00D708B0" w:rsidP="003F43E6">
            <w:pPr>
              <w:pStyle w:val="TAC"/>
              <w:rPr>
                <w:rFonts w:eastAsia="Calibri" w:cs="Arial"/>
                <w:szCs w:val="18"/>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D2DD19C" w14:textId="6AF82E3A" w:rsidR="00D708B0" w:rsidRPr="002F7B70" w:rsidRDefault="00FF7F94" w:rsidP="003F43E6">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1CF1AA0" w14:textId="4E12464E" w:rsidR="00D708B0" w:rsidRPr="002F7B70" w:rsidRDefault="00FF7F94" w:rsidP="003F43E6">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13D3482" w14:textId="1F399076" w:rsidR="00D708B0" w:rsidRPr="002F7B70" w:rsidRDefault="00FF7F94" w:rsidP="003F43E6">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4142489" w14:textId="7F81EEB0" w:rsidR="00D708B0" w:rsidRPr="002F7B70" w:rsidRDefault="00FF7F94" w:rsidP="003F43E6">
            <w:pPr>
              <w:pStyle w:val="TAC"/>
              <w:rPr>
                <w:rFonts w:eastAsia="Calibri" w:cs="Arial"/>
                <w:szCs w:val="18"/>
              </w:rPr>
            </w:pPr>
            <w:r w:rsidRPr="002F7B70">
              <w:rPr>
                <w:rFonts w:eastAsia="Calibri" w:cs="Arial"/>
                <w:szCs w:val="18"/>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53CA7648" w14:textId="670680A4" w:rsidR="00D708B0" w:rsidRPr="002F7B70" w:rsidRDefault="00FF7F94" w:rsidP="003F43E6">
            <w:pPr>
              <w:pStyle w:val="TAC"/>
              <w:rPr>
                <w:rFonts w:eastAsia="Calibri" w:cs="Arial"/>
                <w:szCs w:val="18"/>
              </w:rPr>
            </w:pPr>
            <w:r w:rsidRPr="002F7B70">
              <w:rPr>
                <w:rFonts w:eastAsia="Calibri" w:cs="Arial"/>
                <w:szCs w:val="18"/>
              </w:rPr>
              <w:t>S</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1928922F" w14:textId="7E67B0D7" w:rsidR="00D708B0" w:rsidRPr="002F7B70" w:rsidRDefault="00FF7F94" w:rsidP="003F43E6">
            <w:pPr>
              <w:pStyle w:val="TAC"/>
              <w:rPr>
                <w:rFonts w:eastAsia="Calibri" w:cs="Arial"/>
                <w:szCs w:val="18"/>
              </w:rPr>
            </w:pPr>
            <w:r w:rsidRPr="002F7B70">
              <w:rPr>
                <w:rFonts w:eastAsia="Calibri" w:cs="Arial"/>
                <w:szCs w:val="18"/>
              </w:rPr>
              <w:t>-</w:t>
            </w:r>
          </w:p>
        </w:tc>
      </w:tr>
      <w:tr w:rsidR="00D708B0" w:rsidRPr="002F7B70" w14:paraId="0DE5128F" w14:textId="77777777" w:rsidTr="009C6E9A">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tcPr>
          <w:p w14:paraId="43124D8F" w14:textId="28602B4D" w:rsidR="00D708B0" w:rsidRPr="002F7B70" w:rsidRDefault="00D708B0" w:rsidP="00D708B0">
            <w:pPr>
              <w:spacing w:after="0"/>
              <w:rPr>
                <w:rFonts w:ascii="Arial" w:hAnsi="Arial" w:cs="Arial"/>
                <w:sz w:val="18"/>
                <w:szCs w:val="18"/>
              </w:rPr>
            </w:pPr>
            <w:r w:rsidRPr="002F7B70">
              <w:rPr>
                <w:rFonts w:ascii="Arial" w:hAnsi="Arial" w:cs="Arial"/>
                <w:sz w:val="18"/>
                <w:szCs w:val="18"/>
              </w:rPr>
              <w:t>9.1.4.12 Text spacing</w:t>
            </w:r>
          </w:p>
        </w:tc>
        <w:tc>
          <w:tcPr>
            <w:tcW w:w="617" w:type="dxa"/>
            <w:tcBorders>
              <w:top w:val="single" w:sz="4" w:space="0" w:color="auto"/>
              <w:left w:val="single" w:sz="4" w:space="0" w:color="auto"/>
              <w:bottom w:val="single" w:sz="4" w:space="0" w:color="auto"/>
              <w:right w:val="single" w:sz="4" w:space="0" w:color="auto"/>
            </w:tcBorders>
            <w:shd w:val="clear" w:color="auto" w:fill="auto"/>
          </w:tcPr>
          <w:p w14:paraId="30362ECF" w14:textId="078B6716" w:rsidR="00D708B0" w:rsidRPr="002F7B70" w:rsidRDefault="00D708B0" w:rsidP="00D708B0">
            <w:pPr>
              <w:pStyle w:val="TAC"/>
              <w:rPr>
                <w:rFonts w:eastAsia="Calibri" w:cs="Arial"/>
                <w:szCs w:val="18"/>
              </w:rPr>
            </w:pPr>
            <w:r w:rsidRPr="002F7B70">
              <w:rPr>
                <w:rFonts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tcPr>
          <w:p w14:paraId="29AE7618" w14:textId="09FE5AE3" w:rsidR="00D708B0" w:rsidRPr="002F7B70" w:rsidRDefault="00D708B0" w:rsidP="00D708B0">
            <w:pPr>
              <w:pStyle w:val="TAC"/>
              <w:rPr>
                <w:rFonts w:eastAsia="Calibri" w:cs="Arial"/>
                <w:szCs w:val="18"/>
              </w:rPr>
            </w:pPr>
            <w:r w:rsidRPr="002F7B70">
              <w:rPr>
                <w:rFonts w:cs="Arial"/>
                <w:szCs w:val="18"/>
              </w:rPr>
              <w:t>P</w:t>
            </w:r>
          </w:p>
        </w:tc>
        <w:tc>
          <w:tcPr>
            <w:tcW w:w="617" w:type="dxa"/>
            <w:tcBorders>
              <w:top w:val="single" w:sz="4" w:space="0" w:color="auto"/>
              <w:left w:val="single" w:sz="4" w:space="0" w:color="auto"/>
              <w:bottom w:val="single" w:sz="4" w:space="0" w:color="auto"/>
              <w:right w:val="single" w:sz="4" w:space="0" w:color="auto"/>
            </w:tcBorders>
            <w:shd w:val="clear" w:color="auto" w:fill="auto"/>
          </w:tcPr>
          <w:p w14:paraId="24F547B8" w14:textId="7DF16A29" w:rsidR="00D708B0" w:rsidRPr="002F7B70" w:rsidRDefault="00D708B0" w:rsidP="00D708B0">
            <w:pPr>
              <w:pStyle w:val="TAC"/>
              <w:rPr>
                <w:rFonts w:eastAsia="Calibri" w:cs="Arial"/>
                <w:szCs w:val="18"/>
              </w:rPr>
            </w:pPr>
            <w:r w:rsidRPr="002F7B70">
              <w:rPr>
                <w:rFonts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tcPr>
          <w:p w14:paraId="70CD1EE1" w14:textId="3182B3D6" w:rsidR="00D708B0" w:rsidRPr="002F7B70" w:rsidRDefault="00D708B0" w:rsidP="00D708B0">
            <w:pPr>
              <w:pStyle w:val="TAC"/>
              <w:rPr>
                <w:rFonts w:eastAsia="Calibri" w:cs="Arial"/>
                <w:szCs w:val="18"/>
              </w:rPr>
            </w:pPr>
            <w:r w:rsidRPr="002F7B70">
              <w:rPr>
                <w:rFonts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tcPr>
          <w:p w14:paraId="0826910F" w14:textId="7E39E5D7" w:rsidR="00D708B0" w:rsidRPr="002F7B70" w:rsidRDefault="00D708B0" w:rsidP="00D708B0">
            <w:pPr>
              <w:pStyle w:val="TAC"/>
              <w:rPr>
                <w:rFonts w:eastAsia="Calibri" w:cs="Arial"/>
                <w:szCs w:val="18"/>
              </w:rPr>
            </w:pPr>
            <w:r w:rsidRPr="002F7B70">
              <w:rPr>
                <w:rFonts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tcPr>
          <w:p w14:paraId="4A978E8B" w14:textId="0E3365CA" w:rsidR="00D708B0" w:rsidRPr="002F7B70" w:rsidRDefault="00D708B0" w:rsidP="00D708B0">
            <w:pPr>
              <w:pStyle w:val="TAC"/>
              <w:rPr>
                <w:rFonts w:eastAsia="Calibri" w:cs="Arial"/>
                <w:szCs w:val="18"/>
              </w:rPr>
            </w:pPr>
            <w:r w:rsidRPr="002F7B70">
              <w:rPr>
                <w:rFonts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tcPr>
          <w:p w14:paraId="334436C6" w14:textId="64D4B373" w:rsidR="00D708B0" w:rsidRPr="002F7B70" w:rsidRDefault="00D708B0" w:rsidP="00D708B0">
            <w:pPr>
              <w:pStyle w:val="TAC"/>
              <w:rPr>
                <w:rFonts w:eastAsia="Calibri" w:cs="Arial"/>
                <w:szCs w:val="18"/>
              </w:rPr>
            </w:pPr>
            <w:r w:rsidRPr="002F7B70">
              <w:rPr>
                <w:rFonts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tcPr>
          <w:p w14:paraId="5AF62052" w14:textId="4EF51E0A" w:rsidR="00D708B0" w:rsidRPr="002F7B70" w:rsidRDefault="00D708B0" w:rsidP="00D708B0">
            <w:pPr>
              <w:pStyle w:val="TAC"/>
              <w:rPr>
                <w:rFonts w:eastAsia="Calibri" w:cs="Arial"/>
                <w:szCs w:val="18"/>
              </w:rPr>
            </w:pPr>
            <w:r w:rsidRPr="002F7B70">
              <w:rPr>
                <w:rFonts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tcPr>
          <w:p w14:paraId="2F42D430" w14:textId="2C8E489D" w:rsidR="00D708B0" w:rsidRPr="002F7B70" w:rsidRDefault="00D708B0" w:rsidP="00D708B0">
            <w:pPr>
              <w:pStyle w:val="TAC"/>
              <w:rPr>
                <w:rFonts w:eastAsia="Calibri" w:cs="Arial"/>
                <w:szCs w:val="18"/>
              </w:rPr>
            </w:pPr>
            <w:r w:rsidRPr="002F7B70">
              <w:rPr>
                <w:rFonts w:cs="Arial"/>
                <w:szCs w:val="18"/>
              </w:rPr>
              <w:t>-</w:t>
            </w:r>
          </w:p>
        </w:tc>
        <w:tc>
          <w:tcPr>
            <w:tcW w:w="717" w:type="dxa"/>
            <w:tcBorders>
              <w:top w:val="single" w:sz="4" w:space="0" w:color="auto"/>
              <w:left w:val="single" w:sz="4" w:space="0" w:color="auto"/>
              <w:bottom w:val="single" w:sz="4" w:space="0" w:color="auto"/>
              <w:right w:val="single" w:sz="4" w:space="0" w:color="auto"/>
            </w:tcBorders>
            <w:shd w:val="clear" w:color="auto" w:fill="auto"/>
          </w:tcPr>
          <w:p w14:paraId="31D30C95" w14:textId="698486D9" w:rsidR="00D708B0" w:rsidRPr="002F7B70" w:rsidRDefault="00D708B0" w:rsidP="00D708B0">
            <w:pPr>
              <w:pStyle w:val="TAC"/>
              <w:rPr>
                <w:rFonts w:eastAsia="Calibri" w:cs="Arial"/>
                <w:szCs w:val="18"/>
              </w:rPr>
            </w:pPr>
            <w:r w:rsidRPr="002F7B70">
              <w:rPr>
                <w:rFonts w:cs="Arial"/>
                <w:szCs w:val="18"/>
              </w:rPr>
              <w:t>P</w:t>
            </w: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08966D20" w14:textId="1C362E8B" w:rsidR="00D708B0" w:rsidRPr="002F7B70" w:rsidRDefault="00D708B0" w:rsidP="00D708B0">
            <w:pPr>
              <w:pStyle w:val="TAC"/>
              <w:rPr>
                <w:rFonts w:eastAsia="Calibri" w:cs="Arial"/>
                <w:szCs w:val="18"/>
              </w:rPr>
            </w:pPr>
            <w:r w:rsidRPr="002F7B70">
              <w:rPr>
                <w:rFonts w:cs="Arial"/>
                <w:szCs w:val="18"/>
              </w:rPr>
              <w:t>-</w:t>
            </w:r>
          </w:p>
        </w:tc>
      </w:tr>
      <w:tr w:rsidR="003F43E6" w:rsidRPr="002F7B70" w14:paraId="1E38C5CF" w14:textId="77777777" w:rsidTr="003F43E6">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tcPr>
          <w:p w14:paraId="7EBCE088" w14:textId="77777777" w:rsidR="003F43E6" w:rsidRPr="002F7B70" w:rsidRDefault="003F43E6" w:rsidP="003F43E6">
            <w:pPr>
              <w:spacing w:after="0"/>
              <w:rPr>
                <w:rFonts w:ascii="Arial" w:hAnsi="Arial" w:cs="Arial"/>
                <w:sz w:val="18"/>
                <w:szCs w:val="18"/>
              </w:rPr>
            </w:pPr>
            <w:r w:rsidRPr="002F7B70">
              <w:rPr>
                <w:rFonts w:ascii="Arial" w:hAnsi="Arial" w:cs="Arial"/>
                <w:sz w:val="18"/>
                <w:szCs w:val="18"/>
              </w:rPr>
              <w:t>9.1.4.13 Content on hover or focus</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EFEC1FC" w14:textId="77777777" w:rsidR="003F43E6" w:rsidRPr="002F7B70" w:rsidRDefault="003F43E6" w:rsidP="003F43E6">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E64AEB2" w14:textId="77777777" w:rsidR="003F43E6" w:rsidRPr="002F7B70" w:rsidRDefault="003F43E6" w:rsidP="003F43E6">
            <w:pPr>
              <w:pStyle w:val="TAC"/>
              <w:rPr>
                <w:rFonts w:eastAsia="Calibri" w:cs="Arial"/>
                <w:szCs w:val="18"/>
              </w:rPr>
            </w:pPr>
            <w:r w:rsidRPr="002F7B70">
              <w:rPr>
                <w:rFonts w:eastAsia="Calibri" w:cs="Arial"/>
                <w:szCs w:val="18"/>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78ECDCF" w14:textId="77777777" w:rsidR="003F43E6" w:rsidRPr="002F7B70" w:rsidRDefault="003F43E6" w:rsidP="003F43E6">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C7A74D0" w14:textId="77777777" w:rsidR="003F43E6" w:rsidRPr="002F7B70" w:rsidRDefault="003F43E6" w:rsidP="003F43E6">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0E017B8" w14:textId="77777777" w:rsidR="003F43E6" w:rsidRPr="002F7B70" w:rsidRDefault="003F43E6" w:rsidP="003F43E6">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FFAC49C" w14:textId="77777777" w:rsidR="003F43E6" w:rsidRPr="002F7B70" w:rsidRDefault="003F43E6" w:rsidP="003F43E6">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2557B8D" w14:textId="77777777" w:rsidR="003F43E6" w:rsidRPr="002F7B70" w:rsidRDefault="003F43E6" w:rsidP="003F43E6">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47192D6" w14:textId="77777777" w:rsidR="003F43E6" w:rsidRPr="002F7B70" w:rsidRDefault="003F43E6" w:rsidP="003F43E6">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41AE194" w14:textId="77777777" w:rsidR="003F43E6" w:rsidRPr="002F7B70" w:rsidRDefault="003F43E6" w:rsidP="003F43E6">
            <w:pPr>
              <w:pStyle w:val="TAC"/>
              <w:rPr>
                <w:rFonts w:eastAsia="Calibri" w:cs="Arial"/>
                <w:szCs w:val="18"/>
              </w:rPr>
            </w:pPr>
            <w:r w:rsidRPr="002F7B70">
              <w:rPr>
                <w:rFonts w:eastAsia="Calibri" w:cs="Arial"/>
                <w:szCs w:val="18"/>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064CC056" w14:textId="77777777" w:rsidR="003F43E6" w:rsidRPr="002F7B70" w:rsidRDefault="003F43E6" w:rsidP="003F43E6">
            <w:pPr>
              <w:pStyle w:val="TAC"/>
              <w:rPr>
                <w:rFonts w:eastAsia="Calibri" w:cs="Arial"/>
                <w:szCs w:val="18"/>
              </w:rPr>
            </w:pPr>
            <w:r w:rsidRPr="002F7B70">
              <w:rPr>
                <w:rFonts w:eastAsia="Calibri" w:cs="Arial"/>
                <w:szCs w:val="18"/>
              </w:rPr>
              <w:t>P</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497B675A" w14:textId="77777777" w:rsidR="003F43E6" w:rsidRPr="002F7B70" w:rsidRDefault="003F43E6" w:rsidP="003F43E6">
            <w:pPr>
              <w:pStyle w:val="TAC"/>
              <w:rPr>
                <w:rFonts w:eastAsia="Calibri" w:cs="Arial"/>
                <w:szCs w:val="18"/>
              </w:rPr>
            </w:pPr>
            <w:r w:rsidRPr="002F7B70">
              <w:rPr>
                <w:rFonts w:eastAsia="Calibri" w:cs="Arial"/>
                <w:szCs w:val="18"/>
              </w:rPr>
              <w:t>-</w:t>
            </w:r>
          </w:p>
        </w:tc>
      </w:tr>
      <w:tr w:rsidR="00956F95" w:rsidRPr="002F7B70" w14:paraId="25A3B326" w14:textId="77777777" w:rsidTr="00956F95">
        <w:trPr>
          <w:cantSplit/>
          <w:jc w:val="center"/>
        </w:trPr>
        <w:tc>
          <w:tcPr>
            <w:tcW w:w="2539" w:type="dxa"/>
            <w:shd w:val="clear" w:color="auto" w:fill="auto"/>
          </w:tcPr>
          <w:p w14:paraId="5F4834FE" w14:textId="35A1E3C6" w:rsidR="00956F95" w:rsidRPr="002F7B70" w:rsidRDefault="00956F95" w:rsidP="00956F95">
            <w:pPr>
              <w:spacing w:after="0"/>
              <w:rPr>
                <w:rFonts w:ascii="Arial" w:eastAsia="Calibri" w:hAnsi="Arial" w:cs="Arial"/>
                <w:sz w:val="18"/>
                <w:szCs w:val="18"/>
              </w:rPr>
            </w:pPr>
            <w:r w:rsidRPr="002F7B70">
              <w:rPr>
                <w:rFonts w:ascii="Arial" w:eastAsia="Calibri" w:hAnsi="Arial" w:cs="Arial"/>
                <w:sz w:val="18"/>
                <w:szCs w:val="18"/>
              </w:rPr>
              <w:t>9.2.</w:t>
            </w:r>
            <w:r w:rsidR="00D64CC4" w:rsidRPr="002F7B70">
              <w:rPr>
                <w:rFonts w:ascii="Arial" w:eastAsia="Calibri" w:hAnsi="Arial" w:cs="Arial"/>
                <w:sz w:val="18"/>
                <w:szCs w:val="18"/>
              </w:rPr>
              <w:t xml:space="preserve">1.1 </w:t>
            </w:r>
            <w:r w:rsidRPr="002F7B70">
              <w:rPr>
                <w:rFonts w:ascii="Arial" w:eastAsia="Calibri" w:hAnsi="Arial" w:cs="Arial"/>
                <w:sz w:val="18"/>
                <w:szCs w:val="18"/>
              </w:rPr>
              <w:t>Keyboard</w:t>
            </w:r>
          </w:p>
        </w:tc>
        <w:tc>
          <w:tcPr>
            <w:tcW w:w="617" w:type="dxa"/>
            <w:shd w:val="clear" w:color="auto" w:fill="auto"/>
            <w:vAlign w:val="center"/>
          </w:tcPr>
          <w:p w14:paraId="7025CA97" w14:textId="77777777" w:rsidR="00956F95" w:rsidRPr="002F7B70" w:rsidRDefault="00956F95" w:rsidP="00956F95">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74D9E648" w14:textId="77777777" w:rsidR="00956F95" w:rsidRPr="002F7B70" w:rsidRDefault="00956F95" w:rsidP="00956F95">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666459DB" w14:textId="77777777" w:rsidR="00956F95" w:rsidRPr="002F7B70" w:rsidRDefault="00956F95" w:rsidP="00956F95">
            <w:pPr>
              <w:pStyle w:val="TAC"/>
              <w:rPr>
                <w:rFonts w:eastAsia="Calibri" w:cs="Arial"/>
                <w:szCs w:val="18"/>
              </w:rPr>
            </w:pPr>
            <w:r w:rsidRPr="002F7B70">
              <w:rPr>
                <w:rFonts w:eastAsia="Calibri" w:cs="Arial"/>
                <w:szCs w:val="18"/>
              </w:rPr>
              <w:t>-</w:t>
            </w:r>
          </w:p>
        </w:tc>
        <w:tc>
          <w:tcPr>
            <w:tcW w:w="617" w:type="dxa"/>
            <w:shd w:val="clear" w:color="auto" w:fill="auto"/>
            <w:vAlign w:val="center"/>
          </w:tcPr>
          <w:p w14:paraId="32D81095" w14:textId="77777777" w:rsidR="00956F95" w:rsidRPr="002F7B70" w:rsidRDefault="00956F95" w:rsidP="00956F95">
            <w:pPr>
              <w:pStyle w:val="TAC"/>
              <w:rPr>
                <w:rFonts w:eastAsia="Calibri" w:cs="Arial"/>
                <w:szCs w:val="18"/>
              </w:rPr>
            </w:pPr>
            <w:r w:rsidRPr="002F7B70">
              <w:rPr>
                <w:rFonts w:eastAsia="Calibri" w:cs="Arial"/>
                <w:szCs w:val="18"/>
              </w:rPr>
              <w:t>-</w:t>
            </w:r>
          </w:p>
        </w:tc>
        <w:tc>
          <w:tcPr>
            <w:tcW w:w="617" w:type="dxa"/>
            <w:shd w:val="clear" w:color="auto" w:fill="auto"/>
            <w:vAlign w:val="center"/>
          </w:tcPr>
          <w:p w14:paraId="2600FECB" w14:textId="77777777" w:rsidR="00956F95" w:rsidRPr="002F7B70" w:rsidRDefault="00956F95" w:rsidP="00956F95">
            <w:pPr>
              <w:pStyle w:val="TAC"/>
              <w:rPr>
                <w:rFonts w:eastAsia="Calibri" w:cs="Arial"/>
                <w:szCs w:val="18"/>
              </w:rPr>
            </w:pPr>
            <w:r w:rsidRPr="002F7B70">
              <w:rPr>
                <w:rFonts w:eastAsia="Calibri" w:cs="Arial"/>
                <w:szCs w:val="18"/>
              </w:rPr>
              <w:t>-</w:t>
            </w:r>
          </w:p>
        </w:tc>
        <w:tc>
          <w:tcPr>
            <w:tcW w:w="617" w:type="dxa"/>
            <w:shd w:val="clear" w:color="auto" w:fill="auto"/>
            <w:vAlign w:val="center"/>
          </w:tcPr>
          <w:p w14:paraId="0F3B8359" w14:textId="77777777" w:rsidR="00956F95" w:rsidRPr="002F7B70" w:rsidRDefault="00956F95" w:rsidP="00956F95">
            <w:pPr>
              <w:pStyle w:val="TAC"/>
              <w:rPr>
                <w:rFonts w:eastAsia="Calibri" w:cs="Arial"/>
                <w:szCs w:val="18"/>
              </w:rPr>
            </w:pPr>
            <w:r w:rsidRPr="002F7B70">
              <w:rPr>
                <w:rFonts w:eastAsia="Calibri" w:cs="Arial"/>
                <w:szCs w:val="18"/>
              </w:rPr>
              <w:t>S</w:t>
            </w:r>
          </w:p>
        </w:tc>
        <w:tc>
          <w:tcPr>
            <w:tcW w:w="617" w:type="dxa"/>
            <w:shd w:val="clear" w:color="auto" w:fill="auto"/>
            <w:vAlign w:val="center"/>
          </w:tcPr>
          <w:p w14:paraId="792A9963" w14:textId="77777777" w:rsidR="00956F95" w:rsidRPr="002F7B70" w:rsidRDefault="00956F95" w:rsidP="00956F95">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724B63AC" w14:textId="77777777" w:rsidR="00956F95" w:rsidRPr="002F7B70" w:rsidRDefault="00956F95" w:rsidP="00956F95">
            <w:pPr>
              <w:pStyle w:val="TAC"/>
              <w:rPr>
                <w:rFonts w:eastAsia="Calibri" w:cs="Arial"/>
                <w:szCs w:val="18"/>
              </w:rPr>
            </w:pPr>
            <w:r w:rsidRPr="002F7B70">
              <w:rPr>
                <w:rFonts w:eastAsia="Calibri" w:cs="Arial"/>
                <w:szCs w:val="18"/>
              </w:rPr>
              <w:t>-</w:t>
            </w:r>
          </w:p>
        </w:tc>
        <w:tc>
          <w:tcPr>
            <w:tcW w:w="617" w:type="dxa"/>
            <w:shd w:val="clear" w:color="auto" w:fill="auto"/>
            <w:vAlign w:val="center"/>
          </w:tcPr>
          <w:p w14:paraId="513BAF4D" w14:textId="77777777" w:rsidR="00956F95" w:rsidRPr="002F7B70" w:rsidRDefault="00956F95" w:rsidP="00956F95">
            <w:pPr>
              <w:pStyle w:val="TAC"/>
              <w:rPr>
                <w:rFonts w:eastAsia="Calibri" w:cs="Arial"/>
                <w:szCs w:val="18"/>
              </w:rPr>
            </w:pPr>
            <w:r w:rsidRPr="002F7B70">
              <w:rPr>
                <w:rFonts w:eastAsia="Calibri" w:cs="Arial"/>
                <w:szCs w:val="18"/>
              </w:rPr>
              <w:t>-</w:t>
            </w:r>
          </w:p>
        </w:tc>
        <w:tc>
          <w:tcPr>
            <w:tcW w:w="717" w:type="dxa"/>
            <w:shd w:val="clear" w:color="auto" w:fill="auto"/>
            <w:vAlign w:val="center"/>
          </w:tcPr>
          <w:p w14:paraId="79C0F383" w14:textId="77777777" w:rsidR="00956F95" w:rsidRPr="002F7B70" w:rsidRDefault="00956F95" w:rsidP="00956F95">
            <w:pPr>
              <w:pStyle w:val="TAC"/>
              <w:rPr>
                <w:rFonts w:eastAsia="Calibri" w:cs="Arial"/>
                <w:szCs w:val="18"/>
              </w:rPr>
            </w:pPr>
            <w:r w:rsidRPr="002F7B70">
              <w:rPr>
                <w:rFonts w:eastAsia="Calibri" w:cs="Arial"/>
                <w:szCs w:val="18"/>
              </w:rPr>
              <w:t>-</w:t>
            </w:r>
          </w:p>
        </w:tc>
        <w:tc>
          <w:tcPr>
            <w:tcW w:w="797" w:type="dxa"/>
            <w:vAlign w:val="center"/>
          </w:tcPr>
          <w:p w14:paraId="7A4AE0EC" w14:textId="77777777" w:rsidR="00956F95" w:rsidRPr="002F7B70" w:rsidRDefault="00956F95" w:rsidP="00956F95">
            <w:pPr>
              <w:pStyle w:val="TAC"/>
              <w:rPr>
                <w:rFonts w:eastAsia="Calibri" w:cs="Arial"/>
                <w:szCs w:val="18"/>
              </w:rPr>
            </w:pPr>
            <w:r w:rsidRPr="002F7B70">
              <w:rPr>
                <w:rFonts w:eastAsia="Calibri" w:cs="Arial"/>
                <w:szCs w:val="18"/>
              </w:rPr>
              <w:t>-</w:t>
            </w:r>
          </w:p>
        </w:tc>
      </w:tr>
      <w:tr w:rsidR="00956F95" w:rsidRPr="002F7B70" w14:paraId="14072222" w14:textId="77777777" w:rsidTr="00956F95">
        <w:trPr>
          <w:cantSplit/>
          <w:jc w:val="center"/>
        </w:trPr>
        <w:tc>
          <w:tcPr>
            <w:tcW w:w="2539" w:type="dxa"/>
            <w:shd w:val="clear" w:color="auto" w:fill="auto"/>
          </w:tcPr>
          <w:p w14:paraId="141C848F" w14:textId="35A27B47" w:rsidR="00956F95" w:rsidRPr="002F7B70" w:rsidRDefault="00CE470E" w:rsidP="00771646">
            <w:pPr>
              <w:spacing w:after="0"/>
              <w:rPr>
                <w:rFonts w:ascii="Arial" w:eastAsia="Calibri" w:hAnsi="Arial" w:cs="Arial"/>
                <w:sz w:val="18"/>
                <w:szCs w:val="18"/>
              </w:rPr>
            </w:pPr>
            <w:r w:rsidRPr="002F7B70">
              <w:rPr>
                <w:rFonts w:ascii="Arial" w:eastAsia="Calibri" w:hAnsi="Arial" w:cs="Arial"/>
                <w:sz w:val="18"/>
                <w:szCs w:val="18"/>
              </w:rPr>
              <w:t>9.2.1.2</w:t>
            </w:r>
            <w:r w:rsidR="00956F95" w:rsidRPr="002F7B70">
              <w:rPr>
                <w:rFonts w:ascii="Arial" w:eastAsia="Calibri" w:hAnsi="Arial" w:cs="Arial"/>
                <w:sz w:val="18"/>
                <w:szCs w:val="18"/>
              </w:rPr>
              <w:t xml:space="preserve"> No keyboard </w:t>
            </w:r>
            <w:r w:rsidR="00771646" w:rsidRPr="002F7B70">
              <w:rPr>
                <w:rFonts w:ascii="Arial" w:eastAsia="Calibri" w:hAnsi="Arial" w:cs="Arial"/>
                <w:sz w:val="18"/>
                <w:szCs w:val="18"/>
              </w:rPr>
              <w:t>trap</w:t>
            </w:r>
          </w:p>
        </w:tc>
        <w:tc>
          <w:tcPr>
            <w:tcW w:w="617" w:type="dxa"/>
            <w:shd w:val="clear" w:color="auto" w:fill="auto"/>
            <w:vAlign w:val="center"/>
          </w:tcPr>
          <w:p w14:paraId="25162DEE" w14:textId="77777777" w:rsidR="00956F95" w:rsidRPr="002F7B70" w:rsidRDefault="00956F95" w:rsidP="00956F95">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5EECBDFA" w14:textId="77777777" w:rsidR="00956F95" w:rsidRPr="002F7B70" w:rsidRDefault="00956F95" w:rsidP="00956F95">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3B411AB4" w14:textId="77777777" w:rsidR="00956F95" w:rsidRPr="002F7B70" w:rsidRDefault="00956F95" w:rsidP="00956F95">
            <w:pPr>
              <w:pStyle w:val="TAC"/>
              <w:rPr>
                <w:rFonts w:eastAsia="Calibri" w:cs="Arial"/>
                <w:szCs w:val="18"/>
              </w:rPr>
            </w:pPr>
            <w:r w:rsidRPr="002F7B70">
              <w:rPr>
                <w:rFonts w:eastAsia="Calibri" w:cs="Arial"/>
                <w:szCs w:val="18"/>
              </w:rPr>
              <w:t>-</w:t>
            </w:r>
          </w:p>
        </w:tc>
        <w:tc>
          <w:tcPr>
            <w:tcW w:w="617" w:type="dxa"/>
            <w:shd w:val="clear" w:color="auto" w:fill="auto"/>
            <w:vAlign w:val="center"/>
          </w:tcPr>
          <w:p w14:paraId="4BAA4109" w14:textId="77777777" w:rsidR="00956F95" w:rsidRPr="002F7B70" w:rsidRDefault="00956F95" w:rsidP="00956F95">
            <w:pPr>
              <w:pStyle w:val="TAC"/>
              <w:rPr>
                <w:rFonts w:eastAsia="Calibri" w:cs="Arial"/>
                <w:szCs w:val="18"/>
              </w:rPr>
            </w:pPr>
            <w:r w:rsidRPr="002F7B70">
              <w:rPr>
                <w:rFonts w:eastAsia="Calibri" w:cs="Arial"/>
                <w:szCs w:val="18"/>
              </w:rPr>
              <w:t>-</w:t>
            </w:r>
          </w:p>
        </w:tc>
        <w:tc>
          <w:tcPr>
            <w:tcW w:w="617" w:type="dxa"/>
            <w:shd w:val="clear" w:color="auto" w:fill="auto"/>
            <w:vAlign w:val="center"/>
          </w:tcPr>
          <w:p w14:paraId="5D8DC159" w14:textId="77777777" w:rsidR="00956F95" w:rsidRPr="002F7B70" w:rsidRDefault="00956F95" w:rsidP="00956F95">
            <w:pPr>
              <w:pStyle w:val="TAC"/>
              <w:rPr>
                <w:rFonts w:eastAsia="Calibri" w:cs="Arial"/>
                <w:szCs w:val="18"/>
              </w:rPr>
            </w:pPr>
            <w:r w:rsidRPr="002F7B70">
              <w:rPr>
                <w:rFonts w:eastAsia="Calibri" w:cs="Arial"/>
                <w:szCs w:val="18"/>
              </w:rPr>
              <w:t>-</w:t>
            </w:r>
          </w:p>
        </w:tc>
        <w:tc>
          <w:tcPr>
            <w:tcW w:w="617" w:type="dxa"/>
            <w:shd w:val="clear" w:color="auto" w:fill="auto"/>
            <w:vAlign w:val="center"/>
          </w:tcPr>
          <w:p w14:paraId="223F4D53" w14:textId="77777777" w:rsidR="00956F95" w:rsidRPr="002F7B70" w:rsidRDefault="00956F95" w:rsidP="00956F95">
            <w:pPr>
              <w:pStyle w:val="TAC"/>
              <w:rPr>
                <w:rFonts w:eastAsia="Calibri" w:cs="Arial"/>
                <w:szCs w:val="18"/>
              </w:rPr>
            </w:pPr>
            <w:r w:rsidRPr="002F7B70">
              <w:rPr>
                <w:rFonts w:eastAsia="Calibri" w:cs="Arial"/>
                <w:szCs w:val="18"/>
              </w:rPr>
              <w:t>S</w:t>
            </w:r>
          </w:p>
        </w:tc>
        <w:tc>
          <w:tcPr>
            <w:tcW w:w="617" w:type="dxa"/>
            <w:shd w:val="clear" w:color="auto" w:fill="auto"/>
            <w:vAlign w:val="center"/>
          </w:tcPr>
          <w:p w14:paraId="71862265" w14:textId="77777777" w:rsidR="00956F95" w:rsidRPr="002F7B70" w:rsidRDefault="00956F95" w:rsidP="00956F95">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41E27434" w14:textId="77777777" w:rsidR="00956F95" w:rsidRPr="002F7B70" w:rsidRDefault="00956F95" w:rsidP="00956F95">
            <w:pPr>
              <w:pStyle w:val="TAC"/>
              <w:rPr>
                <w:rFonts w:eastAsia="Calibri" w:cs="Arial"/>
                <w:szCs w:val="18"/>
              </w:rPr>
            </w:pPr>
            <w:r w:rsidRPr="002F7B70">
              <w:rPr>
                <w:rFonts w:eastAsia="Calibri" w:cs="Arial"/>
                <w:szCs w:val="18"/>
              </w:rPr>
              <w:t>-</w:t>
            </w:r>
          </w:p>
        </w:tc>
        <w:tc>
          <w:tcPr>
            <w:tcW w:w="617" w:type="dxa"/>
            <w:shd w:val="clear" w:color="auto" w:fill="auto"/>
            <w:vAlign w:val="center"/>
          </w:tcPr>
          <w:p w14:paraId="2790BDF1" w14:textId="77777777" w:rsidR="00956F95" w:rsidRPr="002F7B70" w:rsidRDefault="00956F95" w:rsidP="00956F95">
            <w:pPr>
              <w:pStyle w:val="TAC"/>
              <w:rPr>
                <w:rFonts w:eastAsia="Calibri" w:cs="Arial"/>
                <w:szCs w:val="18"/>
              </w:rPr>
            </w:pPr>
            <w:r w:rsidRPr="002F7B70">
              <w:rPr>
                <w:rFonts w:eastAsia="Calibri" w:cs="Arial"/>
                <w:szCs w:val="18"/>
              </w:rPr>
              <w:t>-</w:t>
            </w:r>
          </w:p>
        </w:tc>
        <w:tc>
          <w:tcPr>
            <w:tcW w:w="717" w:type="dxa"/>
            <w:shd w:val="clear" w:color="auto" w:fill="auto"/>
            <w:vAlign w:val="center"/>
          </w:tcPr>
          <w:p w14:paraId="76D3923A" w14:textId="77777777" w:rsidR="00956F95" w:rsidRPr="002F7B70" w:rsidRDefault="00956F95" w:rsidP="00956F95">
            <w:pPr>
              <w:pStyle w:val="TAC"/>
              <w:rPr>
                <w:rFonts w:eastAsia="Calibri" w:cs="Arial"/>
                <w:szCs w:val="18"/>
              </w:rPr>
            </w:pPr>
            <w:r w:rsidRPr="002F7B70">
              <w:rPr>
                <w:rFonts w:eastAsia="Calibri" w:cs="Arial"/>
                <w:szCs w:val="18"/>
              </w:rPr>
              <w:t>-</w:t>
            </w:r>
          </w:p>
        </w:tc>
        <w:tc>
          <w:tcPr>
            <w:tcW w:w="797" w:type="dxa"/>
            <w:vAlign w:val="center"/>
          </w:tcPr>
          <w:p w14:paraId="2D9DA672" w14:textId="77777777" w:rsidR="00956F95" w:rsidRPr="002F7B70" w:rsidRDefault="00956F95" w:rsidP="00956F95">
            <w:pPr>
              <w:pStyle w:val="TAC"/>
              <w:rPr>
                <w:rFonts w:eastAsia="Calibri" w:cs="Arial"/>
                <w:szCs w:val="18"/>
              </w:rPr>
            </w:pPr>
            <w:r w:rsidRPr="002F7B70">
              <w:rPr>
                <w:rFonts w:eastAsia="Calibri" w:cs="Arial"/>
                <w:szCs w:val="18"/>
              </w:rPr>
              <w:t>-</w:t>
            </w:r>
          </w:p>
        </w:tc>
      </w:tr>
      <w:tr w:rsidR="00CE470E" w:rsidRPr="002F7B70" w14:paraId="0802572D" w14:textId="77777777" w:rsidTr="00CE470E">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tcPr>
          <w:p w14:paraId="1E2CBF91" w14:textId="21F7CA0E" w:rsidR="00CE470E" w:rsidRPr="002F7B70" w:rsidRDefault="00CE470E" w:rsidP="003F43E6">
            <w:pPr>
              <w:spacing w:after="0"/>
              <w:rPr>
                <w:rFonts w:ascii="Arial" w:eastAsia="Calibri" w:hAnsi="Arial" w:cs="Arial"/>
                <w:sz w:val="18"/>
                <w:szCs w:val="18"/>
              </w:rPr>
            </w:pPr>
            <w:r w:rsidRPr="002F7B70">
              <w:rPr>
                <w:rFonts w:ascii="Arial" w:eastAsia="Calibri" w:hAnsi="Arial" w:cs="Arial"/>
                <w:sz w:val="18"/>
                <w:szCs w:val="18"/>
              </w:rPr>
              <w:t>9.2.1.4 Character key shortcuts</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5BDE981" w14:textId="77777777" w:rsidR="00CE470E" w:rsidRPr="002F7B70" w:rsidRDefault="00CE470E" w:rsidP="003F43E6">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1B3CCCF" w14:textId="77777777" w:rsidR="00CE470E" w:rsidRPr="002F7B70" w:rsidRDefault="00CE470E" w:rsidP="003F43E6">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9C4FDF5" w14:textId="77777777" w:rsidR="00CE470E" w:rsidRPr="002F7B70" w:rsidRDefault="00CE470E" w:rsidP="003F43E6">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54F9B44" w14:textId="77777777" w:rsidR="00CE470E" w:rsidRPr="002F7B70" w:rsidRDefault="00CE470E" w:rsidP="003F43E6">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A042B8A" w14:textId="77777777" w:rsidR="00CE470E" w:rsidRPr="002F7B70" w:rsidRDefault="00CE470E" w:rsidP="003F43E6">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D070A92" w14:textId="77777777" w:rsidR="00CE470E" w:rsidRPr="002F7B70" w:rsidRDefault="00CE470E" w:rsidP="003F43E6">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22D8126" w14:textId="77777777" w:rsidR="00CE470E" w:rsidRPr="002F7B70" w:rsidRDefault="00CE470E" w:rsidP="003F43E6">
            <w:pPr>
              <w:pStyle w:val="TAC"/>
              <w:rPr>
                <w:rFonts w:eastAsia="Calibri" w:cs="Arial"/>
                <w:szCs w:val="18"/>
              </w:rPr>
            </w:pPr>
            <w:r w:rsidRPr="002F7B70">
              <w:rPr>
                <w:rFonts w:eastAsia="Calibri" w:cs="Arial"/>
                <w:szCs w:val="18"/>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6C036E3" w14:textId="77777777" w:rsidR="00CE470E" w:rsidRPr="002F7B70" w:rsidRDefault="00CE470E" w:rsidP="003F43E6">
            <w:pPr>
              <w:pStyle w:val="TAC"/>
              <w:rPr>
                <w:rFonts w:eastAsia="Calibri" w:cs="Arial"/>
                <w:szCs w:val="18"/>
              </w:rPr>
            </w:pPr>
            <w:r w:rsidRPr="002F7B70">
              <w:rPr>
                <w:rFonts w:eastAsia="Calibri" w:cs="Arial"/>
                <w:szCs w:val="18"/>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706A97C" w14:textId="77777777" w:rsidR="00CE470E" w:rsidRPr="002F7B70" w:rsidRDefault="00CE470E" w:rsidP="003F43E6">
            <w:pPr>
              <w:pStyle w:val="TAC"/>
              <w:rPr>
                <w:rFonts w:eastAsia="Calibri" w:cs="Arial"/>
                <w:szCs w:val="18"/>
              </w:rPr>
            </w:pPr>
            <w:r w:rsidRPr="002F7B70">
              <w:rPr>
                <w:rFonts w:eastAsia="Calibri" w:cs="Arial"/>
                <w:szCs w:val="18"/>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65A0E02C" w14:textId="77777777" w:rsidR="00CE470E" w:rsidRPr="002F7B70" w:rsidRDefault="00CE470E" w:rsidP="003F43E6">
            <w:pPr>
              <w:pStyle w:val="TAC"/>
              <w:rPr>
                <w:rFonts w:eastAsia="Calibri" w:cs="Arial"/>
                <w:szCs w:val="18"/>
              </w:rPr>
            </w:pPr>
            <w:r w:rsidRPr="002F7B70">
              <w:rPr>
                <w:rFonts w:eastAsia="Calibri" w:cs="Arial"/>
                <w:szCs w:val="18"/>
              </w:rPr>
              <w:t>S</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67C4E7ED" w14:textId="77777777" w:rsidR="00CE470E" w:rsidRPr="002F7B70" w:rsidRDefault="00CE470E" w:rsidP="003F43E6">
            <w:pPr>
              <w:pStyle w:val="TAC"/>
              <w:rPr>
                <w:rFonts w:eastAsia="Calibri" w:cs="Arial"/>
                <w:szCs w:val="18"/>
              </w:rPr>
            </w:pPr>
            <w:r w:rsidRPr="002F7B70">
              <w:rPr>
                <w:rFonts w:eastAsia="Calibri" w:cs="Arial"/>
                <w:szCs w:val="18"/>
              </w:rPr>
              <w:t>-</w:t>
            </w:r>
          </w:p>
        </w:tc>
      </w:tr>
      <w:tr w:rsidR="00956F95" w:rsidRPr="002F7B70" w14:paraId="56355C14" w14:textId="77777777" w:rsidTr="00956F95">
        <w:trPr>
          <w:cantSplit/>
          <w:jc w:val="center"/>
        </w:trPr>
        <w:tc>
          <w:tcPr>
            <w:tcW w:w="2539" w:type="dxa"/>
            <w:shd w:val="clear" w:color="auto" w:fill="auto"/>
          </w:tcPr>
          <w:p w14:paraId="70B52719" w14:textId="30391F59" w:rsidR="00956F95" w:rsidRPr="002F7B70" w:rsidRDefault="00956F95" w:rsidP="00771646">
            <w:pPr>
              <w:spacing w:after="0"/>
              <w:rPr>
                <w:rFonts w:ascii="Arial" w:eastAsia="Calibri" w:hAnsi="Arial" w:cs="Arial"/>
                <w:sz w:val="18"/>
                <w:szCs w:val="18"/>
              </w:rPr>
            </w:pPr>
            <w:r w:rsidRPr="002F7B70">
              <w:rPr>
                <w:rFonts w:ascii="Arial" w:eastAsia="Calibri" w:hAnsi="Arial" w:cs="Arial"/>
                <w:sz w:val="18"/>
                <w:szCs w:val="18"/>
              </w:rPr>
              <w:t>9.2.</w:t>
            </w:r>
            <w:r w:rsidR="00CE470E" w:rsidRPr="002F7B70">
              <w:rPr>
                <w:rFonts w:ascii="Arial" w:eastAsia="Calibri" w:hAnsi="Arial" w:cs="Arial"/>
                <w:sz w:val="18"/>
                <w:szCs w:val="18"/>
              </w:rPr>
              <w:t xml:space="preserve">2.1 </w:t>
            </w:r>
            <w:r w:rsidRPr="002F7B70">
              <w:rPr>
                <w:rFonts w:ascii="Arial" w:eastAsia="Calibri" w:hAnsi="Arial" w:cs="Arial"/>
                <w:sz w:val="18"/>
                <w:szCs w:val="18"/>
              </w:rPr>
              <w:t xml:space="preserve">Timing </w:t>
            </w:r>
            <w:r w:rsidR="00771646" w:rsidRPr="002F7B70">
              <w:rPr>
                <w:rFonts w:ascii="Arial" w:eastAsia="Calibri" w:hAnsi="Arial" w:cs="Arial"/>
                <w:sz w:val="18"/>
                <w:szCs w:val="18"/>
              </w:rPr>
              <w:t>adjustable</w:t>
            </w:r>
          </w:p>
        </w:tc>
        <w:tc>
          <w:tcPr>
            <w:tcW w:w="617" w:type="dxa"/>
            <w:shd w:val="clear" w:color="auto" w:fill="auto"/>
            <w:vAlign w:val="center"/>
          </w:tcPr>
          <w:p w14:paraId="70A9E57C" w14:textId="77777777" w:rsidR="00956F95" w:rsidRPr="002F7B70" w:rsidRDefault="00956F95" w:rsidP="00956F95">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40D5CC8B" w14:textId="77777777" w:rsidR="00956F95" w:rsidRPr="002F7B70" w:rsidRDefault="00956F95" w:rsidP="00956F95">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6514CC22" w14:textId="77777777" w:rsidR="00956F95" w:rsidRPr="002F7B70" w:rsidRDefault="00956F95" w:rsidP="00956F95">
            <w:pPr>
              <w:pStyle w:val="TAC"/>
              <w:rPr>
                <w:rFonts w:eastAsia="Calibri" w:cs="Arial"/>
                <w:szCs w:val="18"/>
              </w:rPr>
            </w:pPr>
            <w:r w:rsidRPr="002F7B70">
              <w:rPr>
                <w:rFonts w:eastAsia="Calibri" w:cs="Arial"/>
                <w:szCs w:val="18"/>
              </w:rPr>
              <w:t>-</w:t>
            </w:r>
          </w:p>
        </w:tc>
        <w:tc>
          <w:tcPr>
            <w:tcW w:w="617" w:type="dxa"/>
            <w:shd w:val="clear" w:color="auto" w:fill="auto"/>
            <w:vAlign w:val="center"/>
          </w:tcPr>
          <w:p w14:paraId="69E813CF" w14:textId="77777777" w:rsidR="00956F95" w:rsidRPr="002F7B70" w:rsidRDefault="00956F95" w:rsidP="00956F95">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074CD5C7" w14:textId="77777777" w:rsidR="00956F95" w:rsidRPr="002F7B70" w:rsidRDefault="00956F95" w:rsidP="00956F95">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29B1E426" w14:textId="77777777" w:rsidR="00956F95" w:rsidRPr="002F7B70" w:rsidRDefault="00956F95" w:rsidP="00956F95">
            <w:pPr>
              <w:pStyle w:val="TAC"/>
              <w:rPr>
                <w:rFonts w:eastAsia="Calibri" w:cs="Arial"/>
                <w:szCs w:val="18"/>
              </w:rPr>
            </w:pPr>
            <w:r w:rsidRPr="002F7B70">
              <w:rPr>
                <w:rFonts w:eastAsia="Calibri" w:cs="Arial"/>
                <w:szCs w:val="18"/>
              </w:rPr>
              <w:t>-</w:t>
            </w:r>
          </w:p>
        </w:tc>
        <w:tc>
          <w:tcPr>
            <w:tcW w:w="617" w:type="dxa"/>
            <w:shd w:val="clear" w:color="auto" w:fill="auto"/>
            <w:vAlign w:val="center"/>
          </w:tcPr>
          <w:p w14:paraId="288A49C4" w14:textId="77777777" w:rsidR="00956F95" w:rsidRPr="002F7B70" w:rsidRDefault="00956F95" w:rsidP="00956F95">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5C3CB460" w14:textId="77777777" w:rsidR="00956F95" w:rsidRPr="002F7B70" w:rsidRDefault="00956F95" w:rsidP="00956F95">
            <w:pPr>
              <w:pStyle w:val="TAC"/>
              <w:rPr>
                <w:rFonts w:eastAsia="Calibri" w:cs="Arial"/>
                <w:szCs w:val="18"/>
              </w:rPr>
            </w:pPr>
            <w:r w:rsidRPr="002F7B70">
              <w:rPr>
                <w:rFonts w:eastAsia="Calibri" w:cs="Arial"/>
                <w:szCs w:val="18"/>
              </w:rPr>
              <w:t>-</w:t>
            </w:r>
          </w:p>
        </w:tc>
        <w:tc>
          <w:tcPr>
            <w:tcW w:w="617" w:type="dxa"/>
            <w:shd w:val="clear" w:color="auto" w:fill="auto"/>
            <w:vAlign w:val="center"/>
          </w:tcPr>
          <w:p w14:paraId="1FE0AE5A" w14:textId="77777777" w:rsidR="00956F95" w:rsidRPr="002F7B70" w:rsidRDefault="00956F95" w:rsidP="00956F95">
            <w:pPr>
              <w:pStyle w:val="TAC"/>
              <w:rPr>
                <w:rFonts w:eastAsia="Calibri" w:cs="Arial"/>
                <w:szCs w:val="18"/>
              </w:rPr>
            </w:pPr>
            <w:r w:rsidRPr="002F7B70">
              <w:rPr>
                <w:rFonts w:eastAsia="Calibri" w:cs="Arial"/>
                <w:szCs w:val="18"/>
              </w:rPr>
              <w:t>-</w:t>
            </w:r>
          </w:p>
        </w:tc>
        <w:tc>
          <w:tcPr>
            <w:tcW w:w="717" w:type="dxa"/>
            <w:shd w:val="clear" w:color="auto" w:fill="auto"/>
            <w:vAlign w:val="center"/>
          </w:tcPr>
          <w:p w14:paraId="098D869E" w14:textId="77777777" w:rsidR="00956F95" w:rsidRPr="002F7B70" w:rsidRDefault="00956F95" w:rsidP="00956F95">
            <w:pPr>
              <w:pStyle w:val="TAC"/>
              <w:rPr>
                <w:rFonts w:eastAsia="Calibri" w:cs="Arial"/>
                <w:szCs w:val="18"/>
              </w:rPr>
            </w:pPr>
            <w:r w:rsidRPr="002F7B70">
              <w:rPr>
                <w:rFonts w:eastAsia="Calibri" w:cs="Arial"/>
                <w:szCs w:val="18"/>
              </w:rPr>
              <w:t>P</w:t>
            </w:r>
          </w:p>
        </w:tc>
        <w:tc>
          <w:tcPr>
            <w:tcW w:w="797" w:type="dxa"/>
            <w:vAlign w:val="center"/>
          </w:tcPr>
          <w:p w14:paraId="15721FA9" w14:textId="77777777" w:rsidR="00956F95" w:rsidRPr="002F7B70" w:rsidDel="00CC4931" w:rsidRDefault="00956F95" w:rsidP="00956F95">
            <w:pPr>
              <w:pStyle w:val="TAC"/>
              <w:rPr>
                <w:rFonts w:eastAsia="Calibri" w:cs="Arial"/>
                <w:szCs w:val="18"/>
              </w:rPr>
            </w:pPr>
            <w:r w:rsidRPr="002F7B70">
              <w:rPr>
                <w:rFonts w:eastAsia="Calibri" w:cs="Arial"/>
                <w:szCs w:val="18"/>
              </w:rPr>
              <w:t>-</w:t>
            </w:r>
          </w:p>
        </w:tc>
      </w:tr>
      <w:tr w:rsidR="00956F95" w:rsidRPr="002F7B70" w14:paraId="79861C05" w14:textId="77777777" w:rsidTr="00956F95">
        <w:trPr>
          <w:cantSplit/>
          <w:jc w:val="center"/>
        </w:trPr>
        <w:tc>
          <w:tcPr>
            <w:tcW w:w="2539" w:type="dxa"/>
            <w:shd w:val="clear" w:color="auto" w:fill="auto"/>
          </w:tcPr>
          <w:p w14:paraId="581A4242" w14:textId="478F4DF5" w:rsidR="00956F95" w:rsidRPr="002F7B70" w:rsidRDefault="00CE470E" w:rsidP="00771646">
            <w:pPr>
              <w:spacing w:after="0"/>
              <w:rPr>
                <w:rFonts w:ascii="Arial" w:eastAsia="Calibri" w:hAnsi="Arial" w:cs="Arial"/>
                <w:sz w:val="18"/>
                <w:szCs w:val="18"/>
              </w:rPr>
            </w:pPr>
            <w:r w:rsidRPr="002F7B70">
              <w:rPr>
                <w:rFonts w:ascii="Arial" w:eastAsia="Calibri" w:hAnsi="Arial" w:cs="Arial"/>
                <w:sz w:val="18"/>
                <w:szCs w:val="18"/>
              </w:rPr>
              <w:t>9.2.2.2</w:t>
            </w:r>
            <w:r w:rsidR="00956F95" w:rsidRPr="002F7B70">
              <w:rPr>
                <w:rFonts w:ascii="Arial" w:eastAsia="Calibri" w:hAnsi="Arial" w:cs="Arial"/>
                <w:sz w:val="18"/>
                <w:szCs w:val="18"/>
              </w:rPr>
              <w:t xml:space="preserve"> Pause, stop, </w:t>
            </w:r>
            <w:r w:rsidR="00771646" w:rsidRPr="002F7B70">
              <w:rPr>
                <w:rFonts w:ascii="Arial" w:eastAsia="Calibri" w:hAnsi="Arial" w:cs="Arial"/>
                <w:sz w:val="18"/>
                <w:szCs w:val="18"/>
              </w:rPr>
              <w:t>hide</w:t>
            </w:r>
          </w:p>
        </w:tc>
        <w:tc>
          <w:tcPr>
            <w:tcW w:w="617" w:type="dxa"/>
            <w:shd w:val="clear" w:color="auto" w:fill="auto"/>
            <w:vAlign w:val="center"/>
          </w:tcPr>
          <w:p w14:paraId="026CB366" w14:textId="77777777" w:rsidR="00956F95" w:rsidRPr="002F7B70" w:rsidRDefault="00956F95" w:rsidP="00956F95">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1F2B063B" w14:textId="77777777" w:rsidR="00956F95" w:rsidRPr="002F7B70" w:rsidRDefault="00956F95" w:rsidP="00956F95">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509AC56D" w14:textId="77777777" w:rsidR="00956F95" w:rsidRPr="002F7B70" w:rsidRDefault="00956F95" w:rsidP="00956F95">
            <w:pPr>
              <w:pStyle w:val="TAC"/>
              <w:rPr>
                <w:rFonts w:eastAsia="Calibri" w:cs="Arial"/>
                <w:szCs w:val="18"/>
              </w:rPr>
            </w:pPr>
            <w:r w:rsidRPr="002F7B70">
              <w:rPr>
                <w:rFonts w:eastAsia="Calibri" w:cs="Arial"/>
                <w:szCs w:val="18"/>
              </w:rPr>
              <w:t>-</w:t>
            </w:r>
          </w:p>
        </w:tc>
        <w:tc>
          <w:tcPr>
            <w:tcW w:w="617" w:type="dxa"/>
            <w:shd w:val="clear" w:color="auto" w:fill="auto"/>
            <w:vAlign w:val="center"/>
          </w:tcPr>
          <w:p w14:paraId="5C94B5B8" w14:textId="77777777" w:rsidR="00956F95" w:rsidRPr="002F7B70" w:rsidRDefault="00956F95" w:rsidP="00956F95">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500C4CDA" w14:textId="77777777" w:rsidR="00956F95" w:rsidRPr="002F7B70" w:rsidRDefault="00956F95" w:rsidP="00956F95">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02ED2E73" w14:textId="77777777" w:rsidR="00956F95" w:rsidRPr="002F7B70" w:rsidRDefault="00956F95" w:rsidP="00956F95">
            <w:pPr>
              <w:pStyle w:val="TAC"/>
              <w:rPr>
                <w:rFonts w:eastAsia="Calibri" w:cs="Arial"/>
                <w:szCs w:val="18"/>
              </w:rPr>
            </w:pPr>
            <w:r w:rsidRPr="002F7B70">
              <w:rPr>
                <w:rFonts w:eastAsia="Calibri" w:cs="Arial"/>
                <w:szCs w:val="18"/>
              </w:rPr>
              <w:t>-</w:t>
            </w:r>
          </w:p>
        </w:tc>
        <w:tc>
          <w:tcPr>
            <w:tcW w:w="617" w:type="dxa"/>
            <w:shd w:val="clear" w:color="auto" w:fill="auto"/>
            <w:vAlign w:val="center"/>
          </w:tcPr>
          <w:p w14:paraId="601BB0CA" w14:textId="77777777" w:rsidR="00956F95" w:rsidRPr="002F7B70" w:rsidRDefault="00956F95" w:rsidP="00956F95">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215A2C60" w14:textId="77777777" w:rsidR="00956F95" w:rsidRPr="002F7B70" w:rsidRDefault="00956F95" w:rsidP="00956F95">
            <w:pPr>
              <w:pStyle w:val="TAC"/>
              <w:rPr>
                <w:rFonts w:eastAsia="Calibri" w:cs="Arial"/>
                <w:szCs w:val="18"/>
              </w:rPr>
            </w:pPr>
            <w:r w:rsidRPr="002F7B70">
              <w:rPr>
                <w:rFonts w:eastAsia="Calibri" w:cs="Arial"/>
                <w:szCs w:val="18"/>
              </w:rPr>
              <w:t>-</w:t>
            </w:r>
          </w:p>
        </w:tc>
        <w:tc>
          <w:tcPr>
            <w:tcW w:w="617" w:type="dxa"/>
            <w:shd w:val="clear" w:color="auto" w:fill="auto"/>
            <w:vAlign w:val="center"/>
          </w:tcPr>
          <w:p w14:paraId="1B651414" w14:textId="77777777" w:rsidR="00956F95" w:rsidRPr="002F7B70" w:rsidRDefault="00956F95" w:rsidP="00956F95">
            <w:pPr>
              <w:pStyle w:val="TAC"/>
              <w:rPr>
                <w:rFonts w:eastAsia="Calibri" w:cs="Arial"/>
                <w:szCs w:val="18"/>
              </w:rPr>
            </w:pPr>
            <w:r w:rsidRPr="002F7B70">
              <w:rPr>
                <w:rFonts w:eastAsia="Calibri" w:cs="Arial"/>
                <w:szCs w:val="18"/>
              </w:rPr>
              <w:t>-</w:t>
            </w:r>
          </w:p>
        </w:tc>
        <w:tc>
          <w:tcPr>
            <w:tcW w:w="717" w:type="dxa"/>
            <w:shd w:val="clear" w:color="auto" w:fill="auto"/>
            <w:vAlign w:val="center"/>
          </w:tcPr>
          <w:p w14:paraId="0FBFF565" w14:textId="77777777" w:rsidR="00956F95" w:rsidRPr="002F7B70" w:rsidRDefault="00956F95" w:rsidP="00956F95">
            <w:pPr>
              <w:pStyle w:val="TAC"/>
              <w:rPr>
                <w:rFonts w:eastAsia="Calibri" w:cs="Arial"/>
                <w:szCs w:val="18"/>
              </w:rPr>
            </w:pPr>
            <w:r w:rsidRPr="002F7B70">
              <w:rPr>
                <w:rFonts w:eastAsia="Calibri" w:cs="Arial"/>
                <w:szCs w:val="18"/>
              </w:rPr>
              <w:t>P</w:t>
            </w:r>
          </w:p>
        </w:tc>
        <w:tc>
          <w:tcPr>
            <w:tcW w:w="797" w:type="dxa"/>
            <w:vAlign w:val="center"/>
          </w:tcPr>
          <w:p w14:paraId="5235EB06" w14:textId="77777777" w:rsidR="00956F95" w:rsidRPr="002F7B70" w:rsidDel="00CC4931" w:rsidRDefault="00956F95" w:rsidP="00956F95">
            <w:pPr>
              <w:pStyle w:val="TAC"/>
              <w:rPr>
                <w:rFonts w:eastAsia="Calibri" w:cs="Arial"/>
                <w:szCs w:val="18"/>
              </w:rPr>
            </w:pPr>
            <w:r w:rsidRPr="002F7B70">
              <w:rPr>
                <w:rFonts w:eastAsia="Calibri" w:cs="Arial"/>
                <w:szCs w:val="18"/>
              </w:rPr>
              <w:t>-</w:t>
            </w:r>
          </w:p>
        </w:tc>
      </w:tr>
      <w:tr w:rsidR="00956F95" w:rsidRPr="002F7B70" w14:paraId="1420E00B" w14:textId="77777777" w:rsidTr="00956F95">
        <w:trPr>
          <w:cantSplit/>
          <w:jc w:val="center"/>
        </w:trPr>
        <w:tc>
          <w:tcPr>
            <w:tcW w:w="2539" w:type="dxa"/>
            <w:shd w:val="clear" w:color="auto" w:fill="auto"/>
          </w:tcPr>
          <w:p w14:paraId="28EDD9AA" w14:textId="415DDBD3" w:rsidR="00956F95" w:rsidRPr="002F7B70" w:rsidRDefault="00956F95" w:rsidP="00956F95">
            <w:pPr>
              <w:spacing w:after="0"/>
              <w:rPr>
                <w:rFonts w:ascii="Arial" w:eastAsia="Calibri" w:hAnsi="Arial"/>
                <w:sz w:val="18"/>
              </w:rPr>
            </w:pPr>
            <w:r w:rsidRPr="002F7B70">
              <w:rPr>
                <w:rFonts w:ascii="Arial" w:eastAsia="Calibri" w:hAnsi="Arial"/>
                <w:sz w:val="18"/>
              </w:rPr>
              <w:t>9.2.</w:t>
            </w:r>
            <w:r w:rsidR="00CE470E" w:rsidRPr="002F7B70">
              <w:rPr>
                <w:rFonts w:ascii="Arial" w:eastAsia="Calibri" w:hAnsi="Arial"/>
                <w:sz w:val="18"/>
              </w:rPr>
              <w:t>3.1</w:t>
            </w:r>
            <w:r w:rsidRPr="002F7B70">
              <w:rPr>
                <w:rFonts w:ascii="Arial" w:eastAsia="Calibri" w:hAnsi="Arial"/>
                <w:sz w:val="18"/>
              </w:rPr>
              <w:t xml:space="preserve"> Three flashes or below threshold</w:t>
            </w:r>
          </w:p>
        </w:tc>
        <w:tc>
          <w:tcPr>
            <w:tcW w:w="617" w:type="dxa"/>
            <w:shd w:val="clear" w:color="auto" w:fill="auto"/>
            <w:vAlign w:val="center"/>
          </w:tcPr>
          <w:p w14:paraId="47C40D53"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73FF654"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BD9D1CC"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6E5284C7"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6EBCC84B"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B5CC4C7"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0F5F6EA"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70E22B5"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4566056" w14:textId="77777777" w:rsidR="00956F95" w:rsidRPr="002F7B70" w:rsidRDefault="00956F95" w:rsidP="00956F95">
            <w:pPr>
              <w:pStyle w:val="TAC"/>
              <w:rPr>
                <w:rFonts w:eastAsia="Calibri"/>
              </w:rPr>
            </w:pPr>
            <w:r w:rsidRPr="002F7B70">
              <w:rPr>
                <w:rFonts w:eastAsia="Calibri"/>
              </w:rPr>
              <w:t>P</w:t>
            </w:r>
          </w:p>
        </w:tc>
        <w:tc>
          <w:tcPr>
            <w:tcW w:w="717" w:type="dxa"/>
            <w:shd w:val="clear" w:color="auto" w:fill="auto"/>
            <w:vAlign w:val="center"/>
          </w:tcPr>
          <w:p w14:paraId="00BA69E9" w14:textId="77777777" w:rsidR="00956F95" w:rsidRPr="002F7B70" w:rsidRDefault="00956F95" w:rsidP="00956F95">
            <w:pPr>
              <w:pStyle w:val="TAC"/>
              <w:rPr>
                <w:rFonts w:eastAsia="Calibri"/>
              </w:rPr>
            </w:pPr>
            <w:r w:rsidRPr="002F7B70">
              <w:rPr>
                <w:rFonts w:eastAsia="Calibri"/>
              </w:rPr>
              <w:t>-</w:t>
            </w:r>
          </w:p>
        </w:tc>
        <w:tc>
          <w:tcPr>
            <w:tcW w:w="797" w:type="dxa"/>
            <w:vAlign w:val="center"/>
          </w:tcPr>
          <w:p w14:paraId="0A7DB8A2" w14:textId="77777777" w:rsidR="00956F95" w:rsidRPr="002F7B70" w:rsidRDefault="00956F95" w:rsidP="00956F95">
            <w:pPr>
              <w:pStyle w:val="TAC"/>
              <w:rPr>
                <w:rFonts w:eastAsia="Calibri"/>
              </w:rPr>
            </w:pPr>
            <w:r w:rsidRPr="002F7B70">
              <w:rPr>
                <w:rFonts w:eastAsia="Calibri"/>
              </w:rPr>
              <w:t>-</w:t>
            </w:r>
          </w:p>
        </w:tc>
      </w:tr>
      <w:tr w:rsidR="00956F95" w:rsidRPr="002F7B70" w14:paraId="7BA78C29" w14:textId="77777777" w:rsidTr="00956F95">
        <w:trPr>
          <w:cantSplit/>
          <w:jc w:val="center"/>
        </w:trPr>
        <w:tc>
          <w:tcPr>
            <w:tcW w:w="2539" w:type="dxa"/>
            <w:shd w:val="clear" w:color="auto" w:fill="auto"/>
          </w:tcPr>
          <w:p w14:paraId="4C3FC606" w14:textId="7E10224E" w:rsidR="00956F95" w:rsidRPr="002F7B70" w:rsidRDefault="00956F95" w:rsidP="00771646">
            <w:pPr>
              <w:spacing w:after="0"/>
              <w:rPr>
                <w:rFonts w:ascii="Arial" w:eastAsia="Calibri" w:hAnsi="Arial"/>
                <w:sz w:val="18"/>
              </w:rPr>
            </w:pPr>
            <w:r w:rsidRPr="002F7B70">
              <w:rPr>
                <w:rFonts w:ascii="Arial" w:eastAsia="Calibri" w:hAnsi="Arial"/>
                <w:sz w:val="18"/>
              </w:rPr>
              <w:t>9.2.</w:t>
            </w:r>
            <w:r w:rsidR="00CE470E" w:rsidRPr="002F7B70">
              <w:rPr>
                <w:rFonts w:ascii="Arial" w:eastAsia="Calibri" w:hAnsi="Arial"/>
                <w:sz w:val="18"/>
              </w:rPr>
              <w:t>4.1</w:t>
            </w:r>
            <w:r w:rsidRPr="002F7B70">
              <w:rPr>
                <w:rFonts w:ascii="Arial" w:eastAsia="Calibri" w:hAnsi="Arial"/>
                <w:sz w:val="18"/>
              </w:rPr>
              <w:t xml:space="preserve"> Bypass </w:t>
            </w:r>
            <w:r w:rsidR="00771646" w:rsidRPr="002F7B70">
              <w:rPr>
                <w:rFonts w:ascii="Arial" w:eastAsia="Calibri" w:hAnsi="Arial"/>
                <w:sz w:val="18"/>
              </w:rPr>
              <w:t>blocks</w:t>
            </w:r>
          </w:p>
        </w:tc>
        <w:tc>
          <w:tcPr>
            <w:tcW w:w="617" w:type="dxa"/>
            <w:shd w:val="clear" w:color="auto" w:fill="auto"/>
            <w:vAlign w:val="center"/>
          </w:tcPr>
          <w:p w14:paraId="459CA2F7"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2524CA87"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0F7A6CF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66B41ED8"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71024C1"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15EC340" w14:textId="77777777" w:rsidR="00956F95" w:rsidRPr="002F7B70" w:rsidRDefault="00956F95" w:rsidP="00956F95">
            <w:pPr>
              <w:pStyle w:val="TAC"/>
              <w:rPr>
                <w:rFonts w:eastAsia="Calibri"/>
              </w:rPr>
            </w:pPr>
            <w:r w:rsidRPr="002F7B70">
              <w:rPr>
                <w:rFonts w:eastAsia="Calibri"/>
              </w:rPr>
              <w:t>S</w:t>
            </w:r>
          </w:p>
        </w:tc>
        <w:tc>
          <w:tcPr>
            <w:tcW w:w="617" w:type="dxa"/>
            <w:shd w:val="clear" w:color="auto" w:fill="auto"/>
            <w:vAlign w:val="center"/>
          </w:tcPr>
          <w:p w14:paraId="1B753E80"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7BEB7C94"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4172FEE"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5896822B" w14:textId="77777777" w:rsidR="00956F95" w:rsidRPr="002F7B70" w:rsidRDefault="00956F95" w:rsidP="00956F95">
            <w:pPr>
              <w:pStyle w:val="TAC"/>
              <w:rPr>
                <w:rFonts w:eastAsia="Calibri"/>
              </w:rPr>
            </w:pPr>
            <w:r w:rsidRPr="002F7B70">
              <w:rPr>
                <w:rFonts w:eastAsia="Calibri"/>
              </w:rPr>
              <w:t>P</w:t>
            </w:r>
          </w:p>
        </w:tc>
        <w:tc>
          <w:tcPr>
            <w:tcW w:w="797" w:type="dxa"/>
            <w:vAlign w:val="center"/>
          </w:tcPr>
          <w:p w14:paraId="210C9B1E"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1FA7D3A1" w14:textId="77777777" w:rsidTr="00956F95">
        <w:trPr>
          <w:cantSplit/>
          <w:jc w:val="center"/>
        </w:trPr>
        <w:tc>
          <w:tcPr>
            <w:tcW w:w="2539" w:type="dxa"/>
            <w:shd w:val="clear" w:color="auto" w:fill="auto"/>
          </w:tcPr>
          <w:p w14:paraId="65B8FEEC" w14:textId="30952F3F" w:rsidR="00956F95" w:rsidRPr="002F7B70" w:rsidRDefault="00956F95" w:rsidP="00956F95">
            <w:pPr>
              <w:spacing w:after="0"/>
              <w:rPr>
                <w:rFonts w:ascii="Arial" w:eastAsia="Calibri" w:hAnsi="Arial"/>
                <w:sz w:val="18"/>
              </w:rPr>
            </w:pPr>
            <w:r w:rsidRPr="002F7B70">
              <w:rPr>
                <w:rFonts w:ascii="Arial" w:eastAsia="Calibri" w:hAnsi="Arial"/>
                <w:sz w:val="18"/>
              </w:rPr>
              <w:t>9.2.</w:t>
            </w:r>
            <w:r w:rsidR="00CE470E" w:rsidRPr="002F7B70">
              <w:rPr>
                <w:rFonts w:ascii="Arial" w:eastAsia="Calibri" w:hAnsi="Arial"/>
                <w:sz w:val="18"/>
              </w:rPr>
              <w:t xml:space="preserve">4.2 </w:t>
            </w:r>
            <w:r w:rsidRPr="002F7B70">
              <w:rPr>
                <w:rFonts w:ascii="Arial" w:eastAsia="Calibri" w:hAnsi="Arial"/>
                <w:sz w:val="18"/>
              </w:rPr>
              <w:t>Page titled</w:t>
            </w:r>
          </w:p>
        </w:tc>
        <w:tc>
          <w:tcPr>
            <w:tcW w:w="617" w:type="dxa"/>
            <w:shd w:val="clear" w:color="auto" w:fill="auto"/>
            <w:vAlign w:val="center"/>
          </w:tcPr>
          <w:p w14:paraId="051891A8"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1A989F6B"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6C2886FD"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69CF7DC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81A6F99"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9383506"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C56E4FF"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3C9BDEDB"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2C157B1"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0E4DFCDE" w14:textId="77777777" w:rsidR="00956F95" w:rsidRPr="002F7B70" w:rsidRDefault="00956F95" w:rsidP="00956F95">
            <w:pPr>
              <w:pStyle w:val="TAC"/>
              <w:rPr>
                <w:rFonts w:eastAsia="Calibri"/>
              </w:rPr>
            </w:pPr>
            <w:r w:rsidRPr="002F7B70">
              <w:rPr>
                <w:rFonts w:eastAsia="Calibri"/>
              </w:rPr>
              <w:t>P</w:t>
            </w:r>
          </w:p>
        </w:tc>
        <w:tc>
          <w:tcPr>
            <w:tcW w:w="797" w:type="dxa"/>
            <w:vAlign w:val="center"/>
          </w:tcPr>
          <w:p w14:paraId="60EA82C6"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43F3A62A" w14:textId="77777777" w:rsidTr="00956F95">
        <w:trPr>
          <w:cantSplit/>
          <w:jc w:val="center"/>
        </w:trPr>
        <w:tc>
          <w:tcPr>
            <w:tcW w:w="2539" w:type="dxa"/>
            <w:shd w:val="clear" w:color="auto" w:fill="auto"/>
          </w:tcPr>
          <w:p w14:paraId="046E77F9" w14:textId="7C4B8642" w:rsidR="00956F95" w:rsidRPr="002F7B70" w:rsidRDefault="00956F95" w:rsidP="00956F95">
            <w:pPr>
              <w:spacing w:after="0"/>
              <w:rPr>
                <w:rFonts w:ascii="Arial" w:eastAsia="Calibri" w:hAnsi="Arial"/>
                <w:sz w:val="18"/>
              </w:rPr>
            </w:pPr>
            <w:r w:rsidRPr="002F7B70">
              <w:rPr>
                <w:rFonts w:ascii="Arial" w:eastAsia="Calibri" w:hAnsi="Arial"/>
                <w:sz w:val="18"/>
              </w:rPr>
              <w:t>9.2.</w:t>
            </w:r>
            <w:r w:rsidR="00CE470E" w:rsidRPr="002F7B70">
              <w:rPr>
                <w:rFonts w:ascii="Arial" w:eastAsia="Calibri" w:hAnsi="Arial"/>
                <w:sz w:val="18"/>
              </w:rPr>
              <w:t xml:space="preserve">4.3 </w:t>
            </w:r>
            <w:r w:rsidRPr="002F7B70">
              <w:rPr>
                <w:rFonts w:ascii="Arial" w:eastAsia="Calibri" w:hAnsi="Arial"/>
                <w:sz w:val="18"/>
              </w:rPr>
              <w:t>Focus order</w:t>
            </w:r>
          </w:p>
        </w:tc>
        <w:tc>
          <w:tcPr>
            <w:tcW w:w="617" w:type="dxa"/>
            <w:shd w:val="clear" w:color="auto" w:fill="auto"/>
            <w:vAlign w:val="center"/>
          </w:tcPr>
          <w:p w14:paraId="1CFD2C94"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37A3E82F"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260F1251"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B3E6C98" w14:textId="77777777" w:rsidR="00956F95" w:rsidRPr="002F7B70" w:rsidRDefault="00956F95" w:rsidP="00956F95">
            <w:pPr>
              <w:pStyle w:val="TAC"/>
              <w:rPr>
                <w:rFonts w:eastAsia="Calibri"/>
              </w:rPr>
            </w:pPr>
            <w:r w:rsidRPr="002F7B70">
              <w:rPr>
                <w:rFonts w:eastAsia="Calibri"/>
              </w:rPr>
              <w:t>S</w:t>
            </w:r>
          </w:p>
        </w:tc>
        <w:tc>
          <w:tcPr>
            <w:tcW w:w="617" w:type="dxa"/>
            <w:shd w:val="clear" w:color="auto" w:fill="auto"/>
            <w:vAlign w:val="center"/>
          </w:tcPr>
          <w:p w14:paraId="14D8BB6B"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99AB430"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EFF77BF"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49A199DA"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7981444"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004E46E7" w14:textId="77777777" w:rsidR="00956F95" w:rsidRPr="002F7B70" w:rsidRDefault="00956F95" w:rsidP="00956F95">
            <w:pPr>
              <w:pStyle w:val="TAC"/>
              <w:rPr>
                <w:rFonts w:eastAsia="Calibri"/>
              </w:rPr>
            </w:pPr>
            <w:r w:rsidRPr="002F7B70">
              <w:rPr>
                <w:rFonts w:eastAsia="Calibri"/>
              </w:rPr>
              <w:t>P</w:t>
            </w:r>
          </w:p>
        </w:tc>
        <w:tc>
          <w:tcPr>
            <w:tcW w:w="797" w:type="dxa"/>
            <w:vAlign w:val="center"/>
          </w:tcPr>
          <w:p w14:paraId="5602C95C"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40033B9B" w14:textId="77777777" w:rsidTr="00956F95">
        <w:trPr>
          <w:cantSplit/>
          <w:jc w:val="center"/>
        </w:trPr>
        <w:tc>
          <w:tcPr>
            <w:tcW w:w="2539" w:type="dxa"/>
            <w:shd w:val="clear" w:color="auto" w:fill="auto"/>
          </w:tcPr>
          <w:p w14:paraId="753A7604" w14:textId="2DA45074" w:rsidR="00956F95" w:rsidRPr="002F7B70" w:rsidRDefault="00956F95" w:rsidP="00133E35">
            <w:pPr>
              <w:spacing w:after="0"/>
              <w:rPr>
                <w:rFonts w:ascii="Arial" w:eastAsia="Calibri" w:hAnsi="Arial"/>
                <w:sz w:val="18"/>
              </w:rPr>
            </w:pPr>
            <w:r w:rsidRPr="002F7B70">
              <w:rPr>
                <w:rFonts w:ascii="Arial" w:eastAsia="Calibri" w:hAnsi="Arial"/>
                <w:sz w:val="18"/>
              </w:rPr>
              <w:t>9.2.</w:t>
            </w:r>
            <w:r w:rsidR="00CE470E" w:rsidRPr="002F7B70">
              <w:rPr>
                <w:rFonts w:ascii="Arial" w:eastAsia="Calibri" w:hAnsi="Arial"/>
                <w:sz w:val="18"/>
              </w:rPr>
              <w:t xml:space="preserve">4.4 </w:t>
            </w:r>
            <w:r w:rsidRPr="002F7B70">
              <w:rPr>
                <w:rFonts w:ascii="Arial" w:eastAsia="Calibri" w:hAnsi="Arial"/>
                <w:sz w:val="18"/>
              </w:rPr>
              <w:t xml:space="preserve">Link </w:t>
            </w:r>
            <w:r w:rsidR="00133E35" w:rsidRPr="002F7B70">
              <w:rPr>
                <w:rFonts w:ascii="Arial" w:eastAsia="Calibri" w:hAnsi="Arial"/>
                <w:sz w:val="18"/>
              </w:rPr>
              <w:t>purpose</w:t>
            </w:r>
            <w:r w:rsidRPr="002F7B70">
              <w:rPr>
                <w:rFonts w:ascii="Arial" w:eastAsia="Calibri" w:hAnsi="Arial"/>
                <w:sz w:val="18"/>
              </w:rPr>
              <w:br/>
              <w:t>(</w:t>
            </w:r>
            <w:r w:rsidR="00133E35" w:rsidRPr="002F7B70">
              <w:rPr>
                <w:rFonts w:ascii="Arial" w:eastAsia="Calibri" w:hAnsi="Arial"/>
                <w:sz w:val="18"/>
              </w:rPr>
              <w:t>i</w:t>
            </w:r>
            <w:r w:rsidRPr="002F7B70">
              <w:rPr>
                <w:rFonts w:ascii="Arial" w:eastAsia="Calibri" w:hAnsi="Arial"/>
                <w:sz w:val="18"/>
              </w:rPr>
              <w:t xml:space="preserve">n </w:t>
            </w:r>
            <w:r w:rsidR="00133E35" w:rsidRPr="002F7B70">
              <w:rPr>
                <w:rFonts w:ascii="Arial" w:eastAsia="Calibri" w:hAnsi="Arial"/>
                <w:sz w:val="18"/>
              </w:rPr>
              <w:t>c</w:t>
            </w:r>
            <w:r w:rsidRPr="002F7B70">
              <w:rPr>
                <w:rFonts w:ascii="Arial" w:eastAsia="Calibri" w:hAnsi="Arial"/>
                <w:sz w:val="18"/>
              </w:rPr>
              <w:t>ontext)</w:t>
            </w:r>
          </w:p>
        </w:tc>
        <w:tc>
          <w:tcPr>
            <w:tcW w:w="617" w:type="dxa"/>
            <w:shd w:val="clear" w:color="auto" w:fill="auto"/>
            <w:vAlign w:val="center"/>
          </w:tcPr>
          <w:p w14:paraId="5ECE72B5"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31138251"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547B1ADE"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1C28E65"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6FDD60B3"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AD3B315" w14:textId="77777777" w:rsidR="00956F95" w:rsidRPr="002F7B70" w:rsidRDefault="00956F95" w:rsidP="00956F95">
            <w:pPr>
              <w:pStyle w:val="TAC"/>
              <w:rPr>
                <w:rFonts w:eastAsia="Calibri"/>
              </w:rPr>
            </w:pPr>
            <w:r w:rsidRPr="002F7B70">
              <w:rPr>
                <w:rFonts w:eastAsia="Calibri"/>
              </w:rPr>
              <w:t>S</w:t>
            </w:r>
          </w:p>
        </w:tc>
        <w:tc>
          <w:tcPr>
            <w:tcW w:w="617" w:type="dxa"/>
            <w:shd w:val="clear" w:color="auto" w:fill="auto"/>
            <w:vAlign w:val="center"/>
          </w:tcPr>
          <w:p w14:paraId="4689F070"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34D9E14A"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5A49D3D"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37310055" w14:textId="77777777" w:rsidR="00956F95" w:rsidRPr="002F7B70" w:rsidRDefault="00956F95" w:rsidP="00956F95">
            <w:pPr>
              <w:pStyle w:val="TAC"/>
              <w:rPr>
                <w:rFonts w:eastAsia="Calibri"/>
              </w:rPr>
            </w:pPr>
            <w:r w:rsidRPr="002F7B70">
              <w:rPr>
                <w:rFonts w:eastAsia="Calibri"/>
              </w:rPr>
              <w:t>P</w:t>
            </w:r>
          </w:p>
        </w:tc>
        <w:tc>
          <w:tcPr>
            <w:tcW w:w="797" w:type="dxa"/>
            <w:vAlign w:val="center"/>
          </w:tcPr>
          <w:p w14:paraId="6DE6882E"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17AA229D" w14:textId="77777777" w:rsidTr="00956F95">
        <w:trPr>
          <w:cantSplit/>
          <w:jc w:val="center"/>
        </w:trPr>
        <w:tc>
          <w:tcPr>
            <w:tcW w:w="2539" w:type="dxa"/>
            <w:shd w:val="clear" w:color="auto" w:fill="auto"/>
          </w:tcPr>
          <w:p w14:paraId="57127C8E" w14:textId="57F678EC" w:rsidR="00956F95" w:rsidRPr="002F7B70" w:rsidRDefault="00956F95" w:rsidP="00771646">
            <w:pPr>
              <w:spacing w:after="0"/>
              <w:rPr>
                <w:rFonts w:ascii="Arial" w:eastAsia="Calibri" w:hAnsi="Arial"/>
                <w:sz w:val="18"/>
              </w:rPr>
            </w:pPr>
            <w:r w:rsidRPr="002F7B70">
              <w:rPr>
                <w:rFonts w:ascii="Arial" w:eastAsia="Calibri" w:hAnsi="Arial"/>
                <w:sz w:val="18"/>
              </w:rPr>
              <w:t>9.2.</w:t>
            </w:r>
            <w:r w:rsidR="00CE470E" w:rsidRPr="002F7B70">
              <w:rPr>
                <w:rFonts w:ascii="Arial" w:eastAsia="Calibri" w:hAnsi="Arial"/>
                <w:sz w:val="18"/>
              </w:rPr>
              <w:t xml:space="preserve">4.5 </w:t>
            </w:r>
            <w:r w:rsidRPr="002F7B70">
              <w:rPr>
                <w:rFonts w:ascii="Arial" w:eastAsia="Calibri" w:hAnsi="Arial"/>
                <w:sz w:val="18"/>
              </w:rPr>
              <w:t xml:space="preserve">Multiple </w:t>
            </w:r>
            <w:r w:rsidR="00771646" w:rsidRPr="002F7B70">
              <w:rPr>
                <w:rFonts w:ascii="Arial" w:eastAsia="Calibri" w:hAnsi="Arial"/>
                <w:sz w:val="18"/>
              </w:rPr>
              <w:t>ways</w:t>
            </w:r>
          </w:p>
        </w:tc>
        <w:tc>
          <w:tcPr>
            <w:tcW w:w="617" w:type="dxa"/>
            <w:shd w:val="clear" w:color="auto" w:fill="auto"/>
            <w:vAlign w:val="center"/>
          </w:tcPr>
          <w:p w14:paraId="7B4125DB"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0D562D56"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3E15E993"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69AE821E"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66C2B14E"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618F991" w14:textId="77777777" w:rsidR="00956F95" w:rsidRPr="002F7B70" w:rsidRDefault="00956F95" w:rsidP="00956F95">
            <w:pPr>
              <w:pStyle w:val="TAC"/>
              <w:rPr>
                <w:rFonts w:eastAsia="Calibri"/>
              </w:rPr>
            </w:pPr>
            <w:r w:rsidRPr="002F7B70">
              <w:rPr>
                <w:rFonts w:eastAsia="Calibri"/>
              </w:rPr>
              <w:t>S</w:t>
            </w:r>
          </w:p>
        </w:tc>
        <w:tc>
          <w:tcPr>
            <w:tcW w:w="617" w:type="dxa"/>
            <w:shd w:val="clear" w:color="auto" w:fill="auto"/>
            <w:vAlign w:val="center"/>
          </w:tcPr>
          <w:p w14:paraId="172B0FA9"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6A049405"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CAF648C"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7FB13BCD" w14:textId="77777777" w:rsidR="00956F95" w:rsidRPr="002F7B70" w:rsidRDefault="00956F95" w:rsidP="00956F95">
            <w:pPr>
              <w:pStyle w:val="TAC"/>
              <w:rPr>
                <w:rFonts w:eastAsia="Calibri"/>
              </w:rPr>
            </w:pPr>
            <w:r w:rsidRPr="002F7B70">
              <w:rPr>
                <w:rFonts w:eastAsia="Calibri"/>
              </w:rPr>
              <w:t>P</w:t>
            </w:r>
          </w:p>
        </w:tc>
        <w:tc>
          <w:tcPr>
            <w:tcW w:w="797" w:type="dxa"/>
            <w:vAlign w:val="center"/>
          </w:tcPr>
          <w:p w14:paraId="4D502BB8"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18901B11" w14:textId="77777777" w:rsidTr="00956F95">
        <w:trPr>
          <w:cantSplit/>
          <w:jc w:val="center"/>
        </w:trPr>
        <w:tc>
          <w:tcPr>
            <w:tcW w:w="2539" w:type="dxa"/>
            <w:shd w:val="clear" w:color="auto" w:fill="auto"/>
          </w:tcPr>
          <w:p w14:paraId="74FEA2AB" w14:textId="6A2BB424" w:rsidR="00956F95" w:rsidRPr="002F7B70" w:rsidRDefault="00956F95" w:rsidP="00956F95">
            <w:pPr>
              <w:spacing w:after="0"/>
              <w:rPr>
                <w:rFonts w:ascii="Arial" w:eastAsia="Calibri" w:hAnsi="Arial"/>
                <w:sz w:val="18"/>
              </w:rPr>
            </w:pPr>
            <w:r w:rsidRPr="002F7B70">
              <w:rPr>
                <w:rFonts w:ascii="Arial" w:eastAsia="Calibri" w:hAnsi="Arial"/>
                <w:sz w:val="18"/>
              </w:rPr>
              <w:t>9.2.</w:t>
            </w:r>
            <w:r w:rsidR="00CE470E" w:rsidRPr="002F7B70">
              <w:rPr>
                <w:rFonts w:ascii="Arial" w:eastAsia="Calibri" w:hAnsi="Arial"/>
                <w:sz w:val="18"/>
              </w:rPr>
              <w:t xml:space="preserve">4.6 </w:t>
            </w:r>
            <w:r w:rsidRPr="002F7B70">
              <w:rPr>
                <w:rFonts w:ascii="Arial" w:eastAsia="Calibri" w:hAnsi="Arial"/>
                <w:sz w:val="18"/>
              </w:rPr>
              <w:t>Headings and labels</w:t>
            </w:r>
          </w:p>
        </w:tc>
        <w:tc>
          <w:tcPr>
            <w:tcW w:w="617" w:type="dxa"/>
            <w:shd w:val="clear" w:color="auto" w:fill="auto"/>
            <w:vAlign w:val="center"/>
          </w:tcPr>
          <w:p w14:paraId="67B37ED1"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6C150C23"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7E7F9059"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ED1AD6D" w14:textId="77777777" w:rsidR="00956F95" w:rsidRPr="002F7B70" w:rsidRDefault="00956F95" w:rsidP="00956F95">
            <w:pPr>
              <w:pStyle w:val="TAC"/>
              <w:rPr>
                <w:rFonts w:eastAsia="Calibri"/>
              </w:rPr>
            </w:pPr>
            <w:r w:rsidRPr="002F7B70">
              <w:rPr>
                <w:rFonts w:eastAsia="Calibri"/>
              </w:rPr>
              <w:t>S</w:t>
            </w:r>
          </w:p>
        </w:tc>
        <w:tc>
          <w:tcPr>
            <w:tcW w:w="617" w:type="dxa"/>
            <w:shd w:val="clear" w:color="auto" w:fill="auto"/>
            <w:vAlign w:val="center"/>
          </w:tcPr>
          <w:p w14:paraId="4CF71B9E"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EEB6154" w14:textId="77777777" w:rsidR="00956F95" w:rsidRPr="002F7B70" w:rsidRDefault="00956F95" w:rsidP="00956F95">
            <w:pPr>
              <w:pStyle w:val="TAC"/>
              <w:rPr>
                <w:rFonts w:eastAsia="Calibri"/>
              </w:rPr>
            </w:pPr>
            <w:r w:rsidRPr="002F7B70">
              <w:rPr>
                <w:rFonts w:eastAsia="Calibri"/>
              </w:rPr>
              <w:t>S</w:t>
            </w:r>
          </w:p>
        </w:tc>
        <w:tc>
          <w:tcPr>
            <w:tcW w:w="617" w:type="dxa"/>
            <w:shd w:val="clear" w:color="auto" w:fill="auto"/>
            <w:vAlign w:val="center"/>
          </w:tcPr>
          <w:p w14:paraId="6701A0B1"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447E8396"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48AF0CD"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2144C41D" w14:textId="77777777" w:rsidR="00956F95" w:rsidRPr="002F7B70" w:rsidRDefault="00956F95" w:rsidP="00956F95">
            <w:pPr>
              <w:pStyle w:val="TAC"/>
              <w:rPr>
                <w:rFonts w:eastAsia="Calibri"/>
              </w:rPr>
            </w:pPr>
            <w:r w:rsidRPr="002F7B70">
              <w:rPr>
                <w:rFonts w:eastAsia="Calibri"/>
              </w:rPr>
              <w:t>P</w:t>
            </w:r>
          </w:p>
        </w:tc>
        <w:tc>
          <w:tcPr>
            <w:tcW w:w="797" w:type="dxa"/>
            <w:vAlign w:val="center"/>
          </w:tcPr>
          <w:p w14:paraId="662445A1"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03C8CC53" w14:textId="77777777" w:rsidTr="00956F95">
        <w:trPr>
          <w:cantSplit/>
          <w:jc w:val="center"/>
        </w:trPr>
        <w:tc>
          <w:tcPr>
            <w:tcW w:w="2539" w:type="dxa"/>
            <w:shd w:val="clear" w:color="auto" w:fill="auto"/>
          </w:tcPr>
          <w:p w14:paraId="6B6B0C07" w14:textId="14A3AEAD" w:rsidR="00956F95" w:rsidRPr="002F7B70" w:rsidRDefault="00956F95" w:rsidP="00771646">
            <w:pPr>
              <w:spacing w:after="0"/>
              <w:rPr>
                <w:rFonts w:ascii="Arial" w:eastAsia="Calibri" w:hAnsi="Arial"/>
                <w:sz w:val="18"/>
              </w:rPr>
            </w:pPr>
            <w:r w:rsidRPr="002F7B70">
              <w:rPr>
                <w:rFonts w:ascii="Arial" w:eastAsia="Calibri" w:hAnsi="Arial"/>
                <w:sz w:val="18"/>
              </w:rPr>
              <w:t>9.2.</w:t>
            </w:r>
            <w:r w:rsidR="00CE470E" w:rsidRPr="002F7B70">
              <w:rPr>
                <w:rFonts w:ascii="Arial" w:eastAsia="Calibri" w:hAnsi="Arial"/>
                <w:sz w:val="18"/>
              </w:rPr>
              <w:t xml:space="preserve">4.7 </w:t>
            </w:r>
            <w:r w:rsidRPr="002F7B70">
              <w:rPr>
                <w:rFonts w:ascii="Arial" w:eastAsia="Calibri" w:hAnsi="Arial"/>
                <w:sz w:val="18"/>
              </w:rPr>
              <w:t xml:space="preserve">Focus </w:t>
            </w:r>
            <w:r w:rsidR="00771646" w:rsidRPr="002F7B70">
              <w:rPr>
                <w:rFonts w:ascii="Arial" w:eastAsia="Calibri" w:hAnsi="Arial"/>
                <w:sz w:val="18"/>
              </w:rPr>
              <w:t>visible</w:t>
            </w:r>
          </w:p>
        </w:tc>
        <w:tc>
          <w:tcPr>
            <w:tcW w:w="617" w:type="dxa"/>
            <w:shd w:val="clear" w:color="auto" w:fill="auto"/>
            <w:vAlign w:val="center"/>
          </w:tcPr>
          <w:p w14:paraId="04B952DF"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54ACDEE5"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06EFE5A4"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C496E04"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680E5416"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8BCB885" w14:textId="77777777" w:rsidR="00956F95" w:rsidRPr="002F7B70" w:rsidRDefault="00956F95" w:rsidP="00956F95">
            <w:pPr>
              <w:pStyle w:val="TAC"/>
              <w:rPr>
                <w:rFonts w:eastAsia="Calibri"/>
              </w:rPr>
            </w:pPr>
            <w:r w:rsidRPr="002F7B70">
              <w:rPr>
                <w:rFonts w:eastAsia="Calibri"/>
              </w:rPr>
              <w:t>S</w:t>
            </w:r>
          </w:p>
        </w:tc>
        <w:tc>
          <w:tcPr>
            <w:tcW w:w="617" w:type="dxa"/>
            <w:shd w:val="clear" w:color="auto" w:fill="auto"/>
            <w:vAlign w:val="center"/>
          </w:tcPr>
          <w:p w14:paraId="4AFF88B4"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482C38A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63875C80"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5AF48CEA" w14:textId="77777777" w:rsidR="00956F95" w:rsidRPr="002F7B70" w:rsidRDefault="00956F95" w:rsidP="00956F95">
            <w:pPr>
              <w:pStyle w:val="TAC"/>
              <w:rPr>
                <w:rFonts w:eastAsia="Calibri"/>
              </w:rPr>
            </w:pPr>
            <w:r w:rsidRPr="002F7B70">
              <w:rPr>
                <w:rFonts w:eastAsia="Calibri"/>
              </w:rPr>
              <w:t>P</w:t>
            </w:r>
          </w:p>
        </w:tc>
        <w:tc>
          <w:tcPr>
            <w:tcW w:w="797" w:type="dxa"/>
            <w:vAlign w:val="center"/>
          </w:tcPr>
          <w:p w14:paraId="72CED4DB" w14:textId="77777777" w:rsidR="00956F95" w:rsidRPr="002F7B70" w:rsidDel="00CC4931" w:rsidRDefault="00956F95" w:rsidP="00956F95">
            <w:pPr>
              <w:pStyle w:val="TAC"/>
              <w:rPr>
                <w:rFonts w:eastAsia="Calibri"/>
              </w:rPr>
            </w:pPr>
            <w:r w:rsidRPr="002F7B70">
              <w:rPr>
                <w:rFonts w:eastAsia="Calibri"/>
              </w:rPr>
              <w:t>-</w:t>
            </w:r>
          </w:p>
        </w:tc>
      </w:tr>
      <w:tr w:rsidR="00CE470E" w:rsidRPr="002F7B70" w14:paraId="575BEE82" w14:textId="77777777" w:rsidTr="00CE470E">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tcPr>
          <w:p w14:paraId="3BD5234C" w14:textId="10DE0B35" w:rsidR="00CE470E" w:rsidRPr="002F7B70" w:rsidRDefault="00CE470E" w:rsidP="003F43E6">
            <w:pPr>
              <w:spacing w:after="0"/>
              <w:rPr>
                <w:rFonts w:ascii="Arial" w:eastAsia="Calibri" w:hAnsi="Arial"/>
                <w:sz w:val="18"/>
              </w:rPr>
            </w:pPr>
            <w:r w:rsidRPr="002F7B70">
              <w:rPr>
                <w:rFonts w:ascii="Arial" w:eastAsia="Calibri" w:hAnsi="Arial"/>
                <w:sz w:val="18"/>
              </w:rPr>
              <w:t>9.2.5.1 Pointer gestures</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AB7F306" w14:textId="77777777" w:rsidR="00CE470E" w:rsidRPr="002F7B70" w:rsidRDefault="00CE470E" w:rsidP="003F43E6">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DF313E7" w14:textId="77777777" w:rsidR="00CE470E" w:rsidRPr="002F7B70" w:rsidRDefault="00CE470E" w:rsidP="003F43E6">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14F8651" w14:textId="77777777" w:rsidR="00CE470E" w:rsidRPr="002F7B70" w:rsidRDefault="00CE470E" w:rsidP="003F43E6">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2E0C5F1" w14:textId="77777777" w:rsidR="00CE470E" w:rsidRPr="002F7B70" w:rsidRDefault="00CE470E" w:rsidP="003F43E6">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4167369" w14:textId="77777777" w:rsidR="00CE470E" w:rsidRPr="002F7B70" w:rsidRDefault="00CE470E" w:rsidP="003F43E6">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C565A35" w14:textId="77777777" w:rsidR="00CE470E" w:rsidRPr="002F7B70" w:rsidRDefault="00CE470E" w:rsidP="003F43E6">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7CFA602" w14:textId="77777777" w:rsidR="00CE470E" w:rsidRPr="002F7B70" w:rsidRDefault="00CE470E" w:rsidP="003F43E6">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4204CDB" w14:textId="77777777" w:rsidR="00CE470E" w:rsidRPr="002F7B70" w:rsidRDefault="00CE470E" w:rsidP="003F43E6">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63134E4" w14:textId="77777777" w:rsidR="00CE470E" w:rsidRPr="002F7B70" w:rsidRDefault="00CE470E" w:rsidP="003F43E6">
            <w:pPr>
              <w:pStyle w:val="TAC"/>
              <w:rPr>
                <w:rFonts w:eastAsia="Calibri"/>
              </w:rPr>
            </w:pPr>
            <w:r w:rsidRPr="002F7B70">
              <w:rPr>
                <w:rFonts w:eastAsia="Calibri"/>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18C6E5AC" w14:textId="77777777" w:rsidR="00CE470E" w:rsidRPr="002F7B70" w:rsidRDefault="00CE470E" w:rsidP="003F43E6">
            <w:pPr>
              <w:pStyle w:val="TAC"/>
              <w:rPr>
                <w:rFonts w:eastAsia="Calibri"/>
              </w:rPr>
            </w:pPr>
            <w:r w:rsidRPr="002F7B70">
              <w:rPr>
                <w:rFonts w:eastAsia="Calibri"/>
              </w:rPr>
              <w:t>P</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2165BEF8" w14:textId="77777777" w:rsidR="00CE470E" w:rsidRPr="002F7B70" w:rsidRDefault="00CE470E" w:rsidP="003F43E6">
            <w:pPr>
              <w:pStyle w:val="TAC"/>
              <w:rPr>
                <w:rFonts w:eastAsia="Calibri"/>
              </w:rPr>
            </w:pPr>
            <w:r w:rsidRPr="002F7B70">
              <w:rPr>
                <w:rFonts w:eastAsia="Calibri"/>
              </w:rPr>
              <w:t>-</w:t>
            </w:r>
          </w:p>
        </w:tc>
      </w:tr>
      <w:tr w:rsidR="00CE470E" w:rsidRPr="002F7B70" w14:paraId="48DBB681" w14:textId="77777777" w:rsidTr="00CE470E">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tcPr>
          <w:p w14:paraId="7CD9D6D3" w14:textId="5FEE2AA0" w:rsidR="00CE470E" w:rsidRPr="002F7B70" w:rsidRDefault="00CE470E" w:rsidP="00550E3A">
            <w:pPr>
              <w:spacing w:after="0"/>
              <w:rPr>
                <w:rFonts w:ascii="Arial" w:eastAsia="Calibri" w:hAnsi="Arial"/>
                <w:sz w:val="18"/>
              </w:rPr>
            </w:pPr>
            <w:r w:rsidRPr="002F7B70">
              <w:rPr>
                <w:rFonts w:ascii="Arial" w:eastAsia="Calibri" w:hAnsi="Arial"/>
                <w:sz w:val="18"/>
              </w:rPr>
              <w:t>9.2.5.2 Pointer cancellation</w:t>
            </w:r>
            <w:del w:id="3495" w:author="Dave - updates, from v2.1 to v2.2" w:date="2018-10-15T13:09:00Z">
              <w:r w:rsidRPr="002F7B70" w:rsidDel="00550E3A">
                <w:rPr>
                  <w:rFonts w:ascii="Arial" w:eastAsia="Calibri" w:hAnsi="Arial"/>
                  <w:sz w:val="18"/>
                </w:rPr>
                <w:delText xml:space="preserve"> (</w:delText>
              </w:r>
              <w:r w:rsidRPr="00466830" w:rsidDel="00550E3A">
                <w:rPr>
                  <w:rFonts w:ascii="Arial" w:eastAsia="Calibri" w:hAnsi="Arial"/>
                  <w:sz w:val="18"/>
                </w:rPr>
                <w:delText>SC</w:delText>
              </w:r>
              <w:r w:rsidRPr="002F7B70" w:rsidDel="00550E3A">
                <w:rPr>
                  <w:rFonts w:ascii="Arial" w:eastAsia="Calibri" w:hAnsi="Arial"/>
                  <w:sz w:val="18"/>
                </w:rPr>
                <w:delText xml:space="preserve"> 2.5.2)</w:delText>
              </w:r>
            </w:del>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C13688B" w14:textId="77777777" w:rsidR="00CE470E" w:rsidRPr="002F7B70" w:rsidRDefault="00CE470E" w:rsidP="003F43E6">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F9E7B22" w14:textId="77777777" w:rsidR="00CE470E" w:rsidRPr="002F7B70" w:rsidRDefault="00CE470E" w:rsidP="003F43E6">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DE68AA4" w14:textId="77777777" w:rsidR="00CE470E" w:rsidRPr="002F7B70" w:rsidRDefault="00CE470E" w:rsidP="003F43E6">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0616D67" w14:textId="77777777" w:rsidR="00CE470E" w:rsidRPr="002F7B70" w:rsidRDefault="00CE470E" w:rsidP="003F43E6">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4AEC842" w14:textId="77777777" w:rsidR="00CE470E" w:rsidRPr="002F7B70" w:rsidRDefault="00CE470E" w:rsidP="003F43E6">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0455C86" w14:textId="77777777" w:rsidR="00CE470E" w:rsidRPr="002F7B70" w:rsidRDefault="00CE470E" w:rsidP="003F43E6">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FFB64A2" w14:textId="77777777" w:rsidR="00CE470E" w:rsidRPr="002F7B70" w:rsidRDefault="00CE470E" w:rsidP="003F43E6">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A508087" w14:textId="77777777" w:rsidR="00CE470E" w:rsidRPr="002F7B70" w:rsidRDefault="00CE470E" w:rsidP="003F43E6">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D5FA78B" w14:textId="77777777" w:rsidR="00CE470E" w:rsidRPr="002F7B70" w:rsidRDefault="00CE470E" w:rsidP="003F43E6">
            <w:pPr>
              <w:pStyle w:val="TAC"/>
              <w:rPr>
                <w:rFonts w:eastAsia="Calibri"/>
              </w:rPr>
            </w:pPr>
            <w:r w:rsidRPr="002F7B70">
              <w:rPr>
                <w:rFonts w:eastAsia="Calibri"/>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29AB3393" w14:textId="77777777" w:rsidR="00CE470E" w:rsidRPr="002F7B70" w:rsidRDefault="00CE470E" w:rsidP="003F43E6">
            <w:pPr>
              <w:pStyle w:val="TAC"/>
              <w:rPr>
                <w:rFonts w:eastAsia="Calibri"/>
              </w:rPr>
            </w:pPr>
            <w:r w:rsidRPr="002F7B70">
              <w:rPr>
                <w:rFonts w:eastAsia="Calibri"/>
              </w:rPr>
              <w:t>P</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27E64B19" w14:textId="77777777" w:rsidR="00CE470E" w:rsidRPr="002F7B70" w:rsidRDefault="00CE470E" w:rsidP="003F43E6">
            <w:pPr>
              <w:pStyle w:val="TAC"/>
              <w:rPr>
                <w:rFonts w:eastAsia="Calibri"/>
              </w:rPr>
            </w:pPr>
            <w:r w:rsidRPr="002F7B70">
              <w:rPr>
                <w:rFonts w:eastAsia="Calibri"/>
              </w:rPr>
              <w:t>-</w:t>
            </w:r>
          </w:p>
        </w:tc>
      </w:tr>
      <w:tr w:rsidR="00CE470E" w:rsidRPr="002F7B70" w14:paraId="50BCF028" w14:textId="77777777" w:rsidTr="00CE470E">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tcPr>
          <w:p w14:paraId="4D50E7EC" w14:textId="170861B9" w:rsidR="00CE470E" w:rsidRPr="002F7B70" w:rsidRDefault="00CE470E" w:rsidP="003F43E6">
            <w:pPr>
              <w:spacing w:after="0"/>
              <w:rPr>
                <w:rFonts w:ascii="Arial" w:eastAsia="Calibri" w:hAnsi="Arial"/>
                <w:sz w:val="18"/>
              </w:rPr>
            </w:pPr>
            <w:r w:rsidRPr="002F7B70">
              <w:rPr>
                <w:rFonts w:ascii="Arial" w:eastAsia="Calibri" w:hAnsi="Arial"/>
                <w:sz w:val="18"/>
              </w:rPr>
              <w:t>9.2.5.3 Label in name</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3DE3621" w14:textId="77777777" w:rsidR="00CE470E" w:rsidRPr="002F7B70" w:rsidRDefault="00CE470E" w:rsidP="003F43E6">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ECF7151" w14:textId="77777777" w:rsidR="00CE470E" w:rsidRPr="002F7B70" w:rsidRDefault="00CE470E" w:rsidP="003F43E6">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73B2EC2" w14:textId="77777777" w:rsidR="00CE470E" w:rsidRPr="002F7B70" w:rsidRDefault="00CE470E" w:rsidP="003F43E6">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47D858C" w14:textId="77777777" w:rsidR="00CE470E" w:rsidRPr="002F7B70" w:rsidRDefault="00CE470E" w:rsidP="003F43E6">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E7900C1" w14:textId="77777777" w:rsidR="00CE470E" w:rsidRPr="002F7B70" w:rsidRDefault="00CE470E" w:rsidP="003F43E6">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31EF576" w14:textId="77777777" w:rsidR="00CE470E" w:rsidRPr="002F7B70" w:rsidRDefault="00CE470E" w:rsidP="003F43E6">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5BB6165" w14:textId="77777777" w:rsidR="00CE470E" w:rsidRPr="002F7B70" w:rsidRDefault="00CE470E" w:rsidP="003F43E6">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0943C02" w14:textId="77777777" w:rsidR="00CE470E" w:rsidRPr="002F7B70" w:rsidRDefault="00CE470E" w:rsidP="003F43E6">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1CEDAD1" w14:textId="77777777" w:rsidR="00CE470E" w:rsidRPr="002F7B70" w:rsidRDefault="00CE470E" w:rsidP="003F43E6">
            <w:pPr>
              <w:pStyle w:val="TAC"/>
              <w:rPr>
                <w:rFonts w:eastAsia="Calibri"/>
              </w:rPr>
            </w:pPr>
            <w:r w:rsidRPr="002F7B70">
              <w:rPr>
                <w:rFonts w:eastAsia="Calibri"/>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17AD3F59" w14:textId="77777777" w:rsidR="00CE470E" w:rsidRPr="002F7B70" w:rsidRDefault="00CE470E" w:rsidP="003F43E6">
            <w:pPr>
              <w:pStyle w:val="TAC"/>
              <w:rPr>
                <w:rFonts w:eastAsia="Calibri"/>
              </w:rPr>
            </w:pPr>
            <w:r w:rsidRPr="002F7B70">
              <w:rPr>
                <w:rFonts w:eastAsia="Calibri"/>
              </w:rPr>
              <w:t>S</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6C63EE61" w14:textId="77777777" w:rsidR="00CE470E" w:rsidRPr="002F7B70" w:rsidRDefault="00CE470E" w:rsidP="003F43E6">
            <w:pPr>
              <w:pStyle w:val="TAC"/>
              <w:rPr>
                <w:rFonts w:eastAsia="Calibri"/>
              </w:rPr>
            </w:pPr>
            <w:r w:rsidRPr="002F7B70">
              <w:rPr>
                <w:rFonts w:eastAsia="Calibri"/>
              </w:rPr>
              <w:t>-</w:t>
            </w:r>
          </w:p>
        </w:tc>
      </w:tr>
      <w:tr w:rsidR="00CE470E" w:rsidRPr="002F7B70" w14:paraId="1EFB42BD" w14:textId="77777777" w:rsidTr="00CE470E">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tcPr>
          <w:p w14:paraId="2FF54416" w14:textId="1D44A4FE" w:rsidR="00CE470E" w:rsidRPr="002F7B70" w:rsidRDefault="00CE470E" w:rsidP="003F43E6">
            <w:pPr>
              <w:spacing w:after="0"/>
              <w:rPr>
                <w:rFonts w:ascii="Arial" w:eastAsia="Calibri" w:hAnsi="Arial"/>
                <w:sz w:val="18"/>
              </w:rPr>
            </w:pPr>
            <w:r w:rsidRPr="002F7B70">
              <w:rPr>
                <w:rFonts w:ascii="Arial" w:eastAsia="Calibri" w:hAnsi="Arial"/>
                <w:sz w:val="18"/>
              </w:rPr>
              <w:t>9.2.5.4 Motion actuation</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F41D5EF" w14:textId="77777777" w:rsidR="00CE470E" w:rsidRPr="002F7B70" w:rsidRDefault="00CE470E" w:rsidP="003F43E6">
            <w:pPr>
              <w:pStyle w:val="TAC"/>
              <w:rPr>
                <w:rFonts w:eastAsia="Calibri"/>
              </w:rPr>
            </w:pPr>
            <w:r w:rsidRPr="002F7B70">
              <w:rPr>
                <w:rFonts w:eastAsia="Calibri"/>
              </w:rPr>
              <w:t>S</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BB918C6" w14:textId="77777777" w:rsidR="00CE470E" w:rsidRPr="002F7B70" w:rsidRDefault="00CE470E" w:rsidP="003F43E6">
            <w:pPr>
              <w:pStyle w:val="TAC"/>
              <w:rPr>
                <w:rFonts w:eastAsia="Calibri"/>
              </w:rPr>
            </w:pPr>
            <w:r w:rsidRPr="002F7B70">
              <w:rPr>
                <w:rFonts w:eastAsia="Calibri"/>
              </w:rPr>
              <w:t>S</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6F853F3" w14:textId="77777777" w:rsidR="00CE470E" w:rsidRPr="002F7B70" w:rsidRDefault="00CE470E" w:rsidP="003F43E6">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FB959F5" w14:textId="77777777" w:rsidR="00CE470E" w:rsidRPr="002F7B70" w:rsidRDefault="00CE470E" w:rsidP="003F43E6">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4BCED30" w14:textId="77777777" w:rsidR="00CE470E" w:rsidRPr="002F7B70" w:rsidRDefault="00CE470E" w:rsidP="003F43E6">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EE41478" w14:textId="77777777" w:rsidR="00CE470E" w:rsidRPr="002F7B70" w:rsidRDefault="00CE470E" w:rsidP="003F43E6">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EF204C0" w14:textId="77777777" w:rsidR="00CE470E" w:rsidRPr="002F7B70" w:rsidRDefault="00CE470E" w:rsidP="003F43E6">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5AD2CB1" w14:textId="77777777" w:rsidR="00CE470E" w:rsidRPr="002F7B70" w:rsidRDefault="00CE470E" w:rsidP="003F43E6">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F984E59" w14:textId="77777777" w:rsidR="00CE470E" w:rsidRPr="002F7B70" w:rsidRDefault="00CE470E" w:rsidP="003F43E6">
            <w:pPr>
              <w:pStyle w:val="TAC"/>
              <w:rPr>
                <w:rFonts w:eastAsia="Calibri"/>
              </w:rPr>
            </w:pPr>
            <w:r w:rsidRPr="002F7B70">
              <w:rPr>
                <w:rFonts w:eastAsia="Calibri"/>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1102BA8D" w14:textId="77777777" w:rsidR="00CE470E" w:rsidRPr="002F7B70" w:rsidRDefault="00CE470E" w:rsidP="003F43E6">
            <w:pPr>
              <w:pStyle w:val="TAC"/>
              <w:rPr>
                <w:rFonts w:eastAsia="Calibri"/>
              </w:rPr>
            </w:pPr>
            <w:r w:rsidRPr="002F7B70">
              <w:rPr>
                <w:rFonts w:eastAsia="Calibri"/>
              </w:rPr>
              <w:t>S</w:t>
            </w:r>
          </w:p>
        </w:tc>
        <w:tc>
          <w:tcPr>
            <w:tcW w:w="797" w:type="dxa"/>
            <w:tcBorders>
              <w:top w:val="single" w:sz="4" w:space="0" w:color="auto"/>
              <w:left w:val="single" w:sz="4" w:space="0" w:color="auto"/>
              <w:bottom w:val="single" w:sz="4" w:space="0" w:color="auto"/>
              <w:right w:val="single" w:sz="4" w:space="0" w:color="auto"/>
            </w:tcBorders>
            <w:vAlign w:val="center"/>
          </w:tcPr>
          <w:p w14:paraId="30BB5D69" w14:textId="77777777" w:rsidR="00CE470E" w:rsidRPr="002F7B70" w:rsidRDefault="00CE470E" w:rsidP="003F43E6">
            <w:pPr>
              <w:pStyle w:val="TAC"/>
              <w:rPr>
                <w:rFonts w:eastAsia="Calibri"/>
              </w:rPr>
            </w:pPr>
            <w:r w:rsidRPr="002F7B70">
              <w:rPr>
                <w:rFonts w:eastAsia="Calibri"/>
              </w:rPr>
              <w:t>-</w:t>
            </w:r>
          </w:p>
        </w:tc>
      </w:tr>
      <w:tr w:rsidR="00956F95" w:rsidRPr="002F7B70" w14:paraId="2E115BDF" w14:textId="77777777" w:rsidTr="00956F95">
        <w:trPr>
          <w:cantSplit/>
          <w:jc w:val="center"/>
        </w:trPr>
        <w:tc>
          <w:tcPr>
            <w:tcW w:w="2539" w:type="dxa"/>
            <w:shd w:val="clear" w:color="auto" w:fill="auto"/>
          </w:tcPr>
          <w:p w14:paraId="49533BE2" w14:textId="1C49B38B" w:rsidR="00956F95" w:rsidRPr="002F7B70" w:rsidRDefault="00956F95" w:rsidP="00771646">
            <w:pPr>
              <w:spacing w:after="0"/>
              <w:rPr>
                <w:rFonts w:ascii="Arial" w:eastAsia="Calibri" w:hAnsi="Arial"/>
                <w:sz w:val="18"/>
              </w:rPr>
            </w:pPr>
            <w:r w:rsidRPr="002F7B70">
              <w:rPr>
                <w:rFonts w:ascii="Arial" w:eastAsia="Calibri" w:hAnsi="Arial"/>
                <w:sz w:val="18"/>
              </w:rPr>
              <w:t>9.</w:t>
            </w:r>
            <w:r w:rsidR="00CE470E" w:rsidRPr="002F7B70">
              <w:rPr>
                <w:rFonts w:ascii="Arial" w:eastAsia="Calibri" w:hAnsi="Arial"/>
                <w:sz w:val="18"/>
              </w:rPr>
              <w:t xml:space="preserve">3.1.1 </w:t>
            </w:r>
            <w:r w:rsidRPr="002F7B70">
              <w:rPr>
                <w:rFonts w:ascii="Arial" w:eastAsia="Calibri" w:hAnsi="Arial"/>
                <w:sz w:val="18"/>
              </w:rPr>
              <w:t xml:space="preserve">Language of </w:t>
            </w:r>
            <w:r w:rsidR="00771646" w:rsidRPr="002F7B70">
              <w:rPr>
                <w:rFonts w:ascii="Arial" w:eastAsia="Calibri" w:hAnsi="Arial"/>
                <w:sz w:val="18"/>
              </w:rPr>
              <w:t>page</w:t>
            </w:r>
          </w:p>
        </w:tc>
        <w:tc>
          <w:tcPr>
            <w:tcW w:w="617" w:type="dxa"/>
            <w:shd w:val="clear" w:color="auto" w:fill="auto"/>
            <w:vAlign w:val="center"/>
          </w:tcPr>
          <w:p w14:paraId="192D1BA1"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7289B0C0" w14:textId="77777777" w:rsidR="00956F95" w:rsidRPr="002F7B70" w:rsidRDefault="00956F95" w:rsidP="00956F95">
            <w:pPr>
              <w:pStyle w:val="TAC"/>
              <w:rPr>
                <w:rFonts w:eastAsia="Calibri"/>
              </w:rPr>
            </w:pPr>
            <w:r w:rsidRPr="002F7B70">
              <w:rPr>
                <w:rFonts w:eastAsia="Calibri"/>
              </w:rPr>
              <w:t>S</w:t>
            </w:r>
          </w:p>
        </w:tc>
        <w:tc>
          <w:tcPr>
            <w:tcW w:w="617" w:type="dxa"/>
            <w:shd w:val="clear" w:color="auto" w:fill="auto"/>
            <w:vAlign w:val="center"/>
          </w:tcPr>
          <w:p w14:paraId="274E979C"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D1AF7D8" w14:textId="77777777" w:rsidR="00956F95" w:rsidRPr="002F7B70" w:rsidRDefault="00956F95" w:rsidP="00956F95">
            <w:pPr>
              <w:pStyle w:val="TAC"/>
              <w:rPr>
                <w:rFonts w:eastAsia="Calibri"/>
              </w:rPr>
            </w:pPr>
            <w:r w:rsidRPr="002F7B70">
              <w:rPr>
                <w:rFonts w:eastAsia="Calibri"/>
              </w:rPr>
              <w:t>S</w:t>
            </w:r>
          </w:p>
        </w:tc>
        <w:tc>
          <w:tcPr>
            <w:tcW w:w="617" w:type="dxa"/>
            <w:shd w:val="clear" w:color="auto" w:fill="auto"/>
            <w:vAlign w:val="center"/>
          </w:tcPr>
          <w:p w14:paraId="5EA2C779" w14:textId="77777777" w:rsidR="00956F95" w:rsidRPr="002F7B70" w:rsidRDefault="00956F95" w:rsidP="00956F95">
            <w:pPr>
              <w:pStyle w:val="TAC"/>
              <w:rPr>
                <w:rFonts w:eastAsia="Calibri"/>
              </w:rPr>
            </w:pPr>
            <w:r w:rsidRPr="002F7B70">
              <w:rPr>
                <w:rFonts w:eastAsia="Calibri"/>
              </w:rPr>
              <w:t>S</w:t>
            </w:r>
          </w:p>
        </w:tc>
        <w:tc>
          <w:tcPr>
            <w:tcW w:w="617" w:type="dxa"/>
            <w:shd w:val="clear" w:color="auto" w:fill="auto"/>
            <w:vAlign w:val="center"/>
          </w:tcPr>
          <w:p w14:paraId="25CB5B07"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56FEEDE"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22B6D87"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7159455"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21E854E0" w14:textId="77777777" w:rsidR="00956F95" w:rsidRPr="002F7B70" w:rsidRDefault="00956F95" w:rsidP="00956F95">
            <w:pPr>
              <w:pStyle w:val="TAC"/>
              <w:rPr>
                <w:rFonts w:eastAsia="Calibri"/>
              </w:rPr>
            </w:pPr>
            <w:r w:rsidRPr="002F7B70">
              <w:rPr>
                <w:rFonts w:eastAsia="Calibri"/>
              </w:rPr>
              <w:t>S</w:t>
            </w:r>
          </w:p>
        </w:tc>
        <w:tc>
          <w:tcPr>
            <w:tcW w:w="797" w:type="dxa"/>
            <w:vAlign w:val="center"/>
          </w:tcPr>
          <w:p w14:paraId="690CE09A"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377A4F9E" w14:textId="77777777" w:rsidTr="00956F95">
        <w:trPr>
          <w:cantSplit/>
          <w:jc w:val="center"/>
        </w:trPr>
        <w:tc>
          <w:tcPr>
            <w:tcW w:w="2539" w:type="dxa"/>
            <w:shd w:val="clear" w:color="auto" w:fill="auto"/>
          </w:tcPr>
          <w:p w14:paraId="6AFE5160" w14:textId="56A56515" w:rsidR="00956F95" w:rsidRPr="002F7B70" w:rsidRDefault="00956F95" w:rsidP="00771646">
            <w:pPr>
              <w:spacing w:after="0"/>
              <w:rPr>
                <w:rFonts w:ascii="Arial" w:eastAsia="Calibri" w:hAnsi="Arial"/>
                <w:sz w:val="18"/>
              </w:rPr>
            </w:pPr>
            <w:r w:rsidRPr="002F7B70">
              <w:rPr>
                <w:rFonts w:ascii="Arial" w:eastAsia="Calibri" w:hAnsi="Arial"/>
                <w:sz w:val="18"/>
              </w:rPr>
              <w:t>9.</w:t>
            </w:r>
            <w:r w:rsidR="003F43E6" w:rsidRPr="002F7B70">
              <w:rPr>
                <w:rFonts w:ascii="Arial" w:eastAsia="Calibri" w:hAnsi="Arial"/>
                <w:sz w:val="18"/>
              </w:rPr>
              <w:t>3.1.2</w:t>
            </w:r>
            <w:r w:rsidRPr="002F7B70">
              <w:rPr>
                <w:rFonts w:ascii="Arial" w:eastAsia="Calibri" w:hAnsi="Arial"/>
                <w:sz w:val="18"/>
              </w:rPr>
              <w:t xml:space="preserve"> Language of </w:t>
            </w:r>
            <w:r w:rsidR="00771646" w:rsidRPr="002F7B70">
              <w:rPr>
                <w:rFonts w:ascii="Arial" w:eastAsia="Calibri" w:hAnsi="Arial"/>
                <w:sz w:val="18"/>
              </w:rPr>
              <w:t>parts</w:t>
            </w:r>
          </w:p>
        </w:tc>
        <w:tc>
          <w:tcPr>
            <w:tcW w:w="617" w:type="dxa"/>
            <w:shd w:val="clear" w:color="auto" w:fill="auto"/>
            <w:vAlign w:val="center"/>
          </w:tcPr>
          <w:p w14:paraId="3984C823"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35FEAEB9" w14:textId="77777777" w:rsidR="00956F95" w:rsidRPr="002F7B70" w:rsidRDefault="00956F95" w:rsidP="00956F95">
            <w:pPr>
              <w:pStyle w:val="TAC"/>
              <w:rPr>
                <w:rFonts w:eastAsia="Calibri"/>
              </w:rPr>
            </w:pPr>
            <w:r w:rsidRPr="002F7B70">
              <w:rPr>
                <w:rFonts w:eastAsia="Calibri"/>
              </w:rPr>
              <w:t>S</w:t>
            </w:r>
          </w:p>
        </w:tc>
        <w:tc>
          <w:tcPr>
            <w:tcW w:w="617" w:type="dxa"/>
            <w:shd w:val="clear" w:color="auto" w:fill="auto"/>
            <w:vAlign w:val="center"/>
          </w:tcPr>
          <w:p w14:paraId="0681B80B"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97E2064" w14:textId="77777777" w:rsidR="00956F95" w:rsidRPr="002F7B70" w:rsidRDefault="00956F95" w:rsidP="00956F95">
            <w:pPr>
              <w:pStyle w:val="TAC"/>
              <w:rPr>
                <w:rFonts w:eastAsia="Calibri"/>
              </w:rPr>
            </w:pPr>
            <w:r w:rsidRPr="002F7B70">
              <w:rPr>
                <w:rFonts w:eastAsia="Calibri"/>
              </w:rPr>
              <w:t>S</w:t>
            </w:r>
          </w:p>
        </w:tc>
        <w:tc>
          <w:tcPr>
            <w:tcW w:w="617" w:type="dxa"/>
            <w:shd w:val="clear" w:color="auto" w:fill="auto"/>
            <w:vAlign w:val="center"/>
          </w:tcPr>
          <w:p w14:paraId="36AD5E1E" w14:textId="77777777" w:rsidR="00956F95" w:rsidRPr="002F7B70" w:rsidRDefault="00956F95" w:rsidP="00956F95">
            <w:pPr>
              <w:pStyle w:val="TAC"/>
              <w:rPr>
                <w:rFonts w:eastAsia="Calibri"/>
              </w:rPr>
            </w:pPr>
            <w:r w:rsidRPr="002F7B70">
              <w:rPr>
                <w:rFonts w:eastAsia="Calibri"/>
              </w:rPr>
              <w:t>S</w:t>
            </w:r>
          </w:p>
        </w:tc>
        <w:tc>
          <w:tcPr>
            <w:tcW w:w="617" w:type="dxa"/>
            <w:shd w:val="clear" w:color="auto" w:fill="auto"/>
            <w:vAlign w:val="center"/>
          </w:tcPr>
          <w:p w14:paraId="34006AC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F0E4CBC"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2A2915A"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1AF075C"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52BA09D8" w14:textId="77777777" w:rsidR="00956F95" w:rsidRPr="002F7B70" w:rsidRDefault="00956F95" w:rsidP="00956F95">
            <w:pPr>
              <w:pStyle w:val="TAC"/>
              <w:rPr>
                <w:rFonts w:eastAsia="Calibri"/>
              </w:rPr>
            </w:pPr>
            <w:r w:rsidRPr="002F7B70">
              <w:rPr>
                <w:rFonts w:eastAsia="Calibri"/>
              </w:rPr>
              <w:t>S</w:t>
            </w:r>
          </w:p>
        </w:tc>
        <w:tc>
          <w:tcPr>
            <w:tcW w:w="797" w:type="dxa"/>
            <w:vAlign w:val="center"/>
          </w:tcPr>
          <w:p w14:paraId="461890DD"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5E051883" w14:textId="77777777" w:rsidTr="00956F95">
        <w:trPr>
          <w:cantSplit/>
          <w:jc w:val="center"/>
        </w:trPr>
        <w:tc>
          <w:tcPr>
            <w:tcW w:w="2539" w:type="dxa"/>
            <w:shd w:val="clear" w:color="auto" w:fill="auto"/>
          </w:tcPr>
          <w:p w14:paraId="6A4D385D" w14:textId="4A9A22A5" w:rsidR="00956F95" w:rsidRPr="002F7B70" w:rsidRDefault="00956F95" w:rsidP="00956F95">
            <w:pPr>
              <w:spacing w:after="0"/>
              <w:rPr>
                <w:rFonts w:ascii="Arial" w:eastAsia="Calibri" w:hAnsi="Arial"/>
                <w:sz w:val="18"/>
              </w:rPr>
            </w:pPr>
            <w:r w:rsidRPr="002F7B70">
              <w:rPr>
                <w:rFonts w:ascii="Arial" w:eastAsia="Calibri" w:hAnsi="Arial"/>
                <w:sz w:val="18"/>
              </w:rPr>
              <w:t>9.</w:t>
            </w:r>
            <w:r w:rsidR="003F43E6" w:rsidRPr="002F7B70">
              <w:rPr>
                <w:rFonts w:ascii="Arial" w:eastAsia="Calibri" w:hAnsi="Arial"/>
                <w:sz w:val="18"/>
              </w:rPr>
              <w:t>3.2.1</w:t>
            </w:r>
            <w:r w:rsidRPr="002F7B70">
              <w:rPr>
                <w:rFonts w:ascii="Arial" w:eastAsia="Calibri" w:hAnsi="Arial"/>
                <w:sz w:val="18"/>
              </w:rPr>
              <w:t xml:space="preserve"> On focus</w:t>
            </w:r>
          </w:p>
        </w:tc>
        <w:tc>
          <w:tcPr>
            <w:tcW w:w="617" w:type="dxa"/>
            <w:shd w:val="clear" w:color="auto" w:fill="auto"/>
            <w:vAlign w:val="center"/>
          </w:tcPr>
          <w:p w14:paraId="2F782B11"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3018F881"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490231B9"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43A5D45"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E1922D0"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559846B"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639C446"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212BB59B"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4E2BEAC"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29B98B47" w14:textId="77777777" w:rsidR="00956F95" w:rsidRPr="002F7B70" w:rsidRDefault="00956F95" w:rsidP="00956F95">
            <w:pPr>
              <w:pStyle w:val="TAC"/>
              <w:rPr>
                <w:rFonts w:eastAsia="Calibri"/>
              </w:rPr>
            </w:pPr>
            <w:r w:rsidRPr="002F7B70">
              <w:rPr>
                <w:rFonts w:eastAsia="Calibri"/>
              </w:rPr>
              <w:t>P</w:t>
            </w:r>
          </w:p>
        </w:tc>
        <w:tc>
          <w:tcPr>
            <w:tcW w:w="797" w:type="dxa"/>
            <w:vAlign w:val="center"/>
          </w:tcPr>
          <w:p w14:paraId="4E20DE83"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2601861E" w14:textId="77777777" w:rsidTr="00956F95">
        <w:trPr>
          <w:cantSplit/>
          <w:jc w:val="center"/>
        </w:trPr>
        <w:tc>
          <w:tcPr>
            <w:tcW w:w="2539" w:type="dxa"/>
            <w:shd w:val="clear" w:color="auto" w:fill="auto"/>
          </w:tcPr>
          <w:p w14:paraId="048A3A07" w14:textId="73631BF7" w:rsidR="00956F95" w:rsidRPr="002F7B70" w:rsidRDefault="00956F95" w:rsidP="00956F95">
            <w:pPr>
              <w:spacing w:after="0"/>
              <w:rPr>
                <w:rFonts w:ascii="Arial" w:eastAsia="Calibri" w:hAnsi="Arial"/>
                <w:sz w:val="18"/>
              </w:rPr>
            </w:pPr>
            <w:r w:rsidRPr="002F7B70">
              <w:rPr>
                <w:rFonts w:ascii="Arial" w:eastAsia="Calibri" w:hAnsi="Arial"/>
                <w:sz w:val="18"/>
              </w:rPr>
              <w:t>9.</w:t>
            </w:r>
            <w:r w:rsidR="003F43E6" w:rsidRPr="002F7B70">
              <w:rPr>
                <w:rFonts w:ascii="Arial" w:eastAsia="Calibri" w:hAnsi="Arial"/>
                <w:sz w:val="18"/>
              </w:rPr>
              <w:t>3.2.2</w:t>
            </w:r>
            <w:r w:rsidRPr="002F7B70">
              <w:rPr>
                <w:rFonts w:ascii="Arial" w:eastAsia="Calibri" w:hAnsi="Arial"/>
                <w:sz w:val="18"/>
              </w:rPr>
              <w:t xml:space="preserve"> On Input</w:t>
            </w:r>
          </w:p>
        </w:tc>
        <w:tc>
          <w:tcPr>
            <w:tcW w:w="617" w:type="dxa"/>
            <w:shd w:val="clear" w:color="auto" w:fill="auto"/>
            <w:vAlign w:val="center"/>
          </w:tcPr>
          <w:p w14:paraId="45E0C941"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5B958A9E"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12F3BE98"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BE395FA"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4FD599B"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6637B95"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188C8AB"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7786EAC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DEB0B3A"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0D1A7109" w14:textId="77777777" w:rsidR="00956F95" w:rsidRPr="002F7B70" w:rsidRDefault="00956F95" w:rsidP="00956F95">
            <w:pPr>
              <w:pStyle w:val="TAC"/>
              <w:rPr>
                <w:rFonts w:eastAsia="Calibri"/>
              </w:rPr>
            </w:pPr>
            <w:r w:rsidRPr="002F7B70">
              <w:rPr>
                <w:rFonts w:eastAsia="Calibri"/>
              </w:rPr>
              <w:t>P</w:t>
            </w:r>
          </w:p>
        </w:tc>
        <w:tc>
          <w:tcPr>
            <w:tcW w:w="797" w:type="dxa"/>
            <w:vAlign w:val="center"/>
          </w:tcPr>
          <w:p w14:paraId="4A6F2C41"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6873E8DD" w14:textId="77777777" w:rsidTr="00956F95">
        <w:trPr>
          <w:cantSplit/>
          <w:jc w:val="center"/>
        </w:trPr>
        <w:tc>
          <w:tcPr>
            <w:tcW w:w="2539" w:type="dxa"/>
            <w:shd w:val="clear" w:color="auto" w:fill="auto"/>
          </w:tcPr>
          <w:p w14:paraId="2382F1D6" w14:textId="69301733" w:rsidR="00956F95" w:rsidRPr="002F7B70" w:rsidRDefault="00956F95" w:rsidP="00956F95">
            <w:pPr>
              <w:spacing w:after="0"/>
              <w:rPr>
                <w:rFonts w:ascii="Arial" w:eastAsia="Calibri" w:hAnsi="Arial"/>
                <w:sz w:val="18"/>
              </w:rPr>
            </w:pPr>
            <w:r w:rsidRPr="002F7B70">
              <w:rPr>
                <w:rFonts w:ascii="Arial" w:eastAsia="Calibri" w:hAnsi="Arial"/>
                <w:sz w:val="18"/>
              </w:rPr>
              <w:t>9.</w:t>
            </w:r>
            <w:r w:rsidR="003F43E6" w:rsidRPr="002F7B70">
              <w:rPr>
                <w:rFonts w:ascii="Arial" w:eastAsia="Calibri" w:hAnsi="Arial"/>
                <w:sz w:val="18"/>
              </w:rPr>
              <w:t>3.2.3</w:t>
            </w:r>
            <w:r w:rsidRPr="002F7B70">
              <w:rPr>
                <w:rFonts w:ascii="Arial" w:eastAsia="Calibri" w:hAnsi="Arial"/>
                <w:sz w:val="18"/>
              </w:rPr>
              <w:t xml:space="preserve"> Consistent navigation</w:t>
            </w:r>
          </w:p>
        </w:tc>
        <w:tc>
          <w:tcPr>
            <w:tcW w:w="617" w:type="dxa"/>
            <w:shd w:val="clear" w:color="auto" w:fill="auto"/>
            <w:vAlign w:val="center"/>
          </w:tcPr>
          <w:p w14:paraId="71845669"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7CF3F8C5"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369B9CD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ADDE1DE"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D2EC6BB"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68ADFE9"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8BC9762"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60844C0"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6422B6D"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4388DED9" w14:textId="77777777" w:rsidR="00956F95" w:rsidRPr="002F7B70" w:rsidRDefault="00956F95" w:rsidP="00956F95">
            <w:pPr>
              <w:pStyle w:val="TAC"/>
              <w:rPr>
                <w:rFonts w:eastAsia="Calibri"/>
              </w:rPr>
            </w:pPr>
            <w:r w:rsidRPr="002F7B70">
              <w:rPr>
                <w:rFonts w:eastAsia="Calibri"/>
              </w:rPr>
              <w:t>P</w:t>
            </w:r>
          </w:p>
        </w:tc>
        <w:tc>
          <w:tcPr>
            <w:tcW w:w="797" w:type="dxa"/>
            <w:vAlign w:val="center"/>
          </w:tcPr>
          <w:p w14:paraId="74D9F409" w14:textId="77777777" w:rsidR="00956F95" w:rsidRPr="002F7B70" w:rsidRDefault="00956F95" w:rsidP="00956F95">
            <w:pPr>
              <w:pStyle w:val="TAC"/>
              <w:rPr>
                <w:rFonts w:eastAsia="Calibri"/>
              </w:rPr>
            </w:pPr>
            <w:r w:rsidRPr="002F7B70">
              <w:rPr>
                <w:rFonts w:eastAsia="Calibri"/>
              </w:rPr>
              <w:t>-</w:t>
            </w:r>
          </w:p>
        </w:tc>
      </w:tr>
      <w:tr w:rsidR="00956F95" w:rsidRPr="002F7B70" w14:paraId="4979F0A5" w14:textId="77777777" w:rsidTr="00956F95">
        <w:trPr>
          <w:cantSplit/>
          <w:jc w:val="center"/>
        </w:trPr>
        <w:tc>
          <w:tcPr>
            <w:tcW w:w="2539" w:type="dxa"/>
            <w:shd w:val="clear" w:color="auto" w:fill="auto"/>
          </w:tcPr>
          <w:p w14:paraId="41B96032" w14:textId="028CD11D" w:rsidR="00956F95" w:rsidRPr="002F7B70" w:rsidRDefault="00956F95" w:rsidP="00956F95">
            <w:pPr>
              <w:spacing w:after="0"/>
              <w:rPr>
                <w:rFonts w:ascii="Arial" w:eastAsia="Calibri" w:hAnsi="Arial"/>
                <w:sz w:val="18"/>
              </w:rPr>
            </w:pPr>
            <w:r w:rsidRPr="002F7B70">
              <w:rPr>
                <w:rFonts w:ascii="Arial" w:eastAsia="Calibri" w:hAnsi="Arial"/>
                <w:sz w:val="18"/>
              </w:rPr>
              <w:t>9.</w:t>
            </w:r>
            <w:r w:rsidR="003F43E6" w:rsidRPr="002F7B70">
              <w:rPr>
                <w:rFonts w:ascii="Arial" w:eastAsia="Calibri" w:hAnsi="Arial"/>
                <w:sz w:val="18"/>
              </w:rPr>
              <w:t xml:space="preserve">3.2.4 </w:t>
            </w:r>
            <w:r w:rsidRPr="002F7B70">
              <w:rPr>
                <w:rFonts w:ascii="Arial" w:eastAsia="Calibri" w:hAnsi="Arial"/>
                <w:sz w:val="18"/>
              </w:rPr>
              <w:t>Consistent identifica</w:t>
            </w:r>
            <w:r w:rsidR="00620EC5" w:rsidRPr="002F7B70">
              <w:rPr>
                <w:rFonts w:ascii="Arial" w:eastAsia="Calibri" w:hAnsi="Arial"/>
                <w:sz w:val="18"/>
              </w:rPr>
              <w:t>tion</w:t>
            </w:r>
          </w:p>
        </w:tc>
        <w:tc>
          <w:tcPr>
            <w:tcW w:w="617" w:type="dxa"/>
            <w:shd w:val="clear" w:color="auto" w:fill="auto"/>
            <w:vAlign w:val="center"/>
          </w:tcPr>
          <w:p w14:paraId="7FAC25F1" w14:textId="77777777" w:rsidR="00956F95" w:rsidRPr="002F7B70" w:rsidRDefault="00956F95" w:rsidP="00956F95">
            <w:pPr>
              <w:pStyle w:val="TAC"/>
              <w:rPr>
                <w:rFonts w:eastAsia="Calibri"/>
              </w:rPr>
            </w:pPr>
            <w:r w:rsidRPr="002F7B70">
              <w:rPr>
                <w:rFonts w:eastAsia="Calibri"/>
              </w:rPr>
              <w:t>S</w:t>
            </w:r>
          </w:p>
        </w:tc>
        <w:tc>
          <w:tcPr>
            <w:tcW w:w="617" w:type="dxa"/>
            <w:shd w:val="clear" w:color="auto" w:fill="auto"/>
            <w:vAlign w:val="center"/>
          </w:tcPr>
          <w:p w14:paraId="0A388F35"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36DA9316"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A497A9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6FF21879"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5A1DDC2"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DC52270"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EC6D6B0"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D26FA07"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7B529B15" w14:textId="77777777" w:rsidR="00956F95" w:rsidRPr="002F7B70" w:rsidRDefault="00956F95" w:rsidP="00956F95">
            <w:pPr>
              <w:pStyle w:val="TAC"/>
              <w:rPr>
                <w:rFonts w:eastAsia="Calibri"/>
              </w:rPr>
            </w:pPr>
            <w:r w:rsidRPr="002F7B70">
              <w:rPr>
                <w:rFonts w:eastAsia="Calibri"/>
              </w:rPr>
              <w:t>P</w:t>
            </w:r>
          </w:p>
        </w:tc>
        <w:tc>
          <w:tcPr>
            <w:tcW w:w="797" w:type="dxa"/>
            <w:vAlign w:val="center"/>
          </w:tcPr>
          <w:p w14:paraId="2B146BD7" w14:textId="77777777" w:rsidR="00956F95" w:rsidRPr="002F7B70" w:rsidRDefault="00956F95" w:rsidP="00956F95">
            <w:pPr>
              <w:pStyle w:val="TAC"/>
              <w:rPr>
                <w:rFonts w:eastAsia="Calibri"/>
              </w:rPr>
            </w:pPr>
            <w:r w:rsidRPr="002F7B70">
              <w:rPr>
                <w:rFonts w:eastAsia="Calibri"/>
              </w:rPr>
              <w:t>-</w:t>
            </w:r>
          </w:p>
        </w:tc>
      </w:tr>
      <w:tr w:rsidR="00956F95" w:rsidRPr="002F7B70" w14:paraId="04A1F978" w14:textId="77777777" w:rsidTr="00956F95">
        <w:trPr>
          <w:cantSplit/>
          <w:jc w:val="center"/>
        </w:trPr>
        <w:tc>
          <w:tcPr>
            <w:tcW w:w="2539" w:type="dxa"/>
            <w:shd w:val="clear" w:color="auto" w:fill="auto"/>
          </w:tcPr>
          <w:p w14:paraId="6611C61A" w14:textId="20EC085C" w:rsidR="00956F95" w:rsidRPr="002F7B70" w:rsidRDefault="00956F95" w:rsidP="00771646">
            <w:pPr>
              <w:spacing w:after="0"/>
              <w:rPr>
                <w:rFonts w:ascii="Arial" w:eastAsia="Calibri" w:hAnsi="Arial"/>
                <w:sz w:val="18"/>
              </w:rPr>
            </w:pPr>
            <w:r w:rsidRPr="002F7B70">
              <w:rPr>
                <w:rFonts w:ascii="Arial" w:eastAsia="Calibri" w:hAnsi="Arial"/>
                <w:sz w:val="18"/>
              </w:rPr>
              <w:t>9.</w:t>
            </w:r>
            <w:r w:rsidR="003F43E6" w:rsidRPr="002F7B70">
              <w:rPr>
                <w:rFonts w:ascii="Arial" w:eastAsia="Calibri" w:hAnsi="Arial"/>
                <w:sz w:val="18"/>
              </w:rPr>
              <w:t>3.3.1</w:t>
            </w:r>
            <w:r w:rsidRPr="002F7B70">
              <w:rPr>
                <w:rFonts w:ascii="Arial" w:eastAsia="Calibri" w:hAnsi="Arial"/>
                <w:sz w:val="18"/>
              </w:rPr>
              <w:t xml:space="preserve"> Error identification</w:t>
            </w:r>
          </w:p>
        </w:tc>
        <w:tc>
          <w:tcPr>
            <w:tcW w:w="617" w:type="dxa"/>
            <w:shd w:val="clear" w:color="auto" w:fill="auto"/>
            <w:vAlign w:val="center"/>
          </w:tcPr>
          <w:p w14:paraId="52E9BD51"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6C10BF83"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599004CA"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0514B17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5EA0F23"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F535574"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B0235A2"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ED0504E"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8A5B2F9"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07CFF737" w14:textId="77777777" w:rsidR="00956F95" w:rsidRPr="002F7B70" w:rsidRDefault="00956F95" w:rsidP="00956F95">
            <w:pPr>
              <w:pStyle w:val="TAC"/>
              <w:rPr>
                <w:rFonts w:eastAsia="Calibri"/>
              </w:rPr>
            </w:pPr>
            <w:r w:rsidRPr="002F7B70">
              <w:rPr>
                <w:rFonts w:eastAsia="Calibri"/>
              </w:rPr>
              <w:t>P</w:t>
            </w:r>
          </w:p>
        </w:tc>
        <w:tc>
          <w:tcPr>
            <w:tcW w:w="797" w:type="dxa"/>
            <w:vAlign w:val="center"/>
          </w:tcPr>
          <w:p w14:paraId="504BBD17" w14:textId="77777777" w:rsidR="00956F95" w:rsidRPr="002F7B70" w:rsidRDefault="00956F95" w:rsidP="00956F95">
            <w:pPr>
              <w:pStyle w:val="TAC"/>
              <w:rPr>
                <w:rFonts w:eastAsia="Calibri"/>
              </w:rPr>
            </w:pPr>
            <w:r w:rsidRPr="002F7B70">
              <w:rPr>
                <w:rFonts w:eastAsia="Calibri"/>
              </w:rPr>
              <w:t>-</w:t>
            </w:r>
          </w:p>
        </w:tc>
      </w:tr>
      <w:tr w:rsidR="00956F95" w:rsidRPr="002F7B70" w14:paraId="537FF295" w14:textId="77777777" w:rsidTr="00956F95">
        <w:trPr>
          <w:cantSplit/>
          <w:jc w:val="center"/>
        </w:trPr>
        <w:tc>
          <w:tcPr>
            <w:tcW w:w="2539" w:type="dxa"/>
            <w:shd w:val="clear" w:color="auto" w:fill="auto"/>
          </w:tcPr>
          <w:p w14:paraId="54EC2977" w14:textId="744AF076" w:rsidR="00956F95" w:rsidRPr="002F7B70" w:rsidRDefault="00956F95" w:rsidP="00956F95">
            <w:pPr>
              <w:spacing w:after="0"/>
              <w:rPr>
                <w:rFonts w:ascii="Arial" w:eastAsia="Calibri" w:hAnsi="Arial"/>
                <w:sz w:val="18"/>
              </w:rPr>
            </w:pPr>
            <w:r w:rsidRPr="002F7B70">
              <w:rPr>
                <w:rFonts w:ascii="Arial" w:eastAsia="Calibri" w:hAnsi="Arial"/>
                <w:sz w:val="18"/>
              </w:rPr>
              <w:t>9.</w:t>
            </w:r>
            <w:r w:rsidR="003F43E6" w:rsidRPr="002F7B70">
              <w:rPr>
                <w:rFonts w:ascii="Arial" w:eastAsia="Calibri" w:hAnsi="Arial"/>
                <w:sz w:val="18"/>
              </w:rPr>
              <w:t>3.3.2</w:t>
            </w:r>
            <w:r w:rsidRPr="002F7B70">
              <w:rPr>
                <w:rFonts w:ascii="Arial" w:eastAsia="Calibri" w:hAnsi="Arial"/>
                <w:sz w:val="18"/>
              </w:rPr>
              <w:t xml:space="preserve"> Labels or instructions</w:t>
            </w:r>
          </w:p>
        </w:tc>
        <w:tc>
          <w:tcPr>
            <w:tcW w:w="617" w:type="dxa"/>
            <w:shd w:val="clear" w:color="auto" w:fill="auto"/>
            <w:vAlign w:val="center"/>
          </w:tcPr>
          <w:p w14:paraId="02FF8EE7"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2119F123"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7B448E8D"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01DA8F8"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CE7DB61"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5D7F54D" w14:textId="77777777" w:rsidR="00956F95" w:rsidRPr="002F7B70" w:rsidRDefault="00956F95" w:rsidP="00956F95">
            <w:pPr>
              <w:pStyle w:val="TAC"/>
              <w:rPr>
                <w:rFonts w:eastAsia="Calibri"/>
              </w:rPr>
            </w:pPr>
            <w:r w:rsidRPr="002F7B70">
              <w:rPr>
                <w:rFonts w:eastAsia="Calibri"/>
              </w:rPr>
              <w:t>S</w:t>
            </w:r>
          </w:p>
        </w:tc>
        <w:tc>
          <w:tcPr>
            <w:tcW w:w="617" w:type="dxa"/>
            <w:shd w:val="clear" w:color="auto" w:fill="auto"/>
            <w:vAlign w:val="center"/>
          </w:tcPr>
          <w:p w14:paraId="08EA5561" w14:textId="77777777" w:rsidR="00956F95" w:rsidRPr="002F7B70" w:rsidRDefault="00956F95" w:rsidP="00956F95">
            <w:pPr>
              <w:pStyle w:val="TAC"/>
              <w:rPr>
                <w:rFonts w:eastAsia="Calibri"/>
              </w:rPr>
            </w:pPr>
            <w:r w:rsidRPr="002F7B70">
              <w:rPr>
                <w:rFonts w:eastAsia="Calibri"/>
              </w:rPr>
              <w:t>S</w:t>
            </w:r>
          </w:p>
        </w:tc>
        <w:tc>
          <w:tcPr>
            <w:tcW w:w="617" w:type="dxa"/>
            <w:shd w:val="clear" w:color="auto" w:fill="auto"/>
            <w:vAlign w:val="center"/>
          </w:tcPr>
          <w:p w14:paraId="20DA2BE1"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6CD20EB5"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518B29E4" w14:textId="77777777" w:rsidR="00956F95" w:rsidRPr="002F7B70" w:rsidRDefault="00956F95" w:rsidP="00956F95">
            <w:pPr>
              <w:pStyle w:val="TAC"/>
              <w:rPr>
                <w:rFonts w:eastAsia="Calibri"/>
              </w:rPr>
            </w:pPr>
            <w:r w:rsidRPr="002F7B70">
              <w:rPr>
                <w:rFonts w:eastAsia="Calibri"/>
              </w:rPr>
              <w:t>P</w:t>
            </w:r>
          </w:p>
        </w:tc>
        <w:tc>
          <w:tcPr>
            <w:tcW w:w="797" w:type="dxa"/>
            <w:vAlign w:val="center"/>
          </w:tcPr>
          <w:p w14:paraId="62D2FEA5" w14:textId="77777777" w:rsidR="00956F95" w:rsidRPr="002F7B70" w:rsidRDefault="00956F95" w:rsidP="00956F95">
            <w:pPr>
              <w:pStyle w:val="TAC"/>
              <w:rPr>
                <w:rFonts w:eastAsia="Calibri"/>
              </w:rPr>
            </w:pPr>
            <w:r w:rsidRPr="002F7B70">
              <w:rPr>
                <w:rFonts w:eastAsia="Calibri"/>
              </w:rPr>
              <w:t>-</w:t>
            </w:r>
          </w:p>
        </w:tc>
      </w:tr>
      <w:tr w:rsidR="00956F95" w:rsidRPr="002F7B70" w14:paraId="1C667AE5" w14:textId="77777777" w:rsidTr="00956F95">
        <w:trPr>
          <w:cantSplit/>
          <w:jc w:val="center"/>
        </w:trPr>
        <w:tc>
          <w:tcPr>
            <w:tcW w:w="2539" w:type="dxa"/>
            <w:shd w:val="clear" w:color="auto" w:fill="auto"/>
          </w:tcPr>
          <w:p w14:paraId="6E8A1485" w14:textId="75D1FA4D" w:rsidR="00956F95" w:rsidRPr="002F7B70" w:rsidRDefault="00956F95" w:rsidP="00771646">
            <w:pPr>
              <w:spacing w:after="0"/>
              <w:rPr>
                <w:rFonts w:ascii="Arial" w:eastAsia="Calibri" w:hAnsi="Arial"/>
                <w:sz w:val="18"/>
              </w:rPr>
            </w:pPr>
            <w:r w:rsidRPr="002F7B70">
              <w:rPr>
                <w:rFonts w:ascii="Arial" w:eastAsia="Calibri" w:hAnsi="Arial"/>
                <w:sz w:val="18"/>
              </w:rPr>
              <w:t>9.</w:t>
            </w:r>
            <w:r w:rsidR="003F43E6" w:rsidRPr="002F7B70">
              <w:rPr>
                <w:rFonts w:ascii="Arial" w:eastAsia="Calibri" w:hAnsi="Arial"/>
                <w:sz w:val="18"/>
              </w:rPr>
              <w:t>3.3.3</w:t>
            </w:r>
            <w:r w:rsidRPr="002F7B70">
              <w:rPr>
                <w:rFonts w:ascii="Arial" w:eastAsia="Calibri" w:hAnsi="Arial"/>
                <w:sz w:val="18"/>
              </w:rPr>
              <w:t xml:space="preserve"> Error suggestion</w:t>
            </w:r>
          </w:p>
        </w:tc>
        <w:tc>
          <w:tcPr>
            <w:tcW w:w="617" w:type="dxa"/>
            <w:shd w:val="clear" w:color="auto" w:fill="auto"/>
            <w:vAlign w:val="center"/>
          </w:tcPr>
          <w:p w14:paraId="42421CB7"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7D546F9E"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2B4B0A1E"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8CFF557"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D03FFA4"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D732C49" w14:textId="77777777" w:rsidR="00956F95" w:rsidRPr="002F7B70" w:rsidRDefault="00956F95" w:rsidP="00956F95">
            <w:pPr>
              <w:pStyle w:val="TAC"/>
              <w:rPr>
                <w:rFonts w:eastAsia="Calibri"/>
              </w:rPr>
            </w:pPr>
            <w:r w:rsidRPr="002F7B70">
              <w:rPr>
                <w:rFonts w:eastAsia="Calibri"/>
              </w:rPr>
              <w:t>S</w:t>
            </w:r>
          </w:p>
        </w:tc>
        <w:tc>
          <w:tcPr>
            <w:tcW w:w="617" w:type="dxa"/>
            <w:shd w:val="clear" w:color="auto" w:fill="auto"/>
            <w:vAlign w:val="center"/>
          </w:tcPr>
          <w:p w14:paraId="4676FA6F" w14:textId="77777777" w:rsidR="00956F95" w:rsidRPr="002F7B70" w:rsidRDefault="00956F95" w:rsidP="00956F95">
            <w:pPr>
              <w:pStyle w:val="TAC"/>
              <w:rPr>
                <w:rFonts w:eastAsia="Calibri"/>
              </w:rPr>
            </w:pPr>
            <w:r w:rsidRPr="002F7B70">
              <w:rPr>
                <w:rFonts w:eastAsia="Calibri"/>
              </w:rPr>
              <w:t>S</w:t>
            </w:r>
          </w:p>
        </w:tc>
        <w:tc>
          <w:tcPr>
            <w:tcW w:w="617" w:type="dxa"/>
            <w:shd w:val="clear" w:color="auto" w:fill="auto"/>
            <w:vAlign w:val="center"/>
          </w:tcPr>
          <w:p w14:paraId="5D724F5C"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55B70DD"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20058C1A" w14:textId="77777777" w:rsidR="00956F95" w:rsidRPr="002F7B70" w:rsidRDefault="00956F95" w:rsidP="00956F95">
            <w:pPr>
              <w:pStyle w:val="TAC"/>
              <w:rPr>
                <w:rFonts w:eastAsia="Calibri"/>
              </w:rPr>
            </w:pPr>
            <w:r w:rsidRPr="002F7B70">
              <w:rPr>
                <w:rFonts w:eastAsia="Calibri"/>
              </w:rPr>
              <w:t>P</w:t>
            </w:r>
          </w:p>
        </w:tc>
        <w:tc>
          <w:tcPr>
            <w:tcW w:w="797" w:type="dxa"/>
            <w:vAlign w:val="center"/>
          </w:tcPr>
          <w:p w14:paraId="0FDC95AB" w14:textId="77777777" w:rsidR="00956F95" w:rsidRPr="002F7B70" w:rsidRDefault="00956F95" w:rsidP="00956F95">
            <w:pPr>
              <w:pStyle w:val="TAC"/>
              <w:rPr>
                <w:rFonts w:eastAsia="Calibri"/>
              </w:rPr>
            </w:pPr>
            <w:r w:rsidRPr="002F7B70">
              <w:rPr>
                <w:rFonts w:eastAsia="Calibri"/>
              </w:rPr>
              <w:t>-</w:t>
            </w:r>
          </w:p>
        </w:tc>
      </w:tr>
      <w:tr w:rsidR="00956F95" w:rsidRPr="002F7B70" w14:paraId="270042B4" w14:textId="77777777" w:rsidTr="00956F95">
        <w:trPr>
          <w:cantSplit/>
          <w:jc w:val="center"/>
        </w:trPr>
        <w:tc>
          <w:tcPr>
            <w:tcW w:w="2539" w:type="dxa"/>
            <w:shd w:val="clear" w:color="auto" w:fill="auto"/>
          </w:tcPr>
          <w:p w14:paraId="22855865" w14:textId="2486E288" w:rsidR="00956F95" w:rsidRPr="002F7B70" w:rsidRDefault="00956F95" w:rsidP="00127B12">
            <w:pPr>
              <w:spacing w:after="0"/>
              <w:rPr>
                <w:rFonts w:ascii="Arial" w:eastAsia="Calibri" w:hAnsi="Arial"/>
                <w:sz w:val="18"/>
              </w:rPr>
            </w:pPr>
            <w:r w:rsidRPr="002F7B70">
              <w:rPr>
                <w:rFonts w:ascii="Arial" w:eastAsia="Calibri" w:hAnsi="Arial"/>
                <w:sz w:val="18"/>
              </w:rPr>
              <w:t>9.</w:t>
            </w:r>
            <w:r w:rsidR="00284548" w:rsidRPr="002F7B70">
              <w:rPr>
                <w:rFonts w:ascii="Arial" w:eastAsia="Calibri" w:hAnsi="Arial"/>
                <w:sz w:val="18"/>
              </w:rPr>
              <w:t>3.3.4</w:t>
            </w:r>
            <w:r w:rsidRPr="002F7B70">
              <w:rPr>
                <w:rFonts w:ascii="Arial" w:eastAsia="Calibri" w:hAnsi="Arial"/>
                <w:sz w:val="18"/>
              </w:rPr>
              <w:t xml:space="preserve"> Error prevention (legal, financial, data)</w:t>
            </w:r>
          </w:p>
        </w:tc>
        <w:tc>
          <w:tcPr>
            <w:tcW w:w="617" w:type="dxa"/>
            <w:shd w:val="clear" w:color="auto" w:fill="auto"/>
            <w:vAlign w:val="center"/>
          </w:tcPr>
          <w:p w14:paraId="709CCCD1"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4A6A5B9F"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6D49B99A"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06236CA"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2DCC850"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AFD723D"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8146B73" w14:textId="77777777" w:rsidR="00956F95" w:rsidRPr="002F7B70" w:rsidRDefault="00956F95" w:rsidP="00956F95">
            <w:pPr>
              <w:pStyle w:val="TAC"/>
              <w:rPr>
                <w:rFonts w:eastAsia="Calibri"/>
              </w:rPr>
            </w:pPr>
            <w:r w:rsidRPr="002F7B70">
              <w:rPr>
                <w:rFonts w:eastAsia="Calibri"/>
              </w:rPr>
              <w:t>S</w:t>
            </w:r>
          </w:p>
        </w:tc>
        <w:tc>
          <w:tcPr>
            <w:tcW w:w="617" w:type="dxa"/>
            <w:shd w:val="clear" w:color="auto" w:fill="auto"/>
            <w:vAlign w:val="center"/>
          </w:tcPr>
          <w:p w14:paraId="326AD3B9"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7493BD8"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5F89ACED" w14:textId="77777777" w:rsidR="00956F95" w:rsidRPr="002F7B70" w:rsidRDefault="00956F95" w:rsidP="00956F95">
            <w:pPr>
              <w:pStyle w:val="TAC"/>
              <w:rPr>
                <w:rFonts w:eastAsia="Calibri"/>
              </w:rPr>
            </w:pPr>
            <w:r w:rsidRPr="002F7B70">
              <w:rPr>
                <w:rFonts w:eastAsia="Calibri"/>
              </w:rPr>
              <w:t>P</w:t>
            </w:r>
          </w:p>
        </w:tc>
        <w:tc>
          <w:tcPr>
            <w:tcW w:w="797" w:type="dxa"/>
            <w:vAlign w:val="center"/>
          </w:tcPr>
          <w:p w14:paraId="3FBBE9AC" w14:textId="77777777" w:rsidR="00956F95" w:rsidRPr="002F7B70" w:rsidRDefault="00956F95" w:rsidP="00956F95">
            <w:pPr>
              <w:pStyle w:val="TAC"/>
              <w:rPr>
                <w:rFonts w:eastAsia="Calibri"/>
              </w:rPr>
            </w:pPr>
            <w:r w:rsidRPr="002F7B70">
              <w:rPr>
                <w:rFonts w:eastAsia="Calibri"/>
              </w:rPr>
              <w:t>-</w:t>
            </w:r>
          </w:p>
        </w:tc>
      </w:tr>
      <w:tr w:rsidR="00956F95" w:rsidRPr="002F7B70" w14:paraId="23394CC3" w14:textId="77777777" w:rsidTr="00956F95">
        <w:trPr>
          <w:cantSplit/>
          <w:jc w:val="center"/>
        </w:trPr>
        <w:tc>
          <w:tcPr>
            <w:tcW w:w="2539" w:type="dxa"/>
            <w:shd w:val="clear" w:color="auto" w:fill="auto"/>
          </w:tcPr>
          <w:p w14:paraId="500BB75A" w14:textId="35F5EA24" w:rsidR="00956F95" w:rsidRPr="002F7B70" w:rsidRDefault="00956F95" w:rsidP="00127B12">
            <w:pPr>
              <w:spacing w:after="0"/>
              <w:rPr>
                <w:rFonts w:ascii="Arial" w:eastAsia="Calibri" w:hAnsi="Arial"/>
                <w:sz w:val="18"/>
              </w:rPr>
            </w:pPr>
            <w:r w:rsidRPr="002F7B70">
              <w:rPr>
                <w:rFonts w:ascii="Arial" w:eastAsia="Calibri" w:hAnsi="Arial"/>
                <w:sz w:val="18"/>
              </w:rPr>
              <w:t>9.</w:t>
            </w:r>
            <w:r w:rsidR="003F43E6" w:rsidRPr="002F7B70">
              <w:rPr>
                <w:rFonts w:ascii="Arial" w:eastAsia="Calibri" w:hAnsi="Arial"/>
                <w:sz w:val="18"/>
              </w:rPr>
              <w:t>4.1.</w:t>
            </w:r>
            <w:r w:rsidR="00284548" w:rsidRPr="002F7B70">
              <w:rPr>
                <w:rFonts w:ascii="Arial" w:eastAsia="Calibri" w:hAnsi="Arial"/>
                <w:sz w:val="18"/>
              </w:rPr>
              <w:t>1</w:t>
            </w:r>
            <w:r w:rsidR="003F43E6" w:rsidRPr="002F7B70">
              <w:rPr>
                <w:rFonts w:ascii="Arial" w:eastAsia="Calibri" w:hAnsi="Arial"/>
                <w:sz w:val="18"/>
              </w:rPr>
              <w:t xml:space="preserve"> </w:t>
            </w:r>
            <w:r w:rsidRPr="002F7B70">
              <w:rPr>
                <w:rFonts w:ascii="Arial" w:eastAsia="Calibri" w:hAnsi="Arial"/>
                <w:sz w:val="18"/>
              </w:rPr>
              <w:t>Parsing</w:t>
            </w:r>
          </w:p>
        </w:tc>
        <w:tc>
          <w:tcPr>
            <w:tcW w:w="617" w:type="dxa"/>
            <w:shd w:val="clear" w:color="auto" w:fill="auto"/>
            <w:vAlign w:val="center"/>
          </w:tcPr>
          <w:p w14:paraId="6C85C7DE"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6351771F" w14:textId="77777777" w:rsidR="00956F95" w:rsidRPr="002F7B70" w:rsidRDefault="00956F95" w:rsidP="00956F95">
            <w:pPr>
              <w:pStyle w:val="TAC"/>
              <w:rPr>
                <w:rFonts w:eastAsia="Calibri"/>
              </w:rPr>
            </w:pPr>
            <w:r w:rsidRPr="002F7B70">
              <w:rPr>
                <w:rFonts w:eastAsia="Calibri"/>
              </w:rPr>
              <w:t>S</w:t>
            </w:r>
          </w:p>
        </w:tc>
        <w:tc>
          <w:tcPr>
            <w:tcW w:w="617" w:type="dxa"/>
            <w:shd w:val="clear" w:color="auto" w:fill="auto"/>
            <w:vAlign w:val="center"/>
          </w:tcPr>
          <w:p w14:paraId="4753DA9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6F6D0FD"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5BC61D5"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702262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87FB205"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5DD0E3C"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C77D1EA"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0BBCC7BE" w14:textId="77777777" w:rsidR="00956F95" w:rsidRPr="002F7B70" w:rsidRDefault="00956F95" w:rsidP="00956F95">
            <w:pPr>
              <w:pStyle w:val="TAC"/>
              <w:rPr>
                <w:rFonts w:eastAsia="Calibri"/>
              </w:rPr>
            </w:pPr>
            <w:r w:rsidRPr="002F7B70">
              <w:rPr>
                <w:rFonts w:eastAsia="Calibri"/>
              </w:rPr>
              <w:t>-</w:t>
            </w:r>
          </w:p>
        </w:tc>
        <w:tc>
          <w:tcPr>
            <w:tcW w:w="797" w:type="dxa"/>
            <w:vAlign w:val="center"/>
          </w:tcPr>
          <w:p w14:paraId="64476D4F" w14:textId="77777777" w:rsidR="00956F95" w:rsidRPr="002F7B70" w:rsidRDefault="00956F95" w:rsidP="00956F95">
            <w:pPr>
              <w:pStyle w:val="TAC"/>
              <w:rPr>
                <w:rFonts w:eastAsia="Calibri"/>
              </w:rPr>
            </w:pPr>
            <w:r w:rsidRPr="002F7B70">
              <w:rPr>
                <w:rFonts w:eastAsia="Calibri"/>
              </w:rPr>
              <w:t>-</w:t>
            </w:r>
          </w:p>
        </w:tc>
      </w:tr>
      <w:tr w:rsidR="00956F95" w:rsidRPr="002F7B70" w14:paraId="7C1CDBEA" w14:textId="77777777" w:rsidTr="00956F95">
        <w:trPr>
          <w:cantSplit/>
          <w:jc w:val="center"/>
        </w:trPr>
        <w:tc>
          <w:tcPr>
            <w:tcW w:w="2539" w:type="dxa"/>
            <w:shd w:val="clear" w:color="auto" w:fill="auto"/>
          </w:tcPr>
          <w:p w14:paraId="68429F3E" w14:textId="56152C91" w:rsidR="00956F95" w:rsidRPr="002F7B70" w:rsidRDefault="00956F95" w:rsidP="00771646">
            <w:pPr>
              <w:spacing w:after="0"/>
              <w:rPr>
                <w:rFonts w:ascii="Arial" w:eastAsia="Calibri" w:hAnsi="Arial"/>
                <w:sz w:val="18"/>
              </w:rPr>
            </w:pPr>
            <w:r w:rsidRPr="002F7B70">
              <w:rPr>
                <w:rFonts w:ascii="Arial" w:eastAsia="Calibri" w:hAnsi="Arial"/>
                <w:sz w:val="18"/>
              </w:rPr>
              <w:t>9.</w:t>
            </w:r>
            <w:r w:rsidR="003F43E6" w:rsidRPr="002F7B70">
              <w:rPr>
                <w:rFonts w:ascii="Arial" w:eastAsia="Calibri" w:hAnsi="Arial"/>
                <w:sz w:val="18"/>
              </w:rPr>
              <w:t>4.1.2</w:t>
            </w:r>
            <w:r w:rsidRPr="002F7B70">
              <w:rPr>
                <w:rFonts w:ascii="Arial" w:eastAsia="Calibri" w:hAnsi="Arial"/>
                <w:sz w:val="18"/>
              </w:rPr>
              <w:t xml:space="preserve"> Name, role, value</w:t>
            </w:r>
          </w:p>
        </w:tc>
        <w:tc>
          <w:tcPr>
            <w:tcW w:w="617" w:type="dxa"/>
            <w:shd w:val="clear" w:color="auto" w:fill="auto"/>
            <w:vAlign w:val="center"/>
          </w:tcPr>
          <w:p w14:paraId="5EE3F586"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6A4EF403"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71F40B3A"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A5F9EBD"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1599D71"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65F9B74A"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7F9776A" w14:textId="77777777" w:rsidR="00956F95" w:rsidRPr="002F7B70" w:rsidRDefault="00956F95" w:rsidP="00956F95">
            <w:pPr>
              <w:pStyle w:val="TAC"/>
              <w:rPr>
                <w:rFonts w:eastAsia="Calibri"/>
              </w:rPr>
            </w:pPr>
            <w:r w:rsidRPr="002F7B70">
              <w:rPr>
                <w:rFonts w:eastAsia="Calibri"/>
              </w:rPr>
              <w:t>S</w:t>
            </w:r>
          </w:p>
        </w:tc>
        <w:tc>
          <w:tcPr>
            <w:tcW w:w="617" w:type="dxa"/>
            <w:shd w:val="clear" w:color="auto" w:fill="auto"/>
            <w:vAlign w:val="center"/>
          </w:tcPr>
          <w:p w14:paraId="7866E12A"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DD90949"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2A460745" w14:textId="77777777" w:rsidR="00956F95" w:rsidRPr="002F7B70" w:rsidRDefault="00956F95" w:rsidP="00956F95">
            <w:pPr>
              <w:pStyle w:val="TAC"/>
              <w:rPr>
                <w:rFonts w:eastAsia="Calibri"/>
              </w:rPr>
            </w:pPr>
            <w:r w:rsidRPr="002F7B70">
              <w:rPr>
                <w:rFonts w:eastAsia="Calibri"/>
              </w:rPr>
              <w:t>-</w:t>
            </w:r>
          </w:p>
        </w:tc>
        <w:tc>
          <w:tcPr>
            <w:tcW w:w="797" w:type="dxa"/>
            <w:vAlign w:val="center"/>
          </w:tcPr>
          <w:p w14:paraId="5B919C0F" w14:textId="77777777" w:rsidR="00956F95" w:rsidRPr="002F7B70" w:rsidRDefault="00956F95" w:rsidP="00956F95">
            <w:pPr>
              <w:pStyle w:val="TAC"/>
              <w:rPr>
                <w:rFonts w:eastAsia="Calibri"/>
              </w:rPr>
            </w:pPr>
            <w:r w:rsidRPr="002F7B70">
              <w:rPr>
                <w:rFonts w:eastAsia="Calibri"/>
              </w:rPr>
              <w:t>-</w:t>
            </w:r>
          </w:p>
        </w:tc>
      </w:tr>
      <w:tr w:rsidR="00C200E9" w:rsidRPr="002F7B70" w14:paraId="0A222AE4" w14:textId="77777777" w:rsidTr="00956F95">
        <w:trPr>
          <w:cantSplit/>
          <w:jc w:val="center"/>
        </w:trPr>
        <w:tc>
          <w:tcPr>
            <w:tcW w:w="2539" w:type="dxa"/>
            <w:shd w:val="clear" w:color="auto" w:fill="auto"/>
            <w:vAlign w:val="center"/>
          </w:tcPr>
          <w:p w14:paraId="236207EB" w14:textId="709F10B1" w:rsidR="00C200E9" w:rsidRPr="002F7B70" w:rsidRDefault="00C200E9" w:rsidP="007A0284">
            <w:pPr>
              <w:spacing w:after="0"/>
              <w:rPr>
                <w:rFonts w:ascii="Arial" w:hAnsi="Arial" w:cs="Arial"/>
                <w:color w:val="000000"/>
                <w:sz w:val="18"/>
                <w:szCs w:val="18"/>
              </w:rPr>
            </w:pPr>
            <w:r w:rsidRPr="002F7B70">
              <w:rPr>
                <w:rFonts w:ascii="Arial" w:hAnsi="Arial" w:cs="Arial"/>
                <w:color w:val="000000"/>
                <w:sz w:val="18"/>
                <w:szCs w:val="18"/>
              </w:rPr>
              <w:t>9.</w:t>
            </w:r>
            <w:r w:rsidR="003F43E6" w:rsidRPr="002F7B70">
              <w:rPr>
                <w:rFonts w:ascii="Arial" w:hAnsi="Arial" w:cs="Arial"/>
                <w:color w:val="000000"/>
                <w:sz w:val="18"/>
                <w:szCs w:val="18"/>
              </w:rPr>
              <w:t xml:space="preserve">4.1.3 </w:t>
            </w:r>
            <w:r w:rsidRPr="002F7B70">
              <w:rPr>
                <w:rFonts w:ascii="Arial" w:hAnsi="Arial" w:cs="Arial"/>
                <w:color w:val="000000"/>
                <w:sz w:val="18"/>
                <w:szCs w:val="18"/>
              </w:rPr>
              <w:t xml:space="preserve">Status </w:t>
            </w:r>
            <w:r w:rsidR="003F43E6" w:rsidRPr="002F7B70">
              <w:rPr>
                <w:rFonts w:ascii="Arial" w:hAnsi="Arial" w:cs="Arial"/>
                <w:color w:val="000000"/>
                <w:sz w:val="18"/>
                <w:szCs w:val="18"/>
              </w:rPr>
              <w:t>messages</w:t>
            </w:r>
          </w:p>
        </w:tc>
        <w:tc>
          <w:tcPr>
            <w:tcW w:w="617" w:type="dxa"/>
            <w:shd w:val="clear" w:color="auto" w:fill="auto"/>
            <w:vAlign w:val="center"/>
          </w:tcPr>
          <w:p w14:paraId="02D6898F" w14:textId="51073B20" w:rsidR="00C200E9" w:rsidRPr="002F7B70" w:rsidRDefault="00C200E9" w:rsidP="00C200E9">
            <w:pPr>
              <w:pStyle w:val="TAC"/>
              <w:rPr>
                <w:rFonts w:eastAsia="Calibri"/>
              </w:rPr>
            </w:pPr>
            <w:r w:rsidRPr="002F7B70">
              <w:rPr>
                <w:rFonts w:eastAsia="Calibri"/>
              </w:rPr>
              <w:t>P</w:t>
            </w:r>
          </w:p>
        </w:tc>
        <w:tc>
          <w:tcPr>
            <w:tcW w:w="617" w:type="dxa"/>
            <w:shd w:val="clear" w:color="auto" w:fill="auto"/>
            <w:vAlign w:val="center"/>
          </w:tcPr>
          <w:p w14:paraId="7B67D57D" w14:textId="1D74113F" w:rsidR="00C200E9" w:rsidRPr="002F7B70" w:rsidRDefault="00C200E9" w:rsidP="00C200E9">
            <w:pPr>
              <w:pStyle w:val="TAC"/>
              <w:rPr>
                <w:rFonts w:eastAsia="Calibri"/>
              </w:rPr>
            </w:pPr>
            <w:r w:rsidRPr="002F7B70">
              <w:rPr>
                <w:rFonts w:eastAsia="Calibri"/>
              </w:rPr>
              <w:t>P</w:t>
            </w:r>
          </w:p>
        </w:tc>
        <w:tc>
          <w:tcPr>
            <w:tcW w:w="617" w:type="dxa"/>
            <w:shd w:val="clear" w:color="auto" w:fill="auto"/>
            <w:vAlign w:val="center"/>
          </w:tcPr>
          <w:p w14:paraId="59761280" w14:textId="08C65078" w:rsidR="00C200E9" w:rsidRPr="002F7B70" w:rsidRDefault="00C200E9" w:rsidP="00C200E9">
            <w:pPr>
              <w:pStyle w:val="TAC"/>
              <w:rPr>
                <w:rFonts w:eastAsia="Calibri"/>
              </w:rPr>
            </w:pPr>
            <w:r w:rsidRPr="002F7B70">
              <w:rPr>
                <w:rFonts w:eastAsia="Calibri"/>
              </w:rPr>
              <w:t>P</w:t>
            </w:r>
          </w:p>
        </w:tc>
        <w:tc>
          <w:tcPr>
            <w:tcW w:w="617" w:type="dxa"/>
            <w:shd w:val="clear" w:color="auto" w:fill="auto"/>
            <w:vAlign w:val="center"/>
          </w:tcPr>
          <w:p w14:paraId="21B08D3F" w14:textId="3B09B002" w:rsidR="00C200E9" w:rsidRPr="002F7B70" w:rsidRDefault="00C200E9" w:rsidP="00C200E9">
            <w:pPr>
              <w:pStyle w:val="TAC"/>
              <w:rPr>
                <w:rFonts w:eastAsia="Calibri"/>
              </w:rPr>
            </w:pPr>
            <w:r w:rsidRPr="002F7B70">
              <w:rPr>
                <w:rFonts w:eastAsia="Calibri"/>
              </w:rPr>
              <w:t>P</w:t>
            </w:r>
          </w:p>
        </w:tc>
        <w:tc>
          <w:tcPr>
            <w:tcW w:w="617" w:type="dxa"/>
            <w:shd w:val="clear" w:color="auto" w:fill="auto"/>
            <w:vAlign w:val="center"/>
          </w:tcPr>
          <w:p w14:paraId="0D276E13" w14:textId="7DB22134" w:rsidR="00C200E9" w:rsidRPr="002F7B70" w:rsidRDefault="00C200E9" w:rsidP="00C200E9">
            <w:pPr>
              <w:pStyle w:val="TAC"/>
              <w:rPr>
                <w:rFonts w:eastAsia="Calibri"/>
              </w:rPr>
            </w:pPr>
            <w:r w:rsidRPr="002F7B70">
              <w:rPr>
                <w:rFonts w:eastAsia="Calibri"/>
              </w:rPr>
              <w:t>P</w:t>
            </w:r>
          </w:p>
        </w:tc>
        <w:tc>
          <w:tcPr>
            <w:tcW w:w="617" w:type="dxa"/>
            <w:shd w:val="clear" w:color="auto" w:fill="auto"/>
            <w:vAlign w:val="center"/>
          </w:tcPr>
          <w:p w14:paraId="3CB68D9E" w14:textId="35B0B7FC" w:rsidR="00C200E9" w:rsidRPr="002F7B70" w:rsidRDefault="00C200E9" w:rsidP="00C200E9">
            <w:pPr>
              <w:pStyle w:val="TAC"/>
              <w:rPr>
                <w:rFonts w:eastAsia="Calibri"/>
              </w:rPr>
            </w:pPr>
            <w:r w:rsidRPr="002F7B70">
              <w:rPr>
                <w:rFonts w:eastAsia="Calibri"/>
              </w:rPr>
              <w:t>S</w:t>
            </w:r>
          </w:p>
        </w:tc>
        <w:tc>
          <w:tcPr>
            <w:tcW w:w="617" w:type="dxa"/>
            <w:shd w:val="clear" w:color="auto" w:fill="auto"/>
            <w:vAlign w:val="center"/>
          </w:tcPr>
          <w:p w14:paraId="4263C183" w14:textId="578F0E32" w:rsidR="00C200E9" w:rsidRPr="002F7B70" w:rsidRDefault="00C200E9" w:rsidP="00C200E9">
            <w:pPr>
              <w:pStyle w:val="TAC"/>
              <w:rPr>
                <w:rFonts w:eastAsia="Calibri"/>
              </w:rPr>
            </w:pPr>
            <w:r w:rsidRPr="002F7B70">
              <w:rPr>
                <w:rFonts w:eastAsia="Calibri"/>
              </w:rPr>
              <w:t>P</w:t>
            </w:r>
          </w:p>
        </w:tc>
        <w:tc>
          <w:tcPr>
            <w:tcW w:w="617" w:type="dxa"/>
            <w:shd w:val="clear" w:color="auto" w:fill="auto"/>
            <w:vAlign w:val="center"/>
          </w:tcPr>
          <w:p w14:paraId="080393A3" w14:textId="2620713A" w:rsidR="00C200E9" w:rsidRPr="002F7B70" w:rsidRDefault="00C200E9" w:rsidP="00C200E9">
            <w:pPr>
              <w:pStyle w:val="TAC"/>
              <w:rPr>
                <w:rFonts w:eastAsia="Calibri"/>
              </w:rPr>
            </w:pPr>
            <w:r w:rsidRPr="002F7B70">
              <w:rPr>
                <w:rFonts w:eastAsia="Calibri"/>
              </w:rPr>
              <w:t>P</w:t>
            </w:r>
          </w:p>
        </w:tc>
        <w:tc>
          <w:tcPr>
            <w:tcW w:w="617" w:type="dxa"/>
            <w:shd w:val="clear" w:color="auto" w:fill="auto"/>
            <w:vAlign w:val="center"/>
          </w:tcPr>
          <w:p w14:paraId="0C438DEA" w14:textId="45A48879" w:rsidR="00C200E9" w:rsidRPr="002F7B70" w:rsidRDefault="00C200E9" w:rsidP="00C200E9">
            <w:pPr>
              <w:pStyle w:val="TAC"/>
              <w:rPr>
                <w:rFonts w:eastAsia="Calibri"/>
              </w:rPr>
            </w:pPr>
            <w:r w:rsidRPr="002F7B70">
              <w:rPr>
                <w:rFonts w:eastAsia="Calibri"/>
              </w:rPr>
              <w:t>P</w:t>
            </w:r>
          </w:p>
        </w:tc>
        <w:tc>
          <w:tcPr>
            <w:tcW w:w="717" w:type="dxa"/>
            <w:shd w:val="clear" w:color="auto" w:fill="auto"/>
            <w:vAlign w:val="center"/>
          </w:tcPr>
          <w:p w14:paraId="16A7F83E" w14:textId="541471F5" w:rsidR="00C200E9" w:rsidRPr="002F7B70" w:rsidRDefault="00C200E9" w:rsidP="00C200E9">
            <w:pPr>
              <w:pStyle w:val="TAC"/>
              <w:rPr>
                <w:rFonts w:eastAsia="Calibri"/>
              </w:rPr>
            </w:pPr>
            <w:r w:rsidRPr="002F7B70">
              <w:rPr>
                <w:rFonts w:eastAsia="Calibri"/>
              </w:rPr>
              <w:t>P</w:t>
            </w:r>
          </w:p>
        </w:tc>
        <w:tc>
          <w:tcPr>
            <w:tcW w:w="797" w:type="dxa"/>
            <w:vAlign w:val="center"/>
          </w:tcPr>
          <w:p w14:paraId="44EB18C6" w14:textId="42B4B162" w:rsidR="00C200E9" w:rsidRPr="002F7B70" w:rsidRDefault="00C200E9" w:rsidP="00C200E9">
            <w:pPr>
              <w:pStyle w:val="TAC"/>
              <w:rPr>
                <w:rFonts w:eastAsia="Calibri"/>
              </w:rPr>
            </w:pPr>
            <w:r w:rsidRPr="002F7B70">
              <w:rPr>
                <w:rFonts w:eastAsia="Calibri"/>
              </w:rPr>
              <w:t>-</w:t>
            </w:r>
          </w:p>
        </w:tc>
      </w:tr>
      <w:tr w:rsidR="00C200E9" w:rsidRPr="002F7B70" w14:paraId="1C463DD1" w14:textId="77777777" w:rsidTr="00956F95">
        <w:trPr>
          <w:cantSplit/>
          <w:jc w:val="center"/>
        </w:trPr>
        <w:tc>
          <w:tcPr>
            <w:tcW w:w="2539" w:type="dxa"/>
            <w:shd w:val="clear" w:color="auto" w:fill="auto"/>
            <w:vAlign w:val="center"/>
          </w:tcPr>
          <w:p w14:paraId="337C4256" w14:textId="2150408D" w:rsidR="00C200E9" w:rsidRPr="002F7B70" w:rsidRDefault="00C200E9" w:rsidP="00C200E9">
            <w:pPr>
              <w:spacing w:after="0"/>
              <w:rPr>
                <w:rFonts w:ascii="Arial" w:hAnsi="Arial" w:cs="Arial"/>
                <w:color w:val="000000"/>
                <w:sz w:val="18"/>
                <w:szCs w:val="18"/>
              </w:rPr>
            </w:pPr>
            <w:r w:rsidRPr="002F7B70">
              <w:rPr>
                <w:rFonts w:ascii="Arial" w:hAnsi="Arial" w:cs="Arial"/>
                <w:color w:val="000000"/>
                <w:sz w:val="18"/>
                <w:szCs w:val="18"/>
              </w:rPr>
              <w:t>9.</w:t>
            </w:r>
            <w:r w:rsidR="003F43E6" w:rsidRPr="002F7B70">
              <w:rPr>
                <w:rFonts w:ascii="Arial" w:hAnsi="Arial" w:cs="Arial"/>
                <w:color w:val="000000"/>
                <w:sz w:val="18"/>
                <w:szCs w:val="18"/>
              </w:rPr>
              <w:t xml:space="preserve">5 </w:t>
            </w:r>
            <w:r w:rsidRPr="00466830">
              <w:rPr>
                <w:rFonts w:ascii="Arial" w:hAnsi="Arial" w:cs="Arial"/>
                <w:sz w:val="18"/>
                <w:szCs w:val="18"/>
              </w:rPr>
              <w:t>WCAG</w:t>
            </w:r>
            <w:r w:rsidRPr="002F7B70">
              <w:rPr>
                <w:rFonts w:ascii="Arial" w:hAnsi="Arial" w:cs="Arial"/>
                <w:color w:val="000000"/>
                <w:sz w:val="18"/>
                <w:szCs w:val="18"/>
              </w:rPr>
              <w:t xml:space="preserve"> Conformance requirements</w:t>
            </w:r>
          </w:p>
        </w:tc>
        <w:tc>
          <w:tcPr>
            <w:tcW w:w="617" w:type="dxa"/>
            <w:shd w:val="clear" w:color="auto" w:fill="auto"/>
            <w:vAlign w:val="center"/>
          </w:tcPr>
          <w:p w14:paraId="4109BCDA" w14:textId="77777777" w:rsidR="00C200E9" w:rsidRPr="002F7B70" w:rsidRDefault="00C200E9" w:rsidP="00C200E9">
            <w:pPr>
              <w:pStyle w:val="TAC"/>
              <w:rPr>
                <w:rFonts w:eastAsia="Calibri"/>
              </w:rPr>
            </w:pPr>
            <w:r w:rsidRPr="002F7B70">
              <w:rPr>
                <w:rFonts w:eastAsia="Calibri"/>
              </w:rPr>
              <w:t>P</w:t>
            </w:r>
          </w:p>
        </w:tc>
        <w:tc>
          <w:tcPr>
            <w:tcW w:w="617" w:type="dxa"/>
            <w:shd w:val="clear" w:color="auto" w:fill="auto"/>
            <w:vAlign w:val="center"/>
          </w:tcPr>
          <w:p w14:paraId="2D9EC858" w14:textId="77777777" w:rsidR="00C200E9" w:rsidRPr="002F7B70" w:rsidRDefault="00C200E9" w:rsidP="00C200E9">
            <w:pPr>
              <w:pStyle w:val="TAC"/>
              <w:rPr>
                <w:rFonts w:eastAsia="Calibri"/>
              </w:rPr>
            </w:pPr>
            <w:r w:rsidRPr="002F7B70">
              <w:rPr>
                <w:rFonts w:eastAsia="Calibri"/>
              </w:rPr>
              <w:t>P</w:t>
            </w:r>
          </w:p>
        </w:tc>
        <w:tc>
          <w:tcPr>
            <w:tcW w:w="617" w:type="dxa"/>
            <w:shd w:val="clear" w:color="auto" w:fill="auto"/>
            <w:vAlign w:val="center"/>
          </w:tcPr>
          <w:p w14:paraId="3F78A6F2" w14:textId="77777777" w:rsidR="00C200E9" w:rsidRPr="002F7B70" w:rsidRDefault="00C200E9" w:rsidP="00C200E9">
            <w:pPr>
              <w:pStyle w:val="TAC"/>
              <w:rPr>
                <w:rFonts w:eastAsia="Calibri"/>
              </w:rPr>
            </w:pPr>
            <w:r w:rsidRPr="002F7B70">
              <w:rPr>
                <w:rFonts w:eastAsia="Calibri"/>
              </w:rPr>
              <w:t>P</w:t>
            </w:r>
          </w:p>
        </w:tc>
        <w:tc>
          <w:tcPr>
            <w:tcW w:w="617" w:type="dxa"/>
            <w:shd w:val="clear" w:color="auto" w:fill="auto"/>
            <w:vAlign w:val="center"/>
          </w:tcPr>
          <w:p w14:paraId="12A956A0" w14:textId="77777777" w:rsidR="00C200E9" w:rsidRPr="002F7B70" w:rsidRDefault="00C200E9" w:rsidP="00C200E9">
            <w:pPr>
              <w:pStyle w:val="TAC"/>
              <w:rPr>
                <w:rFonts w:eastAsia="Calibri"/>
              </w:rPr>
            </w:pPr>
            <w:r w:rsidRPr="002F7B70">
              <w:rPr>
                <w:rFonts w:eastAsia="Calibri"/>
              </w:rPr>
              <w:t>P</w:t>
            </w:r>
          </w:p>
        </w:tc>
        <w:tc>
          <w:tcPr>
            <w:tcW w:w="617" w:type="dxa"/>
            <w:shd w:val="clear" w:color="auto" w:fill="auto"/>
            <w:vAlign w:val="center"/>
          </w:tcPr>
          <w:p w14:paraId="056D0142" w14:textId="77777777" w:rsidR="00C200E9" w:rsidRPr="002F7B70" w:rsidRDefault="00C200E9" w:rsidP="00C200E9">
            <w:pPr>
              <w:pStyle w:val="TAC"/>
              <w:rPr>
                <w:rFonts w:eastAsia="Calibri"/>
              </w:rPr>
            </w:pPr>
            <w:r w:rsidRPr="002F7B70">
              <w:rPr>
                <w:rFonts w:eastAsia="Calibri"/>
              </w:rPr>
              <w:t>P</w:t>
            </w:r>
          </w:p>
        </w:tc>
        <w:tc>
          <w:tcPr>
            <w:tcW w:w="617" w:type="dxa"/>
            <w:shd w:val="clear" w:color="auto" w:fill="auto"/>
            <w:vAlign w:val="center"/>
          </w:tcPr>
          <w:p w14:paraId="41D5FF3E" w14:textId="77777777" w:rsidR="00C200E9" w:rsidRPr="002F7B70" w:rsidRDefault="00C200E9" w:rsidP="00C200E9">
            <w:pPr>
              <w:pStyle w:val="TAC"/>
              <w:rPr>
                <w:rFonts w:eastAsia="Calibri"/>
              </w:rPr>
            </w:pPr>
            <w:r w:rsidRPr="002F7B70">
              <w:rPr>
                <w:rFonts w:eastAsia="Calibri"/>
              </w:rPr>
              <w:t>S</w:t>
            </w:r>
          </w:p>
        </w:tc>
        <w:tc>
          <w:tcPr>
            <w:tcW w:w="617" w:type="dxa"/>
            <w:shd w:val="clear" w:color="auto" w:fill="auto"/>
            <w:vAlign w:val="center"/>
          </w:tcPr>
          <w:p w14:paraId="49ADC530" w14:textId="77777777" w:rsidR="00C200E9" w:rsidRPr="002F7B70" w:rsidRDefault="00C200E9" w:rsidP="00C200E9">
            <w:pPr>
              <w:pStyle w:val="TAC"/>
              <w:rPr>
                <w:rFonts w:eastAsia="Calibri"/>
              </w:rPr>
            </w:pPr>
            <w:r w:rsidRPr="002F7B70">
              <w:rPr>
                <w:rFonts w:eastAsia="Calibri"/>
              </w:rPr>
              <w:t>P</w:t>
            </w:r>
          </w:p>
        </w:tc>
        <w:tc>
          <w:tcPr>
            <w:tcW w:w="617" w:type="dxa"/>
            <w:shd w:val="clear" w:color="auto" w:fill="auto"/>
            <w:vAlign w:val="center"/>
          </w:tcPr>
          <w:p w14:paraId="2A72B036" w14:textId="77777777" w:rsidR="00C200E9" w:rsidRPr="002F7B70" w:rsidRDefault="00C200E9" w:rsidP="00C200E9">
            <w:pPr>
              <w:pStyle w:val="TAC"/>
              <w:rPr>
                <w:rFonts w:eastAsia="Calibri"/>
              </w:rPr>
            </w:pPr>
            <w:r w:rsidRPr="002F7B70">
              <w:rPr>
                <w:rFonts w:eastAsia="Calibri"/>
              </w:rPr>
              <w:t>P</w:t>
            </w:r>
          </w:p>
        </w:tc>
        <w:tc>
          <w:tcPr>
            <w:tcW w:w="617" w:type="dxa"/>
            <w:shd w:val="clear" w:color="auto" w:fill="auto"/>
            <w:vAlign w:val="center"/>
          </w:tcPr>
          <w:p w14:paraId="0CDEBF11" w14:textId="77777777" w:rsidR="00C200E9" w:rsidRPr="002F7B70" w:rsidRDefault="00C200E9" w:rsidP="00C200E9">
            <w:pPr>
              <w:pStyle w:val="TAC"/>
              <w:rPr>
                <w:rFonts w:eastAsia="Calibri"/>
              </w:rPr>
            </w:pPr>
            <w:r w:rsidRPr="002F7B70">
              <w:rPr>
                <w:rFonts w:eastAsia="Calibri"/>
              </w:rPr>
              <w:t>P</w:t>
            </w:r>
          </w:p>
        </w:tc>
        <w:tc>
          <w:tcPr>
            <w:tcW w:w="717" w:type="dxa"/>
            <w:shd w:val="clear" w:color="auto" w:fill="auto"/>
            <w:vAlign w:val="center"/>
          </w:tcPr>
          <w:p w14:paraId="5854B289" w14:textId="77777777" w:rsidR="00C200E9" w:rsidRPr="002F7B70" w:rsidRDefault="00C200E9" w:rsidP="00C200E9">
            <w:pPr>
              <w:pStyle w:val="TAC"/>
              <w:rPr>
                <w:rFonts w:eastAsia="Calibri"/>
              </w:rPr>
            </w:pPr>
            <w:r w:rsidRPr="002F7B70">
              <w:rPr>
                <w:rFonts w:eastAsia="Calibri"/>
              </w:rPr>
              <w:t>P</w:t>
            </w:r>
          </w:p>
        </w:tc>
        <w:tc>
          <w:tcPr>
            <w:tcW w:w="797" w:type="dxa"/>
            <w:vAlign w:val="center"/>
          </w:tcPr>
          <w:p w14:paraId="445216EC" w14:textId="77777777" w:rsidR="00C200E9" w:rsidRPr="002F7B70" w:rsidRDefault="00C200E9" w:rsidP="00C200E9">
            <w:pPr>
              <w:pStyle w:val="TAC"/>
              <w:rPr>
                <w:rFonts w:eastAsia="Calibri"/>
              </w:rPr>
            </w:pPr>
            <w:r w:rsidRPr="002F7B70">
              <w:rPr>
                <w:rFonts w:eastAsia="Calibri"/>
              </w:rPr>
              <w:t>S</w:t>
            </w:r>
          </w:p>
        </w:tc>
      </w:tr>
      <w:tr w:rsidR="00D708B0" w:rsidRPr="002F7B70" w14:paraId="77B30405" w14:textId="77777777" w:rsidTr="009C6E9A">
        <w:trPr>
          <w:cantSplit/>
          <w:jc w:val="center"/>
        </w:trPr>
        <w:tc>
          <w:tcPr>
            <w:tcW w:w="2539" w:type="dxa"/>
            <w:shd w:val="clear" w:color="auto" w:fill="auto"/>
            <w:vAlign w:val="center"/>
          </w:tcPr>
          <w:p w14:paraId="4DBE4BD9" w14:textId="267342F0" w:rsidR="00D708B0" w:rsidRPr="002F7B70" w:rsidRDefault="00D708B0" w:rsidP="00D708B0">
            <w:pPr>
              <w:spacing w:after="0"/>
              <w:rPr>
                <w:rFonts w:ascii="Arial" w:eastAsia="Calibri" w:hAnsi="Arial" w:cs="Arial"/>
                <w:sz w:val="18"/>
                <w:szCs w:val="18"/>
              </w:rPr>
            </w:pPr>
            <w:r w:rsidRPr="002F7B70">
              <w:rPr>
                <w:rFonts w:ascii="Arial" w:hAnsi="Arial" w:cs="Arial"/>
                <w:sz w:val="18"/>
                <w:szCs w:val="18"/>
              </w:rPr>
              <w:lastRenderedPageBreak/>
              <w:t>10.1.1.1 Non-text content</w:t>
            </w:r>
          </w:p>
        </w:tc>
        <w:tc>
          <w:tcPr>
            <w:tcW w:w="617" w:type="dxa"/>
            <w:shd w:val="clear" w:color="auto" w:fill="auto"/>
            <w:vAlign w:val="center"/>
          </w:tcPr>
          <w:p w14:paraId="1870A444" w14:textId="77777777" w:rsidR="00D708B0" w:rsidRPr="002F7B70" w:rsidRDefault="00D708B0" w:rsidP="00D708B0">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345A95C7" w14:textId="77777777" w:rsidR="00D708B0" w:rsidRPr="002F7B70" w:rsidRDefault="00D708B0" w:rsidP="00D708B0">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1230BB4D"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728E41CD" w14:textId="77777777" w:rsidR="00D708B0" w:rsidRPr="002F7B70" w:rsidRDefault="00D708B0" w:rsidP="00D708B0">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567F4497" w14:textId="77777777" w:rsidR="00D708B0" w:rsidRPr="002F7B70" w:rsidRDefault="00D708B0" w:rsidP="00D708B0">
            <w:pPr>
              <w:pStyle w:val="TAC"/>
              <w:rPr>
                <w:rFonts w:eastAsia="Calibri" w:cs="Arial"/>
                <w:szCs w:val="18"/>
              </w:rPr>
            </w:pPr>
            <w:r w:rsidRPr="002F7B70">
              <w:rPr>
                <w:rFonts w:eastAsia="Calibri" w:cs="Arial"/>
                <w:szCs w:val="18"/>
              </w:rPr>
              <w:t>S</w:t>
            </w:r>
          </w:p>
        </w:tc>
        <w:tc>
          <w:tcPr>
            <w:tcW w:w="617" w:type="dxa"/>
            <w:shd w:val="clear" w:color="auto" w:fill="auto"/>
            <w:vAlign w:val="center"/>
          </w:tcPr>
          <w:p w14:paraId="6B773D14"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586F1B81"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397F0BCA"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59F41BBF"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717" w:type="dxa"/>
            <w:shd w:val="clear" w:color="auto" w:fill="auto"/>
            <w:vAlign w:val="center"/>
          </w:tcPr>
          <w:p w14:paraId="04D966A7" w14:textId="77777777" w:rsidR="00D708B0" w:rsidRPr="002F7B70" w:rsidRDefault="00D708B0" w:rsidP="00D708B0">
            <w:pPr>
              <w:pStyle w:val="TAC"/>
              <w:rPr>
                <w:rFonts w:eastAsia="Calibri" w:cs="Arial"/>
                <w:szCs w:val="18"/>
              </w:rPr>
            </w:pPr>
            <w:r w:rsidRPr="002F7B70">
              <w:rPr>
                <w:rFonts w:eastAsia="Calibri" w:cs="Arial"/>
                <w:szCs w:val="18"/>
              </w:rPr>
              <w:t>S</w:t>
            </w:r>
          </w:p>
        </w:tc>
        <w:tc>
          <w:tcPr>
            <w:tcW w:w="797" w:type="dxa"/>
            <w:vAlign w:val="center"/>
          </w:tcPr>
          <w:p w14:paraId="2343B63D" w14:textId="77777777" w:rsidR="00D708B0" w:rsidRPr="002F7B70" w:rsidDel="00CC4931" w:rsidRDefault="00D708B0" w:rsidP="00D708B0">
            <w:pPr>
              <w:pStyle w:val="TAC"/>
              <w:rPr>
                <w:rFonts w:eastAsia="Calibri" w:cs="Arial"/>
                <w:szCs w:val="18"/>
              </w:rPr>
            </w:pPr>
            <w:r w:rsidRPr="002F7B70">
              <w:rPr>
                <w:rFonts w:eastAsia="Calibri" w:cs="Arial"/>
                <w:szCs w:val="18"/>
              </w:rPr>
              <w:t>S</w:t>
            </w:r>
          </w:p>
        </w:tc>
      </w:tr>
      <w:tr w:rsidR="00D708B0" w:rsidRPr="002F7B70" w14:paraId="55D10F24" w14:textId="77777777" w:rsidTr="009C6E9A">
        <w:trPr>
          <w:cantSplit/>
          <w:jc w:val="center"/>
        </w:trPr>
        <w:tc>
          <w:tcPr>
            <w:tcW w:w="2539" w:type="dxa"/>
            <w:shd w:val="clear" w:color="auto" w:fill="auto"/>
            <w:vAlign w:val="center"/>
          </w:tcPr>
          <w:p w14:paraId="29AE270F" w14:textId="0C04AADD" w:rsidR="00D708B0" w:rsidRPr="002F7B70" w:rsidRDefault="00D708B0" w:rsidP="00D708B0">
            <w:pPr>
              <w:spacing w:after="0"/>
              <w:rPr>
                <w:rFonts w:ascii="Arial" w:eastAsia="Calibri" w:hAnsi="Arial" w:cs="Arial"/>
                <w:sz w:val="18"/>
                <w:szCs w:val="18"/>
              </w:rPr>
            </w:pPr>
            <w:r w:rsidRPr="002F7B70">
              <w:rPr>
                <w:rFonts w:ascii="Arial" w:hAnsi="Arial" w:cs="Arial"/>
                <w:sz w:val="18"/>
                <w:szCs w:val="18"/>
              </w:rPr>
              <w:t>10.1.2.1 Audio-only and video-only (</w:t>
            </w:r>
            <w:r w:rsidR="00846BF0">
              <w:rPr>
                <w:rFonts w:ascii="Arial" w:hAnsi="Arial" w:cs="Arial"/>
                <w:sz w:val="18"/>
                <w:szCs w:val="18"/>
              </w:rPr>
              <w:t>pre-recorded</w:t>
            </w:r>
            <w:r w:rsidRPr="002F7B70">
              <w:rPr>
                <w:rFonts w:ascii="Arial" w:hAnsi="Arial" w:cs="Arial"/>
                <w:sz w:val="18"/>
                <w:szCs w:val="18"/>
              </w:rPr>
              <w:t>)</w:t>
            </w:r>
          </w:p>
        </w:tc>
        <w:tc>
          <w:tcPr>
            <w:tcW w:w="617" w:type="dxa"/>
            <w:shd w:val="clear" w:color="auto" w:fill="auto"/>
            <w:vAlign w:val="center"/>
          </w:tcPr>
          <w:p w14:paraId="191D2C04" w14:textId="77777777" w:rsidR="00D708B0" w:rsidRPr="002F7B70" w:rsidRDefault="00D708B0" w:rsidP="00D708B0">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0F2E4676" w14:textId="77777777" w:rsidR="00D708B0" w:rsidRPr="002F7B70" w:rsidRDefault="00D708B0" w:rsidP="00D708B0">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7D51C866"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4581DF59" w14:textId="77777777" w:rsidR="00D708B0" w:rsidRPr="002F7B70" w:rsidRDefault="00D708B0" w:rsidP="00D708B0">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2262418F" w14:textId="77777777" w:rsidR="00D708B0" w:rsidRPr="002F7B70" w:rsidRDefault="00D708B0" w:rsidP="00D708B0">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2E79D7D4"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1359A16E"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7092C263"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49385077"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717" w:type="dxa"/>
            <w:shd w:val="clear" w:color="auto" w:fill="auto"/>
            <w:vAlign w:val="center"/>
          </w:tcPr>
          <w:p w14:paraId="1073D2DB" w14:textId="77777777" w:rsidR="00D708B0" w:rsidRPr="002F7B70" w:rsidRDefault="00D708B0" w:rsidP="00D708B0">
            <w:pPr>
              <w:pStyle w:val="TAC"/>
              <w:rPr>
                <w:rFonts w:eastAsia="Calibri" w:cs="Arial"/>
                <w:szCs w:val="18"/>
              </w:rPr>
            </w:pPr>
            <w:r w:rsidRPr="002F7B70">
              <w:rPr>
                <w:rFonts w:eastAsia="Calibri" w:cs="Arial"/>
                <w:szCs w:val="18"/>
              </w:rPr>
              <w:t>S</w:t>
            </w:r>
          </w:p>
        </w:tc>
        <w:tc>
          <w:tcPr>
            <w:tcW w:w="797" w:type="dxa"/>
            <w:vAlign w:val="center"/>
          </w:tcPr>
          <w:p w14:paraId="466CC512" w14:textId="77777777" w:rsidR="00D708B0" w:rsidRPr="002F7B70" w:rsidDel="00CC4931" w:rsidRDefault="00D708B0" w:rsidP="00D708B0">
            <w:pPr>
              <w:pStyle w:val="TAC"/>
              <w:rPr>
                <w:rFonts w:eastAsia="Calibri" w:cs="Arial"/>
                <w:szCs w:val="18"/>
              </w:rPr>
            </w:pPr>
            <w:r w:rsidRPr="002F7B70">
              <w:rPr>
                <w:rFonts w:eastAsia="Calibri" w:cs="Arial"/>
                <w:szCs w:val="18"/>
              </w:rPr>
              <w:t>-</w:t>
            </w:r>
          </w:p>
        </w:tc>
      </w:tr>
      <w:tr w:rsidR="00D708B0" w:rsidRPr="002F7B70" w14:paraId="37DF80F6" w14:textId="77777777" w:rsidTr="009C6E9A">
        <w:trPr>
          <w:cantSplit/>
          <w:jc w:val="center"/>
        </w:trPr>
        <w:tc>
          <w:tcPr>
            <w:tcW w:w="2539" w:type="dxa"/>
            <w:shd w:val="clear" w:color="auto" w:fill="auto"/>
            <w:vAlign w:val="center"/>
          </w:tcPr>
          <w:p w14:paraId="503EBC7B" w14:textId="761EF0E9" w:rsidR="00D708B0" w:rsidRPr="002F7B70" w:rsidRDefault="00D708B0" w:rsidP="00D708B0">
            <w:pPr>
              <w:spacing w:after="0"/>
              <w:rPr>
                <w:rFonts w:ascii="Arial" w:eastAsia="Calibri" w:hAnsi="Arial" w:cs="Arial"/>
                <w:sz w:val="18"/>
                <w:szCs w:val="18"/>
              </w:rPr>
            </w:pPr>
            <w:r w:rsidRPr="002F7B70">
              <w:rPr>
                <w:rFonts w:ascii="Arial" w:hAnsi="Arial" w:cs="Arial"/>
                <w:sz w:val="18"/>
                <w:szCs w:val="18"/>
              </w:rPr>
              <w:t>10.1.2.2 Captions (</w:t>
            </w:r>
            <w:r w:rsidR="00846BF0">
              <w:rPr>
                <w:rFonts w:ascii="Arial" w:hAnsi="Arial" w:cs="Arial"/>
                <w:sz w:val="18"/>
                <w:szCs w:val="18"/>
              </w:rPr>
              <w:t>pre-recorded</w:t>
            </w:r>
            <w:r w:rsidRPr="002F7B70">
              <w:rPr>
                <w:rFonts w:ascii="Arial" w:hAnsi="Arial" w:cs="Arial"/>
                <w:sz w:val="18"/>
                <w:szCs w:val="18"/>
              </w:rPr>
              <w:t>)</w:t>
            </w:r>
          </w:p>
        </w:tc>
        <w:tc>
          <w:tcPr>
            <w:tcW w:w="617" w:type="dxa"/>
            <w:shd w:val="clear" w:color="auto" w:fill="auto"/>
            <w:vAlign w:val="center"/>
          </w:tcPr>
          <w:p w14:paraId="11D1A3D0"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32860FF8"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5C1F79C7"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3E8FBB95" w14:textId="77777777" w:rsidR="00D708B0" w:rsidRPr="002F7B70" w:rsidRDefault="00D708B0" w:rsidP="00D708B0">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2B1C195F" w14:textId="77777777" w:rsidR="00D708B0" w:rsidRPr="002F7B70" w:rsidRDefault="00D708B0" w:rsidP="00D708B0">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70062DF8"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381E88D7"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067482CA"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3ECA3B53"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717" w:type="dxa"/>
            <w:shd w:val="clear" w:color="auto" w:fill="auto"/>
            <w:vAlign w:val="center"/>
          </w:tcPr>
          <w:p w14:paraId="6F52C4FA" w14:textId="77777777" w:rsidR="00D708B0" w:rsidRPr="002F7B70" w:rsidRDefault="00D708B0" w:rsidP="00D708B0">
            <w:pPr>
              <w:pStyle w:val="TAC"/>
              <w:rPr>
                <w:rFonts w:eastAsia="Calibri" w:cs="Arial"/>
                <w:szCs w:val="18"/>
              </w:rPr>
            </w:pPr>
            <w:r w:rsidRPr="002F7B70">
              <w:rPr>
                <w:rFonts w:eastAsia="Calibri" w:cs="Arial"/>
                <w:szCs w:val="18"/>
              </w:rPr>
              <w:t>S</w:t>
            </w:r>
          </w:p>
        </w:tc>
        <w:tc>
          <w:tcPr>
            <w:tcW w:w="797" w:type="dxa"/>
            <w:vAlign w:val="center"/>
          </w:tcPr>
          <w:p w14:paraId="555BA541" w14:textId="77777777" w:rsidR="00D708B0" w:rsidRPr="002F7B70" w:rsidDel="00CC4931" w:rsidRDefault="00D708B0" w:rsidP="00D708B0">
            <w:pPr>
              <w:pStyle w:val="TAC"/>
              <w:rPr>
                <w:rFonts w:eastAsia="Calibri" w:cs="Arial"/>
                <w:szCs w:val="18"/>
              </w:rPr>
            </w:pPr>
            <w:r w:rsidRPr="002F7B70">
              <w:rPr>
                <w:rFonts w:eastAsia="Calibri" w:cs="Arial"/>
                <w:szCs w:val="18"/>
              </w:rPr>
              <w:t>-</w:t>
            </w:r>
          </w:p>
        </w:tc>
      </w:tr>
      <w:tr w:rsidR="00D708B0" w:rsidRPr="002F7B70" w14:paraId="4EDD58F3" w14:textId="77777777" w:rsidTr="009C6E9A">
        <w:trPr>
          <w:cantSplit/>
          <w:jc w:val="center"/>
        </w:trPr>
        <w:tc>
          <w:tcPr>
            <w:tcW w:w="2539" w:type="dxa"/>
            <w:shd w:val="clear" w:color="auto" w:fill="auto"/>
            <w:vAlign w:val="center"/>
          </w:tcPr>
          <w:p w14:paraId="146328BF" w14:textId="79404AA4" w:rsidR="00D708B0" w:rsidRPr="002F7B70" w:rsidRDefault="00D708B0" w:rsidP="00D708B0">
            <w:pPr>
              <w:spacing w:after="0"/>
              <w:rPr>
                <w:rFonts w:ascii="Arial" w:eastAsia="Calibri" w:hAnsi="Arial" w:cs="Arial"/>
                <w:sz w:val="18"/>
                <w:szCs w:val="18"/>
              </w:rPr>
            </w:pPr>
            <w:r w:rsidRPr="002F7B70">
              <w:rPr>
                <w:rFonts w:ascii="Arial" w:hAnsi="Arial" w:cs="Arial"/>
                <w:sz w:val="18"/>
                <w:szCs w:val="18"/>
              </w:rPr>
              <w:t>10.1.2.3 Audio description or media alternative (</w:t>
            </w:r>
            <w:r w:rsidR="00846BF0">
              <w:rPr>
                <w:rFonts w:ascii="Arial" w:hAnsi="Arial" w:cs="Arial"/>
                <w:sz w:val="18"/>
                <w:szCs w:val="18"/>
              </w:rPr>
              <w:t>pre-recorded</w:t>
            </w:r>
            <w:r w:rsidRPr="002F7B70">
              <w:rPr>
                <w:rFonts w:ascii="Arial" w:hAnsi="Arial" w:cs="Arial"/>
                <w:sz w:val="18"/>
                <w:szCs w:val="18"/>
              </w:rPr>
              <w:t>)</w:t>
            </w:r>
          </w:p>
        </w:tc>
        <w:tc>
          <w:tcPr>
            <w:tcW w:w="617" w:type="dxa"/>
            <w:shd w:val="clear" w:color="auto" w:fill="auto"/>
            <w:vAlign w:val="center"/>
          </w:tcPr>
          <w:p w14:paraId="3B1EF6E3" w14:textId="77777777" w:rsidR="00D708B0" w:rsidRPr="002F7B70" w:rsidRDefault="00D708B0" w:rsidP="00D708B0">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2DF23197" w14:textId="77777777" w:rsidR="00D708B0" w:rsidRPr="002F7B70" w:rsidRDefault="00D708B0" w:rsidP="00D708B0">
            <w:pPr>
              <w:pStyle w:val="TAC"/>
              <w:rPr>
                <w:rFonts w:eastAsia="Calibri" w:cs="Arial"/>
                <w:szCs w:val="18"/>
              </w:rPr>
            </w:pPr>
            <w:r w:rsidRPr="002F7B70">
              <w:rPr>
                <w:rFonts w:eastAsia="Calibri" w:cs="Arial"/>
                <w:szCs w:val="18"/>
              </w:rPr>
              <w:t>S</w:t>
            </w:r>
          </w:p>
        </w:tc>
        <w:tc>
          <w:tcPr>
            <w:tcW w:w="617" w:type="dxa"/>
            <w:shd w:val="clear" w:color="auto" w:fill="auto"/>
            <w:vAlign w:val="center"/>
          </w:tcPr>
          <w:p w14:paraId="3F654080"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2A6855C1"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7FAE8C20"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66429E9C"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24CBB199"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3568F5C7"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16A999CE"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717" w:type="dxa"/>
            <w:shd w:val="clear" w:color="auto" w:fill="auto"/>
            <w:vAlign w:val="center"/>
          </w:tcPr>
          <w:p w14:paraId="037E2465" w14:textId="77777777" w:rsidR="00D708B0" w:rsidRPr="002F7B70" w:rsidRDefault="00D708B0" w:rsidP="00D708B0">
            <w:pPr>
              <w:pStyle w:val="TAC"/>
              <w:rPr>
                <w:rFonts w:eastAsia="Calibri" w:cs="Arial"/>
                <w:szCs w:val="18"/>
              </w:rPr>
            </w:pPr>
            <w:r w:rsidRPr="002F7B70">
              <w:rPr>
                <w:rFonts w:eastAsia="Calibri" w:cs="Arial"/>
                <w:szCs w:val="18"/>
              </w:rPr>
              <w:t>S</w:t>
            </w:r>
          </w:p>
        </w:tc>
        <w:tc>
          <w:tcPr>
            <w:tcW w:w="797" w:type="dxa"/>
            <w:vAlign w:val="center"/>
          </w:tcPr>
          <w:p w14:paraId="1946DEC8" w14:textId="77777777" w:rsidR="00D708B0" w:rsidRPr="002F7B70" w:rsidDel="00CC4931" w:rsidRDefault="00D708B0" w:rsidP="00D708B0">
            <w:pPr>
              <w:pStyle w:val="TAC"/>
              <w:rPr>
                <w:rFonts w:eastAsia="Calibri" w:cs="Arial"/>
                <w:szCs w:val="18"/>
              </w:rPr>
            </w:pPr>
            <w:r w:rsidRPr="002F7B70">
              <w:rPr>
                <w:rFonts w:eastAsia="Calibri" w:cs="Arial"/>
                <w:szCs w:val="18"/>
              </w:rPr>
              <w:t>-</w:t>
            </w:r>
          </w:p>
        </w:tc>
      </w:tr>
      <w:tr w:rsidR="00D708B0" w:rsidRPr="002F7B70" w14:paraId="024D67B3" w14:textId="77777777" w:rsidTr="009C6E9A">
        <w:trPr>
          <w:cantSplit/>
          <w:jc w:val="center"/>
        </w:trPr>
        <w:tc>
          <w:tcPr>
            <w:tcW w:w="2539" w:type="dxa"/>
            <w:shd w:val="clear" w:color="auto" w:fill="auto"/>
            <w:vAlign w:val="center"/>
          </w:tcPr>
          <w:p w14:paraId="1CAA4842" w14:textId="5EDDE5C9" w:rsidR="00D708B0" w:rsidRPr="002F7B70" w:rsidRDefault="00D708B0" w:rsidP="00D708B0">
            <w:pPr>
              <w:spacing w:after="0"/>
              <w:rPr>
                <w:rFonts w:ascii="Arial" w:eastAsia="Calibri" w:hAnsi="Arial" w:cs="Arial"/>
                <w:sz w:val="18"/>
                <w:szCs w:val="18"/>
              </w:rPr>
            </w:pPr>
            <w:r w:rsidRPr="002F7B70">
              <w:rPr>
                <w:rFonts w:ascii="Arial" w:hAnsi="Arial" w:cs="Arial"/>
                <w:sz w:val="18"/>
                <w:szCs w:val="18"/>
              </w:rPr>
              <w:t>10.1.2.4 Captions (live)</w:t>
            </w:r>
          </w:p>
        </w:tc>
        <w:tc>
          <w:tcPr>
            <w:tcW w:w="617" w:type="dxa"/>
            <w:shd w:val="clear" w:color="auto" w:fill="auto"/>
            <w:vAlign w:val="center"/>
          </w:tcPr>
          <w:p w14:paraId="4BA2C79E"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3ED0E8B7"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6F7C9908"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1A07BEF8" w14:textId="77777777" w:rsidR="00D708B0" w:rsidRPr="002F7B70" w:rsidRDefault="00D708B0" w:rsidP="00D708B0">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3635FBB3" w14:textId="77777777" w:rsidR="00D708B0" w:rsidRPr="002F7B70" w:rsidRDefault="00D708B0" w:rsidP="00D708B0">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5005C011"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07A6354E"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0E579EBF"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5271BBB5"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717" w:type="dxa"/>
            <w:shd w:val="clear" w:color="auto" w:fill="auto"/>
            <w:vAlign w:val="center"/>
          </w:tcPr>
          <w:p w14:paraId="703B030A" w14:textId="77777777" w:rsidR="00D708B0" w:rsidRPr="002F7B70" w:rsidRDefault="00D708B0" w:rsidP="00D708B0">
            <w:pPr>
              <w:pStyle w:val="TAC"/>
              <w:rPr>
                <w:rFonts w:eastAsia="Calibri" w:cs="Arial"/>
                <w:szCs w:val="18"/>
              </w:rPr>
            </w:pPr>
            <w:r w:rsidRPr="002F7B70">
              <w:rPr>
                <w:rFonts w:eastAsia="Calibri" w:cs="Arial"/>
                <w:szCs w:val="18"/>
              </w:rPr>
              <w:t>S</w:t>
            </w:r>
          </w:p>
        </w:tc>
        <w:tc>
          <w:tcPr>
            <w:tcW w:w="797" w:type="dxa"/>
            <w:vAlign w:val="center"/>
          </w:tcPr>
          <w:p w14:paraId="22F0933E" w14:textId="77777777" w:rsidR="00D708B0" w:rsidRPr="002F7B70" w:rsidDel="00CC4931" w:rsidRDefault="00D708B0" w:rsidP="00D708B0">
            <w:pPr>
              <w:pStyle w:val="TAC"/>
              <w:rPr>
                <w:rFonts w:eastAsia="Calibri" w:cs="Arial"/>
                <w:szCs w:val="18"/>
              </w:rPr>
            </w:pPr>
            <w:r w:rsidRPr="002F7B70">
              <w:rPr>
                <w:rFonts w:eastAsia="Calibri" w:cs="Arial"/>
                <w:szCs w:val="18"/>
              </w:rPr>
              <w:t>-</w:t>
            </w:r>
          </w:p>
        </w:tc>
      </w:tr>
      <w:tr w:rsidR="00D708B0" w:rsidRPr="002F7B70" w14:paraId="2F42ED44" w14:textId="77777777" w:rsidTr="009C6E9A">
        <w:trPr>
          <w:cantSplit/>
          <w:jc w:val="center"/>
        </w:trPr>
        <w:tc>
          <w:tcPr>
            <w:tcW w:w="2539" w:type="dxa"/>
            <w:shd w:val="clear" w:color="auto" w:fill="auto"/>
            <w:vAlign w:val="center"/>
          </w:tcPr>
          <w:p w14:paraId="6E8FFE03" w14:textId="6DCF1456" w:rsidR="00D708B0" w:rsidRPr="002F7B70" w:rsidRDefault="00D708B0" w:rsidP="00D708B0">
            <w:pPr>
              <w:spacing w:after="0"/>
              <w:rPr>
                <w:rFonts w:ascii="Arial" w:eastAsia="Calibri" w:hAnsi="Arial" w:cs="Arial"/>
                <w:sz w:val="18"/>
                <w:szCs w:val="18"/>
              </w:rPr>
            </w:pPr>
            <w:r w:rsidRPr="002F7B70">
              <w:rPr>
                <w:rFonts w:ascii="Arial" w:hAnsi="Arial" w:cs="Arial"/>
                <w:sz w:val="18"/>
                <w:szCs w:val="18"/>
              </w:rPr>
              <w:t>10.1.2.5 Audio description (</w:t>
            </w:r>
            <w:r w:rsidR="00846BF0">
              <w:rPr>
                <w:rFonts w:ascii="Arial" w:hAnsi="Arial" w:cs="Arial"/>
                <w:sz w:val="18"/>
                <w:szCs w:val="18"/>
              </w:rPr>
              <w:t>pre-recorded</w:t>
            </w:r>
            <w:r w:rsidRPr="002F7B70">
              <w:rPr>
                <w:rFonts w:ascii="Arial" w:hAnsi="Arial" w:cs="Arial"/>
                <w:sz w:val="18"/>
                <w:szCs w:val="18"/>
              </w:rPr>
              <w:t>)</w:t>
            </w:r>
          </w:p>
        </w:tc>
        <w:tc>
          <w:tcPr>
            <w:tcW w:w="617" w:type="dxa"/>
            <w:shd w:val="clear" w:color="auto" w:fill="auto"/>
            <w:vAlign w:val="center"/>
          </w:tcPr>
          <w:p w14:paraId="2510BDF1" w14:textId="77777777" w:rsidR="00D708B0" w:rsidRPr="002F7B70" w:rsidRDefault="00D708B0" w:rsidP="00D708B0">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0E5392E8" w14:textId="77777777" w:rsidR="00D708B0" w:rsidRPr="002F7B70" w:rsidRDefault="00D708B0" w:rsidP="00D708B0">
            <w:pPr>
              <w:pStyle w:val="TAC"/>
              <w:rPr>
                <w:rFonts w:eastAsia="Calibri" w:cs="Arial"/>
                <w:szCs w:val="18"/>
              </w:rPr>
            </w:pPr>
            <w:r w:rsidRPr="002F7B70">
              <w:rPr>
                <w:rFonts w:eastAsia="Calibri" w:cs="Arial"/>
                <w:szCs w:val="18"/>
              </w:rPr>
              <w:t>S</w:t>
            </w:r>
          </w:p>
        </w:tc>
        <w:tc>
          <w:tcPr>
            <w:tcW w:w="617" w:type="dxa"/>
            <w:shd w:val="clear" w:color="auto" w:fill="auto"/>
            <w:vAlign w:val="center"/>
          </w:tcPr>
          <w:p w14:paraId="37378548"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6800DB11"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03E1190F"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6D8B0DEB"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0AA1D66D"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7DABD65B"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444B5B31"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717" w:type="dxa"/>
            <w:shd w:val="clear" w:color="auto" w:fill="auto"/>
            <w:vAlign w:val="center"/>
          </w:tcPr>
          <w:p w14:paraId="19F643A4" w14:textId="77777777" w:rsidR="00D708B0" w:rsidRPr="002F7B70" w:rsidRDefault="00D708B0" w:rsidP="00D708B0">
            <w:pPr>
              <w:pStyle w:val="TAC"/>
              <w:rPr>
                <w:rFonts w:eastAsia="Calibri" w:cs="Arial"/>
                <w:szCs w:val="18"/>
              </w:rPr>
            </w:pPr>
            <w:r w:rsidRPr="002F7B70">
              <w:rPr>
                <w:rFonts w:eastAsia="Calibri" w:cs="Arial"/>
                <w:szCs w:val="18"/>
              </w:rPr>
              <w:t>S</w:t>
            </w:r>
          </w:p>
        </w:tc>
        <w:tc>
          <w:tcPr>
            <w:tcW w:w="797" w:type="dxa"/>
            <w:vAlign w:val="center"/>
          </w:tcPr>
          <w:p w14:paraId="178DA014" w14:textId="77777777" w:rsidR="00D708B0" w:rsidRPr="002F7B70" w:rsidDel="00CC4931" w:rsidRDefault="00D708B0" w:rsidP="00D708B0">
            <w:pPr>
              <w:pStyle w:val="TAC"/>
              <w:rPr>
                <w:rFonts w:eastAsia="Calibri" w:cs="Arial"/>
                <w:szCs w:val="18"/>
              </w:rPr>
            </w:pPr>
            <w:r w:rsidRPr="002F7B70">
              <w:rPr>
                <w:rFonts w:eastAsia="Calibri" w:cs="Arial"/>
                <w:szCs w:val="18"/>
              </w:rPr>
              <w:t>-</w:t>
            </w:r>
          </w:p>
        </w:tc>
      </w:tr>
      <w:tr w:rsidR="00D708B0" w:rsidRPr="002F7B70" w14:paraId="09D04CD6" w14:textId="77777777" w:rsidTr="009C6E9A">
        <w:trPr>
          <w:cantSplit/>
          <w:jc w:val="center"/>
        </w:trPr>
        <w:tc>
          <w:tcPr>
            <w:tcW w:w="2539" w:type="dxa"/>
            <w:shd w:val="clear" w:color="auto" w:fill="auto"/>
            <w:vAlign w:val="center"/>
          </w:tcPr>
          <w:p w14:paraId="359526EA" w14:textId="642F8657" w:rsidR="00D708B0" w:rsidRPr="002F7B70" w:rsidRDefault="00D708B0" w:rsidP="00D708B0">
            <w:pPr>
              <w:spacing w:after="0"/>
              <w:rPr>
                <w:rFonts w:ascii="Arial" w:eastAsia="Calibri" w:hAnsi="Arial" w:cs="Arial"/>
                <w:sz w:val="18"/>
                <w:szCs w:val="18"/>
              </w:rPr>
            </w:pPr>
            <w:r w:rsidRPr="002F7B70">
              <w:rPr>
                <w:rFonts w:ascii="Arial" w:hAnsi="Arial" w:cs="Arial"/>
                <w:sz w:val="18"/>
                <w:szCs w:val="18"/>
              </w:rPr>
              <w:t>10.1.3.1 Info and relationships</w:t>
            </w:r>
          </w:p>
        </w:tc>
        <w:tc>
          <w:tcPr>
            <w:tcW w:w="617" w:type="dxa"/>
            <w:shd w:val="clear" w:color="auto" w:fill="auto"/>
            <w:vAlign w:val="center"/>
          </w:tcPr>
          <w:p w14:paraId="3602B759" w14:textId="77777777" w:rsidR="00D708B0" w:rsidRPr="002F7B70" w:rsidRDefault="00D708B0" w:rsidP="00D708B0">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2140B118" w14:textId="77777777" w:rsidR="00D708B0" w:rsidRPr="002F7B70" w:rsidRDefault="00D708B0" w:rsidP="00D708B0">
            <w:pPr>
              <w:pStyle w:val="TAC"/>
              <w:rPr>
                <w:rFonts w:eastAsia="Calibri" w:cs="Arial"/>
                <w:szCs w:val="18"/>
              </w:rPr>
            </w:pPr>
            <w:r w:rsidRPr="002F7B70">
              <w:rPr>
                <w:rFonts w:eastAsia="Calibri" w:cs="Arial"/>
                <w:szCs w:val="18"/>
              </w:rPr>
              <w:t>S</w:t>
            </w:r>
          </w:p>
        </w:tc>
        <w:tc>
          <w:tcPr>
            <w:tcW w:w="617" w:type="dxa"/>
            <w:shd w:val="clear" w:color="auto" w:fill="auto"/>
            <w:vAlign w:val="center"/>
          </w:tcPr>
          <w:p w14:paraId="49D69E70"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49891BC8"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2BFBB37B"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722137C5"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7F656258"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6F7ACBD1"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54EA08E3"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717" w:type="dxa"/>
            <w:shd w:val="clear" w:color="auto" w:fill="auto"/>
            <w:vAlign w:val="center"/>
          </w:tcPr>
          <w:p w14:paraId="3163BEF6" w14:textId="77777777" w:rsidR="00D708B0" w:rsidRPr="002F7B70" w:rsidRDefault="00D708B0" w:rsidP="00D708B0">
            <w:pPr>
              <w:pStyle w:val="TAC"/>
              <w:rPr>
                <w:rFonts w:eastAsia="Calibri" w:cs="Arial"/>
                <w:szCs w:val="18"/>
              </w:rPr>
            </w:pPr>
            <w:r w:rsidRPr="002F7B70">
              <w:rPr>
                <w:rFonts w:eastAsia="Calibri" w:cs="Arial"/>
                <w:szCs w:val="18"/>
              </w:rPr>
              <w:t>S</w:t>
            </w:r>
          </w:p>
        </w:tc>
        <w:tc>
          <w:tcPr>
            <w:tcW w:w="797" w:type="dxa"/>
            <w:vAlign w:val="center"/>
          </w:tcPr>
          <w:p w14:paraId="5AA1BCAE" w14:textId="77777777" w:rsidR="00D708B0" w:rsidRPr="002F7B70" w:rsidDel="00CC4931" w:rsidRDefault="00D708B0" w:rsidP="00D708B0">
            <w:pPr>
              <w:pStyle w:val="TAC"/>
              <w:rPr>
                <w:rFonts w:eastAsia="Calibri" w:cs="Arial"/>
                <w:szCs w:val="18"/>
              </w:rPr>
            </w:pPr>
            <w:r w:rsidRPr="002F7B70">
              <w:rPr>
                <w:rFonts w:eastAsia="Calibri" w:cs="Arial"/>
                <w:szCs w:val="18"/>
              </w:rPr>
              <w:t>-</w:t>
            </w:r>
          </w:p>
        </w:tc>
      </w:tr>
      <w:tr w:rsidR="00D708B0" w:rsidRPr="002F7B70" w14:paraId="08B07735" w14:textId="77777777" w:rsidTr="009C6E9A">
        <w:trPr>
          <w:cantSplit/>
          <w:jc w:val="center"/>
        </w:trPr>
        <w:tc>
          <w:tcPr>
            <w:tcW w:w="2539" w:type="dxa"/>
            <w:shd w:val="clear" w:color="auto" w:fill="auto"/>
            <w:vAlign w:val="center"/>
          </w:tcPr>
          <w:p w14:paraId="17205741" w14:textId="7DDE2CFD" w:rsidR="00D708B0" w:rsidRPr="002F7B70" w:rsidRDefault="00D708B0" w:rsidP="00D708B0">
            <w:pPr>
              <w:spacing w:after="0"/>
              <w:rPr>
                <w:rFonts w:ascii="Arial" w:eastAsia="Calibri" w:hAnsi="Arial" w:cs="Arial"/>
                <w:sz w:val="18"/>
                <w:szCs w:val="18"/>
              </w:rPr>
            </w:pPr>
            <w:r w:rsidRPr="002F7B70">
              <w:rPr>
                <w:rFonts w:ascii="Arial" w:hAnsi="Arial" w:cs="Arial"/>
                <w:sz w:val="18"/>
                <w:szCs w:val="18"/>
              </w:rPr>
              <w:t>10.1.3.2 Meaningful sequence</w:t>
            </w:r>
          </w:p>
        </w:tc>
        <w:tc>
          <w:tcPr>
            <w:tcW w:w="617" w:type="dxa"/>
            <w:shd w:val="clear" w:color="auto" w:fill="auto"/>
            <w:vAlign w:val="center"/>
          </w:tcPr>
          <w:p w14:paraId="4EC02437" w14:textId="77777777" w:rsidR="00D708B0" w:rsidRPr="002F7B70" w:rsidRDefault="00D708B0" w:rsidP="00D708B0">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3C3A3663" w14:textId="77777777" w:rsidR="00D708B0" w:rsidRPr="002F7B70" w:rsidRDefault="00D708B0" w:rsidP="00D708B0">
            <w:pPr>
              <w:pStyle w:val="TAC"/>
              <w:rPr>
                <w:rFonts w:eastAsia="Calibri" w:cs="Arial"/>
                <w:szCs w:val="18"/>
              </w:rPr>
            </w:pPr>
            <w:r w:rsidRPr="002F7B70">
              <w:rPr>
                <w:rFonts w:eastAsia="Calibri" w:cs="Arial"/>
                <w:szCs w:val="18"/>
              </w:rPr>
              <w:t>S</w:t>
            </w:r>
          </w:p>
        </w:tc>
        <w:tc>
          <w:tcPr>
            <w:tcW w:w="617" w:type="dxa"/>
            <w:shd w:val="clear" w:color="auto" w:fill="auto"/>
            <w:vAlign w:val="center"/>
          </w:tcPr>
          <w:p w14:paraId="204536BA"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1A515158"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3CAA534B"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6D4A322B"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5273983A"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37A3C59C"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20E0B1AA"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717" w:type="dxa"/>
            <w:shd w:val="clear" w:color="auto" w:fill="auto"/>
            <w:vAlign w:val="center"/>
          </w:tcPr>
          <w:p w14:paraId="670C7EE1" w14:textId="77777777" w:rsidR="00D708B0" w:rsidRPr="002F7B70" w:rsidRDefault="00D708B0" w:rsidP="00D708B0">
            <w:pPr>
              <w:pStyle w:val="TAC"/>
              <w:rPr>
                <w:rFonts w:eastAsia="Calibri" w:cs="Arial"/>
                <w:szCs w:val="18"/>
              </w:rPr>
            </w:pPr>
            <w:r w:rsidRPr="002F7B70">
              <w:rPr>
                <w:rFonts w:eastAsia="Calibri" w:cs="Arial"/>
                <w:szCs w:val="18"/>
              </w:rPr>
              <w:t>S</w:t>
            </w:r>
          </w:p>
        </w:tc>
        <w:tc>
          <w:tcPr>
            <w:tcW w:w="797" w:type="dxa"/>
            <w:vAlign w:val="center"/>
          </w:tcPr>
          <w:p w14:paraId="656C5973" w14:textId="77777777" w:rsidR="00D708B0" w:rsidRPr="002F7B70" w:rsidDel="00CC4931" w:rsidRDefault="00D708B0" w:rsidP="00D708B0">
            <w:pPr>
              <w:pStyle w:val="TAC"/>
              <w:rPr>
                <w:rFonts w:eastAsia="Calibri" w:cs="Arial"/>
                <w:szCs w:val="18"/>
              </w:rPr>
            </w:pPr>
            <w:r w:rsidRPr="002F7B70">
              <w:rPr>
                <w:rFonts w:eastAsia="Calibri" w:cs="Arial"/>
                <w:szCs w:val="18"/>
              </w:rPr>
              <w:t>-</w:t>
            </w:r>
          </w:p>
        </w:tc>
      </w:tr>
      <w:tr w:rsidR="00D708B0" w:rsidRPr="002F7B70" w14:paraId="08F767BF" w14:textId="77777777" w:rsidTr="009C6E9A">
        <w:trPr>
          <w:cantSplit/>
          <w:jc w:val="center"/>
        </w:trPr>
        <w:tc>
          <w:tcPr>
            <w:tcW w:w="2539" w:type="dxa"/>
            <w:shd w:val="clear" w:color="auto" w:fill="auto"/>
            <w:vAlign w:val="center"/>
          </w:tcPr>
          <w:p w14:paraId="74D9EB57" w14:textId="3ADC6567" w:rsidR="00D708B0" w:rsidRPr="002F7B70" w:rsidRDefault="00D708B0" w:rsidP="00D708B0">
            <w:pPr>
              <w:spacing w:after="0"/>
              <w:rPr>
                <w:rFonts w:ascii="Arial" w:eastAsia="Calibri" w:hAnsi="Arial" w:cs="Arial"/>
                <w:sz w:val="18"/>
                <w:szCs w:val="18"/>
              </w:rPr>
            </w:pPr>
            <w:r w:rsidRPr="002F7B70">
              <w:rPr>
                <w:rFonts w:ascii="Arial" w:hAnsi="Arial" w:cs="Arial"/>
                <w:sz w:val="18"/>
                <w:szCs w:val="18"/>
              </w:rPr>
              <w:t>10.1.3.3 Sensory characteristics</w:t>
            </w:r>
          </w:p>
        </w:tc>
        <w:tc>
          <w:tcPr>
            <w:tcW w:w="617" w:type="dxa"/>
            <w:shd w:val="clear" w:color="auto" w:fill="auto"/>
            <w:vAlign w:val="center"/>
          </w:tcPr>
          <w:p w14:paraId="6726668F" w14:textId="77777777" w:rsidR="00D708B0" w:rsidRPr="002F7B70" w:rsidRDefault="00D708B0" w:rsidP="00D708B0">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473962D3" w14:textId="77777777" w:rsidR="00D708B0" w:rsidRPr="002F7B70" w:rsidRDefault="00D708B0" w:rsidP="00D708B0">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7F91218C" w14:textId="77777777" w:rsidR="00D708B0" w:rsidRPr="002F7B70" w:rsidRDefault="00D708B0" w:rsidP="00D708B0">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7DC10373" w14:textId="77777777" w:rsidR="00D708B0" w:rsidRPr="002F7B70" w:rsidRDefault="00D708B0" w:rsidP="00D708B0">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70AE3BE6" w14:textId="77777777" w:rsidR="00D708B0" w:rsidRPr="002F7B70" w:rsidRDefault="00D708B0" w:rsidP="00D708B0">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673CE0C3"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25877C92"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59C2BDCF"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1EF8A710"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717" w:type="dxa"/>
            <w:shd w:val="clear" w:color="auto" w:fill="auto"/>
            <w:vAlign w:val="center"/>
          </w:tcPr>
          <w:p w14:paraId="442DC3C4" w14:textId="77777777" w:rsidR="00D708B0" w:rsidRPr="002F7B70" w:rsidRDefault="00D708B0" w:rsidP="00D708B0">
            <w:pPr>
              <w:pStyle w:val="TAC"/>
              <w:rPr>
                <w:rFonts w:eastAsia="Calibri" w:cs="Arial"/>
                <w:szCs w:val="18"/>
              </w:rPr>
            </w:pPr>
            <w:r w:rsidRPr="002F7B70">
              <w:rPr>
                <w:rFonts w:eastAsia="Calibri" w:cs="Arial"/>
                <w:szCs w:val="18"/>
              </w:rPr>
              <w:t>S</w:t>
            </w:r>
          </w:p>
        </w:tc>
        <w:tc>
          <w:tcPr>
            <w:tcW w:w="797" w:type="dxa"/>
            <w:vAlign w:val="center"/>
          </w:tcPr>
          <w:p w14:paraId="2ABBFD76" w14:textId="77777777" w:rsidR="00D708B0" w:rsidRPr="002F7B70" w:rsidDel="00CC4931" w:rsidRDefault="00D708B0" w:rsidP="00D708B0">
            <w:pPr>
              <w:pStyle w:val="TAC"/>
              <w:rPr>
                <w:rFonts w:eastAsia="Calibri" w:cs="Arial"/>
                <w:szCs w:val="18"/>
              </w:rPr>
            </w:pPr>
            <w:r w:rsidRPr="002F7B70">
              <w:rPr>
                <w:rFonts w:eastAsia="Calibri" w:cs="Arial"/>
                <w:szCs w:val="18"/>
              </w:rPr>
              <w:t>-</w:t>
            </w:r>
          </w:p>
        </w:tc>
      </w:tr>
      <w:tr w:rsidR="00F43086" w:rsidRPr="002F7B70" w14:paraId="0BDB634C" w14:textId="77777777" w:rsidTr="00284548">
        <w:trPr>
          <w:cantSplit/>
          <w:jc w:val="center"/>
        </w:trPr>
        <w:tc>
          <w:tcPr>
            <w:tcW w:w="2539" w:type="dxa"/>
            <w:shd w:val="clear" w:color="auto" w:fill="auto"/>
            <w:vAlign w:val="center"/>
          </w:tcPr>
          <w:p w14:paraId="320B8C00" w14:textId="4C23AA47" w:rsidR="00F43086" w:rsidRPr="002F7B70" w:rsidRDefault="00F43086" w:rsidP="00284548">
            <w:pPr>
              <w:spacing w:after="0"/>
              <w:rPr>
                <w:rFonts w:ascii="Arial" w:eastAsia="Calibri" w:hAnsi="Arial" w:cs="Arial"/>
                <w:sz w:val="18"/>
                <w:szCs w:val="18"/>
              </w:rPr>
            </w:pPr>
            <w:r w:rsidRPr="002F7B70">
              <w:rPr>
                <w:rFonts w:ascii="Arial" w:hAnsi="Arial" w:cs="Arial"/>
                <w:sz w:val="18"/>
                <w:szCs w:val="18"/>
              </w:rPr>
              <w:t>10.1.3.4 Orientation</w:t>
            </w:r>
          </w:p>
        </w:tc>
        <w:tc>
          <w:tcPr>
            <w:tcW w:w="617" w:type="dxa"/>
            <w:shd w:val="clear" w:color="auto" w:fill="auto"/>
            <w:vAlign w:val="center"/>
          </w:tcPr>
          <w:p w14:paraId="00069ED7" w14:textId="77777777" w:rsidR="00F43086" w:rsidRPr="002F7B70" w:rsidRDefault="00F43086" w:rsidP="00284548">
            <w:pPr>
              <w:pStyle w:val="TAC"/>
              <w:rPr>
                <w:rFonts w:eastAsia="Calibri"/>
              </w:rPr>
            </w:pPr>
            <w:r w:rsidRPr="002F7B70">
              <w:rPr>
                <w:rFonts w:eastAsia="Calibri"/>
              </w:rPr>
              <w:t>-</w:t>
            </w:r>
          </w:p>
        </w:tc>
        <w:tc>
          <w:tcPr>
            <w:tcW w:w="617" w:type="dxa"/>
            <w:shd w:val="clear" w:color="auto" w:fill="auto"/>
            <w:vAlign w:val="center"/>
          </w:tcPr>
          <w:p w14:paraId="1908527C" w14:textId="77777777" w:rsidR="00F43086" w:rsidRPr="002F7B70" w:rsidRDefault="00F43086" w:rsidP="00284548">
            <w:pPr>
              <w:pStyle w:val="TAC"/>
              <w:rPr>
                <w:rFonts w:eastAsia="Calibri"/>
              </w:rPr>
            </w:pPr>
            <w:r w:rsidRPr="002F7B70">
              <w:rPr>
                <w:rFonts w:eastAsia="Calibri"/>
              </w:rPr>
              <w:t>-</w:t>
            </w:r>
          </w:p>
        </w:tc>
        <w:tc>
          <w:tcPr>
            <w:tcW w:w="617" w:type="dxa"/>
            <w:shd w:val="clear" w:color="auto" w:fill="auto"/>
            <w:vAlign w:val="center"/>
          </w:tcPr>
          <w:p w14:paraId="6F51113F" w14:textId="77777777" w:rsidR="00F43086" w:rsidRPr="002F7B70" w:rsidRDefault="00F43086" w:rsidP="00284548">
            <w:pPr>
              <w:pStyle w:val="TAC"/>
              <w:rPr>
                <w:rFonts w:eastAsia="Calibri"/>
              </w:rPr>
            </w:pPr>
            <w:r w:rsidRPr="002F7B70">
              <w:rPr>
                <w:rFonts w:eastAsia="Calibri"/>
              </w:rPr>
              <w:t>-</w:t>
            </w:r>
          </w:p>
        </w:tc>
        <w:tc>
          <w:tcPr>
            <w:tcW w:w="617" w:type="dxa"/>
            <w:shd w:val="clear" w:color="auto" w:fill="auto"/>
            <w:vAlign w:val="center"/>
          </w:tcPr>
          <w:p w14:paraId="140FA035" w14:textId="77777777" w:rsidR="00F43086" w:rsidRPr="002F7B70" w:rsidRDefault="00F43086" w:rsidP="00284548">
            <w:pPr>
              <w:pStyle w:val="TAC"/>
              <w:rPr>
                <w:rFonts w:eastAsia="Calibri"/>
              </w:rPr>
            </w:pPr>
            <w:r w:rsidRPr="002F7B70">
              <w:rPr>
                <w:rFonts w:eastAsia="Calibri"/>
              </w:rPr>
              <w:t>-</w:t>
            </w:r>
          </w:p>
        </w:tc>
        <w:tc>
          <w:tcPr>
            <w:tcW w:w="617" w:type="dxa"/>
            <w:shd w:val="clear" w:color="auto" w:fill="auto"/>
            <w:vAlign w:val="center"/>
          </w:tcPr>
          <w:p w14:paraId="3681DE82" w14:textId="77777777" w:rsidR="00F43086" w:rsidRPr="002F7B70" w:rsidRDefault="00F43086" w:rsidP="00284548">
            <w:pPr>
              <w:pStyle w:val="TAC"/>
              <w:rPr>
                <w:rFonts w:eastAsia="Calibri"/>
              </w:rPr>
            </w:pPr>
            <w:r w:rsidRPr="002F7B70">
              <w:rPr>
                <w:rFonts w:eastAsia="Calibri"/>
              </w:rPr>
              <w:t>-</w:t>
            </w:r>
          </w:p>
        </w:tc>
        <w:tc>
          <w:tcPr>
            <w:tcW w:w="617" w:type="dxa"/>
            <w:shd w:val="clear" w:color="auto" w:fill="auto"/>
            <w:vAlign w:val="center"/>
          </w:tcPr>
          <w:p w14:paraId="2F41DF1E" w14:textId="77777777" w:rsidR="00F43086" w:rsidRPr="002F7B70" w:rsidRDefault="00F43086" w:rsidP="00284548">
            <w:pPr>
              <w:pStyle w:val="TAC"/>
              <w:rPr>
                <w:rFonts w:eastAsia="Calibri"/>
              </w:rPr>
            </w:pPr>
            <w:r w:rsidRPr="002F7B70">
              <w:rPr>
                <w:rFonts w:eastAsia="Calibri"/>
              </w:rPr>
              <w:t>-</w:t>
            </w:r>
          </w:p>
        </w:tc>
        <w:tc>
          <w:tcPr>
            <w:tcW w:w="617" w:type="dxa"/>
            <w:shd w:val="clear" w:color="auto" w:fill="auto"/>
            <w:vAlign w:val="center"/>
          </w:tcPr>
          <w:p w14:paraId="0D195D17" w14:textId="77777777" w:rsidR="00F43086" w:rsidRPr="002F7B70" w:rsidRDefault="00F43086" w:rsidP="00284548">
            <w:pPr>
              <w:pStyle w:val="TAC"/>
              <w:rPr>
                <w:rFonts w:eastAsia="Calibri"/>
              </w:rPr>
            </w:pPr>
            <w:r w:rsidRPr="002F7B70">
              <w:rPr>
                <w:rFonts w:eastAsia="Calibri"/>
              </w:rPr>
              <w:t>P</w:t>
            </w:r>
          </w:p>
        </w:tc>
        <w:tc>
          <w:tcPr>
            <w:tcW w:w="617" w:type="dxa"/>
            <w:shd w:val="clear" w:color="auto" w:fill="auto"/>
            <w:vAlign w:val="center"/>
          </w:tcPr>
          <w:p w14:paraId="2114F102" w14:textId="77777777" w:rsidR="00F43086" w:rsidRPr="002F7B70" w:rsidRDefault="00F43086" w:rsidP="00284548">
            <w:pPr>
              <w:pStyle w:val="TAC"/>
              <w:rPr>
                <w:rFonts w:eastAsia="Calibri"/>
              </w:rPr>
            </w:pPr>
            <w:r w:rsidRPr="002F7B70">
              <w:rPr>
                <w:rFonts w:eastAsia="Calibri"/>
              </w:rPr>
              <w:t>P</w:t>
            </w:r>
          </w:p>
        </w:tc>
        <w:tc>
          <w:tcPr>
            <w:tcW w:w="617" w:type="dxa"/>
            <w:shd w:val="clear" w:color="auto" w:fill="auto"/>
            <w:vAlign w:val="center"/>
          </w:tcPr>
          <w:p w14:paraId="3B6E8F4D" w14:textId="77777777" w:rsidR="00F43086" w:rsidRPr="002F7B70" w:rsidRDefault="00F43086" w:rsidP="00284548">
            <w:pPr>
              <w:pStyle w:val="TAC"/>
              <w:rPr>
                <w:rFonts w:eastAsia="Calibri"/>
              </w:rPr>
            </w:pPr>
            <w:r w:rsidRPr="002F7B70">
              <w:rPr>
                <w:rFonts w:eastAsia="Calibri"/>
              </w:rPr>
              <w:t>-</w:t>
            </w:r>
          </w:p>
        </w:tc>
        <w:tc>
          <w:tcPr>
            <w:tcW w:w="717" w:type="dxa"/>
            <w:shd w:val="clear" w:color="auto" w:fill="auto"/>
            <w:vAlign w:val="center"/>
          </w:tcPr>
          <w:p w14:paraId="1B7C51F2" w14:textId="77777777" w:rsidR="00F43086" w:rsidRPr="002F7B70" w:rsidRDefault="00F43086" w:rsidP="00284548">
            <w:pPr>
              <w:pStyle w:val="TAC"/>
              <w:rPr>
                <w:rFonts w:eastAsia="Calibri"/>
              </w:rPr>
            </w:pPr>
            <w:r w:rsidRPr="002F7B70">
              <w:rPr>
                <w:rFonts w:eastAsia="Calibri"/>
              </w:rPr>
              <w:t>S</w:t>
            </w:r>
          </w:p>
        </w:tc>
        <w:tc>
          <w:tcPr>
            <w:tcW w:w="797" w:type="dxa"/>
            <w:vAlign w:val="center"/>
          </w:tcPr>
          <w:p w14:paraId="0B6063A5" w14:textId="77777777" w:rsidR="00F43086" w:rsidRPr="002F7B70" w:rsidRDefault="00F43086" w:rsidP="00284548">
            <w:pPr>
              <w:pStyle w:val="TAC"/>
              <w:rPr>
                <w:rFonts w:eastAsia="Calibri"/>
              </w:rPr>
            </w:pPr>
            <w:r w:rsidRPr="002F7B70">
              <w:rPr>
                <w:rFonts w:eastAsia="Calibri"/>
              </w:rPr>
              <w:t>-</w:t>
            </w:r>
          </w:p>
        </w:tc>
      </w:tr>
      <w:tr w:rsidR="00F43086" w:rsidRPr="002F7B70" w14:paraId="28F2D99D" w14:textId="77777777" w:rsidTr="009C6E9A">
        <w:trPr>
          <w:cantSplit/>
          <w:jc w:val="center"/>
        </w:trPr>
        <w:tc>
          <w:tcPr>
            <w:tcW w:w="2539" w:type="dxa"/>
            <w:shd w:val="clear" w:color="auto" w:fill="auto"/>
          </w:tcPr>
          <w:p w14:paraId="4B9321CD" w14:textId="2752F15C" w:rsidR="00F43086" w:rsidRPr="002F7B70" w:rsidRDefault="00F43086" w:rsidP="00F43086">
            <w:pPr>
              <w:spacing w:after="0"/>
              <w:rPr>
                <w:rFonts w:ascii="Arial" w:eastAsia="Calibri" w:hAnsi="Arial"/>
                <w:sz w:val="18"/>
              </w:rPr>
            </w:pPr>
            <w:r w:rsidRPr="002F7B70">
              <w:rPr>
                <w:rFonts w:ascii="Arial" w:eastAsia="Calibri" w:hAnsi="Arial"/>
                <w:sz w:val="18"/>
              </w:rPr>
              <w:t>10.1.3.5 Identify input purpose</w:t>
            </w:r>
          </w:p>
        </w:tc>
        <w:tc>
          <w:tcPr>
            <w:tcW w:w="617" w:type="dxa"/>
            <w:shd w:val="clear" w:color="auto" w:fill="auto"/>
          </w:tcPr>
          <w:p w14:paraId="6684862B" w14:textId="14A8A768" w:rsidR="00F43086" w:rsidRPr="002F7B70" w:rsidRDefault="00F43086" w:rsidP="00F43086">
            <w:pPr>
              <w:pStyle w:val="TAC"/>
              <w:rPr>
                <w:rFonts w:eastAsia="Calibri" w:cs="Arial"/>
                <w:szCs w:val="18"/>
              </w:rPr>
            </w:pPr>
            <w:r w:rsidRPr="002F7B70">
              <w:rPr>
                <w:rFonts w:eastAsia="Calibri" w:cs="Arial"/>
                <w:szCs w:val="18"/>
              </w:rPr>
              <w:t>-</w:t>
            </w:r>
          </w:p>
        </w:tc>
        <w:tc>
          <w:tcPr>
            <w:tcW w:w="617" w:type="dxa"/>
            <w:shd w:val="clear" w:color="auto" w:fill="auto"/>
          </w:tcPr>
          <w:p w14:paraId="051C1184" w14:textId="252AFD53" w:rsidR="00F43086" w:rsidRPr="002F7B70" w:rsidRDefault="00F43086" w:rsidP="00F43086">
            <w:pPr>
              <w:pStyle w:val="TAC"/>
              <w:rPr>
                <w:rFonts w:eastAsia="Calibri" w:cs="Arial"/>
                <w:szCs w:val="18"/>
              </w:rPr>
            </w:pPr>
            <w:r w:rsidRPr="002F7B70">
              <w:rPr>
                <w:rFonts w:eastAsia="Calibri" w:cs="Arial"/>
                <w:szCs w:val="18"/>
              </w:rPr>
              <w:t>P</w:t>
            </w:r>
          </w:p>
        </w:tc>
        <w:tc>
          <w:tcPr>
            <w:tcW w:w="617" w:type="dxa"/>
            <w:shd w:val="clear" w:color="auto" w:fill="auto"/>
          </w:tcPr>
          <w:p w14:paraId="20D8AC07" w14:textId="7D4529FF" w:rsidR="00F43086" w:rsidRPr="002F7B70" w:rsidRDefault="00F43086" w:rsidP="00F43086">
            <w:pPr>
              <w:pStyle w:val="TAC"/>
              <w:rPr>
                <w:rFonts w:eastAsia="Calibri" w:cs="Arial"/>
                <w:szCs w:val="18"/>
              </w:rPr>
            </w:pPr>
            <w:r w:rsidRPr="002F7B70">
              <w:rPr>
                <w:rFonts w:eastAsia="Calibri" w:cs="Arial"/>
                <w:szCs w:val="18"/>
              </w:rPr>
              <w:t>-</w:t>
            </w:r>
          </w:p>
        </w:tc>
        <w:tc>
          <w:tcPr>
            <w:tcW w:w="617" w:type="dxa"/>
            <w:shd w:val="clear" w:color="auto" w:fill="auto"/>
          </w:tcPr>
          <w:p w14:paraId="334C4F6D" w14:textId="61691B76" w:rsidR="00F43086" w:rsidRPr="002F7B70" w:rsidRDefault="00F43086" w:rsidP="00F43086">
            <w:pPr>
              <w:pStyle w:val="TAC"/>
              <w:rPr>
                <w:rFonts w:eastAsia="Calibri" w:cs="Arial"/>
                <w:szCs w:val="18"/>
              </w:rPr>
            </w:pPr>
            <w:r w:rsidRPr="002F7B70">
              <w:rPr>
                <w:rFonts w:eastAsia="Calibri" w:cs="Arial"/>
                <w:szCs w:val="18"/>
              </w:rPr>
              <w:t>-</w:t>
            </w:r>
          </w:p>
        </w:tc>
        <w:tc>
          <w:tcPr>
            <w:tcW w:w="617" w:type="dxa"/>
            <w:shd w:val="clear" w:color="auto" w:fill="auto"/>
          </w:tcPr>
          <w:p w14:paraId="118FDBFF" w14:textId="184F7994" w:rsidR="00F43086" w:rsidRPr="002F7B70" w:rsidRDefault="00F43086" w:rsidP="00F43086">
            <w:pPr>
              <w:pStyle w:val="TAC"/>
              <w:rPr>
                <w:rFonts w:eastAsia="Calibri" w:cs="Arial"/>
                <w:szCs w:val="18"/>
              </w:rPr>
            </w:pPr>
            <w:r w:rsidRPr="002F7B70">
              <w:rPr>
                <w:rFonts w:eastAsia="Calibri" w:cs="Arial"/>
                <w:szCs w:val="18"/>
              </w:rPr>
              <w:t>-</w:t>
            </w:r>
          </w:p>
        </w:tc>
        <w:tc>
          <w:tcPr>
            <w:tcW w:w="617" w:type="dxa"/>
            <w:shd w:val="clear" w:color="auto" w:fill="auto"/>
          </w:tcPr>
          <w:p w14:paraId="56F77F7B" w14:textId="3BF7D1F9" w:rsidR="00F43086" w:rsidRPr="002F7B70" w:rsidRDefault="00F43086" w:rsidP="00F43086">
            <w:pPr>
              <w:pStyle w:val="TAC"/>
              <w:rPr>
                <w:rFonts w:eastAsia="Calibri" w:cs="Arial"/>
                <w:szCs w:val="18"/>
              </w:rPr>
            </w:pPr>
            <w:r w:rsidRPr="002F7B70">
              <w:rPr>
                <w:rFonts w:eastAsia="Calibri" w:cs="Arial"/>
                <w:szCs w:val="18"/>
              </w:rPr>
              <w:t>-</w:t>
            </w:r>
          </w:p>
        </w:tc>
        <w:tc>
          <w:tcPr>
            <w:tcW w:w="617" w:type="dxa"/>
            <w:shd w:val="clear" w:color="auto" w:fill="auto"/>
          </w:tcPr>
          <w:p w14:paraId="6FE27436" w14:textId="2D3F0191" w:rsidR="00F43086" w:rsidRPr="002F7B70" w:rsidRDefault="00F43086" w:rsidP="00F43086">
            <w:pPr>
              <w:pStyle w:val="TAC"/>
              <w:rPr>
                <w:rFonts w:eastAsia="Calibri" w:cs="Arial"/>
                <w:szCs w:val="18"/>
              </w:rPr>
            </w:pPr>
            <w:r w:rsidRPr="002F7B70">
              <w:rPr>
                <w:rFonts w:eastAsia="Calibri" w:cs="Arial"/>
                <w:szCs w:val="18"/>
              </w:rPr>
              <w:t>-</w:t>
            </w:r>
          </w:p>
        </w:tc>
        <w:tc>
          <w:tcPr>
            <w:tcW w:w="617" w:type="dxa"/>
            <w:shd w:val="clear" w:color="auto" w:fill="auto"/>
          </w:tcPr>
          <w:p w14:paraId="5D913659" w14:textId="652BF5C9" w:rsidR="00F43086" w:rsidRPr="002F7B70" w:rsidRDefault="00F43086" w:rsidP="00F43086">
            <w:pPr>
              <w:pStyle w:val="TAC"/>
              <w:rPr>
                <w:rFonts w:eastAsia="Calibri" w:cs="Arial"/>
                <w:szCs w:val="18"/>
              </w:rPr>
            </w:pPr>
            <w:r w:rsidRPr="002F7B70">
              <w:rPr>
                <w:rFonts w:eastAsia="Calibri" w:cs="Arial"/>
                <w:szCs w:val="18"/>
              </w:rPr>
              <w:t>-</w:t>
            </w:r>
          </w:p>
        </w:tc>
        <w:tc>
          <w:tcPr>
            <w:tcW w:w="617" w:type="dxa"/>
            <w:shd w:val="clear" w:color="auto" w:fill="auto"/>
          </w:tcPr>
          <w:p w14:paraId="26DEE28E" w14:textId="6280FF40" w:rsidR="00F43086" w:rsidRPr="002F7B70" w:rsidRDefault="00F43086" w:rsidP="00F43086">
            <w:pPr>
              <w:pStyle w:val="TAC"/>
              <w:rPr>
                <w:rFonts w:eastAsia="Calibri" w:cs="Arial"/>
                <w:szCs w:val="18"/>
              </w:rPr>
            </w:pPr>
            <w:r w:rsidRPr="002F7B70">
              <w:rPr>
                <w:rFonts w:eastAsia="Calibri" w:cs="Arial"/>
                <w:szCs w:val="18"/>
              </w:rPr>
              <w:t>-</w:t>
            </w:r>
          </w:p>
        </w:tc>
        <w:tc>
          <w:tcPr>
            <w:tcW w:w="717" w:type="dxa"/>
            <w:shd w:val="clear" w:color="auto" w:fill="auto"/>
          </w:tcPr>
          <w:p w14:paraId="4FA61C7B" w14:textId="09CD3549" w:rsidR="00F43086" w:rsidRPr="002F7B70" w:rsidRDefault="00F43086" w:rsidP="00F43086">
            <w:pPr>
              <w:pStyle w:val="TAC"/>
              <w:rPr>
                <w:rFonts w:eastAsia="Calibri" w:cs="Arial"/>
                <w:szCs w:val="18"/>
              </w:rPr>
            </w:pPr>
            <w:r w:rsidRPr="002F7B70">
              <w:rPr>
                <w:rFonts w:eastAsia="Calibri" w:cs="Arial"/>
                <w:szCs w:val="18"/>
              </w:rPr>
              <w:t>-</w:t>
            </w:r>
          </w:p>
        </w:tc>
        <w:tc>
          <w:tcPr>
            <w:tcW w:w="797" w:type="dxa"/>
          </w:tcPr>
          <w:p w14:paraId="329F6BAF" w14:textId="2081EEBD" w:rsidR="00F43086" w:rsidRPr="002F7B70" w:rsidRDefault="00F43086" w:rsidP="00F43086">
            <w:pPr>
              <w:pStyle w:val="TAC"/>
              <w:rPr>
                <w:rFonts w:eastAsia="Calibri" w:cs="Arial"/>
                <w:szCs w:val="18"/>
              </w:rPr>
            </w:pPr>
            <w:r w:rsidRPr="002F7B70">
              <w:rPr>
                <w:rFonts w:eastAsia="Calibri" w:cs="Arial"/>
                <w:szCs w:val="18"/>
              </w:rPr>
              <w:t>-</w:t>
            </w:r>
          </w:p>
        </w:tc>
      </w:tr>
      <w:tr w:rsidR="00C200E9" w:rsidRPr="002F7B70" w14:paraId="2C60E010" w14:textId="77777777" w:rsidTr="00956F95">
        <w:trPr>
          <w:cantSplit/>
          <w:jc w:val="center"/>
        </w:trPr>
        <w:tc>
          <w:tcPr>
            <w:tcW w:w="2539" w:type="dxa"/>
            <w:shd w:val="clear" w:color="auto" w:fill="auto"/>
          </w:tcPr>
          <w:p w14:paraId="1653AFA1" w14:textId="07D81AC9" w:rsidR="00C200E9" w:rsidRPr="002F7B70" w:rsidRDefault="00C200E9" w:rsidP="00771646">
            <w:pPr>
              <w:spacing w:after="0"/>
              <w:rPr>
                <w:rFonts w:ascii="Arial" w:eastAsia="Calibri" w:hAnsi="Arial"/>
                <w:sz w:val="18"/>
              </w:rPr>
            </w:pPr>
            <w:r w:rsidRPr="002F7B70">
              <w:rPr>
                <w:rFonts w:ascii="Arial" w:eastAsia="Calibri" w:hAnsi="Arial"/>
                <w:sz w:val="18"/>
              </w:rPr>
              <w:t>10.</w:t>
            </w:r>
            <w:r w:rsidR="00F43086" w:rsidRPr="002F7B70">
              <w:rPr>
                <w:rFonts w:ascii="Arial" w:eastAsia="Calibri" w:hAnsi="Arial"/>
                <w:sz w:val="18"/>
              </w:rPr>
              <w:t>1.4.1</w:t>
            </w:r>
            <w:r w:rsidRPr="002F7B70">
              <w:rPr>
                <w:rFonts w:ascii="Arial" w:eastAsia="Calibri" w:hAnsi="Arial"/>
                <w:sz w:val="18"/>
              </w:rPr>
              <w:t xml:space="preserve"> Use of colour</w:t>
            </w:r>
          </w:p>
        </w:tc>
        <w:tc>
          <w:tcPr>
            <w:tcW w:w="617" w:type="dxa"/>
            <w:shd w:val="clear" w:color="auto" w:fill="auto"/>
            <w:vAlign w:val="center"/>
          </w:tcPr>
          <w:p w14:paraId="23857188" w14:textId="77777777" w:rsidR="00C200E9" w:rsidRPr="002F7B70" w:rsidRDefault="00C200E9" w:rsidP="00C200E9">
            <w:pPr>
              <w:pStyle w:val="TAC"/>
              <w:rPr>
                <w:rFonts w:eastAsia="Calibri"/>
              </w:rPr>
            </w:pPr>
            <w:r w:rsidRPr="002F7B70">
              <w:rPr>
                <w:rFonts w:eastAsia="Calibri"/>
              </w:rPr>
              <w:t>P</w:t>
            </w:r>
          </w:p>
        </w:tc>
        <w:tc>
          <w:tcPr>
            <w:tcW w:w="617" w:type="dxa"/>
            <w:shd w:val="clear" w:color="auto" w:fill="auto"/>
            <w:vAlign w:val="center"/>
          </w:tcPr>
          <w:p w14:paraId="5161312B" w14:textId="77777777" w:rsidR="00C200E9" w:rsidRPr="002F7B70" w:rsidRDefault="00C200E9" w:rsidP="00C200E9">
            <w:pPr>
              <w:pStyle w:val="TAC"/>
              <w:rPr>
                <w:rFonts w:eastAsia="Calibri"/>
              </w:rPr>
            </w:pPr>
            <w:r w:rsidRPr="002F7B70">
              <w:rPr>
                <w:rFonts w:eastAsia="Calibri"/>
              </w:rPr>
              <w:t>P</w:t>
            </w:r>
          </w:p>
        </w:tc>
        <w:tc>
          <w:tcPr>
            <w:tcW w:w="617" w:type="dxa"/>
            <w:shd w:val="clear" w:color="auto" w:fill="auto"/>
            <w:vAlign w:val="center"/>
          </w:tcPr>
          <w:p w14:paraId="18A81265" w14:textId="77777777" w:rsidR="00C200E9" w:rsidRPr="002F7B70" w:rsidRDefault="00C200E9" w:rsidP="00C200E9">
            <w:pPr>
              <w:pStyle w:val="TAC"/>
              <w:rPr>
                <w:rFonts w:eastAsia="Calibri"/>
              </w:rPr>
            </w:pPr>
            <w:r w:rsidRPr="002F7B70">
              <w:rPr>
                <w:rFonts w:eastAsia="Calibri"/>
              </w:rPr>
              <w:t>P</w:t>
            </w:r>
          </w:p>
        </w:tc>
        <w:tc>
          <w:tcPr>
            <w:tcW w:w="617" w:type="dxa"/>
            <w:shd w:val="clear" w:color="auto" w:fill="auto"/>
            <w:vAlign w:val="center"/>
          </w:tcPr>
          <w:p w14:paraId="02D66305" w14:textId="77777777" w:rsidR="00C200E9" w:rsidRPr="002F7B70" w:rsidRDefault="00C200E9" w:rsidP="00C200E9">
            <w:pPr>
              <w:pStyle w:val="TAC"/>
              <w:rPr>
                <w:rFonts w:eastAsia="Calibri"/>
              </w:rPr>
            </w:pPr>
            <w:r w:rsidRPr="002F7B70">
              <w:rPr>
                <w:rFonts w:eastAsia="Calibri"/>
              </w:rPr>
              <w:t>-</w:t>
            </w:r>
          </w:p>
        </w:tc>
        <w:tc>
          <w:tcPr>
            <w:tcW w:w="617" w:type="dxa"/>
            <w:shd w:val="clear" w:color="auto" w:fill="auto"/>
            <w:vAlign w:val="center"/>
          </w:tcPr>
          <w:p w14:paraId="75A15E60" w14:textId="77777777" w:rsidR="00C200E9" w:rsidRPr="002F7B70" w:rsidRDefault="00C200E9" w:rsidP="00C200E9">
            <w:pPr>
              <w:pStyle w:val="TAC"/>
              <w:rPr>
                <w:rFonts w:eastAsia="Calibri"/>
              </w:rPr>
            </w:pPr>
            <w:r w:rsidRPr="002F7B70">
              <w:rPr>
                <w:rFonts w:eastAsia="Calibri"/>
              </w:rPr>
              <w:t>-</w:t>
            </w:r>
          </w:p>
        </w:tc>
        <w:tc>
          <w:tcPr>
            <w:tcW w:w="617" w:type="dxa"/>
            <w:shd w:val="clear" w:color="auto" w:fill="auto"/>
            <w:vAlign w:val="center"/>
          </w:tcPr>
          <w:p w14:paraId="4AAE857C" w14:textId="77777777" w:rsidR="00C200E9" w:rsidRPr="002F7B70" w:rsidRDefault="00C200E9" w:rsidP="00C200E9">
            <w:pPr>
              <w:pStyle w:val="TAC"/>
              <w:rPr>
                <w:rFonts w:eastAsia="Calibri"/>
              </w:rPr>
            </w:pPr>
            <w:r w:rsidRPr="002F7B70">
              <w:rPr>
                <w:rFonts w:eastAsia="Calibri"/>
              </w:rPr>
              <w:t>-</w:t>
            </w:r>
          </w:p>
        </w:tc>
        <w:tc>
          <w:tcPr>
            <w:tcW w:w="617" w:type="dxa"/>
            <w:shd w:val="clear" w:color="auto" w:fill="auto"/>
            <w:vAlign w:val="center"/>
          </w:tcPr>
          <w:p w14:paraId="2443B326" w14:textId="77777777" w:rsidR="00C200E9" w:rsidRPr="002F7B70" w:rsidRDefault="00C200E9" w:rsidP="00C200E9">
            <w:pPr>
              <w:pStyle w:val="TAC"/>
              <w:rPr>
                <w:rFonts w:eastAsia="Calibri"/>
              </w:rPr>
            </w:pPr>
            <w:r w:rsidRPr="002F7B70">
              <w:rPr>
                <w:rFonts w:eastAsia="Calibri"/>
              </w:rPr>
              <w:t>-</w:t>
            </w:r>
          </w:p>
        </w:tc>
        <w:tc>
          <w:tcPr>
            <w:tcW w:w="617" w:type="dxa"/>
            <w:shd w:val="clear" w:color="auto" w:fill="auto"/>
            <w:vAlign w:val="center"/>
          </w:tcPr>
          <w:p w14:paraId="543C8F1F" w14:textId="77777777" w:rsidR="00C200E9" w:rsidRPr="002F7B70" w:rsidRDefault="00C200E9" w:rsidP="00C200E9">
            <w:pPr>
              <w:pStyle w:val="TAC"/>
              <w:rPr>
                <w:rFonts w:eastAsia="Calibri"/>
              </w:rPr>
            </w:pPr>
            <w:r w:rsidRPr="002F7B70">
              <w:rPr>
                <w:rFonts w:eastAsia="Calibri"/>
              </w:rPr>
              <w:t>-</w:t>
            </w:r>
          </w:p>
        </w:tc>
        <w:tc>
          <w:tcPr>
            <w:tcW w:w="617" w:type="dxa"/>
            <w:shd w:val="clear" w:color="auto" w:fill="auto"/>
            <w:vAlign w:val="center"/>
          </w:tcPr>
          <w:p w14:paraId="324B7BB1" w14:textId="77777777" w:rsidR="00C200E9" w:rsidRPr="002F7B70" w:rsidRDefault="00C200E9" w:rsidP="00C200E9">
            <w:pPr>
              <w:pStyle w:val="TAC"/>
              <w:rPr>
                <w:rFonts w:eastAsia="Calibri"/>
              </w:rPr>
            </w:pPr>
            <w:r w:rsidRPr="002F7B70">
              <w:rPr>
                <w:rFonts w:eastAsia="Calibri"/>
              </w:rPr>
              <w:t>-</w:t>
            </w:r>
          </w:p>
        </w:tc>
        <w:tc>
          <w:tcPr>
            <w:tcW w:w="717" w:type="dxa"/>
            <w:shd w:val="clear" w:color="auto" w:fill="auto"/>
            <w:vAlign w:val="center"/>
          </w:tcPr>
          <w:p w14:paraId="14D51091" w14:textId="77777777" w:rsidR="00C200E9" w:rsidRPr="002F7B70" w:rsidRDefault="00C200E9" w:rsidP="00C200E9">
            <w:pPr>
              <w:pStyle w:val="TAC"/>
              <w:rPr>
                <w:rFonts w:eastAsia="Calibri"/>
              </w:rPr>
            </w:pPr>
            <w:r w:rsidRPr="002F7B70">
              <w:rPr>
                <w:rFonts w:eastAsia="Calibri"/>
              </w:rPr>
              <w:t>S</w:t>
            </w:r>
          </w:p>
        </w:tc>
        <w:tc>
          <w:tcPr>
            <w:tcW w:w="797" w:type="dxa"/>
            <w:vAlign w:val="center"/>
          </w:tcPr>
          <w:p w14:paraId="4CE9474B" w14:textId="77777777" w:rsidR="00C200E9" w:rsidRPr="002F7B70" w:rsidDel="00CC4931" w:rsidRDefault="00C200E9" w:rsidP="00C200E9">
            <w:pPr>
              <w:pStyle w:val="TAC"/>
              <w:rPr>
                <w:rFonts w:eastAsia="Calibri"/>
              </w:rPr>
            </w:pPr>
            <w:r w:rsidRPr="002F7B70">
              <w:rPr>
                <w:rFonts w:eastAsia="Calibri"/>
              </w:rPr>
              <w:t>-</w:t>
            </w:r>
          </w:p>
        </w:tc>
      </w:tr>
      <w:tr w:rsidR="00C200E9" w:rsidRPr="002F7B70" w14:paraId="6BB71DA0" w14:textId="77777777" w:rsidTr="00956F95">
        <w:trPr>
          <w:cantSplit/>
          <w:jc w:val="center"/>
        </w:trPr>
        <w:tc>
          <w:tcPr>
            <w:tcW w:w="2539" w:type="dxa"/>
            <w:shd w:val="clear" w:color="auto" w:fill="auto"/>
          </w:tcPr>
          <w:p w14:paraId="1B809B29" w14:textId="2994F627" w:rsidR="00C200E9" w:rsidRPr="002F7B70" w:rsidRDefault="00C200E9" w:rsidP="00771646">
            <w:pPr>
              <w:spacing w:after="0"/>
              <w:rPr>
                <w:rFonts w:ascii="Arial" w:eastAsia="Calibri" w:hAnsi="Arial"/>
                <w:sz w:val="18"/>
              </w:rPr>
            </w:pPr>
            <w:r w:rsidRPr="002F7B70">
              <w:rPr>
                <w:rFonts w:ascii="Arial" w:eastAsia="Calibri" w:hAnsi="Arial"/>
                <w:sz w:val="18"/>
              </w:rPr>
              <w:t>10.</w:t>
            </w:r>
            <w:r w:rsidR="00281CE8" w:rsidRPr="002F7B70">
              <w:rPr>
                <w:rFonts w:ascii="Arial" w:eastAsia="Calibri" w:hAnsi="Arial"/>
                <w:sz w:val="18"/>
              </w:rPr>
              <w:t>1.4.2</w:t>
            </w:r>
            <w:r w:rsidRPr="002F7B70">
              <w:rPr>
                <w:rFonts w:ascii="Arial" w:eastAsia="Calibri" w:hAnsi="Arial"/>
                <w:sz w:val="18"/>
              </w:rPr>
              <w:t xml:space="preserve"> Audio </w:t>
            </w:r>
            <w:r w:rsidR="00771646" w:rsidRPr="002F7B70">
              <w:rPr>
                <w:rFonts w:ascii="Arial" w:eastAsia="Calibri" w:hAnsi="Arial"/>
                <w:sz w:val="18"/>
              </w:rPr>
              <w:t>control</w:t>
            </w:r>
          </w:p>
        </w:tc>
        <w:tc>
          <w:tcPr>
            <w:tcW w:w="617" w:type="dxa"/>
            <w:shd w:val="clear" w:color="auto" w:fill="auto"/>
            <w:vAlign w:val="center"/>
          </w:tcPr>
          <w:p w14:paraId="2FCD231A" w14:textId="77777777" w:rsidR="00C200E9" w:rsidRPr="002F7B70" w:rsidRDefault="00C200E9" w:rsidP="00C200E9">
            <w:pPr>
              <w:pStyle w:val="TAC"/>
              <w:rPr>
                <w:rFonts w:eastAsia="Calibri"/>
              </w:rPr>
            </w:pPr>
            <w:r w:rsidRPr="002F7B70">
              <w:rPr>
                <w:rFonts w:eastAsia="Calibri"/>
              </w:rPr>
              <w:t>P</w:t>
            </w:r>
          </w:p>
        </w:tc>
        <w:tc>
          <w:tcPr>
            <w:tcW w:w="617" w:type="dxa"/>
            <w:shd w:val="clear" w:color="auto" w:fill="auto"/>
            <w:vAlign w:val="center"/>
          </w:tcPr>
          <w:p w14:paraId="6BC8608E" w14:textId="77777777" w:rsidR="00C200E9" w:rsidRPr="002F7B70" w:rsidRDefault="00C200E9" w:rsidP="00C200E9">
            <w:pPr>
              <w:pStyle w:val="TAC"/>
              <w:rPr>
                <w:rFonts w:eastAsia="Calibri"/>
              </w:rPr>
            </w:pPr>
            <w:r w:rsidRPr="002F7B70">
              <w:rPr>
                <w:rFonts w:eastAsia="Calibri"/>
              </w:rPr>
              <w:t>-</w:t>
            </w:r>
          </w:p>
        </w:tc>
        <w:tc>
          <w:tcPr>
            <w:tcW w:w="617" w:type="dxa"/>
            <w:shd w:val="clear" w:color="auto" w:fill="auto"/>
            <w:vAlign w:val="center"/>
          </w:tcPr>
          <w:p w14:paraId="012D05B3" w14:textId="77777777" w:rsidR="00C200E9" w:rsidRPr="002F7B70" w:rsidRDefault="00C200E9" w:rsidP="00C200E9">
            <w:pPr>
              <w:pStyle w:val="TAC"/>
              <w:rPr>
                <w:rFonts w:eastAsia="Calibri"/>
              </w:rPr>
            </w:pPr>
            <w:r w:rsidRPr="002F7B70">
              <w:rPr>
                <w:rFonts w:eastAsia="Calibri"/>
              </w:rPr>
              <w:t>-</w:t>
            </w:r>
          </w:p>
        </w:tc>
        <w:tc>
          <w:tcPr>
            <w:tcW w:w="617" w:type="dxa"/>
            <w:shd w:val="clear" w:color="auto" w:fill="auto"/>
            <w:vAlign w:val="center"/>
          </w:tcPr>
          <w:p w14:paraId="37405CE6" w14:textId="77777777" w:rsidR="00C200E9" w:rsidRPr="002F7B70" w:rsidRDefault="00C200E9" w:rsidP="00C200E9">
            <w:pPr>
              <w:pStyle w:val="TAC"/>
              <w:rPr>
                <w:rFonts w:eastAsia="Calibri"/>
              </w:rPr>
            </w:pPr>
            <w:r w:rsidRPr="002F7B70">
              <w:rPr>
                <w:rFonts w:eastAsia="Calibri"/>
              </w:rPr>
              <w:t>-</w:t>
            </w:r>
          </w:p>
        </w:tc>
        <w:tc>
          <w:tcPr>
            <w:tcW w:w="617" w:type="dxa"/>
            <w:shd w:val="clear" w:color="auto" w:fill="auto"/>
            <w:vAlign w:val="center"/>
          </w:tcPr>
          <w:p w14:paraId="3B38B83A" w14:textId="77777777" w:rsidR="00C200E9" w:rsidRPr="002F7B70" w:rsidRDefault="00C200E9" w:rsidP="00C200E9">
            <w:pPr>
              <w:pStyle w:val="TAC"/>
              <w:rPr>
                <w:rFonts w:eastAsia="Calibri"/>
              </w:rPr>
            </w:pPr>
            <w:r w:rsidRPr="002F7B70">
              <w:rPr>
                <w:rFonts w:eastAsia="Calibri"/>
              </w:rPr>
              <w:t>P</w:t>
            </w:r>
          </w:p>
        </w:tc>
        <w:tc>
          <w:tcPr>
            <w:tcW w:w="617" w:type="dxa"/>
            <w:shd w:val="clear" w:color="auto" w:fill="auto"/>
            <w:vAlign w:val="center"/>
          </w:tcPr>
          <w:p w14:paraId="0A0051C1" w14:textId="77777777" w:rsidR="00C200E9" w:rsidRPr="002F7B70" w:rsidRDefault="00C200E9" w:rsidP="00C200E9">
            <w:pPr>
              <w:pStyle w:val="TAC"/>
              <w:rPr>
                <w:rFonts w:eastAsia="Calibri"/>
              </w:rPr>
            </w:pPr>
            <w:r w:rsidRPr="002F7B70">
              <w:rPr>
                <w:rFonts w:eastAsia="Calibri"/>
              </w:rPr>
              <w:t>-</w:t>
            </w:r>
          </w:p>
        </w:tc>
        <w:tc>
          <w:tcPr>
            <w:tcW w:w="617" w:type="dxa"/>
            <w:shd w:val="clear" w:color="auto" w:fill="auto"/>
            <w:vAlign w:val="center"/>
          </w:tcPr>
          <w:p w14:paraId="494D13EF" w14:textId="77777777" w:rsidR="00C200E9" w:rsidRPr="002F7B70" w:rsidRDefault="00C200E9" w:rsidP="00C200E9">
            <w:pPr>
              <w:pStyle w:val="TAC"/>
              <w:rPr>
                <w:rFonts w:eastAsia="Calibri"/>
              </w:rPr>
            </w:pPr>
            <w:r w:rsidRPr="002F7B70">
              <w:rPr>
                <w:rFonts w:eastAsia="Calibri"/>
              </w:rPr>
              <w:t>-</w:t>
            </w:r>
          </w:p>
        </w:tc>
        <w:tc>
          <w:tcPr>
            <w:tcW w:w="617" w:type="dxa"/>
            <w:shd w:val="clear" w:color="auto" w:fill="auto"/>
            <w:vAlign w:val="center"/>
          </w:tcPr>
          <w:p w14:paraId="2D0281DB" w14:textId="77777777" w:rsidR="00C200E9" w:rsidRPr="002F7B70" w:rsidRDefault="00C200E9" w:rsidP="00C200E9">
            <w:pPr>
              <w:pStyle w:val="TAC"/>
              <w:rPr>
                <w:rFonts w:eastAsia="Calibri"/>
              </w:rPr>
            </w:pPr>
            <w:r w:rsidRPr="002F7B70">
              <w:rPr>
                <w:rFonts w:eastAsia="Calibri"/>
              </w:rPr>
              <w:t>-</w:t>
            </w:r>
          </w:p>
        </w:tc>
        <w:tc>
          <w:tcPr>
            <w:tcW w:w="617" w:type="dxa"/>
            <w:shd w:val="clear" w:color="auto" w:fill="auto"/>
            <w:vAlign w:val="center"/>
          </w:tcPr>
          <w:p w14:paraId="543C73B7" w14:textId="77777777" w:rsidR="00C200E9" w:rsidRPr="002F7B70" w:rsidRDefault="00C200E9" w:rsidP="00C200E9">
            <w:pPr>
              <w:pStyle w:val="TAC"/>
              <w:rPr>
                <w:rFonts w:eastAsia="Calibri"/>
              </w:rPr>
            </w:pPr>
            <w:r w:rsidRPr="002F7B70">
              <w:rPr>
                <w:rFonts w:eastAsia="Calibri"/>
              </w:rPr>
              <w:t>-</w:t>
            </w:r>
          </w:p>
        </w:tc>
        <w:tc>
          <w:tcPr>
            <w:tcW w:w="717" w:type="dxa"/>
            <w:shd w:val="clear" w:color="auto" w:fill="auto"/>
            <w:vAlign w:val="center"/>
          </w:tcPr>
          <w:p w14:paraId="2E30266C" w14:textId="77777777" w:rsidR="00C200E9" w:rsidRPr="002F7B70" w:rsidRDefault="00C200E9" w:rsidP="00C200E9">
            <w:pPr>
              <w:pStyle w:val="TAC"/>
              <w:rPr>
                <w:rFonts w:eastAsia="Calibri"/>
              </w:rPr>
            </w:pPr>
            <w:r w:rsidRPr="002F7B70">
              <w:rPr>
                <w:rFonts w:eastAsia="Calibri"/>
              </w:rPr>
              <w:t>S</w:t>
            </w:r>
          </w:p>
        </w:tc>
        <w:tc>
          <w:tcPr>
            <w:tcW w:w="797" w:type="dxa"/>
            <w:vAlign w:val="center"/>
          </w:tcPr>
          <w:p w14:paraId="083EC924" w14:textId="77777777" w:rsidR="00C200E9" w:rsidRPr="002F7B70" w:rsidDel="00CC4931" w:rsidRDefault="00C200E9" w:rsidP="00C200E9">
            <w:pPr>
              <w:pStyle w:val="TAC"/>
              <w:rPr>
                <w:rFonts w:eastAsia="Calibri"/>
              </w:rPr>
            </w:pPr>
            <w:r w:rsidRPr="002F7B70">
              <w:rPr>
                <w:rFonts w:eastAsia="Calibri"/>
              </w:rPr>
              <w:t>-</w:t>
            </w:r>
          </w:p>
        </w:tc>
      </w:tr>
      <w:tr w:rsidR="00C200E9" w:rsidRPr="002F7B70" w14:paraId="2D58A3E2" w14:textId="77777777" w:rsidTr="00956F95">
        <w:trPr>
          <w:cantSplit/>
          <w:jc w:val="center"/>
        </w:trPr>
        <w:tc>
          <w:tcPr>
            <w:tcW w:w="2539" w:type="dxa"/>
            <w:shd w:val="clear" w:color="auto" w:fill="auto"/>
          </w:tcPr>
          <w:p w14:paraId="6AF88220" w14:textId="1418F65F" w:rsidR="00C200E9" w:rsidRPr="002F7B70" w:rsidRDefault="00C200E9" w:rsidP="00C200E9">
            <w:pPr>
              <w:spacing w:after="0"/>
              <w:rPr>
                <w:rFonts w:ascii="Arial" w:eastAsia="Calibri" w:hAnsi="Arial"/>
                <w:sz w:val="18"/>
              </w:rPr>
            </w:pPr>
            <w:r w:rsidRPr="002F7B70">
              <w:rPr>
                <w:rFonts w:ascii="Arial" w:eastAsia="Calibri" w:hAnsi="Arial"/>
                <w:sz w:val="18"/>
              </w:rPr>
              <w:t>10.</w:t>
            </w:r>
            <w:r w:rsidR="00281CE8" w:rsidRPr="002F7B70">
              <w:rPr>
                <w:rFonts w:ascii="Arial" w:eastAsia="Calibri" w:hAnsi="Arial"/>
                <w:sz w:val="18"/>
              </w:rPr>
              <w:t>1.4.3</w:t>
            </w:r>
            <w:r w:rsidRPr="002F7B70">
              <w:rPr>
                <w:rFonts w:ascii="Arial" w:eastAsia="Calibri" w:hAnsi="Arial"/>
                <w:sz w:val="18"/>
              </w:rPr>
              <w:t xml:space="preserve"> Contrast (minimum</w:t>
            </w:r>
            <w:r w:rsidR="00C973E0" w:rsidRPr="002F7B70">
              <w:rPr>
                <w:rFonts w:ascii="Arial" w:eastAsia="Calibri" w:hAnsi="Arial"/>
                <w:sz w:val="18"/>
              </w:rPr>
              <w:t>)</w:t>
            </w:r>
          </w:p>
        </w:tc>
        <w:tc>
          <w:tcPr>
            <w:tcW w:w="617" w:type="dxa"/>
            <w:shd w:val="clear" w:color="auto" w:fill="auto"/>
            <w:vAlign w:val="center"/>
          </w:tcPr>
          <w:p w14:paraId="5AA50155" w14:textId="77777777" w:rsidR="00C200E9" w:rsidRPr="002F7B70" w:rsidRDefault="00C200E9" w:rsidP="00C200E9">
            <w:pPr>
              <w:pStyle w:val="TAC"/>
              <w:rPr>
                <w:rFonts w:eastAsia="Calibri"/>
              </w:rPr>
            </w:pPr>
            <w:r w:rsidRPr="002F7B70">
              <w:rPr>
                <w:rFonts w:eastAsia="Calibri"/>
              </w:rPr>
              <w:t>-</w:t>
            </w:r>
          </w:p>
        </w:tc>
        <w:tc>
          <w:tcPr>
            <w:tcW w:w="617" w:type="dxa"/>
            <w:shd w:val="clear" w:color="auto" w:fill="auto"/>
            <w:vAlign w:val="center"/>
          </w:tcPr>
          <w:p w14:paraId="0730EF87" w14:textId="77777777" w:rsidR="00C200E9" w:rsidRPr="002F7B70" w:rsidRDefault="00C200E9" w:rsidP="00C200E9">
            <w:pPr>
              <w:pStyle w:val="TAC"/>
              <w:rPr>
                <w:rFonts w:eastAsia="Calibri"/>
              </w:rPr>
            </w:pPr>
            <w:r w:rsidRPr="002F7B70">
              <w:rPr>
                <w:rFonts w:eastAsia="Calibri"/>
              </w:rPr>
              <w:t>P</w:t>
            </w:r>
          </w:p>
        </w:tc>
        <w:tc>
          <w:tcPr>
            <w:tcW w:w="617" w:type="dxa"/>
            <w:shd w:val="clear" w:color="auto" w:fill="auto"/>
            <w:vAlign w:val="center"/>
          </w:tcPr>
          <w:p w14:paraId="7B61B2C1" w14:textId="77777777" w:rsidR="00C200E9" w:rsidRPr="002F7B70" w:rsidRDefault="00C200E9" w:rsidP="00C200E9">
            <w:pPr>
              <w:pStyle w:val="TAC"/>
              <w:rPr>
                <w:rFonts w:eastAsia="Calibri"/>
              </w:rPr>
            </w:pPr>
            <w:r w:rsidRPr="002F7B70">
              <w:rPr>
                <w:rFonts w:eastAsia="Calibri"/>
              </w:rPr>
              <w:t>P</w:t>
            </w:r>
          </w:p>
        </w:tc>
        <w:tc>
          <w:tcPr>
            <w:tcW w:w="617" w:type="dxa"/>
            <w:shd w:val="clear" w:color="auto" w:fill="auto"/>
            <w:vAlign w:val="center"/>
          </w:tcPr>
          <w:p w14:paraId="6E139677" w14:textId="77777777" w:rsidR="00C200E9" w:rsidRPr="002F7B70" w:rsidRDefault="00C200E9" w:rsidP="00C200E9">
            <w:pPr>
              <w:pStyle w:val="TAC"/>
              <w:rPr>
                <w:rFonts w:eastAsia="Calibri"/>
              </w:rPr>
            </w:pPr>
            <w:r w:rsidRPr="002F7B70">
              <w:rPr>
                <w:rFonts w:eastAsia="Calibri"/>
              </w:rPr>
              <w:t>-</w:t>
            </w:r>
          </w:p>
        </w:tc>
        <w:tc>
          <w:tcPr>
            <w:tcW w:w="617" w:type="dxa"/>
            <w:shd w:val="clear" w:color="auto" w:fill="auto"/>
            <w:vAlign w:val="center"/>
          </w:tcPr>
          <w:p w14:paraId="008032EB" w14:textId="77777777" w:rsidR="00C200E9" w:rsidRPr="002F7B70" w:rsidRDefault="00C200E9" w:rsidP="00C200E9">
            <w:pPr>
              <w:pStyle w:val="TAC"/>
              <w:rPr>
                <w:rFonts w:eastAsia="Calibri"/>
              </w:rPr>
            </w:pPr>
            <w:r w:rsidRPr="002F7B70">
              <w:rPr>
                <w:rFonts w:eastAsia="Calibri"/>
              </w:rPr>
              <w:t>-</w:t>
            </w:r>
          </w:p>
        </w:tc>
        <w:tc>
          <w:tcPr>
            <w:tcW w:w="617" w:type="dxa"/>
            <w:shd w:val="clear" w:color="auto" w:fill="auto"/>
            <w:vAlign w:val="center"/>
          </w:tcPr>
          <w:p w14:paraId="512E1333" w14:textId="77777777" w:rsidR="00C200E9" w:rsidRPr="002F7B70" w:rsidRDefault="00C200E9" w:rsidP="00C200E9">
            <w:pPr>
              <w:pStyle w:val="TAC"/>
              <w:rPr>
                <w:rFonts w:eastAsia="Calibri"/>
              </w:rPr>
            </w:pPr>
            <w:r w:rsidRPr="002F7B70">
              <w:rPr>
                <w:rFonts w:eastAsia="Calibri"/>
              </w:rPr>
              <w:t>-</w:t>
            </w:r>
          </w:p>
        </w:tc>
        <w:tc>
          <w:tcPr>
            <w:tcW w:w="617" w:type="dxa"/>
            <w:shd w:val="clear" w:color="auto" w:fill="auto"/>
            <w:vAlign w:val="center"/>
          </w:tcPr>
          <w:p w14:paraId="6FA35D59" w14:textId="77777777" w:rsidR="00C200E9" w:rsidRPr="002F7B70" w:rsidRDefault="00C200E9" w:rsidP="00C200E9">
            <w:pPr>
              <w:pStyle w:val="TAC"/>
              <w:rPr>
                <w:rFonts w:eastAsia="Calibri"/>
              </w:rPr>
            </w:pPr>
            <w:r w:rsidRPr="002F7B70">
              <w:rPr>
                <w:rFonts w:eastAsia="Calibri"/>
              </w:rPr>
              <w:t>-</w:t>
            </w:r>
          </w:p>
        </w:tc>
        <w:tc>
          <w:tcPr>
            <w:tcW w:w="617" w:type="dxa"/>
            <w:shd w:val="clear" w:color="auto" w:fill="auto"/>
            <w:vAlign w:val="center"/>
          </w:tcPr>
          <w:p w14:paraId="6941121F" w14:textId="77777777" w:rsidR="00C200E9" w:rsidRPr="002F7B70" w:rsidRDefault="00C200E9" w:rsidP="00C200E9">
            <w:pPr>
              <w:pStyle w:val="TAC"/>
              <w:rPr>
                <w:rFonts w:eastAsia="Calibri"/>
              </w:rPr>
            </w:pPr>
            <w:r w:rsidRPr="002F7B70">
              <w:rPr>
                <w:rFonts w:eastAsia="Calibri"/>
              </w:rPr>
              <w:t>-</w:t>
            </w:r>
          </w:p>
        </w:tc>
        <w:tc>
          <w:tcPr>
            <w:tcW w:w="617" w:type="dxa"/>
            <w:shd w:val="clear" w:color="auto" w:fill="auto"/>
            <w:vAlign w:val="center"/>
          </w:tcPr>
          <w:p w14:paraId="00611398" w14:textId="77777777" w:rsidR="00C200E9" w:rsidRPr="002F7B70" w:rsidRDefault="00C200E9" w:rsidP="00C200E9">
            <w:pPr>
              <w:pStyle w:val="TAC"/>
              <w:rPr>
                <w:rFonts w:eastAsia="Calibri"/>
              </w:rPr>
            </w:pPr>
            <w:r w:rsidRPr="002F7B70">
              <w:rPr>
                <w:rFonts w:eastAsia="Calibri"/>
              </w:rPr>
              <w:t>-</w:t>
            </w:r>
          </w:p>
        </w:tc>
        <w:tc>
          <w:tcPr>
            <w:tcW w:w="717" w:type="dxa"/>
            <w:shd w:val="clear" w:color="auto" w:fill="auto"/>
            <w:vAlign w:val="center"/>
          </w:tcPr>
          <w:p w14:paraId="27396A03" w14:textId="77777777" w:rsidR="00C200E9" w:rsidRPr="002F7B70" w:rsidRDefault="00C200E9" w:rsidP="00C200E9">
            <w:pPr>
              <w:pStyle w:val="TAC"/>
              <w:rPr>
                <w:rFonts w:eastAsia="Calibri"/>
              </w:rPr>
            </w:pPr>
            <w:r w:rsidRPr="002F7B70">
              <w:rPr>
                <w:rFonts w:eastAsia="Calibri"/>
              </w:rPr>
              <w:t>S</w:t>
            </w:r>
          </w:p>
        </w:tc>
        <w:tc>
          <w:tcPr>
            <w:tcW w:w="797" w:type="dxa"/>
            <w:vAlign w:val="center"/>
          </w:tcPr>
          <w:p w14:paraId="60A4CCFB" w14:textId="77777777" w:rsidR="00C200E9" w:rsidRPr="002F7B70" w:rsidDel="00CC4931" w:rsidRDefault="00C200E9" w:rsidP="00C200E9">
            <w:pPr>
              <w:pStyle w:val="TAC"/>
              <w:rPr>
                <w:rFonts w:eastAsia="Calibri"/>
              </w:rPr>
            </w:pPr>
            <w:r w:rsidRPr="002F7B70">
              <w:rPr>
                <w:rFonts w:eastAsia="Calibri"/>
              </w:rPr>
              <w:t>-</w:t>
            </w:r>
          </w:p>
        </w:tc>
      </w:tr>
      <w:tr w:rsidR="00C200E9" w:rsidRPr="002F7B70" w14:paraId="361EA29F" w14:textId="77777777" w:rsidTr="00956F95">
        <w:trPr>
          <w:cantSplit/>
          <w:jc w:val="center"/>
        </w:trPr>
        <w:tc>
          <w:tcPr>
            <w:tcW w:w="2539" w:type="dxa"/>
            <w:shd w:val="clear" w:color="auto" w:fill="auto"/>
          </w:tcPr>
          <w:p w14:paraId="3C93E1C1" w14:textId="414EDDAD" w:rsidR="00C200E9" w:rsidRPr="002F7B70" w:rsidRDefault="00C200E9" w:rsidP="00771646">
            <w:pPr>
              <w:spacing w:after="0"/>
              <w:rPr>
                <w:rFonts w:ascii="Arial" w:eastAsia="Calibri" w:hAnsi="Arial"/>
                <w:sz w:val="18"/>
              </w:rPr>
            </w:pPr>
            <w:r w:rsidRPr="002F7B70">
              <w:rPr>
                <w:rFonts w:ascii="Arial" w:eastAsia="Calibri" w:hAnsi="Arial"/>
                <w:sz w:val="18"/>
              </w:rPr>
              <w:t>10.</w:t>
            </w:r>
            <w:r w:rsidR="00C973E0" w:rsidRPr="002F7B70">
              <w:rPr>
                <w:rFonts w:ascii="Arial" w:eastAsia="Calibri" w:hAnsi="Arial"/>
                <w:sz w:val="18"/>
              </w:rPr>
              <w:t>1.4.4</w:t>
            </w:r>
            <w:r w:rsidRPr="002F7B70">
              <w:rPr>
                <w:rFonts w:ascii="Arial" w:eastAsia="Calibri" w:hAnsi="Arial"/>
                <w:sz w:val="18"/>
              </w:rPr>
              <w:t xml:space="preserve"> Resize text</w:t>
            </w:r>
          </w:p>
        </w:tc>
        <w:tc>
          <w:tcPr>
            <w:tcW w:w="617" w:type="dxa"/>
            <w:shd w:val="clear" w:color="auto" w:fill="auto"/>
            <w:vAlign w:val="center"/>
          </w:tcPr>
          <w:p w14:paraId="10487BFD" w14:textId="77777777" w:rsidR="00C200E9" w:rsidRPr="002F7B70" w:rsidRDefault="00C200E9" w:rsidP="00C200E9">
            <w:pPr>
              <w:pStyle w:val="TAC"/>
              <w:rPr>
                <w:rFonts w:eastAsia="Calibri"/>
              </w:rPr>
            </w:pPr>
            <w:r w:rsidRPr="002F7B70">
              <w:rPr>
                <w:rFonts w:eastAsia="Calibri"/>
              </w:rPr>
              <w:t>-</w:t>
            </w:r>
          </w:p>
        </w:tc>
        <w:tc>
          <w:tcPr>
            <w:tcW w:w="617" w:type="dxa"/>
            <w:shd w:val="clear" w:color="auto" w:fill="auto"/>
            <w:vAlign w:val="center"/>
          </w:tcPr>
          <w:p w14:paraId="47C94857" w14:textId="77777777" w:rsidR="00C200E9" w:rsidRPr="002F7B70" w:rsidRDefault="00C200E9" w:rsidP="00C200E9">
            <w:pPr>
              <w:pStyle w:val="TAC"/>
              <w:rPr>
                <w:rFonts w:eastAsia="Calibri"/>
              </w:rPr>
            </w:pPr>
            <w:r w:rsidRPr="002F7B70">
              <w:rPr>
                <w:rFonts w:eastAsia="Calibri"/>
              </w:rPr>
              <w:t>P</w:t>
            </w:r>
          </w:p>
        </w:tc>
        <w:tc>
          <w:tcPr>
            <w:tcW w:w="617" w:type="dxa"/>
            <w:shd w:val="clear" w:color="auto" w:fill="auto"/>
            <w:vAlign w:val="center"/>
          </w:tcPr>
          <w:p w14:paraId="0FE90AA0" w14:textId="77777777" w:rsidR="00C200E9" w:rsidRPr="002F7B70" w:rsidRDefault="00C200E9" w:rsidP="00C200E9">
            <w:pPr>
              <w:pStyle w:val="TAC"/>
              <w:rPr>
                <w:rFonts w:eastAsia="Calibri"/>
              </w:rPr>
            </w:pPr>
            <w:r w:rsidRPr="002F7B70">
              <w:rPr>
                <w:rFonts w:eastAsia="Calibri"/>
              </w:rPr>
              <w:t>-</w:t>
            </w:r>
          </w:p>
        </w:tc>
        <w:tc>
          <w:tcPr>
            <w:tcW w:w="617" w:type="dxa"/>
            <w:shd w:val="clear" w:color="auto" w:fill="auto"/>
            <w:vAlign w:val="center"/>
          </w:tcPr>
          <w:p w14:paraId="7A494781" w14:textId="77777777" w:rsidR="00C200E9" w:rsidRPr="002F7B70" w:rsidRDefault="00C200E9" w:rsidP="00C200E9">
            <w:pPr>
              <w:pStyle w:val="TAC"/>
              <w:rPr>
                <w:rFonts w:eastAsia="Calibri"/>
              </w:rPr>
            </w:pPr>
            <w:r w:rsidRPr="002F7B70">
              <w:rPr>
                <w:rFonts w:eastAsia="Calibri"/>
              </w:rPr>
              <w:t>-</w:t>
            </w:r>
          </w:p>
        </w:tc>
        <w:tc>
          <w:tcPr>
            <w:tcW w:w="617" w:type="dxa"/>
            <w:shd w:val="clear" w:color="auto" w:fill="auto"/>
            <w:vAlign w:val="center"/>
          </w:tcPr>
          <w:p w14:paraId="68492695" w14:textId="77777777" w:rsidR="00C200E9" w:rsidRPr="002F7B70" w:rsidRDefault="00C200E9" w:rsidP="00C200E9">
            <w:pPr>
              <w:pStyle w:val="TAC"/>
              <w:rPr>
                <w:rFonts w:eastAsia="Calibri"/>
              </w:rPr>
            </w:pPr>
            <w:r w:rsidRPr="002F7B70">
              <w:rPr>
                <w:rFonts w:eastAsia="Calibri"/>
              </w:rPr>
              <w:t>-</w:t>
            </w:r>
          </w:p>
        </w:tc>
        <w:tc>
          <w:tcPr>
            <w:tcW w:w="617" w:type="dxa"/>
            <w:shd w:val="clear" w:color="auto" w:fill="auto"/>
            <w:vAlign w:val="center"/>
          </w:tcPr>
          <w:p w14:paraId="595A12BF" w14:textId="77777777" w:rsidR="00C200E9" w:rsidRPr="002F7B70" w:rsidRDefault="00C200E9" w:rsidP="00C200E9">
            <w:pPr>
              <w:pStyle w:val="TAC"/>
              <w:rPr>
                <w:rFonts w:eastAsia="Calibri"/>
              </w:rPr>
            </w:pPr>
            <w:r w:rsidRPr="002F7B70">
              <w:rPr>
                <w:rFonts w:eastAsia="Calibri"/>
              </w:rPr>
              <w:t>-</w:t>
            </w:r>
          </w:p>
        </w:tc>
        <w:tc>
          <w:tcPr>
            <w:tcW w:w="617" w:type="dxa"/>
            <w:shd w:val="clear" w:color="auto" w:fill="auto"/>
            <w:vAlign w:val="center"/>
          </w:tcPr>
          <w:p w14:paraId="6F8E0373" w14:textId="6EC07FBD" w:rsidR="00C200E9" w:rsidRPr="002F7B70" w:rsidRDefault="00C200E9" w:rsidP="00C200E9">
            <w:pPr>
              <w:pStyle w:val="TAC"/>
              <w:rPr>
                <w:rFonts w:eastAsia="Calibri"/>
              </w:rPr>
            </w:pPr>
            <w:del w:id="3496" w:author="Dave" w:date="2018-08-28T16:00:00Z">
              <w:r w:rsidRPr="002F7B70" w:rsidDel="00916A55">
                <w:rPr>
                  <w:rFonts w:eastAsia="Calibri"/>
                </w:rPr>
                <w:delText>S</w:delText>
              </w:r>
            </w:del>
            <w:ins w:id="3497" w:author="Dave" w:date="2018-08-28T16:00:00Z">
              <w:r w:rsidR="00916A55">
                <w:rPr>
                  <w:rFonts w:eastAsia="Calibri"/>
                </w:rPr>
                <w:t>-</w:t>
              </w:r>
            </w:ins>
          </w:p>
        </w:tc>
        <w:tc>
          <w:tcPr>
            <w:tcW w:w="617" w:type="dxa"/>
            <w:shd w:val="clear" w:color="auto" w:fill="auto"/>
            <w:vAlign w:val="center"/>
          </w:tcPr>
          <w:p w14:paraId="3627395B" w14:textId="77777777" w:rsidR="00C200E9" w:rsidRPr="002F7B70" w:rsidRDefault="00C200E9" w:rsidP="00C200E9">
            <w:pPr>
              <w:pStyle w:val="TAC"/>
              <w:rPr>
                <w:rFonts w:eastAsia="Calibri"/>
              </w:rPr>
            </w:pPr>
            <w:r w:rsidRPr="002F7B70">
              <w:rPr>
                <w:rFonts w:eastAsia="Calibri"/>
              </w:rPr>
              <w:t>-</w:t>
            </w:r>
          </w:p>
        </w:tc>
        <w:tc>
          <w:tcPr>
            <w:tcW w:w="617" w:type="dxa"/>
            <w:shd w:val="clear" w:color="auto" w:fill="auto"/>
            <w:vAlign w:val="center"/>
          </w:tcPr>
          <w:p w14:paraId="19D0252A" w14:textId="77777777" w:rsidR="00C200E9" w:rsidRPr="002F7B70" w:rsidRDefault="00C200E9" w:rsidP="00C200E9">
            <w:pPr>
              <w:pStyle w:val="TAC"/>
              <w:rPr>
                <w:rFonts w:eastAsia="Calibri"/>
              </w:rPr>
            </w:pPr>
            <w:r w:rsidRPr="002F7B70">
              <w:rPr>
                <w:rFonts w:eastAsia="Calibri"/>
              </w:rPr>
              <w:t>-</w:t>
            </w:r>
          </w:p>
        </w:tc>
        <w:tc>
          <w:tcPr>
            <w:tcW w:w="717" w:type="dxa"/>
            <w:shd w:val="clear" w:color="auto" w:fill="auto"/>
            <w:vAlign w:val="center"/>
          </w:tcPr>
          <w:p w14:paraId="612E6C36" w14:textId="77777777" w:rsidR="00C200E9" w:rsidRPr="002F7B70" w:rsidRDefault="00C200E9" w:rsidP="00C200E9">
            <w:pPr>
              <w:pStyle w:val="TAC"/>
              <w:rPr>
                <w:rFonts w:eastAsia="Calibri"/>
              </w:rPr>
            </w:pPr>
            <w:r w:rsidRPr="002F7B70">
              <w:rPr>
                <w:rFonts w:eastAsia="Calibri"/>
              </w:rPr>
              <w:t>-</w:t>
            </w:r>
          </w:p>
        </w:tc>
        <w:tc>
          <w:tcPr>
            <w:tcW w:w="797" w:type="dxa"/>
            <w:vAlign w:val="center"/>
          </w:tcPr>
          <w:p w14:paraId="4CFA370C" w14:textId="77777777" w:rsidR="00C200E9" w:rsidRPr="002F7B70" w:rsidDel="00CC4931" w:rsidRDefault="00C200E9" w:rsidP="00C200E9">
            <w:pPr>
              <w:pStyle w:val="TAC"/>
              <w:rPr>
                <w:rFonts w:eastAsia="Calibri"/>
              </w:rPr>
            </w:pPr>
            <w:r w:rsidRPr="002F7B70">
              <w:rPr>
                <w:rFonts w:eastAsia="Calibri"/>
              </w:rPr>
              <w:t>-</w:t>
            </w:r>
          </w:p>
        </w:tc>
      </w:tr>
      <w:tr w:rsidR="00C200E9" w:rsidRPr="002F7B70" w14:paraId="79D8A0DF" w14:textId="77777777" w:rsidTr="00956F95">
        <w:trPr>
          <w:cantSplit/>
          <w:jc w:val="center"/>
        </w:trPr>
        <w:tc>
          <w:tcPr>
            <w:tcW w:w="2539" w:type="dxa"/>
            <w:shd w:val="clear" w:color="auto" w:fill="auto"/>
          </w:tcPr>
          <w:p w14:paraId="505190BE" w14:textId="40100E49" w:rsidR="00C200E9" w:rsidRPr="002F7B70" w:rsidRDefault="00C200E9" w:rsidP="00771646">
            <w:pPr>
              <w:spacing w:after="0"/>
              <w:rPr>
                <w:rFonts w:ascii="Arial" w:eastAsia="Calibri" w:hAnsi="Arial"/>
                <w:sz w:val="18"/>
              </w:rPr>
            </w:pPr>
            <w:r w:rsidRPr="002F7B70">
              <w:rPr>
                <w:rFonts w:ascii="Arial" w:eastAsia="Calibri" w:hAnsi="Arial"/>
                <w:sz w:val="18"/>
              </w:rPr>
              <w:t>10.</w:t>
            </w:r>
            <w:r w:rsidR="00C973E0" w:rsidRPr="002F7B70">
              <w:rPr>
                <w:rFonts w:ascii="Arial" w:eastAsia="Calibri" w:hAnsi="Arial"/>
                <w:sz w:val="18"/>
              </w:rPr>
              <w:t>1.4.5</w:t>
            </w:r>
            <w:r w:rsidRPr="002F7B70">
              <w:rPr>
                <w:rFonts w:ascii="Arial" w:eastAsia="Calibri" w:hAnsi="Arial"/>
                <w:sz w:val="18"/>
              </w:rPr>
              <w:t xml:space="preserve"> Images of text</w:t>
            </w:r>
          </w:p>
        </w:tc>
        <w:tc>
          <w:tcPr>
            <w:tcW w:w="617" w:type="dxa"/>
            <w:shd w:val="clear" w:color="auto" w:fill="auto"/>
            <w:vAlign w:val="center"/>
          </w:tcPr>
          <w:p w14:paraId="642AA0D6" w14:textId="77777777" w:rsidR="00C200E9" w:rsidRPr="002F7B70" w:rsidRDefault="00C200E9" w:rsidP="00C200E9">
            <w:pPr>
              <w:pStyle w:val="TAC"/>
              <w:rPr>
                <w:rFonts w:eastAsia="Calibri"/>
              </w:rPr>
            </w:pPr>
            <w:r w:rsidRPr="002F7B70">
              <w:rPr>
                <w:rFonts w:eastAsia="Calibri"/>
              </w:rPr>
              <w:t>-</w:t>
            </w:r>
          </w:p>
        </w:tc>
        <w:tc>
          <w:tcPr>
            <w:tcW w:w="617" w:type="dxa"/>
            <w:shd w:val="clear" w:color="auto" w:fill="auto"/>
            <w:vAlign w:val="center"/>
          </w:tcPr>
          <w:p w14:paraId="52692D73" w14:textId="77777777" w:rsidR="00C200E9" w:rsidRPr="002F7B70" w:rsidRDefault="00C200E9" w:rsidP="00C200E9">
            <w:pPr>
              <w:pStyle w:val="TAC"/>
              <w:rPr>
                <w:rFonts w:eastAsia="Calibri"/>
              </w:rPr>
            </w:pPr>
            <w:r w:rsidRPr="002F7B70">
              <w:rPr>
                <w:rFonts w:eastAsia="Calibri"/>
              </w:rPr>
              <w:t>P</w:t>
            </w:r>
          </w:p>
        </w:tc>
        <w:tc>
          <w:tcPr>
            <w:tcW w:w="617" w:type="dxa"/>
            <w:shd w:val="clear" w:color="auto" w:fill="auto"/>
            <w:vAlign w:val="center"/>
          </w:tcPr>
          <w:p w14:paraId="28016A59" w14:textId="77777777" w:rsidR="00C200E9" w:rsidRPr="002F7B70" w:rsidRDefault="00C200E9" w:rsidP="00C200E9">
            <w:pPr>
              <w:pStyle w:val="TAC"/>
              <w:rPr>
                <w:rFonts w:eastAsia="Calibri"/>
              </w:rPr>
            </w:pPr>
            <w:r w:rsidRPr="002F7B70">
              <w:rPr>
                <w:rFonts w:eastAsia="Calibri"/>
              </w:rPr>
              <w:t>P</w:t>
            </w:r>
          </w:p>
        </w:tc>
        <w:tc>
          <w:tcPr>
            <w:tcW w:w="617" w:type="dxa"/>
            <w:shd w:val="clear" w:color="auto" w:fill="auto"/>
            <w:vAlign w:val="center"/>
          </w:tcPr>
          <w:p w14:paraId="59599C71" w14:textId="77777777" w:rsidR="00C200E9" w:rsidRPr="002F7B70" w:rsidRDefault="00C200E9" w:rsidP="00C200E9">
            <w:pPr>
              <w:pStyle w:val="TAC"/>
              <w:rPr>
                <w:rFonts w:eastAsia="Calibri"/>
              </w:rPr>
            </w:pPr>
            <w:r w:rsidRPr="002F7B70">
              <w:rPr>
                <w:rFonts w:eastAsia="Calibri"/>
              </w:rPr>
              <w:t>-</w:t>
            </w:r>
          </w:p>
        </w:tc>
        <w:tc>
          <w:tcPr>
            <w:tcW w:w="617" w:type="dxa"/>
            <w:shd w:val="clear" w:color="auto" w:fill="auto"/>
            <w:vAlign w:val="center"/>
          </w:tcPr>
          <w:p w14:paraId="5DD37929" w14:textId="77777777" w:rsidR="00C200E9" w:rsidRPr="002F7B70" w:rsidRDefault="00C200E9" w:rsidP="00C200E9">
            <w:pPr>
              <w:pStyle w:val="TAC"/>
              <w:rPr>
                <w:rFonts w:eastAsia="Calibri"/>
              </w:rPr>
            </w:pPr>
            <w:r w:rsidRPr="002F7B70">
              <w:rPr>
                <w:rFonts w:eastAsia="Calibri"/>
              </w:rPr>
              <w:t>-</w:t>
            </w:r>
          </w:p>
        </w:tc>
        <w:tc>
          <w:tcPr>
            <w:tcW w:w="617" w:type="dxa"/>
            <w:shd w:val="clear" w:color="auto" w:fill="auto"/>
            <w:vAlign w:val="center"/>
          </w:tcPr>
          <w:p w14:paraId="14DBF922" w14:textId="77777777" w:rsidR="00C200E9" w:rsidRPr="002F7B70" w:rsidRDefault="00C200E9" w:rsidP="00C200E9">
            <w:pPr>
              <w:pStyle w:val="TAC"/>
              <w:rPr>
                <w:rFonts w:eastAsia="Calibri"/>
              </w:rPr>
            </w:pPr>
            <w:r w:rsidRPr="002F7B70">
              <w:rPr>
                <w:rFonts w:eastAsia="Calibri"/>
              </w:rPr>
              <w:t>-</w:t>
            </w:r>
          </w:p>
        </w:tc>
        <w:tc>
          <w:tcPr>
            <w:tcW w:w="617" w:type="dxa"/>
            <w:shd w:val="clear" w:color="auto" w:fill="auto"/>
            <w:vAlign w:val="center"/>
          </w:tcPr>
          <w:p w14:paraId="55F13BA8" w14:textId="77777777" w:rsidR="00C200E9" w:rsidRPr="002F7B70" w:rsidRDefault="00C200E9" w:rsidP="00C200E9">
            <w:pPr>
              <w:pStyle w:val="TAC"/>
              <w:rPr>
                <w:rFonts w:eastAsia="Calibri"/>
              </w:rPr>
            </w:pPr>
            <w:r w:rsidRPr="002F7B70">
              <w:rPr>
                <w:rFonts w:eastAsia="Calibri"/>
              </w:rPr>
              <w:t>-</w:t>
            </w:r>
          </w:p>
        </w:tc>
        <w:tc>
          <w:tcPr>
            <w:tcW w:w="617" w:type="dxa"/>
            <w:shd w:val="clear" w:color="auto" w:fill="auto"/>
            <w:vAlign w:val="center"/>
          </w:tcPr>
          <w:p w14:paraId="228A7F9D" w14:textId="77777777" w:rsidR="00C200E9" w:rsidRPr="002F7B70" w:rsidRDefault="00C200E9" w:rsidP="00C200E9">
            <w:pPr>
              <w:pStyle w:val="TAC"/>
              <w:rPr>
                <w:rFonts w:eastAsia="Calibri"/>
              </w:rPr>
            </w:pPr>
            <w:r w:rsidRPr="002F7B70">
              <w:rPr>
                <w:rFonts w:eastAsia="Calibri"/>
              </w:rPr>
              <w:t>-</w:t>
            </w:r>
          </w:p>
        </w:tc>
        <w:tc>
          <w:tcPr>
            <w:tcW w:w="617" w:type="dxa"/>
            <w:shd w:val="clear" w:color="auto" w:fill="auto"/>
            <w:vAlign w:val="center"/>
          </w:tcPr>
          <w:p w14:paraId="364E6CDF" w14:textId="77777777" w:rsidR="00C200E9" w:rsidRPr="002F7B70" w:rsidRDefault="00C200E9" w:rsidP="00C200E9">
            <w:pPr>
              <w:pStyle w:val="TAC"/>
              <w:rPr>
                <w:rFonts w:eastAsia="Calibri"/>
              </w:rPr>
            </w:pPr>
            <w:r w:rsidRPr="002F7B70">
              <w:rPr>
                <w:rFonts w:eastAsia="Calibri"/>
              </w:rPr>
              <w:t>-</w:t>
            </w:r>
          </w:p>
        </w:tc>
        <w:tc>
          <w:tcPr>
            <w:tcW w:w="717" w:type="dxa"/>
            <w:shd w:val="clear" w:color="auto" w:fill="auto"/>
            <w:vAlign w:val="center"/>
          </w:tcPr>
          <w:p w14:paraId="79B381BF" w14:textId="77777777" w:rsidR="00C200E9" w:rsidRPr="002F7B70" w:rsidRDefault="00C200E9" w:rsidP="00C200E9">
            <w:pPr>
              <w:pStyle w:val="TAC"/>
              <w:rPr>
                <w:rFonts w:eastAsia="Calibri"/>
              </w:rPr>
            </w:pPr>
            <w:r w:rsidRPr="002F7B70">
              <w:rPr>
                <w:rFonts w:eastAsia="Calibri"/>
              </w:rPr>
              <w:t>S</w:t>
            </w:r>
          </w:p>
        </w:tc>
        <w:tc>
          <w:tcPr>
            <w:tcW w:w="797" w:type="dxa"/>
            <w:vAlign w:val="center"/>
          </w:tcPr>
          <w:p w14:paraId="76857B50" w14:textId="77777777" w:rsidR="00C200E9" w:rsidRPr="002F7B70" w:rsidDel="00CC4931" w:rsidRDefault="00C200E9" w:rsidP="00C200E9">
            <w:pPr>
              <w:pStyle w:val="TAC"/>
              <w:rPr>
                <w:rFonts w:eastAsia="Calibri"/>
              </w:rPr>
            </w:pPr>
            <w:r w:rsidRPr="002F7B70">
              <w:rPr>
                <w:rFonts w:eastAsia="Calibri"/>
              </w:rPr>
              <w:t>-</w:t>
            </w:r>
          </w:p>
        </w:tc>
      </w:tr>
      <w:tr w:rsidR="00C973E0" w:rsidRPr="002F7B70" w14:paraId="0FEE1F91" w14:textId="77777777" w:rsidTr="00C973E0">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tcPr>
          <w:p w14:paraId="6749FA35" w14:textId="73284932" w:rsidR="00C973E0" w:rsidRPr="002F7B70" w:rsidRDefault="00C973E0" w:rsidP="00284548">
            <w:pPr>
              <w:spacing w:after="0"/>
              <w:rPr>
                <w:rFonts w:ascii="Arial" w:eastAsia="Calibri" w:hAnsi="Arial"/>
                <w:sz w:val="18"/>
              </w:rPr>
            </w:pPr>
            <w:r w:rsidRPr="002F7B70">
              <w:rPr>
                <w:rFonts w:ascii="Arial" w:eastAsia="Calibri" w:hAnsi="Arial"/>
                <w:sz w:val="18"/>
              </w:rPr>
              <w:t>10.1.4.10 Reflow</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C10AABB" w14:textId="77777777" w:rsidR="00C973E0" w:rsidRPr="002F7B70" w:rsidRDefault="00C973E0" w:rsidP="00284548">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6729BDA" w14:textId="77777777" w:rsidR="00C973E0" w:rsidRPr="002F7B70" w:rsidRDefault="00C973E0" w:rsidP="00284548">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5D1E4D2" w14:textId="77777777" w:rsidR="00C973E0" w:rsidRPr="002F7B70" w:rsidRDefault="00C973E0" w:rsidP="00284548">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04411F9" w14:textId="77777777" w:rsidR="00C973E0" w:rsidRPr="002F7B70" w:rsidRDefault="00C973E0" w:rsidP="00284548">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E725472" w14:textId="77777777" w:rsidR="00C973E0" w:rsidRPr="002F7B70" w:rsidRDefault="00C973E0" w:rsidP="00284548">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31E9532" w14:textId="77777777" w:rsidR="00C973E0" w:rsidRPr="002F7B70" w:rsidRDefault="00C973E0" w:rsidP="00284548">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74E7BB4" w14:textId="77777777" w:rsidR="00C973E0" w:rsidRPr="002F7B70" w:rsidRDefault="00C973E0" w:rsidP="00284548">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8EC6862" w14:textId="77777777" w:rsidR="00C973E0" w:rsidRPr="002F7B70" w:rsidRDefault="00C973E0" w:rsidP="00284548">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06D2FB8" w14:textId="77777777" w:rsidR="00C973E0" w:rsidRPr="002F7B70" w:rsidRDefault="00C973E0" w:rsidP="00284548">
            <w:pPr>
              <w:pStyle w:val="TAC"/>
              <w:rPr>
                <w:rFonts w:eastAsia="Calibri"/>
              </w:rPr>
            </w:pPr>
            <w:r w:rsidRPr="002F7B70">
              <w:rPr>
                <w:rFonts w:eastAsia="Calibri"/>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27CCA7EC" w14:textId="77777777" w:rsidR="00C973E0" w:rsidRPr="002F7B70" w:rsidRDefault="00C973E0" w:rsidP="00284548">
            <w:pPr>
              <w:pStyle w:val="TAC"/>
              <w:rPr>
                <w:rFonts w:eastAsia="Calibri"/>
              </w:rPr>
            </w:pPr>
            <w:r w:rsidRPr="002F7B70">
              <w:rPr>
                <w:rFonts w:eastAsia="Calibri"/>
              </w:rPr>
              <w:t>-</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7152C8CC" w14:textId="77777777" w:rsidR="00C973E0" w:rsidRPr="002F7B70" w:rsidRDefault="00C973E0" w:rsidP="00284548">
            <w:pPr>
              <w:pStyle w:val="TAC"/>
              <w:rPr>
                <w:rFonts w:eastAsia="Calibri"/>
              </w:rPr>
            </w:pPr>
            <w:r w:rsidRPr="002F7B70">
              <w:rPr>
                <w:rFonts w:eastAsia="Calibri"/>
              </w:rPr>
              <w:t>-</w:t>
            </w:r>
          </w:p>
        </w:tc>
      </w:tr>
      <w:tr w:rsidR="00FF7F94" w:rsidRPr="002F7B70" w14:paraId="78D35066" w14:textId="77777777" w:rsidTr="00C973E0">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tcPr>
          <w:p w14:paraId="3D3DAF0E" w14:textId="2121813E" w:rsidR="00FF7F94" w:rsidRPr="002F7B70" w:rsidRDefault="00FF7F94" w:rsidP="00FF7F94">
            <w:pPr>
              <w:spacing w:after="0"/>
              <w:rPr>
                <w:rFonts w:ascii="Arial" w:eastAsia="Calibri" w:hAnsi="Arial"/>
                <w:sz w:val="18"/>
              </w:rPr>
            </w:pPr>
            <w:r w:rsidRPr="002F7B70">
              <w:rPr>
                <w:rFonts w:ascii="Arial" w:eastAsia="Calibri" w:hAnsi="Arial"/>
                <w:sz w:val="18"/>
              </w:rPr>
              <w:t>10.1.4.11 Non-text contrast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2717A77" w14:textId="36F808A6"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673DA8E" w14:textId="6470A1FE" w:rsidR="00FF7F94" w:rsidRPr="002F7B70" w:rsidRDefault="00FF7F94" w:rsidP="00FF7F94">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59463B0" w14:textId="5003775F" w:rsidR="00FF7F94" w:rsidRPr="002F7B70" w:rsidRDefault="00FF7F94" w:rsidP="00FF7F94">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8C12936" w14:textId="30075925"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556C107" w14:textId="77777777" w:rsidR="00FF7F94" w:rsidRPr="002F7B70" w:rsidRDefault="00FF7F94" w:rsidP="00FF7F94">
            <w:pPr>
              <w:pStyle w:val="TAC"/>
              <w:rPr>
                <w:rFonts w:eastAsia="Calibri"/>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C37FD2A" w14:textId="24F3ADEB"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AF80301" w14:textId="3363E32B"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79839E6" w14:textId="1A0EB773"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5F1DBD6" w14:textId="41A06D8D" w:rsidR="00FF7F94" w:rsidRPr="002F7B70" w:rsidRDefault="00FF7F94" w:rsidP="00FF7F94">
            <w:pPr>
              <w:pStyle w:val="TAC"/>
              <w:rPr>
                <w:rFonts w:eastAsia="Calibri"/>
              </w:rPr>
            </w:pPr>
            <w:r w:rsidRPr="002F7B70">
              <w:rPr>
                <w:rFonts w:eastAsia="Calibri"/>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6A8B6BD1" w14:textId="4AD32A19" w:rsidR="00FF7F94" w:rsidRPr="002F7B70" w:rsidRDefault="00FF7F94" w:rsidP="00FF7F94">
            <w:pPr>
              <w:pStyle w:val="TAC"/>
              <w:rPr>
                <w:rFonts w:eastAsia="Calibri"/>
              </w:rPr>
            </w:pPr>
            <w:r w:rsidRPr="002F7B70">
              <w:rPr>
                <w:rFonts w:eastAsia="Calibri"/>
              </w:rPr>
              <w:t>S</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01B43148" w14:textId="2202DFCB" w:rsidR="00FF7F94" w:rsidRPr="002F7B70" w:rsidRDefault="00FF7F94" w:rsidP="00FF7F94">
            <w:pPr>
              <w:pStyle w:val="TAC"/>
              <w:rPr>
                <w:rFonts w:eastAsia="Calibri"/>
              </w:rPr>
            </w:pPr>
            <w:r w:rsidRPr="002F7B70">
              <w:rPr>
                <w:rFonts w:eastAsia="Calibri"/>
              </w:rPr>
              <w:t>-</w:t>
            </w:r>
          </w:p>
        </w:tc>
      </w:tr>
      <w:tr w:rsidR="00FF7F94" w:rsidRPr="002F7B70" w14:paraId="6B341EE3" w14:textId="77777777" w:rsidTr="00C973E0">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tcPr>
          <w:p w14:paraId="5DC05091" w14:textId="60DC0D6E" w:rsidR="00FF7F94" w:rsidRPr="002F7B70" w:rsidRDefault="00FF7F94" w:rsidP="00FF7F94">
            <w:pPr>
              <w:spacing w:after="0"/>
              <w:rPr>
                <w:rFonts w:ascii="Arial" w:eastAsia="Calibri" w:hAnsi="Arial"/>
                <w:sz w:val="18"/>
              </w:rPr>
            </w:pPr>
            <w:r w:rsidRPr="002F7B70">
              <w:rPr>
                <w:rFonts w:ascii="Arial" w:eastAsia="Calibri" w:hAnsi="Arial"/>
                <w:sz w:val="18"/>
              </w:rPr>
              <w:t>10.1.4.12 Text spacing</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5DFB0A7"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188D8AC" w14:textId="77777777" w:rsidR="00FF7F94" w:rsidRPr="002F7B70" w:rsidRDefault="00FF7F94" w:rsidP="00FF7F94">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9ED2ECD"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B295306"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B63043D"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0A68A21"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00DD21B"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D421F8A"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CC0C0C9" w14:textId="77777777" w:rsidR="00FF7F94" w:rsidRPr="002F7B70" w:rsidRDefault="00FF7F94" w:rsidP="00FF7F94">
            <w:pPr>
              <w:pStyle w:val="TAC"/>
              <w:rPr>
                <w:rFonts w:eastAsia="Calibri"/>
              </w:rPr>
            </w:pPr>
            <w:r w:rsidRPr="002F7B70">
              <w:rPr>
                <w:rFonts w:eastAsia="Calibri"/>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59B095B7" w14:textId="77777777" w:rsidR="00FF7F94" w:rsidRPr="002F7B70" w:rsidRDefault="00FF7F94" w:rsidP="00FF7F94">
            <w:pPr>
              <w:pStyle w:val="TAC"/>
              <w:rPr>
                <w:rFonts w:eastAsia="Calibri"/>
              </w:rPr>
            </w:pPr>
            <w:r w:rsidRPr="002F7B70">
              <w:rPr>
                <w:rFonts w:eastAsia="Calibri"/>
              </w:rPr>
              <w:t>P</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666C7E3F" w14:textId="77777777" w:rsidR="00FF7F94" w:rsidRPr="002F7B70" w:rsidRDefault="00FF7F94" w:rsidP="00FF7F94">
            <w:pPr>
              <w:pStyle w:val="TAC"/>
              <w:rPr>
                <w:rFonts w:eastAsia="Calibri"/>
              </w:rPr>
            </w:pPr>
            <w:r w:rsidRPr="002F7B70">
              <w:rPr>
                <w:rFonts w:eastAsia="Calibri"/>
              </w:rPr>
              <w:t>-</w:t>
            </w:r>
          </w:p>
        </w:tc>
      </w:tr>
      <w:tr w:rsidR="00FF7F94" w:rsidRPr="002F7B70" w14:paraId="008A60FF" w14:textId="77777777" w:rsidTr="00C973E0">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tcPr>
          <w:p w14:paraId="4991C8CD" w14:textId="46CCEB51" w:rsidR="00FF7F94" w:rsidRPr="002F7B70" w:rsidRDefault="00FF7F94" w:rsidP="00FF7F94">
            <w:pPr>
              <w:spacing w:after="0"/>
              <w:rPr>
                <w:rFonts w:ascii="Arial" w:eastAsia="Calibri" w:hAnsi="Arial"/>
                <w:sz w:val="18"/>
              </w:rPr>
            </w:pPr>
            <w:r w:rsidRPr="002F7B70">
              <w:rPr>
                <w:rFonts w:ascii="Arial" w:eastAsia="Calibri" w:hAnsi="Arial"/>
                <w:sz w:val="18"/>
              </w:rPr>
              <w:t>10.1.4.13 Content on hover or focus</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8D12E52"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BEAF56E" w14:textId="77777777" w:rsidR="00FF7F94" w:rsidRPr="002F7B70" w:rsidRDefault="00FF7F94" w:rsidP="00FF7F94">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FD63754"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8157E76"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BA152C1"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6F08072"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37C5016"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3191815"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4BDD165" w14:textId="77777777" w:rsidR="00FF7F94" w:rsidRPr="002F7B70" w:rsidRDefault="00FF7F94" w:rsidP="00FF7F94">
            <w:pPr>
              <w:pStyle w:val="TAC"/>
              <w:rPr>
                <w:rFonts w:eastAsia="Calibri"/>
              </w:rPr>
            </w:pPr>
            <w:r w:rsidRPr="002F7B70">
              <w:rPr>
                <w:rFonts w:eastAsia="Calibri"/>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2116DB99" w14:textId="77777777" w:rsidR="00FF7F94" w:rsidRPr="002F7B70" w:rsidRDefault="00FF7F94" w:rsidP="00FF7F94">
            <w:pPr>
              <w:pStyle w:val="TAC"/>
              <w:rPr>
                <w:rFonts w:eastAsia="Calibri"/>
              </w:rPr>
            </w:pPr>
            <w:r w:rsidRPr="002F7B70">
              <w:rPr>
                <w:rFonts w:eastAsia="Calibri"/>
              </w:rPr>
              <w:t>P</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04F33023" w14:textId="77777777" w:rsidR="00FF7F94" w:rsidRPr="002F7B70" w:rsidRDefault="00FF7F94" w:rsidP="00FF7F94">
            <w:pPr>
              <w:pStyle w:val="TAC"/>
              <w:rPr>
                <w:rFonts w:eastAsia="Calibri"/>
              </w:rPr>
            </w:pPr>
            <w:r w:rsidRPr="002F7B70">
              <w:rPr>
                <w:rFonts w:eastAsia="Calibri"/>
              </w:rPr>
              <w:t>-</w:t>
            </w:r>
          </w:p>
        </w:tc>
      </w:tr>
      <w:tr w:rsidR="00FF7F94" w:rsidRPr="002F7B70" w14:paraId="3E7F90EF" w14:textId="77777777" w:rsidTr="00956F95">
        <w:trPr>
          <w:cantSplit/>
          <w:jc w:val="center"/>
        </w:trPr>
        <w:tc>
          <w:tcPr>
            <w:tcW w:w="2539" w:type="dxa"/>
            <w:shd w:val="clear" w:color="auto" w:fill="auto"/>
          </w:tcPr>
          <w:p w14:paraId="06A0921C" w14:textId="1645E5E6" w:rsidR="00FF7F94" w:rsidRPr="002F7B70" w:rsidRDefault="00FF7F94" w:rsidP="00FF7F94">
            <w:pPr>
              <w:spacing w:after="0"/>
              <w:rPr>
                <w:rFonts w:ascii="Arial" w:eastAsia="Calibri" w:hAnsi="Arial"/>
                <w:sz w:val="18"/>
              </w:rPr>
            </w:pPr>
            <w:r w:rsidRPr="002F7B70">
              <w:rPr>
                <w:rFonts w:ascii="Arial" w:eastAsia="Calibri" w:hAnsi="Arial"/>
                <w:sz w:val="18"/>
              </w:rPr>
              <w:t>10.2.1.1 Keyboard</w:t>
            </w:r>
          </w:p>
        </w:tc>
        <w:tc>
          <w:tcPr>
            <w:tcW w:w="617" w:type="dxa"/>
            <w:shd w:val="clear" w:color="auto" w:fill="auto"/>
            <w:vAlign w:val="center"/>
          </w:tcPr>
          <w:p w14:paraId="591202D4"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230363DF"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541B2838"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30E2CDC0"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7FC1DB0"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E0BA1BB"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4F4876FF"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2A09FC6A"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C2537F0"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1ADFCC54" w14:textId="77777777" w:rsidR="00FF7F94" w:rsidRPr="002F7B70" w:rsidRDefault="00FF7F94" w:rsidP="00FF7F94">
            <w:pPr>
              <w:pStyle w:val="TAC"/>
              <w:rPr>
                <w:rFonts w:eastAsia="Calibri"/>
              </w:rPr>
            </w:pPr>
            <w:r w:rsidRPr="002F7B70">
              <w:rPr>
                <w:rFonts w:eastAsia="Calibri"/>
              </w:rPr>
              <w:t>-</w:t>
            </w:r>
          </w:p>
        </w:tc>
        <w:tc>
          <w:tcPr>
            <w:tcW w:w="797" w:type="dxa"/>
            <w:vAlign w:val="center"/>
          </w:tcPr>
          <w:p w14:paraId="16AE79B3" w14:textId="77777777" w:rsidR="00FF7F94" w:rsidRPr="002F7B70" w:rsidRDefault="00FF7F94" w:rsidP="00FF7F94">
            <w:pPr>
              <w:pStyle w:val="TAC"/>
              <w:rPr>
                <w:rFonts w:eastAsia="Calibri"/>
              </w:rPr>
            </w:pPr>
            <w:r w:rsidRPr="002F7B70">
              <w:rPr>
                <w:rFonts w:eastAsia="Calibri"/>
              </w:rPr>
              <w:t>-</w:t>
            </w:r>
          </w:p>
        </w:tc>
      </w:tr>
      <w:tr w:rsidR="00FF7F94" w:rsidRPr="002F7B70" w14:paraId="425D8D86" w14:textId="77777777" w:rsidTr="00956F95">
        <w:trPr>
          <w:cantSplit/>
          <w:jc w:val="center"/>
        </w:trPr>
        <w:tc>
          <w:tcPr>
            <w:tcW w:w="2539" w:type="dxa"/>
            <w:shd w:val="clear" w:color="auto" w:fill="auto"/>
          </w:tcPr>
          <w:p w14:paraId="3EE7F08C" w14:textId="6D7447C4" w:rsidR="00FF7F94" w:rsidRPr="002F7B70" w:rsidRDefault="00FF7F94" w:rsidP="00FF7F94">
            <w:pPr>
              <w:spacing w:after="0"/>
              <w:rPr>
                <w:rFonts w:ascii="Arial" w:eastAsia="Calibri" w:hAnsi="Arial"/>
                <w:sz w:val="18"/>
              </w:rPr>
            </w:pPr>
            <w:r w:rsidRPr="002F7B70">
              <w:rPr>
                <w:rFonts w:ascii="Arial" w:eastAsia="Calibri" w:hAnsi="Arial"/>
                <w:sz w:val="18"/>
              </w:rPr>
              <w:t>10.2.1.2 No keyboard trap</w:t>
            </w:r>
          </w:p>
        </w:tc>
        <w:tc>
          <w:tcPr>
            <w:tcW w:w="617" w:type="dxa"/>
            <w:shd w:val="clear" w:color="auto" w:fill="auto"/>
            <w:vAlign w:val="center"/>
          </w:tcPr>
          <w:p w14:paraId="63040EE3"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2DBC071D"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2169A58D"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D00C6AC"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1D29404"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16854E13"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1310E29B"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09D21487"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B6A25B4"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1235601B" w14:textId="77777777" w:rsidR="00FF7F94" w:rsidRPr="002F7B70" w:rsidRDefault="00FF7F94" w:rsidP="00FF7F94">
            <w:pPr>
              <w:pStyle w:val="TAC"/>
              <w:rPr>
                <w:rFonts w:eastAsia="Calibri"/>
              </w:rPr>
            </w:pPr>
            <w:r w:rsidRPr="002F7B70">
              <w:rPr>
                <w:rFonts w:eastAsia="Calibri"/>
              </w:rPr>
              <w:t>-</w:t>
            </w:r>
          </w:p>
        </w:tc>
        <w:tc>
          <w:tcPr>
            <w:tcW w:w="797" w:type="dxa"/>
            <w:vAlign w:val="center"/>
          </w:tcPr>
          <w:p w14:paraId="24B4AD00" w14:textId="77777777" w:rsidR="00FF7F94" w:rsidRPr="002F7B70" w:rsidRDefault="00FF7F94" w:rsidP="00FF7F94">
            <w:pPr>
              <w:pStyle w:val="TAC"/>
              <w:rPr>
                <w:rFonts w:eastAsia="Calibri"/>
              </w:rPr>
            </w:pPr>
            <w:r w:rsidRPr="002F7B70">
              <w:rPr>
                <w:rFonts w:eastAsia="Calibri"/>
              </w:rPr>
              <w:t>-</w:t>
            </w:r>
          </w:p>
        </w:tc>
      </w:tr>
      <w:tr w:rsidR="00FF7F94" w:rsidRPr="002F7B70" w14:paraId="7D74A9EC" w14:textId="77777777" w:rsidTr="00C973E0">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tcPr>
          <w:p w14:paraId="74FAAE14" w14:textId="009D3FA5" w:rsidR="00FF7F94" w:rsidRPr="002F7B70" w:rsidRDefault="00FF7F94" w:rsidP="00FF7F94">
            <w:pPr>
              <w:spacing w:after="0"/>
              <w:rPr>
                <w:rFonts w:ascii="Arial" w:eastAsia="Calibri" w:hAnsi="Arial"/>
                <w:sz w:val="18"/>
              </w:rPr>
            </w:pPr>
            <w:r w:rsidRPr="002F7B70">
              <w:rPr>
                <w:rFonts w:ascii="Arial" w:eastAsia="Calibri" w:hAnsi="Arial"/>
                <w:sz w:val="18"/>
              </w:rPr>
              <w:t>10.2.1.4 Character key shortcuts</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FF53DC9"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E502010"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2EAC9B3"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448A13B"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15E4008"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7CB4674"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C5A97ED" w14:textId="77777777" w:rsidR="00FF7F94" w:rsidRPr="002F7B70" w:rsidRDefault="00FF7F94" w:rsidP="00FF7F94">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A831307" w14:textId="77777777" w:rsidR="00FF7F94" w:rsidRPr="002F7B70" w:rsidRDefault="00FF7F94" w:rsidP="00FF7F94">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17DA24C" w14:textId="77777777" w:rsidR="00FF7F94" w:rsidRPr="002F7B70" w:rsidRDefault="00FF7F94" w:rsidP="00FF7F94">
            <w:pPr>
              <w:pStyle w:val="TAC"/>
              <w:rPr>
                <w:rFonts w:eastAsia="Calibri"/>
              </w:rPr>
            </w:pPr>
            <w:r w:rsidRPr="002F7B70">
              <w:rPr>
                <w:rFonts w:eastAsia="Calibri"/>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2BC824A3" w14:textId="77777777" w:rsidR="00FF7F94" w:rsidRPr="002F7B70" w:rsidRDefault="00FF7F94" w:rsidP="00FF7F94">
            <w:pPr>
              <w:pStyle w:val="TAC"/>
              <w:rPr>
                <w:rFonts w:eastAsia="Calibri"/>
              </w:rPr>
            </w:pPr>
            <w:r w:rsidRPr="002F7B70">
              <w:rPr>
                <w:rFonts w:eastAsia="Calibri"/>
              </w:rPr>
              <w:t>S</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383251B0" w14:textId="77777777" w:rsidR="00FF7F94" w:rsidRPr="002F7B70" w:rsidRDefault="00FF7F94" w:rsidP="00FF7F94">
            <w:pPr>
              <w:pStyle w:val="TAC"/>
              <w:rPr>
                <w:rFonts w:eastAsia="Calibri"/>
              </w:rPr>
            </w:pPr>
            <w:r w:rsidRPr="002F7B70">
              <w:rPr>
                <w:rFonts w:eastAsia="Calibri"/>
              </w:rPr>
              <w:t>-</w:t>
            </w:r>
          </w:p>
        </w:tc>
      </w:tr>
      <w:tr w:rsidR="00FF7F94" w:rsidRPr="002F7B70" w14:paraId="402E7F91" w14:textId="77777777" w:rsidTr="00956F95">
        <w:trPr>
          <w:cantSplit/>
          <w:jc w:val="center"/>
        </w:trPr>
        <w:tc>
          <w:tcPr>
            <w:tcW w:w="2539" w:type="dxa"/>
            <w:shd w:val="clear" w:color="auto" w:fill="auto"/>
          </w:tcPr>
          <w:p w14:paraId="1A0B342F" w14:textId="71BB51A2" w:rsidR="00FF7F94" w:rsidRPr="002F7B70" w:rsidRDefault="00FF7F94" w:rsidP="00FF7F94">
            <w:pPr>
              <w:spacing w:after="0"/>
              <w:rPr>
                <w:rFonts w:ascii="Arial" w:eastAsia="Calibri" w:hAnsi="Arial"/>
                <w:sz w:val="18"/>
              </w:rPr>
            </w:pPr>
            <w:r w:rsidRPr="002F7B70">
              <w:rPr>
                <w:rFonts w:ascii="Arial" w:eastAsia="Calibri" w:hAnsi="Arial"/>
                <w:sz w:val="18"/>
              </w:rPr>
              <w:t>10.2.2.1 Timing adjustable</w:t>
            </w:r>
          </w:p>
        </w:tc>
        <w:tc>
          <w:tcPr>
            <w:tcW w:w="617" w:type="dxa"/>
            <w:shd w:val="clear" w:color="auto" w:fill="auto"/>
            <w:vAlign w:val="center"/>
          </w:tcPr>
          <w:p w14:paraId="3ADDB522"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667AACD2"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0B44DB78"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BA442A3"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179D6253"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0BD1CE6A"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AE87E32"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143DF4CC"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7E4E52B"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133858CC" w14:textId="77777777" w:rsidR="00FF7F94" w:rsidRPr="002F7B70" w:rsidRDefault="00FF7F94" w:rsidP="00FF7F94">
            <w:pPr>
              <w:pStyle w:val="TAC"/>
              <w:rPr>
                <w:rFonts w:eastAsia="Calibri"/>
              </w:rPr>
            </w:pPr>
            <w:r w:rsidRPr="002F7B70">
              <w:rPr>
                <w:rFonts w:eastAsia="Calibri"/>
              </w:rPr>
              <w:t>P</w:t>
            </w:r>
          </w:p>
        </w:tc>
        <w:tc>
          <w:tcPr>
            <w:tcW w:w="797" w:type="dxa"/>
            <w:vAlign w:val="center"/>
          </w:tcPr>
          <w:p w14:paraId="73B34A18" w14:textId="77777777" w:rsidR="00FF7F94" w:rsidRPr="002F7B70" w:rsidDel="00CC4931" w:rsidRDefault="00FF7F94" w:rsidP="00FF7F94">
            <w:pPr>
              <w:pStyle w:val="TAC"/>
              <w:rPr>
                <w:rFonts w:eastAsia="Calibri"/>
              </w:rPr>
            </w:pPr>
            <w:r w:rsidRPr="002F7B70">
              <w:rPr>
                <w:rFonts w:eastAsia="Calibri"/>
              </w:rPr>
              <w:t>-</w:t>
            </w:r>
          </w:p>
        </w:tc>
      </w:tr>
      <w:tr w:rsidR="00FF7F94" w:rsidRPr="002F7B70" w14:paraId="7B62A4DD" w14:textId="77777777" w:rsidTr="00956F95">
        <w:trPr>
          <w:cantSplit/>
          <w:jc w:val="center"/>
        </w:trPr>
        <w:tc>
          <w:tcPr>
            <w:tcW w:w="2539" w:type="dxa"/>
            <w:shd w:val="clear" w:color="auto" w:fill="auto"/>
          </w:tcPr>
          <w:p w14:paraId="52E0B976" w14:textId="6B2E5D50" w:rsidR="00FF7F94" w:rsidRPr="002F7B70" w:rsidRDefault="00FF7F94" w:rsidP="00FF7F94">
            <w:pPr>
              <w:spacing w:after="0"/>
              <w:rPr>
                <w:rFonts w:ascii="Arial" w:eastAsia="Calibri" w:hAnsi="Arial"/>
                <w:sz w:val="18"/>
              </w:rPr>
            </w:pPr>
            <w:r w:rsidRPr="002F7B70">
              <w:rPr>
                <w:rFonts w:ascii="Arial" w:eastAsia="Calibri" w:hAnsi="Arial"/>
                <w:sz w:val="18"/>
              </w:rPr>
              <w:t>10.2.2.2 Pause, stop, hide</w:t>
            </w:r>
          </w:p>
        </w:tc>
        <w:tc>
          <w:tcPr>
            <w:tcW w:w="617" w:type="dxa"/>
            <w:shd w:val="clear" w:color="auto" w:fill="auto"/>
            <w:vAlign w:val="center"/>
          </w:tcPr>
          <w:p w14:paraId="1237D144"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0263D8AD"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4B7C1673"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2761D0F"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3845ACC7"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64023086"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30C638A"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4D537D53"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16FBAAFA"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4FDAF9C8" w14:textId="77777777" w:rsidR="00FF7F94" w:rsidRPr="002F7B70" w:rsidRDefault="00FF7F94" w:rsidP="00FF7F94">
            <w:pPr>
              <w:pStyle w:val="TAC"/>
              <w:rPr>
                <w:rFonts w:eastAsia="Calibri"/>
              </w:rPr>
            </w:pPr>
            <w:r w:rsidRPr="002F7B70">
              <w:rPr>
                <w:rFonts w:eastAsia="Calibri"/>
              </w:rPr>
              <w:t>P</w:t>
            </w:r>
          </w:p>
        </w:tc>
        <w:tc>
          <w:tcPr>
            <w:tcW w:w="797" w:type="dxa"/>
            <w:vAlign w:val="center"/>
          </w:tcPr>
          <w:p w14:paraId="1EAD5A01" w14:textId="77777777" w:rsidR="00FF7F94" w:rsidRPr="002F7B70" w:rsidDel="00CC4931" w:rsidRDefault="00FF7F94" w:rsidP="00FF7F94">
            <w:pPr>
              <w:pStyle w:val="TAC"/>
              <w:rPr>
                <w:rFonts w:eastAsia="Calibri"/>
              </w:rPr>
            </w:pPr>
            <w:r w:rsidRPr="002F7B70">
              <w:rPr>
                <w:rFonts w:eastAsia="Calibri"/>
              </w:rPr>
              <w:t>-</w:t>
            </w:r>
          </w:p>
        </w:tc>
      </w:tr>
      <w:tr w:rsidR="00FF7F94" w:rsidRPr="002F7B70" w14:paraId="4812E0DA" w14:textId="77777777" w:rsidTr="00956F95">
        <w:trPr>
          <w:cantSplit/>
          <w:jc w:val="center"/>
        </w:trPr>
        <w:tc>
          <w:tcPr>
            <w:tcW w:w="2539" w:type="dxa"/>
            <w:shd w:val="clear" w:color="auto" w:fill="auto"/>
          </w:tcPr>
          <w:p w14:paraId="125B9D96" w14:textId="6B28EC48" w:rsidR="00FF7F94" w:rsidRPr="002F7B70" w:rsidRDefault="00FF7F94" w:rsidP="00FF7F94">
            <w:pPr>
              <w:spacing w:after="0"/>
              <w:rPr>
                <w:rFonts w:ascii="Arial" w:eastAsia="Calibri" w:hAnsi="Arial"/>
                <w:sz w:val="18"/>
              </w:rPr>
            </w:pPr>
            <w:r w:rsidRPr="002F7B70">
              <w:rPr>
                <w:rFonts w:ascii="Arial" w:eastAsia="Calibri" w:hAnsi="Arial"/>
                <w:sz w:val="18"/>
              </w:rPr>
              <w:t>10.2.3.1 Three flashes or below threshold</w:t>
            </w:r>
          </w:p>
        </w:tc>
        <w:tc>
          <w:tcPr>
            <w:tcW w:w="617" w:type="dxa"/>
            <w:shd w:val="clear" w:color="auto" w:fill="auto"/>
            <w:vAlign w:val="center"/>
          </w:tcPr>
          <w:p w14:paraId="5FB93B2A"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01F9286"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3644F778"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ED699CD"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9D713D4"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B209B5C"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1CF4EF1E"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B860B71"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071DB12" w14:textId="77777777" w:rsidR="00FF7F94" w:rsidRPr="002F7B70" w:rsidRDefault="00FF7F94" w:rsidP="00FF7F94">
            <w:pPr>
              <w:pStyle w:val="TAC"/>
              <w:rPr>
                <w:rFonts w:eastAsia="Calibri"/>
              </w:rPr>
            </w:pPr>
            <w:r w:rsidRPr="002F7B70">
              <w:rPr>
                <w:rFonts w:eastAsia="Calibri"/>
              </w:rPr>
              <w:t>P</w:t>
            </w:r>
          </w:p>
        </w:tc>
        <w:tc>
          <w:tcPr>
            <w:tcW w:w="717" w:type="dxa"/>
            <w:shd w:val="clear" w:color="auto" w:fill="auto"/>
            <w:vAlign w:val="center"/>
          </w:tcPr>
          <w:p w14:paraId="0AEE2679" w14:textId="77777777" w:rsidR="00FF7F94" w:rsidRPr="002F7B70" w:rsidRDefault="00FF7F94" w:rsidP="00FF7F94">
            <w:pPr>
              <w:pStyle w:val="TAC"/>
              <w:rPr>
                <w:rFonts w:eastAsia="Calibri"/>
              </w:rPr>
            </w:pPr>
            <w:r w:rsidRPr="002F7B70">
              <w:rPr>
                <w:rFonts w:eastAsia="Calibri"/>
              </w:rPr>
              <w:t>-</w:t>
            </w:r>
          </w:p>
        </w:tc>
        <w:tc>
          <w:tcPr>
            <w:tcW w:w="797" w:type="dxa"/>
            <w:vAlign w:val="center"/>
          </w:tcPr>
          <w:p w14:paraId="6D4696C4" w14:textId="77777777" w:rsidR="00FF7F94" w:rsidRPr="002F7B70" w:rsidRDefault="00FF7F94" w:rsidP="00FF7F94">
            <w:pPr>
              <w:pStyle w:val="TAC"/>
              <w:rPr>
                <w:rFonts w:eastAsia="Calibri"/>
              </w:rPr>
            </w:pPr>
            <w:r w:rsidRPr="002F7B70">
              <w:rPr>
                <w:rFonts w:eastAsia="Calibri"/>
              </w:rPr>
              <w:t>-</w:t>
            </w:r>
          </w:p>
        </w:tc>
      </w:tr>
      <w:tr w:rsidR="00FF7F94" w:rsidRPr="002F7B70" w14:paraId="50EE71DF" w14:textId="77777777" w:rsidTr="00956F95">
        <w:trPr>
          <w:cantSplit/>
          <w:jc w:val="center"/>
        </w:trPr>
        <w:tc>
          <w:tcPr>
            <w:tcW w:w="2539" w:type="dxa"/>
            <w:shd w:val="clear" w:color="auto" w:fill="auto"/>
          </w:tcPr>
          <w:p w14:paraId="1748EA95" w14:textId="3A1471D8" w:rsidR="00FF7F94" w:rsidRPr="002F7B70" w:rsidRDefault="00FF7F94" w:rsidP="00FF7F94">
            <w:pPr>
              <w:spacing w:after="0"/>
              <w:rPr>
                <w:rFonts w:ascii="Arial" w:eastAsia="Calibri" w:hAnsi="Arial"/>
                <w:sz w:val="18"/>
              </w:rPr>
            </w:pPr>
            <w:r w:rsidRPr="002F7B70">
              <w:rPr>
                <w:rFonts w:ascii="Arial" w:eastAsia="Calibri" w:hAnsi="Arial"/>
                <w:sz w:val="18"/>
              </w:rPr>
              <w:t>10.2.4.2 Document titled</w:t>
            </w:r>
          </w:p>
        </w:tc>
        <w:tc>
          <w:tcPr>
            <w:tcW w:w="617" w:type="dxa"/>
            <w:shd w:val="clear" w:color="auto" w:fill="auto"/>
            <w:vAlign w:val="center"/>
          </w:tcPr>
          <w:p w14:paraId="635C125F"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5E39A1D9"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6402EBC7"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F1C2B59"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6B7F16A"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9B5418D"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9A0BA74"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561DD41F"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15F9D40"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5C2080FB" w14:textId="77777777" w:rsidR="00FF7F94" w:rsidRPr="002F7B70" w:rsidRDefault="00FF7F94" w:rsidP="00FF7F94">
            <w:pPr>
              <w:pStyle w:val="TAC"/>
              <w:rPr>
                <w:rFonts w:eastAsia="Calibri"/>
              </w:rPr>
            </w:pPr>
            <w:r w:rsidRPr="002F7B70">
              <w:rPr>
                <w:rFonts w:eastAsia="Calibri"/>
              </w:rPr>
              <w:t>P</w:t>
            </w:r>
          </w:p>
        </w:tc>
        <w:tc>
          <w:tcPr>
            <w:tcW w:w="797" w:type="dxa"/>
            <w:vAlign w:val="center"/>
          </w:tcPr>
          <w:p w14:paraId="66010A21" w14:textId="77777777" w:rsidR="00FF7F94" w:rsidRPr="002F7B70" w:rsidDel="00CC4931" w:rsidRDefault="00FF7F94" w:rsidP="00FF7F94">
            <w:pPr>
              <w:pStyle w:val="TAC"/>
              <w:rPr>
                <w:rFonts w:eastAsia="Calibri"/>
              </w:rPr>
            </w:pPr>
            <w:r w:rsidRPr="002F7B70">
              <w:rPr>
                <w:rFonts w:eastAsia="Calibri"/>
              </w:rPr>
              <w:t>-</w:t>
            </w:r>
          </w:p>
        </w:tc>
      </w:tr>
      <w:tr w:rsidR="00FF7F94" w:rsidRPr="002F7B70" w14:paraId="76B37255" w14:textId="77777777" w:rsidTr="00956F95">
        <w:trPr>
          <w:cantSplit/>
          <w:jc w:val="center"/>
        </w:trPr>
        <w:tc>
          <w:tcPr>
            <w:tcW w:w="2539" w:type="dxa"/>
            <w:shd w:val="clear" w:color="auto" w:fill="auto"/>
          </w:tcPr>
          <w:p w14:paraId="669368B4" w14:textId="7FD82ED1" w:rsidR="00FF7F94" w:rsidRPr="002F7B70" w:rsidRDefault="00FF7F94" w:rsidP="00FF7F94">
            <w:pPr>
              <w:spacing w:after="0"/>
              <w:rPr>
                <w:rFonts w:ascii="Arial" w:eastAsia="Calibri" w:hAnsi="Arial"/>
                <w:sz w:val="18"/>
              </w:rPr>
            </w:pPr>
            <w:r w:rsidRPr="002F7B70">
              <w:rPr>
                <w:rFonts w:ascii="Arial" w:eastAsia="Calibri" w:hAnsi="Arial"/>
                <w:sz w:val="18"/>
              </w:rPr>
              <w:t>10.2.4.3 Focus order</w:t>
            </w:r>
          </w:p>
        </w:tc>
        <w:tc>
          <w:tcPr>
            <w:tcW w:w="617" w:type="dxa"/>
            <w:shd w:val="clear" w:color="auto" w:fill="auto"/>
            <w:vAlign w:val="center"/>
          </w:tcPr>
          <w:p w14:paraId="4024A26C"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5877EBB0"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0B99B2B5"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2696F38"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41DC8A4A"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4B215A5"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EF52FD5"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1F38F6DE"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763591F"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695ED61F" w14:textId="77777777" w:rsidR="00FF7F94" w:rsidRPr="002F7B70" w:rsidRDefault="00FF7F94" w:rsidP="00FF7F94">
            <w:pPr>
              <w:pStyle w:val="TAC"/>
              <w:rPr>
                <w:rFonts w:eastAsia="Calibri"/>
              </w:rPr>
            </w:pPr>
            <w:r w:rsidRPr="002F7B70">
              <w:rPr>
                <w:rFonts w:eastAsia="Calibri"/>
              </w:rPr>
              <w:t>P</w:t>
            </w:r>
          </w:p>
        </w:tc>
        <w:tc>
          <w:tcPr>
            <w:tcW w:w="797" w:type="dxa"/>
            <w:vAlign w:val="center"/>
          </w:tcPr>
          <w:p w14:paraId="7649579F" w14:textId="77777777" w:rsidR="00FF7F94" w:rsidRPr="002F7B70" w:rsidDel="00CC4931" w:rsidRDefault="00FF7F94" w:rsidP="00FF7F94">
            <w:pPr>
              <w:pStyle w:val="TAC"/>
              <w:rPr>
                <w:rFonts w:eastAsia="Calibri"/>
              </w:rPr>
            </w:pPr>
            <w:r w:rsidRPr="002F7B70">
              <w:rPr>
                <w:rFonts w:eastAsia="Calibri"/>
              </w:rPr>
              <w:t>-</w:t>
            </w:r>
          </w:p>
        </w:tc>
      </w:tr>
      <w:tr w:rsidR="00FF7F94" w:rsidRPr="002F7B70" w14:paraId="3357413E" w14:textId="77777777" w:rsidTr="00956F95">
        <w:trPr>
          <w:cantSplit/>
          <w:jc w:val="center"/>
        </w:trPr>
        <w:tc>
          <w:tcPr>
            <w:tcW w:w="2539" w:type="dxa"/>
            <w:shd w:val="clear" w:color="auto" w:fill="auto"/>
          </w:tcPr>
          <w:p w14:paraId="5D362595" w14:textId="62577BEA" w:rsidR="00FF7F94" w:rsidRPr="002F7B70" w:rsidRDefault="00FF7F94" w:rsidP="00FF7F94">
            <w:pPr>
              <w:spacing w:after="0"/>
              <w:rPr>
                <w:rFonts w:ascii="Arial" w:eastAsia="Calibri" w:hAnsi="Arial"/>
                <w:sz w:val="18"/>
              </w:rPr>
            </w:pPr>
            <w:r w:rsidRPr="002F7B70">
              <w:rPr>
                <w:rFonts w:ascii="Arial" w:eastAsia="Calibri" w:hAnsi="Arial"/>
                <w:sz w:val="18"/>
              </w:rPr>
              <w:t>10.2.4.4 Link purpose</w:t>
            </w:r>
            <w:r w:rsidRPr="002F7B70">
              <w:rPr>
                <w:rFonts w:ascii="Arial" w:eastAsia="Calibri" w:hAnsi="Arial"/>
                <w:sz w:val="18"/>
              </w:rPr>
              <w:br/>
              <w:t>(in context)</w:t>
            </w:r>
          </w:p>
        </w:tc>
        <w:tc>
          <w:tcPr>
            <w:tcW w:w="617" w:type="dxa"/>
            <w:shd w:val="clear" w:color="auto" w:fill="auto"/>
            <w:vAlign w:val="center"/>
          </w:tcPr>
          <w:p w14:paraId="014CA4F7"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7461576B"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55638CD9"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71F3247"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32D8B8A4"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3F30462B"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3A00AA40"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46902FCB"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48650B8"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4FD371BE" w14:textId="77777777" w:rsidR="00FF7F94" w:rsidRPr="002F7B70" w:rsidRDefault="00FF7F94" w:rsidP="00FF7F94">
            <w:pPr>
              <w:pStyle w:val="TAC"/>
              <w:rPr>
                <w:rFonts w:eastAsia="Calibri"/>
              </w:rPr>
            </w:pPr>
            <w:r w:rsidRPr="002F7B70">
              <w:rPr>
                <w:rFonts w:eastAsia="Calibri"/>
              </w:rPr>
              <w:t>P</w:t>
            </w:r>
          </w:p>
        </w:tc>
        <w:tc>
          <w:tcPr>
            <w:tcW w:w="797" w:type="dxa"/>
            <w:vAlign w:val="center"/>
          </w:tcPr>
          <w:p w14:paraId="7DBF6A20" w14:textId="77777777" w:rsidR="00FF7F94" w:rsidRPr="002F7B70" w:rsidDel="00CC4931" w:rsidRDefault="00FF7F94" w:rsidP="00FF7F94">
            <w:pPr>
              <w:pStyle w:val="TAC"/>
              <w:rPr>
                <w:rFonts w:eastAsia="Calibri"/>
              </w:rPr>
            </w:pPr>
            <w:r w:rsidRPr="002F7B70">
              <w:rPr>
                <w:rFonts w:eastAsia="Calibri"/>
              </w:rPr>
              <w:t>-</w:t>
            </w:r>
          </w:p>
        </w:tc>
      </w:tr>
      <w:tr w:rsidR="00FF7F94" w:rsidRPr="002F7B70" w14:paraId="13DEEF84" w14:textId="77777777" w:rsidTr="00956F95">
        <w:trPr>
          <w:cantSplit/>
          <w:jc w:val="center"/>
        </w:trPr>
        <w:tc>
          <w:tcPr>
            <w:tcW w:w="2539" w:type="dxa"/>
            <w:shd w:val="clear" w:color="auto" w:fill="auto"/>
          </w:tcPr>
          <w:p w14:paraId="356EA57D" w14:textId="029CEE30" w:rsidR="00FF7F94" w:rsidRPr="002F7B70" w:rsidRDefault="00FF7F94" w:rsidP="00FF7F94">
            <w:pPr>
              <w:spacing w:after="0"/>
              <w:rPr>
                <w:rFonts w:ascii="Arial" w:eastAsia="Calibri" w:hAnsi="Arial"/>
                <w:sz w:val="18"/>
              </w:rPr>
            </w:pPr>
            <w:r w:rsidRPr="002F7B70">
              <w:rPr>
                <w:rFonts w:ascii="Arial" w:eastAsia="Calibri" w:hAnsi="Arial"/>
                <w:sz w:val="18"/>
              </w:rPr>
              <w:t>10.2.4.6 Headings and labels</w:t>
            </w:r>
          </w:p>
        </w:tc>
        <w:tc>
          <w:tcPr>
            <w:tcW w:w="617" w:type="dxa"/>
            <w:shd w:val="clear" w:color="auto" w:fill="auto"/>
            <w:vAlign w:val="center"/>
          </w:tcPr>
          <w:p w14:paraId="70CF8E90"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659D2891"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592A1F10"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3FF6813A"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6EC874CB"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1B359113"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710B4D28"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599BEDC4"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DFD6A52"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0DE497C5" w14:textId="77777777" w:rsidR="00FF7F94" w:rsidRPr="002F7B70" w:rsidRDefault="00FF7F94" w:rsidP="00FF7F94">
            <w:pPr>
              <w:pStyle w:val="TAC"/>
              <w:rPr>
                <w:rFonts w:eastAsia="Calibri"/>
              </w:rPr>
            </w:pPr>
            <w:r w:rsidRPr="002F7B70">
              <w:rPr>
                <w:rFonts w:eastAsia="Calibri"/>
              </w:rPr>
              <w:t>P</w:t>
            </w:r>
          </w:p>
        </w:tc>
        <w:tc>
          <w:tcPr>
            <w:tcW w:w="797" w:type="dxa"/>
            <w:vAlign w:val="center"/>
          </w:tcPr>
          <w:p w14:paraId="159F1B17" w14:textId="77777777" w:rsidR="00FF7F94" w:rsidRPr="002F7B70" w:rsidDel="00CC4931" w:rsidRDefault="00FF7F94" w:rsidP="00FF7F94">
            <w:pPr>
              <w:pStyle w:val="TAC"/>
              <w:rPr>
                <w:rFonts w:eastAsia="Calibri"/>
              </w:rPr>
            </w:pPr>
            <w:r w:rsidRPr="002F7B70">
              <w:rPr>
                <w:rFonts w:eastAsia="Calibri"/>
              </w:rPr>
              <w:t>-</w:t>
            </w:r>
          </w:p>
        </w:tc>
      </w:tr>
      <w:tr w:rsidR="00FF7F94" w:rsidRPr="002F7B70" w14:paraId="339ABD69" w14:textId="77777777" w:rsidTr="00956F95">
        <w:trPr>
          <w:cantSplit/>
          <w:jc w:val="center"/>
        </w:trPr>
        <w:tc>
          <w:tcPr>
            <w:tcW w:w="2539" w:type="dxa"/>
            <w:shd w:val="clear" w:color="auto" w:fill="auto"/>
          </w:tcPr>
          <w:p w14:paraId="6A974A3B" w14:textId="78D52242" w:rsidR="00FF7F94" w:rsidRPr="002F7B70" w:rsidRDefault="00FF7F94" w:rsidP="00FF7F94">
            <w:pPr>
              <w:spacing w:after="0"/>
              <w:rPr>
                <w:rFonts w:ascii="Arial" w:eastAsia="Calibri" w:hAnsi="Arial"/>
                <w:sz w:val="18"/>
              </w:rPr>
            </w:pPr>
            <w:r w:rsidRPr="002F7B70">
              <w:rPr>
                <w:rFonts w:ascii="Arial" w:eastAsia="Calibri" w:hAnsi="Arial"/>
                <w:sz w:val="18"/>
              </w:rPr>
              <w:t>10.2.4.7 Focus visible</w:t>
            </w:r>
          </w:p>
        </w:tc>
        <w:tc>
          <w:tcPr>
            <w:tcW w:w="617" w:type="dxa"/>
            <w:shd w:val="clear" w:color="auto" w:fill="auto"/>
            <w:vAlign w:val="center"/>
          </w:tcPr>
          <w:p w14:paraId="4907AAE0"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46332D5D"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34602865"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7FA7BD6"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F6DB615"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EEF0856"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331FBABD"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634BA2EC"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7B635C3"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5439679C" w14:textId="77777777" w:rsidR="00FF7F94" w:rsidRPr="002F7B70" w:rsidRDefault="00FF7F94" w:rsidP="00FF7F94">
            <w:pPr>
              <w:pStyle w:val="TAC"/>
              <w:rPr>
                <w:rFonts w:eastAsia="Calibri"/>
              </w:rPr>
            </w:pPr>
            <w:r w:rsidRPr="002F7B70">
              <w:rPr>
                <w:rFonts w:eastAsia="Calibri"/>
              </w:rPr>
              <w:t>P</w:t>
            </w:r>
          </w:p>
        </w:tc>
        <w:tc>
          <w:tcPr>
            <w:tcW w:w="797" w:type="dxa"/>
            <w:vAlign w:val="center"/>
          </w:tcPr>
          <w:p w14:paraId="3948A97C" w14:textId="77777777" w:rsidR="00FF7F94" w:rsidRPr="002F7B70" w:rsidDel="00CC4931" w:rsidRDefault="00FF7F94" w:rsidP="00FF7F94">
            <w:pPr>
              <w:pStyle w:val="TAC"/>
              <w:rPr>
                <w:rFonts w:eastAsia="Calibri"/>
              </w:rPr>
            </w:pPr>
            <w:r w:rsidRPr="002F7B70">
              <w:rPr>
                <w:rFonts w:eastAsia="Calibri"/>
              </w:rPr>
              <w:t>-</w:t>
            </w:r>
          </w:p>
        </w:tc>
      </w:tr>
      <w:tr w:rsidR="00FF7F94" w:rsidRPr="002F7B70" w14:paraId="0051F055" w14:textId="77777777" w:rsidTr="00C973E0">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tcPr>
          <w:p w14:paraId="501BCD73" w14:textId="175CAA30" w:rsidR="00FF7F94" w:rsidRPr="002F7B70" w:rsidRDefault="00FF7F94" w:rsidP="00FF7F94">
            <w:pPr>
              <w:spacing w:after="0"/>
              <w:rPr>
                <w:rFonts w:ascii="Arial" w:eastAsia="Calibri" w:hAnsi="Arial"/>
                <w:sz w:val="18"/>
              </w:rPr>
            </w:pPr>
            <w:r w:rsidRPr="002F7B70">
              <w:rPr>
                <w:rFonts w:ascii="Arial" w:eastAsia="Calibri" w:hAnsi="Arial"/>
                <w:sz w:val="18"/>
              </w:rPr>
              <w:t>10.2.5.1 Pointer gestures</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5A59582"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C65892C"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E4C3ADE"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D7B4756"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D6CB5A2"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E8110BF"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86C43D5" w14:textId="77777777" w:rsidR="00FF7F94" w:rsidRPr="002F7B70" w:rsidRDefault="00FF7F94" w:rsidP="00FF7F94">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C73110D" w14:textId="77777777" w:rsidR="00FF7F94" w:rsidRPr="002F7B70" w:rsidRDefault="00FF7F94" w:rsidP="00FF7F94">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5621548" w14:textId="77777777" w:rsidR="00FF7F94" w:rsidRPr="002F7B70" w:rsidRDefault="00FF7F94" w:rsidP="00FF7F94">
            <w:pPr>
              <w:pStyle w:val="TAC"/>
              <w:rPr>
                <w:rFonts w:eastAsia="Calibri"/>
              </w:rPr>
            </w:pPr>
            <w:r w:rsidRPr="002F7B70">
              <w:rPr>
                <w:rFonts w:eastAsia="Calibri"/>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7ED76B35" w14:textId="77777777" w:rsidR="00FF7F94" w:rsidRPr="002F7B70" w:rsidRDefault="00FF7F94" w:rsidP="00FF7F94">
            <w:pPr>
              <w:pStyle w:val="TAC"/>
              <w:rPr>
                <w:rFonts w:eastAsia="Calibri"/>
              </w:rPr>
            </w:pPr>
            <w:r w:rsidRPr="002F7B70">
              <w:rPr>
                <w:rFonts w:eastAsia="Calibri"/>
              </w:rPr>
              <w:t>P</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2938BA5B" w14:textId="77777777" w:rsidR="00FF7F94" w:rsidRPr="002F7B70" w:rsidRDefault="00FF7F94" w:rsidP="00FF7F94">
            <w:pPr>
              <w:pStyle w:val="TAC"/>
              <w:rPr>
                <w:rFonts w:eastAsia="Calibri"/>
              </w:rPr>
            </w:pPr>
            <w:r w:rsidRPr="002F7B70">
              <w:rPr>
                <w:rFonts w:eastAsia="Calibri"/>
              </w:rPr>
              <w:t>-</w:t>
            </w:r>
          </w:p>
        </w:tc>
      </w:tr>
      <w:tr w:rsidR="00FF7F94" w:rsidRPr="002F7B70" w14:paraId="205A48E6" w14:textId="77777777" w:rsidTr="00C973E0">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tcPr>
          <w:p w14:paraId="627D93FD" w14:textId="7B4BDEC6" w:rsidR="00FF7F94" w:rsidRPr="002F7B70" w:rsidRDefault="00FF7F94" w:rsidP="00FF7F94">
            <w:pPr>
              <w:spacing w:after="0"/>
              <w:rPr>
                <w:rFonts w:ascii="Arial" w:eastAsia="Calibri" w:hAnsi="Arial"/>
                <w:sz w:val="18"/>
              </w:rPr>
            </w:pPr>
            <w:r w:rsidRPr="002F7B70">
              <w:rPr>
                <w:rFonts w:ascii="Arial" w:eastAsia="Calibri" w:hAnsi="Arial"/>
                <w:sz w:val="18"/>
              </w:rPr>
              <w:t>10.2.5.2 Pointer cancellation</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6A34A13"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15D71C0" w14:textId="77777777" w:rsidR="00FF7F94" w:rsidRPr="002F7B70" w:rsidRDefault="00FF7F94" w:rsidP="00FF7F94">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8E1AB17"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46D711D"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599449F"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3EA4E7E"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ED22398" w14:textId="77777777" w:rsidR="00FF7F94" w:rsidRPr="002F7B70" w:rsidRDefault="00FF7F94" w:rsidP="00FF7F94">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EAC66AB" w14:textId="77777777" w:rsidR="00FF7F94" w:rsidRPr="002F7B70" w:rsidRDefault="00FF7F94" w:rsidP="00FF7F94">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6EB8FE6" w14:textId="77777777" w:rsidR="00FF7F94" w:rsidRPr="002F7B70" w:rsidRDefault="00FF7F94" w:rsidP="00FF7F94">
            <w:pPr>
              <w:pStyle w:val="TAC"/>
              <w:rPr>
                <w:rFonts w:eastAsia="Calibri"/>
              </w:rPr>
            </w:pPr>
            <w:r w:rsidRPr="002F7B70">
              <w:rPr>
                <w:rFonts w:eastAsia="Calibri"/>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45FC6C55" w14:textId="77777777" w:rsidR="00FF7F94" w:rsidRPr="002F7B70" w:rsidRDefault="00FF7F94" w:rsidP="00FF7F94">
            <w:pPr>
              <w:pStyle w:val="TAC"/>
              <w:rPr>
                <w:rFonts w:eastAsia="Calibri"/>
              </w:rPr>
            </w:pPr>
            <w:r w:rsidRPr="002F7B70">
              <w:rPr>
                <w:rFonts w:eastAsia="Calibri"/>
              </w:rPr>
              <w:t>P</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7FD4C36E" w14:textId="77777777" w:rsidR="00FF7F94" w:rsidRPr="002F7B70" w:rsidRDefault="00FF7F94" w:rsidP="00FF7F94">
            <w:pPr>
              <w:pStyle w:val="TAC"/>
              <w:rPr>
                <w:rFonts w:eastAsia="Calibri"/>
              </w:rPr>
            </w:pPr>
            <w:r w:rsidRPr="002F7B70">
              <w:rPr>
                <w:rFonts w:eastAsia="Calibri"/>
              </w:rPr>
              <w:t>-</w:t>
            </w:r>
          </w:p>
        </w:tc>
      </w:tr>
      <w:tr w:rsidR="00FF7F94" w:rsidRPr="002F7B70" w14:paraId="48B8B9AA" w14:textId="77777777" w:rsidTr="00C973E0">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tcPr>
          <w:p w14:paraId="67E52ED8" w14:textId="66A6781A" w:rsidR="00FF7F94" w:rsidRPr="002F7B70" w:rsidRDefault="00FF7F94" w:rsidP="00FF7F94">
            <w:pPr>
              <w:spacing w:after="0"/>
              <w:rPr>
                <w:rFonts w:ascii="Arial" w:eastAsia="Calibri" w:hAnsi="Arial"/>
                <w:sz w:val="18"/>
              </w:rPr>
            </w:pPr>
            <w:r w:rsidRPr="002F7B70">
              <w:rPr>
                <w:rFonts w:ascii="Arial" w:eastAsia="Calibri" w:hAnsi="Arial"/>
                <w:sz w:val="18"/>
              </w:rPr>
              <w:t>10.2.5.3 Label in name</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E42FA4B"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A8909AE"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6452A69"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678BB96"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0C1413D"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0F0692D"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1FF96AC" w14:textId="77777777" w:rsidR="00FF7F94" w:rsidRPr="002F7B70" w:rsidRDefault="00FF7F94" w:rsidP="00FF7F94">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5443A15" w14:textId="77777777" w:rsidR="00FF7F94" w:rsidRPr="002F7B70" w:rsidRDefault="00FF7F94" w:rsidP="00FF7F94">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57527F2" w14:textId="77777777" w:rsidR="00FF7F94" w:rsidRPr="002F7B70" w:rsidRDefault="00FF7F94" w:rsidP="00FF7F94">
            <w:pPr>
              <w:pStyle w:val="TAC"/>
              <w:rPr>
                <w:rFonts w:eastAsia="Calibri"/>
              </w:rPr>
            </w:pPr>
            <w:r w:rsidRPr="002F7B70">
              <w:rPr>
                <w:rFonts w:eastAsia="Calibri"/>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0A8A538C" w14:textId="77777777" w:rsidR="00FF7F94" w:rsidRPr="002F7B70" w:rsidRDefault="00FF7F94" w:rsidP="00FF7F94">
            <w:pPr>
              <w:pStyle w:val="TAC"/>
              <w:rPr>
                <w:rFonts w:eastAsia="Calibri"/>
              </w:rPr>
            </w:pPr>
            <w:r w:rsidRPr="002F7B70">
              <w:rPr>
                <w:rFonts w:eastAsia="Calibri"/>
              </w:rPr>
              <w:t>S</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77B3D329" w14:textId="77777777" w:rsidR="00FF7F94" w:rsidRPr="002F7B70" w:rsidRDefault="00FF7F94" w:rsidP="00FF7F94">
            <w:pPr>
              <w:pStyle w:val="TAC"/>
              <w:rPr>
                <w:rFonts w:eastAsia="Calibri"/>
              </w:rPr>
            </w:pPr>
            <w:r w:rsidRPr="002F7B70">
              <w:rPr>
                <w:rFonts w:eastAsia="Calibri"/>
              </w:rPr>
              <w:t>-</w:t>
            </w:r>
          </w:p>
        </w:tc>
      </w:tr>
      <w:tr w:rsidR="00FF7F94" w:rsidRPr="002F7B70" w14:paraId="79FEC993" w14:textId="77777777" w:rsidTr="00C973E0">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tcPr>
          <w:p w14:paraId="42AB75CC" w14:textId="40D42812" w:rsidR="00FF7F94" w:rsidRPr="002F7B70" w:rsidRDefault="00FF7F94" w:rsidP="00FF7F94">
            <w:pPr>
              <w:spacing w:after="0"/>
              <w:rPr>
                <w:rFonts w:ascii="Arial" w:eastAsia="Calibri" w:hAnsi="Arial"/>
                <w:sz w:val="18"/>
              </w:rPr>
            </w:pPr>
            <w:r w:rsidRPr="002F7B70">
              <w:rPr>
                <w:rFonts w:ascii="Arial" w:eastAsia="Calibri" w:hAnsi="Arial"/>
                <w:sz w:val="18"/>
              </w:rPr>
              <w:t>10.2.5.4 Motion actuation</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6D2EF92" w14:textId="77777777" w:rsidR="00FF7F94" w:rsidRPr="002F7B70" w:rsidRDefault="00FF7F94" w:rsidP="00FF7F94">
            <w:pPr>
              <w:pStyle w:val="TAC"/>
              <w:rPr>
                <w:rFonts w:eastAsia="Calibri"/>
              </w:rPr>
            </w:pPr>
            <w:r w:rsidRPr="002F7B70">
              <w:rPr>
                <w:rFonts w:eastAsia="Calibri"/>
              </w:rPr>
              <w:t>S</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53D936D" w14:textId="77777777" w:rsidR="00FF7F94" w:rsidRPr="002F7B70" w:rsidRDefault="00FF7F94" w:rsidP="00FF7F94">
            <w:pPr>
              <w:pStyle w:val="TAC"/>
              <w:rPr>
                <w:rFonts w:eastAsia="Calibri"/>
              </w:rPr>
            </w:pPr>
            <w:r w:rsidRPr="002F7B70">
              <w:rPr>
                <w:rFonts w:eastAsia="Calibri"/>
              </w:rPr>
              <w:t>S</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64D78D7"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521AB72"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7BAF801"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AC8EBB1"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906E163" w14:textId="77777777" w:rsidR="00FF7F94" w:rsidRPr="002F7B70" w:rsidRDefault="00FF7F94" w:rsidP="00FF7F94">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8013EA5" w14:textId="77777777" w:rsidR="00FF7F94" w:rsidRPr="002F7B70" w:rsidRDefault="00FF7F94" w:rsidP="00FF7F94">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2CD3C2D" w14:textId="77777777" w:rsidR="00FF7F94" w:rsidRPr="002F7B70" w:rsidRDefault="00FF7F94" w:rsidP="00FF7F94">
            <w:pPr>
              <w:pStyle w:val="TAC"/>
              <w:rPr>
                <w:rFonts w:eastAsia="Calibri"/>
              </w:rPr>
            </w:pPr>
            <w:r w:rsidRPr="002F7B70">
              <w:rPr>
                <w:rFonts w:eastAsia="Calibri"/>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668A43F7" w14:textId="77777777" w:rsidR="00FF7F94" w:rsidRPr="002F7B70" w:rsidRDefault="00FF7F94" w:rsidP="00FF7F94">
            <w:pPr>
              <w:pStyle w:val="TAC"/>
              <w:rPr>
                <w:rFonts w:eastAsia="Calibri"/>
              </w:rPr>
            </w:pPr>
            <w:r w:rsidRPr="002F7B70">
              <w:rPr>
                <w:rFonts w:eastAsia="Calibri"/>
              </w:rPr>
              <w:t>S</w:t>
            </w:r>
          </w:p>
        </w:tc>
        <w:tc>
          <w:tcPr>
            <w:tcW w:w="797" w:type="dxa"/>
            <w:tcBorders>
              <w:top w:val="single" w:sz="4" w:space="0" w:color="auto"/>
              <w:left w:val="single" w:sz="4" w:space="0" w:color="auto"/>
              <w:bottom w:val="single" w:sz="4" w:space="0" w:color="auto"/>
              <w:right w:val="single" w:sz="4" w:space="0" w:color="auto"/>
            </w:tcBorders>
            <w:vAlign w:val="center"/>
          </w:tcPr>
          <w:p w14:paraId="615E4EB8" w14:textId="77777777" w:rsidR="00FF7F94" w:rsidRPr="002F7B70" w:rsidRDefault="00FF7F94" w:rsidP="00FF7F94">
            <w:pPr>
              <w:pStyle w:val="TAC"/>
              <w:rPr>
                <w:rFonts w:eastAsia="Calibri"/>
              </w:rPr>
            </w:pPr>
            <w:r w:rsidRPr="002F7B70">
              <w:rPr>
                <w:rFonts w:eastAsia="Calibri"/>
              </w:rPr>
              <w:t>-</w:t>
            </w:r>
          </w:p>
        </w:tc>
      </w:tr>
      <w:tr w:rsidR="00FF7F94" w:rsidRPr="002F7B70" w14:paraId="5E11B9AA" w14:textId="77777777" w:rsidTr="00956F95">
        <w:trPr>
          <w:cantSplit/>
          <w:jc w:val="center"/>
        </w:trPr>
        <w:tc>
          <w:tcPr>
            <w:tcW w:w="2539" w:type="dxa"/>
            <w:shd w:val="clear" w:color="auto" w:fill="auto"/>
          </w:tcPr>
          <w:p w14:paraId="526123EF" w14:textId="05AE55B4" w:rsidR="00FF7F94" w:rsidRPr="002F7B70" w:rsidRDefault="00FF7F94" w:rsidP="00FF7F94">
            <w:pPr>
              <w:spacing w:after="0"/>
              <w:rPr>
                <w:rFonts w:ascii="Arial" w:eastAsia="Calibri" w:hAnsi="Arial"/>
                <w:sz w:val="18"/>
              </w:rPr>
            </w:pPr>
            <w:r w:rsidRPr="002F7B70">
              <w:rPr>
                <w:rFonts w:ascii="Arial" w:eastAsia="Calibri" w:hAnsi="Arial"/>
                <w:sz w:val="18"/>
              </w:rPr>
              <w:t xml:space="preserve">10.3.1.1 Language of page </w:t>
            </w:r>
          </w:p>
        </w:tc>
        <w:tc>
          <w:tcPr>
            <w:tcW w:w="617" w:type="dxa"/>
            <w:shd w:val="clear" w:color="auto" w:fill="auto"/>
            <w:vAlign w:val="center"/>
          </w:tcPr>
          <w:p w14:paraId="73AC69E7"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3867BA34"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7E5F3D52"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6C06A3A"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3EB7FB3A"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332DB6D7"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BCC169E"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F8C944C"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F220CD7"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485356CB" w14:textId="77777777" w:rsidR="00FF7F94" w:rsidRPr="002F7B70" w:rsidRDefault="00FF7F94" w:rsidP="00FF7F94">
            <w:pPr>
              <w:pStyle w:val="TAC"/>
              <w:rPr>
                <w:rFonts w:eastAsia="Calibri"/>
              </w:rPr>
            </w:pPr>
            <w:r w:rsidRPr="002F7B70">
              <w:rPr>
                <w:rFonts w:eastAsia="Calibri"/>
              </w:rPr>
              <w:t>S</w:t>
            </w:r>
          </w:p>
        </w:tc>
        <w:tc>
          <w:tcPr>
            <w:tcW w:w="797" w:type="dxa"/>
            <w:vAlign w:val="center"/>
          </w:tcPr>
          <w:p w14:paraId="4035768C" w14:textId="77777777" w:rsidR="00FF7F94" w:rsidRPr="002F7B70" w:rsidDel="00CC4931" w:rsidRDefault="00FF7F94" w:rsidP="00FF7F94">
            <w:pPr>
              <w:pStyle w:val="TAC"/>
              <w:rPr>
                <w:rFonts w:eastAsia="Calibri"/>
              </w:rPr>
            </w:pPr>
            <w:r w:rsidRPr="002F7B70">
              <w:rPr>
                <w:rFonts w:eastAsia="Calibri"/>
              </w:rPr>
              <w:t>-</w:t>
            </w:r>
          </w:p>
        </w:tc>
      </w:tr>
      <w:tr w:rsidR="00FF7F94" w:rsidRPr="002F7B70" w14:paraId="4BBD1BD7" w14:textId="77777777" w:rsidTr="00956F95">
        <w:trPr>
          <w:cantSplit/>
          <w:jc w:val="center"/>
        </w:trPr>
        <w:tc>
          <w:tcPr>
            <w:tcW w:w="2539" w:type="dxa"/>
            <w:shd w:val="clear" w:color="auto" w:fill="auto"/>
          </w:tcPr>
          <w:p w14:paraId="690CA2AB" w14:textId="21865EFF" w:rsidR="00FF7F94" w:rsidRPr="002F7B70" w:rsidRDefault="00FF7F94" w:rsidP="00FF7F94">
            <w:pPr>
              <w:spacing w:after="0"/>
              <w:rPr>
                <w:rFonts w:ascii="Arial" w:eastAsia="Calibri" w:hAnsi="Arial"/>
                <w:sz w:val="18"/>
              </w:rPr>
            </w:pPr>
            <w:r w:rsidRPr="002F7B70">
              <w:rPr>
                <w:rFonts w:ascii="Arial" w:eastAsia="Calibri" w:hAnsi="Arial"/>
                <w:sz w:val="18"/>
              </w:rPr>
              <w:t>10.3.1.2 Language of parts</w:t>
            </w:r>
          </w:p>
        </w:tc>
        <w:tc>
          <w:tcPr>
            <w:tcW w:w="617" w:type="dxa"/>
            <w:shd w:val="clear" w:color="auto" w:fill="auto"/>
            <w:vAlign w:val="center"/>
          </w:tcPr>
          <w:p w14:paraId="24C97A40"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6063B3F4"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6BFB7526"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8CA2705"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6E47BA2A"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50BDC4CF"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1B34143D"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37F9363C"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EA27FF9"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6B146E0A" w14:textId="77777777" w:rsidR="00FF7F94" w:rsidRPr="002F7B70" w:rsidRDefault="00FF7F94" w:rsidP="00FF7F94">
            <w:pPr>
              <w:pStyle w:val="TAC"/>
              <w:rPr>
                <w:rFonts w:eastAsia="Calibri"/>
              </w:rPr>
            </w:pPr>
            <w:r w:rsidRPr="002F7B70">
              <w:rPr>
                <w:rFonts w:eastAsia="Calibri"/>
              </w:rPr>
              <w:t>S</w:t>
            </w:r>
          </w:p>
        </w:tc>
        <w:tc>
          <w:tcPr>
            <w:tcW w:w="797" w:type="dxa"/>
            <w:vAlign w:val="center"/>
          </w:tcPr>
          <w:p w14:paraId="09CE55C5" w14:textId="77777777" w:rsidR="00FF7F94" w:rsidRPr="002F7B70" w:rsidDel="00CC4931" w:rsidRDefault="00FF7F94" w:rsidP="00FF7F94">
            <w:pPr>
              <w:pStyle w:val="TAC"/>
              <w:rPr>
                <w:rFonts w:eastAsia="Calibri"/>
              </w:rPr>
            </w:pPr>
            <w:r w:rsidRPr="002F7B70">
              <w:rPr>
                <w:rFonts w:eastAsia="Calibri"/>
              </w:rPr>
              <w:t>-</w:t>
            </w:r>
          </w:p>
        </w:tc>
      </w:tr>
      <w:tr w:rsidR="00FF7F94" w:rsidRPr="002F7B70" w14:paraId="3949924C" w14:textId="77777777" w:rsidTr="00956F95">
        <w:trPr>
          <w:cantSplit/>
          <w:jc w:val="center"/>
        </w:trPr>
        <w:tc>
          <w:tcPr>
            <w:tcW w:w="2539" w:type="dxa"/>
            <w:shd w:val="clear" w:color="auto" w:fill="auto"/>
          </w:tcPr>
          <w:p w14:paraId="30E1E691" w14:textId="311893D6" w:rsidR="00FF7F94" w:rsidRPr="002F7B70" w:rsidRDefault="00FF7F94" w:rsidP="00FF7F94">
            <w:pPr>
              <w:spacing w:after="0"/>
              <w:rPr>
                <w:rFonts w:ascii="Arial" w:eastAsia="Calibri" w:hAnsi="Arial"/>
                <w:sz w:val="18"/>
              </w:rPr>
            </w:pPr>
            <w:r w:rsidRPr="002F7B70">
              <w:rPr>
                <w:rFonts w:ascii="Arial" w:eastAsia="Calibri" w:hAnsi="Arial"/>
                <w:sz w:val="18"/>
              </w:rPr>
              <w:t>10.3.2.1 On focus</w:t>
            </w:r>
          </w:p>
        </w:tc>
        <w:tc>
          <w:tcPr>
            <w:tcW w:w="617" w:type="dxa"/>
            <w:shd w:val="clear" w:color="auto" w:fill="auto"/>
            <w:vAlign w:val="center"/>
          </w:tcPr>
          <w:p w14:paraId="65570BE2"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576FDAAE"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79252F88"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29D6AF2"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C1C872E"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3D7AAB34"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606CC46"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6DD75FDC"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A85713B"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6C55DD71" w14:textId="77777777" w:rsidR="00FF7F94" w:rsidRPr="002F7B70" w:rsidRDefault="00FF7F94" w:rsidP="00FF7F94">
            <w:pPr>
              <w:pStyle w:val="TAC"/>
              <w:rPr>
                <w:rFonts w:eastAsia="Calibri"/>
              </w:rPr>
            </w:pPr>
            <w:r w:rsidRPr="002F7B70">
              <w:rPr>
                <w:rFonts w:eastAsia="Calibri"/>
              </w:rPr>
              <w:t>P</w:t>
            </w:r>
          </w:p>
        </w:tc>
        <w:tc>
          <w:tcPr>
            <w:tcW w:w="797" w:type="dxa"/>
            <w:vAlign w:val="center"/>
          </w:tcPr>
          <w:p w14:paraId="351D1F61" w14:textId="77777777" w:rsidR="00FF7F94" w:rsidRPr="002F7B70" w:rsidDel="00CC4931" w:rsidRDefault="00FF7F94" w:rsidP="00FF7F94">
            <w:pPr>
              <w:pStyle w:val="TAC"/>
              <w:rPr>
                <w:rFonts w:eastAsia="Calibri"/>
              </w:rPr>
            </w:pPr>
            <w:r w:rsidRPr="002F7B70">
              <w:rPr>
                <w:rFonts w:eastAsia="Calibri"/>
              </w:rPr>
              <w:t>-</w:t>
            </w:r>
          </w:p>
        </w:tc>
      </w:tr>
      <w:tr w:rsidR="00FF7F94" w:rsidRPr="002F7B70" w14:paraId="160240BB" w14:textId="77777777" w:rsidTr="00956F95">
        <w:trPr>
          <w:cantSplit/>
          <w:jc w:val="center"/>
        </w:trPr>
        <w:tc>
          <w:tcPr>
            <w:tcW w:w="2539" w:type="dxa"/>
            <w:shd w:val="clear" w:color="auto" w:fill="auto"/>
          </w:tcPr>
          <w:p w14:paraId="567E4114" w14:textId="32E78CA5" w:rsidR="00FF7F94" w:rsidRPr="002F7B70" w:rsidRDefault="00FF7F94" w:rsidP="00FF7F94">
            <w:pPr>
              <w:spacing w:after="0"/>
              <w:rPr>
                <w:rFonts w:ascii="Arial" w:eastAsia="Calibri" w:hAnsi="Arial"/>
                <w:sz w:val="18"/>
              </w:rPr>
            </w:pPr>
            <w:r w:rsidRPr="002F7B70">
              <w:rPr>
                <w:rFonts w:ascii="Arial" w:eastAsia="Calibri" w:hAnsi="Arial"/>
                <w:sz w:val="18"/>
              </w:rPr>
              <w:t>10.3.2.2 On input</w:t>
            </w:r>
          </w:p>
        </w:tc>
        <w:tc>
          <w:tcPr>
            <w:tcW w:w="617" w:type="dxa"/>
            <w:shd w:val="clear" w:color="auto" w:fill="auto"/>
            <w:vAlign w:val="center"/>
          </w:tcPr>
          <w:p w14:paraId="44938371"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6A266475"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5DE8D79C"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8A46638"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5F2576C"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1D10A55A"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2A41C61"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0CE16EF0"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3F699B6B"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517C347B" w14:textId="77777777" w:rsidR="00FF7F94" w:rsidRPr="002F7B70" w:rsidRDefault="00FF7F94" w:rsidP="00FF7F94">
            <w:pPr>
              <w:pStyle w:val="TAC"/>
              <w:rPr>
                <w:rFonts w:eastAsia="Calibri"/>
              </w:rPr>
            </w:pPr>
            <w:r w:rsidRPr="002F7B70">
              <w:rPr>
                <w:rFonts w:eastAsia="Calibri"/>
              </w:rPr>
              <w:t>P</w:t>
            </w:r>
          </w:p>
        </w:tc>
        <w:tc>
          <w:tcPr>
            <w:tcW w:w="797" w:type="dxa"/>
            <w:vAlign w:val="center"/>
          </w:tcPr>
          <w:p w14:paraId="24F64002" w14:textId="77777777" w:rsidR="00FF7F94" w:rsidRPr="002F7B70" w:rsidDel="00CC4931" w:rsidRDefault="00FF7F94" w:rsidP="00FF7F94">
            <w:pPr>
              <w:pStyle w:val="TAC"/>
              <w:rPr>
                <w:rFonts w:eastAsia="Calibri"/>
              </w:rPr>
            </w:pPr>
            <w:r w:rsidRPr="002F7B70">
              <w:rPr>
                <w:rFonts w:eastAsia="Calibri"/>
              </w:rPr>
              <w:t>-</w:t>
            </w:r>
          </w:p>
        </w:tc>
      </w:tr>
      <w:tr w:rsidR="00FF7F94" w:rsidRPr="002F7B70" w14:paraId="538FC482" w14:textId="77777777" w:rsidTr="00956F95">
        <w:trPr>
          <w:cantSplit/>
          <w:jc w:val="center"/>
        </w:trPr>
        <w:tc>
          <w:tcPr>
            <w:tcW w:w="2539" w:type="dxa"/>
            <w:shd w:val="clear" w:color="auto" w:fill="auto"/>
          </w:tcPr>
          <w:p w14:paraId="6F79FBA8" w14:textId="08D5CA4A" w:rsidR="00FF7F94" w:rsidRPr="002F7B70" w:rsidRDefault="00FF7F94" w:rsidP="00FF7F94">
            <w:pPr>
              <w:spacing w:after="0"/>
              <w:rPr>
                <w:rFonts w:ascii="Arial" w:eastAsia="Calibri" w:hAnsi="Arial"/>
                <w:sz w:val="18"/>
              </w:rPr>
            </w:pPr>
            <w:r w:rsidRPr="002F7B70">
              <w:rPr>
                <w:rFonts w:ascii="Arial" w:eastAsia="Calibri" w:hAnsi="Arial"/>
                <w:sz w:val="18"/>
              </w:rPr>
              <w:t>10.3.3.1 Error identification</w:t>
            </w:r>
          </w:p>
        </w:tc>
        <w:tc>
          <w:tcPr>
            <w:tcW w:w="617" w:type="dxa"/>
            <w:shd w:val="clear" w:color="auto" w:fill="auto"/>
            <w:vAlign w:val="center"/>
          </w:tcPr>
          <w:p w14:paraId="35B83EF0"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78534E08"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2EE588BC"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36BB69A4"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ED08E25"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31EA0BEA"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AD7EE1D"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8D6D422"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494F118"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10F21045" w14:textId="77777777" w:rsidR="00FF7F94" w:rsidRPr="002F7B70" w:rsidRDefault="00FF7F94" w:rsidP="00FF7F94">
            <w:pPr>
              <w:pStyle w:val="TAC"/>
              <w:rPr>
                <w:rFonts w:eastAsia="Calibri"/>
              </w:rPr>
            </w:pPr>
            <w:r w:rsidRPr="002F7B70">
              <w:rPr>
                <w:rFonts w:eastAsia="Calibri"/>
              </w:rPr>
              <w:t>P</w:t>
            </w:r>
          </w:p>
        </w:tc>
        <w:tc>
          <w:tcPr>
            <w:tcW w:w="797" w:type="dxa"/>
            <w:vAlign w:val="center"/>
          </w:tcPr>
          <w:p w14:paraId="3166E5EF" w14:textId="77777777" w:rsidR="00FF7F94" w:rsidRPr="002F7B70" w:rsidRDefault="00FF7F94" w:rsidP="00FF7F94">
            <w:pPr>
              <w:pStyle w:val="TAC"/>
              <w:rPr>
                <w:rFonts w:eastAsia="Calibri"/>
              </w:rPr>
            </w:pPr>
            <w:r w:rsidRPr="002F7B70">
              <w:rPr>
                <w:rFonts w:eastAsia="Calibri"/>
              </w:rPr>
              <w:t>-</w:t>
            </w:r>
          </w:p>
        </w:tc>
      </w:tr>
      <w:tr w:rsidR="00FF7F94" w:rsidRPr="002F7B70" w14:paraId="0AA90227" w14:textId="77777777" w:rsidTr="00956F95">
        <w:trPr>
          <w:cantSplit/>
          <w:jc w:val="center"/>
        </w:trPr>
        <w:tc>
          <w:tcPr>
            <w:tcW w:w="2539" w:type="dxa"/>
            <w:shd w:val="clear" w:color="auto" w:fill="auto"/>
          </w:tcPr>
          <w:p w14:paraId="4D72A264" w14:textId="1D95832C" w:rsidR="00FF7F94" w:rsidRPr="002F7B70" w:rsidRDefault="00FF7F94" w:rsidP="00FF7F94">
            <w:pPr>
              <w:spacing w:after="0"/>
              <w:rPr>
                <w:rFonts w:ascii="Arial" w:eastAsia="Calibri" w:hAnsi="Arial"/>
                <w:sz w:val="18"/>
              </w:rPr>
            </w:pPr>
            <w:r w:rsidRPr="002F7B70">
              <w:rPr>
                <w:rFonts w:ascii="Arial" w:eastAsia="Calibri" w:hAnsi="Arial"/>
                <w:sz w:val="18"/>
              </w:rPr>
              <w:t xml:space="preserve">10.3.3.2 Labels or instructions </w:t>
            </w:r>
          </w:p>
        </w:tc>
        <w:tc>
          <w:tcPr>
            <w:tcW w:w="617" w:type="dxa"/>
            <w:shd w:val="clear" w:color="auto" w:fill="auto"/>
            <w:vAlign w:val="center"/>
          </w:tcPr>
          <w:p w14:paraId="41CCB723"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659A8743"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74441577"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2F8674B"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3E9FAC32"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E9DCF10"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571D4492"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18DC71E1"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C097A3C"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72A34428" w14:textId="77777777" w:rsidR="00FF7F94" w:rsidRPr="002F7B70" w:rsidRDefault="00FF7F94" w:rsidP="00FF7F94">
            <w:pPr>
              <w:pStyle w:val="TAC"/>
              <w:rPr>
                <w:rFonts w:eastAsia="Calibri"/>
              </w:rPr>
            </w:pPr>
            <w:r w:rsidRPr="002F7B70">
              <w:rPr>
                <w:rFonts w:eastAsia="Calibri"/>
              </w:rPr>
              <w:t>P</w:t>
            </w:r>
          </w:p>
        </w:tc>
        <w:tc>
          <w:tcPr>
            <w:tcW w:w="797" w:type="dxa"/>
            <w:vAlign w:val="center"/>
          </w:tcPr>
          <w:p w14:paraId="7C7AB61A" w14:textId="77777777" w:rsidR="00FF7F94" w:rsidRPr="002F7B70" w:rsidRDefault="00FF7F94" w:rsidP="00FF7F94">
            <w:pPr>
              <w:pStyle w:val="TAC"/>
              <w:rPr>
                <w:rFonts w:eastAsia="Calibri"/>
              </w:rPr>
            </w:pPr>
            <w:r w:rsidRPr="002F7B70">
              <w:rPr>
                <w:rFonts w:eastAsia="Calibri"/>
              </w:rPr>
              <w:t>-</w:t>
            </w:r>
          </w:p>
        </w:tc>
      </w:tr>
      <w:tr w:rsidR="00FF7F94" w:rsidRPr="002F7B70" w14:paraId="0FEA344B" w14:textId="77777777" w:rsidTr="00956F95">
        <w:trPr>
          <w:cantSplit/>
          <w:jc w:val="center"/>
        </w:trPr>
        <w:tc>
          <w:tcPr>
            <w:tcW w:w="2539" w:type="dxa"/>
            <w:shd w:val="clear" w:color="auto" w:fill="auto"/>
          </w:tcPr>
          <w:p w14:paraId="10C44BA4" w14:textId="4789CF6E" w:rsidR="00FF7F94" w:rsidRPr="002F7B70" w:rsidRDefault="00FF7F94" w:rsidP="00FF7F94">
            <w:pPr>
              <w:spacing w:after="0"/>
              <w:rPr>
                <w:rFonts w:ascii="Arial" w:eastAsia="Calibri" w:hAnsi="Arial"/>
                <w:sz w:val="18"/>
              </w:rPr>
            </w:pPr>
            <w:r w:rsidRPr="002F7B70">
              <w:rPr>
                <w:rFonts w:ascii="Arial" w:eastAsia="Calibri" w:hAnsi="Arial"/>
                <w:sz w:val="18"/>
              </w:rPr>
              <w:t>10.3.3.3 Error suggestion</w:t>
            </w:r>
          </w:p>
        </w:tc>
        <w:tc>
          <w:tcPr>
            <w:tcW w:w="617" w:type="dxa"/>
            <w:shd w:val="clear" w:color="auto" w:fill="auto"/>
            <w:vAlign w:val="center"/>
          </w:tcPr>
          <w:p w14:paraId="55969244"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0C7623AE"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2B43900C"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9F9DAEC"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1508346"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8C8F1B7"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7FEDD8C9"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62A29905"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12D5345A"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18462AE1" w14:textId="77777777" w:rsidR="00FF7F94" w:rsidRPr="002F7B70" w:rsidRDefault="00FF7F94" w:rsidP="00FF7F94">
            <w:pPr>
              <w:pStyle w:val="TAC"/>
              <w:rPr>
                <w:rFonts w:eastAsia="Calibri"/>
              </w:rPr>
            </w:pPr>
            <w:r w:rsidRPr="002F7B70">
              <w:rPr>
                <w:rFonts w:eastAsia="Calibri"/>
              </w:rPr>
              <w:t>P</w:t>
            </w:r>
          </w:p>
        </w:tc>
        <w:tc>
          <w:tcPr>
            <w:tcW w:w="797" w:type="dxa"/>
            <w:vAlign w:val="center"/>
          </w:tcPr>
          <w:p w14:paraId="56E7A678" w14:textId="77777777" w:rsidR="00FF7F94" w:rsidRPr="002F7B70" w:rsidRDefault="00FF7F94" w:rsidP="00FF7F94">
            <w:pPr>
              <w:pStyle w:val="TAC"/>
              <w:rPr>
                <w:rFonts w:eastAsia="Calibri"/>
              </w:rPr>
            </w:pPr>
            <w:r w:rsidRPr="002F7B70">
              <w:rPr>
                <w:rFonts w:eastAsia="Calibri"/>
              </w:rPr>
              <w:t>-</w:t>
            </w:r>
          </w:p>
        </w:tc>
      </w:tr>
      <w:tr w:rsidR="00FF7F94" w:rsidRPr="002F7B70" w14:paraId="06D3B69B" w14:textId="77777777" w:rsidTr="00956F95">
        <w:trPr>
          <w:cantSplit/>
          <w:jc w:val="center"/>
        </w:trPr>
        <w:tc>
          <w:tcPr>
            <w:tcW w:w="2539" w:type="dxa"/>
            <w:shd w:val="clear" w:color="auto" w:fill="auto"/>
          </w:tcPr>
          <w:p w14:paraId="26E4EDE6" w14:textId="7FF306E5" w:rsidR="00FF7F94" w:rsidRPr="002F7B70" w:rsidRDefault="00FF7F94" w:rsidP="00FF7F94">
            <w:pPr>
              <w:spacing w:after="0"/>
              <w:rPr>
                <w:rFonts w:ascii="Arial" w:eastAsia="Calibri" w:hAnsi="Arial"/>
                <w:sz w:val="18"/>
              </w:rPr>
            </w:pPr>
            <w:r w:rsidRPr="002F7B70">
              <w:rPr>
                <w:rFonts w:ascii="Arial" w:eastAsia="Calibri" w:hAnsi="Arial"/>
                <w:sz w:val="18"/>
              </w:rPr>
              <w:t>10.3.3.4 Error prevention (legal, financial, data)</w:t>
            </w:r>
          </w:p>
        </w:tc>
        <w:tc>
          <w:tcPr>
            <w:tcW w:w="617" w:type="dxa"/>
            <w:shd w:val="clear" w:color="auto" w:fill="auto"/>
            <w:vAlign w:val="center"/>
          </w:tcPr>
          <w:p w14:paraId="3787636D"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5FFE2264"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337A2F58"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17714B6"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06290D8"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05B525C"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A736D7D"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293C2303"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317F253"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48B81186" w14:textId="77777777" w:rsidR="00FF7F94" w:rsidRPr="002F7B70" w:rsidRDefault="00FF7F94" w:rsidP="00FF7F94">
            <w:pPr>
              <w:pStyle w:val="TAC"/>
              <w:rPr>
                <w:rFonts w:eastAsia="Calibri"/>
              </w:rPr>
            </w:pPr>
            <w:r w:rsidRPr="002F7B70">
              <w:rPr>
                <w:rFonts w:eastAsia="Calibri"/>
              </w:rPr>
              <w:t>P</w:t>
            </w:r>
          </w:p>
        </w:tc>
        <w:tc>
          <w:tcPr>
            <w:tcW w:w="797" w:type="dxa"/>
            <w:vAlign w:val="center"/>
          </w:tcPr>
          <w:p w14:paraId="58852470" w14:textId="77777777" w:rsidR="00FF7F94" w:rsidRPr="002F7B70" w:rsidRDefault="00FF7F94" w:rsidP="00FF7F94">
            <w:pPr>
              <w:pStyle w:val="TAC"/>
              <w:rPr>
                <w:rFonts w:eastAsia="Calibri"/>
              </w:rPr>
            </w:pPr>
            <w:r w:rsidRPr="002F7B70">
              <w:rPr>
                <w:rFonts w:eastAsia="Calibri"/>
              </w:rPr>
              <w:t>-</w:t>
            </w:r>
          </w:p>
        </w:tc>
      </w:tr>
      <w:tr w:rsidR="00FF7F94" w:rsidRPr="002F7B70" w14:paraId="1B976C20" w14:textId="77777777" w:rsidTr="00956F95">
        <w:trPr>
          <w:cantSplit/>
          <w:jc w:val="center"/>
        </w:trPr>
        <w:tc>
          <w:tcPr>
            <w:tcW w:w="2539" w:type="dxa"/>
            <w:shd w:val="clear" w:color="auto" w:fill="auto"/>
          </w:tcPr>
          <w:p w14:paraId="03110A97" w14:textId="75C9CD29" w:rsidR="00FF7F94" w:rsidRPr="002F7B70" w:rsidRDefault="00FF7F94" w:rsidP="00FF7F94">
            <w:pPr>
              <w:spacing w:after="0"/>
              <w:rPr>
                <w:rFonts w:ascii="Arial" w:eastAsia="Calibri" w:hAnsi="Arial"/>
                <w:sz w:val="18"/>
              </w:rPr>
            </w:pPr>
            <w:r w:rsidRPr="002F7B70">
              <w:rPr>
                <w:rFonts w:ascii="Arial" w:eastAsia="Calibri" w:hAnsi="Arial"/>
                <w:sz w:val="18"/>
              </w:rPr>
              <w:t>10.4.1.1 Parsing</w:t>
            </w:r>
          </w:p>
        </w:tc>
        <w:tc>
          <w:tcPr>
            <w:tcW w:w="617" w:type="dxa"/>
            <w:shd w:val="clear" w:color="auto" w:fill="auto"/>
            <w:vAlign w:val="center"/>
          </w:tcPr>
          <w:p w14:paraId="3FCFF1C3"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277A9472"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249D9249"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C01CF30"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C764804"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0B5AAA7"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3460A368"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A69A558"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1F915A2"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0BBFBAA7" w14:textId="77777777" w:rsidR="00FF7F94" w:rsidRPr="002F7B70" w:rsidRDefault="00FF7F94" w:rsidP="00FF7F94">
            <w:pPr>
              <w:pStyle w:val="TAC"/>
              <w:rPr>
                <w:rFonts w:eastAsia="Calibri"/>
              </w:rPr>
            </w:pPr>
            <w:r w:rsidRPr="002F7B70">
              <w:rPr>
                <w:rFonts w:eastAsia="Calibri"/>
              </w:rPr>
              <w:t>-</w:t>
            </w:r>
          </w:p>
        </w:tc>
        <w:tc>
          <w:tcPr>
            <w:tcW w:w="797" w:type="dxa"/>
            <w:vAlign w:val="center"/>
          </w:tcPr>
          <w:p w14:paraId="55684121" w14:textId="77777777" w:rsidR="00FF7F94" w:rsidRPr="002F7B70" w:rsidRDefault="00FF7F94" w:rsidP="00FF7F94">
            <w:pPr>
              <w:pStyle w:val="TAC"/>
              <w:rPr>
                <w:rFonts w:eastAsia="Calibri"/>
              </w:rPr>
            </w:pPr>
            <w:r w:rsidRPr="002F7B70">
              <w:rPr>
                <w:rFonts w:eastAsia="Calibri"/>
              </w:rPr>
              <w:t>-</w:t>
            </w:r>
          </w:p>
        </w:tc>
      </w:tr>
      <w:tr w:rsidR="00FF7F94" w:rsidRPr="002F7B70" w14:paraId="79D60B7F" w14:textId="77777777" w:rsidTr="00956F95">
        <w:trPr>
          <w:cantSplit/>
          <w:jc w:val="center"/>
        </w:trPr>
        <w:tc>
          <w:tcPr>
            <w:tcW w:w="2539" w:type="dxa"/>
            <w:shd w:val="clear" w:color="auto" w:fill="auto"/>
          </w:tcPr>
          <w:p w14:paraId="1B1BD900" w14:textId="6CFBAC6F" w:rsidR="00FF7F94" w:rsidRPr="002F7B70" w:rsidRDefault="00FF7F94" w:rsidP="00FF7F94">
            <w:pPr>
              <w:spacing w:after="0"/>
              <w:rPr>
                <w:rFonts w:ascii="Arial" w:eastAsia="Calibri" w:hAnsi="Arial"/>
                <w:sz w:val="18"/>
              </w:rPr>
            </w:pPr>
            <w:r w:rsidRPr="002F7B70">
              <w:rPr>
                <w:rFonts w:ascii="Arial" w:eastAsia="Calibri" w:hAnsi="Arial"/>
                <w:sz w:val="18"/>
              </w:rPr>
              <w:t>10.4.1.2 Name, role, value</w:t>
            </w:r>
          </w:p>
        </w:tc>
        <w:tc>
          <w:tcPr>
            <w:tcW w:w="617" w:type="dxa"/>
            <w:shd w:val="clear" w:color="auto" w:fill="auto"/>
            <w:vAlign w:val="center"/>
          </w:tcPr>
          <w:p w14:paraId="16609285"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11E1B0AA"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1A433404"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1F2F3128"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07D8BBE"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1B66EB6A"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66210DB"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0B2D891D"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CF1D20F"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14146FF4" w14:textId="77777777" w:rsidR="00FF7F94" w:rsidRPr="002F7B70" w:rsidRDefault="00FF7F94" w:rsidP="00FF7F94">
            <w:pPr>
              <w:pStyle w:val="TAC"/>
              <w:rPr>
                <w:rFonts w:eastAsia="Calibri"/>
              </w:rPr>
            </w:pPr>
            <w:r w:rsidRPr="002F7B70">
              <w:rPr>
                <w:rFonts w:eastAsia="Calibri"/>
              </w:rPr>
              <w:t>-</w:t>
            </w:r>
          </w:p>
        </w:tc>
        <w:tc>
          <w:tcPr>
            <w:tcW w:w="797" w:type="dxa"/>
            <w:vAlign w:val="center"/>
          </w:tcPr>
          <w:p w14:paraId="6F17A9B2" w14:textId="77777777" w:rsidR="00FF7F94" w:rsidRPr="002F7B70" w:rsidRDefault="00FF7F94" w:rsidP="00FF7F94">
            <w:pPr>
              <w:pStyle w:val="TAC"/>
              <w:rPr>
                <w:rFonts w:eastAsia="Calibri"/>
              </w:rPr>
            </w:pPr>
            <w:r w:rsidRPr="002F7B70">
              <w:rPr>
                <w:rFonts w:eastAsia="Calibri"/>
              </w:rPr>
              <w:t>-</w:t>
            </w:r>
          </w:p>
        </w:tc>
      </w:tr>
      <w:tr w:rsidR="00645400" w:rsidRPr="002F7B70" w14:paraId="006F00B1" w14:textId="77777777" w:rsidTr="009C265B">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Change w:id="3498" w:author="Dave - updates, from v1.3 to v2.0" w:date="2018-10-08T14:3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
          </w:tblPrExChange>
        </w:tblPrEx>
        <w:trPr>
          <w:cantSplit/>
          <w:jc w:val="center"/>
          <w:ins w:id="3499" w:author="Dave - updates, from v1.3 to v2.0" w:date="2018-10-08T14:37:00Z"/>
          <w:trPrChange w:id="3500" w:author="Dave - updates, from v1.3 to v2.0" w:date="2018-10-08T14:38:00Z">
            <w:trPr>
              <w:cantSplit/>
              <w:jc w:val="center"/>
            </w:trPr>
          </w:trPrChange>
        </w:trPr>
        <w:tc>
          <w:tcPr>
            <w:tcW w:w="2539" w:type="dxa"/>
            <w:shd w:val="clear" w:color="auto" w:fill="auto"/>
            <w:tcPrChange w:id="3501" w:author="Dave - updates, from v1.3 to v2.0" w:date="2018-10-08T14:38:00Z">
              <w:tcPr>
                <w:tcW w:w="2539" w:type="dxa"/>
                <w:shd w:val="clear" w:color="auto" w:fill="auto"/>
              </w:tcPr>
            </w:tcPrChange>
          </w:tcPr>
          <w:p w14:paraId="1BB3603D" w14:textId="1D2C8743" w:rsidR="00645400" w:rsidRPr="002F7B70" w:rsidRDefault="00645400" w:rsidP="00645400">
            <w:pPr>
              <w:spacing w:after="0"/>
              <w:rPr>
                <w:ins w:id="3502" w:author="Dave - updates, from v1.3 to v2.0" w:date="2018-10-08T14:37:00Z"/>
                <w:rFonts w:ascii="Arial" w:eastAsia="Calibri" w:hAnsi="Arial"/>
                <w:sz w:val="18"/>
              </w:rPr>
            </w:pPr>
            <w:ins w:id="3503" w:author="Dave - updates, from v1.3 to v2.0" w:date="2018-10-08T14:37:00Z">
              <w:r w:rsidRPr="002F7B70">
                <w:rPr>
                  <w:rFonts w:ascii="Arial" w:eastAsia="Calibri" w:hAnsi="Arial"/>
                  <w:sz w:val="18"/>
                </w:rPr>
                <w:t>10.4.1.</w:t>
              </w:r>
            </w:ins>
            <w:ins w:id="3504" w:author="Dave - updates, from v1.3 to v2.0" w:date="2018-10-08T14:38:00Z">
              <w:r>
                <w:rPr>
                  <w:rFonts w:ascii="Arial" w:eastAsia="Calibri" w:hAnsi="Arial"/>
                  <w:sz w:val="18"/>
                </w:rPr>
                <w:t>3</w:t>
              </w:r>
            </w:ins>
            <w:ins w:id="3505" w:author="Dave - updates, from v1.3 to v2.0" w:date="2018-10-08T14:37:00Z">
              <w:r w:rsidRPr="002F7B70">
                <w:rPr>
                  <w:rFonts w:ascii="Arial" w:eastAsia="Calibri" w:hAnsi="Arial"/>
                  <w:sz w:val="18"/>
                </w:rPr>
                <w:t xml:space="preserve"> </w:t>
              </w:r>
            </w:ins>
            <w:ins w:id="3506" w:author="Dave - updates, from v1.3 to v2.0" w:date="2018-10-08T14:38:00Z">
              <w:r>
                <w:rPr>
                  <w:rFonts w:ascii="Arial" w:eastAsia="Calibri" w:hAnsi="Arial"/>
                  <w:sz w:val="18"/>
                </w:rPr>
                <w:t>Status messages</w:t>
              </w:r>
            </w:ins>
          </w:p>
        </w:tc>
        <w:tc>
          <w:tcPr>
            <w:tcW w:w="617" w:type="dxa"/>
            <w:shd w:val="clear" w:color="auto" w:fill="auto"/>
            <w:vAlign w:val="center"/>
            <w:tcPrChange w:id="3507" w:author="Dave - updates, from v1.3 to v2.0" w:date="2018-10-08T14:38:00Z">
              <w:tcPr>
                <w:tcW w:w="617" w:type="dxa"/>
                <w:shd w:val="clear" w:color="auto" w:fill="auto"/>
                <w:vAlign w:val="center"/>
              </w:tcPr>
            </w:tcPrChange>
          </w:tcPr>
          <w:p w14:paraId="4B7FBCCE" w14:textId="77777777" w:rsidR="00645400" w:rsidRPr="002F7B70" w:rsidRDefault="00645400" w:rsidP="00645400">
            <w:pPr>
              <w:pStyle w:val="TAC"/>
              <w:rPr>
                <w:ins w:id="3508" w:author="Dave - updates, from v1.3 to v2.0" w:date="2018-10-08T14:37:00Z"/>
                <w:rFonts w:eastAsia="Calibri"/>
              </w:rPr>
            </w:pPr>
            <w:ins w:id="3509" w:author="Dave - updates, from v1.3 to v2.0" w:date="2018-10-08T14:37:00Z">
              <w:r w:rsidRPr="002F7B70">
                <w:rPr>
                  <w:rFonts w:eastAsia="Calibri"/>
                </w:rPr>
                <w:t>P</w:t>
              </w:r>
            </w:ins>
          </w:p>
        </w:tc>
        <w:tc>
          <w:tcPr>
            <w:tcW w:w="617" w:type="dxa"/>
            <w:shd w:val="clear" w:color="auto" w:fill="auto"/>
            <w:vAlign w:val="center"/>
            <w:tcPrChange w:id="3510" w:author="Dave - updates, from v1.3 to v2.0" w:date="2018-10-08T14:38:00Z">
              <w:tcPr>
                <w:tcW w:w="617" w:type="dxa"/>
                <w:shd w:val="clear" w:color="auto" w:fill="auto"/>
                <w:vAlign w:val="center"/>
              </w:tcPr>
            </w:tcPrChange>
          </w:tcPr>
          <w:p w14:paraId="7E7B10F6" w14:textId="77777777" w:rsidR="00645400" w:rsidRPr="002F7B70" w:rsidRDefault="00645400" w:rsidP="00645400">
            <w:pPr>
              <w:pStyle w:val="TAC"/>
              <w:rPr>
                <w:ins w:id="3511" w:author="Dave - updates, from v1.3 to v2.0" w:date="2018-10-08T14:37:00Z"/>
                <w:rFonts w:eastAsia="Calibri"/>
              </w:rPr>
            </w:pPr>
            <w:ins w:id="3512" w:author="Dave - updates, from v1.3 to v2.0" w:date="2018-10-08T14:37:00Z">
              <w:r w:rsidRPr="002F7B70">
                <w:rPr>
                  <w:rFonts w:eastAsia="Calibri"/>
                </w:rPr>
                <w:t>P</w:t>
              </w:r>
            </w:ins>
          </w:p>
        </w:tc>
        <w:tc>
          <w:tcPr>
            <w:tcW w:w="617" w:type="dxa"/>
            <w:shd w:val="clear" w:color="auto" w:fill="auto"/>
            <w:tcPrChange w:id="3513" w:author="Dave - updates, from v1.3 to v2.0" w:date="2018-10-08T14:38:00Z">
              <w:tcPr>
                <w:tcW w:w="617" w:type="dxa"/>
                <w:shd w:val="clear" w:color="auto" w:fill="auto"/>
                <w:vAlign w:val="center"/>
              </w:tcPr>
            </w:tcPrChange>
          </w:tcPr>
          <w:p w14:paraId="52469D4F" w14:textId="4FE5DE10" w:rsidR="00645400" w:rsidRPr="002F7B70" w:rsidRDefault="00645400" w:rsidP="00645400">
            <w:pPr>
              <w:pStyle w:val="TAC"/>
              <w:rPr>
                <w:ins w:id="3514" w:author="Dave - updates, from v1.3 to v2.0" w:date="2018-10-08T14:37:00Z"/>
                <w:rFonts w:eastAsia="Calibri"/>
              </w:rPr>
            </w:pPr>
            <w:ins w:id="3515" w:author="Dave - updates, from v1.3 to v2.0" w:date="2018-10-08T14:38:00Z">
              <w:r w:rsidRPr="003852ED">
                <w:rPr>
                  <w:rFonts w:eastAsia="Calibri"/>
                </w:rPr>
                <w:t>P</w:t>
              </w:r>
            </w:ins>
          </w:p>
        </w:tc>
        <w:tc>
          <w:tcPr>
            <w:tcW w:w="617" w:type="dxa"/>
            <w:shd w:val="clear" w:color="auto" w:fill="auto"/>
            <w:tcPrChange w:id="3516" w:author="Dave - updates, from v1.3 to v2.0" w:date="2018-10-08T14:38:00Z">
              <w:tcPr>
                <w:tcW w:w="617" w:type="dxa"/>
                <w:shd w:val="clear" w:color="auto" w:fill="auto"/>
                <w:vAlign w:val="center"/>
              </w:tcPr>
            </w:tcPrChange>
          </w:tcPr>
          <w:p w14:paraId="7A0DC7EC" w14:textId="43A1FDE7" w:rsidR="00645400" w:rsidRPr="002F7B70" w:rsidRDefault="00645400" w:rsidP="00645400">
            <w:pPr>
              <w:pStyle w:val="TAC"/>
              <w:rPr>
                <w:ins w:id="3517" w:author="Dave - updates, from v1.3 to v2.0" w:date="2018-10-08T14:37:00Z"/>
                <w:rFonts w:eastAsia="Calibri"/>
              </w:rPr>
            </w:pPr>
            <w:ins w:id="3518" w:author="Dave - updates, from v1.3 to v2.0" w:date="2018-10-08T14:38:00Z">
              <w:r w:rsidRPr="003852ED">
                <w:rPr>
                  <w:rFonts w:eastAsia="Calibri"/>
                </w:rPr>
                <w:t>P</w:t>
              </w:r>
            </w:ins>
          </w:p>
        </w:tc>
        <w:tc>
          <w:tcPr>
            <w:tcW w:w="617" w:type="dxa"/>
            <w:shd w:val="clear" w:color="auto" w:fill="auto"/>
            <w:tcPrChange w:id="3519" w:author="Dave - updates, from v1.3 to v2.0" w:date="2018-10-08T14:38:00Z">
              <w:tcPr>
                <w:tcW w:w="617" w:type="dxa"/>
                <w:shd w:val="clear" w:color="auto" w:fill="auto"/>
                <w:vAlign w:val="center"/>
              </w:tcPr>
            </w:tcPrChange>
          </w:tcPr>
          <w:p w14:paraId="7DBB9BF8" w14:textId="7C6F5F9E" w:rsidR="00645400" w:rsidRPr="002F7B70" w:rsidRDefault="00645400" w:rsidP="00645400">
            <w:pPr>
              <w:pStyle w:val="TAC"/>
              <w:rPr>
                <w:ins w:id="3520" w:author="Dave - updates, from v1.3 to v2.0" w:date="2018-10-08T14:37:00Z"/>
                <w:rFonts w:eastAsia="Calibri"/>
              </w:rPr>
            </w:pPr>
            <w:ins w:id="3521" w:author="Dave - updates, from v1.3 to v2.0" w:date="2018-10-08T14:38:00Z">
              <w:r w:rsidRPr="003852ED">
                <w:rPr>
                  <w:rFonts w:eastAsia="Calibri"/>
                </w:rPr>
                <w:t>P</w:t>
              </w:r>
            </w:ins>
          </w:p>
        </w:tc>
        <w:tc>
          <w:tcPr>
            <w:tcW w:w="617" w:type="dxa"/>
            <w:shd w:val="clear" w:color="auto" w:fill="auto"/>
            <w:tcPrChange w:id="3522" w:author="Dave - updates, from v1.3 to v2.0" w:date="2018-10-08T14:38:00Z">
              <w:tcPr>
                <w:tcW w:w="617" w:type="dxa"/>
                <w:shd w:val="clear" w:color="auto" w:fill="auto"/>
                <w:vAlign w:val="center"/>
              </w:tcPr>
            </w:tcPrChange>
          </w:tcPr>
          <w:p w14:paraId="215B8763" w14:textId="3809A67D" w:rsidR="00645400" w:rsidRPr="002F7B70" w:rsidRDefault="00645400" w:rsidP="00645400">
            <w:pPr>
              <w:pStyle w:val="TAC"/>
              <w:rPr>
                <w:ins w:id="3523" w:author="Dave - updates, from v1.3 to v2.0" w:date="2018-10-08T14:37:00Z"/>
                <w:rFonts w:eastAsia="Calibri"/>
              </w:rPr>
            </w:pPr>
            <w:ins w:id="3524" w:author="Dave - updates, from v1.3 to v2.0" w:date="2018-10-08T14:38:00Z">
              <w:r w:rsidRPr="003852ED">
                <w:rPr>
                  <w:rFonts w:eastAsia="Calibri"/>
                </w:rPr>
                <w:t>P</w:t>
              </w:r>
            </w:ins>
          </w:p>
        </w:tc>
        <w:tc>
          <w:tcPr>
            <w:tcW w:w="617" w:type="dxa"/>
            <w:shd w:val="clear" w:color="auto" w:fill="auto"/>
            <w:tcPrChange w:id="3525" w:author="Dave - updates, from v1.3 to v2.0" w:date="2018-10-08T14:38:00Z">
              <w:tcPr>
                <w:tcW w:w="617" w:type="dxa"/>
                <w:shd w:val="clear" w:color="auto" w:fill="auto"/>
                <w:vAlign w:val="center"/>
              </w:tcPr>
            </w:tcPrChange>
          </w:tcPr>
          <w:p w14:paraId="4F65920B" w14:textId="1B792656" w:rsidR="00645400" w:rsidRPr="002F7B70" w:rsidRDefault="00645400" w:rsidP="00645400">
            <w:pPr>
              <w:pStyle w:val="TAC"/>
              <w:rPr>
                <w:ins w:id="3526" w:author="Dave - updates, from v1.3 to v2.0" w:date="2018-10-08T14:37:00Z"/>
                <w:rFonts w:eastAsia="Calibri"/>
              </w:rPr>
            </w:pPr>
            <w:ins w:id="3527" w:author="Dave - updates, from v1.3 to v2.0" w:date="2018-10-08T14:38:00Z">
              <w:r w:rsidRPr="003852ED">
                <w:rPr>
                  <w:rFonts w:eastAsia="Calibri"/>
                </w:rPr>
                <w:t>P</w:t>
              </w:r>
            </w:ins>
          </w:p>
        </w:tc>
        <w:tc>
          <w:tcPr>
            <w:tcW w:w="617" w:type="dxa"/>
            <w:shd w:val="clear" w:color="auto" w:fill="auto"/>
            <w:tcPrChange w:id="3528" w:author="Dave - updates, from v1.3 to v2.0" w:date="2018-10-08T14:38:00Z">
              <w:tcPr>
                <w:tcW w:w="617" w:type="dxa"/>
                <w:shd w:val="clear" w:color="auto" w:fill="auto"/>
                <w:vAlign w:val="center"/>
              </w:tcPr>
            </w:tcPrChange>
          </w:tcPr>
          <w:p w14:paraId="06A088DD" w14:textId="1C469FA2" w:rsidR="00645400" w:rsidRPr="002F7B70" w:rsidRDefault="00645400" w:rsidP="00645400">
            <w:pPr>
              <w:pStyle w:val="TAC"/>
              <w:rPr>
                <w:ins w:id="3529" w:author="Dave - updates, from v1.3 to v2.0" w:date="2018-10-08T14:37:00Z"/>
                <w:rFonts w:eastAsia="Calibri"/>
              </w:rPr>
            </w:pPr>
            <w:ins w:id="3530" w:author="Dave - updates, from v1.3 to v2.0" w:date="2018-10-08T14:38:00Z">
              <w:r w:rsidRPr="003852ED">
                <w:rPr>
                  <w:rFonts w:eastAsia="Calibri"/>
                </w:rPr>
                <w:t>P</w:t>
              </w:r>
            </w:ins>
          </w:p>
        </w:tc>
        <w:tc>
          <w:tcPr>
            <w:tcW w:w="617" w:type="dxa"/>
            <w:shd w:val="clear" w:color="auto" w:fill="auto"/>
            <w:tcPrChange w:id="3531" w:author="Dave - updates, from v1.3 to v2.0" w:date="2018-10-08T14:38:00Z">
              <w:tcPr>
                <w:tcW w:w="617" w:type="dxa"/>
                <w:shd w:val="clear" w:color="auto" w:fill="auto"/>
                <w:vAlign w:val="center"/>
              </w:tcPr>
            </w:tcPrChange>
          </w:tcPr>
          <w:p w14:paraId="57AF4A18" w14:textId="6BE1B80A" w:rsidR="00645400" w:rsidRPr="002F7B70" w:rsidRDefault="00645400" w:rsidP="00645400">
            <w:pPr>
              <w:pStyle w:val="TAC"/>
              <w:rPr>
                <w:ins w:id="3532" w:author="Dave - updates, from v1.3 to v2.0" w:date="2018-10-08T14:37:00Z"/>
                <w:rFonts w:eastAsia="Calibri"/>
              </w:rPr>
            </w:pPr>
            <w:ins w:id="3533" w:author="Dave - updates, from v1.3 to v2.0" w:date="2018-10-08T14:38:00Z">
              <w:r w:rsidRPr="003852ED">
                <w:rPr>
                  <w:rFonts w:eastAsia="Calibri"/>
                </w:rPr>
                <w:t>P</w:t>
              </w:r>
            </w:ins>
          </w:p>
        </w:tc>
        <w:tc>
          <w:tcPr>
            <w:tcW w:w="717" w:type="dxa"/>
            <w:shd w:val="clear" w:color="auto" w:fill="auto"/>
            <w:tcPrChange w:id="3534" w:author="Dave - updates, from v1.3 to v2.0" w:date="2018-10-08T14:38:00Z">
              <w:tcPr>
                <w:tcW w:w="717" w:type="dxa"/>
                <w:shd w:val="clear" w:color="auto" w:fill="auto"/>
                <w:vAlign w:val="center"/>
              </w:tcPr>
            </w:tcPrChange>
          </w:tcPr>
          <w:p w14:paraId="7ABA6351" w14:textId="3587F37F" w:rsidR="00645400" w:rsidRPr="002F7B70" w:rsidRDefault="00645400" w:rsidP="00645400">
            <w:pPr>
              <w:pStyle w:val="TAC"/>
              <w:rPr>
                <w:ins w:id="3535" w:author="Dave - updates, from v1.3 to v2.0" w:date="2018-10-08T14:37:00Z"/>
                <w:rFonts w:eastAsia="Calibri"/>
              </w:rPr>
            </w:pPr>
            <w:ins w:id="3536" w:author="Dave - updates, from v1.3 to v2.0" w:date="2018-10-08T14:38:00Z">
              <w:r w:rsidRPr="003852ED">
                <w:rPr>
                  <w:rFonts w:eastAsia="Calibri"/>
                </w:rPr>
                <w:t>P</w:t>
              </w:r>
            </w:ins>
          </w:p>
        </w:tc>
        <w:tc>
          <w:tcPr>
            <w:tcW w:w="797" w:type="dxa"/>
            <w:vAlign w:val="center"/>
            <w:tcPrChange w:id="3537" w:author="Dave - updates, from v1.3 to v2.0" w:date="2018-10-08T14:38:00Z">
              <w:tcPr>
                <w:tcW w:w="797" w:type="dxa"/>
                <w:vAlign w:val="center"/>
              </w:tcPr>
            </w:tcPrChange>
          </w:tcPr>
          <w:p w14:paraId="5B810A24" w14:textId="77777777" w:rsidR="00645400" w:rsidRPr="002F7B70" w:rsidRDefault="00645400" w:rsidP="00645400">
            <w:pPr>
              <w:pStyle w:val="TAC"/>
              <w:rPr>
                <w:ins w:id="3538" w:author="Dave - updates, from v1.3 to v2.0" w:date="2018-10-08T14:37:00Z"/>
                <w:rFonts w:eastAsia="Calibri"/>
              </w:rPr>
            </w:pPr>
            <w:ins w:id="3539" w:author="Dave - updates, from v1.3 to v2.0" w:date="2018-10-08T14:37:00Z">
              <w:r w:rsidRPr="002F7B70">
                <w:rPr>
                  <w:rFonts w:eastAsia="Calibri"/>
                </w:rPr>
                <w:t>-</w:t>
              </w:r>
            </w:ins>
          </w:p>
        </w:tc>
      </w:tr>
      <w:tr w:rsidR="00FF7F94" w:rsidRPr="002F7B70" w14:paraId="332389A5" w14:textId="77777777" w:rsidTr="00AE0436">
        <w:trPr>
          <w:cantSplit/>
          <w:jc w:val="center"/>
        </w:trPr>
        <w:tc>
          <w:tcPr>
            <w:tcW w:w="2539" w:type="dxa"/>
            <w:shd w:val="clear" w:color="auto" w:fill="auto"/>
          </w:tcPr>
          <w:p w14:paraId="30EE0DC1" w14:textId="44084134" w:rsidR="00FF7F94" w:rsidRPr="002F7B70" w:rsidRDefault="00FF7F94" w:rsidP="00FF7F94">
            <w:pPr>
              <w:spacing w:after="0"/>
              <w:rPr>
                <w:rFonts w:ascii="Arial" w:eastAsia="Calibri" w:hAnsi="Arial"/>
                <w:sz w:val="18"/>
              </w:rPr>
            </w:pPr>
            <w:r w:rsidRPr="002F7B70">
              <w:rPr>
                <w:rFonts w:ascii="Arial" w:eastAsia="Calibri" w:hAnsi="Arial"/>
                <w:sz w:val="18"/>
              </w:rPr>
              <w:t>10.5 Caption positioning</w:t>
            </w:r>
          </w:p>
        </w:tc>
        <w:tc>
          <w:tcPr>
            <w:tcW w:w="617" w:type="dxa"/>
            <w:shd w:val="clear" w:color="auto" w:fill="auto"/>
            <w:vAlign w:val="center"/>
          </w:tcPr>
          <w:p w14:paraId="379267CD"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6A4F047"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0A28E3E"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73787B5"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285E2AE2"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3F9FF658"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6BA6A6D"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891DD58"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3EE55BA6"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7FF9D19B" w14:textId="77777777" w:rsidR="00FF7F94" w:rsidRPr="002F7B70" w:rsidRDefault="00FF7F94" w:rsidP="00FF7F94">
            <w:pPr>
              <w:pStyle w:val="TAC"/>
              <w:rPr>
                <w:rFonts w:eastAsia="Calibri"/>
              </w:rPr>
            </w:pPr>
            <w:r w:rsidRPr="002F7B70">
              <w:rPr>
                <w:rFonts w:eastAsia="Calibri"/>
              </w:rPr>
              <w:t>S</w:t>
            </w:r>
          </w:p>
        </w:tc>
        <w:tc>
          <w:tcPr>
            <w:tcW w:w="797" w:type="dxa"/>
            <w:vAlign w:val="center"/>
          </w:tcPr>
          <w:p w14:paraId="2DEB3380" w14:textId="77777777" w:rsidR="00FF7F94" w:rsidRPr="002F7B70" w:rsidRDefault="00FF7F94" w:rsidP="00FF7F94">
            <w:pPr>
              <w:pStyle w:val="TAC"/>
              <w:rPr>
                <w:rFonts w:eastAsia="Calibri"/>
              </w:rPr>
            </w:pPr>
            <w:r w:rsidRPr="002F7B70">
              <w:rPr>
                <w:rFonts w:eastAsia="Calibri"/>
              </w:rPr>
              <w:t>-</w:t>
            </w:r>
          </w:p>
        </w:tc>
      </w:tr>
      <w:tr w:rsidR="00FF7F94" w:rsidRPr="002F7B70" w14:paraId="2BC91B18" w14:textId="77777777" w:rsidTr="00AE0436">
        <w:trPr>
          <w:cantSplit/>
          <w:jc w:val="center"/>
        </w:trPr>
        <w:tc>
          <w:tcPr>
            <w:tcW w:w="2539" w:type="dxa"/>
            <w:shd w:val="clear" w:color="auto" w:fill="auto"/>
          </w:tcPr>
          <w:p w14:paraId="7564581A" w14:textId="1043AD59" w:rsidR="00FF7F94" w:rsidRPr="002F7B70" w:rsidRDefault="00FF7F94" w:rsidP="00FF7F94">
            <w:pPr>
              <w:spacing w:after="0"/>
              <w:rPr>
                <w:rFonts w:ascii="Arial" w:eastAsia="Calibri" w:hAnsi="Arial"/>
                <w:sz w:val="18"/>
              </w:rPr>
            </w:pPr>
            <w:r w:rsidRPr="002F7B70">
              <w:rPr>
                <w:rFonts w:ascii="Arial" w:eastAsia="Calibri" w:hAnsi="Arial"/>
                <w:sz w:val="18"/>
              </w:rPr>
              <w:t>10.6 Audio description timing</w:t>
            </w:r>
          </w:p>
        </w:tc>
        <w:tc>
          <w:tcPr>
            <w:tcW w:w="617" w:type="dxa"/>
            <w:shd w:val="clear" w:color="auto" w:fill="auto"/>
            <w:vAlign w:val="center"/>
          </w:tcPr>
          <w:p w14:paraId="2594E37E"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5BE830F6"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75AB458D"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698198C"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418FC48"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D9329A0"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1B0C64C"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5B45662"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1262C259"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71C69484" w14:textId="77777777" w:rsidR="00FF7F94" w:rsidRPr="002F7B70" w:rsidRDefault="00FF7F94" w:rsidP="00FF7F94">
            <w:pPr>
              <w:pStyle w:val="TAC"/>
              <w:rPr>
                <w:rFonts w:eastAsia="Calibri"/>
              </w:rPr>
            </w:pPr>
            <w:r w:rsidRPr="002F7B70">
              <w:rPr>
                <w:rFonts w:eastAsia="Calibri"/>
              </w:rPr>
              <w:t>S</w:t>
            </w:r>
          </w:p>
        </w:tc>
        <w:tc>
          <w:tcPr>
            <w:tcW w:w="797" w:type="dxa"/>
            <w:vAlign w:val="center"/>
          </w:tcPr>
          <w:p w14:paraId="6A3C7107" w14:textId="77777777" w:rsidR="00FF7F94" w:rsidRPr="002F7B70" w:rsidRDefault="00FF7F94" w:rsidP="00FF7F94">
            <w:pPr>
              <w:pStyle w:val="TAC"/>
              <w:rPr>
                <w:rFonts w:eastAsia="Calibri"/>
              </w:rPr>
            </w:pPr>
            <w:r w:rsidRPr="002F7B70">
              <w:rPr>
                <w:rFonts w:eastAsia="Calibri"/>
              </w:rPr>
              <w:t>-</w:t>
            </w:r>
          </w:p>
        </w:tc>
      </w:tr>
      <w:tr w:rsidR="00FF7F94" w:rsidRPr="002F7B70" w14:paraId="708F7381" w14:textId="77777777" w:rsidTr="00956F95">
        <w:trPr>
          <w:cantSplit/>
          <w:jc w:val="center"/>
        </w:trPr>
        <w:tc>
          <w:tcPr>
            <w:tcW w:w="2539" w:type="dxa"/>
            <w:shd w:val="clear" w:color="auto" w:fill="auto"/>
          </w:tcPr>
          <w:p w14:paraId="2136DC4F" w14:textId="2D3731E2" w:rsidR="00FF7F94" w:rsidRPr="002F7B70" w:rsidRDefault="00FF7F94" w:rsidP="00127B12">
            <w:pPr>
              <w:spacing w:after="0"/>
              <w:rPr>
                <w:rFonts w:ascii="Arial" w:eastAsia="Calibri" w:hAnsi="Arial"/>
                <w:sz w:val="18"/>
              </w:rPr>
            </w:pPr>
            <w:r w:rsidRPr="002F7B70">
              <w:rPr>
                <w:rFonts w:ascii="Arial" w:eastAsia="Calibri" w:hAnsi="Arial"/>
                <w:sz w:val="18"/>
              </w:rPr>
              <w:lastRenderedPageBreak/>
              <w:t>11.1.1.1.1 Non-text content (open functionality)</w:t>
            </w:r>
          </w:p>
        </w:tc>
        <w:tc>
          <w:tcPr>
            <w:tcW w:w="617" w:type="dxa"/>
            <w:shd w:val="clear" w:color="auto" w:fill="auto"/>
            <w:vAlign w:val="center"/>
          </w:tcPr>
          <w:p w14:paraId="50AE90D9" w14:textId="77777777" w:rsidR="00FF7F94" w:rsidRPr="002F7B70" w:rsidRDefault="00FF7F94" w:rsidP="00FF7F94">
            <w:pPr>
              <w:pStyle w:val="TAC"/>
              <w:rPr>
                <w:rFonts w:eastAsia="Calibri"/>
              </w:rPr>
            </w:pPr>
            <w:r w:rsidRPr="002F7B70">
              <w:t>P</w:t>
            </w:r>
          </w:p>
        </w:tc>
        <w:tc>
          <w:tcPr>
            <w:tcW w:w="617" w:type="dxa"/>
            <w:shd w:val="clear" w:color="auto" w:fill="auto"/>
            <w:vAlign w:val="center"/>
          </w:tcPr>
          <w:p w14:paraId="53F7BFFB" w14:textId="77777777" w:rsidR="00FF7F94" w:rsidRPr="002F7B70" w:rsidRDefault="00FF7F94" w:rsidP="00FF7F94">
            <w:pPr>
              <w:pStyle w:val="TAC"/>
              <w:rPr>
                <w:rFonts w:eastAsia="Calibri"/>
              </w:rPr>
            </w:pPr>
            <w:r w:rsidRPr="002F7B70">
              <w:t>P</w:t>
            </w:r>
          </w:p>
        </w:tc>
        <w:tc>
          <w:tcPr>
            <w:tcW w:w="617" w:type="dxa"/>
            <w:shd w:val="clear" w:color="auto" w:fill="auto"/>
            <w:vAlign w:val="center"/>
          </w:tcPr>
          <w:p w14:paraId="628CD048"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4F1F3AAA" w14:textId="77777777" w:rsidR="00FF7F94" w:rsidRPr="002F7B70" w:rsidRDefault="00FF7F94" w:rsidP="00FF7F94">
            <w:pPr>
              <w:pStyle w:val="TAC"/>
              <w:rPr>
                <w:rFonts w:eastAsia="Calibri"/>
              </w:rPr>
            </w:pPr>
            <w:r w:rsidRPr="002F7B70">
              <w:t>P</w:t>
            </w:r>
          </w:p>
        </w:tc>
        <w:tc>
          <w:tcPr>
            <w:tcW w:w="617" w:type="dxa"/>
            <w:shd w:val="clear" w:color="auto" w:fill="auto"/>
            <w:vAlign w:val="center"/>
          </w:tcPr>
          <w:p w14:paraId="7C1A63CC" w14:textId="77777777" w:rsidR="00FF7F94" w:rsidRPr="002F7B70" w:rsidRDefault="00FF7F94" w:rsidP="00FF7F94">
            <w:pPr>
              <w:pStyle w:val="TAC"/>
              <w:rPr>
                <w:rFonts w:eastAsia="Calibri"/>
              </w:rPr>
            </w:pPr>
            <w:r w:rsidRPr="002F7B70">
              <w:t>S</w:t>
            </w:r>
          </w:p>
        </w:tc>
        <w:tc>
          <w:tcPr>
            <w:tcW w:w="617" w:type="dxa"/>
            <w:shd w:val="clear" w:color="auto" w:fill="auto"/>
            <w:vAlign w:val="center"/>
          </w:tcPr>
          <w:p w14:paraId="1B73735C"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371D59C7"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7C09FA76"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25DA7289" w14:textId="77777777" w:rsidR="00FF7F94" w:rsidRPr="002F7B70" w:rsidRDefault="00FF7F94" w:rsidP="00FF7F94">
            <w:pPr>
              <w:pStyle w:val="TAC"/>
              <w:rPr>
                <w:rFonts w:eastAsia="Calibri"/>
              </w:rPr>
            </w:pPr>
            <w:r w:rsidRPr="002F7B70">
              <w:t>-</w:t>
            </w:r>
          </w:p>
        </w:tc>
        <w:tc>
          <w:tcPr>
            <w:tcW w:w="717" w:type="dxa"/>
            <w:shd w:val="clear" w:color="auto" w:fill="auto"/>
            <w:vAlign w:val="center"/>
          </w:tcPr>
          <w:p w14:paraId="4868BA60" w14:textId="77777777" w:rsidR="00FF7F94" w:rsidRPr="002F7B70" w:rsidRDefault="00FF7F94" w:rsidP="00FF7F94">
            <w:pPr>
              <w:pStyle w:val="TAC"/>
              <w:rPr>
                <w:rFonts w:eastAsia="Calibri"/>
              </w:rPr>
            </w:pPr>
            <w:r w:rsidRPr="002F7B70">
              <w:t>S</w:t>
            </w:r>
          </w:p>
        </w:tc>
        <w:tc>
          <w:tcPr>
            <w:tcW w:w="797" w:type="dxa"/>
            <w:vAlign w:val="center"/>
          </w:tcPr>
          <w:p w14:paraId="74C2CF16" w14:textId="77777777" w:rsidR="00FF7F94" w:rsidRPr="002F7B70" w:rsidRDefault="00FF7F94" w:rsidP="00FF7F94">
            <w:pPr>
              <w:pStyle w:val="TAC"/>
              <w:rPr>
                <w:rFonts w:eastAsia="Calibri"/>
              </w:rPr>
            </w:pPr>
            <w:r w:rsidRPr="002F7B70">
              <w:t>S</w:t>
            </w:r>
          </w:p>
        </w:tc>
      </w:tr>
      <w:tr w:rsidR="00FF7F94" w:rsidRPr="002F7B70" w14:paraId="0E3D1F2D" w14:textId="77777777" w:rsidTr="00956F95">
        <w:trPr>
          <w:cantSplit/>
          <w:jc w:val="center"/>
        </w:trPr>
        <w:tc>
          <w:tcPr>
            <w:tcW w:w="2539" w:type="dxa"/>
            <w:shd w:val="clear" w:color="auto" w:fill="auto"/>
          </w:tcPr>
          <w:p w14:paraId="4A4F0716" w14:textId="39818671" w:rsidR="00FF7F94" w:rsidRPr="002F7B70" w:rsidRDefault="00FF7F94" w:rsidP="00127B12">
            <w:pPr>
              <w:spacing w:after="0"/>
              <w:rPr>
                <w:rFonts w:ascii="Arial" w:eastAsia="Calibri" w:hAnsi="Arial"/>
                <w:sz w:val="18"/>
              </w:rPr>
            </w:pPr>
            <w:r w:rsidRPr="002F7B70">
              <w:rPr>
                <w:rFonts w:ascii="Arial" w:eastAsia="Calibri" w:hAnsi="Arial"/>
                <w:sz w:val="18"/>
              </w:rPr>
              <w:t>11.1.1.1.2 Non-text content (closed functionality</w:t>
            </w:r>
          </w:p>
        </w:tc>
        <w:tc>
          <w:tcPr>
            <w:tcW w:w="617" w:type="dxa"/>
            <w:shd w:val="clear" w:color="auto" w:fill="auto"/>
            <w:vAlign w:val="center"/>
          </w:tcPr>
          <w:p w14:paraId="54CFAE22" w14:textId="77777777" w:rsidR="00FF7F94" w:rsidRPr="002F7B70" w:rsidRDefault="00FF7F94" w:rsidP="00FF7F94">
            <w:pPr>
              <w:pStyle w:val="TAC"/>
              <w:rPr>
                <w:rFonts w:eastAsia="Calibri"/>
              </w:rPr>
            </w:pPr>
            <w:r w:rsidRPr="002F7B70">
              <w:t>P</w:t>
            </w:r>
          </w:p>
        </w:tc>
        <w:tc>
          <w:tcPr>
            <w:tcW w:w="617" w:type="dxa"/>
            <w:shd w:val="clear" w:color="auto" w:fill="auto"/>
            <w:vAlign w:val="center"/>
          </w:tcPr>
          <w:p w14:paraId="3E5831B5" w14:textId="77777777" w:rsidR="00FF7F94" w:rsidRPr="002F7B70" w:rsidRDefault="00FF7F94" w:rsidP="00FF7F94">
            <w:pPr>
              <w:pStyle w:val="TAC"/>
              <w:rPr>
                <w:rFonts w:eastAsia="Calibri"/>
              </w:rPr>
            </w:pPr>
            <w:r w:rsidRPr="002F7B70">
              <w:t>P</w:t>
            </w:r>
          </w:p>
        </w:tc>
        <w:tc>
          <w:tcPr>
            <w:tcW w:w="617" w:type="dxa"/>
            <w:shd w:val="clear" w:color="auto" w:fill="auto"/>
            <w:vAlign w:val="center"/>
          </w:tcPr>
          <w:p w14:paraId="5877C10C"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0535D077" w14:textId="77777777" w:rsidR="00FF7F94" w:rsidRPr="002F7B70" w:rsidRDefault="00FF7F94" w:rsidP="00FF7F94">
            <w:pPr>
              <w:pStyle w:val="TAC"/>
              <w:rPr>
                <w:rFonts w:eastAsia="Calibri"/>
              </w:rPr>
            </w:pPr>
            <w:r w:rsidRPr="002F7B70">
              <w:t>P</w:t>
            </w:r>
          </w:p>
        </w:tc>
        <w:tc>
          <w:tcPr>
            <w:tcW w:w="617" w:type="dxa"/>
            <w:shd w:val="clear" w:color="auto" w:fill="auto"/>
            <w:vAlign w:val="center"/>
          </w:tcPr>
          <w:p w14:paraId="7C8B164E" w14:textId="77777777" w:rsidR="00FF7F94" w:rsidRPr="002F7B70" w:rsidRDefault="00FF7F94" w:rsidP="00FF7F94">
            <w:pPr>
              <w:pStyle w:val="TAC"/>
              <w:rPr>
                <w:rFonts w:eastAsia="Calibri"/>
              </w:rPr>
            </w:pPr>
            <w:r w:rsidRPr="002F7B70">
              <w:t>S</w:t>
            </w:r>
          </w:p>
        </w:tc>
        <w:tc>
          <w:tcPr>
            <w:tcW w:w="617" w:type="dxa"/>
            <w:shd w:val="clear" w:color="auto" w:fill="auto"/>
            <w:vAlign w:val="center"/>
          </w:tcPr>
          <w:p w14:paraId="7EE3AD90"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7F8657A2"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5FDCD876"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36691563" w14:textId="77777777" w:rsidR="00FF7F94" w:rsidRPr="002F7B70" w:rsidRDefault="00FF7F94" w:rsidP="00FF7F94">
            <w:pPr>
              <w:pStyle w:val="TAC"/>
              <w:rPr>
                <w:rFonts w:eastAsia="Calibri"/>
              </w:rPr>
            </w:pPr>
            <w:r w:rsidRPr="002F7B70">
              <w:t>-</w:t>
            </w:r>
          </w:p>
        </w:tc>
        <w:tc>
          <w:tcPr>
            <w:tcW w:w="717" w:type="dxa"/>
            <w:shd w:val="clear" w:color="auto" w:fill="auto"/>
            <w:vAlign w:val="center"/>
          </w:tcPr>
          <w:p w14:paraId="78664DBB" w14:textId="77777777" w:rsidR="00FF7F94" w:rsidRPr="002F7B70" w:rsidRDefault="00FF7F94" w:rsidP="00FF7F94">
            <w:pPr>
              <w:pStyle w:val="TAC"/>
              <w:rPr>
                <w:rFonts w:eastAsia="Calibri"/>
              </w:rPr>
            </w:pPr>
            <w:r w:rsidRPr="002F7B70">
              <w:t>S</w:t>
            </w:r>
          </w:p>
        </w:tc>
        <w:tc>
          <w:tcPr>
            <w:tcW w:w="797" w:type="dxa"/>
            <w:vAlign w:val="center"/>
          </w:tcPr>
          <w:p w14:paraId="07C0E5D0" w14:textId="77777777" w:rsidR="00FF7F94" w:rsidRPr="002F7B70" w:rsidRDefault="00FF7F94" w:rsidP="00FF7F94">
            <w:pPr>
              <w:pStyle w:val="TAC"/>
              <w:rPr>
                <w:rFonts w:eastAsia="Calibri"/>
              </w:rPr>
            </w:pPr>
            <w:r w:rsidRPr="002F7B70">
              <w:t>S</w:t>
            </w:r>
          </w:p>
        </w:tc>
      </w:tr>
      <w:tr w:rsidR="00FF7F94" w:rsidRPr="002F7B70" w14:paraId="18789E4F" w14:textId="77777777" w:rsidTr="00956F95">
        <w:trPr>
          <w:cantSplit/>
          <w:jc w:val="center"/>
        </w:trPr>
        <w:tc>
          <w:tcPr>
            <w:tcW w:w="2539" w:type="dxa"/>
            <w:shd w:val="clear" w:color="auto" w:fill="auto"/>
          </w:tcPr>
          <w:p w14:paraId="59E1C72E" w14:textId="62BFA1D4" w:rsidR="00FF7F94" w:rsidRPr="002F7B70" w:rsidRDefault="00FF7F94" w:rsidP="00127B12">
            <w:pPr>
              <w:spacing w:after="0"/>
              <w:rPr>
                <w:rFonts w:ascii="Arial" w:eastAsia="Calibri" w:hAnsi="Arial"/>
                <w:sz w:val="18"/>
              </w:rPr>
            </w:pPr>
            <w:r w:rsidRPr="002F7B70">
              <w:rPr>
                <w:rFonts w:ascii="Arial" w:eastAsia="Calibri" w:hAnsi="Arial"/>
                <w:sz w:val="18"/>
              </w:rPr>
              <w:t>11.1.2.1.1 Audio-only and video-only (pre-recorded - open functionality)</w:t>
            </w:r>
          </w:p>
        </w:tc>
        <w:tc>
          <w:tcPr>
            <w:tcW w:w="617" w:type="dxa"/>
            <w:shd w:val="clear" w:color="auto" w:fill="auto"/>
            <w:vAlign w:val="center"/>
          </w:tcPr>
          <w:p w14:paraId="45A314A4"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1C5BA4C2"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02CC5D67"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527F15C"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1863586D"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36441DB2"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E34162B"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F436E06"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38E0C681"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222C130A" w14:textId="77777777" w:rsidR="00FF7F94" w:rsidRPr="002F7B70" w:rsidRDefault="00FF7F94" w:rsidP="00FF7F94">
            <w:pPr>
              <w:pStyle w:val="TAC"/>
              <w:rPr>
                <w:rFonts w:eastAsia="Calibri"/>
              </w:rPr>
            </w:pPr>
            <w:r w:rsidRPr="002F7B70">
              <w:rPr>
                <w:rFonts w:eastAsia="Calibri"/>
              </w:rPr>
              <w:t>S</w:t>
            </w:r>
          </w:p>
        </w:tc>
        <w:tc>
          <w:tcPr>
            <w:tcW w:w="797" w:type="dxa"/>
            <w:vAlign w:val="center"/>
          </w:tcPr>
          <w:p w14:paraId="0FE327C0" w14:textId="77777777" w:rsidR="00FF7F94" w:rsidRPr="002F7B70" w:rsidRDefault="00FF7F94" w:rsidP="00FF7F94">
            <w:pPr>
              <w:pStyle w:val="TAC"/>
              <w:rPr>
                <w:rFonts w:eastAsia="Calibri"/>
              </w:rPr>
            </w:pPr>
            <w:r w:rsidRPr="002F7B70">
              <w:rPr>
                <w:rFonts w:eastAsia="Calibri"/>
              </w:rPr>
              <w:t>-</w:t>
            </w:r>
          </w:p>
        </w:tc>
      </w:tr>
      <w:tr w:rsidR="00FF7F94" w:rsidRPr="002F7B70" w14:paraId="1A563AAB" w14:textId="77777777" w:rsidTr="00956F95">
        <w:trPr>
          <w:cantSplit/>
          <w:jc w:val="center"/>
        </w:trPr>
        <w:tc>
          <w:tcPr>
            <w:tcW w:w="2539" w:type="dxa"/>
            <w:shd w:val="clear" w:color="auto" w:fill="auto"/>
          </w:tcPr>
          <w:p w14:paraId="665E00F5" w14:textId="784FF6B6" w:rsidR="00FF7F94" w:rsidRPr="002F7B70" w:rsidRDefault="00FF7F94" w:rsidP="00127B12">
            <w:pPr>
              <w:spacing w:after="0"/>
              <w:rPr>
                <w:rFonts w:ascii="Arial" w:eastAsia="Calibri" w:hAnsi="Arial"/>
                <w:sz w:val="18"/>
              </w:rPr>
            </w:pPr>
            <w:r w:rsidRPr="002F7B70">
              <w:rPr>
                <w:rFonts w:ascii="Arial" w:eastAsia="Calibri" w:hAnsi="Arial"/>
                <w:sz w:val="18"/>
              </w:rPr>
              <w:t xml:space="preserve">11.1.2.1.2.1 Pre-recorded audio-only (closed functionality) </w:t>
            </w:r>
          </w:p>
        </w:tc>
        <w:tc>
          <w:tcPr>
            <w:tcW w:w="617" w:type="dxa"/>
            <w:shd w:val="clear" w:color="auto" w:fill="auto"/>
            <w:vAlign w:val="center"/>
          </w:tcPr>
          <w:p w14:paraId="3F57A30D"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01700B7"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D8341E6"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1F83F118"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23C4E5B6"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53AD2F3D"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35FA12E0"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5B2DB70"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9993D24"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16CB65AC" w14:textId="77777777" w:rsidR="00FF7F94" w:rsidRPr="002F7B70" w:rsidRDefault="00FF7F94" w:rsidP="00FF7F94">
            <w:pPr>
              <w:pStyle w:val="TAC"/>
              <w:rPr>
                <w:rFonts w:eastAsia="Calibri"/>
              </w:rPr>
            </w:pPr>
            <w:r w:rsidRPr="002F7B70">
              <w:rPr>
                <w:rFonts w:eastAsia="Calibri"/>
              </w:rPr>
              <w:t>S</w:t>
            </w:r>
          </w:p>
        </w:tc>
        <w:tc>
          <w:tcPr>
            <w:tcW w:w="797" w:type="dxa"/>
            <w:vAlign w:val="center"/>
          </w:tcPr>
          <w:p w14:paraId="140837ED" w14:textId="77777777" w:rsidR="00FF7F94" w:rsidRPr="002F7B70" w:rsidRDefault="00FF7F94" w:rsidP="00FF7F94">
            <w:pPr>
              <w:pStyle w:val="TAC"/>
              <w:rPr>
                <w:rFonts w:eastAsia="Calibri"/>
              </w:rPr>
            </w:pPr>
            <w:r w:rsidRPr="002F7B70">
              <w:rPr>
                <w:rFonts w:eastAsia="Calibri"/>
              </w:rPr>
              <w:t>-</w:t>
            </w:r>
          </w:p>
        </w:tc>
      </w:tr>
      <w:tr w:rsidR="00FF7F94" w:rsidRPr="002F7B70" w14:paraId="4332C5D5" w14:textId="77777777" w:rsidTr="00956F95">
        <w:trPr>
          <w:cantSplit/>
          <w:jc w:val="center"/>
        </w:trPr>
        <w:tc>
          <w:tcPr>
            <w:tcW w:w="2539" w:type="dxa"/>
            <w:shd w:val="clear" w:color="auto" w:fill="auto"/>
          </w:tcPr>
          <w:p w14:paraId="7915751B" w14:textId="78D8B9BF" w:rsidR="00FF7F94" w:rsidRPr="002F7B70" w:rsidRDefault="00FF7F94" w:rsidP="00127B12">
            <w:pPr>
              <w:spacing w:after="0"/>
              <w:rPr>
                <w:rFonts w:ascii="Arial" w:eastAsia="Calibri" w:hAnsi="Arial"/>
                <w:sz w:val="18"/>
              </w:rPr>
            </w:pPr>
            <w:r w:rsidRPr="002F7B70">
              <w:rPr>
                <w:rFonts w:ascii="Arial" w:eastAsia="Calibri" w:hAnsi="Arial"/>
                <w:sz w:val="18"/>
              </w:rPr>
              <w:t xml:space="preserve">11.1.2.1.2.2 Pre-recorded video-only (closed functionality) </w:t>
            </w:r>
          </w:p>
        </w:tc>
        <w:tc>
          <w:tcPr>
            <w:tcW w:w="617" w:type="dxa"/>
            <w:shd w:val="clear" w:color="auto" w:fill="auto"/>
            <w:vAlign w:val="center"/>
          </w:tcPr>
          <w:p w14:paraId="473A757C" w14:textId="77777777" w:rsidR="00FF7F94" w:rsidRPr="002F7B70" w:rsidRDefault="00FF7F94" w:rsidP="00FF7F94">
            <w:pPr>
              <w:pStyle w:val="TAC"/>
              <w:rPr>
                <w:rFonts w:eastAsia="Calibri"/>
              </w:rPr>
            </w:pPr>
            <w:r w:rsidRPr="002F7B70">
              <w:t>P</w:t>
            </w:r>
          </w:p>
        </w:tc>
        <w:tc>
          <w:tcPr>
            <w:tcW w:w="617" w:type="dxa"/>
            <w:shd w:val="clear" w:color="auto" w:fill="auto"/>
            <w:vAlign w:val="center"/>
          </w:tcPr>
          <w:p w14:paraId="28B9E672" w14:textId="77777777" w:rsidR="00FF7F94" w:rsidRPr="002F7B70" w:rsidRDefault="00FF7F94" w:rsidP="00FF7F94">
            <w:pPr>
              <w:pStyle w:val="TAC"/>
              <w:rPr>
                <w:rFonts w:eastAsia="Calibri"/>
              </w:rPr>
            </w:pPr>
            <w:r w:rsidRPr="002F7B70">
              <w:t>S</w:t>
            </w:r>
          </w:p>
        </w:tc>
        <w:tc>
          <w:tcPr>
            <w:tcW w:w="617" w:type="dxa"/>
            <w:shd w:val="clear" w:color="auto" w:fill="auto"/>
            <w:vAlign w:val="center"/>
          </w:tcPr>
          <w:p w14:paraId="7ECA796E"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38A15EE2"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21C1C990"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225E5B67"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18E539D7"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2CE8A228"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73A1A315" w14:textId="77777777" w:rsidR="00FF7F94" w:rsidRPr="002F7B70" w:rsidRDefault="00FF7F94" w:rsidP="00FF7F94">
            <w:pPr>
              <w:pStyle w:val="TAC"/>
              <w:rPr>
                <w:rFonts w:eastAsia="Calibri"/>
              </w:rPr>
            </w:pPr>
            <w:r w:rsidRPr="002F7B70">
              <w:t>-</w:t>
            </w:r>
          </w:p>
        </w:tc>
        <w:tc>
          <w:tcPr>
            <w:tcW w:w="717" w:type="dxa"/>
            <w:shd w:val="clear" w:color="auto" w:fill="auto"/>
            <w:vAlign w:val="center"/>
          </w:tcPr>
          <w:p w14:paraId="1AFA5292" w14:textId="77777777" w:rsidR="00FF7F94" w:rsidRPr="002F7B70" w:rsidRDefault="00FF7F94" w:rsidP="00FF7F94">
            <w:pPr>
              <w:pStyle w:val="TAC"/>
              <w:rPr>
                <w:rFonts w:eastAsia="Calibri"/>
              </w:rPr>
            </w:pPr>
            <w:r w:rsidRPr="002F7B70">
              <w:t>S</w:t>
            </w:r>
          </w:p>
        </w:tc>
        <w:tc>
          <w:tcPr>
            <w:tcW w:w="797" w:type="dxa"/>
            <w:vAlign w:val="center"/>
          </w:tcPr>
          <w:p w14:paraId="103E5AEC" w14:textId="77777777" w:rsidR="00FF7F94" w:rsidRPr="002F7B70" w:rsidRDefault="00FF7F94" w:rsidP="00FF7F94">
            <w:pPr>
              <w:pStyle w:val="TAC"/>
              <w:rPr>
                <w:rFonts w:eastAsia="Calibri"/>
              </w:rPr>
            </w:pPr>
            <w:r w:rsidRPr="002F7B70">
              <w:t>-</w:t>
            </w:r>
          </w:p>
        </w:tc>
      </w:tr>
      <w:tr w:rsidR="00FF7F94" w:rsidRPr="002F7B70" w14:paraId="52E4057D" w14:textId="77777777" w:rsidTr="00956F95">
        <w:trPr>
          <w:cantSplit/>
          <w:jc w:val="center"/>
        </w:trPr>
        <w:tc>
          <w:tcPr>
            <w:tcW w:w="2539" w:type="dxa"/>
            <w:shd w:val="clear" w:color="auto" w:fill="auto"/>
          </w:tcPr>
          <w:p w14:paraId="0DDC5BC4" w14:textId="470EE23A" w:rsidR="00FF7F94" w:rsidRPr="002F7B70" w:rsidRDefault="00FF7F94" w:rsidP="00127B12">
            <w:pPr>
              <w:spacing w:after="0"/>
              <w:rPr>
                <w:rFonts w:ascii="Arial" w:eastAsia="Calibri" w:hAnsi="Arial"/>
                <w:sz w:val="18"/>
              </w:rPr>
            </w:pPr>
            <w:r w:rsidRPr="002F7B70">
              <w:rPr>
                <w:rFonts w:ascii="Arial" w:eastAsia="Calibri" w:hAnsi="Arial"/>
                <w:sz w:val="18"/>
              </w:rPr>
              <w:t>11.1.2.2 Captions</w:t>
            </w:r>
            <w:r w:rsidRPr="002F7B70">
              <w:rPr>
                <w:rFonts w:ascii="Arial" w:eastAsia="Calibri" w:hAnsi="Arial"/>
                <w:sz w:val="18"/>
              </w:rPr>
              <w:br/>
              <w:t xml:space="preserve">(pre-recorded) </w:t>
            </w:r>
          </w:p>
        </w:tc>
        <w:tc>
          <w:tcPr>
            <w:tcW w:w="617" w:type="dxa"/>
            <w:shd w:val="clear" w:color="auto" w:fill="auto"/>
            <w:vAlign w:val="center"/>
          </w:tcPr>
          <w:p w14:paraId="59B92A72"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F9E32C1"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30DD9B2"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5657BB9"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41483DED"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0B7C7F26"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226844F"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AAEAAAE"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9D6C932"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3FF18A43" w14:textId="77777777" w:rsidR="00FF7F94" w:rsidRPr="002F7B70" w:rsidRDefault="00FF7F94" w:rsidP="00FF7F94">
            <w:pPr>
              <w:pStyle w:val="TAC"/>
              <w:rPr>
                <w:rFonts w:eastAsia="Calibri"/>
              </w:rPr>
            </w:pPr>
            <w:r w:rsidRPr="002F7B70">
              <w:rPr>
                <w:rFonts w:eastAsia="Calibri"/>
              </w:rPr>
              <w:t>S</w:t>
            </w:r>
          </w:p>
        </w:tc>
        <w:tc>
          <w:tcPr>
            <w:tcW w:w="797" w:type="dxa"/>
            <w:vAlign w:val="center"/>
          </w:tcPr>
          <w:p w14:paraId="3051F300" w14:textId="77777777" w:rsidR="00FF7F94" w:rsidRPr="002F7B70" w:rsidRDefault="00FF7F94" w:rsidP="00FF7F94">
            <w:pPr>
              <w:pStyle w:val="TAC"/>
              <w:rPr>
                <w:rFonts w:eastAsia="Calibri"/>
              </w:rPr>
            </w:pPr>
            <w:r w:rsidRPr="002F7B70">
              <w:rPr>
                <w:rFonts w:eastAsia="Calibri"/>
              </w:rPr>
              <w:t>-</w:t>
            </w:r>
          </w:p>
        </w:tc>
      </w:tr>
      <w:tr w:rsidR="00FF7F94" w:rsidRPr="002F7B70" w14:paraId="2FE96643" w14:textId="77777777" w:rsidTr="00956F95">
        <w:trPr>
          <w:cantSplit/>
          <w:jc w:val="center"/>
        </w:trPr>
        <w:tc>
          <w:tcPr>
            <w:tcW w:w="2539" w:type="dxa"/>
            <w:shd w:val="clear" w:color="auto" w:fill="auto"/>
          </w:tcPr>
          <w:p w14:paraId="10B378FC" w14:textId="033206AE" w:rsidR="00FF7F94" w:rsidRPr="002F7B70" w:rsidRDefault="00FF7F94" w:rsidP="00127B12">
            <w:pPr>
              <w:spacing w:after="0"/>
              <w:rPr>
                <w:rFonts w:ascii="Arial" w:eastAsia="Calibri" w:hAnsi="Arial"/>
                <w:sz w:val="18"/>
              </w:rPr>
            </w:pPr>
            <w:r w:rsidRPr="002F7B70">
              <w:rPr>
                <w:rFonts w:ascii="Arial" w:eastAsia="Calibri" w:hAnsi="Arial"/>
                <w:sz w:val="18"/>
              </w:rPr>
              <w:t>11.1.2.3.1 Audio description or media alternative</w:t>
            </w:r>
            <w:r w:rsidRPr="002F7B70">
              <w:rPr>
                <w:rFonts w:ascii="Arial" w:eastAsia="Calibri" w:hAnsi="Arial"/>
                <w:sz w:val="18"/>
              </w:rPr>
              <w:br/>
              <w:t>(pre-recorded - open functionality)</w:t>
            </w:r>
          </w:p>
        </w:tc>
        <w:tc>
          <w:tcPr>
            <w:tcW w:w="617" w:type="dxa"/>
            <w:shd w:val="clear" w:color="auto" w:fill="auto"/>
            <w:vAlign w:val="center"/>
          </w:tcPr>
          <w:p w14:paraId="50351697"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1FB07DCB"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50D68D8B"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200DB32"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5E5F4DE"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1EFAB1C"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2842F6F"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41C7C21"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33D2F0C8"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3E6BE69F" w14:textId="77777777" w:rsidR="00FF7F94" w:rsidRPr="002F7B70" w:rsidRDefault="00FF7F94" w:rsidP="00FF7F94">
            <w:pPr>
              <w:pStyle w:val="TAC"/>
              <w:rPr>
                <w:rFonts w:eastAsia="Calibri"/>
              </w:rPr>
            </w:pPr>
            <w:r w:rsidRPr="002F7B70">
              <w:rPr>
                <w:rFonts w:eastAsia="Calibri"/>
              </w:rPr>
              <w:t>S</w:t>
            </w:r>
          </w:p>
        </w:tc>
        <w:tc>
          <w:tcPr>
            <w:tcW w:w="797" w:type="dxa"/>
            <w:vAlign w:val="center"/>
          </w:tcPr>
          <w:p w14:paraId="4C7B43EB" w14:textId="77777777" w:rsidR="00FF7F94" w:rsidRPr="002F7B70" w:rsidRDefault="00FF7F94" w:rsidP="00FF7F94">
            <w:pPr>
              <w:pStyle w:val="TAC"/>
              <w:rPr>
                <w:rFonts w:eastAsia="Calibri"/>
              </w:rPr>
            </w:pPr>
            <w:r w:rsidRPr="002F7B70">
              <w:rPr>
                <w:rFonts w:eastAsia="Calibri"/>
              </w:rPr>
              <w:t>-</w:t>
            </w:r>
          </w:p>
        </w:tc>
      </w:tr>
      <w:tr w:rsidR="00FF7F94" w:rsidRPr="002F7B70" w14:paraId="5E42C3F9" w14:textId="77777777" w:rsidTr="00956F95">
        <w:trPr>
          <w:cantSplit/>
          <w:jc w:val="center"/>
        </w:trPr>
        <w:tc>
          <w:tcPr>
            <w:tcW w:w="2539" w:type="dxa"/>
            <w:shd w:val="clear" w:color="auto" w:fill="auto"/>
          </w:tcPr>
          <w:p w14:paraId="2804F4A7" w14:textId="3136F8F5" w:rsidR="00FF7F94" w:rsidRPr="002F7B70" w:rsidRDefault="00FF7F94" w:rsidP="00127B12">
            <w:pPr>
              <w:spacing w:after="0"/>
              <w:rPr>
                <w:rFonts w:ascii="Arial" w:eastAsia="Calibri" w:hAnsi="Arial"/>
                <w:sz w:val="18"/>
              </w:rPr>
            </w:pPr>
            <w:r w:rsidRPr="002F7B70">
              <w:rPr>
                <w:rFonts w:ascii="Arial" w:eastAsia="Calibri" w:hAnsi="Arial"/>
                <w:sz w:val="18"/>
              </w:rPr>
              <w:t>11.1.2.3.2 Audio description or media alternative</w:t>
            </w:r>
            <w:r w:rsidRPr="002F7B70">
              <w:rPr>
                <w:rFonts w:ascii="Arial" w:eastAsia="Calibri" w:hAnsi="Arial"/>
                <w:sz w:val="18"/>
              </w:rPr>
              <w:br/>
              <w:t>(pre-recorded - closed functionality)</w:t>
            </w:r>
          </w:p>
        </w:tc>
        <w:tc>
          <w:tcPr>
            <w:tcW w:w="617" w:type="dxa"/>
            <w:shd w:val="clear" w:color="auto" w:fill="auto"/>
            <w:vAlign w:val="center"/>
          </w:tcPr>
          <w:p w14:paraId="612A7C1D" w14:textId="77777777" w:rsidR="00FF7F94" w:rsidRPr="002F7B70" w:rsidRDefault="00FF7F94" w:rsidP="00FF7F94">
            <w:pPr>
              <w:pStyle w:val="TAC"/>
              <w:rPr>
                <w:rFonts w:eastAsia="Calibri"/>
              </w:rPr>
            </w:pPr>
            <w:r w:rsidRPr="002F7B70">
              <w:t>P</w:t>
            </w:r>
          </w:p>
        </w:tc>
        <w:tc>
          <w:tcPr>
            <w:tcW w:w="617" w:type="dxa"/>
            <w:shd w:val="clear" w:color="auto" w:fill="auto"/>
            <w:vAlign w:val="center"/>
          </w:tcPr>
          <w:p w14:paraId="35E84F62" w14:textId="77777777" w:rsidR="00FF7F94" w:rsidRPr="002F7B70" w:rsidRDefault="00FF7F94" w:rsidP="00FF7F94">
            <w:pPr>
              <w:pStyle w:val="TAC"/>
              <w:rPr>
                <w:rFonts w:eastAsia="Calibri"/>
              </w:rPr>
            </w:pPr>
            <w:r w:rsidRPr="002F7B70">
              <w:t>S</w:t>
            </w:r>
          </w:p>
        </w:tc>
        <w:tc>
          <w:tcPr>
            <w:tcW w:w="617" w:type="dxa"/>
            <w:shd w:val="clear" w:color="auto" w:fill="auto"/>
            <w:vAlign w:val="center"/>
          </w:tcPr>
          <w:p w14:paraId="2C3A3D31"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514A4B6E"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2A3C9181"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70A6D3D5"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4B1987A4"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2D7582C2"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102620B3" w14:textId="77777777" w:rsidR="00FF7F94" w:rsidRPr="002F7B70" w:rsidRDefault="00FF7F94" w:rsidP="00FF7F94">
            <w:pPr>
              <w:pStyle w:val="TAC"/>
              <w:rPr>
                <w:rFonts w:eastAsia="Calibri"/>
              </w:rPr>
            </w:pPr>
            <w:r w:rsidRPr="002F7B70">
              <w:t>-</w:t>
            </w:r>
          </w:p>
        </w:tc>
        <w:tc>
          <w:tcPr>
            <w:tcW w:w="717" w:type="dxa"/>
            <w:shd w:val="clear" w:color="auto" w:fill="auto"/>
            <w:vAlign w:val="center"/>
          </w:tcPr>
          <w:p w14:paraId="21C12CCD" w14:textId="77777777" w:rsidR="00FF7F94" w:rsidRPr="002F7B70" w:rsidRDefault="00FF7F94" w:rsidP="00FF7F94">
            <w:pPr>
              <w:pStyle w:val="TAC"/>
              <w:rPr>
                <w:rFonts w:eastAsia="Calibri"/>
              </w:rPr>
            </w:pPr>
            <w:r w:rsidRPr="002F7B70">
              <w:t>S</w:t>
            </w:r>
          </w:p>
        </w:tc>
        <w:tc>
          <w:tcPr>
            <w:tcW w:w="797" w:type="dxa"/>
            <w:vAlign w:val="center"/>
          </w:tcPr>
          <w:p w14:paraId="0AE069AD" w14:textId="77777777" w:rsidR="00FF7F94" w:rsidRPr="002F7B70" w:rsidRDefault="00FF7F94" w:rsidP="00FF7F94">
            <w:pPr>
              <w:pStyle w:val="TAC"/>
              <w:rPr>
                <w:rFonts w:eastAsia="Calibri"/>
              </w:rPr>
            </w:pPr>
            <w:r w:rsidRPr="002F7B70">
              <w:t>-</w:t>
            </w:r>
          </w:p>
        </w:tc>
      </w:tr>
      <w:tr w:rsidR="00FF7F94" w:rsidRPr="002F7B70" w14:paraId="3FF223F3" w14:textId="77777777" w:rsidTr="00956F95">
        <w:trPr>
          <w:cantSplit/>
          <w:jc w:val="center"/>
        </w:trPr>
        <w:tc>
          <w:tcPr>
            <w:tcW w:w="2539" w:type="dxa"/>
            <w:shd w:val="clear" w:color="auto" w:fill="auto"/>
          </w:tcPr>
          <w:p w14:paraId="42651527" w14:textId="5BD6CFDB" w:rsidR="00FF7F94" w:rsidRPr="002F7B70" w:rsidRDefault="00FF7F94" w:rsidP="00127B12">
            <w:pPr>
              <w:spacing w:after="0"/>
              <w:rPr>
                <w:rFonts w:ascii="Arial" w:eastAsia="Calibri" w:hAnsi="Arial"/>
                <w:sz w:val="18"/>
              </w:rPr>
            </w:pPr>
            <w:r w:rsidRPr="002F7B70">
              <w:rPr>
                <w:rFonts w:ascii="Arial" w:eastAsia="Calibri" w:hAnsi="Arial"/>
                <w:sz w:val="18"/>
              </w:rPr>
              <w:t>11.1.2.4 Captions (live)</w:t>
            </w:r>
          </w:p>
        </w:tc>
        <w:tc>
          <w:tcPr>
            <w:tcW w:w="617" w:type="dxa"/>
            <w:shd w:val="clear" w:color="auto" w:fill="auto"/>
            <w:vAlign w:val="center"/>
          </w:tcPr>
          <w:p w14:paraId="3AE95003"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3AF4A93"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16CCA7D2"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44EE287"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21553A93"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5DB4D199"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CD9BD42"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83E95A5"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3FFC0C5"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259319A3" w14:textId="77777777" w:rsidR="00FF7F94" w:rsidRPr="002F7B70" w:rsidRDefault="00FF7F94" w:rsidP="00FF7F94">
            <w:pPr>
              <w:pStyle w:val="TAC"/>
              <w:rPr>
                <w:rFonts w:eastAsia="Calibri"/>
              </w:rPr>
            </w:pPr>
            <w:r w:rsidRPr="002F7B70">
              <w:rPr>
                <w:rFonts w:eastAsia="Calibri"/>
              </w:rPr>
              <w:t>S</w:t>
            </w:r>
          </w:p>
        </w:tc>
        <w:tc>
          <w:tcPr>
            <w:tcW w:w="797" w:type="dxa"/>
            <w:vAlign w:val="center"/>
          </w:tcPr>
          <w:p w14:paraId="174B546A" w14:textId="77777777" w:rsidR="00FF7F94" w:rsidRPr="002F7B70" w:rsidRDefault="00FF7F94" w:rsidP="00FF7F94">
            <w:pPr>
              <w:pStyle w:val="TAC"/>
              <w:rPr>
                <w:rFonts w:eastAsia="Calibri"/>
              </w:rPr>
            </w:pPr>
            <w:r w:rsidRPr="002F7B70">
              <w:rPr>
                <w:rFonts w:eastAsia="Calibri"/>
              </w:rPr>
              <w:t>-</w:t>
            </w:r>
          </w:p>
        </w:tc>
      </w:tr>
      <w:tr w:rsidR="00FF7F94" w:rsidRPr="002F7B70" w14:paraId="3478E3DF" w14:textId="77777777" w:rsidTr="00956F95">
        <w:trPr>
          <w:cantSplit/>
          <w:jc w:val="center"/>
        </w:trPr>
        <w:tc>
          <w:tcPr>
            <w:tcW w:w="2539" w:type="dxa"/>
            <w:shd w:val="clear" w:color="auto" w:fill="auto"/>
          </w:tcPr>
          <w:p w14:paraId="4759F905" w14:textId="0E89351C" w:rsidR="00FF7F94" w:rsidRPr="002F7B70" w:rsidRDefault="00FF7F94" w:rsidP="00127B12">
            <w:pPr>
              <w:spacing w:after="0"/>
              <w:rPr>
                <w:rFonts w:ascii="Arial" w:eastAsia="Calibri" w:hAnsi="Arial"/>
                <w:sz w:val="18"/>
              </w:rPr>
            </w:pPr>
            <w:r w:rsidRPr="002F7B70">
              <w:rPr>
                <w:rFonts w:ascii="Arial" w:eastAsia="Calibri" w:hAnsi="Arial"/>
                <w:sz w:val="18"/>
              </w:rPr>
              <w:t>11.1.2.5 Audio description</w:t>
            </w:r>
            <w:r w:rsidRPr="002F7B70">
              <w:rPr>
                <w:rFonts w:ascii="Arial" w:eastAsia="Calibri" w:hAnsi="Arial"/>
                <w:sz w:val="18"/>
              </w:rPr>
              <w:br/>
              <w:t>(pre-recorded)</w:t>
            </w:r>
          </w:p>
        </w:tc>
        <w:tc>
          <w:tcPr>
            <w:tcW w:w="617" w:type="dxa"/>
            <w:shd w:val="clear" w:color="auto" w:fill="auto"/>
            <w:vAlign w:val="center"/>
          </w:tcPr>
          <w:p w14:paraId="61B30331"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2B8E487E"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0C7FCD83"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1DFBD5DC"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1482665"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7F5E9DA"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0191F06"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EC7DFF3"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4E76503"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4C1B081E" w14:textId="77777777" w:rsidR="00FF7F94" w:rsidRPr="002F7B70" w:rsidRDefault="00FF7F94" w:rsidP="00FF7F94">
            <w:pPr>
              <w:pStyle w:val="TAC"/>
              <w:rPr>
                <w:rFonts w:eastAsia="Calibri"/>
              </w:rPr>
            </w:pPr>
            <w:r w:rsidRPr="002F7B70">
              <w:rPr>
                <w:rFonts w:eastAsia="Calibri"/>
              </w:rPr>
              <w:t>S</w:t>
            </w:r>
          </w:p>
        </w:tc>
        <w:tc>
          <w:tcPr>
            <w:tcW w:w="797" w:type="dxa"/>
            <w:vAlign w:val="center"/>
          </w:tcPr>
          <w:p w14:paraId="4413538B" w14:textId="77777777" w:rsidR="00FF7F94" w:rsidRPr="002F7B70" w:rsidRDefault="00FF7F94" w:rsidP="00FF7F94">
            <w:pPr>
              <w:pStyle w:val="TAC"/>
              <w:rPr>
                <w:rFonts w:eastAsia="Calibri"/>
              </w:rPr>
            </w:pPr>
            <w:r w:rsidRPr="002F7B70">
              <w:rPr>
                <w:rFonts w:eastAsia="Calibri"/>
              </w:rPr>
              <w:t>-</w:t>
            </w:r>
          </w:p>
        </w:tc>
      </w:tr>
      <w:tr w:rsidR="00FF7F94" w:rsidRPr="002F7B70" w14:paraId="79236965" w14:textId="77777777" w:rsidTr="00956F95">
        <w:trPr>
          <w:cantSplit/>
          <w:jc w:val="center"/>
        </w:trPr>
        <w:tc>
          <w:tcPr>
            <w:tcW w:w="2539" w:type="dxa"/>
            <w:shd w:val="clear" w:color="auto" w:fill="auto"/>
          </w:tcPr>
          <w:p w14:paraId="1CCABCD4" w14:textId="0BF170DD" w:rsidR="00FF7F94" w:rsidRPr="002F7B70" w:rsidRDefault="00FF7F94" w:rsidP="00127B12">
            <w:pPr>
              <w:spacing w:after="0"/>
              <w:rPr>
                <w:rFonts w:ascii="Arial" w:eastAsia="Calibri" w:hAnsi="Arial"/>
                <w:sz w:val="18"/>
              </w:rPr>
            </w:pPr>
            <w:r w:rsidRPr="002F7B70">
              <w:rPr>
                <w:rFonts w:ascii="Arial" w:eastAsia="Calibri" w:hAnsi="Arial"/>
                <w:sz w:val="18"/>
              </w:rPr>
              <w:t>11.1.3.1.1 Info and relationships (open functionality)</w:t>
            </w:r>
          </w:p>
        </w:tc>
        <w:tc>
          <w:tcPr>
            <w:tcW w:w="617" w:type="dxa"/>
            <w:shd w:val="clear" w:color="auto" w:fill="auto"/>
            <w:vAlign w:val="center"/>
          </w:tcPr>
          <w:p w14:paraId="28BACA30"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20EB5D9E"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00734980"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1D75178"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1C5D5B9D"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4904E02"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F0D7080"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1A1CD2B"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748CF66"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6F4961BB" w14:textId="77777777" w:rsidR="00FF7F94" w:rsidRPr="002F7B70" w:rsidRDefault="00FF7F94" w:rsidP="00FF7F94">
            <w:pPr>
              <w:pStyle w:val="TAC"/>
              <w:rPr>
                <w:rFonts w:eastAsia="Calibri"/>
              </w:rPr>
            </w:pPr>
            <w:r w:rsidRPr="002F7B70">
              <w:rPr>
                <w:rFonts w:eastAsia="Calibri"/>
              </w:rPr>
              <w:t>S</w:t>
            </w:r>
          </w:p>
        </w:tc>
        <w:tc>
          <w:tcPr>
            <w:tcW w:w="797" w:type="dxa"/>
            <w:vAlign w:val="center"/>
          </w:tcPr>
          <w:p w14:paraId="6D372F6D" w14:textId="77777777" w:rsidR="00FF7F94" w:rsidRPr="002F7B70" w:rsidRDefault="00FF7F94" w:rsidP="00FF7F94">
            <w:pPr>
              <w:pStyle w:val="TAC"/>
              <w:rPr>
                <w:rFonts w:eastAsia="Calibri"/>
              </w:rPr>
            </w:pPr>
            <w:r w:rsidRPr="002F7B70">
              <w:rPr>
                <w:rFonts w:eastAsia="Calibri"/>
              </w:rPr>
              <w:t>-</w:t>
            </w:r>
          </w:p>
        </w:tc>
      </w:tr>
      <w:tr w:rsidR="00FF7F94" w:rsidRPr="002F7B70" w14:paraId="46BD3AEF" w14:textId="77777777" w:rsidTr="00956F95">
        <w:trPr>
          <w:cantSplit/>
          <w:jc w:val="center"/>
        </w:trPr>
        <w:tc>
          <w:tcPr>
            <w:tcW w:w="2539" w:type="dxa"/>
            <w:shd w:val="clear" w:color="auto" w:fill="auto"/>
          </w:tcPr>
          <w:p w14:paraId="5E8F512F" w14:textId="48838D4D" w:rsidR="00FF7F94" w:rsidRPr="002F7B70" w:rsidRDefault="00FF7F94" w:rsidP="00127B12">
            <w:pPr>
              <w:spacing w:after="0"/>
              <w:rPr>
                <w:rFonts w:ascii="Arial" w:eastAsia="Calibri" w:hAnsi="Arial"/>
                <w:sz w:val="18"/>
              </w:rPr>
            </w:pPr>
            <w:r w:rsidRPr="002F7B70">
              <w:rPr>
                <w:rFonts w:ascii="Arial" w:eastAsia="Calibri" w:hAnsi="Arial"/>
                <w:sz w:val="18"/>
              </w:rPr>
              <w:t xml:space="preserve">11.1.3.1.2 Info and relationships (closed functionality) </w:t>
            </w:r>
          </w:p>
        </w:tc>
        <w:tc>
          <w:tcPr>
            <w:tcW w:w="617" w:type="dxa"/>
            <w:shd w:val="clear" w:color="auto" w:fill="auto"/>
            <w:vAlign w:val="center"/>
          </w:tcPr>
          <w:p w14:paraId="3B2A5DE7" w14:textId="77777777" w:rsidR="00FF7F94" w:rsidRPr="002F7B70" w:rsidRDefault="00FF7F94" w:rsidP="00FF7F94">
            <w:pPr>
              <w:pStyle w:val="TAC"/>
              <w:rPr>
                <w:rFonts w:eastAsia="Calibri"/>
              </w:rPr>
            </w:pPr>
            <w:r w:rsidRPr="002F7B70">
              <w:t>P</w:t>
            </w:r>
          </w:p>
        </w:tc>
        <w:tc>
          <w:tcPr>
            <w:tcW w:w="617" w:type="dxa"/>
            <w:shd w:val="clear" w:color="auto" w:fill="auto"/>
            <w:vAlign w:val="center"/>
          </w:tcPr>
          <w:p w14:paraId="63613AFC" w14:textId="77777777" w:rsidR="00FF7F94" w:rsidRPr="002F7B70" w:rsidRDefault="00FF7F94" w:rsidP="00FF7F94">
            <w:pPr>
              <w:pStyle w:val="TAC"/>
              <w:rPr>
                <w:rFonts w:eastAsia="Calibri"/>
              </w:rPr>
            </w:pPr>
            <w:r w:rsidRPr="002F7B70">
              <w:t>S</w:t>
            </w:r>
          </w:p>
        </w:tc>
        <w:tc>
          <w:tcPr>
            <w:tcW w:w="617" w:type="dxa"/>
            <w:shd w:val="clear" w:color="auto" w:fill="auto"/>
            <w:vAlign w:val="center"/>
          </w:tcPr>
          <w:p w14:paraId="2420CE1C"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198FC59E"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3B9CEFC7"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0EA773AC"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490D40CF"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1C7C2F4D"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632F583D" w14:textId="77777777" w:rsidR="00FF7F94" w:rsidRPr="002F7B70" w:rsidRDefault="00FF7F94" w:rsidP="00FF7F94">
            <w:pPr>
              <w:pStyle w:val="TAC"/>
              <w:rPr>
                <w:rFonts w:eastAsia="Calibri"/>
              </w:rPr>
            </w:pPr>
            <w:r w:rsidRPr="002F7B70">
              <w:t>-</w:t>
            </w:r>
          </w:p>
        </w:tc>
        <w:tc>
          <w:tcPr>
            <w:tcW w:w="717" w:type="dxa"/>
            <w:shd w:val="clear" w:color="auto" w:fill="auto"/>
            <w:vAlign w:val="center"/>
          </w:tcPr>
          <w:p w14:paraId="2A591000" w14:textId="77777777" w:rsidR="00FF7F94" w:rsidRPr="002F7B70" w:rsidRDefault="00FF7F94" w:rsidP="00FF7F94">
            <w:pPr>
              <w:pStyle w:val="TAC"/>
              <w:rPr>
                <w:rFonts w:eastAsia="Calibri"/>
              </w:rPr>
            </w:pPr>
            <w:r w:rsidRPr="002F7B70">
              <w:t>S</w:t>
            </w:r>
          </w:p>
        </w:tc>
        <w:tc>
          <w:tcPr>
            <w:tcW w:w="797" w:type="dxa"/>
            <w:vAlign w:val="center"/>
          </w:tcPr>
          <w:p w14:paraId="35C7A2CC" w14:textId="77777777" w:rsidR="00FF7F94" w:rsidRPr="002F7B70" w:rsidRDefault="00FF7F94" w:rsidP="00FF7F94">
            <w:pPr>
              <w:pStyle w:val="TAC"/>
              <w:rPr>
                <w:rFonts w:eastAsia="Calibri"/>
              </w:rPr>
            </w:pPr>
            <w:r w:rsidRPr="002F7B70">
              <w:t>-</w:t>
            </w:r>
          </w:p>
        </w:tc>
      </w:tr>
      <w:tr w:rsidR="00FF7F94" w:rsidRPr="002F7B70" w14:paraId="11F9172A" w14:textId="77777777" w:rsidTr="00956F95">
        <w:trPr>
          <w:cantSplit/>
          <w:jc w:val="center"/>
        </w:trPr>
        <w:tc>
          <w:tcPr>
            <w:tcW w:w="2539" w:type="dxa"/>
            <w:shd w:val="clear" w:color="auto" w:fill="auto"/>
          </w:tcPr>
          <w:p w14:paraId="648ABFF5" w14:textId="1B8B2298" w:rsidR="00FF7F94" w:rsidRPr="002F7B70" w:rsidRDefault="00FF7F94" w:rsidP="00127B12">
            <w:pPr>
              <w:spacing w:after="0"/>
              <w:rPr>
                <w:rFonts w:ascii="Arial" w:eastAsia="Calibri" w:hAnsi="Arial"/>
                <w:sz w:val="18"/>
              </w:rPr>
            </w:pPr>
            <w:r w:rsidRPr="002F7B70">
              <w:rPr>
                <w:rFonts w:ascii="Arial" w:eastAsia="Calibri" w:hAnsi="Arial"/>
                <w:sz w:val="18"/>
              </w:rPr>
              <w:t xml:space="preserve">11.1.3.2.1 Meaningful sequence (open functionality) </w:t>
            </w:r>
          </w:p>
        </w:tc>
        <w:tc>
          <w:tcPr>
            <w:tcW w:w="617" w:type="dxa"/>
            <w:shd w:val="clear" w:color="auto" w:fill="auto"/>
            <w:vAlign w:val="center"/>
          </w:tcPr>
          <w:p w14:paraId="39F311BD"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3CFC638A"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398383D8"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565BFBA"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B78F646"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A8C9BA4"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F3BD5F7"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158C5A72"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476889A"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126356D6" w14:textId="77777777" w:rsidR="00FF7F94" w:rsidRPr="002F7B70" w:rsidRDefault="00FF7F94" w:rsidP="00FF7F94">
            <w:pPr>
              <w:pStyle w:val="TAC"/>
              <w:rPr>
                <w:rFonts w:eastAsia="Calibri"/>
              </w:rPr>
            </w:pPr>
            <w:r w:rsidRPr="002F7B70">
              <w:rPr>
                <w:rFonts w:eastAsia="Calibri"/>
              </w:rPr>
              <w:t>S</w:t>
            </w:r>
          </w:p>
        </w:tc>
        <w:tc>
          <w:tcPr>
            <w:tcW w:w="797" w:type="dxa"/>
            <w:vAlign w:val="center"/>
          </w:tcPr>
          <w:p w14:paraId="08070FE2" w14:textId="77777777" w:rsidR="00FF7F94" w:rsidRPr="002F7B70" w:rsidRDefault="00FF7F94" w:rsidP="00FF7F94">
            <w:pPr>
              <w:pStyle w:val="TAC"/>
              <w:rPr>
                <w:rFonts w:eastAsia="Calibri"/>
              </w:rPr>
            </w:pPr>
            <w:r w:rsidRPr="002F7B70">
              <w:rPr>
                <w:rFonts w:eastAsia="Calibri"/>
              </w:rPr>
              <w:t>-</w:t>
            </w:r>
          </w:p>
        </w:tc>
      </w:tr>
      <w:tr w:rsidR="00FF7F94" w:rsidRPr="002F7B70" w14:paraId="0CA3255C" w14:textId="77777777" w:rsidTr="00956F95">
        <w:trPr>
          <w:cantSplit/>
          <w:jc w:val="center"/>
        </w:trPr>
        <w:tc>
          <w:tcPr>
            <w:tcW w:w="2539" w:type="dxa"/>
            <w:shd w:val="clear" w:color="auto" w:fill="auto"/>
          </w:tcPr>
          <w:p w14:paraId="1BFA535E" w14:textId="43BAF404" w:rsidR="00FF7F94" w:rsidRPr="002F7B70" w:rsidRDefault="00FF7F94" w:rsidP="00127B12">
            <w:pPr>
              <w:spacing w:after="0"/>
              <w:rPr>
                <w:rFonts w:ascii="Arial" w:eastAsia="Calibri" w:hAnsi="Arial"/>
                <w:sz w:val="18"/>
              </w:rPr>
            </w:pPr>
            <w:r w:rsidRPr="002F7B70">
              <w:rPr>
                <w:rFonts w:ascii="Arial" w:eastAsia="Calibri" w:hAnsi="Arial"/>
                <w:sz w:val="18"/>
              </w:rPr>
              <w:t>11.1.3.2.2 Meaningful sequence (closed functionality)</w:t>
            </w:r>
          </w:p>
        </w:tc>
        <w:tc>
          <w:tcPr>
            <w:tcW w:w="617" w:type="dxa"/>
            <w:shd w:val="clear" w:color="auto" w:fill="auto"/>
            <w:vAlign w:val="center"/>
          </w:tcPr>
          <w:p w14:paraId="6D5CFDF5" w14:textId="77777777" w:rsidR="00FF7F94" w:rsidRPr="002F7B70" w:rsidRDefault="00FF7F94" w:rsidP="00FF7F94">
            <w:pPr>
              <w:pStyle w:val="TAC"/>
              <w:rPr>
                <w:rFonts w:eastAsia="Calibri"/>
              </w:rPr>
            </w:pPr>
            <w:r w:rsidRPr="002F7B70">
              <w:t>P</w:t>
            </w:r>
          </w:p>
        </w:tc>
        <w:tc>
          <w:tcPr>
            <w:tcW w:w="617" w:type="dxa"/>
            <w:shd w:val="clear" w:color="auto" w:fill="auto"/>
            <w:vAlign w:val="center"/>
          </w:tcPr>
          <w:p w14:paraId="2387A4C7" w14:textId="77777777" w:rsidR="00FF7F94" w:rsidRPr="002F7B70" w:rsidRDefault="00FF7F94" w:rsidP="00FF7F94">
            <w:pPr>
              <w:pStyle w:val="TAC"/>
              <w:rPr>
                <w:rFonts w:eastAsia="Calibri"/>
              </w:rPr>
            </w:pPr>
            <w:r w:rsidRPr="002F7B70">
              <w:t>S</w:t>
            </w:r>
          </w:p>
        </w:tc>
        <w:tc>
          <w:tcPr>
            <w:tcW w:w="617" w:type="dxa"/>
            <w:shd w:val="clear" w:color="auto" w:fill="auto"/>
            <w:vAlign w:val="center"/>
          </w:tcPr>
          <w:p w14:paraId="25C93B0A"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33EAB2D2"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4DDAE101"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60F6BE79"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74F6235C"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21B786D8"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18BCE137" w14:textId="77777777" w:rsidR="00FF7F94" w:rsidRPr="002F7B70" w:rsidRDefault="00FF7F94" w:rsidP="00FF7F94">
            <w:pPr>
              <w:pStyle w:val="TAC"/>
              <w:rPr>
                <w:rFonts w:eastAsia="Calibri"/>
              </w:rPr>
            </w:pPr>
            <w:r w:rsidRPr="002F7B70">
              <w:t>-</w:t>
            </w:r>
          </w:p>
        </w:tc>
        <w:tc>
          <w:tcPr>
            <w:tcW w:w="717" w:type="dxa"/>
            <w:shd w:val="clear" w:color="auto" w:fill="auto"/>
            <w:vAlign w:val="center"/>
          </w:tcPr>
          <w:p w14:paraId="2118BF2B" w14:textId="77777777" w:rsidR="00FF7F94" w:rsidRPr="002F7B70" w:rsidRDefault="00FF7F94" w:rsidP="00FF7F94">
            <w:pPr>
              <w:pStyle w:val="TAC"/>
              <w:rPr>
                <w:rFonts w:eastAsia="Calibri"/>
              </w:rPr>
            </w:pPr>
            <w:r w:rsidRPr="002F7B70">
              <w:t>S</w:t>
            </w:r>
          </w:p>
        </w:tc>
        <w:tc>
          <w:tcPr>
            <w:tcW w:w="797" w:type="dxa"/>
            <w:vAlign w:val="center"/>
          </w:tcPr>
          <w:p w14:paraId="4D6A9356" w14:textId="77777777" w:rsidR="00FF7F94" w:rsidRPr="002F7B70" w:rsidRDefault="00FF7F94" w:rsidP="00FF7F94">
            <w:pPr>
              <w:pStyle w:val="TAC"/>
              <w:rPr>
                <w:rFonts w:eastAsia="Calibri"/>
              </w:rPr>
            </w:pPr>
            <w:r w:rsidRPr="002F7B70">
              <w:t>-</w:t>
            </w:r>
          </w:p>
        </w:tc>
      </w:tr>
      <w:tr w:rsidR="00FF7F94" w:rsidRPr="002F7B70" w14:paraId="6EC6EF9E" w14:textId="77777777" w:rsidTr="00956F95">
        <w:trPr>
          <w:cantSplit/>
          <w:jc w:val="center"/>
        </w:trPr>
        <w:tc>
          <w:tcPr>
            <w:tcW w:w="2539" w:type="dxa"/>
            <w:shd w:val="clear" w:color="auto" w:fill="auto"/>
          </w:tcPr>
          <w:p w14:paraId="41FC15C9" w14:textId="09521A22" w:rsidR="00FF7F94" w:rsidRPr="002F7B70" w:rsidRDefault="00FF7F94" w:rsidP="00127B12">
            <w:pPr>
              <w:spacing w:after="0"/>
              <w:rPr>
                <w:rFonts w:ascii="Arial" w:eastAsia="Calibri" w:hAnsi="Arial"/>
                <w:sz w:val="18"/>
              </w:rPr>
            </w:pPr>
            <w:r w:rsidRPr="002F7B70">
              <w:rPr>
                <w:rFonts w:ascii="Arial" w:eastAsia="Calibri" w:hAnsi="Arial"/>
                <w:sz w:val="18"/>
              </w:rPr>
              <w:t>11.1.3.3 Sensory characteristics</w:t>
            </w:r>
          </w:p>
        </w:tc>
        <w:tc>
          <w:tcPr>
            <w:tcW w:w="617" w:type="dxa"/>
            <w:shd w:val="clear" w:color="auto" w:fill="auto"/>
            <w:vAlign w:val="center"/>
          </w:tcPr>
          <w:p w14:paraId="7EDCA924"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7251C435"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45E12874"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69D9C613"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6290C23C"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667850E2"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30C3ED2E"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76ED9F2"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2AC09C2"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3CFF2015" w14:textId="77777777" w:rsidR="00FF7F94" w:rsidRPr="002F7B70" w:rsidRDefault="00FF7F94" w:rsidP="00FF7F94">
            <w:pPr>
              <w:pStyle w:val="TAC"/>
              <w:rPr>
                <w:rFonts w:eastAsia="Calibri"/>
              </w:rPr>
            </w:pPr>
            <w:r w:rsidRPr="002F7B70">
              <w:rPr>
                <w:rFonts w:eastAsia="Calibri"/>
              </w:rPr>
              <w:t>S</w:t>
            </w:r>
          </w:p>
        </w:tc>
        <w:tc>
          <w:tcPr>
            <w:tcW w:w="797" w:type="dxa"/>
            <w:vAlign w:val="center"/>
          </w:tcPr>
          <w:p w14:paraId="227E9FD8" w14:textId="77777777" w:rsidR="00FF7F94" w:rsidRPr="002F7B70" w:rsidDel="00CC4931" w:rsidRDefault="00FF7F94" w:rsidP="00FF7F94">
            <w:pPr>
              <w:pStyle w:val="TAC"/>
              <w:rPr>
                <w:rFonts w:eastAsia="Calibri"/>
              </w:rPr>
            </w:pPr>
            <w:r w:rsidRPr="002F7B70">
              <w:rPr>
                <w:rFonts w:eastAsia="Calibri"/>
              </w:rPr>
              <w:t>-</w:t>
            </w:r>
          </w:p>
        </w:tc>
      </w:tr>
      <w:tr w:rsidR="00FF7F94" w:rsidRPr="002F7B70" w14:paraId="0C81F9F6" w14:textId="77777777" w:rsidTr="00F50E6B">
        <w:trPr>
          <w:cantSplit/>
          <w:jc w:val="center"/>
        </w:trPr>
        <w:tc>
          <w:tcPr>
            <w:tcW w:w="2539" w:type="dxa"/>
            <w:shd w:val="clear" w:color="auto" w:fill="auto"/>
            <w:vAlign w:val="center"/>
          </w:tcPr>
          <w:p w14:paraId="7E896F83" w14:textId="01C07E79" w:rsidR="00FF7F94" w:rsidRPr="002F7B70" w:rsidRDefault="00FF7F94" w:rsidP="00127B12">
            <w:pPr>
              <w:spacing w:after="0"/>
              <w:rPr>
                <w:rFonts w:ascii="Arial" w:eastAsia="Calibri" w:hAnsi="Arial" w:cs="Arial"/>
                <w:sz w:val="18"/>
                <w:szCs w:val="18"/>
              </w:rPr>
            </w:pPr>
            <w:r w:rsidRPr="002F7B70">
              <w:rPr>
                <w:rFonts w:ascii="Arial" w:hAnsi="Arial" w:cs="Arial"/>
                <w:sz w:val="18"/>
                <w:szCs w:val="18"/>
              </w:rPr>
              <w:t xml:space="preserve">11.1.3.4 Orientation </w:t>
            </w:r>
          </w:p>
        </w:tc>
        <w:tc>
          <w:tcPr>
            <w:tcW w:w="617" w:type="dxa"/>
            <w:shd w:val="clear" w:color="auto" w:fill="auto"/>
            <w:vAlign w:val="center"/>
          </w:tcPr>
          <w:p w14:paraId="7987E355"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D291FB3"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DB1FE8D"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107F500D"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F2EBA9E"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3EBA2C92"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74CA98B"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2310FE6F"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5DFD9FFF"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65EFD1E6" w14:textId="77777777" w:rsidR="00FF7F94" w:rsidRPr="002F7B70" w:rsidRDefault="00FF7F94" w:rsidP="00FF7F94">
            <w:pPr>
              <w:pStyle w:val="TAC"/>
              <w:rPr>
                <w:rFonts w:eastAsia="Calibri"/>
              </w:rPr>
            </w:pPr>
            <w:r w:rsidRPr="002F7B70">
              <w:rPr>
                <w:rFonts w:eastAsia="Calibri"/>
              </w:rPr>
              <w:t>S</w:t>
            </w:r>
          </w:p>
        </w:tc>
        <w:tc>
          <w:tcPr>
            <w:tcW w:w="797" w:type="dxa"/>
            <w:vAlign w:val="center"/>
          </w:tcPr>
          <w:p w14:paraId="3C5463B5" w14:textId="77777777" w:rsidR="00FF7F94" w:rsidRPr="002F7B70" w:rsidRDefault="00FF7F94" w:rsidP="00FF7F94">
            <w:pPr>
              <w:pStyle w:val="TAC"/>
              <w:rPr>
                <w:rFonts w:eastAsia="Calibri"/>
              </w:rPr>
            </w:pPr>
            <w:r w:rsidRPr="002F7B70">
              <w:rPr>
                <w:rFonts w:eastAsia="Calibri"/>
              </w:rPr>
              <w:t>-</w:t>
            </w:r>
          </w:p>
        </w:tc>
      </w:tr>
      <w:tr w:rsidR="00FF7F94" w:rsidRPr="002F7B70" w14:paraId="2BD9B6F6" w14:textId="77777777" w:rsidTr="00F50E6B">
        <w:trPr>
          <w:cantSplit/>
          <w:jc w:val="center"/>
        </w:trPr>
        <w:tc>
          <w:tcPr>
            <w:tcW w:w="2539" w:type="dxa"/>
            <w:shd w:val="clear" w:color="auto" w:fill="auto"/>
          </w:tcPr>
          <w:p w14:paraId="20BD5247" w14:textId="4C26F745" w:rsidR="00FF7F94" w:rsidRPr="002F7B70" w:rsidRDefault="00FF7F94" w:rsidP="00127B12">
            <w:pPr>
              <w:spacing w:after="0"/>
              <w:rPr>
                <w:rFonts w:ascii="Arial" w:eastAsia="Calibri" w:hAnsi="Arial"/>
                <w:sz w:val="18"/>
              </w:rPr>
            </w:pPr>
            <w:r w:rsidRPr="002F7B70">
              <w:rPr>
                <w:rFonts w:ascii="Arial" w:eastAsia="Calibri" w:hAnsi="Arial"/>
                <w:sz w:val="18"/>
              </w:rPr>
              <w:t>11.1.3.5 Identify input purpose</w:t>
            </w:r>
          </w:p>
        </w:tc>
        <w:tc>
          <w:tcPr>
            <w:tcW w:w="617" w:type="dxa"/>
            <w:shd w:val="clear" w:color="auto" w:fill="auto"/>
          </w:tcPr>
          <w:p w14:paraId="1A0A3CCF" w14:textId="77777777" w:rsidR="00FF7F94" w:rsidRPr="002F7B70" w:rsidRDefault="00FF7F94" w:rsidP="00FF7F94">
            <w:pPr>
              <w:pStyle w:val="TAC"/>
              <w:rPr>
                <w:rFonts w:eastAsia="Calibri" w:cs="Arial"/>
                <w:szCs w:val="18"/>
              </w:rPr>
            </w:pPr>
            <w:r w:rsidRPr="002F7B70">
              <w:rPr>
                <w:rFonts w:eastAsia="Calibri" w:cs="Arial"/>
                <w:szCs w:val="18"/>
              </w:rPr>
              <w:t>-</w:t>
            </w:r>
          </w:p>
        </w:tc>
        <w:tc>
          <w:tcPr>
            <w:tcW w:w="617" w:type="dxa"/>
            <w:shd w:val="clear" w:color="auto" w:fill="auto"/>
          </w:tcPr>
          <w:p w14:paraId="15CB8637" w14:textId="77777777" w:rsidR="00FF7F94" w:rsidRPr="002F7B70" w:rsidRDefault="00FF7F94" w:rsidP="00FF7F94">
            <w:pPr>
              <w:pStyle w:val="TAC"/>
              <w:rPr>
                <w:rFonts w:eastAsia="Calibri" w:cs="Arial"/>
                <w:szCs w:val="18"/>
              </w:rPr>
            </w:pPr>
            <w:r w:rsidRPr="002F7B70">
              <w:rPr>
                <w:rFonts w:eastAsia="Calibri" w:cs="Arial"/>
                <w:szCs w:val="18"/>
              </w:rPr>
              <w:t>P</w:t>
            </w:r>
          </w:p>
        </w:tc>
        <w:tc>
          <w:tcPr>
            <w:tcW w:w="617" w:type="dxa"/>
            <w:shd w:val="clear" w:color="auto" w:fill="auto"/>
          </w:tcPr>
          <w:p w14:paraId="3BE89FDE" w14:textId="77777777" w:rsidR="00FF7F94" w:rsidRPr="002F7B70" w:rsidRDefault="00FF7F94" w:rsidP="00FF7F94">
            <w:pPr>
              <w:pStyle w:val="TAC"/>
              <w:rPr>
                <w:rFonts w:eastAsia="Calibri" w:cs="Arial"/>
                <w:szCs w:val="18"/>
              </w:rPr>
            </w:pPr>
            <w:r w:rsidRPr="002F7B70">
              <w:rPr>
                <w:rFonts w:eastAsia="Calibri" w:cs="Arial"/>
                <w:szCs w:val="18"/>
              </w:rPr>
              <w:t>-</w:t>
            </w:r>
          </w:p>
        </w:tc>
        <w:tc>
          <w:tcPr>
            <w:tcW w:w="617" w:type="dxa"/>
            <w:shd w:val="clear" w:color="auto" w:fill="auto"/>
          </w:tcPr>
          <w:p w14:paraId="6649EC76" w14:textId="77777777" w:rsidR="00FF7F94" w:rsidRPr="002F7B70" w:rsidRDefault="00FF7F94" w:rsidP="00FF7F94">
            <w:pPr>
              <w:pStyle w:val="TAC"/>
              <w:rPr>
                <w:rFonts w:eastAsia="Calibri" w:cs="Arial"/>
                <w:szCs w:val="18"/>
              </w:rPr>
            </w:pPr>
            <w:r w:rsidRPr="002F7B70">
              <w:rPr>
                <w:rFonts w:eastAsia="Calibri" w:cs="Arial"/>
                <w:szCs w:val="18"/>
              </w:rPr>
              <w:t>-</w:t>
            </w:r>
          </w:p>
        </w:tc>
        <w:tc>
          <w:tcPr>
            <w:tcW w:w="617" w:type="dxa"/>
            <w:shd w:val="clear" w:color="auto" w:fill="auto"/>
          </w:tcPr>
          <w:p w14:paraId="3D016719" w14:textId="77777777" w:rsidR="00FF7F94" w:rsidRPr="002F7B70" w:rsidRDefault="00FF7F94" w:rsidP="00FF7F94">
            <w:pPr>
              <w:pStyle w:val="TAC"/>
              <w:rPr>
                <w:rFonts w:eastAsia="Calibri" w:cs="Arial"/>
                <w:szCs w:val="18"/>
              </w:rPr>
            </w:pPr>
            <w:r w:rsidRPr="002F7B70">
              <w:rPr>
                <w:rFonts w:eastAsia="Calibri" w:cs="Arial"/>
                <w:szCs w:val="18"/>
              </w:rPr>
              <w:t>-</w:t>
            </w:r>
          </w:p>
        </w:tc>
        <w:tc>
          <w:tcPr>
            <w:tcW w:w="617" w:type="dxa"/>
            <w:shd w:val="clear" w:color="auto" w:fill="auto"/>
          </w:tcPr>
          <w:p w14:paraId="79DD0A10" w14:textId="77777777" w:rsidR="00FF7F94" w:rsidRPr="002F7B70" w:rsidRDefault="00FF7F94" w:rsidP="00FF7F94">
            <w:pPr>
              <w:pStyle w:val="TAC"/>
              <w:rPr>
                <w:rFonts w:eastAsia="Calibri" w:cs="Arial"/>
                <w:szCs w:val="18"/>
              </w:rPr>
            </w:pPr>
            <w:r w:rsidRPr="002F7B70">
              <w:rPr>
                <w:rFonts w:eastAsia="Calibri" w:cs="Arial"/>
                <w:szCs w:val="18"/>
              </w:rPr>
              <w:t>-</w:t>
            </w:r>
          </w:p>
        </w:tc>
        <w:tc>
          <w:tcPr>
            <w:tcW w:w="617" w:type="dxa"/>
            <w:shd w:val="clear" w:color="auto" w:fill="auto"/>
          </w:tcPr>
          <w:p w14:paraId="2FD7FBCE" w14:textId="77777777" w:rsidR="00FF7F94" w:rsidRPr="002F7B70" w:rsidRDefault="00FF7F94" w:rsidP="00FF7F94">
            <w:pPr>
              <w:pStyle w:val="TAC"/>
              <w:rPr>
                <w:rFonts w:eastAsia="Calibri" w:cs="Arial"/>
                <w:szCs w:val="18"/>
              </w:rPr>
            </w:pPr>
            <w:r w:rsidRPr="002F7B70">
              <w:rPr>
                <w:rFonts w:eastAsia="Calibri" w:cs="Arial"/>
                <w:szCs w:val="18"/>
              </w:rPr>
              <w:t>-</w:t>
            </w:r>
          </w:p>
        </w:tc>
        <w:tc>
          <w:tcPr>
            <w:tcW w:w="617" w:type="dxa"/>
            <w:shd w:val="clear" w:color="auto" w:fill="auto"/>
          </w:tcPr>
          <w:p w14:paraId="0BE3C835" w14:textId="77777777" w:rsidR="00FF7F94" w:rsidRPr="002F7B70" w:rsidRDefault="00FF7F94" w:rsidP="00FF7F94">
            <w:pPr>
              <w:pStyle w:val="TAC"/>
              <w:rPr>
                <w:rFonts w:eastAsia="Calibri" w:cs="Arial"/>
                <w:szCs w:val="18"/>
              </w:rPr>
            </w:pPr>
            <w:r w:rsidRPr="002F7B70">
              <w:rPr>
                <w:rFonts w:eastAsia="Calibri" w:cs="Arial"/>
                <w:szCs w:val="18"/>
              </w:rPr>
              <w:t>-</w:t>
            </w:r>
          </w:p>
        </w:tc>
        <w:tc>
          <w:tcPr>
            <w:tcW w:w="617" w:type="dxa"/>
            <w:shd w:val="clear" w:color="auto" w:fill="auto"/>
          </w:tcPr>
          <w:p w14:paraId="3C845FD6" w14:textId="77777777" w:rsidR="00FF7F94" w:rsidRPr="002F7B70" w:rsidRDefault="00FF7F94" w:rsidP="00FF7F94">
            <w:pPr>
              <w:pStyle w:val="TAC"/>
              <w:rPr>
                <w:rFonts w:eastAsia="Calibri" w:cs="Arial"/>
                <w:szCs w:val="18"/>
              </w:rPr>
            </w:pPr>
            <w:r w:rsidRPr="002F7B70">
              <w:rPr>
                <w:rFonts w:eastAsia="Calibri" w:cs="Arial"/>
                <w:szCs w:val="18"/>
              </w:rPr>
              <w:t>-</w:t>
            </w:r>
          </w:p>
        </w:tc>
        <w:tc>
          <w:tcPr>
            <w:tcW w:w="717" w:type="dxa"/>
            <w:shd w:val="clear" w:color="auto" w:fill="auto"/>
          </w:tcPr>
          <w:p w14:paraId="3D5D72A1" w14:textId="77777777" w:rsidR="00FF7F94" w:rsidRPr="002F7B70" w:rsidRDefault="00FF7F94" w:rsidP="00FF7F94">
            <w:pPr>
              <w:pStyle w:val="TAC"/>
              <w:rPr>
                <w:rFonts w:eastAsia="Calibri" w:cs="Arial"/>
                <w:szCs w:val="18"/>
              </w:rPr>
            </w:pPr>
            <w:r w:rsidRPr="002F7B70">
              <w:rPr>
                <w:rFonts w:eastAsia="Calibri" w:cs="Arial"/>
                <w:szCs w:val="18"/>
              </w:rPr>
              <w:t>-</w:t>
            </w:r>
          </w:p>
        </w:tc>
        <w:tc>
          <w:tcPr>
            <w:tcW w:w="797" w:type="dxa"/>
          </w:tcPr>
          <w:p w14:paraId="450354D1" w14:textId="77777777" w:rsidR="00FF7F94" w:rsidRPr="002F7B70" w:rsidRDefault="00FF7F94" w:rsidP="00FF7F94">
            <w:pPr>
              <w:pStyle w:val="TAC"/>
              <w:rPr>
                <w:rFonts w:eastAsia="Calibri" w:cs="Arial"/>
                <w:szCs w:val="18"/>
              </w:rPr>
            </w:pPr>
            <w:r w:rsidRPr="002F7B70">
              <w:rPr>
                <w:rFonts w:eastAsia="Calibri" w:cs="Arial"/>
                <w:szCs w:val="18"/>
              </w:rPr>
              <w:t>-</w:t>
            </w:r>
          </w:p>
        </w:tc>
      </w:tr>
      <w:tr w:rsidR="00FF7F94" w:rsidRPr="002F7B70" w14:paraId="034313FC" w14:textId="77777777" w:rsidTr="00956F95">
        <w:trPr>
          <w:cantSplit/>
          <w:jc w:val="center"/>
        </w:trPr>
        <w:tc>
          <w:tcPr>
            <w:tcW w:w="2539" w:type="dxa"/>
            <w:shd w:val="clear" w:color="auto" w:fill="auto"/>
          </w:tcPr>
          <w:p w14:paraId="60E36B8B" w14:textId="121C67A9" w:rsidR="00FF7F94" w:rsidRPr="002F7B70" w:rsidRDefault="00FF7F94" w:rsidP="00127B12">
            <w:pPr>
              <w:spacing w:after="0"/>
              <w:rPr>
                <w:rFonts w:ascii="Arial" w:eastAsia="Calibri" w:hAnsi="Arial"/>
                <w:sz w:val="18"/>
              </w:rPr>
            </w:pPr>
            <w:r w:rsidRPr="002F7B70">
              <w:rPr>
                <w:rFonts w:ascii="Arial" w:eastAsia="Calibri" w:hAnsi="Arial"/>
                <w:sz w:val="18"/>
              </w:rPr>
              <w:t>11.1.4.1 Use of colour</w:t>
            </w:r>
          </w:p>
        </w:tc>
        <w:tc>
          <w:tcPr>
            <w:tcW w:w="617" w:type="dxa"/>
            <w:shd w:val="clear" w:color="auto" w:fill="auto"/>
            <w:vAlign w:val="center"/>
          </w:tcPr>
          <w:p w14:paraId="0FA1AA1C"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4807BC41"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6BCDD969"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531A7C24"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3A19599B"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98F51B1"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A3DF0F6"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551B203"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A26C9C0"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2D16881E" w14:textId="77777777" w:rsidR="00FF7F94" w:rsidRPr="002F7B70" w:rsidRDefault="00FF7F94" w:rsidP="00FF7F94">
            <w:pPr>
              <w:pStyle w:val="TAC"/>
              <w:rPr>
                <w:rFonts w:eastAsia="Calibri"/>
              </w:rPr>
            </w:pPr>
            <w:r w:rsidRPr="002F7B70">
              <w:rPr>
                <w:rFonts w:eastAsia="Calibri"/>
              </w:rPr>
              <w:t>S</w:t>
            </w:r>
          </w:p>
        </w:tc>
        <w:tc>
          <w:tcPr>
            <w:tcW w:w="797" w:type="dxa"/>
            <w:vAlign w:val="center"/>
          </w:tcPr>
          <w:p w14:paraId="5470B7AC" w14:textId="77777777" w:rsidR="00FF7F94" w:rsidRPr="002F7B70" w:rsidDel="00CC4931" w:rsidRDefault="00FF7F94" w:rsidP="00FF7F94">
            <w:pPr>
              <w:pStyle w:val="TAC"/>
              <w:rPr>
                <w:rFonts w:eastAsia="Calibri"/>
              </w:rPr>
            </w:pPr>
            <w:r w:rsidRPr="002F7B70">
              <w:rPr>
                <w:rFonts w:eastAsia="Calibri"/>
              </w:rPr>
              <w:t>-</w:t>
            </w:r>
          </w:p>
        </w:tc>
      </w:tr>
      <w:tr w:rsidR="00FF7F94" w:rsidRPr="002F7B70" w14:paraId="60E9F012" w14:textId="77777777" w:rsidTr="00956F95">
        <w:trPr>
          <w:cantSplit/>
          <w:jc w:val="center"/>
        </w:trPr>
        <w:tc>
          <w:tcPr>
            <w:tcW w:w="2539" w:type="dxa"/>
            <w:shd w:val="clear" w:color="auto" w:fill="auto"/>
          </w:tcPr>
          <w:p w14:paraId="3F625D80" w14:textId="260A8D17" w:rsidR="00FF7F94" w:rsidRPr="002F7B70" w:rsidRDefault="00FF7F94" w:rsidP="00127B12">
            <w:pPr>
              <w:spacing w:after="0"/>
              <w:rPr>
                <w:rFonts w:ascii="Arial" w:eastAsia="Calibri" w:hAnsi="Arial"/>
                <w:sz w:val="18"/>
              </w:rPr>
            </w:pPr>
            <w:r w:rsidRPr="002F7B70">
              <w:rPr>
                <w:rFonts w:ascii="Arial" w:eastAsia="Calibri" w:hAnsi="Arial"/>
                <w:sz w:val="18"/>
              </w:rPr>
              <w:t>11.1.4.2 Audio control</w:t>
            </w:r>
          </w:p>
        </w:tc>
        <w:tc>
          <w:tcPr>
            <w:tcW w:w="617" w:type="dxa"/>
            <w:shd w:val="clear" w:color="auto" w:fill="auto"/>
            <w:vAlign w:val="center"/>
          </w:tcPr>
          <w:p w14:paraId="3BA9BEC2"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7A07FF5A"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1FDC0899"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7429472"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3045C277"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7F421C07"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63A3FB7"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3AB1D09"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68595AB"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7DCBB22F" w14:textId="77777777" w:rsidR="00FF7F94" w:rsidRPr="002F7B70" w:rsidRDefault="00FF7F94" w:rsidP="00FF7F94">
            <w:pPr>
              <w:pStyle w:val="TAC"/>
              <w:rPr>
                <w:rFonts w:eastAsia="Calibri"/>
              </w:rPr>
            </w:pPr>
            <w:r w:rsidRPr="002F7B70">
              <w:rPr>
                <w:rFonts w:eastAsia="Calibri"/>
              </w:rPr>
              <w:t>S</w:t>
            </w:r>
          </w:p>
        </w:tc>
        <w:tc>
          <w:tcPr>
            <w:tcW w:w="797" w:type="dxa"/>
            <w:vAlign w:val="center"/>
          </w:tcPr>
          <w:p w14:paraId="0A7FB907" w14:textId="77777777" w:rsidR="00FF7F94" w:rsidRPr="002F7B70" w:rsidDel="00CC4931" w:rsidRDefault="00FF7F94" w:rsidP="00FF7F94">
            <w:pPr>
              <w:pStyle w:val="TAC"/>
              <w:rPr>
                <w:rFonts w:eastAsia="Calibri"/>
              </w:rPr>
            </w:pPr>
            <w:r w:rsidRPr="002F7B70">
              <w:rPr>
                <w:rFonts w:eastAsia="Calibri"/>
              </w:rPr>
              <w:t>-</w:t>
            </w:r>
          </w:p>
        </w:tc>
      </w:tr>
      <w:tr w:rsidR="00FF7F94" w:rsidRPr="002F7B70" w14:paraId="37E2DA22" w14:textId="77777777" w:rsidTr="00956F95">
        <w:trPr>
          <w:cantSplit/>
          <w:jc w:val="center"/>
        </w:trPr>
        <w:tc>
          <w:tcPr>
            <w:tcW w:w="2539" w:type="dxa"/>
            <w:shd w:val="clear" w:color="auto" w:fill="auto"/>
          </w:tcPr>
          <w:p w14:paraId="09ABDB07" w14:textId="03551DC5" w:rsidR="00FF7F94" w:rsidRPr="002F7B70" w:rsidRDefault="00FF7F94" w:rsidP="00127B12">
            <w:pPr>
              <w:spacing w:after="0"/>
              <w:rPr>
                <w:rFonts w:ascii="Arial" w:eastAsia="Calibri" w:hAnsi="Arial"/>
                <w:sz w:val="18"/>
              </w:rPr>
            </w:pPr>
            <w:r w:rsidRPr="002F7B70">
              <w:rPr>
                <w:rFonts w:ascii="Arial" w:eastAsia="Calibri" w:hAnsi="Arial"/>
                <w:sz w:val="18"/>
              </w:rPr>
              <w:t>11.1.4.3 Contrast (minimum)</w:t>
            </w:r>
          </w:p>
        </w:tc>
        <w:tc>
          <w:tcPr>
            <w:tcW w:w="617" w:type="dxa"/>
            <w:shd w:val="clear" w:color="auto" w:fill="auto"/>
            <w:vAlign w:val="center"/>
          </w:tcPr>
          <w:p w14:paraId="20FE5205"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79D3F50"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4692D46D"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09EC36D0"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5FF7B8A"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5333CE3"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9B3D5E9"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132238D1"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2EA765B"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17CB3F07" w14:textId="77777777" w:rsidR="00FF7F94" w:rsidRPr="002F7B70" w:rsidRDefault="00FF7F94" w:rsidP="00FF7F94">
            <w:pPr>
              <w:pStyle w:val="TAC"/>
              <w:rPr>
                <w:rFonts w:eastAsia="Calibri"/>
              </w:rPr>
            </w:pPr>
            <w:r w:rsidRPr="002F7B70">
              <w:rPr>
                <w:rFonts w:eastAsia="Calibri"/>
              </w:rPr>
              <w:t>S</w:t>
            </w:r>
          </w:p>
        </w:tc>
        <w:tc>
          <w:tcPr>
            <w:tcW w:w="797" w:type="dxa"/>
            <w:vAlign w:val="center"/>
          </w:tcPr>
          <w:p w14:paraId="6B3DAB55" w14:textId="77777777" w:rsidR="00FF7F94" w:rsidRPr="002F7B70" w:rsidDel="00CC4931" w:rsidRDefault="00FF7F94" w:rsidP="00FF7F94">
            <w:pPr>
              <w:pStyle w:val="TAC"/>
              <w:rPr>
                <w:rFonts w:eastAsia="Calibri"/>
              </w:rPr>
            </w:pPr>
            <w:r w:rsidRPr="002F7B70">
              <w:rPr>
                <w:rFonts w:eastAsia="Calibri"/>
              </w:rPr>
              <w:t>-</w:t>
            </w:r>
          </w:p>
        </w:tc>
      </w:tr>
      <w:tr w:rsidR="00FF7F94" w:rsidRPr="002F7B70" w14:paraId="59889EB1" w14:textId="77777777" w:rsidTr="00956F95">
        <w:trPr>
          <w:cantSplit/>
          <w:jc w:val="center"/>
        </w:trPr>
        <w:tc>
          <w:tcPr>
            <w:tcW w:w="2539" w:type="dxa"/>
            <w:shd w:val="clear" w:color="auto" w:fill="auto"/>
          </w:tcPr>
          <w:p w14:paraId="14D726BE" w14:textId="489FF9FD" w:rsidR="00FF7F94" w:rsidRPr="002F7B70" w:rsidRDefault="00FF7F94" w:rsidP="00127B12">
            <w:pPr>
              <w:spacing w:after="0"/>
              <w:rPr>
                <w:rFonts w:ascii="Arial" w:eastAsia="Calibri" w:hAnsi="Arial"/>
                <w:sz w:val="18"/>
              </w:rPr>
            </w:pPr>
            <w:r w:rsidRPr="002F7B70">
              <w:rPr>
                <w:rFonts w:ascii="Arial" w:eastAsia="Calibri" w:hAnsi="Arial"/>
                <w:sz w:val="18"/>
              </w:rPr>
              <w:t>11.1.4.4.1 Resize text (open functionality)</w:t>
            </w:r>
          </w:p>
        </w:tc>
        <w:tc>
          <w:tcPr>
            <w:tcW w:w="617" w:type="dxa"/>
            <w:shd w:val="clear" w:color="auto" w:fill="auto"/>
            <w:vAlign w:val="center"/>
          </w:tcPr>
          <w:p w14:paraId="1CF5F914"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36134A2"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632CDF73"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B852C3F"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EFF5530"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3473E649"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D563BCF" w14:textId="624EA3EF" w:rsidR="00FF7F94" w:rsidRPr="002F7B70" w:rsidRDefault="00FF7F94" w:rsidP="00FF7F94">
            <w:pPr>
              <w:pStyle w:val="TAC"/>
              <w:rPr>
                <w:rFonts w:eastAsia="Calibri"/>
              </w:rPr>
            </w:pPr>
            <w:del w:id="3540" w:author="Dave" w:date="2018-08-28T16:00:00Z">
              <w:r w:rsidRPr="002F7B70" w:rsidDel="00916A55">
                <w:rPr>
                  <w:rFonts w:eastAsia="Calibri"/>
                </w:rPr>
                <w:delText>S</w:delText>
              </w:r>
            </w:del>
            <w:ins w:id="3541" w:author="Dave" w:date="2018-08-28T16:00:00Z">
              <w:r w:rsidR="00916A55">
                <w:rPr>
                  <w:rFonts w:eastAsia="Calibri"/>
                </w:rPr>
                <w:t>-</w:t>
              </w:r>
            </w:ins>
          </w:p>
        </w:tc>
        <w:tc>
          <w:tcPr>
            <w:tcW w:w="617" w:type="dxa"/>
            <w:shd w:val="clear" w:color="auto" w:fill="auto"/>
            <w:vAlign w:val="center"/>
          </w:tcPr>
          <w:p w14:paraId="5041645E"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7B440C3"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59257824" w14:textId="77777777" w:rsidR="00FF7F94" w:rsidRPr="002F7B70" w:rsidRDefault="00FF7F94" w:rsidP="00FF7F94">
            <w:pPr>
              <w:pStyle w:val="TAC"/>
              <w:rPr>
                <w:rFonts w:eastAsia="Calibri"/>
              </w:rPr>
            </w:pPr>
            <w:r w:rsidRPr="002F7B70">
              <w:rPr>
                <w:rFonts w:eastAsia="Calibri"/>
              </w:rPr>
              <w:t>-</w:t>
            </w:r>
          </w:p>
        </w:tc>
        <w:tc>
          <w:tcPr>
            <w:tcW w:w="797" w:type="dxa"/>
            <w:vAlign w:val="center"/>
          </w:tcPr>
          <w:p w14:paraId="0D7EEE4C" w14:textId="77777777" w:rsidR="00FF7F94" w:rsidRPr="002F7B70" w:rsidDel="00CC4931" w:rsidRDefault="00FF7F94" w:rsidP="00FF7F94">
            <w:pPr>
              <w:pStyle w:val="TAC"/>
              <w:rPr>
                <w:rFonts w:eastAsia="Calibri"/>
              </w:rPr>
            </w:pPr>
            <w:r w:rsidRPr="002F7B70">
              <w:rPr>
                <w:rFonts w:eastAsia="Calibri"/>
              </w:rPr>
              <w:t>-</w:t>
            </w:r>
          </w:p>
        </w:tc>
      </w:tr>
      <w:tr w:rsidR="00FF7F94" w:rsidRPr="002F7B70" w14:paraId="4474F81E" w14:textId="77777777" w:rsidTr="00956F95">
        <w:trPr>
          <w:cantSplit/>
          <w:jc w:val="center"/>
        </w:trPr>
        <w:tc>
          <w:tcPr>
            <w:tcW w:w="2539" w:type="dxa"/>
            <w:shd w:val="clear" w:color="auto" w:fill="auto"/>
          </w:tcPr>
          <w:p w14:paraId="693CD845" w14:textId="3C463022" w:rsidR="00FF7F94" w:rsidRPr="002F7B70" w:rsidRDefault="00FF7F94" w:rsidP="00127B12">
            <w:pPr>
              <w:spacing w:after="0"/>
              <w:rPr>
                <w:rFonts w:ascii="Arial" w:eastAsia="Calibri" w:hAnsi="Arial"/>
                <w:sz w:val="18"/>
              </w:rPr>
            </w:pPr>
            <w:r w:rsidRPr="002F7B70">
              <w:rPr>
                <w:rFonts w:ascii="Arial" w:eastAsia="Calibri" w:hAnsi="Arial"/>
                <w:sz w:val="18"/>
              </w:rPr>
              <w:t xml:space="preserve">11.1.4.4.2 Resize text (closed functionality) </w:t>
            </w:r>
          </w:p>
        </w:tc>
        <w:tc>
          <w:tcPr>
            <w:tcW w:w="617" w:type="dxa"/>
            <w:shd w:val="clear" w:color="auto" w:fill="auto"/>
            <w:vAlign w:val="center"/>
          </w:tcPr>
          <w:p w14:paraId="5E41C574"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1C40CCAF" w14:textId="77777777" w:rsidR="00FF7F94" w:rsidRPr="002F7B70" w:rsidRDefault="00FF7F94" w:rsidP="00FF7F94">
            <w:pPr>
              <w:pStyle w:val="TAC"/>
              <w:rPr>
                <w:rFonts w:eastAsia="Calibri"/>
              </w:rPr>
            </w:pPr>
            <w:r w:rsidRPr="002F7B70">
              <w:t>P</w:t>
            </w:r>
          </w:p>
        </w:tc>
        <w:tc>
          <w:tcPr>
            <w:tcW w:w="617" w:type="dxa"/>
            <w:shd w:val="clear" w:color="auto" w:fill="auto"/>
            <w:vAlign w:val="center"/>
          </w:tcPr>
          <w:p w14:paraId="7CF90B5F"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79362562"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2D4513C5"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E142716"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762C4B82" w14:textId="623B6091" w:rsidR="00FF7F94" w:rsidRPr="002F7B70" w:rsidRDefault="00FF7F94" w:rsidP="00FF7F94">
            <w:pPr>
              <w:pStyle w:val="TAC"/>
              <w:rPr>
                <w:rFonts w:eastAsia="Calibri"/>
              </w:rPr>
            </w:pPr>
            <w:del w:id="3542" w:author="Dave" w:date="2018-08-28T16:00:00Z">
              <w:r w:rsidRPr="002F7B70" w:rsidDel="00916A55">
                <w:delText>S</w:delText>
              </w:r>
            </w:del>
            <w:ins w:id="3543" w:author="Dave" w:date="2018-08-28T16:00:00Z">
              <w:r w:rsidR="00916A55">
                <w:t>-</w:t>
              </w:r>
            </w:ins>
          </w:p>
        </w:tc>
        <w:tc>
          <w:tcPr>
            <w:tcW w:w="617" w:type="dxa"/>
            <w:shd w:val="clear" w:color="auto" w:fill="auto"/>
            <w:vAlign w:val="center"/>
          </w:tcPr>
          <w:p w14:paraId="1C59B63C"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38B0E6F3" w14:textId="77777777" w:rsidR="00FF7F94" w:rsidRPr="002F7B70" w:rsidRDefault="00FF7F94" w:rsidP="00FF7F94">
            <w:pPr>
              <w:pStyle w:val="TAC"/>
              <w:rPr>
                <w:rFonts w:eastAsia="Calibri"/>
              </w:rPr>
            </w:pPr>
            <w:r w:rsidRPr="002F7B70">
              <w:t>-</w:t>
            </w:r>
          </w:p>
        </w:tc>
        <w:tc>
          <w:tcPr>
            <w:tcW w:w="717" w:type="dxa"/>
            <w:shd w:val="clear" w:color="auto" w:fill="auto"/>
            <w:vAlign w:val="center"/>
          </w:tcPr>
          <w:p w14:paraId="7598D93B" w14:textId="77777777" w:rsidR="00FF7F94" w:rsidRPr="002F7B70" w:rsidRDefault="00FF7F94" w:rsidP="00FF7F94">
            <w:pPr>
              <w:pStyle w:val="TAC"/>
              <w:rPr>
                <w:rFonts w:eastAsia="Calibri"/>
              </w:rPr>
            </w:pPr>
            <w:r w:rsidRPr="002F7B70">
              <w:t>-</w:t>
            </w:r>
          </w:p>
        </w:tc>
        <w:tc>
          <w:tcPr>
            <w:tcW w:w="797" w:type="dxa"/>
            <w:vAlign w:val="center"/>
          </w:tcPr>
          <w:p w14:paraId="03D2AE4A" w14:textId="77777777" w:rsidR="00FF7F94" w:rsidRPr="002F7B70" w:rsidRDefault="00FF7F94" w:rsidP="00FF7F94">
            <w:pPr>
              <w:pStyle w:val="TAC"/>
              <w:rPr>
                <w:rFonts w:eastAsia="Calibri"/>
              </w:rPr>
            </w:pPr>
            <w:r w:rsidRPr="002F7B70">
              <w:t>-</w:t>
            </w:r>
          </w:p>
        </w:tc>
      </w:tr>
      <w:tr w:rsidR="00FF7F94" w:rsidRPr="002F7B70" w14:paraId="3BC2DBC9" w14:textId="77777777" w:rsidTr="00956F95">
        <w:trPr>
          <w:cantSplit/>
          <w:jc w:val="center"/>
        </w:trPr>
        <w:tc>
          <w:tcPr>
            <w:tcW w:w="2539" w:type="dxa"/>
            <w:shd w:val="clear" w:color="auto" w:fill="auto"/>
          </w:tcPr>
          <w:p w14:paraId="565F6952" w14:textId="54D0E1A3" w:rsidR="00FF7F94" w:rsidRPr="002F7B70" w:rsidRDefault="00FF7F94" w:rsidP="00127B12">
            <w:pPr>
              <w:spacing w:after="0"/>
              <w:rPr>
                <w:rFonts w:ascii="Arial" w:eastAsia="Calibri" w:hAnsi="Arial"/>
                <w:sz w:val="18"/>
              </w:rPr>
            </w:pPr>
            <w:r w:rsidRPr="002F7B70">
              <w:rPr>
                <w:rFonts w:ascii="Arial" w:eastAsia="Calibri" w:hAnsi="Arial"/>
                <w:sz w:val="18"/>
              </w:rPr>
              <w:t>11.1.4.5.1 Images of text (open functionality)</w:t>
            </w:r>
          </w:p>
        </w:tc>
        <w:tc>
          <w:tcPr>
            <w:tcW w:w="617" w:type="dxa"/>
            <w:shd w:val="clear" w:color="auto" w:fill="auto"/>
            <w:vAlign w:val="center"/>
          </w:tcPr>
          <w:p w14:paraId="25584123"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5C7A718"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17621338"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28881A78"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86C403E"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3BE94B69"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FFEE085"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FF8454D"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28785E6"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442883D3" w14:textId="77777777" w:rsidR="00FF7F94" w:rsidRPr="002F7B70" w:rsidRDefault="00FF7F94" w:rsidP="00FF7F94">
            <w:pPr>
              <w:pStyle w:val="TAC"/>
              <w:rPr>
                <w:rFonts w:eastAsia="Calibri"/>
              </w:rPr>
            </w:pPr>
            <w:r w:rsidRPr="002F7B70">
              <w:rPr>
                <w:rFonts w:eastAsia="Calibri"/>
              </w:rPr>
              <w:t>S</w:t>
            </w:r>
          </w:p>
        </w:tc>
        <w:tc>
          <w:tcPr>
            <w:tcW w:w="797" w:type="dxa"/>
            <w:vAlign w:val="center"/>
          </w:tcPr>
          <w:p w14:paraId="61560320" w14:textId="77777777" w:rsidR="00FF7F94" w:rsidRPr="002F7B70" w:rsidDel="00CC4931" w:rsidRDefault="00FF7F94" w:rsidP="00FF7F94">
            <w:pPr>
              <w:pStyle w:val="TAC"/>
              <w:rPr>
                <w:rFonts w:eastAsia="Calibri"/>
              </w:rPr>
            </w:pPr>
            <w:r w:rsidRPr="002F7B70">
              <w:rPr>
                <w:rFonts w:eastAsia="Calibri"/>
              </w:rPr>
              <w:t>-</w:t>
            </w:r>
          </w:p>
        </w:tc>
      </w:tr>
      <w:tr w:rsidR="00FF7F94" w:rsidRPr="002F7B70" w14:paraId="01EF8EA6" w14:textId="77777777" w:rsidTr="00956F95">
        <w:trPr>
          <w:cantSplit/>
          <w:jc w:val="center"/>
        </w:trPr>
        <w:tc>
          <w:tcPr>
            <w:tcW w:w="2539" w:type="dxa"/>
            <w:shd w:val="clear" w:color="auto" w:fill="auto"/>
          </w:tcPr>
          <w:p w14:paraId="3D767CD8" w14:textId="6C6D15BC" w:rsidR="00FF7F94" w:rsidRPr="002F7B70" w:rsidRDefault="00FF7F94" w:rsidP="00127B12">
            <w:pPr>
              <w:spacing w:after="0"/>
              <w:rPr>
                <w:rFonts w:ascii="Arial" w:eastAsia="Calibri" w:hAnsi="Arial"/>
                <w:sz w:val="18"/>
              </w:rPr>
            </w:pPr>
            <w:r w:rsidRPr="002F7B70">
              <w:rPr>
                <w:rFonts w:ascii="Arial" w:eastAsia="Calibri" w:hAnsi="Arial"/>
                <w:sz w:val="18"/>
              </w:rPr>
              <w:t xml:space="preserve">11.1.4.5.2 Images of text (closed functionality) </w:t>
            </w:r>
          </w:p>
        </w:tc>
        <w:tc>
          <w:tcPr>
            <w:tcW w:w="617" w:type="dxa"/>
            <w:shd w:val="clear" w:color="auto" w:fill="auto"/>
            <w:vAlign w:val="center"/>
          </w:tcPr>
          <w:p w14:paraId="05A0479C"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0E7D6AE"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923B518"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39E71224"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0AFC04C"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1711FEB"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BE23B0A"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0FF98BF"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8938E02"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7FBBCC86" w14:textId="77777777" w:rsidR="00FF7F94" w:rsidRPr="002F7B70" w:rsidRDefault="00FF7F94" w:rsidP="00FF7F94">
            <w:pPr>
              <w:pStyle w:val="TAC"/>
              <w:rPr>
                <w:rFonts w:eastAsia="Calibri"/>
              </w:rPr>
            </w:pPr>
            <w:r w:rsidRPr="002F7B70">
              <w:rPr>
                <w:rFonts w:eastAsia="Calibri"/>
              </w:rPr>
              <w:t>-</w:t>
            </w:r>
          </w:p>
        </w:tc>
        <w:tc>
          <w:tcPr>
            <w:tcW w:w="797" w:type="dxa"/>
            <w:vAlign w:val="center"/>
          </w:tcPr>
          <w:p w14:paraId="62A22843" w14:textId="77777777" w:rsidR="00FF7F94" w:rsidRPr="002F7B70" w:rsidRDefault="00FF7F94" w:rsidP="00FF7F94">
            <w:pPr>
              <w:pStyle w:val="TAC"/>
              <w:rPr>
                <w:rFonts w:eastAsia="Calibri"/>
              </w:rPr>
            </w:pPr>
            <w:r w:rsidRPr="002F7B70">
              <w:rPr>
                <w:rFonts w:eastAsia="Calibri"/>
              </w:rPr>
              <w:t>-</w:t>
            </w:r>
          </w:p>
        </w:tc>
      </w:tr>
      <w:tr w:rsidR="00FF7F94" w:rsidRPr="002F7B70" w14:paraId="0C6D4A91" w14:textId="77777777" w:rsidTr="00F50E6B">
        <w:trPr>
          <w:cantSplit/>
          <w:jc w:val="center"/>
        </w:trPr>
        <w:tc>
          <w:tcPr>
            <w:tcW w:w="2539" w:type="dxa"/>
            <w:shd w:val="clear" w:color="auto" w:fill="auto"/>
            <w:vAlign w:val="center"/>
          </w:tcPr>
          <w:p w14:paraId="249C612A" w14:textId="53899EFE" w:rsidR="00FF7F94" w:rsidRPr="002F7B70" w:rsidRDefault="00FF7F94" w:rsidP="00127B12">
            <w:pPr>
              <w:spacing w:after="0"/>
              <w:rPr>
                <w:rFonts w:ascii="Arial" w:eastAsia="Calibri" w:hAnsi="Arial" w:cs="Arial"/>
                <w:color w:val="000000"/>
                <w:sz w:val="18"/>
                <w:szCs w:val="18"/>
              </w:rPr>
            </w:pPr>
            <w:r w:rsidRPr="002F7B70">
              <w:rPr>
                <w:rFonts w:ascii="Arial" w:eastAsia="Calibri" w:hAnsi="Arial" w:cs="Arial"/>
                <w:color w:val="000000"/>
                <w:sz w:val="18"/>
                <w:szCs w:val="18"/>
              </w:rPr>
              <w:t xml:space="preserve">11.1.4.10.1 Reflow </w:t>
            </w:r>
            <w:r w:rsidRPr="002F7B70">
              <w:rPr>
                <w:rFonts w:ascii="Arial" w:eastAsia="Calibri" w:hAnsi="Arial"/>
                <w:sz w:val="18"/>
              </w:rPr>
              <w:t>(open functionality)</w:t>
            </w:r>
          </w:p>
        </w:tc>
        <w:tc>
          <w:tcPr>
            <w:tcW w:w="617" w:type="dxa"/>
            <w:shd w:val="clear" w:color="auto" w:fill="auto"/>
            <w:vAlign w:val="center"/>
          </w:tcPr>
          <w:p w14:paraId="1E485C8E"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9137453"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5A626B98"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CC67F16"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360632CE"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6D7CB13"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3F966142"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71DF427"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32C211C"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6EFEF7B3" w14:textId="77777777" w:rsidR="00FF7F94" w:rsidRPr="002F7B70" w:rsidRDefault="00FF7F94" w:rsidP="00FF7F94">
            <w:pPr>
              <w:pStyle w:val="TAC"/>
              <w:rPr>
                <w:rFonts w:eastAsia="Calibri"/>
              </w:rPr>
            </w:pPr>
            <w:r w:rsidRPr="002F7B70">
              <w:rPr>
                <w:rFonts w:eastAsia="Calibri"/>
              </w:rPr>
              <w:t>-</w:t>
            </w:r>
          </w:p>
        </w:tc>
        <w:tc>
          <w:tcPr>
            <w:tcW w:w="797" w:type="dxa"/>
            <w:shd w:val="clear" w:color="auto" w:fill="auto"/>
            <w:vAlign w:val="center"/>
          </w:tcPr>
          <w:p w14:paraId="467187A3" w14:textId="77777777" w:rsidR="00FF7F94" w:rsidRPr="002F7B70" w:rsidRDefault="00FF7F94" w:rsidP="00FF7F94">
            <w:pPr>
              <w:pStyle w:val="TAC"/>
              <w:rPr>
                <w:rFonts w:eastAsia="Calibri"/>
              </w:rPr>
            </w:pPr>
            <w:r w:rsidRPr="002F7B70">
              <w:rPr>
                <w:rFonts w:eastAsia="Calibri"/>
              </w:rPr>
              <w:t>-</w:t>
            </w:r>
          </w:p>
        </w:tc>
      </w:tr>
      <w:tr w:rsidR="00FF7F94" w:rsidRPr="002F7B70" w14:paraId="0F344571" w14:textId="77777777" w:rsidTr="00F50E6B">
        <w:trPr>
          <w:cantSplit/>
          <w:jc w:val="center"/>
        </w:trPr>
        <w:tc>
          <w:tcPr>
            <w:tcW w:w="2539" w:type="dxa"/>
            <w:shd w:val="clear" w:color="auto" w:fill="auto"/>
            <w:vAlign w:val="center"/>
          </w:tcPr>
          <w:p w14:paraId="57D241B0" w14:textId="61A54C4A" w:rsidR="00FF7F94" w:rsidRPr="002F7B70" w:rsidRDefault="00FF7F94" w:rsidP="00127B12">
            <w:pPr>
              <w:spacing w:after="0"/>
              <w:rPr>
                <w:rFonts w:ascii="Arial" w:eastAsia="Calibri" w:hAnsi="Arial" w:cs="Arial"/>
                <w:color w:val="000000"/>
                <w:sz w:val="18"/>
                <w:szCs w:val="18"/>
              </w:rPr>
            </w:pPr>
            <w:r w:rsidRPr="002F7B70">
              <w:rPr>
                <w:rFonts w:ascii="Arial" w:eastAsia="Calibri" w:hAnsi="Arial" w:cs="Arial"/>
                <w:color w:val="000000"/>
                <w:sz w:val="18"/>
                <w:szCs w:val="18"/>
              </w:rPr>
              <w:t xml:space="preserve">11.1.4.10.2 Reflow </w:t>
            </w:r>
            <w:r w:rsidRPr="002F7B70">
              <w:rPr>
                <w:rFonts w:ascii="Arial" w:eastAsia="Calibri" w:hAnsi="Arial"/>
                <w:sz w:val="18"/>
              </w:rPr>
              <w:t>(close functionality)</w:t>
            </w:r>
          </w:p>
        </w:tc>
        <w:tc>
          <w:tcPr>
            <w:tcW w:w="617" w:type="dxa"/>
            <w:shd w:val="clear" w:color="auto" w:fill="auto"/>
            <w:vAlign w:val="center"/>
          </w:tcPr>
          <w:p w14:paraId="382EF2CD"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C257198"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4383CD3A"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32651166"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A593C09"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C611822"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33E7BBA6"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C16AD57"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D04BADE"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6981D5CD" w14:textId="77777777" w:rsidR="00FF7F94" w:rsidRPr="002F7B70" w:rsidRDefault="00FF7F94" w:rsidP="00FF7F94">
            <w:pPr>
              <w:pStyle w:val="TAC"/>
              <w:rPr>
                <w:rFonts w:eastAsia="Calibri"/>
              </w:rPr>
            </w:pPr>
            <w:r w:rsidRPr="002F7B70">
              <w:rPr>
                <w:rFonts w:eastAsia="Calibri"/>
              </w:rPr>
              <w:t>-</w:t>
            </w:r>
          </w:p>
        </w:tc>
        <w:tc>
          <w:tcPr>
            <w:tcW w:w="797" w:type="dxa"/>
            <w:shd w:val="clear" w:color="auto" w:fill="auto"/>
            <w:vAlign w:val="center"/>
          </w:tcPr>
          <w:p w14:paraId="34F3FCC1" w14:textId="77777777" w:rsidR="00FF7F94" w:rsidRPr="002F7B70" w:rsidRDefault="00FF7F94" w:rsidP="00FF7F94">
            <w:pPr>
              <w:pStyle w:val="TAC"/>
              <w:rPr>
                <w:rFonts w:eastAsia="Calibri"/>
              </w:rPr>
            </w:pPr>
            <w:r w:rsidRPr="002F7B70">
              <w:rPr>
                <w:rFonts w:eastAsia="Calibri"/>
              </w:rPr>
              <w:t>-</w:t>
            </w:r>
          </w:p>
        </w:tc>
      </w:tr>
      <w:tr w:rsidR="00FF7F94" w:rsidRPr="002F7B70" w14:paraId="7BE27513" w14:textId="77777777" w:rsidTr="00F50E6B">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tcPr>
          <w:p w14:paraId="03049AFC" w14:textId="4BADA38C" w:rsidR="00FF7F94" w:rsidRPr="002F7B70" w:rsidRDefault="00FF7F94" w:rsidP="00127B12">
            <w:pPr>
              <w:spacing w:after="0"/>
              <w:rPr>
                <w:rFonts w:ascii="Arial" w:eastAsia="Calibri" w:hAnsi="Arial"/>
                <w:sz w:val="18"/>
              </w:rPr>
            </w:pPr>
            <w:r w:rsidRPr="002F7B70">
              <w:rPr>
                <w:rFonts w:ascii="Arial" w:eastAsia="Calibri" w:hAnsi="Arial"/>
                <w:sz w:val="18"/>
              </w:rPr>
              <w:t>11.1.4.11 Non-text contrast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2BA577D" w14:textId="5CDAF355"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1BB3B1E" w14:textId="56B5DEC4" w:rsidR="00FF7F94" w:rsidRPr="002F7B70" w:rsidRDefault="00FF7F94" w:rsidP="00FF7F94">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6D7BD2D" w14:textId="1A2FEBB5" w:rsidR="00FF7F94" w:rsidRPr="002F7B70" w:rsidRDefault="00FF7F94" w:rsidP="00FF7F94">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D812191" w14:textId="3B7244D0"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DF196B0" w14:textId="77777777" w:rsidR="00FF7F94" w:rsidRPr="002F7B70" w:rsidRDefault="00FF7F94" w:rsidP="00FF7F94">
            <w:pPr>
              <w:pStyle w:val="TAC"/>
              <w:rPr>
                <w:rFonts w:eastAsia="Calibri"/>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82E9DB3" w14:textId="29C6B309"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F64CBF9" w14:textId="46CF2115"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8F1D12C" w14:textId="1335010B"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FF243EC" w14:textId="7375B160" w:rsidR="00FF7F94" w:rsidRPr="002F7B70" w:rsidRDefault="00FF7F94" w:rsidP="00FF7F94">
            <w:pPr>
              <w:pStyle w:val="TAC"/>
              <w:rPr>
                <w:rFonts w:eastAsia="Calibri"/>
              </w:rPr>
            </w:pPr>
            <w:r w:rsidRPr="002F7B70">
              <w:rPr>
                <w:rFonts w:eastAsia="Calibri"/>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6C24A4C0" w14:textId="1B8B0677" w:rsidR="00FF7F94" w:rsidRPr="002F7B70" w:rsidRDefault="00FF7F94" w:rsidP="00FF7F94">
            <w:pPr>
              <w:pStyle w:val="TAC"/>
              <w:rPr>
                <w:rFonts w:eastAsia="Calibri"/>
              </w:rPr>
            </w:pPr>
            <w:r w:rsidRPr="002F7B70">
              <w:rPr>
                <w:rFonts w:eastAsia="Calibri"/>
              </w:rPr>
              <w:t>S</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54D148CB" w14:textId="3F83C5EB" w:rsidR="00FF7F94" w:rsidRPr="002F7B70" w:rsidRDefault="00FF7F94" w:rsidP="00FF7F94">
            <w:pPr>
              <w:pStyle w:val="TAC"/>
              <w:rPr>
                <w:rFonts w:eastAsia="Calibri"/>
              </w:rPr>
            </w:pPr>
            <w:r w:rsidRPr="002F7B70">
              <w:rPr>
                <w:rFonts w:eastAsia="Calibri"/>
              </w:rPr>
              <w:t>-</w:t>
            </w:r>
          </w:p>
        </w:tc>
      </w:tr>
      <w:tr w:rsidR="00FF7F94" w:rsidRPr="002F7B70" w14:paraId="010FF469" w14:textId="77777777" w:rsidTr="00F50E6B">
        <w:trPr>
          <w:cantSplit/>
          <w:jc w:val="center"/>
        </w:trPr>
        <w:tc>
          <w:tcPr>
            <w:tcW w:w="2539" w:type="dxa"/>
            <w:shd w:val="clear" w:color="auto" w:fill="auto"/>
            <w:vAlign w:val="center"/>
          </w:tcPr>
          <w:p w14:paraId="39EFF36E" w14:textId="22E58FE9" w:rsidR="00FF7F94" w:rsidRPr="002F7B70" w:rsidRDefault="00FF7F94" w:rsidP="00127B12">
            <w:pPr>
              <w:spacing w:after="0"/>
              <w:rPr>
                <w:rFonts w:ascii="Arial" w:eastAsia="Calibri" w:hAnsi="Arial" w:cs="Arial"/>
                <w:color w:val="000000"/>
                <w:sz w:val="18"/>
                <w:szCs w:val="18"/>
              </w:rPr>
            </w:pPr>
            <w:r w:rsidRPr="002F7B70">
              <w:rPr>
                <w:rFonts w:ascii="Arial" w:hAnsi="Arial" w:cs="Arial"/>
                <w:color w:val="000000"/>
                <w:sz w:val="18"/>
                <w:szCs w:val="18"/>
              </w:rPr>
              <w:t>11.1.4.12 Text spacing</w:t>
            </w:r>
          </w:p>
        </w:tc>
        <w:tc>
          <w:tcPr>
            <w:tcW w:w="617" w:type="dxa"/>
            <w:shd w:val="clear" w:color="auto" w:fill="auto"/>
            <w:vAlign w:val="center"/>
          </w:tcPr>
          <w:p w14:paraId="455AA38B"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140EA81"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72713CFD"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D3DA5DA"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110846C"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31B4F030"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56F29D2"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14A4229A"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7D02218"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06B8DCBF" w14:textId="77777777" w:rsidR="00FF7F94" w:rsidRPr="002F7B70" w:rsidRDefault="00FF7F94" w:rsidP="00FF7F94">
            <w:pPr>
              <w:pStyle w:val="TAC"/>
              <w:rPr>
                <w:rFonts w:eastAsia="Calibri"/>
              </w:rPr>
            </w:pPr>
            <w:r w:rsidRPr="002F7B70">
              <w:rPr>
                <w:rFonts w:eastAsia="Calibri"/>
              </w:rPr>
              <w:t>P</w:t>
            </w:r>
          </w:p>
        </w:tc>
        <w:tc>
          <w:tcPr>
            <w:tcW w:w="797" w:type="dxa"/>
            <w:shd w:val="clear" w:color="auto" w:fill="auto"/>
            <w:vAlign w:val="center"/>
          </w:tcPr>
          <w:p w14:paraId="7CF93FC2" w14:textId="77777777" w:rsidR="00FF7F94" w:rsidRPr="002F7B70" w:rsidRDefault="00FF7F94" w:rsidP="00FF7F94">
            <w:pPr>
              <w:pStyle w:val="TAC"/>
              <w:rPr>
                <w:rFonts w:eastAsia="Calibri"/>
              </w:rPr>
            </w:pPr>
            <w:r w:rsidRPr="002F7B70">
              <w:rPr>
                <w:rFonts w:eastAsia="Calibri"/>
              </w:rPr>
              <w:t>-</w:t>
            </w:r>
          </w:p>
        </w:tc>
      </w:tr>
      <w:tr w:rsidR="00FF7F94" w:rsidRPr="002F7B70" w14:paraId="7CA4E1C1" w14:textId="77777777" w:rsidTr="00F50E6B">
        <w:trPr>
          <w:cantSplit/>
          <w:jc w:val="center"/>
        </w:trPr>
        <w:tc>
          <w:tcPr>
            <w:tcW w:w="2539" w:type="dxa"/>
            <w:shd w:val="clear" w:color="auto" w:fill="auto"/>
            <w:vAlign w:val="center"/>
          </w:tcPr>
          <w:p w14:paraId="6253A4C7" w14:textId="64C45BEA" w:rsidR="00FF7F94" w:rsidRPr="002F7B70" w:rsidRDefault="00FF7F94" w:rsidP="00127B12">
            <w:pPr>
              <w:spacing w:after="0"/>
              <w:rPr>
                <w:rFonts w:ascii="Arial" w:eastAsia="Calibri" w:hAnsi="Arial" w:cs="Arial"/>
                <w:color w:val="000000"/>
                <w:sz w:val="18"/>
                <w:szCs w:val="18"/>
              </w:rPr>
            </w:pPr>
            <w:r w:rsidRPr="002F7B70">
              <w:rPr>
                <w:rFonts w:ascii="Arial" w:hAnsi="Arial" w:cs="Arial"/>
                <w:color w:val="000000"/>
                <w:sz w:val="18"/>
                <w:szCs w:val="18"/>
              </w:rPr>
              <w:t>11.1.4.13 Content on hover or focus</w:t>
            </w:r>
          </w:p>
        </w:tc>
        <w:tc>
          <w:tcPr>
            <w:tcW w:w="617" w:type="dxa"/>
            <w:shd w:val="clear" w:color="auto" w:fill="auto"/>
            <w:vAlign w:val="center"/>
          </w:tcPr>
          <w:p w14:paraId="3DE55423"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1D9A77F"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35FB7261"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A5FB268"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144BF7FB"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1751480"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3A054CE"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8E248A9"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1C0A75D4"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5857185C" w14:textId="77777777" w:rsidR="00FF7F94" w:rsidRPr="002F7B70" w:rsidRDefault="00FF7F94" w:rsidP="00FF7F94">
            <w:pPr>
              <w:pStyle w:val="TAC"/>
              <w:rPr>
                <w:rFonts w:eastAsia="Calibri"/>
              </w:rPr>
            </w:pPr>
            <w:r w:rsidRPr="002F7B70">
              <w:rPr>
                <w:rFonts w:eastAsia="Calibri"/>
              </w:rPr>
              <w:t>P</w:t>
            </w:r>
          </w:p>
        </w:tc>
        <w:tc>
          <w:tcPr>
            <w:tcW w:w="797" w:type="dxa"/>
            <w:shd w:val="clear" w:color="auto" w:fill="auto"/>
            <w:vAlign w:val="center"/>
          </w:tcPr>
          <w:p w14:paraId="204E732A" w14:textId="77777777" w:rsidR="00FF7F94" w:rsidRPr="002F7B70" w:rsidRDefault="00FF7F94" w:rsidP="00FF7F94">
            <w:pPr>
              <w:pStyle w:val="TAC"/>
              <w:rPr>
                <w:rFonts w:eastAsia="Calibri"/>
              </w:rPr>
            </w:pPr>
            <w:r w:rsidRPr="002F7B70">
              <w:rPr>
                <w:rFonts w:eastAsia="Calibri"/>
              </w:rPr>
              <w:t>-</w:t>
            </w:r>
          </w:p>
        </w:tc>
      </w:tr>
      <w:tr w:rsidR="00FF7F94" w:rsidRPr="002F7B70" w14:paraId="7013476E" w14:textId="77777777" w:rsidTr="00956F95">
        <w:trPr>
          <w:cantSplit/>
          <w:jc w:val="center"/>
        </w:trPr>
        <w:tc>
          <w:tcPr>
            <w:tcW w:w="2539" w:type="dxa"/>
            <w:shd w:val="clear" w:color="auto" w:fill="auto"/>
          </w:tcPr>
          <w:p w14:paraId="5E4036E4" w14:textId="47B34613" w:rsidR="00FF7F94" w:rsidRPr="002F7B70" w:rsidRDefault="00FF7F94" w:rsidP="00127B12">
            <w:pPr>
              <w:spacing w:after="0"/>
              <w:rPr>
                <w:rFonts w:ascii="Arial" w:eastAsia="Calibri" w:hAnsi="Arial"/>
                <w:sz w:val="18"/>
              </w:rPr>
            </w:pPr>
            <w:r w:rsidRPr="002F7B70">
              <w:rPr>
                <w:rFonts w:ascii="Arial" w:eastAsia="Calibri" w:hAnsi="Arial"/>
                <w:sz w:val="18"/>
              </w:rPr>
              <w:t>11.2.1.1.1 Keyboard (open functionality)</w:t>
            </w:r>
          </w:p>
        </w:tc>
        <w:tc>
          <w:tcPr>
            <w:tcW w:w="617" w:type="dxa"/>
            <w:shd w:val="clear" w:color="auto" w:fill="auto"/>
            <w:vAlign w:val="center"/>
          </w:tcPr>
          <w:p w14:paraId="6086B8B2"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2B687CC7"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62879849"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6EA18FE"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DCD6E09"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D033E17"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7071C4A1"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5791513E"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CE6A1FE"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36E191BF" w14:textId="77777777" w:rsidR="00FF7F94" w:rsidRPr="002F7B70" w:rsidRDefault="00FF7F94" w:rsidP="00FF7F94">
            <w:pPr>
              <w:pStyle w:val="TAC"/>
              <w:rPr>
                <w:rFonts w:eastAsia="Calibri"/>
              </w:rPr>
            </w:pPr>
            <w:r w:rsidRPr="002F7B70">
              <w:rPr>
                <w:rFonts w:eastAsia="Calibri"/>
              </w:rPr>
              <w:t>-</w:t>
            </w:r>
          </w:p>
        </w:tc>
        <w:tc>
          <w:tcPr>
            <w:tcW w:w="797" w:type="dxa"/>
            <w:vAlign w:val="center"/>
          </w:tcPr>
          <w:p w14:paraId="06A12BA0" w14:textId="77777777" w:rsidR="00FF7F94" w:rsidRPr="002F7B70" w:rsidRDefault="00FF7F94" w:rsidP="00FF7F94">
            <w:pPr>
              <w:pStyle w:val="TAC"/>
              <w:rPr>
                <w:rFonts w:eastAsia="Calibri"/>
              </w:rPr>
            </w:pPr>
            <w:r w:rsidRPr="002F7B70">
              <w:rPr>
                <w:rFonts w:eastAsia="Calibri"/>
              </w:rPr>
              <w:t>-</w:t>
            </w:r>
          </w:p>
        </w:tc>
      </w:tr>
      <w:tr w:rsidR="00FF7F94" w:rsidRPr="002F7B70" w14:paraId="39C872A2" w14:textId="77777777" w:rsidTr="00956F95">
        <w:trPr>
          <w:cantSplit/>
          <w:jc w:val="center"/>
        </w:trPr>
        <w:tc>
          <w:tcPr>
            <w:tcW w:w="2539" w:type="dxa"/>
            <w:shd w:val="clear" w:color="auto" w:fill="auto"/>
          </w:tcPr>
          <w:p w14:paraId="2EA82A8B" w14:textId="43941A39" w:rsidR="00FF7F94" w:rsidRPr="002F7B70" w:rsidRDefault="00FF7F94" w:rsidP="00127B12">
            <w:pPr>
              <w:spacing w:after="0"/>
              <w:rPr>
                <w:rFonts w:ascii="Arial" w:eastAsia="Calibri" w:hAnsi="Arial"/>
                <w:sz w:val="18"/>
              </w:rPr>
            </w:pPr>
            <w:r w:rsidRPr="002F7B70">
              <w:rPr>
                <w:rFonts w:ascii="Arial" w:eastAsia="Calibri" w:hAnsi="Arial"/>
                <w:sz w:val="18"/>
              </w:rPr>
              <w:lastRenderedPageBreak/>
              <w:t xml:space="preserve">11.2.1.1.2 Keyboard (closed functionality) </w:t>
            </w:r>
          </w:p>
        </w:tc>
        <w:tc>
          <w:tcPr>
            <w:tcW w:w="617" w:type="dxa"/>
            <w:shd w:val="clear" w:color="auto" w:fill="auto"/>
            <w:vAlign w:val="center"/>
          </w:tcPr>
          <w:p w14:paraId="0474D969" w14:textId="77777777" w:rsidR="00FF7F94" w:rsidRPr="002F7B70" w:rsidRDefault="00FF7F94" w:rsidP="00FF7F94">
            <w:pPr>
              <w:pStyle w:val="TAC"/>
              <w:rPr>
                <w:rFonts w:eastAsia="Calibri"/>
              </w:rPr>
            </w:pPr>
            <w:r w:rsidRPr="002F7B70">
              <w:t>P</w:t>
            </w:r>
          </w:p>
        </w:tc>
        <w:tc>
          <w:tcPr>
            <w:tcW w:w="617" w:type="dxa"/>
            <w:shd w:val="clear" w:color="auto" w:fill="auto"/>
            <w:vAlign w:val="center"/>
          </w:tcPr>
          <w:p w14:paraId="11C54C7E" w14:textId="77777777" w:rsidR="00FF7F94" w:rsidRPr="002F7B70" w:rsidRDefault="00FF7F94" w:rsidP="00FF7F94">
            <w:pPr>
              <w:pStyle w:val="TAC"/>
              <w:rPr>
                <w:rFonts w:eastAsia="Calibri"/>
              </w:rPr>
            </w:pPr>
            <w:r w:rsidRPr="002F7B70">
              <w:t>P</w:t>
            </w:r>
          </w:p>
        </w:tc>
        <w:tc>
          <w:tcPr>
            <w:tcW w:w="617" w:type="dxa"/>
            <w:shd w:val="clear" w:color="auto" w:fill="auto"/>
            <w:vAlign w:val="center"/>
          </w:tcPr>
          <w:p w14:paraId="59142BDA"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75E33F3B"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29FDAFFF"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0455A354" w14:textId="77777777" w:rsidR="00FF7F94" w:rsidRPr="002F7B70" w:rsidRDefault="00FF7F94" w:rsidP="00FF7F94">
            <w:pPr>
              <w:pStyle w:val="TAC"/>
              <w:rPr>
                <w:rFonts w:eastAsia="Calibri"/>
              </w:rPr>
            </w:pPr>
            <w:r w:rsidRPr="002F7B70">
              <w:t>S</w:t>
            </w:r>
          </w:p>
        </w:tc>
        <w:tc>
          <w:tcPr>
            <w:tcW w:w="617" w:type="dxa"/>
            <w:shd w:val="clear" w:color="auto" w:fill="auto"/>
            <w:vAlign w:val="center"/>
          </w:tcPr>
          <w:p w14:paraId="64679140" w14:textId="77777777" w:rsidR="00FF7F94" w:rsidRPr="002F7B70" w:rsidRDefault="00FF7F94" w:rsidP="00FF7F94">
            <w:pPr>
              <w:pStyle w:val="TAC"/>
              <w:rPr>
                <w:rFonts w:eastAsia="Calibri"/>
              </w:rPr>
            </w:pPr>
            <w:r w:rsidRPr="002F7B70">
              <w:t>P</w:t>
            </w:r>
          </w:p>
        </w:tc>
        <w:tc>
          <w:tcPr>
            <w:tcW w:w="617" w:type="dxa"/>
            <w:shd w:val="clear" w:color="auto" w:fill="auto"/>
            <w:vAlign w:val="center"/>
          </w:tcPr>
          <w:p w14:paraId="743C25E1"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42861C94" w14:textId="77777777" w:rsidR="00FF7F94" w:rsidRPr="002F7B70" w:rsidRDefault="00FF7F94" w:rsidP="00FF7F94">
            <w:pPr>
              <w:pStyle w:val="TAC"/>
              <w:rPr>
                <w:rFonts w:eastAsia="Calibri"/>
              </w:rPr>
            </w:pPr>
            <w:r w:rsidRPr="002F7B70">
              <w:t>-</w:t>
            </w:r>
          </w:p>
        </w:tc>
        <w:tc>
          <w:tcPr>
            <w:tcW w:w="717" w:type="dxa"/>
            <w:shd w:val="clear" w:color="auto" w:fill="auto"/>
            <w:vAlign w:val="center"/>
          </w:tcPr>
          <w:p w14:paraId="2E032CB6" w14:textId="77777777" w:rsidR="00FF7F94" w:rsidRPr="002F7B70" w:rsidRDefault="00FF7F94" w:rsidP="00FF7F94">
            <w:pPr>
              <w:pStyle w:val="TAC"/>
              <w:rPr>
                <w:rFonts w:eastAsia="Calibri"/>
              </w:rPr>
            </w:pPr>
            <w:r w:rsidRPr="002F7B70">
              <w:t>-</w:t>
            </w:r>
          </w:p>
        </w:tc>
        <w:tc>
          <w:tcPr>
            <w:tcW w:w="797" w:type="dxa"/>
            <w:vAlign w:val="center"/>
          </w:tcPr>
          <w:p w14:paraId="4AD71EE1" w14:textId="77777777" w:rsidR="00FF7F94" w:rsidRPr="002F7B70" w:rsidRDefault="00FF7F94" w:rsidP="00FF7F94">
            <w:pPr>
              <w:pStyle w:val="TAC"/>
              <w:rPr>
                <w:rFonts w:eastAsia="Calibri"/>
              </w:rPr>
            </w:pPr>
            <w:r w:rsidRPr="002F7B70">
              <w:t>-</w:t>
            </w:r>
          </w:p>
        </w:tc>
      </w:tr>
      <w:tr w:rsidR="00FF7F94" w:rsidRPr="002F7B70" w14:paraId="6D3654EA" w14:textId="77777777" w:rsidTr="00956F95">
        <w:trPr>
          <w:cantSplit/>
          <w:jc w:val="center"/>
        </w:trPr>
        <w:tc>
          <w:tcPr>
            <w:tcW w:w="2539" w:type="dxa"/>
            <w:shd w:val="clear" w:color="auto" w:fill="auto"/>
          </w:tcPr>
          <w:p w14:paraId="59E282F9" w14:textId="1013873E" w:rsidR="00FF7F94" w:rsidRPr="002F7B70" w:rsidRDefault="00FF7F94" w:rsidP="00127B12">
            <w:pPr>
              <w:spacing w:after="0"/>
              <w:rPr>
                <w:rFonts w:ascii="Arial" w:eastAsia="Calibri" w:hAnsi="Arial"/>
                <w:sz w:val="18"/>
              </w:rPr>
            </w:pPr>
            <w:r w:rsidRPr="002F7B70">
              <w:rPr>
                <w:rFonts w:ascii="Arial" w:eastAsia="Calibri" w:hAnsi="Arial"/>
                <w:sz w:val="18"/>
              </w:rPr>
              <w:t>11.2.1.2 No keyboard trap</w:t>
            </w:r>
          </w:p>
        </w:tc>
        <w:tc>
          <w:tcPr>
            <w:tcW w:w="617" w:type="dxa"/>
            <w:shd w:val="clear" w:color="auto" w:fill="auto"/>
            <w:vAlign w:val="center"/>
          </w:tcPr>
          <w:p w14:paraId="61C7674B"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39D2841C"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5C22F42C"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3FE1932"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6196B82"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183E13A0"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208399D9"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73B1E090"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A00E023"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5EA360E0" w14:textId="77777777" w:rsidR="00FF7F94" w:rsidRPr="002F7B70" w:rsidRDefault="00FF7F94" w:rsidP="00FF7F94">
            <w:pPr>
              <w:pStyle w:val="TAC"/>
              <w:rPr>
                <w:rFonts w:eastAsia="Calibri"/>
              </w:rPr>
            </w:pPr>
            <w:r w:rsidRPr="002F7B70">
              <w:rPr>
                <w:rFonts w:eastAsia="Calibri"/>
              </w:rPr>
              <w:t>-</w:t>
            </w:r>
          </w:p>
        </w:tc>
        <w:tc>
          <w:tcPr>
            <w:tcW w:w="797" w:type="dxa"/>
            <w:vAlign w:val="center"/>
          </w:tcPr>
          <w:p w14:paraId="3CC85A20" w14:textId="77777777" w:rsidR="00FF7F94" w:rsidRPr="002F7B70" w:rsidRDefault="00FF7F94" w:rsidP="00FF7F94">
            <w:pPr>
              <w:pStyle w:val="TAC"/>
              <w:rPr>
                <w:rFonts w:eastAsia="Calibri"/>
              </w:rPr>
            </w:pPr>
            <w:r w:rsidRPr="002F7B70">
              <w:rPr>
                <w:rFonts w:eastAsia="Calibri"/>
              </w:rPr>
              <w:t>-</w:t>
            </w:r>
          </w:p>
        </w:tc>
      </w:tr>
      <w:tr w:rsidR="00FF7F94" w:rsidRPr="002F7B70" w14:paraId="7B7508F8" w14:textId="77777777" w:rsidTr="00F50E6B">
        <w:trPr>
          <w:cantSplit/>
          <w:jc w:val="center"/>
        </w:trPr>
        <w:tc>
          <w:tcPr>
            <w:tcW w:w="2539" w:type="dxa"/>
            <w:shd w:val="clear" w:color="auto" w:fill="auto"/>
            <w:vAlign w:val="center"/>
          </w:tcPr>
          <w:p w14:paraId="49A6F447" w14:textId="562C810B" w:rsidR="00FF7F94" w:rsidRPr="002F7B70" w:rsidRDefault="00FF7F94" w:rsidP="00127B12">
            <w:pPr>
              <w:spacing w:after="0"/>
              <w:rPr>
                <w:rFonts w:ascii="Arial" w:hAnsi="Arial" w:cs="Arial"/>
                <w:color w:val="000000"/>
                <w:sz w:val="18"/>
                <w:szCs w:val="18"/>
              </w:rPr>
            </w:pPr>
            <w:r w:rsidRPr="002F7B70">
              <w:rPr>
                <w:rFonts w:ascii="Arial" w:hAnsi="Arial" w:cs="Arial"/>
                <w:color w:val="000000"/>
                <w:sz w:val="18"/>
                <w:szCs w:val="18"/>
              </w:rPr>
              <w:t xml:space="preserve">11.2.1.4.1 Character key shortcuts </w:t>
            </w:r>
            <w:r w:rsidRPr="002F7B70">
              <w:rPr>
                <w:rFonts w:ascii="Arial" w:eastAsia="Calibri" w:hAnsi="Arial"/>
                <w:sz w:val="18"/>
              </w:rPr>
              <w:t>(open functionality)</w:t>
            </w:r>
          </w:p>
        </w:tc>
        <w:tc>
          <w:tcPr>
            <w:tcW w:w="617" w:type="dxa"/>
            <w:shd w:val="clear" w:color="auto" w:fill="auto"/>
            <w:vAlign w:val="center"/>
          </w:tcPr>
          <w:p w14:paraId="24F63078"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13AE3BEB"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1E3D756C"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36CE7BEA"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A748505"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31FCF75"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6668FA7"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27A1AC79"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00625748"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57BB16E8" w14:textId="77777777" w:rsidR="00FF7F94" w:rsidRPr="002F7B70" w:rsidRDefault="00FF7F94" w:rsidP="00FF7F94">
            <w:pPr>
              <w:pStyle w:val="TAC"/>
              <w:rPr>
                <w:rFonts w:eastAsia="Calibri"/>
              </w:rPr>
            </w:pPr>
            <w:r w:rsidRPr="002F7B70">
              <w:rPr>
                <w:rFonts w:eastAsia="Calibri"/>
              </w:rPr>
              <w:t>S</w:t>
            </w:r>
          </w:p>
        </w:tc>
        <w:tc>
          <w:tcPr>
            <w:tcW w:w="797" w:type="dxa"/>
            <w:shd w:val="clear" w:color="auto" w:fill="auto"/>
            <w:vAlign w:val="center"/>
          </w:tcPr>
          <w:p w14:paraId="3F6AB380" w14:textId="77777777" w:rsidR="00FF7F94" w:rsidRPr="002F7B70" w:rsidRDefault="00FF7F94" w:rsidP="00FF7F94">
            <w:pPr>
              <w:pStyle w:val="TAC"/>
              <w:rPr>
                <w:rFonts w:eastAsia="Calibri"/>
              </w:rPr>
            </w:pPr>
            <w:r w:rsidRPr="002F7B70">
              <w:rPr>
                <w:rFonts w:eastAsia="Calibri"/>
              </w:rPr>
              <w:t>-</w:t>
            </w:r>
          </w:p>
        </w:tc>
      </w:tr>
      <w:tr w:rsidR="00FF7F94" w:rsidRPr="002F7B70" w14:paraId="56951166" w14:textId="77777777" w:rsidTr="00F50E6B">
        <w:trPr>
          <w:cantSplit/>
          <w:jc w:val="center"/>
        </w:trPr>
        <w:tc>
          <w:tcPr>
            <w:tcW w:w="2539" w:type="dxa"/>
            <w:shd w:val="clear" w:color="auto" w:fill="auto"/>
            <w:vAlign w:val="center"/>
          </w:tcPr>
          <w:p w14:paraId="53E5F945" w14:textId="045F683A" w:rsidR="00FF7F94" w:rsidRPr="002F7B70" w:rsidRDefault="00FF7F94" w:rsidP="00127B12">
            <w:pPr>
              <w:spacing w:after="0"/>
              <w:rPr>
                <w:rFonts w:ascii="Arial" w:hAnsi="Arial" w:cs="Arial"/>
                <w:color w:val="000000"/>
                <w:sz w:val="18"/>
                <w:szCs w:val="18"/>
              </w:rPr>
            </w:pPr>
            <w:r w:rsidRPr="002F7B70">
              <w:rPr>
                <w:rFonts w:ascii="Arial" w:hAnsi="Arial" w:cs="Arial"/>
                <w:color w:val="000000"/>
                <w:sz w:val="18"/>
                <w:szCs w:val="18"/>
              </w:rPr>
              <w:t xml:space="preserve">11.2.1.4.2 Character key shortcuts </w:t>
            </w:r>
            <w:r w:rsidRPr="002F7B70">
              <w:rPr>
                <w:rFonts w:ascii="Arial" w:eastAsia="Calibri" w:hAnsi="Arial"/>
                <w:sz w:val="18"/>
              </w:rPr>
              <w:t>(closed functionality)</w:t>
            </w:r>
          </w:p>
        </w:tc>
        <w:tc>
          <w:tcPr>
            <w:tcW w:w="617" w:type="dxa"/>
            <w:shd w:val="clear" w:color="auto" w:fill="auto"/>
            <w:vAlign w:val="center"/>
          </w:tcPr>
          <w:p w14:paraId="3898AA8D"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3D3BEEF"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D50BD3F"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1D7925B5"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BA84222"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10FDE0BB"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6A31942"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6A0CE313"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0B70318A"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6A29223E" w14:textId="77777777" w:rsidR="00FF7F94" w:rsidRPr="002F7B70" w:rsidRDefault="00FF7F94" w:rsidP="00FF7F94">
            <w:pPr>
              <w:pStyle w:val="TAC"/>
              <w:rPr>
                <w:rFonts w:eastAsia="Calibri"/>
              </w:rPr>
            </w:pPr>
            <w:r w:rsidRPr="002F7B70">
              <w:rPr>
                <w:rFonts w:eastAsia="Calibri"/>
              </w:rPr>
              <w:t>S</w:t>
            </w:r>
          </w:p>
        </w:tc>
        <w:tc>
          <w:tcPr>
            <w:tcW w:w="797" w:type="dxa"/>
            <w:shd w:val="clear" w:color="auto" w:fill="auto"/>
            <w:vAlign w:val="center"/>
          </w:tcPr>
          <w:p w14:paraId="47139DAF" w14:textId="77777777" w:rsidR="00FF7F94" w:rsidRPr="002F7B70" w:rsidRDefault="00FF7F94" w:rsidP="00FF7F94">
            <w:pPr>
              <w:pStyle w:val="TAC"/>
              <w:rPr>
                <w:rFonts w:eastAsia="Calibri"/>
              </w:rPr>
            </w:pPr>
            <w:r w:rsidRPr="002F7B70">
              <w:rPr>
                <w:rFonts w:eastAsia="Calibri"/>
              </w:rPr>
              <w:t>-</w:t>
            </w:r>
          </w:p>
        </w:tc>
      </w:tr>
      <w:tr w:rsidR="00FF7F94" w:rsidRPr="002F7B70" w14:paraId="22CC2431" w14:textId="77777777" w:rsidTr="00956F95">
        <w:trPr>
          <w:cantSplit/>
          <w:jc w:val="center"/>
        </w:trPr>
        <w:tc>
          <w:tcPr>
            <w:tcW w:w="2539" w:type="dxa"/>
            <w:shd w:val="clear" w:color="auto" w:fill="auto"/>
          </w:tcPr>
          <w:p w14:paraId="5864864C" w14:textId="15C91380" w:rsidR="00FF7F94" w:rsidRPr="002F7B70" w:rsidRDefault="00FF7F94" w:rsidP="00127B12">
            <w:pPr>
              <w:spacing w:after="0"/>
              <w:rPr>
                <w:rFonts w:ascii="Arial" w:eastAsia="Calibri" w:hAnsi="Arial"/>
                <w:sz w:val="18"/>
              </w:rPr>
            </w:pPr>
            <w:r w:rsidRPr="002F7B70">
              <w:rPr>
                <w:rFonts w:ascii="Arial" w:eastAsia="Calibri" w:hAnsi="Arial"/>
                <w:sz w:val="18"/>
              </w:rPr>
              <w:t>11.2.2.1 Timing adjustable</w:t>
            </w:r>
          </w:p>
        </w:tc>
        <w:tc>
          <w:tcPr>
            <w:tcW w:w="617" w:type="dxa"/>
            <w:shd w:val="clear" w:color="auto" w:fill="auto"/>
            <w:vAlign w:val="center"/>
          </w:tcPr>
          <w:p w14:paraId="23810407"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27844208"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17E5FD4F"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D336F5A"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6943BD9D"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66CE1BDB"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C0F8903"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4B07F382"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B159DA5"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574D6721" w14:textId="77777777" w:rsidR="00FF7F94" w:rsidRPr="002F7B70" w:rsidRDefault="00FF7F94" w:rsidP="00FF7F94">
            <w:pPr>
              <w:pStyle w:val="TAC"/>
              <w:rPr>
                <w:rFonts w:eastAsia="Calibri"/>
              </w:rPr>
            </w:pPr>
            <w:r w:rsidRPr="002F7B70">
              <w:rPr>
                <w:rFonts w:eastAsia="Calibri"/>
              </w:rPr>
              <w:t>P</w:t>
            </w:r>
          </w:p>
        </w:tc>
        <w:tc>
          <w:tcPr>
            <w:tcW w:w="797" w:type="dxa"/>
            <w:vAlign w:val="center"/>
          </w:tcPr>
          <w:p w14:paraId="4F7A52ED" w14:textId="77777777" w:rsidR="00FF7F94" w:rsidRPr="002F7B70" w:rsidDel="00CC4931" w:rsidRDefault="00FF7F94" w:rsidP="00FF7F94">
            <w:pPr>
              <w:pStyle w:val="TAC"/>
              <w:rPr>
                <w:rFonts w:eastAsia="Calibri"/>
              </w:rPr>
            </w:pPr>
            <w:r w:rsidRPr="002F7B70">
              <w:rPr>
                <w:rFonts w:eastAsia="Calibri"/>
              </w:rPr>
              <w:t>-</w:t>
            </w:r>
          </w:p>
        </w:tc>
      </w:tr>
      <w:tr w:rsidR="00FF7F94" w:rsidRPr="002F7B70" w14:paraId="3152CE1D" w14:textId="77777777" w:rsidTr="00956F95">
        <w:trPr>
          <w:cantSplit/>
          <w:jc w:val="center"/>
        </w:trPr>
        <w:tc>
          <w:tcPr>
            <w:tcW w:w="2539" w:type="dxa"/>
            <w:shd w:val="clear" w:color="auto" w:fill="auto"/>
          </w:tcPr>
          <w:p w14:paraId="0C953A54" w14:textId="43190657" w:rsidR="00FF7F94" w:rsidRPr="002F7B70" w:rsidRDefault="00FF7F94" w:rsidP="00127B12">
            <w:pPr>
              <w:spacing w:after="0"/>
              <w:rPr>
                <w:rFonts w:ascii="Arial" w:eastAsia="Calibri" w:hAnsi="Arial"/>
                <w:sz w:val="18"/>
              </w:rPr>
            </w:pPr>
            <w:r w:rsidRPr="002F7B70">
              <w:rPr>
                <w:rFonts w:ascii="Arial" w:eastAsia="Calibri" w:hAnsi="Arial"/>
                <w:sz w:val="18"/>
              </w:rPr>
              <w:t>11.2.2.2 Pause, stop, hide</w:t>
            </w:r>
          </w:p>
        </w:tc>
        <w:tc>
          <w:tcPr>
            <w:tcW w:w="617" w:type="dxa"/>
            <w:shd w:val="clear" w:color="auto" w:fill="auto"/>
            <w:vAlign w:val="center"/>
          </w:tcPr>
          <w:p w14:paraId="53EB69C7"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0945D927"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57A8692F"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2D81CDE"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67D866F5"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73F2BE03"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2706057"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6C2CCF22"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E1329EA"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103BB27A" w14:textId="77777777" w:rsidR="00FF7F94" w:rsidRPr="002F7B70" w:rsidRDefault="00FF7F94" w:rsidP="00FF7F94">
            <w:pPr>
              <w:pStyle w:val="TAC"/>
              <w:rPr>
                <w:rFonts w:eastAsia="Calibri"/>
              </w:rPr>
            </w:pPr>
            <w:r w:rsidRPr="002F7B70">
              <w:rPr>
                <w:rFonts w:eastAsia="Calibri"/>
              </w:rPr>
              <w:t>P</w:t>
            </w:r>
          </w:p>
        </w:tc>
        <w:tc>
          <w:tcPr>
            <w:tcW w:w="797" w:type="dxa"/>
            <w:vAlign w:val="center"/>
          </w:tcPr>
          <w:p w14:paraId="5D3ABC33" w14:textId="77777777" w:rsidR="00FF7F94" w:rsidRPr="002F7B70" w:rsidDel="00CC4931" w:rsidRDefault="00FF7F94" w:rsidP="00FF7F94">
            <w:pPr>
              <w:pStyle w:val="TAC"/>
              <w:rPr>
                <w:rFonts w:eastAsia="Calibri"/>
              </w:rPr>
            </w:pPr>
            <w:r w:rsidRPr="002F7B70">
              <w:rPr>
                <w:rFonts w:eastAsia="Calibri"/>
              </w:rPr>
              <w:t>-</w:t>
            </w:r>
          </w:p>
        </w:tc>
      </w:tr>
      <w:tr w:rsidR="00FF7F94" w:rsidRPr="002F7B70" w14:paraId="5A0FA368" w14:textId="77777777" w:rsidTr="00956F95">
        <w:trPr>
          <w:cantSplit/>
          <w:jc w:val="center"/>
        </w:trPr>
        <w:tc>
          <w:tcPr>
            <w:tcW w:w="2539" w:type="dxa"/>
            <w:shd w:val="clear" w:color="auto" w:fill="auto"/>
          </w:tcPr>
          <w:p w14:paraId="50BA035A" w14:textId="45B0A6E7" w:rsidR="00FF7F94" w:rsidRPr="002F7B70" w:rsidRDefault="00FF7F94" w:rsidP="00127B12">
            <w:pPr>
              <w:spacing w:after="0"/>
              <w:rPr>
                <w:rFonts w:ascii="Arial" w:eastAsia="Calibri" w:hAnsi="Arial"/>
                <w:sz w:val="18"/>
              </w:rPr>
            </w:pPr>
            <w:r w:rsidRPr="002F7B70">
              <w:rPr>
                <w:rFonts w:ascii="Arial" w:eastAsia="Calibri" w:hAnsi="Arial"/>
                <w:sz w:val="18"/>
              </w:rPr>
              <w:t>11.2.3.1 Three flashes or below threshold</w:t>
            </w:r>
          </w:p>
        </w:tc>
        <w:tc>
          <w:tcPr>
            <w:tcW w:w="617" w:type="dxa"/>
            <w:shd w:val="clear" w:color="auto" w:fill="auto"/>
            <w:vAlign w:val="center"/>
          </w:tcPr>
          <w:p w14:paraId="0B1F8537"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3464993"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A8167E4"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17B6759"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638B326"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83D8F45"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CAE3B6F"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32AE458"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F86E7B3" w14:textId="77777777" w:rsidR="00FF7F94" w:rsidRPr="002F7B70" w:rsidRDefault="00FF7F94" w:rsidP="00FF7F94">
            <w:pPr>
              <w:pStyle w:val="TAC"/>
              <w:rPr>
                <w:rFonts w:eastAsia="Calibri"/>
              </w:rPr>
            </w:pPr>
            <w:r w:rsidRPr="002F7B70">
              <w:rPr>
                <w:rFonts w:eastAsia="Calibri"/>
              </w:rPr>
              <w:t>P</w:t>
            </w:r>
          </w:p>
        </w:tc>
        <w:tc>
          <w:tcPr>
            <w:tcW w:w="717" w:type="dxa"/>
            <w:shd w:val="clear" w:color="auto" w:fill="auto"/>
            <w:vAlign w:val="center"/>
          </w:tcPr>
          <w:p w14:paraId="65738ECC" w14:textId="77777777" w:rsidR="00FF7F94" w:rsidRPr="002F7B70" w:rsidRDefault="00FF7F94" w:rsidP="00FF7F94">
            <w:pPr>
              <w:pStyle w:val="TAC"/>
              <w:rPr>
                <w:rFonts w:eastAsia="Calibri"/>
              </w:rPr>
            </w:pPr>
            <w:r w:rsidRPr="002F7B70">
              <w:rPr>
                <w:rFonts w:eastAsia="Calibri"/>
              </w:rPr>
              <w:t>-</w:t>
            </w:r>
          </w:p>
        </w:tc>
        <w:tc>
          <w:tcPr>
            <w:tcW w:w="797" w:type="dxa"/>
            <w:vAlign w:val="center"/>
          </w:tcPr>
          <w:p w14:paraId="1D3A20F9" w14:textId="77777777" w:rsidR="00FF7F94" w:rsidRPr="002F7B70" w:rsidRDefault="00FF7F94" w:rsidP="00FF7F94">
            <w:pPr>
              <w:pStyle w:val="TAC"/>
              <w:rPr>
                <w:rFonts w:eastAsia="Calibri"/>
              </w:rPr>
            </w:pPr>
            <w:r w:rsidRPr="002F7B70">
              <w:rPr>
                <w:rFonts w:eastAsia="Calibri"/>
              </w:rPr>
              <w:t>-</w:t>
            </w:r>
          </w:p>
        </w:tc>
      </w:tr>
      <w:tr w:rsidR="00FF7F94" w:rsidRPr="002F7B70" w14:paraId="79DD0D99" w14:textId="77777777" w:rsidTr="00956F95">
        <w:trPr>
          <w:cantSplit/>
          <w:jc w:val="center"/>
        </w:trPr>
        <w:tc>
          <w:tcPr>
            <w:tcW w:w="2539" w:type="dxa"/>
            <w:shd w:val="clear" w:color="auto" w:fill="auto"/>
          </w:tcPr>
          <w:p w14:paraId="24FCBA67" w14:textId="7E91D69A" w:rsidR="00FF7F94" w:rsidRPr="002F7B70" w:rsidRDefault="00FF7F94" w:rsidP="00127B12">
            <w:pPr>
              <w:spacing w:after="0"/>
              <w:rPr>
                <w:rFonts w:ascii="Arial" w:eastAsia="Calibri" w:hAnsi="Arial"/>
                <w:sz w:val="18"/>
              </w:rPr>
            </w:pPr>
            <w:r w:rsidRPr="002F7B70">
              <w:rPr>
                <w:rFonts w:ascii="Arial" w:eastAsia="Calibri" w:hAnsi="Arial"/>
                <w:sz w:val="18"/>
              </w:rPr>
              <w:t>11.2.4.3 Focus order</w:t>
            </w:r>
          </w:p>
        </w:tc>
        <w:tc>
          <w:tcPr>
            <w:tcW w:w="617" w:type="dxa"/>
            <w:shd w:val="clear" w:color="auto" w:fill="auto"/>
            <w:vAlign w:val="center"/>
          </w:tcPr>
          <w:p w14:paraId="0E87D14B"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0B74F5DA"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21086A3D"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AE068EC"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6E25F980"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1E1A68D"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8BF3D3A"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2B9C90EB"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30705FB6"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6214A8E0" w14:textId="77777777" w:rsidR="00FF7F94" w:rsidRPr="002F7B70" w:rsidRDefault="00FF7F94" w:rsidP="00FF7F94">
            <w:pPr>
              <w:pStyle w:val="TAC"/>
              <w:rPr>
                <w:rFonts w:eastAsia="Calibri"/>
              </w:rPr>
            </w:pPr>
            <w:r w:rsidRPr="002F7B70">
              <w:rPr>
                <w:rFonts w:eastAsia="Calibri"/>
              </w:rPr>
              <w:t>P</w:t>
            </w:r>
          </w:p>
        </w:tc>
        <w:tc>
          <w:tcPr>
            <w:tcW w:w="797" w:type="dxa"/>
            <w:vAlign w:val="center"/>
          </w:tcPr>
          <w:p w14:paraId="4D9F7875" w14:textId="77777777" w:rsidR="00FF7F94" w:rsidRPr="002F7B70" w:rsidDel="00CC4931" w:rsidRDefault="00FF7F94" w:rsidP="00FF7F94">
            <w:pPr>
              <w:pStyle w:val="TAC"/>
              <w:rPr>
                <w:rFonts w:eastAsia="Calibri"/>
              </w:rPr>
            </w:pPr>
            <w:r w:rsidRPr="002F7B70">
              <w:rPr>
                <w:rFonts w:eastAsia="Calibri"/>
              </w:rPr>
              <w:t>-</w:t>
            </w:r>
          </w:p>
        </w:tc>
      </w:tr>
      <w:tr w:rsidR="00FF7F94" w:rsidRPr="002F7B70" w14:paraId="5428BB71" w14:textId="77777777" w:rsidTr="00956F95">
        <w:trPr>
          <w:cantSplit/>
          <w:jc w:val="center"/>
        </w:trPr>
        <w:tc>
          <w:tcPr>
            <w:tcW w:w="2539" w:type="dxa"/>
            <w:shd w:val="clear" w:color="auto" w:fill="auto"/>
          </w:tcPr>
          <w:p w14:paraId="305F9268" w14:textId="3D0461AC" w:rsidR="00FF7F94" w:rsidRPr="002F7B70" w:rsidRDefault="00FF7F94" w:rsidP="00127B12">
            <w:pPr>
              <w:spacing w:after="0"/>
              <w:rPr>
                <w:rFonts w:ascii="Arial" w:eastAsia="Calibri" w:hAnsi="Arial"/>
                <w:sz w:val="18"/>
              </w:rPr>
            </w:pPr>
            <w:r w:rsidRPr="002F7B70">
              <w:rPr>
                <w:rFonts w:ascii="Arial" w:eastAsia="Calibri" w:hAnsi="Arial"/>
                <w:sz w:val="18"/>
              </w:rPr>
              <w:t>11.2.4.4 Link purpose</w:t>
            </w:r>
            <w:r w:rsidRPr="002F7B70">
              <w:rPr>
                <w:rFonts w:ascii="Arial" w:eastAsia="Calibri" w:hAnsi="Arial"/>
                <w:sz w:val="18"/>
              </w:rPr>
              <w:br/>
              <w:t>(in context)</w:t>
            </w:r>
          </w:p>
        </w:tc>
        <w:tc>
          <w:tcPr>
            <w:tcW w:w="617" w:type="dxa"/>
            <w:shd w:val="clear" w:color="auto" w:fill="auto"/>
            <w:vAlign w:val="center"/>
          </w:tcPr>
          <w:p w14:paraId="5D8061F1"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213A434E"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5334B843"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88DD3A2"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3FCB9E7"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174BAC4"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262DE7F7"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4A28C4D3"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1913A12E"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211B22FA" w14:textId="77777777" w:rsidR="00FF7F94" w:rsidRPr="002F7B70" w:rsidRDefault="00FF7F94" w:rsidP="00FF7F94">
            <w:pPr>
              <w:pStyle w:val="TAC"/>
              <w:rPr>
                <w:rFonts w:eastAsia="Calibri"/>
              </w:rPr>
            </w:pPr>
            <w:r w:rsidRPr="002F7B70">
              <w:rPr>
                <w:rFonts w:eastAsia="Calibri"/>
              </w:rPr>
              <w:t>P</w:t>
            </w:r>
          </w:p>
        </w:tc>
        <w:tc>
          <w:tcPr>
            <w:tcW w:w="797" w:type="dxa"/>
            <w:vAlign w:val="center"/>
          </w:tcPr>
          <w:p w14:paraId="29198C51" w14:textId="77777777" w:rsidR="00FF7F94" w:rsidRPr="002F7B70" w:rsidDel="00CC4931" w:rsidRDefault="00FF7F94" w:rsidP="00FF7F94">
            <w:pPr>
              <w:pStyle w:val="TAC"/>
              <w:rPr>
                <w:rFonts w:eastAsia="Calibri"/>
              </w:rPr>
            </w:pPr>
            <w:r w:rsidRPr="002F7B70">
              <w:rPr>
                <w:rFonts w:eastAsia="Calibri"/>
              </w:rPr>
              <w:t>-</w:t>
            </w:r>
          </w:p>
        </w:tc>
      </w:tr>
      <w:tr w:rsidR="00FF7F94" w:rsidRPr="002F7B70" w14:paraId="6D26C267" w14:textId="77777777" w:rsidTr="00956F95">
        <w:trPr>
          <w:cantSplit/>
          <w:jc w:val="center"/>
        </w:trPr>
        <w:tc>
          <w:tcPr>
            <w:tcW w:w="2539" w:type="dxa"/>
            <w:shd w:val="clear" w:color="auto" w:fill="auto"/>
          </w:tcPr>
          <w:p w14:paraId="39ABCAD9" w14:textId="1DC0DBF0" w:rsidR="00FF7F94" w:rsidRPr="002F7B70" w:rsidRDefault="00FF7F94" w:rsidP="00127B12">
            <w:pPr>
              <w:spacing w:after="0"/>
              <w:rPr>
                <w:rFonts w:ascii="Arial" w:eastAsia="Calibri" w:hAnsi="Arial"/>
                <w:sz w:val="18"/>
              </w:rPr>
            </w:pPr>
            <w:r w:rsidRPr="002F7B70">
              <w:rPr>
                <w:rFonts w:ascii="Arial" w:eastAsia="Calibri" w:hAnsi="Arial"/>
                <w:sz w:val="18"/>
              </w:rPr>
              <w:t xml:space="preserve">11.2.4.6 Headings and labels </w:t>
            </w:r>
          </w:p>
        </w:tc>
        <w:tc>
          <w:tcPr>
            <w:tcW w:w="617" w:type="dxa"/>
            <w:shd w:val="clear" w:color="auto" w:fill="auto"/>
            <w:vAlign w:val="center"/>
          </w:tcPr>
          <w:p w14:paraId="0E91B6C9"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071DE93B"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2189365B"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7F70432"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4A68C269"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FF72497"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374384A8"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3444E5AB"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22B9348"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6CBE19E7" w14:textId="77777777" w:rsidR="00FF7F94" w:rsidRPr="002F7B70" w:rsidRDefault="00FF7F94" w:rsidP="00FF7F94">
            <w:pPr>
              <w:pStyle w:val="TAC"/>
              <w:rPr>
                <w:rFonts w:eastAsia="Calibri"/>
              </w:rPr>
            </w:pPr>
            <w:r w:rsidRPr="002F7B70">
              <w:rPr>
                <w:rFonts w:eastAsia="Calibri"/>
              </w:rPr>
              <w:t>P</w:t>
            </w:r>
          </w:p>
        </w:tc>
        <w:tc>
          <w:tcPr>
            <w:tcW w:w="797" w:type="dxa"/>
            <w:vAlign w:val="center"/>
          </w:tcPr>
          <w:p w14:paraId="53F4B092" w14:textId="77777777" w:rsidR="00FF7F94" w:rsidRPr="002F7B70" w:rsidDel="00CC4931" w:rsidRDefault="00FF7F94" w:rsidP="00FF7F94">
            <w:pPr>
              <w:pStyle w:val="TAC"/>
              <w:rPr>
                <w:rFonts w:eastAsia="Calibri"/>
              </w:rPr>
            </w:pPr>
            <w:r w:rsidRPr="002F7B70">
              <w:rPr>
                <w:rFonts w:eastAsia="Calibri"/>
              </w:rPr>
              <w:t>-</w:t>
            </w:r>
          </w:p>
        </w:tc>
      </w:tr>
      <w:tr w:rsidR="00FF7F94" w:rsidRPr="002F7B70" w14:paraId="4A96CEBE" w14:textId="77777777" w:rsidTr="00956F95">
        <w:trPr>
          <w:cantSplit/>
          <w:jc w:val="center"/>
        </w:trPr>
        <w:tc>
          <w:tcPr>
            <w:tcW w:w="2539" w:type="dxa"/>
            <w:shd w:val="clear" w:color="auto" w:fill="auto"/>
          </w:tcPr>
          <w:p w14:paraId="02FCE2CE" w14:textId="6676F1DB" w:rsidR="00FF7F94" w:rsidRPr="002F7B70" w:rsidRDefault="00FF7F94" w:rsidP="00127B12">
            <w:pPr>
              <w:spacing w:after="0"/>
              <w:rPr>
                <w:rFonts w:ascii="Arial" w:eastAsia="Calibri" w:hAnsi="Arial"/>
                <w:sz w:val="18"/>
              </w:rPr>
            </w:pPr>
            <w:r w:rsidRPr="002F7B70">
              <w:rPr>
                <w:rFonts w:ascii="Arial" w:eastAsia="Calibri" w:hAnsi="Arial"/>
                <w:sz w:val="18"/>
              </w:rPr>
              <w:t>11.2.4.7 Focus visible</w:t>
            </w:r>
          </w:p>
        </w:tc>
        <w:tc>
          <w:tcPr>
            <w:tcW w:w="617" w:type="dxa"/>
            <w:shd w:val="clear" w:color="auto" w:fill="auto"/>
            <w:vAlign w:val="center"/>
          </w:tcPr>
          <w:p w14:paraId="3A95B634"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1C7BB9AB"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518E9842"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673EC39"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83A3528"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3C15E8F8"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2F9736BB"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571B6618"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1288F78"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1C14C5E3" w14:textId="77777777" w:rsidR="00FF7F94" w:rsidRPr="002F7B70" w:rsidRDefault="00FF7F94" w:rsidP="00FF7F94">
            <w:pPr>
              <w:pStyle w:val="TAC"/>
              <w:rPr>
                <w:rFonts w:eastAsia="Calibri"/>
              </w:rPr>
            </w:pPr>
            <w:r w:rsidRPr="002F7B70">
              <w:rPr>
                <w:rFonts w:eastAsia="Calibri"/>
              </w:rPr>
              <w:t>P</w:t>
            </w:r>
          </w:p>
        </w:tc>
        <w:tc>
          <w:tcPr>
            <w:tcW w:w="797" w:type="dxa"/>
            <w:vAlign w:val="center"/>
          </w:tcPr>
          <w:p w14:paraId="63F86064" w14:textId="77777777" w:rsidR="00FF7F94" w:rsidRPr="002F7B70" w:rsidDel="00CC4931" w:rsidRDefault="00FF7F94" w:rsidP="00FF7F94">
            <w:pPr>
              <w:pStyle w:val="TAC"/>
              <w:rPr>
                <w:rFonts w:eastAsia="Calibri"/>
              </w:rPr>
            </w:pPr>
            <w:r w:rsidRPr="002F7B70">
              <w:rPr>
                <w:rFonts w:eastAsia="Calibri"/>
              </w:rPr>
              <w:t>-</w:t>
            </w:r>
          </w:p>
        </w:tc>
      </w:tr>
      <w:tr w:rsidR="00FF7F94" w:rsidRPr="002F7B70" w14:paraId="72C335D3" w14:textId="77777777" w:rsidTr="00F50E6B">
        <w:trPr>
          <w:cantSplit/>
          <w:jc w:val="center"/>
        </w:trPr>
        <w:tc>
          <w:tcPr>
            <w:tcW w:w="2539" w:type="dxa"/>
            <w:shd w:val="clear" w:color="auto" w:fill="auto"/>
            <w:vAlign w:val="center"/>
          </w:tcPr>
          <w:p w14:paraId="619B6F3D" w14:textId="3B6FB4BB" w:rsidR="00FF7F94" w:rsidRPr="002F7B70" w:rsidRDefault="00FF7F94" w:rsidP="00127B12">
            <w:pPr>
              <w:spacing w:after="0"/>
              <w:rPr>
                <w:rFonts w:ascii="Arial" w:eastAsia="Calibri" w:hAnsi="Arial" w:cs="Arial"/>
                <w:color w:val="000000"/>
                <w:sz w:val="18"/>
                <w:szCs w:val="18"/>
              </w:rPr>
            </w:pPr>
            <w:r w:rsidRPr="002F7B70">
              <w:rPr>
                <w:rFonts w:ascii="Arial" w:hAnsi="Arial" w:cs="Arial"/>
                <w:color w:val="000000"/>
                <w:sz w:val="18"/>
                <w:szCs w:val="18"/>
              </w:rPr>
              <w:t>11.2.5.1 Pointer gestures</w:t>
            </w:r>
          </w:p>
        </w:tc>
        <w:tc>
          <w:tcPr>
            <w:tcW w:w="617" w:type="dxa"/>
            <w:shd w:val="clear" w:color="auto" w:fill="auto"/>
            <w:vAlign w:val="center"/>
          </w:tcPr>
          <w:p w14:paraId="230762E9"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D6A3FC3"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01D01BF"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13D8B110"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B0D80E2"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01668A5"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6B9563D"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0F2E22E7"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77FDA8FE"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59491780" w14:textId="77777777" w:rsidR="00FF7F94" w:rsidRPr="002F7B70" w:rsidRDefault="00FF7F94" w:rsidP="00FF7F94">
            <w:pPr>
              <w:pStyle w:val="TAC"/>
              <w:rPr>
                <w:rFonts w:eastAsia="Calibri"/>
              </w:rPr>
            </w:pPr>
            <w:r w:rsidRPr="002F7B70">
              <w:rPr>
                <w:rFonts w:eastAsia="Calibri"/>
              </w:rPr>
              <w:t>P</w:t>
            </w:r>
          </w:p>
        </w:tc>
        <w:tc>
          <w:tcPr>
            <w:tcW w:w="797" w:type="dxa"/>
            <w:shd w:val="clear" w:color="auto" w:fill="auto"/>
            <w:vAlign w:val="center"/>
          </w:tcPr>
          <w:p w14:paraId="641773D2" w14:textId="77777777" w:rsidR="00FF7F94" w:rsidRPr="002F7B70" w:rsidRDefault="00FF7F94" w:rsidP="00FF7F94">
            <w:pPr>
              <w:pStyle w:val="TAC"/>
              <w:rPr>
                <w:rFonts w:eastAsia="Calibri"/>
              </w:rPr>
            </w:pPr>
            <w:r w:rsidRPr="002F7B70">
              <w:rPr>
                <w:rFonts w:eastAsia="Calibri"/>
              </w:rPr>
              <w:t>-</w:t>
            </w:r>
          </w:p>
        </w:tc>
      </w:tr>
      <w:tr w:rsidR="00FF7F94" w:rsidRPr="002F7B70" w14:paraId="4F756ED5" w14:textId="77777777" w:rsidTr="00F50E6B">
        <w:trPr>
          <w:cantSplit/>
          <w:jc w:val="center"/>
        </w:trPr>
        <w:tc>
          <w:tcPr>
            <w:tcW w:w="2539" w:type="dxa"/>
            <w:shd w:val="clear" w:color="auto" w:fill="auto"/>
            <w:vAlign w:val="center"/>
          </w:tcPr>
          <w:p w14:paraId="45F4C721" w14:textId="32CCEA44" w:rsidR="00FF7F94" w:rsidRPr="002F7B70" w:rsidRDefault="00FF7F94" w:rsidP="00127B12">
            <w:pPr>
              <w:spacing w:after="0"/>
              <w:rPr>
                <w:rFonts w:ascii="Arial" w:eastAsia="Calibri" w:hAnsi="Arial" w:cs="Arial"/>
                <w:color w:val="000000"/>
                <w:sz w:val="18"/>
                <w:szCs w:val="18"/>
              </w:rPr>
            </w:pPr>
            <w:r w:rsidRPr="002F7B70">
              <w:rPr>
                <w:rFonts w:ascii="Arial" w:hAnsi="Arial" w:cs="Arial"/>
                <w:color w:val="000000"/>
                <w:sz w:val="18"/>
                <w:szCs w:val="18"/>
              </w:rPr>
              <w:t xml:space="preserve">11.2.5.2 Pointer cancellation </w:t>
            </w:r>
          </w:p>
        </w:tc>
        <w:tc>
          <w:tcPr>
            <w:tcW w:w="617" w:type="dxa"/>
            <w:shd w:val="clear" w:color="auto" w:fill="auto"/>
            <w:vAlign w:val="center"/>
          </w:tcPr>
          <w:p w14:paraId="5A8810FB"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31005EC7"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7640B9DA"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C26DDED"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A1C9F24"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712244F"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3E07CAAF"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4BF76933"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6D8BAA42"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220F92ED" w14:textId="77777777" w:rsidR="00FF7F94" w:rsidRPr="002F7B70" w:rsidRDefault="00FF7F94" w:rsidP="00FF7F94">
            <w:pPr>
              <w:pStyle w:val="TAC"/>
              <w:rPr>
                <w:rFonts w:eastAsia="Calibri"/>
              </w:rPr>
            </w:pPr>
            <w:r w:rsidRPr="002F7B70">
              <w:rPr>
                <w:rFonts w:eastAsia="Calibri"/>
              </w:rPr>
              <w:t>P</w:t>
            </w:r>
          </w:p>
        </w:tc>
        <w:tc>
          <w:tcPr>
            <w:tcW w:w="797" w:type="dxa"/>
            <w:shd w:val="clear" w:color="auto" w:fill="auto"/>
            <w:vAlign w:val="center"/>
          </w:tcPr>
          <w:p w14:paraId="4A8445C5" w14:textId="77777777" w:rsidR="00FF7F94" w:rsidRPr="002F7B70" w:rsidRDefault="00FF7F94" w:rsidP="00FF7F94">
            <w:pPr>
              <w:pStyle w:val="TAC"/>
              <w:rPr>
                <w:rFonts w:eastAsia="Calibri"/>
              </w:rPr>
            </w:pPr>
            <w:r w:rsidRPr="002F7B70">
              <w:rPr>
                <w:rFonts w:eastAsia="Calibri"/>
              </w:rPr>
              <w:t>-</w:t>
            </w:r>
          </w:p>
        </w:tc>
      </w:tr>
      <w:tr w:rsidR="00FF7F94" w:rsidRPr="002F7B70" w14:paraId="561CCC4E" w14:textId="77777777" w:rsidTr="00F50E6B">
        <w:trPr>
          <w:cantSplit/>
          <w:jc w:val="center"/>
        </w:trPr>
        <w:tc>
          <w:tcPr>
            <w:tcW w:w="2539" w:type="dxa"/>
            <w:shd w:val="clear" w:color="auto" w:fill="auto"/>
            <w:vAlign w:val="center"/>
          </w:tcPr>
          <w:p w14:paraId="7808EC68" w14:textId="3AD02FAD" w:rsidR="00FF7F94" w:rsidRPr="002F7B70" w:rsidRDefault="00FF7F94" w:rsidP="00127B12">
            <w:pPr>
              <w:spacing w:after="0"/>
              <w:rPr>
                <w:rFonts w:ascii="Arial" w:eastAsia="Calibri" w:hAnsi="Arial" w:cs="Arial"/>
                <w:color w:val="000000"/>
                <w:sz w:val="18"/>
                <w:szCs w:val="18"/>
              </w:rPr>
            </w:pPr>
            <w:r w:rsidRPr="002F7B70">
              <w:rPr>
                <w:rFonts w:ascii="Arial" w:hAnsi="Arial" w:cs="Arial"/>
                <w:color w:val="000000"/>
                <w:sz w:val="18"/>
                <w:szCs w:val="18"/>
              </w:rPr>
              <w:t>11.2.5.3 Label in name</w:t>
            </w:r>
          </w:p>
        </w:tc>
        <w:tc>
          <w:tcPr>
            <w:tcW w:w="617" w:type="dxa"/>
            <w:shd w:val="clear" w:color="auto" w:fill="auto"/>
            <w:vAlign w:val="center"/>
          </w:tcPr>
          <w:p w14:paraId="09625C54"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1D7CB073"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389EC84"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D435B64"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C160A8E"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49FD3EA"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29161D2"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1E627667"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42652157"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3CBCE1DE" w14:textId="77777777" w:rsidR="00FF7F94" w:rsidRPr="002F7B70" w:rsidRDefault="00FF7F94" w:rsidP="00FF7F94">
            <w:pPr>
              <w:pStyle w:val="TAC"/>
              <w:rPr>
                <w:rFonts w:eastAsia="Calibri"/>
              </w:rPr>
            </w:pPr>
            <w:r w:rsidRPr="002F7B70">
              <w:rPr>
                <w:rFonts w:eastAsia="Calibri"/>
              </w:rPr>
              <w:t>S</w:t>
            </w:r>
          </w:p>
        </w:tc>
        <w:tc>
          <w:tcPr>
            <w:tcW w:w="797" w:type="dxa"/>
            <w:shd w:val="clear" w:color="auto" w:fill="auto"/>
            <w:vAlign w:val="center"/>
          </w:tcPr>
          <w:p w14:paraId="3531E4A1" w14:textId="77777777" w:rsidR="00FF7F94" w:rsidRPr="002F7B70" w:rsidRDefault="00FF7F94" w:rsidP="00FF7F94">
            <w:pPr>
              <w:pStyle w:val="TAC"/>
              <w:rPr>
                <w:rFonts w:eastAsia="Calibri"/>
              </w:rPr>
            </w:pPr>
            <w:r w:rsidRPr="002F7B70">
              <w:rPr>
                <w:rFonts w:eastAsia="Calibri"/>
              </w:rPr>
              <w:t>-</w:t>
            </w:r>
          </w:p>
        </w:tc>
      </w:tr>
      <w:tr w:rsidR="00FF7F94" w:rsidRPr="002F7B70" w14:paraId="1C822C11" w14:textId="77777777" w:rsidTr="00F50E6B">
        <w:trPr>
          <w:cantSplit/>
          <w:jc w:val="center"/>
        </w:trPr>
        <w:tc>
          <w:tcPr>
            <w:tcW w:w="2539" w:type="dxa"/>
            <w:shd w:val="clear" w:color="auto" w:fill="auto"/>
            <w:vAlign w:val="center"/>
          </w:tcPr>
          <w:p w14:paraId="6729BA2B" w14:textId="0C325CF7" w:rsidR="00FF7F94" w:rsidRPr="002F7B70" w:rsidRDefault="00FF7F94" w:rsidP="00127B12">
            <w:pPr>
              <w:spacing w:after="0"/>
              <w:rPr>
                <w:rFonts w:ascii="Arial" w:eastAsia="Calibri" w:hAnsi="Arial" w:cs="Arial"/>
                <w:color w:val="000000"/>
                <w:sz w:val="18"/>
                <w:szCs w:val="18"/>
              </w:rPr>
            </w:pPr>
            <w:r w:rsidRPr="002F7B70">
              <w:rPr>
                <w:rFonts w:ascii="Arial" w:hAnsi="Arial" w:cs="Arial"/>
                <w:color w:val="000000"/>
                <w:sz w:val="18"/>
                <w:szCs w:val="18"/>
              </w:rPr>
              <w:t>11.2.5.4 Motion actuation</w:t>
            </w:r>
          </w:p>
        </w:tc>
        <w:tc>
          <w:tcPr>
            <w:tcW w:w="617" w:type="dxa"/>
            <w:shd w:val="clear" w:color="auto" w:fill="auto"/>
            <w:vAlign w:val="center"/>
          </w:tcPr>
          <w:p w14:paraId="46D7E6D3"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63BF195F"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353D40DB"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9EDE841"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6F3BF29"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FF94E8D"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A475C14"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0EA4317A"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4C0AD05D"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55E85EB8" w14:textId="77777777" w:rsidR="00FF7F94" w:rsidRPr="002F7B70" w:rsidRDefault="00FF7F94" w:rsidP="00FF7F94">
            <w:pPr>
              <w:pStyle w:val="TAC"/>
              <w:rPr>
                <w:rFonts w:eastAsia="Calibri"/>
              </w:rPr>
            </w:pPr>
            <w:r w:rsidRPr="002F7B70">
              <w:rPr>
                <w:rFonts w:eastAsia="Calibri"/>
              </w:rPr>
              <w:t>S</w:t>
            </w:r>
          </w:p>
        </w:tc>
        <w:tc>
          <w:tcPr>
            <w:tcW w:w="797" w:type="dxa"/>
            <w:vAlign w:val="center"/>
          </w:tcPr>
          <w:p w14:paraId="4E869801" w14:textId="77777777" w:rsidR="00FF7F94" w:rsidRPr="002F7B70" w:rsidRDefault="00FF7F94" w:rsidP="00FF7F94">
            <w:pPr>
              <w:pStyle w:val="TAC"/>
              <w:rPr>
                <w:rFonts w:eastAsia="Calibri"/>
              </w:rPr>
            </w:pPr>
            <w:r w:rsidRPr="002F7B70">
              <w:rPr>
                <w:rFonts w:eastAsia="Calibri"/>
              </w:rPr>
              <w:t>-</w:t>
            </w:r>
          </w:p>
        </w:tc>
      </w:tr>
      <w:tr w:rsidR="00FF7F94" w:rsidRPr="002F7B70" w14:paraId="5D6C0CFE" w14:textId="77777777" w:rsidTr="00956F95">
        <w:trPr>
          <w:cantSplit/>
          <w:jc w:val="center"/>
        </w:trPr>
        <w:tc>
          <w:tcPr>
            <w:tcW w:w="2539" w:type="dxa"/>
            <w:shd w:val="clear" w:color="auto" w:fill="auto"/>
          </w:tcPr>
          <w:p w14:paraId="168636E0" w14:textId="20BD159C" w:rsidR="00FF7F94" w:rsidRPr="002F7B70" w:rsidRDefault="00FF7F94" w:rsidP="00127B12">
            <w:pPr>
              <w:spacing w:after="0"/>
              <w:rPr>
                <w:rFonts w:ascii="Arial" w:eastAsia="Calibri" w:hAnsi="Arial"/>
                <w:sz w:val="18"/>
              </w:rPr>
            </w:pPr>
            <w:r w:rsidRPr="002F7B70">
              <w:rPr>
                <w:rFonts w:ascii="Arial" w:eastAsia="Calibri" w:hAnsi="Arial"/>
                <w:sz w:val="18"/>
              </w:rPr>
              <w:t xml:space="preserve">11.3.1.1.1 Language of software (open functionality) </w:t>
            </w:r>
          </w:p>
        </w:tc>
        <w:tc>
          <w:tcPr>
            <w:tcW w:w="617" w:type="dxa"/>
            <w:shd w:val="clear" w:color="auto" w:fill="auto"/>
            <w:vAlign w:val="center"/>
          </w:tcPr>
          <w:p w14:paraId="35F3FFC6"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6CA824F2"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099E45D6"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17E9E834"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037DD4FB"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0D605C9B"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4CD5B5C"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1536A2FA"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C172064"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4E4298C9" w14:textId="77777777" w:rsidR="00FF7F94" w:rsidRPr="002F7B70" w:rsidRDefault="00FF7F94" w:rsidP="00FF7F94">
            <w:pPr>
              <w:pStyle w:val="TAC"/>
              <w:rPr>
                <w:rFonts w:eastAsia="Calibri"/>
              </w:rPr>
            </w:pPr>
            <w:r w:rsidRPr="002F7B70">
              <w:rPr>
                <w:rFonts w:eastAsia="Calibri"/>
              </w:rPr>
              <w:t>S</w:t>
            </w:r>
          </w:p>
        </w:tc>
        <w:tc>
          <w:tcPr>
            <w:tcW w:w="797" w:type="dxa"/>
            <w:vAlign w:val="center"/>
          </w:tcPr>
          <w:p w14:paraId="6BEC259E" w14:textId="77777777" w:rsidR="00FF7F94" w:rsidRPr="002F7B70" w:rsidDel="00CC4931" w:rsidRDefault="00FF7F94" w:rsidP="00FF7F94">
            <w:pPr>
              <w:pStyle w:val="TAC"/>
              <w:rPr>
                <w:rFonts w:eastAsia="Calibri"/>
              </w:rPr>
            </w:pPr>
            <w:r w:rsidRPr="002F7B70">
              <w:rPr>
                <w:rFonts w:eastAsia="Calibri"/>
              </w:rPr>
              <w:t>-</w:t>
            </w:r>
          </w:p>
        </w:tc>
      </w:tr>
      <w:tr w:rsidR="00FF7F94" w:rsidRPr="002F7B70" w14:paraId="09A55011" w14:textId="77777777" w:rsidTr="00956F95">
        <w:trPr>
          <w:cantSplit/>
          <w:jc w:val="center"/>
        </w:trPr>
        <w:tc>
          <w:tcPr>
            <w:tcW w:w="2539" w:type="dxa"/>
            <w:shd w:val="clear" w:color="auto" w:fill="auto"/>
          </w:tcPr>
          <w:p w14:paraId="153B4A03" w14:textId="10F2BC58" w:rsidR="00FF7F94" w:rsidRPr="002F7B70" w:rsidRDefault="00FF7F94" w:rsidP="00127B12">
            <w:pPr>
              <w:spacing w:after="0"/>
              <w:rPr>
                <w:rFonts w:ascii="Arial" w:eastAsia="Calibri" w:hAnsi="Arial"/>
                <w:sz w:val="18"/>
              </w:rPr>
            </w:pPr>
            <w:r w:rsidRPr="002F7B70">
              <w:rPr>
                <w:rFonts w:ascii="Arial" w:eastAsia="Calibri" w:hAnsi="Arial"/>
                <w:sz w:val="18"/>
              </w:rPr>
              <w:t>11.3.1.1.2 Language of software (closed functionality)</w:t>
            </w:r>
          </w:p>
        </w:tc>
        <w:tc>
          <w:tcPr>
            <w:tcW w:w="617" w:type="dxa"/>
            <w:shd w:val="clear" w:color="auto" w:fill="auto"/>
            <w:vAlign w:val="center"/>
          </w:tcPr>
          <w:p w14:paraId="1E93117C"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0B1284F6"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60838CB5"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31B9F690"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4634C0FD"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70DC791B"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51F00C9"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16E0227"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1455518F"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2826A80D" w14:textId="77777777" w:rsidR="00FF7F94" w:rsidRPr="002F7B70" w:rsidRDefault="00FF7F94" w:rsidP="00FF7F94">
            <w:pPr>
              <w:pStyle w:val="TAC"/>
              <w:rPr>
                <w:rFonts w:eastAsia="Calibri"/>
              </w:rPr>
            </w:pPr>
            <w:r w:rsidRPr="002F7B70">
              <w:rPr>
                <w:rFonts w:eastAsia="Calibri"/>
              </w:rPr>
              <w:t>S</w:t>
            </w:r>
          </w:p>
        </w:tc>
        <w:tc>
          <w:tcPr>
            <w:tcW w:w="797" w:type="dxa"/>
            <w:vAlign w:val="center"/>
          </w:tcPr>
          <w:p w14:paraId="6E09D10A" w14:textId="77777777" w:rsidR="00FF7F94" w:rsidRPr="002F7B70" w:rsidRDefault="00FF7F94" w:rsidP="00FF7F94">
            <w:pPr>
              <w:pStyle w:val="TAC"/>
              <w:rPr>
                <w:rFonts w:eastAsia="Calibri"/>
              </w:rPr>
            </w:pPr>
            <w:r w:rsidRPr="002F7B70">
              <w:rPr>
                <w:rFonts w:eastAsia="Calibri"/>
              </w:rPr>
              <w:t>-</w:t>
            </w:r>
          </w:p>
        </w:tc>
      </w:tr>
      <w:tr w:rsidR="00FF7F94" w:rsidRPr="002F7B70" w14:paraId="19723725" w14:textId="77777777" w:rsidTr="00956F95">
        <w:trPr>
          <w:cantSplit/>
          <w:jc w:val="center"/>
        </w:trPr>
        <w:tc>
          <w:tcPr>
            <w:tcW w:w="2539" w:type="dxa"/>
            <w:shd w:val="clear" w:color="auto" w:fill="auto"/>
          </w:tcPr>
          <w:p w14:paraId="25FD5127" w14:textId="01BA0E22" w:rsidR="00FF7F94" w:rsidRPr="002F7B70" w:rsidRDefault="00FF7F94" w:rsidP="00127B12">
            <w:pPr>
              <w:spacing w:after="0"/>
              <w:rPr>
                <w:rFonts w:ascii="Arial" w:eastAsia="Calibri" w:hAnsi="Arial"/>
                <w:sz w:val="18"/>
              </w:rPr>
            </w:pPr>
            <w:r w:rsidRPr="002F7B70">
              <w:rPr>
                <w:rFonts w:ascii="Arial" w:eastAsia="Calibri" w:hAnsi="Arial"/>
                <w:sz w:val="18"/>
              </w:rPr>
              <w:t>11.3.2.1</w:t>
            </w:r>
            <w:r w:rsidR="00855CA6" w:rsidRPr="002F7B70">
              <w:rPr>
                <w:rFonts w:ascii="Arial" w:eastAsia="Calibri" w:hAnsi="Arial"/>
                <w:sz w:val="18"/>
              </w:rPr>
              <w:t xml:space="preserve"> </w:t>
            </w:r>
            <w:r w:rsidRPr="002F7B70">
              <w:rPr>
                <w:rFonts w:ascii="Arial" w:eastAsia="Calibri" w:hAnsi="Arial"/>
                <w:sz w:val="18"/>
              </w:rPr>
              <w:t>On focus</w:t>
            </w:r>
          </w:p>
        </w:tc>
        <w:tc>
          <w:tcPr>
            <w:tcW w:w="617" w:type="dxa"/>
            <w:shd w:val="clear" w:color="auto" w:fill="auto"/>
            <w:vAlign w:val="center"/>
          </w:tcPr>
          <w:p w14:paraId="021F08C2"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7B9FA7CE"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36F585EC"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41F7180"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551E8E8"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260E8F7"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AD64006"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5862D60F"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2BAD9E9"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35469F07" w14:textId="77777777" w:rsidR="00FF7F94" w:rsidRPr="002F7B70" w:rsidRDefault="00FF7F94" w:rsidP="00FF7F94">
            <w:pPr>
              <w:pStyle w:val="TAC"/>
              <w:rPr>
                <w:rFonts w:eastAsia="Calibri"/>
              </w:rPr>
            </w:pPr>
            <w:r w:rsidRPr="002F7B70">
              <w:rPr>
                <w:rFonts w:eastAsia="Calibri"/>
              </w:rPr>
              <w:t>P</w:t>
            </w:r>
          </w:p>
        </w:tc>
        <w:tc>
          <w:tcPr>
            <w:tcW w:w="797" w:type="dxa"/>
            <w:vAlign w:val="center"/>
          </w:tcPr>
          <w:p w14:paraId="714FB225" w14:textId="77777777" w:rsidR="00FF7F94" w:rsidRPr="002F7B70" w:rsidDel="00CC4931" w:rsidRDefault="00FF7F94" w:rsidP="00FF7F94">
            <w:pPr>
              <w:pStyle w:val="TAC"/>
              <w:rPr>
                <w:rFonts w:eastAsia="Calibri"/>
              </w:rPr>
            </w:pPr>
            <w:r w:rsidRPr="002F7B70">
              <w:rPr>
                <w:rFonts w:eastAsia="Calibri"/>
              </w:rPr>
              <w:t>-</w:t>
            </w:r>
          </w:p>
        </w:tc>
      </w:tr>
      <w:tr w:rsidR="00FF7F94" w:rsidRPr="002F7B70" w14:paraId="595608DE" w14:textId="77777777" w:rsidTr="00956F95">
        <w:trPr>
          <w:cantSplit/>
          <w:jc w:val="center"/>
        </w:trPr>
        <w:tc>
          <w:tcPr>
            <w:tcW w:w="2539" w:type="dxa"/>
            <w:shd w:val="clear" w:color="auto" w:fill="auto"/>
          </w:tcPr>
          <w:p w14:paraId="4DBA4A1A" w14:textId="7AA491A2" w:rsidR="00FF7F94" w:rsidRPr="002F7B70" w:rsidRDefault="00FF7F94" w:rsidP="00127B12">
            <w:pPr>
              <w:spacing w:after="0"/>
              <w:rPr>
                <w:rFonts w:ascii="Arial" w:eastAsia="Calibri" w:hAnsi="Arial"/>
                <w:sz w:val="18"/>
              </w:rPr>
            </w:pPr>
            <w:r w:rsidRPr="002F7B70">
              <w:rPr>
                <w:rFonts w:ascii="Arial" w:eastAsia="Calibri" w:hAnsi="Arial"/>
                <w:sz w:val="18"/>
              </w:rPr>
              <w:t>11.3.2.2</w:t>
            </w:r>
            <w:r w:rsidR="00855CA6" w:rsidRPr="002F7B70">
              <w:rPr>
                <w:rFonts w:ascii="Arial" w:eastAsia="Calibri" w:hAnsi="Arial"/>
                <w:sz w:val="18"/>
              </w:rPr>
              <w:t xml:space="preserve"> </w:t>
            </w:r>
            <w:r w:rsidRPr="002F7B70">
              <w:rPr>
                <w:rFonts w:ascii="Arial" w:eastAsia="Calibri" w:hAnsi="Arial"/>
                <w:sz w:val="18"/>
              </w:rPr>
              <w:t>On input</w:t>
            </w:r>
          </w:p>
        </w:tc>
        <w:tc>
          <w:tcPr>
            <w:tcW w:w="617" w:type="dxa"/>
            <w:shd w:val="clear" w:color="auto" w:fill="auto"/>
            <w:vAlign w:val="center"/>
          </w:tcPr>
          <w:p w14:paraId="7EB9A21B"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328CDDC5"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6124A110"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543BC20"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295053F"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9F711C3"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6713172"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5F82A074"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31526B44"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41E9E379" w14:textId="77777777" w:rsidR="00FF7F94" w:rsidRPr="002F7B70" w:rsidRDefault="00FF7F94" w:rsidP="00FF7F94">
            <w:pPr>
              <w:pStyle w:val="TAC"/>
              <w:rPr>
                <w:rFonts w:eastAsia="Calibri"/>
              </w:rPr>
            </w:pPr>
            <w:r w:rsidRPr="002F7B70">
              <w:rPr>
                <w:rFonts w:eastAsia="Calibri"/>
              </w:rPr>
              <w:t>P</w:t>
            </w:r>
          </w:p>
        </w:tc>
        <w:tc>
          <w:tcPr>
            <w:tcW w:w="797" w:type="dxa"/>
            <w:vAlign w:val="center"/>
          </w:tcPr>
          <w:p w14:paraId="44C875A5" w14:textId="77777777" w:rsidR="00FF7F94" w:rsidRPr="002F7B70" w:rsidDel="00CC4931" w:rsidRDefault="00FF7F94" w:rsidP="00FF7F94">
            <w:pPr>
              <w:pStyle w:val="TAC"/>
              <w:rPr>
                <w:rFonts w:eastAsia="Calibri"/>
              </w:rPr>
            </w:pPr>
            <w:r w:rsidRPr="002F7B70">
              <w:rPr>
                <w:rFonts w:eastAsia="Calibri"/>
              </w:rPr>
              <w:t>-</w:t>
            </w:r>
          </w:p>
        </w:tc>
      </w:tr>
      <w:tr w:rsidR="00FF7F94" w:rsidRPr="002F7B70" w14:paraId="6DE7FD59" w14:textId="77777777" w:rsidTr="00956F95">
        <w:trPr>
          <w:cantSplit/>
          <w:jc w:val="center"/>
        </w:trPr>
        <w:tc>
          <w:tcPr>
            <w:tcW w:w="2539" w:type="dxa"/>
            <w:shd w:val="clear" w:color="auto" w:fill="auto"/>
          </w:tcPr>
          <w:p w14:paraId="549F02E4" w14:textId="5883BCC3" w:rsidR="00FF7F94" w:rsidRPr="002F7B70" w:rsidRDefault="00FF7F94" w:rsidP="00127B12">
            <w:pPr>
              <w:spacing w:after="0"/>
              <w:rPr>
                <w:rFonts w:ascii="Arial" w:eastAsia="Calibri" w:hAnsi="Arial"/>
                <w:sz w:val="18"/>
              </w:rPr>
            </w:pPr>
            <w:r w:rsidRPr="002F7B70">
              <w:rPr>
                <w:rFonts w:ascii="Arial" w:eastAsia="Calibri" w:hAnsi="Arial"/>
                <w:sz w:val="18"/>
              </w:rPr>
              <w:t>11.3.3.1.1 Error identification (open functionality)</w:t>
            </w:r>
          </w:p>
        </w:tc>
        <w:tc>
          <w:tcPr>
            <w:tcW w:w="617" w:type="dxa"/>
            <w:shd w:val="clear" w:color="auto" w:fill="auto"/>
            <w:vAlign w:val="center"/>
          </w:tcPr>
          <w:p w14:paraId="733EC149"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498A1344"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5111FA62"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39BF63E8"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E68A11B"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EF9833F"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152CB3DF"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EFD3D63"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428F4D5"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32453837" w14:textId="77777777" w:rsidR="00FF7F94" w:rsidRPr="002F7B70" w:rsidRDefault="00FF7F94" w:rsidP="00FF7F94">
            <w:pPr>
              <w:pStyle w:val="TAC"/>
              <w:rPr>
                <w:rFonts w:eastAsia="Calibri"/>
              </w:rPr>
            </w:pPr>
            <w:r w:rsidRPr="002F7B70">
              <w:rPr>
                <w:rFonts w:eastAsia="Calibri"/>
              </w:rPr>
              <w:t>P</w:t>
            </w:r>
          </w:p>
        </w:tc>
        <w:tc>
          <w:tcPr>
            <w:tcW w:w="797" w:type="dxa"/>
            <w:vAlign w:val="center"/>
          </w:tcPr>
          <w:p w14:paraId="248A6F99" w14:textId="77777777" w:rsidR="00FF7F94" w:rsidRPr="002F7B70" w:rsidRDefault="00FF7F94" w:rsidP="00FF7F94">
            <w:pPr>
              <w:pStyle w:val="TAC"/>
              <w:rPr>
                <w:rFonts w:eastAsia="Calibri"/>
              </w:rPr>
            </w:pPr>
            <w:r w:rsidRPr="002F7B70">
              <w:rPr>
                <w:rFonts w:eastAsia="Calibri"/>
              </w:rPr>
              <w:t>-</w:t>
            </w:r>
          </w:p>
        </w:tc>
      </w:tr>
      <w:tr w:rsidR="00FF7F94" w:rsidRPr="002F7B70" w14:paraId="2E6D6B0C" w14:textId="77777777" w:rsidTr="00956F95">
        <w:trPr>
          <w:cantSplit/>
          <w:jc w:val="center"/>
        </w:trPr>
        <w:tc>
          <w:tcPr>
            <w:tcW w:w="2539" w:type="dxa"/>
            <w:shd w:val="clear" w:color="auto" w:fill="auto"/>
          </w:tcPr>
          <w:p w14:paraId="77EF2515" w14:textId="50ED5F0E" w:rsidR="00FF7F94" w:rsidRPr="002F7B70" w:rsidRDefault="00FF7F94" w:rsidP="00127B12">
            <w:pPr>
              <w:spacing w:after="0"/>
              <w:rPr>
                <w:rFonts w:ascii="Arial" w:eastAsia="Calibri" w:hAnsi="Arial"/>
                <w:sz w:val="18"/>
              </w:rPr>
            </w:pPr>
            <w:r w:rsidRPr="002F7B70">
              <w:rPr>
                <w:rFonts w:ascii="Arial" w:eastAsia="Calibri" w:hAnsi="Arial"/>
                <w:sz w:val="18"/>
              </w:rPr>
              <w:t>11.3.3.1.2 Error Identification (closed functionality)</w:t>
            </w:r>
          </w:p>
        </w:tc>
        <w:tc>
          <w:tcPr>
            <w:tcW w:w="617" w:type="dxa"/>
            <w:shd w:val="clear" w:color="auto" w:fill="auto"/>
            <w:vAlign w:val="center"/>
          </w:tcPr>
          <w:p w14:paraId="2C6E8A3F"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27BA50DB"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31BC9D5A"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2BED5D96"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C2C1FCE"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3CCF348"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89DFC00"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FD98CF3"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38013758"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21B5087B" w14:textId="77777777" w:rsidR="00FF7F94" w:rsidRPr="002F7B70" w:rsidRDefault="00FF7F94" w:rsidP="00FF7F94">
            <w:pPr>
              <w:pStyle w:val="TAC"/>
              <w:rPr>
                <w:rFonts w:eastAsia="Calibri"/>
              </w:rPr>
            </w:pPr>
            <w:r w:rsidRPr="002F7B70">
              <w:rPr>
                <w:rFonts w:eastAsia="Calibri"/>
              </w:rPr>
              <w:t>P</w:t>
            </w:r>
          </w:p>
        </w:tc>
        <w:tc>
          <w:tcPr>
            <w:tcW w:w="797" w:type="dxa"/>
            <w:vAlign w:val="center"/>
          </w:tcPr>
          <w:p w14:paraId="39132489" w14:textId="77777777" w:rsidR="00FF7F94" w:rsidRPr="002F7B70" w:rsidRDefault="00FF7F94" w:rsidP="00FF7F94">
            <w:pPr>
              <w:pStyle w:val="TAC"/>
              <w:rPr>
                <w:rFonts w:eastAsia="Calibri"/>
              </w:rPr>
            </w:pPr>
            <w:r w:rsidRPr="002F7B70">
              <w:rPr>
                <w:rFonts w:eastAsia="Calibri"/>
              </w:rPr>
              <w:t>-</w:t>
            </w:r>
          </w:p>
        </w:tc>
      </w:tr>
      <w:tr w:rsidR="00FF7F94" w:rsidRPr="002F7B70" w14:paraId="15E67DA6" w14:textId="77777777" w:rsidTr="00956F95">
        <w:trPr>
          <w:cantSplit/>
          <w:jc w:val="center"/>
        </w:trPr>
        <w:tc>
          <w:tcPr>
            <w:tcW w:w="2539" w:type="dxa"/>
            <w:shd w:val="clear" w:color="auto" w:fill="auto"/>
          </w:tcPr>
          <w:p w14:paraId="36B06594" w14:textId="0CE7B2A0" w:rsidR="00FF7F94" w:rsidRPr="002F7B70" w:rsidRDefault="00FF7F94" w:rsidP="00127B12">
            <w:pPr>
              <w:spacing w:after="0"/>
              <w:rPr>
                <w:rFonts w:ascii="Arial" w:eastAsia="Calibri" w:hAnsi="Arial"/>
                <w:sz w:val="18"/>
              </w:rPr>
            </w:pPr>
            <w:r w:rsidRPr="002F7B70">
              <w:rPr>
                <w:rFonts w:ascii="Arial" w:eastAsia="Calibri" w:hAnsi="Arial"/>
                <w:sz w:val="18"/>
              </w:rPr>
              <w:t xml:space="preserve">11.3.3.2 Labels or instructions </w:t>
            </w:r>
          </w:p>
        </w:tc>
        <w:tc>
          <w:tcPr>
            <w:tcW w:w="617" w:type="dxa"/>
            <w:shd w:val="clear" w:color="auto" w:fill="auto"/>
            <w:vAlign w:val="center"/>
          </w:tcPr>
          <w:p w14:paraId="2835BDC7"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30BE3B0F"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0CEC7808"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6C58C9E"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3B06EB4"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293B90B"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582ECA0A"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1609C2D1"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F8395F5"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461C9D2A" w14:textId="77777777" w:rsidR="00FF7F94" w:rsidRPr="002F7B70" w:rsidRDefault="00FF7F94" w:rsidP="00FF7F94">
            <w:pPr>
              <w:pStyle w:val="TAC"/>
              <w:rPr>
                <w:rFonts w:eastAsia="Calibri"/>
              </w:rPr>
            </w:pPr>
            <w:r w:rsidRPr="002F7B70">
              <w:rPr>
                <w:rFonts w:eastAsia="Calibri"/>
              </w:rPr>
              <w:t>P</w:t>
            </w:r>
          </w:p>
        </w:tc>
        <w:tc>
          <w:tcPr>
            <w:tcW w:w="797" w:type="dxa"/>
            <w:vAlign w:val="center"/>
          </w:tcPr>
          <w:p w14:paraId="52C620D5" w14:textId="77777777" w:rsidR="00FF7F94" w:rsidRPr="002F7B70" w:rsidRDefault="00FF7F94" w:rsidP="00FF7F94">
            <w:pPr>
              <w:pStyle w:val="TAC"/>
              <w:rPr>
                <w:rFonts w:eastAsia="Calibri"/>
              </w:rPr>
            </w:pPr>
            <w:r w:rsidRPr="002F7B70">
              <w:rPr>
                <w:rFonts w:eastAsia="Calibri"/>
              </w:rPr>
              <w:t>-</w:t>
            </w:r>
          </w:p>
        </w:tc>
      </w:tr>
      <w:tr w:rsidR="00FF7F94" w:rsidRPr="002F7B70" w14:paraId="16754B8F" w14:textId="77777777" w:rsidTr="00956F95">
        <w:trPr>
          <w:cantSplit/>
          <w:jc w:val="center"/>
        </w:trPr>
        <w:tc>
          <w:tcPr>
            <w:tcW w:w="2539" w:type="dxa"/>
            <w:shd w:val="clear" w:color="auto" w:fill="auto"/>
          </w:tcPr>
          <w:p w14:paraId="466EFCDB" w14:textId="3C2F073C" w:rsidR="00FF7F94" w:rsidRPr="002F7B70" w:rsidRDefault="00FF7F94" w:rsidP="00127B12">
            <w:pPr>
              <w:spacing w:after="0"/>
              <w:rPr>
                <w:rFonts w:ascii="Arial" w:eastAsia="Calibri" w:hAnsi="Arial"/>
                <w:sz w:val="18"/>
              </w:rPr>
            </w:pPr>
            <w:r w:rsidRPr="002F7B70">
              <w:rPr>
                <w:rFonts w:ascii="Arial" w:eastAsia="Calibri" w:hAnsi="Arial"/>
                <w:sz w:val="18"/>
              </w:rPr>
              <w:t>11.3.3.3 Error suggestion</w:t>
            </w:r>
          </w:p>
        </w:tc>
        <w:tc>
          <w:tcPr>
            <w:tcW w:w="617" w:type="dxa"/>
            <w:shd w:val="clear" w:color="auto" w:fill="auto"/>
            <w:vAlign w:val="center"/>
          </w:tcPr>
          <w:p w14:paraId="2AE73633"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031717CD"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27F8BBB6"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C45FD5B"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4153411"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C7B703A"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568D4B3E"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058C7234"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805DED9"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1443203F" w14:textId="77777777" w:rsidR="00FF7F94" w:rsidRPr="002F7B70" w:rsidRDefault="00FF7F94" w:rsidP="00FF7F94">
            <w:pPr>
              <w:pStyle w:val="TAC"/>
              <w:rPr>
                <w:rFonts w:eastAsia="Calibri"/>
              </w:rPr>
            </w:pPr>
            <w:r w:rsidRPr="002F7B70">
              <w:rPr>
                <w:rFonts w:eastAsia="Calibri"/>
              </w:rPr>
              <w:t>P</w:t>
            </w:r>
          </w:p>
        </w:tc>
        <w:tc>
          <w:tcPr>
            <w:tcW w:w="797" w:type="dxa"/>
            <w:vAlign w:val="center"/>
          </w:tcPr>
          <w:p w14:paraId="6E38DCA3" w14:textId="77777777" w:rsidR="00FF7F94" w:rsidRPr="002F7B70" w:rsidRDefault="00FF7F94" w:rsidP="00FF7F94">
            <w:pPr>
              <w:pStyle w:val="TAC"/>
              <w:rPr>
                <w:rFonts w:eastAsia="Calibri"/>
              </w:rPr>
            </w:pPr>
            <w:r w:rsidRPr="002F7B70">
              <w:rPr>
                <w:rFonts w:eastAsia="Calibri"/>
              </w:rPr>
              <w:t>-</w:t>
            </w:r>
          </w:p>
        </w:tc>
      </w:tr>
      <w:tr w:rsidR="00FF7F94" w:rsidRPr="002F7B70" w14:paraId="733FCF2B" w14:textId="77777777" w:rsidTr="00956F95">
        <w:trPr>
          <w:cantSplit/>
          <w:jc w:val="center"/>
        </w:trPr>
        <w:tc>
          <w:tcPr>
            <w:tcW w:w="2539" w:type="dxa"/>
            <w:shd w:val="clear" w:color="auto" w:fill="auto"/>
          </w:tcPr>
          <w:p w14:paraId="2CE0679F" w14:textId="3F3E76FD" w:rsidR="00FF7F94" w:rsidRPr="002F7B70" w:rsidRDefault="00FF7F94" w:rsidP="00127B12">
            <w:pPr>
              <w:spacing w:after="0"/>
              <w:rPr>
                <w:rFonts w:ascii="Arial" w:eastAsia="Calibri" w:hAnsi="Arial"/>
                <w:sz w:val="18"/>
              </w:rPr>
            </w:pPr>
            <w:r w:rsidRPr="002F7B70">
              <w:rPr>
                <w:rFonts w:ascii="Arial" w:eastAsia="Calibri" w:hAnsi="Arial"/>
                <w:sz w:val="18"/>
              </w:rPr>
              <w:t>11.3.3.4 Error prevention (legal, financial, data)</w:t>
            </w:r>
          </w:p>
        </w:tc>
        <w:tc>
          <w:tcPr>
            <w:tcW w:w="617" w:type="dxa"/>
            <w:shd w:val="clear" w:color="auto" w:fill="auto"/>
            <w:vAlign w:val="center"/>
          </w:tcPr>
          <w:p w14:paraId="37F3FADB"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25EB70F6"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54595932"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2BFA61D"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D545CF0"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87E11B8"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177AA8F6"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57B0A9ED"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F73CAA8"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0832558B" w14:textId="77777777" w:rsidR="00FF7F94" w:rsidRPr="002F7B70" w:rsidRDefault="00FF7F94" w:rsidP="00FF7F94">
            <w:pPr>
              <w:pStyle w:val="TAC"/>
              <w:rPr>
                <w:rFonts w:eastAsia="Calibri"/>
              </w:rPr>
            </w:pPr>
            <w:r w:rsidRPr="002F7B70">
              <w:rPr>
                <w:rFonts w:eastAsia="Calibri"/>
              </w:rPr>
              <w:t>P</w:t>
            </w:r>
          </w:p>
        </w:tc>
        <w:tc>
          <w:tcPr>
            <w:tcW w:w="797" w:type="dxa"/>
            <w:vAlign w:val="center"/>
          </w:tcPr>
          <w:p w14:paraId="0E08660E" w14:textId="77777777" w:rsidR="00FF7F94" w:rsidRPr="002F7B70" w:rsidRDefault="00FF7F94" w:rsidP="00FF7F94">
            <w:pPr>
              <w:pStyle w:val="TAC"/>
              <w:rPr>
                <w:rFonts w:eastAsia="Calibri"/>
              </w:rPr>
            </w:pPr>
            <w:r w:rsidRPr="002F7B70">
              <w:rPr>
                <w:rFonts w:eastAsia="Calibri"/>
              </w:rPr>
              <w:t>-</w:t>
            </w:r>
          </w:p>
        </w:tc>
      </w:tr>
      <w:tr w:rsidR="00FF7F94" w:rsidRPr="002F7B70" w14:paraId="51AB1E2E" w14:textId="77777777" w:rsidTr="00956F95">
        <w:trPr>
          <w:cantSplit/>
          <w:jc w:val="center"/>
        </w:trPr>
        <w:tc>
          <w:tcPr>
            <w:tcW w:w="2539" w:type="dxa"/>
            <w:shd w:val="clear" w:color="auto" w:fill="auto"/>
          </w:tcPr>
          <w:p w14:paraId="71FBABA4" w14:textId="07AFB7BA" w:rsidR="00FF7F94" w:rsidRPr="002F7B70" w:rsidRDefault="00FF7F94" w:rsidP="00127B12">
            <w:pPr>
              <w:spacing w:after="0"/>
              <w:rPr>
                <w:rFonts w:ascii="Arial" w:eastAsia="Calibri" w:hAnsi="Arial"/>
                <w:sz w:val="18"/>
              </w:rPr>
            </w:pPr>
            <w:r w:rsidRPr="002F7B70">
              <w:rPr>
                <w:rFonts w:ascii="Arial" w:eastAsia="Calibri" w:hAnsi="Arial"/>
                <w:sz w:val="18"/>
              </w:rPr>
              <w:t>11.4.1.1.1 Parsing (open functionality)</w:t>
            </w:r>
          </w:p>
        </w:tc>
        <w:tc>
          <w:tcPr>
            <w:tcW w:w="617" w:type="dxa"/>
            <w:shd w:val="clear" w:color="auto" w:fill="auto"/>
            <w:vAlign w:val="center"/>
          </w:tcPr>
          <w:p w14:paraId="5EF498B4"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68932168"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6F7581D3"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A025CD7"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17B047D9"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0C11BF5"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B5A74D2"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8408EEF"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FB81701"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44575356" w14:textId="77777777" w:rsidR="00FF7F94" w:rsidRPr="002F7B70" w:rsidRDefault="00FF7F94" w:rsidP="00FF7F94">
            <w:pPr>
              <w:pStyle w:val="TAC"/>
              <w:rPr>
                <w:rFonts w:eastAsia="Calibri"/>
              </w:rPr>
            </w:pPr>
            <w:r w:rsidRPr="002F7B70">
              <w:rPr>
                <w:rFonts w:eastAsia="Calibri"/>
              </w:rPr>
              <w:t>-</w:t>
            </w:r>
          </w:p>
        </w:tc>
        <w:tc>
          <w:tcPr>
            <w:tcW w:w="797" w:type="dxa"/>
            <w:vAlign w:val="center"/>
          </w:tcPr>
          <w:p w14:paraId="6524D924" w14:textId="77777777" w:rsidR="00FF7F94" w:rsidRPr="002F7B70" w:rsidRDefault="00FF7F94" w:rsidP="00FF7F94">
            <w:pPr>
              <w:pStyle w:val="TAC"/>
              <w:rPr>
                <w:rFonts w:eastAsia="Calibri"/>
              </w:rPr>
            </w:pPr>
            <w:r w:rsidRPr="002F7B70">
              <w:rPr>
                <w:rFonts w:eastAsia="Calibri"/>
              </w:rPr>
              <w:t>-</w:t>
            </w:r>
          </w:p>
        </w:tc>
      </w:tr>
      <w:tr w:rsidR="00FF7F94" w:rsidRPr="002F7B70" w14:paraId="16281819" w14:textId="77777777" w:rsidTr="00956F95">
        <w:trPr>
          <w:cantSplit/>
          <w:jc w:val="center"/>
        </w:trPr>
        <w:tc>
          <w:tcPr>
            <w:tcW w:w="2539" w:type="dxa"/>
            <w:shd w:val="clear" w:color="auto" w:fill="auto"/>
          </w:tcPr>
          <w:p w14:paraId="2CB1BE54" w14:textId="7B281131" w:rsidR="00FF7F94" w:rsidRPr="002F7B70" w:rsidRDefault="00FF7F94" w:rsidP="00127B12">
            <w:pPr>
              <w:spacing w:after="0"/>
              <w:rPr>
                <w:rFonts w:ascii="Arial" w:eastAsia="Calibri" w:hAnsi="Arial"/>
                <w:sz w:val="18"/>
              </w:rPr>
            </w:pPr>
            <w:r w:rsidRPr="002F7B70">
              <w:rPr>
                <w:rFonts w:ascii="Arial" w:eastAsia="Calibri" w:hAnsi="Arial"/>
                <w:sz w:val="18"/>
              </w:rPr>
              <w:t>11.4.1.1.2 Parsing (closed functionality)</w:t>
            </w:r>
            <w:r w:rsidRPr="002F7B70">
              <w:t xml:space="preserve"> </w:t>
            </w:r>
          </w:p>
        </w:tc>
        <w:tc>
          <w:tcPr>
            <w:tcW w:w="617" w:type="dxa"/>
            <w:shd w:val="clear" w:color="auto" w:fill="auto"/>
            <w:vAlign w:val="center"/>
          </w:tcPr>
          <w:p w14:paraId="39DF5A68"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489C22F8"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28F6601C"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0ED1C7C0"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20E8BF5C"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1C01DF27"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0EDA8D86"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7174038D"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0AB92911" w14:textId="77777777" w:rsidR="00FF7F94" w:rsidRPr="002F7B70" w:rsidRDefault="00FF7F94" w:rsidP="00FF7F94">
            <w:pPr>
              <w:pStyle w:val="TAC"/>
              <w:rPr>
                <w:rFonts w:eastAsia="Calibri"/>
              </w:rPr>
            </w:pPr>
            <w:r w:rsidRPr="002F7B70">
              <w:t>-</w:t>
            </w:r>
          </w:p>
        </w:tc>
        <w:tc>
          <w:tcPr>
            <w:tcW w:w="717" w:type="dxa"/>
            <w:shd w:val="clear" w:color="auto" w:fill="auto"/>
            <w:vAlign w:val="center"/>
          </w:tcPr>
          <w:p w14:paraId="7C6939EE" w14:textId="77777777" w:rsidR="00FF7F94" w:rsidRPr="002F7B70" w:rsidRDefault="00FF7F94" w:rsidP="00FF7F94">
            <w:pPr>
              <w:pStyle w:val="TAC"/>
              <w:rPr>
                <w:rFonts w:eastAsia="Calibri"/>
              </w:rPr>
            </w:pPr>
            <w:r w:rsidRPr="002F7B70">
              <w:t>-</w:t>
            </w:r>
          </w:p>
        </w:tc>
        <w:tc>
          <w:tcPr>
            <w:tcW w:w="797" w:type="dxa"/>
            <w:vAlign w:val="center"/>
          </w:tcPr>
          <w:p w14:paraId="6BE0479C" w14:textId="77777777" w:rsidR="00FF7F94" w:rsidRPr="002F7B70" w:rsidRDefault="00FF7F94" w:rsidP="00FF7F94">
            <w:pPr>
              <w:pStyle w:val="TAC"/>
              <w:rPr>
                <w:rFonts w:eastAsia="Calibri"/>
              </w:rPr>
            </w:pPr>
            <w:r w:rsidRPr="002F7B70">
              <w:t>-</w:t>
            </w:r>
          </w:p>
        </w:tc>
      </w:tr>
      <w:tr w:rsidR="00FF7F94" w:rsidRPr="002F7B70" w14:paraId="2DDE43E0" w14:textId="77777777" w:rsidTr="00956F95">
        <w:trPr>
          <w:cantSplit/>
          <w:jc w:val="center"/>
        </w:trPr>
        <w:tc>
          <w:tcPr>
            <w:tcW w:w="2539" w:type="dxa"/>
            <w:shd w:val="clear" w:color="auto" w:fill="auto"/>
          </w:tcPr>
          <w:p w14:paraId="1B312444" w14:textId="4791EFFE" w:rsidR="00FF7F94" w:rsidRPr="002F7B70" w:rsidRDefault="00FF7F94" w:rsidP="00127B12">
            <w:pPr>
              <w:spacing w:after="0"/>
              <w:rPr>
                <w:rFonts w:ascii="Arial" w:eastAsia="Calibri" w:hAnsi="Arial"/>
                <w:sz w:val="18"/>
              </w:rPr>
            </w:pPr>
            <w:r w:rsidRPr="002F7B70">
              <w:rPr>
                <w:rFonts w:ascii="Arial" w:eastAsia="Calibri" w:hAnsi="Arial"/>
                <w:sz w:val="18"/>
              </w:rPr>
              <w:t>11.4.1.2.1 Name, role, value (open functionality)</w:t>
            </w:r>
          </w:p>
        </w:tc>
        <w:tc>
          <w:tcPr>
            <w:tcW w:w="617" w:type="dxa"/>
            <w:shd w:val="clear" w:color="auto" w:fill="auto"/>
            <w:vAlign w:val="center"/>
          </w:tcPr>
          <w:p w14:paraId="47490C7C"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5870CB56"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7A35775C"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030EB72"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1FC56B54"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3B3332E"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3CBF585C"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13AD8396"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29DD3E2"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7BD63607" w14:textId="77777777" w:rsidR="00FF7F94" w:rsidRPr="002F7B70" w:rsidRDefault="00FF7F94" w:rsidP="00FF7F94">
            <w:pPr>
              <w:pStyle w:val="TAC"/>
              <w:rPr>
                <w:rFonts w:eastAsia="Calibri"/>
              </w:rPr>
            </w:pPr>
            <w:r w:rsidRPr="002F7B70">
              <w:rPr>
                <w:rFonts w:eastAsia="Calibri"/>
              </w:rPr>
              <w:t>-</w:t>
            </w:r>
          </w:p>
        </w:tc>
        <w:tc>
          <w:tcPr>
            <w:tcW w:w="797" w:type="dxa"/>
            <w:vAlign w:val="center"/>
          </w:tcPr>
          <w:p w14:paraId="63E39BD6" w14:textId="77777777" w:rsidR="00FF7F94" w:rsidRPr="002F7B70" w:rsidRDefault="00FF7F94" w:rsidP="00FF7F94">
            <w:pPr>
              <w:pStyle w:val="TAC"/>
              <w:rPr>
                <w:rFonts w:eastAsia="Calibri"/>
              </w:rPr>
            </w:pPr>
            <w:r w:rsidRPr="002F7B70">
              <w:rPr>
                <w:rFonts w:eastAsia="Calibri"/>
              </w:rPr>
              <w:t>-</w:t>
            </w:r>
          </w:p>
        </w:tc>
      </w:tr>
      <w:tr w:rsidR="00FF7F94" w:rsidRPr="002F7B70" w14:paraId="6A520A68" w14:textId="77777777" w:rsidTr="00956F95">
        <w:trPr>
          <w:cantSplit/>
          <w:jc w:val="center"/>
        </w:trPr>
        <w:tc>
          <w:tcPr>
            <w:tcW w:w="2539" w:type="dxa"/>
            <w:shd w:val="clear" w:color="auto" w:fill="auto"/>
          </w:tcPr>
          <w:p w14:paraId="42DEA7C4" w14:textId="44B0C02F" w:rsidR="00FF7F94" w:rsidRPr="002F7B70" w:rsidRDefault="00FF7F94" w:rsidP="00127B12">
            <w:pPr>
              <w:spacing w:after="0"/>
              <w:rPr>
                <w:rFonts w:ascii="Arial" w:eastAsia="Calibri" w:hAnsi="Arial"/>
                <w:sz w:val="18"/>
              </w:rPr>
            </w:pPr>
            <w:r w:rsidRPr="002F7B70">
              <w:rPr>
                <w:rFonts w:ascii="Arial" w:eastAsia="Calibri" w:hAnsi="Arial"/>
                <w:sz w:val="18"/>
              </w:rPr>
              <w:t>11.4.1.2.2 Name, role, value (closed functionality)</w:t>
            </w:r>
          </w:p>
        </w:tc>
        <w:tc>
          <w:tcPr>
            <w:tcW w:w="617" w:type="dxa"/>
            <w:shd w:val="clear" w:color="auto" w:fill="auto"/>
            <w:vAlign w:val="center"/>
          </w:tcPr>
          <w:p w14:paraId="72D6D74D"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370EA1A7"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475C6719"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3EEC0558"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7F95E3F2"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3456B918"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7E07A30F"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06077262"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66BBDDDC" w14:textId="77777777" w:rsidR="00FF7F94" w:rsidRPr="002F7B70" w:rsidRDefault="00FF7F94" w:rsidP="00FF7F94">
            <w:pPr>
              <w:pStyle w:val="TAC"/>
              <w:rPr>
                <w:rFonts w:eastAsia="Calibri"/>
              </w:rPr>
            </w:pPr>
            <w:r w:rsidRPr="002F7B70">
              <w:t>-</w:t>
            </w:r>
          </w:p>
        </w:tc>
        <w:tc>
          <w:tcPr>
            <w:tcW w:w="717" w:type="dxa"/>
            <w:shd w:val="clear" w:color="auto" w:fill="auto"/>
            <w:vAlign w:val="center"/>
          </w:tcPr>
          <w:p w14:paraId="503B2CF8" w14:textId="77777777" w:rsidR="00FF7F94" w:rsidRPr="002F7B70" w:rsidRDefault="00FF7F94" w:rsidP="00FF7F94">
            <w:pPr>
              <w:pStyle w:val="TAC"/>
              <w:rPr>
                <w:rFonts w:eastAsia="Calibri"/>
              </w:rPr>
            </w:pPr>
            <w:r w:rsidRPr="002F7B70">
              <w:t>-</w:t>
            </w:r>
          </w:p>
        </w:tc>
        <w:tc>
          <w:tcPr>
            <w:tcW w:w="797" w:type="dxa"/>
            <w:vAlign w:val="center"/>
          </w:tcPr>
          <w:p w14:paraId="0938FD17" w14:textId="77777777" w:rsidR="00FF7F94" w:rsidRPr="002F7B70" w:rsidRDefault="00FF7F94" w:rsidP="00FF7F94">
            <w:pPr>
              <w:pStyle w:val="TAC"/>
              <w:rPr>
                <w:rFonts w:eastAsia="Calibri"/>
              </w:rPr>
            </w:pPr>
            <w:r w:rsidRPr="002F7B70">
              <w:t>-</w:t>
            </w:r>
          </w:p>
        </w:tc>
      </w:tr>
      <w:tr w:rsidR="00645400" w:rsidRPr="002F7B70" w14:paraId="4FF32215" w14:textId="77777777" w:rsidTr="009C265B">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Change w:id="3544" w:author="Dave - updates, from v1.3 to v2.0" w:date="2018-10-08T14:40: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
          </w:tblPrExChange>
        </w:tblPrEx>
        <w:trPr>
          <w:cantSplit/>
          <w:jc w:val="center"/>
          <w:ins w:id="3545" w:author="Dave - updates, from v1.3 to v2.0" w:date="2018-10-08T14:39:00Z"/>
          <w:trPrChange w:id="3546" w:author="Dave - updates, from v1.3 to v2.0" w:date="2018-10-08T14:40:00Z">
            <w:trPr>
              <w:cantSplit/>
              <w:jc w:val="center"/>
            </w:trPr>
          </w:trPrChange>
        </w:trPr>
        <w:tc>
          <w:tcPr>
            <w:tcW w:w="2539" w:type="dxa"/>
            <w:shd w:val="clear" w:color="auto" w:fill="auto"/>
            <w:tcPrChange w:id="3547" w:author="Dave - updates, from v1.3 to v2.0" w:date="2018-10-08T14:40:00Z">
              <w:tcPr>
                <w:tcW w:w="2539" w:type="dxa"/>
                <w:shd w:val="clear" w:color="auto" w:fill="auto"/>
              </w:tcPr>
            </w:tcPrChange>
          </w:tcPr>
          <w:p w14:paraId="3A6569FF" w14:textId="269C18D6" w:rsidR="00645400" w:rsidRPr="002F7B70" w:rsidRDefault="00645400" w:rsidP="00645400">
            <w:pPr>
              <w:spacing w:after="0"/>
              <w:rPr>
                <w:ins w:id="3548" w:author="Dave - updates, from v1.3 to v2.0" w:date="2018-10-08T14:39:00Z"/>
                <w:rFonts w:ascii="Arial" w:hAnsi="Arial"/>
                <w:sz w:val="18"/>
              </w:rPr>
            </w:pPr>
            <w:ins w:id="3549" w:author="Dave - updates, from v1.3 to v2.0" w:date="2018-10-08T14:39:00Z">
              <w:r w:rsidRPr="002F7B70">
                <w:rPr>
                  <w:rFonts w:ascii="Arial" w:hAnsi="Arial"/>
                  <w:sz w:val="18"/>
                </w:rPr>
                <w:t>11.</w:t>
              </w:r>
              <w:r>
                <w:rPr>
                  <w:rFonts w:ascii="Arial" w:hAnsi="Arial"/>
                  <w:sz w:val="18"/>
                </w:rPr>
                <w:t>4</w:t>
              </w:r>
              <w:r w:rsidRPr="002F7B70">
                <w:rPr>
                  <w:rFonts w:ascii="Arial" w:hAnsi="Arial"/>
                  <w:sz w:val="18"/>
                </w:rPr>
                <w:t>.1</w:t>
              </w:r>
              <w:r>
                <w:rPr>
                  <w:rFonts w:ascii="Arial" w:hAnsi="Arial"/>
                  <w:sz w:val="18"/>
                </w:rPr>
                <w:t>.3 Status messages</w:t>
              </w:r>
            </w:ins>
          </w:p>
        </w:tc>
        <w:tc>
          <w:tcPr>
            <w:tcW w:w="617" w:type="dxa"/>
            <w:shd w:val="clear" w:color="auto" w:fill="auto"/>
            <w:tcPrChange w:id="3550" w:author="Dave - updates, from v1.3 to v2.0" w:date="2018-10-08T14:40:00Z">
              <w:tcPr>
                <w:tcW w:w="617" w:type="dxa"/>
                <w:shd w:val="clear" w:color="auto" w:fill="auto"/>
                <w:vAlign w:val="center"/>
              </w:tcPr>
            </w:tcPrChange>
          </w:tcPr>
          <w:p w14:paraId="5FA03AB8" w14:textId="32E6D3DF" w:rsidR="00645400" w:rsidRPr="002F7B70" w:rsidDel="00E21CAB" w:rsidRDefault="00645400" w:rsidP="00645400">
            <w:pPr>
              <w:pStyle w:val="TAC"/>
              <w:rPr>
                <w:ins w:id="3551" w:author="Dave - updates, from v1.3 to v2.0" w:date="2018-10-08T14:39:00Z"/>
                <w:rFonts w:eastAsia="Calibri"/>
              </w:rPr>
            </w:pPr>
            <w:ins w:id="3552" w:author="Dave - updates, from v1.3 to v2.0" w:date="2018-10-08T14:40:00Z">
              <w:r w:rsidRPr="00E46400">
                <w:rPr>
                  <w:rFonts w:eastAsia="Calibri"/>
                </w:rPr>
                <w:t>P</w:t>
              </w:r>
            </w:ins>
          </w:p>
        </w:tc>
        <w:tc>
          <w:tcPr>
            <w:tcW w:w="617" w:type="dxa"/>
            <w:shd w:val="clear" w:color="auto" w:fill="auto"/>
            <w:tcPrChange w:id="3553" w:author="Dave - updates, from v1.3 to v2.0" w:date="2018-10-08T14:40:00Z">
              <w:tcPr>
                <w:tcW w:w="617" w:type="dxa"/>
                <w:shd w:val="clear" w:color="auto" w:fill="auto"/>
                <w:vAlign w:val="center"/>
              </w:tcPr>
            </w:tcPrChange>
          </w:tcPr>
          <w:p w14:paraId="20F991F1" w14:textId="239EA3D5" w:rsidR="00645400" w:rsidRPr="002F7B70" w:rsidDel="00E21CAB" w:rsidRDefault="00645400" w:rsidP="00645400">
            <w:pPr>
              <w:pStyle w:val="TAC"/>
              <w:rPr>
                <w:ins w:id="3554" w:author="Dave - updates, from v1.3 to v2.0" w:date="2018-10-08T14:39:00Z"/>
                <w:rFonts w:eastAsia="Calibri"/>
              </w:rPr>
            </w:pPr>
            <w:ins w:id="3555" w:author="Dave - updates, from v1.3 to v2.0" w:date="2018-10-08T14:40:00Z">
              <w:r w:rsidRPr="00E46400">
                <w:rPr>
                  <w:rFonts w:eastAsia="Calibri"/>
                </w:rPr>
                <w:t>P</w:t>
              </w:r>
            </w:ins>
          </w:p>
        </w:tc>
        <w:tc>
          <w:tcPr>
            <w:tcW w:w="617" w:type="dxa"/>
            <w:shd w:val="clear" w:color="auto" w:fill="auto"/>
            <w:tcPrChange w:id="3556" w:author="Dave - updates, from v1.3 to v2.0" w:date="2018-10-08T14:40:00Z">
              <w:tcPr>
                <w:tcW w:w="617" w:type="dxa"/>
                <w:shd w:val="clear" w:color="auto" w:fill="auto"/>
                <w:vAlign w:val="center"/>
              </w:tcPr>
            </w:tcPrChange>
          </w:tcPr>
          <w:p w14:paraId="21609003" w14:textId="4DC75834" w:rsidR="00645400" w:rsidRPr="002F7B70" w:rsidDel="00E21CAB" w:rsidRDefault="00645400" w:rsidP="00645400">
            <w:pPr>
              <w:pStyle w:val="TAC"/>
              <w:rPr>
                <w:ins w:id="3557" w:author="Dave - updates, from v1.3 to v2.0" w:date="2018-10-08T14:39:00Z"/>
                <w:rFonts w:eastAsia="Calibri"/>
              </w:rPr>
            </w:pPr>
            <w:ins w:id="3558" w:author="Dave - updates, from v1.3 to v2.0" w:date="2018-10-08T14:40:00Z">
              <w:r w:rsidRPr="00E46400">
                <w:rPr>
                  <w:rFonts w:eastAsia="Calibri"/>
                </w:rPr>
                <w:t>P</w:t>
              </w:r>
            </w:ins>
          </w:p>
        </w:tc>
        <w:tc>
          <w:tcPr>
            <w:tcW w:w="617" w:type="dxa"/>
            <w:shd w:val="clear" w:color="auto" w:fill="auto"/>
            <w:tcPrChange w:id="3559" w:author="Dave - updates, from v1.3 to v2.0" w:date="2018-10-08T14:40:00Z">
              <w:tcPr>
                <w:tcW w:w="617" w:type="dxa"/>
                <w:shd w:val="clear" w:color="auto" w:fill="auto"/>
                <w:vAlign w:val="center"/>
              </w:tcPr>
            </w:tcPrChange>
          </w:tcPr>
          <w:p w14:paraId="1081852E" w14:textId="6779A3BC" w:rsidR="00645400" w:rsidRPr="002F7B70" w:rsidRDefault="00645400" w:rsidP="00645400">
            <w:pPr>
              <w:pStyle w:val="TAC"/>
              <w:rPr>
                <w:ins w:id="3560" w:author="Dave - updates, from v1.3 to v2.0" w:date="2018-10-08T14:39:00Z"/>
              </w:rPr>
            </w:pPr>
            <w:ins w:id="3561" w:author="Dave - updates, from v1.3 to v2.0" w:date="2018-10-08T14:40:00Z">
              <w:r w:rsidRPr="00E46400">
                <w:rPr>
                  <w:rFonts w:eastAsia="Calibri"/>
                </w:rPr>
                <w:t>P</w:t>
              </w:r>
            </w:ins>
          </w:p>
        </w:tc>
        <w:tc>
          <w:tcPr>
            <w:tcW w:w="617" w:type="dxa"/>
            <w:shd w:val="clear" w:color="auto" w:fill="auto"/>
            <w:tcPrChange w:id="3562" w:author="Dave - updates, from v1.3 to v2.0" w:date="2018-10-08T14:40:00Z">
              <w:tcPr>
                <w:tcW w:w="617" w:type="dxa"/>
                <w:shd w:val="clear" w:color="auto" w:fill="auto"/>
                <w:vAlign w:val="center"/>
              </w:tcPr>
            </w:tcPrChange>
          </w:tcPr>
          <w:p w14:paraId="53DEF121" w14:textId="3944F2EC" w:rsidR="00645400" w:rsidRPr="002F7B70" w:rsidRDefault="00645400" w:rsidP="00645400">
            <w:pPr>
              <w:pStyle w:val="TAC"/>
              <w:rPr>
                <w:ins w:id="3563" w:author="Dave - updates, from v1.3 to v2.0" w:date="2018-10-08T14:39:00Z"/>
              </w:rPr>
            </w:pPr>
            <w:ins w:id="3564" w:author="Dave - updates, from v1.3 to v2.0" w:date="2018-10-08T14:40:00Z">
              <w:r w:rsidRPr="00E46400">
                <w:rPr>
                  <w:rFonts w:eastAsia="Calibri"/>
                </w:rPr>
                <w:t>P</w:t>
              </w:r>
            </w:ins>
          </w:p>
        </w:tc>
        <w:tc>
          <w:tcPr>
            <w:tcW w:w="617" w:type="dxa"/>
            <w:shd w:val="clear" w:color="auto" w:fill="auto"/>
            <w:tcPrChange w:id="3565" w:author="Dave - updates, from v1.3 to v2.0" w:date="2018-10-08T14:40:00Z">
              <w:tcPr>
                <w:tcW w:w="617" w:type="dxa"/>
                <w:shd w:val="clear" w:color="auto" w:fill="auto"/>
                <w:vAlign w:val="center"/>
              </w:tcPr>
            </w:tcPrChange>
          </w:tcPr>
          <w:p w14:paraId="2AD55A67" w14:textId="0D696F6D" w:rsidR="00645400" w:rsidRPr="002F7B70" w:rsidDel="00E21CAB" w:rsidRDefault="00645400" w:rsidP="00645400">
            <w:pPr>
              <w:pStyle w:val="TAC"/>
              <w:rPr>
                <w:ins w:id="3566" w:author="Dave - updates, from v1.3 to v2.0" w:date="2018-10-08T14:39:00Z"/>
                <w:rFonts w:eastAsia="Calibri"/>
              </w:rPr>
            </w:pPr>
            <w:ins w:id="3567" w:author="Dave - updates, from v1.3 to v2.0" w:date="2018-10-08T14:40:00Z">
              <w:r w:rsidRPr="00E46400">
                <w:rPr>
                  <w:rFonts w:eastAsia="Calibri"/>
                </w:rPr>
                <w:t>P</w:t>
              </w:r>
            </w:ins>
          </w:p>
        </w:tc>
        <w:tc>
          <w:tcPr>
            <w:tcW w:w="617" w:type="dxa"/>
            <w:shd w:val="clear" w:color="auto" w:fill="auto"/>
            <w:tcPrChange w:id="3568" w:author="Dave - updates, from v1.3 to v2.0" w:date="2018-10-08T14:40:00Z">
              <w:tcPr>
                <w:tcW w:w="617" w:type="dxa"/>
                <w:shd w:val="clear" w:color="auto" w:fill="auto"/>
                <w:vAlign w:val="center"/>
              </w:tcPr>
            </w:tcPrChange>
          </w:tcPr>
          <w:p w14:paraId="55F9EBF8" w14:textId="73EC53BA" w:rsidR="00645400" w:rsidRPr="002F7B70" w:rsidDel="00E21CAB" w:rsidRDefault="00645400" w:rsidP="00645400">
            <w:pPr>
              <w:pStyle w:val="TAC"/>
              <w:rPr>
                <w:ins w:id="3569" w:author="Dave - updates, from v1.3 to v2.0" w:date="2018-10-08T14:39:00Z"/>
                <w:rFonts w:eastAsia="Calibri"/>
              </w:rPr>
            </w:pPr>
            <w:ins w:id="3570" w:author="Dave - updates, from v1.3 to v2.0" w:date="2018-10-08T14:40:00Z">
              <w:r w:rsidRPr="00E46400">
                <w:rPr>
                  <w:rFonts w:eastAsia="Calibri"/>
                </w:rPr>
                <w:t>P</w:t>
              </w:r>
            </w:ins>
          </w:p>
        </w:tc>
        <w:tc>
          <w:tcPr>
            <w:tcW w:w="617" w:type="dxa"/>
            <w:shd w:val="clear" w:color="auto" w:fill="auto"/>
            <w:tcPrChange w:id="3571" w:author="Dave - updates, from v1.3 to v2.0" w:date="2018-10-08T14:40:00Z">
              <w:tcPr>
                <w:tcW w:w="617" w:type="dxa"/>
                <w:shd w:val="clear" w:color="auto" w:fill="auto"/>
                <w:vAlign w:val="center"/>
              </w:tcPr>
            </w:tcPrChange>
          </w:tcPr>
          <w:p w14:paraId="6FDE7F07" w14:textId="72C9C481" w:rsidR="00645400" w:rsidRPr="002F7B70" w:rsidDel="00E21CAB" w:rsidRDefault="00645400" w:rsidP="00645400">
            <w:pPr>
              <w:pStyle w:val="TAC"/>
              <w:rPr>
                <w:ins w:id="3572" w:author="Dave - updates, from v1.3 to v2.0" w:date="2018-10-08T14:39:00Z"/>
                <w:rFonts w:eastAsia="Calibri"/>
              </w:rPr>
            </w:pPr>
            <w:ins w:id="3573" w:author="Dave - updates, from v1.3 to v2.0" w:date="2018-10-08T14:40:00Z">
              <w:r w:rsidRPr="00E46400">
                <w:rPr>
                  <w:rFonts w:eastAsia="Calibri"/>
                </w:rPr>
                <w:t>P</w:t>
              </w:r>
            </w:ins>
          </w:p>
        </w:tc>
        <w:tc>
          <w:tcPr>
            <w:tcW w:w="617" w:type="dxa"/>
            <w:shd w:val="clear" w:color="auto" w:fill="auto"/>
            <w:tcPrChange w:id="3574" w:author="Dave - updates, from v1.3 to v2.0" w:date="2018-10-08T14:40:00Z">
              <w:tcPr>
                <w:tcW w:w="617" w:type="dxa"/>
                <w:shd w:val="clear" w:color="auto" w:fill="auto"/>
                <w:vAlign w:val="center"/>
              </w:tcPr>
            </w:tcPrChange>
          </w:tcPr>
          <w:p w14:paraId="45BC2C00" w14:textId="135D5094" w:rsidR="00645400" w:rsidRPr="002F7B70" w:rsidDel="00E21CAB" w:rsidRDefault="00645400" w:rsidP="00645400">
            <w:pPr>
              <w:pStyle w:val="TAC"/>
              <w:rPr>
                <w:ins w:id="3575" w:author="Dave - updates, from v1.3 to v2.0" w:date="2018-10-08T14:39:00Z"/>
                <w:rFonts w:eastAsia="Calibri"/>
              </w:rPr>
            </w:pPr>
            <w:ins w:id="3576" w:author="Dave - updates, from v1.3 to v2.0" w:date="2018-10-08T14:40:00Z">
              <w:r w:rsidRPr="00E46400">
                <w:rPr>
                  <w:rFonts w:eastAsia="Calibri"/>
                </w:rPr>
                <w:t>P</w:t>
              </w:r>
            </w:ins>
          </w:p>
        </w:tc>
        <w:tc>
          <w:tcPr>
            <w:tcW w:w="717" w:type="dxa"/>
            <w:shd w:val="clear" w:color="auto" w:fill="auto"/>
            <w:tcPrChange w:id="3577" w:author="Dave - updates, from v1.3 to v2.0" w:date="2018-10-08T14:40:00Z">
              <w:tcPr>
                <w:tcW w:w="717" w:type="dxa"/>
                <w:shd w:val="clear" w:color="auto" w:fill="auto"/>
                <w:vAlign w:val="center"/>
              </w:tcPr>
            </w:tcPrChange>
          </w:tcPr>
          <w:p w14:paraId="5EF0CA99" w14:textId="701C1F6C" w:rsidR="00645400" w:rsidRPr="002F7B70" w:rsidRDefault="00645400" w:rsidP="00645400">
            <w:pPr>
              <w:pStyle w:val="TAC"/>
              <w:rPr>
                <w:ins w:id="3578" w:author="Dave - updates, from v1.3 to v2.0" w:date="2018-10-08T14:39:00Z"/>
              </w:rPr>
            </w:pPr>
            <w:ins w:id="3579" w:author="Dave - updates, from v1.3 to v2.0" w:date="2018-10-08T14:40:00Z">
              <w:r w:rsidRPr="00E46400">
                <w:rPr>
                  <w:rFonts w:eastAsia="Calibri"/>
                </w:rPr>
                <w:t>P</w:t>
              </w:r>
            </w:ins>
          </w:p>
        </w:tc>
        <w:tc>
          <w:tcPr>
            <w:tcW w:w="797" w:type="dxa"/>
            <w:vAlign w:val="center"/>
            <w:tcPrChange w:id="3580" w:author="Dave - updates, from v1.3 to v2.0" w:date="2018-10-08T14:40:00Z">
              <w:tcPr>
                <w:tcW w:w="797" w:type="dxa"/>
                <w:vAlign w:val="center"/>
              </w:tcPr>
            </w:tcPrChange>
          </w:tcPr>
          <w:p w14:paraId="56993E2D" w14:textId="77777777" w:rsidR="00645400" w:rsidRPr="002F7B70" w:rsidRDefault="00645400" w:rsidP="00645400">
            <w:pPr>
              <w:pStyle w:val="TAC"/>
              <w:rPr>
                <w:ins w:id="3581" w:author="Dave - updates, from v1.3 to v2.0" w:date="2018-10-08T14:39:00Z"/>
                <w:rFonts w:eastAsia="Calibri"/>
              </w:rPr>
            </w:pPr>
            <w:ins w:id="3582" w:author="Dave - updates, from v1.3 to v2.0" w:date="2018-10-08T14:39:00Z">
              <w:r w:rsidRPr="002F7B70">
                <w:rPr>
                  <w:rFonts w:eastAsia="Calibri"/>
                </w:rPr>
                <w:t>-</w:t>
              </w:r>
            </w:ins>
          </w:p>
        </w:tc>
      </w:tr>
      <w:tr w:rsidR="00FF7F94" w:rsidRPr="002F7B70" w14:paraId="43015917" w14:textId="77777777" w:rsidTr="00956F95">
        <w:trPr>
          <w:cantSplit/>
          <w:jc w:val="center"/>
        </w:trPr>
        <w:tc>
          <w:tcPr>
            <w:tcW w:w="2539" w:type="dxa"/>
            <w:shd w:val="clear" w:color="auto" w:fill="auto"/>
          </w:tcPr>
          <w:p w14:paraId="0A6FCE89" w14:textId="0BBA38D1" w:rsidR="00FF7F94" w:rsidRPr="002F7B70" w:rsidRDefault="00FF7F94" w:rsidP="00FF7F94">
            <w:pPr>
              <w:spacing w:after="0"/>
              <w:rPr>
                <w:rFonts w:ascii="Arial" w:hAnsi="Arial"/>
                <w:sz w:val="18"/>
              </w:rPr>
            </w:pPr>
            <w:r w:rsidRPr="002F7B70">
              <w:rPr>
                <w:rFonts w:ascii="Arial" w:hAnsi="Arial"/>
                <w:sz w:val="18"/>
              </w:rPr>
              <w:t>11.5.1 Closed functionality</w:t>
            </w:r>
          </w:p>
        </w:tc>
        <w:tc>
          <w:tcPr>
            <w:tcW w:w="617" w:type="dxa"/>
            <w:shd w:val="clear" w:color="auto" w:fill="auto"/>
            <w:vAlign w:val="center"/>
          </w:tcPr>
          <w:p w14:paraId="7E5322A0"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5664518E"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6199911F"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5B61389D" w14:textId="77777777" w:rsidR="00FF7F94" w:rsidRPr="002F7B70" w:rsidRDefault="00FF7F94" w:rsidP="00FF7F94">
            <w:pPr>
              <w:pStyle w:val="TAC"/>
            </w:pPr>
            <w:r w:rsidRPr="002F7B70">
              <w:rPr>
                <w:rFonts w:eastAsia="Calibri"/>
              </w:rPr>
              <w:t>-</w:t>
            </w:r>
          </w:p>
        </w:tc>
        <w:tc>
          <w:tcPr>
            <w:tcW w:w="617" w:type="dxa"/>
            <w:shd w:val="clear" w:color="auto" w:fill="auto"/>
            <w:vAlign w:val="center"/>
          </w:tcPr>
          <w:p w14:paraId="3BC5BD85" w14:textId="77777777" w:rsidR="00FF7F94" w:rsidRPr="002F7B70" w:rsidRDefault="00FF7F94" w:rsidP="00FF7F94">
            <w:pPr>
              <w:pStyle w:val="TAC"/>
            </w:pPr>
            <w:r w:rsidRPr="002F7B70">
              <w:rPr>
                <w:rFonts w:eastAsia="Calibri"/>
              </w:rPr>
              <w:t>-</w:t>
            </w:r>
          </w:p>
        </w:tc>
        <w:tc>
          <w:tcPr>
            <w:tcW w:w="617" w:type="dxa"/>
            <w:shd w:val="clear" w:color="auto" w:fill="auto"/>
            <w:vAlign w:val="center"/>
          </w:tcPr>
          <w:p w14:paraId="2C047308"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41BDB9F8"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2694448C"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21168674" w14:textId="77777777" w:rsidR="00FF7F94" w:rsidRPr="002F7B70" w:rsidDel="00E21CAB" w:rsidRDefault="00FF7F94" w:rsidP="00FF7F94">
            <w:pPr>
              <w:pStyle w:val="TAC"/>
              <w:rPr>
                <w:rFonts w:eastAsia="Calibri"/>
              </w:rPr>
            </w:pPr>
            <w:r w:rsidRPr="002F7B70">
              <w:rPr>
                <w:rFonts w:eastAsia="Calibri"/>
              </w:rPr>
              <w:t>-</w:t>
            </w:r>
          </w:p>
        </w:tc>
        <w:tc>
          <w:tcPr>
            <w:tcW w:w="717" w:type="dxa"/>
            <w:shd w:val="clear" w:color="auto" w:fill="auto"/>
            <w:vAlign w:val="center"/>
          </w:tcPr>
          <w:p w14:paraId="7830D093" w14:textId="77777777" w:rsidR="00FF7F94" w:rsidRPr="002F7B70" w:rsidRDefault="00FF7F94" w:rsidP="00FF7F94">
            <w:pPr>
              <w:pStyle w:val="TAC"/>
            </w:pPr>
            <w:r w:rsidRPr="002F7B70">
              <w:rPr>
                <w:rFonts w:eastAsia="Calibri"/>
              </w:rPr>
              <w:t>-</w:t>
            </w:r>
          </w:p>
        </w:tc>
        <w:tc>
          <w:tcPr>
            <w:tcW w:w="797" w:type="dxa"/>
            <w:vAlign w:val="center"/>
          </w:tcPr>
          <w:p w14:paraId="03BE9FB3" w14:textId="77777777" w:rsidR="00FF7F94" w:rsidRPr="002F7B70" w:rsidRDefault="00FF7F94" w:rsidP="00FF7F94">
            <w:pPr>
              <w:pStyle w:val="TAC"/>
              <w:rPr>
                <w:rFonts w:eastAsia="Calibri"/>
              </w:rPr>
            </w:pPr>
            <w:r w:rsidRPr="002F7B70">
              <w:rPr>
                <w:rFonts w:eastAsia="Calibri"/>
              </w:rPr>
              <w:t>-</w:t>
            </w:r>
          </w:p>
        </w:tc>
      </w:tr>
      <w:tr w:rsidR="00FF7F94" w:rsidRPr="002F7B70" w14:paraId="76B9686D" w14:textId="77777777" w:rsidTr="00956F95">
        <w:trPr>
          <w:cantSplit/>
          <w:jc w:val="center"/>
        </w:trPr>
        <w:tc>
          <w:tcPr>
            <w:tcW w:w="2539" w:type="dxa"/>
            <w:tcBorders>
              <w:bottom w:val="single" w:sz="4" w:space="0" w:color="auto"/>
            </w:tcBorders>
            <w:shd w:val="clear" w:color="auto" w:fill="auto"/>
          </w:tcPr>
          <w:p w14:paraId="25C390A3" w14:textId="6AE3C58C" w:rsidR="00FF7F94" w:rsidRPr="002F7B70" w:rsidRDefault="00FF7F94" w:rsidP="00FF7F94">
            <w:pPr>
              <w:spacing w:after="0"/>
              <w:rPr>
                <w:rFonts w:ascii="Arial" w:hAnsi="Arial"/>
                <w:sz w:val="18"/>
              </w:rPr>
            </w:pPr>
            <w:r w:rsidRPr="002F7B70">
              <w:rPr>
                <w:rFonts w:ascii="Arial" w:hAnsi="Arial"/>
                <w:sz w:val="18"/>
              </w:rPr>
              <w:t>11.5.2.1 Platform accessibility service support for software that provides a user interface</w:t>
            </w:r>
          </w:p>
        </w:tc>
        <w:tc>
          <w:tcPr>
            <w:tcW w:w="617" w:type="dxa"/>
            <w:tcBorders>
              <w:bottom w:val="single" w:sz="4" w:space="0" w:color="auto"/>
            </w:tcBorders>
            <w:shd w:val="clear" w:color="auto" w:fill="auto"/>
            <w:vAlign w:val="center"/>
          </w:tcPr>
          <w:p w14:paraId="5A90896A" w14:textId="77777777" w:rsidR="00FF7F94" w:rsidRPr="002F7B70" w:rsidDel="00E21CAB" w:rsidRDefault="00FF7F94" w:rsidP="00FF7F94">
            <w:pPr>
              <w:pStyle w:val="TAC"/>
              <w:rPr>
                <w:rFonts w:eastAsia="Calibri"/>
              </w:rPr>
            </w:pPr>
            <w:r w:rsidRPr="002F7B70">
              <w:t>P</w:t>
            </w:r>
          </w:p>
        </w:tc>
        <w:tc>
          <w:tcPr>
            <w:tcW w:w="617" w:type="dxa"/>
            <w:tcBorders>
              <w:bottom w:val="single" w:sz="4" w:space="0" w:color="auto"/>
            </w:tcBorders>
            <w:shd w:val="clear" w:color="auto" w:fill="auto"/>
            <w:vAlign w:val="center"/>
          </w:tcPr>
          <w:p w14:paraId="75F49D4B" w14:textId="77777777" w:rsidR="00FF7F94" w:rsidRPr="002F7B70" w:rsidDel="00E21CAB" w:rsidRDefault="00FF7F94" w:rsidP="00FF7F94">
            <w:pPr>
              <w:pStyle w:val="TAC"/>
              <w:rPr>
                <w:rFonts w:eastAsia="Calibri"/>
              </w:rPr>
            </w:pPr>
            <w:r w:rsidRPr="002F7B70">
              <w:t>P</w:t>
            </w:r>
          </w:p>
        </w:tc>
        <w:tc>
          <w:tcPr>
            <w:tcW w:w="617" w:type="dxa"/>
            <w:tcBorders>
              <w:bottom w:val="single" w:sz="4" w:space="0" w:color="auto"/>
            </w:tcBorders>
            <w:shd w:val="clear" w:color="auto" w:fill="auto"/>
            <w:vAlign w:val="center"/>
          </w:tcPr>
          <w:p w14:paraId="444334C4" w14:textId="77777777" w:rsidR="00FF7F94" w:rsidRPr="002F7B70" w:rsidDel="00E21CAB" w:rsidRDefault="00FF7F94" w:rsidP="00FF7F94">
            <w:pPr>
              <w:pStyle w:val="TAC"/>
              <w:rPr>
                <w:rFonts w:eastAsia="Calibri"/>
              </w:rPr>
            </w:pPr>
            <w:r w:rsidRPr="002F7B70">
              <w:rPr>
                <w:rFonts w:eastAsia="Calibri"/>
              </w:rPr>
              <w:t>-</w:t>
            </w:r>
          </w:p>
        </w:tc>
        <w:tc>
          <w:tcPr>
            <w:tcW w:w="617" w:type="dxa"/>
            <w:tcBorders>
              <w:bottom w:val="single" w:sz="4" w:space="0" w:color="auto"/>
            </w:tcBorders>
            <w:shd w:val="clear" w:color="auto" w:fill="auto"/>
            <w:vAlign w:val="center"/>
          </w:tcPr>
          <w:p w14:paraId="614C1A0B" w14:textId="77777777" w:rsidR="00FF7F94" w:rsidRPr="002F7B70" w:rsidRDefault="00FF7F94" w:rsidP="00FF7F94">
            <w:pPr>
              <w:pStyle w:val="TAC"/>
            </w:pPr>
            <w:r w:rsidRPr="002F7B70">
              <w:rPr>
                <w:rFonts w:eastAsia="Calibri"/>
              </w:rPr>
              <w:t>-</w:t>
            </w:r>
          </w:p>
        </w:tc>
        <w:tc>
          <w:tcPr>
            <w:tcW w:w="617" w:type="dxa"/>
            <w:tcBorders>
              <w:bottom w:val="single" w:sz="4" w:space="0" w:color="auto"/>
            </w:tcBorders>
            <w:shd w:val="clear" w:color="auto" w:fill="auto"/>
            <w:vAlign w:val="center"/>
          </w:tcPr>
          <w:p w14:paraId="3F9005D7" w14:textId="77777777" w:rsidR="00FF7F94" w:rsidRPr="002F7B70" w:rsidRDefault="00FF7F94" w:rsidP="00FF7F94">
            <w:pPr>
              <w:pStyle w:val="TAC"/>
            </w:pPr>
            <w:r w:rsidRPr="002F7B70">
              <w:rPr>
                <w:rFonts w:eastAsia="Calibri"/>
              </w:rPr>
              <w:t>-</w:t>
            </w:r>
          </w:p>
        </w:tc>
        <w:tc>
          <w:tcPr>
            <w:tcW w:w="617" w:type="dxa"/>
            <w:tcBorders>
              <w:bottom w:val="single" w:sz="4" w:space="0" w:color="auto"/>
            </w:tcBorders>
            <w:shd w:val="clear" w:color="auto" w:fill="auto"/>
            <w:vAlign w:val="center"/>
          </w:tcPr>
          <w:p w14:paraId="133CEDE3" w14:textId="77777777" w:rsidR="00FF7F94" w:rsidRPr="002F7B70" w:rsidDel="00E21CAB" w:rsidRDefault="00FF7F94" w:rsidP="00FF7F94">
            <w:pPr>
              <w:pStyle w:val="TAC"/>
              <w:rPr>
                <w:rFonts w:eastAsia="Calibri"/>
              </w:rPr>
            </w:pPr>
            <w:r w:rsidRPr="002F7B70">
              <w:rPr>
                <w:rFonts w:eastAsia="Calibri"/>
              </w:rPr>
              <w:t>-</w:t>
            </w:r>
          </w:p>
        </w:tc>
        <w:tc>
          <w:tcPr>
            <w:tcW w:w="617" w:type="dxa"/>
            <w:tcBorders>
              <w:bottom w:val="single" w:sz="4" w:space="0" w:color="auto"/>
            </w:tcBorders>
            <w:shd w:val="clear" w:color="auto" w:fill="auto"/>
            <w:vAlign w:val="center"/>
          </w:tcPr>
          <w:p w14:paraId="237EDCB5" w14:textId="77777777" w:rsidR="00FF7F94" w:rsidRPr="002F7B70" w:rsidDel="00E21CAB" w:rsidRDefault="00FF7F94" w:rsidP="00FF7F94">
            <w:pPr>
              <w:pStyle w:val="TAC"/>
              <w:rPr>
                <w:rFonts w:eastAsia="Calibri"/>
              </w:rPr>
            </w:pPr>
            <w:r w:rsidRPr="002F7B70">
              <w:t>P</w:t>
            </w:r>
          </w:p>
        </w:tc>
        <w:tc>
          <w:tcPr>
            <w:tcW w:w="617" w:type="dxa"/>
            <w:tcBorders>
              <w:bottom w:val="single" w:sz="4" w:space="0" w:color="auto"/>
            </w:tcBorders>
            <w:shd w:val="clear" w:color="auto" w:fill="auto"/>
            <w:vAlign w:val="center"/>
          </w:tcPr>
          <w:p w14:paraId="54E5CAEB" w14:textId="77777777" w:rsidR="00FF7F94" w:rsidRPr="002F7B70" w:rsidDel="00E21CAB" w:rsidRDefault="00FF7F94" w:rsidP="00FF7F94">
            <w:pPr>
              <w:pStyle w:val="TAC"/>
              <w:rPr>
                <w:rFonts w:eastAsia="Calibri"/>
              </w:rPr>
            </w:pPr>
            <w:r w:rsidRPr="002F7B70">
              <w:rPr>
                <w:rFonts w:eastAsia="Calibri"/>
              </w:rPr>
              <w:t>-</w:t>
            </w:r>
          </w:p>
        </w:tc>
        <w:tc>
          <w:tcPr>
            <w:tcW w:w="617" w:type="dxa"/>
            <w:tcBorders>
              <w:bottom w:val="single" w:sz="4" w:space="0" w:color="auto"/>
            </w:tcBorders>
            <w:shd w:val="clear" w:color="auto" w:fill="auto"/>
            <w:vAlign w:val="center"/>
          </w:tcPr>
          <w:p w14:paraId="0EA677EF" w14:textId="77777777" w:rsidR="00FF7F94" w:rsidRPr="002F7B70" w:rsidDel="00E21CAB" w:rsidRDefault="00FF7F94" w:rsidP="00FF7F94">
            <w:pPr>
              <w:pStyle w:val="TAC"/>
              <w:rPr>
                <w:rFonts w:eastAsia="Calibri"/>
              </w:rPr>
            </w:pPr>
            <w:r w:rsidRPr="002F7B70">
              <w:rPr>
                <w:rFonts w:eastAsia="Calibri"/>
              </w:rPr>
              <w:t>-</w:t>
            </w:r>
          </w:p>
        </w:tc>
        <w:tc>
          <w:tcPr>
            <w:tcW w:w="717" w:type="dxa"/>
            <w:tcBorders>
              <w:bottom w:val="single" w:sz="4" w:space="0" w:color="auto"/>
            </w:tcBorders>
            <w:shd w:val="clear" w:color="auto" w:fill="auto"/>
            <w:vAlign w:val="center"/>
          </w:tcPr>
          <w:p w14:paraId="2353C825" w14:textId="77777777" w:rsidR="00FF7F94" w:rsidRPr="002F7B70" w:rsidRDefault="00FF7F94" w:rsidP="00FF7F94">
            <w:pPr>
              <w:pStyle w:val="TAC"/>
            </w:pPr>
            <w:r w:rsidRPr="002F7B70">
              <w:rPr>
                <w:rFonts w:eastAsia="Calibri"/>
              </w:rPr>
              <w:t>S</w:t>
            </w:r>
          </w:p>
        </w:tc>
        <w:tc>
          <w:tcPr>
            <w:tcW w:w="797" w:type="dxa"/>
            <w:tcBorders>
              <w:bottom w:val="single" w:sz="4" w:space="0" w:color="auto"/>
            </w:tcBorders>
            <w:vAlign w:val="center"/>
          </w:tcPr>
          <w:p w14:paraId="6031EF62" w14:textId="77777777" w:rsidR="00FF7F94" w:rsidRPr="002F7B70" w:rsidRDefault="00FF7F94" w:rsidP="00FF7F94">
            <w:pPr>
              <w:pStyle w:val="TAC"/>
              <w:rPr>
                <w:rFonts w:eastAsia="Calibri"/>
              </w:rPr>
            </w:pPr>
            <w:r w:rsidRPr="002F7B70">
              <w:rPr>
                <w:rFonts w:eastAsia="Calibri"/>
              </w:rPr>
              <w:t>-</w:t>
            </w:r>
          </w:p>
        </w:tc>
      </w:tr>
      <w:tr w:rsidR="00FF7F94" w:rsidRPr="002F7B70" w14:paraId="5A026B6F" w14:textId="77777777" w:rsidTr="00956F95">
        <w:trPr>
          <w:cantSplit/>
          <w:jc w:val="center"/>
        </w:trPr>
        <w:tc>
          <w:tcPr>
            <w:tcW w:w="2539" w:type="dxa"/>
            <w:tcBorders>
              <w:bottom w:val="single" w:sz="4" w:space="0" w:color="auto"/>
            </w:tcBorders>
            <w:shd w:val="clear" w:color="auto" w:fill="auto"/>
          </w:tcPr>
          <w:p w14:paraId="41E81808" w14:textId="3F1E853E" w:rsidR="00FF7F94" w:rsidRPr="002F7B70" w:rsidRDefault="00FF7F94" w:rsidP="00FF7F94">
            <w:pPr>
              <w:spacing w:after="0"/>
              <w:rPr>
                <w:rFonts w:ascii="Arial" w:hAnsi="Arial"/>
                <w:sz w:val="18"/>
              </w:rPr>
            </w:pPr>
            <w:r w:rsidRPr="002F7B70">
              <w:rPr>
                <w:rFonts w:ascii="Arial" w:hAnsi="Arial"/>
                <w:sz w:val="18"/>
              </w:rPr>
              <w:t>11.5.2.2 Platform accessibility service support for assistive technologies</w:t>
            </w:r>
          </w:p>
        </w:tc>
        <w:tc>
          <w:tcPr>
            <w:tcW w:w="617" w:type="dxa"/>
            <w:tcBorders>
              <w:bottom w:val="single" w:sz="4" w:space="0" w:color="auto"/>
            </w:tcBorders>
            <w:shd w:val="clear" w:color="auto" w:fill="auto"/>
            <w:vAlign w:val="center"/>
          </w:tcPr>
          <w:p w14:paraId="7FEEBD40" w14:textId="77777777" w:rsidR="00FF7F94" w:rsidRPr="002F7B70" w:rsidDel="00E21CAB" w:rsidRDefault="00FF7F94" w:rsidP="00FF7F94">
            <w:pPr>
              <w:pStyle w:val="TAC"/>
              <w:rPr>
                <w:rFonts w:eastAsia="Calibri"/>
              </w:rPr>
            </w:pPr>
            <w:r w:rsidRPr="002F7B70">
              <w:t>P</w:t>
            </w:r>
          </w:p>
        </w:tc>
        <w:tc>
          <w:tcPr>
            <w:tcW w:w="617" w:type="dxa"/>
            <w:tcBorders>
              <w:bottom w:val="single" w:sz="4" w:space="0" w:color="auto"/>
            </w:tcBorders>
            <w:shd w:val="clear" w:color="auto" w:fill="auto"/>
            <w:vAlign w:val="center"/>
          </w:tcPr>
          <w:p w14:paraId="04DF31FF" w14:textId="77777777" w:rsidR="00FF7F94" w:rsidRPr="002F7B70" w:rsidDel="00E21CAB" w:rsidRDefault="00FF7F94" w:rsidP="00FF7F94">
            <w:pPr>
              <w:pStyle w:val="TAC"/>
              <w:rPr>
                <w:rFonts w:eastAsia="Calibri"/>
              </w:rPr>
            </w:pPr>
            <w:r w:rsidRPr="002F7B70">
              <w:t>P</w:t>
            </w:r>
          </w:p>
        </w:tc>
        <w:tc>
          <w:tcPr>
            <w:tcW w:w="617" w:type="dxa"/>
            <w:tcBorders>
              <w:bottom w:val="single" w:sz="4" w:space="0" w:color="auto"/>
            </w:tcBorders>
            <w:shd w:val="clear" w:color="auto" w:fill="auto"/>
            <w:vAlign w:val="center"/>
          </w:tcPr>
          <w:p w14:paraId="018DACED" w14:textId="77777777" w:rsidR="00FF7F94" w:rsidRPr="002F7B70" w:rsidDel="00E21CAB" w:rsidRDefault="00FF7F94" w:rsidP="00FF7F94">
            <w:pPr>
              <w:pStyle w:val="TAC"/>
              <w:rPr>
                <w:rFonts w:eastAsia="Calibri"/>
              </w:rPr>
            </w:pPr>
            <w:r w:rsidRPr="002F7B70">
              <w:rPr>
                <w:rFonts w:eastAsia="Calibri"/>
              </w:rPr>
              <w:t>-</w:t>
            </w:r>
          </w:p>
        </w:tc>
        <w:tc>
          <w:tcPr>
            <w:tcW w:w="617" w:type="dxa"/>
            <w:tcBorders>
              <w:bottom w:val="single" w:sz="4" w:space="0" w:color="auto"/>
            </w:tcBorders>
            <w:shd w:val="clear" w:color="auto" w:fill="auto"/>
            <w:vAlign w:val="center"/>
          </w:tcPr>
          <w:p w14:paraId="332FB6CC" w14:textId="77777777" w:rsidR="00FF7F94" w:rsidRPr="002F7B70" w:rsidRDefault="00FF7F94" w:rsidP="00FF7F94">
            <w:pPr>
              <w:pStyle w:val="TAC"/>
            </w:pPr>
            <w:r w:rsidRPr="002F7B70">
              <w:rPr>
                <w:rFonts w:eastAsia="Calibri"/>
              </w:rPr>
              <w:t>-</w:t>
            </w:r>
          </w:p>
        </w:tc>
        <w:tc>
          <w:tcPr>
            <w:tcW w:w="617" w:type="dxa"/>
            <w:tcBorders>
              <w:bottom w:val="single" w:sz="4" w:space="0" w:color="auto"/>
            </w:tcBorders>
            <w:shd w:val="clear" w:color="auto" w:fill="auto"/>
            <w:vAlign w:val="center"/>
          </w:tcPr>
          <w:p w14:paraId="48847A84" w14:textId="77777777" w:rsidR="00FF7F94" w:rsidRPr="002F7B70" w:rsidRDefault="00FF7F94" w:rsidP="00FF7F94">
            <w:pPr>
              <w:pStyle w:val="TAC"/>
            </w:pPr>
            <w:r w:rsidRPr="002F7B70">
              <w:rPr>
                <w:rFonts w:eastAsia="Calibri"/>
              </w:rPr>
              <w:t>-</w:t>
            </w:r>
          </w:p>
        </w:tc>
        <w:tc>
          <w:tcPr>
            <w:tcW w:w="617" w:type="dxa"/>
            <w:tcBorders>
              <w:bottom w:val="single" w:sz="4" w:space="0" w:color="auto"/>
            </w:tcBorders>
            <w:shd w:val="clear" w:color="auto" w:fill="auto"/>
            <w:vAlign w:val="center"/>
          </w:tcPr>
          <w:p w14:paraId="1D5CE718" w14:textId="77777777" w:rsidR="00FF7F94" w:rsidRPr="002F7B70" w:rsidDel="00E21CAB" w:rsidRDefault="00FF7F94" w:rsidP="00FF7F94">
            <w:pPr>
              <w:pStyle w:val="TAC"/>
              <w:rPr>
                <w:rFonts w:eastAsia="Calibri"/>
              </w:rPr>
            </w:pPr>
            <w:r w:rsidRPr="002F7B70">
              <w:rPr>
                <w:rFonts w:eastAsia="Calibri"/>
              </w:rPr>
              <w:t>-</w:t>
            </w:r>
          </w:p>
        </w:tc>
        <w:tc>
          <w:tcPr>
            <w:tcW w:w="617" w:type="dxa"/>
            <w:tcBorders>
              <w:bottom w:val="single" w:sz="4" w:space="0" w:color="auto"/>
            </w:tcBorders>
            <w:shd w:val="clear" w:color="auto" w:fill="auto"/>
            <w:vAlign w:val="center"/>
          </w:tcPr>
          <w:p w14:paraId="101A4A4E" w14:textId="77777777" w:rsidR="00FF7F94" w:rsidRPr="002F7B70" w:rsidDel="00E21CAB" w:rsidRDefault="00FF7F94" w:rsidP="00FF7F94">
            <w:pPr>
              <w:pStyle w:val="TAC"/>
              <w:rPr>
                <w:rFonts w:eastAsia="Calibri"/>
              </w:rPr>
            </w:pPr>
            <w:r w:rsidRPr="002F7B70">
              <w:t>P</w:t>
            </w:r>
          </w:p>
        </w:tc>
        <w:tc>
          <w:tcPr>
            <w:tcW w:w="617" w:type="dxa"/>
            <w:tcBorders>
              <w:bottom w:val="single" w:sz="4" w:space="0" w:color="auto"/>
            </w:tcBorders>
            <w:shd w:val="clear" w:color="auto" w:fill="auto"/>
            <w:vAlign w:val="center"/>
          </w:tcPr>
          <w:p w14:paraId="5BA149DB" w14:textId="77777777" w:rsidR="00FF7F94" w:rsidRPr="002F7B70" w:rsidDel="00E21CAB" w:rsidRDefault="00FF7F94" w:rsidP="00FF7F94">
            <w:pPr>
              <w:pStyle w:val="TAC"/>
              <w:rPr>
                <w:rFonts w:eastAsia="Calibri"/>
              </w:rPr>
            </w:pPr>
            <w:r w:rsidRPr="002F7B70">
              <w:rPr>
                <w:rFonts w:eastAsia="Calibri"/>
              </w:rPr>
              <w:t>-</w:t>
            </w:r>
          </w:p>
        </w:tc>
        <w:tc>
          <w:tcPr>
            <w:tcW w:w="617" w:type="dxa"/>
            <w:tcBorders>
              <w:bottom w:val="single" w:sz="4" w:space="0" w:color="auto"/>
            </w:tcBorders>
            <w:shd w:val="clear" w:color="auto" w:fill="auto"/>
            <w:vAlign w:val="center"/>
          </w:tcPr>
          <w:p w14:paraId="559B4740" w14:textId="77777777" w:rsidR="00FF7F94" w:rsidRPr="002F7B70" w:rsidDel="00E21CAB" w:rsidRDefault="00FF7F94" w:rsidP="00FF7F94">
            <w:pPr>
              <w:pStyle w:val="TAC"/>
              <w:rPr>
                <w:rFonts w:eastAsia="Calibri"/>
              </w:rPr>
            </w:pPr>
            <w:r w:rsidRPr="002F7B70">
              <w:rPr>
                <w:rFonts w:eastAsia="Calibri"/>
              </w:rPr>
              <w:t>-</w:t>
            </w:r>
          </w:p>
        </w:tc>
        <w:tc>
          <w:tcPr>
            <w:tcW w:w="717" w:type="dxa"/>
            <w:tcBorders>
              <w:bottom w:val="single" w:sz="4" w:space="0" w:color="auto"/>
            </w:tcBorders>
            <w:shd w:val="clear" w:color="auto" w:fill="auto"/>
            <w:vAlign w:val="center"/>
          </w:tcPr>
          <w:p w14:paraId="41094348" w14:textId="77777777" w:rsidR="00FF7F94" w:rsidRPr="002F7B70" w:rsidRDefault="00FF7F94" w:rsidP="00FF7F94">
            <w:pPr>
              <w:pStyle w:val="TAC"/>
            </w:pPr>
            <w:r w:rsidRPr="002F7B70">
              <w:rPr>
                <w:rFonts w:eastAsia="Calibri"/>
              </w:rPr>
              <w:t>S</w:t>
            </w:r>
          </w:p>
        </w:tc>
        <w:tc>
          <w:tcPr>
            <w:tcW w:w="797" w:type="dxa"/>
            <w:tcBorders>
              <w:bottom w:val="single" w:sz="4" w:space="0" w:color="auto"/>
            </w:tcBorders>
            <w:vAlign w:val="center"/>
          </w:tcPr>
          <w:p w14:paraId="1B67039D" w14:textId="77777777" w:rsidR="00FF7F94" w:rsidRPr="002F7B70" w:rsidRDefault="00FF7F94" w:rsidP="00FF7F94">
            <w:pPr>
              <w:pStyle w:val="TAC"/>
              <w:rPr>
                <w:rFonts w:eastAsia="Calibri"/>
              </w:rPr>
            </w:pPr>
            <w:r w:rsidRPr="002F7B70">
              <w:rPr>
                <w:rFonts w:eastAsia="Calibri"/>
              </w:rPr>
              <w:t>-</w:t>
            </w:r>
          </w:p>
        </w:tc>
      </w:tr>
      <w:tr w:rsidR="00FF7F94" w:rsidRPr="002F7B70" w14:paraId="2A42A664" w14:textId="77777777" w:rsidTr="00956F95">
        <w:trPr>
          <w:cantSplit/>
          <w:jc w:val="center"/>
        </w:trPr>
        <w:tc>
          <w:tcPr>
            <w:tcW w:w="2539" w:type="dxa"/>
            <w:shd w:val="clear" w:color="auto" w:fill="auto"/>
          </w:tcPr>
          <w:p w14:paraId="29E07384" w14:textId="10EA7F42" w:rsidR="00FF7F94" w:rsidRPr="002F7B70" w:rsidRDefault="00FF7F94" w:rsidP="00FF7F94">
            <w:pPr>
              <w:spacing w:after="0"/>
              <w:rPr>
                <w:rFonts w:ascii="Arial" w:hAnsi="Arial"/>
                <w:sz w:val="18"/>
              </w:rPr>
            </w:pPr>
            <w:r w:rsidRPr="002F7B70">
              <w:rPr>
                <w:rFonts w:ascii="Arial" w:hAnsi="Arial"/>
                <w:sz w:val="18"/>
              </w:rPr>
              <w:t>11.5.2.3 Use of accessibility services</w:t>
            </w:r>
          </w:p>
        </w:tc>
        <w:tc>
          <w:tcPr>
            <w:tcW w:w="617" w:type="dxa"/>
            <w:shd w:val="clear" w:color="auto" w:fill="auto"/>
            <w:vAlign w:val="center"/>
          </w:tcPr>
          <w:p w14:paraId="22BC61E7"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30049151"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3A47A552"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699E0CE9" w14:textId="77777777" w:rsidR="00FF7F94" w:rsidRPr="002F7B70" w:rsidRDefault="00FF7F94" w:rsidP="00FF7F94">
            <w:pPr>
              <w:pStyle w:val="TAC"/>
            </w:pPr>
            <w:r w:rsidRPr="002F7B70">
              <w:rPr>
                <w:rFonts w:eastAsia="Calibri"/>
              </w:rPr>
              <w:t>-</w:t>
            </w:r>
          </w:p>
        </w:tc>
        <w:tc>
          <w:tcPr>
            <w:tcW w:w="617" w:type="dxa"/>
            <w:shd w:val="clear" w:color="auto" w:fill="auto"/>
            <w:vAlign w:val="center"/>
          </w:tcPr>
          <w:p w14:paraId="6F62237A" w14:textId="77777777" w:rsidR="00FF7F94" w:rsidRPr="002F7B70" w:rsidRDefault="00FF7F94" w:rsidP="00FF7F94">
            <w:pPr>
              <w:pStyle w:val="TAC"/>
            </w:pPr>
            <w:r w:rsidRPr="002F7B70">
              <w:rPr>
                <w:rFonts w:eastAsia="Calibri"/>
              </w:rPr>
              <w:t>-</w:t>
            </w:r>
          </w:p>
        </w:tc>
        <w:tc>
          <w:tcPr>
            <w:tcW w:w="617" w:type="dxa"/>
            <w:shd w:val="clear" w:color="auto" w:fill="auto"/>
            <w:vAlign w:val="center"/>
          </w:tcPr>
          <w:p w14:paraId="22F8018C"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1F602603"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469F05E0"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5DB13279" w14:textId="77777777" w:rsidR="00FF7F94" w:rsidRPr="002F7B70" w:rsidDel="00E21CAB" w:rsidRDefault="00FF7F94" w:rsidP="00FF7F94">
            <w:pPr>
              <w:pStyle w:val="TAC"/>
              <w:rPr>
                <w:rFonts w:eastAsia="Calibri"/>
              </w:rPr>
            </w:pPr>
            <w:r w:rsidRPr="002F7B70">
              <w:rPr>
                <w:rFonts w:eastAsia="Calibri"/>
              </w:rPr>
              <w:t>-</w:t>
            </w:r>
          </w:p>
        </w:tc>
        <w:tc>
          <w:tcPr>
            <w:tcW w:w="717" w:type="dxa"/>
            <w:shd w:val="clear" w:color="auto" w:fill="auto"/>
            <w:vAlign w:val="center"/>
          </w:tcPr>
          <w:p w14:paraId="71EA2C76" w14:textId="77777777" w:rsidR="00FF7F94" w:rsidRPr="002F7B70" w:rsidRDefault="00FF7F94" w:rsidP="00FF7F94">
            <w:pPr>
              <w:pStyle w:val="TAC"/>
            </w:pPr>
            <w:r w:rsidRPr="002F7B70">
              <w:rPr>
                <w:rFonts w:eastAsia="Calibri"/>
              </w:rPr>
              <w:t>S</w:t>
            </w:r>
          </w:p>
        </w:tc>
        <w:tc>
          <w:tcPr>
            <w:tcW w:w="797" w:type="dxa"/>
            <w:vAlign w:val="center"/>
          </w:tcPr>
          <w:p w14:paraId="3FB8A946" w14:textId="77777777" w:rsidR="00FF7F94" w:rsidRPr="002F7B70" w:rsidRDefault="00FF7F94" w:rsidP="00FF7F94">
            <w:pPr>
              <w:pStyle w:val="TAC"/>
              <w:rPr>
                <w:rFonts w:eastAsia="Calibri"/>
              </w:rPr>
            </w:pPr>
            <w:r w:rsidRPr="002F7B70">
              <w:rPr>
                <w:rFonts w:eastAsia="Calibri"/>
              </w:rPr>
              <w:t>-</w:t>
            </w:r>
          </w:p>
        </w:tc>
      </w:tr>
      <w:tr w:rsidR="00FF7F94" w:rsidRPr="002F7B70" w14:paraId="0E10FF60" w14:textId="77777777" w:rsidTr="00956F95">
        <w:trPr>
          <w:cantSplit/>
          <w:jc w:val="center"/>
        </w:trPr>
        <w:tc>
          <w:tcPr>
            <w:tcW w:w="2539" w:type="dxa"/>
            <w:shd w:val="clear" w:color="auto" w:fill="auto"/>
          </w:tcPr>
          <w:p w14:paraId="59F61A80" w14:textId="0F20B164" w:rsidR="00FF7F94" w:rsidRPr="002F7B70" w:rsidRDefault="00FF7F94" w:rsidP="00FF7F94">
            <w:pPr>
              <w:spacing w:after="0"/>
              <w:rPr>
                <w:rFonts w:ascii="Arial" w:hAnsi="Arial"/>
                <w:sz w:val="18"/>
              </w:rPr>
            </w:pPr>
            <w:r w:rsidRPr="002F7B70">
              <w:rPr>
                <w:rFonts w:ascii="Arial" w:hAnsi="Arial"/>
                <w:sz w:val="18"/>
              </w:rPr>
              <w:t>11.5.2.4 Assistive technology</w:t>
            </w:r>
          </w:p>
        </w:tc>
        <w:tc>
          <w:tcPr>
            <w:tcW w:w="617" w:type="dxa"/>
            <w:shd w:val="clear" w:color="auto" w:fill="auto"/>
            <w:vAlign w:val="center"/>
          </w:tcPr>
          <w:p w14:paraId="516387FA"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726455BD"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0E3A1E49"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66A89C47" w14:textId="77777777" w:rsidR="00FF7F94" w:rsidRPr="002F7B70" w:rsidRDefault="00FF7F94" w:rsidP="00FF7F94">
            <w:pPr>
              <w:pStyle w:val="TAC"/>
            </w:pPr>
            <w:r w:rsidRPr="002F7B70">
              <w:rPr>
                <w:rFonts w:eastAsia="Calibri"/>
              </w:rPr>
              <w:t>-</w:t>
            </w:r>
          </w:p>
        </w:tc>
        <w:tc>
          <w:tcPr>
            <w:tcW w:w="617" w:type="dxa"/>
            <w:shd w:val="clear" w:color="auto" w:fill="auto"/>
            <w:vAlign w:val="center"/>
          </w:tcPr>
          <w:p w14:paraId="6D802DC0" w14:textId="77777777" w:rsidR="00FF7F94" w:rsidRPr="002F7B70" w:rsidRDefault="00FF7F94" w:rsidP="00FF7F94">
            <w:pPr>
              <w:pStyle w:val="TAC"/>
            </w:pPr>
            <w:r w:rsidRPr="002F7B70">
              <w:rPr>
                <w:rFonts w:eastAsia="Calibri"/>
              </w:rPr>
              <w:t>-</w:t>
            </w:r>
          </w:p>
        </w:tc>
        <w:tc>
          <w:tcPr>
            <w:tcW w:w="617" w:type="dxa"/>
            <w:shd w:val="clear" w:color="auto" w:fill="auto"/>
            <w:vAlign w:val="center"/>
          </w:tcPr>
          <w:p w14:paraId="69681669"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59309721"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3822B6CA"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26CB2925" w14:textId="77777777" w:rsidR="00FF7F94" w:rsidRPr="002F7B70" w:rsidDel="00E21CAB" w:rsidRDefault="00FF7F94" w:rsidP="00FF7F94">
            <w:pPr>
              <w:pStyle w:val="TAC"/>
              <w:rPr>
                <w:rFonts w:eastAsia="Calibri"/>
              </w:rPr>
            </w:pPr>
            <w:r w:rsidRPr="002F7B70">
              <w:rPr>
                <w:rFonts w:eastAsia="Calibri"/>
              </w:rPr>
              <w:t>-</w:t>
            </w:r>
          </w:p>
        </w:tc>
        <w:tc>
          <w:tcPr>
            <w:tcW w:w="717" w:type="dxa"/>
            <w:shd w:val="clear" w:color="auto" w:fill="auto"/>
            <w:vAlign w:val="center"/>
          </w:tcPr>
          <w:p w14:paraId="5AF62809" w14:textId="77777777" w:rsidR="00FF7F94" w:rsidRPr="002F7B70" w:rsidRDefault="00FF7F94" w:rsidP="00FF7F94">
            <w:pPr>
              <w:pStyle w:val="TAC"/>
            </w:pPr>
            <w:r w:rsidRPr="002F7B70">
              <w:t>S</w:t>
            </w:r>
          </w:p>
        </w:tc>
        <w:tc>
          <w:tcPr>
            <w:tcW w:w="797" w:type="dxa"/>
            <w:vAlign w:val="center"/>
          </w:tcPr>
          <w:p w14:paraId="306AD8EE" w14:textId="77777777" w:rsidR="00FF7F94" w:rsidRPr="002F7B70" w:rsidRDefault="00FF7F94" w:rsidP="00FF7F94">
            <w:pPr>
              <w:pStyle w:val="TAC"/>
              <w:rPr>
                <w:rFonts w:eastAsia="Calibri"/>
              </w:rPr>
            </w:pPr>
            <w:r w:rsidRPr="002F7B70">
              <w:rPr>
                <w:rFonts w:eastAsia="Calibri"/>
              </w:rPr>
              <w:t>-</w:t>
            </w:r>
          </w:p>
        </w:tc>
      </w:tr>
      <w:tr w:rsidR="00FF7F94" w:rsidRPr="002F7B70" w14:paraId="097091CD" w14:textId="77777777" w:rsidTr="00956F95">
        <w:trPr>
          <w:cantSplit/>
          <w:jc w:val="center"/>
        </w:trPr>
        <w:tc>
          <w:tcPr>
            <w:tcW w:w="2539" w:type="dxa"/>
            <w:shd w:val="clear" w:color="auto" w:fill="auto"/>
          </w:tcPr>
          <w:p w14:paraId="3D21C258" w14:textId="7441F575" w:rsidR="00FF7F94" w:rsidRPr="002F7B70" w:rsidRDefault="00FF7F94" w:rsidP="00FF7F94">
            <w:pPr>
              <w:spacing w:after="0"/>
              <w:rPr>
                <w:rFonts w:ascii="Arial" w:hAnsi="Arial"/>
                <w:sz w:val="18"/>
              </w:rPr>
            </w:pPr>
            <w:r w:rsidRPr="002F7B70">
              <w:rPr>
                <w:rFonts w:ascii="Arial" w:hAnsi="Arial"/>
                <w:sz w:val="18"/>
              </w:rPr>
              <w:t xml:space="preserve">11.5.2.5 Object information </w:t>
            </w:r>
          </w:p>
        </w:tc>
        <w:tc>
          <w:tcPr>
            <w:tcW w:w="617" w:type="dxa"/>
            <w:shd w:val="clear" w:color="auto" w:fill="auto"/>
            <w:vAlign w:val="center"/>
          </w:tcPr>
          <w:p w14:paraId="532973D9"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784E296A"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6997C2B0"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7E14CB73" w14:textId="77777777" w:rsidR="00FF7F94" w:rsidRPr="002F7B70" w:rsidRDefault="00FF7F94" w:rsidP="00FF7F94">
            <w:pPr>
              <w:pStyle w:val="TAC"/>
            </w:pPr>
            <w:r w:rsidRPr="002F7B70">
              <w:rPr>
                <w:rFonts w:eastAsia="Calibri"/>
              </w:rPr>
              <w:t>-</w:t>
            </w:r>
          </w:p>
        </w:tc>
        <w:tc>
          <w:tcPr>
            <w:tcW w:w="617" w:type="dxa"/>
            <w:shd w:val="clear" w:color="auto" w:fill="auto"/>
            <w:vAlign w:val="center"/>
          </w:tcPr>
          <w:p w14:paraId="7ECE0218" w14:textId="77777777" w:rsidR="00FF7F94" w:rsidRPr="002F7B70" w:rsidRDefault="00FF7F94" w:rsidP="00FF7F94">
            <w:pPr>
              <w:pStyle w:val="TAC"/>
            </w:pPr>
            <w:r w:rsidRPr="002F7B70">
              <w:rPr>
                <w:rFonts w:eastAsia="Calibri"/>
              </w:rPr>
              <w:t>-</w:t>
            </w:r>
          </w:p>
        </w:tc>
        <w:tc>
          <w:tcPr>
            <w:tcW w:w="617" w:type="dxa"/>
            <w:shd w:val="clear" w:color="auto" w:fill="auto"/>
            <w:vAlign w:val="center"/>
          </w:tcPr>
          <w:p w14:paraId="403354B8"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0C45F661"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7309B16A"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55E828F7" w14:textId="77777777" w:rsidR="00FF7F94" w:rsidRPr="002F7B70" w:rsidDel="00E21CAB" w:rsidRDefault="00FF7F94" w:rsidP="00FF7F94">
            <w:pPr>
              <w:pStyle w:val="TAC"/>
              <w:rPr>
                <w:rFonts w:eastAsia="Calibri"/>
              </w:rPr>
            </w:pPr>
            <w:r w:rsidRPr="002F7B70">
              <w:rPr>
                <w:rFonts w:eastAsia="Calibri"/>
              </w:rPr>
              <w:t>-</w:t>
            </w:r>
          </w:p>
        </w:tc>
        <w:tc>
          <w:tcPr>
            <w:tcW w:w="717" w:type="dxa"/>
            <w:shd w:val="clear" w:color="auto" w:fill="auto"/>
            <w:vAlign w:val="center"/>
          </w:tcPr>
          <w:p w14:paraId="46787681" w14:textId="77777777" w:rsidR="00FF7F94" w:rsidRPr="002F7B70" w:rsidRDefault="00FF7F94" w:rsidP="00FF7F94">
            <w:pPr>
              <w:pStyle w:val="TAC"/>
            </w:pPr>
            <w:r w:rsidRPr="002F7B70">
              <w:rPr>
                <w:rFonts w:eastAsia="Calibri"/>
              </w:rPr>
              <w:t>S</w:t>
            </w:r>
          </w:p>
        </w:tc>
        <w:tc>
          <w:tcPr>
            <w:tcW w:w="797" w:type="dxa"/>
            <w:vAlign w:val="center"/>
          </w:tcPr>
          <w:p w14:paraId="1667067C" w14:textId="77777777" w:rsidR="00FF7F94" w:rsidRPr="002F7B70" w:rsidRDefault="00FF7F94" w:rsidP="00FF7F94">
            <w:pPr>
              <w:pStyle w:val="TAC"/>
              <w:rPr>
                <w:rFonts w:eastAsia="Calibri"/>
              </w:rPr>
            </w:pPr>
            <w:r w:rsidRPr="002F7B70">
              <w:rPr>
                <w:rFonts w:eastAsia="Calibri"/>
              </w:rPr>
              <w:t>-</w:t>
            </w:r>
          </w:p>
        </w:tc>
      </w:tr>
      <w:tr w:rsidR="00FF7F94" w:rsidRPr="002F7B70" w14:paraId="70533A5C" w14:textId="77777777" w:rsidTr="00956F95">
        <w:trPr>
          <w:cantSplit/>
          <w:jc w:val="center"/>
        </w:trPr>
        <w:tc>
          <w:tcPr>
            <w:tcW w:w="2539" w:type="dxa"/>
            <w:shd w:val="clear" w:color="auto" w:fill="auto"/>
          </w:tcPr>
          <w:p w14:paraId="3E961547" w14:textId="2172892F" w:rsidR="00FF7F94" w:rsidRPr="002F7B70" w:rsidRDefault="00FF7F94" w:rsidP="00FF7F94">
            <w:pPr>
              <w:spacing w:after="0"/>
              <w:rPr>
                <w:rFonts w:ascii="Arial" w:hAnsi="Arial"/>
                <w:sz w:val="18"/>
              </w:rPr>
            </w:pPr>
            <w:r w:rsidRPr="002F7B70">
              <w:rPr>
                <w:rFonts w:ascii="Arial" w:hAnsi="Arial"/>
                <w:sz w:val="18"/>
              </w:rPr>
              <w:t xml:space="preserve">11.5.2.6 Row, column, and headers </w:t>
            </w:r>
          </w:p>
        </w:tc>
        <w:tc>
          <w:tcPr>
            <w:tcW w:w="617" w:type="dxa"/>
            <w:shd w:val="clear" w:color="auto" w:fill="auto"/>
            <w:vAlign w:val="center"/>
          </w:tcPr>
          <w:p w14:paraId="1EBB1A4A"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0AEC4607"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2547366A"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37FF3901" w14:textId="77777777" w:rsidR="00FF7F94" w:rsidRPr="002F7B70" w:rsidRDefault="00FF7F94" w:rsidP="00FF7F94">
            <w:pPr>
              <w:pStyle w:val="TAC"/>
            </w:pPr>
            <w:r w:rsidRPr="002F7B70">
              <w:rPr>
                <w:rFonts w:eastAsia="Calibri"/>
              </w:rPr>
              <w:t>-</w:t>
            </w:r>
          </w:p>
        </w:tc>
        <w:tc>
          <w:tcPr>
            <w:tcW w:w="617" w:type="dxa"/>
            <w:shd w:val="clear" w:color="auto" w:fill="auto"/>
            <w:vAlign w:val="center"/>
          </w:tcPr>
          <w:p w14:paraId="553AB38E" w14:textId="77777777" w:rsidR="00FF7F94" w:rsidRPr="002F7B70" w:rsidRDefault="00FF7F94" w:rsidP="00FF7F94">
            <w:pPr>
              <w:pStyle w:val="TAC"/>
            </w:pPr>
            <w:r w:rsidRPr="002F7B70">
              <w:rPr>
                <w:rFonts w:eastAsia="Calibri"/>
              </w:rPr>
              <w:t>-</w:t>
            </w:r>
          </w:p>
        </w:tc>
        <w:tc>
          <w:tcPr>
            <w:tcW w:w="617" w:type="dxa"/>
            <w:shd w:val="clear" w:color="auto" w:fill="auto"/>
            <w:vAlign w:val="center"/>
          </w:tcPr>
          <w:p w14:paraId="48072068"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54731D1B"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5F308127"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62D7A808" w14:textId="77777777" w:rsidR="00FF7F94" w:rsidRPr="002F7B70" w:rsidDel="00E21CAB" w:rsidRDefault="00FF7F94" w:rsidP="00FF7F94">
            <w:pPr>
              <w:pStyle w:val="TAC"/>
              <w:rPr>
                <w:rFonts w:eastAsia="Calibri"/>
              </w:rPr>
            </w:pPr>
            <w:r w:rsidRPr="002F7B70">
              <w:rPr>
                <w:rFonts w:eastAsia="Calibri"/>
              </w:rPr>
              <w:t>-</w:t>
            </w:r>
          </w:p>
        </w:tc>
        <w:tc>
          <w:tcPr>
            <w:tcW w:w="717" w:type="dxa"/>
            <w:shd w:val="clear" w:color="auto" w:fill="auto"/>
            <w:vAlign w:val="center"/>
          </w:tcPr>
          <w:p w14:paraId="06562635" w14:textId="77777777" w:rsidR="00FF7F94" w:rsidRPr="002F7B70" w:rsidRDefault="00FF7F94" w:rsidP="00FF7F94">
            <w:pPr>
              <w:pStyle w:val="TAC"/>
            </w:pPr>
            <w:r w:rsidRPr="002F7B70">
              <w:rPr>
                <w:rFonts w:eastAsia="Calibri"/>
              </w:rPr>
              <w:t>S</w:t>
            </w:r>
          </w:p>
        </w:tc>
        <w:tc>
          <w:tcPr>
            <w:tcW w:w="797" w:type="dxa"/>
            <w:vAlign w:val="center"/>
          </w:tcPr>
          <w:p w14:paraId="320476ED" w14:textId="77777777" w:rsidR="00FF7F94" w:rsidRPr="002F7B70" w:rsidRDefault="00FF7F94" w:rsidP="00FF7F94">
            <w:pPr>
              <w:pStyle w:val="TAC"/>
              <w:rPr>
                <w:rFonts w:eastAsia="Calibri"/>
              </w:rPr>
            </w:pPr>
            <w:r w:rsidRPr="002F7B70">
              <w:rPr>
                <w:rFonts w:eastAsia="Calibri"/>
              </w:rPr>
              <w:t>-</w:t>
            </w:r>
          </w:p>
        </w:tc>
      </w:tr>
      <w:tr w:rsidR="00FF7F94" w:rsidRPr="002F7B70" w14:paraId="12D5C117" w14:textId="77777777" w:rsidTr="00956F95">
        <w:trPr>
          <w:cantSplit/>
          <w:jc w:val="center"/>
        </w:trPr>
        <w:tc>
          <w:tcPr>
            <w:tcW w:w="2539" w:type="dxa"/>
            <w:shd w:val="clear" w:color="auto" w:fill="auto"/>
          </w:tcPr>
          <w:p w14:paraId="43F2DA93" w14:textId="42059755" w:rsidR="00FF7F94" w:rsidRPr="002F7B70" w:rsidRDefault="00FF7F94" w:rsidP="00FF7F94">
            <w:pPr>
              <w:spacing w:after="0"/>
              <w:rPr>
                <w:rFonts w:ascii="Arial" w:hAnsi="Arial"/>
                <w:sz w:val="18"/>
              </w:rPr>
            </w:pPr>
            <w:r w:rsidRPr="002F7B70">
              <w:rPr>
                <w:rFonts w:ascii="Arial" w:hAnsi="Arial"/>
                <w:sz w:val="18"/>
              </w:rPr>
              <w:t xml:space="preserve">11.5.2.7 Values </w:t>
            </w:r>
          </w:p>
        </w:tc>
        <w:tc>
          <w:tcPr>
            <w:tcW w:w="617" w:type="dxa"/>
            <w:shd w:val="clear" w:color="auto" w:fill="auto"/>
            <w:vAlign w:val="center"/>
          </w:tcPr>
          <w:p w14:paraId="56B81CAE"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703132E6"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2A7A8CC7"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3A77856F" w14:textId="77777777" w:rsidR="00FF7F94" w:rsidRPr="002F7B70" w:rsidRDefault="00FF7F94" w:rsidP="00FF7F94">
            <w:pPr>
              <w:pStyle w:val="TAC"/>
            </w:pPr>
            <w:r w:rsidRPr="002F7B70">
              <w:rPr>
                <w:rFonts w:eastAsia="Calibri"/>
              </w:rPr>
              <w:t>-</w:t>
            </w:r>
          </w:p>
        </w:tc>
        <w:tc>
          <w:tcPr>
            <w:tcW w:w="617" w:type="dxa"/>
            <w:shd w:val="clear" w:color="auto" w:fill="auto"/>
            <w:vAlign w:val="center"/>
          </w:tcPr>
          <w:p w14:paraId="1646D6AF" w14:textId="77777777" w:rsidR="00FF7F94" w:rsidRPr="002F7B70" w:rsidRDefault="00FF7F94" w:rsidP="00FF7F94">
            <w:pPr>
              <w:pStyle w:val="TAC"/>
            </w:pPr>
            <w:r w:rsidRPr="002F7B70">
              <w:rPr>
                <w:rFonts w:eastAsia="Calibri"/>
              </w:rPr>
              <w:t>-</w:t>
            </w:r>
          </w:p>
        </w:tc>
        <w:tc>
          <w:tcPr>
            <w:tcW w:w="617" w:type="dxa"/>
            <w:shd w:val="clear" w:color="auto" w:fill="auto"/>
            <w:vAlign w:val="center"/>
          </w:tcPr>
          <w:p w14:paraId="36A6A582"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32282CF7"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4A51D72C"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40B88BDA" w14:textId="77777777" w:rsidR="00FF7F94" w:rsidRPr="002F7B70" w:rsidDel="00E21CAB" w:rsidRDefault="00FF7F94" w:rsidP="00FF7F94">
            <w:pPr>
              <w:pStyle w:val="TAC"/>
              <w:rPr>
                <w:rFonts w:eastAsia="Calibri"/>
              </w:rPr>
            </w:pPr>
            <w:r w:rsidRPr="002F7B70">
              <w:rPr>
                <w:rFonts w:eastAsia="Calibri"/>
              </w:rPr>
              <w:t>-</w:t>
            </w:r>
          </w:p>
        </w:tc>
        <w:tc>
          <w:tcPr>
            <w:tcW w:w="717" w:type="dxa"/>
            <w:shd w:val="clear" w:color="auto" w:fill="auto"/>
            <w:vAlign w:val="center"/>
          </w:tcPr>
          <w:p w14:paraId="02D9EE02" w14:textId="77777777" w:rsidR="00FF7F94" w:rsidRPr="002F7B70" w:rsidRDefault="00FF7F94" w:rsidP="00FF7F94">
            <w:pPr>
              <w:pStyle w:val="TAC"/>
            </w:pPr>
            <w:r w:rsidRPr="002F7B70">
              <w:t>S</w:t>
            </w:r>
          </w:p>
        </w:tc>
        <w:tc>
          <w:tcPr>
            <w:tcW w:w="797" w:type="dxa"/>
            <w:vAlign w:val="center"/>
          </w:tcPr>
          <w:p w14:paraId="7D8C84F6" w14:textId="77777777" w:rsidR="00FF7F94" w:rsidRPr="002F7B70" w:rsidRDefault="00FF7F94" w:rsidP="00FF7F94">
            <w:pPr>
              <w:pStyle w:val="TAC"/>
              <w:rPr>
                <w:rFonts w:eastAsia="Calibri"/>
              </w:rPr>
            </w:pPr>
            <w:r w:rsidRPr="002F7B70">
              <w:rPr>
                <w:rFonts w:eastAsia="Calibri"/>
              </w:rPr>
              <w:t>-</w:t>
            </w:r>
          </w:p>
        </w:tc>
      </w:tr>
      <w:tr w:rsidR="00FF7F94" w:rsidRPr="002F7B70" w14:paraId="40109D9A" w14:textId="77777777" w:rsidTr="00956F95">
        <w:trPr>
          <w:cantSplit/>
          <w:jc w:val="center"/>
        </w:trPr>
        <w:tc>
          <w:tcPr>
            <w:tcW w:w="2539" w:type="dxa"/>
            <w:shd w:val="clear" w:color="auto" w:fill="auto"/>
          </w:tcPr>
          <w:p w14:paraId="2D5D532B" w14:textId="6B8B67C0" w:rsidR="00FF7F94" w:rsidRPr="002F7B70" w:rsidRDefault="00FF7F94" w:rsidP="00FF7F94">
            <w:pPr>
              <w:spacing w:after="0"/>
              <w:rPr>
                <w:rFonts w:ascii="Arial" w:hAnsi="Arial"/>
                <w:sz w:val="18"/>
              </w:rPr>
            </w:pPr>
            <w:r w:rsidRPr="002F7B70">
              <w:rPr>
                <w:rFonts w:ascii="Arial" w:hAnsi="Arial"/>
                <w:sz w:val="18"/>
              </w:rPr>
              <w:t xml:space="preserve">11.5.2.8 Label relationships </w:t>
            </w:r>
          </w:p>
        </w:tc>
        <w:tc>
          <w:tcPr>
            <w:tcW w:w="617" w:type="dxa"/>
            <w:shd w:val="clear" w:color="auto" w:fill="auto"/>
            <w:vAlign w:val="center"/>
          </w:tcPr>
          <w:p w14:paraId="704C5ADB"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3C467347"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75C13E09"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1175D7E8" w14:textId="77777777" w:rsidR="00FF7F94" w:rsidRPr="002F7B70" w:rsidRDefault="00FF7F94" w:rsidP="00FF7F94">
            <w:pPr>
              <w:pStyle w:val="TAC"/>
            </w:pPr>
            <w:r w:rsidRPr="002F7B70">
              <w:rPr>
                <w:rFonts w:eastAsia="Calibri"/>
              </w:rPr>
              <w:t>-</w:t>
            </w:r>
          </w:p>
        </w:tc>
        <w:tc>
          <w:tcPr>
            <w:tcW w:w="617" w:type="dxa"/>
            <w:shd w:val="clear" w:color="auto" w:fill="auto"/>
            <w:vAlign w:val="center"/>
          </w:tcPr>
          <w:p w14:paraId="70E8A3D7" w14:textId="77777777" w:rsidR="00FF7F94" w:rsidRPr="002F7B70" w:rsidRDefault="00FF7F94" w:rsidP="00FF7F94">
            <w:pPr>
              <w:pStyle w:val="TAC"/>
            </w:pPr>
            <w:r w:rsidRPr="002F7B70">
              <w:rPr>
                <w:rFonts w:eastAsia="Calibri"/>
              </w:rPr>
              <w:t>-</w:t>
            </w:r>
          </w:p>
        </w:tc>
        <w:tc>
          <w:tcPr>
            <w:tcW w:w="617" w:type="dxa"/>
            <w:shd w:val="clear" w:color="auto" w:fill="auto"/>
            <w:vAlign w:val="center"/>
          </w:tcPr>
          <w:p w14:paraId="27E250AA"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303D506B"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3B42D75D"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0E4CD0FF" w14:textId="77777777" w:rsidR="00FF7F94" w:rsidRPr="002F7B70" w:rsidDel="00E21CAB" w:rsidRDefault="00FF7F94" w:rsidP="00FF7F94">
            <w:pPr>
              <w:pStyle w:val="TAC"/>
              <w:rPr>
                <w:rFonts w:eastAsia="Calibri"/>
              </w:rPr>
            </w:pPr>
            <w:r w:rsidRPr="002F7B70">
              <w:rPr>
                <w:rFonts w:eastAsia="Calibri"/>
              </w:rPr>
              <w:t>-</w:t>
            </w:r>
          </w:p>
        </w:tc>
        <w:tc>
          <w:tcPr>
            <w:tcW w:w="717" w:type="dxa"/>
            <w:shd w:val="clear" w:color="auto" w:fill="auto"/>
            <w:vAlign w:val="center"/>
          </w:tcPr>
          <w:p w14:paraId="33FA81AE" w14:textId="77777777" w:rsidR="00FF7F94" w:rsidRPr="002F7B70" w:rsidRDefault="00FF7F94" w:rsidP="00FF7F94">
            <w:pPr>
              <w:pStyle w:val="TAC"/>
            </w:pPr>
            <w:r w:rsidRPr="002F7B70">
              <w:t>S</w:t>
            </w:r>
          </w:p>
        </w:tc>
        <w:tc>
          <w:tcPr>
            <w:tcW w:w="797" w:type="dxa"/>
            <w:vAlign w:val="center"/>
          </w:tcPr>
          <w:p w14:paraId="2C4DCF26" w14:textId="77777777" w:rsidR="00FF7F94" w:rsidRPr="002F7B70" w:rsidRDefault="00FF7F94" w:rsidP="00FF7F94">
            <w:pPr>
              <w:pStyle w:val="TAC"/>
              <w:rPr>
                <w:rFonts w:eastAsia="Calibri"/>
              </w:rPr>
            </w:pPr>
            <w:r w:rsidRPr="002F7B70">
              <w:rPr>
                <w:rFonts w:eastAsia="Calibri"/>
              </w:rPr>
              <w:t>-</w:t>
            </w:r>
          </w:p>
        </w:tc>
      </w:tr>
      <w:tr w:rsidR="00FF7F94" w:rsidRPr="002F7B70" w14:paraId="7803A16D" w14:textId="77777777" w:rsidTr="00956F95">
        <w:trPr>
          <w:cantSplit/>
          <w:jc w:val="center"/>
        </w:trPr>
        <w:tc>
          <w:tcPr>
            <w:tcW w:w="2539" w:type="dxa"/>
            <w:shd w:val="clear" w:color="auto" w:fill="auto"/>
          </w:tcPr>
          <w:p w14:paraId="587AEAA5" w14:textId="5E1822B7" w:rsidR="00FF7F94" w:rsidRPr="002F7B70" w:rsidRDefault="00FF7F94" w:rsidP="00FF7F94">
            <w:pPr>
              <w:spacing w:after="0"/>
              <w:rPr>
                <w:rFonts w:ascii="Arial" w:hAnsi="Arial"/>
                <w:sz w:val="18"/>
              </w:rPr>
            </w:pPr>
            <w:r w:rsidRPr="002F7B70">
              <w:rPr>
                <w:rFonts w:ascii="Arial" w:hAnsi="Arial"/>
                <w:sz w:val="18"/>
              </w:rPr>
              <w:t xml:space="preserve">11.5.2.9 Parent-child relationships </w:t>
            </w:r>
          </w:p>
        </w:tc>
        <w:tc>
          <w:tcPr>
            <w:tcW w:w="617" w:type="dxa"/>
            <w:shd w:val="clear" w:color="auto" w:fill="auto"/>
            <w:vAlign w:val="center"/>
          </w:tcPr>
          <w:p w14:paraId="7E88A3A3"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5AFAB367"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5EC154C0"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39DD3DE4" w14:textId="77777777" w:rsidR="00FF7F94" w:rsidRPr="002F7B70" w:rsidRDefault="00FF7F94" w:rsidP="00FF7F94">
            <w:pPr>
              <w:pStyle w:val="TAC"/>
            </w:pPr>
            <w:r w:rsidRPr="002F7B70">
              <w:rPr>
                <w:rFonts w:eastAsia="Calibri"/>
              </w:rPr>
              <w:t>-</w:t>
            </w:r>
          </w:p>
        </w:tc>
        <w:tc>
          <w:tcPr>
            <w:tcW w:w="617" w:type="dxa"/>
            <w:shd w:val="clear" w:color="auto" w:fill="auto"/>
            <w:vAlign w:val="center"/>
          </w:tcPr>
          <w:p w14:paraId="779C1C22" w14:textId="77777777" w:rsidR="00FF7F94" w:rsidRPr="002F7B70" w:rsidRDefault="00FF7F94" w:rsidP="00FF7F94">
            <w:pPr>
              <w:pStyle w:val="TAC"/>
            </w:pPr>
            <w:r w:rsidRPr="002F7B70">
              <w:rPr>
                <w:rFonts w:eastAsia="Calibri"/>
              </w:rPr>
              <w:t>-</w:t>
            </w:r>
          </w:p>
        </w:tc>
        <w:tc>
          <w:tcPr>
            <w:tcW w:w="617" w:type="dxa"/>
            <w:shd w:val="clear" w:color="auto" w:fill="auto"/>
            <w:vAlign w:val="center"/>
          </w:tcPr>
          <w:p w14:paraId="3AF0290E"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2A63DCB9"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5417687E"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211087F6" w14:textId="77777777" w:rsidR="00FF7F94" w:rsidRPr="002F7B70" w:rsidDel="00E21CAB" w:rsidRDefault="00FF7F94" w:rsidP="00FF7F94">
            <w:pPr>
              <w:pStyle w:val="TAC"/>
              <w:rPr>
                <w:rFonts w:eastAsia="Calibri"/>
              </w:rPr>
            </w:pPr>
            <w:r w:rsidRPr="002F7B70">
              <w:rPr>
                <w:rFonts w:eastAsia="Calibri"/>
              </w:rPr>
              <w:t>-</w:t>
            </w:r>
          </w:p>
        </w:tc>
        <w:tc>
          <w:tcPr>
            <w:tcW w:w="717" w:type="dxa"/>
            <w:shd w:val="clear" w:color="auto" w:fill="auto"/>
            <w:vAlign w:val="center"/>
          </w:tcPr>
          <w:p w14:paraId="123CA836" w14:textId="77777777" w:rsidR="00FF7F94" w:rsidRPr="002F7B70" w:rsidRDefault="00FF7F94" w:rsidP="00FF7F94">
            <w:pPr>
              <w:pStyle w:val="TAC"/>
            </w:pPr>
            <w:r w:rsidRPr="002F7B70">
              <w:t>S</w:t>
            </w:r>
          </w:p>
        </w:tc>
        <w:tc>
          <w:tcPr>
            <w:tcW w:w="797" w:type="dxa"/>
            <w:vAlign w:val="center"/>
          </w:tcPr>
          <w:p w14:paraId="3C0DC9CD" w14:textId="77777777" w:rsidR="00FF7F94" w:rsidRPr="002F7B70" w:rsidRDefault="00FF7F94" w:rsidP="00FF7F94">
            <w:pPr>
              <w:pStyle w:val="TAC"/>
              <w:rPr>
                <w:rFonts w:eastAsia="Calibri"/>
              </w:rPr>
            </w:pPr>
            <w:r w:rsidRPr="002F7B70">
              <w:rPr>
                <w:rFonts w:eastAsia="Calibri"/>
              </w:rPr>
              <w:t>-</w:t>
            </w:r>
          </w:p>
        </w:tc>
      </w:tr>
      <w:tr w:rsidR="00FF7F94" w:rsidRPr="002F7B70" w14:paraId="172420CC" w14:textId="77777777" w:rsidTr="00956F95">
        <w:trPr>
          <w:cantSplit/>
          <w:jc w:val="center"/>
        </w:trPr>
        <w:tc>
          <w:tcPr>
            <w:tcW w:w="2539" w:type="dxa"/>
            <w:shd w:val="clear" w:color="auto" w:fill="auto"/>
          </w:tcPr>
          <w:p w14:paraId="3E54B847" w14:textId="5EF8AAF5" w:rsidR="00FF7F94" w:rsidRPr="002F7B70" w:rsidRDefault="00FF7F94" w:rsidP="00FF7F94">
            <w:pPr>
              <w:spacing w:after="0"/>
              <w:rPr>
                <w:rFonts w:ascii="Arial" w:hAnsi="Arial"/>
                <w:sz w:val="18"/>
              </w:rPr>
            </w:pPr>
            <w:r w:rsidRPr="002F7B70">
              <w:rPr>
                <w:rFonts w:ascii="Arial" w:hAnsi="Arial"/>
                <w:sz w:val="18"/>
              </w:rPr>
              <w:t xml:space="preserve">11.5.2.10 Text </w:t>
            </w:r>
          </w:p>
        </w:tc>
        <w:tc>
          <w:tcPr>
            <w:tcW w:w="617" w:type="dxa"/>
            <w:shd w:val="clear" w:color="auto" w:fill="auto"/>
            <w:vAlign w:val="center"/>
          </w:tcPr>
          <w:p w14:paraId="532E4200"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30A6DB68"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0C3C03B8"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756762A3" w14:textId="77777777" w:rsidR="00FF7F94" w:rsidRPr="002F7B70" w:rsidRDefault="00FF7F94" w:rsidP="00FF7F94">
            <w:pPr>
              <w:pStyle w:val="TAC"/>
            </w:pPr>
            <w:r w:rsidRPr="002F7B70">
              <w:rPr>
                <w:rFonts w:eastAsia="Calibri"/>
              </w:rPr>
              <w:t>-</w:t>
            </w:r>
          </w:p>
        </w:tc>
        <w:tc>
          <w:tcPr>
            <w:tcW w:w="617" w:type="dxa"/>
            <w:shd w:val="clear" w:color="auto" w:fill="auto"/>
            <w:vAlign w:val="center"/>
          </w:tcPr>
          <w:p w14:paraId="1A3FFB48" w14:textId="77777777" w:rsidR="00FF7F94" w:rsidRPr="002F7B70" w:rsidRDefault="00FF7F94" w:rsidP="00FF7F94">
            <w:pPr>
              <w:pStyle w:val="TAC"/>
            </w:pPr>
            <w:r w:rsidRPr="002F7B70">
              <w:rPr>
                <w:rFonts w:eastAsia="Calibri"/>
              </w:rPr>
              <w:t>-</w:t>
            </w:r>
          </w:p>
        </w:tc>
        <w:tc>
          <w:tcPr>
            <w:tcW w:w="617" w:type="dxa"/>
            <w:shd w:val="clear" w:color="auto" w:fill="auto"/>
            <w:vAlign w:val="center"/>
          </w:tcPr>
          <w:p w14:paraId="2397BA92"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0EDD3C79"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5865A1BB"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4DFA707A" w14:textId="77777777" w:rsidR="00FF7F94" w:rsidRPr="002F7B70" w:rsidDel="00E21CAB" w:rsidRDefault="00FF7F94" w:rsidP="00FF7F94">
            <w:pPr>
              <w:pStyle w:val="TAC"/>
              <w:rPr>
                <w:rFonts w:eastAsia="Calibri"/>
              </w:rPr>
            </w:pPr>
            <w:r w:rsidRPr="002F7B70">
              <w:rPr>
                <w:rFonts w:eastAsia="Calibri"/>
              </w:rPr>
              <w:t>-</w:t>
            </w:r>
          </w:p>
        </w:tc>
        <w:tc>
          <w:tcPr>
            <w:tcW w:w="717" w:type="dxa"/>
            <w:shd w:val="clear" w:color="auto" w:fill="auto"/>
            <w:vAlign w:val="center"/>
          </w:tcPr>
          <w:p w14:paraId="1BB9E797" w14:textId="77777777" w:rsidR="00FF7F94" w:rsidRPr="002F7B70" w:rsidRDefault="00FF7F94" w:rsidP="00FF7F94">
            <w:pPr>
              <w:pStyle w:val="TAC"/>
            </w:pPr>
            <w:r w:rsidRPr="002F7B70">
              <w:t>S</w:t>
            </w:r>
          </w:p>
        </w:tc>
        <w:tc>
          <w:tcPr>
            <w:tcW w:w="797" w:type="dxa"/>
            <w:vAlign w:val="center"/>
          </w:tcPr>
          <w:p w14:paraId="45F65B94" w14:textId="77777777" w:rsidR="00FF7F94" w:rsidRPr="002F7B70" w:rsidRDefault="00FF7F94" w:rsidP="00FF7F94">
            <w:pPr>
              <w:pStyle w:val="TAC"/>
              <w:rPr>
                <w:rFonts w:eastAsia="Calibri"/>
              </w:rPr>
            </w:pPr>
            <w:r w:rsidRPr="002F7B70">
              <w:rPr>
                <w:rFonts w:eastAsia="Calibri"/>
              </w:rPr>
              <w:t>-</w:t>
            </w:r>
          </w:p>
        </w:tc>
      </w:tr>
      <w:tr w:rsidR="00FF7F94" w:rsidRPr="002F7B70" w14:paraId="52C2E98A" w14:textId="77777777" w:rsidTr="00956F95">
        <w:trPr>
          <w:cantSplit/>
          <w:jc w:val="center"/>
        </w:trPr>
        <w:tc>
          <w:tcPr>
            <w:tcW w:w="2539" w:type="dxa"/>
            <w:shd w:val="clear" w:color="auto" w:fill="auto"/>
          </w:tcPr>
          <w:p w14:paraId="600AF864" w14:textId="04C3691A" w:rsidR="00FF7F94" w:rsidRPr="002F7B70" w:rsidRDefault="00FF7F94" w:rsidP="00FF7F94">
            <w:pPr>
              <w:spacing w:after="0"/>
              <w:rPr>
                <w:rFonts w:ascii="Arial" w:hAnsi="Arial"/>
                <w:sz w:val="18"/>
              </w:rPr>
            </w:pPr>
            <w:r w:rsidRPr="002F7B70">
              <w:rPr>
                <w:rFonts w:ascii="Arial" w:hAnsi="Arial"/>
                <w:sz w:val="18"/>
              </w:rPr>
              <w:lastRenderedPageBreak/>
              <w:t>11.5.2.11 List of available actions</w:t>
            </w:r>
          </w:p>
        </w:tc>
        <w:tc>
          <w:tcPr>
            <w:tcW w:w="617" w:type="dxa"/>
            <w:shd w:val="clear" w:color="auto" w:fill="auto"/>
            <w:vAlign w:val="center"/>
          </w:tcPr>
          <w:p w14:paraId="1FE7FCB5"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21D66035"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38358A6D"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790C41C6" w14:textId="77777777" w:rsidR="00FF7F94" w:rsidRPr="002F7B70" w:rsidRDefault="00FF7F94" w:rsidP="00FF7F94">
            <w:pPr>
              <w:pStyle w:val="TAC"/>
            </w:pPr>
            <w:r w:rsidRPr="002F7B70">
              <w:rPr>
                <w:rFonts w:eastAsia="Calibri"/>
              </w:rPr>
              <w:t>-</w:t>
            </w:r>
          </w:p>
        </w:tc>
        <w:tc>
          <w:tcPr>
            <w:tcW w:w="617" w:type="dxa"/>
            <w:shd w:val="clear" w:color="auto" w:fill="auto"/>
            <w:vAlign w:val="center"/>
          </w:tcPr>
          <w:p w14:paraId="66444263" w14:textId="77777777" w:rsidR="00FF7F94" w:rsidRPr="002F7B70" w:rsidRDefault="00FF7F94" w:rsidP="00FF7F94">
            <w:pPr>
              <w:pStyle w:val="TAC"/>
            </w:pPr>
            <w:r w:rsidRPr="002F7B70">
              <w:rPr>
                <w:rFonts w:eastAsia="Calibri"/>
              </w:rPr>
              <w:t>-</w:t>
            </w:r>
          </w:p>
        </w:tc>
        <w:tc>
          <w:tcPr>
            <w:tcW w:w="617" w:type="dxa"/>
            <w:shd w:val="clear" w:color="auto" w:fill="auto"/>
            <w:vAlign w:val="center"/>
          </w:tcPr>
          <w:p w14:paraId="63B3BABC"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010FB849"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531D70E8"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2B814A74" w14:textId="77777777" w:rsidR="00FF7F94" w:rsidRPr="002F7B70" w:rsidDel="00E21CAB" w:rsidRDefault="00FF7F94" w:rsidP="00FF7F94">
            <w:pPr>
              <w:pStyle w:val="TAC"/>
              <w:rPr>
                <w:rFonts w:eastAsia="Calibri"/>
              </w:rPr>
            </w:pPr>
            <w:r w:rsidRPr="002F7B70">
              <w:rPr>
                <w:rFonts w:eastAsia="Calibri"/>
              </w:rPr>
              <w:t>-</w:t>
            </w:r>
          </w:p>
        </w:tc>
        <w:tc>
          <w:tcPr>
            <w:tcW w:w="717" w:type="dxa"/>
            <w:shd w:val="clear" w:color="auto" w:fill="auto"/>
            <w:vAlign w:val="center"/>
          </w:tcPr>
          <w:p w14:paraId="1A11FEBD" w14:textId="77777777" w:rsidR="00FF7F94" w:rsidRPr="002F7B70" w:rsidRDefault="00FF7F94" w:rsidP="00FF7F94">
            <w:pPr>
              <w:pStyle w:val="TAC"/>
            </w:pPr>
            <w:r w:rsidRPr="002F7B70">
              <w:t>S</w:t>
            </w:r>
          </w:p>
        </w:tc>
        <w:tc>
          <w:tcPr>
            <w:tcW w:w="797" w:type="dxa"/>
            <w:vAlign w:val="center"/>
          </w:tcPr>
          <w:p w14:paraId="3F664DC9" w14:textId="77777777" w:rsidR="00FF7F94" w:rsidRPr="002F7B70" w:rsidRDefault="00FF7F94" w:rsidP="00FF7F94">
            <w:pPr>
              <w:pStyle w:val="TAC"/>
              <w:rPr>
                <w:rFonts w:eastAsia="Calibri"/>
              </w:rPr>
            </w:pPr>
            <w:r w:rsidRPr="002F7B70">
              <w:rPr>
                <w:rFonts w:eastAsia="Calibri"/>
              </w:rPr>
              <w:t>-</w:t>
            </w:r>
          </w:p>
        </w:tc>
      </w:tr>
      <w:tr w:rsidR="00FF7F94" w:rsidRPr="002F7B70" w14:paraId="7F5A5276" w14:textId="77777777" w:rsidTr="00956F95">
        <w:trPr>
          <w:cantSplit/>
          <w:jc w:val="center"/>
        </w:trPr>
        <w:tc>
          <w:tcPr>
            <w:tcW w:w="2539" w:type="dxa"/>
            <w:shd w:val="clear" w:color="auto" w:fill="auto"/>
          </w:tcPr>
          <w:p w14:paraId="1A8644F4" w14:textId="57A3B3BB" w:rsidR="00FF7F94" w:rsidRPr="002F7B70" w:rsidRDefault="00FF7F94" w:rsidP="00FF7F94">
            <w:pPr>
              <w:spacing w:after="0"/>
              <w:rPr>
                <w:rFonts w:ascii="Arial" w:hAnsi="Arial"/>
                <w:sz w:val="18"/>
              </w:rPr>
            </w:pPr>
            <w:r w:rsidRPr="002F7B70">
              <w:rPr>
                <w:rFonts w:ascii="Arial" w:hAnsi="Arial"/>
                <w:sz w:val="18"/>
              </w:rPr>
              <w:t>11.5.2.12 Execution of available actions</w:t>
            </w:r>
          </w:p>
        </w:tc>
        <w:tc>
          <w:tcPr>
            <w:tcW w:w="617" w:type="dxa"/>
            <w:shd w:val="clear" w:color="auto" w:fill="auto"/>
            <w:vAlign w:val="center"/>
          </w:tcPr>
          <w:p w14:paraId="2C0FF4BF"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7B2D0E63"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0A8DE55A"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00A46B11" w14:textId="77777777" w:rsidR="00FF7F94" w:rsidRPr="002F7B70" w:rsidRDefault="00FF7F94" w:rsidP="00FF7F94">
            <w:pPr>
              <w:pStyle w:val="TAC"/>
            </w:pPr>
            <w:r w:rsidRPr="002F7B70">
              <w:rPr>
                <w:rFonts w:eastAsia="Calibri"/>
              </w:rPr>
              <w:t>-</w:t>
            </w:r>
          </w:p>
        </w:tc>
        <w:tc>
          <w:tcPr>
            <w:tcW w:w="617" w:type="dxa"/>
            <w:shd w:val="clear" w:color="auto" w:fill="auto"/>
            <w:vAlign w:val="center"/>
          </w:tcPr>
          <w:p w14:paraId="3EAC1596" w14:textId="77777777" w:rsidR="00FF7F94" w:rsidRPr="002F7B70" w:rsidRDefault="00FF7F94" w:rsidP="00FF7F94">
            <w:pPr>
              <w:pStyle w:val="TAC"/>
            </w:pPr>
            <w:r w:rsidRPr="002F7B70">
              <w:rPr>
                <w:rFonts w:eastAsia="Calibri"/>
              </w:rPr>
              <w:t>-</w:t>
            </w:r>
          </w:p>
        </w:tc>
        <w:tc>
          <w:tcPr>
            <w:tcW w:w="617" w:type="dxa"/>
            <w:shd w:val="clear" w:color="auto" w:fill="auto"/>
            <w:vAlign w:val="center"/>
          </w:tcPr>
          <w:p w14:paraId="6AC4EDFD"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1FEAE7B1"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11C7309E"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21A0E389" w14:textId="77777777" w:rsidR="00FF7F94" w:rsidRPr="002F7B70" w:rsidDel="00E21CAB" w:rsidRDefault="00FF7F94" w:rsidP="00FF7F94">
            <w:pPr>
              <w:pStyle w:val="TAC"/>
              <w:rPr>
                <w:rFonts w:eastAsia="Calibri"/>
              </w:rPr>
            </w:pPr>
            <w:r w:rsidRPr="002F7B70">
              <w:rPr>
                <w:rFonts w:eastAsia="Calibri"/>
              </w:rPr>
              <w:t>-</w:t>
            </w:r>
          </w:p>
        </w:tc>
        <w:tc>
          <w:tcPr>
            <w:tcW w:w="717" w:type="dxa"/>
            <w:shd w:val="clear" w:color="auto" w:fill="auto"/>
            <w:vAlign w:val="center"/>
          </w:tcPr>
          <w:p w14:paraId="3445B2D9" w14:textId="77777777" w:rsidR="00FF7F94" w:rsidRPr="002F7B70" w:rsidRDefault="00FF7F94" w:rsidP="00FF7F94">
            <w:pPr>
              <w:pStyle w:val="TAC"/>
            </w:pPr>
            <w:r w:rsidRPr="002F7B70">
              <w:t>S</w:t>
            </w:r>
          </w:p>
        </w:tc>
        <w:tc>
          <w:tcPr>
            <w:tcW w:w="797" w:type="dxa"/>
            <w:vAlign w:val="center"/>
          </w:tcPr>
          <w:p w14:paraId="70EAEB85" w14:textId="77777777" w:rsidR="00FF7F94" w:rsidRPr="002F7B70" w:rsidRDefault="00FF7F94" w:rsidP="00FF7F94">
            <w:pPr>
              <w:pStyle w:val="TAC"/>
              <w:rPr>
                <w:rFonts w:eastAsia="Calibri"/>
              </w:rPr>
            </w:pPr>
            <w:r w:rsidRPr="002F7B70">
              <w:rPr>
                <w:rFonts w:eastAsia="Calibri"/>
              </w:rPr>
              <w:t>-</w:t>
            </w:r>
          </w:p>
        </w:tc>
      </w:tr>
      <w:tr w:rsidR="00FF7F94" w:rsidRPr="002F7B70" w14:paraId="691AE2FE" w14:textId="77777777" w:rsidTr="00956F95">
        <w:trPr>
          <w:cantSplit/>
          <w:jc w:val="center"/>
        </w:trPr>
        <w:tc>
          <w:tcPr>
            <w:tcW w:w="2539" w:type="dxa"/>
            <w:shd w:val="clear" w:color="auto" w:fill="auto"/>
          </w:tcPr>
          <w:p w14:paraId="471A7087" w14:textId="3E32E9FF" w:rsidR="00FF7F94" w:rsidRPr="002F7B70" w:rsidRDefault="00FF7F94" w:rsidP="00FF7F94">
            <w:pPr>
              <w:spacing w:after="0"/>
              <w:rPr>
                <w:rFonts w:ascii="Arial" w:hAnsi="Arial"/>
                <w:sz w:val="18"/>
              </w:rPr>
            </w:pPr>
            <w:r w:rsidRPr="002F7B70">
              <w:rPr>
                <w:rFonts w:ascii="Arial" w:hAnsi="Arial"/>
                <w:sz w:val="18"/>
              </w:rPr>
              <w:t>11.5.2.13 Tracking of focus and selection attributes</w:t>
            </w:r>
          </w:p>
        </w:tc>
        <w:tc>
          <w:tcPr>
            <w:tcW w:w="617" w:type="dxa"/>
            <w:shd w:val="clear" w:color="auto" w:fill="auto"/>
            <w:vAlign w:val="center"/>
          </w:tcPr>
          <w:p w14:paraId="5C5BC807"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48159E57"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00685BBB"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3E93CC88" w14:textId="77777777" w:rsidR="00FF7F94" w:rsidRPr="002F7B70" w:rsidRDefault="00FF7F94" w:rsidP="00FF7F94">
            <w:pPr>
              <w:pStyle w:val="TAC"/>
            </w:pPr>
            <w:r w:rsidRPr="002F7B70">
              <w:rPr>
                <w:rFonts w:eastAsia="Calibri"/>
              </w:rPr>
              <w:t>-</w:t>
            </w:r>
          </w:p>
        </w:tc>
        <w:tc>
          <w:tcPr>
            <w:tcW w:w="617" w:type="dxa"/>
            <w:shd w:val="clear" w:color="auto" w:fill="auto"/>
            <w:vAlign w:val="center"/>
          </w:tcPr>
          <w:p w14:paraId="471A4EB4" w14:textId="77777777" w:rsidR="00FF7F94" w:rsidRPr="002F7B70" w:rsidRDefault="00FF7F94" w:rsidP="00FF7F94">
            <w:pPr>
              <w:pStyle w:val="TAC"/>
            </w:pPr>
            <w:r w:rsidRPr="002F7B70">
              <w:rPr>
                <w:rFonts w:eastAsia="Calibri"/>
              </w:rPr>
              <w:t>-</w:t>
            </w:r>
          </w:p>
        </w:tc>
        <w:tc>
          <w:tcPr>
            <w:tcW w:w="617" w:type="dxa"/>
            <w:shd w:val="clear" w:color="auto" w:fill="auto"/>
            <w:vAlign w:val="center"/>
          </w:tcPr>
          <w:p w14:paraId="574A3AB0"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55BA4FF9"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679ADBB8"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3AEC20FF" w14:textId="77777777" w:rsidR="00FF7F94" w:rsidRPr="002F7B70" w:rsidDel="00E21CAB" w:rsidRDefault="00FF7F94" w:rsidP="00FF7F94">
            <w:pPr>
              <w:pStyle w:val="TAC"/>
              <w:rPr>
                <w:rFonts w:eastAsia="Calibri"/>
              </w:rPr>
            </w:pPr>
            <w:r w:rsidRPr="002F7B70">
              <w:rPr>
                <w:rFonts w:eastAsia="Calibri"/>
              </w:rPr>
              <w:t>-</w:t>
            </w:r>
          </w:p>
        </w:tc>
        <w:tc>
          <w:tcPr>
            <w:tcW w:w="717" w:type="dxa"/>
            <w:shd w:val="clear" w:color="auto" w:fill="auto"/>
            <w:vAlign w:val="center"/>
          </w:tcPr>
          <w:p w14:paraId="0FBAB9D8" w14:textId="77777777" w:rsidR="00FF7F94" w:rsidRPr="002F7B70" w:rsidRDefault="00FF7F94" w:rsidP="00FF7F94">
            <w:pPr>
              <w:pStyle w:val="TAC"/>
            </w:pPr>
            <w:r w:rsidRPr="002F7B70">
              <w:t>S</w:t>
            </w:r>
          </w:p>
        </w:tc>
        <w:tc>
          <w:tcPr>
            <w:tcW w:w="797" w:type="dxa"/>
            <w:vAlign w:val="center"/>
          </w:tcPr>
          <w:p w14:paraId="097859D4" w14:textId="77777777" w:rsidR="00FF7F94" w:rsidRPr="002F7B70" w:rsidRDefault="00FF7F94" w:rsidP="00FF7F94">
            <w:pPr>
              <w:pStyle w:val="TAC"/>
              <w:rPr>
                <w:rFonts w:eastAsia="Calibri"/>
              </w:rPr>
            </w:pPr>
            <w:r w:rsidRPr="002F7B70">
              <w:rPr>
                <w:rFonts w:eastAsia="Calibri"/>
              </w:rPr>
              <w:t>-</w:t>
            </w:r>
          </w:p>
        </w:tc>
      </w:tr>
      <w:tr w:rsidR="00FF7F94" w:rsidRPr="002F7B70" w14:paraId="376F3313" w14:textId="77777777" w:rsidTr="00956F95">
        <w:trPr>
          <w:cantSplit/>
          <w:jc w:val="center"/>
        </w:trPr>
        <w:tc>
          <w:tcPr>
            <w:tcW w:w="2539" w:type="dxa"/>
            <w:shd w:val="clear" w:color="auto" w:fill="auto"/>
          </w:tcPr>
          <w:p w14:paraId="47832754" w14:textId="4247A60A" w:rsidR="00FF7F94" w:rsidRPr="002F7B70" w:rsidRDefault="00FF7F94" w:rsidP="00FF7F94">
            <w:pPr>
              <w:spacing w:after="0"/>
              <w:rPr>
                <w:rFonts w:ascii="Arial" w:hAnsi="Arial"/>
                <w:sz w:val="18"/>
              </w:rPr>
            </w:pPr>
            <w:r w:rsidRPr="002F7B70">
              <w:rPr>
                <w:rFonts w:ascii="Arial" w:hAnsi="Arial"/>
                <w:sz w:val="18"/>
              </w:rPr>
              <w:t>11.5.2.14 Modification of focus and selection attributes</w:t>
            </w:r>
          </w:p>
        </w:tc>
        <w:tc>
          <w:tcPr>
            <w:tcW w:w="617" w:type="dxa"/>
            <w:shd w:val="clear" w:color="auto" w:fill="auto"/>
            <w:vAlign w:val="center"/>
          </w:tcPr>
          <w:p w14:paraId="0D88A16D"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4DA59941"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64F53777"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2E5DBCCE" w14:textId="77777777" w:rsidR="00FF7F94" w:rsidRPr="002F7B70" w:rsidRDefault="00FF7F94" w:rsidP="00FF7F94">
            <w:pPr>
              <w:pStyle w:val="TAC"/>
            </w:pPr>
            <w:r w:rsidRPr="002F7B70">
              <w:rPr>
                <w:rFonts w:eastAsia="Calibri"/>
              </w:rPr>
              <w:t>-</w:t>
            </w:r>
          </w:p>
        </w:tc>
        <w:tc>
          <w:tcPr>
            <w:tcW w:w="617" w:type="dxa"/>
            <w:shd w:val="clear" w:color="auto" w:fill="auto"/>
            <w:vAlign w:val="center"/>
          </w:tcPr>
          <w:p w14:paraId="5D20E5E1" w14:textId="77777777" w:rsidR="00FF7F94" w:rsidRPr="002F7B70" w:rsidRDefault="00FF7F94" w:rsidP="00FF7F94">
            <w:pPr>
              <w:pStyle w:val="TAC"/>
            </w:pPr>
            <w:r w:rsidRPr="002F7B70">
              <w:rPr>
                <w:rFonts w:eastAsia="Calibri"/>
              </w:rPr>
              <w:t>-</w:t>
            </w:r>
          </w:p>
        </w:tc>
        <w:tc>
          <w:tcPr>
            <w:tcW w:w="617" w:type="dxa"/>
            <w:shd w:val="clear" w:color="auto" w:fill="auto"/>
            <w:vAlign w:val="center"/>
          </w:tcPr>
          <w:p w14:paraId="521FC7AC"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283BF0A5"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1E8BB7A5"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7110F647" w14:textId="77777777" w:rsidR="00FF7F94" w:rsidRPr="002F7B70" w:rsidDel="00E21CAB" w:rsidRDefault="00FF7F94" w:rsidP="00FF7F94">
            <w:pPr>
              <w:pStyle w:val="TAC"/>
              <w:rPr>
                <w:rFonts w:eastAsia="Calibri"/>
              </w:rPr>
            </w:pPr>
            <w:r w:rsidRPr="002F7B70">
              <w:rPr>
                <w:rFonts w:eastAsia="Calibri"/>
              </w:rPr>
              <w:t>-</w:t>
            </w:r>
          </w:p>
        </w:tc>
        <w:tc>
          <w:tcPr>
            <w:tcW w:w="717" w:type="dxa"/>
            <w:shd w:val="clear" w:color="auto" w:fill="auto"/>
            <w:vAlign w:val="center"/>
          </w:tcPr>
          <w:p w14:paraId="32C4EA9E" w14:textId="77777777" w:rsidR="00FF7F94" w:rsidRPr="002F7B70" w:rsidRDefault="00FF7F94" w:rsidP="00FF7F94">
            <w:pPr>
              <w:pStyle w:val="TAC"/>
            </w:pPr>
            <w:r w:rsidRPr="002F7B70">
              <w:t>S</w:t>
            </w:r>
          </w:p>
        </w:tc>
        <w:tc>
          <w:tcPr>
            <w:tcW w:w="797" w:type="dxa"/>
            <w:vAlign w:val="center"/>
          </w:tcPr>
          <w:p w14:paraId="47698DBC" w14:textId="77777777" w:rsidR="00FF7F94" w:rsidRPr="002F7B70" w:rsidRDefault="00FF7F94" w:rsidP="00FF7F94">
            <w:pPr>
              <w:pStyle w:val="TAC"/>
              <w:rPr>
                <w:rFonts w:eastAsia="Calibri"/>
              </w:rPr>
            </w:pPr>
            <w:r w:rsidRPr="002F7B70">
              <w:rPr>
                <w:rFonts w:eastAsia="Calibri"/>
              </w:rPr>
              <w:t>-</w:t>
            </w:r>
          </w:p>
        </w:tc>
      </w:tr>
      <w:tr w:rsidR="00FF7F94" w:rsidRPr="002F7B70" w14:paraId="5EBE1F18" w14:textId="77777777" w:rsidTr="00956F95">
        <w:trPr>
          <w:cantSplit/>
          <w:jc w:val="center"/>
        </w:trPr>
        <w:tc>
          <w:tcPr>
            <w:tcW w:w="2539" w:type="dxa"/>
            <w:shd w:val="clear" w:color="auto" w:fill="auto"/>
          </w:tcPr>
          <w:p w14:paraId="40072835" w14:textId="51B9B5A2" w:rsidR="00FF7F94" w:rsidRPr="002F7B70" w:rsidRDefault="00FF7F94" w:rsidP="00FF7F94">
            <w:pPr>
              <w:spacing w:after="0"/>
              <w:rPr>
                <w:rFonts w:ascii="Arial" w:hAnsi="Arial"/>
                <w:sz w:val="18"/>
              </w:rPr>
            </w:pPr>
            <w:r w:rsidRPr="002F7B70">
              <w:rPr>
                <w:rFonts w:ascii="Arial" w:hAnsi="Arial"/>
                <w:sz w:val="18"/>
              </w:rPr>
              <w:t xml:space="preserve">11.5.2.15 Change notification </w:t>
            </w:r>
          </w:p>
        </w:tc>
        <w:tc>
          <w:tcPr>
            <w:tcW w:w="617" w:type="dxa"/>
            <w:shd w:val="clear" w:color="auto" w:fill="auto"/>
            <w:vAlign w:val="center"/>
          </w:tcPr>
          <w:p w14:paraId="6D9E5DF4"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6F875EA3"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37467CF1"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2633E86B" w14:textId="77777777" w:rsidR="00FF7F94" w:rsidRPr="002F7B70" w:rsidRDefault="00FF7F94" w:rsidP="00FF7F94">
            <w:pPr>
              <w:pStyle w:val="TAC"/>
            </w:pPr>
            <w:r w:rsidRPr="002F7B70">
              <w:rPr>
                <w:rFonts w:eastAsia="Calibri"/>
              </w:rPr>
              <w:t>-</w:t>
            </w:r>
          </w:p>
        </w:tc>
        <w:tc>
          <w:tcPr>
            <w:tcW w:w="617" w:type="dxa"/>
            <w:shd w:val="clear" w:color="auto" w:fill="auto"/>
            <w:vAlign w:val="center"/>
          </w:tcPr>
          <w:p w14:paraId="3068138F" w14:textId="77777777" w:rsidR="00FF7F94" w:rsidRPr="002F7B70" w:rsidRDefault="00FF7F94" w:rsidP="00FF7F94">
            <w:pPr>
              <w:pStyle w:val="TAC"/>
            </w:pPr>
            <w:r w:rsidRPr="002F7B70">
              <w:rPr>
                <w:rFonts w:eastAsia="Calibri"/>
              </w:rPr>
              <w:t>-</w:t>
            </w:r>
          </w:p>
        </w:tc>
        <w:tc>
          <w:tcPr>
            <w:tcW w:w="617" w:type="dxa"/>
            <w:shd w:val="clear" w:color="auto" w:fill="auto"/>
            <w:vAlign w:val="center"/>
          </w:tcPr>
          <w:p w14:paraId="23C321C1"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0FF2A390"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6A79727F"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502A7243" w14:textId="77777777" w:rsidR="00FF7F94" w:rsidRPr="002F7B70" w:rsidDel="00E21CAB" w:rsidRDefault="00FF7F94" w:rsidP="00FF7F94">
            <w:pPr>
              <w:pStyle w:val="TAC"/>
              <w:rPr>
                <w:rFonts w:eastAsia="Calibri"/>
              </w:rPr>
            </w:pPr>
            <w:r w:rsidRPr="002F7B70">
              <w:rPr>
                <w:rFonts w:eastAsia="Calibri"/>
              </w:rPr>
              <w:t>-</w:t>
            </w:r>
          </w:p>
        </w:tc>
        <w:tc>
          <w:tcPr>
            <w:tcW w:w="717" w:type="dxa"/>
            <w:shd w:val="clear" w:color="auto" w:fill="auto"/>
            <w:vAlign w:val="center"/>
          </w:tcPr>
          <w:p w14:paraId="076E6569" w14:textId="77777777" w:rsidR="00FF7F94" w:rsidRPr="002F7B70" w:rsidRDefault="00FF7F94" w:rsidP="00FF7F94">
            <w:pPr>
              <w:pStyle w:val="TAC"/>
            </w:pPr>
            <w:r w:rsidRPr="002F7B70">
              <w:t>S</w:t>
            </w:r>
          </w:p>
        </w:tc>
        <w:tc>
          <w:tcPr>
            <w:tcW w:w="797" w:type="dxa"/>
            <w:vAlign w:val="center"/>
          </w:tcPr>
          <w:p w14:paraId="3135244B" w14:textId="77777777" w:rsidR="00FF7F94" w:rsidRPr="002F7B70" w:rsidRDefault="00FF7F94" w:rsidP="00FF7F94">
            <w:pPr>
              <w:pStyle w:val="TAC"/>
              <w:rPr>
                <w:rFonts w:eastAsia="Calibri"/>
              </w:rPr>
            </w:pPr>
            <w:r w:rsidRPr="002F7B70">
              <w:rPr>
                <w:rFonts w:eastAsia="Calibri"/>
              </w:rPr>
              <w:t>-</w:t>
            </w:r>
          </w:p>
        </w:tc>
      </w:tr>
      <w:tr w:rsidR="00FF7F94" w:rsidRPr="002F7B70" w14:paraId="3119FDAA" w14:textId="77777777" w:rsidTr="00956F95">
        <w:trPr>
          <w:cantSplit/>
          <w:jc w:val="center"/>
        </w:trPr>
        <w:tc>
          <w:tcPr>
            <w:tcW w:w="2539" w:type="dxa"/>
            <w:shd w:val="clear" w:color="auto" w:fill="auto"/>
          </w:tcPr>
          <w:p w14:paraId="3EBBD15B" w14:textId="5C79E62F" w:rsidR="00FF7F94" w:rsidRPr="002F7B70" w:rsidRDefault="00FF7F94" w:rsidP="00FF7F94">
            <w:pPr>
              <w:spacing w:after="0"/>
              <w:rPr>
                <w:rFonts w:ascii="Arial" w:hAnsi="Arial"/>
                <w:sz w:val="18"/>
              </w:rPr>
            </w:pPr>
            <w:r w:rsidRPr="002F7B70">
              <w:rPr>
                <w:rFonts w:ascii="Arial" w:hAnsi="Arial"/>
                <w:sz w:val="18"/>
              </w:rPr>
              <w:t>11.5.2.16 Modifications of states and properties</w:t>
            </w:r>
          </w:p>
        </w:tc>
        <w:tc>
          <w:tcPr>
            <w:tcW w:w="617" w:type="dxa"/>
            <w:shd w:val="clear" w:color="auto" w:fill="auto"/>
            <w:vAlign w:val="center"/>
          </w:tcPr>
          <w:p w14:paraId="465B70A4"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3CFD2296"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5624BA9E"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5A182F57" w14:textId="77777777" w:rsidR="00FF7F94" w:rsidRPr="002F7B70" w:rsidRDefault="00FF7F94" w:rsidP="00FF7F94">
            <w:pPr>
              <w:pStyle w:val="TAC"/>
            </w:pPr>
            <w:r w:rsidRPr="002F7B70">
              <w:rPr>
                <w:rFonts w:eastAsia="Calibri"/>
              </w:rPr>
              <w:t>-</w:t>
            </w:r>
          </w:p>
        </w:tc>
        <w:tc>
          <w:tcPr>
            <w:tcW w:w="617" w:type="dxa"/>
            <w:shd w:val="clear" w:color="auto" w:fill="auto"/>
            <w:vAlign w:val="center"/>
          </w:tcPr>
          <w:p w14:paraId="6CDD04AE" w14:textId="77777777" w:rsidR="00FF7F94" w:rsidRPr="002F7B70" w:rsidRDefault="00FF7F94" w:rsidP="00FF7F94">
            <w:pPr>
              <w:pStyle w:val="TAC"/>
            </w:pPr>
            <w:r w:rsidRPr="002F7B70">
              <w:rPr>
                <w:rFonts w:eastAsia="Calibri"/>
              </w:rPr>
              <w:t>-</w:t>
            </w:r>
          </w:p>
        </w:tc>
        <w:tc>
          <w:tcPr>
            <w:tcW w:w="617" w:type="dxa"/>
            <w:shd w:val="clear" w:color="auto" w:fill="auto"/>
            <w:vAlign w:val="center"/>
          </w:tcPr>
          <w:p w14:paraId="76096C83"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6294CD9B"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01A0A26E"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0A8417C0" w14:textId="77777777" w:rsidR="00FF7F94" w:rsidRPr="002F7B70" w:rsidDel="00E21CAB" w:rsidRDefault="00FF7F94" w:rsidP="00FF7F94">
            <w:pPr>
              <w:pStyle w:val="TAC"/>
              <w:rPr>
                <w:rFonts w:eastAsia="Calibri"/>
              </w:rPr>
            </w:pPr>
            <w:r w:rsidRPr="002F7B70">
              <w:rPr>
                <w:rFonts w:eastAsia="Calibri"/>
              </w:rPr>
              <w:t>-</w:t>
            </w:r>
          </w:p>
        </w:tc>
        <w:tc>
          <w:tcPr>
            <w:tcW w:w="717" w:type="dxa"/>
            <w:shd w:val="clear" w:color="auto" w:fill="auto"/>
            <w:vAlign w:val="center"/>
          </w:tcPr>
          <w:p w14:paraId="088FE6AA" w14:textId="77777777" w:rsidR="00FF7F94" w:rsidRPr="002F7B70" w:rsidRDefault="00FF7F94" w:rsidP="00FF7F94">
            <w:pPr>
              <w:pStyle w:val="TAC"/>
            </w:pPr>
            <w:r w:rsidRPr="002F7B70">
              <w:t>S</w:t>
            </w:r>
          </w:p>
        </w:tc>
        <w:tc>
          <w:tcPr>
            <w:tcW w:w="797" w:type="dxa"/>
            <w:vAlign w:val="center"/>
          </w:tcPr>
          <w:p w14:paraId="1390B26F" w14:textId="77777777" w:rsidR="00FF7F94" w:rsidRPr="002F7B70" w:rsidRDefault="00FF7F94" w:rsidP="00FF7F94">
            <w:pPr>
              <w:pStyle w:val="TAC"/>
              <w:rPr>
                <w:rFonts w:eastAsia="Calibri"/>
              </w:rPr>
            </w:pPr>
            <w:r w:rsidRPr="002F7B70">
              <w:rPr>
                <w:rFonts w:eastAsia="Calibri"/>
              </w:rPr>
              <w:t>-</w:t>
            </w:r>
          </w:p>
        </w:tc>
      </w:tr>
      <w:tr w:rsidR="00FF7F94" w:rsidRPr="002F7B70" w14:paraId="632F35CC" w14:textId="77777777" w:rsidTr="00956F95">
        <w:trPr>
          <w:cantSplit/>
          <w:jc w:val="center"/>
        </w:trPr>
        <w:tc>
          <w:tcPr>
            <w:tcW w:w="2539" w:type="dxa"/>
            <w:shd w:val="clear" w:color="auto" w:fill="auto"/>
          </w:tcPr>
          <w:p w14:paraId="4D2540D4" w14:textId="4B808D36" w:rsidR="00FF7F94" w:rsidRPr="002F7B70" w:rsidRDefault="00FF7F94" w:rsidP="00FF7F94">
            <w:pPr>
              <w:spacing w:after="0"/>
              <w:rPr>
                <w:rFonts w:ascii="Arial" w:hAnsi="Arial"/>
                <w:sz w:val="18"/>
              </w:rPr>
            </w:pPr>
            <w:r w:rsidRPr="002F7B70">
              <w:rPr>
                <w:rFonts w:ascii="Arial" w:hAnsi="Arial"/>
                <w:sz w:val="18"/>
              </w:rPr>
              <w:t>11.5.2.17 Modifications of values and text</w:t>
            </w:r>
          </w:p>
        </w:tc>
        <w:tc>
          <w:tcPr>
            <w:tcW w:w="617" w:type="dxa"/>
            <w:shd w:val="clear" w:color="auto" w:fill="auto"/>
            <w:vAlign w:val="center"/>
          </w:tcPr>
          <w:p w14:paraId="2934F3F3"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6F7F74DC"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07B315FC"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7C5F13F9" w14:textId="77777777" w:rsidR="00FF7F94" w:rsidRPr="002F7B70" w:rsidRDefault="00FF7F94" w:rsidP="00FF7F94">
            <w:pPr>
              <w:pStyle w:val="TAC"/>
            </w:pPr>
            <w:r w:rsidRPr="002F7B70">
              <w:rPr>
                <w:rFonts w:eastAsia="Calibri"/>
              </w:rPr>
              <w:t>-</w:t>
            </w:r>
          </w:p>
        </w:tc>
        <w:tc>
          <w:tcPr>
            <w:tcW w:w="617" w:type="dxa"/>
            <w:shd w:val="clear" w:color="auto" w:fill="auto"/>
            <w:vAlign w:val="center"/>
          </w:tcPr>
          <w:p w14:paraId="668E36D5" w14:textId="77777777" w:rsidR="00FF7F94" w:rsidRPr="002F7B70" w:rsidRDefault="00FF7F94" w:rsidP="00FF7F94">
            <w:pPr>
              <w:pStyle w:val="TAC"/>
            </w:pPr>
            <w:r w:rsidRPr="002F7B70">
              <w:rPr>
                <w:rFonts w:eastAsia="Calibri"/>
              </w:rPr>
              <w:t>-</w:t>
            </w:r>
          </w:p>
        </w:tc>
        <w:tc>
          <w:tcPr>
            <w:tcW w:w="617" w:type="dxa"/>
            <w:shd w:val="clear" w:color="auto" w:fill="auto"/>
            <w:vAlign w:val="center"/>
          </w:tcPr>
          <w:p w14:paraId="78DA817C"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71A678C4"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1A73E7D3"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6B913D6D" w14:textId="77777777" w:rsidR="00FF7F94" w:rsidRPr="002F7B70" w:rsidDel="00E21CAB" w:rsidRDefault="00FF7F94" w:rsidP="00FF7F94">
            <w:pPr>
              <w:pStyle w:val="TAC"/>
              <w:rPr>
                <w:rFonts w:eastAsia="Calibri"/>
              </w:rPr>
            </w:pPr>
            <w:r w:rsidRPr="002F7B70">
              <w:rPr>
                <w:rFonts w:eastAsia="Calibri"/>
              </w:rPr>
              <w:t>-</w:t>
            </w:r>
          </w:p>
        </w:tc>
        <w:tc>
          <w:tcPr>
            <w:tcW w:w="717" w:type="dxa"/>
            <w:shd w:val="clear" w:color="auto" w:fill="auto"/>
            <w:vAlign w:val="center"/>
          </w:tcPr>
          <w:p w14:paraId="3DEE6C25" w14:textId="77777777" w:rsidR="00FF7F94" w:rsidRPr="002F7B70" w:rsidRDefault="00FF7F94" w:rsidP="00FF7F94">
            <w:pPr>
              <w:pStyle w:val="TAC"/>
            </w:pPr>
            <w:r w:rsidRPr="002F7B70">
              <w:t>S</w:t>
            </w:r>
          </w:p>
        </w:tc>
        <w:tc>
          <w:tcPr>
            <w:tcW w:w="797" w:type="dxa"/>
            <w:vAlign w:val="center"/>
          </w:tcPr>
          <w:p w14:paraId="7EB7907E" w14:textId="77777777" w:rsidR="00FF7F94" w:rsidRPr="002F7B70" w:rsidRDefault="00FF7F94" w:rsidP="00FF7F94">
            <w:pPr>
              <w:pStyle w:val="TAC"/>
              <w:rPr>
                <w:rFonts w:eastAsia="Calibri"/>
              </w:rPr>
            </w:pPr>
            <w:r w:rsidRPr="002F7B70">
              <w:rPr>
                <w:rFonts w:eastAsia="Calibri"/>
              </w:rPr>
              <w:t>-</w:t>
            </w:r>
          </w:p>
        </w:tc>
      </w:tr>
      <w:tr w:rsidR="00FF7F94" w:rsidRPr="002F7B70" w14:paraId="0590E587" w14:textId="77777777" w:rsidTr="00956F95">
        <w:trPr>
          <w:cantSplit/>
          <w:jc w:val="center"/>
        </w:trPr>
        <w:tc>
          <w:tcPr>
            <w:tcW w:w="2539" w:type="dxa"/>
            <w:shd w:val="clear" w:color="auto" w:fill="auto"/>
          </w:tcPr>
          <w:p w14:paraId="252FAF0C" w14:textId="7434FEC9" w:rsidR="00FF7F94" w:rsidRPr="002F7B70" w:rsidRDefault="00FF7F94" w:rsidP="00FF7F94">
            <w:pPr>
              <w:spacing w:after="0"/>
              <w:rPr>
                <w:rFonts w:ascii="Arial" w:hAnsi="Arial"/>
                <w:sz w:val="18"/>
              </w:rPr>
            </w:pPr>
            <w:r w:rsidRPr="002F7B70">
              <w:rPr>
                <w:rFonts w:ascii="Arial" w:hAnsi="Arial"/>
                <w:sz w:val="18"/>
              </w:rPr>
              <w:t>11.</w:t>
            </w:r>
            <w:r w:rsidR="00DC76F0">
              <w:rPr>
                <w:rFonts w:ascii="Arial" w:hAnsi="Arial"/>
                <w:sz w:val="18"/>
              </w:rPr>
              <w:t>6</w:t>
            </w:r>
            <w:r w:rsidRPr="002F7B70">
              <w:rPr>
                <w:rFonts w:ascii="Arial" w:hAnsi="Arial"/>
                <w:sz w:val="18"/>
              </w:rPr>
              <w:t xml:space="preserve">.1 User control of accessibility features </w:t>
            </w:r>
          </w:p>
        </w:tc>
        <w:tc>
          <w:tcPr>
            <w:tcW w:w="617" w:type="dxa"/>
            <w:shd w:val="clear" w:color="auto" w:fill="auto"/>
            <w:vAlign w:val="center"/>
          </w:tcPr>
          <w:p w14:paraId="315B3454"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12F3539C"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1BDB3A07"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444DD46B" w14:textId="77777777" w:rsidR="00FF7F94" w:rsidRPr="002F7B70" w:rsidRDefault="00FF7F94" w:rsidP="00FF7F94">
            <w:pPr>
              <w:pStyle w:val="TAC"/>
            </w:pPr>
            <w:r w:rsidRPr="002F7B70">
              <w:t>P</w:t>
            </w:r>
          </w:p>
        </w:tc>
        <w:tc>
          <w:tcPr>
            <w:tcW w:w="617" w:type="dxa"/>
            <w:shd w:val="clear" w:color="auto" w:fill="auto"/>
            <w:vAlign w:val="center"/>
          </w:tcPr>
          <w:p w14:paraId="78DAD759" w14:textId="77777777" w:rsidR="00FF7F94" w:rsidRPr="002F7B70" w:rsidRDefault="00FF7F94" w:rsidP="00FF7F94">
            <w:pPr>
              <w:pStyle w:val="TAC"/>
            </w:pPr>
            <w:r w:rsidRPr="002F7B70">
              <w:t>P</w:t>
            </w:r>
          </w:p>
        </w:tc>
        <w:tc>
          <w:tcPr>
            <w:tcW w:w="617" w:type="dxa"/>
            <w:shd w:val="clear" w:color="auto" w:fill="auto"/>
            <w:vAlign w:val="center"/>
          </w:tcPr>
          <w:p w14:paraId="7E84604C"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376F4443"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429A9389"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3F1AB667" w14:textId="77777777" w:rsidR="00FF7F94" w:rsidRPr="002F7B70" w:rsidDel="00E21CAB" w:rsidRDefault="00FF7F94" w:rsidP="00FF7F94">
            <w:pPr>
              <w:pStyle w:val="TAC"/>
              <w:rPr>
                <w:rFonts w:eastAsia="Calibri"/>
              </w:rPr>
            </w:pPr>
            <w:r w:rsidRPr="002F7B70">
              <w:rPr>
                <w:rFonts w:eastAsia="Calibri"/>
              </w:rPr>
              <w:t>-</w:t>
            </w:r>
          </w:p>
        </w:tc>
        <w:tc>
          <w:tcPr>
            <w:tcW w:w="717" w:type="dxa"/>
            <w:shd w:val="clear" w:color="auto" w:fill="auto"/>
            <w:vAlign w:val="center"/>
          </w:tcPr>
          <w:p w14:paraId="7ED459C4" w14:textId="77777777" w:rsidR="00FF7F94" w:rsidRPr="002F7B70" w:rsidRDefault="00FF7F94" w:rsidP="00FF7F94">
            <w:pPr>
              <w:pStyle w:val="TAC"/>
            </w:pPr>
            <w:r w:rsidRPr="002F7B70">
              <w:rPr>
                <w:rFonts w:eastAsia="Calibri"/>
              </w:rPr>
              <w:t>-</w:t>
            </w:r>
          </w:p>
        </w:tc>
        <w:tc>
          <w:tcPr>
            <w:tcW w:w="797" w:type="dxa"/>
            <w:vAlign w:val="center"/>
          </w:tcPr>
          <w:p w14:paraId="3384B7EE" w14:textId="77777777" w:rsidR="00FF7F94" w:rsidRPr="002F7B70" w:rsidRDefault="00FF7F94" w:rsidP="00FF7F94">
            <w:pPr>
              <w:pStyle w:val="TAC"/>
              <w:rPr>
                <w:rFonts w:eastAsia="Calibri"/>
              </w:rPr>
            </w:pPr>
            <w:r w:rsidRPr="002F7B70">
              <w:rPr>
                <w:rFonts w:eastAsia="Calibri"/>
              </w:rPr>
              <w:t>-</w:t>
            </w:r>
          </w:p>
        </w:tc>
      </w:tr>
      <w:tr w:rsidR="00FF7F94" w:rsidRPr="002F7B70" w14:paraId="15EF5AEB" w14:textId="77777777" w:rsidTr="00956F95">
        <w:trPr>
          <w:cantSplit/>
          <w:jc w:val="center"/>
        </w:trPr>
        <w:tc>
          <w:tcPr>
            <w:tcW w:w="2539" w:type="dxa"/>
            <w:shd w:val="clear" w:color="auto" w:fill="auto"/>
          </w:tcPr>
          <w:p w14:paraId="22C22B22" w14:textId="00917783" w:rsidR="00FF7F94" w:rsidRPr="002F7B70" w:rsidRDefault="00FF7F94" w:rsidP="00FF7F94">
            <w:pPr>
              <w:spacing w:after="0"/>
              <w:rPr>
                <w:rFonts w:ascii="Arial" w:hAnsi="Arial"/>
                <w:sz w:val="18"/>
              </w:rPr>
            </w:pPr>
            <w:r w:rsidRPr="002F7B70">
              <w:rPr>
                <w:rFonts w:ascii="Arial" w:hAnsi="Arial"/>
                <w:sz w:val="18"/>
              </w:rPr>
              <w:t>11.</w:t>
            </w:r>
            <w:r w:rsidR="00DC76F0">
              <w:rPr>
                <w:rFonts w:ascii="Arial" w:hAnsi="Arial"/>
                <w:sz w:val="18"/>
              </w:rPr>
              <w:t>6</w:t>
            </w:r>
            <w:r w:rsidRPr="002F7B70">
              <w:rPr>
                <w:rFonts w:ascii="Arial" w:hAnsi="Arial"/>
                <w:sz w:val="18"/>
              </w:rPr>
              <w:t xml:space="preserve">.2 No disruption of accessibility features </w:t>
            </w:r>
          </w:p>
        </w:tc>
        <w:tc>
          <w:tcPr>
            <w:tcW w:w="617" w:type="dxa"/>
            <w:shd w:val="clear" w:color="auto" w:fill="auto"/>
            <w:vAlign w:val="center"/>
          </w:tcPr>
          <w:p w14:paraId="0DFD8EF2"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53619A5A"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626B50A0"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4A00F379" w14:textId="77777777" w:rsidR="00FF7F94" w:rsidRPr="002F7B70" w:rsidRDefault="00FF7F94" w:rsidP="00FF7F94">
            <w:pPr>
              <w:pStyle w:val="TAC"/>
            </w:pPr>
            <w:r w:rsidRPr="002F7B70">
              <w:t>P</w:t>
            </w:r>
          </w:p>
        </w:tc>
        <w:tc>
          <w:tcPr>
            <w:tcW w:w="617" w:type="dxa"/>
            <w:shd w:val="clear" w:color="auto" w:fill="auto"/>
            <w:vAlign w:val="center"/>
          </w:tcPr>
          <w:p w14:paraId="218951A2" w14:textId="77777777" w:rsidR="00FF7F94" w:rsidRPr="002F7B70" w:rsidRDefault="00FF7F94" w:rsidP="00FF7F94">
            <w:pPr>
              <w:pStyle w:val="TAC"/>
            </w:pPr>
            <w:r w:rsidRPr="002F7B70">
              <w:t>P</w:t>
            </w:r>
          </w:p>
        </w:tc>
        <w:tc>
          <w:tcPr>
            <w:tcW w:w="617" w:type="dxa"/>
            <w:shd w:val="clear" w:color="auto" w:fill="auto"/>
            <w:vAlign w:val="center"/>
          </w:tcPr>
          <w:p w14:paraId="2C0D842D"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1D948166"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6534F1BB"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3B2A7E4E" w14:textId="77777777" w:rsidR="00FF7F94" w:rsidRPr="002F7B70" w:rsidDel="00E21CAB" w:rsidRDefault="00FF7F94" w:rsidP="00FF7F94">
            <w:pPr>
              <w:pStyle w:val="TAC"/>
              <w:rPr>
                <w:rFonts w:eastAsia="Calibri"/>
              </w:rPr>
            </w:pPr>
            <w:r w:rsidRPr="002F7B70">
              <w:rPr>
                <w:rFonts w:eastAsia="Calibri"/>
              </w:rPr>
              <w:t>-</w:t>
            </w:r>
          </w:p>
        </w:tc>
        <w:tc>
          <w:tcPr>
            <w:tcW w:w="717" w:type="dxa"/>
            <w:shd w:val="clear" w:color="auto" w:fill="auto"/>
            <w:vAlign w:val="center"/>
          </w:tcPr>
          <w:p w14:paraId="683C5B56" w14:textId="77777777" w:rsidR="00FF7F94" w:rsidRPr="002F7B70" w:rsidRDefault="00FF7F94" w:rsidP="00FF7F94">
            <w:pPr>
              <w:pStyle w:val="TAC"/>
            </w:pPr>
            <w:r w:rsidRPr="002F7B70">
              <w:rPr>
                <w:rFonts w:eastAsia="Calibri"/>
              </w:rPr>
              <w:t>-</w:t>
            </w:r>
          </w:p>
        </w:tc>
        <w:tc>
          <w:tcPr>
            <w:tcW w:w="797" w:type="dxa"/>
            <w:vAlign w:val="center"/>
          </w:tcPr>
          <w:p w14:paraId="6E88ECBF" w14:textId="77777777" w:rsidR="00FF7F94" w:rsidRPr="002F7B70" w:rsidRDefault="00FF7F94" w:rsidP="00FF7F94">
            <w:pPr>
              <w:pStyle w:val="TAC"/>
              <w:rPr>
                <w:rFonts w:eastAsia="Calibri"/>
              </w:rPr>
            </w:pPr>
            <w:r w:rsidRPr="002F7B70">
              <w:rPr>
                <w:rFonts w:eastAsia="Calibri"/>
              </w:rPr>
              <w:t>-</w:t>
            </w:r>
          </w:p>
        </w:tc>
      </w:tr>
      <w:tr w:rsidR="00FF7F94" w:rsidRPr="002F7B70" w14:paraId="3ECC8CF3" w14:textId="77777777" w:rsidTr="00956F95">
        <w:trPr>
          <w:cantSplit/>
          <w:jc w:val="center"/>
        </w:trPr>
        <w:tc>
          <w:tcPr>
            <w:tcW w:w="2539" w:type="dxa"/>
            <w:shd w:val="clear" w:color="auto" w:fill="auto"/>
          </w:tcPr>
          <w:p w14:paraId="1A7FA2D8" w14:textId="162865DB" w:rsidR="00FF7F94" w:rsidRPr="002F7B70" w:rsidRDefault="00FF7F94" w:rsidP="00FF7F94">
            <w:pPr>
              <w:spacing w:after="0"/>
              <w:rPr>
                <w:rFonts w:ascii="Arial" w:hAnsi="Arial"/>
                <w:sz w:val="18"/>
              </w:rPr>
            </w:pPr>
            <w:r w:rsidRPr="002F7B70">
              <w:rPr>
                <w:rFonts w:ascii="Arial" w:hAnsi="Arial"/>
                <w:sz w:val="18"/>
              </w:rPr>
              <w:t>11.</w:t>
            </w:r>
            <w:r w:rsidR="00DC76F0">
              <w:rPr>
                <w:rFonts w:ascii="Arial" w:hAnsi="Arial"/>
                <w:sz w:val="18"/>
              </w:rPr>
              <w:t>7</w:t>
            </w:r>
            <w:r w:rsidR="00DC76F0" w:rsidRPr="002F7B70">
              <w:rPr>
                <w:rFonts w:ascii="Arial" w:hAnsi="Arial"/>
                <w:sz w:val="18"/>
              </w:rPr>
              <w:t xml:space="preserve"> </w:t>
            </w:r>
            <w:r w:rsidRPr="002F7B70">
              <w:rPr>
                <w:rFonts w:ascii="Arial" w:hAnsi="Arial"/>
                <w:sz w:val="18"/>
              </w:rPr>
              <w:t>User preferences</w:t>
            </w:r>
          </w:p>
        </w:tc>
        <w:tc>
          <w:tcPr>
            <w:tcW w:w="617" w:type="dxa"/>
            <w:shd w:val="clear" w:color="auto" w:fill="auto"/>
            <w:vAlign w:val="center"/>
          </w:tcPr>
          <w:p w14:paraId="2D96F829"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13BAFF82"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07E8E410"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0C81F862" w14:textId="77777777" w:rsidR="00FF7F94" w:rsidRPr="002F7B70" w:rsidRDefault="00FF7F94" w:rsidP="00FF7F94">
            <w:pPr>
              <w:pStyle w:val="TAC"/>
            </w:pPr>
            <w:r w:rsidRPr="002F7B70">
              <w:rPr>
                <w:rFonts w:eastAsia="Calibri"/>
              </w:rPr>
              <w:t>-</w:t>
            </w:r>
          </w:p>
        </w:tc>
        <w:tc>
          <w:tcPr>
            <w:tcW w:w="617" w:type="dxa"/>
            <w:shd w:val="clear" w:color="auto" w:fill="auto"/>
            <w:vAlign w:val="center"/>
          </w:tcPr>
          <w:p w14:paraId="71226E69" w14:textId="77777777" w:rsidR="00FF7F94" w:rsidRPr="002F7B70" w:rsidRDefault="00FF7F94" w:rsidP="00FF7F94">
            <w:pPr>
              <w:pStyle w:val="TAC"/>
            </w:pPr>
            <w:r w:rsidRPr="002F7B70">
              <w:rPr>
                <w:rFonts w:eastAsia="Calibri"/>
              </w:rPr>
              <w:t>-</w:t>
            </w:r>
          </w:p>
        </w:tc>
        <w:tc>
          <w:tcPr>
            <w:tcW w:w="617" w:type="dxa"/>
            <w:shd w:val="clear" w:color="auto" w:fill="auto"/>
            <w:vAlign w:val="center"/>
          </w:tcPr>
          <w:p w14:paraId="50F2B5CB"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0A350C22"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301F3098"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3798128F" w14:textId="77777777" w:rsidR="00FF7F94" w:rsidRPr="002F7B70" w:rsidDel="00E21CAB" w:rsidRDefault="00FF7F94" w:rsidP="00FF7F94">
            <w:pPr>
              <w:pStyle w:val="TAC"/>
              <w:rPr>
                <w:rFonts w:eastAsia="Calibri"/>
              </w:rPr>
            </w:pPr>
            <w:r w:rsidRPr="002F7B70">
              <w:rPr>
                <w:rFonts w:eastAsia="Calibri"/>
              </w:rPr>
              <w:t>-</w:t>
            </w:r>
          </w:p>
        </w:tc>
        <w:tc>
          <w:tcPr>
            <w:tcW w:w="717" w:type="dxa"/>
            <w:shd w:val="clear" w:color="auto" w:fill="auto"/>
            <w:vAlign w:val="center"/>
          </w:tcPr>
          <w:p w14:paraId="600CBB88" w14:textId="77777777" w:rsidR="00FF7F94" w:rsidRPr="002F7B70" w:rsidRDefault="00FF7F94" w:rsidP="00FF7F94">
            <w:pPr>
              <w:pStyle w:val="TAC"/>
            </w:pPr>
            <w:r w:rsidRPr="002F7B70">
              <w:t>S</w:t>
            </w:r>
          </w:p>
        </w:tc>
        <w:tc>
          <w:tcPr>
            <w:tcW w:w="797" w:type="dxa"/>
            <w:vAlign w:val="center"/>
          </w:tcPr>
          <w:p w14:paraId="63834A76" w14:textId="77777777" w:rsidR="00FF7F94" w:rsidRPr="002F7B70" w:rsidRDefault="00FF7F94" w:rsidP="00FF7F94">
            <w:pPr>
              <w:pStyle w:val="TAC"/>
              <w:rPr>
                <w:rFonts w:eastAsia="Calibri"/>
              </w:rPr>
            </w:pPr>
            <w:r w:rsidRPr="002F7B70">
              <w:rPr>
                <w:rFonts w:eastAsia="Calibri"/>
              </w:rPr>
              <w:t>-</w:t>
            </w:r>
          </w:p>
        </w:tc>
      </w:tr>
      <w:tr w:rsidR="00FF7F94" w:rsidRPr="002F7B70" w14:paraId="59C0013F" w14:textId="77777777" w:rsidTr="00956F95">
        <w:trPr>
          <w:cantSplit/>
          <w:jc w:val="center"/>
        </w:trPr>
        <w:tc>
          <w:tcPr>
            <w:tcW w:w="2539" w:type="dxa"/>
            <w:shd w:val="clear" w:color="auto" w:fill="auto"/>
          </w:tcPr>
          <w:p w14:paraId="48481853" w14:textId="1DB63F4A" w:rsidR="00FF7F94" w:rsidRPr="002F7B70" w:rsidRDefault="00FF7F94" w:rsidP="00FF7F94">
            <w:pPr>
              <w:spacing w:after="0"/>
              <w:rPr>
                <w:rFonts w:ascii="Arial" w:hAnsi="Arial"/>
                <w:sz w:val="18"/>
              </w:rPr>
            </w:pPr>
            <w:r w:rsidRPr="002F7B70">
              <w:rPr>
                <w:rFonts w:ascii="Arial" w:hAnsi="Arial"/>
                <w:sz w:val="18"/>
              </w:rPr>
              <w:t xml:space="preserve">11.8.1 Content technology </w:t>
            </w:r>
          </w:p>
        </w:tc>
        <w:tc>
          <w:tcPr>
            <w:tcW w:w="617" w:type="dxa"/>
            <w:shd w:val="clear" w:color="auto" w:fill="auto"/>
            <w:vAlign w:val="center"/>
          </w:tcPr>
          <w:p w14:paraId="10D9FE06" w14:textId="77777777" w:rsidR="00FF7F94" w:rsidRPr="002F7B70" w:rsidDel="00E21CAB" w:rsidRDefault="00FF7F94" w:rsidP="00FF7F94">
            <w:pPr>
              <w:pStyle w:val="TAC"/>
              <w:rPr>
                <w:rFonts w:eastAsia="Calibri"/>
              </w:rPr>
            </w:pPr>
            <w:r w:rsidRPr="002F7B70">
              <w:rPr>
                <w:rFonts w:eastAsia="Calibri"/>
              </w:rPr>
              <w:t>P</w:t>
            </w:r>
          </w:p>
        </w:tc>
        <w:tc>
          <w:tcPr>
            <w:tcW w:w="617" w:type="dxa"/>
            <w:shd w:val="clear" w:color="auto" w:fill="auto"/>
            <w:vAlign w:val="center"/>
          </w:tcPr>
          <w:p w14:paraId="15F2E5CD" w14:textId="77777777" w:rsidR="00FF7F94" w:rsidRPr="002F7B70" w:rsidDel="00E21CAB" w:rsidRDefault="00FF7F94" w:rsidP="00FF7F94">
            <w:pPr>
              <w:pStyle w:val="TAC"/>
              <w:rPr>
                <w:rFonts w:eastAsia="Calibri"/>
              </w:rPr>
            </w:pPr>
            <w:r w:rsidRPr="002F7B70">
              <w:rPr>
                <w:rFonts w:eastAsia="Calibri"/>
              </w:rPr>
              <w:t>P</w:t>
            </w:r>
          </w:p>
        </w:tc>
        <w:tc>
          <w:tcPr>
            <w:tcW w:w="617" w:type="dxa"/>
            <w:shd w:val="clear" w:color="auto" w:fill="auto"/>
            <w:vAlign w:val="center"/>
          </w:tcPr>
          <w:p w14:paraId="2266B71A" w14:textId="77777777" w:rsidR="00FF7F94" w:rsidRPr="002F7B70" w:rsidDel="00E21CAB" w:rsidRDefault="00FF7F94" w:rsidP="00FF7F94">
            <w:pPr>
              <w:pStyle w:val="TAC"/>
              <w:rPr>
                <w:rFonts w:eastAsia="Calibri"/>
              </w:rPr>
            </w:pPr>
            <w:r w:rsidRPr="002F7B70">
              <w:rPr>
                <w:rFonts w:eastAsia="Calibri"/>
              </w:rPr>
              <w:t>P</w:t>
            </w:r>
          </w:p>
        </w:tc>
        <w:tc>
          <w:tcPr>
            <w:tcW w:w="617" w:type="dxa"/>
            <w:shd w:val="clear" w:color="auto" w:fill="auto"/>
            <w:vAlign w:val="center"/>
          </w:tcPr>
          <w:p w14:paraId="598B1AD0" w14:textId="77777777" w:rsidR="00FF7F94" w:rsidRPr="002F7B70" w:rsidRDefault="00FF7F94" w:rsidP="00FF7F94">
            <w:pPr>
              <w:pStyle w:val="TAC"/>
            </w:pPr>
            <w:r w:rsidRPr="002F7B70">
              <w:rPr>
                <w:rFonts w:eastAsia="Calibri"/>
              </w:rPr>
              <w:t>P</w:t>
            </w:r>
          </w:p>
        </w:tc>
        <w:tc>
          <w:tcPr>
            <w:tcW w:w="617" w:type="dxa"/>
            <w:shd w:val="clear" w:color="auto" w:fill="auto"/>
            <w:vAlign w:val="center"/>
          </w:tcPr>
          <w:p w14:paraId="48908A82" w14:textId="77777777" w:rsidR="00FF7F94" w:rsidRPr="002F7B70" w:rsidRDefault="00FF7F94" w:rsidP="00FF7F94">
            <w:pPr>
              <w:pStyle w:val="TAC"/>
            </w:pPr>
            <w:r w:rsidRPr="002F7B70">
              <w:rPr>
                <w:rFonts w:eastAsia="Calibri"/>
              </w:rPr>
              <w:t>P</w:t>
            </w:r>
          </w:p>
        </w:tc>
        <w:tc>
          <w:tcPr>
            <w:tcW w:w="617" w:type="dxa"/>
            <w:shd w:val="clear" w:color="auto" w:fill="auto"/>
            <w:vAlign w:val="center"/>
          </w:tcPr>
          <w:p w14:paraId="6C1E7B1C" w14:textId="77777777" w:rsidR="00FF7F94" w:rsidRPr="002F7B70" w:rsidDel="00E21CAB" w:rsidRDefault="00FF7F94" w:rsidP="00FF7F94">
            <w:pPr>
              <w:pStyle w:val="TAC"/>
              <w:rPr>
                <w:rFonts w:eastAsia="Calibri"/>
              </w:rPr>
            </w:pPr>
            <w:r w:rsidRPr="002F7B70">
              <w:rPr>
                <w:rFonts w:eastAsia="Calibri"/>
              </w:rPr>
              <w:t>S</w:t>
            </w:r>
          </w:p>
        </w:tc>
        <w:tc>
          <w:tcPr>
            <w:tcW w:w="617" w:type="dxa"/>
            <w:shd w:val="clear" w:color="auto" w:fill="auto"/>
            <w:vAlign w:val="center"/>
          </w:tcPr>
          <w:p w14:paraId="6865D1DD" w14:textId="77777777" w:rsidR="00FF7F94" w:rsidRPr="002F7B70" w:rsidDel="00E21CAB" w:rsidRDefault="00FF7F94" w:rsidP="00FF7F94">
            <w:pPr>
              <w:pStyle w:val="TAC"/>
              <w:rPr>
                <w:rFonts w:eastAsia="Calibri"/>
              </w:rPr>
            </w:pPr>
            <w:r w:rsidRPr="002F7B70">
              <w:rPr>
                <w:rFonts w:eastAsia="Calibri"/>
              </w:rPr>
              <w:t>P</w:t>
            </w:r>
          </w:p>
        </w:tc>
        <w:tc>
          <w:tcPr>
            <w:tcW w:w="617" w:type="dxa"/>
            <w:shd w:val="clear" w:color="auto" w:fill="auto"/>
            <w:vAlign w:val="center"/>
          </w:tcPr>
          <w:p w14:paraId="2530EC52" w14:textId="77777777" w:rsidR="00FF7F94" w:rsidRPr="002F7B70" w:rsidDel="00E21CAB" w:rsidRDefault="00FF7F94" w:rsidP="00FF7F94">
            <w:pPr>
              <w:pStyle w:val="TAC"/>
              <w:rPr>
                <w:rFonts w:eastAsia="Calibri"/>
              </w:rPr>
            </w:pPr>
            <w:r w:rsidRPr="002F7B70">
              <w:rPr>
                <w:rFonts w:eastAsia="Calibri"/>
              </w:rPr>
              <w:t>P</w:t>
            </w:r>
          </w:p>
        </w:tc>
        <w:tc>
          <w:tcPr>
            <w:tcW w:w="617" w:type="dxa"/>
            <w:shd w:val="clear" w:color="auto" w:fill="auto"/>
            <w:vAlign w:val="center"/>
          </w:tcPr>
          <w:p w14:paraId="60E6C1E1" w14:textId="77777777" w:rsidR="00FF7F94" w:rsidRPr="002F7B70" w:rsidDel="00E21CAB" w:rsidRDefault="00FF7F94" w:rsidP="00FF7F94">
            <w:pPr>
              <w:pStyle w:val="TAC"/>
              <w:rPr>
                <w:rFonts w:eastAsia="Calibri"/>
              </w:rPr>
            </w:pPr>
            <w:r w:rsidRPr="002F7B70">
              <w:rPr>
                <w:rFonts w:eastAsia="Calibri"/>
              </w:rPr>
              <w:t>P</w:t>
            </w:r>
          </w:p>
        </w:tc>
        <w:tc>
          <w:tcPr>
            <w:tcW w:w="717" w:type="dxa"/>
            <w:shd w:val="clear" w:color="auto" w:fill="auto"/>
            <w:vAlign w:val="center"/>
          </w:tcPr>
          <w:p w14:paraId="0FA8C881" w14:textId="77777777" w:rsidR="00FF7F94" w:rsidRPr="002F7B70" w:rsidRDefault="00FF7F94" w:rsidP="00FF7F94">
            <w:pPr>
              <w:pStyle w:val="TAC"/>
            </w:pPr>
            <w:r w:rsidRPr="002F7B70">
              <w:rPr>
                <w:rFonts w:eastAsia="Calibri"/>
              </w:rPr>
              <w:t>P</w:t>
            </w:r>
          </w:p>
        </w:tc>
        <w:tc>
          <w:tcPr>
            <w:tcW w:w="797" w:type="dxa"/>
            <w:vAlign w:val="center"/>
          </w:tcPr>
          <w:p w14:paraId="5920C8B1" w14:textId="77777777" w:rsidR="00FF7F94" w:rsidRPr="002F7B70" w:rsidRDefault="00FF7F94" w:rsidP="00FF7F94">
            <w:pPr>
              <w:pStyle w:val="TAC"/>
              <w:rPr>
                <w:rFonts w:eastAsia="Calibri"/>
              </w:rPr>
            </w:pPr>
            <w:r w:rsidRPr="002F7B70">
              <w:rPr>
                <w:rFonts w:eastAsia="Calibri"/>
              </w:rPr>
              <w:t>S</w:t>
            </w:r>
          </w:p>
        </w:tc>
      </w:tr>
      <w:tr w:rsidR="00FF7F94" w:rsidRPr="002F7B70" w14:paraId="63D2BCC2" w14:textId="77777777" w:rsidTr="00956F95">
        <w:trPr>
          <w:cantSplit/>
          <w:jc w:val="center"/>
        </w:trPr>
        <w:tc>
          <w:tcPr>
            <w:tcW w:w="2539" w:type="dxa"/>
            <w:tcBorders>
              <w:bottom w:val="single" w:sz="4" w:space="0" w:color="auto"/>
            </w:tcBorders>
            <w:shd w:val="clear" w:color="auto" w:fill="auto"/>
          </w:tcPr>
          <w:p w14:paraId="35FCAAA6" w14:textId="73A6B838" w:rsidR="00FF7F94" w:rsidRPr="002F7B70" w:rsidRDefault="00FF7F94" w:rsidP="00FF7F94">
            <w:pPr>
              <w:spacing w:after="0"/>
              <w:rPr>
                <w:rFonts w:ascii="Arial" w:hAnsi="Arial"/>
                <w:sz w:val="18"/>
              </w:rPr>
            </w:pPr>
            <w:r w:rsidRPr="002F7B70">
              <w:rPr>
                <w:rFonts w:ascii="Arial" w:hAnsi="Arial"/>
                <w:sz w:val="18"/>
              </w:rPr>
              <w:t>11.8.2 Accessible content creation</w:t>
            </w:r>
          </w:p>
        </w:tc>
        <w:tc>
          <w:tcPr>
            <w:tcW w:w="617" w:type="dxa"/>
            <w:tcBorders>
              <w:bottom w:val="single" w:sz="4" w:space="0" w:color="auto"/>
            </w:tcBorders>
            <w:shd w:val="clear" w:color="auto" w:fill="auto"/>
            <w:vAlign w:val="center"/>
          </w:tcPr>
          <w:p w14:paraId="392B7733" w14:textId="77777777" w:rsidR="00FF7F94" w:rsidRPr="002F7B70" w:rsidDel="00E21CAB" w:rsidRDefault="00FF7F94" w:rsidP="00FF7F94">
            <w:pPr>
              <w:pStyle w:val="TAC"/>
              <w:rPr>
                <w:rFonts w:eastAsia="Calibri"/>
              </w:rPr>
            </w:pPr>
            <w:r w:rsidRPr="002F7B70">
              <w:rPr>
                <w:rFonts w:eastAsia="Calibri"/>
              </w:rPr>
              <w:t>P</w:t>
            </w:r>
          </w:p>
        </w:tc>
        <w:tc>
          <w:tcPr>
            <w:tcW w:w="617" w:type="dxa"/>
            <w:tcBorders>
              <w:bottom w:val="single" w:sz="4" w:space="0" w:color="auto"/>
            </w:tcBorders>
            <w:shd w:val="clear" w:color="auto" w:fill="auto"/>
            <w:vAlign w:val="center"/>
          </w:tcPr>
          <w:p w14:paraId="5388B1A6" w14:textId="77777777" w:rsidR="00FF7F94" w:rsidRPr="002F7B70" w:rsidDel="00E21CAB" w:rsidRDefault="00FF7F94" w:rsidP="00FF7F94">
            <w:pPr>
              <w:pStyle w:val="TAC"/>
              <w:rPr>
                <w:rFonts w:eastAsia="Calibri"/>
              </w:rPr>
            </w:pPr>
            <w:r w:rsidRPr="002F7B70">
              <w:rPr>
                <w:rFonts w:eastAsia="Calibri"/>
              </w:rPr>
              <w:t>P</w:t>
            </w:r>
          </w:p>
        </w:tc>
        <w:tc>
          <w:tcPr>
            <w:tcW w:w="617" w:type="dxa"/>
            <w:tcBorders>
              <w:bottom w:val="single" w:sz="4" w:space="0" w:color="auto"/>
            </w:tcBorders>
            <w:shd w:val="clear" w:color="auto" w:fill="auto"/>
            <w:vAlign w:val="center"/>
          </w:tcPr>
          <w:p w14:paraId="3E140A24" w14:textId="77777777" w:rsidR="00FF7F94" w:rsidRPr="002F7B70" w:rsidDel="00E21CAB" w:rsidRDefault="00FF7F94" w:rsidP="00FF7F94">
            <w:pPr>
              <w:pStyle w:val="TAC"/>
              <w:rPr>
                <w:rFonts w:eastAsia="Calibri"/>
              </w:rPr>
            </w:pPr>
            <w:r w:rsidRPr="002F7B70">
              <w:rPr>
                <w:rFonts w:eastAsia="Calibri"/>
              </w:rPr>
              <w:t>P</w:t>
            </w:r>
          </w:p>
        </w:tc>
        <w:tc>
          <w:tcPr>
            <w:tcW w:w="617" w:type="dxa"/>
            <w:tcBorders>
              <w:bottom w:val="single" w:sz="4" w:space="0" w:color="auto"/>
            </w:tcBorders>
            <w:shd w:val="clear" w:color="auto" w:fill="auto"/>
            <w:vAlign w:val="center"/>
          </w:tcPr>
          <w:p w14:paraId="21D5E2F1" w14:textId="77777777" w:rsidR="00FF7F94" w:rsidRPr="002F7B70" w:rsidRDefault="00FF7F94" w:rsidP="00FF7F94">
            <w:pPr>
              <w:pStyle w:val="TAC"/>
            </w:pPr>
            <w:r w:rsidRPr="002F7B70">
              <w:rPr>
                <w:rFonts w:eastAsia="Calibri"/>
              </w:rPr>
              <w:t>P</w:t>
            </w:r>
          </w:p>
        </w:tc>
        <w:tc>
          <w:tcPr>
            <w:tcW w:w="617" w:type="dxa"/>
            <w:tcBorders>
              <w:bottom w:val="single" w:sz="4" w:space="0" w:color="auto"/>
            </w:tcBorders>
            <w:shd w:val="clear" w:color="auto" w:fill="auto"/>
            <w:vAlign w:val="center"/>
          </w:tcPr>
          <w:p w14:paraId="2570058E" w14:textId="77777777" w:rsidR="00FF7F94" w:rsidRPr="002F7B70" w:rsidRDefault="00FF7F94" w:rsidP="00FF7F94">
            <w:pPr>
              <w:pStyle w:val="TAC"/>
            </w:pPr>
            <w:r w:rsidRPr="002F7B70">
              <w:rPr>
                <w:rFonts w:eastAsia="Calibri"/>
              </w:rPr>
              <w:t>P</w:t>
            </w:r>
          </w:p>
        </w:tc>
        <w:tc>
          <w:tcPr>
            <w:tcW w:w="617" w:type="dxa"/>
            <w:tcBorders>
              <w:bottom w:val="single" w:sz="4" w:space="0" w:color="auto"/>
            </w:tcBorders>
            <w:shd w:val="clear" w:color="auto" w:fill="auto"/>
            <w:vAlign w:val="center"/>
          </w:tcPr>
          <w:p w14:paraId="5591CF6F" w14:textId="77777777" w:rsidR="00FF7F94" w:rsidRPr="002F7B70" w:rsidDel="00E21CAB" w:rsidRDefault="00FF7F94" w:rsidP="00FF7F94">
            <w:pPr>
              <w:pStyle w:val="TAC"/>
              <w:rPr>
                <w:rFonts w:eastAsia="Calibri"/>
              </w:rPr>
            </w:pPr>
            <w:r w:rsidRPr="002F7B70">
              <w:rPr>
                <w:rFonts w:eastAsia="Calibri"/>
              </w:rPr>
              <w:t>S</w:t>
            </w:r>
          </w:p>
        </w:tc>
        <w:tc>
          <w:tcPr>
            <w:tcW w:w="617" w:type="dxa"/>
            <w:tcBorders>
              <w:bottom w:val="single" w:sz="4" w:space="0" w:color="auto"/>
            </w:tcBorders>
            <w:shd w:val="clear" w:color="auto" w:fill="auto"/>
            <w:vAlign w:val="center"/>
          </w:tcPr>
          <w:p w14:paraId="55CFADAA" w14:textId="77777777" w:rsidR="00FF7F94" w:rsidRPr="002F7B70" w:rsidDel="00E21CAB" w:rsidRDefault="00FF7F94" w:rsidP="00FF7F94">
            <w:pPr>
              <w:pStyle w:val="TAC"/>
              <w:rPr>
                <w:rFonts w:eastAsia="Calibri"/>
              </w:rPr>
            </w:pPr>
            <w:r w:rsidRPr="002F7B70">
              <w:rPr>
                <w:rFonts w:eastAsia="Calibri"/>
              </w:rPr>
              <w:t>P</w:t>
            </w:r>
          </w:p>
        </w:tc>
        <w:tc>
          <w:tcPr>
            <w:tcW w:w="617" w:type="dxa"/>
            <w:tcBorders>
              <w:bottom w:val="single" w:sz="4" w:space="0" w:color="auto"/>
            </w:tcBorders>
            <w:shd w:val="clear" w:color="auto" w:fill="auto"/>
            <w:vAlign w:val="center"/>
          </w:tcPr>
          <w:p w14:paraId="1B463285" w14:textId="77777777" w:rsidR="00FF7F94" w:rsidRPr="002F7B70" w:rsidDel="00E21CAB" w:rsidRDefault="00FF7F94" w:rsidP="00FF7F94">
            <w:pPr>
              <w:pStyle w:val="TAC"/>
              <w:rPr>
                <w:rFonts w:eastAsia="Calibri"/>
              </w:rPr>
            </w:pPr>
            <w:r w:rsidRPr="002F7B70">
              <w:rPr>
                <w:rFonts w:eastAsia="Calibri"/>
              </w:rPr>
              <w:t>P</w:t>
            </w:r>
          </w:p>
        </w:tc>
        <w:tc>
          <w:tcPr>
            <w:tcW w:w="617" w:type="dxa"/>
            <w:tcBorders>
              <w:bottom w:val="single" w:sz="4" w:space="0" w:color="auto"/>
            </w:tcBorders>
            <w:shd w:val="clear" w:color="auto" w:fill="auto"/>
            <w:vAlign w:val="center"/>
          </w:tcPr>
          <w:p w14:paraId="6F0CD109" w14:textId="77777777" w:rsidR="00FF7F94" w:rsidRPr="002F7B70" w:rsidDel="00E21CAB" w:rsidRDefault="00FF7F94" w:rsidP="00FF7F94">
            <w:pPr>
              <w:pStyle w:val="TAC"/>
              <w:rPr>
                <w:rFonts w:eastAsia="Calibri"/>
              </w:rPr>
            </w:pPr>
            <w:r w:rsidRPr="002F7B70">
              <w:rPr>
                <w:rFonts w:eastAsia="Calibri"/>
              </w:rPr>
              <w:t>P</w:t>
            </w:r>
          </w:p>
        </w:tc>
        <w:tc>
          <w:tcPr>
            <w:tcW w:w="717" w:type="dxa"/>
            <w:tcBorders>
              <w:bottom w:val="single" w:sz="4" w:space="0" w:color="auto"/>
            </w:tcBorders>
            <w:shd w:val="clear" w:color="auto" w:fill="auto"/>
            <w:vAlign w:val="center"/>
          </w:tcPr>
          <w:p w14:paraId="59BC335D" w14:textId="77777777" w:rsidR="00FF7F94" w:rsidRPr="002F7B70" w:rsidRDefault="00FF7F94" w:rsidP="00FF7F94">
            <w:pPr>
              <w:pStyle w:val="TAC"/>
            </w:pPr>
            <w:r w:rsidRPr="002F7B70">
              <w:rPr>
                <w:rFonts w:eastAsia="Calibri"/>
              </w:rPr>
              <w:t>P</w:t>
            </w:r>
          </w:p>
        </w:tc>
        <w:tc>
          <w:tcPr>
            <w:tcW w:w="797" w:type="dxa"/>
            <w:tcBorders>
              <w:bottom w:val="single" w:sz="4" w:space="0" w:color="auto"/>
            </w:tcBorders>
            <w:vAlign w:val="center"/>
          </w:tcPr>
          <w:p w14:paraId="240B629C" w14:textId="77777777" w:rsidR="00FF7F94" w:rsidRPr="002F7B70" w:rsidRDefault="00FF7F94" w:rsidP="00FF7F94">
            <w:pPr>
              <w:pStyle w:val="TAC"/>
              <w:rPr>
                <w:rFonts w:eastAsia="Calibri"/>
              </w:rPr>
            </w:pPr>
            <w:r w:rsidRPr="002F7B70">
              <w:rPr>
                <w:rFonts w:eastAsia="Calibri"/>
              </w:rPr>
              <w:t>S</w:t>
            </w:r>
          </w:p>
        </w:tc>
      </w:tr>
      <w:tr w:rsidR="00FF7F94" w:rsidRPr="002F7B70" w14:paraId="2694ADB3" w14:textId="77777777" w:rsidTr="00956F95">
        <w:trPr>
          <w:cantSplit/>
          <w:jc w:val="center"/>
        </w:trPr>
        <w:tc>
          <w:tcPr>
            <w:tcW w:w="2539" w:type="dxa"/>
            <w:tcBorders>
              <w:bottom w:val="nil"/>
            </w:tcBorders>
            <w:shd w:val="clear" w:color="auto" w:fill="auto"/>
          </w:tcPr>
          <w:p w14:paraId="26A04043" w14:textId="5DF64157" w:rsidR="00FF7F94" w:rsidRPr="002F7B70" w:rsidRDefault="00FF7F94" w:rsidP="00FF7F94">
            <w:pPr>
              <w:spacing w:after="0"/>
              <w:rPr>
                <w:rFonts w:ascii="Arial" w:hAnsi="Arial"/>
                <w:sz w:val="18"/>
              </w:rPr>
            </w:pPr>
            <w:r w:rsidRPr="002F7B70">
              <w:rPr>
                <w:rFonts w:ascii="Arial" w:hAnsi="Arial"/>
                <w:sz w:val="18"/>
              </w:rPr>
              <w:t>11.8.3 Preservation of accessibility information in transformations</w:t>
            </w:r>
          </w:p>
        </w:tc>
        <w:tc>
          <w:tcPr>
            <w:tcW w:w="617" w:type="dxa"/>
            <w:tcBorders>
              <w:bottom w:val="nil"/>
            </w:tcBorders>
            <w:shd w:val="clear" w:color="auto" w:fill="auto"/>
            <w:vAlign w:val="center"/>
          </w:tcPr>
          <w:p w14:paraId="6CCDFF63" w14:textId="77777777" w:rsidR="00FF7F94" w:rsidRPr="002F7B70" w:rsidDel="00E21CAB" w:rsidRDefault="00FF7F94" w:rsidP="00FF7F94">
            <w:pPr>
              <w:pStyle w:val="TAC"/>
              <w:rPr>
                <w:rFonts w:eastAsia="Calibri"/>
              </w:rPr>
            </w:pPr>
            <w:r w:rsidRPr="002F7B70">
              <w:rPr>
                <w:rFonts w:eastAsia="Calibri"/>
              </w:rPr>
              <w:t>P</w:t>
            </w:r>
          </w:p>
        </w:tc>
        <w:tc>
          <w:tcPr>
            <w:tcW w:w="617" w:type="dxa"/>
            <w:tcBorders>
              <w:bottom w:val="nil"/>
            </w:tcBorders>
            <w:shd w:val="clear" w:color="auto" w:fill="auto"/>
            <w:vAlign w:val="center"/>
          </w:tcPr>
          <w:p w14:paraId="35CB69E2" w14:textId="77777777" w:rsidR="00FF7F94" w:rsidRPr="002F7B70" w:rsidDel="00E21CAB" w:rsidRDefault="00FF7F94" w:rsidP="00FF7F94">
            <w:pPr>
              <w:pStyle w:val="TAC"/>
              <w:rPr>
                <w:rFonts w:eastAsia="Calibri"/>
              </w:rPr>
            </w:pPr>
            <w:r w:rsidRPr="002F7B70">
              <w:rPr>
                <w:rFonts w:eastAsia="Calibri"/>
              </w:rPr>
              <w:t>P</w:t>
            </w:r>
          </w:p>
        </w:tc>
        <w:tc>
          <w:tcPr>
            <w:tcW w:w="617" w:type="dxa"/>
            <w:tcBorders>
              <w:bottom w:val="nil"/>
            </w:tcBorders>
            <w:shd w:val="clear" w:color="auto" w:fill="auto"/>
            <w:vAlign w:val="center"/>
          </w:tcPr>
          <w:p w14:paraId="57A9D2C0" w14:textId="77777777" w:rsidR="00FF7F94" w:rsidRPr="002F7B70" w:rsidDel="00E21CAB" w:rsidRDefault="00FF7F94" w:rsidP="00FF7F94">
            <w:pPr>
              <w:pStyle w:val="TAC"/>
              <w:rPr>
                <w:rFonts w:eastAsia="Calibri"/>
              </w:rPr>
            </w:pPr>
            <w:r w:rsidRPr="002F7B70">
              <w:rPr>
                <w:rFonts w:eastAsia="Calibri"/>
              </w:rPr>
              <w:t>P</w:t>
            </w:r>
          </w:p>
        </w:tc>
        <w:tc>
          <w:tcPr>
            <w:tcW w:w="617" w:type="dxa"/>
            <w:tcBorders>
              <w:bottom w:val="nil"/>
            </w:tcBorders>
            <w:shd w:val="clear" w:color="auto" w:fill="auto"/>
            <w:vAlign w:val="center"/>
          </w:tcPr>
          <w:p w14:paraId="2906ECD0" w14:textId="77777777" w:rsidR="00FF7F94" w:rsidRPr="002F7B70" w:rsidRDefault="00FF7F94" w:rsidP="00FF7F94">
            <w:pPr>
              <w:pStyle w:val="TAC"/>
            </w:pPr>
            <w:r w:rsidRPr="002F7B70">
              <w:rPr>
                <w:rFonts w:eastAsia="Calibri"/>
              </w:rPr>
              <w:t>P</w:t>
            </w:r>
          </w:p>
        </w:tc>
        <w:tc>
          <w:tcPr>
            <w:tcW w:w="617" w:type="dxa"/>
            <w:tcBorders>
              <w:bottom w:val="nil"/>
            </w:tcBorders>
            <w:shd w:val="clear" w:color="auto" w:fill="auto"/>
            <w:vAlign w:val="center"/>
          </w:tcPr>
          <w:p w14:paraId="09B7B1F8" w14:textId="77777777" w:rsidR="00FF7F94" w:rsidRPr="002F7B70" w:rsidRDefault="00FF7F94" w:rsidP="00FF7F94">
            <w:pPr>
              <w:pStyle w:val="TAC"/>
            </w:pPr>
            <w:r w:rsidRPr="002F7B70">
              <w:rPr>
                <w:rFonts w:eastAsia="Calibri"/>
              </w:rPr>
              <w:t>P</w:t>
            </w:r>
          </w:p>
        </w:tc>
        <w:tc>
          <w:tcPr>
            <w:tcW w:w="617" w:type="dxa"/>
            <w:tcBorders>
              <w:bottom w:val="nil"/>
            </w:tcBorders>
            <w:shd w:val="clear" w:color="auto" w:fill="auto"/>
            <w:vAlign w:val="center"/>
          </w:tcPr>
          <w:p w14:paraId="673338BB" w14:textId="77777777" w:rsidR="00FF7F94" w:rsidRPr="002F7B70" w:rsidDel="00E21CAB" w:rsidRDefault="00FF7F94" w:rsidP="00FF7F94">
            <w:pPr>
              <w:pStyle w:val="TAC"/>
              <w:rPr>
                <w:rFonts w:eastAsia="Calibri"/>
              </w:rPr>
            </w:pPr>
            <w:r w:rsidRPr="002F7B70">
              <w:rPr>
                <w:rFonts w:eastAsia="Calibri"/>
              </w:rPr>
              <w:t>S</w:t>
            </w:r>
          </w:p>
        </w:tc>
        <w:tc>
          <w:tcPr>
            <w:tcW w:w="617" w:type="dxa"/>
            <w:tcBorders>
              <w:bottom w:val="nil"/>
            </w:tcBorders>
            <w:shd w:val="clear" w:color="auto" w:fill="auto"/>
            <w:vAlign w:val="center"/>
          </w:tcPr>
          <w:p w14:paraId="33143C45" w14:textId="77777777" w:rsidR="00FF7F94" w:rsidRPr="002F7B70" w:rsidDel="00E21CAB" w:rsidRDefault="00FF7F94" w:rsidP="00FF7F94">
            <w:pPr>
              <w:pStyle w:val="TAC"/>
              <w:rPr>
                <w:rFonts w:eastAsia="Calibri"/>
              </w:rPr>
            </w:pPr>
            <w:r w:rsidRPr="002F7B70">
              <w:rPr>
                <w:rFonts w:eastAsia="Calibri"/>
              </w:rPr>
              <w:t>P</w:t>
            </w:r>
          </w:p>
        </w:tc>
        <w:tc>
          <w:tcPr>
            <w:tcW w:w="617" w:type="dxa"/>
            <w:tcBorders>
              <w:bottom w:val="nil"/>
            </w:tcBorders>
            <w:shd w:val="clear" w:color="auto" w:fill="auto"/>
            <w:vAlign w:val="center"/>
          </w:tcPr>
          <w:p w14:paraId="2A58F0D8" w14:textId="77777777" w:rsidR="00FF7F94" w:rsidRPr="002F7B70" w:rsidDel="00E21CAB" w:rsidRDefault="00FF7F94" w:rsidP="00FF7F94">
            <w:pPr>
              <w:pStyle w:val="TAC"/>
              <w:rPr>
                <w:rFonts w:eastAsia="Calibri"/>
              </w:rPr>
            </w:pPr>
            <w:r w:rsidRPr="002F7B70">
              <w:rPr>
                <w:rFonts w:eastAsia="Calibri"/>
              </w:rPr>
              <w:t>P</w:t>
            </w:r>
          </w:p>
        </w:tc>
        <w:tc>
          <w:tcPr>
            <w:tcW w:w="617" w:type="dxa"/>
            <w:tcBorders>
              <w:bottom w:val="nil"/>
            </w:tcBorders>
            <w:shd w:val="clear" w:color="auto" w:fill="auto"/>
            <w:vAlign w:val="center"/>
          </w:tcPr>
          <w:p w14:paraId="311C56C7" w14:textId="77777777" w:rsidR="00FF7F94" w:rsidRPr="002F7B70" w:rsidDel="00E21CAB" w:rsidRDefault="00FF7F94" w:rsidP="00FF7F94">
            <w:pPr>
              <w:pStyle w:val="TAC"/>
              <w:rPr>
                <w:rFonts w:eastAsia="Calibri"/>
              </w:rPr>
            </w:pPr>
            <w:r w:rsidRPr="002F7B70">
              <w:rPr>
                <w:rFonts w:eastAsia="Calibri"/>
              </w:rPr>
              <w:t>P</w:t>
            </w:r>
          </w:p>
        </w:tc>
        <w:tc>
          <w:tcPr>
            <w:tcW w:w="717" w:type="dxa"/>
            <w:tcBorders>
              <w:bottom w:val="nil"/>
            </w:tcBorders>
            <w:shd w:val="clear" w:color="auto" w:fill="auto"/>
            <w:vAlign w:val="center"/>
          </w:tcPr>
          <w:p w14:paraId="2739CEA3" w14:textId="77777777" w:rsidR="00FF7F94" w:rsidRPr="002F7B70" w:rsidRDefault="00FF7F94" w:rsidP="00FF7F94">
            <w:pPr>
              <w:pStyle w:val="TAC"/>
            </w:pPr>
            <w:r w:rsidRPr="002F7B70">
              <w:rPr>
                <w:rFonts w:eastAsia="Calibri"/>
              </w:rPr>
              <w:t>P</w:t>
            </w:r>
          </w:p>
        </w:tc>
        <w:tc>
          <w:tcPr>
            <w:tcW w:w="797" w:type="dxa"/>
            <w:tcBorders>
              <w:bottom w:val="nil"/>
            </w:tcBorders>
            <w:vAlign w:val="center"/>
          </w:tcPr>
          <w:p w14:paraId="6FB8FB7C" w14:textId="77777777" w:rsidR="00FF7F94" w:rsidRPr="002F7B70" w:rsidRDefault="00FF7F94" w:rsidP="00FF7F94">
            <w:pPr>
              <w:pStyle w:val="TAC"/>
              <w:rPr>
                <w:rFonts w:eastAsia="Calibri"/>
              </w:rPr>
            </w:pPr>
            <w:r w:rsidRPr="002F7B70">
              <w:rPr>
                <w:rFonts w:eastAsia="Calibri"/>
              </w:rPr>
              <w:t>S</w:t>
            </w:r>
          </w:p>
        </w:tc>
      </w:tr>
      <w:tr w:rsidR="00FF7F94" w:rsidRPr="002F7B70" w14:paraId="33B160D2" w14:textId="77777777" w:rsidTr="00956F95">
        <w:trPr>
          <w:cantSplit/>
          <w:jc w:val="center"/>
        </w:trPr>
        <w:tc>
          <w:tcPr>
            <w:tcW w:w="2539" w:type="dxa"/>
            <w:shd w:val="clear" w:color="auto" w:fill="auto"/>
          </w:tcPr>
          <w:p w14:paraId="30D86400" w14:textId="4B359054" w:rsidR="00FF7F94" w:rsidRPr="002F7B70" w:rsidRDefault="00FF7F94" w:rsidP="00FF7F94">
            <w:pPr>
              <w:spacing w:after="0"/>
              <w:rPr>
                <w:rFonts w:ascii="Arial" w:hAnsi="Arial"/>
                <w:sz w:val="18"/>
              </w:rPr>
            </w:pPr>
            <w:r w:rsidRPr="002F7B70">
              <w:rPr>
                <w:rFonts w:ascii="Arial" w:hAnsi="Arial"/>
                <w:sz w:val="18"/>
              </w:rPr>
              <w:t>11.8.4 Repair assistance</w:t>
            </w:r>
          </w:p>
        </w:tc>
        <w:tc>
          <w:tcPr>
            <w:tcW w:w="617" w:type="dxa"/>
            <w:shd w:val="clear" w:color="auto" w:fill="auto"/>
            <w:vAlign w:val="center"/>
          </w:tcPr>
          <w:p w14:paraId="788121C6" w14:textId="77777777" w:rsidR="00FF7F94" w:rsidRPr="002F7B70" w:rsidDel="00E21CAB" w:rsidRDefault="00FF7F94" w:rsidP="00FF7F94">
            <w:pPr>
              <w:pStyle w:val="TAC"/>
              <w:rPr>
                <w:rFonts w:eastAsia="Calibri"/>
              </w:rPr>
            </w:pPr>
            <w:r w:rsidRPr="002F7B70">
              <w:rPr>
                <w:rFonts w:eastAsia="Calibri"/>
              </w:rPr>
              <w:t>P</w:t>
            </w:r>
          </w:p>
        </w:tc>
        <w:tc>
          <w:tcPr>
            <w:tcW w:w="617" w:type="dxa"/>
            <w:shd w:val="clear" w:color="auto" w:fill="auto"/>
            <w:vAlign w:val="center"/>
          </w:tcPr>
          <w:p w14:paraId="0CF9979A" w14:textId="77777777" w:rsidR="00FF7F94" w:rsidRPr="002F7B70" w:rsidDel="00E21CAB" w:rsidRDefault="00FF7F94" w:rsidP="00FF7F94">
            <w:pPr>
              <w:pStyle w:val="TAC"/>
              <w:rPr>
                <w:rFonts w:eastAsia="Calibri"/>
              </w:rPr>
            </w:pPr>
            <w:r w:rsidRPr="002F7B70">
              <w:rPr>
                <w:rFonts w:eastAsia="Calibri"/>
              </w:rPr>
              <w:t>P</w:t>
            </w:r>
          </w:p>
        </w:tc>
        <w:tc>
          <w:tcPr>
            <w:tcW w:w="617" w:type="dxa"/>
            <w:shd w:val="clear" w:color="auto" w:fill="auto"/>
            <w:vAlign w:val="center"/>
          </w:tcPr>
          <w:p w14:paraId="5E39AD5C" w14:textId="77777777" w:rsidR="00FF7F94" w:rsidRPr="002F7B70" w:rsidDel="00E21CAB" w:rsidRDefault="00FF7F94" w:rsidP="00FF7F94">
            <w:pPr>
              <w:pStyle w:val="TAC"/>
              <w:rPr>
                <w:rFonts w:eastAsia="Calibri"/>
              </w:rPr>
            </w:pPr>
            <w:r w:rsidRPr="002F7B70">
              <w:rPr>
                <w:rFonts w:eastAsia="Calibri"/>
              </w:rPr>
              <w:t>P</w:t>
            </w:r>
          </w:p>
        </w:tc>
        <w:tc>
          <w:tcPr>
            <w:tcW w:w="617" w:type="dxa"/>
            <w:shd w:val="clear" w:color="auto" w:fill="auto"/>
            <w:vAlign w:val="center"/>
          </w:tcPr>
          <w:p w14:paraId="65BC8806" w14:textId="77777777" w:rsidR="00FF7F94" w:rsidRPr="002F7B70" w:rsidRDefault="00FF7F94" w:rsidP="00FF7F94">
            <w:pPr>
              <w:pStyle w:val="TAC"/>
            </w:pPr>
            <w:r w:rsidRPr="002F7B70">
              <w:rPr>
                <w:rFonts w:eastAsia="Calibri"/>
              </w:rPr>
              <w:t>P</w:t>
            </w:r>
          </w:p>
        </w:tc>
        <w:tc>
          <w:tcPr>
            <w:tcW w:w="617" w:type="dxa"/>
            <w:shd w:val="clear" w:color="auto" w:fill="auto"/>
            <w:vAlign w:val="center"/>
          </w:tcPr>
          <w:p w14:paraId="0CBB33B6" w14:textId="77777777" w:rsidR="00FF7F94" w:rsidRPr="002F7B70" w:rsidRDefault="00FF7F94" w:rsidP="00FF7F94">
            <w:pPr>
              <w:pStyle w:val="TAC"/>
            </w:pPr>
            <w:r w:rsidRPr="002F7B70">
              <w:rPr>
                <w:rFonts w:eastAsia="Calibri"/>
              </w:rPr>
              <w:t>P</w:t>
            </w:r>
          </w:p>
        </w:tc>
        <w:tc>
          <w:tcPr>
            <w:tcW w:w="617" w:type="dxa"/>
            <w:shd w:val="clear" w:color="auto" w:fill="auto"/>
            <w:vAlign w:val="center"/>
          </w:tcPr>
          <w:p w14:paraId="04BB8551" w14:textId="77777777" w:rsidR="00FF7F94" w:rsidRPr="002F7B70" w:rsidDel="00E21CAB" w:rsidRDefault="00FF7F94" w:rsidP="00FF7F94">
            <w:pPr>
              <w:pStyle w:val="TAC"/>
              <w:rPr>
                <w:rFonts w:eastAsia="Calibri"/>
              </w:rPr>
            </w:pPr>
            <w:r w:rsidRPr="002F7B70">
              <w:rPr>
                <w:rFonts w:eastAsia="Calibri"/>
              </w:rPr>
              <w:t>S</w:t>
            </w:r>
          </w:p>
        </w:tc>
        <w:tc>
          <w:tcPr>
            <w:tcW w:w="617" w:type="dxa"/>
            <w:shd w:val="clear" w:color="auto" w:fill="auto"/>
            <w:vAlign w:val="center"/>
          </w:tcPr>
          <w:p w14:paraId="28F630BF" w14:textId="77777777" w:rsidR="00FF7F94" w:rsidRPr="002F7B70" w:rsidDel="00E21CAB" w:rsidRDefault="00FF7F94" w:rsidP="00FF7F94">
            <w:pPr>
              <w:pStyle w:val="TAC"/>
              <w:rPr>
                <w:rFonts w:eastAsia="Calibri"/>
              </w:rPr>
            </w:pPr>
            <w:r w:rsidRPr="002F7B70">
              <w:rPr>
                <w:rFonts w:eastAsia="Calibri"/>
              </w:rPr>
              <w:t>P</w:t>
            </w:r>
          </w:p>
        </w:tc>
        <w:tc>
          <w:tcPr>
            <w:tcW w:w="617" w:type="dxa"/>
            <w:shd w:val="clear" w:color="auto" w:fill="auto"/>
            <w:vAlign w:val="center"/>
          </w:tcPr>
          <w:p w14:paraId="07B8CB55" w14:textId="77777777" w:rsidR="00FF7F94" w:rsidRPr="002F7B70" w:rsidDel="00E21CAB" w:rsidRDefault="00FF7F94" w:rsidP="00FF7F94">
            <w:pPr>
              <w:pStyle w:val="TAC"/>
              <w:rPr>
                <w:rFonts w:eastAsia="Calibri"/>
              </w:rPr>
            </w:pPr>
            <w:r w:rsidRPr="002F7B70">
              <w:rPr>
                <w:rFonts w:eastAsia="Calibri"/>
              </w:rPr>
              <w:t>P</w:t>
            </w:r>
          </w:p>
        </w:tc>
        <w:tc>
          <w:tcPr>
            <w:tcW w:w="617" w:type="dxa"/>
            <w:shd w:val="clear" w:color="auto" w:fill="auto"/>
            <w:vAlign w:val="center"/>
          </w:tcPr>
          <w:p w14:paraId="575D3B58" w14:textId="77777777" w:rsidR="00FF7F94" w:rsidRPr="002F7B70" w:rsidDel="00E21CAB" w:rsidRDefault="00FF7F94" w:rsidP="00FF7F94">
            <w:pPr>
              <w:pStyle w:val="TAC"/>
              <w:rPr>
                <w:rFonts w:eastAsia="Calibri"/>
              </w:rPr>
            </w:pPr>
            <w:r w:rsidRPr="002F7B70">
              <w:rPr>
                <w:rFonts w:eastAsia="Calibri"/>
              </w:rPr>
              <w:t>P</w:t>
            </w:r>
          </w:p>
        </w:tc>
        <w:tc>
          <w:tcPr>
            <w:tcW w:w="717" w:type="dxa"/>
            <w:shd w:val="clear" w:color="auto" w:fill="auto"/>
            <w:vAlign w:val="center"/>
          </w:tcPr>
          <w:p w14:paraId="2EBA730A" w14:textId="77777777" w:rsidR="00FF7F94" w:rsidRPr="002F7B70" w:rsidRDefault="00FF7F94" w:rsidP="00FF7F94">
            <w:pPr>
              <w:pStyle w:val="TAC"/>
            </w:pPr>
            <w:r w:rsidRPr="002F7B70">
              <w:rPr>
                <w:rFonts w:eastAsia="Calibri"/>
              </w:rPr>
              <w:t>P</w:t>
            </w:r>
          </w:p>
        </w:tc>
        <w:tc>
          <w:tcPr>
            <w:tcW w:w="797" w:type="dxa"/>
            <w:vAlign w:val="center"/>
          </w:tcPr>
          <w:p w14:paraId="41DC18D4" w14:textId="77777777" w:rsidR="00FF7F94" w:rsidRPr="002F7B70" w:rsidRDefault="00FF7F94" w:rsidP="00FF7F94">
            <w:pPr>
              <w:pStyle w:val="TAC"/>
              <w:rPr>
                <w:rFonts w:eastAsia="Calibri"/>
              </w:rPr>
            </w:pPr>
            <w:r w:rsidRPr="002F7B70">
              <w:rPr>
                <w:rFonts w:eastAsia="Calibri"/>
              </w:rPr>
              <w:t>S</w:t>
            </w:r>
          </w:p>
        </w:tc>
      </w:tr>
      <w:tr w:rsidR="00FF7F94" w:rsidRPr="002F7B70" w14:paraId="2FF2553B" w14:textId="77777777" w:rsidTr="00956F95">
        <w:trPr>
          <w:cantSplit/>
          <w:jc w:val="center"/>
        </w:trPr>
        <w:tc>
          <w:tcPr>
            <w:tcW w:w="2539" w:type="dxa"/>
            <w:shd w:val="clear" w:color="auto" w:fill="auto"/>
          </w:tcPr>
          <w:p w14:paraId="36DC3008" w14:textId="60EECBAB" w:rsidR="00FF7F94" w:rsidRPr="002F7B70" w:rsidRDefault="00FF7F94" w:rsidP="00FF7F94">
            <w:pPr>
              <w:spacing w:after="0"/>
              <w:rPr>
                <w:rFonts w:ascii="Arial" w:hAnsi="Arial"/>
                <w:sz w:val="18"/>
              </w:rPr>
            </w:pPr>
            <w:r w:rsidRPr="002F7B70">
              <w:rPr>
                <w:rFonts w:ascii="Arial" w:hAnsi="Arial"/>
                <w:sz w:val="18"/>
              </w:rPr>
              <w:t>11.8.5 Templates</w:t>
            </w:r>
          </w:p>
        </w:tc>
        <w:tc>
          <w:tcPr>
            <w:tcW w:w="617" w:type="dxa"/>
            <w:shd w:val="clear" w:color="auto" w:fill="auto"/>
            <w:vAlign w:val="center"/>
          </w:tcPr>
          <w:p w14:paraId="382B7148" w14:textId="77777777" w:rsidR="00FF7F94" w:rsidRPr="002F7B70" w:rsidDel="00E21CAB" w:rsidRDefault="00FF7F94" w:rsidP="00FF7F94">
            <w:pPr>
              <w:pStyle w:val="TAC"/>
              <w:rPr>
                <w:rFonts w:eastAsia="Calibri"/>
              </w:rPr>
            </w:pPr>
            <w:r w:rsidRPr="002F7B70">
              <w:rPr>
                <w:rFonts w:eastAsia="Calibri"/>
              </w:rPr>
              <w:t>P</w:t>
            </w:r>
          </w:p>
        </w:tc>
        <w:tc>
          <w:tcPr>
            <w:tcW w:w="617" w:type="dxa"/>
            <w:shd w:val="clear" w:color="auto" w:fill="auto"/>
            <w:vAlign w:val="center"/>
          </w:tcPr>
          <w:p w14:paraId="75A5B0D8" w14:textId="77777777" w:rsidR="00FF7F94" w:rsidRPr="002F7B70" w:rsidDel="00E21CAB" w:rsidRDefault="00FF7F94" w:rsidP="00FF7F94">
            <w:pPr>
              <w:pStyle w:val="TAC"/>
              <w:rPr>
                <w:rFonts w:eastAsia="Calibri"/>
              </w:rPr>
            </w:pPr>
            <w:r w:rsidRPr="002F7B70">
              <w:rPr>
                <w:rFonts w:eastAsia="Calibri"/>
              </w:rPr>
              <w:t>P</w:t>
            </w:r>
          </w:p>
        </w:tc>
        <w:tc>
          <w:tcPr>
            <w:tcW w:w="617" w:type="dxa"/>
            <w:shd w:val="clear" w:color="auto" w:fill="auto"/>
            <w:vAlign w:val="center"/>
          </w:tcPr>
          <w:p w14:paraId="707E3891" w14:textId="77777777" w:rsidR="00FF7F94" w:rsidRPr="002F7B70" w:rsidDel="00E21CAB" w:rsidRDefault="00FF7F94" w:rsidP="00FF7F94">
            <w:pPr>
              <w:pStyle w:val="TAC"/>
              <w:rPr>
                <w:rFonts w:eastAsia="Calibri"/>
              </w:rPr>
            </w:pPr>
            <w:r w:rsidRPr="002F7B70">
              <w:rPr>
                <w:rFonts w:eastAsia="Calibri"/>
              </w:rPr>
              <w:t>P</w:t>
            </w:r>
          </w:p>
        </w:tc>
        <w:tc>
          <w:tcPr>
            <w:tcW w:w="617" w:type="dxa"/>
            <w:shd w:val="clear" w:color="auto" w:fill="auto"/>
            <w:vAlign w:val="center"/>
          </w:tcPr>
          <w:p w14:paraId="354CF44F" w14:textId="77777777" w:rsidR="00FF7F94" w:rsidRPr="002F7B70" w:rsidRDefault="00FF7F94" w:rsidP="00FF7F94">
            <w:pPr>
              <w:pStyle w:val="TAC"/>
            </w:pPr>
            <w:r w:rsidRPr="002F7B70">
              <w:rPr>
                <w:rFonts w:eastAsia="Calibri"/>
              </w:rPr>
              <w:t>P</w:t>
            </w:r>
          </w:p>
        </w:tc>
        <w:tc>
          <w:tcPr>
            <w:tcW w:w="617" w:type="dxa"/>
            <w:shd w:val="clear" w:color="auto" w:fill="auto"/>
            <w:vAlign w:val="center"/>
          </w:tcPr>
          <w:p w14:paraId="64454840" w14:textId="77777777" w:rsidR="00FF7F94" w:rsidRPr="002F7B70" w:rsidRDefault="00FF7F94" w:rsidP="00FF7F94">
            <w:pPr>
              <w:pStyle w:val="TAC"/>
            </w:pPr>
            <w:r w:rsidRPr="002F7B70">
              <w:rPr>
                <w:rFonts w:eastAsia="Calibri"/>
              </w:rPr>
              <w:t>P</w:t>
            </w:r>
          </w:p>
        </w:tc>
        <w:tc>
          <w:tcPr>
            <w:tcW w:w="617" w:type="dxa"/>
            <w:shd w:val="clear" w:color="auto" w:fill="auto"/>
            <w:vAlign w:val="center"/>
          </w:tcPr>
          <w:p w14:paraId="50F19903" w14:textId="77777777" w:rsidR="00FF7F94" w:rsidRPr="002F7B70" w:rsidDel="00E21CAB" w:rsidRDefault="00FF7F94" w:rsidP="00FF7F94">
            <w:pPr>
              <w:pStyle w:val="TAC"/>
              <w:rPr>
                <w:rFonts w:eastAsia="Calibri"/>
              </w:rPr>
            </w:pPr>
            <w:r w:rsidRPr="002F7B70">
              <w:rPr>
                <w:rFonts w:eastAsia="Calibri"/>
              </w:rPr>
              <w:t>S</w:t>
            </w:r>
          </w:p>
        </w:tc>
        <w:tc>
          <w:tcPr>
            <w:tcW w:w="617" w:type="dxa"/>
            <w:shd w:val="clear" w:color="auto" w:fill="auto"/>
            <w:vAlign w:val="center"/>
          </w:tcPr>
          <w:p w14:paraId="5F87F928" w14:textId="77777777" w:rsidR="00FF7F94" w:rsidRPr="002F7B70" w:rsidDel="00E21CAB" w:rsidRDefault="00FF7F94" w:rsidP="00FF7F94">
            <w:pPr>
              <w:pStyle w:val="TAC"/>
              <w:rPr>
                <w:rFonts w:eastAsia="Calibri"/>
              </w:rPr>
            </w:pPr>
            <w:r w:rsidRPr="002F7B70">
              <w:rPr>
                <w:rFonts w:eastAsia="Calibri"/>
              </w:rPr>
              <w:t>P</w:t>
            </w:r>
          </w:p>
        </w:tc>
        <w:tc>
          <w:tcPr>
            <w:tcW w:w="617" w:type="dxa"/>
            <w:shd w:val="clear" w:color="auto" w:fill="auto"/>
            <w:vAlign w:val="center"/>
          </w:tcPr>
          <w:p w14:paraId="7E6E510A" w14:textId="77777777" w:rsidR="00FF7F94" w:rsidRPr="002F7B70" w:rsidDel="00E21CAB" w:rsidRDefault="00FF7F94" w:rsidP="00FF7F94">
            <w:pPr>
              <w:pStyle w:val="TAC"/>
              <w:rPr>
                <w:rFonts w:eastAsia="Calibri"/>
              </w:rPr>
            </w:pPr>
            <w:r w:rsidRPr="002F7B70">
              <w:rPr>
                <w:rFonts w:eastAsia="Calibri"/>
              </w:rPr>
              <w:t>P</w:t>
            </w:r>
          </w:p>
        </w:tc>
        <w:tc>
          <w:tcPr>
            <w:tcW w:w="617" w:type="dxa"/>
            <w:shd w:val="clear" w:color="auto" w:fill="auto"/>
            <w:vAlign w:val="center"/>
          </w:tcPr>
          <w:p w14:paraId="6927E0D8" w14:textId="77777777" w:rsidR="00FF7F94" w:rsidRPr="002F7B70" w:rsidDel="00E21CAB" w:rsidRDefault="00FF7F94" w:rsidP="00FF7F94">
            <w:pPr>
              <w:pStyle w:val="TAC"/>
              <w:rPr>
                <w:rFonts w:eastAsia="Calibri"/>
              </w:rPr>
            </w:pPr>
            <w:r w:rsidRPr="002F7B70">
              <w:rPr>
                <w:rFonts w:eastAsia="Calibri"/>
              </w:rPr>
              <w:t>P</w:t>
            </w:r>
          </w:p>
        </w:tc>
        <w:tc>
          <w:tcPr>
            <w:tcW w:w="717" w:type="dxa"/>
            <w:shd w:val="clear" w:color="auto" w:fill="auto"/>
            <w:vAlign w:val="center"/>
          </w:tcPr>
          <w:p w14:paraId="39E9B42F" w14:textId="77777777" w:rsidR="00FF7F94" w:rsidRPr="002F7B70" w:rsidRDefault="00FF7F94" w:rsidP="00FF7F94">
            <w:pPr>
              <w:pStyle w:val="TAC"/>
            </w:pPr>
            <w:r w:rsidRPr="002F7B70">
              <w:rPr>
                <w:rFonts w:eastAsia="Calibri"/>
              </w:rPr>
              <w:t>P</w:t>
            </w:r>
          </w:p>
        </w:tc>
        <w:tc>
          <w:tcPr>
            <w:tcW w:w="797" w:type="dxa"/>
            <w:vAlign w:val="center"/>
          </w:tcPr>
          <w:p w14:paraId="55B23043" w14:textId="77777777" w:rsidR="00FF7F94" w:rsidRPr="002F7B70" w:rsidRDefault="00FF7F94" w:rsidP="00FF7F94">
            <w:pPr>
              <w:pStyle w:val="TAC"/>
              <w:rPr>
                <w:rFonts w:eastAsia="Calibri"/>
              </w:rPr>
            </w:pPr>
            <w:r w:rsidRPr="002F7B70">
              <w:rPr>
                <w:rFonts w:eastAsia="Calibri"/>
              </w:rPr>
              <w:t>S</w:t>
            </w:r>
          </w:p>
        </w:tc>
      </w:tr>
      <w:tr w:rsidR="00FF7F94" w:rsidRPr="002F7B70" w14:paraId="3067E0C3" w14:textId="77777777" w:rsidTr="00956F95">
        <w:trPr>
          <w:cantSplit/>
          <w:jc w:val="center"/>
        </w:trPr>
        <w:tc>
          <w:tcPr>
            <w:tcW w:w="2539" w:type="dxa"/>
            <w:shd w:val="clear" w:color="auto" w:fill="auto"/>
          </w:tcPr>
          <w:p w14:paraId="7EBC7892" w14:textId="77777777" w:rsidR="00FF7F94" w:rsidRPr="002F7B70" w:rsidRDefault="00FF7F94" w:rsidP="00FF7F94">
            <w:pPr>
              <w:spacing w:after="0"/>
              <w:rPr>
                <w:rFonts w:ascii="Arial" w:hAnsi="Arial"/>
                <w:sz w:val="18"/>
              </w:rPr>
            </w:pPr>
            <w:r w:rsidRPr="002F7B70">
              <w:rPr>
                <w:rFonts w:ascii="Arial" w:hAnsi="Arial"/>
                <w:sz w:val="18"/>
              </w:rPr>
              <w:t>12.1.1 Accessibility and compatibility features</w:t>
            </w:r>
          </w:p>
        </w:tc>
        <w:tc>
          <w:tcPr>
            <w:tcW w:w="617" w:type="dxa"/>
            <w:shd w:val="clear" w:color="auto" w:fill="auto"/>
            <w:vAlign w:val="center"/>
          </w:tcPr>
          <w:p w14:paraId="1F6A6576"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4FC33369"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0E98314B"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7FA7BE2B" w14:textId="77777777" w:rsidR="00FF7F94" w:rsidRPr="002F7B70" w:rsidRDefault="00FF7F94" w:rsidP="00FF7F94">
            <w:pPr>
              <w:pStyle w:val="TAC"/>
            </w:pPr>
            <w:r w:rsidRPr="002F7B70">
              <w:t>P</w:t>
            </w:r>
          </w:p>
        </w:tc>
        <w:tc>
          <w:tcPr>
            <w:tcW w:w="617" w:type="dxa"/>
            <w:shd w:val="clear" w:color="auto" w:fill="auto"/>
            <w:vAlign w:val="center"/>
          </w:tcPr>
          <w:p w14:paraId="6137731A" w14:textId="77777777" w:rsidR="00FF7F94" w:rsidRPr="002F7B70" w:rsidRDefault="00FF7F94" w:rsidP="00FF7F94">
            <w:pPr>
              <w:pStyle w:val="TAC"/>
            </w:pPr>
            <w:r w:rsidRPr="002F7B70">
              <w:t>P</w:t>
            </w:r>
          </w:p>
        </w:tc>
        <w:tc>
          <w:tcPr>
            <w:tcW w:w="617" w:type="dxa"/>
            <w:shd w:val="clear" w:color="auto" w:fill="auto"/>
            <w:vAlign w:val="center"/>
          </w:tcPr>
          <w:p w14:paraId="27479379"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7FF1596D"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6900ADF2"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5A1E06C9" w14:textId="77777777" w:rsidR="00FF7F94" w:rsidRPr="002F7B70" w:rsidDel="00E21CAB" w:rsidRDefault="00FF7F94" w:rsidP="00FF7F94">
            <w:pPr>
              <w:pStyle w:val="TAC"/>
              <w:rPr>
                <w:rFonts w:eastAsia="Calibri"/>
              </w:rPr>
            </w:pPr>
            <w:r w:rsidRPr="002F7B70">
              <w:rPr>
                <w:rFonts w:eastAsia="Calibri"/>
              </w:rPr>
              <w:t>-</w:t>
            </w:r>
          </w:p>
        </w:tc>
        <w:tc>
          <w:tcPr>
            <w:tcW w:w="717" w:type="dxa"/>
            <w:shd w:val="clear" w:color="auto" w:fill="auto"/>
            <w:vAlign w:val="center"/>
          </w:tcPr>
          <w:p w14:paraId="4CF7401C" w14:textId="77777777" w:rsidR="00FF7F94" w:rsidRPr="002F7B70" w:rsidRDefault="00FF7F94" w:rsidP="00FF7F94">
            <w:pPr>
              <w:pStyle w:val="TAC"/>
            </w:pPr>
            <w:r w:rsidRPr="002F7B70">
              <w:t>S</w:t>
            </w:r>
          </w:p>
        </w:tc>
        <w:tc>
          <w:tcPr>
            <w:tcW w:w="797" w:type="dxa"/>
            <w:vAlign w:val="center"/>
          </w:tcPr>
          <w:p w14:paraId="44634C03" w14:textId="77777777" w:rsidR="00FF7F94" w:rsidRPr="002F7B70" w:rsidRDefault="00FF7F94" w:rsidP="00FF7F94">
            <w:pPr>
              <w:pStyle w:val="TAC"/>
              <w:rPr>
                <w:rFonts w:eastAsia="Calibri"/>
              </w:rPr>
            </w:pPr>
            <w:r w:rsidRPr="002F7B70">
              <w:rPr>
                <w:rFonts w:eastAsia="Calibri"/>
              </w:rPr>
              <w:t>-</w:t>
            </w:r>
          </w:p>
        </w:tc>
      </w:tr>
      <w:tr w:rsidR="00FF7F94" w:rsidRPr="002F7B70" w14:paraId="5F1D3294" w14:textId="77777777" w:rsidTr="00956F95">
        <w:trPr>
          <w:cantSplit/>
          <w:jc w:val="center"/>
        </w:trPr>
        <w:tc>
          <w:tcPr>
            <w:tcW w:w="2539" w:type="dxa"/>
            <w:shd w:val="clear" w:color="auto" w:fill="auto"/>
          </w:tcPr>
          <w:p w14:paraId="1C26723B" w14:textId="77777777" w:rsidR="00FF7F94" w:rsidRPr="002F7B70" w:rsidRDefault="00FF7F94" w:rsidP="00FF7F94">
            <w:pPr>
              <w:spacing w:after="0"/>
              <w:rPr>
                <w:rFonts w:ascii="Arial" w:hAnsi="Arial"/>
                <w:sz w:val="18"/>
              </w:rPr>
            </w:pPr>
            <w:r w:rsidRPr="002F7B70">
              <w:rPr>
                <w:rFonts w:ascii="Arial" w:hAnsi="Arial"/>
                <w:sz w:val="18"/>
              </w:rPr>
              <w:t>12.1.2 Accessible documentation</w:t>
            </w:r>
          </w:p>
        </w:tc>
        <w:tc>
          <w:tcPr>
            <w:tcW w:w="617" w:type="dxa"/>
            <w:shd w:val="clear" w:color="auto" w:fill="auto"/>
            <w:vAlign w:val="center"/>
          </w:tcPr>
          <w:p w14:paraId="09F90FAA" w14:textId="77777777" w:rsidR="00FF7F94" w:rsidRPr="002F7B70" w:rsidDel="00E21CAB" w:rsidRDefault="00FF7F94" w:rsidP="00FF7F94">
            <w:pPr>
              <w:pStyle w:val="TAC"/>
              <w:rPr>
                <w:rFonts w:eastAsia="Calibri"/>
              </w:rPr>
            </w:pPr>
            <w:r w:rsidRPr="002F7B70">
              <w:rPr>
                <w:rFonts w:eastAsia="Calibri"/>
              </w:rPr>
              <w:t>P</w:t>
            </w:r>
          </w:p>
        </w:tc>
        <w:tc>
          <w:tcPr>
            <w:tcW w:w="617" w:type="dxa"/>
            <w:shd w:val="clear" w:color="auto" w:fill="auto"/>
            <w:vAlign w:val="center"/>
          </w:tcPr>
          <w:p w14:paraId="32DA9226" w14:textId="77777777" w:rsidR="00FF7F94" w:rsidRPr="002F7B70" w:rsidDel="00E21CAB" w:rsidRDefault="00FF7F94" w:rsidP="00FF7F94">
            <w:pPr>
              <w:pStyle w:val="TAC"/>
              <w:rPr>
                <w:rFonts w:eastAsia="Calibri"/>
              </w:rPr>
            </w:pPr>
            <w:r w:rsidRPr="002F7B70">
              <w:rPr>
                <w:rFonts w:eastAsia="Calibri"/>
              </w:rPr>
              <w:t>P</w:t>
            </w:r>
          </w:p>
        </w:tc>
        <w:tc>
          <w:tcPr>
            <w:tcW w:w="617" w:type="dxa"/>
            <w:shd w:val="clear" w:color="auto" w:fill="auto"/>
            <w:vAlign w:val="center"/>
          </w:tcPr>
          <w:p w14:paraId="062587C9" w14:textId="77777777" w:rsidR="00FF7F94" w:rsidRPr="002F7B70" w:rsidDel="00E21CAB" w:rsidRDefault="00FF7F94" w:rsidP="00FF7F94">
            <w:pPr>
              <w:pStyle w:val="TAC"/>
              <w:rPr>
                <w:rFonts w:eastAsia="Calibri"/>
              </w:rPr>
            </w:pPr>
            <w:r w:rsidRPr="002F7B70">
              <w:rPr>
                <w:rFonts w:eastAsia="Calibri"/>
              </w:rPr>
              <w:t>P</w:t>
            </w:r>
          </w:p>
        </w:tc>
        <w:tc>
          <w:tcPr>
            <w:tcW w:w="617" w:type="dxa"/>
            <w:shd w:val="clear" w:color="auto" w:fill="auto"/>
            <w:vAlign w:val="center"/>
          </w:tcPr>
          <w:p w14:paraId="68D6E489" w14:textId="77777777" w:rsidR="00FF7F94" w:rsidRPr="002F7B70" w:rsidRDefault="00FF7F94" w:rsidP="00FF7F94">
            <w:pPr>
              <w:pStyle w:val="TAC"/>
            </w:pPr>
            <w:r w:rsidRPr="002F7B70">
              <w:rPr>
                <w:rFonts w:eastAsia="Calibri"/>
              </w:rPr>
              <w:t>P</w:t>
            </w:r>
          </w:p>
        </w:tc>
        <w:tc>
          <w:tcPr>
            <w:tcW w:w="617" w:type="dxa"/>
            <w:shd w:val="clear" w:color="auto" w:fill="auto"/>
            <w:vAlign w:val="center"/>
          </w:tcPr>
          <w:p w14:paraId="170A56A8" w14:textId="77777777" w:rsidR="00FF7F94" w:rsidRPr="002F7B70" w:rsidRDefault="00FF7F94" w:rsidP="00FF7F94">
            <w:pPr>
              <w:pStyle w:val="TAC"/>
            </w:pPr>
            <w:r w:rsidRPr="002F7B70">
              <w:rPr>
                <w:rFonts w:eastAsia="Calibri"/>
              </w:rPr>
              <w:t>P</w:t>
            </w:r>
          </w:p>
        </w:tc>
        <w:tc>
          <w:tcPr>
            <w:tcW w:w="617" w:type="dxa"/>
            <w:shd w:val="clear" w:color="auto" w:fill="auto"/>
            <w:vAlign w:val="center"/>
          </w:tcPr>
          <w:p w14:paraId="02AB1A51" w14:textId="77777777" w:rsidR="00FF7F94" w:rsidRPr="002F7B70" w:rsidDel="00E21CAB" w:rsidRDefault="00FF7F94" w:rsidP="00FF7F94">
            <w:pPr>
              <w:pStyle w:val="TAC"/>
              <w:rPr>
                <w:rFonts w:eastAsia="Calibri"/>
              </w:rPr>
            </w:pPr>
            <w:r w:rsidRPr="002F7B70">
              <w:rPr>
                <w:rFonts w:eastAsia="Calibri"/>
              </w:rPr>
              <w:t>S</w:t>
            </w:r>
          </w:p>
        </w:tc>
        <w:tc>
          <w:tcPr>
            <w:tcW w:w="617" w:type="dxa"/>
            <w:shd w:val="clear" w:color="auto" w:fill="auto"/>
            <w:vAlign w:val="center"/>
          </w:tcPr>
          <w:p w14:paraId="791D3A23" w14:textId="77777777" w:rsidR="00FF7F94" w:rsidRPr="002F7B70" w:rsidDel="00E21CAB" w:rsidRDefault="00FF7F94" w:rsidP="00FF7F94">
            <w:pPr>
              <w:pStyle w:val="TAC"/>
              <w:rPr>
                <w:rFonts w:eastAsia="Calibri"/>
              </w:rPr>
            </w:pPr>
            <w:r w:rsidRPr="002F7B70">
              <w:rPr>
                <w:rFonts w:eastAsia="Calibri"/>
              </w:rPr>
              <w:t>P</w:t>
            </w:r>
          </w:p>
        </w:tc>
        <w:tc>
          <w:tcPr>
            <w:tcW w:w="617" w:type="dxa"/>
            <w:shd w:val="clear" w:color="auto" w:fill="auto"/>
            <w:vAlign w:val="center"/>
          </w:tcPr>
          <w:p w14:paraId="714C5111" w14:textId="77777777" w:rsidR="00FF7F94" w:rsidRPr="002F7B70" w:rsidDel="00E21CAB" w:rsidRDefault="00FF7F94" w:rsidP="00FF7F94">
            <w:pPr>
              <w:pStyle w:val="TAC"/>
              <w:rPr>
                <w:rFonts w:eastAsia="Calibri"/>
              </w:rPr>
            </w:pPr>
            <w:r w:rsidRPr="002F7B70">
              <w:rPr>
                <w:rFonts w:eastAsia="Calibri"/>
              </w:rPr>
              <w:t>P</w:t>
            </w:r>
          </w:p>
        </w:tc>
        <w:tc>
          <w:tcPr>
            <w:tcW w:w="617" w:type="dxa"/>
            <w:shd w:val="clear" w:color="auto" w:fill="auto"/>
            <w:vAlign w:val="center"/>
          </w:tcPr>
          <w:p w14:paraId="17CEEFCA" w14:textId="77777777" w:rsidR="00FF7F94" w:rsidRPr="002F7B70" w:rsidDel="00E21CAB" w:rsidRDefault="00FF7F94" w:rsidP="00FF7F94">
            <w:pPr>
              <w:pStyle w:val="TAC"/>
              <w:rPr>
                <w:rFonts w:eastAsia="Calibri"/>
              </w:rPr>
            </w:pPr>
            <w:r w:rsidRPr="002F7B70">
              <w:rPr>
                <w:rFonts w:eastAsia="Calibri"/>
              </w:rPr>
              <w:t>P</w:t>
            </w:r>
          </w:p>
        </w:tc>
        <w:tc>
          <w:tcPr>
            <w:tcW w:w="717" w:type="dxa"/>
            <w:shd w:val="clear" w:color="auto" w:fill="auto"/>
            <w:vAlign w:val="center"/>
          </w:tcPr>
          <w:p w14:paraId="78D1E089" w14:textId="77777777" w:rsidR="00FF7F94" w:rsidRPr="002F7B70" w:rsidRDefault="00FF7F94" w:rsidP="00FF7F94">
            <w:pPr>
              <w:pStyle w:val="TAC"/>
            </w:pPr>
            <w:r w:rsidRPr="002F7B70">
              <w:rPr>
                <w:rFonts w:eastAsia="Calibri"/>
              </w:rPr>
              <w:t>P</w:t>
            </w:r>
          </w:p>
        </w:tc>
        <w:tc>
          <w:tcPr>
            <w:tcW w:w="797" w:type="dxa"/>
            <w:vAlign w:val="center"/>
          </w:tcPr>
          <w:p w14:paraId="269FE4E7" w14:textId="77777777" w:rsidR="00FF7F94" w:rsidRPr="002F7B70" w:rsidRDefault="00FF7F94" w:rsidP="00FF7F94">
            <w:pPr>
              <w:pStyle w:val="TAC"/>
              <w:rPr>
                <w:rFonts w:eastAsia="Calibri"/>
              </w:rPr>
            </w:pPr>
            <w:r w:rsidRPr="002F7B70">
              <w:rPr>
                <w:rFonts w:eastAsia="Calibri"/>
              </w:rPr>
              <w:t>S</w:t>
            </w:r>
          </w:p>
        </w:tc>
      </w:tr>
      <w:tr w:rsidR="00FF7F94" w:rsidRPr="002F7B70" w14:paraId="78CD2ABB" w14:textId="77777777" w:rsidTr="00956F95">
        <w:trPr>
          <w:cantSplit/>
          <w:jc w:val="center"/>
        </w:trPr>
        <w:tc>
          <w:tcPr>
            <w:tcW w:w="2539" w:type="dxa"/>
            <w:shd w:val="clear" w:color="auto" w:fill="auto"/>
          </w:tcPr>
          <w:p w14:paraId="7E2A4E99" w14:textId="77777777" w:rsidR="00FF7F94" w:rsidRPr="002F7B70" w:rsidRDefault="00FF7F94" w:rsidP="00FF7F94">
            <w:pPr>
              <w:spacing w:after="0"/>
              <w:rPr>
                <w:rFonts w:ascii="Arial" w:hAnsi="Arial"/>
                <w:sz w:val="18"/>
              </w:rPr>
            </w:pPr>
            <w:r w:rsidRPr="002F7B70">
              <w:rPr>
                <w:rFonts w:ascii="Arial" w:hAnsi="Arial"/>
                <w:sz w:val="18"/>
              </w:rPr>
              <w:t>12.2.2 Information on accessibility and compatibility features</w:t>
            </w:r>
          </w:p>
        </w:tc>
        <w:tc>
          <w:tcPr>
            <w:tcW w:w="617" w:type="dxa"/>
            <w:shd w:val="clear" w:color="auto" w:fill="auto"/>
            <w:vAlign w:val="center"/>
          </w:tcPr>
          <w:p w14:paraId="381646EF"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49AC0256"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66E269F7"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170828F0" w14:textId="77777777" w:rsidR="00FF7F94" w:rsidRPr="002F7B70" w:rsidRDefault="00FF7F94" w:rsidP="00FF7F94">
            <w:pPr>
              <w:pStyle w:val="TAC"/>
            </w:pPr>
            <w:r w:rsidRPr="002F7B70">
              <w:t>P</w:t>
            </w:r>
          </w:p>
        </w:tc>
        <w:tc>
          <w:tcPr>
            <w:tcW w:w="617" w:type="dxa"/>
            <w:shd w:val="clear" w:color="auto" w:fill="auto"/>
            <w:vAlign w:val="center"/>
          </w:tcPr>
          <w:p w14:paraId="2F172A7F" w14:textId="77777777" w:rsidR="00FF7F94" w:rsidRPr="002F7B70" w:rsidRDefault="00FF7F94" w:rsidP="00FF7F94">
            <w:pPr>
              <w:pStyle w:val="TAC"/>
            </w:pPr>
            <w:r w:rsidRPr="002F7B70">
              <w:t>P</w:t>
            </w:r>
          </w:p>
        </w:tc>
        <w:tc>
          <w:tcPr>
            <w:tcW w:w="617" w:type="dxa"/>
            <w:shd w:val="clear" w:color="auto" w:fill="auto"/>
            <w:vAlign w:val="center"/>
          </w:tcPr>
          <w:p w14:paraId="26C62387"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1A4DC045"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33D5E2D2"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2F6B5E45" w14:textId="77777777" w:rsidR="00FF7F94" w:rsidRPr="002F7B70" w:rsidDel="00E21CAB" w:rsidRDefault="00FF7F94" w:rsidP="00FF7F94">
            <w:pPr>
              <w:pStyle w:val="TAC"/>
              <w:rPr>
                <w:rFonts w:eastAsia="Calibri"/>
              </w:rPr>
            </w:pPr>
            <w:r w:rsidRPr="002F7B70">
              <w:rPr>
                <w:rFonts w:eastAsia="Calibri"/>
              </w:rPr>
              <w:t>-</w:t>
            </w:r>
          </w:p>
        </w:tc>
        <w:tc>
          <w:tcPr>
            <w:tcW w:w="717" w:type="dxa"/>
            <w:shd w:val="clear" w:color="auto" w:fill="auto"/>
            <w:vAlign w:val="center"/>
          </w:tcPr>
          <w:p w14:paraId="450C3796" w14:textId="77777777" w:rsidR="00FF7F94" w:rsidRPr="002F7B70" w:rsidRDefault="00FF7F94" w:rsidP="00FF7F94">
            <w:pPr>
              <w:pStyle w:val="TAC"/>
            </w:pPr>
            <w:r w:rsidRPr="002F7B70">
              <w:t>S</w:t>
            </w:r>
          </w:p>
        </w:tc>
        <w:tc>
          <w:tcPr>
            <w:tcW w:w="797" w:type="dxa"/>
            <w:vAlign w:val="center"/>
          </w:tcPr>
          <w:p w14:paraId="00BD4A04" w14:textId="77777777" w:rsidR="00FF7F94" w:rsidRPr="002F7B70" w:rsidRDefault="00FF7F94" w:rsidP="00FF7F94">
            <w:pPr>
              <w:pStyle w:val="TAC"/>
              <w:rPr>
                <w:rFonts w:eastAsia="Calibri"/>
              </w:rPr>
            </w:pPr>
            <w:r w:rsidRPr="002F7B70">
              <w:rPr>
                <w:rFonts w:eastAsia="Calibri"/>
              </w:rPr>
              <w:t>-</w:t>
            </w:r>
          </w:p>
        </w:tc>
      </w:tr>
      <w:tr w:rsidR="00FF7F94" w:rsidRPr="002F7B70" w14:paraId="155ECE4E" w14:textId="77777777" w:rsidTr="00956F95">
        <w:trPr>
          <w:cantSplit/>
          <w:jc w:val="center"/>
        </w:trPr>
        <w:tc>
          <w:tcPr>
            <w:tcW w:w="2539" w:type="dxa"/>
            <w:shd w:val="clear" w:color="auto" w:fill="auto"/>
          </w:tcPr>
          <w:p w14:paraId="71ED3960" w14:textId="77777777" w:rsidR="00FF7F94" w:rsidRPr="002F7B70" w:rsidRDefault="00FF7F94" w:rsidP="00FF7F94">
            <w:pPr>
              <w:spacing w:after="0"/>
              <w:rPr>
                <w:rFonts w:ascii="Arial" w:hAnsi="Arial"/>
                <w:sz w:val="18"/>
              </w:rPr>
            </w:pPr>
            <w:r w:rsidRPr="002F7B70">
              <w:rPr>
                <w:rFonts w:ascii="Arial" w:hAnsi="Arial"/>
                <w:sz w:val="18"/>
              </w:rPr>
              <w:t xml:space="preserve">12.2.3 Effective communication </w:t>
            </w:r>
          </w:p>
        </w:tc>
        <w:tc>
          <w:tcPr>
            <w:tcW w:w="617" w:type="dxa"/>
            <w:shd w:val="clear" w:color="auto" w:fill="auto"/>
            <w:vAlign w:val="center"/>
          </w:tcPr>
          <w:p w14:paraId="34BEFD67"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1E0C370E"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55A8D75F"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495B35B2" w14:textId="77777777" w:rsidR="00FF7F94" w:rsidRPr="002F7B70" w:rsidRDefault="00FF7F94" w:rsidP="00FF7F94">
            <w:pPr>
              <w:pStyle w:val="TAC"/>
            </w:pPr>
            <w:r w:rsidRPr="002F7B70">
              <w:t>P</w:t>
            </w:r>
          </w:p>
        </w:tc>
        <w:tc>
          <w:tcPr>
            <w:tcW w:w="617" w:type="dxa"/>
            <w:shd w:val="clear" w:color="auto" w:fill="auto"/>
            <w:vAlign w:val="center"/>
          </w:tcPr>
          <w:p w14:paraId="4B27D3DE" w14:textId="77777777" w:rsidR="00FF7F94" w:rsidRPr="002F7B70" w:rsidRDefault="00FF7F94" w:rsidP="00FF7F94">
            <w:pPr>
              <w:pStyle w:val="TAC"/>
            </w:pPr>
            <w:r w:rsidRPr="002F7B70">
              <w:t>P</w:t>
            </w:r>
          </w:p>
        </w:tc>
        <w:tc>
          <w:tcPr>
            <w:tcW w:w="617" w:type="dxa"/>
            <w:shd w:val="clear" w:color="auto" w:fill="auto"/>
            <w:vAlign w:val="center"/>
          </w:tcPr>
          <w:p w14:paraId="51F7BC32"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27FBAE1F"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7D539A93"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0B5DE5E7" w14:textId="77777777" w:rsidR="00FF7F94" w:rsidRPr="002F7B70" w:rsidDel="00E21CAB" w:rsidRDefault="00FF7F94" w:rsidP="00FF7F94">
            <w:pPr>
              <w:pStyle w:val="TAC"/>
              <w:rPr>
                <w:rFonts w:eastAsia="Calibri"/>
              </w:rPr>
            </w:pPr>
            <w:r w:rsidRPr="002F7B70">
              <w:rPr>
                <w:rFonts w:eastAsia="Calibri"/>
              </w:rPr>
              <w:t>-</w:t>
            </w:r>
          </w:p>
        </w:tc>
        <w:tc>
          <w:tcPr>
            <w:tcW w:w="717" w:type="dxa"/>
            <w:shd w:val="clear" w:color="auto" w:fill="auto"/>
            <w:vAlign w:val="center"/>
          </w:tcPr>
          <w:p w14:paraId="2C4982FF" w14:textId="77777777" w:rsidR="00FF7F94" w:rsidRPr="002F7B70" w:rsidRDefault="00FF7F94" w:rsidP="00FF7F94">
            <w:pPr>
              <w:pStyle w:val="TAC"/>
            </w:pPr>
            <w:r w:rsidRPr="002F7B70">
              <w:t>S</w:t>
            </w:r>
          </w:p>
        </w:tc>
        <w:tc>
          <w:tcPr>
            <w:tcW w:w="797" w:type="dxa"/>
            <w:vAlign w:val="center"/>
          </w:tcPr>
          <w:p w14:paraId="1B332D55" w14:textId="77777777" w:rsidR="00FF7F94" w:rsidRPr="002F7B70" w:rsidRDefault="00FF7F94" w:rsidP="00FF7F94">
            <w:pPr>
              <w:pStyle w:val="TAC"/>
              <w:rPr>
                <w:rFonts w:eastAsia="Calibri"/>
              </w:rPr>
            </w:pPr>
            <w:r w:rsidRPr="002F7B70">
              <w:rPr>
                <w:rFonts w:eastAsia="Calibri"/>
              </w:rPr>
              <w:t>-</w:t>
            </w:r>
          </w:p>
        </w:tc>
      </w:tr>
      <w:tr w:rsidR="00FF7F94" w:rsidRPr="002F7B70" w14:paraId="00CA02F3" w14:textId="77777777" w:rsidTr="00956F95">
        <w:trPr>
          <w:cantSplit/>
          <w:jc w:val="center"/>
        </w:trPr>
        <w:tc>
          <w:tcPr>
            <w:tcW w:w="2539" w:type="dxa"/>
            <w:shd w:val="clear" w:color="auto" w:fill="auto"/>
          </w:tcPr>
          <w:p w14:paraId="711D3131" w14:textId="77777777" w:rsidR="00FF7F94" w:rsidRPr="002F7B70" w:rsidRDefault="00FF7F94" w:rsidP="00FF7F94">
            <w:pPr>
              <w:spacing w:after="0"/>
              <w:rPr>
                <w:rFonts w:ascii="Arial" w:hAnsi="Arial"/>
                <w:sz w:val="18"/>
              </w:rPr>
            </w:pPr>
            <w:r w:rsidRPr="002F7B70">
              <w:rPr>
                <w:rFonts w:ascii="Arial" w:hAnsi="Arial"/>
                <w:sz w:val="18"/>
              </w:rPr>
              <w:t>12.2.4 Accessible documentation</w:t>
            </w:r>
          </w:p>
        </w:tc>
        <w:tc>
          <w:tcPr>
            <w:tcW w:w="617" w:type="dxa"/>
            <w:shd w:val="clear" w:color="auto" w:fill="auto"/>
            <w:vAlign w:val="center"/>
          </w:tcPr>
          <w:p w14:paraId="07F5211C" w14:textId="77777777" w:rsidR="00FF7F94" w:rsidRPr="002F7B70" w:rsidDel="00E21CAB" w:rsidRDefault="00FF7F94" w:rsidP="00FF7F94">
            <w:pPr>
              <w:pStyle w:val="TAC"/>
              <w:rPr>
                <w:rFonts w:eastAsia="Calibri"/>
              </w:rPr>
            </w:pPr>
            <w:r w:rsidRPr="002F7B70">
              <w:rPr>
                <w:rFonts w:eastAsia="Calibri"/>
              </w:rPr>
              <w:t>P</w:t>
            </w:r>
          </w:p>
        </w:tc>
        <w:tc>
          <w:tcPr>
            <w:tcW w:w="617" w:type="dxa"/>
            <w:shd w:val="clear" w:color="auto" w:fill="auto"/>
            <w:vAlign w:val="center"/>
          </w:tcPr>
          <w:p w14:paraId="6203EFD5" w14:textId="77777777" w:rsidR="00FF7F94" w:rsidRPr="002F7B70" w:rsidDel="00E21CAB" w:rsidRDefault="00FF7F94" w:rsidP="00FF7F94">
            <w:pPr>
              <w:pStyle w:val="TAC"/>
              <w:rPr>
                <w:rFonts w:eastAsia="Calibri"/>
              </w:rPr>
            </w:pPr>
            <w:r w:rsidRPr="002F7B70">
              <w:rPr>
                <w:rFonts w:eastAsia="Calibri"/>
              </w:rPr>
              <w:t>P</w:t>
            </w:r>
          </w:p>
        </w:tc>
        <w:tc>
          <w:tcPr>
            <w:tcW w:w="617" w:type="dxa"/>
            <w:shd w:val="clear" w:color="auto" w:fill="auto"/>
            <w:vAlign w:val="center"/>
          </w:tcPr>
          <w:p w14:paraId="4C14B537" w14:textId="77777777" w:rsidR="00FF7F94" w:rsidRPr="002F7B70" w:rsidDel="00E21CAB" w:rsidRDefault="00FF7F94" w:rsidP="00FF7F94">
            <w:pPr>
              <w:pStyle w:val="TAC"/>
              <w:rPr>
                <w:rFonts w:eastAsia="Calibri"/>
              </w:rPr>
            </w:pPr>
            <w:r w:rsidRPr="002F7B70">
              <w:rPr>
                <w:rFonts w:eastAsia="Calibri"/>
              </w:rPr>
              <w:t>P</w:t>
            </w:r>
          </w:p>
        </w:tc>
        <w:tc>
          <w:tcPr>
            <w:tcW w:w="617" w:type="dxa"/>
            <w:shd w:val="clear" w:color="auto" w:fill="auto"/>
            <w:vAlign w:val="center"/>
          </w:tcPr>
          <w:p w14:paraId="5178DBF7" w14:textId="77777777" w:rsidR="00FF7F94" w:rsidRPr="002F7B70" w:rsidRDefault="00FF7F94" w:rsidP="00FF7F94">
            <w:pPr>
              <w:pStyle w:val="TAC"/>
            </w:pPr>
            <w:r w:rsidRPr="002F7B70">
              <w:rPr>
                <w:rFonts w:eastAsia="Calibri"/>
              </w:rPr>
              <w:t>P</w:t>
            </w:r>
          </w:p>
        </w:tc>
        <w:tc>
          <w:tcPr>
            <w:tcW w:w="617" w:type="dxa"/>
            <w:shd w:val="clear" w:color="auto" w:fill="auto"/>
            <w:vAlign w:val="center"/>
          </w:tcPr>
          <w:p w14:paraId="249B7C88" w14:textId="77777777" w:rsidR="00FF7F94" w:rsidRPr="002F7B70" w:rsidRDefault="00FF7F94" w:rsidP="00FF7F94">
            <w:pPr>
              <w:pStyle w:val="TAC"/>
            </w:pPr>
            <w:r w:rsidRPr="002F7B70">
              <w:rPr>
                <w:rFonts w:eastAsia="Calibri"/>
              </w:rPr>
              <w:t>P</w:t>
            </w:r>
          </w:p>
        </w:tc>
        <w:tc>
          <w:tcPr>
            <w:tcW w:w="617" w:type="dxa"/>
            <w:shd w:val="clear" w:color="auto" w:fill="auto"/>
            <w:vAlign w:val="center"/>
          </w:tcPr>
          <w:p w14:paraId="7C053329" w14:textId="77777777" w:rsidR="00FF7F94" w:rsidRPr="002F7B70" w:rsidDel="00E21CAB" w:rsidRDefault="00FF7F94" w:rsidP="00FF7F94">
            <w:pPr>
              <w:pStyle w:val="TAC"/>
              <w:rPr>
                <w:rFonts w:eastAsia="Calibri"/>
              </w:rPr>
            </w:pPr>
            <w:r w:rsidRPr="002F7B70">
              <w:rPr>
                <w:rFonts w:eastAsia="Calibri"/>
              </w:rPr>
              <w:t>S</w:t>
            </w:r>
          </w:p>
        </w:tc>
        <w:tc>
          <w:tcPr>
            <w:tcW w:w="617" w:type="dxa"/>
            <w:shd w:val="clear" w:color="auto" w:fill="auto"/>
            <w:vAlign w:val="center"/>
          </w:tcPr>
          <w:p w14:paraId="6E88B037" w14:textId="77777777" w:rsidR="00FF7F94" w:rsidRPr="002F7B70" w:rsidDel="00E21CAB" w:rsidRDefault="00FF7F94" w:rsidP="00FF7F94">
            <w:pPr>
              <w:pStyle w:val="TAC"/>
              <w:rPr>
                <w:rFonts w:eastAsia="Calibri"/>
              </w:rPr>
            </w:pPr>
            <w:r w:rsidRPr="002F7B70">
              <w:rPr>
                <w:rFonts w:eastAsia="Calibri"/>
              </w:rPr>
              <w:t>P</w:t>
            </w:r>
          </w:p>
        </w:tc>
        <w:tc>
          <w:tcPr>
            <w:tcW w:w="617" w:type="dxa"/>
            <w:shd w:val="clear" w:color="auto" w:fill="auto"/>
            <w:vAlign w:val="center"/>
          </w:tcPr>
          <w:p w14:paraId="0CDD25CB" w14:textId="77777777" w:rsidR="00FF7F94" w:rsidRPr="002F7B70" w:rsidDel="00E21CAB" w:rsidRDefault="00FF7F94" w:rsidP="00FF7F94">
            <w:pPr>
              <w:pStyle w:val="TAC"/>
              <w:rPr>
                <w:rFonts w:eastAsia="Calibri"/>
              </w:rPr>
            </w:pPr>
            <w:r w:rsidRPr="002F7B70">
              <w:rPr>
                <w:rFonts w:eastAsia="Calibri"/>
              </w:rPr>
              <w:t>P</w:t>
            </w:r>
          </w:p>
        </w:tc>
        <w:tc>
          <w:tcPr>
            <w:tcW w:w="617" w:type="dxa"/>
            <w:shd w:val="clear" w:color="auto" w:fill="auto"/>
            <w:vAlign w:val="center"/>
          </w:tcPr>
          <w:p w14:paraId="1AFFA14F" w14:textId="77777777" w:rsidR="00FF7F94" w:rsidRPr="002F7B70" w:rsidDel="00E21CAB" w:rsidRDefault="00FF7F94" w:rsidP="00FF7F94">
            <w:pPr>
              <w:pStyle w:val="TAC"/>
              <w:rPr>
                <w:rFonts w:eastAsia="Calibri"/>
              </w:rPr>
            </w:pPr>
            <w:r w:rsidRPr="002F7B70">
              <w:rPr>
                <w:rFonts w:eastAsia="Calibri"/>
              </w:rPr>
              <w:t>P</w:t>
            </w:r>
          </w:p>
        </w:tc>
        <w:tc>
          <w:tcPr>
            <w:tcW w:w="717" w:type="dxa"/>
            <w:shd w:val="clear" w:color="auto" w:fill="auto"/>
            <w:vAlign w:val="center"/>
          </w:tcPr>
          <w:p w14:paraId="5BDC0EE4" w14:textId="77777777" w:rsidR="00FF7F94" w:rsidRPr="002F7B70" w:rsidRDefault="00FF7F94" w:rsidP="00FF7F94">
            <w:pPr>
              <w:pStyle w:val="TAC"/>
            </w:pPr>
            <w:r w:rsidRPr="002F7B70">
              <w:rPr>
                <w:rFonts w:eastAsia="Calibri"/>
              </w:rPr>
              <w:t>P</w:t>
            </w:r>
          </w:p>
        </w:tc>
        <w:tc>
          <w:tcPr>
            <w:tcW w:w="797" w:type="dxa"/>
            <w:vAlign w:val="center"/>
          </w:tcPr>
          <w:p w14:paraId="24342DB3" w14:textId="77777777" w:rsidR="00FF7F94" w:rsidRPr="002F7B70" w:rsidRDefault="00FF7F94" w:rsidP="00FF7F94">
            <w:pPr>
              <w:pStyle w:val="TAC"/>
              <w:rPr>
                <w:rFonts w:eastAsia="Calibri"/>
              </w:rPr>
            </w:pPr>
            <w:r w:rsidRPr="002F7B70">
              <w:rPr>
                <w:rFonts w:eastAsia="Calibri"/>
              </w:rPr>
              <w:t>S</w:t>
            </w:r>
          </w:p>
        </w:tc>
      </w:tr>
      <w:tr w:rsidR="00FF7F94" w:rsidRPr="002F7B70" w14:paraId="2EA7A316" w14:textId="77777777" w:rsidTr="00956F95">
        <w:trPr>
          <w:cantSplit/>
          <w:jc w:val="center"/>
        </w:trPr>
        <w:tc>
          <w:tcPr>
            <w:tcW w:w="2539" w:type="dxa"/>
            <w:shd w:val="clear" w:color="auto" w:fill="auto"/>
          </w:tcPr>
          <w:p w14:paraId="60DFCC5D" w14:textId="77777777" w:rsidR="00FF7F94" w:rsidRPr="002F7B70" w:rsidRDefault="00FF7F94" w:rsidP="00FF7F94">
            <w:pPr>
              <w:spacing w:after="0"/>
              <w:rPr>
                <w:rFonts w:ascii="Arial" w:hAnsi="Arial"/>
                <w:sz w:val="18"/>
              </w:rPr>
            </w:pPr>
            <w:r w:rsidRPr="002F7B70">
              <w:rPr>
                <w:rFonts w:ascii="Arial" w:hAnsi="Arial"/>
                <w:sz w:val="18"/>
              </w:rPr>
              <w:t xml:space="preserve">13.1.2 Text relay services </w:t>
            </w:r>
          </w:p>
        </w:tc>
        <w:tc>
          <w:tcPr>
            <w:tcW w:w="617" w:type="dxa"/>
            <w:shd w:val="clear" w:color="auto" w:fill="auto"/>
            <w:vAlign w:val="center"/>
          </w:tcPr>
          <w:p w14:paraId="04AFEC73"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6C0E9C7D"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079667C4"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30178386" w14:textId="77777777" w:rsidR="00FF7F94" w:rsidRPr="002F7B70" w:rsidRDefault="00FF7F94" w:rsidP="00FF7F94">
            <w:pPr>
              <w:pStyle w:val="TAC"/>
            </w:pPr>
            <w:r w:rsidRPr="002F7B70">
              <w:t>P</w:t>
            </w:r>
          </w:p>
        </w:tc>
        <w:tc>
          <w:tcPr>
            <w:tcW w:w="617" w:type="dxa"/>
            <w:shd w:val="clear" w:color="auto" w:fill="auto"/>
            <w:vAlign w:val="center"/>
          </w:tcPr>
          <w:p w14:paraId="111D83CC" w14:textId="77777777" w:rsidR="00FF7F94" w:rsidRPr="002F7B70" w:rsidRDefault="00FF7F94" w:rsidP="00FF7F94">
            <w:pPr>
              <w:pStyle w:val="TAC"/>
            </w:pPr>
            <w:r w:rsidRPr="002F7B70">
              <w:t>P</w:t>
            </w:r>
          </w:p>
        </w:tc>
        <w:tc>
          <w:tcPr>
            <w:tcW w:w="617" w:type="dxa"/>
            <w:shd w:val="clear" w:color="auto" w:fill="auto"/>
            <w:vAlign w:val="center"/>
          </w:tcPr>
          <w:p w14:paraId="3455F3F7"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607D0FD0"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38D48A89"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4CD379CB" w14:textId="77777777" w:rsidR="00FF7F94" w:rsidRPr="002F7B70" w:rsidDel="00E21CAB" w:rsidRDefault="00FF7F94" w:rsidP="00FF7F94">
            <w:pPr>
              <w:pStyle w:val="TAC"/>
              <w:rPr>
                <w:rFonts w:eastAsia="Calibri"/>
              </w:rPr>
            </w:pPr>
            <w:r w:rsidRPr="002F7B70">
              <w:rPr>
                <w:rFonts w:eastAsia="Calibri"/>
              </w:rPr>
              <w:t>-</w:t>
            </w:r>
          </w:p>
        </w:tc>
        <w:tc>
          <w:tcPr>
            <w:tcW w:w="717" w:type="dxa"/>
            <w:shd w:val="clear" w:color="auto" w:fill="auto"/>
            <w:vAlign w:val="center"/>
          </w:tcPr>
          <w:p w14:paraId="67F43A49" w14:textId="77777777" w:rsidR="00FF7F94" w:rsidRPr="002F7B70" w:rsidRDefault="00FF7F94" w:rsidP="00FF7F94">
            <w:pPr>
              <w:pStyle w:val="TAC"/>
            </w:pPr>
            <w:r w:rsidRPr="002F7B70">
              <w:t>S</w:t>
            </w:r>
          </w:p>
        </w:tc>
        <w:tc>
          <w:tcPr>
            <w:tcW w:w="797" w:type="dxa"/>
            <w:vAlign w:val="center"/>
          </w:tcPr>
          <w:p w14:paraId="1F6CDEAF" w14:textId="77777777" w:rsidR="00FF7F94" w:rsidRPr="002F7B70" w:rsidRDefault="00FF7F94" w:rsidP="00FF7F94">
            <w:pPr>
              <w:pStyle w:val="TAC"/>
              <w:rPr>
                <w:rFonts w:eastAsia="Calibri"/>
              </w:rPr>
            </w:pPr>
            <w:r w:rsidRPr="002F7B70">
              <w:rPr>
                <w:rFonts w:eastAsia="Calibri"/>
              </w:rPr>
              <w:t>-</w:t>
            </w:r>
          </w:p>
        </w:tc>
      </w:tr>
      <w:tr w:rsidR="00FF7F94" w:rsidRPr="002F7B70" w14:paraId="18B3CA16" w14:textId="77777777" w:rsidTr="00956F95">
        <w:trPr>
          <w:cantSplit/>
          <w:jc w:val="center"/>
        </w:trPr>
        <w:tc>
          <w:tcPr>
            <w:tcW w:w="2539" w:type="dxa"/>
            <w:shd w:val="clear" w:color="auto" w:fill="auto"/>
          </w:tcPr>
          <w:p w14:paraId="70284FB7" w14:textId="77777777" w:rsidR="00FF7F94" w:rsidRPr="002F7B70" w:rsidRDefault="00FF7F94" w:rsidP="00FF7F94">
            <w:pPr>
              <w:spacing w:after="0"/>
              <w:rPr>
                <w:rFonts w:ascii="Arial" w:hAnsi="Arial"/>
                <w:sz w:val="18"/>
              </w:rPr>
            </w:pPr>
            <w:r w:rsidRPr="002F7B70">
              <w:rPr>
                <w:rFonts w:ascii="Arial" w:hAnsi="Arial"/>
                <w:sz w:val="18"/>
              </w:rPr>
              <w:t xml:space="preserve">13.1.3 Sign relay services </w:t>
            </w:r>
          </w:p>
        </w:tc>
        <w:tc>
          <w:tcPr>
            <w:tcW w:w="617" w:type="dxa"/>
            <w:shd w:val="clear" w:color="auto" w:fill="auto"/>
            <w:vAlign w:val="center"/>
          </w:tcPr>
          <w:p w14:paraId="55871FAF"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3BD74E52"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4DE48025"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5214FBE8" w14:textId="77777777" w:rsidR="00FF7F94" w:rsidRPr="002F7B70" w:rsidRDefault="00FF7F94" w:rsidP="00FF7F94">
            <w:pPr>
              <w:pStyle w:val="TAC"/>
            </w:pPr>
            <w:r w:rsidRPr="002F7B70">
              <w:t>P</w:t>
            </w:r>
          </w:p>
        </w:tc>
        <w:tc>
          <w:tcPr>
            <w:tcW w:w="617" w:type="dxa"/>
            <w:shd w:val="clear" w:color="auto" w:fill="auto"/>
            <w:vAlign w:val="center"/>
          </w:tcPr>
          <w:p w14:paraId="0A10E5C6" w14:textId="77777777" w:rsidR="00FF7F94" w:rsidRPr="002F7B70" w:rsidRDefault="00FF7F94" w:rsidP="00FF7F94">
            <w:pPr>
              <w:pStyle w:val="TAC"/>
            </w:pPr>
            <w:r w:rsidRPr="002F7B70">
              <w:t>P</w:t>
            </w:r>
          </w:p>
        </w:tc>
        <w:tc>
          <w:tcPr>
            <w:tcW w:w="617" w:type="dxa"/>
            <w:shd w:val="clear" w:color="auto" w:fill="auto"/>
            <w:vAlign w:val="center"/>
          </w:tcPr>
          <w:p w14:paraId="454BA563" w14:textId="77777777" w:rsidR="00FF7F94" w:rsidRPr="002F7B70" w:rsidRDefault="00FF7F94" w:rsidP="00FF7F94">
            <w:pPr>
              <w:pStyle w:val="TAC"/>
            </w:pPr>
            <w:r w:rsidRPr="002F7B70">
              <w:t>P</w:t>
            </w:r>
          </w:p>
        </w:tc>
        <w:tc>
          <w:tcPr>
            <w:tcW w:w="617" w:type="dxa"/>
            <w:shd w:val="clear" w:color="auto" w:fill="auto"/>
            <w:vAlign w:val="center"/>
          </w:tcPr>
          <w:p w14:paraId="0214933F"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6A6187EA"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3AA80669" w14:textId="77777777" w:rsidR="00FF7F94" w:rsidRPr="002F7B70" w:rsidDel="00E21CAB" w:rsidRDefault="00FF7F94" w:rsidP="00FF7F94">
            <w:pPr>
              <w:pStyle w:val="TAC"/>
              <w:rPr>
                <w:rFonts w:eastAsia="Calibri"/>
              </w:rPr>
            </w:pPr>
            <w:r w:rsidRPr="002F7B70">
              <w:rPr>
                <w:rFonts w:eastAsia="Calibri"/>
              </w:rPr>
              <w:t>-</w:t>
            </w:r>
          </w:p>
        </w:tc>
        <w:tc>
          <w:tcPr>
            <w:tcW w:w="717" w:type="dxa"/>
            <w:shd w:val="clear" w:color="auto" w:fill="auto"/>
            <w:vAlign w:val="center"/>
          </w:tcPr>
          <w:p w14:paraId="5B0AB1ED" w14:textId="77777777" w:rsidR="00FF7F94" w:rsidRPr="002F7B70" w:rsidRDefault="00FF7F94" w:rsidP="00FF7F94">
            <w:pPr>
              <w:pStyle w:val="TAC"/>
            </w:pPr>
            <w:r w:rsidRPr="002F7B70">
              <w:rPr>
                <w:rFonts w:eastAsia="Calibri"/>
              </w:rPr>
              <w:t>-</w:t>
            </w:r>
          </w:p>
        </w:tc>
        <w:tc>
          <w:tcPr>
            <w:tcW w:w="797" w:type="dxa"/>
            <w:vAlign w:val="center"/>
          </w:tcPr>
          <w:p w14:paraId="4458AB63" w14:textId="77777777" w:rsidR="00FF7F94" w:rsidRPr="002F7B70" w:rsidRDefault="00FF7F94" w:rsidP="00FF7F94">
            <w:pPr>
              <w:pStyle w:val="TAC"/>
              <w:rPr>
                <w:rFonts w:eastAsia="Calibri"/>
              </w:rPr>
            </w:pPr>
            <w:r w:rsidRPr="002F7B70">
              <w:rPr>
                <w:rFonts w:eastAsia="Calibri"/>
              </w:rPr>
              <w:t>-</w:t>
            </w:r>
          </w:p>
        </w:tc>
      </w:tr>
      <w:tr w:rsidR="00FF7F94" w:rsidRPr="002F7B70" w14:paraId="35BB5655" w14:textId="77777777" w:rsidTr="00956F95">
        <w:trPr>
          <w:cantSplit/>
          <w:jc w:val="center"/>
        </w:trPr>
        <w:tc>
          <w:tcPr>
            <w:tcW w:w="2539" w:type="dxa"/>
            <w:shd w:val="clear" w:color="auto" w:fill="auto"/>
          </w:tcPr>
          <w:p w14:paraId="445C6EA8" w14:textId="77777777" w:rsidR="00FF7F94" w:rsidRPr="002F7B70" w:rsidRDefault="00FF7F94" w:rsidP="00FF7F94">
            <w:pPr>
              <w:spacing w:after="0"/>
              <w:rPr>
                <w:rFonts w:ascii="Arial" w:hAnsi="Arial"/>
                <w:sz w:val="18"/>
              </w:rPr>
            </w:pPr>
            <w:r w:rsidRPr="002F7B70">
              <w:rPr>
                <w:rFonts w:ascii="Arial" w:hAnsi="Arial"/>
                <w:sz w:val="18"/>
              </w:rPr>
              <w:t xml:space="preserve">13.1.4 Lip-reading relay services </w:t>
            </w:r>
          </w:p>
        </w:tc>
        <w:tc>
          <w:tcPr>
            <w:tcW w:w="617" w:type="dxa"/>
            <w:shd w:val="clear" w:color="auto" w:fill="auto"/>
            <w:vAlign w:val="center"/>
          </w:tcPr>
          <w:p w14:paraId="290DF382"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174378DA"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128006A2"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548B3A9C" w14:textId="77777777" w:rsidR="00FF7F94" w:rsidRPr="002F7B70" w:rsidRDefault="00FF7F94" w:rsidP="00FF7F94">
            <w:pPr>
              <w:pStyle w:val="TAC"/>
            </w:pPr>
            <w:r w:rsidRPr="002F7B70">
              <w:t>P</w:t>
            </w:r>
          </w:p>
        </w:tc>
        <w:tc>
          <w:tcPr>
            <w:tcW w:w="617" w:type="dxa"/>
            <w:shd w:val="clear" w:color="auto" w:fill="auto"/>
            <w:vAlign w:val="center"/>
          </w:tcPr>
          <w:p w14:paraId="7C5450A1" w14:textId="77777777" w:rsidR="00FF7F94" w:rsidRPr="002F7B70" w:rsidRDefault="00FF7F94" w:rsidP="00FF7F94">
            <w:pPr>
              <w:pStyle w:val="TAC"/>
            </w:pPr>
            <w:r w:rsidRPr="002F7B70">
              <w:t>P</w:t>
            </w:r>
          </w:p>
        </w:tc>
        <w:tc>
          <w:tcPr>
            <w:tcW w:w="617" w:type="dxa"/>
            <w:shd w:val="clear" w:color="auto" w:fill="auto"/>
            <w:vAlign w:val="center"/>
          </w:tcPr>
          <w:p w14:paraId="49A62826" w14:textId="77777777" w:rsidR="00FF7F94" w:rsidRPr="002F7B70" w:rsidRDefault="00FF7F94" w:rsidP="00FF7F94">
            <w:pPr>
              <w:pStyle w:val="TAC"/>
            </w:pPr>
            <w:r w:rsidRPr="002F7B70">
              <w:t>P</w:t>
            </w:r>
          </w:p>
        </w:tc>
        <w:tc>
          <w:tcPr>
            <w:tcW w:w="617" w:type="dxa"/>
            <w:shd w:val="clear" w:color="auto" w:fill="auto"/>
            <w:vAlign w:val="center"/>
          </w:tcPr>
          <w:p w14:paraId="065F16CB"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08FA2D2F"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00A429D6" w14:textId="77777777" w:rsidR="00FF7F94" w:rsidRPr="002F7B70" w:rsidDel="00E21CAB" w:rsidRDefault="00FF7F94" w:rsidP="00FF7F94">
            <w:pPr>
              <w:pStyle w:val="TAC"/>
              <w:rPr>
                <w:rFonts w:eastAsia="Calibri"/>
              </w:rPr>
            </w:pPr>
            <w:r w:rsidRPr="002F7B70">
              <w:rPr>
                <w:rFonts w:eastAsia="Calibri"/>
              </w:rPr>
              <w:t>-</w:t>
            </w:r>
          </w:p>
        </w:tc>
        <w:tc>
          <w:tcPr>
            <w:tcW w:w="717" w:type="dxa"/>
            <w:shd w:val="clear" w:color="auto" w:fill="auto"/>
            <w:vAlign w:val="center"/>
          </w:tcPr>
          <w:p w14:paraId="34E5AE57" w14:textId="77777777" w:rsidR="00FF7F94" w:rsidRPr="002F7B70" w:rsidRDefault="00FF7F94" w:rsidP="00FF7F94">
            <w:pPr>
              <w:pStyle w:val="TAC"/>
            </w:pPr>
            <w:r w:rsidRPr="002F7B70">
              <w:rPr>
                <w:rFonts w:eastAsia="Calibri"/>
              </w:rPr>
              <w:t>-</w:t>
            </w:r>
          </w:p>
        </w:tc>
        <w:tc>
          <w:tcPr>
            <w:tcW w:w="797" w:type="dxa"/>
            <w:vAlign w:val="center"/>
          </w:tcPr>
          <w:p w14:paraId="6A5E10E7" w14:textId="77777777" w:rsidR="00FF7F94" w:rsidRPr="002F7B70" w:rsidRDefault="00FF7F94" w:rsidP="00FF7F94">
            <w:pPr>
              <w:pStyle w:val="TAC"/>
              <w:rPr>
                <w:rFonts w:eastAsia="Calibri"/>
              </w:rPr>
            </w:pPr>
            <w:r w:rsidRPr="002F7B70">
              <w:rPr>
                <w:rFonts w:eastAsia="Calibri"/>
              </w:rPr>
              <w:t>-</w:t>
            </w:r>
          </w:p>
        </w:tc>
      </w:tr>
      <w:tr w:rsidR="00FF7F94" w:rsidRPr="002F7B70" w14:paraId="7C31BB35" w14:textId="77777777" w:rsidTr="00956F95">
        <w:trPr>
          <w:cantSplit/>
          <w:jc w:val="center"/>
        </w:trPr>
        <w:tc>
          <w:tcPr>
            <w:tcW w:w="2539" w:type="dxa"/>
            <w:shd w:val="clear" w:color="auto" w:fill="auto"/>
          </w:tcPr>
          <w:p w14:paraId="6EEBC5F4" w14:textId="77777777" w:rsidR="00FF7F94" w:rsidRPr="002F7B70" w:rsidRDefault="00FF7F94" w:rsidP="00FF7F94">
            <w:pPr>
              <w:spacing w:after="0"/>
              <w:rPr>
                <w:rFonts w:ascii="Arial" w:hAnsi="Arial"/>
                <w:sz w:val="18"/>
              </w:rPr>
            </w:pPr>
            <w:r w:rsidRPr="002F7B70">
              <w:rPr>
                <w:rFonts w:ascii="Arial" w:hAnsi="Arial"/>
                <w:sz w:val="18"/>
              </w:rPr>
              <w:t xml:space="preserve">13.1.5 Captioned telephony services </w:t>
            </w:r>
          </w:p>
        </w:tc>
        <w:tc>
          <w:tcPr>
            <w:tcW w:w="617" w:type="dxa"/>
            <w:shd w:val="clear" w:color="auto" w:fill="auto"/>
            <w:vAlign w:val="center"/>
          </w:tcPr>
          <w:p w14:paraId="661621FE"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7A22ECF4"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28E94B1F"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18F3AF1E" w14:textId="77777777" w:rsidR="00FF7F94" w:rsidRPr="002F7B70" w:rsidRDefault="00FF7F94" w:rsidP="00FF7F94">
            <w:pPr>
              <w:pStyle w:val="TAC"/>
            </w:pPr>
            <w:r w:rsidRPr="002F7B70">
              <w:t>P</w:t>
            </w:r>
          </w:p>
        </w:tc>
        <w:tc>
          <w:tcPr>
            <w:tcW w:w="617" w:type="dxa"/>
            <w:shd w:val="clear" w:color="auto" w:fill="auto"/>
            <w:vAlign w:val="center"/>
          </w:tcPr>
          <w:p w14:paraId="5791D6FB" w14:textId="77777777" w:rsidR="00FF7F94" w:rsidRPr="002F7B70" w:rsidRDefault="00FF7F94" w:rsidP="00FF7F94">
            <w:pPr>
              <w:pStyle w:val="TAC"/>
            </w:pPr>
            <w:r w:rsidRPr="002F7B70">
              <w:t>P</w:t>
            </w:r>
          </w:p>
        </w:tc>
        <w:tc>
          <w:tcPr>
            <w:tcW w:w="617" w:type="dxa"/>
            <w:shd w:val="clear" w:color="auto" w:fill="auto"/>
            <w:vAlign w:val="center"/>
          </w:tcPr>
          <w:p w14:paraId="10F14729" w14:textId="77777777" w:rsidR="00FF7F94" w:rsidRPr="002F7B70" w:rsidRDefault="00FF7F94" w:rsidP="00FF7F94">
            <w:pPr>
              <w:pStyle w:val="TAC"/>
            </w:pPr>
            <w:r w:rsidRPr="002F7B70">
              <w:t>P</w:t>
            </w:r>
          </w:p>
        </w:tc>
        <w:tc>
          <w:tcPr>
            <w:tcW w:w="617" w:type="dxa"/>
            <w:shd w:val="clear" w:color="auto" w:fill="auto"/>
            <w:vAlign w:val="center"/>
          </w:tcPr>
          <w:p w14:paraId="1343998F"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2366B621"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3665C5CA" w14:textId="77777777" w:rsidR="00FF7F94" w:rsidRPr="002F7B70" w:rsidDel="00E21CAB" w:rsidRDefault="00FF7F94" w:rsidP="00FF7F94">
            <w:pPr>
              <w:pStyle w:val="TAC"/>
              <w:rPr>
                <w:rFonts w:eastAsia="Calibri"/>
              </w:rPr>
            </w:pPr>
            <w:r w:rsidRPr="002F7B70">
              <w:rPr>
                <w:rFonts w:eastAsia="Calibri"/>
              </w:rPr>
              <w:t>-</w:t>
            </w:r>
          </w:p>
        </w:tc>
        <w:tc>
          <w:tcPr>
            <w:tcW w:w="717" w:type="dxa"/>
            <w:shd w:val="clear" w:color="auto" w:fill="auto"/>
            <w:vAlign w:val="center"/>
          </w:tcPr>
          <w:p w14:paraId="796199E4" w14:textId="77777777" w:rsidR="00FF7F94" w:rsidRPr="002F7B70" w:rsidRDefault="00FF7F94" w:rsidP="00FF7F94">
            <w:pPr>
              <w:pStyle w:val="TAC"/>
            </w:pPr>
            <w:r w:rsidRPr="002F7B70">
              <w:rPr>
                <w:rFonts w:eastAsia="Calibri"/>
              </w:rPr>
              <w:t>-</w:t>
            </w:r>
          </w:p>
        </w:tc>
        <w:tc>
          <w:tcPr>
            <w:tcW w:w="797" w:type="dxa"/>
            <w:vAlign w:val="center"/>
          </w:tcPr>
          <w:p w14:paraId="3059B2EB" w14:textId="77777777" w:rsidR="00FF7F94" w:rsidRPr="002F7B70" w:rsidRDefault="00FF7F94" w:rsidP="00FF7F94">
            <w:pPr>
              <w:pStyle w:val="TAC"/>
              <w:rPr>
                <w:rFonts w:eastAsia="Calibri"/>
              </w:rPr>
            </w:pPr>
            <w:r w:rsidRPr="002F7B70">
              <w:rPr>
                <w:rFonts w:eastAsia="Calibri"/>
              </w:rPr>
              <w:t>-</w:t>
            </w:r>
          </w:p>
        </w:tc>
      </w:tr>
      <w:tr w:rsidR="00FF7F94" w:rsidRPr="002F7B70" w14:paraId="6DA7D86E" w14:textId="77777777" w:rsidTr="00956F95">
        <w:trPr>
          <w:cantSplit/>
          <w:jc w:val="center"/>
        </w:trPr>
        <w:tc>
          <w:tcPr>
            <w:tcW w:w="2539" w:type="dxa"/>
            <w:shd w:val="clear" w:color="auto" w:fill="auto"/>
          </w:tcPr>
          <w:p w14:paraId="1AE7D84B" w14:textId="77777777" w:rsidR="00FF7F94" w:rsidRPr="002F7B70" w:rsidRDefault="00FF7F94" w:rsidP="00FF7F94">
            <w:pPr>
              <w:spacing w:after="0"/>
              <w:rPr>
                <w:rFonts w:ascii="Arial" w:hAnsi="Arial"/>
                <w:sz w:val="18"/>
              </w:rPr>
            </w:pPr>
            <w:r w:rsidRPr="002F7B70">
              <w:rPr>
                <w:rFonts w:ascii="Arial" w:hAnsi="Arial"/>
                <w:sz w:val="18"/>
              </w:rPr>
              <w:t xml:space="preserve">13.1.6 Speech to speech relay services </w:t>
            </w:r>
          </w:p>
        </w:tc>
        <w:tc>
          <w:tcPr>
            <w:tcW w:w="617" w:type="dxa"/>
            <w:shd w:val="clear" w:color="auto" w:fill="auto"/>
            <w:vAlign w:val="center"/>
          </w:tcPr>
          <w:p w14:paraId="4B61686C"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72EFD365"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758DB390"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582E8E7A" w14:textId="77777777" w:rsidR="00FF7F94" w:rsidRPr="002F7B70" w:rsidRDefault="00FF7F94" w:rsidP="00FF7F94">
            <w:pPr>
              <w:pStyle w:val="TAC"/>
            </w:pPr>
            <w:r w:rsidRPr="002F7B70">
              <w:rPr>
                <w:rFonts w:eastAsia="Calibri"/>
              </w:rPr>
              <w:t>-</w:t>
            </w:r>
          </w:p>
        </w:tc>
        <w:tc>
          <w:tcPr>
            <w:tcW w:w="617" w:type="dxa"/>
            <w:shd w:val="clear" w:color="auto" w:fill="auto"/>
            <w:vAlign w:val="center"/>
          </w:tcPr>
          <w:p w14:paraId="0D1CBF35" w14:textId="77777777" w:rsidR="00FF7F94" w:rsidRPr="002F7B70" w:rsidRDefault="00FF7F94" w:rsidP="00FF7F94">
            <w:pPr>
              <w:pStyle w:val="TAC"/>
            </w:pPr>
            <w:r w:rsidRPr="002F7B70">
              <w:rPr>
                <w:rFonts w:eastAsia="Calibri"/>
              </w:rPr>
              <w:t>-</w:t>
            </w:r>
          </w:p>
        </w:tc>
        <w:tc>
          <w:tcPr>
            <w:tcW w:w="617" w:type="dxa"/>
            <w:shd w:val="clear" w:color="auto" w:fill="auto"/>
            <w:vAlign w:val="center"/>
          </w:tcPr>
          <w:p w14:paraId="22E00269" w14:textId="77777777" w:rsidR="00FF7F94" w:rsidRPr="002F7B70" w:rsidRDefault="00FF7F94" w:rsidP="00FF7F94">
            <w:pPr>
              <w:pStyle w:val="TAC"/>
            </w:pPr>
            <w:r w:rsidRPr="002F7B70">
              <w:rPr>
                <w:rFonts w:eastAsia="Calibri"/>
              </w:rPr>
              <w:t>-</w:t>
            </w:r>
          </w:p>
        </w:tc>
        <w:tc>
          <w:tcPr>
            <w:tcW w:w="617" w:type="dxa"/>
            <w:shd w:val="clear" w:color="auto" w:fill="auto"/>
            <w:vAlign w:val="center"/>
          </w:tcPr>
          <w:p w14:paraId="06C94BCB"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736D4F75"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438E3BDB" w14:textId="77777777" w:rsidR="00FF7F94" w:rsidRPr="002F7B70" w:rsidDel="00E21CAB" w:rsidRDefault="00FF7F94" w:rsidP="00FF7F94">
            <w:pPr>
              <w:pStyle w:val="TAC"/>
              <w:rPr>
                <w:rFonts w:eastAsia="Calibri"/>
              </w:rPr>
            </w:pPr>
            <w:r w:rsidRPr="002F7B70">
              <w:rPr>
                <w:rFonts w:eastAsia="Calibri"/>
              </w:rPr>
              <w:t>-</w:t>
            </w:r>
          </w:p>
        </w:tc>
        <w:tc>
          <w:tcPr>
            <w:tcW w:w="717" w:type="dxa"/>
            <w:shd w:val="clear" w:color="auto" w:fill="auto"/>
            <w:vAlign w:val="center"/>
          </w:tcPr>
          <w:p w14:paraId="429B203E" w14:textId="77777777" w:rsidR="00FF7F94" w:rsidRPr="002F7B70" w:rsidRDefault="00FF7F94" w:rsidP="00FF7F94">
            <w:pPr>
              <w:pStyle w:val="TAC"/>
            </w:pPr>
            <w:r w:rsidRPr="002F7B70">
              <w:t>P</w:t>
            </w:r>
          </w:p>
        </w:tc>
        <w:tc>
          <w:tcPr>
            <w:tcW w:w="797" w:type="dxa"/>
            <w:vAlign w:val="center"/>
          </w:tcPr>
          <w:p w14:paraId="5430C2A3" w14:textId="77777777" w:rsidR="00FF7F94" w:rsidRPr="002F7B70" w:rsidRDefault="00FF7F94" w:rsidP="00FF7F94">
            <w:pPr>
              <w:pStyle w:val="TAC"/>
              <w:rPr>
                <w:rFonts w:eastAsia="Calibri"/>
              </w:rPr>
            </w:pPr>
            <w:r w:rsidRPr="002F7B70">
              <w:rPr>
                <w:rFonts w:eastAsia="Calibri"/>
              </w:rPr>
              <w:t>-</w:t>
            </w:r>
          </w:p>
        </w:tc>
      </w:tr>
      <w:tr w:rsidR="00FF7F94" w:rsidRPr="002F7B70" w14:paraId="7E8D8344" w14:textId="77777777" w:rsidTr="00956F95">
        <w:trPr>
          <w:cantSplit/>
          <w:jc w:val="center"/>
        </w:trPr>
        <w:tc>
          <w:tcPr>
            <w:tcW w:w="2539" w:type="dxa"/>
            <w:shd w:val="clear" w:color="auto" w:fill="auto"/>
          </w:tcPr>
          <w:p w14:paraId="5B26DF68" w14:textId="77777777" w:rsidR="00FF7F94" w:rsidRPr="002F7B70" w:rsidRDefault="00FF7F94" w:rsidP="00FF7F94">
            <w:pPr>
              <w:spacing w:after="0"/>
              <w:rPr>
                <w:rFonts w:ascii="Arial" w:hAnsi="Arial"/>
                <w:sz w:val="18"/>
              </w:rPr>
            </w:pPr>
            <w:r w:rsidRPr="002F7B70">
              <w:rPr>
                <w:rFonts w:ascii="Arial" w:hAnsi="Arial"/>
                <w:sz w:val="18"/>
              </w:rPr>
              <w:t>13.2 Access to relay services</w:t>
            </w:r>
          </w:p>
        </w:tc>
        <w:tc>
          <w:tcPr>
            <w:tcW w:w="617" w:type="dxa"/>
            <w:shd w:val="clear" w:color="auto" w:fill="auto"/>
            <w:vAlign w:val="center"/>
          </w:tcPr>
          <w:p w14:paraId="7D5584E6"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54D86FE1"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0E48DC30"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1C33E1ED" w14:textId="77777777" w:rsidR="00FF7F94" w:rsidRPr="002F7B70" w:rsidRDefault="00FF7F94" w:rsidP="00FF7F94">
            <w:pPr>
              <w:pStyle w:val="TAC"/>
            </w:pPr>
            <w:r w:rsidRPr="002F7B70">
              <w:t>P</w:t>
            </w:r>
          </w:p>
        </w:tc>
        <w:tc>
          <w:tcPr>
            <w:tcW w:w="617" w:type="dxa"/>
            <w:shd w:val="clear" w:color="auto" w:fill="auto"/>
            <w:vAlign w:val="center"/>
          </w:tcPr>
          <w:p w14:paraId="0D6EF553" w14:textId="77777777" w:rsidR="00FF7F94" w:rsidRPr="002F7B70" w:rsidRDefault="00FF7F94" w:rsidP="00FF7F94">
            <w:pPr>
              <w:pStyle w:val="TAC"/>
            </w:pPr>
            <w:r w:rsidRPr="002F7B70">
              <w:t>P</w:t>
            </w:r>
          </w:p>
        </w:tc>
        <w:tc>
          <w:tcPr>
            <w:tcW w:w="617" w:type="dxa"/>
            <w:shd w:val="clear" w:color="auto" w:fill="auto"/>
            <w:vAlign w:val="center"/>
          </w:tcPr>
          <w:p w14:paraId="74C63BC7"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73F03E32"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628EFC92"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227C6959" w14:textId="77777777" w:rsidR="00FF7F94" w:rsidRPr="002F7B70" w:rsidDel="00E21CAB" w:rsidRDefault="00FF7F94" w:rsidP="00FF7F94">
            <w:pPr>
              <w:pStyle w:val="TAC"/>
              <w:rPr>
                <w:rFonts w:eastAsia="Calibri"/>
              </w:rPr>
            </w:pPr>
            <w:r w:rsidRPr="002F7B70">
              <w:rPr>
                <w:rFonts w:eastAsia="Calibri"/>
              </w:rPr>
              <w:t>-</w:t>
            </w:r>
          </w:p>
        </w:tc>
        <w:tc>
          <w:tcPr>
            <w:tcW w:w="717" w:type="dxa"/>
            <w:shd w:val="clear" w:color="auto" w:fill="auto"/>
            <w:vAlign w:val="center"/>
          </w:tcPr>
          <w:p w14:paraId="19E23BEC" w14:textId="77777777" w:rsidR="00FF7F94" w:rsidRPr="002F7B70" w:rsidRDefault="00FF7F94" w:rsidP="00FF7F94">
            <w:pPr>
              <w:pStyle w:val="TAC"/>
            </w:pPr>
            <w:r w:rsidRPr="002F7B70">
              <w:t>S</w:t>
            </w:r>
          </w:p>
        </w:tc>
        <w:tc>
          <w:tcPr>
            <w:tcW w:w="797" w:type="dxa"/>
            <w:vAlign w:val="center"/>
          </w:tcPr>
          <w:p w14:paraId="1721963E" w14:textId="77777777" w:rsidR="00FF7F94" w:rsidRPr="002F7B70" w:rsidRDefault="00FF7F94" w:rsidP="00FF7F94">
            <w:pPr>
              <w:pStyle w:val="TAC"/>
              <w:rPr>
                <w:rFonts w:eastAsia="Calibri"/>
              </w:rPr>
            </w:pPr>
            <w:r w:rsidRPr="002F7B70">
              <w:rPr>
                <w:rFonts w:eastAsia="Calibri"/>
              </w:rPr>
              <w:t>-</w:t>
            </w:r>
          </w:p>
        </w:tc>
      </w:tr>
      <w:tr w:rsidR="00FF7F94" w:rsidRPr="002F7B70" w14:paraId="6CD89D24" w14:textId="77777777" w:rsidTr="00956F95">
        <w:trPr>
          <w:cantSplit/>
          <w:jc w:val="center"/>
        </w:trPr>
        <w:tc>
          <w:tcPr>
            <w:tcW w:w="2539" w:type="dxa"/>
            <w:shd w:val="clear" w:color="auto" w:fill="auto"/>
          </w:tcPr>
          <w:p w14:paraId="15F1B121" w14:textId="77777777" w:rsidR="00FF7F94" w:rsidRPr="002F7B70" w:rsidRDefault="00FF7F94" w:rsidP="00FF7F94">
            <w:pPr>
              <w:spacing w:after="0"/>
              <w:rPr>
                <w:rFonts w:ascii="Arial" w:hAnsi="Arial"/>
                <w:sz w:val="18"/>
              </w:rPr>
            </w:pPr>
            <w:r w:rsidRPr="002F7B70">
              <w:rPr>
                <w:rFonts w:ascii="Arial" w:hAnsi="Arial"/>
                <w:sz w:val="18"/>
              </w:rPr>
              <w:t>13.3 Access to emergency services</w:t>
            </w:r>
          </w:p>
        </w:tc>
        <w:tc>
          <w:tcPr>
            <w:tcW w:w="617" w:type="dxa"/>
            <w:shd w:val="clear" w:color="auto" w:fill="auto"/>
            <w:vAlign w:val="center"/>
          </w:tcPr>
          <w:p w14:paraId="74250857"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4BBDEB24"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4FF28F88"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27792AE0" w14:textId="77777777" w:rsidR="00FF7F94" w:rsidRPr="002F7B70" w:rsidRDefault="00FF7F94" w:rsidP="00FF7F94">
            <w:pPr>
              <w:pStyle w:val="TAC"/>
            </w:pPr>
            <w:r w:rsidRPr="002F7B70">
              <w:t>P</w:t>
            </w:r>
          </w:p>
        </w:tc>
        <w:tc>
          <w:tcPr>
            <w:tcW w:w="617" w:type="dxa"/>
            <w:shd w:val="clear" w:color="auto" w:fill="auto"/>
            <w:vAlign w:val="center"/>
          </w:tcPr>
          <w:p w14:paraId="6E6E9E60" w14:textId="77777777" w:rsidR="00FF7F94" w:rsidRPr="002F7B70" w:rsidRDefault="00FF7F94" w:rsidP="00FF7F94">
            <w:pPr>
              <w:pStyle w:val="TAC"/>
            </w:pPr>
            <w:r w:rsidRPr="002F7B70">
              <w:t>P</w:t>
            </w:r>
          </w:p>
        </w:tc>
        <w:tc>
          <w:tcPr>
            <w:tcW w:w="617" w:type="dxa"/>
            <w:shd w:val="clear" w:color="auto" w:fill="auto"/>
            <w:vAlign w:val="center"/>
          </w:tcPr>
          <w:p w14:paraId="24BEC243" w14:textId="77777777" w:rsidR="00FF7F94" w:rsidRPr="002F7B70" w:rsidRDefault="00FF7F94" w:rsidP="00FF7F94">
            <w:pPr>
              <w:pStyle w:val="TAC"/>
            </w:pPr>
            <w:r w:rsidRPr="002F7B70">
              <w:t>P</w:t>
            </w:r>
          </w:p>
        </w:tc>
        <w:tc>
          <w:tcPr>
            <w:tcW w:w="617" w:type="dxa"/>
            <w:shd w:val="clear" w:color="auto" w:fill="auto"/>
            <w:vAlign w:val="center"/>
          </w:tcPr>
          <w:p w14:paraId="452F41B5"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40F88D87"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1A5A468B" w14:textId="77777777" w:rsidR="00FF7F94" w:rsidRPr="002F7B70" w:rsidDel="00E21CAB" w:rsidRDefault="00FF7F94" w:rsidP="00FF7F94">
            <w:pPr>
              <w:pStyle w:val="TAC"/>
              <w:rPr>
                <w:rFonts w:eastAsia="Calibri"/>
              </w:rPr>
            </w:pPr>
            <w:r w:rsidRPr="002F7B70">
              <w:rPr>
                <w:rFonts w:eastAsia="Calibri"/>
              </w:rPr>
              <w:t>-</w:t>
            </w:r>
          </w:p>
        </w:tc>
        <w:tc>
          <w:tcPr>
            <w:tcW w:w="717" w:type="dxa"/>
            <w:shd w:val="clear" w:color="auto" w:fill="auto"/>
            <w:vAlign w:val="center"/>
          </w:tcPr>
          <w:p w14:paraId="1450F573" w14:textId="77777777" w:rsidR="00FF7F94" w:rsidRPr="002F7B70" w:rsidRDefault="00FF7F94" w:rsidP="00FF7F94">
            <w:pPr>
              <w:pStyle w:val="TAC"/>
            </w:pPr>
            <w:r w:rsidRPr="002F7B70">
              <w:rPr>
                <w:rFonts w:eastAsia="Calibri"/>
              </w:rPr>
              <w:t>S</w:t>
            </w:r>
          </w:p>
        </w:tc>
        <w:tc>
          <w:tcPr>
            <w:tcW w:w="797" w:type="dxa"/>
            <w:vAlign w:val="center"/>
          </w:tcPr>
          <w:p w14:paraId="00E5040A" w14:textId="77777777" w:rsidR="00FF7F94" w:rsidRPr="002F7B70" w:rsidRDefault="00FF7F94" w:rsidP="00FF7F94">
            <w:pPr>
              <w:pStyle w:val="TAC"/>
              <w:rPr>
                <w:rFonts w:eastAsia="Calibri"/>
              </w:rPr>
            </w:pPr>
            <w:r w:rsidRPr="002F7B70">
              <w:rPr>
                <w:rFonts w:eastAsia="Calibri"/>
              </w:rPr>
              <w:t>-</w:t>
            </w:r>
          </w:p>
        </w:tc>
      </w:tr>
    </w:tbl>
    <w:p w14:paraId="36035A3C" w14:textId="3727345F" w:rsidR="00E21A5F" w:rsidRPr="002F7B70" w:rsidRDefault="00E21A5F" w:rsidP="00E21A5F">
      <w:pPr>
        <w:pStyle w:val="Heading2"/>
        <w:rPr>
          <w:ins w:id="3583" w:author="Mike - updates from draft v3.1 to v3.2" w:date="2019-01-08T12:30:00Z"/>
        </w:rPr>
      </w:pPr>
      <w:bookmarkStart w:id="3584" w:name="_Toc534874101"/>
      <w:ins w:id="3585" w:author="Mike - updates from draft v3.1 to v3.2" w:date="2019-01-08T12:30:00Z">
        <w:r w:rsidRPr="002F7B70">
          <w:t>B.</w:t>
        </w:r>
      </w:ins>
      <w:ins w:id="3586" w:author="Mike - updates from draft v3.1 to v3.2" w:date="2019-01-08T12:31:00Z">
        <w:r>
          <w:t>2</w:t>
        </w:r>
      </w:ins>
      <w:ins w:id="3587" w:author="Mike - updates from draft v3.1 to v3.2" w:date="2019-01-08T12:30:00Z">
        <w:r w:rsidRPr="002F7B70">
          <w:tab/>
        </w:r>
      </w:ins>
      <w:ins w:id="3588" w:author="Mike - updates from draft v3.1 to v3.2" w:date="2019-01-08T12:31:00Z">
        <w:del w:id="3589" w:author="Dave: draft v3.2 to v3.3" w:date="2019-01-08T21:59:00Z">
          <w:r w:rsidDel="00286C37">
            <w:delText>Ways to make use of</w:delText>
          </w:r>
        </w:del>
      </w:ins>
      <w:ins w:id="3590" w:author="Dave: draft v3.2 to v3.3" w:date="2019-01-08T21:59:00Z">
        <w:del w:id="3591" w:author="Dave: draft v3.3 to v3.4" w:date="2019-01-09T17:15:00Z">
          <w:r w:rsidR="00286C37" w:rsidDel="00525A82">
            <w:delText>Using</w:delText>
          </w:r>
        </w:del>
      </w:ins>
      <w:ins w:id="3592" w:author="Dave: draft v3.3 to v3.4" w:date="2019-01-09T17:15:00Z">
        <w:r w:rsidR="00525A82">
          <w:t>Interpretation of</w:t>
        </w:r>
      </w:ins>
      <w:ins w:id="3593" w:author="Mike - updates from draft v3.1 to v3.2" w:date="2019-01-08T12:31:00Z">
        <w:r>
          <w:t xml:space="preserve"> Table B.2</w:t>
        </w:r>
      </w:ins>
      <w:bookmarkEnd w:id="3584"/>
    </w:p>
    <w:p w14:paraId="705A5BCE" w14:textId="2F612BF8" w:rsidR="00E21A5F" w:rsidRPr="00E21A5F" w:rsidDel="000141C2" w:rsidRDefault="00E21A5F" w:rsidP="00E21A5F">
      <w:pPr>
        <w:rPr>
          <w:del w:id="3594" w:author="Mike - updates from draft v3.1 to v3.2" w:date="2019-01-08T12:51:00Z"/>
        </w:rPr>
      </w:pPr>
      <w:del w:id="3595" w:author="Dave: draft v3.2 to v3.3" w:date="2019-01-08T21:59:00Z">
        <w:r w:rsidRPr="00E21A5F" w:rsidDel="00286C37">
          <w:delText>Annex B</w:delText>
        </w:r>
      </w:del>
      <w:ins w:id="3596" w:author="Dave: draft v3.2 to v3.3" w:date="2019-01-08T21:59:00Z">
        <w:r w:rsidR="00286C37">
          <w:t>Table B.2.</w:t>
        </w:r>
      </w:ins>
      <w:r w:rsidRPr="00E21A5F">
        <w:t xml:space="preserve"> </w:t>
      </w:r>
      <w:del w:id="3597" w:author="Dave: draft v3.2 to v3.3" w:date="2019-01-08T22:00:00Z">
        <w:r w:rsidR="003B32B8" w:rsidDel="00286C37">
          <w:delText>can be used</w:delText>
        </w:r>
        <w:r w:rsidRPr="00E21A5F" w:rsidDel="00286C37">
          <w:delText>to get an idea of</w:delText>
        </w:r>
      </w:del>
      <w:proofErr w:type="gramStart"/>
      <w:ins w:id="3598" w:author="Dave: draft v3.2 to v3.3" w:date="2019-01-08T22:00:00Z">
        <w:r w:rsidR="00286C37">
          <w:t>illustrates</w:t>
        </w:r>
      </w:ins>
      <w:proofErr w:type="gramEnd"/>
      <w:r w:rsidRPr="00E21A5F">
        <w:t xml:space="preserve"> the impact a specific accessibility issue might have</w:t>
      </w:r>
      <w:ins w:id="3599" w:author="Dave: draft v3.2 to v3.3" w:date="2019-01-08T22:00:00Z">
        <w:r w:rsidR="00286C37">
          <w:t xml:space="preserve"> </w:t>
        </w:r>
      </w:ins>
      <w:ins w:id="3600" w:author="Dave: draft v3.2 to v3.3" w:date="2019-01-08T22:03:00Z">
        <w:r w:rsidR="00286C37">
          <w:t>on different users</w:t>
        </w:r>
      </w:ins>
      <w:ins w:id="3601" w:author="Dave: draft v3.2 to v3.3" w:date="2019-01-08T22:06:00Z">
        <w:r w:rsidR="00286C37">
          <w:t xml:space="preserve">. It does this </w:t>
        </w:r>
      </w:ins>
      <w:ins w:id="3602" w:author="Dave: draft v3.2 to v3.3" w:date="2019-01-08T22:00:00Z">
        <w:r w:rsidR="00286C37">
          <w:t>by</w:t>
        </w:r>
      </w:ins>
      <w:del w:id="3603" w:author="Dave: draft v3.2 to v3.3" w:date="2019-01-08T22:00:00Z">
        <w:r w:rsidRPr="00E21A5F" w:rsidDel="00286C37">
          <w:delText xml:space="preserve">. </w:delText>
        </w:r>
      </w:del>
      <w:del w:id="3604" w:author="Mike - updates from draft v3.1 to v3.2" w:date="2019-01-08T12:51:00Z">
        <w:r w:rsidRPr="00E21A5F" w:rsidDel="000141C2">
          <w:delText xml:space="preserve">This can be helpful for you to make an initiated decision on what solution to buy. </w:delText>
        </w:r>
      </w:del>
    </w:p>
    <w:p w14:paraId="5580F29C" w14:textId="2AC063B4" w:rsidR="00E21A5F" w:rsidRPr="00E21A5F" w:rsidRDefault="00E21A5F" w:rsidP="000141C2">
      <w:del w:id="3605" w:author="Mike - updates from draft v3.1 to v3.2" w:date="2019-01-08T12:51:00Z">
        <w:r w:rsidRPr="00E21A5F" w:rsidDel="000141C2">
          <w:delText>Annex B contains a table</w:delText>
        </w:r>
      </w:del>
      <w:ins w:id="3606" w:author="Mike - updates from draft v3.1 to v3.2" w:date="2019-01-08T12:51:00Z">
        <w:del w:id="3607" w:author="Dave: draft v3.2 to v3.3" w:date="2019-01-08T22:00:00Z">
          <w:r w:rsidR="000141C2" w:rsidDel="00286C37">
            <w:delText>Table B</w:delText>
          </w:r>
        </w:del>
      </w:ins>
      <w:r w:rsidRPr="00E21A5F">
        <w:t xml:space="preserve"> </w:t>
      </w:r>
      <w:del w:id="3608" w:author="Mike - updates from draft v3.1 to v3.2" w:date="2019-01-08T12:51:00Z">
        <w:r w:rsidRPr="00E21A5F" w:rsidDel="000141C2">
          <w:delText xml:space="preserve">mapping </w:delText>
        </w:r>
      </w:del>
      <w:proofErr w:type="gramStart"/>
      <w:ins w:id="3609" w:author="Mike - updates from draft v3.1 to v3.2" w:date="2019-01-08T12:51:00Z">
        <w:r w:rsidR="000141C2">
          <w:t>map</w:t>
        </w:r>
      </w:ins>
      <w:ins w:id="3610" w:author="Dave: draft v3.2 to v3.3" w:date="2019-01-08T22:00:00Z">
        <w:r w:rsidR="00286C37">
          <w:t>ping</w:t>
        </w:r>
      </w:ins>
      <w:proofErr w:type="gramEnd"/>
      <w:ins w:id="3611" w:author="Mike - updates from draft v3.1 to v3.2" w:date="2019-01-08T12:51:00Z">
        <w:del w:id="3612" w:author="Dave: draft v3.2 to v3.3" w:date="2019-01-08T22:00:00Z">
          <w:r w:rsidR="000141C2" w:rsidDel="00286C37">
            <w:delText>s</w:delText>
          </w:r>
        </w:del>
        <w:r w:rsidR="000141C2" w:rsidRPr="00E21A5F">
          <w:t xml:space="preserve"> </w:t>
        </w:r>
      </w:ins>
      <w:r w:rsidRPr="00E21A5F">
        <w:t xml:space="preserve">the requirements in the standard with the user needs in </w:t>
      </w:r>
      <w:del w:id="3613" w:author="Mike - updates from draft v3.1 to v3.2" w:date="2019-01-08T12:51:00Z">
        <w:r w:rsidRPr="00E21A5F" w:rsidDel="000141C2">
          <w:delText xml:space="preserve">chapter </w:delText>
        </w:r>
      </w:del>
      <w:ins w:id="3614" w:author="Mike - updates from draft v3.1 to v3.2" w:date="2019-01-08T12:51:00Z">
        <w:r w:rsidR="000141C2">
          <w:t>clause</w:t>
        </w:r>
        <w:r w:rsidR="000141C2" w:rsidRPr="00E21A5F">
          <w:t xml:space="preserve"> </w:t>
        </w:r>
      </w:ins>
      <w:r w:rsidRPr="00E21A5F">
        <w:t>4.</w:t>
      </w:r>
      <w:del w:id="3615" w:author="Dave: draft v3.2 to v3.3" w:date="2019-01-08T22:03:00Z">
        <w:r w:rsidRPr="00E21A5F" w:rsidDel="00286C37">
          <w:delText xml:space="preserve"> In the table, you can see for whom each requirement is important.</w:delText>
        </w:r>
      </w:del>
      <w:r w:rsidRPr="00E21A5F">
        <w:t xml:space="preserve"> A requirement can be Primary (P) or Secondary (S).</w:t>
      </w:r>
    </w:p>
    <w:p w14:paraId="4EE81F6A" w14:textId="435A5E02" w:rsidR="00E21A5F" w:rsidRPr="008E3BB3" w:rsidRDefault="00E21A5F" w:rsidP="00E21A5F">
      <w:pPr>
        <w:rPr>
          <w:rPrChange w:id="3616" w:author="Dave: draft v3.2 to v3.3" w:date="2019-01-08T22:11:00Z">
            <w:rPr>
              <w:lang w:val="es-ES"/>
            </w:rPr>
          </w:rPrChange>
        </w:rPr>
      </w:pPr>
      <w:r w:rsidRPr="008E3BB3">
        <w:rPr>
          <w:rPrChange w:id="3617" w:author="Dave: draft v3.2 to v3.3" w:date="2019-01-08T22:11:00Z">
            <w:rPr>
              <w:lang w:val="es-ES"/>
            </w:rPr>
          </w:rPrChange>
        </w:rPr>
        <w:t xml:space="preserve">The technical requirements are listed in a vertical </w:t>
      </w:r>
      <w:del w:id="3618" w:author="Dave: draft v3.2 to v3.3" w:date="2019-01-08T22:05:00Z">
        <w:r w:rsidRPr="008E3BB3" w:rsidDel="00286C37">
          <w:rPr>
            <w:rPrChange w:id="3619" w:author="Dave: draft v3.2 to v3.3" w:date="2019-01-08T22:11:00Z">
              <w:rPr>
                <w:lang w:val="es-ES"/>
              </w:rPr>
            </w:rPrChange>
          </w:rPr>
          <w:delText xml:space="preserve">row </w:delText>
        </w:r>
      </w:del>
      <w:ins w:id="3620" w:author="Dave: draft v3.2 to v3.3" w:date="2019-01-08T22:05:00Z">
        <w:r w:rsidR="00286C37" w:rsidRPr="008E3BB3">
          <w:rPr>
            <w:rPrChange w:id="3621" w:author="Dave: draft v3.2 to v3.3" w:date="2019-01-08T22:11:00Z">
              <w:rPr>
                <w:lang w:val="es-ES"/>
              </w:rPr>
            </w:rPrChange>
          </w:rPr>
          <w:t xml:space="preserve">column </w:t>
        </w:r>
      </w:ins>
      <w:r w:rsidRPr="008E3BB3">
        <w:rPr>
          <w:rPrChange w:id="3622" w:author="Dave: draft v3.2 to v3.3" w:date="2019-01-08T22:11:00Z">
            <w:rPr>
              <w:lang w:val="es-ES"/>
            </w:rPr>
          </w:rPrChange>
        </w:rPr>
        <w:t>and the user needs hori</w:t>
      </w:r>
      <w:ins w:id="3623" w:author="Dave: draft v3.2 to v3.3" w:date="2019-01-08T22:06:00Z">
        <w:r w:rsidR="00286C37" w:rsidRPr="008E3BB3">
          <w:rPr>
            <w:rPrChange w:id="3624" w:author="Dave: draft v3.2 to v3.3" w:date="2019-01-08T22:11:00Z">
              <w:rPr>
                <w:lang w:val="es-ES"/>
              </w:rPr>
            </w:rPrChange>
          </w:rPr>
          <w:t>z</w:t>
        </w:r>
      </w:ins>
      <w:del w:id="3625" w:author="Dave: draft v3.2 to v3.3" w:date="2019-01-08T22:06:00Z">
        <w:r w:rsidRPr="008E3BB3" w:rsidDel="00286C37">
          <w:rPr>
            <w:rPrChange w:id="3626" w:author="Dave: draft v3.2 to v3.3" w:date="2019-01-08T22:11:00Z">
              <w:rPr>
                <w:lang w:val="es-ES"/>
              </w:rPr>
            </w:rPrChange>
          </w:rPr>
          <w:delText>s</w:delText>
        </w:r>
      </w:del>
      <w:r w:rsidRPr="008E3BB3">
        <w:rPr>
          <w:rPrChange w:id="3627" w:author="Dave: draft v3.2 to v3.3" w:date="2019-01-08T22:11:00Z">
            <w:rPr>
              <w:lang w:val="es-ES"/>
            </w:rPr>
          </w:rPrChange>
        </w:rPr>
        <w:t>ontally.</w:t>
      </w:r>
    </w:p>
    <w:p w14:paraId="3A0A100E" w14:textId="77777777" w:rsidR="00E21A5F" w:rsidRPr="0065042D" w:rsidRDefault="00E21A5F" w:rsidP="00E21A5F">
      <w:pPr>
        <w:rPr>
          <w:b/>
          <w:lang w:val="es-ES"/>
        </w:rPr>
      </w:pPr>
      <w:r w:rsidRPr="0065042D">
        <w:rPr>
          <w:b/>
          <w:noProof/>
          <w:lang w:eastAsia="en-GB"/>
        </w:rPr>
        <w:drawing>
          <wp:inline distT="0" distB="0" distL="0" distR="0" wp14:anchorId="149A745D" wp14:editId="046EC996">
            <wp:extent cx="5756910" cy="278765"/>
            <wp:effectExtent l="0" t="0" r="0" b="635"/>
            <wp:docPr id="54" name="Bildobjekt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7CDE3DA2-5C5D-6C47-A1F5-53D2CDF3E72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7CDE3DA2-5C5D-6C47-A1F5-53D2CDF3E727}"/>
                        </a:ext>
                      </a:extLst>
                    </pic:cNvPr>
                    <pic:cNvPicPr>
                      <a:picLocks noChangeAspect="1"/>
                    </pic:cNvPicPr>
                  </pic:nvPicPr>
                  <pic:blipFill>
                    <a:blip r:embed="rId183"/>
                    <a:stretch>
                      <a:fillRect/>
                    </a:stretch>
                  </pic:blipFill>
                  <pic:spPr>
                    <a:xfrm>
                      <a:off x="0" y="0"/>
                      <a:ext cx="5756910" cy="278765"/>
                    </a:xfrm>
                    <a:prstGeom prst="rect">
                      <a:avLst/>
                    </a:prstGeom>
                  </pic:spPr>
                </pic:pic>
              </a:graphicData>
            </a:graphic>
          </wp:inline>
        </w:drawing>
      </w:r>
    </w:p>
    <w:p w14:paraId="2F16CE2A" w14:textId="67F8ABC6" w:rsidR="00E21A5F" w:rsidRPr="008E3BB3" w:rsidRDefault="00E21A5F" w:rsidP="00E21A5F">
      <w:pPr>
        <w:rPr>
          <w:rPrChange w:id="3628" w:author="Dave: draft v3.2 to v3.3" w:date="2019-01-08T22:11:00Z">
            <w:rPr>
              <w:lang w:val="da-DK"/>
            </w:rPr>
          </w:rPrChange>
        </w:rPr>
      </w:pPr>
      <w:del w:id="3629" w:author="Dave: draft v3.2 to v3.3" w:date="2019-01-08T22:07:00Z">
        <w:r w:rsidRPr="008E3BB3" w:rsidDel="00286C37">
          <w:rPr>
            <w:rPrChange w:id="3630" w:author="Dave: draft v3.2 to v3.3" w:date="2019-01-08T22:11:00Z">
              <w:rPr>
                <w:lang w:val="da-DK"/>
              </w:rPr>
            </w:rPrChange>
          </w:rPr>
          <w:lastRenderedPageBreak/>
          <w:delText>You can use</w:delText>
        </w:r>
      </w:del>
      <w:ins w:id="3631" w:author="Dave: draft v3.2 to v3.3" w:date="2019-01-08T22:07:00Z">
        <w:r w:rsidR="00286C37" w:rsidRPr="008E3BB3">
          <w:rPr>
            <w:rPrChange w:id="3632" w:author="Dave: draft v3.2 to v3.3" w:date="2019-01-08T22:11:00Z">
              <w:rPr>
                <w:lang w:val="da-DK"/>
              </w:rPr>
            </w:rPrChange>
          </w:rPr>
          <w:t>T</w:t>
        </w:r>
      </w:ins>
      <w:del w:id="3633" w:author="Dave: draft v3.2 to v3.3" w:date="2019-01-08T22:07:00Z">
        <w:r w:rsidRPr="008E3BB3" w:rsidDel="00286C37">
          <w:rPr>
            <w:rPrChange w:id="3634" w:author="Dave: draft v3.2 to v3.3" w:date="2019-01-08T22:11:00Z">
              <w:rPr>
                <w:lang w:val="da-DK"/>
              </w:rPr>
            </w:rPrChange>
          </w:rPr>
          <w:delText xml:space="preserve"> t</w:delText>
        </w:r>
      </w:del>
      <w:r w:rsidRPr="008E3BB3">
        <w:rPr>
          <w:rPrChange w:id="3635" w:author="Dave: draft v3.2 to v3.3" w:date="2019-01-08T22:11:00Z">
            <w:rPr>
              <w:lang w:val="da-DK"/>
            </w:rPr>
          </w:rPrChange>
        </w:rPr>
        <w:t xml:space="preserve">he table </w:t>
      </w:r>
      <w:ins w:id="3636" w:author="Dave: draft v3.2 to v3.3" w:date="2019-01-08T22:07:00Z">
        <w:r w:rsidR="00286C37" w:rsidRPr="008E3BB3">
          <w:rPr>
            <w:rPrChange w:id="3637" w:author="Dave: draft v3.2 to v3.3" w:date="2019-01-08T22:11:00Z">
              <w:rPr>
                <w:lang w:val="da-DK"/>
              </w:rPr>
            </w:rPrChange>
          </w:rPr>
          <w:t>indicates</w:t>
        </w:r>
      </w:ins>
      <w:del w:id="3638" w:author="Dave: draft v3.2 to v3.3" w:date="2019-01-08T22:07:00Z">
        <w:r w:rsidRPr="008E3BB3" w:rsidDel="00286C37">
          <w:rPr>
            <w:rPrChange w:id="3639" w:author="Dave: draft v3.2 to v3.3" w:date="2019-01-08T22:11:00Z">
              <w:rPr>
                <w:lang w:val="da-DK"/>
              </w:rPr>
            </w:rPrChange>
          </w:rPr>
          <w:delText>to und</w:delText>
        </w:r>
      </w:del>
      <w:del w:id="3640" w:author="Dave: draft v3.2 to v3.3" w:date="2019-01-08T22:08:00Z">
        <w:r w:rsidRPr="008E3BB3" w:rsidDel="00286C37">
          <w:rPr>
            <w:rPrChange w:id="3641" w:author="Dave: draft v3.2 to v3.3" w:date="2019-01-08T22:11:00Z">
              <w:rPr>
                <w:lang w:val="da-DK"/>
              </w:rPr>
            </w:rPrChange>
          </w:rPr>
          <w:delText>erstand</w:delText>
        </w:r>
      </w:del>
      <w:r w:rsidRPr="008E3BB3">
        <w:rPr>
          <w:rPrChange w:id="3642" w:author="Dave: draft v3.2 to v3.3" w:date="2019-01-08T22:11:00Z">
            <w:rPr>
              <w:lang w:val="da-DK"/>
            </w:rPr>
          </w:rPrChange>
        </w:rPr>
        <w:t xml:space="preserve"> which user needs are covered by each requirement.</w:t>
      </w:r>
    </w:p>
    <w:p w14:paraId="18EFFC60" w14:textId="77777777" w:rsidR="00E21A5F" w:rsidRPr="00856BA9" w:rsidRDefault="00E21A5F">
      <w:pPr>
        <w:keepNext/>
        <w:rPr>
          <w:b/>
          <w:lang w:val="es-ES"/>
          <w:rPrChange w:id="3643" w:author="Mike - updates from draft v3.1 to v3.2" w:date="2019-01-08T12:53:00Z">
            <w:rPr>
              <w:lang w:val="es-ES"/>
            </w:rPr>
          </w:rPrChange>
        </w:rPr>
        <w:pPrChange w:id="3644" w:author="Dave: draft v3.2 to v3.3" w:date="2019-01-08T22:08:00Z">
          <w:pPr/>
        </w:pPrChange>
      </w:pPr>
      <w:proofErr w:type="spellStart"/>
      <w:r w:rsidRPr="00856BA9">
        <w:rPr>
          <w:b/>
          <w:lang w:val="es-ES"/>
          <w:rPrChange w:id="3645" w:author="Mike - updates from draft v3.1 to v3.2" w:date="2019-01-08T12:53:00Z">
            <w:rPr>
              <w:lang w:val="es-ES"/>
            </w:rPr>
          </w:rPrChange>
        </w:rPr>
        <w:t>Example</w:t>
      </w:r>
      <w:proofErr w:type="spellEnd"/>
      <w:r w:rsidRPr="00856BA9">
        <w:rPr>
          <w:b/>
          <w:lang w:val="es-ES"/>
          <w:rPrChange w:id="3646" w:author="Mike - updates from draft v3.1 to v3.2" w:date="2019-01-08T12:53:00Z">
            <w:rPr>
              <w:lang w:val="es-ES"/>
            </w:rPr>
          </w:rPrChange>
        </w:rPr>
        <w:t xml:space="preserve"> </w:t>
      </w:r>
    </w:p>
    <w:p w14:paraId="49B19D8E" w14:textId="77777777" w:rsidR="00E21A5F" w:rsidRPr="00856BA9" w:rsidRDefault="00E21A5F" w:rsidP="00E21A5F">
      <w:pPr>
        <w:rPr>
          <w:b/>
          <w:lang w:val="es-ES"/>
          <w:rPrChange w:id="3647" w:author="Mike - updates from draft v3.1 to v3.2" w:date="2019-01-08T12:53:00Z">
            <w:rPr>
              <w:lang w:val="es-ES"/>
            </w:rPr>
          </w:rPrChange>
        </w:rPr>
      </w:pPr>
      <w:proofErr w:type="spellStart"/>
      <w:r w:rsidRPr="00856BA9">
        <w:rPr>
          <w:b/>
          <w:lang w:val="es-ES"/>
          <w:rPrChange w:id="3648" w:author="Mike - updates from draft v3.1 to v3.2" w:date="2019-01-08T12:53:00Z">
            <w:rPr>
              <w:lang w:val="es-ES"/>
            </w:rPr>
          </w:rPrChange>
        </w:rPr>
        <w:t>Step</w:t>
      </w:r>
      <w:proofErr w:type="spellEnd"/>
      <w:r w:rsidRPr="00856BA9">
        <w:rPr>
          <w:b/>
          <w:lang w:val="es-ES"/>
          <w:rPrChange w:id="3649" w:author="Mike - updates from draft v3.1 to v3.2" w:date="2019-01-08T12:53:00Z">
            <w:rPr>
              <w:lang w:val="es-ES"/>
            </w:rPr>
          </w:rPrChange>
        </w:rPr>
        <w:t xml:space="preserve"> 1</w:t>
      </w:r>
    </w:p>
    <w:p w14:paraId="3DF630A5" w14:textId="122BE6D6" w:rsidR="00E21A5F" w:rsidRPr="008E3BB3" w:rsidRDefault="008E3BB3" w:rsidP="00E21A5F">
      <w:pPr>
        <w:rPr>
          <w:rPrChange w:id="3650" w:author="Dave: draft v3.2 to v3.3" w:date="2019-01-08T22:11:00Z">
            <w:rPr>
              <w:lang w:val="es-ES"/>
            </w:rPr>
          </w:rPrChange>
        </w:rPr>
      </w:pPr>
      <w:ins w:id="3651" w:author="Dave: draft v3.2 to v3.3" w:date="2019-01-08T22:10:00Z">
        <w:r w:rsidRPr="008E3BB3">
          <w:rPr>
            <w:rPrChange w:id="3652" w:author="Dave: draft v3.2 to v3.3" w:date="2019-01-08T22:11:00Z">
              <w:rPr>
                <w:lang w:val="es-ES"/>
              </w:rPr>
            </w:rPrChange>
          </w:rPr>
          <w:t>For r</w:t>
        </w:r>
      </w:ins>
      <w:del w:id="3653" w:author="Dave: draft v3.2 to v3.3" w:date="2019-01-08T22:08:00Z">
        <w:r w:rsidR="00E21A5F" w:rsidRPr="008E3BB3" w:rsidDel="00286C37">
          <w:rPr>
            <w:rPrChange w:id="3654" w:author="Dave: draft v3.2 to v3.3" w:date="2019-01-08T22:11:00Z">
              <w:rPr>
                <w:lang w:val="es-ES"/>
              </w:rPr>
            </w:rPrChange>
          </w:rPr>
          <w:delText>If you look at r</w:delText>
        </w:r>
      </w:del>
      <w:r w:rsidR="00E21A5F" w:rsidRPr="008E3BB3">
        <w:rPr>
          <w:rPrChange w:id="3655" w:author="Dave: draft v3.2 to v3.3" w:date="2019-01-08T22:11:00Z">
            <w:rPr>
              <w:lang w:val="es-ES"/>
            </w:rPr>
          </w:rPrChange>
        </w:rPr>
        <w:t>equirement 5.1.3.11</w:t>
      </w:r>
      <w:ins w:id="3656" w:author="Dave: draft v3.2 to v3.3" w:date="2019-01-08T22:10:00Z">
        <w:r w:rsidRPr="008E3BB3">
          <w:rPr>
            <w:rPrChange w:id="3657" w:author="Dave: draft v3.2 to v3.3" w:date="2019-01-08T22:11:00Z">
              <w:rPr>
                <w:lang w:val="es-ES"/>
              </w:rPr>
            </w:rPrChange>
          </w:rPr>
          <w:t>, which</w:t>
        </w:r>
      </w:ins>
      <w:del w:id="3658" w:author="Dave: draft v3.2 to v3.3" w:date="2019-01-08T22:09:00Z">
        <w:r w:rsidR="00E21A5F" w:rsidRPr="008E3BB3" w:rsidDel="008E3BB3">
          <w:rPr>
            <w:rPrChange w:id="3659" w:author="Dave: draft v3.2 to v3.3" w:date="2019-01-08T22:11:00Z">
              <w:rPr>
                <w:lang w:val="es-ES"/>
              </w:rPr>
            </w:rPrChange>
          </w:rPr>
          <w:delText>,</w:delText>
        </w:r>
      </w:del>
      <w:r w:rsidR="00E21A5F" w:rsidRPr="008E3BB3">
        <w:rPr>
          <w:rPrChange w:id="3660" w:author="Dave: draft v3.2 to v3.3" w:date="2019-01-08T22:11:00Z">
            <w:rPr>
              <w:lang w:val="es-ES"/>
            </w:rPr>
          </w:rPrChange>
        </w:rPr>
        <w:t xml:space="preserve"> </w:t>
      </w:r>
      <w:del w:id="3661" w:author="Dave: draft v3.2 to v3.3" w:date="2019-01-08T22:09:00Z">
        <w:r w:rsidR="00E21A5F" w:rsidRPr="008E3BB3" w:rsidDel="008E3BB3">
          <w:rPr>
            <w:rPrChange w:id="3662" w:author="Dave: draft v3.2 to v3.3" w:date="2019-01-08T22:11:00Z">
              <w:rPr>
                <w:lang w:val="es-ES"/>
              </w:rPr>
            </w:rPrChange>
          </w:rPr>
          <w:delText xml:space="preserve">which </w:delText>
        </w:r>
      </w:del>
      <w:ins w:id="3663" w:author="Dave: draft v3.2 to v3.3" w:date="2019-01-08T22:08:00Z">
        <w:r w:rsidR="00286C37" w:rsidRPr="008E3BB3">
          <w:rPr>
            <w:rPrChange w:id="3664" w:author="Dave: draft v3.2 to v3.3" w:date="2019-01-08T22:11:00Z">
              <w:rPr>
                <w:lang w:val="es-ES"/>
              </w:rPr>
            </w:rPrChange>
          </w:rPr>
          <w:t>relates</w:t>
        </w:r>
      </w:ins>
      <w:del w:id="3665" w:author="Dave: draft v3.2 to v3.3" w:date="2019-01-08T22:08:00Z">
        <w:r w:rsidR="00E21A5F" w:rsidRPr="008E3BB3" w:rsidDel="00286C37">
          <w:rPr>
            <w:rPrChange w:id="3666" w:author="Dave: draft v3.2 to v3.3" w:date="2019-01-08T22:11:00Z">
              <w:rPr>
                <w:lang w:val="es-ES"/>
              </w:rPr>
            </w:rPrChange>
          </w:rPr>
          <w:delText>has</w:delText>
        </w:r>
      </w:del>
      <w:r w:rsidR="00E21A5F" w:rsidRPr="008E3BB3">
        <w:rPr>
          <w:rPrChange w:id="3667" w:author="Dave: draft v3.2 to v3.3" w:date="2019-01-08T22:11:00Z">
            <w:rPr>
              <w:lang w:val="es-ES"/>
            </w:rPr>
          </w:rPrChange>
        </w:rPr>
        <w:t xml:space="preserve"> to </w:t>
      </w:r>
      <w:del w:id="3668" w:author="Dave: draft v3.2 to v3.3" w:date="2019-01-08T22:08:00Z">
        <w:r w:rsidR="00E21A5F" w:rsidRPr="008E3BB3" w:rsidDel="00286C37">
          <w:rPr>
            <w:rPrChange w:id="3669" w:author="Dave: draft v3.2 to v3.3" w:date="2019-01-08T22:11:00Z">
              <w:rPr>
                <w:lang w:val="es-ES"/>
              </w:rPr>
            </w:rPrChange>
          </w:rPr>
          <w:delText xml:space="preserve">do with </w:delText>
        </w:r>
      </w:del>
      <w:r w:rsidR="00E21A5F" w:rsidRPr="008E3BB3">
        <w:rPr>
          <w:rPrChange w:id="3670" w:author="Dave: draft v3.2 to v3.3" w:date="2019-01-08T22:11:00Z">
            <w:rPr>
              <w:lang w:val="es-ES"/>
            </w:rPr>
          </w:rPrChange>
        </w:rPr>
        <w:t xml:space="preserve">the possibility </w:t>
      </w:r>
      <w:del w:id="3671" w:author="Dave: draft v3.2 to v3.3" w:date="2019-01-08T22:08:00Z">
        <w:r w:rsidR="00E21A5F" w:rsidRPr="008E3BB3" w:rsidDel="00286C37">
          <w:rPr>
            <w:rPrChange w:id="3672" w:author="Dave: draft v3.2 to v3.3" w:date="2019-01-08T22:11:00Z">
              <w:rPr>
                <w:lang w:val="es-ES"/>
              </w:rPr>
            </w:rPrChange>
          </w:rPr>
          <w:delText xml:space="preserve">to </w:delText>
        </w:r>
      </w:del>
      <w:ins w:id="3673" w:author="Dave: draft v3.2 to v3.3" w:date="2019-01-08T22:09:00Z">
        <w:r w:rsidR="00286C37" w:rsidRPr="008E3BB3">
          <w:rPr>
            <w:rPrChange w:id="3674" w:author="Dave: draft v3.2 to v3.3" w:date="2019-01-08T22:11:00Z">
              <w:rPr>
                <w:lang w:val="es-ES"/>
              </w:rPr>
            </w:rPrChange>
          </w:rPr>
          <w:t>of</w:t>
        </w:r>
      </w:ins>
      <w:ins w:id="3675" w:author="Dave: draft v3.2 to v3.3" w:date="2019-01-08T22:08:00Z">
        <w:r w:rsidR="00286C37" w:rsidRPr="008E3BB3">
          <w:rPr>
            <w:rPrChange w:id="3676" w:author="Dave: draft v3.2 to v3.3" w:date="2019-01-08T22:11:00Z">
              <w:rPr>
                <w:lang w:val="es-ES"/>
              </w:rPr>
            </w:rPrChange>
          </w:rPr>
          <w:t xml:space="preserve"> </w:t>
        </w:r>
      </w:ins>
      <w:r w:rsidR="00E21A5F" w:rsidRPr="008E3BB3">
        <w:rPr>
          <w:rPrChange w:id="3677" w:author="Dave: draft v3.2 to v3.3" w:date="2019-01-08T22:11:00Z">
            <w:rPr>
              <w:lang w:val="es-ES"/>
            </w:rPr>
          </w:rPrChange>
        </w:rPr>
        <w:t>chang</w:t>
      </w:r>
      <w:ins w:id="3678" w:author="Dave: draft v3.2 to v3.3" w:date="2019-01-08T22:09:00Z">
        <w:r w:rsidR="00286C37" w:rsidRPr="008E3BB3">
          <w:rPr>
            <w:rPrChange w:id="3679" w:author="Dave: draft v3.2 to v3.3" w:date="2019-01-08T22:11:00Z">
              <w:rPr>
                <w:lang w:val="es-ES"/>
              </w:rPr>
            </w:rPrChange>
          </w:rPr>
          <w:t>ing</w:t>
        </w:r>
      </w:ins>
      <w:del w:id="3680" w:author="Dave: draft v3.2 to v3.3" w:date="2019-01-08T22:09:00Z">
        <w:r w:rsidR="00E21A5F" w:rsidRPr="008E3BB3" w:rsidDel="00286C37">
          <w:rPr>
            <w:rPrChange w:id="3681" w:author="Dave: draft v3.2 to v3.3" w:date="2019-01-08T22:11:00Z">
              <w:rPr>
                <w:lang w:val="es-ES"/>
              </w:rPr>
            </w:rPrChange>
          </w:rPr>
          <w:delText>e</w:delText>
        </w:r>
      </w:del>
      <w:r w:rsidR="00E21A5F" w:rsidRPr="008E3BB3">
        <w:rPr>
          <w:rPrChange w:id="3682" w:author="Dave: draft v3.2 to v3.3" w:date="2019-01-08T22:11:00Z">
            <w:rPr>
              <w:lang w:val="es-ES"/>
            </w:rPr>
          </w:rPrChange>
        </w:rPr>
        <w:t xml:space="preserve"> the volume when the user is listening in a private headset, the table can be read like this:</w:t>
      </w:r>
    </w:p>
    <w:p w14:paraId="28B4FE8A" w14:textId="77777777" w:rsidR="00E21A5F" w:rsidRPr="0065042D" w:rsidRDefault="00E21A5F" w:rsidP="00E21A5F">
      <w:pPr>
        <w:rPr>
          <w:b/>
          <w:lang w:val="es-ES"/>
        </w:rPr>
      </w:pPr>
      <w:r w:rsidRPr="0065042D">
        <w:rPr>
          <w:b/>
          <w:noProof/>
          <w:lang w:eastAsia="en-GB"/>
        </w:rPr>
        <mc:AlternateContent>
          <mc:Choice Requires="wpi">
            <w:drawing>
              <wp:anchor distT="0" distB="0" distL="114300" distR="114300" simplePos="0" relativeHeight="251673088" behindDoc="0" locked="0" layoutInCell="1" allowOverlap="1" wp14:anchorId="29384301" wp14:editId="6E6F4A16">
                <wp:simplePos x="0" y="0"/>
                <wp:positionH relativeFrom="column">
                  <wp:posOffset>-1764170</wp:posOffset>
                </wp:positionH>
                <wp:positionV relativeFrom="paragraph">
                  <wp:posOffset>274438</wp:posOffset>
                </wp:positionV>
                <wp:extent cx="360" cy="360"/>
                <wp:effectExtent l="38100" t="38100" r="38100" b="38100"/>
                <wp:wrapNone/>
                <wp:docPr id="45" name="Pennanteckning 15"/>
                <wp:cNvGraphicFramePr/>
                <a:graphic xmlns:a="http://schemas.openxmlformats.org/drawingml/2006/main">
                  <a:graphicData uri="http://schemas.microsoft.com/office/word/2010/wordprocessingInk">
                    <w14:contentPart bwMode="auto" r:id="rId184">
                      <w14:nvContentPartPr>
                        <w14:cNvContentPartPr/>
                      </w14:nvContentPartPr>
                      <w14:xfrm>
                        <a:off x="0" y="0"/>
                        <a:ext cx="360" cy="36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A1B10AB" id="Pennanteckning 15" o:spid="_x0000_s1026" type="#_x0000_t75" style="position:absolute;margin-left:-139.6pt;margin-top:20.9pt;width:1.45pt;height:1.45pt;z-index:2516730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">
                <v:imagedata r:id="rId188" o:title=""/>
              </v:shape>
            </w:pict>
          </mc:Fallback>
        </mc:AlternateContent>
      </w:r>
      <w:r w:rsidRPr="0065042D">
        <w:rPr>
          <w:b/>
          <w:noProof/>
          <w:lang w:eastAsia="en-GB"/>
        </w:rPr>
        <w:drawing>
          <wp:inline distT="0" distB="0" distL="0" distR="0" wp14:anchorId="3E7A2E32" wp14:editId="704B05E9">
            <wp:extent cx="5756910" cy="278765"/>
            <wp:effectExtent l="0" t="0" r="0" b="635"/>
            <wp:docPr id="55" name="Bildobjekt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7CDE3DA2-5C5D-6C47-A1F5-53D2CDF3E72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7CDE3DA2-5C5D-6C47-A1F5-53D2CDF3E727}"/>
                        </a:ext>
                      </a:extLst>
                    </pic:cNvPr>
                    <pic:cNvPicPr>
                      <a:picLocks noChangeAspect="1"/>
                    </pic:cNvPicPr>
                  </pic:nvPicPr>
                  <pic:blipFill>
                    <a:blip r:embed="rId183"/>
                    <a:stretch>
                      <a:fillRect/>
                    </a:stretch>
                  </pic:blipFill>
                  <pic:spPr>
                    <a:xfrm>
                      <a:off x="0" y="0"/>
                      <a:ext cx="5756910" cy="278765"/>
                    </a:xfrm>
                    <a:prstGeom prst="rect">
                      <a:avLst/>
                    </a:prstGeom>
                  </pic:spPr>
                </pic:pic>
              </a:graphicData>
            </a:graphic>
          </wp:inline>
        </w:drawing>
      </w:r>
    </w:p>
    <w:p w14:paraId="4295AA62" w14:textId="77777777" w:rsidR="00E21A5F" w:rsidRPr="0065042D" w:rsidRDefault="00E21A5F" w:rsidP="00E21A5F">
      <w:pPr>
        <w:rPr>
          <w:b/>
          <w:lang w:val="es-ES"/>
        </w:rPr>
      </w:pPr>
      <w:r w:rsidRPr="0065042D">
        <w:rPr>
          <w:b/>
          <w:noProof/>
          <w:lang w:eastAsia="en-GB"/>
        </w:rPr>
        <w:drawing>
          <wp:inline distT="0" distB="0" distL="0" distR="0" wp14:anchorId="092E9C02" wp14:editId="5C239C9E">
            <wp:extent cx="5809673" cy="294972"/>
            <wp:effectExtent l="0" t="0" r="0" b="0"/>
            <wp:docPr id="56"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9"/>
                    <a:stretch>
                      <a:fillRect/>
                    </a:stretch>
                  </pic:blipFill>
                  <pic:spPr>
                    <a:xfrm>
                      <a:off x="0" y="0"/>
                      <a:ext cx="6136516" cy="311567"/>
                    </a:xfrm>
                    <a:prstGeom prst="rect">
                      <a:avLst/>
                    </a:prstGeom>
                  </pic:spPr>
                </pic:pic>
              </a:graphicData>
            </a:graphic>
          </wp:inline>
        </w:drawing>
      </w:r>
    </w:p>
    <w:p w14:paraId="02B63890" w14:textId="5A1BC0CE" w:rsidR="00E21A5F" w:rsidRPr="008E3BB3" w:rsidRDefault="00E21A5F" w:rsidP="00E21A5F">
      <w:pPr>
        <w:rPr>
          <w:rPrChange w:id="3683" w:author="Dave: draft v3.2 to v3.3" w:date="2019-01-08T22:11:00Z">
            <w:rPr>
              <w:lang w:val="es-ES"/>
            </w:rPr>
          </w:rPrChange>
        </w:rPr>
      </w:pPr>
      <w:r w:rsidRPr="00E21A5F">
        <w:rPr>
          <w:noProof/>
          <w:lang w:eastAsia="en-GB"/>
        </w:rPr>
        <mc:AlternateContent>
          <mc:Choice Requires="wpi">
            <w:drawing>
              <wp:anchor distT="0" distB="0" distL="114300" distR="114300" simplePos="0" relativeHeight="251672064" behindDoc="0" locked="0" layoutInCell="1" allowOverlap="1" wp14:anchorId="5D3C3376" wp14:editId="698F1C71">
                <wp:simplePos x="0" y="0"/>
                <wp:positionH relativeFrom="column">
                  <wp:posOffset>-1909610</wp:posOffset>
                </wp:positionH>
                <wp:positionV relativeFrom="paragraph">
                  <wp:posOffset>243638</wp:posOffset>
                </wp:positionV>
                <wp:extent cx="360" cy="360"/>
                <wp:effectExtent l="38100" t="38100" r="38100" b="38100"/>
                <wp:wrapNone/>
                <wp:docPr id="46" name="Pennanteckning 14"/>
                <wp:cNvGraphicFramePr/>
                <a:graphic xmlns:a="http://schemas.openxmlformats.org/drawingml/2006/main">
                  <a:graphicData uri="http://schemas.microsoft.com/office/word/2010/wordprocessingInk">
                    <w14:contentPart bwMode="auto" r:id="rId190">
                      <w14:nvContentPartPr>
                        <w14:cNvContentPartPr/>
                      </w14:nvContentPartPr>
                      <w14:xfrm>
                        <a:off x="0" y="0"/>
                        <a:ext cx="360" cy="36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3F0B248" id="Pennanteckning 14" o:spid="_x0000_s1026" type="#_x0000_t75" style="position:absolute;margin-left:-151.05pt;margin-top:18.5pt;width:1.45pt;height:1.45pt;z-index:2516720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">
                <v:imagedata r:id="rId188" o:title=""/>
              </v:shape>
            </w:pict>
          </mc:Fallback>
        </mc:AlternateContent>
      </w:r>
      <w:r w:rsidRPr="008E3BB3">
        <w:rPr>
          <w:rPrChange w:id="3684" w:author="Dave: draft v3.2 to v3.3" w:date="2019-01-08T22:11:00Z">
            <w:rPr>
              <w:lang w:val="es-ES"/>
            </w:rPr>
          </w:rPrChange>
        </w:rPr>
        <w:t xml:space="preserve">The requirement for private listening volume has a </w:t>
      </w:r>
      <w:del w:id="3685" w:author="Dave: draft v3.2 to v3.3" w:date="2019-01-08T22:10:00Z">
        <w:r w:rsidRPr="008E3BB3" w:rsidDel="008E3BB3">
          <w:rPr>
            <w:rPrChange w:id="3686" w:author="Dave: draft v3.2 to v3.3" w:date="2019-01-08T22:11:00Z">
              <w:rPr>
                <w:lang w:val="es-ES"/>
              </w:rPr>
            </w:rPrChange>
          </w:rPr>
          <w:delText>”</w:delText>
        </w:r>
      </w:del>
      <w:ins w:id="3687" w:author="Dave: draft v3.2 to v3.3" w:date="2019-01-08T22:10:00Z">
        <w:r w:rsidR="008E3BB3" w:rsidRPr="008E3BB3">
          <w:rPr>
            <w:rPrChange w:id="3688" w:author="Dave: draft v3.2 to v3.3" w:date="2019-01-08T22:11:00Z">
              <w:rPr>
                <w:lang w:val="es-ES"/>
              </w:rPr>
            </w:rPrChange>
          </w:rPr>
          <w:t>“</w:t>
        </w:r>
      </w:ins>
      <w:r w:rsidRPr="008E3BB3">
        <w:rPr>
          <w:rPrChange w:id="3689" w:author="Dave: draft v3.2 to v3.3" w:date="2019-01-08T22:11:00Z">
            <w:rPr>
              <w:lang w:val="es-ES"/>
            </w:rPr>
          </w:rPrChange>
        </w:rPr>
        <w:t xml:space="preserve">P” for primary support in the column </w:t>
      </w:r>
      <w:del w:id="3690" w:author="Dave: draft v3.2 to v3.3" w:date="2019-01-08T22:11:00Z">
        <w:r w:rsidRPr="008E3BB3" w:rsidDel="008E3BB3">
          <w:rPr>
            <w:rPrChange w:id="3691" w:author="Dave: draft v3.2 to v3.3" w:date="2019-01-08T22:11:00Z">
              <w:rPr>
                <w:lang w:val="es-ES"/>
              </w:rPr>
            </w:rPrChange>
          </w:rPr>
          <w:delText>”</w:delText>
        </w:r>
      </w:del>
      <w:ins w:id="3692" w:author="Dave: draft v3.2 to v3.3" w:date="2019-01-08T22:11:00Z">
        <w:r w:rsidR="008E3BB3">
          <w:t>“</w:t>
        </w:r>
      </w:ins>
      <w:r w:rsidRPr="008E3BB3">
        <w:rPr>
          <w:rPrChange w:id="3693" w:author="Dave: draft v3.2 to v3.3" w:date="2019-01-08T22:11:00Z">
            <w:rPr>
              <w:lang w:val="es-ES"/>
            </w:rPr>
          </w:rPrChange>
        </w:rPr>
        <w:t xml:space="preserve">WV”, which stands for </w:t>
      </w:r>
      <w:del w:id="3694" w:author="Dave: draft v3.2 to v3.3" w:date="2019-01-08T22:11:00Z">
        <w:r w:rsidRPr="008E3BB3" w:rsidDel="008E3BB3">
          <w:rPr>
            <w:rPrChange w:id="3695" w:author="Dave: draft v3.2 to v3.3" w:date="2019-01-08T22:11:00Z">
              <w:rPr>
                <w:lang w:val="es-ES"/>
              </w:rPr>
            </w:rPrChange>
          </w:rPr>
          <w:delText>”</w:delText>
        </w:r>
      </w:del>
      <w:ins w:id="3696" w:author="Dave: draft v3.2 to v3.3" w:date="2019-01-08T22:11:00Z">
        <w:r w:rsidR="008E3BB3">
          <w:t>“</w:t>
        </w:r>
      </w:ins>
      <w:r w:rsidRPr="008E3BB3">
        <w:rPr>
          <w:rPrChange w:id="3697" w:author="Dave: draft v3.2 to v3.3" w:date="2019-01-08T22:11:00Z">
            <w:rPr>
              <w:lang w:val="es-ES"/>
            </w:rPr>
          </w:rPrChange>
        </w:rPr>
        <w:t xml:space="preserve">without vision”. </w:t>
      </w:r>
    </w:p>
    <w:p w14:paraId="23A4A051" w14:textId="77777777" w:rsidR="00E21A5F" w:rsidRPr="0065042D" w:rsidRDefault="00E21A5F" w:rsidP="00E21A5F">
      <w:pPr>
        <w:rPr>
          <w:b/>
          <w:lang w:val="da-DK"/>
        </w:rPr>
      </w:pPr>
      <w:r w:rsidRPr="0065042D">
        <w:rPr>
          <w:b/>
          <w:noProof/>
          <w:lang w:eastAsia="en-GB"/>
        </w:rPr>
        <w:drawing>
          <wp:inline distT="0" distB="0" distL="0" distR="0" wp14:anchorId="32430E71" wp14:editId="518DD466">
            <wp:extent cx="5756910" cy="278765"/>
            <wp:effectExtent l="0" t="0" r="0" b="635"/>
            <wp:docPr id="57" name="Bildobjekt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7CDE3DA2-5C5D-6C47-A1F5-53D2CDF3E72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7CDE3DA2-5C5D-6C47-A1F5-53D2CDF3E727}"/>
                        </a:ext>
                      </a:extLst>
                    </pic:cNvPr>
                    <pic:cNvPicPr>
                      <a:picLocks noChangeAspect="1"/>
                    </pic:cNvPicPr>
                  </pic:nvPicPr>
                  <pic:blipFill>
                    <a:blip r:embed="rId183"/>
                    <a:stretch>
                      <a:fillRect/>
                    </a:stretch>
                  </pic:blipFill>
                  <pic:spPr>
                    <a:xfrm>
                      <a:off x="0" y="0"/>
                      <a:ext cx="5756910" cy="278765"/>
                    </a:xfrm>
                    <a:prstGeom prst="rect">
                      <a:avLst/>
                    </a:prstGeom>
                  </pic:spPr>
                </pic:pic>
              </a:graphicData>
            </a:graphic>
          </wp:inline>
        </w:drawing>
      </w:r>
    </w:p>
    <w:p w14:paraId="7DA6F926" w14:textId="77777777" w:rsidR="00E21A5F" w:rsidRPr="0065042D" w:rsidRDefault="00E21A5F" w:rsidP="00E21A5F">
      <w:pPr>
        <w:rPr>
          <w:b/>
          <w:lang w:val="da-DK"/>
        </w:rPr>
      </w:pPr>
      <w:r w:rsidRPr="0065042D">
        <w:rPr>
          <w:b/>
          <w:noProof/>
          <w:lang w:eastAsia="en-GB"/>
        </w:rPr>
        <mc:AlternateContent>
          <mc:Choice Requires="wpi">
            <w:drawing>
              <wp:anchor distT="0" distB="0" distL="114300" distR="114300" simplePos="0" relativeHeight="251671040" behindDoc="0" locked="0" layoutInCell="1" allowOverlap="1" wp14:anchorId="491A349B" wp14:editId="0D60F933">
                <wp:simplePos x="0" y="0"/>
                <wp:positionH relativeFrom="column">
                  <wp:posOffset>1477270</wp:posOffset>
                </wp:positionH>
                <wp:positionV relativeFrom="paragraph">
                  <wp:posOffset>-362677</wp:posOffset>
                </wp:positionV>
                <wp:extent cx="550440" cy="754560"/>
                <wp:effectExtent l="38100" t="38100" r="34290" b="45720"/>
                <wp:wrapNone/>
                <wp:docPr id="47" name="Pennanteckning 13"/>
                <wp:cNvGraphicFramePr/>
                <a:graphic xmlns:a="http://schemas.openxmlformats.org/drawingml/2006/main">
                  <a:graphicData uri="http://schemas.microsoft.com/office/word/2010/wordprocessingInk">
                    <w14:contentPart bwMode="auto" r:id="rId191">
                      <w14:nvContentPartPr>
                        <w14:cNvContentPartPr/>
                      </w14:nvContentPartPr>
                      <w14:xfrm>
                        <a:off x="0" y="0"/>
                        <a:ext cx="550440" cy="75456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0EB348A" id="Pennanteckning 13" o:spid="_x0000_s1026" type="#_x0000_t75" style="position:absolute;margin-left:115.6pt;margin-top:-29.25pt;width:44.8pt;height:60.8pt;z-index:2516710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">
                <v:imagedata r:id="rId192" o:title=""/>
              </v:shape>
            </w:pict>
          </mc:Fallback>
        </mc:AlternateContent>
      </w:r>
      <w:r w:rsidRPr="0065042D">
        <w:rPr>
          <w:b/>
          <w:noProof/>
          <w:lang w:eastAsia="en-GB"/>
        </w:rPr>
        <mc:AlternateContent>
          <mc:Choice Requires="wpi">
            <w:drawing>
              <wp:anchor distT="0" distB="0" distL="114300" distR="114300" simplePos="0" relativeHeight="251670016" behindDoc="0" locked="0" layoutInCell="1" allowOverlap="1" wp14:anchorId="5C44D9AA" wp14:editId="585F3B2E">
                <wp:simplePos x="0" y="0"/>
                <wp:positionH relativeFrom="column">
                  <wp:posOffset>2030230</wp:posOffset>
                </wp:positionH>
                <wp:positionV relativeFrom="paragraph">
                  <wp:posOffset>171254</wp:posOffset>
                </wp:positionV>
                <wp:extent cx="360" cy="360"/>
                <wp:effectExtent l="38100" t="38100" r="38100" b="38100"/>
                <wp:wrapNone/>
                <wp:docPr id="48" name="Pennanteckning 11"/>
                <wp:cNvGraphicFramePr/>
                <a:graphic xmlns:a="http://schemas.openxmlformats.org/drawingml/2006/main">
                  <a:graphicData uri="http://schemas.microsoft.com/office/word/2010/wordprocessingInk">
                    <w14:contentPart bwMode="auto" r:id="rId193">
                      <w14:nvContentPartPr>
                        <w14:cNvContentPartPr/>
                      </w14:nvContentPartPr>
                      <w14:xfrm>
                        <a:off x="0" y="0"/>
                        <a:ext cx="360" cy="36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4536FD9" id="Pennanteckning 11" o:spid="_x0000_s1026" type="#_x0000_t75" style="position:absolute;margin-left:159.15pt;margin-top:12.8pt;width:1.45pt;height:1.45pt;z-index:2516700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">
                <v:imagedata r:id="rId188" o:title=""/>
              </v:shape>
            </w:pict>
          </mc:Fallback>
        </mc:AlternateContent>
      </w:r>
      <w:r w:rsidRPr="0065042D">
        <w:rPr>
          <w:b/>
          <w:noProof/>
          <w:lang w:eastAsia="en-GB"/>
        </w:rPr>
        <w:drawing>
          <wp:inline distT="0" distB="0" distL="0" distR="0" wp14:anchorId="586E272E" wp14:editId="14E1F6E4">
            <wp:extent cx="5904030" cy="291465"/>
            <wp:effectExtent l="0" t="0" r="1905" b="635"/>
            <wp:docPr id="58"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9"/>
                    <a:stretch>
                      <a:fillRect/>
                    </a:stretch>
                  </pic:blipFill>
                  <pic:spPr>
                    <a:xfrm>
                      <a:off x="0" y="0"/>
                      <a:ext cx="5918215" cy="292165"/>
                    </a:xfrm>
                    <a:prstGeom prst="rect">
                      <a:avLst/>
                    </a:prstGeom>
                  </pic:spPr>
                </pic:pic>
              </a:graphicData>
            </a:graphic>
          </wp:inline>
        </w:drawing>
      </w:r>
    </w:p>
    <w:p w14:paraId="09B120B7" w14:textId="75C0791F" w:rsidR="00E21A5F" w:rsidRPr="00E21A5F" w:rsidRDefault="00E21A5F" w:rsidP="00E21A5F">
      <w:pPr>
        <w:rPr>
          <w:lang w:val="da-DK"/>
        </w:rPr>
      </w:pPr>
      <w:r w:rsidRPr="00E21A5F">
        <w:rPr>
          <w:lang w:val="da-DK"/>
        </w:rPr>
        <w:t>This means that private listening volume supports the user needs for users who can not see. In other words, the possibility for the user to control the volume when listening via a private headset</w:t>
      </w:r>
      <w:del w:id="3698" w:author="Dave: draft v3.2 to v3.3" w:date="2019-01-08T22:12:00Z">
        <w:r w:rsidRPr="00E21A5F" w:rsidDel="008E3BB3">
          <w:rPr>
            <w:lang w:val="da-DK"/>
          </w:rPr>
          <w:delText>,</w:delText>
        </w:r>
      </w:del>
      <w:r w:rsidRPr="00E21A5F">
        <w:rPr>
          <w:lang w:val="da-DK"/>
        </w:rPr>
        <w:t xml:space="preserve"> is important for blind users. </w:t>
      </w:r>
    </w:p>
    <w:p w14:paraId="6B40D456" w14:textId="77777777" w:rsidR="00E21A5F" w:rsidRPr="00856BA9" w:rsidRDefault="00E21A5F" w:rsidP="00E21A5F">
      <w:pPr>
        <w:rPr>
          <w:b/>
          <w:lang w:val="da-DK"/>
          <w:rPrChange w:id="3699" w:author="Mike - updates from draft v3.1 to v3.2" w:date="2019-01-08T12:53:00Z">
            <w:rPr>
              <w:lang w:val="da-DK"/>
            </w:rPr>
          </w:rPrChange>
        </w:rPr>
      </w:pPr>
      <w:r w:rsidRPr="00856BA9">
        <w:rPr>
          <w:b/>
          <w:lang w:val="da-DK"/>
          <w:rPrChange w:id="3700" w:author="Mike - updates from draft v3.1 to v3.2" w:date="2019-01-08T12:53:00Z">
            <w:rPr>
              <w:lang w:val="da-DK"/>
            </w:rPr>
          </w:rPrChange>
        </w:rPr>
        <w:t>Step 2</w:t>
      </w:r>
    </w:p>
    <w:p w14:paraId="311EC880" w14:textId="00C0FA8E" w:rsidR="00E21A5F" w:rsidRPr="00E21A5F" w:rsidRDefault="00E21A5F" w:rsidP="00E21A5F">
      <w:pPr>
        <w:rPr>
          <w:lang w:val="da-DK"/>
        </w:rPr>
      </w:pPr>
      <w:del w:id="3701" w:author="Dave: draft v3.2 to v3.3" w:date="2019-01-08T22:12:00Z">
        <w:r w:rsidRPr="00E21A5F" w:rsidDel="008E3BB3">
          <w:rPr>
            <w:lang w:val="da-DK"/>
          </w:rPr>
          <w:delText>If you look at the</w:delText>
        </w:r>
      </w:del>
      <w:ins w:id="3702" w:author="Dave: draft v3.2 to v3.3" w:date="2019-01-08T22:12:00Z">
        <w:r w:rsidR="008E3BB3">
          <w:rPr>
            <w:lang w:val="da-DK"/>
          </w:rPr>
          <w:t>The</w:t>
        </w:r>
      </w:ins>
      <w:r w:rsidRPr="00E21A5F">
        <w:rPr>
          <w:lang w:val="da-DK"/>
        </w:rPr>
        <w:t xml:space="preserve"> </w:t>
      </w:r>
      <w:del w:id="3703" w:author="Dave: draft v3.2 to v3.3" w:date="2019-01-08T22:18:00Z">
        <w:r w:rsidRPr="00E21A5F" w:rsidDel="008E3BB3">
          <w:rPr>
            <w:lang w:val="da-DK"/>
          </w:rPr>
          <w:delText xml:space="preserve">second </w:delText>
        </w:r>
      </w:del>
      <w:ins w:id="3704" w:author="Dave: draft v3.2 to v3.3" w:date="2019-01-08T22:18:00Z">
        <w:r w:rsidR="008E3BB3">
          <w:rPr>
            <w:lang w:val="da-DK"/>
          </w:rPr>
          <w:t>third</w:t>
        </w:r>
        <w:r w:rsidR="008E3BB3" w:rsidRPr="00E21A5F">
          <w:rPr>
            <w:lang w:val="da-DK"/>
          </w:rPr>
          <w:t xml:space="preserve"> </w:t>
        </w:r>
      </w:ins>
      <w:r w:rsidRPr="00E21A5F">
        <w:rPr>
          <w:lang w:val="da-DK"/>
        </w:rPr>
        <w:t>column</w:t>
      </w:r>
      <w:ins w:id="3705" w:author="Dave: draft v3.2 to v3.3" w:date="2019-01-08T22:12:00Z">
        <w:r w:rsidR="008E3BB3">
          <w:rPr>
            <w:lang w:val="da-DK"/>
          </w:rPr>
          <w:t xml:space="preserve"> shows</w:t>
        </w:r>
      </w:ins>
      <w:del w:id="3706" w:author="Dave: draft v3.2 to v3.3" w:date="2019-01-08T22:12:00Z">
        <w:r w:rsidRPr="00E21A5F" w:rsidDel="008E3BB3">
          <w:rPr>
            <w:lang w:val="da-DK"/>
          </w:rPr>
          <w:delText>, you will learn</w:delText>
        </w:r>
      </w:del>
      <w:r w:rsidRPr="00E21A5F">
        <w:rPr>
          <w:lang w:val="da-DK"/>
        </w:rPr>
        <w:t xml:space="preserve"> that</w:t>
      </w:r>
      <w:ins w:id="3707" w:author="Dave: draft v3.2 to v3.3" w:date="2019-01-08T22:12:00Z">
        <w:r w:rsidR="008E3BB3">
          <w:rPr>
            <w:lang w:val="da-DK"/>
          </w:rPr>
          <w:t>,</w:t>
        </w:r>
      </w:ins>
      <w:r w:rsidRPr="00E21A5F">
        <w:rPr>
          <w:lang w:val="da-DK"/>
        </w:rPr>
        <w:t xml:space="preserve"> for users with low vision, the possibility to control the volume when listening via a private headset is not as important as for blind users, it has an S for Secondary, where the first column had a P for Primary.</w:t>
      </w:r>
    </w:p>
    <w:p w14:paraId="04FEA7A7" w14:textId="77777777" w:rsidR="00E21A5F" w:rsidRPr="0065042D" w:rsidRDefault="00E21A5F" w:rsidP="00E21A5F">
      <w:pPr>
        <w:rPr>
          <w:b/>
          <w:lang w:val="da-DK"/>
        </w:rPr>
      </w:pPr>
      <w:r w:rsidRPr="0065042D">
        <w:rPr>
          <w:b/>
          <w:noProof/>
          <w:lang w:eastAsia="en-GB"/>
        </w:rPr>
        <mc:AlternateContent>
          <mc:Choice Requires="wpi">
            <w:drawing>
              <wp:anchor distT="0" distB="0" distL="114300" distR="114300" simplePos="0" relativeHeight="251674112" behindDoc="0" locked="0" layoutInCell="1" allowOverlap="1" wp14:anchorId="3BC940E0" wp14:editId="32CAA61F">
                <wp:simplePos x="0" y="0"/>
                <wp:positionH relativeFrom="column">
                  <wp:posOffset>1843390</wp:posOffset>
                </wp:positionH>
                <wp:positionV relativeFrom="paragraph">
                  <wp:posOffset>-69900</wp:posOffset>
                </wp:positionV>
                <wp:extent cx="489240" cy="679680"/>
                <wp:effectExtent l="38100" t="38100" r="44450" b="44450"/>
                <wp:wrapNone/>
                <wp:docPr id="49" name="Pennanteckning 20"/>
                <wp:cNvGraphicFramePr/>
                <a:graphic xmlns:a="http://schemas.openxmlformats.org/drawingml/2006/main">
                  <a:graphicData uri="http://schemas.microsoft.com/office/word/2010/wordprocessingInk">
                    <w14:contentPart bwMode="auto" r:id="rId194">
                      <w14:nvContentPartPr>
                        <w14:cNvContentPartPr/>
                      </w14:nvContentPartPr>
                      <w14:xfrm>
                        <a:off x="0" y="0"/>
                        <a:ext cx="489240" cy="67968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C3FD428" id="Pennanteckning 20" o:spid="_x0000_s1026" type="#_x0000_t75" style="position:absolute;margin-left:144.45pt;margin-top:-6.2pt;width:39.9pt;height:54.9pt;z-index:2516741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">
                <v:imagedata r:id="rId195" o:title=""/>
              </v:shape>
            </w:pict>
          </mc:Fallback>
        </mc:AlternateContent>
      </w:r>
      <w:r w:rsidRPr="0065042D">
        <w:rPr>
          <w:b/>
          <w:noProof/>
          <w:lang w:eastAsia="en-GB"/>
        </w:rPr>
        <w:drawing>
          <wp:inline distT="0" distB="0" distL="0" distR="0" wp14:anchorId="2353B773" wp14:editId="5DB1757E">
            <wp:extent cx="5756910" cy="278765"/>
            <wp:effectExtent l="0" t="0" r="0" b="635"/>
            <wp:docPr id="59" name="Bildobjekt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7CDE3DA2-5C5D-6C47-A1F5-53D2CDF3E72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7CDE3DA2-5C5D-6C47-A1F5-53D2CDF3E727}"/>
                        </a:ext>
                      </a:extLst>
                    </pic:cNvPr>
                    <pic:cNvPicPr>
                      <a:picLocks noChangeAspect="1"/>
                    </pic:cNvPicPr>
                  </pic:nvPicPr>
                  <pic:blipFill>
                    <a:blip r:embed="rId183"/>
                    <a:stretch>
                      <a:fillRect/>
                    </a:stretch>
                  </pic:blipFill>
                  <pic:spPr>
                    <a:xfrm>
                      <a:off x="0" y="0"/>
                      <a:ext cx="5756910" cy="278765"/>
                    </a:xfrm>
                    <a:prstGeom prst="rect">
                      <a:avLst/>
                    </a:prstGeom>
                  </pic:spPr>
                </pic:pic>
              </a:graphicData>
            </a:graphic>
          </wp:inline>
        </w:drawing>
      </w:r>
    </w:p>
    <w:p w14:paraId="38725A48" w14:textId="77777777" w:rsidR="00E21A5F" w:rsidRPr="0065042D" w:rsidRDefault="00E21A5F" w:rsidP="00E21A5F">
      <w:pPr>
        <w:rPr>
          <w:b/>
          <w:lang w:val="da-DK"/>
        </w:rPr>
      </w:pPr>
      <w:r w:rsidRPr="0065042D">
        <w:rPr>
          <w:b/>
          <w:noProof/>
          <w:lang w:eastAsia="en-GB"/>
        </w:rPr>
        <w:drawing>
          <wp:inline distT="0" distB="0" distL="0" distR="0" wp14:anchorId="7BF53DE2" wp14:editId="0A540283">
            <wp:extent cx="5756910" cy="291967"/>
            <wp:effectExtent l="0" t="0" r="0" b="635"/>
            <wp:docPr id="60"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9"/>
                    <a:stretch>
                      <a:fillRect/>
                    </a:stretch>
                  </pic:blipFill>
                  <pic:spPr>
                    <a:xfrm>
                      <a:off x="0" y="0"/>
                      <a:ext cx="5756910" cy="291967"/>
                    </a:xfrm>
                    <a:prstGeom prst="rect">
                      <a:avLst/>
                    </a:prstGeom>
                  </pic:spPr>
                </pic:pic>
              </a:graphicData>
            </a:graphic>
          </wp:inline>
        </w:drawing>
      </w:r>
    </w:p>
    <w:p w14:paraId="15FE40DE" w14:textId="77777777" w:rsidR="00E21A5F" w:rsidRPr="00E21A5F" w:rsidRDefault="00E21A5F" w:rsidP="00E21A5F">
      <w:r w:rsidRPr="00E21A5F">
        <w:t xml:space="preserve">Secondary support means that some users in this group may use the accessibility feature in specific situations. </w:t>
      </w:r>
    </w:p>
    <w:p w14:paraId="560B4DC7" w14:textId="77777777" w:rsidR="00E21A5F" w:rsidRPr="00856BA9" w:rsidRDefault="00E21A5F" w:rsidP="00E21A5F">
      <w:pPr>
        <w:rPr>
          <w:b/>
          <w:rPrChange w:id="3708" w:author="Mike - updates from draft v3.1 to v3.2" w:date="2019-01-08T12:53:00Z">
            <w:rPr/>
          </w:rPrChange>
        </w:rPr>
      </w:pPr>
      <w:r w:rsidRPr="00856BA9">
        <w:rPr>
          <w:b/>
          <w:rPrChange w:id="3709" w:author="Mike - updates from draft v3.1 to v3.2" w:date="2019-01-08T12:53:00Z">
            <w:rPr/>
          </w:rPrChange>
        </w:rPr>
        <w:t>Step 3</w:t>
      </w:r>
    </w:p>
    <w:p w14:paraId="0AB3AFED" w14:textId="731186C9" w:rsidR="00E21A5F" w:rsidRPr="00E21A5F" w:rsidRDefault="008E3BB3" w:rsidP="00E21A5F">
      <w:ins w:id="3710" w:author="Dave: draft v3.2 to v3.3" w:date="2019-01-08T22:13:00Z">
        <w:r>
          <w:t>In t</w:t>
        </w:r>
      </w:ins>
      <w:del w:id="3711" w:author="Dave: draft v3.2 to v3.3" w:date="2019-01-08T22:13:00Z">
        <w:r w:rsidR="00E21A5F" w:rsidRPr="00E21A5F" w:rsidDel="008E3BB3">
          <w:delText>T</w:delText>
        </w:r>
      </w:del>
      <w:r w:rsidR="00E21A5F" w:rsidRPr="00E21A5F">
        <w:t xml:space="preserve">his way </w:t>
      </w:r>
      <w:ins w:id="3712" w:author="Dave: draft v3.2 to v3.3" w:date="2019-01-08T22:16:00Z">
        <w:r>
          <w:t xml:space="preserve">it is possible to assess </w:t>
        </w:r>
      </w:ins>
      <w:ins w:id="3713" w:author="Dave: draft v3.2 to v3.3" w:date="2019-01-08T22:14:00Z">
        <w:r>
          <w:t xml:space="preserve">the </w:t>
        </w:r>
      </w:ins>
      <w:ins w:id="3714" w:author="Dave: draft v3.2 to v3.3" w:date="2019-01-08T22:16:00Z">
        <w:r>
          <w:t>impact on</w:t>
        </w:r>
      </w:ins>
      <w:ins w:id="3715" w:author="Dave: draft v3.2 to v3.3" w:date="2019-01-08T22:14:00Z">
        <w:r>
          <w:t xml:space="preserve"> </w:t>
        </w:r>
      </w:ins>
      <w:del w:id="3716" w:author="Dave: draft v3.2 to v3.3" w:date="2019-01-08T22:13:00Z">
        <w:r w:rsidR="00E21A5F" w:rsidRPr="00E21A5F" w:rsidDel="008E3BB3">
          <w:delText xml:space="preserve">you can look at </w:delText>
        </w:r>
      </w:del>
      <w:del w:id="3717" w:author="Dave: draft v3.2 to v3.3" w:date="2019-01-08T22:14:00Z">
        <w:r w:rsidR="00E21A5F" w:rsidRPr="00E21A5F" w:rsidDel="008E3BB3">
          <w:delText xml:space="preserve">all the </w:delText>
        </w:r>
      </w:del>
      <w:r w:rsidR="00E21A5F" w:rsidRPr="00E21A5F">
        <w:t xml:space="preserve">user needs </w:t>
      </w:r>
      <w:ins w:id="3718" w:author="Dave: draft v3.2 to v3.3" w:date="2019-01-08T22:17:00Z">
        <w:r>
          <w:t>i</w:t>
        </w:r>
      </w:ins>
      <w:ins w:id="3719" w:author="Dave: draft v3.2 to v3.3" w:date="2019-01-08T22:16:00Z">
        <w:r>
          <w:t xml:space="preserve">f a particular </w:t>
        </w:r>
      </w:ins>
      <w:del w:id="3720" w:author="Dave: draft v3.2 to v3.3" w:date="2019-01-08T22:16:00Z">
        <w:r w:rsidR="00E21A5F" w:rsidRPr="00E21A5F" w:rsidDel="008E3BB3">
          <w:delText xml:space="preserve">and </w:delText>
        </w:r>
      </w:del>
      <w:ins w:id="3721" w:author="Dave: draft v3.2 to v3.3" w:date="2019-01-08T22:14:00Z">
        <w:r>
          <w:t>requirement</w:t>
        </w:r>
      </w:ins>
      <w:ins w:id="3722" w:author="Dave: draft v3.2 to v3.3" w:date="2019-01-08T22:16:00Z">
        <w:r>
          <w:t xml:space="preserve"> </w:t>
        </w:r>
      </w:ins>
      <w:ins w:id="3723" w:author="Dave: draft v3.2 to v3.3" w:date="2019-01-08T22:17:00Z">
        <w:r>
          <w:t xml:space="preserve">is </w:t>
        </w:r>
      </w:ins>
      <w:ins w:id="3724" w:author="Dave: draft v3.2 to v3.3" w:date="2019-01-08T22:16:00Z">
        <w:r>
          <w:t>not met</w:t>
        </w:r>
      </w:ins>
      <w:del w:id="3725" w:author="Dave: draft v3.2 to v3.3" w:date="2019-01-08T22:15:00Z">
        <w:r w:rsidR="00E21A5F" w:rsidRPr="00E21A5F" w:rsidDel="008E3BB3">
          <w:delText>see who is affecte</w:delText>
        </w:r>
      </w:del>
      <w:del w:id="3726" w:author="Dave: draft v3.2 to v3.3" w:date="2019-01-08T22:16:00Z">
        <w:r w:rsidR="00E21A5F" w:rsidRPr="00E21A5F" w:rsidDel="008E3BB3">
          <w:delText>d and to what extent, if the requirement is not met</w:delText>
        </w:r>
      </w:del>
      <w:r w:rsidR="00E21A5F" w:rsidRPr="00E21A5F">
        <w:t>.</w:t>
      </w:r>
    </w:p>
    <w:p w14:paraId="2A70C867" w14:textId="77777777" w:rsidR="00E21A5F" w:rsidRPr="0065042D" w:rsidRDefault="00E21A5F" w:rsidP="00E21A5F">
      <w:pPr>
        <w:rPr>
          <w:b/>
        </w:rPr>
      </w:pPr>
      <w:r w:rsidRPr="0065042D">
        <w:rPr>
          <w:b/>
          <w:noProof/>
          <w:lang w:eastAsia="en-GB"/>
        </w:rPr>
        <mc:AlternateContent>
          <mc:Choice Requires="wpi">
            <w:drawing>
              <wp:anchor distT="0" distB="0" distL="114300" distR="114300" simplePos="0" relativeHeight="251675136" behindDoc="0" locked="0" layoutInCell="1" allowOverlap="1" wp14:anchorId="53F1155C" wp14:editId="62CD45FC">
                <wp:simplePos x="0" y="0"/>
                <wp:positionH relativeFrom="column">
                  <wp:posOffset>2205910</wp:posOffset>
                </wp:positionH>
                <wp:positionV relativeFrom="paragraph">
                  <wp:posOffset>-91131</wp:posOffset>
                </wp:positionV>
                <wp:extent cx="502200" cy="730800"/>
                <wp:effectExtent l="38100" t="38100" r="44450" b="44450"/>
                <wp:wrapNone/>
                <wp:docPr id="50" name="Pennanteckning 25"/>
                <wp:cNvGraphicFramePr/>
                <a:graphic xmlns:a="http://schemas.openxmlformats.org/drawingml/2006/main">
                  <a:graphicData uri="http://schemas.microsoft.com/office/word/2010/wordprocessingInk">
                    <w14:contentPart bwMode="auto" r:id="rId196">
                      <w14:nvContentPartPr>
                        <w14:cNvContentPartPr/>
                      </w14:nvContentPartPr>
                      <w14:xfrm>
                        <a:off x="0" y="0"/>
                        <a:ext cx="502200" cy="73080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D73CCF4" id="Pennanteckning 25" o:spid="_x0000_s1026" type="#_x0000_t75" style="position:absolute;margin-left:173pt;margin-top:-7.9pt;width:41pt;height:59pt;z-index:2516751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">
                <v:imagedata r:id="rId197" o:title=""/>
              </v:shape>
            </w:pict>
          </mc:Fallback>
        </mc:AlternateContent>
      </w:r>
      <w:r w:rsidRPr="0065042D">
        <w:rPr>
          <w:b/>
          <w:noProof/>
          <w:lang w:eastAsia="en-GB"/>
        </w:rPr>
        <w:drawing>
          <wp:inline distT="0" distB="0" distL="0" distR="0" wp14:anchorId="7802AD09" wp14:editId="19B51FF8">
            <wp:extent cx="5756910" cy="278765"/>
            <wp:effectExtent l="0" t="0" r="0" b="635"/>
            <wp:docPr id="61" name="Bildobjekt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7CDE3DA2-5C5D-6C47-A1F5-53D2CDF3E72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7CDE3DA2-5C5D-6C47-A1F5-53D2CDF3E727}"/>
                        </a:ext>
                      </a:extLst>
                    </pic:cNvPr>
                    <pic:cNvPicPr>
                      <a:picLocks noChangeAspect="1"/>
                    </pic:cNvPicPr>
                  </pic:nvPicPr>
                  <pic:blipFill>
                    <a:blip r:embed="rId183"/>
                    <a:stretch>
                      <a:fillRect/>
                    </a:stretch>
                  </pic:blipFill>
                  <pic:spPr>
                    <a:xfrm>
                      <a:off x="0" y="0"/>
                      <a:ext cx="5756910" cy="278765"/>
                    </a:xfrm>
                    <a:prstGeom prst="rect">
                      <a:avLst/>
                    </a:prstGeom>
                  </pic:spPr>
                </pic:pic>
              </a:graphicData>
            </a:graphic>
          </wp:inline>
        </w:drawing>
      </w:r>
    </w:p>
    <w:p w14:paraId="43C4DED3" w14:textId="77777777" w:rsidR="00E21A5F" w:rsidRPr="0065042D" w:rsidRDefault="00E21A5F" w:rsidP="00E21A5F">
      <w:pPr>
        <w:rPr>
          <w:b/>
        </w:rPr>
      </w:pPr>
      <w:r w:rsidRPr="0065042D">
        <w:rPr>
          <w:b/>
          <w:noProof/>
          <w:lang w:eastAsia="en-GB"/>
        </w:rPr>
        <w:drawing>
          <wp:inline distT="0" distB="0" distL="0" distR="0" wp14:anchorId="54981D92" wp14:editId="6AB357E2">
            <wp:extent cx="5756910" cy="291967"/>
            <wp:effectExtent l="0" t="0" r="0" b="635"/>
            <wp:docPr id="62" name="Bildobjekt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9"/>
                    <a:stretch>
                      <a:fillRect/>
                    </a:stretch>
                  </pic:blipFill>
                  <pic:spPr>
                    <a:xfrm>
                      <a:off x="0" y="0"/>
                      <a:ext cx="5756910" cy="291967"/>
                    </a:xfrm>
                    <a:prstGeom prst="rect">
                      <a:avLst/>
                    </a:prstGeom>
                  </pic:spPr>
                </pic:pic>
              </a:graphicData>
            </a:graphic>
          </wp:inline>
        </w:drawing>
      </w:r>
    </w:p>
    <w:p w14:paraId="72A52276" w14:textId="104623F9" w:rsidR="00E21A5F" w:rsidRPr="00E21A5F" w:rsidRDefault="00E21A5F" w:rsidP="00E21A5F">
      <w:pPr>
        <w:rPr>
          <w:lang w:val="da-DK"/>
        </w:rPr>
      </w:pPr>
      <w:del w:id="3727" w:author="Dave: draft v3.2 to v3.3" w:date="2019-01-08T22:17:00Z">
        <w:r w:rsidRPr="00E21A5F" w:rsidDel="008E3BB3">
          <w:rPr>
            <w:lang w:val="es-ES"/>
          </w:rPr>
          <w:delText>If you look at the next</w:delText>
        </w:r>
      </w:del>
      <w:proofErr w:type="spellStart"/>
      <w:ins w:id="3728" w:author="Dave: draft v3.2 to v3.3" w:date="2019-01-08T22:17:00Z">
        <w:r w:rsidR="008E3BB3">
          <w:rPr>
            <w:lang w:val="es-ES"/>
          </w:rPr>
          <w:t>The</w:t>
        </w:r>
      </w:ins>
      <w:proofErr w:type="spellEnd"/>
      <w:r w:rsidRPr="00E21A5F">
        <w:rPr>
          <w:lang w:val="es-ES"/>
        </w:rPr>
        <w:t xml:space="preserve"> </w:t>
      </w:r>
      <w:proofErr w:type="spellStart"/>
      <w:ins w:id="3729" w:author="Dave: draft v3.2 to v3.3" w:date="2019-01-08T22:18:00Z">
        <w:r w:rsidR="008E3BB3">
          <w:rPr>
            <w:lang w:val="es-ES"/>
          </w:rPr>
          <w:t>fourth</w:t>
        </w:r>
        <w:proofErr w:type="spellEnd"/>
        <w:r w:rsidR="008E3BB3">
          <w:rPr>
            <w:lang w:val="es-ES"/>
          </w:rPr>
          <w:t xml:space="preserve"> </w:t>
        </w:r>
      </w:ins>
      <w:proofErr w:type="spellStart"/>
      <w:r w:rsidRPr="00E21A5F">
        <w:rPr>
          <w:lang w:val="es-ES"/>
        </w:rPr>
        <w:t>column</w:t>
      </w:r>
      <w:proofErr w:type="spellEnd"/>
      <w:ins w:id="3730" w:author="Dave: draft v3.2 to v3.3" w:date="2019-01-08T22:18:00Z">
        <w:r w:rsidR="008E3BB3">
          <w:rPr>
            <w:lang w:val="es-ES"/>
          </w:rPr>
          <w:t xml:space="preserve"> </w:t>
        </w:r>
        <w:proofErr w:type="spellStart"/>
        <w:r w:rsidR="008E3BB3">
          <w:rPr>
            <w:lang w:val="es-ES"/>
          </w:rPr>
          <w:t>considers</w:t>
        </w:r>
      </w:ins>
      <w:proofErr w:type="spellEnd"/>
      <w:del w:id="3731" w:author="Dave: draft v3.2 to v3.3" w:date="2019-01-08T22:18:00Z">
        <w:r w:rsidRPr="00E21A5F" w:rsidDel="008E3BB3">
          <w:rPr>
            <w:lang w:val="es-ES"/>
          </w:rPr>
          <w:delText>, you can see that for</w:delText>
        </w:r>
      </w:del>
      <w:r w:rsidRPr="00E21A5F">
        <w:rPr>
          <w:lang w:val="es-ES"/>
        </w:rPr>
        <w:t xml:space="preserve"> </w:t>
      </w:r>
      <w:proofErr w:type="spellStart"/>
      <w:r w:rsidRPr="00E21A5F">
        <w:rPr>
          <w:lang w:val="es-ES"/>
        </w:rPr>
        <w:t>users</w:t>
      </w:r>
      <w:proofErr w:type="spellEnd"/>
      <w:r w:rsidRPr="00E21A5F">
        <w:rPr>
          <w:lang w:val="es-ES"/>
        </w:rPr>
        <w:t xml:space="preserve"> </w:t>
      </w:r>
      <w:proofErr w:type="spellStart"/>
      <w:r w:rsidRPr="00E21A5F">
        <w:rPr>
          <w:lang w:val="es-ES"/>
        </w:rPr>
        <w:t>who</w:t>
      </w:r>
      <w:proofErr w:type="spellEnd"/>
      <w:r w:rsidRPr="00E21A5F">
        <w:rPr>
          <w:lang w:val="es-ES"/>
        </w:rPr>
        <w:t xml:space="preserve"> are color </w:t>
      </w:r>
      <w:proofErr w:type="spellStart"/>
      <w:r w:rsidRPr="00E21A5F">
        <w:rPr>
          <w:lang w:val="es-ES"/>
        </w:rPr>
        <w:t>blind</w:t>
      </w:r>
      <w:proofErr w:type="spellEnd"/>
      <w:ins w:id="3732" w:author="Dave: draft v3.2 to v3.3" w:date="2019-01-08T22:18:00Z">
        <w:r w:rsidR="008E3BB3">
          <w:rPr>
            <w:lang w:val="es-ES"/>
          </w:rPr>
          <w:t>;</w:t>
        </w:r>
      </w:ins>
      <w:del w:id="3733" w:author="Dave: draft v3.2 to v3.3" w:date="2019-01-08T22:18:00Z">
        <w:r w:rsidRPr="00E21A5F" w:rsidDel="008E3BB3">
          <w:rPr>
            <w:lang w:val="es-ES"/>
          </w:rPr>
          <w:delText>,</w:delText>
        </w:r>
      </w:del>
      <w:r w:rsidRPr="00E21A5F">
        <w:rPr>
          <w:lang w:val="es-ES"/>
        </w:rPr>
        <w:t xml:space="preserve"> </w:t>
      </w:r>
      <w:proofErr w:type="spellStart"/>
      <w:r w:rsidRPr="00E21A5F">
        <w:rPr>
          <w:lang w:val="es-ES"/>
        </w:rPr>
        <w:t>the</w:t>
      </w:r>
      <w:proofErr w:type="spellEnd"/>
      <w:r w:rsidRPr="00E21A5F">
        <w:rPr>
          <w:lang w:val="es-ES"/>
        </w:rPr>
        <w:t xml:space="preserve"> </w:t>
      </w:r>
      <w:proofErr w:type="spellStart"/>
      <w:r w:rsidRPr="00E21A5F">
        <w:rPr>
          <w:lang w:val="es-ES"/>
        </w:rPr>
        <w:t>requirement</w:t>
      </w:r>
      <w:proofErr w:type="spellEnd"/>
      <w:r w:rsidRPr="00E21A5F">
        <w:rPr>
          <w:lang w:val="es-ES"/>
        </w:rPr>
        <w:t xml:space="preserve"> </w:t>
      </w:r>
      <w:proofErr w:type="spellStart"/>
      <w:r w:rsidRPr="00E21A5F">
        <w:rPr>
          <w:lang w:val="es-ES"/>
        </w:rPr>
        <w:t>on</w:t>
      </w:r>
      <w:proofErr w:type="spellEnd"/>
      <w:r w:rsidRPr="00E21A5F">
        <w:rPr>
          <w:lang w:val="es-ES"/>
        </w:rPr>
        <w:t xml:space="preserve"> </w:t>
      </w:r>
      <w:proofErr w:type="spellStart"/>
      <w:r w:rsidRPr="00E21A5F">
        <w:rPr>
          <w:lang w:val="es-ES"/>
        </w:rPr>
        <w:t>private</w:t>
      </w:r>
      <w:proofErr w:type="spellEnd"/>
      <w:r w:rsidRPr="00E21A5F">
        <w:rPr>
          <w:lang w:val="es-ES"/>
        </w:rPr>
        <w:t xml:space="preserve"> </w:t>
      </w:r>
      <w:proofErr w:type="spellStart"/>
      <w:r w:rsidRPr="00E21A5F">
        <w:rPr>
          <w:lang w:val="es-ES"/>
        </w:rPr>
        <w:t>listening</w:t>
      </w:r>
      <w:proofErr w:type="spellEnd"/>
      <w:r w:rsidRPr="00E21A5F">
        <w:rPr>
          <w:lang w:val="es-ES"/>
        </w:rPr>
        <w:t xml:space="preserve"> </w:t>
      </w:r>
      <w:proofErr w:type="spellStart"/>
      <w:r w:rsidRPr="00E21A5F">
        <w:rPr>
          <w:lang w:val="es-ES"/>
        </w:rPr>
        <w:t>volume</w:t>
      </w:r>
      <w:proofErr w:type="spellEnd"/>
      <w:r w:rsidRPr="00E21A5F">
        <w:rPr>
          <w:lang w:val="es-ES"/>
        </w:rPr>
        <w:t xml:space="preserve"> </w:t>
      </w:r>
      <w:proofErr w:type="spellStart"/>
      <w:r w:rsidRPr="00E21A5F">
        <w:rPr>
          <w:lang w:val="es-ES"/>
        </w:rPr>
        <w:t>is</w:t>
      </w:r>
      <w:proofErr w:type="spellEnd"/>
      <w:r w:rsidRPr="00E21A5F">
        <w:rPr>
          <w:lang w:val="es-ES"/>
        </w:rPr>
        <w:t xml:space="preserve"> </w:t>
      </w:r>
      <w:proofErr w:type="spellStart"/>
      <w:r w:rsidRPr="00E21A5F">
        <w:rPr>
          <w:lang w:val="es-ES"/>
        </w:rPr>
        <w:t>not</w:t>
      </w:r>
      <w:proofErr w:type="spellEnd"/>
      <w:r w:rsidRPr="00E21A5F">
        <w:rPr>
          <w:lang w:val="es-ES"/>
        </w:rPr>
        <w:t xml:space="preserve"> </w:t>
      </w:r>
      <w:proofErr w:type="spellStart"/>
      <w:r w:rsidRPr="00E21A5F">
        <w:rPr>
          <w:lang w:val="es-ES"/>
        </w:rPr>
        <w:t>marked</w:t>
      </w:r>
      <w:proofErr w:type="spellEnd"/>
      <w:r w:rsidRPr="00E21A5F">
        <w:rPr>
          <w:lang w:val="es-ES"/>
        </w:rPr>
        <w:t xml:space="preserve"> at </w:t>
      </w:r>
      <w:proofErr w:type="spellStart"/>
      <w:r w:rsidRPr="00E21A5F">
        <w:rPr>
          <w:lang w:val="es-ES"/>
        </w:rPr>
        <w:t>all</w:t>
      </w:r>
      <w:proofErr w:type="spellEnd"/>
      <w:r w:rsidRPr="00E21A5F">
        <w:rPr>
          <w:lang w:val="es-ES"/>
        </w:rPr>
        <w:t xml:space="preserve">. Of </w:t>
      </w:r>
      <w:proofErr w:type="spellStart"/>
      <w:r w:rsidRPr="00E21A5F">
        <w:rPr>
          <w:lang w:val="es-ES"/>
        </w:rPr>
        <w:t>course</w:t>
      </w:r>
      <w:proofErr w:type="spellEnd"/>
      <w:r w:rsidRPr="00E21A5F">
        <w:rPr>
          <w:lang w:val="es-ES"/>
        </w:rPr>
        <w:t xml:space="preserve">, </w:t>
      </w:r>
      <w:proofErr w:type="spellStart"/>
      <w:r w:rsidRPr="00E21A5F">
        <w:rPr>
          <w:lang w:val="es-ES"/>
        </w:rPr>
        <w:t>the</w:t>
      </w:r>
      <w:proofErr w:type="spellEnd"/>
      <w:r w:rsidRPr="00E21A5F">
        <w:rPr>
          <w:lang w:val="es-ES"/>
        </w:rPr>
        <w:t xml:space="preserve"> </w:t>
      </w:r>
      <w:proofErr w:type="spellStart"/>
      <w:r w:rsidRPr="00E21A5F">
        <w:rPr>
          <w:lang w:val="es-ES"/>
        </w:rPr>
        <w:t>possibility</w:t>
      </w:r>
      <w:proofErr w:type="spellEnd"/>
      <w:r w:rsidRPr="00E21A5F">
        <w:rPr>
          <w:lang w:val="es-ES"/>
        </w:rPr>
        <w:t xml:space="preserve"> of </w:t>
      </w:r>
      <w:proofErr w:type="spellStart"/>
      <w:r w:rsidRPr="00E21A5F">
        <w:rPr>
          <w:lang w:val="es-ES"/>
        </w:rPr>
        <w:t>changing</w:t>
      </w:r>
      <w:proofErr w:type="spellEnd"/>
      <w:r w:rsidRPr="00E21A5F">
        <w:rPr>
          <w:lang w:val="es-ES"/>
        </w:rPr>
        <w:t xml:space="preserve"> </w:t>
      </w:r>
      <w:proofErr w:type="spellStart"/>
      <w:r w:rsidRPr="00E21A5F">
        <w:rPr>
          <w:lang w:val="es-ES"/>
        </w:rPr>
        <w:t>the</w:t>
      </w:r>
      <w:proofErr w:type="spellEnd"/>
      <w:r w:rsidRPr="00E21A5F">
        <w:rPr>
          <w:lang w:val="es-ES"/>
        </w:rPr>
        <w:t xml:space="preserve"> </w:t>
      </w:r>
      <w:proofErr w:type="spellStart"/>
      <w:r w:rsidRPr="00E21A5F">
        <w:rPr>
          <w:lang w:val="es-ES"/>
        </w:rPr>
        <w:t>volume</w:t>
      </w:r>
      <w:proofErr w:type="spellEnd"/>
      <w:r w:rsidRPr="00E21A5F">
        <w:rPr>
          <w:lang w:val="es-ES"/>
        </w:rPr>
        <w:t xml:space="preserve"> </w:t>
      </w:r>
      <w:proofErr w:type="spellStart"/>
      <w:r w:rsidRPr="00E21A5F">
        <w:rPr>
          <w:lang w:val="es-ES"/>
        </w:rPr>
        <w:t>when</w:t>
      </w:r>
      <w:proofErr w:type="spellEnd"/>
      <w:r w:rsidRPr="00E21A5F">
        <w:rPr>
          <w:lang w:val="es-ES"/>
        </w:rPr>
        <w:t xml:space="preserve"> </w:t>
      </w:r>
      <w:proofErr w:type="spellStart"/>
      <w:r w:rsidRPr="00E21A5F">
        <w:rPr>
          <w:lang w:val="es-ES"/>
        </w:rPr>
        <w:t>listening</w:t>
      </w:r>
      <w:proofErr w:type="spellEnd"/>
      <w:r w:rsidRPr="00E21A5F">
        <w:rPr>
          <w:lang w:val="es-ES"/>
        </w:rPr>
        <w:t xml:space="preserve"> in </w:t>
      </w:r>
      <w:proofErr w:type="spellStart"/>
      <w:r w:rsidRPr="00E21A5F">
        <w:rPr>
          <w:lang w:val="es-ES"/>
        </w:rPr>
        <w:t>private</w:t>
      </w:r>
      <w:proofErr w:type="spellEnd"/>
      <w:r w:rsidRPr="00E21A5F">
        <w:rPr>
          <w:lang w:val="es-ES"/>
        </w:rPr>
        <w:t xml:space="preserve"> </w:t>
      </w:r>
      <w:proofErr w:type="spellStart"/>
      <w:r w:rsidRPr="00E21A5F">
        <w:rPr>
          <w:lang w:val="es-ES"/>
        </w:rPr>
        <w:t>headset</w:t>
      </w:r>
      <w:proofErr w:type="spellEnd"/>
      <w:r w:rsidRPr="00E21A5F">
        <w:rPr>
          <w:lang w:val="es-ES"/>
        </w:rPr>
        <w:t xml:space="preserve"> </w:t>
      </w:r>
      <w:proofErr w:type="spellStart"/>
      <w:r w:rsidRPr="00E21A5F">
        <w:rPr>
          <w:lang w:val="es-ES"/>
        </w:rPr>
        <w:t>is</w:t>
      </w:r>
      <w:proofErr w:type="spellEnd"/>
      <w:r w:rsidRPr="00E21A5F">
        <w:rPr>
          <w:lang w:val="es-ES"/>
        </w:rPr>
        <w:t xml:space="preserve"> </w:t>
      </w:r>
      <w:proofErr w:type="spellStart"/>
      <w:r w:rsidRPr="00E21A5F">
        <w:rPr>
          <w:lang w:val="es-ES"/>
        </w:rPr>
        <w:t>nice</w:t>
      </w:r>
      <w:proofErr w:type="spellEnd"/>
      <w:r w:rsidRPr="00E21A5F">
        <w:rPr>
          <w:lang w:val="es-ES"/>
        </w:rPr>
        <w:t xml:space="preserve"> to </w:t>
      </w:r>
      <w:proofErr w:type="spellStart"/>
      <w:r w:rsidRPr="00E21A5F">
        <w:rPr>
          <w:lang w:val="es-ES"/>
        </w:rPr>
        <w:t>have</w:t>
      </w:r>
      <w:proofErr w:type="spellEnd"/>
      <w:r w:rsidRPr="00E21A5F">
        <w:rPr>
          <w:lang w:val="es-ES"/>
        </w:rPr>
        <w:t xml:space="preserve"> </w:t>
      </w:r>
      <w:proofErr w:type="spellStart"/>
      <w:r w:rsidRPr="00E21A5F">
        <w:rPr>
          <w:lang w:val="es-ES"/>
        </w:rPr>
        <w:t>for</w:t>
      </w:r>
      <w:proofErr w:type="spellEnd"/>
      <w:r w:rsidRPr="00E21A5F">
        <w:rPr>
          <w:lang w:val="es-ES"/>
        </w:rPr>
        <w:t xml:space="preserve"> </w:t>
      </w:r>
      <w:proofErr w:type="spellStart"/>
      <w:r w:rsidRPr="00E21A5F">
        <w:rPr>
          <w:lang w:val="es-ES"/>
        </w:rPr>
        <w:t>all</w:t>
      </w:r>
      <w:proofErr w:type="spellEnd"/>
      <w:r w:rsidRPr="00E21A5F">
        <w:rPr>
          <w:lang w:val="es-ES"/>
        </w:rPr>
        <w:t xml:space="preserve"> </w:t>
      </w:r>
      <w:proofErr w:type="spellStart"/>
      <w:r w:rsidRPr="00E21A5F">
        <w:rPr>
          <w:lang w:val="es-ES"/>
        </w:rPr>
        <w:t>users</w:t>
      </w:r>
      <w:proofErr w:type="spellEnd"/>
      <w:r w:rsidRPr="00E21A5F">
        <w:rPr>
          <w:lang w:val="es-ES"/>
        </w:rPr>
        <w:t xml:space="preserve">, no </w:t>
      </w:r>
      <w:proofErr w:type="spellStart"/>
      <w:r w:rsidRPr="00E21A5F">
        <w:rPr>
          <w:lang w:val="es-ES"/>
        </w:rPr>
        <w:t>matter</w:t>
      </w:r>
      <w:proofErr w:type="spellEnd"/>
      <w:r w:rsidRPr="00E21A5F">
        <w:rPr>
          <w:lang w:val="es-ES"/>
        </w:rPr>
        <w:t xml:space="preserve"> </w:t>
      </w:r>
      <w:proofErr w:type="spellStart"/>
      <w:r w:rsidRPr="00E21A5F">
        <w:rPr>
          <w:lang w:val="es-ES"/>
        </w:rPr>
        <w:t>their</w:t>
      </w:r>
      <w:proofErr w:type="spellEnd"/>
      <w:r w:rsidRPr="00E21A5F">
        <w:rPr>
          <w:lang w:val="es-ES"/>
        </w:rPr>
        <w:t xml:space="preserve"> </w:t>
      </w:r>
      <w:proofErr w:type="spellStart"/>
      <w:r w:rsidRPr="00E21A5F">
        <w:rPr>
          <w:lang w:val="es-ES"/>
        </w:rPr>
        <w:t>ability</w:t>
      </w:r>
      <w:proofErr w:type="spellEnd"/>
      <w:r w:rsidRPr="00E21A5F">
        <w:rPr>
          <w:lang w:val="es-ES"/>
        </w:rPr>
        <w:t xml:space="preserve"> to </w:t>
      </w:r>
      <w:proofErr w:type="spellStart"/>
      <w:r w:rsidRPr="00E21A5F">
        <w:rPr>
          <w:lang w:val="es-ES"/>
        </w:rPr>
        <w:t>distinguish</w:t>
      </w:r>
      <w:proofErr w:type="spellEnd"/>
      <w:r w:rsidRPr="00E21A5F">
        <w:rPr>
          <w:lang w:val="es-ES"/>
        </w:rPr>
        <w:t xml:space="preserve"> </w:t>
      </w:r>
      <w:proofErr w:type="spellStart"/>
      <w:r w:rsidRPr="00E21A5F">
        <w:rPr>
          <w:lang w:val="es-ES"/>
        </w:rPr>
        <w:t>between</w:t>
      </w:r>
      <w:proofErr w:type="spellEnd"/>
      <w:r w:rsidRPr="00E21A5F">
        <w:rPr>
          <w:lang w:val="es-ES"/>
        </w:rPr>
        <w:t xml:space="preserve"> </w:t>
      </w:r>
      <w:proofErr w:type="spellStart"/>
      <w:r w:rsidRPr="00E21A5F">
        <w:rPr>
          <w:lang w:val="es-ES"/>
        </w:rPr>
        <w:t>colors</w:t>
      </w:r>
      <w:proofErr w:type="spellEnd"/>
      <w:ins w:id="3734" w:author="Dave: draft v3.2 to v3.3" w:date="2019-01-08T22:19:00Z">
        <w:r w:rsidR="008E3BB3">
          <w:rPr>
            <w:lang w:val="es-ES"/>
          </w:rPr>
          <w:t>, b</w:t>
        </w:r>
      </w:ins>
      <w:del w:id="3735" w:author="Dave: draft v3.2 to v3.3" w:date="2019-01-08T22:19:00Z">
        <w:r w:rsidRPr="00E21A5F" w:rsidDel="008E3BB3">
          <w:rPr>
            <w:lang w:val="es-ES"/>
          </w:rPr>
          <w:delText xml:space="preserve">. </w:delText>
        </w:r>
        <w:r w:rsidRPr="00E21A5F" w:rsidDel="008E3BB3">
          <w:rPr>
            <w:lang w:val="da-DK"/>
          </w:rPr>
          <w:delText>B</w:delText>
        </w:r>
      </w:del>
      <w:r w:rsidRPr="00E21A5F">
        <w:rPr>
          <w:lang w:val="da-DK"/>
        </w:rPr>
        <w:t xml:space="preserve">ut the listening volume does not compensate for the color blindness. </w:t>
      </w:r>
      <w:del w:id="3736" w:author="Dave: draft v3.2 to v3.3" w:date="2019-01-08T22:19:00Z">
        <w:r w:rsidRPr="00E21A5F" w:rsidDel="008E3BB3">
          <w:rPr>
            <w:lang w:val="da-DK"/>
          </w:rPr>
          <w:delText>That is what the table shows.</w:delText>
        </w:r>
      </w:del>
    </w:p>
    <w:p w14:paraId="4427F297" w14:textId="77777777" w:rsidR="00E21A5F" w:rsidRPr="00856BA9" w:rsidRDefault="00E21A5F" w:rsidP="00E21A5F">
      <w:pPr>
        <w:rPr>
          <w:b/>
          <w:lang w:val="da-DK"/>
          <w:rPrChange w:id="3737" w:author="Mike - updates from draft v3.1 to v3.2" w:date="2019-01-08T12:53:00Z">
            <w:rPr>
              <w:lang w:val="da-DK"/>
            </w:rPr>
          </w:rPrChange>
        </w:rPr>
      </w:pPr>
      <w:r w:rsidRPr="00856BA9">
        <w:rPr>
          <w:b/>
          <w:lang w:val="da-DK"/>
          <w:rPrChange w:id="3738" w:author="Mike - updates from draft v3.1 to v3.2" w:date="2019-01-08T12:53:00Z">
            <w:rPr>
              <w:lang w:val="da-DK"/>
            </w:rPr>
          </w:rPrChange>
        </w:rPr>
        <w:t>Step 4</w:t>
      </w:r>
    </w:p>
    <w:p w14:paraId="4B927015" w14:textId="77777777" w:rsidR="00E21A5F" w:rsidRPr="00E21A5F" w:rsidRDefault="00E21A5F" w:rsidP="00E21A5F">
      <w:pPr>
        <w:rPr>
          <w:lang w:val="da-DK"/>
        </w:rPr>
      </w:pPr>
      <w:r w:rsidRPr="00E21A5F">
        <w:rPr>
          <w:lang w:val="da-DK"/>
        </w:rPr>
        <w:t xml:space="preserve">The table can also be read the other way around: </w:t>
      </w:r>
    </w:p>
    <w:p w14:paraId="4BE2BEAE" w14:textId="77777777" w:rsidR="00E21A5F" w:rsidRPr="00E21A5F" w:rsidRDefault="00E21A5F" w:rsidP="00E21A5F">
      <w:pPr>
        <w:rPr>
          <w:lang w:val="da-DK"/>
        </w:rPr>
      </w:pPr>
      <w:proofErr w:type="spellStart"/>
      <w:r w:rsidRPr="00E21A5F">
        <w:rPr>
          <w:lang w:val="es-ES"/>
        </w:rPr>
        <w:t>Since</w:t>
      </w:r>
      <w:proofErr w:type="spellEnd"/>
      <w:r w:rsidRPr="00E21A5F">
        <w:rPr>
          <w:lang w:val="es-ES"/>
        </w:rPr>
        <w:t xml:space="preserve"> </w:t>
      </w:r>
      <w:proofErr w:type="spellStart"/>
      <w:r w:rsidRPr="00E21A5F">
        <w:rPr>
          <w:lang w:val="es-ES"/>
        </w:rPr>
        <w:t>blind</w:t>
      </w:r>
      <w:proofErr w:type="spellEnd"/>
      <w:r w:rsidRPr="00E21A5F">
        <w:rPr>
          <w:lang w:val="es-ES"/>
        </w:rPr>
        <w:t xml:space="preserve"> </w:t>
      </w:r>
      <w:proofErr w:type="spellStart"/>
      <w:r w:rsidRPr="00E21A5F">
        <w:rPr>
          <w:lang w:val="es-ES"/>
        </w:rPr>
        <w:t>users</w:t>
      </w:r>
      <w:proofErr w:type="spellEnd"/>
      <w:r w:rsidRPr="00E21A5F">
        <w:rPr>
          <w:lang w:val="es-ES"/>
        </w:rPr>
        <w:t xml:space="preserve"> can </w:t>
      </w:r>
      <w:proofErr w:type="spellStart"/>
      <w:r w:rsidRPr="00E21A5F">
        <w:rPr>
          <w:lang w:val="es-ES"/>
        </w:rPr>
        <w:t>not</w:t>
      </w:r>
      <w:proofErr w:type="spellEnd"/>
      <w:r w:rsidRPr="00E21A5F">
        <w:rPr>
          <w:lang w:val="es-ES"/>
        </w:rPr>
        <w:t xml:space="preserve"> </w:t>
      </w:r>
      <w:proofErr w:type="spellStart"/>
      <w:r w:rsidRPr="00E21A5F">
        <w:rPr>
          <w:lang w:val="es-ES"/>
        </w:rPr>
        <w:t>see</w:t>
      </w:r>
      <w:proofErr w:type="spellEnd"/>
      <w:r w:rsidRPr="00E21A5F">
        <w:rPr>
          <w:lang w:val="es-ES"/>
        </w:rPr>
        <w:t xml:space="preserve"> </w:t>
      </w:r>
      <w:proofErr w:type="spellStart"/>
      <w:r w:rsidRPr="00E21A5F">
        <w:rPr>
          <w:lang w:val="es-ES"/>
        </w:rPr>
        <w:t>the</w:t>
      </w:r>
      <w:proofErr w:type="spellEnd"/>
      <w:r w:rsidRPr="00E21A5F">
        <w:rPr>
          <w:lang w:val="es-ES"/>
        </w:rPr>
        <w:t xml:space="preserve"> </w:t>
      </w:r>
      <w:proofErr w:type="spellStart"/>
      <w:r w:rsidRPr="00E21A5F">
        <w:rPr>
          <w:lang w:val="es-ES"/>
        </w:rPr>
        <w:t>screen</w:t>
      </w:r>
      <w:proofErr w:type="spellEnd"/>
      <w:r w:rsidRPr="00E21A5F">
        <w:rPr>
          <w:lang w:val="es-ES"/>
        </w:rPr>
        <w:t xml:space="preserve">, </w:t>
      </w:r>
      <w:proofErr w:type="spellStart"/>
      <w:r w:rsidRPr="00E21A5F">
        <w:rPr>
          <w:lang w:val="es-ES"/>
        </w:rPr>
        <w:t>they</w:t>
      </w:r>
      <w:proofErr w:type="spellEnd"/>
      <w:r w:rsidRPr="00E21A5F">
        <w:rPr>
          <w:lang w:val="es-ES"/>
        </w:rPr>
        <w:t xml:space="preserve"> </w:t>
      </w:r>
      <w:proofErr w:type="spellStart"/>
      <w:r w:rsidRPr="00E21A5F">
        <w:rPr>
          <w:lang w:val="es-ES"/>
        </w:rPr>
        <w:t>need</w:t>
      </w:r>
      <w:proofErr w:type="spellEnd"/>
      <w:r w:rsidRPr="00E21A5F">
        <w:rPr>
          <w:lang w:val="es-ES"/>
        </w:rPr>
        <w:t xml:space="preserve"> </w:t>
      </w:r>
      <w:proofErr w:type="spellStart"/>
      <w:r w:rsidRPr="00E21A5F">
        <w:rPr>
          <w:lang w:val="es-ES"/>
        </w:rPr>
        <w:t>an</w:t>
      </w:r>
      <w:proofErr w:type="spellEnd"/>
      <w:r w:rsidRPr="00E21A5F">
        <w:rPr>
          <w:lang w:val="es-ES"/>
        </w:rPr>
        <w:t xml:space="preserve"> </w:t>
      </w:r>
      <w:proofErr w:type="spellStart"/>
      <w:r w:rsidRPr="00E21A5F">
        <w:rPr>
          <w:lang w:val="es-ES"/>
        </w:rPr>
        <w:t>alternative</w:t>
      </w:r>
      <w:proofErr w:type="spellEnd"/>
      <w:r w:rsidRPr="00E21A5F">
        <w:rPr>
          <w:lang w:val="es-ES"/>
        </w:rPr>
        <w:t xml:space="preserve"> </w:t>
      </w:r>
      <w:proofErr w:type="spellStart"/>
      <w:r w:rsidRPr="00E21A5F">
        <w:rPr>
          <w:lang w:val="es-ES"/>
        </w:rPr>
        <w:t>way</w:t>
      </w:r>
      <w:proofErr w:type="spellEnd"/>
      <w:r w:rsidRPr="00E21A5F">
        <w:rPr>
          <w:lang w:val="es-ES"/>
        </w:rPr>
        <w:t xml:space="preserve"> to use </w:t>
      </w:r>
      <w:proofErr w:type="spellStart"/>
      <w:r w:rsidRPr="00E21A5F">
        <w:rPr>
          <w:lang w:val="es-ES"/>
        </w:rPr>
        <w:t>the</w:t>
      </w:r>
      <w:proofErr w:type="spellEnd"/>
      <w:r w:rsidRPr="00E21A5F">
        <w:rPr>
          <w:lang w:val="es-ES"/>
        </w:rPr>
        <w:t xml:space="preserve"> interface. </w:t>
      </w:r>
      <w:r w:rsidRPr="00E21A5F">
        <w:rPr>
          <w:lang w:val="da-DK"/>
        </w:rPr>
        <w:t xml:space="preserve">If this alternative is audio via private headset, blind users need the possibility to change the volume. </w:t>
      </w:r>
    </w:p>
    <w:p w14:paraId="54B9E603" w14:textId="77777777" w:rsidR="00E21A5F" w:rsidRPr="0065042D" w:rsidRDefault="00E21A5F" w:rsidP="00E21A5F">
      <w:pPr>
        <w:rPr>
          <w:b/>
          <w:lang w:val="da-DK"/>
        </w:rPr>
      </w:pPr>
      <w:r w:rsidRPr="0065042D">
        <w:rPr>
          <w:b/>
          <w:noProof/>
          <w:lang w:eastAsia="en-GB"/>
        </w:rPr>
        <w:lastRenderedPageBreak/>
        <w:drawing>
          <wp:inline distT="0" distB="0" distL="0" distR="0" wp14:anchorId="7D3F5DE0" wp14:editId="03016658">
            <wp:extent cx="5756910" cy="278765"/>
            <wp:effectExtent l="0" t="0" r="0" b="635"/>
            <wp:docPr id="63" name="Bildobjekt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7CDE3DA2-5C5D-6C47-A1F5-53D2CDF3E72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7CDE3DA2-5C5D-6C47-A1F5-53D2CDF3E727}"/>
                        </a:ext>
                      </a:extLst>
                    </pic:cNvPr>
                    <pic:cNvPicPr>
                      <a:picLocks noChangeAspect="1"/>
                    </pic:cNvPicPr>
                  </pic:nvPicPr>
                  <pic:blipFill>
                    <a:blip r:embed="rId183"/>
                    <a:stretch>
                      <a:fillRect/>
                    </a:stretch>
                  </pic:blipFill>
                  <pic:spPr>
                    <a:xfrm>
                      <a:off x="0" y="0"/>
                      <a:ext cx="5756910" cy="278765"/>
                    </a:xfrm>
                    <a:prstGeom prst="rect">
                      <a:avLst/>
                    </a:prstGeom>
                  </pic:spPr>
                </pic:pic>
              </a:graphicData>
            </a:graphic>
          </wp:inline>
        </w:drawing>
      </w:r>
    </w:p>
    <w:p w14:paraId="7AB9E1E5" w14:textId="77777777" w:rsidR="00E21A5F" w:rsidRPr="0065042D" w:rsidRDefault="00E21A5F" w:rsidP="00E21A5F">
      <w:pPr>
        <w:rPr>
          <w:b/>
          <w:lang w:val="da-DK"/>
        </w:rPr>
      </w:pPr>
      <w:r w:rsidRPr="0065042D">
        <w:rPr>
          <w:b/>
          <w:noProof/>
          <w:lang w:eastAsia="en-GB"/>
        </w:rPr>
        <mc:AlternateContent>
          <mc:Choice Requires="wpi">
            <w:drawing>
              <wp:anchor distT="0" distB="0" distL="114300" distR="114300" simplePos="0" relativeHeight="251677184" behindDoc="0" locked="0" layoutInCell="1" allowOverlap="1" wp14:anchorId="67BFFD22" wp14:editId="4B5EDFEA">
                <wp:simplePos x="0" y="0"/>
                <wp:positionH relativeFrom="column">
                  <wp:posOffset>1477270</wp:posOffset>
                </wp:positionH>
                <wp:positionV relativeFrom="paragraph">
                  <wp:posOffset>-362677</wp:posOffset>
                </wp:positionV>
                <wp:extent cx="550440" cy="754560"/>
                <wp:effectExtent l="38100" t="38100" r="34290" b="45720"/>
                <wp:wrapNone/>
                <wp:docPr id="51" name="Pennanteckning 26"/>
                <wp:cNvGraphicFramePr/>
                <a:graphic xmlns:a="http://schemas.openxmlformats.org/drawingml/2006/main">
                  <a:graphicData uri="http://schemas.microsoft.com/office/word/2010/wordprocessingInk">
                    <w14:contentPart bwMode="auto" r:id="rId198">
                      <w14:nvContentPartPr>
                        <w14:cNvContentPartPr/>
                      </w14:nvContentPartPr>
                      <w14:xfrm>
                        <a:off x="0" y="0"/>
                        <a:ext cx="550440" cy="75456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0302716" id="Pennanteckning 26" o:spid="_x0000_s1026" type="#_x0000_t75" style="position:absolute;margin-left:115.6pt;margin-top:-29.25pt;width:44.8pt;height:60.8pt;z-index:2516771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">
                <v:imagedata r:id="rId192" o:title=""/>
              </v:shape>
            </w:pict>
          </mc:Fallback>
        </mc:AlternateContent>
      </w:r>
      <w:r w:rsidRPr="0065042D">
        <w:rPr>
          <w:b/>
          <w:noProof/>
          <w:lang w:eastAsia="en-GB"/>
        </w:rPr>
        <mc:AlternateContent>
          <mc:Choice Requires="wpi">
            <w:drawing>
              <wp:anchor distT="0" distB="0" distL="114300" distR="114300" simplePos="0" relativeHeight="251676160" behindDoc="0" locked="0" layoutInCell="1" allowOverlap="1" wp14:anchorId="11C0E755" wp14:editId="30775AC2">
                <wp:simplePos x="0" y="0"/>
                <wp:positionH relativeFrom="column">
                  <wp:posOffset>2030230</wp:posOffset>
                </wp:positionH>
                <wp:positionV relativeFrom="paragraph">
                  <wp:posOffset>171254</wp:posOffset>
                </wp:positionV>
                <wp:extent cx="360" cy="360"/>
                <wp:effectExtent l="38100" t="38100" r="38100" b="38100"/>
                <wp:wrapNone/>
                <wp:docPr id="52" name="Pennanteckning 27"/>
                <wp:cNvGraphicFramePr/>
                <a:graphic xmlns:a="http://schemas.openxmlformats.org/drawingml/2006/main">
                  <a:graphicData uri="http://schemas.microsoft.com/office/word/2010/wordprocessingInk">
                    <w14:contentPart bwMode="auto" r:id="rId199">
                      <w14:nvContentPartPr>
                        <w14:cNvContentPartPr/>
                      </w14:nvContentPartPr>
                      <w14:xfrm>
                        <a:off x="0" y="0"/>
                        <a:ext cx="360" cy="36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4F1F1CA" id="Pennanteckning 27" o:spid="_x0000_s1026" type="#_x0000_t75" style="position:absolute;margin-left:159.15pt;margin-top:12.8pt;width:1.45pt;height:1.45pt;z-index:2516761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">
                <v:imagedata r:id="rId188" o:title=""/>
              </v:shape>
            </w:pict>
          </mc:Fallback>
        </mc:AlternateContent>
      </w:r>
      <w:r w:rsidRPr="0065042D">
        <w:rPr>
          <w:b/>
          <w:noProof/>
          <w:lang w:eastAsia="en-GB"/>
        </w:rPr>
        <w:drawing>
          <wp:inline distT="0" distB="0" distL="0" distR="0" wp14:anchorId="6DE184C3" wp14:editId="7FAF2732">
            <wp:extent cx="5904030" cy="291465"/>
            <wp:effectExtent l="0" t="0" r="1905" b="635"/>
            <wp:docPr id="64" name="Bildobjek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9"/>
                    <a:stretch>
                      <a:fillRect/>
                    </a:stretch>
                  </pic:blipFill>
                  <pic:spPr>
                    <a:xfrm>
                      <a:off x="0" y="0"/>
                      <a:ext cx="5918215" cy="292165"/>
                    </a:xfrm>
                    <a:prstGeom prst="rect">
                      <a:avLst/>
                    </a:prstGeom>
                  </pic:spPr>
                </pic:pic>
              </a:graphicData>
            </a:graphic>
          </wp:inline>
        </w:drawing>
      </w:r>
    </w:p>
    <w:p w14:paraId="481C021B" w14:textId="7A6A51EA" w:rsidR="00E21A5F" w:rsidRPr="00E21A5F" w:rsidRDefault="00E21A5F" w:rsidP="00E21A5F">
      <w:pPr>
        <w:rPr>
          <w:lang w:val="da-DK"/>
        </w:rPr>
      </w:pPr>
      <w:r w:rsidRPr="00E21A5F">
        <w:rPr>
          <w:lang w:val="da-DK"/>
        </w:rPr>
        <w:t xml:space="preserve">Some users who can see, but not well, </w:t>
      </w:r>
      <w:del w:id="3739" w:author="Dave: draft v3.2 to v3.3" w:date="2019-01-08T22:19:00Z">
        <w:r w:rsidRPr="00E21A5F" w:rsidDel="00461840">
          <w:rPr>
            <w:lang w:val="da-DK"/>
          </w:rPr>
          <w:delText xml:space="preserve">can </w:delText>
        </w:r>
      </w:del>
      <w:r w:rsidRPr="00E21A5F">
        <w:rPr>
          <w:lang w:val="da-DK"/>
        </w:rPr>
        <w:t xml:space="preserve">need or prefer to use audio as an alternative way to use the interface. If this alternative is audio via private headset, some low vision users will benefit from the possibility to change the volume. </w:t>
      </w:r>
    </w:p>
    <w:p w14:paraId="75899FA5" w14:textId="77777777" w:rsidR="00E21A5F" w:rsidRPr="0065042D" w:rsidRDefault="00E21A5F" w:rsidP="00E21A5F">
      <w:pPr>
        <w:rPr>
          <w:b/>
          <w:lang w:val="da-DK"/>
        </w:rPr>
      </w:pPr>
      <w:r w:rsidRPr="0065042D">
        <w:rPr>
          <w:b/>
          <w:noProof/>
          <w:lang w:eastAsia="en-GB"/>
        </w:rPr>
        <mc:AlternateContent>
          <mc:Choice Requires="wpi">
            <w:drawing>
              <wp:anchor distT="0" distB="0" distL="114300" distR="114300" simplePos="0" relativeHeight="251678208" behindDoc="0" locked="0" layoutInCell="1" allowOverlap="1" wp14:anchorId="7D7F9AD4" wp14:editId="2363A5FD">
                <wp:simplePos x="0" y="0"/>
                <wp:positionH relativeFrom="column">
                  <wp:posOffset>1843390</wp:posOffset>
                </wp:positionH>
                <wp:positionV relativeFrom="paragraph">
                  <wp:posOffset>-69900</wp:posOffset>
                </wp:positionV>
                <wp:extent cx="489240" cy="679680"/>
                <wp:effectExtent l="38100" t="38100" r="44450" b="44450"/>
                <wp:wrapNone/>
                <wp:docPr id="53" name="Pennanteckning 30"/>
                <wp:cNvGraphicFramePr/>
                <a:graphic xmlns:a="http://schemas.openxmlformats.org/drawingml/2006/main">
                  <a:graphicData uri="http://schemas.microsoft.com/office/word/2010/wordprocessingInk">
                    <w14:contentPart bwMode="auto" r:id="rId200">
                      <w14:nvContentPartPr>
                        <w14:cNvContentPartPr/>
                      </w14:nvContentPartPr>
                      <w14:xfrm>
                        <a:off x="0" y="0"/>
                        <a:ext cx="489240" cy="67968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B1D205A" id="Pennanteckning 30" o:spid="_x0000_s1026" type="#_x0000_t75" style="position:absolute;margin-left:144.45pt;margin-top:-6.2pt;width:39.9pt;height:54.9pt;z-index:2516782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">
                <v:imagedata r:id="rId195" o:title=""/>
              </v:shape>
            </w:pict>
          </mc:Fallback>
        </mc:AlternateContent>
      </w:r>
      <w:r w:rsidRPr="0065042D">
        <w:rPr>
          <w:b/>
          <w:noProof/>
          <w:lang w:eastAsia="en-GB"/>
        </w:rPr>
        <w:drawing>
          <wp:inline distT="0" distB="0" distL="0" distR="0" wp14:anchorId="40E38ED6" wp14:editId="74EB7CDC">
            <wp:extent cx="5756910" cy="278765"/>
            <wp:effectExtent l="0" t="0" r="0" b="635"/>
            <wp:docPr id="65" name="Bildobjekt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7CDE3DA2-5C5D-6C47-A1F5-53D2CDF3E72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7CDE3DA2-5C5D-6C47-A1F5-53D2CDF3E727}"/>
                        </a:ext>
                      </a:extLst>
                    </pic:cNvPr>
                    <pic:cNvPicPr>
                      <a:picLocks noChangeAspect="1"/>
                    </pic:cNvPicPr>
                  </pic:nvPicPr>
                  <pic:blipFill>
                    <a:blip r:embed="rId183"/>
                    <a:stretch>
                      <a:fillRect/>
                    </a:stretch>
                  </pic:blipFill>
                  <pic:spPr>
                    <a:xfrm>
                      <a:off x="0" y="0"/>
                      <a:ext cx="5756910" cy="278765"/>
                    </a:xfrm>
                    <a:prstGeom prst="rect">
                      <a:avLst/>
                    </a:prstGeom>
                  </pic:spPr>
                </pic:pic>
              </a:graphicData>
            </a:graphic>
          </wp:inline>
        </w:drawing>
      </w:r>
    </w:p>
    <w:p w14:paraId="3BBE74FA" w14:textId="77777777" w:rsidR="00E21A5F" w:rsidRDefault="00E21A5F" w:rsidP="00E21A5F">
      <w:pPr>
        <w:rPr>
          <w:lang w:val="da-DK"/>
        </w:rPr>
      </w:pPr>
      <w:r w:rsidRPr="00732A0E">
        <w:rPr>
          <w:b/>
          <w:noProof/>
          <w:lang w:eastAsia="en-GB"/>
        </w:rPr>
        <w:drawing>
          <wp:inline distT="0" distB="0" distL="0" distR="0" wp14:anchorId="0921EAF4" wp14:editId="753F3CD3">
            <wp:extent cx="5756910" cy="291967"/>
            <wp:effectExtent l="0" t="0" r="0" b="635"/>
            <wp:docPr id="66" name="Bildobjekt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9"/>
                    <a:stretch>
                      <a:fillRect/>
                    </a:stretch>
                  </pic:blipFill>
                  <pic:spPr>
                    <a:xfrm>
                      <a:off x="0" y="0"/>
                      <a:ext cx="5756910" cy="291967"/>
                    </a:xfrm>
                    <a:prstGeom prst="rect">
                      <a:avLst/>
                    </a:prstGeom>
                  </pic:spPr>
                </pic:pic>
              </a:graphicData>
            </a:graphic>
          </wp:inline>
        </w:drawing>
      </w:r>
    </w:p>
    <w:p w14:paraId="1F98CC01" w14:textId="77777777" w:rsidR="00DA7CBD" w:rsidRPr="002F7B70" w:rsidRDefault="00DA7CBD" w:rsidP="0028312E">
      <w:pPr>
        <w:pStyle w:val="Heading1"/>
        <w:pageBreakBefore/>
        <w:ind w:left="0" w:firstLine="0"/>
      </w:pPr>
      <w:bookmarkStart w:id="3740" w:name="_Toc534874102"/>
      <w:r w:rsidRPr="002F7B70">
        <w:lastRenderedPageBreak/>
        <w:t>Annex C (normative)</w:t>
      </w:r>
      <w:proofErr w:type="gramStart"/>
      <w:r w:rsidRPr="002F7B70">
        <w:t>:</w:t>
      </w:r>
      <w:proofErr w:type="gramEnd"/>
      <w:r w:rsidRPr="002F7B70">
        <w:br/>
        <w:t>Determination of compliance</w:t>
      </w:r>
      <w:bookmarkEnd w:id="3740"/>
    </w:p>
    <w:p w14:paraId="43D6FE29" w14:textId="77777777" w:rsidR="00DA7CBD" w:rsidRPr="002F7B70" w:rsidRDefault="00DA7CBD" w:rsidP="00566CD6">
      <w:pPr>
        <w:pStyle w:val="Heading2"/>
        <w:pBdr>
          <w:top w:val="single" w:sz="12" w:space="1" w:color="auto"/>
        </w:pBdr>
      </w:pPr>
      <w:bookmarkStart w:id="3741" w:name="_Toc534874103"/>
      <w:r w:rsidRPr="002F7B70">
        <w:t>C.1</w:t>
      </w:r>
      <w:r w:rsidRPr="002F7B70">
        <w:tab/>
        <w:t>Introduction</w:t>
      </w:r>
      <w:bookmarkEnd w:id="3741"/>
    </w:p>
    <w:p w14:paraId="29E1336D" w14:textId="77777777" w:rsidR="00DA7CBD" w:rsidRPr="002F7B70" w:rsidRDefault="00DA7CBD" w:rsidP="00DA7CBD">
      <w:r w:rsidRPr="002F7B70">
        <w:t>This normative annex sets out the means necessary to determine compliance with the individual requirements set out in the body of the present document.</w:t>
      </w:r>
    </w:p>
    <w:p w14:paraId="3F7EAFD8" w14:textId="6463EE6C" w:rsidR="00E54949" w:rsidRPr="002F7B70" w:rsidRDefault="00E54949" w:rsidP="00DA7CBD">
      <w:r w:rsidRPr="002F7B70">
        <w:t xml:space="preserve">All clauses </w:t>
      </w:r>
      <w:r w:rsidR="00E46597" w:rsidRPr="002F7B70">
        <w:t>except</w:t>
      </w:r>
      <w:r w:rsidRPr="002F7B70">
        <w:t xml:space="preserve"> those in clause 12 are self-scoping. This means they are introduced with the phrase 'Where </w:t>
      </w:r>
      <w:r w:rsidRPr="00466830">
        <w:t>ICT</w:t>
      </w:r>
      <w:r w:rsidRPr="002F7B70">
        <w:t xml:space="preserve"> &lt;pre</w:t>
      </w:r>
      <w:r w:rsidR="00C77B7F" w:rsidRPr="002F7B70">
        <w:noBreakHyphen/>
      </w:r>
      <w:r w:rsidRPr="002F7B70">
        <w:t xml:space="preserve">condition&gt;'. Compliance is achieved </w:t>
      </w:r>
      <w:proofErr w:type="gramStart"/>
      <w:r w:rsidRPr="002F7B70">
        <w:t>either when the pre-condition is true and</w:t>
      </w:r>
      <w:proofErr w:type="gramEnd"/>
      <w:r w:rsidRPr="002F7B70">
        <w:t xml:space="preserve"> the corresponding test (in Annex C) is passed, or when the pre-condition is false (i.e. the pre-condition is not met or not valid).</w:t>
      </w:r>
      <w:r w:rsidRPr="002F7B70" w:rsidDel="008639C6">
        <w:t xml:space="preserve"> </w:t>
      </w:r>
    </w:p>
    <w:p w14:paraId="7A2CC3BD" w14:textId="35E7FDBD" w:rsidR="00DA7CBD" w:rsidRPr="002F7B70" w:rsidRDefault="00DA7CBD" w:rsidP="00DA7CBD">
      <w:r w:rsidRPr="002F7B70">
        <w:t xml:space="preserve">To assist the reader, </w:t>
      </w:r>
      <w:r w:rsidR="003C39DF" w:rsidRPr="002F7B70">
        <w:t>empty</w:t>
      </w:r>
      <w:r w:rsidRPr="002F7B70">
        <w:t xml:space="preserve"> clauses are inserted in order to make the numbering of the annex reflect the clause numbers in the requirements.</w:t>
      </w:r>
    </w:p>
    <w:p w14:paraId="225E146F" w14:textId="77777777" w:rsidR="00DA7CBD" w:rsidRPr="002F7B70" w:rsidRDefault="00DA7CBD" w:rsidP="00DA7CBD">
      <w:r w:rsidRPr="00466830">
        <w:t>ICT</w:t>
      </w:r>
      <w:r w:rsidRPr="002F7B70">
        <w:t xml:space="preserve"> is often comprised of an assembly of two or more items of </w:t>
      </w:r>
      <w:r w:rsidRPr="00466830">
        <w:t>ICT</w:t>
      </w:r>
      <w:r w:rsidRPr="002F7B70">
        <w:t xml:space="preserve">. In some cases, two or more interoperable items of </w:t>
      </w:r>
      <w:r w:rsidRPr="00466830">
        <w:t>ICT</w:t>
      </w:r>
      <w:r w:rsidRPr="002F7B70">
        <w:t xml:space="preserve"> may together meet more requirements of the standard when one item complements the functionality of the other and the sum together meets more of the accessibility requirements. However, combining two items of </w:t>
      </w:r>
      <w:r w:rsidRPr="00466830">
        <w:t>ICT</w:t>
      </w:r>
      <w:r w:rsidRPr="002F7B70">
        <w:t xml:space="preserve">, both of which fail to meet any particular requirement, will not lead to a combined </w:t>
      </w:r>
      <w:r w:rsidRPr="00466830">
        <w:t>ICT</w:t>
      </w:r>
      <w:r w:rsidRPr="002F7B70">
        <w:t xml:space="preserve"> system that meets that requirement.</w:t>
      </w:r>
    </w:p>
    <w:p w14:paraId="0E42BA06" w14:textId="6122EF54" w:rsidR="00DA7CBD" w:rsidRPr="002F7B70" w:rsidRDefault="00DA7CBD" w:rsidP="00DA7CBD">
      <w:r w:rsidRPr="002F7B70">
        <w:t>The present document does not prioriti</w:t>
      </w:r>
      <w:r w:rsidR="00DC76F0">
        <w:t>z</w:t>
      </w:r>
      <w:r w:rsidRPr="002F7B70">
        <w:t>e requirements. Prioritization of those requirements is left to the user of the present document.</w:t>
      </w:r>
    </w:p>
    <w:p w14:paraId="30E72789" w14:textId="77777777" w:rsidR="00DA7CBD" w:rsidRPr="002F7B70" w:rsidRDefault="00DA7CBD" w:rsidP="00DA7CBD">
      <w:r w:rsidRPr="002F7B70">
        <w:t>Prioritization of those requirements that align with the targeted context of use may enhance accessibility in the case of partial compliance and the rationale for that prioritization, if used, should be stated.</w:t>
      </w:r>
    </w:p>
    <w:p w14:paraId="2EE484D1" w14:textId="77777777" w:rsidR="00DA7CBD" w:rsidRPr="002F7B70" w:rsidRDefault="00DA7CBD" w:rsidP="00DA7CBD">
      <w:r w:rsidRPr="002F7B70">
        <w:t xml:space="preserve">Compliance </w:t>
      </w:r>
      <w:r w:rsidRPr="002F7B70" w:rsidDel="003D07E0">
        <w:t xml:space="preserve">should </w:t>
      </w:r>
      <w:r w:rsidRPr="002F7B70">
        <w:t>shall be reported in a form that:</w:t>
      </w:r>
    </w:p>
    <w:p w14:paraId="0FC81BCC" w14:textId="77777777" w:rsidR="00DA7CBD" w:rsidRPr="002F7B70" w:rsidRDefault="00DA7CBD" w:rsidP="00DA7CBD">
      <w:pPr>
        <w:pStyle w:val="B1"/>
      </w:pPr>
      <w:r w:rsidRPr="002F7B70">
        <w:t>makes clear whether there is compliance with all the applicable requirements or whether there is only compliance with some requirements;</w:t>
      </w:r>
    </w:p>
    <w:p w14:paraId="0ADF1ABC" w14:textId="77777777" w:rsidR="00DA7CBD" w:rsidRPr="002F7B70" w:rsidRDefault="00DA7CBD" w:rsidP="00DA7CBD">
      <w:pPr>
        <w:pStyle w:val="B1"/>
      </w:pPr>
      <w:r w:rsidRPr="002F7B70">
        <w:t xml:space="preserve">notes the sampling and assessment techniques used to evaluate the </w:t>
      </w:r>
      <w:r w:rsidRPr="00466830">
        <w:t>ICT</w:t>
      </w:r>
      <w:r w:rsidRPr="002F7B70">
        <w:t>;</w:t>
      </w:r>
    </w:p>
    <w:p w14:paraId="2C114590" w14:textId="77777777" w:rsidR="00DA7CBD" w:rsidRPr="002F7B70" w:rsidRDefault="00DA7CBD" w:rsidP="00DA7CBD">
      <w:pPr>
        <w:pStyle w:val="B1"/>
      </w:pPr>
      <w:r w:rsidRPr="002F7B70">
        <w:t>notes whether equivalent accessible functionality exists in places where non-compliance was found; and</w:t>
      </w:r>
    </w:p>
    <w:p w14:paraId="2DA65FAF" w14:textId="77777777" w:rsidR="00DA7CBD" w:rsidRPr="002F7B70" w:rsidRDefault="00DA7CBD" w:rsidP="00DA7CBD">
      <w:pPr>
        <w:pStyle w:val="B1"/>
      </w:pPr>
      <w:proofErr w:type="gramStart"/>
      <w:r w:rsidRPr="002F7B70">
        <w:t>notes</w:t>
      </w:r>
      <w:proofErr w:type="gramEnd"/>
      <w:r w:rsidRPr="002F7B70">
        <w:t xml:space="preserve"> whether equivalent means were used that achieve the outcome envisioned, where technical non-compliance was found.</w:t>
      </w:r>
    </w:p>
    <w:p w14:paraId="62B18328" w14:textId="7DE028B2" w:rsidR="00DA7CBD" w:rsidRPr="002F7B70" w:rsidRDefault="00DA7CBD" w:rsidP="00DA7CBD">
      <w:pPr>
        <w:pStyle w:val="NO"/>
      </w:pPr>
      <w:r w:rsidRPr="002F7B70">
        <w:t>NOTE 1:</w:t>
      </w:r>
      <w:r w:rsidRPr="002F7B70">
        <w:tab/>
        <w:t xml:space="preserve">In some circumstances, </w:t>
      </w:r>
      <w:r w:rsidR="00C95263" w:rsidRPr="002F7B70">
        <w:t>when the present document is used for purposes other than supporting Directive</w:t>
      </w:r>
      <w:r w:rsidR="008C23EB" w:rsidRPr="002F7B70">
        <w:t> </w:t>
      </w:r>
      <w:r w:rsidR="00C95263" w:rsidRPr="002F7B70">
        <w:t>2016/2102</w:t>
      </w:r>
      <w:r w:rsidR="0075594C">
        <w:t xml:space="preserve"> </w:t>
      </w:r>
      <w:r w:rsidR="0075594C" w:rsidRPr="00466830">
        <w:t>[</w:t>
      </w:r>
      <w:r w:rsidR="0075594C" w:rsidRPr="00466830">
        <w:fldChar w:fldCharType="begin"/>
      </w:r>
      <w:r w:rsidR="0075594C" w:rsidRPr="00466830">
        <w:instrText xml:space="preserve">REF REF_DIRECTIVEEU20162102OFTHEEUROPEANPARL \h </w:instrText>
      </w:r>
      <w:r w:rsidR="0075594C" w:rsidRPr="00466830">
        <w:fldChar w:fldCharType="separate"/>
      </w:r>
      <w:r w:rsidR="009C1ED7">
        <w:t>i.</w:t>
      </w:r>
      <w:r w:rsidR="009C1ED7">
        <w:rPr>
          <w:noProof/>
        </w:rPr>
        <w:t>28</w:t>
      </w:r>
      <w:r w:rsidR="0075594C" w:rsidRPr="00466830">
        <w:fldChar w:fldCharType="end"/>
      </w:r>
      <w:r w:rsidR="0075594C" w:rsidRPr="00466830">
        <w:t>]</w:t>
      </w:r>
      <w:r w:rsidR="00C95263" w:rsidRPr="002F7B70">
        <w:t>, user accessibility needs might be met by a subset of the requirements. F</w:t>
      </w:r>
      <w:r w:rsidRPr="002F7B70">
        <w:t xml:space="preserve">or example, where </w:t>
      </w:r>
      <w:r w:rsidRPr="00466830">
        <w:t>ICT</w:t>
      </w:r>
      <w:r w:rsidRPr="002F7B70">
        <w:t xml:space="preserve"> is designed to be used by a specific individual, or in a well-defined usage scenario</w:t>
      </w:r>
      <w:r w:rsidR="00C95263" w:rsidRPr="002F7B70">
        <w:t>, a particular functional performance statement in clause 4.2, and/or associated requirement of clauses 5</w:t>
      </w:r>
      <w:r w:rsidR="007A0284" w:rsidRPr="002F7B70">
        <w:t xml:space="preserve"> to </w:t>
      </w:r>
      <w:r w:rsidR="00C95263" w:rsidRPr="002F7B70">
        <w:t>13, could be omitted if such an omission will have no negative impact on the accessibility needs of the intended users in the planned context of use.</w:t>
      </w:r>
    </w:p>
    <w:p w14:paraId="55047073" w14:textId="73BB14BB" w:rsidR="00232850" w:rsidRPr="002F7B70" w:rsidRDefault="00DA7CBD" w:rsidP="00C95263">
      <w:pPr>
        <w:pStyle w:val="NO"/>
      </w:pPr>
      <w:r w:rsidRPr="002F7B70">
        <w:t>NOTE 2:</w:t>
      </w:r>
      <w:r w:rsidRPr="002F7B70">
        <w:tab/>
        <w:t>Compliance with the accessibility requirements could be affected by subsequent implementation or maintenance.</w:t>
      </w:r>
      <w:r w:rsidR="00E54949" w:rsidRPr="002F7B70" w:rsidDel="00E54949">
        <w:t xml:space="preserve"> </w:t>
      </w:r>
    </w:p>
    <w:p w14:paraId="22E97790" w14:textId="258BDC67" w:rsidR="00DA7CBD" w:rsidRPr="002F7B70" w:rsidRDefault="008C23EB" w:rsidP="00DA7CBD">
      <w:pPr>
        <w:pStyle w:val="NO"/>
        <w:rPr>
          <w:lang w:eastAsia="en-GB"/>
        </w:rPr>
      </w:pPr>
      <w:r w:rsidRPr="002F7B70">
        <w:t>N</w:t>
      </w:r>
      <w:r w:rsidR="00DA7CBD" w:rsidRPr="002F7B70">
        <w:t xml:space="preserve">OTE </w:t>
      </w:r>
      <w:r w:rsidR="00C95263" w:rsidRPr="002F7B70">
        <w:t>3</w:t>
      </w:r>
      <w:r w:rsidR="00DA7CBD" w:rsidRPr="002F7B70">
        <w:t>:</w:t>
      </w:r>
      <w:r w:rsidR="00DA7CBD" w:rsidRPr="002F7B70">
        <w:tab/>
        <w:t xml:space="preserve">Sampling is frequently required on complex </w:t>
      </w:r>
      <w:r w:rsidR="00DA7CBD" w:rsidRPr="00466830">
        <w:t>ICT</w:t>
      </w:r>
      <w:r w:rsidR="00DA7CBD" w:rsidRPr="002F7B70">
        <w:t xml:space="preserve"> when there are too many instances of the object to be tested. The present document cannot recommend specific </w:t>
      </w:r>
      <w:r w:rsidR="00DA7CBD" w:rsidRPr="00466830">
        <w:t>ICT</w:t>
      </w:r>
      <w:r w:rsidR="00DA7CBD" w:rsidRPr="002F7B70">
        <w:t xml:space="preserve"> evaluation sampling techniques as these are context specific</w:t>
      </w:r>
      <w:r w:rsidR="00DA7CBD" w:rsidRPr="002F7B70">
        <w:rPr>
          <w:lang w:eastAsia="en-GB"/>
        </w:rPr>
        <w:t>.</w:t>
      </w:r>
    </w:p>
    <w:p w14:paraId="719C8B67" w14:textId="1FFE0684" w:rsidR="00DA7CBD" w:rsidRPr="002F7B70" w:rsidRDefault="00DA7CBD" w:rsidP="00DA7CBD">
      <w:pPr>
        <w:pStyle w:val="Heading2"/>
        <w:pBdr>
          <w:top w:val="single" w:sz="8" w:space="1" w:color="auto"/>
        </w:pBdr>
      </w:pPr>
      <w:bookmarkStart w:id="3742" w:name="_Toc534874104"/>
      <w:r w:rsidRPr="002F7B70">
        <w:t>C.2</w:t>
      </w:r>
      <w:r w:rsidRPr="002F7B70">
        <w:tab/>
      </w:r>
      <w:r w:rsidR="003C39DF" w:rsidRPr="002F7B70">
        <w:t xml:space="preserve">Empty </w:t>
      </w:r>
      <w:r w:rsidRPr="002F7B70">
        <w:t>clause</w:t>
      </w:r>
      <w:bookmarkEnd w:id="3742"/>
    </w:p>
    <w:p w14:paraId="1D9CE22F" w14:textId="6F4CC680" w:rsidR="00DA7CBD" w:rsidRPr="002F7B70" w:rsidRDefault="00DA7CBD" w:rsidP="00DA7CBD">
      <w:r w:rsidRPr="002F7B70">
        <w:t xml:space="preserve">This clause is intentionally left </w:t>
      </w:r>
      <w:r w:rsidR="003C39DF" w:rsidRPr="002F7B70">
        <w:t>empty</w:t>
      </w:r>
      <w:r w:rsidRPr="002F7B70">
        <w:t>.</w:t>
      </w:r>
    </w:p>
    <w:p w14:paraId="269DF0FA" w14:textId="6F680074" w:rsidR="00DA7CBD" w:rsidRPr="002F7B70" w:rsidRDefault="00DA7CBD" w:rsidP="00DA7CBD">
      <w:pPr>
        <w:pStyle w:val="Heading2"/>
        <w:pBdr>
          <w:top w:val="single" w:sz="8" w:space="1" w:color="auto"/>
        </w:pBdr>
      </w:pPr>
      <w:bookmarkStart w:id="3743" w:name="_Toc534874105"/>
      <w:r w:rsidRPr="002F7B70">
        <w:lastRenderedPageBreak/>
        <w:t>C.3</w:t>
      </w:r>
      <w:r w:rsidRPr="002F7B70">
        <w:tab/>
      </w:r>
      <w:r w:rsidR="003C39DF" w:rsidRPr="002F7B70">
        <w:t>Empty</w:t>
      </w:r>
      <w:r w:rsidRPr="002F7B70">
        <w:t xml:space="preserve"> clause</w:t>
      </w:r>
      <w:bookmarkEnd w:id="3743"/>
    </w:p>
    <w:p w14:paraId="143280BD" w14:textId="03E647F9" w:rsidR="00DA7CBD" w:rsidRPr="002F7B70" w:rsidRDefault="00DA7CBD" w:rsidP="00DA7CBD">
      <w:r w:rsidRPr="002F7B70">
        <w:t xml:space="preserve">This clause is intentionally left </w:t>
      </w:r>
      <w:r w:rsidR="003C39DF" w:rsidRPr="002F7B70">
        <w:t>empty</w:t>
      </w:r>
      <w:r w:rsidRPr="002F7B70">
        <w:t>.</w:t>
      </w:r>
    </w:p>
    <w:p w14:paraId="708184EF" w14:textId="77777777" w:rsidR="00DA7CBD" w:rsidRPr="002F7B70" w:rsidRDefault="00DA7CBD" w:rsidP="00DA7CBD">
      <w:pPr>
        <w:pStyle w:val="Heading2"/>
        <w:pBdr>
          <w:top w:val="single" w:sz="8" w:space="1" w:color="auto"/>
        </w:pBdr>
      </w:pPr>
      <w:bookmarkStart w:id="3744" w:name="_Toc534874106"/>
      <w:r w:rsidRPr="002F7B70">
        <w:t>C.4</w:t>
      </w:r>
      <w:r w:rsidRPr="002F7B70">
        <w:tab/>
        <w:t>Functional performance</w:t>
      </w:r>
      <w:bookmarkEnd w:id="3744"/>
    </w:p>
    <w:p w14:paraId="33D5C075" w14:textId="3B00531B" w:rsidR="00DA7CBD" w:rsidRPr="002F7B70" w:rsidRDefault="00DA7CBD" w:rsidP="00DA7CBD">
      <w:pPr>
        <w:rPr>
          <w:lang w:eastAsia="en-GB"/>
        </w:rPr>
      </w:pPr>
      <w:r w:rsidRPr="002F7B70">
        <w:rPr>
          <w:lang w:eastAsia="en-GB"/>
        </w:rPr>
        <w:t>Clause 4 is informative and does not contain</w:t>
      </w:r>
      <w:r w:rsidRPr="002F7B70" w:rsidDel="000F4007">
        <w:rPr>
          <w:lang w:eastAsia="en-GB"/>
        </w:rPr>
        <w:t xml:space="preserve"> </w:t>
      </w:r>
      <w:r w:rsidRPr="002F7B70">
        <w:rPr>
          <w:lang w:eastAsia="en-GB"/>
        </w:rPr>
        <w:t>requirements that require testing.</w:t>
      </w:r>
    </w:p>
    <w:p w14:paraId="2A451741" w14:textId="77777777" w:rsidR="00DA7CBD" w:rsidRPr="002F7B70" w:rsidRDefault="00DA7CBD" w:rsidP="00DA7CBD">
      <w:pPr>
        <w:pStyle w:val="Heading2"/>
        <w:pBdr>
          <w:top w:val="single" w:sz="8" w:space="1" w:color="auto"/>
        </w:pBdr>
      </w:pPr>
      <w:bookmarkStart w:id="3745" w:name="_Toc534874107"/>
      <w:r w:rsidRPr="002F7B70">
        <w:t>C.5</w:t>
      </w:r>
      <w:r w:rsidRPr="002F7B70">
        <w:tab/>
        <w:t>Generic requirements</w:t>
      </w:r>
      <w:bookmarkEnd w:id="3745"/>
    </w:p>
    <w:p w14:paraId="3799EEC8" w14:textId="77777777" w:rsidR="00DA7CBD" w:rsidRPr="002F7B70" w:rsidRDefault="00DA7CBD" w:rsidP="00DA7CBD">
      <w:pPr>
        <w:pStyle w:val="Heading3"/>
      </w:pPr>
      <w:bookmarkStart w:id="3746" w:name="_Toc534874108"/>
      <w:r w:rsidRPr="002F7B70">
        <w:t>C.5.1</w:t>
      </w:r>
      <w:r w:rsidRPr="002F7B70">
        <w:tab/>
        <w:t>Closed functionality</w:t>
      </w:r>
      <w:bookmarkEnd w:id="3746"/>
    </w:p>
    <w:p w14:paraId="276A4427" w14:textId="77777777" w:rsidR="00DA7CBD" w:rsidRPr="002F7B70" w:rsidRDefault="00DA7CBD" w:rsidP="00DA7CBD">
      <w:pPr>
        <w:pStyle w:val="Heading4"/>
      </w:pPr>
      <w:r w:rsidRPr="002F7B70">
        <w:t>C.5.1.1</w:t>
      </w:r>
      <w:r w:rsidRPr="002F7B70">
        <w:tab/>
        <w:t>Introduction</w:t>
      </w:r>
    </w:p>
    <w:p w14:paraId="32C54950" w14:textId="4685B5F2" w:rsidR="00DA7CBD" w:rsidRPr="002F7B70" w:rsidRDefault="00DA7CBD" w:rsidP="00DA7CBD">
      <w:r w:rsidRPr="002F7B70">
        <w:t xml:space="preserve">Clause 5.1.1 </w:t>
      </w:r>
      <w:r w:rsidR="007A3849" w:rsidRPr="002F7B70">
        <w:t>is informative and does not contain requirements that require testing</w:t>
      </w:r>
      <w:r w:rsidRPr="002F7B70" w:rsidDel="000F4007">
        <w:t>.</w:t>
      </w:r>
    </w:p>
    <w:p w14:paraId="559A3DEE" w14:textId="77777777" w:rsidR="00DA7CBD" w:rsidRPr="002F7B70" w:rsidRDefault="00DA7CBD" w:rsidP="00DA7CBD">
      <w:pPr>
        <w:pStyle w:val="Heading4"/>
      </w:pPr>
      <w:r w:rsidRPr="002F7B70">
        <w:t>C.5.1.2</w:t>
      </w:r>
      <w:r w:rsidRPr="002F7B70">
        <w:tab/>
        <w:t>General</w:t>
      </w:r>
    </w:p>
    <w:p w14:paraId="1946B253" w14:textId="77777777" w:rsidR="00DA7CBD" w:rsidRPr="002F7B70" w:rsidRDefault="00DA7CBD" w:rsidP="00DA7CBD">
      <w:pPr>
        <w:pStyle w:val="Heading5"/>
        <w:rPr>
          <w:lang w:bidi="en-US"/>
        </w:rPr>
      </w:pPr>
      <w:r w:rsidRPr="002F7B70">
        <w:rPr>
          <w:lang w:bidi="en-US"/>
        </w:rPr>
        <w:t>C.5.1.2.1</w:t>
      </w:r>
      <w:r w:rsidRPr="002F7B70">
        <w:rPr>
          <w:lang w:bidi="en-US"/>
        </w:rPr>
        <w:tab/>
        <w:t>Closed functionality</w:t>
      </w:r>
    </w:p>
    <w:p w14:paraId="4833CBFB" w14:textId="77777777" w:rsidR="00DA7CBD" w:rsidRPr="002F7B70" w:rsidRDefault="00DA7CBD" w:rsidP="00DA7CBD">
      <w:pPr>
        <w:rPr>
          <w:lang w:bidi="en-US"/>
        </w:rPr>
      </w:pPr>
      <w:r w:rsidRPr="00466830">
        <w:rPr>
          <w:lang w:bidi="en-US"/>
        </w:rPr>
        <w:t>ICT</w:t>
      </w:r>
      <w:r w:rsidRPr="002F7B70">
        <w:rPr>
          <w:lang w:bidi="en-US"/>
        </w:rPr>
        <w:t xml:space="preserve"> with closed functionality shall meet the requirements set out in clauses C.5.2 to C.13, as applicable.</w:t>
      </w:r>
    </w:p>
    <w:p w14:paraId="06252E02" w14:textId="77777777" w:rsidR="00DA7CBD" w:rsidRPr="002F7B70" w:rsidRDefault="00DA7CBD" w:rsidP="00DA7CBD">
      <w:pPr>
        <w:pStyle w:val="Heading5"/>
        <w:rPr>
          <w:lang w:bidi="en-US"/>
        </w:rPr>
      </w:pPr>
      <w:r w:rsidRPr="002F7B70">
        <w:rPr>
          <w:lang w:bidi="en-US"/>
        </w:rPr>
        <w:t>C.5.1.2.2</w:t>
      </w:r>
      <w:r w:rsidRPr="002F7B70">
        <w:rPr>
          <w:lang w:bidi="en-US"/>
        </w:rPr>
        <w:tab/>
        <w:t>Assistive technology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75287405" w14:textId="77777777" w:rsidTr="00DA7CBD">
        <w:trPr>
          <w:jc w:val="center"/>
        </w:trPr>
        <w:tc>
          <w:tcPr>
            <w:tcW w:w="1951" w:type="dxa"/>
            <w:shd w:val="clear" w:color="auto" w:fill="auto"/>
          </w:tcPr>
          <w:p w14:paraId="5B62C3B0" w14:textId="77777777" w:rsidR="00DA7CBD" w:rsidRPr="002F7B70" w:rsidRDefault="00DA7CBD" w:rsidP="00DA7CBD">
            <w:pPr>
              <w:pStyle w:val="TAL"/>
            </w:pPr>
            <w:r w:rsidRPr="002F7B70">
              <w:t>Type of assessment</w:t>
            </w:r>
          </w:p>
        </w:tc>
        <w:tc>
          <w:tcPr>
            <w:tcW w:w="7088" w:type="dxa"/>
            <w:shd w:val="clear" w:color="auto" w:fill="auto"/>
          </w:tcPr>
          <w:p w14:paraId="76FA2348" w14:textId="77777777" w:rsidR="00DA7CBD" w:rsidRPr="002F7B70" w:rsidRDefault="00DA7CBD" w:rsidP="00DA7CBD">
            <w:pPr>
              <w:pStyle w:val="TAL"/>
            </w:pPr>
            <w:r w:rsidRPr="002F7B70">
              <w:t>Testing</w:t>
            </w:r>
          </w:p>
        </w:tc>
      </w:tr>
      <w:tr w:rsidR="00DA7CBD" w:rsidRPr="002F7B70" w14:paraId="57152811" w14:textId="77777777" w:rsidTr="00DA7CBD">
        <w:trPr>
          <w:jc w:val="center"/>
        </w:trPr>
        <w:tc>
          <w:tcPr>
            <w:tcW w:w="1951" w:type="dxa"/>
            <w:shd w:val="clear" w:color="auto" w:fill="auto"/>
          </w:tcPr>
          <w:p w14:paraId="2BF7CF31" w14:textId="77777777" w:rsidR="00DA7CBD" w:rsidRPr="002F7B70" w:rsidRDefault="00DA7CBD" w:rsidP="00DA7CBD">
            <w:pPr>
              <w:keepNext/>
              <w:keepLines/>
              <w:spacing w:after="0"/>
              <w:rPr>
                <w:rFonts w:ascii="Arial" w:hAnsi="Arial"/>
                <w:sz w:val="18"/>
              </w:rPr>
            </w:pPr>
            <w:r w:rsidRPr="002F7B70">
              <w:rPr>
                <w:rFonts w:ascii="Arial" w:hAnsi="Arial"/>
                <w:sz w:val="18"/>
              </w:rPr>
              <w:t>Pre-conditions</w:t>
            </w:r>
          </w:p>
        </w:tc>
        <w:tc>
          <w:tcPr>
            <w:tcW w:w="7088" w:type="dxa"/>
            <w:shd w:val="clear" w:color="auto" w:fill="auto"/>
          </w:tcPr>
          <w:p w14:paraId="5CD44984" w14:textId="77777777" w:rsidR="00DA7CBD" w:rsidRPr="002F7B70" w:rsidRDefault="00DA7CBD" w:rsidP="00DA7CBD">
            <w:pPr>
              <w:keepNext/>
              <w:keepLines/>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w:t>
            </w:r>
            <w:r w:rsidRPr="002F7B70">
              <w:rPr>
                <w:rFonts w:ascii="Arial" w:eastAsia="SimSun" w:hAnsi="Arial"/>
                <w:color w:val="000000"/>
                <w:sz w:val="18"/>
                <w:szCs w:val="18"/>
                <w:lang w:eastAsia="de-DE"/>
              </w:rPr>
              <w:t>has closed functionality</w:t>
            </w:r>
            <w:r w:rsidRPr="002F7B70">
              <w:rPr>
                <w:rFonts w:ascii="Arial" w:hAnsi="Arial"/>
                <w:sz w:val="18"/>
              </w:rPr>
              <w:t>.</w:t>
            </w:r>
          </w:p>
        </w:tc>
      </w:tr>
      <w:tr w:rsidR="00DA7CBD" w:rsidRPr="002F7B70" w14:paraId="72C2F4B3" w14:textId="77777777" w:rsidTr="00DA7CBD">
        <w:trPr>
          <w:jc w:val="center"/>
        </w:trPr>
        <w:tc>
          <w:tcPr>
            <w:tcW w:w="1951" w:type="dxa"/>
            <w:shd w:val="clear" w:color="auto" w:fill="auto"/>
          </w:tcPr>
          <w:p w14:paraId="61AEE938" w14:textId="77777777" w:rsidR="00DA7CBD" w:rsidRPr="002F7B70" w:rsidRDefault="00DA7CBD" w:rsidP="00DA7CBD">
            <w:pPr>
              <w:keepNext/>
              <w:keepLines/>
              <w:spacing w:after="0"/>
              <w:rPr>
                <w:rFonts w:ascii="Arial" w:hAnsi="Arial"/>
                <w:sz w:val="18"/>
              </w:rPr>
            </w:pPr>
            <w:r w:rsidRPr="002F7B70">
              <w:rPr>
                <w:rFonts w:ascii="Arial" w:hAnsi="Arial"/>
                <w:sz w:val="18"/>
              </w:rPr>
              <w:t>Procedure</w:t>
            </w:r>
          </w:p>
        </w:tc>
        <w:tc>
          <w:tcPr>
            <w:tcW w:w="7088" w:type="dxa"/>
            <w:shd w:val="clear" w:color="auto" w:fill="auto"/>
          </w:tcPr>
          <w:p w14:paraId="0E35E968" w14:textId="77777777" w:rsidR="00DA7CBD" w:rsidRPr="002F7B70" w:rsidRDefault="00DA7CBD" w:rsidP="00DA7CBD">
            <w:pPr>
              <w:keepNext/>
              <w:keepLines/>
              <w:spacing w:after="0"/>
              <w:rPr>
                <w:rFonts w:ascii="Arial" w:hAnsi="Arial"/>
                <w:sz w:val="18"/>
              </w:rPr>
            </w:pPr>
            <w:r w:rsidRPr="002F7B70">
              <w:rPr>
                <w:rFonts w:ascii="Arial" w:hAnsi="Arial"/>
                <w:sz w:val="18"/>
              </w:rPr>
              <w:t xml:space="preserve">1. Determine the closed functions of the </w:t>
            </w:r>
            <w:r w:rsidRPr="00466830">
              <w:rPr>
                <w:rFonts w:ascii="Arial" w:hAnsi="Arial"/>
                <w:sz w:val="18"/>
              </w:rPr>
              <w:t>ICT</w:t>
            </w:r>
            <w:r w:rsidRPr="002F7B70">
              <w:rPr>
                <w:rFonts w:ascii="Arial" w:hAnsi="Arial"/>
                <w:sz w:val="18"/>
              </w:rPr>
              <w:t>.</w:t>
            </w:r>
          </w:p>
          <w:p w14:paraId="4547E903" w14:textId="77777777" w:rsidR="00DA7CBD" w:rsidRPr="002F7B70" w:rsidRDefault="00DA7CBD" w:rsidP="00DA7CBD">
            <w:pPr>
              <w:keepNext/>
              <w:keepLines/>
              <w:spacing w:after="0"/>
              <w:rPr>
                <w:rFonts w:ascii="Arial" w:hAnsi="Arial"/>
                <w:sz w:val="18"/>
              </w:rPr>
            </w:pPr>
            <w:r w:rsidRPr="002F7B70">
              <w:rPr>
                <w:rFonts w:ascii="Arial" w:hAnsi="Arial"/>
                <w:sz w:val="18"/>
              </w:rPr>
              <w:t xml:space="preserve">2. Check that the </w:t>
            </w:r>
            <w:r w:rsidRPr="002F7B70">
              <w:rPr>
                <w:rFonts w:ascii="Arial" w:hAnsi="Arial" w:cs="Arial"/>
                <w:sz w:val="18"/>
                <w:szCs w:val="18"/>
                <w:lang w:bidi="en-US"/>
              </w:rPr>
              <w:t xml:space="preserve">tests C.5.1.3 to C.5.1.6 can be carried </w:t>
            </w:r>
            <w:r w:rsidRPr="002F7B70">
              <w:rPr>
                <w:rFonts w:ascii="Arial" w:hAnsi="Arial"/>
                <w:sz w:val="18"/>
              </w:rPr>
              <w:t>out without the attachment or installation of any assistive technology</w:t>
            </w:r>
            <w:r w:rsidRPr="002F7B70">
              <w:rPr>
                <w:rFonts w:ascii="Arial" w:eastAsia="SimSun" w:hAnsi="Arial"/>
                <w:color w:val="000000"/>
                <w:sz w:val="18"/>
                <w:szCs w:val="18"/>
                <w:lang w:eastAsia="de-DE"/>
              </w:rPr>
              <w:t xml:space="preserve"> except personal headsets </w:t>
            </w:r>
            <w:r w:rsidRPr="002F7B70">
              <w:rPr>
                <w:rFonts w:ascii="Arial" w:eastAsia="SimSun" w:hAnsi="Arial"/>
                <w:sz w:val="18"/>
              </w:rPr>
              <w:t>or</w:t>
            </w:r>
            <w:r w:rsidRPr="002F7B70">
              <w:rPr>
                <w:rFonts w:ascii="Arial" w:eastAsia="SimSun" w:hAnsi="Arial"/>
                <w:color w:val="000000"/>
                <w:sz w:val="18"/>
                <w:szCs w:val="18"/>
                <w:lang w:eastAsia="de-DE"/>
              </w:rPr>
              <w:t xml:space="preserve"> inductive loops</w:t>
            </w:r>
            <w:r w:rsidRPr="002F7B70">
              <w:rPr>
                <w:rFonts w:ascii="Arial" w:hAnsi="Arial"/>
                <w:sz w:val="18"/>
              </w:rPr>
              <w:t>.</w:t>
            </w:r>
          </w:p>
        </w:tc>
      </w:tr>
      <w:tr w:rsidR="00DA7CBD" w:rsidRPr="002F7B70" w14:paraId="29181EB3" w14:textId="77777777" w:rsidTr="00DA7CBD">
        <w:trPr>
          <w:jc w:val="center"/>
        </w:trPr>
        <w:tc>
          <w:tcPr>
            <w:tcW w:w="1951" w:type="dxa"/>
            <w:shd w:val="clear" w:color="auto" w:fill="auto"/>
          </w:tcPr>
          <w:p w14:paraId="3C326459" w14:textId="77777777" w:rsidR="00DA7CBD" w:rsidRPr="002F7B70" w:rsidRDefault="00DA7CBD" w:rsidP="00DA7CBD">
            <w:pPr>
              <w:keepNext/>
              <w:keepLines/>
              <w:spacing w:after="0"/>
              <w:rPr>
                <w:rFonts w:ascii="Arial" w:hAnsi="Arial"/>
                <w:sz w:val="18"/>
              </w:rPr>
            </w:pPr>
            <w:r w:rsidRPr="002F7B70">
              <w:rPr>
                <w:rFonts w:ascii="Arial" w:hAnsi="Arial"/>
                <w:sz w:val="18"/>
              </w:rPr>
              <w:t>Result</w:t>
            </w:r>
          </w:p>
        </w:tc>
        <w:tc>
          <w:tcPr>
            <w:tcW w:w="7088" w:type="dxa"/>
            <w:shd w:val="clear" w:color="auto" w:fill="auto"/>
          </w:tcPr>
          <w:p w14:paraId="744084C5" w14:textId="77777777" w:rsidR="00DA7CBD" w:rsidRPr="002F7B70" w:rsidRDefault="00DA7CBD" w:rsidP="00DA7CBD">
            <w:pPr>
              <w:keepNext/>
              <w:keepLines/>
              <w:spacing w:after="0"/>
              <w:rPr>
                <w:rFonts w:ascii="Arial" w:hAnsi="Arial"/>
                <w:sz w:val="18"/>
              </w:rPr>
            </w:pPr>
            <w:r w:rsidRPr="002F7B70">
              <w:rPr>
                <w:rFonts w:ascii="Arial" w:hAnsi="Arial"/>
                <w:sz w:val="18"/>
              </w:rPr>
              <w:t>Pass: Check 2 is true</w:t>
            </w:r>
          </w:p>
          <w:p w14:paraId="6A325C9F" w14:textId="77777777" w:rsidR="00DA7CBD" w:rsidRPr="002F7B70" w:rsidRDefault="00DA7CBD" w:rsidP="00DA7CBD">
            <w:pPr>
              <w:keepNext/>
              <w:keepLines/>
              <w:spacing w:after="0"/>
              <w:rPr>
                <w:rFonts w:ascii="Arial" w:hAnsi="Arial"/>
                <w:sz w:val="18"/>
              </w:rPr>
            </w:pPr>
            <w:r w:rsidRPr="002F7B70">
              <w:rPr>
                <w:rFonts w:ascii="Arial" w:hAnsi="Arial"/>
                <w:sz w:val="18"/>
              </w:rPr>
              <w:t>Fail: Check 2 is false</w:t>
            </w:r>
          </w:p>
        </w:tc>
      </w:tr>
    </w:tbl>
    <w:p w14:paraId="1D5E71D3" w14:textId="77777777" w:rsidR="00DA7CBD" w:rsidRPr="002F7B70" w:rsidRDefault="00DA7CBD" w:rsidP="001C14F5">
      <w:pPr>
        <w:pStyle w:val="Heading4"/>
        <w:keepNext w:val="0"/>
      </w:pPr>
      <w:r w:rsidRPr="002F7B70">
        <w:t>C.5.1.3</w:t>
      </w:r>
      <w:r w:rsidRPr="002F7B70">
        <w:tab/>
        <w:t>Non-visual access</w:t>
      </w:r>
    </w:p>
    <w:p w14:paraId="4B41795A" w14:textId="77777777" w:rsidR="00DA7CBD" w:rsidRPr="002F7B70" w:rsidRDefault="00DA7CBD" w:rsidP="001C14F5">
      <w:pPr>
        <w:pStyle w:val="Heading5"/>
        <w:keepNext w:val="0"/>
        <w:rPr>
          <w:lang w:bidi="en-US"/>
        </w:rPr>
      </w:pPr>
      <w:r w:rsidRPr="002F7B70">
        <w:t>C.5.1.3.1</w:t>
      </w:r>
      <w:r w:rsidRPr="002F7B70">
        <w:tab/>
        <w:t>General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574E8636" w14:textId="77777777" w:rsidTr="00DA7CBD">
        <w:trPr>
          <w:jc w:val="center"/>
        </w:trPr>
        <w:tc>
          <w:tcPr>
            <w:tcW w:w="1951" w:type="dxa"/>
            <w:shd w:val="clear" w:color="auto" w:fill="auto"/>
          </w:tcPr>
          <w:p w14:paraId="29D95966" w14:textId="77777777" w:rsidR="00DA7CBD" w:rsidRPr="002F7B70" w:rsidRDefault="00DA7CBD" w:rsidP="001C14F5">
            <w:pPr>
              <w:pStyle w:val="TAL"/>
              <w:keepNext w:val="0"/>
            </w:pPr>
            <w:r w:rsidRPr="002F7B70">
              <w:t>Type of assessment</w:t>
            </w:r>
          </w:p>
        </w:tc>
        <w:tc>
          <w:tcPr>
            <w:tcW w:w="7088" w:type="dxa"/>
            <w:shd w:val="clear" w:color="auto" w:fill="auto"/>
          </w:tcPr>
          <w:p w14:paraId="12476085" w14:textId="77777777" w:rsidR="00DA7CBD" w:rsidRPr="002F7B70" w:rsidRDefault="00DA7CBD" w:rsidP="001C14F5">
            <w:pPr>
              <w:pStyle w:val="TAL"/>
              <w:keepNext w:val="0"/>
            </w:pPr>
            <w:r w:rsidRPr="002F7B70">
              <w:t>Testing</w:t>
            </w:r>
          </w:p>
        </w:tc>
      </w:tr>
      <w:tr w:rsidR="00DA7CBD" w:rsidRPr="002F7B70" w14:paraId="2103D888" w14:textId="77777777" w:rsidTr="00DA7CBD">
        <w:trPr>
          <w:jc w:val="center"/>
        </w:trPr>
        <w:tc>
          <w:tcPr>
            <w:tcW w:w="1951" w:type="dxa"/>
            <w:shd w:val="clear" w:color="auto" w:fill="auto"/>
          </w:tcPr>
          <w:p w14:paraId="7A7FB2C9" w14:textId="77777777" w:rsidR="00DA7CBD" w:rsidRPr="002F7B70" w:rsidRDefault="00DA7CBD" w:rsidP="001C14F5">
            <w:pPr>
              <w:keepLines/>
              <w:spacing w:after="0"/>
              <w:rPr>
                <w:rFonts w:ascii="Arial" w:hAnsi="Arial"/>
                <w:sz w:val="18"/>
              </w:rPr>
            </w:pPr>
            <w:r w:rsidRPr="002F7B70">
              <w:rPr>
                <w:rFonts w:ascii="Arial" w:hAnsi="Arial"/>
                <w:sz w:val="18"/>
              </w:rPr>
              <w:t>Pre-conditions</w:t>
            </w:r>
          </w:p>
        </w:tc>
        <w:tc>
          <w:tcPr>
            <w:tcW w:w="7088" w:type="dxa"/>
            <w:shd w:val="clear" w:color="auto" w:fill="auto"/>
          </w:tcPr>
          <w:p w14:paraId="0FFABBD0" w14:textId="77777777" w:rsidR="00DA7CBD" w:rsidRPr="002F7B70" w:rsidRDefault="00DA7CBD" w:rsidP="001C14F5">
            <w:pPr>
              <w:keepLines/>
              <w:spacing w:after="0"/>
              <w:rPr>
                <w:rFonts w:ascii="Arial" w:hAnsi="Arial"/>
                <w:sz w:val="18"/>
              </w:rPr>
            </w:pPr>
            <w:r w:rsidRPr="002F7B70">
              <w:rPr>
                <w:rFonts w:ascii="Arial" w:hAnsi="Arial"/>
                <w:sz w:val="18"/>
              </w:rPr>
              <w:t>1.</w:t>
            </w:r>
            <w:r w:rsidRPr="002F7B70">
              <w:rPr>
                <w:rFonts w:ascii="Arial" w:hAnsi="Arial"/>
                <w:sz w:val="18"/>
                <w:lang w:bidi="en-US"/>
              </w:rPr>
              <w:t xml:space="preserve"> Visual information is needed to enable the use of those functions of the </w:t>
            </w:r>
            <w:r w:rsidRPr="00466830">
              <w:rPr>
                <w:rFonts w:ascii="Arial" w:hAnsi="Arial"/>
                <w:sz w:val="18"/>
                <w:lang w:bidi="en-US"/>
              </w:rPr>
              <w:t>ICT</w:t>
            </w:r>
            <w:r w:rsidRPr="002F7B70">
              <w:rPr>
                <w:rFonts w:ascii="Arial" w:hAnsi="Arial"/>
                <w:sz w:val="18"/>
                <w:lang w:bidi="en-US"/>
              </w:rPr>
              <w:t xml:space="preserve"> that are closed to assistive technology for screen reading</w:t>
            </w:r>
            <w:r w:rsidRPr="002F7B70">
              <w:rPr>
                <w:rFonts w:ascii="Arial" w:hAnsi="Arial"/>
                <w:sz w:val="18"/>
              </w:rPr>
              <w:t>.</w:t>
            </w:r>
          </w:p>
        </w:tc>
      </w:tr>
      <w:tr w:rsidR="00DA7CBD" w:rsidRPr="002F7B70" w14:paraId="728B5285" w14:textId="77777777" w:rsidTr="00DA7CBD">
        <w:trPr>
          <w:jc w:val="center"/>
        </w:trPr>
        <w:tc>
          <w:tcPr>
            <w:tcW w:w="1951" w:type="dxa"/>
            <w:shd w:val="clear" w:color="auto" w:fill="auto"/>
          </w:tcPr>
          <w:p w14:paraId="2B969533" w14:textId="77777777" w:rsidR="00DA7CBD" w:rsidRPr="002F7B70" w:rsidRDefault="00DA7CBD" w:rsidP="001C14F5">
            <w:pPr>
              <w:keepLines/>
              <w:spacing w:after="0"/>
              <w:rPr>
                <w:rFonts w:ascii="Arial" w:hAnsi="Arial"/>
                <w:sz w:val="18"/>
              </w:rPr>
            </w:pPr>
            <w:r w:rsidRPr="002F7B70">
              <w:rPr>
                <w:rFonts w:ascii="Arial" w:hAnsi="Arial"/>
                <w:sz w:val="18"/>
              </w:rPr>
              <w:t>Procedure</w:t>
            </w:r>
          </w:p>
        </w:tc>
        <w:tc>
          <w:tcPr>
            <w:tcW w:w="7088" w:type="dxa"/>
            <w:shd w:val="clear" w:color="auto" w:fill="auto"/>
          </w:tcPr>
          <w:p w14:paraId="4AE69D6B" w14:textId="77777777" w:rsidR="00DA7CBD" w:rsidRPr="002F7B70" w:rsidRDefault="00DA7CBD" w:rsidP="001C14F5">
            <w:pPr>
              <w:keepLines/>
              <w:spacing w:after="0"/>
              <w:rPr>
                <w:rFonts w:ascii="Arial" w:hAnsi="Arial"/>
                <w:sz w:val="18"/>
                <w:lang w:bidi="en-US"/>
              </w:rPr>
            </w:pPr>
            <w:r w:rsidRPr="002F7B70">
              <w:rPr>
                <w:rFonts w:ascii="Arial" w:hAnsi="Arial"/>
                <w:sz w:val="18"/>
                <w:lang w:bidi="en-US"/>
              </w:rPr>
              <w:t xml:space="preserve">1. Determine the functions of the </w:t>
            </w:r>
            <w:r w:rsidRPr="00466830">
              <w:rPr>
                <w:rFonts w:ascii="Arial" w:hAnsi="Arial"/>
                <w:sz w:val="18"/>
                <w:lang w:bidi="en-US"/>
              </w:rPr>
              <w:t>ICT</w:t>
            </w:r>
            <w:r w:rsidRPr="002F7B70">
              <w:rPr>
                <w:rFonts w:ascii="Arial" w:hAnsi="Arial"/>
                <w:sz w:val="18"/>
                <w:lang w:bidi="en-US"/>
              </w:rPr>
              <w:t xml:space="preserve"> closed to screen reading.</w:t>
            </w:r>
          </w:p>
          <w:p w14:paraId="0C31EE30" w14:textId="77777777" w:rsidR="00DA7CBD" w:rsidRPr="002F7B70" w:rsidRDefault="00DA7CBD" w:rsidP="001C14F5">
            <w:pPr>
              <w:keepLines/>
              <w:spacing w:after="0"/>
              <w:rPr>
                <w:rFonts w:ascii="Arial" w:hAnsi="Arial" w:cs="Arial"/>
                <w:sz w:val="18"/>
                <w:szCs w:val="18"/>
              </w:rPr>
            </w:pPr>
            <w:r w:rsidRPr="002F7B70">
              <w:rPr>
                <w:rFonts w:ascii="Arial" w:hAnsi="Arial" w:cs="Arial"/>
                <w:sz w:val="18"/>
                <w:szCs w:val="18"/>
                <w:lang w:bidi="en-US"/>
              </w:rPr>
              <w:t xml:space="preserve">2. Check that they are all operable </w:t>
            </w:r>
            <w:r w:rsidRPr="002F7B70">
              <w:rPr>
                <w:rFonts w:ascii="Arial" w:hAnsi="Arial"/>
                <w:sz w:val="18"/>
                <w:lang w:bidi="en-US"/>
              </w:rPr>
              <w:t>using non-visual access.</w:t>
            </w:r>
          </w:p>
        </w:tc>
      </w:tr>
      <w:tr w:rsidR="00DA7CBD" w:rsidRPr="002F7B70" w14:paraId="6E1C4830" w14:textId="77777777" w:rsidTr="00DA7CBD">
        <w:trPr>
          <w:jc w:val="center"/>
        </w:trPr>
        <w:tc>
          <w:tcPr>
            <w:tcW w:w="1951" w:type="dxa"/>
            <w:shd w:val="clear" w:color="auto" w:fill="auto"/>
          </w:tcPr>
          <w:p w14:paraId="65E9A32A" w14:textId="77777777" w:rsidR="00DA7CBD" w:rsidRPr="002F7B70" w:rsidRDefault="00DA7CBD" w:rsidP="001C14F5">
            <w:pPr>
              <w:keepLines/>
              <w:spacing w:after="0"/>
              <w:rPr>
                <w:rFonts w:ascii="Arial" w:hAnsi="Arial"/>
                <w:sz w:val="18"/>
              </w:rPr>
            </w:pPr>
            <w:r w:rsidRPr="002F7B70">
              <w:rPr>
                <w:rFonts w:ascii="Arial" w:hAnsi="Arial"/>
                <w:sz w:val="18"/>
              </w:rPr>
              <w:t>Result</w:t>
            </w:r>
          </w:p>
        </w:tc>
        <w:tc>
          <w:tcPr>
            <w:tcW w:w="7088" w:type="dxa"/>
            <w:shd w:val="clear" w:color="auto" w:fill="auto"/>
          </w:tcPr>
          <w:p w14:paraId="4F255CFF" w14:textId="77777777" w:rsidR="00DA7CBD" w:rsidRPr="002F7B70" w:rsidRDefault="00DA7CBD" w:rsidP="001C14F5">
            <w:pPr>
              <w:keepLines/>
              <w:spacing w:after="0"/>
              <w:rPr>
                <w:rFonts w:ascii="Arial" w:hAnsi="Arial"/>
                <w:sz w:val="18"/>
              </w:rPr>
            </w:pPr>
            <w:r w:rsidRPr="002F7B70">
              <w:rPr>
                <w:rFonts w:ascii="Arial" w:hAnsi="Arial"/>
                <w:sz w:val="18"/>
              </w:rPr>
              <w:t>Pass: Check 2 is true</w:t>
            </w:r>
          </w:p>
          <w:p w14:paraId="676D7B33" w14:textId="77777777" w:rsidR="00DA7CBD" w:rsidRPr="002F7B70" w:rsidRDefault="00DA7CBD" w:rsidP="001C14F5">
            <w:pPr>
              <w:keepLines/>
              <w:spacing w:after="0"/>
              <w:rPr>
                <w:rFonts w:ascii="Arial" w:hAnsi="Arial"/>
                <w:sz w:val="18"/>
              </w:rPr>
            </w:pPr>
            <w:r w:rsidRPr="002F7B70">
              <w:rPr>
                <w:rFonts w:ascii="Arial" w:hAnsi="Arial"/>
                <w:sz w:val="18"/>
              </w:rPr>
              <w:t>Fail: Check 2 is false</w:t>
            </w:r>
          </w:p>
        </w:tc>
      </w:tr>
    </w:tbl>
    <w:p w14:paraId="4E0A5285" w14:textId="77777777" w:rsidR="00DA7CBD" w:rsidRPr="002F7B70" w:rsidRDefault="00DA7CBD" w:rsidP="005052D9">
      <w:pPr>
        <w:pStyle w:val="Heading5"/>
        <w:keepNext w:val="0"/>
        <w:keepLines w:val="0"/>
        <w:rPr>
          <w:lang w:bidi="en-US"/>
        </w:rPr>
      </w:pPr>
      <w:r w:rsidRPr="002F7B70">
        <w:t>C.5.1.3.2</w:t>
      </w:r>
      <w:r w:rsidRPr="002F7B70">
        <w:tab/>
        <w:t>Auditory output delivery including speech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4B4358B1" w14:textId="77777777" w:rsidTr="00DA7CBD">
        <w:trPr>
          <w:jc w:val="center"/>
        </w:trPr>
        <w:tc>
          <w:tcPr>
            <w:tcW w:w="1951" w:type="dxa"/>
            <w:shd w:val="clear" w:color="auto" w:fill="auto"/>
          </w:tcPr>
          <w:p w14:paraId="7D0CA688" w14:textId="77777777" w:rsidR="00DA7CBD" w:rsidRPr="002F7B70" w:rsidRDefault="00DA7CBD" w:rsidP="005052D9">
            <w:pPr>
              <w:pStyle w:val="TAL"/>
              <w:keepNext w:val="0"/>
              <w:keepLines w:val="0"/>
            </w:pPr>
            <w:r w:rsidRPr="002F7B70">
              <w:t>Type of assessment</w:t>
            </w:r>
          </w:p>
        </w:tc>
        <w:tc>
          <w:tcPr>
            <w:tcW w:w="7088" w:type="dxa"/>
            <w:shd w:val="clear" w:color="auto" w:fill="auto"/>
          </w:tcPr>
          <w:p w14:paraId="695DB706" w14:textId="77777777" w:rsidR="00DA7CBD" w:rsidRPr="002F7B70" w:rsidRDefault="00DA7CBD" w:rsidP="005052D9">
            <w:pPr>
              <w:pStyle w:val="TAL"/>
              <w:keepNext w:val="0"/>
              <w:keepLines w:val="0"/>
            </w:pPr>
            <w:r w:rsidRPr="002F7B70">
              <w:t>Inspection</w:t>
            </w:r>
          </w:p>
        </w:tc>
      </w:tr>
      <w:tr w:rsidR="00DA7CBD" w:rsidRPr="002F7B70" w14:paraId="4FC45B11" w14:textId="77777777" w:rsidTr="00DA7CBD">
        <w:trPr>
          <w:jc w:val="center"/>
        </w:trPr>
        <w:tc>
          <w:tcPr>
            <w:tcW w:w="1951" w:type="dxa"/>
            <w:shd w:val="clear" w:color="auto" w:fill="auto"/>
          </w:tcPr>
          <w:p w14:paraId="71AE4D46" w14:textId="77777777" w:rsidR="00DA7CBD" w:rsidRPr="002F7B70" w:rsidRDefault="00DA7CBD" w:rsidP="005052D9">
            <w:pPr>
              <w:spacing w:after="0"/>
              <w:rPr>
                <w:rFonts w:ascii="Arial" w:hAnsi="Arial"/>
                <w:sz w:val="18"/>
              </w:rPr>
            </w:pPr>
            <w:r w:rsidRPr="002F7B70">
              <w:rPr>
                <w:rFonts w:ascii="Arial" w:hAnsi="Arial"/>
                <w:sz w:val="18"/>
              </w:rPr>
              <w:t>Pre-conditions</w:t>
            </w:r>
          </w:p>
        </w:tc>
        <w:tc>
          <w:tcPr>
            <w:tcW w:w="7088" w:type="dxa"/>
            <w:shd w:val="clear" w:color="auto" w:fill="auto"/>
          </w:tcPr>
          <w:p w14:paraId="46D76181" w14:textId="77777777" w:rsidR="00DA7CBD" w:rsidRPr="002F7B70" w:rsidRDefault="00DA7CBD" w:rsidP="005052D9">
            <w:pPr>
              <w:spacing w:after="0"/>
              <w:rPr>
                <w:rFonts w:ascii="Arial" w:hAnsi="Arial"/>
                <w:sz w:val="18"/>
              </w:rPr>
            </w:pPr>
            <w:r w:rsidRPr="002F7B70">
              <w:rPr>
                <w:rFonts w:ascii="Arial" w:hAnsi="Arial"/>
                <w:sz w:val="18"/>
              </w:rPr>
              <w:t>1.</w:t>
            </w:r>
            <w:r w:rsidRPr="002F7B70">
              <w:rPr>
                <w:rFonts w:ascii="Arial" w:hAnsi="Arial"/>
                <w:sz w:val="18"/>
                <w:lang w:bidi="en-US"/>
              </w:rPr>
              <w:t xml:space="preserve"> Auditory output is provided as non-visual access to closed functionality</w:t>
            </w:r>
            <w:r w:rsidRPr="002F7B70">
              <w:rPr>
                <w:rFonts w:ascii="Arial" w:hAnsi="Arial"/>
                <w:sz w:val="18"/>
              </w:rPr>
              <w:t>.</w:t>
            </w:r>
          </w:p>
        </w:tc>
      </w:tr>
      <w:tr w:rsidR="00DA7CBD" w:rsidRPr="002F7B70" w14:paraId="380AE4BC" w14:textId="77777777" w:rsidTr="00DA7CBD">
        <w:trPr>
          <w:jc w:val="center"/>
        </w:trPr>
        <w:tc>
          <w:tcPr>
            <w:tcW w:w="1951" w:type="dxa"/>
            <w:shd w:val="clear" w:color="auto" w:fill="auto"/>
          </w:tcPr>
          <w:p w14:paraId="3AE686C6" w14:textId="77777777" w:rsidR="00DA7CBD" w:rsidRPr="002F7B70" w:rsidRDefault="00DA7CBD" w:rsidP="005052D9">
            <w:pPr>
              <w:spacing w:after="0"/>
              <w:rPr>
                <w:rFonts w:ascii="Arial" w:hAnsi="Arial"/>
                <w:sz w:val="18"/>
              </w:rPr>
            </w:pPr>
            <w:r w:rsidRPr="002F7B70">
              <w:rPr>
                <w:rFonts w:ascii="Arial" w:hAnsi="Arial"/>
                <w:sz w:val="18"/>
              </w:rPr>
              <w:t>Procedure</w:t>
            </w:r>
          </w:p>
        </w:tc>
        <w:tc>
          <w:tcPr>
            <w:tcW w:w="7088" w:type="dxa"/>
            <w:shd w:val="clear" w:color="auto" w:fill="auto"/>
          </w:tcPr>
          <w:p w14:paraId="38CD2D7A" w14:textId="77777777" w:rsidR="00DA7CBD" w:rsidRPr="002F7B70" w:rsidRDefault="00DA7CBD" w:rsidP="005052D9">
            <w:pPr>
              <w:spacing w:after="0"/>
              <w:rPr>
                <w:rFonts w:ascii="Arial" w:hAnsi="Arial"/>
                <w:sz w:val="18"/>
                <w:lang w:bidi="en-US"/>
              </w:rPr>
            </w:pPr>
            <w:r w:rsidRPr="002F7B70">
              <w:rPr>
                <w:rFonts w:ascii="Arial" w:hAnsi="Arial"/>
                <w:sz w:val="18"/>
                <w:lang w:bidi="en-US"/>
              </w:rPr>
              <w:t xml:space="preserve">1. Check that the auditory output is delivered by a mechanism included in or provided with the </w:t>
            </w:r>
            <w:r w:rsidRPr="00466830">
              <w:rPr>
                <w:rFonts w:ascii="Arial" w:hAnsi="Arial"/>
                <w:sz w:val="18"/>
                <w:lang w:bidi="en-US"/>
              </w:rPr>
              <w:t>ICT</w:t>
            </w:r>
            <w:r w:rsidRPr="002F7B70">
              <w:rPr>
                <w:rFonts w:ascii="Arial" w:hAnsi="Arial"/>
                <w:sz w:val="18"/>
                <w:lang w:bidi="en-US"/>
              </w:rPr>
              <w:t>.</w:t>
            </w:r>
          </w:p>
          <w:p w14:paraId="3256691A" w14:textId="77777777" w:rsidR="00DA7CBD" w:rsidRPr="002F7B70" w:rsidRDefault="00DA7CBD" w:rsidP="005052D9">
            <w:pPr>
              <w:spacing w:after="0"/>
              <w:rPr>
                <w:rFonts w:ascii="Arial" w:hAnsi="Arial" w:cs="Arial"/>
                <w:sz w:val="18"/>
                <w:szCs w:val="18"/>
              </w:rPr>
            </w:pPr>
            <w:r w:rsidRPr="002F7B70">
              <w:rPr>
                <w:rFonts w:ascii="Arial" w:hAnsi="Arial"/>
                <w:sz w:val="18"/>
                <w:lang w:bidi="en-US"/>
              </w:rPr>
              <w:t>2. Check that the auditory output is delivered by a personal headset that can be connected through a 3</w:t>
            </w:r>
            <w:proofErr w:type="gramStart"/>
            <w:r w:rsidRPr="002F7B70">
              <w:rPr>
                <w:rFonts w:ascii="Arial" w:hAnsi="Arial"/>
                <w:sz w:val="18"/>
                <w:lang w:bidi="en-US"/>
              </w:rPr>
              <w:t>,5</w:t>
            </w:r>
            <w:proofErr w:type="gramEnd"/>
            <w:r w:rsidRPr="002F7B70">
              <w:rPr>
                <w:rFonts w:ascii="Arial" w:hAnsi="Arial"/>
                <w:sz w:val="18"/>
                <w:lang w:bidi="en-US"/>
              </w:rPr>
              <w:t xml:space="preserve"> mm audio jack or an industry standard connection without requiring the use of vision.</w:t>
            </w:r>
          </w:p>
        </w:tc>
      </w:tr>
      <w:tr w:rsidR="00DA7CBD" w:rsidRPr="002F7B70" w14:paraId="70771982" w14:textId="77777777" w:rsidTr="00DA7CBD">
        <w:trPr>
          <w:jc w:val="center"/>
        </w:trPr>
        <w:tc>
          <w:tcPr>
            <w:tcW w:w="1951" w:type="dxa"/>
            <w:shd w:val="clear" w:color="auto" w:fill="auto"/>
          </w:tcPr>
          <w:p w14:paraId="14F5D56B" w14:textId="77777777" w:rsidR="00DA7CBD" w:rsidRPr="002F7B70" w:rsidRDefault="00DA7CBD" w:rsidP="005052D9">
            <w:pPr>
              <w:spacing w:after="0"/>
              <w:rPr>
                <w:rFonts w:ascii="Arial" w:hAnsi="Arial"/>
                <w:sz w:val="18"/>
              </w:rPr>
            </w:pPr>
            <w:r w:rsidRPr="002F7B70">
              <w:rPr>
                <w:rFonts w:ascii="Arial" w:hAnsi="Arial"/>
                <w:sz w:val="18"/>
              </w:rPr>
              <w:t>Result</w:t>
            </w:r>
          </w:p>
        </w:tc>
        <w:tc>
          <w:tcPr>
            <w:tcW w:w="7088" w:type="dxa"/>
            <w:shd w:val="clear" w:color="auto" w:fill="auto"/>
          </w:tcPr>
          <w:p w14:paraId="36092A89" w14:textId="77777777" w:rsidR="00DA7CBD" w:rsidRPr="002F7B70" w:rsidRDefault="00DA7CBD" w:rsidP="005052D9">
            <w:pPr>
              <w:spacing w:after="0"/>
              <w:rPr>
                <w:rFonts w:ascii="Arial" w:hAnsi="Arial"/>
                <w:sz w:val="18"/>
              </w:rPr>
            </w:pPr>
            <w:r w:rsidRPr="002F7B70">
              <w:rPr>
                <w:rFonts w:ascii="Arial" w:hAnsi="Arial"/>
                <w:sz w:val="18"/>
              </w:rPr>
              <w:t>Pass: Check 1 or 2 is true</w:t>
            </w:r>
          </w:p>
          <w:p w14:paraId="18B19A3F" w14:textId="77777777" w:rsidR="00DA7CBD" w:rsidRPr="002F7B70" w:rsidRDefault="00DA7CBD" w:rsidP="005052D9">
            <w:pPr>
              <w:spacing w:after="0"/>
              <w:rPr>
                <w:rFonts w:ascii="Arial" w:hAnsi="Arial"/>
                <w:sz w:val="18"/>
              </w:rPr>
            </w:pPr>
            <w:r w:rsidRPr="002F7B70">
              <w:rPr>
                <w:rFonts w:ascii="Arial" w:hAnsi="Arial"/>
                <w:sz w:val="18"/>
              </w:rPr>
              <w:t>Fail: Checks 1 and 2 are false</w:t>
            </w:r>
          </w:p>
        </w:tc>
      </w:tr>
    </w:tbl>
    <w:p w14:paraId="241A7A07" w14:textId="77777777" w:rsidR="00DA7CBD" w:rsidRPr="002F7B70" w:rsidRDefault="00DA7CBD" w:rsidP="00DA7CBD">
      <w:pPr>
        <w:pStyle w:val="Heading5"/>
        <w:rPr>
          <w:lang w:bidi="en-US"/>
        </w:rPr>
      </w:pPr>
      <w:r w:rsidRPr="002F7B70">
        <w:rPr>
          <w:lang w:bidi="en-US"/>
        </w:rPr>
        <w:lastRenderedPageBreak/>
        <w:t>C.5.1.3.3</w:t>
      </w:r>
      <w:r w:rsidRPr="002F7B70">
        <w:rPr>
          <w:lang w:bidi="en-US"/>
        </w:rPr>
        <w:tab/>
        <w:t>Auditory output correlation</w:t>
      </w:r>
    </w:p>
    <w:p w14:paraId="26C8244E" w14:textId="77777777" w:rsidR="00DA7CBD" w:rsidRPr="002F7B70" w:rsidRDefault="00DA7CBD" w:rsidP="00DA7CBD">
      <w:r w:rsidRPr="002F7B70">
        <w:t>Clause 5.1.3.3 is informative only and contains no requirements requiring test.</w:t>
      </w:r>
    </w:p>
    <w:p w14:paraId="67257BEE" w14:textId="77777777" w:rsidR="00DA7CBD" w:rsidRPr="002F7B70" w:rsidRDefault="00DA7CBD" w:rsidP="0094434A">
      <w:pPr>
        <w:pStyle w:val="Heading5"/>
        <w:keepNext w:val="0"/>
        <w:rPr>
          <w:lang w:bidi="en-US"/>
        </w:rPr>
      </w:pPr>
      <w:r w:rsidRPr="002F7B70">
        <w:rPr>
          <w:lang w:bidi="en-US"/>
        </w:rPr>
        <w:t>C.5.1.3.4</w:t>
      </w:r>
      <w:r w:rsidRPr="002F7B70">
        <w:rPr>
          <w:lang w:bidi="en-US"/>
        </w:rPr>
        <w:tab/>
        <w:t>Speech output user control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55584DD0" w14:textId="77777777" w:rsidTr="00DA7CBD">
        <w:trPr>
          <w:jc w:val="center"/>
        </w:trPr>
        <w:tc>
          <w:tcPr>
            <w:tcW w:w="1951" w:type="dxa"/>
            <w:shd w:val="clear" w:color="auto" w:fill="auto"/>
          </w:tcPr>
          <w:p w14:paraId="24105120" w14:textId="77777777" w:rsidR="00DA7CBD" w:rsidRPr="002F7B70" w:rsidRDefault="00DA7CBD" w:rsidP="0094434A">
            <w:pPr>
              <w:pStyle w:val="TAL"/>
              <w:keepNext w:val="0"/>
            </w:pPr>
            <w:r w:rsidRPr="002F7B70">
              <w:t>Type of assessment</w:t>
            </w:r>
          </w:p>
        </w:tc>
        <w:tc>
          <w:tcPr>
            <w:tcW w:w="7088" w:type="dxa"/>
            <w:shd w:val="clear" w:color="auto" w:fill="auto"/>
          </w:tcPr>
          <w:p w14:paraId="2104EF2D" w14:textId="77777777" w:rsidR="00DA7CBD" w:rsidRPr="002F7B70" w:rsidRDefault="00DA7CBD" w:rsidP="0094434A">
            <w:pPr>
              <w:pStyle w:val="TAL"/>
              <w:keepNext w:val="0"/>
            </w:pPr>
            <w:r w:rsidRPr="002F7B70">
              <w:t>Inspection</w:t>
            </w:r>
          </w:p>
        </w:tc>
      </w:tr>
      <w:tr w:rsidR="00DA7CBD" w:rsidRPr="002F7B70" w14:paraId="205A040E" w14:textId="77777777" w:rsidTr="00DA7CBD">
        <w:trPr>
          <w:jc w:val="center"/>
        </w:trPr>
        <w:tc>
          <w:tcPr>
            <w:tcW w:w="1951" w:type="dxa"/>
            <w:shd w:val="clear" w:color="auto" w:fill="auto"/>
          </w:tcPr>
          <w:p w14:paraId="37AE14CE" w14:textId="77777777" w:rsidR="00DA7CBD" w:rsidRPr="002F7B70" w:rsidRDefault="00DA7CBD" w:rsidP="0094434A">
            <w:pPr>
              <w:keepLines/>
              <w:spacing w:after="0"/>
              <w:rPr>
                <w:rFonts w:ascii="Arial" w:hAnsi="Arial"/>
                <w:sz w:val="18"/>
              </w:rPr>
            </w:pPr>
            <w:r w:rsidRPr="002F7B70">
              <w:rPr>
                <w:rFonts w:ascii="Arial" w:hAnsi="Arial"/>
                <w:sz w:val="18"/>
              </w:rPr>
              <w:t>Pre-conditions</w:t>
            </w:r>
          </w:p>
        </w:tc>
        <w:tc>
          <w:tcPr>
            <w:tcW w:w="7088" w:type="dxa"/>
            <w:shd w:val="clear" w:color="auto" w:fill="auto"/>
          </w:tcPr>
          <w:p w14:paraId="2C61006C" w14:textId="77777777" w:rsidR="00DA7CBD" w:rsidRPr="002F7B70" w:rsidRDefault="00DA7CBD" w:rsidP="0094434A">
            <w:pPr>
              <w:keepLines/>
              <w:spacing w:after="0"/>
              <w:rPr>
                <w:rFonts w:ascii="Arial" w:hAnsi="Arial"/>
                <w:sz w:val="18"/>
              </w:rPr>
            </w:pPr>
            <w:r w:rsidRPr="002F7B70">
              <w:rPr>
                <w:rFonts w:ascii="Arial" w:hAnsi="Arial"/>
                <w:sz w:val="18"/>
              </w:rPr>
              <w:t>1.</w:t>
            </w:r>
            <w:r w:rsidRPr="002F7B70">
              <w:rPr>
                <w:rFonts w:ascii="Arial" w:hAnsi="Arial"/>
                <w:sz w:val="18"/>
                <w:lang w:bidi="en-US"/>
              </w:rPr>
              <w:t xml:space="preserve"> Speech output is provided as non-visual access to closed functionality.</w:t>
            </w:r>
          </w:p>
        </w:tc>
      </w:tr>
      <w:tr w:rsidR="00DA7CBD" w:rsidRPr="002F7B70" w14:paraId="7B43FE8F" w14:textId="77777777" w:rsidTr="00DA7CBD">
        <w:trPr>
          <w:jc w:val="center"/>
        </w:trPr>
        <w:tc>
          <w:tcPr>
            <w:tcW w:w="1951" w:type="dxa"/>
            <w:shd w:val="clear" w:color="auto" w:fill="auto"/>
          </w:tcPr>
          <w:p w14:paraId="385A583D" w14:textId="77777777" w:rsidR="00DA7CBD" w:rsidRPr="002F7B70" w:rsidRDefault="00DA7CBD" w:rsidP="0094434A">
            <w:pPr>
              <w:keepLines/>
              <w:spacing w:after="0"/>
              <w:rPr>
                <w:rFonts w:ascii="Arial" w:hAnsi="Arial"/>
                <w:sz w:val="18"/>
              </w:rPr>
            </w:pPr>
            <w:r w:rsidRPr="002F7B70">
              <w:rPr>
                <w:rFonts w:ascii="Arial" w:hAnsi="Arial"/>
                <w:sz w:val="18"/>
              </w:rPr>
              <w:t>Procedure</w:t>
            </w:r>
          </w:p>
        </w:tc>
        <w:tc>
          <w:tcPr>
            <w:tcW w:w="7088" w:type="dxa"/>
            <w:shd w:val="clear" w:color="auto" w:fill="auto"/>
          </w:tcPr>
          <w:p w14:paraId="7CF7FD1D" w14:textId="77777777" w:rsidR="00DA7CBD" w:rsidRPr="002F7B70" w:rsidRDefault="00DA7CBD" w:rsidP="0094434A">
            <w:pPr>
              <w:keepLines/>
              <w:spacing w:after="0"/>
              <w:rPr>
                <w:rFonts w:ascii="Arial" w:hAnsi="Arial"/>
                <w:sz w:val="18"/>
                <w:lang w:bidi="en-US"/>
              </w:rPr>
            </w:pPr>
            <w:r w:rsidRPr="002F7B70">
              <w:rPr>
                <w:rFonts w:ascii="Arial" w:hAnsi="Arial"/>
                <w:sz w:val="18"/>
                <w:lang w:bidi="en-US"/>
              </w:rPr>
              <w:t>1. Check that the speech output is capable of being interrupted when requested by the user.</w:t>
            </w:r>
          </w:p>
          <w:p w14:paraId="50B64363" w14:textId="77777777" w:rsidR="00DA7CBD" w:rsidRPr="002F7B70" w:rsidRDefault="00DA7CBD" w:rsidP="0094434A">
            <w:pPr>
              <w:keepLines/>
              <w:spacing w:after="0"/>
              <w:rPr>
                <w:rFonts w:ascii="Arial" w:hAnsi="Arial" w:cs="Arial"/>
                <w:sz w:val="18"/>
                <w:szCs w:val="18"/>
              </w:rPr>
            </w:pPr>
            <w:r w:rsidRPr="002F7B70">
              <w:rPr>
                <w:rFonts w:ascii="Arial" w:hAnsi="Arial"/>
                <w:sz w:val="18"/>
                <w:lang w:bidi="en-US"/>
              </w:rPr>
              <w:t>2. Check that the speech output is capable of being repeated when requested by the user.</w:t>
            </w:r>
          </w:p>
        </w:tc>
      </w:tr>
      <w:tr w:rsidR="00DA7CBD" w:rsidRPr="002F7B70" w14:paraId="59411428" w14:textId="77777777" w:rsidTr="00DA7CBD">
        <w:trPr>
          <w:jc w:val="center"/>
        </w:trPr>
        <w:tc>
          <w:tcPr>
            <w:tcW w:w="1951" w:type="dxa"/>
            <w:shd w:val="clear" w:color="auto" w:fill="auto"/>
          </w:tcPr>
          <w:p w14:paraId="7A89ACBB" w14:textId="77777777" w:rsidR="00DA7CBD" w:rsidRPr="002F7B70" w:rsidRDefault="00DA7CBD" w:rsidP="0094434A">
            <w:pPr>
              <w:keepLines/>
              <w:spacing w:after="0"/>
              <w:rPr>
                <w:rFonts w:ascii="Arial" w:hAnsi="Arial"/>
                <w:sz w:val="18"/>
              </w:rPr>
            </w:pPr>
            <w:r w:rsidRPr="002F7B70">
              <w:rPr>
                <w:rFonts w:ascii="Arial" w:hAnsi="Arial"/>
                <w:sz w:val="18"/>
              </w:rPr>
              <w:t>Result</w:t>
            </w:r>
          </w:p>
        </w:tc>
        <w:tc>
          <w:tcPr>
            <w:tcW w:w="7088" w:type="dxa"/>
            <w:shd w:val="clear" w:color="auto" w:fill="auto"/>
          </w:tcPr>
          <w:p w14:paraId="0EB47AA5" w14:textId="77777777" w:rsidR="00DA7CBD" w:rsidRPr="002F7B70" w:rsidRDefault="00DA7CBD" w:rsidP="0094434A">
            <w:pPr>
              <w:keepLines/>
              <w:spacing w:after="0"/>
              <w:rPr>
                <w:rFonts w:ascii="Arial" w:hAnsi="Arial"/>
                <w:sz w:val="18"/>
              </w:rPr>
            </w:pPr>
            <w:r w:rsidRPr="002F7B70">
              <w:rPr>
                <w:rFonts w:ascii="Arial" w:hAnsi="Arial"/>
                <w:sz w:val="18"/>
              </w:rPr>
              <w:t>Pass: All checks are true</w:t>
            </w:r>
          </w:p>
          <w:p w14:paraId="3CD1D765" w14:textId="77777777" w:rsidR="00DA7CBD" w:rsidRPr="002F7B70" w:rsidRDefault="00DA7CBD" w:rsidP="0094434A">
            <w:pPr>
              <w:keepLines/>
              <w:spacing w:after="0"/>
              <w:rPr>
                <w:rFonts w:ascii="Arial" w:hAnsi="Arial"/>
                <w:sz w:val="18"/>
              </w:rPr>
            </w:pPr>
            <w:r w:rsidRPr="002F7B70">
              <w:rPr>
                <w:rFonts w:ascii="Arial" w:hAnsi="Arial"/>
                <w:sz w:val="18"/>
              </w:rPr>
              <w:t>Fail: Any check is false</w:t>
            </w:r>
          </w:p>
        </w:tc>
      </w:tr>
    </w:tbl>
    <w:p w14:paraId="30AF33E6" w14:textId="77777777" w:rsidR="00DA7CBD" w:rsidRPr="002F7B70" w:rsidRDefault="00DA7CBD" w:rsidP="00FB1702">
      <w:pPr>
        <w:pStyle w:val="Heading5"/>
        <w:keepNext w:val="0"/>
        <w:keepLines w:val="0"/>
        <w:rPr>
          <w:lang w:bidi="en-US"/>
        </w:rPr>
      </w:pPr>
      <w:r w:rsidRPr="002F7B70">
        <w:rPr>
          <w:lang w:bidi="en-US"/>
        </w:rPr>
        <w:t>C.5.1.3.5</w:t>
      </w:r>
      <w:r w:rsidRPr="002F7B70">
        <w:rPr>
          <w:lang w:bidi="en-US"/>
        </w:rPr>
        <w:tab/>
        <w:t>Speech output automatic interruption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79AA611F" w14:textId="77777777" w:rsidTr="00DA7CBD">
        <w:trPr>
          <w:jc w:val="center"/>
        </w:trPr>
        <w:tc>
          <w:tcPr>
            <w:tcW w:w="1951" w:type="dxa"/>
            <w:shd w:val="clear" w:color="auto" w:fill="auto"/>
          </w:tcPr>
          <w:p w14:paraId="4C66D193"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1F82D822" w14:textId="77777777" w:rsidR="00DA7CBD" w:rsidRPr="002F7B70" w:rsidRDefault="00DA7CBD" w:rsidP="00FB1702">
            <w:pPr>
              <w:pStyle w:val="TAL"/>
              <w:keepNext w:val="0"/>
              <w:keepLines w:val="0"/>
            </w:pPr>
            <w:r w:rsidRPr="002F7B70">
              <w:t>Inspection</w:t>
            </w:r>
          </w:p>
        </w:tc>
      </w:tr>
      <w:tr w:rsidR="00DA7CBD" w:rsidRPr="002F7B70" w14:paraId="1CCB8DE5" w14:textId="77777777" w:rsidTr="00DA7CBD">
        <w:trPr>
          <w:jc w:val="center"/>
        </w:trPr>
        <w:tc>
          <w:tcPr>
            <w:tcW w:w="1951" w:type="dxa"/>
            <w:shd w:val="clear" w:color="auto" w:fill="auto"/>
          </w:tcPr>
          <w:p w14:paraId="185CDB20"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3D4F0DA7" w14:textId="77777777" w:rsidR="00DA7CBD" w:rsidRPr="002F7B70" w:rsidRDefault="00DA7CBD" w:rsidP="00FB1702">
            <w:pPr>
              <w:spacing w:after="0"/>
              <w:rPr>
                <w:rFonts w:ascii="Arial" w:hAnsi="Arial"/>
                <w:sz w:val="18"/>
              </w:rPr>
            </w:pPr>
            <w:r w:rsidRPr="002F7B70">
              <w:rPr>
                <w:rFonts w:ascii="Arial" w:hAnsi="Arial"/>
                <w:sz w:val="18"/>
              </w:rPr>
              <w:t>1.</w:t>
            </w:r>
            <w:r w:rsidRPr="002F7B70">
              <w:rPr>
                <w:rFonts w:ascii="Arial" w:hAnsi="Arial"/>
                <w:sz w:val="18"/>
                <w:lang w:bidi="en-US"/>
              </w:rPr>
              <w:t xml:space="preserve"> Speech output is provided as non-visual access to closed functionality.</w:t>
            </w:r>
          </w:p>
        </w:tc>
      </w:tr>
      <w:tr w:rsidR="00DA7CBD" w:rsidRPr="002F7B70" w14:paraId="0D0607DC" w14:textId="77777777" w:rsidTr="00DA7CBD">
        <w:trPr>
          <w:jc w:val="center"/>
        </w:trPr>
        <w:tc>
          <w:tcPr>
            <w:tcW w:w="1951" w:type="dxa"/>
            <w:shd w:val="clear" w:color="auto" w:fill="auto"/>
          </w:tcPr>
          <w:p w14:paraId="480F55F2"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0F60F0E5" w14:textId="77777777" w:rsidR="00DA7CBD" w:rsidRPr="002F7B70" w:rsidRDefault="00DA7CBD" w:rsidP="00FB1702">
            <w:pPr>
              <w:spacing w:after="0"/>
              <w:rPr>
                <w:rFonts w:ascii="Arial" w:hAnsi="Arial"/>
                <w:sz w:val="18"/>
                <w:lang w:bidi="en-US"/>
              </w:rPr>
            </w:pPr>
            <w:r w:rsidRPr="002F7B70">
              <w:rPr>
                <w:rFonts w:ascii="Arial" w:hAnsi="Arial"/>
                <w:sz w:val="18"/>
                <w:lang w:bidi="en-US"/>
              </w:rPr>
              <w:t xml:space="preserve">1. Determine the closed functions of the </w:t>
            </w:r>
            <w:r w:rsidRPr="00466830">
              <w:rPr>
                <w:rFonts w:ascii="Arial" w:hAnsi="Arial"/>
                <w:sz w:val="18"/>
                <w:lang w:bidi="en-US"/>
              </w:rPr>
              <w:t>ICT</w:t>
            </w:r>
            <w:r w:rsidRPr="002F7B70">
              <w:rPr>
                <w:rFonts w:ascii="Arial" w:hAnsi="Arial"/>
                <w:sz w:val="18"/>
                <w:lang w:bidi="en-US"/>
              </w:rPr>
              <w:t xml:space="preserve">. </w:t>
            </w:r>
          </w:p>
          <w:p w14:paraId="15063BB7" w14:textId="77777777" w:rsidR="00DA7CBD" w:rsidRPr="002F7B70" w:rsidRDefault="00DA7CBD" w:rsidP="00FB1702">
            <w:pPr>
              <w:spacing w:after="0"/>
              <w:rPr>
                <w:rFonts w:ascii="Arial" w:hAnsi="Arial"/>
                <w:sz w:val="18"/>
                <w:lang w:bidi="en-US"/>
              </w:rPr>
            </w:pPr>
            <w:r w:rsidRPr="002F7B70">
              <w:rPr>
                <w:rFonts w:ascii="Arial" w:hAnsi="Arial"/>
                <w:sz w:val="18"/>
                <w:lang w:bidi="en-US"/>
              </w:rPr>
              <w:t>2. Check that the speech output for each single function is interrupted on a user action.</w:t>
            </w:r>
          </w:p>
          <w:p w14:paraId="2B2D89A3" w14:textId="77777777" w:rsidR="00DA7CBD" w:rsidRPr="002F7B70" w:rsidRDefault="00DA7CBD" w:rsidP="00FB1702">
            <w:pPr>
              <w:spacing w:after="0"/>
              <w:rPr>
                <w:rFonts w:ascii="Arial" w:hAnsi="Arial" w:cs="Arial"/>
                <w:sz w:val="18"/>
                <w:szCs w:val="18"/>
              </w:rPr>
            </w:pPr>
            <w:r w:rsidRPr="002F7B70">
              <w:rPr>
                <w:rFonts w:ascii="Arial" w:hAnsi="Arial"/>
                <w:sz w:val="18"/>
                <w:lang w:bidi="en-US"/>
              </w:rPr>
              <w:t>3. Check that the speech output for each single function is interrupted when new speech output begins.</w:t>
            </w:r>
          </w:p>
        </w:tc>
      </w:tr>
      <w:tr w:rsidR="00DA7CBD" w:rsidRPr="002F7B70" w14:paraId="16AEAB77" w14:textId="77777777" w:rsidTr="00DA7CBD">
        <w:trPr>
          <w:jc w:val="center"/>
        </w:trPr>
        <w:tc>
          <w:tcPr>
            <w:tcW w:w="1951" w:type="dxa"/>
            <w:shd w:val="clear" w:color="auto" w:fill="auto"/>
          </w:tcPr>
          <w:p w14:paraId="3B684E00"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2B852FFE" w14:textId="77777777" w:rsidR="00DA7CBD" w:rsidRPr="002F7B70" w:rsidRDefault="00DA7CBD" w:rsidP="00FB1702">
            <w:pPr>
              <w:spacing w:after="0"/>
              <w:rPr>
                <w:rFonts w:ascii="Arial" w:hAnsi="Arial"/>
                <w:sz w:val="18"/>
              </w:rPr>
            </w:pPr>
            <w:r w:rsidRPr="002F7B70">
              <w:rPr>
                <w:rFonts w:ascii="Arial" w:hAnsi="Arial"/>
                <w:sz w:val="18"/>
              </w:rPr>
              <w:t>Pass: Check 2 and 3 are true</w:t>
            </w:r>
          </w:p>
          <w:p w14:paraId="2F8EDC85" w14:textId="77777777" w:rsidR="00DA7CBD" w:rsidRPr="002F7B70" w:rsidRDefault="00DA7CBD" w:rsidP="00FB1702">
            <w:pPr>
              <w:spacing w:after="0"/>
              <w:rPr>
                <w:rFonts w:ascii="Arial" w:hAnsi="Arial"/>
                <w:sz w:val="18"/>
              </w:rPr>
            </w:pPr>
            <w:r w:rsidRPr="002F7B70">
              <w:rPr>
                <w:rFonts w:ascii="Arial" w:hAnsi="Arial"/>
                <w:sz w:val="18"/>
              </w:rPr>
              <w:t>Fail: Check 2 or 3 are false</w:t>
            </w:r>
          </w:p>
        </w:tc>
      </w:tr>
    </w:tbl>
    <w:p w14:paraId="45F4C334" w14:textId="77777777" w:rsidR="00DA7CBD" w:rsidRPr="002F7B70" w:rsidRDefault="00DA7CBD" w:rsidP="008C23EB">
      <w:pPr>
        <w:pStyle w:val="Heading5"/>
      </w:pPr>
      <w:r w:rsidRPr="002F7B70">
        <w:rPr>
          <w:lang w:bidi="en-US"/>
        </w:rPr>
        <w:t>C.5.1.3.6</w:t>
      </w:r>
      <w:r w:rsidRPr="002F7B70">
        <w:rPr>
          <w:lang w:bidi="en-US"/>
        </w:rPr>
        <w:tab/>
        <w:t>Speech output for non-text content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478FE48D" w14:textId="77777777" w:rsidTr="00DA7CBD">
        <w:trPr>
          <w:jc w:val="center"/>
        </w:trPr>
        <w:tc>
          <w:tcPr>
            <w:tcW w:w="1951" w:type="dxa"/>
            <w:shd w:val="clear" w:color="auto" w:fill="auto"/>
          </w:tcPr>
          <w:p w14:paraId="59F18CF6" w14:textId="77777777" w:rsidR="00DA7CBD" w:rsidRPr="002F7B70" w:rsidRDefault="00DA7CBD" w:rsidP="008C23EB">
            <w:pPr>
              <w:pStyle w:val="TAL"/>
            </w:pPr>
            <w:r w:rsidRPr="002F7B70">
              <w:t>Type of assessment</w:t>
            </w:r>
          </w:p>
        </w:tc>
        <w:tc>
          <w:tcPr>
            <w:tcW w:w="7088" w:type="dxa"/>
            <w:shd w:val="clear" w:color="auto" w:fill="auto"/>
          </w:tcPr>
          <w:p w14:paraId="22B9A8DD" w14:textId="77777777" w:rsidR="00DA7CBD" w:rsidRPr="002F7B70" w:rsidRDefault="00DA7CBD" w:rsidP="008C23EB">
            <w:pPr>
              <w:pStyle w:val="TAL"/>
            </w:pPr>
            <w:r w:rsidRPr="002F7B70">
              <w:t>Testing</w:t>
            </w:r>
          </w:p>
        </w:tc>
      </w:tr>
      <w:tr w:rsidR="00DA7CBD" w:rsidRPr="002F7B70" w14:paraId="18C2F1AF" w14:textId="77777777" w:rsidTr="00DA7CBD">
        <w:trPr>
          <w:jc w:val="center"/>
        </w:trPr>
        <w:tc>
          <w:tcPr>
            <w:tcW w:w="1951" w:type="dxa"/>
            <w:shd w:val="clear" w:color="auto" w:fill="auto"/>
          </w:tcPr>
          <w:p w14:paraId="763FCCE3" w14:textId="77777777" w:rsidR="00DA7CBD" w:rsidRPr="002F7B70" w:rsidRDefault="00DA7CBD" w:rsidP="008C23EB">
            <w:pPr>
              <w:keepNext/>
              <w:keepLines/>
              <w:spacing w:after="0"/>
              <w:rPr>
                <w:rFonts w:ascii="Arial" w:hAnsi="Arial"/>
                <w:sz w:val="18"/>
              </w:rPr>
            </w:pPr>
            <w:r w:rsidRPr="002F7B70">
              <w:rPr>
                <w:rFonts w:ascii="Arial" w:hAnsi="Arial"/>
                <w:sz w:val="18"/>
              </w:rPr>
              <w:t>Pre-conditions</w:t>
            </w:r>
          </w:p>
        </w:tc>
        <w:tc>
          <w:tcPr>
            <w:tcW w:w="7088" w:type="dxa"/>
            <w:shd w:val="clear" w:color="auto" w:fill="auto"/>
          </w:tcPr>
          <w:p w14:paraId="08A40E3D" w14:textId="77777777" w:rsidR="00DA7CBD" w:rsidRPr="002F7B70" w:rsidRDefault="00DA7CBD" w:rsidP="008C23EB">
            <w:pPr>
              <w:keepNext/>
              <w:keepLines/>
              <w:spacing w:after="0"/>
              <w:rPr>
                <w:rFonts w:ascii="Arial" w:hAnsi="Arial"/>
                <w:sz w:val="18"/>
                <w:lang w:bidi="en-US"/>
              </w:rPr>
            </w:pPr>
            <w:r w:rsidRPr="002F7B70">
              <w:rPr>
                <w:rFonts w:ascii="Arial" w:hAnsi="Arial"/>
                <w:sz w:val="18"/>
                <w:lang w:bidi="en-US"/>
              </w:rPr>
              <w:t>1. Non-text content is presented to users via speech output.</w:t>
            </w:r>
          </w:p>
        </w:tc>
      </w:tr>
      <w:tr w:rsidR="00DA7CBD" w:rsidRPr="002F7B70" w14:paraId="248D0970" w14:textId="77777777" w:rsidTr="00DA7CBD">
        <w:trPr>
          <w:jc w:val="center"/>
        </w:trPr>
        <w:tc>
          <w:tcPr>
            <w:tcW w:w="1951" w:type="dxa"/>
            <w:shd w:val="clear" w:color="auto" w:fill="auto"/>
          </w:tcPr>
          <w:p w14:paraId="09BE90E8" w14:textId="77777777" w:rsidR="00DA7CBD" w:rsidRPr="002F7B70" w:rsidRDefault="00DA7CBD" w:rsidP="008C23EB">
            <w:pPr>
              <w:keepNext/>
              <w:keepLines/>
              <w:spacing w:after="0"/>
              <w:rPr>
                <w:rFonts w:ascii="Arial" w:hAnsi="Arial"/>
                <w:sz w:val="18"/>
              </w:rPr>
            </w:pPr>
            <w:r w:rsidRPr="002F7B70">
              <w:rPr>
                <w:rFonts w:ascii="Arial" w:hAnsi="Arial"/>
                <w:sz w:val="18"/>
              </w:rPr>
              <w:t>Procedure</w:t>
            </w:r>
          </w:p>
        </w:tc>
        <w:tc>
          <w:tcPr>
            <w:tcW w:w="7088" w:type="dxa"/>
            <w:shd w:val="clear" w:color="auto" w:fill="auto"/>
          </w:tcPr>
          <w:p w14:paraId="6EC9CEF3" w14:textId="77777777" w:rsidR="00DA7CBD" w:rsidRPr="002F7B70" w:rsidRDefault="00DA7CBD" w:rsidP="008C23EB">
            <w:pPr>
              <w:keepNext/>
              <w:keepLines/>
              <w:spacing w:after="0"/>
              <w:rPr>
                <w:rFonts w:ascii="Arial" w:hAnsi="Arial"/>
                <w:sz w:val="18"/>
                <w:lang w:bidi="en-US"/>
              </w:rPr>
            </w:pPr>
            <w:r w:rsidRPr="002F7B70">
              <w:rPr>
                <w:rFonts w:ascii="Arial" w:hAnsi="Arial"/>
                <w:sz w:val="18"/>
                <w:lang w:bidi="en-US"/>
              </w:rPr>
              <w:t>1. Check that speech output</w:t>
            </w:r>
            <w:r w:rsidRPr="002F7B70">
              <w:rPr>
                <w:rFonts w:ascii="Arial" w:hAnsi="Arial"/>
                <w:sz w:val="18"/>
              </w:rPr>
              <w:t xml:space="preserve"> is provided as an alternative </w:t>
            </w:r>
            <w:r w:rsidRPr="002F7B70">
              <w:rPr>
                <w:rFonts w:ascii="Arial" w:hAnsi="Arial"/>
                <w:sz w:val="18"/>
                <w:lang w:bidi="en-US"/>
              </w:rPr>
              <w:t>for non-text content.</w:t>
            </w:r>
          </w:p>
          <w:p w14:paraId="4F1522BC" w14:textId="77777777" w:rsidR="00DA7CBD" w:rsidRPr="002F7B70" w:rsidRDefault="00DA7CBD" w:rsidP="008C23EB">
            <w:pPr>
              <w:keepNext/>
              <w:keepLines/>
              <w:spacing w:after="0"/>
              <w:rPr>
                <w:rFonts w:ascii="Arial" w:hAnsi="Arial"/>
                <w:sz w:val="18"/>
                <w:lang w:bidi="en-US"/>
              </w:rPr>
            </w:pPr>
            <w:r w:rsidRPr="002F7B70">
              <w:rPr>
                <w:rFonts w:ascii="Arial" w:hAnsi="Arial"/>
                <w:sz w:val="18"/>
                <w:lang w:bidi="en-US"/>
              </w:rPr>
              <w:t>2. Check that the non-text content is not pure decoration.</w:t>
            </w:r>
          </w:p>
          <w:p w14:paraId="78E253D8" w14:textId="77777777" w:rsidR="00DA7CBD" w:rsidRPr="002F7B70" w:rsidRDefault="00DA7CBD" w:rsidP="008C23EB">
            <w:pPr>
              <w:keepNext/>
              <w:keepLines/>
              <w:spacing w:after="0"/>
              <w:rPr>
                <w:rFonts w:ascii="Arial" w:hAnsi="Arial"/>
                <w:sz w:val="18"/>
                <w:lang w:bidi="en-US"/>
              </w:rPr>
            </w:pPr>
            <w:r w:rsidRPr="002F7B70">
              <w:rPr>
                <w:rFonts w:ascii="Arial" w:hAnsi="Arial"/>
                <w:sz w:val="18"/>
                <w:lang w:bidi="en-US"/>
              </w:rPr>
              <w:t>3. Check that the non-text content is not used only for visual formatting.</w:t>
            </w:r>
          </w:p>
          <w:p w14:paraId="1DB78599" w14:textId="74550922" w:rsidR="00DA7CBD" w:rsidRPr="002F7B70" w:rsidRDefault="00DA7CBD" w:rsidP="008C23EB">
            <w:pPr>
              <w:keepNext/>
              <w:keepLines/>
              <w:spacing w:after="0"/>
              <w:rPr>
                <w:rFonts w:ascii="Arial" w:hAnsi="Arial" w:cs="Arial"/>
                <w:sz w:val="18"/>
                <w:szCs w:val="18"/>
              </w:rPr>
            </w:pPr>
            <w:r w:rsidRPr="002F7B70">
              <w:rPr>
                <w:rFonts w:ascii="Arial" w:hAnsi="Arial"/>
                <w:sz w:val="18"/>
                <w:lang w:bidi="en-US"/>
              </w:rPr>
              <w:t xml:space="preserve">4. Check that the speech output follows the guidance for "text alternative" described in </w:t>
            </w:r>
            <w:r w:rsidR="00616250" w:rsidRPr="00466830">
              <w:rPr>
                <w:rFonts w:ascii="Arial" w:hAnsi="Arial"/>
                <w:sz w:val="18"/>
                <w:lang w:bidi="en-US"/>
              </w:rPr>
              <w:t>WCAG</w:t>
            </w:r>
            <w:r w:rsidR="00616250" w:rsidRPr="002F7B70">
              <w:rPr>
                <w:rFonts w:ascii="Arial" w:hAnsi="Arial"/>
                <w:sz w:val="18"/>
                <w:lang w:bidi="en-US"/>
              </w:rPr>
              <w:t xml:space="preserve"> 2.1 Success Criterion</w:t>
            </w:r>
            <w:r w:rsidRPr="002F7B70">
              <w:rPr>
                <w:rFonts w:ascii="Arial" w:hAnsi="Arial"/>
                <w:sz w:val="18"/>
                <w:lang w:bidi="en-US"/>
              </w:rPr>
              <w:t xml:space="preserve"> 1.1.1</w:t>
            </w:r>
            <w:r w:rsidRPr="002F7B70">
              <w:rPr>
                <w:rFonts w:ascii="Arial" w:hAnsi="Arial"/>
                <w:sz w:val="18"/>
              </w:rPr>
              <w:t>.</w:t>
            </w:r>
          </w:p>
        </w:tc>
      </w:tr>
      <w:tr w:rsidR="00DA7CBD" w:rsidRPr="002F7B70" w14:paraId="72307111" w14:textId="77777777" w:rsidTr="00DA7CBD">
        <w:trPr>
          <w:jc w:val="center"/>
        </w:trPr>
        <w:tc>
          <w:tcPr>
            <w:tcW w:w="1951" w:type="dxa"/>
            <w:shd w:val="clear" w:color="auto" w:fill="auto"/>
          </w:tcPr>
          <w:p w14:paraId="51AFD2C5"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6135BB89" w14:textId="77777777" w:rsidR="00DA7CBD" w:rsidRPr="002F7B70" w:rsidRDefault="00DA7CBD" w:rsidP="00FB1702">
            <w:pPr>
              <w:spacing w:after="0"/>
              <w:rPr>
                <w:rFonts w:ascii="Arial" w:hAnsi="Arial"/>
                <w:sz w:val="18"/>
              </w:rPr>
            </w:pPr>
            <w:r w:rsidRPr="002F7B70">
              <w:rPr>
                <w:rFonts w:ascii="Arial" w:hAnsi="Arial"/>
                <w:sz w:val="18"/>
              </w:rPr>
              <w:t>Pass: Checks 1 and 2 and 3 and 4 are true; or 1 and 2 are false; or 1 and 3 are false</w:t>
            </w:r>
          </w:p>
          <w:p w14:paraId="65686D27" w14:textId="77777777" w:rsidR="00DA7CBD" w:rsidRPr="002F7B70" w:rsidRDefault="00DA7CBD" w:rsidP="00FB1702">
            <w:pPr>
              <w:spacing w:after="0"/>
              <w:rPr>
                <w:rFonts w:ascii="Arial" w:hAnsi="Arial"/>
                <w:sz w:val="18"/>
              </w:rPr>
            </w:pPr>
            <w:r w:rsidRPr="002F7B70">
              <w:rPr>
                <w:rFonts w:ascii="Arial" w:hAnsi="Arial"/>
                <w:sz w:val="18"/>
              </w:rPr>
              <w:t>Fail: Checks 1 is true and 2 false; or 1 is true and 3 false; or 1 and 2 and 3 are true and 4 is false</w:t>
            </w:r>
          </w:p>
        </w:tc>
      </w:tr>
    </w:tbl>
    <w:p w14:paraId="476E9BB3" w14:textId="77777777" w:rsidR="00DA7CBD" w:rsidRPr="002F7B70" w:rsidRDefault="00DA7CBD" w:rsidP="001C14F5">
      <w:pPr>
        <w:pStyle w:val="Heading5"/>
      </w:pPr>
      <w:r w:rsidRPr="002F7B70">
        <w:t>C.5.1.3.7</w:t>
      </w:r>
      <w:r w:rsidRPr="002F7B70">
        <w:tab/>
        <w:t>Speech output for video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5CE78CB6" w14:textId="77777777" w:rsidTr="00DA7CBD">
        <w:trPr>
          <w:jc w:val="center"/>
        </w:trPr>
        <w:tc>
          <w:tcPr>
            <w:tcW w:w="1951" w:type="dxa"/>
            <w:shd w:val="clear" w:color="auto" w:fill="auto"/>
          </w:tcPr>
          <w:p w14:paraId="79580C0C" w14:textId="77777777" w:rsidR="00DA7CBD" w:rsidRPr="002F7B70" w:rsidRDefault="00DA7CBD" w:rsidP="001C14F5">
            <w:pPr>
              <w:pStyle w:val="TAL"/>
            </w:pPr>
            <w:r w:rsidRPr="002F7B70">
              <w:t>Type of assessment</w:t>
            </w:r>
          </w:p>
        </w:tc>
        <w:tc>
          <w:tcPr>
            <w:tcW w:w="7088" w:type="dxa"/>
            <w:shd w:val="clear" w:color="auto" w:fill="auto"/>
          </w:tcPr>
          <w:p w14:paraId="41D32963" w14:textId="77777777" w:rsidR="00DA7CBD" w:rsidRPr="002F7B70" w:rsidRDefault="00DA7CBD" w:rsidP="001C14F5">
            <w:pPr>
              <w:pStyle w:val="TAL"/>
            </w:pPr>
            <w:r w:rsidRPr="002F7B70">
              <w:t>Testing</w:t>
            </w:r>
          </w:p>
        </w:tc>
      </w:tr>
      <w:tr w:rsidR="00DA7CBD" w:rsidRPr="002F7B70" w14:paraId="2B28D107" w14:textId="77777777" w:rsidTr="00DA7CBD">
        <w:trPr>
          <w:jc w:val="center"/>
        </w:trPr>
        <w:tc>
          <w:tcPr>
            <w:tcW w:w="1951" w:type="dxa"/>
            <w:shd w:val="clear" w:color="auto" w:fill="auto"/>
          </w:tcPr>
          <w:p w14:paraId="3A0E027A" w14:textId="77777777" w:rsidR="00DA7CBD" w:rsidRPr="002F7B70" w:rsidRDefault="00DA7CBD" w:rsidP="001C14F5">
            <w:pPr>
              <w:keepNext/>
              <w:keepLines/>
              <w:spacing w:after="0"/>
              <w:rPr>
                <w:rFonts w:ascii="Arial" w:hAnsi="Arial"/>
                <w:sz w:val="18"/>
              </w:rPr>
            </w:pPr>
            <w:r w:rsidRPr="002F7B70">
              <w:rPr>
                <w:rFonts w:ascii="Arial" w:hAnsi="Arial"/>
                <w:sz w:val="18"/>
              </w:rPr>
              <w:t>Pre-conditions</w:t>
            </w:r>
          </w:p>
        </w:tc>
        <w:tc>
          <w:tcPr>
            <w:tcW w:w="7088" w:type="dxa"/>
            <w:shd w:val="clear" w:color="auto" w:fill="auto"/>
          </w:tcPr>
          <w:p w14:paraId="4681CC6D" w14:textId="77777777" w:rsidR="00DA7CBD" w:rsidRPr="002F7B70" w:rsidRDefault="00DA7CBD" w:rsidP="001C14F5">
            <w:pPr>
              <w:keepNext/>
              <w:keepLines/>
              <w:spacing w:after="0"/>
              <w:rPr>
                <w:rFonts w:ascii="Arial" w:hAnsi="Arial"/>
                <w:sz w:val="18"/>
              </w:rPr>
            </w:pPr>
            <w:r w:rsidRPr="002F7B70">
              <w:rPr>
                <w:rFonts w:ascii="Arial" w:hAnsi="Arial"/>
                <w:sz w:val="18"/>
              </w:rPr>
              <w:t xml:space="preserve">1. Pre-recorded video content is needed to enable the use of closed functions of </w:t>
            </w:r>
            <w:r w:rsidRPr="00466830">
              <w:rPr>
                <w:rFonts w:ascii="Arial" w:hAnsi="Arial"/>
                <w:sz w:val="18"/>
              </w:rPr>
              <w:t>ICT</w:t>
            </w:r>
            <w:r w:rsidRPr="002F7B70">
              <w:rPr>
                <w:rFonts w:ascii="Arial" w:hAnsi="Arial"/>
                <w:sz w:val="18"/>
              </w:rPr>
              <w:t xml:space="preserve"> </w:t>
            </w:r>
          </w:p>
          <w:p w14:paraId="7C8C3DB9" w14:textId="77777777" w:rsidR="00DA7CBD" w:rsidRPr="002F7B70" w:rsidRDefault="00DA7CBD" w:rsidP="001C14F5">
            <w:pPr>
              <w:keepNext/>
              <w:keepLines/>
              <w:spacing w:after="0"/>
              <w:rPr>
                <w:rFonts w:ascii="Arial" w:hAnsi="Arial"/>
                <w:sz w:val="18"/>
              </w:rPr>
            </w:pPr>
            <w:r w:rsidRPr="002F7B70">
              <w:rPr>
                <w:rFonts w:ascii="Arial" w:hAnsi="Arial"/>
                <w:sz w:val="18"/>
              </w:rPr>
              <w:t>2.</w:t>
            </w:r>
            <w:r w:rsidRPr="002F7B70">
              <w:rPr>
                <w:rFonts w:ascii="Arial" w:hAnsi="Arial"/>
                <w:sz w:val="18"/>
                <w:lang w:bidi="en-US"/>
              </w:rPr>
              <w:t xml:space="preserve"> Speech output is provided as non-visual access to </w:t>
            </w:r>
            <w:r w:rsidRPr="002F7B70">
              <w:rPr>
                <w:rFonts w:ascii="Arial" w:hAnsi="Arial"/>
                <w:sz w:val="18"/>
              </w:rPr>
              <w:t>non-text content displayed on closed functionality</w:t>
            </w:r>
            <w:r w:rsidRPr="002F7B70">
              <w:rPr>
                <w:rFonts w:ascii="Arial" w:hAnsi="Arial"/>
                <w:sz w:val="18"/>
                <w:lang w:bidi="en-US"/>
              </w:rPr>
              <w:t>.</w:t>
            </w:r>
          </w:p>
        </w:tc>
      </w:tr>
      <w:tr w:rsidR="00DA7CBD" w:rsidRPr="002F7B70" w14:paraId="18846A81" w14:textId="77777777" w:rsidTr="00DA7CBD">
        <w:trPr>
          <w:jc w:val="center"/>
        </w:trPr>
        <w:tc>
          <w:tcPr>
            <w:tcW w:w="1951" w:type="dxa"/>
            <w:shd w:val="clear" w:color="auto" w:fill="auto"/>
          </w:tcPr>
          <w:p w14:paraId="57E7C5E5"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719FBF8D" w14:textId="77777777" w:rsidR="00DA7CBD" w:rsidRPr="002F7B70" w:rsidRDefault="00DA7CBD" w:rsidP="00FB1702">
            <w:pPr>
              <w:spacing w:after="0"/>
              <w:rPr>
                <w:rFonts w:ascii="Arial" w:hAnsi="Arial" w:cs="Arial"/>
                <w:sz w:val="18"/>
                <w:szCs w:val="18"/>
              </w:rPr>
            </w:pPr>
            <w:r w:rsidRPr="002F7B70">
              <w:rPr>
                <w:rFonts w:ascii="Arial" w:hAnsi="Arial"/>
                <w:sz w:val="18"/>
                <w:lang w:bidi="en-US"/>
              </w:rPr>
              <w:t>1. Check that the</w:t>
            </w:r>
            <w:r w:rsidRPr="002F7B70">
              <w:rPr>
                <w:rFonts w:ascii="Arial" w:hAnsi="Arial"/>
                <w:sz w:val="18"/>
              </w:rPr>
              <w:t xml:space="preserve"> speech output presents equivalent information for the pre-recorded video content.</w:t>
            </w:r>
          </w:p>
        </w:tc>
      </w:tr>
      <w:tr w:rsidR="00DA7CBD" w:rsidRPr="002F7B70" w14:paraId="7FD58136" w14:textId="77777777" w:rsidTr="00DA7CBD">
        <w:trPr>
          <w:jc w:val="center"/>
        </w:trPr>
        <w:tc>
          <w:tcPr>
            <w:tcW w:w="1951" w:type="dxa"/>
            <w:shd w:val="clear" w:color="auto" w:fill="auto"/>
          </w:tcPr>
          <w:p w14:paraId="2AF68818"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4ECFC128"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1331FD77"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3CCB03A8" w14:textId="77777777" w:rsidR="00DA7CBD" w:rsidRPr="002F7B70" w:rsidRDefault="00DA7CBD" w:rsidP="00A062C4">
      <w:pPr>
        <w:pStyle w:val="Heading5"/>
        <w:keepLines w:val="0"/>
      </w:pPr>
      <w:r w:rsidRPr="002F7B70">
        <w:t>C.5.1.3.8</w:t>
      </w:r>
      <w:r w:rsidRPr="002F7B70">
        <w:tab/>
        <w:t>Masked entry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31CA85BE" w14:textId="77777777" w:rsidTr="00DA7CBD">
        <w:trPr>
          <w:jc w:val="center"/>
        </w:trPr>
        <w:tc>
          <w:tcPr>
            <w:tcW w:w="1951" w:type="dxa"/>
            <w:shd w:val="clear" w:color="auto" w:fill="auto"/>
          </w:tcPr>
          <w:p w14:paraId="5358146E" w14:textId="77777777" w:rsidR="00DA7CBD" w:rsidRPr="002F7B70" w:rsidRDefault="00DA7CBD" w:rsidP="00A062C4">
            <w:pPr>
              <w:pStyle w:val="TAL"/>
              <w:keepLines w:val="0"/>
            </w:pPr>
            <w:r w:rsidRPr="002F7B70">
              <w:t>Type of assessment</w:t>
            </w:r>
          </w:p>
        </w:tc>
        <w:tc>
          <w:tcPr>
            <w:tcW w:w="7088" w:type="dxa"/>
            <w:shd w:val="clear" w:color="auto" w:fill="auto"/>
          </w:tcPr>
          <w:p w14:paraId="751495FA" w14:textId="77777777" w:rsidR="00DA7CBD" w:rsidRPr="002F7B70" w:rsidRDefault="00DA7CBD" w:rsidP="00A062C4">
            <w:pPr>
              <w:pStyle w:val="TAL"/>
              <w:keepLines w:val="0"/>
            </w:pPr>
            <w:r w:rsidRPr="002F7B70">
              <w:t>Testing</w:t>
            </w:r>
          </w:p>
        </w:tc>
      </w:tr>
      <w:tr w:rsidR="00DA7CBD" w:rsidRPr="002F7B70" w14:paraId="1CCF0CB4" w14:textId="77777777" w:rsidTr="00DA7CBD">
        <w:trPr>
          <w:jc w:val="center"/>
        </w:trPr>
        <w:tc>
          <w:tcPr>
            <w:tcW w:w="1951" w:type="dxa"/>
            <w:shd w:val="clear" w:color="auto" w:fill="auto"/>
          </w:tcPr>
          <w:p w14:paraId="41798F7B" w14:textId="77777777" w:rsidR="00DA7CBD" w:rsidRPr="002F7B70" w:rsidRDefault="00DA7CBD" w:rsidP="00A062C4">
            <w:pPr>
              <w:keepNext/>
              <w:spacing w:after="0"/>
              <w:rPr>
                <w:rFonts w:ascii="Arial" w:hAnsi="Arial"/>
                <w:sz w:val="18"/>
              </w:rPr>
            </w:pPr>
            <w:r w:rsidRPr="002F7B70">
              <w:rPr>
                <w:rFonts w:ascii="Arial" w:hAnsi="Arial"/>
                <w:sz w:val="18"/>
              </w:rPr>
              <w:t>Pre-conditions</w:t>
            </w:r>
          </w:p>
        </w:tc>
        <w:tc>
          <w:tcPr>
            <w:tcW w:w="7088" w:type="dxa"/>
            <w:shd w:val="clear" w:color="auto" w:fill="auto"/>
          </w:tcPr>
          <w:p w14:paraId="6F824A22" w14:textId="77777777" w:rsidR="00DA7CBD" w:rsidRPr="002F7B70" w:rsidRDefault="00DA7CBD" w:rsidP="00A062C4">
            <w:pPr>
              <w:keepNext/>
              <w:spacing w:after="0"/>
              <w:rPr>
                <w:rFonts w:ascii="Arial" w:hAnsi="Arial"/>
                <w:sz w:val="18"/>
                <w:lang w:bidi="en-US"/>
              </w:rPr>
            </w:pPr>
            <w:r w:rsidRPr="002F7B70">
              <w:rPr>
                <w:rFonts w:ascii="Arial" w:hAnsi="Arial"/>
                <w:sz w:val="18"/>
              </w:rPr>
              <w:t>1.</w:t>
            </w:r>
            <w:r w:rsidRPr="002F7B70">
              <w:rPr>
                <w:rFonts w:ascii="Arial" w:hAnsi="Arial"/>
                <w:sz w:val="18"/>
                <w:lang w:bidi="en-US"/>
              </w:rPr>
              <w:t xml:space="preserve"> </w:t>
            </w:r>
            <w:r w:rsidRPr="002F7B70">
              <w:rPr>
                <w:rFonts w:ascii="Arial" w:hAnsi="Arial"/>
                <w:sz w:val="18"/>
              </w:rPr>
              <w:t>Auditory output is provided as non-visual access to closed functionality</w:t>
            </w:r>
            <w:r w:rsidRPr="002F7B70">
              <w:rPr>
                <w:rFonts w:ascii="Arial" w:hAnsi="Arial"/>
                <w:sz w:val="18"/>
                <w:lang w:bidi="en-US"/>
              </w:rPr>
              <w:t>.</w:t>
            </w:r>
          </w:p>
          <w:p w14:paraId="7462DC21" w14:textId="77777777" w:rsidR="00DA7CBD" w:rsidRPr="002F7B70" w:rsidRDefault="00DA7CBD" w:rsidP="00A062C4">
            <w:pPr>
              <w:keepNext/>
              <w:spacing w:after="0"/>
              <w:rPr>
                <w:rFonts w:ascii="Arial" w:hAnsi="Arial"/>
                <w:sz w:val="18"/>
              </w:rPr>
            </w:pPr>
            <w:r w:rsidRPr="002F7B70">
              <w:rPr>
                <w:rFonts w:ascii="Arial" w:hAnsi="Arial"/>
                <w:sz w:val="18"/>
                <w:lang w:bidi="en-US"/>
              </w:rPr>
              <w:t>2. T</w:t>
            </w:r>
            <w:r w:rsidRPr="002F7B70">
              <w:rPr>
                <w:rFonts w:ascii="Arial" w:hAnsi="Arial"/>
                <w:sz w:val="18"/>
              </w:rPr>
              <w:t>he characters displayed are masking characters.</w:t>
            </w:r>
          </w:p>
          <w:p w14:paraId="0FA3DFD8" w14:textId="77777777" w:rsidR="00DA7CBD" w:rsidRPr="002F7B70" w:rsidRDefault="00DA7CBD" w:rsidP="00A062C4">
            <w:pPr>
              <w:keepNext/>
              <w:spacing w:after="0"/>
              <w:rPr>
                <w:rFonts w:ascii="Arial" w:hAnsi="Arial"/>
                <w:sz w:val="18"/>
              </w:rPr>
            </w:pPr>
            <w:r w:rsidRPr="002F7B70" w:rsidDel="00B03779">
              <w:rPr>
                <w:rFonts w:ascii="Arial" w:hAnsi="Arial"/>
                <w:sz w:val="18"/>
              </w:rPr>
              <w:t>3. The user does not explicitly choose to allow non-private auditory output</w:t>
            </w:r>
            <w:r w:rsidRPr="002F7B70">
              <w:rPr>
                <w:rFonts w:ascii="Arial" w:hAnsi="Arial"/>
                <w:sz w:val="18"/>
              </w:rPr>
              <w:t>.</w:t>
            </w:r>
          </w:p>
        </w:tc>
      </w:tr>
      <w:tr w:rsidR="00DA7CBD" w:rsidRPr="002F7B70" w14:paraId="2EFF5156" w14:textId="77777777" w:rsidTr="00DA7CBD">
        <w:trPr>
          <w:jc w:val="center"/>
        </w:trPr>
        <w:tc>
          <w:tcPr>
            <w:tcW w:w="1951" w:type="dxa"/>
            <w:shd w:val="clear" w:color="auto" w:fill="auto"/>
          </w:tcPr>
          <w:p w14:paraId="4E2727D0"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4F2F28E8" w14:textId="77777777" w:rsidR="00DA7CBD" w:rsidRPr="002F7B70" w:rsidRDefault="00DA7CBD" w:rsidP="00FB1702">
            <w:pPr>
              <w:spacing w:after="0"/>
              <w:rPr>
                <w:rFonts w:ascii="Arial" w:hAnsi="Arial"/>
                <w:sz w:val="18"/>
              </w:rPr>
            </w:pPr>
            <w:r w:rsidRPr="002F7B70">
              <w:rPr>
                <w:rFonts w:ascii="Arial" w:hAnsi="Arial"/>
                <w:sz w:val="18"/>
                <w:lang w:bidi="en-US"/>
              </w:rPr>
              <w:t xml:space="preserve">1. Check that the </w:t>
            </w:r>
            <w:r w:rsidRPr="002F7B70">
              <w:rPr>
                <w:rFonts w:ascii="Arial" w:hAnsi="Arial"/>
                <w:sz w:val="18"/>
              </w:rPr>
              <w:t>auditory output is not a spoken version of the characters entered.</w:t>
            </w:r>
          </w:p>
          <w:p w14:paraId="5F413E05" w14:textId="77777777" w:rsidR="00DA7CBD" w:rsidRPr="002F7B70" w:rsidRDefault="00DA7CBD" w:rsidP="00FB1702">
            <w:pPr>
              <w:spacing w:after="0"/>
              <w:rPr>
                <w:rFonts w:ascii="Arial" w:hAnsi="Arial"/>
                <w:sz w:val="18"/>
              </w:rPr>
            </w:pPr>
            <w:r w:rsidRPr="002F7B70">
              <w:rPr>
                <w:rFonts w:ascii="Arial" w:hAnsi="Arial"/>
                <w:sz w:val="18"/>
              </w:rPr>
              <w:t xml:space="preserve">2. </w:t>
            </w:r>
            <w:r w:rsidRPr="002F7B70">
              <w:rPr>
                <w:rFonts w:ascii="Arial" w:hAnsi="Arial"/>
                <w:sz w:val="18"/>
                <w:lang w:bidi="en-US"/>
              </w:rPr>
              <w:t xml:space="preserve">Check that the </w:t>
            </w:r>
            <w:r w:rsidRPr="002F7B70">
              <w:rPr>
                <w:rFonts w:ascii="Arial" w:hAnsi="Arial"/>
                <w:sz w:val="18"/>
              </w:rPr>
              <w:t>auditory output is known to be delivered only to a mechanism for private listening.</w:t>
            </w:r>
          </w:p>
          <w:p w14:paraId="64F53BAD" w14:textId="77777777" w:rsidR="00DA7CBD" w:rsidRPr="002F7B70" w:rsidRDefault="00DA7CBD" w:rsidP="00FB1702">
            <w:pPr>
              <w:spacing w:after="0"/>
              <w:rPr>
                <w:rFonts w:ascii="Arial" w:hAnsi="Arial" w:cs="Arial"/>
                <w:sz w:val="18"/>
                <w:szCs w:val="18"/>
              </w:rPr>
            </w:pPr>
            <w:r w:rsidRPr="002F7B70">
              <w:rPr>
                <w:rFonts w:ascii="Arial" w:hAnsi="Arial"/>
                <w:sz w:val="18"/>
              </w:rPr>
              <w:t xml:space="preserve">3. </w:t>
            </w:r>
            <w:r w:rsidRPr="002F7B70">
              <w:rPr>
                <w:rFonts w:ascii="Arial" w:eastAsia="SimSun" w:hAnsi="Arial"/>
                <w:color w:val="000000"/>
                <w:sz w:val="18"/>
                <w:szCs w:val="18"/>
                <w:lang w:eastAsia="de-DE"/>
              </w:rPr>
              <w:t>If 1 and 2 are false, check that the user has explicitly chosen to allow non-private auditory output.</w:t>
            </w:r>
          </w:p>
        </w:tc>
      </w:tr>
      <w:tr w:rsidR="00DA7CBD" w:rsidRPr="002F7B70" w14:paraId="491F628B" w14:textId="77777777" w:rsidTr="00DA7CBD">
        <w:trPr>
          <w:jc w:val="center"/>
        </w:trPr>
        <w:tc>
          <w:tcPr>
            <w:tcW w:w="1951" w:type="dxa"/>
            <w:shd w:val="clear" w:color="auto" w:fill="auto"/>
          </w:tcPr>
          <w:p w14:paraId="13E022E4"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18A745B8" w14:textId="77777777" w:rsidR="00DA7CBD" w:rsidRPr="002F7B70" w:rsidRDefault="00DA7CBD" w:rsidP="00FB1702">
            <w:pPr>
              <w:spacing w:after="0"/>
              <w:rPr>
                <w:rFonts w:ascii="Arial" w:hAnsi="Arial"/>
                <w:sz w:val="18"/>
              </w:rPr>
            </w:pPr>
            <w:r w:rsidRPr="002F7B70">
              <w:rPr>
                <w:rFonts w:ascii="Arial" w:hAnsi="Arial"/>
                <w:sz w:val="18"/>
              </w:rPr>
              <w:t>Pass: Any check is true</w:t>
            </w:r>
          </w:p>
          <w:p w14:paraId="642A62DB" w14:textId="77777777" w:rsidR="00DA7CBD" w:rsidRPr="002F7B70" w:rsidRDefault="00DA7CBD" w:rsidP="00FB1702">
            <w:pPr>
              <w:spacing w:after="0"/>
              <w:rPr>
                <w:rFonts w:ascii="Arial" w:hAnsi="Arial"/>
                <w:sz w:val="18"/>
              </w:rPr>
            </w:pPr>
            <w:r w:rsidRPr="002F7B70">
              <w:rPr>
                <w:rFonts w:ascii="Arial" w:hAnsi="Arial"/>
                <w:sz w:val="18"/>
              </w:rPr>
              <w:t>Fail: All checks are false</w:t>
            </w:r>
          </w:p>
        </w:tc>
      </w:tr>
    </w:tbl>
    <w:p w14:paraId="5414596B" w14:textId="77777777" w:rsidR="00DA7CBD" w:rsidRPr="002F7B70" w:rsidRDefault="00DA7CBD" w:rsidP="005052D9">
      <w:pPr>
        <w:pStyle w:val="Heading5"/>
      </w:pPr>
      <w:r w:rsidRPr="002F7B70">
        <w:lastRenderedPageBreak/>
        <w:t>C.5.1.3.9</w:t>
      </w:r>
      <w:r w:rsidRPr="002F7B70">
        <w:tab/>
        <w:t xml:space="preserve">Private </w:t>
      </w:r>
      <w:proofErr w:type="gramStart"/>
      <w:r w:rsidRPr="002F7B70">
        <w:t>access</w:t>
      </w:r>
      <w:proofErr w:type="gramEnd"/>
      <w:r w:rsidRPr="002F7B70">
        <w:t xml:space="preserve"> to personal data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69EF4382" w14:textId="77777777" w:rsidTr="00DA7CBD">
        <w:trPr>
          <w:jc w:val="center"/>
        </w:trPr>
        <w:tc>
          <w:tcPr>
            <w:tcW w:w="1951" w:type="dxa"/>
            <w:shd w:val="clear" w:color="auto" w:fill="auto"/>
          </w:tcPr>
          <w:p w14:paraId="2BB73F6E" w14:textId="77777777" w:rsidR="00DA7CBD" w:rsidRPr="002F7B70" w:rsidRDefault="00DA7CBD" w:rsidP="005052D9">
            <w:pPr>
              <w:pStyle w:val="TAL"/>
            </w:pPr>
            <w:r w:rsidRPr="002F7B70">
              <w:t>Type of assessment</w:t>
            </w:r>
          </w:p>
        </w:tc>
        <w:tc>
          <w:tcPr>
            <w:tcW w:w="7088" w:type="dxa"/>
            <w:shd w:val="clear" w:color="auto" w:fill="auto"/>
          </w:tcPr>
          <w:p w14:paraId="30092578" w14:textId="77777777" w:rsidR="00DA7CBD" w:rsidRPr="002F7B70" w:rsidRDefault="00DA7CBD" w:rsidP="005052D9">
            <w:pPr>
              <w:pStyle w:val="TAL"/>
            </w:pPr>
            <w:r w:rsidRPr="002F7B70">
              <w:t>Testing</w:t>
            </w:r>
          </w:p>
        </w:tc>
      </w:tr>
      <w:tr w:rsidR="00DA7CBD" w:rsidRPr="002F7B70" w14:paraId="2E777C6B" w14:textId="77777777" w:rsidTr="00DA7CBD">
        <w:trPr>
          <w:jc w:val="center"/>
        </w:trPr>
        <w:tc>
          <w:tcPr>
            <w:tcW w:w="1951" w:type="dxa"/>
            <w:shd w:val="clear" w:color="auto" w:fill="auto"/>
          </w:tcPr>
          <w:p w14:paraId="1AFDC70B" w14:textId="77777777" w:rsidR="00DA7CBD" w:rsidRPr="002F7B70" w:rsidRDefault="00DA7CBD" w:rsidP="005052D9">
            <w:pPr>
              <w:keepNext/>
              <w:keepLines/>
              <w:spacing w:after="0"/>
              <w:rPr>
                <w:rFonts w:ascii="Arial" w:hAnsi="Arial"/>
                <w:sz w:val="18"/>
              </w:rPr>
            </w:pPr>
            <w:r w:rsidRPr="002F7B70">
              <w:rPr>
                <w:rFonts w:ascii="Arial" w:hAnsi="Arial"/>
                <w:sz w:val="18"/>
              </w:rPr>
              <w:t>Pre-conditions</w:t>
            </w:r>
          </w:p>
        </w:tc>
        <w:tc>
          <w:tcPr>
            <w:tcW w:w="7088" w:type="dxa"/>
            <w:shd w:val="clear" w:color="auto" w:fill="auto"/>
          </w:tcPr>
          <w:p w14:paraId="14C9AB4B" w14:textId="77777777" w:rsidR="00DA7CBD" w:rsidRPr="002F7B70" w:rsidRDefault="00DA7CBD" w:rsidP="005052D9">
            <w:pPr>
              <w:keepNext/>
              <w:keepLines/>
              <w:spacing w:after="0"/>
              <w:rPr>
                <w:rFonts w:ascii="Arial" w:hAnsi="Arial"/>
                <w:sz w:val="18"/>
                <w:lang w:bidi="en-US"/>
              </w:rPr>
            </w:pPr>
            <w:r w:rsidRPr="002F7B70">
              <w:rPr>
                <w:rFonts w:ascii="Arial" w:hAnsi="Arial"/>
                <w:sz w:val="18"/>
              </w:rPr>
              <w:t>1.</w:t>
            </w:r>
            <w:r w:rsidRPr="002F7B70">
              <w:rPr>
                <w:rFonts w:ascii="Arial" w:hAnsi="Arial"/>
                <w:sz w:val="18"/>
                <w:lang w:bidi="en-US"/>
              </w:rPr>
              <w:t xml:space="preserve"> </w:t>
            </w:r>
            <w:r w:rsidRPr="002F7B70">
              <w:rPr>
                <w:rFonts w:ascii="Arial" w:hAnsi="Arial"/>
                <w:sz w:val="18"/>
              </w:rPr>
              <w:t>Auditory output is provided as non-visual access to closed functionality</w:t>
            </w:r>
            <w:r w:rsidRPr="002F7B70">
              <w:rPr>
                <w:rFonts w:ascii="Arial" w:hAnsi="Arial"/>
                <w:sz w:val="18"/>
                <w:lang w:bidi="en-US"/>
              </w:rPr>
              <w:t>.</w:t>
            </w:r>
          </w:p>
          <w:p w14:paraId="17BD1BDD" w14:textId="77777777" w:rsidR="00DA7CBD" w:rsidRPr="002F7B70" w:rsidRDefault="00DA7CBD" w:rsidP="005052D9">
            <w:pPr>
              <w:keepNext/>
              <w:keepLines/>
              <w:spacing w:after="0"/>
              <w:rPr>
                <w:rFonts w:ascii="Arial" w:hAnsi="Arial"/>
                <w:sz w:val="18"/>
              </w:rPr>
            </w:pPr>
            <w:r w:rsidRPr="002F7B70">
              <w:rPr>
                <w:rFonts w:ascii="Arial" w:hAnsi="Arial"/>
                <w:sz w:val="18"/>
                <w:lang w:bidi="en-US"/>
              </w:rPr>
              <w:t>2. T</w:t>
            </w:r>
            <w:r w:rsidRPr="002F7B70">
              <w:rPr>
                <w:rFonts w:ascii="Arial" w:hAnsi="Arial"/>
                <w:sz w:val="18"/>
              </w:rPr>
              <w:t>he output contains data.</w:t>
            </w:r>
          </w:p>
          <w:p w14:paraId="4CE2A8ED" w14:textId="77777777" w:rsidR="00DA7CBD" w:rsidRPr="002F7B70" w:rsidRDefault="00DA7CBD" w:rsidP="005052D9">
            <w:pPr>
              <w:keepNext/>
              <w:keepLines/>
              <w:spacing w:after="0"/>
              <w:rPr>
                <w:rFonts w:ascii="Arial" w:hAnsi="Arial"/>
                <w:sz w:val="18"/>
              </w:rPr>
            </w:pPr>
            <w:r w:rsidRPr="002F7B70">
              <w:rPr>
                <w:rFonts w:ascii="Arial" w:hAnsi="Arial"/>
                <w:sz w:val="18"/>
              </w:rPr>
              <w:t>3. There is an applicable privacy policy which considers that data to be private.</w:t>
            </w:r>
          </w:p>
        </w:tc>
      </w:tr>
      <w:tr w:rsidR="00DA7CBD" w:rsidRPr="002F7B70" w14:paraId="21B7FC20" w14:textId="77777777" w:rsidTr="00DA7CBD">
        <w:trPr>
          <w:jc w:val="center"/>
        </w:trPr>
        <w:tc>
          <w:tcPr>
            <w:tcW w:w="1951" w:type="dxa"/>
            <w:shd w:val="clear" w:color="auto" w:fill="auto"/>
          </w:tcPr>
          <w:p w14:paraId="38ECD310"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7069DD82" w14:textId="77777777" w:rsidR="00DA7CBD" w:rsidRPr="002F7B70" w:rsidRDefault="00DA7CBD" w:rsidP="00FB1702">
            <w:pPr>
              <w:spacing w:after="0"/>
              <w:rPr>
                <w:rFonts w:ascii="Arial" w:hAnsi="Arial"/>
                <w:sz w:val="18"/>
              </w:rPr>
            </w:pPr>
            <w:r w:rsidRPr="002F7B70">
              <w:rPr>
                <w:rFonts w:ascii="Arial" w:hAnsi="Arial"/>
                <w:sz w:val="18"/>
                <w:lang w:bidi="en-US"/>
              </w:rPr>
              <w:t xml:space="preserve">1. Check that the </w:t>
            </w:r>
            <w:r w:rsidRPr="002F7B70">
              <w:rPr>
                <w:rFonts w:ascii="Arial" w:hAnsi="Arial"/>
                <w:sz w:val="18"/>
              </w:rPr>
              <w:t>auditory output is only delivered through a mechanism for private listening.</w:t>
            </w:r>
          </w:p>
          <w:p w14:paraId="2863B61F" w14:textId="77777777" w:rsidR="00DA7CBD" w:rsidRPr="002F7B70" w:rsidRDefault="00DA7CBD" w:rsidP="00FB1702">
            <w:pPr>
              <w:spacing w:after="0"/>
              <w:rPr>
                <w:rFonts w:ascii="Arial" w:hAnsi="Arial"/>
                <w:sz w:val="18"/>
              </w:rPr>
            </w:pPr>
            <w:r w:rsidRPr="002F7B70">
              <w:rPr>
                <w:rFonts w:ascii="Arial" w:hAnsi="Arial"/>
                <w:sz w:val="18"/>
              </w:rPr>
              <w:t>2. Check that the mechanism for private listening can be connected without requiring the use of vision.</w:t>
            </w:r>
          </w:p>
          <w:p w14:paraId="144E7A56" w14:textId="77777777" w:rsidR="00DA7CBD" w:rsidRPr="002F7B70" w:rsidRDefault="00DA7CBD" w:rsidP="00FB1702">
            <w:pPr>
              <w:spacing w:after="0"/>
              <w:rPr>
                <w:rFonts w:ascii="Arial" w:hAnsi="Arial" w:cs="Arial"/>
                <w:sz w:val="18"/>
                <w:szCs w:val="18"/>
              </w:rPr>
            </w:pPr>
            <w:r w:rsidRPr="002F7B70">
              <w:rPr>
                <w:rFonts w:ascii="Arial" w:hAnsi="Arial"/>
                <w:sz w:val="18"/>
              </w:rPr>
              <w:t xml:space="preserve">3. </w:t>
            </w:r>
            <w:r w:rsidRPr="002F7B70">
              <w:rPr>
                <w:rFonts w:ascii="Arial" w:hAnsi="Arial"/>
                <w:sz w:val="18"/>
                <w:lang w:bidi="en-US"/>
              </w:rPr>
              <w:t xml:space="preserve">Check that the </w:t>
            </w:r>
            <w:r w:rsidRPr="002F7B70">
              <w:rPr>
                <w:rFonts w:ascii="Arial" w:hAnsi="Arial"/>
                <w:sz w:val="18"/>
              </w:rPr>
              <w:t>auditory output is delivered through any other mechanism that can be chosen by the user.</w:t>
            </w:r>
          </w:p>
        </w:tc>
      </w:tr>
      <w:tr w:rsidR="00DA7CBD" w:rsidRPr="002F7B70" w14:paraId="0DD5397D" w14:textId="77777777" w:rsidTr="00DA7CBD">
        <w:trPr>
          <w:jc w:val="center"/>
        </w:trPr>
        <w:tc>
          <w:tcPr>
            <w:tcW w:w="1951" w:type="dxa"/>
            <w:shd w:val="clear" w:color="auto" w:fill="auto"/>
          </w:tcPr>
          <w:p w14:paraId="2A502B06" w14:textId="77777777" w:rsidR="00DA7CBD" w:rsidRPr="002F7B70" w:rsidRDefault="00DA7CBD" w:rsidP="00CD3628">
            <w:pPr>
              <w:keepLines/>
              <w:spacing w:after="0"/>
              <w:rPr>
                <w:rFonts w:ascii="Arial" w:hAnsi="Arial"/>
                <w:sz w:val="18"/>
              </w:rPr>
            </w:pPr>
            <w:r w:rsidRPr="002F7B70">
              <w:rPr>
                <w:rFonts w:ascii="Arial" w:hAnsi="Arial"/>
                <w:sz w:val="18"/>
              </w:rPr>
              <w:t>Result</w:t>
            </w:r>
          </w:p>
        </w:tc>
        <w:tc>
          <w:tcPr>
            <w:tcW w:w="7088" w:type="dxa"/>
            <w:shd w:val="clear" w:color="auto" w:fill="auto"/>
          </w:tcPr>
          <w:p w14:paraId="608F3F06" w14:textId="77777777" w:rsidR="00DA7CBD" w:rsidRPr="002F7B70" w:rsidRDefault="00DA7CBD" w:rsidP="00CD3628">
            <w:pPr>
              <w:keepLines/>
              <w:spacing w:after="0"/>
              <w:rPr>
                <w:rFonts w:ascii="Arial" w:hAnsi="Arial"/>
                <w:sz w:val="18"/>
              </w:rPr>
            </w:pPr>
            <w:r w:rsidRPr="002F7B70">
              <w:rPr>
                <w:rFonts w:ascii="Arial" w:hAnsi="Arial"/>
                <w:sz w:val="18"/>
              </w:rPr>
              <w:t>Pass: Checks 1 and 2 or 3 are true</w:t>
            </w:r>
          </w:p>
          <w:p w14:paraId="7271ABB5" w14:textId="77777777" w:rsidR="00DA7CBD" w:rsidRPr="002F7B70" w:rsidRDefault="00DA7CBD" w:rsidP="00CD3628">
            <w:pPr>
              <w:keepLines/>
              <w:spacing w:after="0"/>
              <w:rPr>
                <w:rFonts w:ascii="Arial" w:hAnsi="Arial"/>
                <w:sz w:val="18"/>
              </w:rPr>
            </w:pPr>
            <w:r w:rsidRPr="002F7B70">
              <w:rPr>
                <w:rFonts w:ascii="Arial" w:hAnsi="Arial"/>
                <w:sz w:val="18"/>
              </w:rPr>
              <w:t>Fail: Checks 1 or 2 and 3 are false</w:t>
            </w:r>
          </w:p>
        </w:tc>
      </w:tr>
    </w:tbl>
    <w:p w14:paraId="480B3844" w14:textId="77777777" w:rsidR="00DA7CBD" w:rsidRPr="002F7B70" w:rsidRDefault="00DA7CBD" w:rsidP="008C23EB">
      <w:pPr>
        <w:pStyle w:val="Heading5"/>
        <w:keepLines w:val="0"/>
      </w:pPr>
      <w:r w:rsidRPr="002F7B70">
        <w:t>C.5.1.3.10</w:t>
      </w:r>
      <w:r w:rsidRPr="002F7B70">
        <w:tab/>
        <w:t>Non-interfering audio output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2B9C7E43" w14:textId="77777777" w:rsidTr="00DA7CBD">
        <w:trPr>
          <w:jc w:val="center"/>
        </w:trPr>
        <w:tc>
          <w:tcPr>
            <w:tcW w:w="1951" w:type="dxa"/>
            <w:shd w:val="clear" w:color="auto" w:fill="auto"/>
          </w:tcPr>
          <w:p w14:paraId="717A69F5" w14:textId="77777777" w:rsidR="00DA7CBD" w:rsidRPr="002F7B70" w:rsidRDefault="00DA7CBD" w:rsidP="008C23EB">
            <w:pPr>
              <w:pStyle w:val="TAL"/>
              <w:keepLines w:val="0"/>
            </w:pPr>
            <w:r w:rsidRPr="002F7B70">
              <w:t>Type of assessment</w:t>
            </w:r>
          </w:p>
        </w:tc>
        <w:tc>
          <w:tcPr>
            <w:tcW w:w="7088" w:type="dxa"/>
            <w:shd w:val="clear" w:color="auto" w:fill="auto"/>
          </w:tcPr>
          <w:p w14:paraId="003FD35E" w14:textId="77777777" w:rsidR="00DA7CBD" w:rsidRPr="002F7B70" w:rsidRDefault="00DA7CBD" w:rsidP="008C23EB">
            <w:pPr>
              <w:pStyle w:val="TAL"/>
              <w:keepLines w:val="0"/>
            </w:pPr>
            <w:r w:rsidRPr="002F7B70">
              <w:t>Testing</w:t>
            </w:r>
          </w:p>
        </w:tc>
      </w:tr>
      <w:tr w:rsidR="00DA7CBD" w:rsidRPr="002F7B70" w14:paraId="7B85297C" w14:textId="77777777" w:rsidTr="00DA7CBD">
        <w:trPr>
          <w:jc w:val="center"/>
        </w:trPr>
        <w:tc>
          <w:tcPr>
            <w:tcW w:w="1951" w:type="dxa"/>
            <w:shd w:val="clear" w:color="auto" w:fill="auto"/>
          </w:tcPr>
          <w:p w14:paraId="2DA4A443" w14:textId="77777777" w:rsidR="00DA7CBD" w:rsidRPr="002F7B70" w:rsidRDefault="00DA7CBD" w:rsidP="008C23EB">
            <w:pPr>
              <w:keepNext/>
              <w:spacing w:after="0"/>
              <w:rPr>
                <w:rFonts w:ascii="Arial" w:hAnsi="Arial"/>
                <w:sz w:val="18"/>
              </w:rPr>
            </w:pPr>
            <w:r w:rsidRPr="002F7B70">
              <w:rPr>
                <w:rFonts w:ascii="Arial" w:hAnsi="Arial"/>
                <w:sz w:val="18"/>
              </w:rPr>
              <w:t>Pre-conditions</w:t>
            </w:r>
          </w:p>
        </w:tc>
        <w:tc>
          <w:tcPr>
            <w:tcW w:w="7088" w:type="dxa"/>
            <w:shd w:val="clear" w:color="auto" w:fill="auto"/>
          </w:tcPr>
          <w:p w14:paraId="203E70FD" w14:textId="77777777" w:rsidR="00DA7CBD" w:rsidRPr="002F7B70" w:rsidRDefault="00DA7CBD" w:rsidP="008C23EB">
            <w:pPr>
              <w:keepNext/>
              <w:spacing w:after="0"/>
              <w:rPr>
                <w:rFonts w:ascii="Arial" w:hAnsi="Arial"/>
                <w:sz w:val="18"/>
                <w:lang w:bidi="en-US"/>
              </w:rPr>
            </w:pPr>
            <w:r w:rsidRPr="002F7B70">
              <w:rPr>
                <w:rFonts w:ascii="Arial" w:hAnsi="Arial"/>
                <w:sz w:val="18"/>
              </w:rPr>
              <w:t>1.</w:t>
            </w:r>
            <w:r w:rsidRPr="002F7B70">
              <w:rPr>
                <w:rFonts w:ascii="Arial" w:hAnsi="Arial"/>
                <w:sz w:val="18"/>
                <w:lang w:bidi="en-US"/>
              </w:rPr>
              <w:t xml:space="preserve"> </w:t>
            </w:r>
            <w:r w:rsidRPr="002F7B70">
              <w:rPr>
                <w:rFonts w:ascii="Arial" w:hAnsi="Arial"/>
                <w:sz w:val="18"/>
              </w:rPr>
              <w:t>Auditory output is provided as non-visual access to closed functionality</w:t>
            </w:r>
            <w:r w:rsidRPr="002F7B70">
              <w:rPr>
                <w:rFonts w:ascii="Arial" w:hAnsi="Arial"/>
                <w:sz w:val="18"/>
                <w:lang w:bidi="en-US"/>
              </w:rPr>
              <w:t>.</w:t>
            </w:r>
          </w:p>
          <w:p w14:paraId="16815ACD" w14:textId="77777777" w:rsidR="00DA7CBD" w:rsidRPr="002F7B70" w:rsidRDefault="00DA7CBD" w:rsidP="008C23EB">
            <w:pPr>
              <w:keepNext/>
              <w:spacing w:after="0"/>
              <w:rPr>
                <w:rFonts w:ascii="Arial" w:hAnsi="Arial"/>
                <w:sz w:val="18"/>
              </w:rPr>
            </w:pPr>
            <w:r w:rsidRPr="002F7B70">
              <w:rPr>
                <w:rFonts w:ascii="Arial" w:hAnsi="Arial"/>
                <w:sz w:val="18"/>
                <w:lang w:bidi="en-US"/>
              </w:rPr>
              <w:t xml:space="preserve">2. The </w:t>
            </w:r>
            <w:r w:rsidRPr="00466830">
              <w:rPr>
                <w:rFonts w:ascii="Arial" w:hAnsi="Arial"/>
                <w:sz w:val="18"/>
              </w:rPr>
              <w:t>ICT</w:t>
            </w:r>
            <w:r w:rsidRPr="002F7B70">
              <w:rPr>
                <w:rFonts w:ascii="Arial" w:hAnsi="Arial"/>
                <w:sz w:val="18"/>
              </w:rPr>
              <w:t xml:space="preserve"> automatically plays interfering audible output.</w:t>
            </w:r>
          </w:p>
        </w:tc>
      </w:tr>
      <w:tr w:rsidR="00DA7CBD" w:rsidRPr="002F7B70" w14:paraId="4E5DE892" w14:textId="77777777" w:rsidTr="00DA7CBD">
        <w:trPr>
          <w:jc w:val="center"/>
        </w:trPr>
        <w:tc>
          <w:tcPr>
            <w:tcW w:w="1951" w:type="dxa"/>
            <w:shd w:val="clear" w:color="auto" w:fill="auto"/>
          </w:tcPr>
          <w:p w14:paraId="3E957109"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061E2AD5" w14:textId="77777777" w:rsidR="00DA7CBD" w:rsidRPr="002F7B70" w:rsidRDefault="00DA7CBD" w:rsidP="00FB1702">
            <w:pPr>
              <w:spacing w:after="0"/>
              <w:rPr>
                <w:rFonts w:ascii="Arial" w:hAnsi="Arial" w:cs="Arial"/>
                <w:sz w:val="18"/>
                <w:szCs w:val="18"/>
              </w:rPr>
            </w:pPr>
            <w:r w:rsidRPr="002F7B70">
              <w:rPr>
                <w:rFonts w:ascii="Arial" w:hAnsi="Arial"/>
                <w:sz w:val="18"/>
                <w:lang w:bidi="en-US"/>
              </w:rPr>
              <w:t>1. Check that the</w:t>
            </w:r>
            <w:r w:rsidRPr="002F7B70">
              <w:rPr>
                <w:rFonts w:ascii="Arial" w:hAnsi="Arial"/>
                <w:sz w:val="18"/>
              </w:rPr>
              <w:t xml:space="preserve"> interfering</w:t>
            </w:r>
            <w:r w:rsidRPr="002F7B70">
              <w:rPr>
                <w:rFonts w:ascii="Arial" w:hAnsi="Arial"/>
                <w:sz w:val="18"/>
                <w:lang w:bidi="en-US"/>
              </w:rPr>
              <w:t xml:space="preserve"> </w:t>
            </w:r>
            <w:r w:rsidRPr="002F7B70">
              <w:rPr>
                <w:rFonts w:ascii="Arial" w:hAnsi="Arial"/>
                <w:sz w:val="18"/>
              </w:rPr>
              <w:t>audible output lasts no longer than three seconds.</w:t>
            </w:r>
          </w:p>
        </w:tc>
      </w:tr>
      <w:tr w:rsidR="00DA7CBD" w:rsidRPr="002F7B70" w14:paraId="1C07A580" w14:textId="77777777" w:rsidTr="00DA7CBD">
        <w:trPr>
          <w:jc w:val="center"/>
        </w:trPr>
        <w:tc>
          <w:tcPr>
            <w:tcW w:w="1951" w:type="dxa"/>
            <w:shd w:val="clear" w:color="auto" w:fill="auto"/>
          </w:tcPr>
          <w:p w14:paraId="03B015EA"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15456290"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21E2FCC4"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6C64DF1D" w14:textId="77777777" w:rsidR="00DA7CBD" w:rsidRPr="002F7B70" w:rsidRDefault="00DA7CBD" w:rsidP="00FB1702">
      <w:pPr>
        <w:pStyle w:val="Heading5"/>
        <w:keepNext w:val="0"/>
        <w:keepLines w:val="0"/>
        <w:rPr>
          <w:lang w:bidi="en-US"/>
        </w:rPr>
      </w:pPr>
      <w:r w:rsidRPr="002F7B70">
        <w:rPr>
          <w:lang w:bidi="en-US"/>
        </w:rPr>
        <w:t>C.5.1.3.11</w:t>
      </w:r>
      <w:r w:rsidRPr="002F7B70">
        <w:rPr>
          <w:lang w:bidi="en-US"/>
        </w:rPr>
        <w:tab/>
        <w:t>Private listening volume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6B516B67" w14:textId="77777777" w:rsidTr="00DA7CBD">
        <w:trPr>
          <w:jc w:val="center"/>
        </w:trPr>
        <w:tc>
          <w:tcPr>
            <w:tcW w:w="1951" w:type="dxa"/>
            <w:shd w:val="clear" w:color="auto" w:fill="auto"/>
          </w:tcPr>
          <w:p w14:paraId="74D03D8A"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73D5C773" w14:textId="77777777" w:rsidR="00DA7CBD" w:rsidRPr="002F7B70" w:rsidRDefault="00DA7CBD" w:rsidP="00FB1702">
            <w:pPr>
              <w:pStyle w:val="TAL"/>
              <w:keepNext w:val="0"/>
              <w:keepLines w:val="0"/>
            </w:pPr>
            <w:r w:rsidRPr="002F7B70">
              <w:t>Inspection</w:t>
            </w:r>
          </w:p>
        </w:tc>
      </w:tr>
      <w:tr w:rsidR="00DA7CBD" w:rsidRPr="002F7B70" w14:paraId="5A6FA0EB" w14:textId="77777777" w:rsidTr="00DA7CBD">
        <w:trPr>
          <w:jc w:val="center"/>
        </w:trPr>
        <w:tc>
          <w:tcPr>
            <w:tcW w:w="1951" w:type="dxa"/>
            <w:shd w:val="clear" w:color="auto" w:fill="auto"/>
          </w:tcPr>
          <w:p w14:paraId="2D924C86"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608E7F21" w14:textId="77777777" w:rsidR="00DA7CBD" w:rsidRPr="002F7B70" w:rsidRDefault="00DA7CBD" w:rsidP="00FB1702">
            <w:pPr>
              <w:spacing w:after="0"/>
              <w:rPr>
                <w:rFonts w:ascii="Arial" w:hAnsi="Arial"/>
                <w:sz w:val="18"/>
              </w:rPr>
            </w:pPr>
            <w:r w:rsidRPr="002F7B70">
              <w:rPr>
                <w:rFonts w:ascii="Arial" w:hAnsi="Arial"/>
                <w:sz w:val="18"/>
              </w:rPr>
              <w:t>1. The auditory output is provided as non-visual access to closed functionality.</w:t>
            </w:r>
          </w:p>
          <w:p w14:paraId="55AFF5A5" w14:textId="77777777" w:rsidR="00DA7CBD" w:rsidRPr="002F7B70" w:rsidRDefault="00DA7CBD" w:rsidP="00FB1702">
            <w:pPr>
              <w:spacing w:after="0"/>
              <w:rPr>
                <w:rFonts w:ascii="Arial" w:hAnsi="Arial"/>
                <w:sz w:val="18"/>
                <w:lang w:bidi="en-US"/>
              </w:rPr>
            </w:pPr>
            <w:r w:rsidRPr="002F7B70">
              <w:rPr>
                <w:rFonts w:ascii="Arial" w:hAnsi="Arial"/>
                <w:sz w:val="18"/>
              </w:rPr>
              <w:t>2. The auditory output is delivered through a mechanism for private listening.</w:t>
            </w:r>
          </w:p>
        </w:tc>
      </w:tr>
      <w:tr w:rsidR="00DA7CBD" w:rsidRPr="002F7B70" w14:paraId="5DBA245A" w14:textId="77777777" w:rsidTr="00DA7CBD">
        <w:trPr>
          <w:jc w:val="center"/>
        </w:trPr>
        <w:tc>
          <w:tcPr>
            <w:tcW w:w="1951" w:type="dxa"/>
            <w:shd w:val="clear" w:color="auto" w:fill="auto"/>
          </w:tcPr>
          <w:p w14:paraId="077D3962"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6A0F0831" w14:textId="77777777" w:rsidR="00DA7CBD" w:rsidRPr="002F7B70" w:rsidRDefault="00DA7CBD" w:rsidP="00FB1702">
            <w:pPr>
              <w:spacing w:after="0"/>
              <w:rPr>
                <w:rFonts w:ascii="Arial" w:hAnsi="Arial" w:cs="Arial"/>
                <w:sz w:val="18"/>
                <w:szCs w:val="18"/>
              </w:rPr>
            </w:pPr>
            <w:r w:rsidRPr="002F7B70">
              <w:rPr>
                <w:rFonts w:ascii="Arial" w:hAnsi="Arial"/>
                <w:sz w:val="18"/>
                <w:lang w:bidi="en-US"/>
              </w:rPr>
              <w:t xml:space="preserve">1. Check that there is </w:t>
            </w:r>
            <w:r w:rsidRPr="00466830">
              <w:rPr>
                <w:rFonts w:ascii="Arial" w:hAnsi="Arial"/>
                <w:sz w:val="18"/>
                <w:lang w:bidi="en-US"/>
              </w:rPr>
              <w:t>at</w:t>
            </w:r>
            <w:r w:rsidRPr="002F7B70">
              <w:rPr>
                <w:rFonts w:ascii="Arial" w:hAnsi="Arial"/>
                <w:sz w:val="18"/>
                <w:lang w:bidi="en-US"/>
              </w:rPr>
              <w:t xml:space="preserve"> least one non-visual mode of operation for controlling the volume.</w:t>
            </w:r>
          </w:p>
        </w:tc>
      </w:tr>
      <w:tr w:rsidR="00DA7CBD" w:rsidRPr="002F7B70" w14:paraId="1FEC875B" w14:textId="77777777" w:rsidTr="00DA7CBD">
        <w:trPr>
          <w:jc w:val="center"/>
        </w:trPr>
        <w:tc>
          <w:tcPr>
            <w:tcW w:w="1951" w:type="dxa"/>
            <w:shd w:val="clear" w:color="auto" w:fill="auto"/>
          </w:tcPr>
          <w:p w14:paraId="491187C2"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4091E901"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38A4A8CD"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50118174" w14:textId="77777777" w:rsidR="00DA7CBD" w:rsidRPr="002F7B70" w:rsidRDefault="00DA7CBD" w:rsidP="00FB1702">
      <w:pPr>
        <w:pStyle w:val="Heading5"/>
        <w:keepNext w:val="0"/>
        <w:keepLines w:val="0"/>
        <w:rPr>
          <w:lang w:bidi="en-US"/>
        </w:rPr>
      </w:pPr>
      <w:r w:rsidRPr="002F7B70">
        <w:rPr>
          <w:lang w:bidi="en-US"/>
        </w:rPr>
        <w:t>C.5.1.3.12</w:t>
      </w:r>
      <w:r w:rsidRPr="002F7B70">
        <w:rPr>
          <w:lang w:bidi="en-US"/>
        </w:rPr>
        <w:tab/>
        <w:t>Speaker volume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479FA1A7" w14:textId="77777777" w:rsidTr="00DA7CBD">
        <w:trPr>
          <w:jc w:val="center"/>
        </w:trPr>
        <w:tc>
          <w:tcPr>
            <w:tcW w:w="1951" w:type="dxa"/>
            <w:shd w:val="clear" w:color="auto" w:fill="auto"/>
          </w:tcPr>
          <w:p w14:paraId="4AA01F59"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7BDF7BDC" w14:textId="77777777" w:rsidR="00DA7CBD" w:rsidRPr="002F7B70" w:rsidRDefault="00DA7CBD" w:rsidP="00FB1702">
            <w:pPr>
              <w:pStyle w:val="TAL"/>
              <w:keepNext w:val="0"/>
              <w:keepLines w:val="0"/>
            </w:pPr>
            <w:r w:rsidRPr="002F7B70">
              <w:t>Inspection and measurement</w:t>
            </w:r>
          </w:p>
        </w:tc>
      </w:tr>
      <w:tr w:rsidR="00DA7CBD" w:rsidRPr="002F7B70" w14:paraId="6CA4D64A" w14:textId="77777777" w:rsidTr="00DA7CBD">
        <w:trPr>
          <w:jc w:val="center"/>
        </w:trPr>
        <w:tc>
          <w:tcPr>
            <w:tcW w:w="1951" w:type="dxa"/>
            <w:shd w:val="clear" w:color="auto" w:fill="auto"/>
          </w:tcPr>
          <w:p w14:paraId="520971E3"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4F62F2B9" w14:textId="77777777" w:rsidR="00DA7CBD" w:rsidRPr="002F7B70" w:rsidRDefault="00DA7CBD" w:rsidP="00FB1702">
            <w:pPr>
              <w:spacing w:after="0"/>
              <w:rPr>
                <w:rFonts w:ascii="Arial" w:hAnsi="Arial"/>
                <w:sz w:val="18"/>
              </w:rPr>
            </w:pPr>
            <w:r w:rsidRPr="002F7B70">
              <w:rPr>
                <w:rFonts w:ascii="Arial" w:hAnsi="Arial"/>
                <w:sz w:val="18"/>
              </w:rPr>
              <w:t>1. The auditory output is provided as non-visual access to closed functionality.</w:t>
            </w:r>
          </w:p>
          <w:p w14:paraId="22067435" w14:textId="77777777" w:rsidR="00DA7CBD" w:rsidRPr="002F7B70" w:rsidRDefault="00DA7CBD" w:rsidP="00FB1702">
            <w:pPr>
              <w:spacing w:after="0"/>
              <w:rPr>
                <w:rFonts w:ascii="Arial" w:hAnsi="Arial"/>
                <w:sz w:val="18"/>
              </w:rPr>
            </w:pPr>
            <w:r w:rsidRPr="002F7B70">
              <w:rPr>
                <w:rFonts w:ascii="Arial" w:hAnsi="Arial"/>
                <w:sz w:val="18"/>
              </w:rPr>
              <w:t>2. The auditory output is delivered through speakers.</w:t>
            </w:r>
          </w:p>
        </w:tc>
      </w:tr>
      <w:tr w:rsidR="00DA7CBD" w:rsidRPr="002F7B70" w14:paraId="3A7E1C0C" w14:textId="77777777" w:rsidTr="00DA7CBD">
        <w:trPr>
          <w:jc w:val="center"/>
        </w:trPr>
        <w:tc>
          <w:tcPr>
            <w:tcW w:w="1951" w:type="dxa"/>
            <w:shd w:val="clear" w:color="auto" w:fill="auto"/>
          </w:tcPr>
          <w:p w14:paraId="0ABDC833"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2DB614FC" w14:textId="77777777" w:rsidR="00DA7CBD" w:rsidRPr="002F7B70" w:rsidRDefault="00DA7CBD" w:rsidP="00FB1702">
            <w:pPr>
              <w:spacing w:after="0"/>
              <w:rPr>
                <w:rFonts w:ascii="Arial" w:hAnsi="Arial"/>
                <w:sz w:val="18"/>
                <w:lang w:bidi="en-US"/>
              </w:rPr>
            </w:pPr>
            <w:r w:rsidRPr="002F7B70">
              <w:rPr>
                <w:rFonts w:ascii="Arial" w:hAnsi="Arial"/>
                <w:sz w:val="18"/>
                <w:lang w:bidi="en-US"/>
              </w:rPr>
              <w:t xml:space="preserve">1. Check that a non-visual incremental volume control is provided. </w:t>
            </w:r>
          </w:p>
          <w:p w14:paraId="3D4FD3D3" w14:textId="77777777" w:rsidR="00DA7CBD" w:rsidRPr="002F7B70" w:rsidRDefault="00DA7CBD" w:rsidP="00FB1702">
            <w:pPr>
              <w:spacing w:after="0"/>
              <w:rPr>
                <w:rFonts w:ascii="Arial" w:hAnsi="Arial" w:cs="Arial"/>
                <w:sz w:val="18"/>
                <w:szCs w:val="18"/>
              </w:rPr>
            </w:pPr>
            <w:r w:rsidRPr="002F7B70">
              <w:rPr>
                <w:rFonts w:ascii="Arial" w:hAnsi="Arial"/>
                <w:sz w:val="18"/>
                <w:lang w:bidi="en-US"/>
              </w:rPr>
              <w:t xml:space="preserve">2. Check that output amplification up to a level of </w:t>
            </w:r>
            <w:r w:rsidRPr="00466830">
              <w:rPr>
                <w:rFonts w:ascii="Arial" w:hAnsi="Arial"/>
                <w:sz w:val="18"/>
                <w:lang w:bidi="en-US"/>
              </w:rPr>
              <w:t>at</w:t>
            </w:r>
            <w:r w:rsidRPr="002F7B70">
              <w:rPr>
                <w:rFonts w:ascii="Arial" w:hAnsi="Arial"/>
                <w:sz w:val="18"/>
                <w:lang w:bidi="en-US"/>
              </w:rPr>
              <w:t xml:space="preserve"> least 65 </w:t>
            </w:r>
            <w:proofErr w:type="spellStart"/>
            <w:r w:rsidRPr="002F7B70">
              <w:rPr>
                <w:rFonts w:ascii="Arial" w:hAnsi="Arial"/>
                <w:sz w:val="18"/>
                <w:lang w:bidi="en-US"/>
              </w:rPr>
              <w:t>dBA</w:t>
            </w:r>
            <w:proofErr w:type="spellEnd"/>
            <w:r w:rsidRPr="002F7B70">
              <w:rPr>
                <w:rFonts w:ascii="Arial" w:hAnsi="Arial"/>
                <w:sz w:val="18"/>
                <w:lang w:bidi="en-US"/>
              </w:rPr>
              <w:t xml:space="preserve"> (-29 </w:t>
            </w:r>
            <w:proofErr w:type="spellStart"/>
            <w:r w:rsidRPr="002F7B70">
              <w:rPr>
                <w:rFonts w:ascii="Arial" w:hAnsi="Arial"/>
                <w:sz w:val="18"/>
                <w:lang w:bidi="en-US"/>
              </w:rPr>
              <w:t>dBPaA</w:t>
            </w:r>
            <w:proofErr w:type="spellEnd"/>
            <w:r w:rsidRPr="002F7B70">
              <w:rPr>
                <w:rFonts w:ascii="Arial" w:hAnsi="Arial"/>
                <w:sz w:val="18"/>
                <w:lang w:bidi="en-US"/>
              </w:rPr>
              <w:t>) is available.</w:t>
            </w:r>
          </w:p>
        </w:tc>
      </w:tr>
      <w:tr w:rsidR="00DA7CBD" w:rsidRPr="002F7B70" w14:paraId="6DD10397" w14:textId="77777777" w:rsidTr="00DA7CBD">
        <w:trPr>
          <w:jc w:val="center"/>
        </w:trPr>
        <w:tc>
          <w:tcPr>
            <w:tcW w:w="1951" w:type="dxa"/>
            <w:shd w:val="clear" w:color="auto" w:fill="auto"/>
          </w:tcPr>
          <w:p w14:paraId="1306BC66"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047645D6" w14:textId="77777777" w:rsidR="00DA7CBD" w:rsidRPr="002F7B70" w:rsidRDefault="00DA7CBD" w:rsidP="00FB1702">
            <w:pPr>
              <w:spacing w:after="0"/>
              <w:rPr>
                <w:rFonts w:ascii="Arial" w:hAnsi="Arial"/>
                <w:sz w:val="18"/>
              </w:rPr>
            </w:pPr>
            <w:r w:rsidRPr="002F7B70">
              <w:rPr>
                <w:rFonts w:ascii="Arial" w:hAnsi="Arial"/>
                <w:sz w:val="18"/>
              </w:rPr>
              <w:t>Pass: Checks 1 and 2 are true</w:t>
            </w:r>
          </w:p>
          <w:p w14:paraId="4861DFBC" w14:textId="77777777" w:rsidR="00DA7CBD" w:rsidRPr="002F7B70" w:rsidRDefault="00DA7CBD" w:rsidP="00FB1702">
            <w:pPr>
              <w:spacing w:after="0"/>
              <w:rPr>
                <w:rFonts w:ascii="Arial" w:hAnsi="Arial"/>
                <w:sz w:val="18"/>
              </w:rPr>
            </w:pPr>
            <w:r w:rsidRPr="002F7B70">
              <w:rPr>
                <w:rFonts w:ascii="Arial" w:hAnsi="Arial"/>
                <w:sz w:val="18"/>
              </w:rPr>
              <w:t>Fail: Check 1 or 2 is false</w:t>
            </w:r>
          </w:p>
        </w:tc>
      </w:tr>
    </w:tbl>
    <w:p w14:paraId="06839EF6" w14:textId="77777777" w:rsidR="00DA7CBD" w:rsidRPr="002F7B70" w:rsidRDefault="00DA7CBD" w:rsidP="00A062C4">
      <w:pPr>
        <w:pStyle w:val="Heading5"/>
        <w:keepLines w:val="0"/>
      </w:pPr>
      <w:r w:rsidRPr="002F7B70">
        <w:t>C.5.1.3.13</w:t>
      </w:r>
      <w:r w:rsidRPr="002F7B70">
        <w:tab/>
        <w:t>Volume reset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760B97F7" w14:textId="77777777" w:rsidTr="00DA7CBD">
        <w:trPr>
          <w:jc w:val="center"/>
        </w:trPr>
        <w:tc>
          <w:tcPr>
            <w:tcW w:w="1951" w:type="dxa"/>
            <w:shd w:val="clear" w:color="auto" w:fill="auto"/>
          </w:tcPr>
          <w:p w14:paraId="0275F473" w14:textId="77777777" w:rsidR="00DA7CBD" w:rsidRPr="002F7B70" w:rsidRDefault="00DA7CBD" w:rsidP="00A062C4">
            <w:pPr>
              <w:pStyle w:val="TAL"/>
              <w:keepLines w:val="0"/>
            </w:pPr>
            <w:r w:rsidRPr="002F7B70">
              <w:t>Type of assessment</w:t>
            </w:r>
          </w:p>
        </w:tc>
        <w:tc>
          <w:tcPr>
            <w:tcW w:w="7088" w:type="dxa"/>
            <w:shd w:val="clear" w:color="auto" w:fill="auto"/>
          </w:tcPr>
          <w:p w14:paraId="022F9248" w14:textId="77777777" w:rsidR="00DA7CBD" w:rsidRPr="002F7B70" w:rsidRDefault="00DA7CBD" w:rsidP="00A062C4">
            <w:pPr>
              <w:pStyle w:val="TAL"/>
              <w:keepLines w:val="0"/>
            </w:pPr>
            <w:r w:rsidRPr="002F7B70">
              <w:t>Inspection and measurement</w:t>
            </w:r>
          </w:p>
        </w:tc>
      </w:tr>
      <w:tr w:rsidR="00DA7CBD" w:rsidRPr="002F7B70" w14:paraId="23703DAC" w14:textId="77777777" w:rsidTr="00DA7CBD">
        <w:trPr>
          <w:jc w:val="center"/>
        </w:trPr>
        <w:tc>
          <w:tcPr>
            <w:tcW w:w="1951" w:type="dxa"/>
            <w:shd w:val="clear" w:color="auto" w:fill="auto"/>
          </w:tcPr>
          <w:p w14:paraId="35D1DE54" w14:textId="77777777" w:rsidR="00DA7CBD" w:rsidRPr="002F7B70" w:rsidRDefault="00DA7CBD" w:rsidP="00A062C4">
            <w:pPr>
              <w:keepNext/>
              <w:spacing w:after="0"/>
              <w:rPr>
                <w:rFonts w:ascii="Arial" w:hAnsi="Arial"/>
                <w:sz w:val="18"/>
              </w:rPr>
            </w:pPr>
            <w:r w:rsidRPr="002F7B70">
              <w:rPr>
                <w:rFonts w:ascii="Arial" w:hAnsi="Arial"/>
                <w:sz w:val="18"/>
              </w:rPr>
              <w:t>Pre-conditions</w:t>
            </w:r>
          </w:p>
        </w:tc>
        <w:tc>
          <w:tcPr>
            <w:tcW w:w="7088" w:type="dxa"/>
            <w:shd w:val="clear" w:color="auto" w:fill="auto"/>
          </w:tcPr>
          <w:p w14:paraId="4F4B1B99" w14:textId="77777777" w:rsidR="00DA7CBD" w:rsidRPr="002F7B70" w:rsidRDefault="00DA7CBD" w:rsidP="00A062C4">
            <w:pPr>
              <w:keepNext/>
              <w:spacing w:after="0"/>
              <w:rPr>
                <w:rFonts w:ascii="Arial" w:hAnsi="Arial"/>
                <w:sz w:val="18"/>
                <w:lang w:bidi="en-US"/>
              </w:rPr>
            </w:pPr>
            <w:r w:rsidRPr="002F7B70">
              <w:rPr>
                <w:rFonts w:ascii="Arial" w:hAnsi="Arial"/>
                <w:sz w:val="18"/>
              </w:rPr>
              <w:t>1.</w:t>
            </w:r>
            <w:r w:rsidRPr="002F7B70">
              <w:rPr>
                <w:rFonts w:ascii="Arial" w:hAnsi="Arial"/>
                <w:sz w:val="18"/>
                <w:lang w:bidi="en-US"/>
              </w:rPr>
              <w:t xml:space="preserve"> The auditory output is provided as non-visual access to closed functionality.</w:t>
            </w:r>
          </w:p>
          <w:p w14:paraId="0F6EA9AE" w14:textId="77777777" w:rsidR="00DA7CBD" w:rsidRPr="002F7B70" w:rsidRDefault="00DA7CBD" w:rsidP="00A062C4">
            <w:pPr>
              <w:keepNext/>
              <w:spacing w:after="0"/>
              <w:rPr>
                <w:rFonts w:ascii="Arial" w:hAnsi="Arial"/>
                <w:sz w:val="18"/>
              </w:rPr>
            </w:pPr>
            <w:r w:rsidRPr="002F7B70">
              <w:rPr>
                <w:rFonts w:ascii="Arial" w:hAnsi="Arial"/>
                <w:sz w:val="18"/>
                <w:lang w:bidi="en-US"/>
              </w:rPr>
              <w:t xml:space="preserve">2. The </w:t>
            </w:r>
            <w:r w:rsidRPr="00466830">
              <w:rPr>
                <w:rFonts w:ascii="Arial" w:hAnsi="Arial"/>
                <w:sz w:val="18"/>
                <w:lang w:bidi="en-US"/>
              </w:rPr>
              <w:t>ICT</w:t>
            </w:r>
            <w:r w:rsidRPr="002F7B70">
              <w:rPr>
                <w:rFonts w:ascii="Arial" w:hAnsi="Arial"/>
                <w:sz w:val="18"/>
                <w:lang w:bidi="en-US"/>
              </w:rPr>
              <w:t xml:space="preserve"> is not dedicated to a single user.</w:t>
            </w:r>
          </w:p>
        </w:tc>
      </w:tr>
      <w:tr w:rsidR="00DA7CBD" w:rsidRPr="002F7B70" w14:paraId="031AC6B5" w14:textId="77777777" w:rsidTr="00DA7CBD">
        <w:trPr>
          <w:jc w:val="center"/>
        </w:trPr>
        <w:tc>
          <w:tcPr>
            <w:tcW w:w="1951" w:type="dxa"/>
            <w:shd w:val="clear" w:color="auto" w:fill="auto"/>
          </w:tcPr>
          <w:p w14:paraId="23FAB193" w14:textId="77777777" w:rsidR="00DA7CBD" w:rsidRPr="002F7B70" w:rsidRDefault="00DA7CBD" w:rsidP="00A062C4">
            <w:pPr>
              <w:keepNext/>
              <w:spacing w:after="0"/>
              <w:rPr>
                <w:rFonts w:ascii="Arial" w:hAnsi="Arial"/>
                <w:sz w:val="18"/>
              </w:rPr>
            </w:pPr>
            <w:r w:rsidRPr="002F7B70">
              <w:rPr>
                <w:rFonts w:ascii="Arial" w:hAnsi="Arial"/>
                <w:sz w:val="18"/>
              </w:rPr>
              <w:t>Procedure</w:t>
            </w:r>
          </w:p>
        </w:tc>
        <w:tc>
          <w:tcPr>
            <w:tcW w:w="7088" w:type="dxa"/>
            <w:shd w:val="clear" w:color="auto" w:fill="auto"/>
          </w:tcPr>
          <w:p w14:paraId="637B0FD2" w14:textId="77777777" w:rsidR="00DA7CBD" w:rsidRPr="002F7B70" w:rsidRDefault="00DA7CBD" w:rsidP="00A062C4">
            <w:pPr>
              <w:keepNext/>
              <w:spacing w:after="0"/>
              <w:rPr>
                <w:rFonts w:ascii="Arial" w:hAnsi="Arial" w:cs="Arial"/>
                <w:sz w:val="18"/>
                <w:szCs w:val="18"/>
              </w:rPr>
            </w:pPr>
            <w:r w:rsidRPr="002F7B70">
              <w:rPr>
                <w:rFonts w:ascii="Arial" w:hAnsi="Arial"/>
                <w:sz w:val="18"/>
                <w:lang w:bidi="en-US"/>
              </w:rPr>
              <w:t xml:space="preserve">1. Check that a function that automatically resets the volume to be </w:t>
            </w:r>
            <w:r w:rsidRPr="00466830">
              <w:rPr>
                <w:rFonts w:ascii="Arial" w:hAnsi="Arial"/>
                <w:sz w:val="18"/>
                <w:lang w:bidi="en-US"/>
              </w:rPr>
              <w:t>at</w:t>
            </w:r>
            <w:r w:rsidRPr="002F7B70">
              <w:rPr>
                <w:rFonts w:ascii="Arial" w:hAnsi="Arial"/>
                <w:sz w:val="18"/>
                <w:lang w:bidi="en-US"/>
              </w:rPr>
              <w:t xml:space="preserve"> a level of 65 </w:t>
            </w:r>
            <w:proofErr w:type="spellStart"/>
            <w:r w:rsidRPr="002F7B70">
              <w:rPr>
                <w:rFonts w:ascii="Arial" w:hAnsi="Arial"/>
                <w:sz w:val="18"/>
                <w:lang w:bidi="en-US"/>
              </w:rPr>
              <w:t>dBA</w:t>
            </w:r>
            <w:proofErr w:type="spellEnd"/>
            <w:r w:rsidRPr="002F7B70">
              <w:rPr>
                <w:rFonts w:ascii="Arial" w:hAnsi="Arial"/>
                <w:sz w:val="18"/>
                <w:lang w:bidi="en-US"/>
              </w:rPr>
              <w:t xml:space="preserve"> or less after every use is provided.</w:t>
            </w:r>
          </w:p>
        </w:tc>
      </w:tr>
      <w:tr w:rsidR="00DA7CBD" w:rsidRPr="002F7B70" w14:paraId="49C3A8AF" w14:textId="77777777" w:rsidTr="00DA7CBD">
        <w:trPr>
          <w:jc w:val="center"/>
        </w:trPr>
        <w:tc>
          <w:tcPr>
            <w:tcW w:w="1951" w:type="dxa"/>
            <w:shd w:val="clear" w:color="auto" w:fill="auto"/>
          </w:tcPr>
          <w:p w14:paraId="3545B1F2"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4DC8607D"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1B2A8882"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722B2A06" w14:textId="77777777" w:rsidR="00DA7CBD" w:rsidRPr="002F7B70" w:rsidRDefault="00DA7CBD" w:rsidP="00DC76F0">
      <w:pPr>
        <w:pStyle w:val="Heading5"/>
      </w:pPr>
      <w:r w:rsidRPr="002F7B70">
        <w:lastRenderedPageBreak/>
        <w:t>C.5.1.3.14</w:t>
      </w:r>
      <w:r w:rsidRPr="002F7B70">
        <w:tab/>
        <w:t>Spoken languages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51F18C28" w14:textId="77777777" w:rsidTr="00DA7CBD">
        <w:trPr>
          <w:jc w:val="center"/>
        </w:trPr>
        <w:tc>
          <w:tcPr>
            <w:tcW w:w="1951" w:type="dxa"/>
            <w:shd w:val="clear" w:color="auto" w:fill="auto"/>
          </w:tcPr>
          <w:p w14:paraId="7CF809F5" w14:textId="77777777" w:rsidR="00DA7CBD" w:rsidRPr="002F7B70" w:rsidRDefault="00DA7CBD" w:rsidP="00DC76F0">
            <w:pPr>
              <w:pStyle w:val="TAL"/>
            </w:pPr>
            <w:r w:rsidRPr="002F7B70">
              <w:t>Type of assessment</w:t>
            </w:r>
          </w:p>
        </w:tc>
        <w:tc>
          <w:tcPr>
            <w:tcW w:w="7088" w:type="dxa"/>
            <w:shd w:val="clear" w:color="auto" w:fill="auto"/>
          </w:tcPr>
          <w:p w14:paraId="52A2FDDB" w14:textId="77777777" w:rsidR="00DA7CBD" w:rsidRPr="002F7B70" w:rsidRDefault="00DA7CBD" w:rsidP="00DC76F0">
            <w:pPr>
              <w:pStyle w:val="TAL"/>
            </w:pPr>
            <w:r w:rsidRPr="002F7B70">
              <w:t>Testing</w:t>
            </w:r>
          </w:p>
        </w:tc>
      </w:tr>
      <w:tr w:rsidR="00DA7CBD" w:rsidRPr="002F7B70" w14:paraId="67D0863B" w14:textId="77777777" w:rsidTr="00DA7CBD">
        <w:trPr>
          <w:jc w:val="center"/>
        </w:trPr>
        <w:tc>
          <w:tcPr>
            <w:tcW w:w="1951" w:type="dxa"/>
            <w:shd w:val="clear" w:color="auto" w:fill="auto"/>
          </w:tcPr>
          <w:p w14:paraId="3A9AACF4" w14:textId="77777777" w:rsidR="00DA7CBD" w:rsidRPr="002F7B70" w:rsidRDefault="00DA7CBD" w:rsidP="00DC76F0">
            <w:pPr>
              <w:keepNext/>
              <w:keepLines/>
              <w:spacing w:after="0"/>
              <w:rPr>
                <w:rFonts w:ascii="Arial" w:hAnsi="Arial"/>
                <w:sz w:val="18"/>
              </w:rPr>
            </w:pPr>
            <w:r w:rsidRPr="002F7B70">
              <w:rPr>
                <w:rFonts w:ascii="Arial" w:hAnsi="Arial"/>
                <w:sz w:val="18"/>
              </w:rPr>
              <w:t>Pre-conditions</w:t>
            </w:r>
          </w:p>
        </w:tc>
        <w:tc>
          <w:tcPr>
            <w:tcW w:w="7088" w:type="dxa"/>
            <w:shd w:val="clear" w:color="auto" w:fill="auto"/>
          </w:tcPr>
          <w:p w14:paraId="5AE9DEFC" w14:textId="77777777" w:rsidR="00DA7CBD" w:rsidRPr="002F7B70" w:rsidRDefault="00DA7CBD" w:rsidP="00DC76F0">
            <w:pPr>
              <w:keepNext/>
              <w:keepLines/>
              <w:spacing w:after="0"/>
              <w:rPr>
                <w:rFonts w:ascii="Arial" w:hAnsi="Arial"/>
                <w:sz w:val="18"/>
                <w:lang w:bidi="en-US"/>
              </w:rPr>
            </w:pPr>
            <w:r w:rsidRPr="002F7B70">
              <w:rPr>
                <w:rFonts w:ascii="Arial" w:hAnsi="Arial"/>
                <w:sz w:val="18"/>
              </w:rPr>
              <w:t>1.</w:t>
            </w:r>
            <w:r w:rsidRPr="002F7B70">
              <w:rPr>
                <w:rFonts w:ascii="Arial" w:hAnsi="Arial"/>
                <w:sz w:val="18"/>
                <w:lang w:bidi="en-US"/>
              </w:rPr>
              <w:t xml:space="preserve"> The s</w:t>
            </w:r>
            <w:r w:rsidRPr="002F7B70">
              <w:rPr>
                <w:rFonts w:ascii="Arial" w:hAnsi="Arial"/>
                <w:sz w:val="18"/>
              </w:rPr>
              <w:t>peech output is provided as non-visual access to closed functionality</w:t>
            </w:r>
            <w:r w:rsidRPr="002F7B70">
              <w:rPr>
                <w:rFonts w:ascii="Arial" w:hAnsi="Arial"/>
                <w:sz w:val="18"/>
                <w:lang w:bidi="en-US"/>
              </w:rPr>
              <w:t>.</w:t>
            </w:r>
          </w:p>
          <w:p w14:paraId="591C5B49" w14:textId="77777777" w:rsidR="00DA7CBD" w:rsidRPr="002F7B70" w:rsidRDefault="00DA7CBD" w:rsidP="00DC76F0">
            <w:pPr>
              <w:keepNext/>
              <w:keepLines/>
              <w:spacing w:after="0"/>
              <w:rPr>
                <w:rFonts w:ascii="Arial" w:hAnsi="Arial"/>
                <w:sz w:val="18"/>
                <w:lang w:bidi="en-US"/>
              </w:rPr>
            </w:pPr>
            <w:r w:rsidRPr="002F7B70">
              <w:rPr>
                <w:rFonts w:ascii="Arial" w:hAnsi="Arial"/>
                <w:sz w:val="18"/>
                <w:lang w:bidi="en-US"/>
              </w:rPr>
              <w:t>2. The s</w:t>
            </w:r>
            <w:r w:rsidRPr="002F7B70">
              <w:rPr>
                <w:rFonts w:ascii="Arial" w:hAnsi="Arial"/>
                <w:sz w:val="18"/>
              </w:rPr>
              <w:t>peech output is not proper names, technical terms, words of indeterminate language, and words or phrases that have become part of the vernacular of the immediately surrounding text.</w:t>
            </w:r>
          </w:p>
          <w:p w14:paraId="2FE6F562" w14:textId="77777777" w:rsidR="00DA7CBD" w:rsidRPr="002F7B70" w:rsidRDefault="00DA7CBD" w:rsidP="00DC76F0">
            <w:pPr>
              <w:keepNext/>
              <w:keepLines/>
              <w:spacing w:after="0"/>
              <w:rPr>
                <w:rFonts w:ascii="Arial" w:hAnsi="Arial"/>
                <w:sz w:val="18"/>
              </w:rPr>
            </w:pPr>
            <w:r w:rsidRPr="002F7B70">
              <w:rPr>
                <w:rFonts w:ascii="Arial" w:hAnsi="Arial"/>
                <w:sz w:val="18"/>
                <w:lang w:bidi="en-US"/>
              </w:rPr>
              <w:t>3. T</w:t>
            </w:r>
            <w:r w:rsidRPr="002F7B70">
              <w:rPr>
                <w:rFonts w:ascii="Arial" w:hAnsi="Arial"/>
                <w:sz w:val="18"/>
              </w:rPr>
              <w:t xml:space="preserve">he content is not generated externally and is under the control of the </w:t>
            </w:r>
            <w:r w:rsidRPr="00466830">
              <w:rPr>
                <w:rFonts w:ascii="Arial" w:hAnsi="Arial"/>
                <w:sz w:val="18"/>
              </w:rPr>
              <w:t>ICT</w:t>
            </w:r>
            <w:r w:rsidRPr="002F7B70">
              <w:rPr>
                <w:rFonts w:ascii="Arial" w:hAnsi="Arial"/>
                <w:sz w:val="18"/>
              </w:rPr>
              <w:t xml:space="preserve"> vendor.</w:t>
            </w:r>
          </w:p>
          <w:p w14:paraId="4A607FBA" w14:textId="77777777" w:rsidR="00DA7CBD" w:rsidRPr="002F7B70" w:rsidRDefault="00DA7CBD" w:rsidP="00DC76F0">
            <w:pPr>
              <w:keepNext/>
              <w:keepLines/>
              <w:spacing w:after="0"/>
              <w:rPr>
                <w:rFonts w:ascii="Arial" w:hAnsi="Arial"/>
                <w:sz w:val="18"/>
              </w:rPr>
            </w:pPr>
            <w:r w:rsidRPr="002F7B70">
              <w:rPr>
                <w:rFonts w:ascii="Arial" w:hAnsi="Arial"/>
                <w:sz w:val="18"/>
              </w:rPr>
              <w:t>4. The displayed languages can be selected using non-visual access.</w:t>
            </w:r>
          </w:p>
          <w:p w14:paraId="7310D537" w14:textId="77777777" w:rsidR="00DA7CBD" w:rsidRPr="002F7B70" w:rsidRDefault="00DA7CBD" w:rsidP="00DC76F0">
            <w:pPr>
              <w:keepNext/>
              <w:keepLines/>
              <w:spacing w:after="0"/>
              <w:rPr>
                <w:rFonts w:ascii="Arial" w:hAnsi="Arial"/>
                <w:sz w:val="18"/>
              </w:rPr>
            </w:pPr>
            <w:r w:rsidRPr="002F7B70">
              <w:rPr>
                <w:rFonts w:ascii="Arial" w:hAnsi="Arial"/>
                <w:sz w:val="18"/>
              </w:rPr>
              <w:t>5. The user has not selected a speech language that is different from the language of the displayed content.</w:t>
            </w:r>
          </w:p>
        </w:tc>
      </w:tr>
      <w:tr w:rsidR="00DA7CBD" w:rsidRPr="002F7B70" w14:paraId="53A28FC7" w14:textId="77777777" w:rsidTr="00DA7CBD">
        <w:trPr>
          <w:jc w:val="center"/>
        </w:trPr>
        <w:tc>
          <w:tcPr>
            <w:tcW w:w="1951" w:type="dxa"/>
            <w:shd w:val="clear" w:color="auto" w:fill="auto"/>
          </w:tcPr>
          <w:p w14:paraId="45BA6AF6" w14:textId="77777777" w:rsidR="00DA7CBD" w:rsidRPr="002F7B70" w:rsidRDefault="00DA7CBD" w:rsidP="00CD3628">
            <w:pPr>
              <w:keepLines/>
              <w:spacing w:after="0"/>
              <w:rPr>
                <w:rFonts w:ascii="Arial" w:hAnsi="Arial"/>
                <w:sz w:val="18"/>
              </w:rPr>
            </w:pPr>
            <w:r w:rsidRPr="002F7B70">
              <w:rPr>
                <w:rFonts w:ascii="Arial" w:hAnsi="Arial"/>
                <w:sz w:val="18"/>
              </w:rPr>
              <w:t>Procedure</w:t>
            </w:r>
          </w:p>
        </w:tc>
        <w:tc>
          <w:tcPr>
            <w:tcW w:w="7088" w:type="dxa"/>
            <w:shd w:val="clear" w:color="auto" w:fill="auto"/>
          </w:tcPr>
          <w:p w14:paraId="1BA63DEE" w14:textId="77777777" w:rsidR="00DA7CBD" w:rsidRPr="002F7B70" w:rsidRDefault="00DA7CBD" w:rsidP="00CD3628">
            <w:pPr>
              <w:keepLines/>
              <w:spacing w:after="0"/>
              <w:rPr>
                <w:rFonts w:ascii="Arial" w:hAnsi="Arial" w:cs="Arial"/>
                <w:sz w:val="18"/>
                <w:szCs w:val="18"/>
              </w:rPr>
            </w:pPr>
            <w:r w:rsidRPr="002F7B70">
              <w:rPr>
                <w:rFonts w:ascii="Arial" w:hAnsi="Arial"/>
                <w:sz w:val="18"/>
                <w:lang w:bidi="en-US"/>
              </w:rPr>
              <w:t xml:space="preserve">1. Check that the </w:t>
            </w:r>
            <w:r w:rsidRPr="002F7B70">
              <w:rPr>
                <w:rFonts w:ascii="Arial" w:hAnsi="Arial"/>
                <w:sz w:val="18"/>
              </w:rPr>
              <w:t>speech output is in the same human language of the displayed content provided.</w:t>
            </w:r>
          </w:p>
        </w:tc>
      </w:tr>
      <w:tr w:rsidR="00DA7CBD" w:rsidRPr="002F7B70" w14:paraId="30724E2E" w14:textId="77777777" w:rsidTr="00DA7CBD">
        <w:trPr>
          <w:jc w:val="center"/>
        </w:trPr>
        <w:tc>
          <w:tcPr>
            <w:tcW w:w="1951" w:type="dxa"/>
            <w:shd w:val="clear" w:color="auto" w:fill="auto"/>
          </w:tcPr>
          <w:p w14:paraId="1E72A79A" w14:textId="77777777" w:rsidR="00DA7CBD" w:rsidRPr="002F7B70" w:rsidRDefault="00DA7CBD" w:rsidP="00CD3628">
            <w:pPr>
              <w:keepLines/>
              <w:spacing w:after="0"/>
              <w:rPr>
                <w:rFonts w:ascii="Arial" w:hAnsi="Arial"/>
                <w:sz w:val="18"/>
              </w:rPr>
            </w:pPr>
            <w:r w:rsidRPr="002F7B70">
              <w:rPr>
                <w:rFonts w:ascii="Arial" w:hAnsi="Arial"/>
                <w:sz w:val="18"/>
              </w:rPr>
              <w:t>Result</w:t>
            </w:r>
          </w:p>
        </w:tc>
        <w:tc>
          <w:tcPr>
            <w:tcW w:w="7088" w:type="dxa"/>
            <w:shd w:val="clear" w:color="auto" w:fill="auto"/>
          </w:tcPr>
          <w:p w14:paraId="2F947E69" w14:textId="77777777" w:rsidR="00DA7CBD" w:rsidRPr="002F7B70" w:rsidRDefault="00DA7CBD" w:rsidP="00CD3628">
            <w:pPr>
              <w:keepLines/>
              <w:spacing w:after="0"/>
              <w:rPr>
                <w:rFonts w:ascii="Arial" w:hAnsi="Arial"/>
                <w:sz w:val="18"/>
              </w:rPr>
            </w:pPr>
            <w:r w:rsidRPr="002F7B70">
              <w:rPr>
                <w:rFonts w:ascii="Arial" w:hAnsi="Arial"/>
                <w:sz w:val="18"/>
              </w:rPr>
              <w:t>Pass: Check 1 is true</w:t>
            </w:r>
          </w:p>
          <w:p w14:paraId="6EC25636" w14:textId="77777777" w:rsidR="00DA7CBD" w:rsidRPr="002F7B70" w:rsidRDefault="00DA7CBD" w:rsidP="00CD3628">
            <w:pPr>
              <w:keepLines/>
              <w:spacing w:after="0"/>
              <w:rPr>
                <w:rFonts w:ascii="Arial" w:hAnsi="Arial"/>
                <w:sz w:val="18"/>
              </w:rPr>
            </w:pPr>
            <w:r w:rsidRPr="002F7B70">
              <w:rPr>
                <w:rFonts w:ascii="Arial" w:hAnsi="Arial"/>
                <w:sz w:val="18"/>
              </w:rPr>
              <w:t>Fail: Check 1 is false</w:t>
            </w:r>
          </w:p>
        </w:tc>
      </w:tr>
    </w:tbl>
    <w:p w14:paraId="2C2DF83B" w14:textId="77777777" w:rsidR="00DA7CBD" w:rsidRPr="002F7B70" w:rsidRDefault="00DA7CBD" w:rsidP="008C23EB">
      <w:pPr>
        <w:pStyle w:val="Heading5"/>
      </w:pPr>
      <w:r w:rsidRPr="002F7B70">
        <w:rPr>
          <w:lang w:bidi="en-US"/>
        </w:rPr>
        <w:t>C.5.1.3.15</w:t>
      </w:r>
      <w:r w:rsidRPr="002F7B70">
        <w:rPr>
          <w:lang w:bidi="en-US"/>
        </w:rPr>
        <w:tab/>
        <w:t>Non-visual error identification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60AA5DC8" w14:textId="77777777" w:rsidTr="00DA7CBD">
        <w:trPr>
          <w:jc w:val="center"/>
        </w:trPr>
        <w:tc>
          <w:tcPr>
            <w:tcW w:w="1951" w:type="dxa"/>
            <w:shd w:val="clear" w:color="auto" w:fill="auto"/>
          </w:tcPr>
          <w:p w14:paraId="7A98A7C7" w14:textId="77777777" w:rsidR="00DA7CBD" w:rsidRPr="002F7B70" w:rsidRDefault="00DA7CBD" w:rsidP="00CD3628">
            <w:pPr>
              <w:pStyle w:val="TAL"/>
              <w:keepNext w:val="0"/>
            </w:pPr>
            <w:r w:rsidRPr="002F7B70">
              <w:t>Type of assessment</w:t>
            </w:r>
          </w:p>
        </w:tc>
        <w:tc>
          <w:tcPr>
            <w:tcW w:w="7088" w:type="dxa"/>
            <w:shd w:val="clear" w:color="auto" w:fill="auto"/>
          </w:tcPr>
          <w:p w14:paraId="4D696DE9" w14:textId="77777777" w:rsidR="00DA7CBD" w:rsidRPr="002F7B70" w:rsidRDefault="00DA7CBD" w:rsidP="00CD3628">
            <w:pPr>
              <w:pStyle w:val="TAL"/>
              <w:keepNext w:val="0"/>
            </w:pPr>
            <w:r w:rsidRPr="002F7B70">
              <w:t>Testing</w:t>
            </w:r>
          </w:p>
        </w:tc>
      </w:tr>
      <w:tr w:rsidR="00DA7CBD" w:rsidRPr="002F7B70" w14:paraId="3F0AF969" w14:textId="77777777" w:rsidTr="00DA7CBD">
        <w:trPr>
          <w:jc w:val="center"/>
        </w:trPr>
        <w:tc>
          <w:tcPr>
            <w:tcW w:w="1951" w:type="dxa"/>
            <w:shd w:val="clear" w:color="auto" w:fill="auto"/>
          </w:tcPr>
          <w:p w14:paraId="02DCAF35" w14:textId="77777777" w:rsidR="00DA7CBD" w:rsidRPr="002F7B70" w:rsidRDefault="00DA7CBD" w:rsidP="00CD3628">
            <w:pPr>
              <w:keepLines/>
              <w:spacing w:after="0"/>
              <w:rPr>
                <w:rFonts w:ascii="Arial" w:hAnsi="Arial"/>
                <w:sz w:val="18"/>
              </w:rPr>
            </w:pPr>
            <w:r w:rsidRPr="002F7B70">
              <w:rPr>
                <w:rFonts w:ascii="Arial" w:hAnsi="Arial"/>
                <w:sz w:val="18"/>
              </w:rPr>
              <w:t>Pre-conditions</w:t>
            </w:r>
          </w:p>
        </w:tc>
        <w:tc>
          <w:tcPr>
            <w:tcW w:w="7088" w:type="dxa"/>
            <w:shd w:val="clear" w:color="auto" w:fill="auto"/>
          </w:tcPr>
          <w:p w14:paraId="673A26CB" w14:textId="77777777" w:rsidR="00DA7CBD" w:rsidRPr="002F7B70" w:rsidRDefault="00DA7CBD" w:rsidP="00CD3628">
            <w:pPr>
              <w:keepLines/>
              <w:spacing w:after="0"/>
              <w:rPr>
                <w:rFonts w:ascii="Arial" w:hAnsi="Arial"/>
                <w:sz w:val="18"/>
                <w:lang w:bidi="en-US"/>
              </w:rPr>
            </w:pPr>
            <w:r w:rsidRPr="002F7B70">
              <w:rPr>
                <w:rFonts w:ascii="Arial" w:hAnsi="Arial"/>
                <w:sz w:val="18"/>
              </w:rPr>
              <w:t>1.</w:t>
            </w:r>
            <w:r w:rsidRPr="002F7B70">
              <w:rPr>
                <w:rFonts w:ascii="Arial" w:hAnsi="Arial"/>
                <w:sz w:val="18"/>
                <w:lang w:bidi="en-US"/>
              </w:rPr>
              <w:t xml:space="preserve"> Speech output is provided as non-visual access to closed functionality.</w:t>
            </w:r>
          </w:p>
          <w:p w14:paraId="3CEF2FD6" w14:textId="77777777" w:rsidR="00DA7CBD" w:rsidRPr="002F7B70" w:rsidRDefault="00DA7CBD" w:rsidP="00CD3628">
            <w:pPr>
              <w:keepLines/>
              <w:spacing w:after="0"/>
              <w:rPr>
                <w:rFonts w:ascii="Arial" w:hAnsi="Arial"/>
                <w:sz w:val="18"/>
                <w:lang w:bidi="en-US"/>
              </w:rPr>
            </w:pPr>
            <w:r w:rsidRPr="002F7B70">
              <w:rPr>
                <w:rFonts w:ascii="Arial" w:hAnsi="Arial"/>
                <w:sz w:val="18"/>
                <w:lang w:bidi="en-US"/>
              </w:rPr>
              <w:t>2. An input error is automatically detected.</w:t>
            </w:r>
          </w:p>
        </w:tc>
      </w:tr>
      <w:tr w:rsidR="00DA7CBD" w:rsidRPr="002F7B70" w14:paraId="50820CE2" w14:textId="77777777" w:rsidTr="00DA7CBD">
        <w:trPr>
          <w:jc w:val="center"/>
        </w:trPr>
        <w:tc>
          <w:tcPr>
            <w:tcW w:w="1951" w:type="dxa"/>
            <w:shd w:val="clear" w:color="auto" w:fill="auto"/>
          </w:tcPr>
          <w:p w14:paraId="230F14BA" w14:textId="77777777" w:rsidR="00DA7CBD" w:rsidRPr="002F7B70" w:rsidRDefault="00DA7CBD" w:rsidP="00CD3628">
            <w:pPr>
              <w:keepLines/>
              <w:spacing w:after="0"/>
              <w:rPr>
                <w:rFonts w:ascii="Arial" w:hAnsi="Arial"/>
                <w:sz w:val="18"/>
              </w:rPr>
            </w:pPr>
            <w:r w:rsidRPr="002F7B70">
              <w:rPr>
                <w:rFonts w:ascii="Arial" w:hAnsi="Arial"/>
                <w:sz w:val="18"/>
              </w:rPr>
              <w:t>Procedure</w:t>
            </w:r>
          </w:p>
        </w:tc>
        <w:tc>
          <w:tcPr>
            <w:tcW w:w="7088" w:type="dxa"/>
            <w:shd w:val="clear" w:color="auto" w:fill="auto"/>
          </w:tcPr>
          <w:p w14:paraId="149AE669" w14:textId="77777777" w:rsidR="00DA7CBD" w:rsidRPr="002F7B70" w:rsidRDefault="00DA7CBD" w:rsidP="00CD3628">
            <w:pPr>
              <w:keepLines/>
              <w:spacing w:after="0"/>
              <w:rPr>
                <w:rFonts w:ascii="Arial" w:hAnsi="Arial"/>
                <w:sz w:val="18"/>
                <w:lang w:bidi="en-US"/>
              </w:rPr>
            </w:pPr>
            <w:r w:rsidRPr="002F7B70">
              <w:rPr>
                <w:rFonts w:ascii="Arial" w:hAnsi="Arial"/>
                <w:sz w:val="18"/>
                <w:lang w:bidi="en-US"/>
              </w:rPr>
              <w:t>1. Check that speech output</w:t>
            </w:r>
            <w:r w:rsidRPr="002F7B70">
              <w:rPr>
                <w:rFonts w:ascii="Arial" w:hAnsi="Arial"/>
                <w:sz w:val="18"/>
              </w:rPr>
              <w:t xml:space="preserve"> identifies the item that is in error</w:t>
            </w:r>
            <w:r w:rsidRPr="002F7B70">
              <w:rPr>
                <w:rFonts w:ascii="Arial" w:hAnsi="Arial"/>
                <w:sz w:val="18"/>
                <w:lang w:bidi="en-US"/>
              </w:rPr>
              <w:t>.</w:t>
            </w:r>
          </w:p>
          <w:p w14:paraId="1585FE86" w14:textId="77777777" w:rsidR="00DA7CBD" w:rsidRPr="002F7B70" w:rsidRDefault="00DA7CBD" w:rsidP="00CD3628">
            <w:pPr>
              <w:keepLines/>
              <w:spacing w:after="0"/>
              <w:rPr>
                <w:rFonts w:ascii="Arial" w:hAnsi="Arial" w:cs="Arial"/>
                <w:sz w:val="18"/>
                <w:szCs w:val="18"/>
              </w:rPr>
            </w:pPr>
            <w:r w:rsidRPr="002F7B70">
              <w:rPr>
                <w:rFonts w:ascii="Arial" w:hAnsi="Arial"/>
                <w:sz w:val="18"/>
                <w:lang w:bidi="en-US"/>
              </w:rPr>
              <w:t>2. Check that the speech output describes the item that is in error</w:t>
            </w:r>
            <w:r w:rsidRPr="002F7B70">
              <w:rPr>
                <w:rFonts w:ascii="Arial" w:hAnsi="Arial"/>
                <w:sz w:val="18"/>
              </w:rPr>
              <w:t>.</w:t>
            </w:r>
          </w:p>
        </w:tc>
      </w:tr>
      <w:tr w:rsidR="00DA7CBD" w:rsidRPr="002F7B70" w14:paraId="5685A815" w14:textId="77777777" w:rsidTr="00DA7CBD">
        <w:trPr>
          <w:jc w:val="center"/>
        </w:trPr>
        <w:tc>
          <w:tcPr>
            <w:tcW w:w="1951" w:type="dxa"/>
            <w:shd w:val="clear" w:color="auto" w:fill="auto"/>
          </w:tcPr>
          <w:p w14:paraId="28350867" w14:textId="77777777" w:rsidR="00DA7CBD" w:rsidRPr="002F7B70" w:rsidRDefault="00DA7CBD" w:rsidP="00CD3628">
            <w:pPr>
              <w:keepLines/>
              <w:spacing w:after="0"/>
              <w:rPr>
                <w:rFonts w:ascii="Arial" w:hAnsi="Arial"/>
                <w:sz w:val="18"/>
              </w:rPr>
            </w:pPr>
            <w:r w:rsidRPr="002F7B70">
              <w:rPr>
                <w:rFonts w:ascii="Arial" w:hAnsi="Arial"/>
                <w:sz w:val="18"/>
              </w:rPr>
              <w:t>Result</w:t>
            </w:r>
          </w:p>
        </w:tc>
        <w:tc>
          <w:tcPr>
            <w:tcW w:w="7088" w:type="dxa"/>
            <w:shd w:val="clear" w:color="auto" w:fill="auto"/>
          </w:tcPr>
          <w:p w14:paraId="15902A24" w14:textId="77777777" w:rsidR="00DA7CBD" w:rsidRPr="002F7B70" w:rsidRDefault="00DA7CBD" w:rsidP="00CD3628">
            <w:pPr>
              <w:keepLines/>
              <w:spacing w:after="0"/>
              <w:rPr>
                <w:rFonts w:ascii="Arial" w:hAnsi="Arial"/>
                <w:sz w:val="18"/>
              </w:rPr>
            </w:pPr>
            <w:r w:rsidRPr="002F7B70">
              <w:rPr>
                <w:rFonts w:ascii="Arial" w:hAnsi="Arial"/>
                <w:sz w:val="18"/>
              </w:rPr>
              <w:t>Pass: Checks 1 and 2 are true</w:t>
            </w:r>
          </w:p>
          <w:p w14:paraId="56AD6EEF" w14:textId="77777777" w:rsidR="00DA7CBD" w:rsidRPr="002F7B70" w:rsidRDefault="00DA7CBD" w:rsidP="00CD3628">
            <w:pPr>
              <w:keepLines/>
              <w:spacing w:after="0"/>
              <w:rPr>
                <w:rFonts w:ascii="Arial" w:hAnsi="Arial"/>
                <w:sz w:val="18"/>
              </w:rPr>
            </w:pPr>
            <w:r w:rsidRPr="002F7B70">
              <w:rPr>
                <w:rFonts w:ascii="Arial" w:hAnsi="Arial"/>
                <w:sz w:val="18"/>
              </w:rPr>
              <w:t>Fail: Check 1 or check 2 false</w:t>
            </w:r>
          </w:p>
        </w:tc>
      </w:tr>
    </w:tbl>
    <w:p w14:paraId="608DFEA0" w14:textId="58875BF4" w:rsidR="00DA7CBD" w:rsidRPr="002F7B70" w:rsidRDefault="00DA7CBD" w:rsidP="001C14F5">
      <w:pPr>
        <w:pStyle w:val="Heading5"/>
        <w:keepNext w:val="0"/>
      </w:pPr>
      <w:r w:rsidRPr="002F7B70">
        <w:t>C.5.1.3.16</w:t>
      </w:r>
      <w:r w:rsidRPr="002F7B70">
        <w:tab/>
        <w:t>Receipts, tickets and transactional outputs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71842904" w14:textId="77777777" w:rsidTr="00DA7CBD">
        <w:trPr>
          <w:jc w:val="center"/>
        </w:trPr>
        <w:tc>
          <w:tcPr>
            <w:tcW w:w="1951" w:type="dxa"/>
            <w:shd w:val="clear" w:color="auto" w:fill="auto"/>
          </w:tcPr>
          <w:p w14:paraId="426E2787" w14:textId="77777777" w:rsidR="00DA7CBD" w:rsidRPr="002F7B70" w:rsidRDefault="00DA7CBD" w:rsidP="001C14F5">
            <w:pPr>
              <w:pStyle w:val="TAL"/>
              <w:keepNext w:val="0"/>
              <w:keepLines w:val="0"/>
            </w:pPr>
            <w:r w:rsidRPr="002F7B70">
              <w:t>Type of assessment</w:t>
            </w:r>
          </w:p>
        </w:tc>
        <w:tc>
          <w:tcPr>
            <w:tcW w:w="7088" w:type="dxa"/>
            <w:shd w:val="clear" w:color="auto" w:fill="auto"/>
          </w:tcPr>
          <w:p w14:paraId="16EF32FF" w14:textId="77777777" w:rsidR="00DA7CBD" w:rsidRPr="002F7B70" w:rsidRDefault="00DA7CBD" w:rsidP="001C14F5">
            <w:pPr>
              <w:pStyle w:val="TAL"/>
              <w:keepNext w:val="0"/>
              <w:keepLines w:val="0"/>
            </w:pPr>
            <w:r w:rsidRPr="002F7B70">
              <w:t>Testing</w:t>
            </w:r>
          </w:p>
        </w:tc>
      </w:tr>
      <w:tr w:rsidR="00DA7CBD" w:rsidRPr="002F7B70" w14:paraId="552384D7" w14:textId="77777777" w:rsidTr="00DA7CBD">
        <w:trPr>
          <w:jc w:val="center"/>
        </w:trPr>
        <w:tc>
          <w:tcPr>
            <w:tcW w:w="1951" w:type="dxa"/>
            <w:shd w:val="clear" w:color="auto" w:fill="auto"/>
          </w:tcPr>
          <w:p w14:paraId="76266A1F" w14:textId="77777777" w:rsidR="00DA7CBD" w:rsidRPr="002F7B70" w:rsidRDefault="00DA7CBD" w:rsidP="001C14F5">
            <w:pPr>
              <w:spacing w:after="0"/>
              <w:rPr>
                <w:rFonts w:ascii="Arial" w:hAnsi="Arial"/>
                <w:sz w:val="18"/>
              </w:rPr>
            </w:pPr>
            <w:r w:rsidRPr="002F7B70">
              <w:rPr>
                <w:rFonts w:ascii="Arial" w:hAnsi="Arial"/>
                <w:sz w:val="18"/>
              </w:rPr>
              <w:t>Pre-conditions</w:t>
            </w:r>
          </w:p>
        </w:tc>
        <w:tc>
          <w:tcPr>
            <w:tcW w:w="7088" w:type="dxa"/>
            <w:shd w:val="clear" w:color="auto" w:fill="auto"/>
          </w:tcPr>
          <w:p w14:paraId="3AC22837" w14:textId="77777777" w:rsidR="00DA7CBD" w:rsidRPr="002F7B70" w:rsidRDefault="00DA7CBD" w:rsidP="001C14F5">
            <w:pPr>
              <w:spacing w:after="0"/>
              <w:rPr>
                <w:rFonts w:ascii="Arial" w:hAnsi="Arial"/>
                <w:sz w:val="18"/>
                <w:lang w:bidi="en-US"/>
              </w:rPr>
            </w:pPr>
            <w:r w:rsidRPr="002F7B70">
              <w:rPr>
                <w:rFonts w:ascii="Arial" w:hAnsi="Arial"/>
                <w:sz w:val="18"/>
              </w:rPr>
              <w:t>1.</w:t>
            </w:r>
            <w:r w:rsidRPr="002F7B70">
              <w:rPr>
                <w:rFonts w:ascii="Arial" w:hAnsi="Arial"/>
                <w:sz w:val="18"/>
                <w:lang w:bidi="en-US"/>
              </w:rPr>
              <w:t xml:space="preserve"> The </w:t>
            </w:r>
            <w:r w:rsidRPr="00466830">
              <w:rPr>
                <w:rFonts w:ascii="Arial" w:hAnsi="Arial"/>
                <w:sz w:val="18"/>
              </w:rPr>
              <w:t>ICT</w:t>
            </w:r>
            <w:r w:rsidRPr="002F7B70">
              <w:rPr>
                <w:rFonts w:ascii="Arial" w:hAnsi="Arial"/>
                <w:sz w:val="18"/>
              </w:rPr>
              <w:t xml:space="preserve"> is closed to visual access</w:t>
            </w:r>
            <w:r w:rsidRPr="002F7B70">
              <w:rPr>
                <w:rFonts w:ascii="Arial" w:hAnsi="Arial"/>
                <w:sz w:val="18"/>
                <w:lang w:bidi="en-US"/>
              </w:rPr>
              <w:t>.</w:t>
            </w:r>
          </w:p>
          <w:p w14:paraId="458D90AF" w14:textId="77777777" w:rsidR="00DA7CBD" w:rsidRPr="002F7B70" w:rsidRDefault="00DA7CBD" w:rsidP="001C14F5">
            <w:pPr>
              <w:spacing w:after="0"/>
              <w:rPr>
                <w:rFonts w:ascii="Arial" w:hAnsi="Arial"/>
                <w:sz w:val="18"/>
              </w:rPr>
            </w:pPr>
            <w:r w:rsidRPr="002F7B70">
              <w:rPr>
                <w:rFonts w:ascii="Arial" w:hAnsi="Arial"/>
                <w:sz w:val="18"/>
                <w:lang w:bidi="en-US"/>
              </w:rPr>
              <w:t xml:space="preserve">2. The </w:t>
            </w:r>
            <w:r w:rsidRPr="00466830">
              <w:rPr>
                <w:rFonts w:ascii="Arial" w:hAnsi="Arial"/>
                <w:sz w:val="18"/>
                <w:lang w:bidi="en-US"/>
              </w:rPr>
              <w:t>ICT</w:t>
            </w:r>
            <w:r w:rsidRPr="002F7B70">
              <w:rPr>
                <w:rFonts w:ascii="Arial" w:hAnsi="Arial"/>
                <w:sz w:val="18"/>
                <w:lang w:bidi="en-US"/>
              </w:rPr>
              <w:t xml:space="preserve"> provides</w:t>
            </w:r>
            <w:r w:rsidRPr="002F7B70">
              <w:rPr>
                <w:rFonts w:ascii="Arial" w:hAnsi="Arial"/>
                <w:sz w:val="18"/>
              </w:rPr>
              <w:t xml:space="preserve"> receipts, tickets, or other outputs as a result of a self-service transaction.</w:t>
            </w:r>
          </w:p>
          <w:p w14:paraId="62F46715" w14:textId="77777777" w:rsidR="00DA7CBD" w:rsidRPr="002F7B70" w:rsidRDefault="00DA7CBD" w:rsidP="001C14F5">
            <w:pPr>
              <w:spacing w:after="0"/>
              <w:rPr>
                <w:rFonts w:ascii="Arial" w:hAnsi="Arial"/>
                <w:sz w:val="18"/>
              </w:rPr>
            </w:pPr>
            <w:r w:rsidRPr="002F7B70">
              <w:rPr>
                <w:rFonts w:ascii="Arial" w:hAnsi="Arial"/>
                <w:sz w:val="18"/>
              </w:rPr>
              <w:t>3. The information being checked is not printed copies of itineraries and maps.</w:t>
            </w:r>
          </w:p>
        </w:tc>
      </w:tr>
      <w:tr w:rsidR="00DA7CBD" w:rsidRPr="002F7B70" w14:paraId="14E25752" w14:textId="77777777" w:rsidTr="00DA7CBD">
        <w:trPr>
          <w:jc w:val="center"/>
        </w:trPr>
        <w:tc>
          <w:tcPr>
            <w:tcW w:w="1951" w:type="dxa"/>
            <w:shd w:val="clear" w:color="auto" w:fill="auto"/>
          </w:tcPr>
          <w:p w14:paraId="4EAC21BE" w14:textId="77777777" w:rsidR="00DA7CBD" w:rsidRPr="002F7B70" w:rsidRDefault="00DA7CBD" w:rsidP="001C14F5">
            <w:pPr>
              <w:spacing w:after="0"/>
              <w:rPr>
                <w:rFonts w:ascii="Arial" w:hAnsi="Arial"/>
                <w:sz w:val="18"/>
              </w:rPr>
            </w:pPr>
            <w:r w:rsidRPr="002F7B70">
              <w:rPr>
                <w:rFonts w:ascii="Arial" w:hAnsi="Arial"/>
                <w:sz w:val="18"/>
              </w:rPr>
              <w:t>Procedure</w:t>
            </w:r>
          </w:p>
        </w:tc>
        <w:tc>
          <w:tcPr>
            <w:tcW w:w="7088" w:type="dxa"/>
            <w:shd w:val="clear" w:color="auto" w:fill="auto"/>
          </w:tcPr>
          <w:p w14:paraId="3C97569B" w14:textId="77777777" w:rsidR="00DA7CBD" w:rsidRPr="002F7B70" w:rsidRDefault="00DA7CBD" w:rsidP="001C14F5">
            <w:pPr>
              <w:spacing w:after="0"/>
              <w:rPr>
                <w:rFonts w:ascii="Arial" w:hAnsi="Arial" w:cs="Arial"/>
                <w:sz w:val="18"/>
                <w:szCs w:val="18"/>
              </w:rPr>
            </w:pPr>
            <w:r w:rsidRPr="002F7B70">
              <w:rPr>
                <w:rFonts w:ascii="Arial" w:hAnsi="Arial"/>
                <w:sz w:val="18"/>
                <w:lang w:bidi="en-US"/>
              </w:rPr>
              <w:t xml:space="preserve">1. Check that </w:t>
            </w:r>
            <w:r w:rsidRPr="002F7B70">
              <w:rPr>
                <w:rFonts w:ascii="Arial" w:hAnsi="Arial"/>
                <w:sz w:val="18"/>
              </w:rPr>
              <w:t>speech output is provided which includes all information necessary to complete or verify the transaction.</w:t>
            </w:r>
          </w:p>
        </w:tc>
      </w:tr>
      <w:tr w:rsidR="00DA7CBD" w:rsidRPr="002F7B70" w14:paraId="6D40B62E" w14:textId="77777777" w:rsidTr="00DA7CBD">
        <w:trPr>
          <w:jc w:val="center"/>
        </w:trPr>
        <w:tc>
          <w:tcPr>
            <w:tcW w:w="1951" w:type="dxa"/>
            <w:shd w:val="clear" w:color="auto" w:fill="auto"/>
          </w:tcPr>
          <w:p w14:paraId="4A3CA48E" w14:textId="77777777" w:rsidR="00DA7CBD" w:rsidRPr="002F7B70" w:rsidRDefault="00DA7CBD" w:rsidP="001C14F5">
            <w:pPr>
              <w:spacing w:after="0"/>
              <w:rPr>
                <w:rFonts w:ascii="Arial" w:hAnsi="Arial"/>
                <w:sz w:val="18"/>
              </w:rPr>
            </w:pPr>
            <w:r w:rsidRPr="002F7B70">
              <w:rPr>
                <w:rFonts w:ascii="Arial" w:hAnsi="Arial"/>
                <w:sz w:val="18"/>
              </w:rPr>
              <w:t>Result</w:t>
            </w:r>
          </w:p>
        </w:tc>
        <w:tc>
          <w:tcPr>
            <w:tcW w:w="7088" w:type="dxa"/>
            <w:shd w:val="clear" w:color="auto" w:fill="auto"/>
          </w:tcPr>
          <w:p w14:paraId="1381A52B" w14:textId="77777777" w:rsidR="00DA7CBD" w:rsidRPr="002F7B70" w:rsidRDefault="00DA7CBD" w:rsidP="001C14F5">
            <w:pPr>
              <w:spacing w:after="0"/>
              <w:rPr>
                <w:rFonts w:ascii="Arial" w:hAnsi="Arial"/>
                <w:sz w:val="18"/>
              </w:rPr>
            </w:pPr>
            <w:r w:rsidRPr="002F7B70">
              <w:rPr>
                <w:rFonts w:ascii="Arial" w:hAnsi="Arial"/>
                <w:sz w:val="18"/>
              </w:rPr>
              <w:t>Pass: Check 1 is true</w:t>
            </w:r>
          </w:p>
          <w:p w14:paraId="6FAA2455" w14:textId="77777777" w:rsidR="00DA7CBD" w:rsidRPr="002F7B70" w:rsidRDefault="00DA7CBD" w:rsidP="001C14F5">
            <w:pPr>
              <w:spacing w:after="0"/>
              <w:rPr>
                <w:rFonts w:ascii="Arial" w:hAnsi="Arial"/>
                <w:sz w:val="18"/>
              </w:rPr>
            </w:pPr>
            <w:r w:rsidRPr="002F7B70">
              <w:rPr>
                <w:rFonts w:ascii="Arial" w:hAnsi="Arial"/>
                <w:sz w:val="18"/>
              </w:rPr>
              <w:t>Fail: Check 1 is false</w:t>
            </w:r>
          </w:p>
        </w:tc>
      </w:tr>
    </w:tbl>
    <w:p w14:paraId="6699F2BA" w14:textId="77777777" w:rsidR="00DA7CBD" w:rsidRPr="002F7B70" w:rsidRDefault="00DA7CBD" w:rsidP="00FB1702">
      <w:pPr>
        <w:pStyle w:val="Heading4"/>
        <w:keepNext w:val="0"/>
        <w:keepLines w:val="0"/>
      </w:pPr>
      <w:r w:rsidRPr="002F7B70">
        <w:t>C.5.1.4</w:t>
      </w:r>
      <w:r w:rsidRPr="002F7B70">
        <w:tab/>
        <w:t>Functionality closed to text enlargement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2E36D844" w14:textId="77777777" w:rsidTr="00DA7CBD">
        <w:trPr>
          <w:jc w:val="center"/>
        </w:trPr>
        <w:tc>
          <w:tcPr>
            <w:tcW w:w="1951" w:type="dxa"/>
            <w:shd w:val="clear" w:color="auto" w:fill="auto"/>
          </w:tcPr>
          <w:p w14:paraId="3B01B8B1"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4C172016" w14:textId="77777777" w:rsidR="00DA7CBD" w:rsidRPr="002F7B70" w:rsidRDefault="00DA7CBD" w:rsidP="00FB1702">
            <w:pPr>
              <w:pStyle w:val="TAL"/>
              <w:keepNext w:val="0"/>
              <w:keepLines w:val="0"/>
            </w:pPr>
            <w:r w:rsidRPr="002F7B70">
              <w:t>Inspection and measurement</w:t>
            </w:r>
          </w:p>
        </w:tc>
      </w:tr>
      <w:tr w:rsidR="00DA7CBD" w:rsidRPr="002F7B70" w14:paraId="6053795D" w14:textId="77777777" w:rsidTr="00DA7CBD">
        <w:trPr>
          <w:jc w:val="center"/>
        </w:trPr>
        <w:tc>
          <w:tcPr>
            <w:tcW w:w="1951" w:type="dxa"/>
            <w:shd w:val="clear" w:color="auto" w:fill="auto"/>
          </w:tcPr>
          <w:p w14:paraId="09136E3E"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4978E337" w14:textId="77777777" w:rsidR="00DA7CBD" w:rsidRPr="002F7B70" w:rsidRDefault="00DA7CBD" w:rsidP="00FB1702">
            <w:pPr>
              <w:spacing w:after="0"/>
              <w:rPr>
                <w:rFonts w:ascii="Arial" w:hAnsi="Arial"/>
                <w:sz w:val="18"/>
                <w:lang w:bidi="en-US"/>
              </w:rPr>
            </w:pPr>
            <w:r w:rsidRPr="002F7B70">
              <w:rPr>
                <w:rFonts w:ascii="Arial" w:hAnsi="Arial"/>
                <w:sz w:val="18"/>
              </w:rPr>
              <w:t>1.</w:t>
            </w:r>
            <w:r w:rsidRPr="002F7B70">
              <w:rPr>
                <w:rFonts w:ascii="Arial" w:hAnsi="Arial"/>
                <w:sz w:val="18"/>
                <w:lang w:bidi="en-US"/>
              </w:rPr>
              <w:t xml:space="preserve"> </w:t>
            </w:r>
            <w:r w:rsidRPr="002F7B70">
              <w:rPr>
                <w:rFonts w:ascii="Arial" w:hAnsi="Arial"/>
                <w:sz w:val="18"/>
              </w:rPr>
              <w:t xml:space="preserve">A functionality of the </w:t>
            </w:r>
            <w:r w:rsidRPr="00466830">
              <w:rPr>
                <w:rFonts w:ascii="Arial" w:hAnsi="Arial"/>
                <w:sz w:val="18"/>
              </w:rPr>
              <w:t>ICT</w:t>
            </w:r>
            <w:r w:rsidRPr="002F7B70">
              <w:rPr>
                <w:rFonts w:ascii="Arial" w:hAnsi="Arial"/>
                <w:sz w:val="18"/>
              </w:rPr>
              <w:t xml:space="preserve"> is closed to enlargement features of platform or assistive technology</w:t>
            </w:r>
            <w:r w:rsidRPr="002F7B70">
              <w:rPr>
                <w:rFonts w:ascii="Arial" w:hAnsi="Arial"/>
                <w:sz w:val="18"/>
                <w:lang w:bidi="en-US"/>
              </w:rPr>
              <w:t>.</w:t>
            </w:r>
          </w:p>
          <w:p w14:paraId="3DB192A4" w14:textId="3463C93D" w:rsidR="00DA7CBD" w:rsidRPr="002F7B70" w:rsidRDefault="00DA7CBD" w:rsidP="00FB1702">
            <w:pPr>
              <w:spacing w:after="0"/>
              <w:rPr>
                <w:rFonts w:ascii="Arial" w:hAnsi="Arial"/>
                <w:sz w:val="18"/>
                <w:lang w:bidi="en-US"/>
              </w:rPr>
            </w:pPr>
            <w:r w:rsidRPr="002F7B70">
              <w:rPr>
                <w:rFonts w:ascii="Arial" w:hAnsi="Arial"/>
                <w:sz w:val="18"/>
                <w:lang w:bidi="en-US"/>
              </w:rPr>
              <w:t xml:space="preserve">2. A </w:t>
            </w:r>
            <w:r w:rsidRPr="002F7B70">
              <w:rPr>
                <w:rFonts w:ascii="Arial" w:hAnsi="Arial"/>
                <w:sz w:val="18"/>
              </w:rPr>
              <w:t>viewing distance is specified by the supplier.</w:t>
            </w:r>
          </w:p>
        </w:tc>
      </w:tr>
      <w:tr w:rsidR="00DA7CBD" w:rsidRPr="002F7B70" w14:paraId="30BD9998" w14:textId="77777777" w:rsidTr="00DA7CBD">
        <w:trPr>
          <w:jc w:val="center"/>
        </w:trPr>
        <w:tc>
          <w:tcPr>
            <w:tcW w:w="1951" w:type="dxa"/>
            <w:shd w:val="clear" w:color="auto" w:fill="auto"/>
          </w:tcPr>
          <w:p w14:paraId="7D63D22D"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7983100A" w14:textId="77777777" w:rsidR="00DA7CBD" w:rsidRPr="002F7B70" w:rsidRDefault="00DA7CBD" w:rsidP="00FB1702">
            <w:pPr>
              <w:spacing w:after="0"/>
              <w:rPr>
                <w:rFonts w:ascii="Arial" w:hAnsi="Arial"/>
                <w:sz w:val="18"/>
                <w:lang w:bidi="en-US"/>
              </w:rPr>
            </w:pPr>
            <w:r w:rsidRPr="002F7B70">
              <w:rPr>
                <w:rFonts w:ascii="Arial" w:hAnsi="Arial"/>
                <w:sz w:val="18"/>
                <w:lang w:bidi="en-US"/>
              </w:rPr>
              <w:t xml:space="preserve">1. Measure the height of a capital letter H. </w:t>
            </w:r>
          </w:p>
          <w:p w14:paraId="340B4E0A" w14:textId="77777777" w:rsidR="00DA7CBD" w:rsidRPr="002F7B70" w:rsidRDefault="00DA7CBD" w:rsidP="00FB1702">
            <w:pPr>
              <w:spacing w:after="0"/>
              <w:rPr>
                <w:rFonts w:ascii="Arial" w:hAnsi="Arial" w:cs="Arial"/>
                <w:sz w:val="18"/>
                <w:szCs w:val="18"/>
              </w:rPr>
            </w:pPr>
            <w:r w:rsidRPr="002F7B70">
              <w:rPr>
                <w:rFonts w:ascii="Arial" w:hAnsi="Arial"/>
                <w:sz w:val="18"/>
                <w:lang w:bidi="en-US"/>
              </w:rPr>
              <w:t xml:space="preserve">2. Check that it </w:t>
            </w:r>
            <w:r w:rsidRPr="002F7B70">
              <w:rPr>
                <w:rFonts w:ascii="Arial" w:hAnsi="Arial"/>
                <w:sz w:val="18"/>
              </w:rPr>
              <w:t xml:space="preserve">subtends an angle of </w:t>
            </w:r>
            <w:r w:rsidRPr="00466830">
              <w:rPr>
                <w:rFonts w:ascii="Arial" w:hAnsi="Arial"/>
                <w:sz w:val="18"/>
              </w:rPr>
              <w:t>at</w:t>
            </w:r>
            <w:r w:rsidRPr="002F7B70">
              <w:rPr>
                <w:rFonts w:ascii="Arial" w:hAnsi="Arial"/>
                <w:sz w:val="18"/>
              </w:rPr>
              <w:t xml:space="preserve"> least 0</w:t>
            </w:r>
            <w:proofErr w:type="gramStart"/>
            <w:r w:rsidRPr="002F7B70">
              <w:rPr>
                <w:rFonts w:ascii="Arial" w:hAnsi="Arial"/>
                <w:sz w:val="18"/>
              </w:rPr>
              <w:t>,7</w:t>
            </w:r>
            <w:proofErr w:type="gramEnd"/>
            <w:r w:rsidRPr="002F7B70">
              <w:rPr>
                <w:rFonts w:ascii="Arial" w:hAnsi="Arial"/>
                <w:sz w:val="18"/>
              </w:rPr>
              <w:t xml:space="preserve"> degrees </w:t>
            </w:r>
            <w:r w:rsidRPr="00466830">
              <w:rPr>
                <w:rFonts w:ascii="Arial" w:hAnsi="Arial"/>
                <w:sz w:val="18"/>
              </w:rPr>
              <w:t>at</w:t>
            </w:r>
            <w:r w:rsidRPr="002F7B70">
              <w:rPr>
                <w:rFonts w:ascii="Arial" w:hAnsi="Arial"/>
                <w:sz w:val="18"/>
              </w:rPr>
              <w:t xml:space="preserve"> the specified viewing distance.</w:t>
            </w:r>
          </w:p>
        </w:tc>
      </w:tr>
      <w:tr w:rsidR="00DA7CBD" w:rsidRPr="002F7B70" w14:paraId="30F7779C" w14:textId="77777777" w:rsidTr="00DA7CBD">
        <w:trPr>
          <w:jc w:val="center"/>
        </w:trPr>
        <w:tc>
          <w:tcPr>
            <w:tcW w:w="1951" w:type="dxa"/>
            <w:shd w:val="clear" w:color="auto" w:fill="auto"/>
          </w:tcPr>
          <w:p w14:paraId="74BA2C64"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2545DFCE" w14:textId="77777777" w:rsidR="00DA7CBD" w:rsidRPr="002F7B70" w:rsidRDefault="00DA7CBD" w:rsidP="00FB1702">
            <w:pPr>
              <w:spacing w:after="0"/>
              <w:rPr>
                <w:rFonts w:ascii="Arial" w:hAnsi="Arial"/>
                <w:sz w:val="18"/>
              </w:rPr>
            </w:pPr>
            <w:r w:rsidRPr="002F7B70">
              <w:rPr>
                <w:rFonts w:ascii="Arial" w:hAnsi="Arial"/>
                <w:sz w:val="18"/>
              </w:rPr>
              <w:t>Pass: Check 2 is true</w:t>
            </w:r>
          </w:p>
          <w:p w14:paraId="04A7B5D6" w14:textId="77777777" w:rsidR="00DA7CBD" w:rsidRPr="002F7B70" w:rsidRDefault="00DA7CBD" w:rsidP="00FB1702">
            <w:pPr>
              <w:spacing w:after="0"/>
              <w:rPr>
                <w:rFonts w:ascii="Arial" w:hAnsi="Arial"/>
                <w:sz w:val="18"/>
              </w:rPr>
            </w:pPr>
            <w:r w:rsidRPr="002F7B70">
              <w:rPr>
                <w:rFonts w:ascii="Arial" w:hAnsi="Arial"/>
                <w:sz w:val="18"/>
              </w:rPr>
              <w:t>Fail: Check 2 is false</w:t>
            </w:r>
          </w:p>
        </w:tc>
      </w:tr>
    </w:tbl>
    <w:p w14:paraId="20B45D3D" w14:textId="77777777" w:rsidR="00DA7CBD" w:rsidRPr="002F7B70" w:rsidRDefault="00DA7CBD" w:rsidP="00A062C4">
      <w:pPr>
        <w:pStyle w:val="Heading4"/>
      </w:pPr>
      <w:r w:rsidRPr="002F7B70">
        <w:t>C.5.1.5</w:t>
      </w:r>
      <w:r w:rsidRPr="002F7B70">
        <w:tab/>
        <w:t>Visual output for auditory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47E55D76" w14:textId="77777777" w:rsidTr="00DA7CBD">
        <w:trPr>
          <w:jc w:val="center"/>
        </w:trPr>
        <w:tc>
          <w:tcPr>
            <w:tcW w:w="1951" w:type="dxa"/>
            <w:shd w:val="clear" w:color="auto" w:fill="auto"/>
          </w:tcPr>
          <w:p w14:paraId="42699E2A" w14:textId="77777777" w:rsidR="00DA7CBD" w:rsidRPr="002F7B70" w:rsidRDefault="00DA7CBD" w:rsidP="00A062C4">
            <w:pPr>
              <w:pStyle w:val="TAL"/>
              <w:keepLines w:val="0"/>
            </w:pPr>
            <w:r w:rsidRPr="002F7B70">
              <w:t>Type of assessment</w:t>
            </w:r>
          </w:p>
        </w:tc>
        <w:tc>
          <w:tcPr>
            <w:tcW w:w="7088" w:type="dxa"/>
            <w:shd w:val="clear" w:color="auto" w:fill="auto"/>
          </w:tcPr>
          <w:p w14:paraId="68E58327" w14:textId="77777777" w:rsidR="00DA7CBD" w:rsidRPr="002F7B70" w:rsidRDefault="00DA7CBD" w:rsidP="00A062C4">
            <w:pPr>
              <w:pStyle w:val="TAL"/>
              <w:keepLines w:val="0"/>
            </w:pPr>
            <w:r w:rsidRPr="002F7B70">
              <w:t>Inspection</w:t>
            </w:r>
          </w:p>
        </w:tc>
      </w:tr>
      <w:tr w:rsidR="00DA7CBD" w:rsidRPr="002F7B70" w14:paraId="27B8BFFF" w14:textId="77777777" w:rsidTr="00DA7CBD">
        <w:trPr>
          <w:jc w:val="center"/>
        </w:trPr>
        <w:tc>
          <w:tcPr>
            <w:tcW w:w="1951" w:type="dxa"/>
            <w:shd w:val="clear" w:color="auto" w:fill="auto"/>
          </w:tcPr>
          <w:p w14:paraId="453F6018" w14:textId="77777777" w:rsidR="00DA7CBD" w:rsidRPr="002F7B70" w:rsidRDefault="00DA7CBD" w:rsidP="00A062C4">
            <w:pPr>
              <w:keepNext/>
              <w:spacing w:after="0"/>
              <w:rPr>
                <w:rFonts w:ascii="Arial" w:hAnsi="Arial"/>
                <w:sz w:val="18"/>
              </w:rPr>
            </w:pPr>
            <w:r w:rsidRPr="002F7B70">
              <w:rPr>
                <w:rFonts w:ascii="Arial" w:hAnsi="Arial"/>
                <w:sz w:val="18"/>
              </w:rPr>
              <w:t>Pre-conditions</w:t>
            </w:r>
          </w:p>
        </w:tc>
        <w:tc>
          <w:tcPr>
            <w:tcW w:w="7088" w:type="dxa"/>
            <w:shd w:val="clear" w:color="auto" w:fill="auto"/>
          </w:tcPr>
          <w:p w14:paraId="2B564599" w14:textId="77777777" w:rsidR="00DA7CBD" w:rsidRPr="002F7B70" w:rsidRDefault="00DA7CBD" w:rsidP="00A062C4">
            <w:pPr>
              <w:keepNext/>
              <w:spacing w:after="0"/>
              <w:rPr>
                <w:rFonts w:ascii="Arial" w:hAnsi="Arial"/>
                <w:sz w:val="18"/>
              </w:rPr>
            </w:pPr>
            <w:r w:rsidRPr="002F7B70">
              <w:rPr>
                <w:rFonts w:ascii="Arial" w:hAnsi="Arial"/>
                <w:sz w:val="18"/>
              </w:rPr>
              <w:t xml:space="preserve">1. Pre-recorded auditory information is needed to enable the use of closed functions of </w:t>
            </w:r>
            <w:r w:rsidRPr="00466830">
              <w:rPr>
                <w:rFonts w:ascii="Arial" w:hAnsi="Arial"/>
                <w:sz w:val="18"/>
              </w:rPr>
              <w:t>ICT</w:t>
            </w:r>
            <w:r w:rsidRPr="002F7B70">
              <w:rPr>
                <w:rFonts w:ascii="Arial" w:hAnsi="Arial"/>
                <w:sz w:val="18"/>
                <w:lang w:bidi="en-US"/>
              </w:rPr>
              <w:t>.</w:t>
            </w:r>
          </w:p>
        </w:tc>
      </w:tr>
      <w:tr w:rsidR="00DA7CBD" w:rsidRPr="002F7B70" w14:paraId="43B3B3AF" w14:textId="77777777" w:rsidTr="00DA7CBD">
        <w:trPr>
          <w:jc w:val="center"/>
        </w:trPr>
        <w:tc>
          <w:tcPr>
            <w:tcW w:w="1951" w:type="dxa"/>
            <w:shd w:val="clear" w:color="auto" w:fill="auto"/>
          </w:tcPr>
          <w:p w14:paraId="75AA6310" w14:textId="77777777" w:rsidR="00DA7CBD" w:rsidRPr="002F7B70" w:rsidRDefault="00DA7CBD" w:rsidP="00A062C4">
            <w:pPr>
              <w:keepNext/>
              <w:spacing w:after="0"/>
              <w:rPr>
                <w:rFonts w:ascii="Arial" w:hAnsi="Arial"/>
                <w:sz w:val="18"/>
              </w:rPr>
            </w:pPr>
            <w:r w:rsidRPr="002F7B70">
              <w:rPr>
                <w:rFonts w:ascii="Arial" w:hAnsi="Arial"/>
                <w:sz w:val="18"/>
              </w:rPr>
              <w:t>Procedure</w:t>
            </w:r>
          </w:p>
        </w:tc>
        <w:tc>
          <w:tcPr>
            <w:tcW w:w="7088" w:type="dxa"/>
            <w:shd w:val="clear" w:color="auto" w:fill="auto"/>
          </w:tcPr>
          <w:p w14:paraId="24A75D51" w14:textId="77777777" w:rsidR="00DA7CBD" w:rsidRPr="002F7B70" w:rsidRDefault="00DA7CBD" w:rsidP="00A062C4">
            <w:pPr>
              <w:keepNext/>
              <w:spacing w:after="0"/>
              <w:rPr>
                <w:rFonts w:ascii="Arial" w:hAnsi="Arial" w:cs="Arial"/>
                <w:sz w:val="18"/>
                <w:szCs w:val="18"/>
              </w:rPr>
            </w:pPr>
            <w:r w:rsidRPr="002F7B70">
              <w:rPr>
                <w:rFonts w:ascii="Arial" w:hAnsi="Arial"/>
                <w:sz w:val="18"/>
                <w:lang w:bidi="en-US"/>
              </w:rPr>
              <w:t xml:space="preserve">1. Check that the </w:t>
            </w:r>
            <w:r w:rsidRPr="002F7B70">
              <w:rPr>
                <w:rFonts w:ascii="Arial" w:hAnsi="Arial"/>
                <w:sz w:val="18"/>
              </w:rPr>
              <w:t>visual information is equivalent to the pre-recorded auditory output</w:t>
            </w:r>
            <w:r w:rsidRPr="002F7B70">
              <w:rPr>
                <w:rFonts w:ascii="Arial" w:hAnsi="Arial"/>
                <w:sz w:val="18"/>
                <w:lang w:bidi="en-US"/>
              </w:rPr>
              <w:t>.</w:t>
            </w:r>
          </w:p>
        </w:tc>
      </w:tr>
      <w:tr w:rsidR="00DA7CBD" w:rsidRPr="002F7B70" w14:paraId="198DE4B5" w14:textId="77777777" w:rsidTr="00DA7CBD">
        <w:trPr>
          <w:jc w:val="center"/>
        </w:trPr>
        <w:tc>
          <w:tcPr>
            <w:tcW w:w="1951" w:type="dxa"/>
            <w:shd w:val="clear" w:color="auto" w:fill="auto"/>
          </w:tcPr>
          <w:p w14:paraId="60011072"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23E0D762"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03B388A5"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738BA128" w14:textId="77777777" w:rsidR="00DA7CBD" w:rsidRPr="002F7B70" w:rsidRDefault="00DA7CBD" w:rsidP="00DC76F0">
      <w:pPr>
        <w:pStyle w:val="Heading4"/>
        <w:keepLines w:val="0"/>
      </w:pPr>
      <w:r w:rsidRPr="002F7B70">
        <w:lastRenderedPageBreak/>
        <w:t>C.5.1.6</w:t>
      </w:r>
      <w:r w:rsidRPr="002F7B70">
        <w:tab/>
        <w:t>Operation without keyboard interface</w:t>
      </w:r>
    </w:p>
    <w:p w14:paraId="4EB27E95" w14:textId="77777777" w:rsidR="00DA7CBD" w:rsidRPr="002F7B70" w:rsidRDefault="00DA7CBD" w:rsidP="00DC76F0">
      <w:pPr>
        <w:pStyle w:val="Heading5"/>
        <w:keepLines w:val="0"/>
      </w:pPr>
      <w:r w:rsidRPr="002F7B70">
        <w:t>C.5.1.6.1</w:t>
      </w:r>
      <w:r w:rsidRPr="002F7B70">
        <w:tab/>
        <w:t>Closed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07E2D7DF" w14:textId="77777777" w:rsidTr="00DA7CBD">
        <w:trPr>
          <w:jc w:val="center"/>
        </w:trPr>
        <w:tc>
          <w:tcPr>
            <w:tcW w:w="1951" w:type="dxa"/>
            <w:shd w:val="clear" w:color="auto" w:fill="auto"/>
          </w:tcPr>
          <w:p w14:paraId="30AEE821" w14:textId="77777777" w:rsidR="00DA7CBD" w:rsidRPr="002F7B70" w:rsidRDefault="00DA7CBD" w:rsidP="00DC76F0">
            <w:pPr>
              <w:pStyle w:val="TAL"/>
              <w:keepLines w:val="0"/>
            </w:pPr>
            <w:r w:rsidRPr="002F7B70">
              <w:t>Type of assessment</w:t>
            </w:r>
          </w:p>
        </w:tc>
        <w:tc>
          <w:tcPr>
            <w:tcW w:w="7088" w:type="dxa"/>
            <w:shd w:val="clear" w:color="auto" w:fill="auto"/>
          </w:tcPr>
          <w:p w14:paraId="410C1733" w14:textId="77777777" w:rsidR="00DA7CBD" w:rsidRPr="002F7B70" w:rsidRDefault="00DA7CBD" w:rsidP="00DC76F0">
            <w:pPr>
              <w:pStyle w:val="TAL"/>
              <w:keepLines w:val="0"/>
            </w:pPr>
            <w:r w:rsidRPr="002F7B70">
              <w:t>Inspection</w:t>
            </w:r>
          </w:p>
        </w:tc>
      </w:tr>
      <w:tr w:rsidR="00DA7CBD" w:rsidRPr="002F7B70" w14:paraId="05F0A662" w14:textId="77777777" w:rsidTr="00DA7CBD">
        <w:trPr>
          <w:jc w:val="center"/>
        </w:trPr>
        <w:tc>
          <w:tcPr>
            <w:tcW w:w="1951" w:type="dxa"/>
            <w:shd w:val="clear" w:color="auto" w:fill="auto"/>
          </w:tcPr>
          <w:p w14:paraId="24803F69" w14:textId="77777777" w:rsidR="00DA7CBD" w:rsidRPr="002F7B70" w:rsidRDefault="00DA7CBD" w:rsidP="00DC76F0">
            <w:pPr>
              <w:pStyle w:val="TAL"/>
              <w:keepLines w:val="0"/>
            </w:pPr>
            <w:r w:rsidRPr="002F7B70">
              <w:t>Pre-conditions</w:t>
            </w:r>
          </w:p>
        </w:tc>
        <w:tc>
          <w:tcPr>
            <w:tcW w:w="7088" w:type="dxa"/>
            <w:shd w:val="clear" w:color="auto" w:fill="auto"/>
          </w:tcPr>
          <w:p w14:paraId="670D57DD" w14:textId="77777777" w:rsidR="00DA7CBD" w:rsidRPr="002F7B70" w:rsidRDefault="00DA7CBD" w:rsidP="00DC76F0">
            <w:pPr>
              <w:pStyle w:val="TAL"/>
              <w:keepLines w:val="0"/>
            </w:pPr>
            <w:r w:rsidRPr="002F7B70">
              <w:t xml:space="preserve">1. </w:t>
            </w:r>
            <w:r w:rsidRPr="00466830">
              <w:t>ICT</w:t>
            </w:r>
            <w:r w:rsidRPr="002F7B70">
              <w:t xml:space="preserve"> functionality is closed to keyboards or keyboard interfaces.</w:t>
            </w:r>
          </w:p>
        </w:tc>
      </w:tr>
      <w:tr w:rsidR="00DA7CBD" w:rsidRPr="002F7B70" w14:paraId="79CD9F7C" w14:textId="77777777" w:rsidTr="00DA7CBD">
        <w:trPr>
          <w:jc w:val="center"/>
        </w:trPr>
        <w:tc>
          <w:tcPr>
            <w:tcW w:w="1951" w:type="dxa"/>
            <w:shd w:val="clear" w:color="auto" w:fill="auto"/>
          </w:tcPr>
          <w:p w14:paraId="7C2BC30F" w14:textId="77777777" w:rsidR="00DA7CBD" w:rsidRPr="002F7B70" w:rsidRDefault="00DA7CBD" w:rsidP="005052D9">
            <w:pPr>
              <w:pStyle w:val="TAL"/>
              <w:keepNext w:val="0"/>
              <w:keepLines w:val="0"/>
            </w:pPr>
            <w:r w:rsidRPr="002F7B70">
              <w:t>Procedure</w:t>
            </w:r>
          </w:p>
        </w:tc>
        <w:tc>
          <w:tcPr>
            <w:tcW w:w="7088" w:type="dxa"/>
            <w:shd w:val="clear" w:color="auto" w:fill="auto"/>
          </w:tcPr>
          <w:p w14:paraId="35E6FEE6" w14:textId="77777777" w:rsidR="00DA7CBD" w:rsidRPr="002F7B70" w:rsidRDefault="00DA7CBD" w:rsidP="005052D9">
            <w:pPr>
              <w:pStyle w:val="TAL"/>
              <w:keepNext w:val="0"/>
              <w:keepLines w:val="0"/>
              <w:rPr>
                <w:rFonts w:cs="Arial"/>
                <w:szCs w:val="18"/>
              </w:rPr>
            </w:pPr>
            <w:r w:rsidRPr="002F7B70">
              <w:rPr>
                <w:lang w:bidi="en-US"/>
              </w:rPr>
              <w:t xml:space="preserve">1. Check that </w:t>
            </w:r>
            <w:r w:rsidRPr="002F7B70">
              <w:t>all functionality is operable without vision</w:t>
            </w:r>
            <w:r w:rsidRPr="002F7B70">
              <w:rPr>
                <w:lang w:bidi="en-US"/>
              </w:rPr>
              <w:t>.</w:t>
            </w:r>
          </w:p>
        </w:tc>
      </w:tr>
      <w:tr w:rsidR="00DA7CBD" w:rsidRPr="002F7B70" w14:paraId="089E3ACB" w14:textId="77777777" w:rsidTr="00DA7CBD">
        <w:trPr>
          <w:jc w:val="center"/>
        </w:trPr>
        <w:tc>
          <w:tcPr>
            <w:tcW w:w="1951" w:type="dxa"/>
            <w:shd w:val="clear" w:color="auto" w:fill="auto"/>
          </w:tcPr>
          <w:p w14:paraId="606C4165" w14:textId="77777777" w:rsidR="00DA7CBD" w:rsidRPr="002F7B70" w:rsidRDefault="00DA7CBD" w:rsidP="005052D9">
            <w:pPr>
              <w:spacing w:after="0"/>
              <w:rPr>
                <w:rFonts w:ascii="Arial" w:hAnsi="Arial"/>
                <w:sz w:val="18"/>
              </w:rPr>
            </w:pPr>
            <w:r w:rsidRPr="002F7B70">
              <w:rPr>
                <w:rFonts w:ascii="Arial" w:hAnsi="Arial"/>
                <w:sz w:val="18"/>
              </w:rPr>
              <w:t>Result</w:t>
            </w:r>
          </w:p>
        </w:tc>
        <w:tc>
          <w:tcPr>
            <w:tcW w:w="7088" w:type="dxa"/>
            <w:shd w:val="clear" w:color="auto" w:fill="auto"/>
          </w:tcPr>
          <w:p w14:paraId="3415A884" w14:textId="77777777" w:rsidR="00DA7CBD" w:rsidRPr="002F7B70" w:rsidRDefault="00DA7CBD" w:rsidP="005052D9">
            <w:pPr>
              <w:spacing w:after="0"/>
              <w:rPr>
                <w:rFonts w:ascii="Arial" w:hAnsi="Arial"/>
                <w:sz w:val="18"/>
              </w:rPr>
            </w:pPr>
            <w:r w:rsidRPr="002F7B70">
              <w:rPr>
                <w:rFonts w:ascii="Arial" w:hAnsi="Arial"/>
                <w:sz w:val="18"/>
              </w:rPr>
              <w:t>Pass: Check 1 is true</w:t>
            </w:r>
          </w:p>
          <w:p w14:paraId="3DEEAE37" w14:textId="77777777" w:rsidR="00DA7CBD" w:rsidRPr="002F7B70" w:rsidRDefault="00DA7CBD" w:rsidP="005052D9">
            <w:pPr>
              <w:spacing w:after="0"/>
              <w:rPr>
                <w:rFonts w:ascii="Arial" w:hAnsi="Arial"/>
                <w:sz w:val="18"/>
              </w:rPr>
            </w:pPr>
            <w:r w:rsidRPr="002F7B70">
              <w:rPr>
                <w:rFonts w:ascii="Arial" w:hAnsi="Arial"/>
                <w:sz w:val="18"/>
              </w:rPr>
              <w:t>Fail: Check 1 is false</w:t>
            </w:r>
          </w:p>
        </w:tc>
      </w:tr>
    </w:tbl>
    <w:p w14:paraId="394223CF" w14:textId="77777777" w:rsidR="00DA7CBD" w:rsidRPr="002F7B70" w:rsidRDefault="00DA7CBD" w:rsidP="005052D9">
      <w:pPr>
        <w:pStyle w:val="Heading5"/>
        <w:keepNext w:val="0"/>
        <w:keepLines w:val="0"/>
      </w:pPr>
      <w:r w:rsidRPr="002F7B70">
        <w:t>C.5.1.6.2</w:t>
      </w:r>
      <w:r w:rsidRPr="002F7B70">
        <w:tab/>
        <w:t>Input focus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1A8BA56C" w14:textId="77777777" w:rsidTr="00DA7CBD">
        <w:trPr>
          <w:jc w:val="center"/>
        </w:trPr>
        <w:tc>
          <w:tcPr>
            <w:tcW w:w="1951" w:type="dxa"/>
            <w:shd w:val="clear" w:color="auto" w:fill="auto"/>
          </w:tcPr>
          <w:p w14:paraId="3964A087" w14:textId="77777777" w:rsidR="00DA7CBD" w:rsidRPr="002F7B70" w:rsidRDefault="00DA7CBD" w:rsidP="005052D9">
            <w:pPr>
              <w:pStyle w:val="TAL"/>
              <w:keepNext w:val="0"/>
              <w:keepLines w:val="0"/>
            </w:pPr>
            <w:r w:rsidRPr="002F7B70">
              <w:t>Type of assessment</w:t>
            </w:r>
          </w:p>
        </w:tc>
        <w:tc>
          <w:tcPr>
            <w:tcW w:w="7088" w:type="dxa"/>
            <w:shd w:val="clear" w:color="auto" w:fill="auto"/>
          </w:tcPr>
          <w:p w14:paraId="646F3D32" w14:textId="77777777" w:rsidR="00DA7CBD" w:rsidRPr="002F7B70" w:rsidRDefault="00DA7CBD" w:rsidP="005052D9">
            <w:pPr>
              <w:pStyle w:val="TAL"/>
              <w:keepNext w:val="0"/>
              <w:keepLines w:val="0"/>
            </w:pPr>
            <w:r w:rsidRPr="002F7B70">
              <w:t>Inspection</w:t>
            </w:r>
          </w:p>
        </w:tc>
      </w:tr>
      <w:tr w:rsidR="00DA7CBD" w:rsidRPr="002F7B70" w14:paraId="3B1BC4B8" w14:textId="77777777" w:rsidTr="00DA7CBD">
        <w:trPr>
          <w:jc w:val="center"/>
        </w:trPr>
        <w:tc>
          <w:tcPr>
            <w:tcW w:w="1951" w:type="dxa"/>
            <w:shd w:val="clear" w:color="auto" w:fill="auto"/>
          </w:tcPr>
          <w:p w14:paraId="7A55D62E" w14:textId="77777777" w:rsidR="00DA7CBD" w:rsidRPr="002F7B70" w:rsidRDefault="00DA7CBD" w:rsidP="005052D9">
            <w:pPr>
              <w:pStyle w:val="TAL"/>
              <w:keepNext w:val="0"/>
              <w:keepLines w:val="0"/>
            </w:pPr>
            <w:r w:rsidRPr="002F7B70">
              <w:t>Pre-conditions</w:t>
            </w:r>
          </w:p>
        </w:tc>
        <w:tc>
          <w:tcPr>
            <w:tcW w:w="7088" w:type="dxa"/>
            <w:shd w:val="clear" w:color="auto" w:fill="auto"/>
          </w:tcPr>
          <w:p w14:paraId="4A069A85" w14:textId="77777777" w:rsidR="00DA7CBD" w:rsidRPr="002F7B70" w:rsidRDefault="00DA7CBD" w:rsidP="005052D9">
            <w:pPr>
              <w:pStyle w:val="TAL"/>
              <w:keepNext w:val="0"/>
              <w:keepLines w:val="0"/>
            </w:pPr>
            <w:r w:rsidRPr="002F7B70">
              <w:t xml:space="preserve">1. </w:t>
            </w:r>
            <w:r w:rsidRPr="00466830">
              <w:t>ICT</w:t>
            </w:r>
            <w:r w:rsidRPr="002F7B70">
              <w:t xml:space="preserve"> functionality is closed to keyboards or keyboard interfaces.</w:t>
            </w:r>
          </w:p>
          <w:p w14:paraId="7A62CB3C" w14:textId="77777777" w:rsidR="00DA7CBD" w:rsidRPr="002F7B70" w:rsidRDefault="00DA7CBD" w:rsidP="005052D9">
            <w:pPr>
              <w:pStyle w:val="TAL"/>
              <w:keepNext w:val="0"/>
              <w:keepLines w:val="0"/>
            </w:pPr>
            <w:r w:rsidRPr="002F7B70">
              <w:t>2. Input focus can be moved to a user interface element.</w:t>
            </w:r>
          </w:p>
        </w:tc>
      </w:tr>
      <w:tr w:rsidR="00DA7CBD" w:rsidRPr="002F7B70" w14:paraId="20A10545" w14:textId="77777777" w:rsidTr="00DA7CBD">
        <w:trPr>
          <w:jc w:val="center"/>
        </w:trPr>
        <w:tc>
          <w:tcPr>
            <w:tcW w:w="1951" w:type="dxa"/>
            <w:shd w:val="clear" w:color="auto" w:fill="auto"/>
          </w:tcPr>
          <w:p w14:paraId="33568D81" w14:textId="77777777" w:rsidR="00DA7CBD" w:rsidRPr="002F7B70" w:rsidRDefault="00DA7CBD" w:rsidP="005052D9">
            <w:pPr>
              <w:pStyle w:val="TAL"/>
              <w:keepNext w:val="0"/>
              <w:keepLines w:val="0"/>
            </w:pPr>
            <w:r w:rsidRPr="002F7B70">
              <w:t>Procedure</w:t>
            </w:r>
          </w:p>
        </w:tc>
        <w:tc>
          <w:tcPr>
            <w:tcW w:w="7088" w:type="dxa"/>
            <w:shd w:val="clear" w:color="auto" w:fill="auto"/>
          </w:tcPr>
          <w:p w14:paraId="1A7F4C5B" w14:textId="77777777" w:rsidR="00DA7CBD" w:rsidRPr="002F7B70" w:rsidRDefault="00DA7CBD" w:rsidP="005052D9">
            <w:pPr>
              <w:pStyle w:val="TAL"/>
              <w:keepNext w:val="0"/>
              <w:keepLines w:val="0"/>
              <w:rPr>
                <w:rFonts w:cs="Arial"/>
                <w:szCs w:val="18"/>
              </w:rPr>
            </w:pPr>
            <w:r w:rsidRPr="002F7B70">
              <w:rPr>
                <w:lang w:bidi="en-US"/>
              </w:rPr>
              <w:t xml:space="preserve">1. Check that </w:t>
            </w:r>
            <w:r w:rsidRPr="002F7B70">
              <w:t>it is possible to move the input focus away from that element using the same mechanism</w:t>
            </w:r>
            <w:r w:rsidRPr="002F7B70">
              <w:rPr>
                <w:lang w:bidi="en-US"/>
              </w:rPr>
              <w:t>.</w:t>
            </w:r>
          </w:p>
        </w:tc>
      </w:tr>
      <w:tr w:rsidR="00DA7CBD" w:rsidRPr="002F7B70" w14:paraId="6C01C1CB" w14:textId="77777777" w:rsidTr="00DA7CBD">
        <w:trPr>
          <w:jc w:val="center"/>
        </w:trPr>
        <w:tc>
          <w:tcPr>
            <w:tcW w:w="1951" w:type="dxa"/>
            <w:shd w:val="clear" w:color="auto" w:fill="auto"/>
          </w:tcPr>
          <w:p w14:paraId="5C53E31C" w14:textId="77777777" w:rsidR="00DA7CBD" w:rsidRPr="002F7B70" w:rsidRDefault="00DA7CBD" w:rsidP="005052D9">
            <w:pPr>
              <w:spacing w:after="0"/>
              <w:rPr>
                <w:rFonts w:ascii="Arial" w:hAnsi="Arial"/>
                <w:sz w:val="18"/>
              </w:rPr>
            </w:pPr>
            <w:r w:rsidRPr="002F7B70">
              <w:rPr>
                <w:rFonts w:ascii="Arial" w:hAnsi="Arial"/>
                <w:sz w:val="18"/>
              </w:rPr>
              <w:t>Result</w:t>
            </w:r>
          </w:p>
        </w:tc>
        <w:tc>
          <w:tcPr>
            <w:tcW w:w="7088" w:type="dxa"/>
            <w:shd w:val="clear" w:color="auto" w:fill="auto"/>
          </w:tcPr>
          <w:p w14:paraId="193C881C" w14:textId="77777777" w:rsidR="00DA7CBD" w:rsidRPr="002F7B70" w:rsidRDefault="00DA7CBD" w:rsidP="005052D9">
            <w:pPr>
              <w:spacing w:after="0"/>
              <w:rPr>
                <w:rFonts w:ascii="Arial" w:hAnsi="Arial"/>
                <w:sz w:val="18"/>
              </w:rPr>
            </w:pPr>
            <w:r w:rsidRPr="002F7B70">
              <w:rPr>
                <w:rFonts w:ascii="Arial" w:hAnsi="Arial"/>
                <w:sz w:val="18"/>
              </w:rPr>
              <w:t>Pass: Check 1 is true</w:t>
            </w:r>
          </w:p>
          <w:p w14:paraId="423E52F8" w14:textId="77777777" w:rsidR="00DA7CBD" w:rsidRPr="002F7B70" w:rsidRDefault="00DA7CBD" w:rsidP="005052D9">
            <w:pPr>
              <w:spacing w:after="0"/>
              <w:rPr>
                <w:rFonts w:ascii="Arial" w:hAnsi="Arial"/>
                <w:sz w:val="18"/>
              </w:rPr>
            </w:pPr>
            <w:r w:rsidRPr="002F7B70">
              <w:rPr>
                <w:rFonts w:ascii="Arial" w:hAnsi="Arial"/>
                <w:sz w:val="18"/>
              </w:rPr>
              <w:t>Fail: Check 1 is false</w:t>
            </w:r>
          </w:p>
        </w:tc>
      </w:tr>
    </w:tbl>
    <w:p w14:paraId="35439ED1" w14:textId="23D9EF87" w:rsidR="00BF4A64" w:rsidRPr="002F7B70" w:rsidRDefault="00BF4A64" w:rsidP="00BF4A64">
      <w:pPr>
        <w:pStyle w:val="Heading4"/>
        <w:rPr>
          <w:ins w:id="3747" w:author="Mike - updates from draft v3.1 to v3.2" w:date="2018-12-30T17:45:00Z"/>
        </w:rPr>
      </w:pPr>
      <w:ins w:id="3748" w:author="Mike - updates from draft v3.1 to v3.2" w:date="2018-12-30T17:45:00Z">
        <w:r w:rsidRPr="002F7B70">
          <w:t>C.5.1.</w:t>
        </w:r>
        <w:r>
          <w:t>7</w:t>
        </w:r>
        <w:r w:rsidRPr="002F7B70">
          <w:tab/>
        </w:r>
      </w:ins>
      <w:ins w:id="3749" w:author="Mike - updates from draft v3.1 to v3.2" w:date="2018-12-30T17:46:00Z">
        <w:r>
          <w:t>Access without speech</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BF4A64" w:rsidRPr="002F7B70" w14:paraId="31C7F88A" w14:textId="77777777" w:rsidTr="00BF4A64">
        <w:trPr>
          <w:jc w:val="center"/>
          <w:ins w:id="3750" w:author="Mike - updates from draft v3.1 to v3.2" w:date="2018-12-30T17:45:00Z"/>
        </w:trPr>
        <w:tc>
          <w:tcPr>
            <w:tcW w:w="1951" w:type="dxa"/>
            <w:shd w:val="clear" w:color="auto" w:fill="auto"/>
          </w:tcPr>
          <w:p w14:paraId="7E3084F3" w14:textId="77777777" w:rsidR="00BF4A64" w:rsidRPr="002F7B70" w:rsidRDefault="00BF4A64" w:rsidP="00BF4A64">
            <w:pPr>
              <w:pStyle w:val="TAL"/>
              <w:keepLines w:val="0"/>
              <w:rPr>
                <w:ins w:id="3751" w:author="Mike - updates from draft v3.1 to v3.2" w:date="2018-12-30T17:45:00Z"/>
              </w:rPr>
            </w:pPr>
            <w:ins w:id="3752" w:author="Mike - updates from draft v3.1 to v3.2" w:date="2018-12-30T17:45:00Z">
              <w:r w:rsidRPr="002F7B70">
                <w:t>Type of assessment</w:t>
              </w:r>
            </w:ins>
          </w:p>
        </w:tc>
        <w:tc>
          <w:tcPr>
            <w:tcW w:w="7088" w:type="dxa"/>
            <w:shd w:val="clear" w:color="auto" w:fill="auto"/>
          </w:tcPr>
          <w:p w14:paraId="266953FE" w14:textId="77777777" w:rsidR="00BF4A64" w:rsidRPr="002F7B70" w:rsidRDefault="00BF4A64" w:rsidP="00BF4A64">
            <w:pPr>
              <w:pStyle w:val="TAL"/>
              <w:keepLines w:val="0"/>
              <w:rPr>
                <w:ins w:id="3753" w:author="Mike - updates from draft v3.1 to v3.2" w:date="2018-12-30T17:45:00Z"/>
              </w:rPr>
            </w:pPr>
            <w:ins w:id="3754" w:author="Mike - updates from draft v3.1 to v3.2" w:date="2018-12-30T17:45:00Z">
              <w:r w:rsidRPr="002F7B70">
                <w:t>Inspection</w:t>
              </w:r>
            </w:ins>
          </w:p>
        </w:tc>
      </w:tr>
      <w:tr w:rsidR="00BF4A64" w:rsidRPr="002F7B70" w14:paraId="599476A8" w14:textId="77777777" w:rsidTr="00BF4A64">
        <w:trPr>
          <w:jc w:val="center"/>
          <w:ins w:id="3755" w:author="Mike - updates from draft v3.1 to v3.2" w:date="2018-12-30T17:45:00Z"/>
        </w:trPr>
        <w:tc>
          <w:tcPr>
            <w:tcW w:w="1951" w:type="dxa"/>
            <w:shd w:val="clear" w:color="auto" w:fill="auto"/>
          </w:tcPr>
          <w:p w14:paraId="5F9681A0" w14:textId="77777777" w:rsidR="00BF4A64" w:rsidRPr="002F7B70" w:rsidRDefault="00BF4A64" w:rsidP="00BF4A64">
            <w:pPr>
              <w:keepNext/>
              <w:spacing w:after="0"/>
              <w:rPr>
                <w:ins w:id="3756" w:author="Mike - updates from draft v3.1 to v3.2" w:date="2018-12-30T17:45:00Z"/>
                <w:rFonts w:ascii="Arial" w:hAnsi="Arial"/>
                <w:sz w:val="18"/>
              </w:rPr>
            </w:pPr>
            <w:ins w:id="3757" w:author="Mike - updates from draft v3.1 to v3.2" w:date="2018-12-30T17:45:00Z">
              <w:r w:rsidRPr="002F7B70">
                <w:rPr>
                  <w:rFonts w:ascii="Arial" w:hAnsi="Arial"/>
                  <w:sz w:val="18"/>
                </w:rPr>
                <w:t>Pre-conditions</w:t>
              </w:r>
            </w:ins>
          </w:p>
        </w:tc>
        <w:tc>
          <w:tcPr>
            <w:tcW w:w="7088" w:type="dxa"/>
            <w:shd w:val="clear" w:color="auto" w:fill="auto"/>
          </w:tcPr>
          <w:p w14:paraId="2BF7B982" w14:textId="59E6A871" w:rsidR="00BF4A64" w:rsidRPr="002F7B70" w:rsidRDefault="00BF4A64" w:rsidP="00BF4A64">
            <w:pPr>
              <w:keepNext/>
              <w:spacing w:after="0"/>
              <w:rPr>
                <w:ins w:id="3758" w:author="Mike - updates from draft v3.1 to v3.2" w:date="2018-12-30T17:45:00Z"/>
                <w:rFonts w:ascii="Arial" w:hAnsi="Arial"/>
                <w:sz w:val="18"/>
              </w:rPr>
            </w:pPr>
            <w:ins w:id="3759" w:author="Mike - updates from draft v3.1 to v3.2" w:date="2018-12-30T17:45:00Z">
              <w:r w:rsidRPr="002F7B70">
                <w:rPr>
                  <w:rFonts w:ascii="Arial" w:hAnsi="Arial"/>
                  <w:sz w:val="18"/>
                </w:rPr>
                <w:t xml:space="preserve">1. </w:t>
              </w:r>
            </w:ins>
            <w:ins w:id="3760" w:author="Mike - updates from draft v3.1 to v3.2" w:date="2018-12-30T17:47:00Z">
              <w:r>
                <w:rPr>
                  <w:rFonts w:ascii="Arial" w:hAnsi="Arial"/>
                  <w:sz w:val="18"/>
                </w:rPr>
                <w:t>Speech</w:t>
              </w:r>
            </w:ins>
            <w:ins w:id="3761" w:author="Mike - updates from draft v3.1 to v3.2" w:date="2018-12-30T17:45:00Z">
              <w:r w:rsidRPr="002F7B70">
                <w:rPr>
                  <w:rFonts w:ascii="Arial" w:hAnsi="Arial"/>
                  <w:sz w:val="18"/>
                </w:rPr>
                <w:t xml:space="preserve"> is needed to enable the use of closed functions of </w:t>
              </w:r>
              <w:r w:rsidRPr="00466830">
                <w:rPr>
                  <w:rFonts w:ascii="Arial" w:hAnsi="Arial"/>
                  <w:sz w:val="18"/>
                </w:rPr>
                <w:t>ICT</w:t>
              </w:r>
              <w:r w:rsidRPr="002F7B70">
                <w:rPr>
                  <w:rFonts w:ascii="Arial" w:hAnsi="Arial"/>
                  <w:sz w:val="18"/>
                  <w:lang w:bidi="en-US"/>
                </w:rPr>
                <w:t>.</w:t>
              </w:r>
            </w:ins>
          </w:p>
        </w:tc>
      </w:tr>
      <w:tr w:rsidR="00BF4A64" w:rsidRPr="002F7B70" w14:paraId="63BF116A" w14:textId="77777777" w:rsidTr="00BF4A64">
        <w:trPr>
          <w:jc w:val="center"/>
          <w:ins w:id="3762" w:author="Mike - updates from draft v3.1 to v3.2" w:date="2018-12-30T17:45:00Z"/>
        </w:trPr>
        <w:tc>
          <w:tcPr>
            <w:tcW w:w="1951" w:type="dxa"/>
            <w:shd w:val="clear" w:color="auto" w:fill="auto"/>
          </w:tcPr>
          <w:p w14:paraId="2F990158" w14:textId="77777777" w:rsidR="00BF4A64" w:rsidRPr="002F7B70" w:rsidRDefault="00BF4A64" w:rsidP="00BF4A64">
            <w:pPr>
              <w:keepNext/>
              <w:spacing w:after="0"/>
              <w:rPr>
                <w:ins w:id="3763" w:author="Mike - updates from draft v3.1 to v3.2" w:date="2018-12-30T17:45:00Z"/>
                <w:rFonts w:ascii="Arial" w:hAnsi="Arial"/>
                <w:sz w:val="18"/>
              </w:rPr>
            </w:pPr>
            <w:ins w:id="3764" w:author="Mike - updates from draft v3.1 to v3.2" w:date="2018-12-30T17:45:00Z">
              <w:r w:rsidRPr="002F7B70">
                <w:rPr>
                  <w:rFonts w:ascii="Arial" w:hAnsi="Arial"/>
                  <w:sz w:val="18"/>
                </w:rPr>
                <w:t>Procedure</w:t>
              </w:r>
            </w:ins>
          </w:p>
        </w:tc>
        <w:tc>
          <w:tcPr>
            <w:tcW w:w="7088" w:type="dxa"/>
            <w:shd w:val="clear" w:color="auto" w:fill="auto"/>
          </w:tcPr>
          <w:p w14:paraId="1BD55F8B" w14:textId="2288B43B" w:rsidR="00BF4A64" w:rsidRPr="002F7B70" w:rsidRDefault="00BF4A64" w:rsidP="00BF4A64">
            <w:pPr>
              <w:keepNext/>
              <w:spacing w:after="0"/>
              <w:rPr>
                <w:ins w:id="3765" w:author="Mike - updates from draft v3.1 to v3.2" w:date="2018-12-30T17:45:00Z"/>
                <w:rFonts w:ascii="Arial" w:hAnsi="Arial" w:cs="Arial"/>
                <w:sz w:val="18"/>
                <w:szCs w:val="18"/>
              </w:rPr>
            </w:pPr>
            <w:ins w:id="3766" w:author="Mike - updates from draft v3.1 to v3.2" w:date="2018-12-30T17:45:00Z">
              <w:r w:rsidRPr="002F7B70">
                <w:rPr>
                  <w:rFonts w:ascii="Arial" w:hAnsi="Arial"/>
                  <w:sz w:val="18"/>
                  <w:lang w:bidi="en-US"/>
                </w:rPr>
                <w:t xml:space="preserve">1. Check that </w:t>
              </w:r>
            </w:ins>
            <w:ins w:id="3767" w:author="Mike - updates from draft v3.1 to v3.2" w:date="2018-12-30T17:50:00Z">
              <w:r w:rsidR="00B91677">
                <w:rPr>
                  <w:rFonts w:ascii="Arial" w:hAnsi="Arial"/>
                  <w:sz w:val="18"/>
                  <w:lang w:bidi="en-US"/>
                </w:rPr>
                <w:t xml:space="preserve">the closed functions can be enabled by </w:t>
              </w:r>
            </w:ins>
            <w:ins w:id="3768" w:author="Mike - updates from draft v3.1 to v3.2" w:date="2018-12-30T17:49:00Z">
              <w:r w:rsidRPr="00BF4A64">
                <w:rPr>
                  <w:rFonts w:ascii="Arial" w:hAnsi="Arial"/>
                  <w:sz w:val="18"/>
                  <w:lang w:bidi="en-US"/>
                </w:rPr>
                <w:t>an alternative input mechanism that does not require speech</w:t>
              </w:r>
            </w:ins>
            <w:ins w:id="3769" w:author="Mike - updates from draft v3.1 to v3.2" w:date="2018-12-30T17:45:00Z">
              <w:r w:rsidRPr="002F7B70">
                <w:rPr>
                  <w:rFonts w:ascii="Arial" w:hAnsi="Arial"/>
                  <w:sz w:val="18"/>
                  <w:lang w:bidi="en-US"/>
                </w:rPr>
                <w:t>.</w:t>
              </w:r>
            </w:ins>
          </w:p>
        </w:tc>
      </w:tr>
      <w:tr w:rsidR="00BF4A64" w:rsidRPr="002F7B70" w14:paraId="5A5ECCB7" w14:textId="77777777" w:rsidTr="00BF4A64">
        <w:trPr>
          <w:jc w:val="center"/>
          <w:ins w:id="3770" w:author="Mike - updates from draft v3.1 to v3.2" w:date="2018-12-30T17:45:00Z"/>
        </w:trPr>
        <w:tc>
          <w:tcPr>
            <w:tcW w:w="1951" w:type="dxa"/>
            <w:shd w:val="clear" w:color="auto" w:fill="auto"/>
          </w:tcPr>
          <w:p w14:paraId="340BF902" w14:textId="77777777" w:rsidR="00BF4A64" w:rsidRPr="002F7B70" w:rsidRDefault="00BF4A64" w:rsidP="00BF4A64">
            <w:pPr>
              <w:spacing w:after="0"/>
              <w:rPr>
                <w:ins w:id="3771" w:author="Mike - updates from draft v3.1 to v3.2" w:date="2018-12-30T17:45:00Z"/>
                <w:rFonts w:ascii="Arial" w:hAnsi="Arial"/>
                <w:sz w:val="18"/>
              </w:rPr>
            </w:pPr>
            <w:ins w:id="3772" w:author="Mike - updates from draft v3.1 to v3.2" w:date="2018-12-30T17:45:00Z">
              <w:r w:rsidRPr="002F7B70">
                <w:rPr>
                  <w:rFonts w:ascii="Arial" w:hAnsi="Arial"/>
                  <w:sz w:val="18"/>
                </w:rPr>
                <w:t>Result</w:t>
              </w:r>
            </w:ins>
          </w:p>
        </w:tc>
        <w:tc>
          <w:tcPr>
            <w:tcW w:w="7088" w:type="dxa"/>
            <w:shd w:val="clear" w:color="auto" w:fill="auto"/>
          </w:tcPr>
          <w:p w14:paraId="4A5C91F9" w14:textId="77777777" w:rsidR="00BF4A64" w:rsidRPr="002F7B70" w:rsidRDefault="00BF4A64" w:rsidP="00BF4A64">
            <w:pPr>
              <w:spacing w:after="0"/>
              <w:rPr>
                <w:ins w:id="3773" w:author="Mike - updates from draft v3.1 to v3.2" w:date="2018-12-30T17:45:00Z"/>
                <w:rFonts w:ascii="Arial" w:hAnsi="Arial"/>
                <w:sz w:val="18"/>
              </w:rPr>
            </w:pPr>
            <w:ins w:id="3774" w:author="Mike - updates from draft v3.1 to v3.2" w:date="2018-12-30T17:45:00Z">
              <w:r w:rsidRPr="002F7B70">
                <w:rPr>
                  <w:rFonts w:ascii="Arial" w:hAnsi="Arial"/>
                  <w:sz w:val="18"/>
                </w:rPr>
                <w:t>Pass: Check 1 is true</w:t>
              </w:r>
            </w:ins>
          </w:p>
          <w:p w14:paraId="5C58EBE6" w14:textId="77777777" w:rsidR="00BF4A64" w:rsidRPr="002F7B70" w:rsidRDefault="00BF4A64" w:rsidP="00BF4A64">
            <w:pPr>
              <w:spacing w:after="0"/>
              <w:rPr>
                <w:ins w:id="3775" w:author="Mike - updates from draft v3.1 to v3.2" w:date="2018-12-30T17:45:00Z"/>
                <w:rFonts w:ascii="Arial" w:hAnsi="Arial"/>
                <w:sz w:val="18"/>
              </w:rPr>
            </w:pPr>
            <w:ins w:id="3776" w:author="Mike - updates from draft v3.1 to v3.2" w:date="2018-12-30T17:45:00Z">
              <w:r w:rsidRPr="002F7B70">
                <w:rPr>
                  <w:rFonts w:ascii="Arial" w:hAnsi="Arial"/>
                  <w:sz w:val="18"/>
                </w:rPr>
                <w:t>Fail: Check 1 is false</w:t>
              </w:r>
            </w:ins>
          </w:p>
        </w:tc>
      </w:tr>
    </w:tbl>
    <w:p w14:paraId="1A747073" w14:textId="77777777" w:rsidR="00DA7CBD" w:rsidRPr="002F7B70" w:rsidRDefault="00DA7CBD" w:rsidP="00DA7CBD">
      <w:pPr>
        <w:pStyle w:val="Heading3"/>
        <w:rPr>
          <w:lang w:bidi="en-US"/>
        </w:rPr>
      </w:pPr>
      <w:bookmarkStart w:id="3777" w:name="_Toc534874109"/>
      <w:r w:rsidRPr="002F7B70">
        <w:rPr>
          <w:lang w:bidi="en-US"/>
        </w:rPr>
        <w:t>C.5.2</w:t>
      </w:r>
      <w:r w:rsidRPr="002F7B70">
        <w:rPr>
          <w:lang w:bidi="en-US"/>
        </w:rPr>
        <w:tab/>
        <w:t>Activation of accessibility features</w:t>
      </w:r>
      <w:bookmarkEnd w:id="377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73404E0A" w14:textId="77777777" w:rsidTr="00DA7CBD">
        <w:trPr>
          <w:jc w:val="center"/>
        </w:trPr>
        <w:tc>
          <w:tcPr>
            <w:tcW w:w="1951" w:type="dxa"/>
            <w:shd w:val="clear" w:color="auto" w:fill="auto"/>
          </w:tcPr>
          <w:p w14:paraId="000AAE3E" w14:textId="77777777" w:rsidR="00DA7CBD" w:rsidRPr="002F7B70" w:rsidRDefault="00DA7CBD" w:rsidP="00DA7CBD">
            <w:pPr>
              <w:pStyle w:val="TAL"/>
            </w:pPr>
            <w:r w:rsidRPr="002F7B70">
              <w:t>Type of assessment</w:t>
            </w:r>
          </w:p>
        </w:tc>
        <w:tc>
          <w:tcPr>
            <w:tcW w:w="7088" w:type="dxa"/>
            <w:shd w:val="clear" w:color="auto" w:fill="auto"/>
          </w:tcPr>
          <w:p w14:paraId="34CB386C" w14:textId="77777777" w:rsidR="00DA7CBD" w:rsidRPr="002F7B70" w:rsidRDefault="00DA7CBD" w:rsidP="00DA7CBD">
            <w:pPr>
              <w:pStyle w:val="TAL"/>
            </w:pPr>
            <w:r w:rsidRPr="002F7B70">
              <w:t>Inspection</w:t>
            </w:r>
          </w:p>
        </w:tc>
      </w:tr>
      <w:tr w:rsidR="00DA7CBD" w:rsidRPr="002F7B70" w14:paraId="694C6D4F" w14:textId="77777777" w:rsidTr="00DA7CBD">
        <w:trPr>
          <w:jc w:val="center"/>
        </w:trPr>
        <w:tc>
          <w:tcPr>
            <w:tcW w:w="1951" w:type="dxa"/>
            <w:shd w:val="clear" w:color="auto" w:fill="auto"/>
          </w:tcPr>
          <w:p w14:paraId="04FED610" w14:textId="77777777" w:rsidR="00DA7CBD" w:rsidRPr="002F7B70" w:rsidRDefault="00DA7CBD" w:rsidP="00DA7CBD">
            <w:pPr>
              <w:keepNext/>
              <w:keepLines/>
              <w:spacing w:after="0"/>
              <w:rPr>
                <w:rFonts w:ascii="Arial" w:hAnsi="Arial"/>
                <w:sz w:val="18"/>
              </w:rPr>
            </w:pPr>
            <w:r w:rsidRPr="002F7B70">
              <w:rPr>
                <w:rFonts w:ascii="Arial" w:hAnsi="Arial"/>
                <w:sz w:val="18"/>
              </w:rPr>
              <w:t>Pre-conditions</w:t>
            </w:r>
          </w:p>
        </w:tc>
        <w:tc>
          <w:tcPr>
            <w:tcW w:w="7088" w:type="dxa"/>
            <w:shd w:val="clear" w:color="auto" w:fill="auto"/>
          </w:tcPr>
          <w:p w14:paraId="3F66E42D" w14:textId="77777777" w:rsidR="00DA7CBD" w:rsidRPr="002F7B70" w:rsidRDefault="00DA7CBD" w:rsidP="00DA7CBD">
            <w:pPr>
              <w:keepNext/>
              <w:keepLines/>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has </w:t>
            </w:r>
            <w:r w:rsidRPr="002F7B70">
              <w:rPr>
                <w:rFonts w:ascii="Arial" w:hAnsi="Arial"/>
                <w:sz w:val="18"/>
                <w:lang w:bidi="en-US"/>
              </w:rPr>
              <w:t>documented accessibility features to meet a specific need.</w:t>
            </w:r>
          </w:p>
        </w:tc>
      </w:tr>
      <w:tr w:rsidR="00DA7CBD" w:rsidRPr="002F7B70" w14:paraId="36398B94" w14:textId="77777777" w:rsidTr="00DA7CBD">
        <w:trPr>
          <w:jc w:val="center"/>
        </w:trPr>
        <w:tc>
          <w:tcPr>
            <w:tcW w:w="1951" w:type="dxa"/>
            <w:shd w:val="clear" w:color="auto" w:fill="auto"/>
          </w:tcPr>
          <w:p w14:paraId="340A5D2C" w14:textId="77777777" w:rsidR="00DA7CBD" w:rsidRPr="002F7B70" w:rsidRDefault="00DA7CBD" w:rsidP="00DA7CBD">
            <w:pPr>
              <w:keepNext/>
              <w:keepLines/>
              <w:spacing w:after="0"/>
              <w:rPr>
                <w:rFonts w:ascii="Arial" w:hAnsi="Arial"/>
                <w:sz w:val="18"/>
              </w:rPr>
            </w:pPr>
            <w:r w:rsidRPr="002F7B70">
              <w:rPr>
                <w:rFonts w:ascii="Arial" w:hAnsi="Arial"/>
                <w:sz w:val="18"/>
              </w:rPr>
              <w:t>Procedure</w:t>
            </w:r>
          </w:p>
        </w:tc>
        <w:tc>
          <w:tcPr>
            <w:tcW w:w="7088" w:type="dxa"/>
            <w:shd w:val="clear" w:color="auto" w:fill="auto"/>
          </w:tcPr>
          <w:p w14:paraId="0CA522ED" w14:textId="77777777" w:rsidR="00DA7CBD" w:rsidRPr="002F7B70" w:rsidRDefault="00DA7CBD" w:rsidP="00DA7CBD">
            <w:pPr>
              <w:keepNext/>
              <w:keepLines/>
              <w:spacing w:after="0"/>
              <w:rPr>
                <w:rFonts w:ascii="Arial" w:hAnsi="Arial" w:cs="Arial"/>
                <w:sz w:val="18"/>
                <w:szCs w:val="18"/>
              </w:rPr>
            </w:pPr>
            <w:r w:rsidRPr="002F7B70">
              <w:rPr>
                <w:rFonts w:ascii="Arial" w:hAnsi="Arial"/>
                <w:sz w:val="18"/>
                <w:lang w:bidi="en-US"/>
              </w:rPr>
              <w:t>1. Check that it is possible to activate those accessibility features without relying on a method that does not support that need.</w:t>
            </w:r>
          </w:p>
        </w:tc>
      </w:tr>
      <w:tr w:rsidR="00DA7CBD" w:rsidRPr="002F7B70" w14:paraId="4082FF31" w14:textId="77777777" w:rsidTr="00DA7CBD">
        <w:trPr>
          <w:jc w:val="center"/>
        </w:trPr>
        <w:tc>
          <w:tcPr>
            <w:tcW w:w="1951" w:type="dxa"/>
            <w:shd w:val="clear" w:color="auto" w:fill="auto"/>
          </w:tcPr>
          <w:p w14:paraId="58AC906B" w14:textId="77777777" w:rsidR="00DA7CBD" w:rsidRPr="002F7B70" w:rsidRDefault="00DA7CBD" w:rsidP="00DA7CBD">
            <w:pPr>
              <w:keepNext/>
              <w:keepLines/>
              <w:spacing w:after="0"/>
              <w:rPr>
                <w:rFonts w:ascii="Arial" w:hAnsi="Arial"/>
                <w:sz w:val="18"/>
              </w:rPr>
            </w:pPr>
            <w:r w:rsidRPr="002F7B70">
              <w:rPr>
                <w:rFonts w:ascii="Arial" w:hAnsi="Arial"/>
                <w:sz w:val="18"/>
              </w:rPr>
              <w:t>Result</w:t>
            </w:r>
          </w:p>
        </w:tc>
        <w:tc>
          <w:tcPr>
            <w:tcW w:w="7088" w:type="dxa"/>
            <w:shd w:val="clear" w:color="auto" w:fill="auto"/>
          </w:tcPr>
          <w:p w14:paraId="6F2D4909" w14:textId="77777777" w:rsidR="00DA7CBD" w:rsidRPr="002F7B70" w:rsidRDefault="00DA7CBD" w:rsidP="00DA7CBD">
            <w:pPr>
              <w:keepNext/>
              <w:keepLines/>
              <w:spacing w:after="0"/>
              <w:rPr>
                <w:rFonts w:ascii="Arial" w:hAnsi="Arial"/>
                <w:sz w:val="18"/>
              </w:rPr>
            </w:pPr>
            <w:r w:rsidRPr="002F7B70">
              <w:rPr>
                <w:rFonts w:ascii="Arial" w:hAnsi="Arial"/>
                <w:sz w:val="18"/>
              </w:rPr>
              <w:t>Pass: Check 1 is true</w:t>
            </w:r>
          </w:p>
          <w:p w14:paraId="3757DB40" w14:textId="77777777" w:rsidR="00DA7CBD" w:rsidRPr="002F7B70" w:rsidRDefault="00DA7CBD" w:rsidP="00DA7CBD">
            <w:pPr>
              <w:keepNext/>
              <w:keepLines/>
              <w:spacing w:after="0"/>
              <w:rPr>
                <w:rFonts w:ascii="Arial" w:hAnsi="Arial"/>
                <w:sz w:val="18"/>
              </w:rPr>
            </w:pPr>
            <w:r w:rsidRPr="002F7B70">
              <w:rPr>
                <w:rFonts w:ascii="Arial" w:hAnsi="Arial"/>
                <w:sz w:val="18"/>
              </w:rPr>
              <w:t>Fail: Check 1 is false</w:t>
            </w:r>
          </w:p>
        </w:tc>
      </w:tr>
    </w:tbl>
    <w:p w14:paraId="7C84C593" w14:textId="77777777" w:rsidR="00DA7CBD" w:rsidRPr="002F7B70" w:rsidRDefault="00DA7CBD" w:rsidP="001C14F5">
      <w:pPr>
        <w:pStyle w:val="Heading3"/>
        <w:keepLines w:val="0"/>
      </w:pPr>
      <w:bookmarkStart w:id="3778" w:name="_Toc534874110"/>
      <w:r w:rsidRPr="002F7B70">
        <w:t>C.5.3</w:t>
      </w:r>
      <w:r w:rsidRPr="002F7B70">
        <w:tab/>
        <w:t>Biometrics</w:t>
      </w:r>
      <w:bookmarkEnd w:id="377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672969EA" w14:textId="77777777" w:rsidTr="00DA7CBD">
        <w:trPr>
          <w:jc w:val="center"/>
        </w:trPr>
        <w:tc>
          <w:tcPr>
            <w:tcW w:w="1951" w:type="dxa"/>
            <w:shd w:val="clear" w:color="auto" w:fill="auto"/>
          </w:tcPr>
          <w:p w14:paraId="0C9CA33F" w14:textId="77777777" w:rsidR="00DA7CBD" w:rsidRPr="002F7B70" w:rsidRDefault="00DA7CBD" w:rsidP="001C14F5">
            <w:pPr>
              <w:pStyle w:val="TAL"/>
              <w:keepLines w:val="0"/>
            </w:pPr>
            <w:r w:rsidRPr="002F7B70">
              <w:t>Type of assessment</w:t>
            </w:r>
          </w:p>
        </w:tc>
        <w:tc>
          <w:tcPr>
            <w:tcW w:w="7088" w:type="dxa"/>
            <w:shd w:val="clear" w:color="auto" w:fill="auto"/>
          </w:tcPr>
          <w:p w14:paraId="702F71B0" w14:textId="77777777" w:rsidR="00DA7CBD" w:rsidRPr="002F7B70" w:rsidRDefault="00DA7CBD" w:rsidP="001C14F5">
            <w:pPr>
              <w:pStyle w:val="TAL"/>
              <w:keepLines w:val="0"/>
            </w:pPr>
            <w:r w:rsidRPr="002F7B70">
              <w:t>Test 1</w:t>
            </w:r>
          </w:p>
        </w:tc>
      </w:tr>
      <w:tr w:rsidR="00DA7CBD" w:rsidRPr="002F7B70" w14:paraId="4E1B0495" w14:textId="77777777" w:rsidTr="00DA7CBD">
        <w:trPr>
          <w:jc w:val="center"/>
        </w:trPr>
        <w:tc>
          <w:tcPr>
            <w:tcW w:w="1951" w:type="dxa"/>
            <w:shd w:val="clear" w:color="auto" w:fill="auto"/>
          </w:tcPr>
          <w:p w14:paraId="3AD13550" w14:textId="77777777" w:rsidR="00DA7CBD" w:rsidRPr="002F7B70" w:rsidRDefault="00DA7CBD" w:rsidP="001C14F5">
            <w:pPr>
              <w:keepNext/>
              <w:spacing w:after="0"/>
              <w:rPr>
                <w:rFonts w:ascii="Arial" w:hAnsi="Arial"/>
                <w:sz w:val="18"/>
              </w:rPr>
            </w:pPr>
            <w:r w:rsidRPr="002F7B70">
              <w:rPr>
                <w:rFonts w:ascii="Arial" w:hAnsi="Arial"/>
                <w:sz w:val="18"/>
              </w:rPr>
              <w:t>Pre-conditions</w:t>
            </w:r>
          </w:p>
        </w:tc>
        <w:tc>
          <w:tcPr>
            <w:tcW w:w="7088" w:type="dxa"/>
            <w:shd w:val="clear" w:color="auto" w:fill="auto"/>
          </w:tcPr>
          <w:p w14:paraId="06F708D8" w14:textId="77777777" w:rsidR="00DA7CBD" w:rsidRPr="002F7B70" w:rsidRDefault="00DA7CBD" w:rsidP="001C14F5">
            <w:pPr>
              <w:keepNext/>
              <w:spacing w:after="0"/>
              <w:rPr>
                <w:rFonts w:ascii="Arial" w:hAnsi="Arial"/>
                <w:sz w:val="18"/>
              </w:rPr>
            </w:pPr>
            <w:r w:rsidRPr="002F7B70">
              <w:rPr>
                <w:rFonts w:ascii="Arial" w:hAnsi="Arial"/>
                <w:sz w:val="18"/>
              </w:rPr>
              <w:t>1. The</w:t>
            </w:r>
            <w:r w:rsidRPr="002F7B70">
              <w:rPr>
                <w:rFonts w:ascii="Arial" w:hAnsi="Arial"/>
                <w:sz w:val="18"/>
                <w:lang w:bidi="en-US"/>
              </w:rPr>
              <w:t xml:space="preserve"> </w:t>
            </w:r>
            <w:r w:rsidRPr="00466830">
              <w:rPr>
                <w:rFonts w:ascii="Arial" w:hAnsi="Arial"/>
                <w:sz w:val="18"/>
                <w:lang w:bidi="en-US"/>
              </w:rPr>
              <w:t>ICT</w:t>
            </w:r>
            <w:r w:rsidRPr="002F7B70">
              <w:rPr>
                <w:rFonts w:ascii="Arial" w:hAnsi="Arial"/>
                <w:sz w:val="18"/>
                <w:lang w:bidi="en-US"/>
              </w:rPr>
              <w:t xml:space="preserve"> uses biological characteristic for user identification.</w:t>
            </w:r>
          </w:p>
        </w:tc>
      </w:tr>
      <w:tr w:rsidR="00DA7CBD" w:rsidRPr="002F7B70" w14:paraId="1EC3AA32" w14:textId="77777777" w:rsidTr="00DA7CBD">
        <w:trPr>
          <w:jc w:val="center"/>
        </w:trPr>
        <w:tc>
          <w:tcPr>
            <w:tcW w:w="1951" w:type="dxa"/>
            <w:shd w:val="clear" w:color="auto" w:fill="auto"/>
          </w:tcPr>
          <w:p w14:paraId="7D8BB838" w14:textId="77777777" w:rsidR="00DA7CBD" w:rsidRPr="002F7B70" w:rsidRDefault="00DA7CBD" w:rsidP="001C14F5">
            <w:pPr>
              <w:keepNext/>
              <w:spacing w:after="0"/>
              <w:rPr>
                <w:rFonts w:ascii="Arial" w:hAnsi="Arial"/>
                <w:sz w:val="18"/>
              </w:rPr>
            </w:pPr>
            <w:r w:rsidRPr="002F7B70">
              <w:rPr>
                <w:rFonts w:ascii="Arial" w:hAnsi="Arial"/>
                <w:sz w:val="18"/>
              </w:rPr>
              <w:t>Procedure</w:t>
            </w:r>
          </w:p>
        </w:tc>
        <w:tc>
          <w:tcPr>
            <w:tcW w:w="7088" w:type="dxa"/>
            <w:shd w:val="clear" w:color="auto" w:fill="auto"/>
          </w:tcPr>
          <w:p w14:paraId="7427325A" w14:textId="77777777" w:rsidR="00DA7CBD" w:rsidRPr="002F7B70" w:rsidRDefault="00DA7CBD" w:rsidP="001C14F5">
            <w:pPr>
              <w:keepNext/>
              <w:spacing w:after="0"/>
              <w:rPr>
                <w:rFonts w:ascii="Arial" w:hAnsi="Arial" w:cs="Arial"/>
                <w:sz w:val="18"/>
                <w:szCs w:val="18"/>
              </w:rPr>
            </w:pPr>
            <w:r w:rsidRPr="002F7B70">
              <w:rPr>
                <w:rFonts w:ascii="Arial" w:hAnsi="Arial"/>
                <w:sz w:val="18"/>
                <w:lang w:bidi="en-US"/>
              </w:rPr>
              <w:t>1. Check that more than one means can be used for user identification.</w:t>
            </w:r>
          </w:p>
        </w:tc>
      </w:tr>
      <w:tr w:rsidR="00DA7CBD" w:rsidRPr="002F7B70" w14:paraId="7CE76EE8" w14:textId="77777777" w:rsidTr="00DA7CBD">
        <w:trPr>
          <w:jc w:val="center"/>
        </w:trPr>
        <w:tc>
          <w:tcPr>
            <w:tcW w:w="1951" w:type="dxa"/>
            <w:shd w:val="clear" w:color="auto" w:fill="auto"/>
          </w:tcPr>
          <w:p w14:paraId="5365119C"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67617884"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215960E8"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r w:rsidR="00DA7CBD" w:rsidRPr="002F7B70" w14:paraId="6B4730EA" w14:textId="77777777" w:rsidTr="00DA7CBD">
        <w:trPr>
          <w:jc w:val="center"/>
        </w:trPr>
        <w:tc>
          <w:tcPr>
            <w:tcW w:w="1951" w:type="dxa"/>
            <w:shd w:val="clear" w:color="auto" w:fill="auto"/>
          </w:tcPr>
          <w:p w14:paraId="5596B730"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11FE7E7D" w14:textId="77777777" w:rsidR="00DA7CBD" w:rsidRPr="002F7B70" w:rsidRDefault="00DA7CBD" w:rsidP="00FB1702">
            <w:pPr>
              <w:pStyle w:val="TAL"/>
              <w:keepNext w:val="0"/>
              <w:keepLines w:val="0"/>
            </w:pPr>
            <w:r w:rsidRPr="002F7B70">
              <w:t>Test 2</w:t>
            </w:r>
          </w:p>
        </w:tc>
      </w:tr>
      <w:tr w:rsidR="00DA7CBD" w:rsidRPr="002F7B70" w14:paraId="1C31E129" w14:textId="77777777" w:rsidTr="00DA7CBD">
        <w:trPr>
          <w:jc w:val="center"/>
        </w:trPr>
        <w:tc>
          <w:tcPr>
            <w:tcW w:w="1951" w:type="dxa"/>
            <w:shd w:val="clear" w:color="auto" w:fill="auto"/>
          </w:tcPr>
          <w:p w14:paraId="252C60FE"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3291BDFA" w14:textId="77777777" w:rsidR="00DA7CBD" w:rsidRPr="002F7B70" w:rsidRDefault="00DA7CBD" w:rsidP="00FB1702">
            <w:pPr>
              <w:spacing w:after="0"/>
              <w:rPr>
                <w:rFonts w:ascii="Arial" w:hAnsi="Arial"/>
                <w:sz w:val="18"/>
              </w:rPr>
            </w:pPr>
            <w:r w:rsidRPr="002F7B70">
              <w:rPr>
                <w:rFonts w:ascii="Arial" w:hAnsi="Arial"/>
                <w:sz w:val="18"/>
              </w:rPr>
              <w:t>1. The</w:t>
            </w:r>
            <w:r w:rsidRPr="002F7B70">
              <w:rPr>
                <w:rFonts w:ascii="Arial" w:hAnsi="Arial"/>
                <w:sz w:val="18"/>
                <w:lang w:bidi="en-US"/>
              </w:rPr>
              <w:t xml:space="preserve"> </w:t>
            </w:r>
            <w:r w:rsidRPr="00466830">
              <w:rPr>
                <w:rFonts w:ascii="Arial" w:hAnsi="Arial"/>
                <w:sz w:val="18"/>
                <w:lang w:bidi="en-US"/>
              </w:rPr>
              <w:t>ICT</w:t>
            </w:r>
            <w:r w:rsidRPr="002F7B70">
              <w:rPr>
                <w:rFonts w:ascii="Arial" w:hAnsi="Arial"/>
                <w:sz w:val="18"/>
                <w:lang w:bidi="en-US"/>
              </w:rPr>
              <w:t xml:space="preserve"> uses biological characteristic for control of </w:t>
            </w:r>
            <w:r w:rsidRPr="00466830">
              <w:rPr>
                <w:rFonts w:ascii="Arial" w:hAnsi="Arial"/>
                <w:sz w:val="18"/>
                <w:lang w:bidi="en-US"/>
              </w:rPr>
              <w:t>ICT</w:t>
            </w:r>
            <w:r w:rsidRPr="002F7B70">
              <w:rPr>
                <w:rFonts w:ascii="Arial" w:hAnsi="Arial"/>
                <w:sz w:val="18"/>
                <w:lang w:bidi="en-US"/>
              </w:rPr>
              <w:t>.</w:t>
            </w:r>
          </w:p>
        </w:tc>
      </w:tr>
      <w:tr w:rsidR="00DA7CBD" w:rsidRPr="002F7B70" w14:paraId="6A03B198" w14:textId="77777777" w:rsidTr="00DA7CBD">
        <w:trPr>
          <w:jc w:val="center"/>
        </w:trPr>
        <w:tc>
          <w:tcPr>
            <w:tcW w:w="1951" w:type="dxa"/>
            <w:shd w:val="clear" w:color="auto" w:fill="auto"/>
          </w:tcPr>
          <w:p w14:paraId="4097A45B"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14891552" w14:textId="77777777" w:rsidR="00DA7CBD" w:rsidRPr="002F7B70" w:rsidRDefault="00DA7CBD" w:rsidP="00FB1702">
            <w:pPr>
              <w:spacing w:after="0"/>
              <w:rPr>
                <w:rFonts w:ascii="Arial" w:hAnsi="Arial" w:cs="Arial"/>
                <w:sz w:val="18"/>
                <w:szCs w:val="18"/>
              </w:rPr>
            </w:pPr>
            <w:r w:rsidRPr="002F7B70">
              <w:rPr>
                <w:rFonts w:ascii="Arial" w:hAnsi="Arial"/>
                <w:sz w:val="18"/>
                <w:lang w:bidi="en-US"/>
              </w:rPr>
              <w:t xml:space="preserve">1. Check that more than one means can be used for control of </w:t>
            </w:r>
            <w:r w:rsidRPr="00466830">
              <w:rPr>
                <w:rFonts w:ascii="Arial" w:hAnsi="Arial"/>
                <w:sz w:val="18"/>
                <w:lang w:bidi="en-US"/>
              </w:rPr>
              <w:t>ICT</w:t>
            </w:r>
            <w:r w:rsidRPr="002F7B70">
              <w:rPr>
                <w:rFonts w:ascii="Arial" w:hAnsi="Arial"/>
                <w:sz w:val="18"/>
                <w:lang w:bidi="en-US"/>
              </w:rPr>
              <w:t>.</w:t>
            </w:r>
          </w:p>
        </w:tc>
      </w:tr>
      <w:tr w:rsidR="00DA7CBD" w:rsidRPr="002F7B70" w14:paraId="1A8EED6B" w14:textId="77777777" w:rsidTr="00DA7CBD">
        <w:trPr>
          <w:jc w:val="center"/>
        </w:trPr>
        <w:tc>
          <w:tcPr>
            <w:tcW w:w="1951" w:type="dxa"/>
            <w:shd w:val="clear" w:color="auto" w:fill="auto"/>
          </w:tcPr>
          <w:p w14:paraId="2AC10703"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4A36BC0E"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30D9473E"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7836D7D1" w14:textId="77777777" w:rsidR="00DA7CBD" w:rsidRPr="002F7B70" w:rsidRDefault="00DA7CBD" w:rsidP="00FB1702">
      <w:pPr>
        <w:pStyle w:val="Heading3"/>
        <w:keepNext w:val="0"/>
        <w:keepLines w:val="0"/>
      </w:pPr>
      <w:bookmarkStart w:id="3779" w:name="_Toc534874111"/>
      <w:r w:rsidRPr="002F7B70">
        <w:t>C.5.4</w:t>
      </w:r>
      <w:r w:rsidRPr="002F7B70">
        <w:tab/>
        <w:t>Preservation of accessibility information during conversion</w:t>
      </w:r>
      <w:bookmarkEnd w:id="377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772124F9" w14:textId="77777777" w:rsidTr="00DA7CBD">
        <w:trPr>
          <w:jc w:val="center"/>
        </w:trPr>
        <w:tc>
          <w:tcPr>
            <w:tcW w:w="1951" w:type="dxa"/>
            <w:shd w:val="clear" w:color="auto" w:fill="auto"/>
          </w:tcPr>
          <w:p w14:paraId="6B0264BC"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55DF6B38" w14:textId="77777777" w:rsidR="00DA7CBD" w:rsidRPr="002F7B70" w:rsidRDefault="00DA7CBD" w:rsidP="00FB1702">
            <w:pPr>
              <w:pStyle w:val="TAL"/>
              <w:keepNext w:val="0"/>
              <w:keepLines w:val="0"/>
            </w:pPr>
            <w:r w:rsidRPr="002F7B70">
              <w:t>Inspection</w:t>
            </w:r>
          </w:p>
        </w:tc>
      </w:tr>
      <w:tr w:rsidR="00DA7CBD" w:rsidRPr="002F7B70" w14:paraId="60DFD0A3" w14:textId="77777777" w:rsidTr="00DA7CBD">
        <w:trPr>
          <w:jc w:val="center"/>
        </w:trPr>
        <w:tc>
          <w:tcPr>
            <w:tcW w:w="1951" w:type="dxa"/>
            <w:shd w:val="clear" w:color="auto" w:fill="auto"/>
          </w:tcPr>
          <w:p w14:paraId="4D94584C"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4F0C2E8E" w14:textId="77777777" w:rsidR="00DA7CBD" w:rsidRPr="002F7B70" w:rsidRDefault="00DA7CBD" w:rsidP="00FB1702">
            <w:pPr>
              <w:spacing w:after="0"/>
              <w:rPr>
                <w:rFonts w:ascii="Arial" w:hAnsi="Arial"/>
                <w:sz w:val="18"/>
              </w:rPr>
            </w:pPr>
            <w:r w:rsidRPr="002F7B70">
              <w:rPr>
                <w:rFonts w:ascii="Arial" w:hAnsi="Arial"/>
                <w:sz w:val="18"/>
              </w:rPr>
              <w:t>1. The non-proprietary information provided for accessibility is documented.</w:t>
            </w:r>
          </w:p>
          <w:p w14:paraId="2162DA59" w14:textId="77777777" w:rsidR="00DA7CBD" w:rsidRPr="002F7B70" w:rsidRDefault="00DA7CBD" w:rsidP="00FB1702">
            <w:pPr>
              <w:spacing w:after="0"/>
              <w:rPr>
                <w:rFonts w:ascii="Arial" w:hAnsi="Arial"/>
                <w:sz w:val="18"/>
              </w:rPr>
            </w:pPr>
            <w:r w:rsidRPr="002F7B70">
              <w:rPr>
                <w:rFonts w:ascii="Arial" w:hAnsi="Arial"/>
                <w:sz w:val="18"/>
              </w:rPr>
              <w:t xml:space="preserve">2. The </w:t>
            </w:r>
            <w:r w:rsidRPr="00466830">
              <w:rPr>
                <w:rFonts w:ascii="Arial" w:hAnsi="Arial"/>
                <w:sz w:val="18"/>
              </w:rPr>
              <w:t>ICT</w:t>
            </w:r>
            <w:r w:rsidRPr="002F7B70">
              <w:rPr>
                <w:rFonts w:ascii="Arial" w:hAnsi="Arial"/>
                <w:sz w:val="18"/>
              </w:rPr>
              <w:t xml:space="preserve"> converts information or communication.</w:t>
            </w:r>
          </w:p>
          <w:p w14:paraId="685F5D39" w14:textId="77777777" w:rsidR="00DA7CBD" w:rsidRPr="002F7B70" w:rsidRDefault="00DA7CBD" w:rsidP="00FB1702">
            <w:pPr>
              <w:spacing w:after="0"/>
              <w:rPr>
                <w:rFonts w:ascii="Arial" w:hAnsi="Arial"/>
                <w:sz w:val="18"/>
              </w:rPr>
            </w:pPr>
            <w:r w:rsidRPr="002F7B70">
              <w:rPr>
                <w:rFonts w:ascii="Arial" w:hAnsi="Arial"/>
                <w:sz w:val="18"/>
              </w:rPr>
              <w:t>3. The non-proprietary information provided for accessibility can be contained in the destination format.</w:t>
            </w:r>
          </w:p>
          <w:p w14:paraId="2D884C31" w14:textId="77777777" w:rsidR="00DA7CBD" w:rsidRPr="002F7B70" w:rsidRDefault="00DA7CBD" w:rsidP="00FB1702">
            <w:pPr>
              <w:spacing w:after="0"/>
              <w:rPr>
                <w:rFonts w:ascii="Arial" w:hAnsi="Arial"/>
                <w:sz w:val="18"/>
              </w:rPr>
            </w:pPr>
            <w:r w:rsidRPr="002F7B70">
              <w:rPr>
                <w:rFonts w:ascii="Arial" w:hAnsi="Arial"/>
                <w:sz w:val="18"/>
              </w:rPr>
              <w:t>4. The non-proprietary information provided for accessibility can be supported by the destination format.</w:t>
            </w:r>
          </w:p>
        </w:tc>
      </w:tr>
      <w:tr w:rsidR="00DA7CBD" w:rsidRPr="002F7B70" w14:paraId="454CE7EA" w14:textId="77777777" w:rsidTr="00DA7CBD">
        <w:trPr>
          <w:jc w:val="center"/>
        </w:trPr>
        <w:tc>
          <w:tcPr>
            <w:tcW w:w="1951" w:type="dxa"/>
            <w:shd w:val="clear" w:color="auto" w:fill="auto"/>
          </w:tcPr>
          <w:p w14:paraId="0553D915"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7CBBA243" w14:textId="77777777" w:rsidR="00DA7CBD" w:rsidRPr="002F7B70" w:rsidRDefault="00DA7CBD" w:rsidP="00FB1702">
            <w:pPr>
              <w:spacing w:after="0"/>
              <w:rPr>
                <w:rFonts w:ascii="Arial" w:hAnsi="Arial" w:cs="Arial"/>
                <w:sz w:val="18"/>
                <w:szCs w:val="18"/>
              </w:rPr>
            </w:pPr>
            <w:r w:rsidRPr="002F7B70">
              <w:rPr>
                <w:rFonts w:ascii="Arial" w:hAnsi="Arial"/>
                <w:sz w:val="18"/>
                <w:lang w:bidi="en-US"/>
              </w:rPr>
              <w:t xml:space="preserve">1. Check that the </w:t>
            </w:r>
            <w:r w:rsidRPr="002F7B70">
              <w:rPr>
                <w:rFonts w:ascii="Arial" w:hAnsi="Arial"/>
                <w:sz w:val="18"/>
              </w:rPr>
              <w:t xml:space="preserve">non-proprietary information provided for accessibility is preserved when the </w:t>
            </w:r>
            <w:r w:rsidRPr="00466830">
              <w:rPr>
                <w:rFonts w:ascii="Arial" w:hAnsi="Arial"/>
                <w:sz w:val="18"/>
              </w:rPr>
              <w:t>ICT</w:t>
            </w:r>
            <w:r w:rsidRPr="002F7B70">
              <w:rPr>
                <w:rFonts w:ascii="Arial" w:hAnsi="Arial"/>
                <w:sz w:val="18"/>
              </w:rPr>
              <w:t xml:space="preserve"> converts information or communication.</w:t>
            </w:r>
          </w:p>
        </w:tc>
      </w:tr>
      <w:tr w:rsidR="00DA7CBD" w:rsidRPr="002F7B70" w14:paraId="2D34ACC9" w14:textId="77777777" w:rsidTr="00DA7CBD">
        <w:trPr>
          <w:jc w:val="center"/>
        </w:trPr>
        <w:tc>
          <w:tcPr>
            <w:tcW w:w="1951" w:type="dxa"/>
            <w:shd w:val="clear" w:color="auto" w:fill="auto"/>
          </w:tcPr>
          <w:p w14:paraId="3269D459"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21043A18"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3A356371"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58D5607A" w14:textId="77777777" w:rsidR="00DA7CBD" w:rsidRPr="002F7B70" w:rsidRDefault="00DA7CBD" w:rsidP="008C23EB">
      <w:pPr>
        <w:pStyle w:val="Heading3"/>
        <w:keepLines w:val="0"/>
      </w:pPr>
      <w:bookmarkStart w:id="3780" w:name="_Toc534874112"/>
      <w:r w:rsidRPr="002F7B70">
        <w:lastRenderedPageBreak/>
        <w:t>C.5.5</w:t>
      </w:r>
      <w:r w:rsidRPr="002F7B70">
        <w:tab/>
        <w:t>Operable parts</w:t>
      </w:r>
      <w:bookmarkEnd w:id="3780"/>
    </w:p>
    <w:p w14:paraId="0CE310C6" w14:textId="77777777" w:rsidR="00DA7CBD" w:rsidRPr="002F7B70" w:rsidRDefault="00DA7CBD" w:rsidP="008C23EB">
      <w:pPr>
        <w:pStyle w:val="Heading4"/>
        <w:keepLines w:val="0"/>
      </w:pPr>
      <w:r w:rsidRPr="002F7B70">
        <w:t>C.5.5.1</w:t>
      </w:r>
      <w:r w:rsidRPr="002F7B70">
        <w:tab/>
        <w:t>Means of operation</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116"/>
        <w:gridCol w:w="6389"/>
      </w:tblGrid>
      <w:tr w:rsidR="00DA7CBD" w:rsidRPr="002F7B70" w14:paraId="273865F1" w14:textId="77777777" w:rsidTr="00DA7CBD">
        <w:trPr>
          <w:jc w:val="center"/>
        </w:trPr>
        <w:tc>
          <w:tcPr>
            <w:tcW w:w="2116" w:type="dxa"/>
            <w:shd w:val="clear" w:color="auto" w:fill="auto"/>
          </w:tcPr>
          <w:p w14:paraId="7E073758" w14:textId="77777777" w:rsidR="00DA7CBD" w:rsidRPr="002F7B70" w:rsidRDefault="00DA7CBD" w:rsidP="008C23EB">
            <w:pPr>
              <w:pStyle w:val="TAL"/>
              <w:keepLines w:val="0"/>
            </w:pPr>
            <w:r w:rsidRPr="002F7B70">
              <w:t>Type of assessment</w:t>
            </w:r>
          </w:p>
        </w:tc>
        <w:tc>
          <w:tcPr>
            <w:tcW w:w="6389" w:type="dxa"/>
            <w:shd w:val="clear" w:color="auto" w:fill="auto"/>
          </w:tcPr>
          <w:p w14:paraId="75E32CBE" w14:textId="77777777" w:rsidR="00DA7CBD" w:rsidRPr="002F7B70" w:rsidRDefault="00DA7CBD" w:rsidP="008C23EB">
            <w:pPr>
              <w:pStyle w:val="TAL"/>
              <w:keepLines w:val="0"/>
            </w:pPr>
            <w:r w:rsidRPr="002F7B70">
              <w:t>Testing</w:t>
            </w:r>
          </w:p>
        </w:tc>
      </w:tr>
      <w:tr w:rsidR="00DA7CBD" w:rsidRPr="002F7B70" w14:paraId="5A215642" w14:textId="77777777" w:rsidTr="00DA7CBD">
        <w:trPr>
          <w:jc w:val="center"/>
        </w:trPr>
        <w:tc>
          <w:tcPr>
            <w:tcW w:w="2116" w:type="dxa"/>
            <w:shd w:val="clear" w:color="auto" w:fill="auto"/>
          </w:tcPr>
          <w:p w14:paraId="39AB9E33" w14:textId="77777777" w:rsidR="00DA7CBD" w:rsidRPr="002F7B70" w:rsidRDefault="00DA7CBD" w:rsidP="008C23EB">
            <w:pPr>
              <w:pStyle w:val="TAL"/>
              <w:keepLines w:val="0"/>
            </w:pPr>
            <w:r w:rsidRPr="002F7B70">
              <w:t>Pre-conditions</w:t>
            </w:r>
          </w:p>
        </w:tc>
        <w:tc>
          <w:tcPr>
            <w:tcW w:w="6389" w:type="dxa"/>
            <w:shd w:val="clear" w:color="auto" w:fill="auto"/>
          </w:tcPr>
          <w:p w14:paraId="07E0E798" w14:textId="77777777" w:rsidR="00DA7CBD" w:rsidRPr="002F7B70" w:rsidRDefault="00DA7CBD" w:rsidP="008C23EB">
            <w:pPr>
              <w:pStyle w:val="TAL"/>
              <w:keepLines w:val="0"/>
            </w:pPr>
            <w:r w:rsidRPr="002F7B70">
              <w:t xml:space="preserve">The </w:t>
            </w:r>
            <w:r w:rsidRPr="00466830">
              <w:t>ICT</w:t>
            </w:r>
            <w:r w:rsidRPr="002F7B70">
              <w:t xml:space="preserve"> has operable parts that require grasping, pinching, or twisting of the wrist to operate.</w:t>
            </w:r>
          </w:p>
        </w:tc>
      </w:tr>
      <w:tr w:rsidR="00DA7CBD" w:rsidRPr="002F7B70" w14:paraId="3294BE4F" w14:textId="77777777" w:rsidTr="00DA7CBD">
        <w:trPr>
          <w:jc w:val="center"/>
        </w:trPr>
        <w:tc>
          <w:tcPr>
            <w:tcW w:w="2116" w:type="dxa"/>
            <w:shd w:val="clear" w:color="auto" w:fill="auto"/>
          </w:tcPr>
          <w:p w14:paraId="4BF709FA" w14:textId="77777777" w:rsidR="00DA7CBD" w:rsidRPr="002F7B70" w:rsidRDefault="00DA7CBD" w:rsidP="008C23EB">
            <w:pPr>
              <w:pStyle w:val="TAL"/>
              <w:keepLines w:val="0"/>
            </w:pPr>
            <w:r w:rsidRPr="002F7B70">
              <w:t>Procedure</w:t>
            </w:r>
          </w:p>
        </w:tc>
        <w:tc>
          <w:tcPr>
            <w:tcW w:w="6389" w:type="dxa"/>
            <w:shd w:val="clear" w:color="auto" w:fill="auto"/>
          </w:tcPr>
          <w:p w14:paraId="5F469A27" w14:textId="77777777" w:rsidR="00DA7CBD" w:rsidRPr="002F7B70" w:rsidRDefault="00DA7CBD" w:rsidP="008C23EB">
            <w:pPr>
              <w:pStyle w:val="TAL"/>
              <w:keepLines w:val="0"/>
            </w:pPr>
            <w:r w:rsidRPr="002F7B70">
              <w:t xml:space="preserve">1. </w:t>
            </w:r>
            <w:r w:rsidRPr="002F7B70">
              <w:rPr>
                <w:rFonts w:cs="Arial"/>
                <w:szCs w:val="18"/>
              </w:rPr>
              <w:t xml:space="preserve">Check that there is </w:t>
            </w:r>
            <w:r w:rsidRPr="002F7B70">
              <w:t>an accessible alternative means of operation that does not require these actions.</w:t>
            </w:r>
          </w:p>
        </w:tc>
      </w:tr>
      <w:tr w:rsidR="00DA7CBD" w:rsidRPr="002F7B70" w14:paraId="01724CDA" w14:textId="77777777" w:rsidTr="00DA7CBD">
        <w:trPr>
          <w:jc w:val="center"/>
        </w:trPr>
        <w:tc>
          <w:tcPr>
            <w:tcW w:w="2116" w:type="dxa"/>
            <w:shd w:val="clear" w:color="auto" w:fill="auto"/>
          </w:tcPr>
          <w:p w14:paraId="0F55A502" w14:textId="77777777" w:rsidR="00DA7CBD" w:rsidRPr="002F7B70" w:rsidRDefault="00DA7CBD" w:rsidP="008C23EB">
            <w:pPr>
              <w:pStyle w:val="TAL"/>
              <w:keepLines w:val="0"/>
            </w:pPr>
            <w:r w:rsidRPr="002F7B70">
              <w:t>Result</w:t>
            </w:r>
          </w:p>
        </w:tc>
        <w:tc>
          <w:tcPr>
            <w:tcW w:w="6389" w:type="dxa"/>
            <w:shd w:val="clear" w:color="auto" w:fill="auto"/>
          </w:tcPr>
          <w:p w14:paraId="63A7FC11" w14:textId="77777777" w:rsidR="00DA7CBD" w:rsidRPr="002F7B70" w:rsidRDefault="00DA7CBD" w:rsidP="008C23EB">
            <w:pPr>
              <w:pStyle w:val="TAL"/>
              <w:keepLines w:val="0"/>
            </w:pPr>
            <w:r w:rsidRPr="002F7B70">
              <w:t>Pass: Check 1 is true</w:t>
            </w:r>
          </w:p>
          <w:p w14:paraId="3E7DF6D0" w14:textId="77777777" w:rsidR="00DA7CBD" w:rsidRPr="002F7B70" w:rsidRDefault="00DA7CBD" w:rsidP="008C23EB">
            <w:pPr>
              <w:pStyle w:val="TAL"/>
              <w:keepLines w:val="0"/>
            </w:pPr>
            <w:r w:rsidRPr="002F7B70">
              <w:t>Fail: Check 1 is false</w:t>
            </w:r>
          </w:p>
        </w:tc>
      </w:tr>
    </w:tbl>
    <w:p w14:paraId="18FAFF05" w14:textId="77777777" w:rsidR="00DA7CBD" w:rsidRPr="002F7B70" w:rsidRDefault="00DA7CBD" w:rsidP="00FB1702">
      <w:pPr>
        <w:pStyle w:val="Heading4"/>
        <w:keepNext w:val="0"/>
        <w:keepLines w:val="0"/>
      </w:pPr>
      <w:r w:rsidRPr="002F7B70">
        <w:t>C.5.5.2</w:t>
      </w:r>
      <w:r w:rsidRPr="002F7B70">
        <w:tab/>
        <w:t>Operable part discernibility</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116"/>
        <w:gridCol w:w="6389"/>
      </w:tblGrid>
      <w:tr w:rsidR="00DA7CBD" w:rsidRPr="002F7B70" w14:paraId="53B1E8FB" w14:textId="77777777" w:rsidTr="00DA7CBD">
        <w:trPr>
          <w:jc w:val="center"/>
        </w:trPr>
        <w:tc>
          <w:tcPr>
            <w:tcW w:w="2116" w:type="dxa"/>
            <w:shd w:val="clear" w:color="auto" w:fill="auto"/>
          </w:tcPr>
          <w:p w14:paraId="701622A7" w14:textId="77777777" w:rsidR="00DA7CBD" w:rsidRPr="002F7B70" w:rsidRDefault="00DA7CBD" w:rsidP="00FB1702">
            <w:pPr>
              <w:pStyle w:val="TAL"/>
              <w:keepNext w:val="0"/>
              <w:keepLines w:val="0"/>
            </w:pPr>
            <w:r w:rsidRPr="002F7B70">
              <w:t>Type of assessment</w:t>
            </w:r>
          </w:p>
        </w:tc>
        <w:tc>
          <w:tcPr>
            <w:tcW w:w="6389" w:type="dxa"/>
            <w:shd w:val="clear" w:color="auto" w:fill="auto"/>
          </w:tcPr>
          <w:p w14:paraId="1C3C6315" w14:textId="77777777" w:rsidR="00DA7CBD" w:rsidRPr="002F7B70" w:rsidRDefault="00DA7CBD" w:rsidP="00FB1702">
            <w:pPr>
              <w:pStyle w:val="TAL"/>
              <w:keepNext w:val="0"/>
              <w:keepLines w:val="0"/>
            </w:pPr>
            <w:r w:rsidRPr="002F7B70">
              <w:t>Testing</w:t>
            </w:r>
          </w:p>
        </w:tc>
      </w:tr>
      <w:tr w:rsidR="00DA7CBD" w:rsidRPr="002F7B70" w14:paraId="74746785" w14:textId="77777777" w:rsidTr="00DA7CBD">
        <w:trPr>
          <w:jc w:val="center"/>
        </w:trPr>
        <w:tc>
          <w:tcPr>
            <w:tcW w:w="2116" w:type="dxa"/>
            <w:shd w:val="clear" w:color="auto" w:fill="auto"/>
          </w:tcPr>
          <w:p w14:paraId="6B43C28B"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6389" w:type="dxa"/>
            <w:shd w:val="clear" w:color="auto" w:fill="auto"/>
          </w:tcPr>
          <w:p w14:paraId="218B34C7" w14:textId="77777777" w:rsidR="00DA7CBD" w:rsidRPr="002F7B70" w:rsidRDefault="00DA7CBD" w:rsidP="00FB1702">
            <w:pPr>
              <w:spacing w:after="0"/>
              <w:rPr>
                <w:rFonts w:ascii="Arial" w:hAnsi="Arial"/>
                <w:sz w:val="18"/>
              </w:rPr>
            </w:pPr>
            <w:r w:rsidRPr="002F7B70">
              <w:rPr>
                <w:rFonts w:ascii="Arial" w:hAnsi="Arial"/>
                <w:sz w:val="18"/>
              </w:rPr>
              <w:t xml:space="preserve">The </w:t>
            </w:r>
            <w:r w:rsidRPr="00466830">
              <w:rPr>
                <w:rFonts w:ascii="Arial" w:hAnsi="Arial"/>
                <w:sz w:val="18"/>
              </w:rPr>
              <w:t>ICT</w:t>
            </w:r>
            <w:r w:rsidRPr="002F7B70">
              <w:rPr>
                <w:rFonts w:ascii="Arial" w:hAnsi="Arial"/>
                <w:sz w:val="18"/>
              </w:rPr>
              <w:t xml:space="preserve"> has operable parts.</w:t>
            </w:r>
          </w:p>
        </w:tc>
      </w:tr>
      <w:tr w:rsidR="00DA7CBD" w:rsidRPr="002F7B70" w14:paraId="5633AE75" w14:textId="77777777" w:rsidTr="00DA7CBD">
        <w:trPr>
          <w:jc w:val="center"/>
        </w:trPr>
        <w:tc>
          <w:tcPr>
            <w:tcW w:w="2116" w:type="dxa"/>
            <w:shd w:val="clear" w:color="auto" w:fill="auto"/>
          </w:tcPr>
          <w:p w14:paraId="30B4401F"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6389" w:type="dxa"/>
            <w:shd w:val="clear" w:color="auto" w:fill="auto"/>
          </w:tcPr>
          <w:p w14:paraId="0E0CA0D5" w14:textId="77777777" w:rsidR="00DA7CBD" w:rsidRPr="002F7B70" w:rsidRDefault="00DA7CBD" w:rsidP="00FB1702">
            <w:pPr>
              <w:spacing w:after="0"/>
              <w:rPr>
                <w:rFonts w:ascii="Arial" w:hAnsi="Arial"/>
                <w:sz w:val="18"/>
              </w:rPr>
            </w:pPr>
            <w:r w:rsidRPr="002F7B70">
              <w:rPr>
                <w:rFonts w:ascii="Arial" w:hAnsi="Arial"/>
                <w:sz w:val="18"/>
              </w:rPr>
              <w:t>1. Identify that there is a means to discern each operable part without vision.</w:t>
            </w:r>
          </w:p>
          <w:p w14:paraId="1582CE5E" w14:textId="77777777" w:rsidR="00DA7CBD" w:rsidRPr="002F7B70" w:rsidRDefault="00DA7CBD" w:rsidP="00FB1702">
            <w:pPr>
              <w:spacing w:after="0"/>
              <w:rPr>
                <w:rFonts w:ascii="Arial" w:hAnsi="Arial"/>
                <w:sz w:val="18"/>
              </w:rPr>
            </w:pPr>
            <w:r w:rsidRPr="002F7B70">
              <w:rPr>
                <w:rFonts w:ascii="Arial" w:hAnsi="Arial"/>
                <w:sz w:val="18"/>
              </w:rPr>
              <w:t xml:space="preserve">2. </w:t>
            </w:r>
            <w:r w:rsidRPr="002F7B70">
              <w:rPr>
                <w:rFonts w:ascii="Arial" w:hAnsi="Arial" w:cs="Arial"/>
                <w:sz w:val="18"/>
                <w:szCs w:val="18"/>
              </w:rPr>
              <w:t>Check that the action associated with the operable part has not</w:t>
            </w:r>
            <w:r w:rsidRPr="002F7B70">
              <w:rPr>
                <w:rFonts w:ascii="Arial" w:hAnsi="Arial"/>
                <w:sz w:val="18"/>
              </w:rPr>
              <w:t xml:space="preserve"> been performed when using the means to discern each operable part of step 1.</w:t>
            </w:r>
          </w:p>
        </w:tc>
      </w:tr>
      <w:tr w:rsidR="00DA7CBD" w:rsidRPr="002F7B70" w14:paraId="2A199363" w14:textId="77777777" w:rsidTr="00DA7CBD">
        <w:trPr>
          <w:jc w:val="center"/>
        </w:trPr>
        <w:tc>
          <w:tcPr>
            <w:tcW w:w="2116" w:type="dxa"/>
            <w:shd w:val="clear" w:color="auto" w:fill="auto"/>
          </w:tcPr>
          <w:p w14:paraId="17B8B531" w14:textId="77777777" w:rsidR="00DA7CBD" w:rsidRPr="002F7B70" w:rsidRDefault="00DA7CBD" w:rsidP="00FB1702">
            <w:pPr>
              <w:spacing w:after="0"/>
              <w:rPr>
                <w:rFonts w:ascii="Arial" w:hAnsi="Arial"/>
                <w:sz w:val="18"/>
              </w:rPr>
            </w:pPr>
            <w:r w:rsidRPr="002F7B70">
              <w:rPr>
                <w:rFonts w:ascii="Arial" w:hAnsi="Arial"/>
                <w:sz w:val="18"/>
              </w:rPr>
              <w:t>Result</w:t>
            </w:r>
          </w:p>
        </w:tc>
        <w:tc>
          <w:tcPr>
            <w:tcW w:w="6389" w:type="dxa"/>
            <w:shd w:val="clear" w:color="auto" w:fill="auto"/>
          </w:tcPr>
          <w:p w14:paraId="240BE7DA" w14:textId="77777777" w:rsidR="00DA7CBD" w:rsidRPr="002F7B70" w:rsidRDefault="00DA7CBD" w:rsidP="00FB1702">
            <w:pPr>
              <w:spacing w:after="0"/>
              <w:rPr>
                <w:rFonts w:ascii="Arial" w:hAnsi="Arial"/>
                <w:sz w:val="18"/>
              </w:rPr>
            </w:pPr>
            <w:r w:rsidRPr="002F7B70">
              <w:rPr>
                <w:rFonts w:ascii="Arial" w:hAnsi="Arial"/>
                <w:sz w:val="18"/>
              </w:rPr>
              <w:t>Pass: Checks 1 and 2 are true</w:t>
            </w:r>
          </w:p>
          <w:p w14:paraId="77CA61DF" w14:textId="77777777" w:rsidR="00DA7CBD" w:rsidRPr="002F7B70" w:rsidRDefault="00DA7CBD" w:rsidP="00FB1702">
            <w:pPr>
              <w:spacing w:after="0"/>
              <w:rPr>
                <w:rFonts w:ascii="Arial" w:hAnsi="Arial"/>
                <w:sz w:val="18"/>
              </w:rPr>
            </w:pPr>
            <w:r w:rsidRPr="002F7B70">
              <w:rPr>
                <w:rFonts w:ascii="Arial" w:hAnsi="Arial"/>
                <w:sz w:val="18"/>
              </w:rPr>
              <w:t>Fail: Checks 1 or 2 are false</w:t>
            </w:r>
          </w:p>
        </w:tc>
      </w:tr>
    </w:tbl>
    <w:p w14:paraId="3237FBAE" w14:textId="77777777" w:rsidR="00DA7CBD" w:rsidRPr="002F7B70" w:rsidRDefault="00DA7CBD" w:rsidP="001C14F5">
      <w:pPr>
        <w:pStyle w:val="Heading3"/>
      </w:pPr>
      <w:bookmarkStart w:id="3781" w:name="_Toc534874113"/>
      <w:r w:rsidRPr="002F7B70">
        <w:t>C.5.6</w:t>
      </w:r>
      <w:r w:rsidRPr="002F7B70">
        <w:tab/>
        <w:t>Locking or toggle controls</w:t>
      </w:r>
      <w:bookmarkEnd w:id="3781"/>
    </w:p>
    <w:p w14:paraId="28BF1D53" w14:textId="77777777" w:rsidR="00DA7CBD" w:rsidRPr="002F7B70" w:rsidRDefault="00DA7CBD" w:rsidP="001C14F5">
      <w:pPr>
        <w:pStyle w:val="Heading4"/>
      </w:pPr>
      <w:r w:rsidRPr="002F7B70">
        <w:t>C.5.6.1</w:t>
      </w:r>
      <w:r w:rsidRPr="002F7B70">
        <w:tab/>
        <w:t>Tactile or auditory status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629B434D" w14:textId="77777777" w:rsidTr="00DA7CBD">
        <w:trPr>
          <w:jc w:val="center"/>
        </w:trPr>
        <w:tc>
          <w:tcPr>
            <w:tcW w:w="1951" w:type="dxa"/>
            <w:shd w:val="clear" w:color="auto" w:fill="auto"/>
          </w:tcPr>
          <w:p w14:paraId="46D4CE32" w14:textId="77777777" w:rsidR="00DA7CBD" w:rsidRPr="002F7B70" w:rsidRDefault="00DA7CBD" w:rsidP="001C14F5">
            <w:pPr>
              <w:pStyle w:val="TAL"/>
            </w:pPr>
            <w:r w:rsidRPr="002F7B70">
              <w:t>Type of assessment</w:t>
            </w:r>
          </w:p>
        </w:tc>
        <w:tc>
          <w:tcPr>
            <w:tcW w:w="7088" w:type="dxa"/>
            <w:shd w:val="clear" w:color="auto" w:fill="auto"/>
          </w:tcPr>
          <w:p w14:paraId="6CF73438" w14:textId="77777777" w:rsidR="00DA7CBD" w:rsidRPr="002F7B70" w:rsidRDefault="00DA7CBD" w:rsidP="001C14F5">
            <w:pPr>
              <w:pStyle w:val="TAL"/>
            </w:pPr>
            <w:r w:rsidRPr="002F7B70">
              <w:t>Inspection</w:t>
            </w:r>
          </w:p>
        </w:tc>
      </w:tr>
      <w:tr w:rsidR="00DA7CBD" w:rsidRPr="002F7B70" w14:paraId="461C495E" w14:textId="77777777" w:rsidTr="00DA7CBD">
        <w:trPr>
          <w:jc w:val="center"/>
        </w:trPr>
        <w:tc>
          <w:tcPr>
            <w:tcW w:w="1951" w:type="dxa"/>
            <w:shd w:val="clear" w:color="auto" w:fill="auto"/>
          </w:tcPr>
          <w:p w14:paraId="7971BDA8" w14:textId="77777777" w:rsidR="00DA7CBD" w:rsidRPr="002F7B70" w:rsidRDefault="00DA7CBD" w:rsidP="001C14F5">
            <w:pPr>
              <w:keepNext/>
              <w:keepLines/>
              <w:spacing w:after="0"/>
              <w:rPr>
                <w:rFonts w:ascii="Arial" w:hAnsi="Arial"/>
                <w:sz w:val="18"/>
              </w:rPr>
            </w:pPr>
            <w:r w:rsidRPr="002F7B70">
              <w:rPr>
                <w:rFonts w:ascii="Arial" w:hAnsi="Arial"/>
                <w:sz w:val="18"/>
              </w:rPr>
              <w:t>Pre-conditions</w:t>
            </w:r>
          </w:p>
        </w:tc>
        <w:tc>
          <w:tcPr>
            <w:tcW w:w="7088" w:type="dxa"/>
            <w:shd w:val="clear" w:color="auto" w:fill="auto"/>
          </w:tcPr>
          <w:p w14:paraId="1B85CA53" w14:textId="77777777" w:rsidR="00DA7CBD" w:rsidRPr="002F7B70" w:rsidRDefault="00DA7CBD" w:rsidP="001C14F5">
            <w:pPr>
              <w:keepNext/>
              <w:keepLines/>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has a locking or toggle control.</w:t>
            </w:r>
          </w:p>
          <w:p w14:paraId="76AF8207" w14:textId="77777777" w:rsidR="00DA7CBD" w:rsidRPr="002F7B70" w:rsidRDefault="00DA7CBD" w:rsidP="001C14F5">
            <w:pPr>
              <w:keepNext/>
              <w:keepLines/>
              <w:spacing w:after="0"/>
              <w:rPr>
                <w:rFonts w:ascii="Arial" w:hAnsi="Arial"/>
                <w:sz w:val="18"/>
              </w:rPr>
            </w:pPr>
            <w:r w:rsidRPr="002F7B70">
              <w:rPr>
                <w:rFonts w:ascii="Arial" w:hAnsi="Arial"/>
                <w:sz w:val="18"/>
              </w:rPr>
              <w:t>2. The locking or toggle control is visually presented to the user.</w:t>
            </w:r>
          </w:p>
        </w:tc>
      </w:tr>
      <w:tr w:rsidR="00DA7CBD" w:rsidRPr="002F7B70" w14:paraId="5F68A035" w14:textId="77777777" w:rsidTr="00DA7CBD">
        <w:trPr>
          <w:jc w:val="center"/>
        </w:trPr>
        <w:tc>
          <w:tcPr>
            <w:tcW w:w="1951" w:type="dxa"/>
            <w:shd w:val="clear" w:color="auto" w:fill="auto"/>
          </w:tcPr>
          <w:p w14:paraId="46377AAF"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596A55C1" w14:textId="77777777" w:rsidR="00DA7CBD" w:rsidRPr="002F7B70" w:rsidRDefault="00DA7CBD" w:rsidP="00FB1702">
            <w:pPr>
              <w:spacing w:after="0"/>
              <w:rPr>
                <w:rFonts w:ascii="Arial" w:hAnsi="Arial"/>
                <w:sz w:val="18"/>
                <w:lang w:bidi="en-US"/>
              </w:rPr>
            </w:pPr>
            <w:r w:rsidRPr="002F7B70">
              <w:rPr>
                <w:rFonts w:ascii="Arial" w:hAnsi="Arial"/>
                <w:sz w:val="18"/>
                <w:lang w:bidi="en-US"/>
              </w:rPr>
              <w:t xml:space="preserve">1. Check that there is </w:t>
            </w:r>
            <w:r w:rsidRPr="00466830">
              <w:rPr>
                <w:rFonts w:ascii="Arial" w:hAnsi="Arial"/>
                <w:sz w:val="18"/>
                <w:lang w:bidi="en-US"/>
              </w:rPr>
              <w:t>at</w:t>
            </w:r>
            <w:r w:rsidRPr="002F7B70">
              <w:rPr>
                <w:rFonts w:ascii="Arial" w:hAnsi="Arial"/>
                <w:sz w:val="18"/>
                <w:lang w:bidi="en-US"/>
              </w:rPr>
              <w:t xml:space="preserve"> least one mode of operation where the status of all locking or toggle controls can be determined through touch without operating the control.</w:t>
            </w:r>
            <w:r w:rsidRPr="002F7B70">
              <w:rPr>
                <w:rFonts w:ascii="Arial" w:hAnsi="Arial"/>
                <w:sz w:val="18"/>
                <w:lang w:bidi="en-US"/>
              </w:rPr>
              <w:br/>
              <w:t xml:space="preserve">2. Check that there is </w:t>
            </w:r>
            <w:r w:rsidRPr="00466830">
              <w:rPr>
                <w:rFonts w:ascii="Arial" w:hAnsi="Arial"/>
                <w:sz w:val="18"/>
                <w:lang w:bidi="en-US"/>
              </w:rPr>
              <w:t>at</w:t>
            </w:r>
            <w:r w:rsidRPr="002F7B70">
              <w:rPr>
                <w:rFonts w:ascii="Arial" w:hAnsi="Arial"/>
                <w:sz w:val="18"/>
                <w:lang w:bidi="en-US"/>
              </w:rPr>
              <w:t xml:space="preserve"> least one mode of operation where the status of all locking or toggle controls can be determined through sound without operating the control.</w:t>
            </w:r>
          </w:p>
        </w:tc>
      </w:tr>
      <w:tr w:rsidR="00DA7CBD" w:rsidRPr="002F7B70" w14:paraId="03E510B2" w14:textId="77777777" w:rsidTr="00DA7CBD">
        <w:trPr>
          <w:jc w:val="center"/>
        </w:trPr>
        <w:tc>
          <w:tcPr>
            <w:tcW w:w="1951" w:type="dxa"/>
            <w:shd w:val="clear" w:color="auto" w:fill="auto"/>
          </w:tcPr>
          <w:p w14:paraId="4BD6FBF4"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118C8C4C" w14:textId="77777777" w:rsidR="00DA7CBD" w:rsidRPr="002F7B70" w:rsidRDefault="00DA7CBD" w:rsidP="00FB1702">
            <w:pPr>
              <w:spacing w:after="0"/>
              <w:rPr>
                <w:rFonts w:ascii="Arial" w:hAnsi="Arial"/>
                <w:sz w:val="18"/>
              </w:rPr>
            </w:pPr>
            <w:r w:rsidRPr="002F7B70">
              <w:rPr>
                <w:rFonts w:ascii="Arial" w:hAnsi="Arial"/>
                <w:sz w:val="18"/>
              </w:rPr>
              <w:t>Pass: Check 1 or 2 is true</w:t>
            </w:r>
          </w:p>
          <w:p w14:paraId="57EEEC1E" w14:textId="77777777" w:rsidR="00DA7CBD" w:rsidRPr="002F7B70" w:rsidRDefault="00DA7CBD" w:rsidP="00FB1702">
            <w:pPr>
              <w:spacing w:after="0"/>
              <w:rPr>
                <w:rFonts w:ascii="Arial" w:hAnsi="Arial"/>
                <w:sz w:val="18"/>
              </w:rPr>
            </w:pPr>
            <w:r w:rsidRPr="002F7B70">
              <w:rPr>
                <w:rFonts w:ascii="Arial" w:hAnsi="Arial"/>
                <w:sz w:val="18"/>
              </w:rPr>
              <w:t>Fail: Checks 1 and 2 are false</w:t>
            </w:r>
          </w:p>
        </w:tc>
      </w:tr>
    </w:tbl>
    <w:p w14:paraId="05BE2F52" w14:textId="77777777" w:rsidR="00DA7CBD" w:rsidRPr="002F7B70" w:rsidRDefault="00DA7CBD" w:rsidP="00FB1702">
      <w:pPr>
        <w:pStyle w:val="Heading4"/>
        <w:keepNext w:val="0"/>
        <w:keepLines w:val="0"/>
      </w:pPr>
      <w:r w:rsidRPr="002F7B70">
        <w:t>C.5.6.2</w:t>
      </w:r>
      <w:r w:rsidRPr="002F7B70">
        <w:tab/>
        <w:t>Visual status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41E4DA39" w14:textId="77777777" w:rsidTr="00DA7CBD">
        <w:trPr>
          <w:jc w:val="center"/>
        </w:trPr>
        <w:tc>
          <w:tcPr>
            <w:tcW w:w="1951" w:type="dxa"/>
            <w:shd w:val="clear" w:color="auto" w:fill="auto"/>
          </w:tcPr>
          <w:p w14:paraId="6C2A082C"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23886058" w14:textId="77777777" w:rsidR="00DA7CBD" w:rsidRPr="002F7B70" w:rsidRDefault="00DA7CBD" w:rsidP="00FB1702">
            <w:pPr>
              <w:pStyle w:val="TAL"/>
              <w:keepNext w:val="0"/>
              <w:keepLines w:val="0"/>
            </w:pPr>
            <w:r w:rsidRPr="002F7B70">
              <w:t>Inspection</w:t>
            </w:r>
          </w:p>
        </w:tc>
      </w:tr>
      <w:tr w:rsidR="00DA7CBD" w:rsidRPr="002F7B70" w14:paraId="2CFA7CF2" w14:textId="77777777" w:rsidTr="00DA7CBD">
        <w:trPr>
          <w:jc w:val="center"/>
        </w:trPr>
        <w:tc>
          <w:tcPr>
            <w:tcW w:w="1951" w:type="dxa"/>
            <w:shd w:val="clear" w:color="auto" w:fill="auto"/>
          </w:tcPr>
          <w:p w14:paraId="039496C6"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7668EA24"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has a locking or toggle control.</w:t>
            </w:r>
          </w:p>
          <w:p w14:paraId="31EB5A78" w14:textId="77777777" w:rsidR="00DA7CBD" w:rsidRPr="002F7B70" w:rsidRDefault="00DA7CBD" w:rsidP="00FB1702">
            <w:pPr>
              <w:spacing w:after="0"/>
              <w:rPr>
                <w:rFonts w:ascii="Arial" w:hAnsi="Arial"/>
                <w:sz w:val="18"/>
              </w:rPr>
            </w:pPr>
            <w:r w:rsidRPr="002F7B70">
              <w:rPr>
                <w:rFonts w:ascii="Arial" w:hAnsi="Arial"/>
                <w:sz w:val="18"/>
              </w:rPr>
              <w:t>2. The locking or toggle control is presented to the user.</w:t>
            </w:r>
          </w:p>
        </w:tc>
      </w:tr>
      <w:tr w:rsidR="00DA7CBD" w:rsidRPr="002F7B70" w14:paraId="77A1BC61" w14:textId="77777777" w:rsidTr="00DA7CBD">
        <w:trPr>
          <w:jc w:val="center"/>
        </w:trPr>
        <w:tc>
          <w:tcPr>
            <w:tcW w:w="1951" w:type="dxa"/>
            <w:shd w:val="clear" w:color="auto" w:fill="auto"/>
          </w:tcPr>
          <w:p w14:paraId="2098111B"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04D4ED56" w14:textId="77777777" w:rsidR="00DA7CBD" w:rsidRPr="002F7B70" w:rsidRDefault="00DA7CBD" w:rsidP="00FB1702">
            <w:pPr>
              <w:spacing w:after="0"/>
              <w:rPr>
                <w:rFonts w:ascii="Arial" w:hAnsi="Arial"/>
                <w:sz w:val="18"/>
                <w:lang w:bidi="en-US"/>
              </w:rPr>
            </w:pPr>
            <w:r w:rsidRPr="002F7B70">
              <w:rPr>
                <w:rFonts w:ascii="Arial" w:hAnsi="Arial"/>
                <w:sz w:val="18"/>
                <w:lang w:bidi="en-US"/>
              </w:rPr>
              <w:t>1.</w:t>
            </w:r>
            <w:r w:rsidRPr="002F7B70">
              <w:rPr>
                <w:rFonts w:ascii="Arial" w:hAnsi="Arial"/>
                <w:sz w:val="18"/>
              </w:rPr>
              <w:t xml:space="preserve"> </w:t>
            </w:r>
            <w:r w:rsidRPr="002F7B70">
              <w:rPr>
                <w:rFonts w:ascii="Arial" w:hAnsi="Arial"/>
                <w:sz w:val="18"/>
                <w:lang w:bidi="en-US"/>
              </w:rPr>
              <w:t xml:space="preserve">Check that there is </w:t>
            </w:r>
            <w:r w:rsidRPr="00466830">
              <w:rPr>
                <w:rFonts w:ascii="Arial" w:hAnsi="Arial"/>
                <w:sz w:val="18"/>
                <w:lang w:bidi="en-US"/>
              </w:rPr>
              <w:t>at</w:t>
            </w:r>
            <w:r w:rsidRPr="002F7B70">
              <w:rPr>
                <w:rFonts w:ascii="Arial" w:hAnsi="Arial"/>
                <w:sz w:val="18"/>
                <w:lang w:bidi="en-US"/>
              </w:rPr>
              <w:t xml:space="preserve"> least one mode of operation where the status of all locking or toggle controls can be visually determined when the control is presented.</w:t>
            </w:r>
          </w:p>
        </w:tc>
      </w:tr>
      <w:tr w:rsidR="00DA7CBD" w:rsidRPr="002F7B70" w14:paraId="3A7C632B" w14:textId="77777777" w:rsidTr="00DA7CBD">
        <w:trPr>
          <w:jc w:val="center"/>
        </w:trPr>
        <w:tc>
          <w:tcPr>
            <w:tcW w:w="1951" w:type="dxa"/>
            <w:shd w:val="clear" w:color="auto" w:fill="auto"/>
          </w:tcPr>
          <w:p w14:paraId="12C4C1AA"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214643F1"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1FA93C56"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50F53DBD" w14:textId="77777777" w:rsidR="00DA7CBD" w:rsidRPr="002F7B70" w:rsidRDefault="00DA7CBD" w:rsidP="00FB1702">
      <w:pPr>
        <w:pStyle w:val="Heading3"/>
        <w:keepNext w:val="0"/>
        <w:keepLines w:val="0"/>
      </w:pPr>
      <w:bookmarkStart w:id="3782" w:name="_Toc534874114"/>
      <w:r w:rsidRPr="002F7B70">
        <w:t>C.5.7</w:t>
      </w:r>
      <w:r w:rsidRPr="002F7B70">
        <w:tab/>
        <w:t>Key repeat</w:t>
      </w:r>
      <w:bookmarkEnd w:id="378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065DFB49" w14:textId="77777777" w:rsidTr="00DA7CBD">
        <w:trPr>
          <w:jc w:val="center"/>
        </w:trPr>
        <w:tc>
          <w:tcPr>
            <w:tcW w:w="1951" w:type="dxa"/>
            <w:shd w:val="clear" w:color="auto" w:fill="auto"/>
          </w:tcPr>
          <w:p w14:paraId="6B4E62AF"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392CCA69" w14:textId="77777777" w:rsidR="00DA7CBD" w:rsidRPr="002F7B70" w:rsidRDefault="00DA7CBD" w:rsidP="00FB1702">
            <w:pPr>
              <w:pStyle w:val="TAL"/>
              <w:keepNext w:val="0"/>
              <w:keepLines w:val="0"/>
            </w:pPr>
            <w:r w:rsidRPr="002F7B70">
              <w:t>Testing</w:t>
            </w:r>
          </w:p>
        </w:tc>
      </w:tr>
      <w:tr w:rsidR="00DA7CBD" w:rsidRPr="002F7B70" w14:paraId="62F72BAB" w14:textId="77777777" w:rsidTr="00DA7CBD">
        <w:trPr>
          <w:jc w:val="center"/>
        </w:trPr>
        <w:tc>
          <w:tcPr>
            <w:tcW w:w="1951" w:type="dxa"/>
            <w:shd w:val="clear" w:color="auto" w:fill="auto"/>
          </w:tcPr>
          <w:p w14:paraId="5E7DCA87"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1ACF80ED" w14:textId="77777777" w:rsidR="00DA7CBD" w:rsidRPr="002F7B70" w:rsidDel="000F4007" w:rsidRDefault="00DA7CBD" w:rsidP="00FB1702">
            <w:pPr>
              <w:spacing w:after="0"/>
              <w:rPr>
                <w:rFonts w:ascii="Arial" w:hAnsi="Arial"/>
                <w:sz w:val="18"/>
                <w:lang w:bidi="en-US"/>
              </w:rPr>
            </w:pPr>
            <w:r w:rsidRPr="002F7B70">
              <w:rPr>
                <w:rFonts w:ascii="Arial" w:hAnsi="Arial"/>
                <w:sz w:val="18"/>
              </w:rPr>
              <w:t>1.</w:t>
            </w:r>
            <w:r w:rsidRPr="002F7B70">
              <w:rPr>
                <w:rFonts w:ascii="Arial" w:hAnsi="Arial"/>
                <w:sz w:val="18"/>
                <w:lang w:bidi="en-US"/>
              </w:rPr>
              <w:t xml:space="preserve"> The </w:t>
            </w:r>
            <w:r w:rsidRPr="00466830">
              <w:rPr>
                <w:rFonts w:ascii="Arial" w:hAnsi="Arial"/>
                <w:sz w:val="18"/>
                <w:lang w:bidi="en-US"/>
              </w:rPr>
              <w:t>ICT</w:t>
            </w:r>
            <w:r w:rsidRPr="002F7B70">
              <w:rPr>
                <w:rFonts w:ascii="Arial" w:hAnsi="Arial"/>
                <w:sz w:val="18"/>
                <w:lang w:bidi="en-US"/>
              </w:rPr>
              <w:t xml:space="preserve"> has a key repeat function </w:t>
            </w:r>
            <w:r w:rsidRPr="002F7B70" w:rsidDel="000F4007">
              <w:rPr>
                <w:rFonts w:ascii="Arial" w:hAnsi="Arial"/>
                <w:sz w:val="18"/>
                <w:lang w:bidi="en-US"/>
              </w:rPr>
              <w:t>A keyboard or keypad with key repeat is provided.</w:t>
            </w:r>
          </w:p>
          <w:p w14:paraId="2591BC72" w14:textId="77777777" w:rsidR="00DA7CBD" w:rsidRPr="002F7B70" w:rsidRDefault="00DA7CBD" w:rsidP="00FB1702">
            <w:pPr>
              <w:spacing w:after="0"/>
              <w:rPr>
                <w:rFonts w:ascii="Arial" w:hAnsi="Arial"/>
                <w:sz w:val="18"/>
              </w:rPr>
            </w:pPr>
            <w:r w:rsidRPr="002F7B70">
              <w:rPr>
                <w:rFonts w:ascii="Arial" w:hAnsi="Arial"/>
                <w:sz w:val="18"/>
              </w:rPr>
              <w:t>2. The key repeat cannot be turned off.</w:t>
            </w:r>
          </w:p>
        </w:tc>
      </w:tr>
      <w:tr w:rsidR="00DA7CBD" w:rsidRPr="002F7B70" w14:paraId="22F3D904" w14:textId="77777777" w:rsidTr="00DA7CBD">
        <w:trPr>
          <w:jc w:val="center"/>
        </w:trPr>
        <w:tc>
          <w:tcPr>
            <w:tcW w:w="1951" w:type="dxa"/>
            <w:shd w:val="clear" w:color="auto" w:fill="auto"/>
          </w:tcPr>
          <w:p w14:paraId="3F53192F"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71FA06A6" w14:textId="77777777" w:rsidR="00DA7CBD" w:rsidRPr="002F7B70" w:rsidRDefault="00DA7CBD" w:rsidP="00FB1702">
            <w:pPr>
              <w:spacing w:after="0"/>
              <w:rPr>
                <w:rFonts w:ascii="Arial" w:hAnsi="Arial"/>
                <w:sz w:val="18"/>
                <w:lang w:bidi="en-US"/>
              </w:rPr>
            </w:pPr>
            <w:r w:rsidRPr="002F7B70">
              <w:rPr>
                <w:rFonts w:ascii="Arial" w:hAnsi="Arial"/>
                <w:sz w:val="18"/>
                <w:lang w:bidi="en-US"/>
              </w:rPr>
              <w:t xml:space="preserve">1. Check that the delay before key repeat can be adjusted to </w:t>
            </w:r>
            <w:r w:rsidRPr="00466830">
              <w:rPr>
                <w:rFonts w:ascii="Arial" w:hAnsi="Arial"/>
                <w:sz w:val="18"/>
                <w:lang w:bidi="en-US"/>
              </w:rPr>
              <w:t>at</w:t>
            </w:r>
            <w:r w:rsidRPr="002F7B70">
              <w:rPr>
                <w:rFonts w:ascii="Arial" w:hAnsi="Arial"/>
                <w:sz w:val="18"/>
                <w:lang w:bidi="en-US"/>
              </w:rPr>
              <w:t xml:space="preserve"> least 2 seconds.</w:t>
            </w:r>
          </w:p>
          <w:p w14:paraId="1FDE01B2" w14:textId="77777777" w:rsidR="00DA7CBD" w:rsidRPr="002F7B70" w:rsidRDefault="00DA7CBD" w:rsidP="00FB1702">
            <w:pPr>
              <w:spacing w:after="0"/>
              <w:rPr>
                <w:rFonts w:ascii="Arial" w:hAnsi="Arial"/>
                <w:sz w:val="18"/>
                <w:lang w:bidi="en-US"/>
              </w:rPr>
            </w:pPr>
            <w:r w:rsidRPr="002F7B70">
              <w:rPr>
                <w:rFonts w:ascii="Arial" w:hAnsi="Arial"/>
                <w:sz w:val="18"/>
                <w:lang w:bidi="en-US"/>
              </w:rPr>
              <w:t>2. Check that the key repeat rate can be adjusted to 2 seconds per character.</w:t>
            </w:r>
          </w:p>
        </w:tc>
      </w:tr>
      <w:tr w:rsidR="00DA7CBD" w:rsidRPr="002F7B70" w14:paraId="72A70A39" w14:textId="77777777" w:rsidTr="00DA7CBD">
        <w:trPr>
          <w:jc w:val="center"/>
        </w:trPr>
        <w:tc>
          <w:tcPr>
            <w:tcW w:w="1951" w:type="dxa"/>
            <w:shd w:val="clear" w:color="auto" w:fill="auto"/>
          </w:tcPr>
          <w:p w14:paraId="7FD92FA3"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4A058177" w14:textId="77777777" w:rsidR="00DA7CBD" w:rsidRPr="002F7B70" w:rsidRDefault="00DA7CBD" w:rsidP="00FB1702">
            <w:pPr>
              <w:spacing w:after="0"/>
              <w:rPr>
                <w:rFonts w:ascii="Arial" w:hAnsi="Arial"/>
                <w:sz w:val="18"/>
              </w:rPr>
            </w:pPr>
            <w:r w:rsidRPr="002F7B70">
              <w:rPr>
                <w:rFonts w:ascii="Arial" w:hAnsi="Arial"/>
                <w:sz w:val="18"/>
              </w:rPr>
              <w:t>Pass: Checks 1 and 2 are true</w:t>
            </w:r>
          </w:p>
          <w:p w14:paraId="504498CE" w14:textId="77777777" w:rsidR="00DA7CBD" w:rsidRPr="002F7B70" w:rsidRDefault="00DA7CBD" w:rsidP="00FB1702">
            <w:pPr>
              <w:spacing w:after="0"/>
              <w:rPr>
                <w:rFonts w:ascii="Arial" w:hAnsi="Arial"/>
                <w:sz w:val="18"/>
              </w:rPr>
            </w:pPr>
            <w:r w:rsidRPr="002F7B70">
              <w:rPr>
                <w:rFonts w:ascii="Arial" w:hAnsi="Arial"/>
                <w:sz w:val="18"/>
              </w:rPr>
              <w:t>Fail: Check 1 or 2 is false</w:t>
            </w:r>
          </w:p>
        </w:tc>
      </w:tr>
    </w:tbl>
    <w:p w14:paraId="0D40226C" w14:textId="77777777" w:rsidR="00DA7CBD" w:rsidRPr="002F7B70" w:rsidRDefault="00DA7CBD" w:rsidP="00A062C4">
      <w:pPr>
        <w:pStyle w:val="Heading3"/>
        <w:keepLines w:val="0"/>
      </w:pPr>
      <w:bookmarkStart w:id="3783" w:name="_Toc534874115"/>
      <w:r w:rsidRPr="002F7B70">
        <w:lastRenderedPageBreak/>
        <w:t>C.5.8</w:t>
      </w:r>
      <w:r w:rsidRPr="002F7B70">
        <w:tab/>
        <w:t>Double-strike key acceptance</w:t>
      </w:r>
      <w:bookmarkEnd w:id="378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4C19B1CE" w14:textId="77777777" w:rsidTr="00DA7CBD">
        <w:trPr>
          <w:jc w:val="center"/>
        </w:trPr>
        <w:tc>
          <w:tcPr>
            <w:tcW w:w="1951" w:type="dxa"/>
            <w:shd w:val="clear" w:color="auto" w:fill="auto"/>
          </w:tcPr>
          <w:p w14:paraId="70754A7F" w14:textId="77777777" w:rsidR="00DA7CBD" w:rsidRPr="002F7B70" w:rsidRDefault="00DA7CBD" w:rsidP="00A062C4">
            <w:pPr>
              <w:pStyle w:val="TAL"/>
              <w:keepLines w:val="0"/>
            </w:pPr>
            <w:r w:rsidRPr="002F7B70">
              <w:t>Type of assessment</w:t>
            </w:r>
          </w:p>
        </w:tc>
        <w:tc>
          <w:tcPr>
            <w:tcW w:w="7088" w:type="dxa"/>
            <w:shd w:val="clear" w:color="auto" w:fill="auto"/>
          </w:tcPr>
          <w:p w14:paraId="5EB7CBFE" w14:textId="77777777" w:rsidR="00DA7CBD" w:rsidRPr="002F7B70" w:rsidRDefault="00DA7CBD" w:rsidP="00A062C4">
            <w:pPr>
              <w:pStyle w:val="TAL"/>
              <w:keepLines w:val="0"/>
            </w:pPr>
            <w:r w:rsidRPr="002F7B70">
              <w:t>Testing</w:t>
            </w:r>
          </w:p>
        </w:tc>
      </w:tr>
      <w:tr w:rsidR="00DA7CBD" w:rsidRPr="002F7B70" w14:paraId="1C4788B1" w14:textId="77777777" w:rsidTr="00DA7CBD">
        <w:trPr>
          <w:jc w:val="center"/>
        </w:trPr>
        <w:tc>
          <w:tcPr>
            <w:tcW w:w="1951" w:type="dxa"/>
            <w:shd w:val="clear" w:color="auto" w:fill="auto"/>
          </w:tcPr>
          <w:p w14:paraId="10C70035" w14:textId="77777777" w:rsidR="00DA7CBD" w:rsidRPr="002F7B70" w:rsidRDefault="00DA7CBD" w:rsidP="00A062C4">
            <w:pPr>
              <w:keepNext/>
              <w:spacing w:after="0"/>
              <w:rPr>
                <w:rFonts w:ascii="Arial" w:hAnsi="Arial"/>
                <w:sz w:val="18"/>
              </w:rPr>
            </w:pPr>
            <w:r w:rsidRPr="002F7B70">
              <w:rPr>
                <w:rFonts w:ascii="Arial" w:hAnsi="Arial"/>
                <w:sz w:val="18"/>
              </w:rPr>
              <w:t>Pre-conditions</w:t>
            </w:r>
          </w:p>
        </w:tc>
        <w:tc>
          <w:tcPr>
            <w:tcW w:w="7088" w:type="dxa"/>
            <w:shd w:val="clear" w:color="auto" w:fill="auto"/>
          </w:tcPr>
          <w:p w14:paraId="3D5FB8F6" w14:textId="77777777" w:rsidR="00DA7CBD" w:rsidRPr="002F7B70" w:rsidRDefault="00DA7CBD" w:rsidP="00A062C4">
            <w:pPr>
              <w:keepNext/>
              <w:spacing w:after="0"/>
              <w:rPr>
                <w:rFonts w:ascii="Arial" w:hAnsi="Arial"/>
                <w:sz w:val="18"/>
              </w:rPr>
            </w:pPr>
            <w:r w:rsidRPr="002F7B70">
              <w:rPr>
                <w:rFonts w:ascii="Arial" w:hAnsi="Arial"/>
                <w:sz w:val="18"/>
              </w:rPr>
              <w:t>1.</w:t>
            </w:r>
            <w:r w:rsidRPr="002F7B70">
              <w:rPr>
                <w:rFonts w:ascii="Arial" w:hAnsi="Arial"/>
                <w:sz w:val="18"/>
                <w:lang w:bidi="en-US"/>
              </w:rPr>
              <w:t xml:space="preserve"> The </w:t>
            </w:r>
            <w:r w:rsidRPr="00466830">
              <w:rPr>
                <w:rFonts w:ascii="Arial" w:hAnsi="Arial"/>
                <w:sz w:val="18"/>
                <w:lang w:bidi="en-US"/>
              </w:rPr>
              <w:t>ICT</w:t>
            </w:r>
            <w:r w:rsidRPr="002F7B70">
              <w:rPr>
                <w:rFonts w:ascii="Arial" w:hAnsi="Arial"/>
                <w:sz w:val="18"/>
                <w:lang w:bidi="en-US"/>
              </w:rPr>
              <w:t xml:space="preserve"> has a keyboard or </w:t>
            </w:r>
            <w:proofErr w:type="spellStart"/>
            <w:r w:rsidRPr="002F7B70">
              <w:rPr>
                <w:rFonts w:ascii="Arial" w:hAnsi="Arial"/>
                <w:sz w:val="18"/>
                <w:lang w:bidi="en-US"/>
              </w:rPr>
              <w:t>keypad</w:t>
            </w:r>
            <w:r w:rsidRPr="002F7B70" w:rsidDel="000F4007">
              <w:rPr>
                <w:rFonts w:ascii="Arial" w:hAnsi="Arial"/>
                <w:sz w:val="18"/>
                <w:lang w:bidi="en-US"/>
              </w:rPr>
              <w:t>A</w:t>
            </w:r>
            <w:proofErr w:type="spellEnd"/>
            <w:r w:rsidRPr="002F7B70" w:rsidDel="000F4007">
              <w:rPr>
                <w:rFonts w:ascii="Arial" w:hAnsi="Arial"/>
                <w:sz w:val="18"/>
                <w:lang w:bidi="en-US"/>
              </w:rPr>
              <w:t xml:space="preserve"> keyboard or keypad is provided.</w:t>
            </w:r>
          </w:p>
        </w:tc>
      </w:tr>
      <w:tr w:rsidR="00DA7CBD" w:rsidRPr="002F7B70" w14:paraId="636E322E" w14:textId="77777777" w:rsidTr="00DA7CBD">
        <w:trPr>
          <w:jc w:val="center"/>
        </w:trPr>
        <w:tc>
          <w:tcPr>
            <w:tcW w:w="1951" w:type="dxa"/>
            <w:shd w:val="clear" w:color="auto" w:fill="auto"/>
          </w:tcPr>
          <w:p w14:paraId="7F53A12C" w14:textId="77777777" w:rsidR="00DA7CBD" w:rsidRPr="002F7B70" w:rsidRDefault="00DA7CBD" w:rsidP="00A062C4">
            <w:pPr>
              <w:keepNext/>
              <w:spacing w:after="0"/>
              <w:rPr>
                <w:rFonts w:ascii="Arial" w:hAnsi="Arial"/>
                <w:sz w:val="18"/>
              </w:rPr>
            </w:pPr>
            <w:r w:rsidRPr="002F7B70">
              <w:rPr>
                <w:rFonts w:ascii="Arial" w:hAnsi="Arial"/>
                <w:sz w:val="18"/>
              </w:rPr>
              <w:t>Procedure</w:t>
            </w:r>
          </w:p>
        </w:tc>
        <w:tc>
          <w:tcPr>
            <w:tcW w:w="7088" w:type="dxa"/>
            <w:shd w:val="clear" w:color="auto" w:fill="auto"/>
          </w:tcPr>
          <w:p w14:paraId="465B2200" w14:textId="77777777" w:rsidR="00DA7CBD" w:rsidRPr="002F7B70" w:rsidRDefault="00DA7CBD" w:rsidP="00A062C4">
            <w:pPr>
              <w:keepNext/>
              <w:spacing w:after="0"/>
              <w:rPr>
                <w:rFonts w:ascii="Arial" w:hAnsi="Arial"/>
                <w:sz w:val="18"/>
                <w:lang w:bidi="en-US"/>
              </w:rPr>
            </w:pPr>
            <w:r w:rsidRPr="002F7B70">
              <w:rPr>
                <w:rFonts w:ascii="Arial" w:hAnsi="Arial"/>
                <w:sz w:val="18"/>
                <w:lang w:bidi="en-US"/>
              </w:rPr>
              <w:t>1. Check that there is a mechanism that allows adjustment of the delay after any keystroke, during which an additional key-press will not be accepted if it is identical to the previous keystroke.</w:t>
            </w:r>
          </w:p>
          <w:p w14:paraId="31342E25" w14:textId="77777777" w:rsidR="00DA7CBD" w:rsidRPr="002F7B70" w:rsidRDefault="00DA7CBD" w:rsidP="00A062C4">
            <w:pPr>
              <w:keepNext/>
              <w:spacing w:after="0"/>
              <w:rPr>
                <w:rFonts w:ascii="Arial" w:hAnsi="Arial"/>
                <w:sz w:val="18"/>
                <w:lang w:bidi="en-US"/>
              </w:rPr>
            </w:pPr>
            <w:r w:rsidRPr="002F7B70">
              <w:rPr>
                <w:rFonts w:ascii="Arial" w:hAnsi="Arial"/>
                <w:sz w:val="18"/>
                <w:lang w:bidi="en-US"/>
              </w:rPr>
              <w:t>2. Adjust that mechanism to its maximum setting.</w:t>
            </w:r>
          </w:p>
          <w:p w14:paraId="39DB1A9B" w14:textId="77777777" w:rsidR="00DA7CBD" w:rsidRPr="002F7B70" w:rsidRDefault="00DA7CBD" w:rsidP="00A062C4">
            <w:pPr>
              <w:keepNext/>
              <w:spacing w:after="0"/>
              <w:rPr>
                <w:rFonts w:ascii="Arial" w:hAnsi="Arial"/>
                <w:sz w:val="18"/>
                <w:lang w:bidi="en-US"/>
              </w:rPr>
            </w:pPr>
            <w:r w:rsidRPr="002F7B70">
              <w:rPr>
                <w:rFonts w:ascii="Arial" w:hAnsi="Arial"/>
                <w:sz w:val="18"/>
                <w:lang w:bidi="en-US"/>
              </w:rPr>
              <w:t>3. Press any key.</w:t>
            </w:r>
          </w:p>
          <w:p w14:paraId="25988BFE" w14:textId="77777777" w:rsidR="00DA7CBD" w:rsidRPr="002F7B70" w:rsidRDefault="00DA7CBD" w:rsidP="00A062C4">
            <w:pPr>
              <w:keepNext/>
              <w:spacing w:after="0"/>
              <w:rPr>
                <w:rFonts w:ascii="Arial" w:hAnsi="Arial"/>
                <w:sz w:val="18"/>
                <w:lang w:bidi="en-US"/>
              </w:rPr>
            </w:pPr>
            <w:r w:rsidRPr="002F7B70">
              <w:rPr>
                <w:rFonts w:ascii="Arial" w:hAnsi="Arial"/>
                <w:sz w:val="18"/>
                <w:lang w:bidi="en-US"/>
              </w:rPr>
              <w:t>4. After a delay of 0</w:t>
            </w:r>
            <w:proofErr w:type="gramStart"/>
            <w:r w:rsidRPr="002F7B70">
              <w:rPr>
                <w:rFonts w:ascii="Arial" w:hAnsi="Arial"/>
                <w:sz w:val="18"/>
                <w:lang w:bidi="en-US"/>
              </w:rPr>
              <w:t>,5</w:t>
            </w:r>
            <w:proofErr w:type="gramEnd"/>
            <w:r w:rsidRPr="002F7B70">
              <w:rPr>
                <w:rFonts w:ascii="Arial" w:hAnsi="Arial"/>
                <w:sz w:val="18"/>
                <w:lang w:bidi="en-US"/>
              </w:rPr>
              <w:t xml:space="preserve"> seconds press the same key as that pressed in step 3.</w:t>
            </w:r>
          </w:p>
          <w:p w14:paraId="683F6763" w14:textId="77777777" w:rsidR="00DA7CBD" w:rsidRPr="002F7B70" w:rsidRDefault="00DA7CBD" w:rsidP="00A062C4">
            <w:pPr>
              <w:keepNext/>
              <w:spacing w:after="0"/>
              <w:rPr>
                <w:rFonts w:ascii="Arial" w:hAnsi="Arial"/>
                <w:sz w:val="18"/>
                <w:lang w:bidi="en-US"/>
              </w:rPr>
            </w:pPr>
            <w:r w:rsidRPr="002F7B70">
              <w:rPr>
                <w:rFonts w:ascii="Arial" w:hAnsi="Arial"/>
                <w:sz w:val="18"/>
                <w:lang w:bidi="en-US"/>
              </w:rPr>
              <w:t>5. Check whether the keystroke of step 4 has been accepted.</w:t>
            </w:r>
          </w:p>
        </w:tc>
      </w:tr>
      <w:tr w:rsidR="00DA7CBD" w:rsidRPr="002F7B70" w14:paraId="3EC78E01" w14:textId="77777777" w:rsidTr="00DA7CBD">
        <w:trPr>
          <w:jc w:val="center"/>
        </w:trPr>
        <w:tc>
          <w:tcPr>
            <w:tcW w:w="1951" w:type="dxa"/>
            <w:shd w:val="clear" w:color="auto" w:fill="auto"/>
          </w:tcPr>
          <w:p w14:paraId="1587FA29"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1C94BC81" w14:textId="77777777" w:rsidR="00DA7CBD" w:rsidRPr="002F7B70" w:rsidRDefault="00DA7CBD" w:rsidP="00FB1702">
            <w:pPr>
              <w:spacing w:after="0"/>
              <w:rPr>
                <w:rFonts w:ascii="Arial" w:hAnsi="Arial"/>
                <w:sz w:val="18"/>
              </w:rPr>
            </w:pPr>
            <w:r w:rsidRPr="002F7B70">
              <w:rPr>
                <w:rFonts w:ascii="Arial" w:hAnsi="Arial"/>
                <w:sz w:val="18"/>
              </w:rPr>
              <w:t>Pass: Check 1 is true and check 5 is false</w:t>
            </w:r>
          </w:p>
          <w:p w14:paraId="111070E4" w14:textId="77777777" w:rsidR="00DA7CBD" w:rsidRPr="002F7B70" w:rsidRDefault="00DA7CBD" w:rsidP="00FB1702">
            <w:pPr>
              <w:spacing w:after="0"/>
              <w:rPr>
                <w:rFonts w:ascii="Arial" w:hAnsi="Arial"/>
                <w:sz w:val="18"/>
              </w:rPr>
            </w:pPr>
            <w:r w:rsidRPr="002F7B70">
              <w:rPr>
                <w:rFonts w:ascii="Arial" w:hAnsi="Arial"/>
                <w:sz w:val="18"/>
              </w:rPr>
              <w:t>Fail: Check 1 is false or check 5 is true</w:t>
            </w:r>
          </w:p>
        </w:tc>
      </w:tr>
    </w:tbl>
    <w:p w14:paraId="089F9887" w14:textId="77777777" w:rsidR="00DA7CBD" w:rsidRPr="002F7B70" w:rsidRDefault="00DA7CBD" w:rsidP="005052D9">
      <w:pPr>
        <w:pStyle w:val="Heading3"/>
        <w:keepNext w:val="0"/>
        <w:keepLines w:val="0"/>
      </w:pPr>
      <w:bookmarkStart w:id="3784" w:name="_Toc534874116"/>
      <w:r w:rsidRPr="002F7B70">
        <w:t>C.5.9</w:t>
      </w:r>
      <w:r w:rsidRPr="002F7B70">
        <w:tab/>
        <w:t>Simultaneous user actions</w:t>
      </w:r>
      <w:bookmarkEnd w:id="378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51BD80E7" w14:textId="77777777" w:rsidTr="00DA7CBD">
        <w:trPr>
          <w:jc w:val="center"/>
        </w:trPr>
        <w:tc>
          <w:tcPr>
            <w:tcW w:w="1951" w:type="dxa"/>
            <w:shd w:val="clear" w:color="auto" w:fill="auto"/>
          </w:tcPr>
          <w:p w14:paraId="6DAB368D" w14:textId="77777777" w:rsidR="00DA7CBD" w:rsidRPr="002F7B70" w:rsidRDefault="00DA7CBD" w:rsidP="005052D9">
            <w:pPr>
              <w:pStyle w:val="TAL"/>
              <w:keepNext w:val="0"/>
              <w:keepLines w:val="0"/>
            </w:pPr>
            <w:r w:rsidRPr="002F7B70">
              <w:t>Type of assessment</w:t>
            </w:r>
          </w:p>
        </w:tc>
        <w:tc>
          <w:tcPr>
            <w:tcW w:w="7088" w:type="dxa"/>
            <w:shd w:val="clear" w:color="auto" w:fill="auto"/>
          </w:tcPr>
          <w:p w14:paraId="5C58B250" w14:textId="77777777" w:rsidR="00DA7CBD" w:rsidRPr="002F7B70" w:rsidRDefault="00DA7CBD" w:rsidP="005052D9">
            <w:pPr>
              <w:pStyle w:val="TAL"/>
              <w:keepNext w:val="0"/>
              <w:keepLines w:val="0"/>
            </w:pPr>
            <w:r w:rsidRPr="002F7B70">
              <w:t>Inspection</w:t>
            </w:r>
          </w:p>
        </w:tc>
      </w:tr>
      <w:tr w:rsidR="00DA7CBD" w:rsidRPr="002F7B70" w14:paraId="0DFA3831" w14:textId="77777777" w:rsidTr="00DA7CBD">
        <w:trPr>
          <w:jc w:val="center"/>
        </w:trPr>
        <w:tc>
          <w:tcPr>
            <w:tcW w:w="1951" w:type="dxa"/>
            <w:shd w:val="clear" w:color="auto" w:fill="auto"/>
          </w:tcPr>
          <w:p w14:paraId="6E06EF96" w14:textId="77777777" w:rsidR="00DA7CBD" w:rsidRPr="002F7B70" w:rsidRDefault="00DA7CBD" w:rsidP="005052D9">
            <w:pPr>
              <w:spacing w:after="0"/>
              <w:rPr>
                <w:rFonts w:ascii="Arial" w:hAnsi="Arial"/>
                <w:sz w:val="18"/>
              </w:rPr>
            </w:pPr>
            <w:r w:rsidRPr="002F7B70">
              <w:rPr>
                <w:rFonts w:ascii="Arial" w:hAnsi="Arial"/>
                <w:sz w:val="18"/>
              </w:rPr>
              <w:t>Pre-conditions</w:t>
            </w:r>
          </w:p>
        </w:tc>
        <w:tc>
          <w:tcPr>
            <w:tcW w:w="7088" w:type="dxa"/>
            <w:shd w:val="clear" w:color="auto" w:fill="auto"/>
          </w:tcPr>
          <w:p w14:paraId="1B224D3F" w14:textId="77777777" w:rsidR="00DA7CBD" w:rsidRPr="002F7B70" w:rsidRDefault="00DA7CBD" w:rsidP="005052D9">
            <w:pPr>
              <w:spacing w:after="0"/>
              <w:rPr>
                <w:rFonts w:ascii="Arial" w:hAnsi="Arial"/>
                <w:sz w:val="18"/>
              </w:rPr>
            </w:pPr>
            <w:r w:rsidRPr="002F7B70">
              <w:rPr>
                <w:rFonts w:ascii="Arial" w:hAnsi="Arial"/>
                <w:sz w:val="18"/>
              </w:rPr>
              <w:t>None.</w:t>
            </w:r>
          </w:p>
        </w:tc>
      </w:tr>
      <w:tr w:rsidR="00DA7CBD" w:rsidRPr="002F7B70" w14:paraId="3D712DA0" w14:textId="77777777" w:rsidTr="00DA7CBD">
        <w:trPr>
          <w:jc w:val="center"/>
        </w:trPr>
        <w:tc>
          <w:tcPr>
            <w:tcW w:w="1951" w:type="dxa"/>
            <w:shd w:val="clear" w:color="auto" w:fill="auto"/>
          </w:tcPr>
          <w:p w14:paraId="534A5C28" w14:textId="77777777" w:rsidR="00DA7CBD" w:rsidRPr="002F7B70" w:rsidRDefault="00DA7CBD" w:rsidP="005052D9">
            <w:pPr>
              <w:spacing w:after="0"/>
              <w:rPr>
                <w:rFonts w:ascii="Arial" w:hAnsi="Arial"/>
                <w:sz w:val="18"/>
              </w:rPr>
            </w:pPr>
            <w:r w:rsidRPr="002F7B70">
              <w:rPr>
                <w:rFonts w:ascii="Arial" w:hAnsi="Arial"/>
                <w:sz w:val="18"/>
              </w:rPr>
              <w:t>Procedure</w:t>
            </w:r>
          </w:p>
        </w:tc>
        <w:tc>
          <w:tcPr>
            <w:tcW w:w="7088" w:type="dxa"/>
            <w:shd w:val="clear" w:color="auto" w:fill="auto"/>
          </w:tcPr>
          <w:p w14:paraId="66BE58C0" w14:textId="77777777" w:rsidR="00DA7CBD" w:rsidRPr="002F7B70" w:rsidRDefault="00DA7CBD" w:rsidP="005052D9">
            <w:pPr>
              <w:spacing w:after="0"/>
              <w:rPr>
                <w:rFonts w:ascii="Arial" w:hAnsi="Arial"/>
                <w:sz w:val="18"/>
                <w:lang w:bidi="en-US"/>
              </w:rPr>
            </w:pPr>
            <w:r w:rsidRPr="002F7B70">
              <w:rPr>
                <w:rFonts w:ascii="Arial" w:hAnsi="Arial"/>
                <w:sz w:val="18"/>
                <w:lang w:bidi="en-US"/>
              </w:rPr>
              <w:t xml:space="preserve">1. If there are multiple modes of operation, select one mode of operation (see notes 1 and 2 of this table for guidance on the selection). </w:t>
            </w:r>
          </w:p>
          <w:p w14:paraId="2F5F9F02" w14:textId="77777777" w:rsidR="00DA7CBD" w:rsidRPr="002F7B70" w:rsidRDefault="00DA7CBD" w:rsidP="005052D9">
            <w:pPr>
              <w:spacing w:after="0"/>
              <w:rPr>
                <w:rFonts w:ascii="Arial" w:hAnsi="Arial"/>
                <w:sz w:val="18"/>
                <w:lang w:bidi="en-US"/>
              </w:rPr>
            </w:pPr>
            <w:r w:rsidRPr="002F7B70">
              <w:rPr>
                <w:rFonts w:ascii="Arial" w:hAnsi="Arial"/>
                <w:sz w:val="18"/>
                <w:lang w:bidi="en-US"/>
              </w:rPr>
              <w:t xml:space="preserve">2. Determine all the user controllable functions of the </w:t>
            </w:r>
            <w:r w:rsidRPr="00466830">
              <w:rPr>
                <w:rFonts w:ascii="Arial" w:hAnsi="Arial"/>
                <w:sz w:val="18"/>
                <w:lang w:bidi="en-US"/>
              </w:rPr>
              <w:t>ICT</w:t>
            </w:r>
            <w:r w:rsidRPr="002F7B70">
              <w:rPr>
                <w:rFonts w:ascii="Arial" w:hAnsi="Arial"/>
                <w:sz w:val="18"/>
                <w:lang w:bidi="en-US"/>
              </w:rPr>
              <w:t>.</w:t>
            </w:r>
          </w:p>
          <w:p w14:paraId="0263E0BA" w14:textId="77777777" w:rsidR="00DA7CBD" w:rsidRPr="002F7B70" w:rsidRDefault="00DA7CBD" w:rsidP="005052D9">
            <w:pPr>
              <w:spacing w:after="0"/>
              <w:rPr>
                <w:rFonts w:ascii="Arial" w:hAnsi="Arial"/>
                <w:sz w:val="18"/>
                <w:lang w:bidi="en-US"/>
              </w:rPr>
            </w:pPr>
            <w:r w:rsidRPr="002F7B70">
              <w:rPr>
                <w:rFonts w:ascii="Arial" w:hAnsi="Arial"/>
                <w:sz w:val="18"/>
                <w:lang w:bidi="en-US"/>
              </w:rPr>
              <w:t>3. Check that each user controllable function can be operated with a single point of contact.</w:t>
            </w:r>
          </w:p>
          <w:p w14:paraId="4CB1009C" w14:textId="77777777" w:rsidR="00DA7CBD" w:rsidRPr="002F7B70" w:rsidRDefault="00DA7CBD" w:rsidP="005052D9">
            <w:pPr>
              <w:spacing w:after="0"/>
              <w:rPr>
                <w:rFonts w:ascii="Arial" w:hAnsi="Arial" w:cs="Arial"/>
                <w:sz w:val="18"/>
                <w:szCs w:val="18"/>
              </w:rPr>
            </w:pPr>
            <w:r w:rsidRPr="002F7B70">
              <w:rPr>
                <w:rFonts w:ascii="Arial" w:hAnsi="Arial"/>
                <w:sz w:val="18"/>
                <w:lang w:bidi="en-US"/>
              </w:rPr>
              <w:t>4. If there are multiple modes of operation and the test is not passed, repeat the procedure until all modes of operation have been tested.</w:t>
            </w:r>
          </w:p>
        </w:tc>
      </w:tr>
      <w:tr w:rsidR="00DA7CBD" w:rsidRPr="002F7B70" w14:paraId="32A3436E" w14:textId="77777777" w:rsidTr="00DA7CBD">
        <w:trPr>
          <w:jc w:val="center"/>
        </w:trPr>
        <w:tc>
          <w:tcPr>
            <w:tcW w:w="1951" w:type="dxa"/>
            <w:shd w:val="clear" w:color="auto" w:fill="auto"/>
          </w:tcPr>
          <w:p w14:paraId="39F03282" w14:textId="77777777" w:rsidR="00DA7CBD" w:rsidRPr="002F7B70" w:rsidRDefault="00DA7CBD" w:rsidP="005052D9">
            <w:pPr>
              <w:spacing w:after="0"/>
              <w:rPr>
                <w:rFonts w:ascii="Arial" w:hAnsi="Arial"/>
                <w:sz w:val="18"/>
              </w:rPr>
            </w:pPr>
            <w:r w:rsidRPr="002F7B70">
              <w:rPr>
                <w:rFonts w:ascii="Arial" w:hAnsi="Arial"/>
                <w:sz w:val="18"/>
              </w:rPr>
              <w:t>Result</w:t>
            </w:r>
          </w:p>
        </w:tc>
        <w:tc>
          <w:tcPr>
            <w:tcW w:w="7088" w:type="dxa"/>
            <w:shd w:val="clear" w:color="auto" w:fill="auto"/>
          </w:tcPr>
          <w:p w14:paraId="4ECE87D5" w14:textId="77777777" w:rsidR="00DA7CBD" w:rsidRPr="002F7B70" w:rsidRDefault="00DA7CBD" w:rsidP="005052D9">
            <w:pPr>
              <w:spacing w:after="0"/>
              <w:rPr>
                <w:rFonts w:ascii="Arial" w:hAnsi="Arial"/>
                <w:sz w:val="18"/>
              </w:rPr>
            </w:pPr>
            <w:r w:rsidRPr="002F7B70">
              <w:rPr>
                <w:rFonts w:ascii="Arial" w:hAnsi="Arial"/>
                <w:sz w:val="18"/>
              </w:rPr>
              <w:t>Pass: Check 3 is true</w:t>
            </w:r>
          </w:p>
          <w:p w14:paraId="643DD1B7" w14:textId="77777777" w:rsidR="00DA7CBD" w:rsidRPr="002F7B70" w:rsidRDefault="00DA7CBD" w:rsidP="005052D9">
            <w:pPr>
              <w:spacing w:after="0"/>
              <w:rPr>
                <w:rFonts w:ascii="Arial" w:hAnsi="Arial"/>
                <w:sz w:val="18"/>
              </w:rPr>
            </w:pPr>
            <w:r w:rsidRPr="002F7B70">
              <w:rPr>
                <w:rFonts w:ascii="Arial" w:hAnsi="Arial"/>
                <w:sz w:val="18"/>
              </w:rPr>
              <w:t>Fail: Check 3 is false for all modes of operation</w:t>
            </w:r>
          </w:p>
        </w:tc>
      </w:tr>
      <w:tr w:rsidR="00DA7CBD" w:rsidRPr="002F7B70" w14:paraId="3D22A7CC" w14:textId="77777777" w:rsidTr="00DA7CBD">
        <w:trPr>
          <w:jc w:val="center"/>
        </w:trPr>
        <w:tc>
          <w:tcPr>
            <w:tcW w:w="9039" w:type="dxa"/>
            <w:gridSpan w:val="2"/>
            <w:shd w:val="clear" w:color="auto" w:fill="auto"/>
          </w:tcPr>
          <w:p w14:paraId="3C5EA6A8" w14:textId="77777777" w:rsidR="00DA7CBD" w:rsidRPr="002F7B70" w:rsidRDefault="00DA7CBD" w:rsidP="005052D9">
            <w:pPr>
              <w:spacing w:after="0"/>
              <w:ind w:left="851" w:hanging="851"/>
              <w:rPr>
                <w:rFonts w:ascii="Arial" w:hAnsi="Arial"/>
                <w:sz w:val="18"/>
              </w:rPr>
            </w:pPr>
            <w:r w:rsidRPr="002F7B70">
              <w:rPr>
                <w:rFonts w:ascii="Arial" w:hAnsi="Arial"/>
                <w:sz w:val="18"/>
              </w:rPr>
              <w:t>NOTE 1:</w:t>
            </w:r>
            <w:r w:rsidRPr="002F7B70">
              <w:rPr>
                <w:rFonts w:ascii="Arial" w:hAnsi="Arial"/>
                <w:sz w:val="18"/>
              </w:rPr>
              <w:tab/>
              <w:t>If there are multiple modes of operation, these should be tested until the compliance test is passed.</w:t>
            </w:r>
          </w:p>
          <w:p w14:paraId="162C50C1" w14:textId="77777777" w:rsidR="00DA7CBD" w:rsidRPr="002F7B70" w:rsidRDefault="00DA7CBD" w:rsidP="005052D9">
            <w:pPr>
              <w:spacing w:after="0"/>
              <w:ind w:left="851" w:hanging="851"/>
              <w:rPr>
                <w:rFonts w:ascii="Arial" w:hAnsi="Arial"/>
                <w:sz w:val="18"/>
              </w:rPr>
            </w:pPr>
            <w:r w:rsidRPr="002F7B70">
              <w:rPr>
                <w:rFonts w:ascii="Arial" w:hAnsi="Arial"/>
                <w:sz w:val="18"/>
              </w:rPr>
              <w:t>NOTE 2:</w:t>
            </w:r>
            <w:r w:rsidRPr="002F7B70">
              <w:rPr>
                <w:rFonts w:ascii="Arial" w:hAnsi="Arial"/>
                <w:sz w:val="18"/>
              </w:rPr>
              <w:tab/>
              <w:t>Where it is claimed that a specific mode complies with clause 5.6, this mode should be tested first.</w:t>
            </w:r>
          </w:p>
        </w:tc>
      </w:tr>
    </w:tbl>
    <w:p w14:paraId="758C12F9" w14:textId="77777777" w:rsidR="00DA7CBD" w:rsidRPr="002F7B70" w:rsidRDefault="00DA7CBD" w:rsidP="00FB1702">
      <w:pPr>
        <w:pStyle w:val="Heading2"/>
        <w:keepNext w:val="0"/>
        <w:keepLines w:val="0"/>
        <w:pBdr>
          <w:top w:val="single" w:sz="8" w:space="1" w:color="auto"/>
        </w:pBdr>
      </w:pPr>
      <w:bookmarkStart w:id="3785" w:name="_Toc534874117"/>
      <w:r w:rsidRPr="002F7B70">
        <w:t>C.6</w:t>
      </w:r>
      <w:r w:rsidRPr="002F7B70">
        <w:tab/>
      </w:r>
      <w:r w:rsidRPr="00466830">
        <w:t>ICT</w:t>
      </w:r>
      <w:r w:rsidRPr="002F7B70">
        <w:t xml:space="preserve"> with two-way voice communication</w:t>
      </w:r>
      <w:bookmarkEnd w:id="3785"/>
    </w:p>
    <w:p w14:paraId="19C0E0CE" w14:textId="77777777" w:rsidR="00DA7CBD" w:rsidRPr="002F7B70" w:rsidRDefault="00DA7CBD" w:rsidP="00FB1702">
      <w:pPr>
        <w:pStyle w:val="Heading3"/>
        <w:keepNext w:val="0"/>
        <w:keepLines w:val="0"/>
      </w:pPr>
      <w:bookmarkStart w:id="3786" w:name="_Toc534874118"/>
      <w:r w:rsidRPr="002F7B70">
        <w:t>C.6.1</w:t>
      </w:r>
      <w:r w:rsidRPr="002F7B70">
        <w:tab/>
        <w:t>Audio bandwidth for speech</w:t>
      </w:r>
      <w:bookmarkEnd w:id="378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63321E21"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356CB79" w14:textId="77777777" w:rsidR="00DA7CBD" w:rsidRPr="002F7B70" w:rsidRDefault="00DA7CBD" w:rsidP="00FB1702">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3C8A36C" w14:textId="77777777" w:rsidR="00DA7CBD" w:rsidRPr="002F7B70" w:rsidRDefault="00DA7CBD" w:rsidP="00FB1702">
            <w:pPr>
              <w:pStyle w:val="TAL"/>
              <w:keepNext w:val="0"/>
              <w:keepLines w:val="0"/>
            </w:pPr>
            <w:r w:rsidRPr="002F7B70">
              <w:t>Measurement</w:t>
            </w:r>
          </w:p>
        </w:tc>
      </w:tr>
      <w:tr w:rsidR="00DA7CBD" w:rsidRPr="002F7B70" w14:paraId="65D6681E"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4BAC529" w14:textId="77777777" w:rsidR="00DA7CBD" w:rsidRPr="002F7B70" w:rsidRDefault="00DA7CBD" w:rsidP="00FB1702">
            <w:pPr>
              <w:pStyle w:val="TAL"/>
              <w:keepNext w:val="0"/>
              <w:keepLines w:val="0"/>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5C2A8252" w14:textId="77777777" w:rsidR="00DA7CBD" w:rsidRPr="002F7B70" w:rsidRDefault="00DA7CBD" w:rsidP="00FB1702">
            <w:pPr>
              <w:pStyle w:val="TAL"/>
              <w:keepNext w:val="0"/>
              <w:keepLines w:val="0"/>
            </w:pPr>
            <w:r w:rsidRPr="002F7B70">
              <w:t xml:space="preserve">1. The </w:t>
            </w:r>
            <w:r w:rsidRPr="00466830">
              <w:t>ICT</w:t>
            </w:r>
            <w:r w:rsidRPr="002F7B70">
              <w:t xml:space="preserve"> under test provides two-way voice communication. </w:t>
            </w:r>
          </w:p>
        </w:tc>
      </w:tr>
      <w:tr w:rsidR="00DA7CBD" w:rsidRPr="002F7B70" w14:paraId="51F1B435"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D65290D" w14:textId="77777777" w:rsidR="00DA7CBD" w:rsidRPr="002F7B70" w:rsidRDefault="00DA7CBD" w:rsidP="00FB1702">
            <w:pPr>
              <w:pStyle w:val="TAL"/>
              <w:keepNext w:val="0"/>
              <w:keepLines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5CE4D5FA" w14:textId="77777777" w:rsidR="00DA7CBD" w:rsidRPr="002F7B70" w:rsidRDefault="00DA7CBD" w:rsidP="00FB1702">
            <w:pPr>
              <w:pStyle w:val="TAL"/>
              <w:keepNext w:val="0"/>
              <w:keepLines w:val="0"/>
            </w:pPr>
            <w:r w:rsidRPr="002F7B70">
              <w:t xml:space="preserve">1. Check that the </w:t>
            </w:r>
            <w:r w:rsidRPr="00466830">
              <w:t>ICT</w:t>
            </w:r>
            <w:r w:rsidRPr="002F7B70">
              <w:t xml:space="preserve"> can encode and decode audio with a frequency range with an upper limit of </w:t>
            </w:r>
            <w:r w:rsidRPr="00466830">
              <w:t>at</w:t>
            </w:r>
            <w:r w:rsidRPr="002F7B70">
              <w:t xml:space="preserve"> least 7 000 Hz.</w:t>
            </w:r>
          </w:p>
        </w:tc>
      </w:tr>
      <w:tr w:rsidR="00DA7CBD" w:rsidRPr="002F7B70" w14:paraId="0D1F62CC"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09B2DAB" w14:textId="77777777" w:rsidR="00DA7CBD" w:rsidRPr="002F7B70" w:rsidRDefault="00DA7CBD" w:rsidP="00FB1702">
            <w:pPr>
              <w:pStyle w:val="TAL"/>
              <w:keepNext w:val="0"/>
              <w:keepLines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5AF2D7DA" w14:textId="1325FBC7" w:rsidR="00C521F0" w:rsidRPr="002F7B70" w:rsidRDefault="00C521F0" w:rsidP="00C521F0">
            <w:pPr>
              <w:pStyle w:val="TAL"/>
            </w:pPr>
            <w:r w:rsidRPr="002F7B70">
              <w:t>Pass: Check 1 is true</w:t>
            </w:r>
          </w:p>
          <w:p w14:paraId="1C33DFDA" w14:textId="6B9A2B1F" w:rsidR="00DA7CBD" w:rsidRPr="002F7B70" w:rsidRDefault="00C521F0" w:rsidP="00C521F0">
            <w:pPr>
              <w:pStyle w:val="TAL"/>
              <w:keepNext w:val="0"/>
              <w:keepLines w:val="0"/>
            </w:pPr>
            <w:r w:rsidRPr="002F7B70">
              <w:t>Fail: Check 1 is false</w:t>
            </w:r>
          </w:p>
        </w:tc>
      </w:tr>
    </w:tbl>
    <w:p w14:paraId="081DF338" w14:textId="77777777" w:rsidR="00DA7CBD" w:rsidRPr="002F7B70" w:rsidRDefault="00DA7CBD" w:rsidP="00262FAA">
      <w:pPr>
        <w:pStyle w:val="Heading3"/>
      </w:pPr>
      <w:bookmarkStart w:id="3787" w:name="_Toc534874119"/>
      <w:r w:rsidRPr="002F7B70">
        <w:t>C.6.2</w:t>
      </w:r>
      <w:r w:rsidRPr="002F7B70">
        <w:tab/>
        <w:t>Real-Time Text (</w:t>
      </w:r>
      <w:r w:rsidRPr="00466830">
        <w:t>RTT</w:t>
      </w:r>
      <w:r w:rsidRPr="002F7B70">
        <w:t>) functionality</w:t>
      </w:r>
      <w:bookmarkEnd w:id="3787"/>
    </w:p>
    <w:p w14:paraId="00086D49" w14:textId="77777777" w:rsidR="00DA7CBD" w:rsidRPr="002F7B70" w:rsidRDefault="00DA7CBD" w:rsidP="00262FAA">
      <w:pPr>
        <w:pStyle w:val="Heading4"/>
      </w:pPr>
      <w:r w:rsidRPr="002F7B70">
        <w:t>C.6.2.1</w:t>
      </w:r>
      <w:r w:rsidRPr="002F7B70">
        <w:tab/>
      </w:r>
      <w:r w:rsidRPr="00466830">
        <w:t>RTT</w:t>
      </w:r>
      <w:r w:rsidRPr="002F7B70">
        <w:t xml:space="preserve"> provision</w:t>
      </w:r>
    </w:p>
    <w:p w14:paraId="5E553700" w14:textId="77777777" w:rsidR="00DA7CBD" w:rsidRPr="002F7B70" w:rsidRDefault="00DA7CBD" w:rsidP="00262FAA">
      <w:pPr>
        <w:pStyle w:val="Heading5"/>
      </w:pPr>
      <w:r w:rsidRPr="002F7B70">
        <w:t>C.6.2.1.1</w:t>
      </w:r>
      <w:r w:rsidRPr="002F7B70">
        <w:tab/>
      </w:r>
      <w:r w:rsidRPr="00466830">
        <w:t>RTT</w:t>
      </w:r>
      <w:r w:rsidRPr="002F7B70">
        <w:t xml:space="preserve"> communication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79DDBCD2"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62BDEA9" w14:textId="77777777" w:rsidR="00DA7CBD" w:rsidRPr="002F7B70" w:rsidRDefault="00DA7CBD" w:rsidP="00FB1702">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5C09AA79" w14:textId="77777777" w:rsidR="00DA7CBD" w:rsidRPr="002F7B70" w:rsidRDefault="00DA7CBD" w:rsidP="00FB1702">
            <w:pPr>
              <w:pStyle w:val="TAL"/>
              <w:keepNext w:val="0"/>
              <w:keepLines w:val="0"/>
            </w:pPr>
            <w:r w:rsidRPr="002F7B70">
              <w:t>Inspection</w:t>
            </w:r>
          </w:p>
        </w:tc>
      </w:tr>
      <w:tr w:rsidR="00DA7CBD" w:rsidRPr="002F7B70" w14:paraId="2D54D057"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AA1AE76"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37AECD8B" w14:textId="48256A94" w:rsidR="00DA7CBD" w:rsidRDefault="00DA7CBD" w:rsidP="00FB1702">
            <w:pPr>
              <w:spacing w:after="0"/>
              <w:rPr>
                <w:ins w:id="3788" w:author="Mike - updates from draft v3.1 to v3.2" w:date="2018-12-30T17:57:00Z"/>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w:t>
            </w:r>
            <w:del w:id="3789" w:author="Mike - updates from draft v3.1 to v3.2" w:date="2018-12-30T18:21:00Z">
              <w:r w:rsidRPr="002F7B70" w:rsidDel="00644A46">
                <w:rPr>
                  <w:rFonts w:ascii="Arial" w:hAnsi="Arial"/>
                  <w:sz w:val="18"/>
                </w:rPr>
                <w:delText xml:space="preserve">system </w:delText>
              </w:r>
            </w:del>
            <w:ins w:id="3790" w:author="Mike - updates from draft v3.1 to v3.2" w:date="2018-12-30T18:21:00Z">
              <w:r w:rsidR="00644A46">
                <w:rPr>
                  <w:rFonts w:ascii="Arial" w:hAnsi="Arial"/>
                  <w:sz w:val="18"/>
                </w:rPr>
                <w:t>under test</w:t>
              </w:r>
              <w:r w:rsidR="00644A46" w:rsidRPr="002F7B70">
                <w:rPr>
                  <w:rFonts w:ascii="Arial" w:hAnsi="Arial"/>
                  <w:sz w:val="18"/>
                </w:rPr>
                <w:t xml:space="preserve"> </w:t>
              </w:r>
            </w:ins>
            <w:ins w:id="3791" w:author="Mike - updates from draft v3.1 to v3.2" w:date="2018-12-30T17:53:00Z">
              <w:r w:rsidR="00B91677">
                <w:rPr>
                  <w:rFonts w:ascii="Arial" w:hAnsi="Arial"/>
                  <w:sz w:val="18"/>
                </w:rPr>
                <w:t>has</w:t>
              </w:r>
            </w:ins>
            <w:ins w:id="3792" w:author="Mike - updates from draft v3.1 to v3.2" w:date="2018-12-30T17:52:00Z">
              <w:r w:rsidR="00B91677" w:rsidRPr="00B91677">
                <w:rPr>
                  <w:rFonts w:ascii="Arial" w:hAnsi="Arial"/>
                  <w:sz w:val="18"/>
                </w:rPr>
                <w:t xml:space="preserve"> a mode that provides a means for two-way voice communication</w:t>
              </w:r>
            </w:ins>
            <w:ins w:id="3793" w:author="Mike - updates from draft v3.1 to v3.2" w:date="2018-12-30T17:53:00Z">
              <w:r w:rsidR="00B91677">
                <w:rPr>
                  <w:rFonts w:ascii="Arial" w:hAnsi="Arial"/>
                  <w:sz w:val="18"/>
                </w:rPr>
                <w:t>.</w:t>
              </w:r>
            </w:ins>
            <w:del w:id="3794" w:author="Mike - updates from draft v3.1 to v3.2" w:date="2018-12-30T17:52:00Z">
              <w:r w:rsidRPr="002F7B70" w:rsidDel="00B91677">
                <w:rPr>
                  <w:rFonts w:ascii="Arial" w:hAnsi="Arial"/>
                  <w:sz w:val="18"/>
                </w:rPr>
                <w:delText>under test allows two-way voice communication</w:delText>
              </w:r>
            </w:del>
            <w:r w:rsidRPr="002F7B70">
              <w:rPr>
                <w:rFonts w:ascii="Arial" w:hAnsi="Arial"/>
                <w:sz w:val="18"/>
              </w:rPr>
              <w:t>.</w:t>
            </w:r>
          </w:p>
          <w:p w14:paraId="01110884" w14:textId="604890EF" w:rsidR="00B91677" w:rsidRPr="002F7B70" w:rsidRDefault="00B91677" w:rsidP="00FB1702">
            <w:pPr>
              <w:spacing w:after="0"/>
              <w:rPr>
                <w:rFonts w:ascii="Arial" w:hAnsi="Arial"/>
                <w:sz w:val="18"/>
              </w:rPr>
            </w:pPr>
            <w:ins w:id="3795" w:author="Mike - updates from draft v3.1 to v3.2" w:date="2018-12-30T17:57:00Z">
              <w:r>
                <w:rPr>
                  <w:rFonts w:ascii="Arial" w:hAnsi="Arial"/>
                  <w:sz w:val="18"/>
                </w:rPr>
                <w:t>2. The ICT</w:t>
              </w:r>
            </w:ins>
            <w:ins w:id="3796" w:author="Mike - updates from draft v3.1 to v3.2" w:date="2018-12-30T18:00:00Z">
              <w:r w:rsidR="00334284">
                <w:rPr>
                  <w:rFonts w:ascii="Arial" w:hAnsi="Arial"/>
                  <w:sz w:val="18"/>
                </w:rPr>
                <w:t xml:space="preserve"> </w:t>
              </w:r>
            </w:ins>
            <w:ins w:id="3797" w:author="Mike - updates from draft v3.1 to v3.2" w:date="2018-12-30T17:57:00Z">
              <w:r>
                <w:rPr>
                  <w:rFonts w:ascii="Arial" w:hAnsi="Arial"/>
                  <w:sz w:val="18"/>
                </w:rPr>
                <w:t>is in the m</w:t>
              </w:r>
            </w:ins>
            <w:ins w:id="3798" w:author="Mike - updates from draft v3.1 to v3.2" w:date="2018-12-30T17:58:00Z">
              <w:r>
                <w:rPr>
                  <w:rFonts w:ascii="Arial" w:hAnsi="Arial"/>
                  <w:sz w:val="18"/>
                </w:rPr>
                <w:t>ode that provides a means for two-way voice communication.</w:t>
              </w:r>
            </w:ins>
          </w:p>
          <w:p w14:paraId="48101DD2" w14:textId="1F6960CB" w:rsidR="00DA7CBD" w:rsidRPr="002F7B70" w:rsidRDefault="00DA7CBD" w:rsidP="00FB1702">
            <w:pPr>
              <w:spacing w:after="0"/>
              <w:rPr>
                <w:rFonts w:ascii="Arial" w:hAnsi="Arial"/>
                <w:sz w:val="18"/>
              </w:rPr>
            </w:pPr>
            <w:del w:id="3799" w:author="Mike - updates from draft v3.1 to v3.2" w:date="2018-12-30T17:57:00Z">
              <w:r w:rsidRPr="002F7B70" w:rsidDel="00B91677">
                <w:rPr>
                  <w:rFonts w:ascii="Arial" w:hAnsi="Arial"/>
                  <w:sz w:val="18"/>
                </w:rPr>
                <w:delText>2</w:delText>
              </w:r>
            </w:del>
            <w:ins w:id="3800" w:author="Mike - updates from draft v3.1 to v3.2" w:date="2018-12-30T17:57:00Z">
              <w:r w:rsidR="00B91677">
                <w:rPr>
                  <w:rFonts w:ascii="Arial" w:hAnsi="Arial"/>
                  <w:sz w:val="18"/>
                </w:rPr>
                <w:t>3</w:t>
              </w:r>
            </w:ins>
            <w:r w:rsidRPr="002F7B70">
              <w:rPr>
                <w:rFonts w:ascii="Arial" w:hAnsi="Arial"/>
                <w:sz w:val="18"/>
              </w:rPr>
              <w:t xml:space="preserve">. A "reference" </w:t>
            </w:r>
            <w:r w:rsidRPr="00466830">
              <w:rPr>
                <w:rFonts w:ascii="Arial" w:hAnsi="Arial"/>
                <w:sz w:val="18"/>
              </w:rPr>
              <w:t>RTT</w:t>
            </w:r>
            <w:r w:rsidRPr="002F7B70">
              <w:rPr>
                <w:rFonts w:ascii="Arial" w:hAnsi="Arial"/>
                <w:sz w:val="18"/>
              </w:rPr>
              <w:t xml:space="preserve">-capable device compatible with the system is connected </w:t>
            </w:r>
            <w:r w:rsidRPr="00466830">
              <w:rPr>
                <w:rFonts w:ascii="Arial" w:hAnsi="Arial"/>
                <w:sz w:val="18"/>
              </w:rPr>
              <w:t>at</w:t>
            </w:r>
            <w:r w:rsidRPr="002F7B70">
              <w:rPr>
                <w:rFonts w:ascii="Arial" w:hAnsi="Arial"/>
                <w:sz w:val="18"/>
              </w:rPr>
              <w:t xml:space="preserve"> the other end of the system.</w:t>
            </w:r>
          </w:p>
        </w:tc>
      </w:tr>
      <w:tr w:rsidR="00DA7CBD" w:rsidRPr="002F7B70" w14:paraId="514D2E0C"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9C96549"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2E3F6688" w14:textId="1838FB04" w:rsidR="00DA7CBD" w:rsidRPr="002F7B70" w:rsidRDefault="00DA7CBD" w:rsidP="00FB1702">
            <w:pPr>
              <w:spacing w:after="0"/>
              <w:rPr>
                <w:rFonts w:ascii="Arial" w:hAnsi="Arial"/>
                <w:sz w:val="18"/>
              </w:rPr>
            </w:pPr>
            <w:r w:rsidRPr="002F7B70">
              <w:rPr>
                <w:rFonts w:ascii="Arial" w:hAnsi="Arial"/>
                <w:sz w:val="18"/>
              </w:rPr>
              <w:t xml:space="preserve">1. Check that the </w:t>
            </w:r>
            <w:r w:rsidRPr="00466830">
              <w:rPr>
                <w:rFonts w:ascii="Arial" w:hAnsi="Arial"/>
                <w:sz w:val="18"/>
              </w:rPr>
              <w:t>ICT</w:t>
            </w:r>
            <w:r w:rsidRPr="002F7B70">
              <w:rPr>
                <w:rFonts w:ascii="Arial" w:hAnsi="Arial"/>
                <w:sz w:val="18"/>
              </w:rPr>
              <w:t xml:space="preserve"> allows </w:t>
            </w:r>
            <w:del w:id="3801" w:author="Mike - updates from draft v3.1 to v3.2" w:date="2018-12-30T17:59:00Z">
              <w:r w:rsidRPr="002F7B70" w:rsidDel="00B91677">
                <w:rPr>
                  <w:rFonts w:ascii="Arial" w:hAnsi="Arial"/>
                  <w:sz w:val="18"/>
                </w:rPr>
                <w:delText>a user to</w:delText>
              </w:r>
            </w:del>
            <w:ins w:id="3802" w:author="Mike - updates from draft v3.1 to v3.2" w:date="2018-12-30T17:59:00Z">
              <w:r w:rsidR="00B91677">
                <w:rPr>
                  <w:rFonts w:ascii="Arial" w:hAnsi="Arial"/>
                  <w:sz w:val="18"/>
                </w:rPr>
                <w:t>two-way RTT</w:t>
              </w:r>
            </w:ins>
            <w:r w:rsidRPr="002F7B70">
              <w:rPr>
                <w:rFonts w:ascii="Arial" w:hAnsi="Arial"/>
                <w:sz w:val="18"/>
              </w:rPr>
              <w:t xml:space="preserve"> </w:t>
            </w:r>
            <w:del w:id="3803" w:author="Mike - updates from draft v3.1 to v3.2" w:date="2018-12-30T17:59:00Z">
              <w:r w:rsidRPr="002F7B70" w:rsidDel="00B91677">
                <w:rPr>
                  <w:rFonts w:ascii="Arial" w:hAnsi="Arial"/>
                  <w:sz w:val="18"/>
                </w:rPr>
                <w:delText xml:space="preserve">communicate </w:delText>
              </w:r>
            </w:del>
            <w:ins w:id="3804" w:author="Mike - updates from draft v3.1 to v3.2" w:date="2018-12-30T17:59:00Z">
              <w:r w:rsidR="00B91677" w:rsidRPr="002F7B70">
                <w:rPr>
                  <w:rFonts w:ascii="Arial" w:hAnsi="Arial"/>
                  <w:sz w:val="18"/>
                </w:rPr>
                <w:t>communicat</w:t>
              </w:r>
              <w:r w:rsidR="00B91677">
                <w:rPr>
                  <w:rFonts w:ascii="Arial" w:hAnsi="Arial"/>
                  <w:sz w:val="18"/>
                </w:rPr>
                <w:t>ion</w:t>
              </w:r>
              <w:r w:rsidR="00B91677" w:rsidRPr="002F7B70">
                <w:rPr>
                  <w:rFonts w:ascii="Arial" w:hAnsi="Arial"/>
                  <w:sz w:val="18"/>
                </w:rPr>
                <w:t xml:space="preserve"> </w:t>
              </w:r>
            </w:ins>
            <w:r w:rsidRPr="002F7B70">
              <w:rPr>
                <w:rFonts w:ascii="Arial" w:hAnsi="Arial"/>
                <w:sz w:val="18"/>
              </w:rPr>
              <w:t xml:space="preserve">with the "reference" </w:t>
            </w:r>
            <w:r w:rsidRPr="00466830">
              <w:rPr>
                <w:rFonts w:ascii="Arial" w:hAnsi="Arial"/>
                <w:sz w:val="18"/>
              </w:rPr>
              <w:t>ICT</w:t>
            </w:r>
            <w:del w:id="3805" w:author="Mike - updates from draft v3.1 to v3.2" w:date="2018-12-30T17:59:00Z">
              <w:r w:rsidRPr="002F7B70" w:rsidDel="00B91677">
                <w:rPr>
                  <w:rFonts w:ascii="Arial" w:hAnsi="Arial"/>
                  <w:sz w:val="18"/>
                </w:rPr>
                <w:delText xml:space="preserve"> by </w:delText>
              </w:r>
              <w:r w:rsidRPr="00466830" w:rsidDel="00B91677">
                <w:rPr>
                  <w:rFonts w:ascii="Arial" w:hAnsi="Arial"/>
                  <w:sz w:val="18"/>
                </w:rPr>
                <w:delText>RTT</w:delText>
              </w:r>
            </w:del>
            <w:r w:rsidRPr="002F7B70">
              <w:rPr>
                <w:rFonts w:ascii="Arial" w:hAnsi="Arial"/>
                <w:sz w:val="18"/>
              </w:rPr>
              <w:t>.</w:t>
            </w:r>
          </w:p>
        </w:tc>
      </w:tr>
      <w:tr w:rsidR="00DA7CBD" w:rsidRPr="002F7B70" w14:paraId="6234112F"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8EC5682"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DBF6C07"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73A02839" w14:textId="77777777" w:rsidR="00DA7CBD" w:rsidRPr="002F7B70" w:rsidRDefault="00DA7CBD" w:rsidP="00FB1702">
            <w:pPr>
              <w:spacing w:after="0"/>
              <w:rPr>
                <w:rFonts w:ascii="Arial" w:hAnsi="Arial"/>
                <w:sz w:val="18"/>
              </w:rPr>
            </w:pPr>
            <w:r w:rsidRPr="002F7B70">
              <w:rPr>
                <w:rFonts w:ascii="Arial" w:hAnsi="Arial"/>
                <w:sz w:val="18"/>
              </w:rPr>
              <w:t xml:space="preserve">Fail: Check 1 is false </w:t>
            </w:r>
          </w:p>
        </w:tc>
      </w:tr>
      <w:tr w:rsidR="00644A46" w:rsidRPr="002F7B70" w14:paraId="1365C2AE" w14:textId="77777777" w:rsidTr="00E8562B">
        <w:trPr>
          <w:jc w:val="center"/>
          <w:ins w:id="3806" w:author="Mike - updates from draft v3.1 to v3.2" w:date="2018-12-30T18:20:00Z"/>
        </w:trPr>
        <w:tc>
          <w:tcPr>
            <w:tcW w:w="9039" w:type="dxa"/>
            <w:gridSpan w:val="2"/>
            <w:tcBorders>
              <w:top w:val="single" w:sz="4" w:space="0" w:color="auto"/>
              <w:left w:val="single" w:sz="4" w:space="0" w:color="auto"/>
              <w:bottom w:val="single" w:sz="4" w:space="0" w:color="auto"/>
              <w:right w:val="single" w:sz="4" w:space="0" w:color="auto"/>
            </w:tcBorders>
          </w:tcPr>
          <w:p w14:paraId="50BD90B8" w14:textId="3CE98A5B" w:rsidR="00644A46" w:rsidRPr="002F7B70" w:rsidRDefault="00644A46" w:rsidP="00286C37">
            <w:pPr>
              <w:spacing w:after="0"/>
              <w:ind w:left="851" w:hanging="851"/>
              <w:rPr>
                <w:ins w:id="3807" w:author="Mike - updates from draft v3.1 to v3.2" w:date="2018-12-30T18:20:00Z"/>
                <w:rFonts w:ascii="Arial" w:hAnsi="Arial"/>
                <w:sz w:val="18"/>
              </w:rPr>
            </w:pPr>
            <w:ins w:id="3808" w:author="Mike - updates from draft v3.1 to v3.2" w:date="2018-12-30T18:20:00Z">
              <w:r w:rsidRPr="002F7B70">
                <w:rPr>
                  <w:rFonts w:ascii="Arial" w:hAnsi="Arial"/>
                  <w:sz w:val="18"/>
                </w:rPr>
                <w:t>NOTE:</w:t>
              </w:r>
              <w:r w:rsidRPr="002F7B70">
                <w:rPr>
                  <w:rFonts w:ascii="Arial" w:hAnsi="Arial"/>
                  <w:sz w:val="18"/>
                </w:rPr>
                <w:tab/>
                <w:t xml:space="preserve">A "reference" terminal is a terminal having </w:t>
              </w:r>
              <w:r w:rsidRPr="00466830">
                <w:rPr>
                  <w:rFonts w:ascii="Arial" w:hAnsi="Arial"/>
                  <w:sz w:val="18"/>
                </w:rPr>
                <w:t>RTT</w:t>
              </w:r>
              <w:r w:rsidRPr="002F7B70">
                <w:rPr>
                  <w:rFonts w:ascii="Arial" w:hAnsi="Arial"/>
                  <w:sz w:val="18"/>
                </w:rPr>
                <w:t xml:space="preserve"> send and receive capabilities that uses the </w:t>
              </w:r>
              <w:r w:rsidRPr="00466830">
                <w:rPr>
                  <w:rFonts w:ascii="Arial" w:hAnsi="Arial"/>
                  <w:sz w:val="18"/>
                </w:rPr>
                <w:t>RTT</w:t>
              </w:r>
              <w:r w:rsidRPr="002F7B70">
                <w:rPr>
                  <w:rFonts w:ascii="Arial" w:hAnsi="Arial"/>
                  <w:sz w:val="18"/>
                </w:rPr>
                <w:t xml:space="preserve"> mechanisms supported by the </w:t>
              </w:r>
              <w:r w:rsidRPr="00466830">
                <w:rPr>
                  <w:rFonts w:ascii="Arial" w:hAnsi="Arial"/>
                  <w:sz w:val="18"/>
                </w:rPr>
                <w:t>ICT</w:t>
              </w:r>
              <w:r w:rsidRPr="002F7B70">
                <w:rPr>
                  <w:rFonts w:ascii="Arial" w:hAnsi="Arial"/>
                  <w:sz w:val="18"/>
                </w:rPr>
                <w:t xml:space="preserve"> </w:t>
              </w:r>
            </w:ins>
            <w:ins w:id="3809" w:author="Mike - updates from draft v3.1 to v3.2" w:date="2018-12-30T18:21:00Z">
              <w:r>
                <w:rPr>
                  <w:rFonts w:ascii="Arial" w:hAnsi="Arial"/>
                  <w:sz w:val="18"/>
                </w:rPr>
                <w:t>under test</w:t>
              </w:r>
            </w:ins>
            <w:ins w:id="3810" w:author="Mike - updates from draft v3.1 to v3.2" w:date="2018-12-30T18:20:00Z">
              <w:r w:rsidRPr="002F7B70">
                <w:rPr>
                  <w:rFonts w:ascii="Arial" w:hAnsi="Arial"/>
                  <w:sz w:val="18"/>
                </w:rPr>
                <w:t xml:space="preserve">. </w:t>
              </w:r>
              <w:del w:id="3811" w:author="Dave: draft v3.2 to v3.3" w:date="2019-01-08T20:16:00Z">
                <w:r w:rsidRPr="002F7B70" w:rsidDel="001A3D03">
                  <w:rPr>
                    <w:rFonts w:ascii="Arial" w:hAnsi="Arial"/>
                    <w:sz w:val="18"/>
                  </w:rPr>
                  <w:delText>This "reference" terminal is the responsibility of the test laboratory.</w:delText>
                </w:r>
              </w:del>
            </w:ins>
          </w:p>
        </w:tc>
      </w:tr>
    </w:tbl>
    <w:p w14:paraId="0284294C" w14:textId="77777777" w:rsidR="00DA7CBD" w:rsidRPr="002F7B70" w:rsidRDefault="00DA7CBD" w:rsidP="00E61E5A">
      <w:pPr>
        <w:pStyle w:val="Heading5"/>
        <w:keepLines w:val="0"/>
      </w:pPr>
      <w:r w:rsidRPr="002F7B70">
        <w:lastRenderedPageBreak/>
        <w:t>C.6.2.1.2</w:t>
      </w:r>
      <w:r w:rsidRPr="002F7B70">
        <w:tab/>
        <w:t>Concurrent voice and text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51A03B70"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330E755" w14:textId="77777777" w:rsidR="00DA7CBD" w:rsidRPr="002F7B70" w:rsidRDefault="00DA7CBD" w:rsidP="00E61E5A">
            <w:pPr>
              <w:pStyle w:val="TAL"/>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6276D7E" w14:textId="77777777" w:rsidR="00DA7CBD" w:rsidRPr="002F7B70" w:rsidRDefault="00DA7CBD" w:rsidP="00E61E5A">
            <w:pPr>
              <w:pStyle w:val="TAL"/>
              <w:keepLines w:val="0"/>
            </w:pPr>
            <w:r w:rsidRPr="002F7B70">
              <w:t>Inspection</w:t>
            </w:r>
          </w:p>
        </w:tc>
      </w:tr>
      <w:tr w:rsidR="00DA7CBD" w:rsidRPr="002F7B70" w14:paraId="2D49E1E4"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B15082A" w14:textId="77777777" w:rsidR="00DA7CBD" w:rsidRPr="002F7B70" w:rsidRDefault="00DA7CBD" w:rsidP="00E61E5A">
            <w:pPr>
              <w:keepNext/>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0E6E9E1" w14:textId="2EE61BE1" w:rsidR="00DA7CBD" w:rsidRDefault="00DA7CBD" w:rsidP="00E61E5A">
            <w:pPr>
              <w:keepNext/>
              <w:spacing w:after="0"/>
              <w:rPr>
                <w:ins w:id="3812" w:author="Mike - updates from draft v3.1 to v3.2" w:date="2018-12-30T18:02:00Z"/>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w:t>
            </w:r>
            <w:ins w:id="3813" w:author="Mike - updates from draft v3.1 to v3.2" w:date="2018-12-30T18:02:00Z">
              <w:r w:rsidR="00334284" w:rsidRPr="00334284">
                <w:rPr>
                  <w:rFonts w:ascii="Arial" w:hAnsi="Arial"/>
                  <w:sz w:val="18"/>
                </w:rPr>
                <w:t>provides a means for two-way voice communication</w:t>
              </w:r>
            </w:ins>
            <w:ins w:id="3814" w:author="Dave - updates, from v2.2 to v2.3" w:date="2018-10-27T21:43:00Z">
              <w:del w:id="3815" w:author="Mike - updates from draft v3.1 to v3.2" w:date="2018-12-30T18:02:00Z">
                <w:r w:rsidR="0067265D" w:rsidDel="00334284">
                  <w:rPr>
                    <w:rFonts w:ascii="Arial" w:hAnsi="Arial"/>
                    <w:sz w:val="18"/>
                  </w:rPr>
                  <w:delText xml:space="preserve">under test </w:delText>
                </w:r>
              </w:del>
            </w:ins>
            <w:del w:id="3816" w:author="Mike - updates from draft v3.1 to v3.2" w:date="2018-12-30T18:02:00Z">
              <w:r w:rsidRPr="002F7B70" w:rsidDel="00334284">
                <w:rPr>
                  <w:rFonts w:ascii="Arial" w:hAnsi="Arial"/>
                  <w:sz w:val="18"/>
                </w:rPr>
                <w:delText>supports two-way voice communication</w:delText>
              </w:r>
            </w:del>
            <w:r w:rsidRPr="002F7B70">
              <w:rPr>
                <w:rFonts w:ascii="Arial" w:hAnsi="Arial"/>
                <w:sz w:val="18"/>
              </w:rPr>
              <w:t>.</w:t>
            </w:r>
          </w:p>
          <w:p w14:paraId="4CC86466" w14:textId="41C941C7" w:rsidR="00334284" w:rsidRPr="002F7B70" w:rsidDel="00334284" w:rsidRDefault="00334284" w:rsidP="00334284">
            <w:pPr>
              <w:keepNext/>
              <w:spacing w:after="0"/>
              <w:rPr>
                <w:del w:id="3817" w:author="Mike - updates from draft v3.1 to v3.2" w:date="2018-12-30T18:04:00Z"/>
                <w:rFonts w:ascii="Arial" w:hAnsi="Arial"/>
                <w:sz w:val="18"/>
              </w:rPr>
            </w:pPr>
            <w:ins w:id="3818" w:author="Mike - updates from draft v3.1 to v3.2" w:date="2018-12-30T18:03:00Z">
              <w:r>
                <w:rPr>
                  <w:rFonts w:ascii="Arial" w:hAnsi="Arial"/>
                  <w:sz w:val="18"/>
                </w:rPr>
                <w:t xml:space="preserve">2. </w:t>
              </w:r>
              <w:r w:rsidRPr="002F7B70">
                <w:rPr>
                  <w:rFonts w:ascii="Arial" w:hAnsi="Arial"/>
                  <w:sz w:val="18"/>
                </w:rPr>
                <w:t xml:space="preserve">The </w:t>
              </w:r>
              <w:r w:rsidRPr="00466830">
                <w:rPr>
                  <w:rFonts w:ascii="Arial" w:hAnsi="Arial"/>
                  <w:sz w:val="18"/>
                </w:rPr>
                <w:t>ICT</w:t>
              </w:r>
              <w:r w:rsidRPr="002F7B70">
                <w:rPr>
                  <w:rFonts w:ascii="Arial" w:hAnsi="Arial"/>
                  <w:sz w:val="18"/>
                </w:rPr>
                <w:t xml:space="preserve"> </w:t>
              </w:r>
              <w:r w:rsidRPr="00334284">
                <w:rPr>
                  <w:rFonts w:ascii="Arial" w:hAnsi="Arial"/>
                  <w:sz w:val="18"/>
                </w:rPr>
                <w:t xml:space="preserve">provides a means for two-way </w:t>
              </w:r>
              <w:r>
                <w:rPr>
                  <w:rFonts w:ascii="Arial" w:hAnsi="Arial"/>
                  <w:sz w:val="18"/>
                </w:rPr>
                <w:t>RTT</w:t>
              </w:r>
              <w:r w:rsidRPr="00334284">
                <w:rPr>
                  <w:rFonts w:ascii="Arial" w:hAnsi="Arial"/>
                  <w:sz w:val="18"/>
                </w:rPr>
                <w:t xml:space="preserve"> communication</w:t>
              </w:r>
            </w:ins>
            <w:ins w:id="3819" w:author="Mike - updates from draft v3.1 to v3.2" w:date="2018-12-30T18:26:00Z">
              <w:r w:rsidR="004963BF">
                <w:rPr>
                  <w:rFonts w:ascii="Arial" w:hAnsi="Arial"/>
                  <w:sz w:val="18"/>
                </w:rPr>
                <w:t>.</w:t>
              </w:r>
            </w:ins>
          </w:p>
          <w:p w14:paraId="75A74689" w14:textId="53E54DBE" w:rsidR="00DA7CBD" w:rsidRPr="002F7B70" w:rsidRDefault="00DA7CBD" w:rsidP="0037128E">
            <w:pPr>
              <w:keepNext/>
              <w:spacing w:after="0"/>
              <w:rPr>
                <w:rFonts w:ascii="Arial" w:hAnsi="Arial"/>
                <w:sz w:val="18"/>
              </w:rPr>
            </w:pPr>
            <w:del w:id="3820" w:author="Mike - updates from draft v3.1 to v3.2" w:date="2018-12-30T18:03:00Z">
              <w:r w:rsidRPr="002F7B70" w:rsidDel="00334284">
                <w:rPr>
                  <w:rFonts w:ascii="Arial" w:hAnsi="Arial"/>
                  <w:sz w:val="18"/>
                </w:rPr>
                <w:delText>2</w:delText>
              </w:r>
            </w:del>
            <w:del w:id="3821" w:author="Mike - updates from draft v3.1 to v3.2" w:date="2018-12-30T18:04:00Z">
              <w:r w:rsidRPr="002F7B70" w:rsidDel="00334284">
                <w:rPr>
                  <w:rFonts w:ascii="Arial" w:hAnsi="Arial"/>
                  <w:sz w:val="18"/>
                </w:rPr>
                <w:delText xml:space="preserve">. The </w:delText>
              </w:r>
              <w:r w:rsidRPr="00466830" w:rsidDel="00334284">
                <w:rPr>
                  <w:rFonts w:ascii="Arial" w:hAnsi="Arial"/>
                  <w:sz w:val="18"/>
                </w:rPr>
                <w:delText>ICT</w:delText>
              </w:r>
              <w:r w:rsidRPr="002F7B70" w:rsidDel="00334284">
                <w:rPr>
                  <w:rFonts w:ascii="Arial" w:hAnsi="Arial"/>
                  <w:sz w:val="18"/>
                </w:rPr>
                <w:delText xml:space="preserve"> enables a user to communicate with another user by </w:delText>
              </w:r>
              <w:r w:rsidRPr="00466830" w:rsidDel="00334284">
                <w:rPr>
                  <w:rFonts w:ascii="Arial" w:hAnsi="Arial"/>
                  <w:sz w:val="18"/>
                </w:rPr>
                <w:delText>RTT</w:delText>
              </w:r>
            </w:del>
            <w:r w:rsidRPr="002F7B70">
              <w:rPr>
                <w:rFonts w:ascii="Arial" w:hAnsi="Arial"/>
                <w:sz w:val="18"/>
              </w:rPr>
              <w:t>.</w:t>
            </w:r>
          </w:p>
        </w:tc>
      </w:tr>
      <w:tr w:rsidR="00DA7CBD" w:rsidRPr="002F7B70" w14:paraId="02382760"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66BC5DE" w14:textId="77777777" w:rsidR="00DA7CBD" w:rsidRPr="002F7B70" w:rsidRDefault="00DA7CBD" w:rsidP="00E61E5A">
            <w:pPr>
              <w:keepNext/>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6F92878C" w14:textId="57219694" w:rsidR="00DA7CBD" w:rsidRPr="002F7B70" w:rsidDel="00334284" w:rsidRDefault="00DA7CBD" w:rsidP="00334284">
            <w:pPr>
              <w:keepNext/>
              <w:spacing w:after="0"/>
              <w:rPr>
                <w:del w:id="3822" w:author="Mike - updates from draft v3.1 to v3.2" w:date="2018-12-30T18:04:00Z"/>
                <w:rFonts w:ascii="Arial" w:hAnsi="Arial"/>
                <w:sz w:val="18"/>
              </w:rPr>
            </w:pPr>
            <w:r w:rsidRPr="002F7B70">
              <w:rPr>
                <w:rFonts w:ascii="Arial" w:hAnsi="Arial"/>
                <w:sz w:val="18"/>
              </w:rPr>
              <w:t>1</w:t>
            </w:r>
            <w:del w:id="3823" w:author="Mike - updates from draft v3.1 to v3.2" w:date="2018-12-30T18:04:00Z">
              <w:r w:rsidRPr="002F7B70" w:rsidDel="00334284">
                <w:rPr>
                  <w:rFonts w:ascii="Arial" w:hAnsi="Arial"/>
                  <w:sz w:val="18"/>
                </w:rPr>
                <w:delText xml:space="preserve">. Check that the </w:delText>
              </w:r>
              <w:r w:rsidRPr="00466830" w:rsidDel="00334284">
                <w:rPr>
                  <w:rFonts w:ascii="Arial" w:hAnsi="Arial"/>
                  <w:sz w:val="18"/>
                </w:rPr>
                <w:delText>ICT</w:delText>
              </w:r>
              <w:r w:rsidRPr="002F7B70" w:rsidDel="00334284">
                <w:rPr>
                  <w:rFonts w:ascii="Arial" w:hAnsi="Arial"/>
                  <w:sz w:val="18"/>
                </w:rPr>
                <w:delText xml:space="preserve"> provides a mechanism to select a mode of operation which allows concurrent voice and text</w:delText>
              </w:r>
            </w:del>
            <w:ins w:id="3824" w:author="Dave - updates, from v2.2 to v2.3" w:date="2018-10-27T21:44:00Z">
              <w:del w:id="3825" w:author="Mike - updates from draft v3.1 to v3.2" w:date="2018-12-30T18:04:00Z">
                <w:r w:rsidR="0067265D" w:rsidDel="00334284">
                  <w:rPr>
                    <w:rFonts w:ascii="Arial" w:hAnsi="Arial"/>
                    <w:sz w:val="18"/>
                  </w:rPr>
                  <w:delText xml:space="preserve"> on a single user connection.</w:delText>
                </w:r>
              </w:del>
            </w:ins>
            <w:del w:id="3826" w:author="Mike - updates from draft v3.1 to v3.2" w:date="2018-12-30T18:04:00Z">
              <w:r w:rsidRPr="002F7B70" w:rsidDel="00334284">
                <w:rPr>
                  <w:rFonts w:ascii="Arial" w:hAnsi="Arial"/>
                  <w:sz w:val="18"/>
                </w:rPr>
                <w:delText>.</w:delText>
              </w:r>
            </w:del>
          </w:p>
          <w:p w14:paraId="63670503" w14:textId="16F34F5E" w:rsidR="00DA7CBD" w:rsidRPr="002F7B70" w:rsidRDefault="00DA7CBD" w:rsidP="0037128E">
            <w:pPr>
              <w:keepNext/>
              <w:spacing w:after="0"/>
              <w:rPr>
                <w:rFonts w:ascii="Arial" w:hAnsi="Arial"/>
                <w:sz w:val="18"/>
              </w:rPr>
            </w:pPr>
            <w:del w:id="3827" w:author="Mike - updates from draft v3.1 to v3.2" w:date="2018-12-30T18:04:00Z">
              <w:r w:rsidRPr="002F7B70" w:rsidDel="00334284">
                <w:rPr>
                  <w:rFonts w:ascii="Arial" w:hAnsi="Arial"/>
                  <w:sz w:val="18"/>
                </w:rPr>
                <w:delText>2</w:delText>
              </w:r>
            </w:del>
            <w:r w:rsidRPr="002F7B70">
              <w:rPr>
                <w:rFonts w:ascii="Arial" w:hAnsi="Arial"/>
                <w:sz w:val="18"/>
              </w:rPr>
              <w:t xml:space="preserve">. Check that </w:t>
            </w:r>
            <w:r w:rsidRPr="00466830">
              <w:rPr>
                <w:rFonts w:ascii="Arial" w:hAnsi="Arial"/>
                <w:sz w:val="18"/>
              </w:rPr>
              <w:t>ICT</w:t>
            </w:r>
            <w:r w:rsidRPr="002F7B70">
              <w:rPr>
                <w:rFonts w:ascii="Arial" w:hAnsi="Arial"/>
                <w:sz w:val="18"/>
              </w:rPr>
              <w:t xml:space="preserve"> allows the concurrent use of voice and text </w:t>
            </w:r>
            <w:ins w:id="3828" w:author="Dave - updates, from v2.2 to v2.3" w:date="2018-10-27T21:44:00Z">
              <w:del w:id="3829" w:author="Mike - updates from draft v3.1 to v3.2" w:date="2018-12-30T18:07:00Z">
                <w:r w:rsidR="0067265D" w:rsidDel="00334284">
                  <w:rPr>
                    <w:rFonts w:ascii="Arial" w:hAnsi="Arial"/>
                    <w:sz w:val="18"/>
                  </w:rPr>
                  <w:delText>on</w:delText>
                </w:r>
              </w:del>
            </w:ins>
            <w:ins w:id="3830" w:author="Mike - updates from draft v3.1 to v3.2" w:date="2018-12-30T18:07:00Z">
              <w:r w:rsidR="00334284">
                <w:rPr>
                  <w:rFonts w:ascii="Arial" w:hAnsi="Arial"/>
                  <w:sz w:val="18"/>
                </w:rPr>
                <w:t>through</w:t>
              </w:r>
            </w:ins>
            <w:ins w:id="3831" w:author="Dave - updates, from v2.2 to v2.3" w:date="2018-10-27T21:44:00Z">
              <w:r w:rsidR="0067265D">
                <w:rPr>
                  <w:rFonts w:ascii="Arial" w:hAnsi="Arial"/>
                  <w:sz w:val="18"/>
                </w:rPr>
                <w:t xml:space="preserve"> a single user connection</w:t>
              </w:r>
              <w:del w:id="3832" w:author="Mike - updates from draft v3.1 to v3.2" w:date="2018-12-30T18:07:00Z">
                <w:r w:rsidR="0067265D" w:rsidDel="00334284">
                  <w:rPr>
                    <w:rFonts w:ascii="Arial" w:hAnsi="Arial"/>
                    <w:sz w:val="18"/>
                  </w:rPr>
                  <w:delText xml:space="preserve"> </w:delText>
                </w:r>
              </w:del>
            </w:ins>
            <w:del w:id="3833" w:author="Mike - updates from draft v3.1 to v3.2" w:date="2018-12-30T18:07:00Z">
              <w:r w:rsidRPr="002F7B70" w:rsidDel="00334284">
                <w:rPr>
                  <w:rFonts w:ascii="Arial" w:hAnsi="Arial"/>
                  <w:sz w:val="18"/>
                </w:rPr>
                <w:delText xml:space="preserve">when in the mode of operation identified </w:delText>
              </w:r>
            </w:del>
            <w:del w:id="3834" w:author="Mike - updates from draft v3.1 to v3.2" w:date="2018-12-30T18:06:00Z">
              <w:r w:rsidRPr="002F7B70" w:rsidDel="00334284">
                <w:rPr>
                  <w:rFonts w:ascii="Arial" w:hAnsi="Arial"/>
                  <w:sz w:val="18"/>
                </w:rPr>
                <w:delText>in step 1</w:delText>
              </w:r>
            </w:del>
            <w:r w:rsidRPr="002F7B70">
              <w:rPr>
                <w:rFonts w:ascii="Arial" w:hAnsi="Arial"/>
                <w:sz w:val="18"/>
              </w:rPr>
              <w:t>.</w:t>
            </w:r>
          </w:p>
        </w:tc>
      </w:tr>
      <w:tr w:rsidR="00DA7CBD" w:rsidRPr="002F7B70" w14:paraId="4F8BF8CB"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F4B34D7" w14:textId="77777777" w:rsidR="00DA7CBD" w:rsidRPr="002F7B70" w:rsidRDefault="00DA7CBD" w:rsidP="00E61E5A">
            <w:pPr>
              <w:keepNext/>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336E0F8" w14:textId="4E998B7B" w:rsidR="00DA7CBD" w:rsidRPr="002F7B70" w:rsidRDefault="00DA7CBD" w:rsidP="00E61E5A">
            <w:pPr>
              <w:keepNext/>
              <w:spacing w:after="0"/>
              <w:rPr>
                <w:rFonts w:ascii="Arial" w:hAnsi="Arial"/>
                <w:sz w:val="18"/>
              </w:rPr>
            </w:pPr>
            <w:r w:rsidRPr="002F7B70">
              <w:rPr>
                <w:rFonts w:ascii="Arial" w:hAnsi="Arial"/>
                <w:sz w:val="18"/>
              </w:rPr>
              <w:t xml:space="preserve">Pass: Checks 1 </w:t>
            </w:r>
            <w:del w:id="3835" w:author="Mike - updates from draft v3.1 to v3.2" w:date="2018-12-30T18:07:00Z">
              <w:r w:rsidRPr="002F7B70" w:rsidDel="00334284">
                <w:rPr>
                  <w:rFonts w:ascii="Arial" w:hAnsi="Arial"/>
                  <w:sz w:val="18"/>
                </w:rPr>
                <w:delText>and 2 are</w:delText>
              </w:r>
            </w:del>
            <w:ins w:id="3836" w:author="Mike - updates from draft v3.1 to v3.2" w:date="2018-12-30T18:07:00Z">
              <w:r w:rsidR="00334284">
                <w:rPr>
                  <w:rFonts w:ascii="Arial" w:hAnsi="Arial"/>
                  <w:sz w:val="18"/>
                </w:rPr>
                <w:t>is</w:t>
              </w:r>
            </w:ins>
            <w:r w:rsidRPr="002F7B70">
              <w:rPr>
                <w:rFonts w:ascii="Arial" w:hAnsi="Arial"/>
                <w:sz w:val="18"/>
              </w:rPr>
              <w:t xml:space="preserve"> true</w:t>
            </w:r>
          </w:p>
          <w:p w14:paraId="2B6151CD" w14:textId="0C141AFE" w:rsidR="00DA7CBD" w:rsidRPr="002F7B70" w:rsidRDefault="00DA7CBD" w:rsidP="00E61E5A">
            <w:pPr>
              <w:keepNext/>
              <w:spacing w:after="0"/>
              <w:rPr>
                <w:rFonts w:ascii="Arial" w:hAnsi="Arial"/>
                <w:sz w:val="18"/>
              </w:rPr>
            </w:pPr>
            <w:r w:rsidRPr="002F7B70">
              <w:rPr>
                <w:rFonts w:ascii="Arial" w:hAnsi="Arial"/>
                <w:sz w:val="18"/>
              </w:rPr>
              <w:t xml:space="preserve">Fail: Check 1 </w:t>
            </w:r>
            <w:del w:id="3837" w:author="Mike - updates from draft v3.1 to v3.2" w:date="2018-12-30T18:07:00Z">
              <w:r w:rsidRPr="002F7B70" w:rsidDel="00334284">
                <w:rPr>
                  <w:rFonts w:ascii="Arial" w:hAnsi="Arial"/>
                  <w:sz w:val="18"/>
                </w:rPr>
                <w:delText xml:space="preserve">or 2 </w:delText>
              </w:r>
            </w:del>
            <w:r w:rsidRPr="002F7B70">
              <w:rPr>
                <w:rFonts w:ascii="Arial" w:hAnsi="Arial"/>
                <w:sz w:val="18"/>
              </w:rPr>
              <w:t xml:space="preserve">is false </w:t>
            </w:r>
          </w:p>
        </w:tc>
      </w:tr>
    </w:tbl>
    <w:p w14:paraId="47D45CFC" w14:textId="77777777" w:rsidR="00DA7CBD" w:rsidRPr="002F7B70" w:rsidRDefault="00DA7CBD" w:rsidP="00FB1702">
      <w:pPr>
        <w:pStyle w:val="Heading4"/>
        <w:keepNext w:val="0"/>
        <w:keepLines w:val="0"/>
      </w:pPr>
      <w:r w:rsidRPr="002F7B70">
        <w:t>C.6.2.2</w:t>
      </w:r>
      <w:r w:rsidRPr="002F7B70">
        <w:tab/>
        <w:t>Display of Real-Time Text</w:t>
      </w:r>
    </w:p>
    <w:p w14:paraId="39001633" w14:textId="77777777" w:rsidR="00DA7CBD" w:rsidRPr="002F7B70" w:rsidRDefault="00DA7CBD" w:rsidP="00FB1702">
      <w:pPr>
        <w:pStyle w:val="Heading5"/>
        <w:keepNext w:val="0"/>
        <w:keepLines w:val="0"/>
      </w:pPr>
      <w:r w:rsidRPr="002F7B70">
        <w:t>C.6.2.2.1</w:t>
      </w:r>
      <w:r w:rsidRPr="002F7B70">
        <w:tab/>
        <w:t>Visually distinguishable display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0F155536"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3607685" w14:textId="77777777" w:rsidR="00DA7CBD" w:rsidRPr="002F7B70" w:rsidRDefault="00DA7CBD" w:rsidP="00FB1702">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36AFBDE9" w14:textId="77777777" w:rsidR="00DA7CBD" w:rsidRPr="002F7B70" w:rsidRDefault="00DA7CBD" w:rsidP="00FB1702">
            <w:pPr>
              <w:pStyle w:val="TAL"/>
              <w:keepNext w:val="0"/>
              <w:keepLines w:val="0"/>
            </w:pPr>
            <w:r w:rsidRPr="002F7B70">
              <w:t>Inspection</w:t>
            </w:r>
          </w:p>
        </w:tc>
      </w:tr>
      <w:tr w:rsidR="00DA7CBD" w:rsidRPr="002F7B70" w14:paraId="5574B31D"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072A99F"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09E20AA9" w14:textId="7736DD7D"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under test has </w:t>
            </w:r>
            <w:r w:rsidRPr="00466830">
              <w:rPr>
                <w:rFonts w:ascii="Arial" w:hAnsi="Arial"/>
                <w:sz w:val="18"/>
              </w:rPr>
              <w:t>RTT</w:t>
            </w:r>
            <w:r w:rsidRPr="002F7B70">
              <w:rPr>
                <w:rFonts w:ascii="Arial" w:hAnsi="Arial"/>
                <w:sz w:val="18"/>
              </w:rPr>
              <w:t xml:space="preserve"> send and receive capabilities.</w:t>
            </w:r>
          </w:p>
          <w:p w14:paraId="3FBFBD53" w14:textId="77777777" w:rsidR="00DA7CBD" w:rsidRPr="002F7B70" w:rsidRDefault="00DA7CBD" w:rsidP="00FB1702">
            <w:pPr>
              <w:spacing w:after="0"/>
              <w:rPr>
                <w:rFonts w:ascii="Arial" w:hAnsi="Arial"/>
                <w:sz w:val="18"/>
              </w:rPr>
            </w:pPr>
            <w:r w:rsidRPr="002F7B70">
              <w:rPr>
                <w:rFonts w:ascii="Arial" w:hAnsi="Arial"/>
                <w:sz w:val="18"/>
              </w:rPr>
              <w:t xml:space="preserve">2. The </w:t>
            </w:r>
            <w:r w:rsidRPr="00466830">
              <w:rPr>
                <w:rFonts w:ascii="Arial" w:hAnsi="Arial"/>
                <w:sz w:val="18"/>
              </w:rPr>
              <w:t>ICT</w:t>
            </w:r>
            <w:r w:rsidRPr="002F7B70">
              <w:rPr>
                <w:rFonts w:ascii="Arial" w:hAnsi="Arial"/>
                <w:sz w:val="18"/>
              </w:rPr>
              <w:t xml:space="preserve"> supports </w:t>
            </w:r>
            <w:r w:rsidRPr="00466830">
              <w:rPr>
                <w:rFonts w:ascii="Arial" w:hAnsi="Arial"/>
                <w:sz w:val="18"/>
              </w:rPr>
              <w:t>RTT</w:t>
            </w:r>
            <w:r w:rsidRPr="002F7B70">
              <w:rPr>
                <w:rFonts w:ascii="Arial" w:hAnsi="Arial"/>
                <w:sz w:val="18"/>
              </w:rPr>
              <w:t xml:space="preserve"> mechanism(s).</w:t>
            </w:r>
          </w:p>
          <w:p w14:paraId="39CF0161" w14:textId="3F79664D" w:rsidR="00DA7CBD" w:rsidRPr="002F7B70" w:rsidRDefault="00DA7CBD" w:rsidP="00FB1702">
            <w:pPr>
              <w:spacing w:after="0"/>
              <w:rPr>
                <w:rFonts w:ascii="Arial" w:hAnsi="Arial"/>
                <w:sz w:val="18"/>
              </w:rPr>
            </w:pPr>
            <w:r w:rsidRPr="002F7B70">
              <w:rPr>
                <w:rFonts w:ascii="Arial" w:hAnsi="Arial"/>
                <w:sz w:val="18"/>
              </w:rPr>
              <w:t xml:space="preserve">3. A "reference" </w:t>
            </w:r>
            <w:r w:rsidRPr="00466830">
              <w:rPr>
                <w:rFonts w:ascii="Arial" w:hAnsi="Arial"/>
                <w:sz w:val="18"/>
              </w:rPr>
              <w:t>RTT</w:t>
            </w:r>
            <w:r w:rsidRPr="002F7B70">
              <w:rPr>
                <w:rFonts w:ascii="Arial" w:hAnsi="Arial"/>
                <w:sz w:val="18"/>
              </w:rPr>
              <w:t xml:space="preserve">-capable terminal using mechanisms supported by the </w:t>
            </w:r>
            <w:r w:rsidRPr="00466830">
              <w:rPr>
                <w:rFonts w:ascii="Arial" w:hAnsi="Arial"/>
                <w:sz w:val="18"/>
              </w:rPr>
              <w:t>ICT</w:t>
            </w:r>
            <w:r w:rsidRPr="002F7B70">
              <w:rPr>
                <w:rFonts w:ascii="Arial" w:hAnsi="Arial"/>
                <w:sz w:val="18"/>
              </w:rPr>
              <w:t xml:space="preserve"> </w:t>
            </w:r>
            <w:del w:id="3838" w:author="Mike - updates from draft v3.1 to v3.2" w:date="2018-12-30T18:14:00Z">
              <w:r w:rsidRPr="002F7B70" w:rsidDel="00644A46">
                <w:rPr>
                  <w:rFonts w:ascii="Arial" w:hAnsi="Arial"/>
                  <w:sz w:val="18"/>
                </w:rPr>
                <w:delText xml:space="preserve">system </w:delText>
              </w:r>
            </w:del>
            <w:r w:rsidRPr="002F7B70">
              <w:rPr>
                <w:rFonts w:ascii="Arial" w:hAnsi="Arial"/>
                <w:sz w:val="18"/>
              </w:rPr>
              <w:t xml:space="preserve">is connected </w:t>
            </w:r>
            <w:del w:id="3839" w:author="Mike - updates from draft v3.1 to v3.2" w:date="2018-12-30T18:15:00Z">
              <w:r w:rsidRPr="00466830" w:rsidDel="00644A46">
                <w:rPr>
                  <w:rFonts w:ascii="Arial" w:hAnsi="Arial"/>
                  <w:sz w:val="18"/>
                </w:rPr>
                <w:delText>at</w:delText>
              </w:r>
              <w:r w:rsidRPr="002F7B70" w:rsidDel="00644A46">
                <w:rPr>
                  <w:rFonts w:ascii="Arial" w:hAnsi="Arial"/>
                  <w:sz w:val="18"/>
                </w:rPr>
                <w:delText xml:space="preserve"> the other end of the system </w:delText>
              </w:r>
            </w:del>
            <w:r w:rsidRPr="002F7B70">
              <w:rPr>
                <w:rFonts w:ascii="Arial" w:hAnsi="Arial"/>
                <w:sz w:val="18"/>
              </w:rPr>
              <w:t xml:space="preserve">to the </w:t>
            </w:r>
            <w:r w:rsidRPr="00466830">
              <w:rPr>
                <w:rFonts w:ascii="Arial" w:hAnsi="Arial"/>
                <w:sz w:val="18"/>
              </w:rPr>
              <w:t>ICT</w:t>
            </w:r>
            <w:r w:rsidRPr="002F7B70">
              <w:rPr>
                <w:rFonts w:ascii="Arial" w:hAnsi="Arial"/>
                <w:sz w:val="18"/>
              </w:rPr>
              <w:t xml:space="preserve"> under test.</w:t>
            </w:r>
          </w:p>
        </w:tc>
      </w:tr>
      <w:tr w:rsidR="00DA7CBD" w:rsidRPr="002F7B70" w14:paraId="68323F59"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908474F"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4DA4917E" w14:textId="7A089588"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under test is connected to the </w:t>
            </w:r>
            <w:del w:id="3840" w:author="Mike - updates from draft v3.1 to v3.2" w:date="2018-12-30T18:16:00Z">
              <w:r w:rsidRPr="00466830" w:rsidDel="00644A46">
                <w:rPr>
                  <w:rFonts w:ascii="Arial" w:hAnsi="Arial"/>
                  <w:sz w:val="18"/>
                </w:rPr>
                <w:delText>ICT</w:delText>
              </w:r>
              <w:r w:rsidRPr="002F7B70" w:rsidDel="00644A46">
                <w:rPr>
                  <w:rFonts w:ascii="Arial" w:hAnsi="Arial"/>
                  <w:sz w:val="18"/>
                </w:rPr>
                <w:delText xml:space="preserve"> system terminated by the </w:delText>
              </w:r>
            </w:del>
            <w:r w:rsidRPr="002F7B70">
              <w:rPr>
                <w:rFonts w:ascii="Arial" w:hAnsi="Arial"/>
                <w:sz w:val="18"/>
              </w:rPr>
              <w:t>"reference" terminal.</w:t>
            </w:r>
          </w:p>
          <w:p w14:paraId="3D6E68EA" w14:textId="55D7891A" w:rsidR="00DA7CBD" w:rsidRPr="002F7B70" w:rsidRDefault="00DA7CBD" w:rsidP="00FB1702">
            <w:pPr>
              <w:spacing w:after="0"/>
              <w:rPr>
                <w:rFonts w:ascii="Arial" w:hAnsi="Arial"/>
                <w:sz w:val="18"/>
              </w:rPr>
            </w:pPr>
            <w:r w:rsidRPr="002F7B70">
              <w:rPr>
                <w:rFonts w:ascii="Arial" w:hAnsi="Arial"/>
                <w:sz w:val="18"/>
              </w:rPr>
              <w:t xml:space="preserve">2. The different elements of the </w:t>
            </w:r>
            <w:r w:rsidRPr="00466830">
              <w:rPr>
                <w:rFonts w:ascii="Arial" w:hAnsi="Arial"/>
                <w:sz w:val="18"/>
              </w:rPr>
              <w:t>ICT</w:t>
            </w:r>
            <w:r w:rsidRPr="002F7B70">
              <w:rPr>
                <w:rFonts w:ascii="Arial" w:hAnsi="Arial"/>
                <w:sz w:val="18"/>
              </w:rPr>
              <w:t xml:space="preserve"> are in an operational status (the connection is active and the terminals are in the relevant </w:t>
            </w:r>
            <w:r w:rsidRPr="00466830">
              <w:rPr>
                <w:rFonts w:ascii="Arial" w:hAnsi="Arial"/>
                <w:sz w:val="18"/>
              </w:rPr>
              <w:t>RTT</w:t>
            </w:r>
            <w:r w:rsidRPr="002F7B70">
              <w:rPr>
                <w:rFonts w:ascii="Arial" w:hAnsi="Arial"/>
                <w:sz w:val="18"/>
              </w:rPr>
              <w:t xml:space="preserve"> mode) and the two terminals are communicating </w:t>
            </w:r>
            <w:del w:id="3841" w:author="Mike - updates from draft v3.1 to v3.2" w:date="2018-12-30T18:16:00Z">
              <w:r w:rsidRPr="002F7B70" w:rsidDel="00644A46">
                <w:rPr>
                  <w:rFonts w:ascii="Arial" w:hAnsi="Arial"/>
                  <w:sz w:val="18"/>
                </w:rPr>
                <w:delText xml:space="preserve">to </w:delText>
              </w:r>
            </w:del>
            <w:ins w:id="3842" w:author="Mike - updates from draft v3.1 to v3.2" w:date="2018-12-30T18:16:00Z">
              <w:r w:rsidR="00644A46">
                <w:rPr>
                  <w:rFonts w:ascii="Arial" w:hAnsi="Arial"/>
                  <w:sz w:val="18"/>
                </w:rPr>
                <w:t>with</w:t>
              </w:r>
              <w:r w:rsidR="00644A46" w:rsidRPr="002F7B70">
                <w:rPr>
                  <w:rFonts w:ascii="Arial" w:hAnsi="Arial"/>
                  <w:sz w:val="18"/>
                </w:rPr>
                <w:t xml:space="preserve"> </w:t>
              </w:r>
            </w:ins>
            <w:r w:rsidRPr="002F7B70">
              <w:rPr>
                <w:rFonts w:ascii="Arial" w:hAnsi="Arial"/>
                <w:sz w:val="18"/>
              </w:rPr>
              <w:t>each other.</w:t>
            </w:r>
          </w:p>
          <w:p w14:paraId="4FBBA030" w14:textId="77777777" w:rsidR="00DA7CBD" w:rsidRPr="002F7B70" w:rsidRDefault="00DA7CBD" w:rsidP="00FB1702">
            <w:pPr>
              <w:spacing w:after="0"/>
              <w:rPr>
                <w:rFonts w:ascii="Arial" w:hAnsi="Arial"/>
                <w:sz w:val="18"/>
              </w:rPr>
            </w:pPr>
            <w:r w:rsidRPr="002F7B70">
              <w:rPr>
                <w:rFonts w:ascii="Arial" w:hAnsi="Arial"/>
                <w:sz w:val="18"/>
              </w:rPr>
              <w:t xml:space="preserve">3. A Short text sequence is sent by the </w:t>
            </w:r>
            <w:r w:rsidRPr="00466830">
              <w:rPr>
                <w:rFonts w:ascii="Arial" w:hAnsi="Arial"/>
                <w:sz w:val="18"/>
              </w:rPr>
              <w:t>ICT</w:t>
            </w:r>
            <w:r w:rsidRPr="002F7B70">
              <w:rPr>
                <w:rFonts w:ascii="Arial" w:hAnsi="Arial"/>
                <w:sz w:val="18"/>
              </w:rPr>
              <w:t xml:space="preserve"> under test.</w:t>
            </w:r>
          </w:p>
          <w:p w14:paraId="6BFD40B4" w14:textId="77777777" w:rsidR="00DA7CBD" w:rsidRPr="002F7B70" w:rsidRDefault="00DA7CBD" w:rsidP="00FB1702">
            <w:pPr>
              <w:spacing w:after="0"/>
              <w:rPr>
                <w:rFonts w:ascii="Arial" w:hAnsi="Arial"/>
                <w:sz w:val="18"/>
              </w:rPr>
            </w:pPr>
            <w:r w:rsidRPr="002F7B70">
              <w:rPr>
                <w:rFonts w:ascii="Arial" w:hAnsi="Arial"/>
                <w:sz w:val="18"/>
              </w:rPr>
              <w:t>4. A Short text sequence is sent by the "reference" terminal.</w:t>
            </w:r>
          </w:p>
          <w:p w14:paraId="6DA82F7A" w14:textId="77777777" w:rsidR="00DA7CBD" w:rsidRPr="002F7B70" w:rsidRDefault="00DA7CBD" w:rsidP="00FB1702">
            <w:pPr>
              <w:spacing w:after="0"/>
              <w:rPr>
                <w:rFonts w:ascii="Arial" w:hAnsi="Arial"/>
                <w:sz w:val="18"/>
              </w:rPr>
            </w:pPr>
            <w:r w:rsidRPr="002F7B70">
              <w:rPr>
                <w:rFonts w:ascii="Arial" w:hAnsi="Arial"/>
                <w:sz w:val="18"/>
              </w:rPr>
              <w:t xml:space="preserve">5. Check, on the </w:t>
            </w:r>
            <w:r w:rsidRPr="00466830">
              <w:rPr>
                <w:rFonts w:ascii="Arial" w:hAnsi="Arial"/>
                <w:sz w:val="18"/>
              </w:rPr>
              <w:t>ICT</w:t>
            </w:r>
            <w:r w:rsidRPr="002F7B70">
              <w:rPr>
                <w:rFonts w:ascii="Arial" w:hAnsi="Arial"/>
                <w:sz w:val="18"/>
              </w:rPr>
              <w:t xml:space="preserve"> under test, that displayed sent text is visually differentiated from and separated from received text.</w:t>
            </w:r>
          </w:p>
        </w:tc>
      </w:tr>
      <w:tr w:rsidR="00DA7CBD" w:rsidRPr="002F7B70" w14:paraId="7F13EE8E"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AB5260D"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281B011" w14:textId="77777777" w:rsidR="00DA7CBD" w:rsidRPr="002F7B70" w:rsidRDefault="00DA7CBD" w:rsidP="00FB1702">
            <w:pPr>
              <w:spacing w:after="0"/>
              <w:rPr>
                <w:rFonts w:ascii="Arial" w:hAnsi="Arial"/>
                <w:sz w:val="18"/>
              </w:rPr>
            </w:pPr>
            <w:r w:rsidRPr="002F7B70">
              <w:rPr>
                <w:rFonts w:ascii="Arial" w:hAnsi="Arial"/>
                <w:sz w:val="18"/>
              </w:rPr>
              <w:t>Pass: Check 5 is true</w:t>
            </w:r>
          </w:p>
          <w:p w14:paraId="044C52DF" w14:textId="77777777" w:rsidR="00DA7CBD" w:rsidRPr="002F7B70" w:rsidRDefault="00DA7CBD" w:rsidP="00FB1702">
            <w:pPr>
              <w:spacing w:after="0"/>
              <w:rPr>
                <w:rFonts w:ascii="Arial" w:hAnsi="Arial"/>
                <w:sz w:val="18"/>
              </w:rPr>
            </w:pPr>
            <w:r w:rsidRPr="002F7B70">
              <w:rPr>
                <w:rFonts w:ascii="Arial" w:hAnsi="Arial"/>
                <w:sz w:val="18"/>
              </w:rPr>
              <w:t xml:space="preserve">Fail: Check 5 is false </w:t>
            </w:r>
          </w:p>
        </w:tc>
      </w:tr>
      <w:tr w:rsidR="00DA7CBD" w:rsidRPr="002F7B70" w14:paraId="19A4E13D" w14:textId="77777777" w:rsidTr="00DA7CBD">
        <w:trPr>
          <w:jc w:val="center"/>
        </w:trPr>
        <w:tc>
          <w:tcPr>
            <w:tcW w:w="9039" w:type="dxa"/>
            <w:gridSpan w:val="2"/>
            <w:tcBorders>
              <w:top w:val="single" w:sz="4" w:space="0" w:color="auto"/>
              <w:left w:val="single" w:sz="4" w:space="0" w:color="auto"/>
              <w:bottom w:val="single" w:sz="4" w:space="0" w:color="auto"/>
              <w:right w:val="single" w:sz="4" w:space="0" w:color="auto"/>
            </w:tcBorders>
          </w:tcPr>
          <w:p w14:paraId="3AB3AA9B" w14:textId="17D45F74" w:rsidR="00DA7CBD" w:rsidRPr="002F7B70" w:rsidRDefault="00DA7CBD" w:rsidP="00286C37">
            <w:pPr>
              <w:spacing w:after="0"/>
              <w:ind w:left="851" w:hanging="851"/>
              <w:rPr>
                <w:rFonts w:ascii="Arial" w:hAnsi="Arial"/>
                <w:sz w:val="18"/>
              </w:rPr>
            </w:pPr>
            <w:bookmarkStart w:id="3843" w:name="_Hlk533957296"/>
            <w:r w:rsidRPr="002F7B70">
              <w:rPr>
                <w:rFonts w:ascii="Arial" w:hAnsi="Arial"/>
                <w:sz w:val="18"/>
              </w:rPr>
              <w:t>NOTE:</w:t>
            </w:r>
            <w:r w:rsidRPr="002F7B70">
              <w:rPr>
                <w:rFonts w:ascii="Arial" w:hAnsi="Arial"/>
                <w:sz w:val="18"/>
              </w:rPr>
              <w:tab/>
              <w:t xml:space="preserve">A "reference" terminal is a terminal having </w:t>
            </w:r>
            <w:r w:rsidRPr="00466830">
              <w:rPr>
                <w:rFonts w:ascii="Arial" w:hAnsi="Arial"/>
                <w:sz w:val="18"/>
              </w:rPr>
              <w:t>RTT</w:t>
            </w:r>
            <w:r w:rsidRPr="002F7B70">
              <w:rPr>
                <w:rFonts w:ascii="Arial" w:hAnsi="Arial"/>
                <w:sz w:val="18"/>
              </w:rPr>
              <w:t xml:space="preserve"> send and receive capabilities that uses the </w:t>
            </w:r>
            <w:r w:rsidRPr="00466830">
              <w:rPr>
                <w:rFonts w:ascii="Arial" w:hAnsi="Arial"/>
                <w:sz w:val="18"/>
              </w:rPr>
              <w:t>RTT</w:t>
            </w:r>
            <w:r w:rsidRPr="002F7B70">
              <w:rPr>
                <w:rFonts w:ascii="Arial" w:hAnsi="Arial"/>
                <w:sz w:val="18"/>
              </w:rPr>
              <w:t xml:space="preserve"> mechanisms supported by the </w:t>
            </w:r>
            <w:r w:rsidRPr="00466830">
              <w:rPr>
                <w:rFonts w:ascii="Arial" w:hAnsi="Arial"/>
                <w:sz w:val="18"/>
              </w:rPr>
              <w:t>ICT</w:t>
            </w:r>
            <w:r w:rsidRPr="002F7B70">
              <w:rPr>
                <w:rFonts w:ascii="Arial" w:hAnsi="Arial"/>
                <w:sz w:val="18"/>
              </w:rPr>
              <w:t xml:space="preserve"> </w:t>
            </w:r>
            <w:del w:id="3844" w:author="Mike - updates from draft v3.1 to v3.2" w:date="2018-12-30T18:22:00Z">
              <w:r w:rsidRPr="002F7B70" w:rsidDel="00644A46">
                <w:rPr>
                  <w:rFonts w:ascii="Arial" w:hAnsi="Arial"/>
                  <w:sz w:val="18"/>
                </w:rPr>
                <w:delText>system</w:delText>
              </w:r>
            </w:del>
            <w:ins w:id="3845" w:author="Mike - updates from draft v3.1 to v3.2" w:date="2018-12-30T18:22:00Z">
              <w:r w:rsidR="00644A46">
                <w:rPr>
                  <w:rFonts w:ascii="Arial" w:hAnsi="Arial"/>
                  <w:sz w:val="18"/>
                </w:rPr>
                <w:t>under test</w:t>
              </w:r>
            </w:ins>
            <w:r w:rsidRPr="002F7B70">
              <w:rPr>
                <w:rFonts w:ascii="Arial" w:hAnsi="Arial"/>
                <w:sz w:val="18"/>
              </w:rPr>
              <w:t xml:space="preserve">. </w:t>
            </w:r>
            <w:del w:id="3846" w:author="Dave: draft v3.2 to v3.3" w:date="2019-01-08T20:17:00Z">
              <w:r w:rsidRPr="002F7B70" w:rsidDel="001A3D03">
                <w:rPr>
                  <w:rFonts w:ascii="Arial" w:hAnsi="Arial"/>
                  <w:sz w:val="18"/>
                </w:rPr>
                <w:delText>This "reference" terminal is the responsibility of the test laboratory.</w:delText>
              </w:r>
            </w:del>
          </w:p>
        </w:tc>
      </w:tr>
    </w:tbl>
    <w:bookmarkEnd w:id="3843"/>
    <w:p w14:paraId="6561AE56" w14:textId="77777777" w:rsidR="00DA7CBD" w:rsidRPr="002F7B70" w:rsidRDefault="00DA7CBD" w:rsidP="008C23EB">
      <w:pPr>
        <w:pStyle w:val="Heading5"/>
        <w:keepLines w:val="0"/>
      </w:pPr>
      <w:r w:rsidRPr="002F7B70">
        <w:t>C.6.2.2.2</w:t>
      </w:r>
      <w:r w:rsidRPr="002F7B70">
        <w:tab/>
        <w:t>Programmatically determinable send and receive direction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1ECCF056"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F69F686" w14:textId="77777777" w:rsidR="00DA7CBD" w:rsidRPr="002F7B70" w:rsidRDefault="00DA7CBD" w:rsidP="008C23EB">
            <w:pPr>
              <w:pStyle w:val="TAL"/>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F23785A" w14:textId="77777777" w:rsidR="00DA7CBD" w:rsidRPr="002F7B70" w:rsidRDefault="00DA7CBD" w:rsidP="008C23EB">
            <w:pPr>
              <w:pStyle w:val="TAL"/>
              <w:keepLines w:val="0"/>
            </w:pPr>
            <w:r w:rsidRPr="002F7B70">
              <w:t>Inspection</w:t>
            </w:r>
          </w:p>
        </w:tc>
      </w:tr>
      <w:tr w:rsidR="00DA7CBD" w:rsidRPr="002F7B70" w14:paraId="13F5AB98"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72CCC57" w14:textId="77777777" w:rsidR="00DA7CBD" w:rsidRPr="002F7B70" w:rsidRDefault="00DA7CBD" w:rsidP="008C23EB">
            <w:pPr>
              <w:keepNext/>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CA7E8D1" w14:textId="77777777" w:rsidR="00DA7CBD" w:rsidRPr="002F7B70" w:rsidRDefault="00DA7CBD" w:rsidP="008C23EB">
            <w:pPr>
              <w:keepNext/>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under test has </w:t>
            </w:r>
            <w:r w:rsidRPr="00466830">
              <w:rPr>
                <w:rFonts w:ascii="Arial" w:hAnsi="Arial"/>
                <w:sz w:val="18"/>
              </w:rPr>
              <w:t>RTT</w:t>
            </w:r>
            <w:r w:rsidRPr="002F7B70">
              <w:rPr>
                <w:rFonts w:ascii="Arial" w:hAnsi="Arial"/>
                <w:sz w:val="18"/>
              </w:rPr>
              <w:t xml:space="preserve"> send and receive capabilities.</w:t>
            </w:r>
          </w:p>
          <w:p w14:paraId="609B7124" w14:textId="782E41BB" w:rsidR="00DA7CBD" w:rsidRPr="002F7B70" w:rsidRDefault="00DA7CBD" w:rsidP="008C23EB">
            <w:pPr>
              <w:keepNext/>
              <w:spacing w:after="0"/>
              <w:rPr>
                <w:rFonts w:ascii="Arial" w:hAnsi="Arial"/>
                <w:sz w:val="18"/>
              </w:rPr>
            </w:pPr>
            <w:r w:rsidRPr="002F7B70">
              <w:rPr>
                <w:rFonts w:ascii="Arial" w:hAnsi="Arial"/>
                <w:sz w:val="18"/>
              </w:rPr>
              <w:t xml:space="preserve">2. The </w:t>
            </w:r>
            <w:r w:rsidRPr="00466830">
              <w:rPr>
                <w:rFonts w:ascii="Arial" w:hAnsi="Arial"/>
                <w:sz w:val="18"/>
              </w:rPr>
              <w:t>RTT</w:t>
            </w:r>
            <w:r w:rsidRPr="002F7B70">
              <w:rPr>
                <w:rFonts w:ascii="Arial" w:hAnsi="Arial"/>
                <w:sz w:val="18"/>
              </w:rPr>
              <w:t xml:space="preserve"> is </w:t>
            </w:r>
            <w:r w:rsidR="00DA23F9" w:rsidRPr="002F7B70">
              <w:rPr>
                <w:rFonts w:ascii="Arial" w:hAnsi="Arial"/>
                <w:sz w:val="18"/>
              </w:rPr>
              <w:t>open</w:t>
            </w:r>
            <w:r w:rsidRPr="002F7B70">
              <w:rPr>
                <w:rFonts w:ascii="Arial" w:hAnsi="Arial"/>
                <w:sz w:val="18"/>
              </w:rPr>
              <w:t xml:space="preserve"> functionality.</w:t>
            </w:r>
          </w:p>
          <w:p w14:paraId="46505C67" w14:textId="55216FA0" w:rsidR="00DA7CBD" w:rsidRPr="002F7B70" w:rsidRDefault="00DA7CBD" w:rsidP="008C23EB">
            <w:pPr>
              <w:keepNext/>
              <w:spacing w:after="0"/>
              <w:rPr>
                <w:rFonts w:ascii="Arial" w:hAnsi="Arial"/>
                <w:sz w:val="18"/>
              </w:rPr>
            </w:pPr>
            <w:r w:rsidRPr="002F7B70">
              <w:rPr>
                <w:rFonts w:ascii="Arial" w:hAnsi="Arial"/>
                <w:sz w:val="18"/>
              </w:rPr>
              <w:t xml:space="preserve">3. A "reference" </w:t>
            </w:r>
            <w:r w:rsidRPr="00466830">
              <w:rPr>
                <w:rFonts w:ascii="Arial" w:hAnsi="Arial"/>
                <w:sz w:val="18"/>
              </w:rPr>
              <w:t>RTT</w:t>
            </w:r>
            <w:r w:rsidRPr="002F7B70">
              <w:rPr>
                <w:rFonts w:ascii="Arial" w:hAnsi="Arial"/>
                <w:sz w:val="18"/>
              </w:rPr>
              <w:t xml:space="preserve">-capable terminal using mechanisms supported by the </w:t>
            </w:r>
            <w:r w:rsidRPr="00466830">
              <w:rPr>
                <w:rFonts w:ascii="Arial" w:hAnsi="Arial"/>
                <w:sz w:val="18"/>
              </w:rPr>
              <w:t>ICT</w:t>
            </w:r>
            <w:r w:rsidRPr="002F7B70">
              <w:rPr>
                <w:rFonts w:ascii="Arial" w:hAnsi="Arial"/>
                <w:sz w:val="18"/>
              </w:rPr>
              <w:t xml:space="preserve"> </w:t>
            </w:r>
            <w:del w:id="3847" w:author="Mike - updates from draft v3.1 to v3.2" w:date="2018-12-30T18:23:00Z">
              <w:r w:rsidRPr="002F7B70" w:rsidDel="004963BF">
                <w:rPr>
                  <w:rFonts w:ascii="Arial" w:hAnsi="Arial"/>
                  <w:sz w:val="18"/>
                </w:rPr>
                <w:delText xml:space="preserve">network </w:delText>
              </w:r>
            </w:del>
            <w:ins w:id="3848" w:author="Mike - updates from draft v3.1 to v3.2" w:date="2018-12-30T18:23:00Z">
              <w:r w:rsidR="004963BF">
                <w:rPr>
                  <w:rFonts w:ascii="Arial" w:hAnsi="Arial"/>
                  <w:sz w:val="18"/>
                </w:rPr>
                <w:t>under test</w:t>
              </w:r>
              <w:r w:rsidR="004963BF" w:rsidRPr="002F7B70">
                <w:rPr>
                  <w:rFonts w:ascii="Arial" w:hAnsi="Arial"/>
                  <w:sz w:val="18"/>
                </w:rPr>
                <w:t xml:space="preserve"> </w:t>
              </w:r>
            </w:ins>
            <w:r w:rsidRPr="002F7B70">
              <w:rPr>
                <w:rFonts w:ascii="Arial" w:hAnsi="Arial"/>
                <w:sz w:val="18"/>
              </w:rPr>
              <w:t xml:space="preserve">is connected </w:t>
            </w:r>
            <w:del w:id="3849" w:author="Mike - updates from draft v3.1 to v3.2" w:date="2018-12-30T18:23:00Z">
              <w:r w:rsidRPr="00466830" w:rsidDel="004963BF">
                <w:rPr>
                  <w:rFonts w:ascii="Arial" w:hAnsi="Arial"/>
                  <w:sz w:val="18"/>
                </w:rPr>
                <w:delText>at</w:delText>
              </w:r>
              <w:r w:rsidRPr="002F7B70" w:rsidDel="004963BF">
                <w:rPr>
                  <w:rFonts w:ascii="Arial" w:hAnsi="Arial"/>
                  <w:sz w:val="18"/>
                </w:rPr>
                <w:delText xml:space="preserve"> the other end of an </w:delText>
              </w:r>
              <w:r w:rsidRPr="00466830" w:rsidDel="004963BF">
                <w:rPr>
                  <w:rFonts w:ascii="Arial" w:hAnsi="Arial"/>
                  <w:sz w:val="18"/>
                </w:rPr>
                <w:delText>ICT</w:delText>
              </w:r>
              <w:r w:rsidRPr="002F7B70" w:rsidDel="004963BF">
                <w:rPr>
                  <w:rFonts w:ascii="Arial" w:hAnsi="Arial"/>
                  <w:sz w:val="18"/>
                </w:rPr>
                <w:delText xml:space="preserve"> system </w:delText>
              </w:r>
            </w:del>
            <w:r w:rsidRPr="002F7B70">
              <w:rPr>
                <w:rFonts w:ascii="Arial" w:hAnsi="Arial"/>
                <w:sz w:val="18"/>
              </w:rPr>
              <w:t xml:space="preserve">to the </w:t>
            </w:r>
            <w:r w:rsidRPr="00466830">
              <w:rPr>
                <w:rFonts w:ascii="Arial" w:hAnsi="Arial"/>
                <w:sz w:val="18"/>
              </w:rPr>
              <w:t>ICT</w:t>
            </w:r>
            <w:r w:rsidRPr="002F7B70">
              <w:rPr>
                <w:rFonts w:ascii="Arial" w:hAnsi="Arial"/>
                <w:sz w:val="18"/>
              </w:rPr>
              <w:t xml:space="preserve"> under test.</w:t>
            </w:r>
          </w:p>
        </w:tc>
      </w:tr>
      <w:tr w:rsidR="00DA7CBD" w:rsidRPr="002F7B70" w14:paraId="302146BE"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2C4A755" w14:textId="77777777" w:rsidR="00DA7CBD" w:rsidRPr="002F7B70" w:rsidRDefault="00DA7CBD" w:rsidP="008C23EB">
            <w:pPr>
              <w:keepNext/>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5D543BCC" w14:textId="4D1900A3" w:rsidR="00DA7CBD" w:rsidRPr="002F7B70" w:rsidRDefault="00DA7CBD" w:rsidP="008C23EB">
            <w:pPr>
              <w:keepNext/>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under test is connected to the </w:t>
            </w:r>
            <w:del w:id="3850" w:author="Mike - updates from draft v3.1 to v3.2" w:date="2018-12-30T18:23:00Z">
              <w:r w:rsidRPr="00466830" w:rsidDel="004963BF">
                <w:rPr>
                  <w:rFonts w:ascii="Arial" w:hAnsi="Arial"/>
                  <w:sz w:val="18"/>
                </w:rPr>
                <w:delText>ICT</w:delText>
              </w:r>
              <w:r w:rsidRPr="002F7B70" w:rsidDel="004963BF">
                <w:rPr>
                  <w:rFonts w:ascii="Arial" w:hAnsi="Arial"/>
                  <w:sz w:val="18"/>
                </w:rPr>
                <w:delText xml:space="preserve"> system terminated by the </w:delText>
              </w:r>
            </w:del>
            <w:r w:rsidRPr="002F7B70">
              <w:rPr>
                <w:rFonts w:ascii="Arial" w:hAnsi="Arial"/>
                <w:sz w:val="18"/>
              </w:rPr>
              <w:t>"reference" terminal.</w:t>
            </w:r>
          </w:p>
          <w:p w14:paraId="0386EBBD" w14:textId="2B84FDFA" w:rsidR="00DA7CBD" w:rsidRPr="002F7B70" w:rsidRDefault="00DA7CBD" w:rsidP="008C23EB">
            <w:pPr>
              <w:keepNext/>
              <w:spacing w:after="0"/>
              <w:rPr>
                <w:rFonts w:ascii="Arial" w:hAnsi="Arial"/>
                <w:sz w:val="18"/>
              </w:rPr>
            </w:pPr>
            <w:r w:rsidRPr="002F7B70">
              <w:rPr>
                <w:rFonts w:ascii="Arial" w:hAnsi="Arial"/>
                <w:sz w:val="18"/>
              </w:rPr>
              <w:t xml:space="preserve">2. The different elements of the </w:t>
            </w:r>
            <w:r w:rsidRPr="00466830">
              <w:rPr>
                <w:rFonts w:ascii="Arial" w:hAnsi="Arial"/>
                <w:sz w:val="18"/>
              </w:rPr>
              <w:t>ICT</w:t>
            </w:r>
            <w:r w:rsidRPr="002F7B70">
              <w:rPr>
                <w:rFonts w:ascii="Arial" w:hAnsi="Arial"/>
                <w:sz w:val="18"/>
              </w:rPr>
              <w:t xml:space="preserve"> are in an operational status (the connection is active and the terminals are in the relevant </w:t>
            </w:r>
            <w:r w:rsidRPr="00466830">
              <w:rPr>
                <w:rFonts w:ascii="Arial" w:hAnsi="Arial"/>
                <w:sz w:val="18"/>
              </w:rPr>
              <w:t>RTT</w:t>
            </w:r>
            <w:r w:rsidRPr="002F7B70">
              <w:rPr>
                <w:rFonts w:ascii="Arial" w:hAnsi="Arial"/>
                <w:sz w:val="18"/>
              </w:rPr>
              <w:t xml:space="preserve"> mode) and the two terminals are communicating </w:t>
            </w:r>
            <w:del w:id="3851" w:author="Mike - updates from draft v3.1 to v3.2" w:date="2018-12-30T18:23:00Z">
              <w:r w:rsidRPr="002F7B70" w:rsidDel="004963BF">
                <w:rPr>
                  <w:rFonts w:ascii="Arial" w:hAnsi="Arial"/>
                  <w:sz w:val="18"/>
                </w:rPr>
                <w:delText xml:space="preserve">to </w:delText>
              </w:r>
            </w:del>
            <w:ins w:id="3852" w:author="Mike - updates from draft v3.1 to v3.2" w:date="2018-12-30T18:23:00Z">
              <w:r w:rsidR="004963BF">
                <w:rPr>
                  <w:rFonts w:ascii="Arial" w:hAnsi="Arial"/>
                  <w:sz w:val="18"/>
                </w:rPr>
                <w:t>wi</w:t>
              </w:r>
            </w:ins>
            <w:ins w:id="3853" w:author="Mike - updates from draft v3.1 to v3.2" w:date="2018-12-30T18:24:00Z">
              <w:r w:rsidR="004963BF">
                <w:rPr>
                  <w:rFonts w:ascii="Arial" w:hAnsi="Arial"/>
                  <w:sz w:val="18"/>
                </w:rPr>
                <w:t>th</w:t>
              </w:r>
            </w:ins>
            <w:ins w:id="3854" w:author="Mike - updates from draft v3.1 to v3.2" w:date="2018-12-30T18:23:00Z">
              <w:r w:rsidR="004963BF" w:rsidRPr="002F7B70">
                <w:rPr>
                  <w:rFonts w:ascii="Arial" w:hAnsi="Arial"/>
                  <w:sz w:val="18"/>
                </w:rPr>
                <w:t xml:space="preserve"> </w:t>
              </w:r>
            </w:ins>
            <w:r w:rsidRPr="002F7B70">
              <w:rPr>
                <w:rFonts w:ascii="Arial" w:hAnsi="Arial"/>
                <w:sz w:val="18"/>
              </w:rPr>
              <w:t>each other.</w:t>
            </w:r>
          </w:p>
          <w:p w14:paraId="6A0E50FA" w14:textId="77777777" w:rsidR="00DA7CBD" w:rsidRPr="002F7B70" w:rsidRDefault="00DA7CBD" w:rsidP="008C23EB">
            <w:pPr>
              <w:keepNext/>
              <w:spacing w:after="0"/>
              <w:rPr>
                <w:rFonts w:ascii="Arial" w:hAnsi="Arial"/>
                <w:sz w:val="18"/>
              </w:rPr>
            </w:pPr>
            <w:r w:rsidRPr="002F7B70">
              <w:rPr>
                <w:rFonts w:ascii="Arial" w:hAnsi="Arial"/>
                <w:sz w:val="18"/>
              </w:rPr>
              <w:t xml:space="preserve">3. A Short text sequence is sent by the </w:t>
            </w:r>
            <w:r w:rsidRPr="00466830">
              <w:rPr>
                <w:rFonts w:ascii="Arial" w:hAnsi="Arial"/>
                <w:sz w:val="18"/>
              </w:rPr>
              <w:t>ICT</w:t>
            </w:r>
            <w:r w:rsidRPr="002F7B70">
              <w:rPr>
                <w:rFonts w:ascii="Arial" w:hAnsi="Arial"/>
                <w:sz w:val="18"/>
              </w:rPr>
              <w:t xml:space="preserve"> under test.</w:t>
            </w:r>
          </w:p>
          <w:p w14:paraId="4245842D" w14:textId="77777777" w:rsidR="00DA7CBD" w:rsidRPr="002F7B70" w:rsidRDefault="00DA7CBD" w:rsidP="008C23EB">
            <w:pPr>
              <w:keepNext/>
              <w:spacing w:after="0"/>
              <w:rPr>
                <w:rFonts w:ascii="Arial" w:hAnsi="Arial"/>
                <w:sz w:val="18"/>
              </w:rPr>
            </w:pPr>
            <w:r w:rsidRPr="002F7B70">
              <w:rPr>
                <w:rFonts w:ascii="Arial" w:hAnsi="Arial"/>
                <w:sz w:val="18"/>
              </w:rPr>
              <w:t>4. A Short text sequence is sent by the "reference" terminal.</w:t>
            </w:r>
          </w:p>
          <w:p w14:paraId="7FEC87C3" w14:textId="64C18581" w:rsidR="00DA7CBD" w:rsidRPr="002F7B70" w:rsidRDefault="00DA7CBD" w:rsidP="0067265D">
            <w:pPr>
              <w:keepNext/>
              <w:spacing w:after="0"/>
              <w:rPr>
                <w:rFonts w:ascii="Arial" w:hAnsi="Arial"/>
                <w:sz w:val="18"/>
              </w:rPr>
            </w:pPr>
            <w:r w:rsidRPr="002F7B70">
              <w:rPr>
                <w:rFonts w:ascii="Arial" w:hAnsi="Arial"/>
                <w:sz w:val="18"/>
              </w:rPr>
              <w:t xml:space="preserve">5. Check that the send/receive direction of </w:t>
            </w:r>
            <w:del w:id="3855" w:author="Dave - updates, from v2.2 to v2.3" w:date="2018-10-27T21:45:00Z">
              <w:r w:rsidRPr="002F7B70" w:rsidDel="0067265D">
                <w:rPr>
                  <w:rFonts w:ascii="Arial" w:hAnsi="Arial"/>
                  <w:sz w:val="18"/>
                </w:rPr>
                <w:delText xml:space="preserve">transmitted </w:delText>
              </w:r>
            </w:del>
            <w:r w:rsidRPr="002F7B70">
              <w:rPr>
                <w:rFonts w:ascii="Arial" w:hAnsi="Arial"/>
                <w:sz w:val="18"/>
              </w:rPr>
              <w:t xml:space="preserve">text </w:t>
            </w:r>
            <w:ins w:id="3856" w:author="Dave - updates, from v2.2 to v2.3" w:date="2018-10-27T21:45:00Z">
              <w:r w:rsidR="0067265D">
                <w:rPr>
                  <w:rFonts w:ascii="Arial" w:hAnsi="Arial"/>
                  <w:sz w:val="18"/>
                </w:rPr>
                <w:t>sequences are</w:t>
              </w:r>
            </w:ins>
            <w:del w:id="3857" w:author="Dave - updates, from v2.2 to v2.3" w:date="2018-10-27T21:45:00Z">
              <w:r w:rsidRPr="002F7B70" w:rsidDel="0067265D">
                <w:rPr>
                  <w:rFonts w:ascii="Arial" w:hAnsi="Arial"/>
                  <w:sz w:val="18"/>
                </w:rPr>
                <w:delText>is</w:delText>
              </w:r>
            </w:del>
            <w:r w:rsidRPr="002F7B70">
              <w:rPr>
                <w:rFonts w:ascii="Arial" w:hAnsi="Arial"/>
                <w:sz w:val="18"/>
              </w:rPr>
              <w:t xml:space="preserve"> programmatically determinable.</w:t>
            </w:r>
          </w:p>
        </w:tc>
      </w:tr>
      <w:tr w:rsidR="00DA7CBD" w:rsidRPr="002F7B70" w14:paraId="4EA7E22A"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7A3A717" w14:textId="77777777" w:rsidR="00DA7CBD" w:rsidRPr="002F7B70" w:rsidRDefault="00DA7CBD" w:rsidP="008C23EB">
            <w:pPr>
              <w:keepNext/>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2C4DDC72" w14:textId="77777777" w:rsidR="00DA7CBD" w:rsidRPr="002F7B70" w:rsidRDefault="00DA7CBD" w:rsidP="008C23EB">
            <w:pPr>
              <w:keepNext/>
              <w:spacing w:after="0"/>
              <w:rPr>
                <w:rFonts w:ascii="Arial" w:hAnsi="Arial"/>
                <w:sz w:val="18"/>
              </w:rPr>
            </w:pPr>
            <w:r w:rsidRPr="002F7B70">
              <w:rPr>
                <w:rFonts w:ascii="Arial" w:hAnsi="Arial"/>
                <w:sz w:val="18"/>
              </w:rPr>
              <w:t>Pass: Check 5 is true</w:t>
            </w:r>
          </w:p>
          <w:p w14:paraId="420ED901" w14:textId="77777777" w:rsidR="00DA7CBD" w:rsidRPr="002F7B70" w:rsidRDefault="00DA7CBD" w:rsidP="008C23EB">
            <w:pPr>
              <w:keepNext/>
              <w:spacing w:after="0"/>
              <w:rPr>
                <w:rFonts w:ascii="Arial" w:hAnsi="Arial"/>
                <w:sz w:val="18"/>
              </w:rPr>
            </w:pPr>
            <w:r w:rsidRPr="002F7B70">
              <w:rPr>
                <w:rFonts w:ascii="Arial" w:hAnsi="Arial"/>
                <w:sz w:val="18"/>
              </w:rPr>
              <w:t xml:space="preserve">Fail: Check 5 is false </w:t>
            </w:r>
          </w:p>
        </w:tc>
      </w:tr>
      <w:tr w:rsidR="00DA7CBD" w:rsidRPr="002F7B70" w14:paraId="1B63E5CA" w14:textId="77777777" w:rsidTr="00DA7CBD">
        <w:trPr>
          <w:jc w:val="center"/>
        </w:trPr>
        <w:tc>
          <w:tcPr>
            <w:tcW w:w="9039" w:type="dxa"/>
            <w:gridSpan w:val="2"/>
            <w:tcBorders>
              <w:top w:val="single" w:sz="4" w:space="0" w:color="auto"/>
              <w:left w:val="single" w:sz="4" w:space="0" w:color="auto"/>
              <w:bottom w:val="single" w:sz="4" w:space="0" w:color="auto"/>
              <w:right w:val="single" w:sz="4" w:space="0" w:color="auto"/>
            </w:tcBorders>
          </w:tcPr>
          <w:p w14:paraId="199C4731" w14:textId="495E941F" w:rsidR="00DA7CBD" w:rsidRPr="002F7B70" w:rsidRDefault="00DA7CBD" w:rsidP="00286C37">
            <w:pPr>
              <w:spacing w:after="0"/>
              <w:ind w:left="851" w:hanging="851"/>
              <w:rPr>
                <w:rFonts w:ascii="Arial" w:hAnsi="Arial"/>
                <w:sz w:val="18"/>
              </w:rPr>
            </w:pPr>
            <w:r w:rsidRPr="002F7B70">
              <w:rPr>
                <w:rFonts w:ascii="Arial" w:hAnsi="Arial"/>
                <w:sz w:val="18"/>
              </w:rPr>
              <w:t>NOTE:</w:t>
            </w:r>
            <w:r w:rsidRPr="002F7B70">
              <w:rPr>
                <w:rFonts w:ascii="Arial" w:hAnsi="Arial"/>
                <w:sz w:val="18"/>
              </w:rPr>
              <w:tab/>
              <w:t xml:space="preserve">A "reference" terminal is a terminal having </w:t>
            </w:r>
            <w:r w:rsidRPr="00466830">
              <w:rPr>
                <w:rFonts w:ascii="Arial" w:hAnsi="Arial"/>
                <w:sz w:val="18"/>
              </w:rPr>
              <w:t>RTT</w:t>
            </w:r>
            <w:r w:rsidRPr="002F7B70">
              <w:rPr>
                <w:rFonts w:ascii="Arial" w:hAnsi="Arial"/>
                <w:sz w:val="18"/>
              </w:rPr>
              <w:t xml:space="preserve"> send and receive capabilities that uses the </w:t>
            </w:r>
            <w:r w:rsidRPr="00466830">
              <w:rPr>
                <w:rFonts w:ascii="Arial" w:hAnsi="Arial"/>
                <w:sz w:val="18"/>
              </w:rPr>
              <w:t>RTT</w:t>
            </w:r>
            <w:r w:rsidRPr="002F7B70">
              <w:rPr>
                <w:rFonts w:ascii="Arial" w:hAnsi="Arial"/>
                <w:sz w:val="18"/>
              </w:rPr>
              <w:t xml:space="preserve"> mechanisms supported by the </w:t>
            </w:r>
            <w:r w:rsidRPr="00466830">
              <w:rPr>
                <w:rFonts w:ascii="Arial" w:hAnsi="Arial"/>
                <w:sz w:val="18"/>
              </w:rPr>
              <w:t>ICT</w:t>
            </w:r>
            <w:r w:rsidRPr="002F7B70">
              <w:rPr>
                <w:rFonts w:ascii="Arial" w:hAnsi="Arial"/>
                <w:sz w:val="18"/>
              </w:rPr>
              <w:t xml:space="preserve"> </w:t>
            </w:r>
            <w:del w:id="3858" w:author="Mike - updates from draft v3.1 to v3.2" w:date="2018-12-30T18:24:00Z">
              <w:r w:rsidRPr="002F7B70" w:rsidDel="004963BF">
                <w:rPr>
                  <w:rFonts w:ascii="Arial" w:hAnsi="Arial"/>
                  <w:sz w:val="18"/>
                </w:rPr>
                <w:delText>network</w:delText>
              </w:r>
            </w:del>
            <w:ins w:id="3859" w:author="Mike - updates from draft v3.1 to v3.2" w:date="2018-12-30T18:24:00Z">
              <w:r w:rsidR="004963BF">
                <w:rPr>
                  <w:rFonts w:ascii="Arial" w:hAnsi="Arial"/>
                  <w:sz w:val="18"/>
                </w:rPr>
                <w:t>under test</w:t>
              </w:r>
            </w:ins>
            <w:r w:rsidRPr="002F7B70">
              <w:rPr>
                <w:rFonts w:ascii="Arial" w:hAnsi="Arial"/>
                <w:sz w:val="18"/>
              </w:rPr>
              <w:t xml:space="preserve">. </w:t>
            </w:r>
            <w:del w:id="3860" w:author="Dave: draft v3.2 to v3.3" w:date="2019-01-08T20:17:00Z">
              <w:r w:rsidRPr="002F7B70" w:rsidDel="001A3D03">
                <w:rPr>
                  <w:rFonts w:ascii="Arial" w:hAnsi="Arial"/>
                  <w:sz w:val="18"/>
                </w:rPr>
                <w:delText>This "reference" terminal is the responsibility of the test laboratory.</w:delText>
              </w:r>
            </w:del>
          </w:p>
        </w:tc>
      </w:tr>
    </w:tbl>
    <w:p w14:paraId="627338B1" w14:textId="539A5748" w:rsidR="00DA7CBD" w:rsidRPr="002F7B70" w:rsidRDefault="00DA7CBD" w:rsidP="00A062C4">
      <w:pPr>
        <w:pStyle w:val="Heading4"/>
        <w:keepLines w:val="0"/>
      </w:pPr>
      <w:r w:rsidRPr="002F7B70">
        <w:lastRenderedPageBreak/>
        <w:t>C.6.2.3</w:t>
      </w:r>
      <w:ins w:id="3861" w:author="Mike - updates from draft v3.1 to v3.2" w:date="2018-12-30T18:35:00Z">
        <w:r w:rsidR="00A009B5">
          <w:t>.a</w:t>
        </w:r>
      </w:ins>
      <w:r w:rsidRPr="002F7B70">
        <w:tab/>
        <w:t>Interoperability</w:t>
      </w:r>
      <w:ins w:id="3862" w:author="Mike - updates from draft v3.1 to v3.2" w:date="2018-12-30T18:35:00Z">
        <w:r w:rsidR="00A009B5">
          <w:t xml:space="preserve"> (a)</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187AF51F"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952D4FC" w14:textId="77777777" w:rsidR="00DA7CBD" w:rsidRPr="002F7B70" w:rsidRDefault="00DA7CBD" w:rsidP="00A062C4">
            <w:pPr>
              <w:pStyle w:val="TAL"/>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9C1BCF5" w14:textId="77777777" w:rsidR="00DA7CBD" w:rsidRPr="002F7B70" w:rsidRDefault="00DA7CBD" w:rsidP="00A062C4">
            <w:pPr>
              <w:pStyle w:val="TAL"/>
              <w:keepLines w:val="0"/>
            </w:pPr>
            <w:r w:rsidRPr="002F7B70">
              <w:t>Test</w:t>
            </w:r>
          </w:p>
        </w:tc>
      </w:tr>
      <w:tr w:rsidR="00DA7CBD" w:rsidRPr="002F7B70" w14:paraId="395A66CD"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01A7250" w14:textId="77777777" w:rsidR="00DA7CBD" w:rsidRPr="002F7B70" w:rsidRDefault="00DA7CBD" w:rsidP="00A062C4">
            <w:pPr>
              <w:keepNext/>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F5169C4" w14:textId="6D13E677" w:rsidR="004963BF" w:rsidRPr="004963BF" w:rsidRDefault="004963BF" w:rsidP="004963BF">
            <w:pPr>
              <w:keepNext/>
              <w:spacing w:after="0"/>
              <w:rPr>
                <w:ins w:id="3863" w:author="Mike - updates from draft v3.1 to v3.2" w:date="2018-12-30T18:26:00Z"/>
                <w:rFonts w:ascii="Arial" w:hAnsi="Arial"/>
                <w:sz w:val="18"/>
              </w:rPr>
            </w:pPr>
            <w:ins w:id="3864" w:author="Mike - updates from draft v3.1 to v3.2" w:date="2018-12-30T18:26:00Z">
              <w:r w:rsidRPr="004963BF">
                <w:rPr>
                  <w:rFonts w:ascii="Arial" w:hAnsi="Arial"/>
                  <w:sz w:val="18"/>
                </w:rPr>
                <w:t>1. The ICT provides a means for two-way voice communication</w:t>
              </w:r>
            </w:ins>
            <w:ins w:id="3865" w:author="Mike - updates from draft v3.1 to v3.2" w:date="2018-12-30T18:43:00Z">
              <w:r w:rsidR="00E06FEF">
                <w:rPr>
                  <w:rFonts w:ascii="Arial" w:hAnsi="Arial"/>
                  <w:sz w:val="18"/>
                </w:rPr>
                <w:t xml:space="preserve"> </w:t>
              </w:r>
              <w:r w:rsidR="00E06FEF" w:rsidRPr="002F7B70">
                <w:t>over the Public Switched Telephone Network (</w:t>
              </w:r>
              <w:r w:rsidR="00E06FEF" w:rsidRPr="00466830">
                <w:t>PSTN</w:t>
              </w:r>
              <w:r w:rsidR="00E06FEF" w:rsidRPr="002F7B70">
                <w:t>)</w:t>
              </w:r>
            </w:ins>
            <w:ins w:id="3866" w:author="Mike - updates from draft v3.1 to v3.2" w:date="2018-12-30T18:26:00Z">
              <w:r w:rsidRPr="004963BF">
                <w:rPr>
                  <w:rFonts w:ascii="Arial" w:hAnsi="Arial"/>
                  <w:sz w:val="18"/>
                </w:rPr>
                <w:t>.</w:t>
              </w:r>
            </w:ins>
          </w:p>
          <w:p w14:paraId="51A04EEA" w14:textId="2E4E8EB7" w:rsidR="00DA7CBD" w:rsidDel="0093334B" w:rsidRDefault="004963BF" w:rsidP="004963BF">
            <w:pPr>
              <w:keepNext/>
              <w:spacing w:after="0"/>
              <w:rPr>
                <w:del w:id="3867" w:author="Mike - updates from draft v3.1 to v3.2" w:date="2018-12-30T18:26:00Z"/>
                <w:rFonts w:ascii="Arial" w:hAnsi="Arial"/>
                <w:sz w:val="18"/>
              </w:rPr>
            </w:pPr>
            <w:ins w:id="3868" w:author="Mike - updates from draft v3.1 to v3.2" w:date="2018-12-30T18:26:00Z">
              <w:r w:rsidRPr="004963BF">
                <w:rPr>
                  <w:rFonts w:ascii="Arial" w:hAnsi="Arial"/>
                  <w:sz w:val="18"/>
                </w:rPr>
                <w:t>2. The ICT provides a means for two-way RTT communication.</w:t>
              </w:r>
            </w:ins>
            <w:del w:id="3869" w:author="Mike - updates from draft v3.1 to v3.2" w:date="2018-12-30T18:26:00Z">
              <w:r w:rsidR="00DA7CBD" w:rsidRPr="002F7B70" w:rsidDel="004963BF">
                <w:rPr>
                  <w:rFonts w:ascii="Arial" w:hAnsi="Arial"/>
                  <w:sz w:val="18"/>
                </w:rPr>
                <w:delText xml:space="preserve">1. The </w:delText>
              </w:r>
              <w:r w:rsidR="00DA7CBD" w:rsidRPr="00466830" w:rsidDel="004963BF">
                <w:rPr>
                  <w:rFonts w:ascii="Arial" w:hAnsi="Arial"/>
                  <w:sz w:val="18"/>
                </w:rPr>
                <w:delText>ICT</w:delText>
              </w:r>
              <w:r w:rsidR="00DA7CBD" w:rsidRPr="002F7B70" w:rsidDel="004963BF">
                <w:rPr>
                  <w:rFonts w:ascii="Arial" w:hAnsi="Arial"/>
                  <w:sz w:val="18"/>
                </w:rPr>
                <w:delText xml:space="preserve"> under test supports two-way voice communication.</w:delText>
              </w:r>
            </w:del>
          </w:p>
          <w:p w14:paraId="6E20EC25" w14:textId="77777777" w:rsidR="0093334B" w:rsidRPr="002F7B70" w:rsidRDefault="0093334B" w:rsidP="004963BF">
            <w:pPr>
              <w:keepNext/>
              <w:spacing w:after="0"/>
              <w:rPr>
                <w:ins w:id="3870" w:author="Mike - updates from draft v3.1 to v3.2" w:date="2018-12-30T18:42:00Z"/>
                <w:rFonts w:ascii="Arial" w:hAnsi="Arial"/>
                <w:sz w:val="18"/>
              </w:rPr>
            </w:pPr>
          </w:p>
          <w:p w14:paraId="0E003769" w14:textId="0CF99EE5" w:rsidR="00DA7CBD" w:rsidRPr="002F7B70" w:rsidRDefault="00DA7CBD" w:rsidP="00A062C4">
            <w:pPr>
              <w:keepNext/>
              <w:spacing w:after="0"/>
              <w:rPr>
                <w:rFonts w:ascii="Arial" w:hAnsi="Arial"/>
                <w:sz w:val="18"/>
              </w:rPr>
            </w:pPr>
            <w:del w:id="3871" w:author="Mike - updates from draft v3.1 to v3.2" w:date="2018-12-30T18:26:00Z">
              <w:r w:rsidRPr="002F7B70" w:rsidDel="004963BF">
                <w:rPr>
                  <w:rFonts w:ascii="Arial" w:hAnsi="Arial"/>
                  <w:sz w:val="18"/>
                </w:rPr>
                <w:delText xml:space="preserve">2. The </w:delText>
              </w:r>
              <w:r w:rsidRPr="00466830" w:rsidDel="004963BF">
                <w:rPr>
                  <w:rFonts w:ascii="Arial" w:hAnsi="Arial"/>
                  <w:sz w:val="18"/>
                </w:rPr>
                <w:delText>ICT</w:delText>
              </w:r>
              <w:r w:rsidRPr="002F7B70" w:rsidDel="004963BF">
                <w:rPr>
                  <w:rFonts w:ascii="Arial" w:hAnsi="Arial"/>
                  <w:sz w:val="18"/>
                </w:rPr>
                <w:delText xml:space="preserve"> under test has </w:delText>
              </w:r>
              <w:r w:rsidRPr="00466830" w:rsidDel="004963BF">
                <w:rPr>
                  <w:rFonts w:ascii="Arial" w:hAnsi="Arial"/>
                  <w:sz w:val="18"/>
                </w:rPr>
                <w:delText>RTT</w:delText>
              </w:r>
              <w:r w:rsidRPr="002F7B70" w:rsidDel="004963BF">
                <w:rPr>
                  <w:rFonts w:ascii="Arial" w:hAnsi="Arial"/>
                  <w:sz w:val="18"/>
                </w:rPr>
                <w:delText xml:space="preserve"> functionality.</w:delText>
              </w:r>
            </w:del>
          </w:p>
        </w:tc>
      </w:tr>
      <w:tr w:rsidR="00DA7CBD" w:rsidRPr="002F7B70" w14:paraId="47A28A5F"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C268E07" w14:textId="77777777" w:rsidR="00DA7CBD" w:rsidRPr="002F7B70" w:rsidRDefault="00DA7CBD" w:rsidP="00A062C4">
            <w:pPr>
              <w:keepNext/>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4E238E4A" w14:textId="1B3554C8" w:rsidR="00DA7CBD" w:rsidRPr="002F7B70" w:rsidRDefault="00DA7CBD" w:rsidP="00A062C4">
            <w:pPr>
              <w:keepNext/>
              <w:spacing w:after="0"/>
              <w:rPr>
                <w:rFonts w:ascii="Arial" w:hAnsi="Arial"/>
                <w:sz w:val="18"/>
                <w:szCs w:val="18"/>
              </w:rPr>
            </w:pPr>
            <w:r w:rsidRPr="002F7B70">
              <w:rPr>
                <w:rFonts w:ascii="Arial" w:hAnsi="Arial"/>
                <w:sz w:val="18"/>
                <w:szCs w:val="18"/>
              </w:rPr>
              <w:t xml:space="preserve">1. Check that the </w:t>
            </w:r>
            <w:r w:rsidRPr="00466830">
              <w:rPr>
                <w:rFonts w:ascii="Arial" w:hAnsi="Arial"/>
                <w:sz w:val="18"/>
                <w:szCs w:val="18"/>
              </w:rPr>
              <w:t>ICT</w:t>
            </w:r>
            <w:r w:rsidRPr="002F7B70">
              <w:rPr>
                <w:rFonts w:ascii="Arial" w:hAnsi="Arial"/>
                <w:sz w:val="18"/>
                <w:szCs w:val="18"/>
              </w:rPr>
              <w:t xml:space="preserve"> interoperates over the Public Switched Telephone Network (</w:t>
            </w:r>
            <w:r w:rsidRPr="00466830">
              <w:rPr>
                <w:rFonts w:ascii="Arial" w:hAnsi="Arial"/>
                <w:sz w:val="18"/>
                <w:szCs w:val="18"/>
              </w:rPr>
              <w:t>PSTN</w:t>
            </w:r>
            <w:r w:rsidRPr="002F7B70">
              <w:rPr>
                <w:rFonts w:ascii="Arial" w:hAnsi="Arial"/>
                <w:sz w:val="18"/>
                <w:szCs w:val="18"/>
              </w:rPr>
              <w:t xml:space="preserve">), with other </w:t>
            </w:r>
            <w:r w:rsidRPr="00466830">
              <w:rPr>
                <w:rFonts w:ascii="Arial" w:hAnsi="Arial"/>
                <w:sz w:val="18"/>
                <w:szCs w:val="18"/>
              </w:rPr>
              <w:t>ICT</w:t>
            </w:r>
            <w:r w:rsidRPr="002F7B70">
              <w:rPr>
                <w:rFonts w:ascii="Arial" w:hAnsi="Arial"/>
                <w:sz w:val="18"/>
                <w:szCs w:val="18"/>
              </w:rPr>
              <w:t xml:space="preserve"> that directly connects to the </w:t>
            </w:r>
            <w:r w:rsidRPr="00466830">
              <w:rPr>
                <w:rFonts w:ascii="Arial" w:hAnsi="Arial"/>
                <w:sz w:val="18"/>
                <w:szCs w:val="18"/>
              </w:rPr>
              <w:t>PSTN</w:t>
            </w:r>
            <w:r w:rsidRPr="002F7B70">
              <w:rPr>
                <w:rFonts w:ascii="Arial" w:hAnsi="Arial"/>
                <w:sz w:val="18"/>
                <w:szCs w:val="18"/>
              </w:rPr>
              <w:t xml:space="preserve"> as described in </w:t>
            </w:r>
            <w:r w:rsidRPr="00466830">
              <w:rPr>
                <w:rFonts w:ascii="Arial" w:hAnsi="Arial"/>
                <w:sz w:val="18"/>
                <w:szCs w:val="18"/>
              </w:rPr>
              <w:t>Recommendation ITU-T V.18</w:t>
            </w:r>
            <w:r w:rsidRPr="00466830">
              <w:rPr>
                <w:rFonts w:ascii="Arial" w:hAnsi="Arial" w:cs="Arial"/>
                <w:sz w:val="18"/>
                <w:szCs w:val="18"/>
              </w:rPr>
              <w:t xml:space="preserve"> [</w:t>
            </w:r>
            <w:r w:rsidRPr="00466830">
              <w:fldChar w:fldCharType="begin"/>
            </w:r>
            <w:r w:rsidRPr="00466830">
              <w:instrText xml:space="preserve"> REF REF_ITU_TV18 REF_ITU_TV18 \h  \* MERGEFORMAT </w:instrText>
            </w:r>
            <w:r w:rsidRPr="00466830">
              <w:fldChar w:fldCharType="separate"/>
            </w:r>
            <w:r w:rsidR="009C1ED7" w:rsidRPr="009C1ED7">
              <w:rPr>
                <w:rFonts w:ascii="Arial" w:hAnsi="Arial" w:cs="Arial"/>
                <w:sz w:val="18"/>
                <w:szCs w:val="18"/>
              </w:rPr>
              <w:t>i.23</w:t>
            </w:r>
            <w:r w:rsidRPr="00466830">
              <w:fldChar w:fldCharType="end"/>
            </w:r>
            <w:r w:rsidRPr="00466830">
              <w:rPr>
                <w:rFonts w:ascii="Arial" w:hAnsi="Arial" w:cs="Arial"/>
                <w:sz w:val="18"/>
                <w:szCs w:val="18"/>
              </w:rPr>
              <w:t>]</w:t>
            </w:r>
            <w:r w:rsidRPr="002F7B70">
              <w:rPr>
                <w:rFonts w:ascii="Arial" w:hAnsi="Arial"/>
                <w:sz w:val="18"/>
                <w:szCs w:val="18"/>
              </w:rPr>
              <w:t xml:space="preserve"> or any of its annexes for text telephony signals </w:t>
            </w:r>
            <w:r w:rsidRPr="00466830">
              <w:rPr>
                <w:rFonts w:ascii="Arial" w:hAnsi="Arial"/>
                <w:sz w:val="18"/>
                <w:szCs w:val="18"/>
              </w:rPr>
              <w:t>at</w:t>
            </w:r>
            <w:r w:rsidRPr="002F7B70">
              <w:rPr>
                <w:rFonts w:ascii="Arial" w:hAnsi="Arial"/>
                <w:sz w:val="18"/>
                <w:szCs w:val="18"/>
              </w:rPr>
              <w:t xml:space="preserve"> the </w:t>
            </w:r>
            <w:r w:rsidRPr="00466830">
              <w:rPr>
                <w:rFonts w:ascii="Arial" w:hAnsi="Arial"/>
                <w:sz w:val="18"/>
                <w:szCs w:val="18"/>
              </w:rPr>
              <w:t>PSTN</w:t>
            </w:r>
            <w:r w:rsidRPr="002F7B70">
              <w:rPr>
                <w:rFonts w:ascii="Arial" w:hAnsi="Arial"/>
                <w:sz w:val="18"/>
                <w:szCs w:val="18"/>
              </w:rPr>
              <w:t xml:space="preserve"> interface.</w:t>
            </w:r>
          </w:p>
          <w:p w14:paraId="45168E5D" w14:textId="0D33B17F" w:rsidR="00DA7CBD" w:rsidRPr="002F7B70" w:rsidDel="00E06FEF" w:rsidRDefault="00DA7CBD" w:rsidP="00A062C4">
            <w:pPr>
              <w:keepNext/>
              <w:spacing w:after="0"/>
              <w:rPr>
                <w:del w:id="3872" w:author="Mike - updates from draft v3.1 to v3.2" w:date="2018-12-30T18:44:00Z"/>
                <w:rFonts w:ascii="Arial" w:hAnsi="Arial" w:cs="Arial"/>
                <w:sz w:val="18"/>
                <w:szCs w:val="18"/>
              </w:rPr>
            </w:pPr>
            <w:del w:id="3873" w:author="Mike - updates from draft v3.1 to v3.2" w:date="2018-12-30T18:44:00Z">
              <w:r w:rsidRPr="002F7B70" w:rsidDel="00E06FEF">
                <w:rPr>
                  <w:rFonts w:ascii="Arial" w:hAnsi="Arial"/>
                  <w:sz w:val="18"/>
                  <w:szCs w:val="18"/>
                </w:rPr>
                <w:delText xml:space="preserve">2. Check that the </w:delText>
              </w:r>
              <w:r w:rsidRPr="00466830" w:rsidDel="00E06FEF">
                <w:rPr>
                  <w:rFonts w:ascii="Arial" w:hAnsi="Arial"/>
                  <w:sz w:val="18"/>
                  <w:szCs w:val="18"/>
                </w:rPr>
                <w:delText>ICT</w:delText>
              </w:r>
              <w:r w:rsidRPr="002F7B70" w:rsidDel="00E06FEF">
                <w:rPr>
                  <w:rFonts w:ascii="Arial" w:hAnsi="Arial"/>
                  <w:sz w:val="18"/>
                  <w:szCs w:val="18"/>
                </w:rPr>
                <w:delText xml:space="preserve"> interope</w:delText>
              </w:r>
              <w:r w:rsidRPr="002F7B70" w:rsidDel="00E06FEF">
                <w:rPr>
                  <w:rFonts w:ascii="Arial" w:hAnsi="Arial" w:cs="Arial"/>
                  <w:sz w:val="18"/>
                  <w:szCs w:val="18"/>
                </w:rPr>
                <w:delText xml:space="preserve">rates with other </w:delText>
              </w:r>
              <w:r w:rsidRPr="00466830" w:rsidDel="00E06FEF">
                <w:rPr>
                  <w:rFonts w:ascii="Arial" w:hAnsi="Arial" w:cs="Arial"/>
                  <w:sz w:val="18"/>
                  <w:szCs w:val="18"/>
                </w:rPr>
                <w:delText>ICT</w:delText>
              </w:r>
              <w:r w:rsidRPr="002F7B70" w:rsidDel="00E06FEF">
                <w:rPr>
                  <w:rFonts w:ascii="Arial" w:hAnsi="Arial" w:cs="Arial"/>
                  <w:sz w:val="18"/>
                  <w:szCs w:val="18"/>
                </w:rPr>
                <w:delText xml:space="preserve"> using </w:delText>
              </w:r>
              <w:r w:rsidRPr="00466830" w:rsidDel="00E06FEF">
                <w:rPr>
                  <w:rFonts w:ascii="Arial" w:hAnsi="Arial" w:cs="Arial"/>
                  <w:sz w:val="18"/>
                  <w:szCs w:val="18"/>
                </w:rPr>
                <w:delText>VOIP</w:delText>
              </w:r>
              <w:r w:rsidRPr="002F7B70" w:rsidDel="00E06FEF">
                <w:rPr>
                  <w:rFonts w:ascii="Arial" w:hAnsi="Arial" w:cs="Arial"/>
                  <w:sz w:val="18"/>
                  <w:szCs w:val="18"/>
                </w:rPr>
                <w:delText xml:space="preserve"> with Session Initiation Protocol (</w:delText>
              </w:r>
              <w:r w:rsidRPr="00466830" w:rsidDel="00E06FEF">
                <w:rPr>
                  <w:rFonts w:ascii="Arial" w:hAnsi="Arial" w:cs="Arial"/>
                  <w:sz w:val="18"/>
                  <w:szCs w:val="18"/>
                </w:rPr>
                <w:delText>SIP</w:delText>
              </w:r>
              <w:r w:rsidRPr="002F7B70" w:rsidDel="00E06FEF">
                <w:rPr>
                  <w:rFonts w:ascii="Arial" w:hAnsi="Arial" w:cs="Arial"/>
                  <w:sz w:val="18"/>
                  <w:szCs w:val="18"/>
                </w:rPr>
                <w:delText xml:space="preserve">) and using real-time text that conforms to </w:delText>
              </w:r>
              <w:r w:rsidRPr="00466830" w:rsidDel="00E06FEF">
                <w:rPr>
                  <w:rFonts w:ascii="Arial" w:hAnsi="Arial" w:cs="Arial"/>
                  <w:sz w:val="18"/>
                  <w:szCs w:val="18"/>
                </w:rPr>
                <w:delText>IETF RFC 4103 [</w:delText>
              </w:r>
              <w:r w:rsidRPr="00466830" w:rsidDel="00E06FEF">
                <w:fldChar w:fldCharType="begin"/>
              </w:r>
              <w:r w:rsidRPr="00466830" w:rsidDel="00E06FEF">
                <w:delInstrText xml:space="preserve"> REF  REF_IETFRFC4103 \h  \* MERGEFORMAT </w:delInstrText>
              </w:r>
              <w:r w:rsidRPr="00466830" w:rsidDel="00E06FEF">
                <w:fldChar w:fldCharType="separate"/>
              </w:r>
              <w:r w:rsidR="009C1ED7" w:rsidRPr="009C1ED7" w:rsidDel="00E06FEF">
                <w:rPr>
                  <w:rFonts w:ascii="Arial" w:hAnsi="Arial" w:cs="Arial"/>
                  <w:sz w:val="18"/>
                  <w:szCs w:val="18"/>
                </w:rPr>
                <w:delText>i.13</w:delText>
              </w:r>
              <w:r w:rsidRPr="00466830" w:rsidDel="00E06FEF">
                <w:fldChar w:fldCharType="end"/>
              </w:r>
              <w:r w:rsidRPr="00466830" w:rsidDel="00E06FEF">
                <w:rPr>
                  <w:rFonts w:ascii="Arial" w:hAnsi="Arial" w:cs="Arial"/>
                  <w:sz w:val="18"/>
                  <w:szCs w:val="18"/>
                </w:rPr>
                <w:delText>]</w:delText>
              </w:r>
              <w:r w:rsidRPr="002F7B70" w:rsidDel="00E06FEF">
                <w:rPr>
                  <w:rFonts w:ascii="Arial" w:hAnsi="Arial" w:cs="Arial"/>
                  <w:sz w:val="18"/>
                  <w:szCs w:val="18"/>
                </w:rPr>
                <w:delText>.</w:delText>
              </w:r>
            </w:del>
          </w:p>
          <w:p w14:paraId="0D606BB1" w14:textId="510EB54D" w:rsidR="00DA7CBD" w:rsidRPr="002F7B70" w:rsidDel="00E06FEF" w:rsidRDefault="00DA7CBD" w:rsidP="00A062C4">
            <w:pPr>
              <w:keepNext/>
              <w:spacing w:after="0"/>
              <w:rPr>
                <w:del w:id="3874" w:author="Mike - updates from draft v3.1 to v3.2" w:date="2018-12-30T18:44:00Z"/>
                <w:rFonts w:ascii="Arial" w:hAnsi="Arial" w:cs="Arial"/>
                <w:sz w:val="18"/>
                <w:szCs w:val="18"/>
              </w:rPr>
            </w:pPr>
            <w:del w:id="3875" w:author="Mike - updates from draft v3.1 to v3.2" w:date="2018-12-30T18:44:00Z">
              <w:r w:rsidRPr="002F7B70" w:rsidDel="00E06FEF">
                <w:rPr>
                  <w:rFonts w:ascii="Arial" w:hAnsi="Arial" w:cs="Arial"/>
                  <w:sz w:val="18"/>
                  <w:szCs w:val="18"/>
                </w:rPr>
                <w:delText xml:space="preserve">3. Check that the </w:delText>
              </w:r>
              <w:r w:rsidRPr="00466830" w:rsidDel="00E06FEF">
                <w:rPr>
                  <w:rFonts w:ascii="Arial" w:hAnsi="Arial" w:cs="Arial"/>
                  <w:sz w:val="18"/>
                  <w:szCs w:val="18"/>
                </w:rPr>
                <w:delText>ICT</w:delText>
              </w:r>
              <w:r w:rsidRPr="002F7B70" w:rsidDel="00E06FEF">
                <w:rPr>
                  <w:rFonts w:ascii="Arial" w:hAnsi="Arial" w:cs="Arial"/>
                  <w:sz w:val="18"/>
                  <w:szCs w:val="18"/>
                </w:rPr>
                <w:delText xml:space="preserve"> interoperates with other </w:delText>
              </w:r>
              <w:r w:rsidRPr="00466830" w:rsidDel="00E06FEF">
                <w:rPr>
                  <w:rFonts w:ascii="Arial" w:hAnsi="Arial" w:cs="Arial"/>
                  <w:sz w:val="18"/>
                  <w:szCs w:val="18"/>
                </w:rPr>
                <w:delText>ICT</w:delText>
              </w:r>
              <w:r w:rsidRPr="002F7B70" w:rsidDel="00E06FEF">
                <w:rPr>
                  <w:rFonts w:ascii="Arial" w:hAnsi="Arial" w:cs="Arial"/>
                  <w:sz w:val="18"/>
                  <w:szCs w:val="18"/>
                </w:rPr>
                <w:delText xml:space="preserve"> using </w:delText>
              </w:r>
              <w:r w:rsidRPr="00466830" w:rsidDel="00E06FEF">
                <w:rPr>
                  <w:rFonts w:ascii="Arial" w:hAnsi="Arial" w:cs="Arial"/>
                  <w:sz w:val="18"/>
                  <w:szCs w:val="18"/>
                </w:rPr>
                <w:delText>RTT</w:delText>
              </w:r>
              <w:r w:rsidRPr="002F7B70" w:rsidDel="00E06FEF">
                <w:rPr>
                  <w:rFonts w:ascii="Arial" w:hAnsi="Arial" w:cs="Arial"/>
                  <w:sz w:val="18"/>
                  <w:szCs w:val="18"/>
                </w:rPr>
                <w:delText xml:space="preserve"> that conforms with the </w:delText>
              </w:r>
              <w:r w:rsidRPr="00466830" w:rsidDel="00E06FEF">
                <w:rPr>
                  <w:rFonts w:ascii="Arial" w:hAnsi="Arial" w:cs="Arial"/>
                  <w:sz w:val="18"/>
                  <w:szCs w:val="18"/>
                </w:rPr>
                <w:delText>IP</w:delText>
              </w:r>
              <w:r w:rsidRPr="002F7B70" w:rsidDel="00E06FEF">
                <w:rPr>
                  <w:rFonts w:ascii="Arial" w:hAnsi="Arial" w:cs="Arial"/>
                  <w:sz w:val="18"/>
                  <w:szCs w:val="18"/>
                </w:rPr>
                <w:delText xml:space="preserve"> Multimedia Sub-System (</w:delText>
              </w:r>
              <w:r w:rsidRPr="00466830" w:rsidDel="00E06FEF">
                <w:rPr>
                  <w:rFonts w:ascii="Arial" w:hAnsi="Arial" w:cs="Arial"/>
                  <w:sz w:val="18"/>
                  <w:szCs w:val="18"/>
                </w:rPr>
                <w:delText>IMS</w:delText>
              </w:r>
              <w:r w:rsidRPr="002F7B70" w:rsidDel="00E06FEF">
                <w:rPr>
                  <w:rFonts w:ascii="Arial" w:hAnsi="Arial" w:cs="Arial"/>
                  <w:sz w:val="18"/>
                  <w:szCs w:val="18"/>
                </w:rPr>
                <w:delText xml:space="preserve">) set of protocols specified in </w:delText>
              </w:r>
              <w:r w:rsidRPr="00466830" w:rsidDel="00E06FEF">
                <w:rPr>
                  <w:rFonts w:ascii="Arial" w:hAnsi="Arial" w:cs="Arial"/>
                  <w:sz w:val="18"/>
                  <w:szCs w:val="18"/>
                </w:rPr>
                <w:delText>ETSI TS 126 114 [</w:delText>
              </w:r>
              <w:r w:rsidRPr="00466830" w:rsidDel="00E06FEF">
                <w:fldChar w:fldCharType="begin"/>
              </w:r>
              <w:r w:rsidRPr="00466830" w:rsidDel="00E06FEF">
                <w:delInstrText xml:space="preserve"> REF  REF_TS126114 \h  \* MERGEFORMAT </w:delInstrText>
              </w:r>
              <w:r w:rsidRPr="00466830" w:rsidDel="00E06FEF">
                <w:fldChar w:fldCharType="separate"/>
              </w:r>
              <w:r w:rsidR="009C1ED7" w:rsidRPr="009C1ED7" w:rsidDel="00E06FEF">
                <w:rPr>
                  <w:rFonts w:ascii="Arial" w:hAnsi="Arial" w:cs="Arial"/>
                  <w:sz w:val="18"/>
                  <w:szCs w:val="18"/>
                </w:rPr>
                <w:delText>i.10</w:delText>
              </w:r>
              <w:r w:rsidRPr="00466830" w:rsidDel="00E06FEF">
                <w:fldChar w:fldCharType="end"/>
              </w:r>
              <w:r w:rsidRPr="00466830" w:rsidDel="00E06FEF">
                <w:rPr>
                  <w:rFonts w:ascii="Arial" w:hAnsi="Arial" w:cs="Arial"/>
                  <w:sz w:val="18"/>
                  <w:szCs w:val="18"/>
                </w:rPr>
                <w:delText>]</w:delText>
              </w:r>
              <w:r w:rsidRPr="002F7B70" w:rsidDel="00E06FEF">
                <w:rPr>
                  <w:rFonts w:ascii="Arial" w:hAnsi="Arial" w:cs="Arial"/>
                  <w:sz w:val="18"/>
                  <w:szCs w:val="18"/>
                </w:rPr>
                <w:delText>,</w:delText>
              </w:r>
              <w:r w:rsidRPr="002F7B70" w:rsidDel="00E06FEF">
                <w:rPr>
                  <w:rFonts w:ascii="Arial" w:hAnsi="Arial" w:cs="Arial"/>
                  <w:sz w:val="18"/>
                  <w:szCs w:val="18"/>
                </w:rPr>
                <w:br/>
              </w:r>
              <w:r w:rsidRPr="00466830" w:rsidDel="00E06FEF">
                <w:rPr>
                  <w:rFonts w:ascii="Arial" w:hAnsi="Arial" w:cs="Arial"/>
                  <w:sz w:val="18"/>
                  <w:szCs w:val="18"/>
                </w:rPr>
                <w:delText>ETSI TS 122 173 [</w:delText>
              </w:r>
              <w:r w:rsidRPr="00466830" w:rsidDel="00E06FEF">
                <w:fldChar w:fldCharType="begin"/>
              </w:r>
              <w:r w:rsidRPr="00466830" w:rsidDel="00E06FEF">
                <w:delInstrText xml:space="preserve"> REF  REF_TS122173 \h  \* MERGEFORMAT </w:delInstrText>
              </w:r>
              <w:r w:rsidRPr="00466830" w:rsidDel="00E06FEF">
                <w:fldChar w:fldCharType="separate"/>
              </w:r>
              <w:r w:rsidR="009C1ED7" w:rsidRPr="009C1ED7" w:rsidDel="00E06FEF">
                <w:rPr>
                  <w:rFonts w:ascii="Arial" w:hAnsi="Arial" w:cs="Arial"/>
                  <w:sz w:val="18"/>
                  <w:szCs w:val="18"/>
                </w:rPr>
                <w:delText>i.11</w:delText>
              </w:r>
              <w:r w:rsidRPr="00466830" w:rsidDel="00E06FEF">
                <w:fldChar w:fldCharType="end"/>
              </w:r>
              <w:r w:rsidRPr="00466830" w:rsidDel="00E06FEF">
                <w:rPr>
                  <w:rFonts w:ascii="Arial" w:hAnsi="Arial" w:cs="Arial"/>
                  <w:sz w:val="18"/>
                  <w:szCs w:val="18"/>
                </w:rPr>
                <w:delText>]</w:delText>
              </w:r>
              <w:r w:rsidRPr="002F7B70" w:rsidDel="00E06FEF">
                <w:rPr>
                  <w:rFonts w:ascii="Arial" w:hAnsi="Arial" w:cs="Arial"/>
                  <w:sz w:val="18"/>
                  <w:szCs w:val="18"/>
                </w:rPr>
                <w:delText xml:space="preserve"> and </w:delText>
              </w:r>
              <w:r w:rsidRPr="00466830" w:rsidDel="00E06FEF">
                <w:rPr>
                  <w:rFonts w:ascii="Arial" w:hAnsi="Arial" w:cs="Arial"/>
                  <w:sz w:val="18"/>
                  <w:szCs w:val="18"/>
                </w:rPr>
                <w:delText>ETSI TS 134 229 [</w:delText>
              </w:r>
              <w:r w:rsidRPr="00466830" w:rsidDel="00E06FEF">
                <w:fldChar w:fldCharType="begin"/>
              </w:r>
              <w:r w:rsidRPr="00466830" w:rsidDel="00E06FEF">
                <w:delInstrText xml:space="preserve"> REF  REF_TS134229 \h  \* MERGEFORMAT </w:delInstrText>
              </w:r>
              <w:r w:rsidRPr="00466830" w:rsidDel="00E06FEF">
                <w:fldChar w:fldCharType="separate"/>
              </w:r>
              <w:r w:rsidR="009C1ED7" w:rsidRPr="009C1ED7" w:rsidDel="00E06FEF">
                <w:rPr>
                  <w:rFonts w:ascii="Arial" w:hAnsi="Arial" w:cs="Arial"/>
                  <w:sz w:val="18"/>
                  <w:szCs w:val="18"/>
                </w:rPr>
                <w:delText>i.12</w:delText>
              </w:r>
              <w:r w:rsidRPr="00466830" w:rsidDel="00E06FEF">
                <w:fldChar w:fldCharType="end"/>
              </w:r>
              <w:r w:rsidRPr="00466830" w:rsidDel="00E06FEF">
                <w:rPr>
                  <w:rFonts w:ascii="Arial" w:hAnsi="Arial" w:cs="Arial"/>
                  <w:sz w:val="18"/>
                  <w:szCs w:val="18"/>
                </w:rPr>
                <w:delText>]</w:delText>
              </w:r>
              <w:r w:rsidRPr="002F7B70" w:rsidDel="00E06FEF">
                <w:rPr>
                  <w:rFonts w:ascii="Arial" w:hAnsi="Arial" w:cs="Arial"/>
                  <w:sz w:val="18"/>
                  <w:szCs w:val="18"/>
                </w:rPr>
                <w:delText>.</w:delText>
              </w:r>
            </w:del>
          </w:p>
          <w:p w14:paraId="471019FA" w14:textId="5E5954F9" w:rsidR="00DA7CBD" w:rsidRPr="002F7B70" w:rsidDel="00E06FEF" w:rsidRDefault="00DA7CBD" w:rsidP="00A062C4">
            <w:pPr>
              <w:keepNext/>
              <w:spacing w:after="0"/>
              <w:rPr>
                <w:del w:id="3876" w:author="Mike - updates from draft v3.1 to v3.2" w:date="2018-12-30T18:44:00Z"/>
                <w:rFonts w:ascii="Arial" w:hAnsi="Arial"/>
                <w:sz w:val="18"/>
                <w:szCs w:val="18"/>
              </w:rPr>
            </w:pPr>
            <w:del w:id="3877" w:author="Mike - updates from draft v3.1 to v3.2" w:date="2018-12-30T18:44:00Z">
              <w:r w:rsidRPr="002F7B70" w:rsidDel="00E06FEF">
                <w:rPr>
                  <w:rFonts w:ascii="Arial" w:hAnsi="Arial"/>
                  <w:sz w:val="18"/>
                  <w:szCs w:val="18"/>
                </w:rPr>
                <w:delText xml:space="preserve">4. Check that the </w:delText>
              </w:r>
              <w:r w:rsidRPr="00466830" w:rsidDel="00E06FEF">
                <w:rPr>
                  <w:rFonts w:ascii="Arial" w:hAnsi="Arial"/>
                  <w:sz w:val="18"/>
                  <w:szCs w:val="18"/>
                </w:rPr>
                <w:delText>ICT</w:delText>
              </w:r>
              <w:r w:rsidRPr="002F7B70" w:rsidDel="00E06FEF">
                <w:rPr>
                  <w:rFonts w:ascii="Arial" w:hAnsi="Arial"/>
                  <w:sz w:val="18"/>
                  <w:szCs w:val="18"/>
                </w:rPr>
                <w:delText xml:space="preserve"> interoperates with other </w:delText>
              </w:r>
              <w:r w:rsidRPr="00466830" w:rsidDel="00E06FEF">
                <w:rPr>
                  <w:rFonts w:ascii="Arial" w:hAnsi="Arial"/>
                  <w:sz w:val="18"/>
                  <w:szCs w:val="18"/>
                </w:rPr>
                <w:delText>ICT</w:delText>
              </w:r>
              <w:r w:rsidRPr="002F7B70" w:rsidDel="00E06FEF">
                <w:rPr>
                  <w:rFonts w:ascii="Arial" w:hAnsi="Arial"/>
                  <w:sz w:val="18"/>
                  <w:szCs w:val="18"/>
                </w:rPr>
                <w:delText xml:space="preserve"> using a relevant and applicable common specification that is published and available.</w:delText>
              </w:r>
            </w:del>
          </w:p>
          <w:p w14:paraId="4FC159E5" w14:textId="23581867" w:rsidR="00DA7CBD" w:rsidRPr="002F7B70" w:rsidRDefault="00DA7CBD" w:rsidP="00A062C4">
            <w:pPr>
              <w:keepNext/>
              <w:spacing w:after="0"/>
              <w:rPr>
                <w:rFonts w:ascii="Arial" w:hAnsi="Arial"/>
                <w:sz w:val="18"/>
              </w:rPr>
            </w:pPr>
            <w:del w:id="3878" w:author="Mike - updates from draft v3.1 to v3.2" w:date="2018-12-30T18:44:00Z">
              <w:r w:rsidRPr="002F7B70" w:rsidDel="00E06FEF">
                <w:rPr>
                  <w:rFonts w:ascii="Arial" w:hAnsi="Arial"/>
                  <w:sz w:val="18"/>
                  <w:szCs w:val="18"/>
                </w:rPr>
                <w:delText>5. Check that the common specification in check 4 includes a method for indicating loss or corruption of characters.</w:delText>
              </w:r>
            </w:del>
          </w:p>
        </w:tc>
      </w:tr>
      <w:tr w:rsidR="00DA7CBD" w:rsidRPr="002F7B70" w14:paraId="55362626"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1A332BB"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BA32C69" w14:textId="3D2E6E49" w:rsidR="00E06FEF" w:rsidRPr="002F7B70" w:rsidDel="00E06FEF" w:rsidRDefault="00DA7CBD" w:rsidP="0037128E">
            <w:pPr>
              <w:spacing w:after="0"/>
              <w:rPr>
                <w:del w:id="3879" w:author="Mike - updates from draft v3.1 to v3.2" w:date="2018-12-30T18:46:00Z"/>
                <w:rFonts w:ascii="Arial" w:hAnsi="Arial"/>
                <w:sz w:val="18"/>
              </w:rPr>
            </w:pPr>
            <w:r w:rsidRPr="002F7B70">
              <w:rPr>
                <w:rFonts w:ascii="Arial" w:hAnsi="Arial"/>
                <w:sz w:val="18"/>
              </w:rPr>
              <w:t xml:space="preserve">Pass: Check 1 </w:t>
            </w:r>
            <w:del w:id="3880" w:author="Mike - updates from draft v3.1 to v3.2" w:date="2018-12-30T18:45:00Z">
              <w:r w:rsidRPr="002F7B70" w:rsidDel="00E06FEF">
                <w:rPr>
                  <w:rFonts w:ascii="Arial" w:hAnsi="Arial"/>
                  <w:sz w:val="18"/>
                </w:rPr>
                <w:delText>or 2 or 3 or both 4 and 5 are</w:delText>
              </w:r>
            </w:del>
            <w:ins w:id="3881" w:author="Mike - updates from draft v3.1 to v3.2" w:date="2018-12-30T18:45:00Z">
              <w:r w:rsidR="00E06FEF">
                <w:rPr>
                  <w:rFonts w:ascii="Arial" w:hAnsi="Arial"/>
                  <w:sz w:val="18"/>
                </w:rPr>
                <w:t>is</w:t>
              </w:r>
            </w:ins>
            <w:r w:rsidRPr="002F7B70">
              <w:rPr>
                <w:rFonts w:ascii="Arial" w:hAnsi="Arial"/>
                <w:sz w:val="18"/>
              </w:rPr>
              <w:t xml:space="preserve"> true</w:t>
            </w:r>
            <w:ins w:id="3882" w:author="Mike - updates from draft v3.1 to v3.2" w:date="2018-12-30T18:46:00Z">
              <w:r w:rsidR="00E06FEF">
                <w:rPr>
                  <w:rFonts w:ascii="Arial" w:hAnsi="Arial"/>
                  <w:sz w:val="18"/>
                </w:rPr>
                <w:br/>
              </w:r>
              <w:r w:rsidR="00E06FEF" w:rsidRPr="002F7B70">
                <w:rPr>
                  <w:rFonts w:ascii="Arial" w:hAnsi="Arial"/>
                  <w:sz w:val="18"/>
                </w:rPr>
                <w:t>Fail: Checks 1</w:t>
              </w:r>
              <w:r w:rsidR="00E06FEF">
                <w:rPr>
                  <w:rFonts w:ascii="Arial" w:hAnsi="Arial"/>
                  <w:sz w:val="18"/>
                </w:rPr>
                <w:t xml:space="preserve"> is</w:t>
              </w:r>
              <w:r w:rsidR="00E06FEF" w:rsidRPr="002F7B70">
                <w:rPr>
                  <w:rFonts w:ascii="Arial" w:hAnsi="Arial"/>
                  <w:sz w:val="18"/>
                </w:rPr>
                <w:t xml:space="preserve"> false</w:t>
              </w:r>
            </w:ins>
          </w:p>
          <w:p w14:paraId="5E1B37BD" w14:textId="6E73625F" w:rsidR="00DA7CBD" w:rsidRPr="002F7B70" w:rsidRDefault="00DA7CBD" w:rsidP="003F08BE">
            <w:pPr>
              <w:spacing w:after="0"/>
              <w:rPr>
                <w:rFonts w:ascii="Arial" w:hAnsi="Arial"/>
                <w:sz w:val="18"/>
              </w:rPr>
            </w:pPr>
            <w:del w:id="3883" w:author="Mike - updates from draft v3.1 to v3.2" w:date="2018-12-30T18:46:00Z">
              <w:r w:rsidRPr="002F7B70" w:rsidDel="00E06FEF">
                <w:rPr>
                  <w:rFonts w:ascii="Arial" w:hAnsi="Arial"/>
                  <w:sz w:val="18"/>
                </w:rPr>
                <w:delText xml:space="preserve">Fail: </w:delText>
              </w:r>
            </w:del>
            <w:del w:id="3884" w:author="Mike - updates from draft v3.1 to v3.2" w:date="2018-12-30T18:45:00Z">
              <w:r w:rsidRPr="002F7B70" w:rsidDel="00E06FEF">
                <w:rPr>
                  <w:rFonts w:ascii="Arial" w:hAnsi="Arial"/>
                  <w:sz w:val="18"/>
                </w:rPr>
                <w:delText xml:space="preserve">All of </w:delText>
              </w:r>
            </w:del>
            <w:del w:id="3885" w:author="Mike - updates from draft v3.1 to v3.2" w:date="2018-12-30T18:46:00Z">
              <w:r w:rsidRPr="002F7B70" w:rsidDel="00E06FEF">
                <w:rPr>
                  <w:rFonts w:ascii="Arial" w:hAnsi="Arial"/>
                  <w:sz w:val="18"/>
                </w:rPr>
                <w:delText>Checks 1</w:delText>
              </w:r>
            </w:del>
            <w:del w:id="3886" w:author="Mike - updates from draft v3.1 to v3.2" w:date="2018-12-30T18:45:00Z">
              <w:r w:rsidRPr="002F7B70" w:rsidDel="00E06FEF">
                <w:rPr>
                  <w:rFonts w:ascii="Arial" w:hAnsi="Arial"/>
                  <w:sz w:val="18"/>
                </w:rPr>
                <w:delText xml:space="preserve">, 2, 3 and </w:delText>
              </w:r>
              <w:r w:rsidRPr="00466830" w:rsidDel="00E06FEF">
                <w:rPr>
                  <w:rFonts w:ascii="Arial" w:hAnsi="Arial"/>
                  <w:sz w:val="18"/>
                </w:rPr>
                <w:delText>at</w:delText>
              </w:r>
              <w:r w:rsidRPr="002F7B70" w:rsidDel="00E06FEF">
                <w:rPr>
                  <w:rFonts w:ascii="Arial" w:hAnsi="Arial"/>
                  <w:sz w:val="18"/>
                </w:rPr>
                <w:delText xml:space="preserve"> least one of 4 or 5 are</w:delText>
              </w:r>
            </w:del>
            <w:del w:id="3887" w:author="Mike - updates from draft v3.1 to v3.2" w:date="2018-12-30T18:46:00Z">
              <w:r w:rsidRPr="002F7B70" w:rsidDel="00E06FEF">
                <w:rPr>
                  <w:rFonts w:ascii="Arial" w:hAnsi="Arial"/>
                  <w:sz w:val="18"/>
                </w:rPr>
                <w:delText xml:space="preserve"> false</w:delText>
              </w:r>
            </w:del>
          </w:p>
        </w:tc>
      </w:tr>
    </w:tbl>
    <w:p w14:paraId="43C15039" w14:textId="3BF468F1" w:rsidR="00A009B5" w:rsidRPr="002F7B70" w:rsidRDefault="00A009B5" w:rsidP="00A009B5">
      <w:pPr>
        <w:pStyle w:val="Heading4"/>
        <w:keepLines w:val="0"/>
        <w:rPr>
          <w:ins w:id="3888" w:author="Mike - updates from draft v3.1 to v3.2" w:date="2018-12-30T18:34:00Z"/>
        </w:rPr>
      </w:pPr>
      <w:ins w:id="3889" w:author="Mike - updates from draft v3.1 to v3.2" w:date="2018-12-30T18:34:00Z">
        <w:r w:rsidRPr="002F7B70">
          <w:t>C.6.2.3</w:t>
        </w:r>
      </w:ins>
      <w:ins w:id="3890" w:author="Mike - updates from draft v3.1 to v3.2" w:date="2018-12-30T18:35:00Z">
        <w:r>
          <w:t>.b</w:t>
        </w:r>
      </w:ins>
      <w:ins w:id="3891" w:author="Mike - updates from draft v3.1 to v3.2" w:date="2018-12-30T18:34:00Z">
        <w:r w:rsidRPr="002F7B70">
          <w:tab/>
          <w:t>Interoperability</w:t>
        </w:r>
      </w:ins>
      <w:ins w:id="3892" w:author="Mike - updates from draft v3.1 to v3.2" w:date="2018-12-30T18:35:00Z">
        <w:r>
          <w:t xml:space="preserve"> (b)</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A009B5" w:rsidRPr="002F7B70" w14:paraId="02B35967" w14:textId="77777777" w:rsidTr="00E8562B">
        <w:trPr>
          <w:jc w:val="center"/>
          <w:ins w:id="3893" w:author="Mike - updates from draft v3.1 to v3.2" w:date="2018-12-30T18:34:00Z"/>
        </w:trPr>
        <w:tc>
          <w:tcPr>
            <w:tcW w:w="1951" w:type="dxa"/>
            <w:tcBorders>
              <w:top w:val="single" w:sz="4" w:space="0" w:color="auto"/>
              <w:left w:val="single" w:sz="4" w:space="0" w:color="auto"/>
              <w:bottom w:val="single" w:sz="4" w:space="0" w:color="auto"/>
              <w:right w:val="single" w:sz="4" w:space="0" w:color="auto"/>
            </w:tcBorders>
            <w:hideMark/>
          </w:tcPr>
          <w:p w14:paraId="6A2F63AF" w14:textId="77777777" w:rsidR="00A009B5" w:rsidRPr="002F7B70" w:rsidRDefault="00A009B5" w:rsidP="00E8562B">
            <w:pPr>
              <w:pStyle w:val="TAL"/>
              <w:keepLines w:val="0"/>
              <w:rPr>
                <w:ins w:id="3894" w:author="Mike - updates from draft v3.1 to v3.2" w:date="2018-12-30T18:34:00Z"/>
              </w:rPr>
            </w:pPr>
            <w:ins w:id="3895" w:author="Mike - updates from draft v3.1 to v3.2" w:date="2018-12-30T18:34:00Z">
              <w:r w:rsidRPr="002F7B70">
                <w:t>Type of assessment</w:t>
              </w:r>
            </w:ins>
          </w:p>
        </w:tc>
        <w:tc>
          <w:tcPr>
            <w:tcW w:w="7088" w:type="dxa"/>
            <w:tcBorders>
              <w:top w:val="single" w:sz="4" w:space="0" w:color="auto"/>
              <w:left w:val="single" w:sz="4" w:space="0" w:color="auto"/>
              <w:bottom w:val="single" w:sz="4" w:space="0" w:color="auto"/>
              <w:right w:val="single" w:sz="4" w:space="0" w:color="auto"/>
            </w:tcBorders>
            <w:hideMark/>
          </w:tcPr>
          <w:p w14:paraId="37102DA1" w14:textId="77777777" w:rsidR="00A009B5" w:rsidRPr="002F7B70" w:rsidRDefault="00A009B5" w:rsidP="00E8562B">
            <w:pPr>
              <w:pStyle w:val="TAL"/>
              <w:keepLines w:val="0"/>
              <w:rPr>
                <w:ins w:id="3896" w:author="Mike - updates from draft v3.1 to v3.2" w:date="2018-12-30T18:34:00Z"/>
              </w:rPr>
            </w:pPr>
            <w:ins w:id="3897" w:author="Mike - updates from draft v3.1 to v3.2" w:date="2018-12-30T18:34:00Z">
              <w:r w:rsidRPr="002F7B70">
                <w:t>Test</w:t>
              </w:r>
            </w:ins>
          </w:p>
        </w:tc>
      </w:tr>
      <w:tr w:rsidR="00A009B5" w:rsidRPr="002F7B70" w14:paraId="0C18BF77" w14:textId="77777777" w:rsidTr="00E8562B">
        <w:trPr>
          <w:jc w:val="center"/>
          <w:ins w:id="3898" w:author="Mike - updates from draft v3.1 to v3.2" w:date="2018-12-30T18:34:00Z"/>
        </w:trPr>
        <w:tc>
          <w:tcPr>
            <w:tcW w:w="1951" w:type="dxa"/>
            <w:tcBorders>
              <w:top w:val="single" w:sz="4" w:space="0" w:color="auto"/>
              <w:left w:val="single" w:sz="4" w:space="0" w:color="auto"/>
              <w:bottom w:val="single" w:sz="4" w:space="0" w:color="auto"/>
              <w:right w:val="single" w:sz="4" w:space="0" w:color="auto"/>
            </w:tcBorders>
            <w:hideMark/>
          </w:tcPr>
          <w:p w14:paraId="357964B7" w14:textId="77777777" w:rsidR="00A009B5" w:rsidRPr="002F7B70" w:rsidRDefault="00A009B5" w:rsidP="00E8562B">
            <w:pPr>
              <w:keepNext/>
              <w:spacing w:after="0"/>
              <w:rPr>
                <w:ins w:id="3899" w:author="Mike - updates from draft v3.1 to v3.2" w:date="2018-12-30T18:34:00Z"/>
                <w:rFonts w:ascii="Arial" w:hAnsi="Arial"/>
                <w:sz w:val="18"/>
              </w:rPr>
            </w:pPr>
            <w:ins w:id="3900" w:author="Mike - updates from draft v3.1 to v3.2" w:date="2018-12-30T18:34:00Z">
              <w:r w:rsidRPr="002F7B70">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0D197EFA" w14:textId="0B083AE2" w:rsidR="00A009B5" w:rsidRPr="004963BF" w:rsidRDefault="00A009B5" w:rsidP="00E8562B">
            <w:pPr>
              <w:keepNext/>
              <w:spacing w:after="0"/>
              <w:rPr>
                <w:ins w:id="3901" w:author="Mike - updates from draft v3.1 to v3.2" w:date="2018-12-30T18:34:00Z"/>
                <w:rFonts w:ascii="Arial" w:hAnsi="Arial"/>
                <w:sz w:val="18"/>
              </w:rPr>
            </w:pPr>
            <w:ins w:id="3902" w:author="Mike - updates from draft v3.1 to v3.2" w:date="2018-12-30T18:34:00Z">
              <w:r w:rsidRPr="004963BF">
                <w:rPr>
                  <w:rFonts w:ascii="Arial" w:hAnsi="Arial"/>
                  <w:sz w:val="18"/>
                </w:rPr>
                <w:t>1. The ICT provides a means for two-way voice communication</w:t>
              </w:r>
            </w:ins>
            <w:ins w:id="3903" w:author="Mike - updates from draft v3.1 to v3.2" w:date="2018-12-30T18:47:00Z">
              <w:r w:rsidR="00E06FEF">
                <w:rPr>
                  <w:rFonts w:ascii="Arial" w:hAnsi="Arial"/>
                  <w:sz w:val="18"/>
                </w:rPr>
                <w:t xml:space="preserve"> </w:t>
              </w:r>
              <w:r w:rsidR="00E06FEF" w:rsidRPr="00E06FEF">
                <w:rPr>
                  <w:rFonts w:ascii="Arial" w:hAnsi="Arial"/>
                  <w:sz w:val="18"/>
                </w:rPr>
                <w:t>using VOIP with Session Initiation Protocol (SIP)</w:t>
              </w:r>
            </w:ins>
            <w:ins w:id="3904" w:author="Mike - updates from draft v3.1 to v3.2" w:date="2018-12-30T18:34:00Z">
              <w:r w:rsidRPr="004963BF">
                <w:rPr>
                  <w:rFonts w:ascii="Arial" w:hAnsi="Arial"/>
                  <w:sz w:val="18"/>
                </w:rPr>
                <w:t>.</w:t>
              </w:r>
            </w:ins>
          </w:p>
          <w:p w14:paraId="2628F3AB" w14:textId="77777777" w:rsidR="00A009B5" w:rsidRPr="002F7B70" w:rsidRDefault="00A009B5" w:rsidP="00E8562B">
            <w:pPr>
              <w:keepNext/>
              <w:spacing w:after="0"/>
              <w:rPr>
                <w:ins w:id="3905" w:author="Mike - updates from draft v3.1 to v3.2" w:date="2018-12-30T18:34:00Z"/>
                <w:rFonts w:ascii="Arial" w:hAnsi="Arial"/>
                <w:sz w:val="18"/>
              </w:rPr>
            </w:pPr>
            <w:ins w:id="3906" w:author="Mike - updates from draft v3.1 to v3.2" w:date="2018-12-30T18:34:00Z">
              <w:r w:rsidRPr="004963BF">
                <w:rPr>
                  <w:rFonts w:ascii="Arial" w:hAnsi="Arial"/>
                  <w:sz w:val="18"/>
                </w:rPr>
                <w:t>2. The ICT provides a means for two-way RTT communication.</w:t>
              </w:r>
            </w:ins>
          </w:p>
        </w:tc>
      </w:tr>
      <w:tr w:rsidR="00A009B5" w:rsidRPr="002F7B70" w14:paraId="7F4A691F" w14:textId="77777777" w:rsidTr="00E8562B">
        <w:trPr>
          <w:jc w:val="center"/>
          <w:ins w:id="3907" w:author="Mike - updates from draft v3.1 to v3.2" w:date="2018-12-30T18:34:00Z"/>
        </w:trPr>
        <w:tc>
          <w:tcPr>
            <w:tcW w:w="1951" w:type="dxa"/>
            <w:tcBorders>
              <w:top w:val="single" w:sz="4" w:space="0" w:color="auto"/>
              <w:left w:val="single" w:sz="4" w:space="0" w:color="auto"/>
              <w:bottom w:val="single" w:sz="4" w:space="0" w:color="auto"/>
              <w:right w:val="single" w:sz="4" w:space="0" w:color="auto"/>
            </w:tcBorders>
            <w:hideMark/>
          </w:tcPr>
          <w:p w14:paraId="2C75F1A1" w14:textId="77777777" w:rsidR="00A009B5" w:rsidRPr="002F7B70" w:rsidRDefault="00A009B5" w:rsidP="00E8562B">
            <w:pPr>
              <w:keepNext/>
              <w:spacing w:after="0"/>
              <w:rPr>
                <w:ins w:id="3908" w:author="Mike - updates from draft v3.1 to v3.2" w:date="2018-12-30T18:34:00Z"/>
                <w:rFonts w:ascii="Arial" w:hAnsi="Arial"/>
                <w:sz w:val="18"/>
              </w:rPr>
            </w:pPr>
            <w:ins w:id="3909" w:author="Mike - updates from draft v3.1 to v3.2" w:date="2018-12-30T18:34:00Z">
              <w:r w:rsidRPr="002F7B70">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3A34EC5A" w14:textId="331FC2F4" w:rsidR="00A009B5" w:rsidRPr="002F7B70" w:rsidRDefault="00A009B5" w:rsidP="0037128E">
            <w:pPr>
              <w:keepNext/>
              <w:spacing w:after="0"/>
              <w:rPr>
                <w:ins w:id="3910" w:author="Mike - updates from draft v3.1 to v3.2" w:date="2018-12-30T18:34:00Z"/>
                <w:rFonts w:ascii="Arial" w:hAnsi="Arial" w:cs="Arial"/>
                <w:sz w:val="18"/>
                <w:szCs w:val="18"/>
              </w:rPr>
            </w:pPr>
            <w:ins w:id="3911" w:author="Mike - updates from draft v3.1 to v3.2" w:date="2018-12-30T18:34:00Z">
              <w:r w:rsidRPr="002F7B70">
                <w:rPr>
                  <w:rFonts w:ascii="Arial" w:hAnsi="Arial"/>
                  <w:sz w:val="18"/>
                  <w:szCs w:val="18"/>
                </w:rPr>
                <w:t xml:space="preserve">1. Check that the </w:t>
              </w:r>
              <w:r w:rsidRPr="00466830">
                <w:rPr>
                  <w:rFonts w:ascii="Arial" w:hAnsi="Arial"/>
                  <w:sz w:val="18"/>
                  <w:szCs w:val="18"/>
                </w:rPr>
                <w:t>ICT</w:t>
              </w:r>
              <w:r w:rsidRPr="002F7B70">
                <w:rPr>
                  <w:rFonts w:ascii="Arial" w:hAnsi="Arial"/>
                  <w:sz w:val="18"/>
                  <w:szCs w:val="18"/>
                </w:rPr>
                <w:t xml:space="preserve"> interope</w:t>
              </w:r>
              <w:r w:rsidRPr="002F7B70">
                <w:rPr>
                  <w:rFonts w:ascii="Arial" w:hAnsi="Arial" w:cs="Arial"/>
                  <w:sz w:val="18"/>
                  <w:szCs w:val="18"/>
                </w:rPr>
                <w:t xml:space="preserve">rates with other </w:t>
              </w:r>
              <w:r w:rsidRPr="00466830">
                <w:rPr>
                  <w:rFonts w:ascii="Arial" w:hAnsi="Arial" w:cs="Arial"/>
                  <w:sz w:val="18"/>
                  <w:szCs w:val="18"/>
                </w:rPr>
                <w:t>ICT</w:t>
              </w:r>
              <w:r w:rsidRPr="002F7B70">
                <w:rPr>
                  <w:rFonts w:ascii="Arial" w:hAnsi="Arial" w:cs="Arial"/>
                  <w:sz w:val="18"/>
                  <w:szCs w:val="18"/>
                </w:rPr>
                <w:t xml:space="preserve"> using </w:t>
              </w:r>
              <w:r w:rsidRPr="00466830">
                <w:rPr>
                  <w:rFonts w:ascii="Arial" w:hAnsi="Arial" w:cs="Arial"/>
                  <w:sz w:val="18"/>
                  <w:szCs w:val="18"/>
                </w:rPr>
                <w:t>VOIP</w:t>
              </w:r>
              <w:r w:rsidRPr="002F7B70">
                <w:rPr>
                  <w:rFonts w:ascii="Arial" w:hAnsi="Arial" w:cs="Arial"/>
                  <w:sz w:val="18"/>
                  <w:szCs w:val="18"/>
                </w:rPr>
                <w:t xml:space="preserve"> with Session Initiation Protocol (</w:t>
              </w:r>
              <w:r w:rsidRPr="00466830">
                <w:rPr>
                  <w:rFonts w:ascii="Arial" w:hAnsi="Arial" w:cs="Arial"/>
                  <w:sz w:val="18"/>
                  <w:szCs w:val="18"/>
                </w:rPr>
                <w:t>SIP</w:t>
              </w:r>
              <w:r w:rsidRPr="002F7B70">
                <w:rPr>
                  <w:rFonts w:ascii="Arial" w:hAnsi="Arial" w:cs="Arial"/>
                  <w:sz w:val="18"/>
                  <w:szCs w:val="18"/>
                </w:rPr>
                <w:t xml:space="preserve">) and using real-time text that conforms to </w:t>
              </w:r>
              <w:r w:rsidRPr="00466830">
                <w:rPr>
                  <w:rFonts w:ascii="Arial" w:hAnsi="Arial" w:cs="Arial"/>
                  <w:sz w:val="18"/>
                  <w:szCs w:val="18"/>
                </w:rPr>
                <w:t>IETF RFC 4103 [</w:t>
              </w:r>
              <w:r w:rsidRPr="00466830">
                <w:fldChar w:fldCharType="begin"/>
              </w:r>
              <w:r w:rsidRPr="00466830">
                <w:instrText xml:space="preserve"> REF  REF_IETFRFC4103 \h  \* MERGEFORMAT </w:instrText>
              </w:r>
            </w:ins>
            <w:ins w:id="3912" w:author="Mike - updates from draft v3.1 to v3.2" w:date="2018-12-30T18:34:00Z">
              <w:r w:rsidRPr="00466830">
                <w:fldChar w:fldCharType="separate"/>
              </w:r>
              <w:r w:rsidRPr="009C1ED7">
                <w:rPr>
                  <w:rFonts w:ascii="Arial" w:hAnsi="Arial" w:cs="Arial"/>
                  <w:sz w:val="18"/>
                  <w:szCs w:val="18"/>
                </w:rPr>
                <w:t>i.13</w:t>
              </w:r>
              <w:r w:rsidRPr="00466830">
                <w:fldChar w:fldCharType="end"/>
              </w:r>
              <w:r w:rsidRPr="00466830">
                <w:rPr>
                  <w:rFonts w:ascii="Arial" w:hAnsi="Arial" w:cs="Arial"/>
                  <w:sz w:val="18"/>
                  <w:szCs w:val="18"/>
                </w:rPr>
                <w:t>]</w:t>
              </w:r>
              <w:r w:rsidRPr="002F7B70">
                <w:rPr>
                  <w:rFonts w:ascii="Arial" w:hAnsi="Arial" w:cs="Arial"/>
                  <w:sz w:val="18"/>
                  <w:szCs w:val="18"/>
                </w:rPr>
                <w:t>.</w:t>
              </w:r>
            </w:ins>
          </w:p>
          <w:p w14:paraId="2134BD2F" w14:textId="2B011BB6" w:rsidR="00A009B5" w:rsidRPr="002F7B70" w:rsidRDefault="00CD7F5A" w:rsidP="0037128E">
            <w:pPr>
              <w:keepNext/>
              <w:spacing w:after="0"/>
              <w:rPr>
                <w:ins w:id="3913" w:author="Mike - updates from draft v3.1 to v3.2" w:date="2018-12-30T18:34:00Z"/>
                <w:rFonts w:ascii="Arial" w:hAnsi="Arial"/>
                <w:sz w:val="18"/>
              </w:rPr>
            </w:pPr>
            <w:ins w:id="3914" w:author="Mike - updates from draft v3.1 to v3.2" w:date="2018-12-30T19:38:00Z">
              <w:r>
                <w:rPr>
                  <w:rFonts w:ascii="Arial" w:hAnsi="Arial" w:cs="Arial"/>
                  <w:sz w:val="18"/>
                  <w:szCs w:val="18"/>
                </w:rPr>
                <w:t>2</w:t>
              </w:r>
            </w:ins>
            <w:ins w:id="3915" w:author="Mike - updates from draft v3.1 to v3.2" w:date="2018-12-30T18:34:00Z">
              <w:r w:rsidR="00A009B5" w:rsidRPr="002F7B70">
                <w:rPr>
                  <w:rFonts w:ascii="Arial" w:hAnsi="Arial" w:cs="Arial"/>
                  <w:sz w:val="18"/>
                  <w:szCs w:val="18"/>
                </w:rPr>
                <w:t xml:space="preserve">. </w:t>
              </w:r>
            </w:ins>
            <w:ins w:id="3916" w:author="Mike - updates from draft v3.1 to v3.2" w:date="2018-12-30T19:41:00Z">
              <w:r w:rsidRPr="0037128E">
                <w:rPr>
                  <w:rFonts w:ascii="Arial" w:hAnsi="Arial" w:cs="Arial"/>
                  <w:sz w:val="18"/>
                  <w:szCs w:val="18"/>
                </w:rPr>
                <w:t>If the ICT interoperates with other ICT using the IP Multimedia Sub-System (IMS) to implement VOIP, c</w:t>
              </w:r>
            </w:ins>
            <w:ins w:id="3917" w:author="Mike - updates from draft v3.1 to v3.2" w:date="2018-12-30T18:34:00Z">
              <w:r w:rsidR="00A009B5" w:rsidRPr="00445A18">
                <w:rPr>
                  <w:rFonts w:ascii="Arial" w:hAnsi="Arial" w:cs="Arial"/>
                  <w:sz w:val="18"/>
                  <w:szCs w:val="18"/>
                </w:rPr>
                <w:t xml:space="preserve">heck that </w:t>
              </w:r>
            </w:ins>
            <w:ins w:id="3918" w:author="Mike - updates from draft v3.1 to v3.2" w:date="2018-12-30T19:45:00Z">
              <w:r>
                <w:rPr>
                  <w:rFonts w:ascii="Arial" w:hAnsi="Arial" w:cs="Arial"/>
                  <w:sz w:val="18"/>
                  <w:szCs w:val="18"/>
                </w:rPr>
                <w:t>it follows the</w:t>
              </w:r>
            </w:ins>
            <w:ins w:id="3919" w:author="Mike - updates from draft v3.1 to v3.2" w:date="2018-12-30T19:43:00Z">
              <w:r w:rsidRPr="00CD7F5A">
                <w:rPr>
                  <w:rFonts w:ascii="Arial" w:hAnsi="Arial" w:cs="Arial"/>
                  <w:sz w:val="18"/>
                  <w:szCs w:val="18"/>
                  <w:rPrChange w:id="3920" w:author="Mike - updates from draft v3.1 to v3.2" w:date="2018-12-30T19:43:00Z">
                    <w:rPr/>
                  </w:rPrChange>
                </w:rPr>
                <w:t xml:space="preserve"> </w:t>
              </w:r>
            </w:ins>
            <w:ins w:id="3921" w:author="Mike - updates from draft v3.1 to v3.2" w:date="2018-12-30T19:45:00Z">
              <w:r>
                <w:rPr>
                  <w:rFonts w:ascii="Arial" w:hAnsi="Arial" w:cs="Arial"/>
                  <w:sz w:val="18"/>
                  <w:szCs w:val="18"/>
                </w:rPr>
                <w:t xml:space="preserve">set of </w:t>
              </w:r>
            </w:ins>
            <w:ins w:id="3922" w:author="Mike - updates from draft v3.1 to v3.2" w:date="2018-12-30T19:43:00Z">
              <w:r w:rsidRPr="00CD7F5A">
                <w:rPr>
                  <w:rFonts w:ascii="Arial" w:hAnsi="Arial" w:cs="Arial"/>
                  <w:sz w:val="18"/>
                  <w:szCs w:val="18"/>
                  <w:rPrChange w:id="3923" w:author="Mike - updates from draft v3.1 to v3.2" w:date="2018-12-30T19:43:00Z">
                    <w:rPr/>
                  </w:rPrChange>
                </w:rPr>
                <w:t>protocols in ETSI TS 126 114 [</w:t>
              </w:r>
              <w:r w:rsidRPr="00CD7F5A">
                <w:rPr>
                  <w:rFonts w:ascii="Arial" w:hAnsi="Arial" w:cs="Arial"/>
                  <w:sz w:val="18"/>
                  <w:szCs w:val="18"/>
                  <w:rPrChange w:id="3924" w:author="Mike - updates from draft v3.1 to v3.2" w:date="2018-12-30T19:43:00Z">
                    <w:rPr/>
                  </w:rPrChange>
                </w:rPr>
                <w:fldChar w:fldCharType="begin"/>
              </w:r>
              <w:r w:rsidRPr="00CD7F5A">
                <w:rPr>
                  <w:rFonts w:ascii="Arial" w:hAnsi="Arial" w:cs="Arial"/>
                  <w:sz w:val="18"/>
                  <w:szCs w:val="18"/>
                  <w:rPrChange w:id="3925" w:author="Mike - updates from draft v3.1 to v3.2" w:date="2018-12-30T19:43:00Z">
                    <w:rPr/>
                  </w:rPrChange>
                </w:rPr>
                <w:instrText xml:space="preserve"> REF  REF_TS126114 \h</w:instrText>
              </w:r>
            </w:ins>
            <w:r w:rsidRPr="00CD7F5A">
              <w:rPr>
                <w:rFonts w:ascii="Arial" w:hAnsi="Arial" w:cs="Arial"/>
                <w:sz w:val="18"/>
                <w:szCs w:val="18"/>
                <w:rPrChange w:id="3926" w:author="Mike - updates from draft v3.1 to v3.2" w:date="2018-12-30T19:43:00Z">
                  <w:rPr>
                    <w:rFonts w:ascii="Arial" w:hAnsi="Arial" w:cs="Arial"/>
                  </w:rPr>
                </w:rPrChange>
              </w:rPr>
              <w:instrText xml:space="preserve"> \* MERGEFORMAT </w:instrText>
            </w:r>
            <w:r w:rsidRPr="00CD7F5A">
              <w:rPr>
                <w:rFonts w:ascii="Arial" w:hAnsi="Arial" w:cs="Arial"/>
                <w:sz w:val="18"/>
                <w:szCs w:val="18"/>
                <w:rPrChange w:id="3927" w:author="Mike - updates from draft v3.1 to v3.2" w:date="2018-12-30T19:43:00Z">
                  <w:rPr>
                    <w:rFonts w:ascii="Arial" w:hAnsi="Arial" w:cs="Arial"/>
                    <w:sz w:val="18"/>
                    <w:szCs w:val="18"/>
                  </w:rPr>
                </w:rPrChange>
              </w:rPr>
            </w:r>
            <w:ins w:id="3928" w:author="Mike - updates from draft v3.1 to v3.2" w:date="2018-12-30T19:43:00Z">
              <w:r w:rsidRPr="00CD7F5A">
                <w:rPr>
                  <w:rFonts w:ascii="Arial" w:hAnsi="Arial" w:cs="Arial"/>
                  <w:sz w:val="18"/>
                  <w:szCs w:val="18"/>
                  <w:rPrChange w:id="3929" w:author="Mike - updates from draft v3.1 to v3.2" w:date="2018-12-30T19:43:00Z">
                    <w:rPr/>
                  </w:rPrChange>
                </w:rPr>
                <w:fldChar w:fldCharType="separate"/>
              </w:r>
              <w:r w:rsidRPr="00CD7F5A">
                <w:rPr>
                  <w:rFonts w:ascii="Arial" w:hAnsi="Arial" w:cs="Arial"/>
                  <w:sz w:val="18"/>
                  <w:szCs w:val="18"/>
                  <w:rPrChange w:id="3930" w:author="Mike - updates from draft v3.1 to v3.2" w:date="2018-12-30T19:43:00Z">
                    <w:rPr/>
                  </w:rPrChange>
                </w:rPr>
                <w:t>i.</w:t>
              </w:r>
              <w:r w:rsidRPr="00CD7F5A">
                <w:rPr>
                  <w:rFonts w:ascii="Arial" w:hAnsi="Arial" w:cs="Arial"/>
                  <w:noProof/>
                  <w:sz w:val="18"/>
                  <w:szCs w:val="18"/>
                  <w:rPrChange w:id="3931" w:author="Mike - updates from draft v3.1 to v3.2" w:date="2018-12-30T19:43:00Z">
                    <w:rPr>
                      <w:noProof/>
                    </w:rPr>
                  </w:rPrChange>
                </w:rPr>
                <w:t>10</w:t>
              </w:r>
              <w:r w:rsidRPr="00CD7F5A">
                <w:rPr>
                  <w:rFonts w:ascii="Arial" w:hAnsi="Arial" w:cs="Arial"/>
                  <w:sz w:val="18"/>
                  <w:szCs w:val="18"/>
                  <w:rPrChange w:id="3932" w:author="Mike - updates from draft v3.1 to v3.2" w:date="2018-12-30T19:43:00Z">
                    <w:rPr/>
                  </w:rPrChange>
                </w:rPr>
                <w:fldChar w:fldCharType="end"/>
              </w:r>
              <w:r w:rsidRPr="00CD7F5A">
                <w:rPr>
                  <w:rFonts w:ascii="Arial" w:hAnsi="Arial" w:cs="Arial"/>
                  <w:sz w:val="18"/>
                  <w:szCs w:val="18"/>
                  <w:rPrChange w:id="3933" w:author="Mike - updates from draft v3.1 to v3.2" w:date="2018-12-30T19:43:00Z">
                    <w:rPr/>
                  </w:rPrChange>
                </w:rPr>
                <w:t>], ETSI TS 122 173 [</w:t>
              </w:r>
              <w:r w:rsidRPr="00CD7F5A">
                <w:rPr>
                  <w:rFonts w:ascii="Arial" w:hAnsi="Arial" w:cs="Arial"/>
                  <w:sz w:val="18"/>
                  <w:szCs w:val="18"/>
                  <w:rPrChange w:id="3934" w:author="Mike - updates from draft v3.1 to v3.2" w:date="2018-12-30T19:43:00Z">
                    <w:rPr/>
                  </w:rPrChange>
                </w:rPr>
                <w:fldChar w:fldCharType="begin"/>
              </w:r>
              <w:r w:rsidRPr="00CD7F5A">
                <w:rPr>
                  <w:rFonts w:ascii="Arial" w:hAnsi="Arial" w:cs="Arial"/>
                  <w:sz w:val="18"/>
                  <w:szCs w:val="18"/>
                  <w:rPrChange w:id="3935" w:author="Mike - updates from draft v3.1 to v3.2" w:date="2018-12-30T19:43:00Z">
                    <w:rPr/>
                  </w:rPrChange>
                </w:rPr>
                <w:instrText xml:space="preserve"> REF  REF_TS122173 \h  \* MERGEFORMAT </w:instrText>
              </w:r>
            </w:ins>
            <w:r w:rsidRPr="00CD7F5A">
              <w:rPr>
                <w:rFonts w:ascii="Arial" w:hAnsi="Arial" w:cs="Arial"/>
                <w:sz w:val="18"/>
                <w:szCs w:val="18"/>
                <w:rPrChange w:id="3936" w:author="Mike - updates from draft v3.1 to v3.2" w:date="2018-12-30T19:43:00Z">
                  <w:rPr>
                    <w:rFonts w:ascii="Arial" w:hAnsi="Arial" w:cs="Arial"/>
                    <w:sz w:val="18"/>
                    <w:szCs w:val="18"/>
                  </w:rPr>
                </w:rPrChange>
              </w:rPr>
            </w:r>
            <w:ins w:id="3937" w:author="Mike - updates from draft v3.1 to v3.2" w:date="2018-12-30T19:43:00Z">
              <w:r w:rsidRPr="00CD7F5A">
                <w:rPr>
                  <w:rFonts w:ascii="Arial" w:hAnsi="Arial" w:cs="Arial"/>
                  <w:sz w:val="18"/>
                  <w:szCs w:val="18"/>
                  <w:rPrChange w:id="3938" w:author="Mike - updates from draft v3.1 to v3.2" w:date="2018-12-30T19:43:00Z">
                    <w:rPr/>
                  </w:rPrChange>
                </w:rPr>
                <w:fldChar w:fldCharType="separate"/>
              </w:r>
              <w:r w:rsidRPr="00CD7F5A">
                <w:rPr>
                  <w:rFonts w:ascii="Arial" w:hAnsi="Arial" w:cs="Arial"/>
                  <w:sz w:val="18"/>
                  <w:szCs w:val="18"/>
                  <w:rPrChange w:id="3939" w:author="Mike - updates from draft v3.1 to v3.2" w:date="2018-12-30T19:43:00Z">
                    <w:rPr/>
                  </w:rPrChange>
                </w:rPr>
                <w:t>i.11</w:t>
              </w:r>
              <w:r w:rsidRPr="00CD7F5A">
                <w:rPr>
                  <w:rFonts w:ascii="Arial" w:hAnsi="Arial" w:cs="Arial"/>
                  <w:sz w:val="18"/>
                  <w:szCs w:val="18"/>
                  <w:rPrChange w:id="3940" w:author="Mike - updates from draft v3.1 to v3.2" w:date="2018-12-30T19:43:00Z">
                    <w:rPr/>
                  </w:rPrChange>
                </w:rPr>
                <w:fldChar w:fldCharType="end"/>
              </w:r>
              <w:r w:rsidRPr="00CD7F5A">
                <w:rPr>
                  <w:rFonts w:ascii="Arial" w:hAnsi="Arial" w:cs="Arial"/>
                  <w:sz w:val="18"/>
                  <w:szCs w:val="18"/>
                  <w:rPrChange w:id="3941" w:author="Mike - updates from draft v3.1 to v3.2" w:date="2018-12-30T19:43:00Z">
                    <w:rPr/>
                  </w:rPrChange>
                </w:rPr>
                <w:t>] and ETSI TS 134 229 [</w:t>
              </w:r>
              <w:r w:rsidRPr="00CD7F5A">
                <w:rPr>
                  <w:rFonts w:ascii="Arial" w:hAnsi="Arial" w:cs="Arial"/>
                  <w:sz w:val="18"/>
                  <w:szCs w:val="18"/>
                  <w:rPrChange w:id="3942" w:author="Mike - updates from draft v3.1 to v3.2" w:date="2018-12-30T19:43:00Z">
                    <w:rPr/>
                  </w:rPrChange>
                </w:rPr>
                <w:fldChar w:fldCharType="begin"/>
              </w:r>
              <w:r w:rsidRPr="00CD7F5A">
                <w:rPr>
                  <w:rFonts w:ascii="Arial" w:hAnsi="Arial" w:cs="Arial"/>
                  <w:sz w:val="18"/>
                  <w:szCs w:val="18"/>
                  <w:rPrChange w:id="3943" w:author="Mike - updates from draft v3.1 to v3.2" w:date="2018-12-30T19:43:00Z">
                    <w:rPr/>
                  </w:rPrChange>
                </w:rPr>
                <w:instrText xml:space="preserve"> REF  REF_TS134229 \h  \* MERGEFORMAT </w:instrText>
              </w:r>
            </w:ins>
            <w:r w:rsidRPr="00CD7F5A">
              <w:rPr>
                <w:rFonts w:ascii="Arial" w:hAnsi="Arial" w:cs="Arial"/>
                <w:sz w:val="18"/>
                <w:szCs w:val="18"/>
                <w:rPrChange w:id="3944" w:author="Mike - updates from draft v3.1 to v3.2" w:date="2018-12-30T19:43:00Z">
                  <w:rPr>
                    <w:rFonts w:ascii="Arial" w:hAnsi="Arial" w:cs="Arial"/>
                    <w:sz w:val="18"/>
                    <w:szCs w:val="18"/>
                  </w:rPr>
                </w:rPrChange>
              </w:rPr>
            </w:r>
            <w:ins w:id="3945" w:author="Mike - updates from draft v3.1 to v3.2" w:date="2018-12-30T19:43:00Z">
              <w:r w:rsidRPr="00CD7F5A">
                <w:rPr>
                  <w:rFonts w:ascii="Arial" w:hAnsi="Arial" w:cs="Arial"/>
                  <w:sz w:val="18"/>
                  <w:szCs w:val="18"/>
                  <w:rPrChange w:id="3946" w:author="Mike - updates from draft v3.1 to v3.2" w:date="2018-12-30T19:43:00Z">
                    <w:rPr/>
                  </w:rPrChange>
                </w:rPr>
                <w:fldChar w:fldCharType="separate"/>
              </w:r>
              <w:r w:rsidRPr="00CD7F5A">
                <w:rPr>
                  <w:rFonts w:ascii="Arial" w:hAnsi="Arial" w:cs="Arial"/>
                  <w:sz w:val="18"/>
                  <w:szCs w:val="18"/>
                  <w:rPrChange w:id="3947" w:author="Mike - updates from draft v3.1 to v3.2" w:date="2018-12-30T19:43:00Z">
                    <w:rPr/>
                  </w:rPrChange>
                </w:rPr>
                <w:t>i.12</w:t>
              </w:r>
              <w:r w:rsidRPr="00CD7F5A">
                <w:rPr>
                  <w:rFonts w:ascii="Arial" w:hAnsi="Arial" w:cs="Arial"/>
                  <w:sz w:val="18"/>
                  <w:szCs w:val="18"/>
                  <w:rPrChange w:id="3948" w:author="Mike - updates from draft v3.1 to v3.2" w:date="2018-12-30T19:43:00Z">
                    <w:rPr/>
                  </w:rPrChange>
                </w:rPr>
                <w:fldChar w:fldCharType="end"/>
              </w:r>
              <w:r w:rsidRPr="00CD7F5A">
                <w:rPr>
                  <w:rFonts w:ascii="Arial" w:hAnsi="Arial" w:cs="Arial"/>
                  <w:sz w:val="18"/>
                  <w:szCs w:val="18"/>
                  <w:rPrChange w:id="3949" w:author="Mike - updates from draft v3.1 to v3.2" w:date="2018-12-30T19:43:00Z">
                    <w:rPr/>
                  </w:rPrChange>
                </w:rPr>
                <w:t xml:space="preserve">] </w:t>
              </w:r>
            </w:ins>
            <w:ins w:id="3950" w:author="Mike - updates from draft v3.1 to v3.2" w:date="2018-12-30T19:44:00Z">
              <w:r>
                <w:rPr>
                  <w:rFonts w:ascii="Arial" w:hAnsi="Arial" w:cs="Arial"/>
                  <w:sz w:val="18"/>
                  <w:szCs w:val="18"/>
                </w:rPr>
                <w:t>that specify</w:t>
              </w:r>
            </w:ins>
            <w:ins w:id="3951" w:author="Mike - updates from draft v3.1 to v3.2" w:date="2018-12-30T19:43:00Z">
              <w:r w:rsidRPr="00CD7F5A">
                <w:rPr>
                  <w:rFonts w:ascii="Arial" w:hAnsi="Arial" w:cs="Arial"/>
                  <w:sz w:val="18"/>
                  <w:szCs w:val="18"/>
                  <w:rPrChange w:id="3952" w:author="Mike - updates from draft v3.1 to v3.2" w:date="2018-12-30T19:43:00Z">
                    <w:rPr/>
                  </w:rPrChange>
                </w:rPr>
                <w:t xml:space="preserve"> how RFC 4103</w:t>
              </w:r>
            </w:ins>
            <w:ins w:id="3953" w:author="Mike - updates from draft v3.1 to v3.2" w:date="2018-12-30T19:44:00Z">
              <w:r>
                <w:rPr>
                  <w:rFonts w:ascii="Arial" w:hAnsi="Arial" w:cs="Arial"/>
                  <w:sz w:val="18"/>
                  <w:szCs w:val="18"/>
                </w:rPr>
                <w:t xml:space="preserve"> applies</w:t>
              </w:r>
            </w:ins>
            <w:ins w:id="3954" w:author="Mike - updates from draft v3.1 to v3.2" w:date="2018-12-30T19:45:00Z">
              <w:r>
                <w:rPr>
                  <w:rFonts w:ascii="Arial" w:hAnsi="Arial" w:cs="Arial"/>
                  <w:sz w:val="18"/>
                  <w:szCs w:val="18"/>
                </w:rPr>
                <w:t>.</w:t>
              </w:r>
            </w:ins>
          </w:p>
        </w:tc>
      </w:tr>
      <w:tr w:rsidR="00A009B5" w:rsidRPr="002F7B70" w14:paraId="6554A873" w14:textId="77777777" w:rsidTr="00E8562B">
        <w:trPr>
          <w:jc w:val="center"/>
          <w:ins w:id="3955" w:author="Mike - updates from draft v3.1 to v3.2" w:date="2018-12-30T18:34:00Z"/>
        </w:trPr>
        <w:tc>
          <w:tcPr>
            <w:tcW w:w="1951" w:type="dxa"/>
            <w:tcBorders>
              <w:top w:val="single" w:sz="4" w:space="0" w:color="auto"/>
              <w:left w:val="single" w:sz="4" w:space="0" w:color="auto"/>
              <w:bottom w:val="single" w:sz="4" w:space="0" w:color="auto"/>
              <w:right w:val="single" w:sz="4" w:space="0" w:color="auto"/>
            </w:tcBorders>
            <w:hideMark/>
          </w:tcPr>
          <w:p w14:paraId="64AFBB2D" w14:textId="77777777" w:rsidR="00A009B5" w:rsidRPr="002F7B70" w:rsidRDefault="00A009B5" w:rsidP="00E8562B">
            <w:pPr>
              <w:spacing w:after="0"/>
              <w:rPr>
                <w:ins w:id="3956" w:author="Mike - updates from draft v3.1 to v3.2" w:date="2018-12-30T18:34:00Z"/>
                <w:rFonts w:ascii="Arial" w:hAnsi="Arial"/>
                <w:sz w:val="18"/>
              </w:rPr>
            </w:pPr>
            <w:ins w:id="3957" w:author="Mike - updates from draft v3.1 to v3.2" w:date="2018-12-30T18:34:00Z">
              <w:r w:rsidRPr="002F7B70">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44ACA35C" w14:textId="63E126CC" w:rsidR="00A009B5" w:rsidRPr="002F7B70" w:rsidRDefault="00A009B5" w:rsidP="00E8562B">
            <w:pPr>
              <w:spacing w:after="0"/>
              <w:rPr>
                <w:ins w:id="3958" w:author="Mike - updates from draft v3.1 to v3.2" w:date="2018-12-30T18:34:00Z"/>
                <w:rFonts w:ascii="Arial" w:hAnsi="Arial"/>
                <w:sz w:val="18"/>
              </w:rPr>
            </w:pPr>
            <w:ins w:id="3959" w:author="Mike - updates from draft v3.1 to v3.2" w:date="2018-12-30T18:34:00Z">
              <w:r w:rsidRPr="002F7B70">
                <w:rPr>
                  <w:rFonts w:ascii="Arial" w:hAnsi="Arial"/>
                  <w:sz w:val="18"/>
                </w:rPr>
                <w:t xml:space="preserve">Pass: Check 1 </w:t>
              </w:r>
            </w:ins>
            <w:ins w:id="3960" w:author="Mike - updates from draft v3.1 to v3.2" w:date="2018-12-30T19:39:00Z">
              <w:r w:rsidR="00CD7F5A">
                <w:rPr>
                  <w:rFonts w:ascii="Arial" w:hAnsi="Arial"/>
                  <w:sz w:val="18"/>
                </w:rPr>
                <w:t>is</w:t>
              </w:r>
            </w:ins>
            <w:ins w:id="3961" w:author="Mike - updates from draft v3.1 to v3.2" w:date="2018-12-30T18:34:00Z">
              <w:r w:rsidRPr="002F7B70">
                <w:rPr>
                  <w:rFonts w:ascii="Arial" w:hAnsi="Arial"/>
                  <w:sz w:val="18"/>
                </w:rPr>
                <w:t xml:space="preserve"> true</w:t>
              </w:r>
            </w:ins>
            <w:ins w:id="3962" w:author="Mike - updates from draft v3.1 to v3.2" w:date="2018-12-30T19:40:00Z">
              <w:r w:rsidR="00CD7F5A">
                <w:rPr>
                  <w:rFonts w:ascii="Arial" w:hAnsi="Arial"/>
                  <w:sz w:val="18"/>
                </w:rPr>
                <w:t xml:space="preserve"> and</w:t>
              </w:r>
            </w:ins>
            <w:ins w:id="3963" w:author="Mike - updates from draft v3.1 to v3.2" w:date="2018-12-30T19:45:00Z">
              <w:r w:rsidR="00CD7F5A">
                <w:rPr>
                  <w:rFonts w:ascii="Arial" w:hAnsi="Arial"/>
                  <w:sz w:val="18"/>
                </w:rPr>
                <w:t xml:space="preserve">, </w:t>
              </w:r>
            </w:ins>
            <w:ins w:id="3964" w:author="Mike - updates from draft v3.1 to v3.2" w:date="2018-12-30T19:46:00Z">
              <w:r w:rsidR="00CD7F5A">
                <w:rPr>
                  <w:rFonts w:ascii="Arial" w:hAnsi="Arial"/>
                  <w:sz w:val="18"/>
                </w:rPr>
                <w:t xml:space="preserve">if </w:t>
              </w:r>
              <w:proofErr w:type="spellStart"/>
              <w:r w:rsidR="00CD7F5A" w:rsidRPr="00CD7F5A">
                <w:rPr>
                  <w:rFonts w:ascii="Arial" w:hAnsi="Arial"/>
                  <w:sz w:val="18"/>
                </w:rPr>
                <w:t>If</w:t>
              </w:r>
              <w:proofErr w:type="spellEnd"/>
              <w:r w:rsidR="00CD7F5A" w:rsidRPr="00CD7F5A">
                <w:rPr>
                  <w:rFonts w:ascii="Arial" w:hAnsi="Arial"/>
                  <w:sz w:val="18"/>
                </w:rPr>
                <w:t xml:space="preserve"> the ICT interoperates with other ICT using the IP Multimedia Sub-System (IMS) to implement VOIP</w:t>
              </w:r>
              <w:r w:rsidR="00CD7F5A">
                <w:rPr>
                  <w:rFonts w:ascii="Arial" w:hAnsi="Arial"/>
                  <w:sz w:val="18"/>
                </w:rPr>
                <w:t xml:space="preserve">, check 2 </w:t>
              </w:r>
            </w:ins>
            <w:ins w:id="3965" w:author="Mike - updates from draft v3.1 to v3.2" w:date="2018-12-30T19:48:00Z">
              <w:r w:rsidR="00CD7F5A">
                <w:rPr>
                  <w:rFonts w:ascii="Arial" w:hAnsi="Arial"/>
                  <w:sz w:val="18"/>
                </w:rPr>
                <w:t>is true</w:t>
              </w:r>
            </w:ins>
            <w:ins w:id="3966" w:author="Mike - updates from draft v3.1 to v3.2" w:date="2018-12-30T19:46:00Z">
              <w:r w:rsidR="00CD7F5A">
                <w:rPr>
                  <w:rFonts w:ascii="Arial" w:hAnsi="Arial"/>
                  <w:sz w:val="18"/>
                </w:rPr>
                <w:t>.</w:t>
              </w:r>
            </w:ins>
          </w:p>
          <w:p w14:paraId="2E03DD7C" w14:textId="01425220" w:rsidR="00A009B5" w:rsidRPr="002F7B70" w:rsidRDefault="00A009B5" w:rsidP="00E8562B">
            <w:pPr>
              <w:spacing w:after="0"/>
              <w:rPr>
                <w:ins w:id="3967" w:author="Mike - updates from draft v3.1 to v3.2" w:date="2018-12-30T18:34:00Z"/>
                <w:rFonts w:ascii="Arial" w:hAnsi="Arial"/>
                <w:sz w:val="18"/>
              </w:rPr>
            </w:pPr>
            <w:ins w:id="3968" w:author="Mike - updates from draft v3.1 to v3.2" w:date="2018-12-30T18:34:00Z">
              <w:r w:rsidRPr="002F7B70">
                <w:rPr>
                  <w:rFonts w:ascii="Arial" w:hAnsi="Arial"/>
                  <w:sz w:val="18"/>
                </w:rPr>
                <w:t xml:space="preserve">Fail: </w:t>
              </w:r>
            </w:ins>
            <w:ins w:id="3969" w:author="Mike - updates from draft v3.1 to v3.2" w:date="2018-12-30T19:46:00Z">
              <w:r w:rsidR="00CD7F5A">
                <w:rPr>
                  <w:rFonts w:ascii="Arial" w:hAnsi="Arial"/>
                  <w:sz w:val="18"/>
                </w:rPr>
                <w:t>Che</w:t>
              </w:r>
            </w:ins>
            <w:ins w:id="3970" w:author="Mike - updates from draft v3.1 to v3.2" w:date="2018-12-30T19:47:00Z">
              <w:r w:rsidR="00CD7F5A">
                <w:rPr>
                  <w:rFonts w:ascii="Arial" w:hAnsi="Arial"/>
                  <w:sz w:val="18"/>
                </w:rPr>
                <w:t>ck 1 is</w:t>
              </w:r>
            </w:ins>
            <w:ins w:id="3971" w:author="Mike - updates from draft v3.1 to v3.2" w:date="2018-12-30T18:34:00Z">
              <w:r w:rsidRPr="002F7B70">
                <w:rPr>
                  <w:rFonts w:ascii="Arial" w:hAnsi="Arial"/>
                  <w:sz w:val="18"/>
                </w:rPr>
                <w:t xml:space="preserve"> false</w:t>
              </w:r>
            </w:ins>
            <w:ins w:id="3972" w:author="Mike - updates from draft v3.1 to v3.2" w:date="2018-12-30T19:47:00Z">
              <w:r w:rsidR="00CD7F5A">
                <w:rPr>
                  <w:rFonts w:ascii="Arial" w:hAnsi="Arial"/>
                  <w:sz w:val="18"/>
                </w:rPr>
                <w:t xml:space="preserve"> or</w:t>
              </w:r>
            </w:ins>
            <w:ins w:id="3973" w:author="Mike - updates from draft v3.1 to v3.2" w:date="2018-12-30T19:48:00Z">
              <w:r w:rsidR="00B0229C">
                <w:rPr>
                  <w:rFonts w:ascii="Arial" w:hAnsi="Arial"/>
                  <w:sz w:val="18"/>
                </w:rPr>
                <w:t>,</w:t>
              </w:r>
            </w:ins>
            <w:ins w:id="3974" w:author="Mike - updates from draft v3.1 to v3.2" w:date="2018-12-30T19:47:00Z">
              <w:r w:rsidR="00CD7F5A" w:rsidRPr="00CD7F5A">
                <w:rPr>
                  <w:rFonts w:ascii="Arial" w:hAnsi="Arial"/>
                  <w:sz w:val="18"/>
                </w:rPr>
                <w:t xml:space="preserve"> if the ICT interoperates with other ICT using the IP Multimedia Sub-System (IMS) to implement VOIP, check 2 </w:t>
              </w:r>
            </w:ins>
            <w:ins w:id="3975" w:author="Mike - updates from draft v3.1 to v3.2" w:date="2018-12-30T19:48:00Z">
              <w:r w:rsidR="00CD7F5A">
                <w:rPr>
                  <w:rFonts w:ascii="Arial" w:hAnsi="Arial"/>
                  <w:sz w:val="18"/>
                </w:rPr>
                <w:t>is false.</w:t>
              </w:r>
            </w:ins>
          </w:p>
        </w:tc>
      </w:tr>
    </w:tbl>
    <w:p w14:paraId="367BED21" w14:textId="6BF74220" w:rsidR="00A009B5" w:rsidRPr="002F7B70" w:rsidRDefault="00A009B5" w:rsidP="00A009B5">
      <w:pPr>
        <w:pStyle w:val="Heading4"/>
        <w:keepLines w:val="0"/>
        <w:rPr>
          <w:ins w:id="3976" w:author="Mike - updates from draft v3.1 to v3.2" w:date="2018-12-30T18:34:00Z"/>
        </w:rPr>
      </w:pPr>
      <w:ins w:id="3977" w:author="Mike - updates from draft v3.1 to v3.2" w:date="2018-12-30T18:34:00Z">
        <w:r w:rsidRPr="002F7B70">
          <w:t>C.6.2.3</w:t>
        </w:r>
      </w:ins>
      <w:ins w:id="3978" w:author="Mike - updates from draft v3.1 to v3.2" w:date="2018-12-30T18:35:00Z">
        <w:r>
          <w:t>.c</w:t>
        </w:r>
      </w:ins>
      <w:ins w:id="3979" w:author="Mike - updates from draft v3.1 to v3.2" w:date="2018-12-30T18:34:00Z">
        <w:r w:rsidRPr="002F7B70">
          <w:tab/>
          <w:t>Interoperability</w:t>
        </w:r>
      </w:ins>
      <w:ins w:id="3980" w:author="Mike - updates from draft v3.1 to v3.2" w:date="2018-12-30T18:41:00Z">
        <w:r>
          <w:t>(c)</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A009B5" w:rsidRPr="002F7B70" w14:paraId="3D8A1865" w14:textId="77777777" w:rsidTr="00E8562B">
        <w:trPr>
          <w:jc w:val="center"/>
          <w:ins w:id="3981" w:author="Mike - updates from draft v3.1 to v3.2" w:date="2018-12-30T18:34:00Z"/>
        </w:trPr>
        <w:tc>
          <w:tcPr>
            <w:tcW w:w="1951" w:type="dxa"/>
            <w:tcBorders>
              <w:top w:val="single" w:sz="4" w:space="0" w:color="auto"/>
              <w:left w:val="single" w:sz="4" w:space="0" w:color="auto"/>
              <w:bottom w:val="single" w:sz="4" w:space="0" w:color="auto"/>
              <w:right w:val="single" w:sz="4" w:space="0" w:color="auto"/>
            </w:tcBorders>
            <w:hideMark/>
          </w:tcPr>
          <w:p w14:paraId="4B44EC52" w14:textId="77777777" w:rsidR="00A009B5" w:rsidRPr="002F7B70" w:rsidRDefault="00A009B5" w:rsidP="00E8562B">
            <w:pPr>
              <w:pStyle w:val="TAL"/>
              <w:keepLines w:val="0"/>
              <w:rPr>
                <w:ins w:id="3982" w:author="Mike - updates from draft v3.1 to v3.2" w:date="2018-12-30T18:34:00Z"/>
              </w:rPr>
            </w:pPr>
            <w:ins w:id="3983" w:author="Mike - updates from draft v3.1 to v3.2" w:date="2018-12-30T18:34:00Z">
              <w:r w:rsidRPr="002F7B70">
                <w:t>Type of assessment</w:t>
              </w:r>
            </w:ins>
          </w:p>
        </w:tc>
        <w:tc>
          <w:tcPr>
            <w:tcW w:w="7088" w:type="dxa"/>
            <w:tcBorders>
              <w:top w:val="single" w:sz="4" w:space="0" w:color="auto"/>
              <w:left w:val="single" w:sz="4" w:space="0" w:color="auto"/>
              <w:bottom w:val="single" w:sz="4" w:space="0" w:color="auto"/>
              <w:right w:val="single" w:sz="4" w:space="0" w:color="auto"/>
            </w:tcBorders>
            <w:hideMark/>
          </w:tcPr>
          <w:p w14:paraId="2E2ADDC2" w14:textId="77777777" w:rsidR="00A009B5" w:rsidRPr="002F7B70" w:rsidRDefault="00A009B5" w:rsidP="00E8562B">
            <w:pPr>
              <w:pStyle w:val="TAL"/>
              <w:keepLines w:val="0"/>
              <w:rPr>
                <w:ins w:id="3984" w:author="Mike - updates from draft v3.1 to v3.2" w:date="2018-12-30T18:34:00Z"/>
              </w:rPr>
            </w:pPr>
            <w:ins w:id="3985" w:author="Mike - updates from draft v3.1 to v3.2" w:date="2018-12-30T18:34:00Z">
              <w:r w:rsidRPr="002F7B70">
                <w:t>Test</w:t>
              </w:r>
            </w:ins>
          </w:p>
        </w:tc>
      </w:tr>
      <w:tr w:rsidR="00A009B5" w:rsidRPr="002F7B70" w14:paraId="65BB9043" w14:textId="77777777" w:rsidTr="00E8562B">
        <w:trPr>
          <w:jc w:val="center"/>
          <w:ins w:id="3986" w:author="Mike - updates from draft v3.1 to v3.2" w:date="2018-12-30T18:34:00Z"/>
        </w:trPr>
        <w:tc>
          <w:tcPr>
            <w:tcW w:w="1951" w:type="dxa"/>
            <w:tcBorders>
              <w:top w:val="single" w:sz="4" w:space="0" w:color="auto"/>
              <w:left w:val="single" w:sz="4" w:space="0" w:color="auto"/>
              <w:bottom w:val="single" w:sz="4" w:space="0" w:color="auto"/>
              <w:right w:val="single" w:sz="4" w:space="0" w:color="auto"/>
            </w:tcBorders>
            <w:hideMark/>
          </w:tcPr>
          <w:p w14:paraId="75D6A804" w14:textId="77777777" w:rsidR="00A009B5" w:rsidRPr="002F7B70" w:rsidRDefault="00A009B5" w:rsidP="00E8562B">
            <w:pPr>
              <w:keepNext/>
              <w:spacing w:after="0"/>
              <w:rPr>
                <w:ins w:id="3987" w:author="Mike - updates from draft v3.1 to v3.2" w:date="2018-12-30T18:34:00Z"/>
                <w:rFonts w:ascii="Arial" w:hAnsi="Arial"/>
                <w:sz w:val="18"/>
              </w:rPr>
            </w:pPr>
            <w:ins w:id="3988" w:author="Mike - updates from draft v3.1 to v3.2" w:date="2018-12-30T18:34:00Z">
              <w:r w:rsidRPr="002F7B70">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46F88CAD" w14:textId="21198634" w:rsidR="00A009B5" w:rsidRPr="004963BF" w:rsidRDefault="00A009B5" w:rsidP="00E8562B">
            <w:pPr>
              <w:keepNext/>
              <w:spacing w:after="0"/>
              <w:rPr>
                <w:ins w:id="3989" w:author="Mike - updates from draft v3.1 to v3.2" w:date="2018-12-30T18:34:00Z"/>
                <w:rFonts w:ascii="Arial" w:hAnsi="Arial"/>
                <w:sz w:val="18"/>
              </w:rPr>
            </w:pPr>
            <w:ins w:id="3990" w:author="Mike - updates from draft v3.1 to v3.2" w:date="2018-12-30T18:34:00Z">
              <w:r w:rsidRPr="004963BF">
                <w:rPr>
                  <w:rFonts w:ascii="Arial" w:hAnsi="Arial"/>
                  <w:sz w:val="18"/>
                </w:rPr>
                <w:t>1. The ICT provides a means for two-way voice communication</w:t>
              </w:r>
            </w:ins>
            <w:ins w:id="3991" w:author="Mike - updates from draft v3.1 to v3.2" w:date="2018-12-30T19:49:00Z">
              <w:r w:rsidR="00B0229C">
                <w:rPr>
                  <w:rFonts w:ascii="Arial" w:hAnsi="Arial"/>
                  <w:sz w:val="18"/>
                </w:rPr>
                <w:t xml:space="preserve"> using technolo</w:t>
              </w:r>
            </w:ins>
            <w:ins w:id="3992" w:author="Mike - updates from draft v3.1 to v3.2" w:date="2018-12-30T19:50:00Z">
              <w:r w:rsidR="00B0229C">
                <w:rPr>
                  <w:rFonts w:ascii="Arial" w:hAnsi="Arial"/>
                  <w:sz w:val="18"/>
                </w:rPr>
                <w:t>gies other than PSTN or VOIP</w:t>
              </w:r>
              <w:r w:rsidR="00B0229C">
                <w:t xml:space="preserve"> </w:t>
              </w:r>
              <w:r w:rsidR="00B0229C" w:rsidRPr="00B0229C">
                <w:rPr>
                  <w:rFonts w:ascii="Arial" w:hAnsi="Arial"/>
                  <w:sz w:val="18"/>
                </w:rPr>
                <w:t>with Session Initiation Protocol (SIP)</w:t>
              </w:r>
            </w:ins>
            <w:ins w:id="3993" w:author="Mike - updates from draft v3.1 to v3.2" w:date="2018-12-30T18:34:00Z">
              <w:r w:rsidRPr="004963BF">
                <w:rPr>
                  <w:rFonts w:ascii="Arial" w:hAnsi="Arial"/>
                  <w:sz w:val="18"/>
                </w:rPr>
                <w:t>.</w:t>
              </w:r>
            </w:ins>
          </w:p>
          <w:p w14:paraId="48399FFD" w14:textId="77777777" w:rsidR="00A009B5" w:rsidRPr="002F7B70" w:rsidRDefault="00A009B5" w:rsidP="00E8562B">
            <w:pPr>
              <w:keepNext/>
              <w:spacing w:after="0"/>
              <w:rPr>
                <w:ins w:id="3994" w:author="Mike - updates from draft v3.1 to v3.2" w:date="2018-12-30T18:34:00Z"/>
                <w:rFonts w:ascii="Arial" w:hAnsi="Arial"/>
                <w:sz w:val="18"/>
              </w:rPr>
            </w:pPr>
            <w:ins w:id="3995" w:author="Mike - updates from draft v3.1 to v3.2" w:date="2018-12-30T18:34:00Z">
              <w:r w:rsidRPr="004963BF">
                <w:rPr>
                  <w:rFonts w:ascii="Arial" w:hAnsi="Arial"/>
                  <w:sz w:val="18"/>
                </w:rPr>
                <w:t>2. The ICT provides a means for two-way RTT communication.</w:t>
              </w:r>
            </w:ins>
          </w:p>
        </w:tc>
      </w:tr>
      <w:tr w:rsidR="00A009B5" w:rsidRPr="002F7B70" w14:paraId="6DAE4463" w14:textId="77777777" w:rsidTr="00E8562B">
        <w:trPr>
          <w:jc w:val="center"/>
          <w:ins w:id="3996" w:author="Mike - updates from draft v3.1 to v3.2" w:date="2018-12-30T18:34:00Z"/>
        </w:trPr>
        <w:tc>
          <w:tcPr>
            <w:tcW w:w="1951" w:type="dxa"/>
            <w:tcBorders>
              <w:top w:val="single" w:sz="4" w:space="0" w:color="auto"/>
              <w:left w:val="single" w:sz="4" w:space="0" w:color="auto"/>
              <w:bottom w:val="single" w:sz="4" w:space="0" w:color="auto"/>
              <w:right w:val="single" w:sz="4" w:space="0" w:color="auto"/>
            </w:tcBorders>
            <w:hideMark/>
          </w:tcPr>
          <w:p w14:paraId="679A54FF" w14:textId="77777777" w:rsidR="00A009B5" w:rsidRPr="002F7B70" w:rsidRDefault="00A009B5" w:rsidP="00E8562B">
            <w:pPr>
              <w:keepNext/>
              <w:spacing w:after="0"/>
              <w:rPr>
                <w:ins w:id="3997" w:author="Mike - updates from draft v3.1 to v3.2" w:date="2018-12-30T18:34:00Z"/>
                <w:rFonts w:ascii="Arial" w:hAnsi="Arial"/>
                <w:sz w:val="18"/>
              </w:rPr>
            </w:pPr>
            <w:ins w:id="3998" w:author="Mike - updates from draft v3.1 to v3.2" w:date="2018-12-30T18:34:00Z">
              <w:r w:rsidRPr="002F7B70">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0427E5E0" w14:textId="125329CC" w:rsidR="00A009B5" w:rsidRPr="002F7B70" w:rsidRDefault="00A009B5" w:rsidP="0037128E">
            <w:pPr>
              <w:keepNext/>
              <w:spacing w:after="0"/>
              <w:rPr>
                <w:ins w:id="3999" w:author="Mike - updates from draft v3.1 to v3.2" w:date="2018-12-30T18:34:00Z"/>
                <w:rFonts w:ascii="Arial" w:hAnsi="Arial"/>
                <w:sz w:val="18"/>
                <w:szCs w:val="18"/>
              </w:rPr>
            </w:pPr>
            <w:ins w:id="4000" w:author="Mike - updates from draft v3.1 to v3.2" w:date="2018-12-30T18:34:00Z">
              <w:r w:rsidRPr="002F7B70">
                <w:rPr>
                  <w:rFonts w:ascii="Arial" w:hAnsi="Arial"/>
                  <w:sz w:val="18"/>
                  <w:szCs w:val="18"/>
                </w:rPr>
                <w:t xml:space="preserve">1. Check that the </w:t>
              </w:r>
              <w:r w:rsidRPr="00466830">
                <w:rPr>
                  <w:rFonts w:ascii="Arial" w:hAnsi="Arial"/>
                  <w:sz w:val="18"/>
                  <w:szCs w:val="18"/>
                </w:rPr>
                <w:t>ICT</w:t>
              </w:r>
              <w:r w:rsidRPr="002F7B70">
                <w:rPr>
                  <w:rFonts w:ascii="Arial" w:hAnsi="Arial"/>
                  <w:sz w:val="18"/>
                  <w:szCs w:val="18"/>
                </w:rPr>
                <w:t xml:space="preserve"> interoperates with other </w:t>
              </w:r>
              <w:r w:rsidRPr="00466830">
                <w:rPr>
                  <w:rFonts w:ascii="Arial" w:hAnsi="Arial"/>
                  <w:sz w:val="18"/>
                  <w:szCs w:val="18"/>
                </w:rPr>
                <w:t>ICT</w:t>
              </w:r>
              <w:r w:rsidRPr="002F7B70">
                <w:rPr>
                  <w:rFonts w:ascii="Arial" w:hAnsi="Arial"/>
                  <w:sz w:val="18"/>
                  <w:szCs w:val="18"/>
                </w:rPr>
                <w:t xml:space="preserve"> using a relevant and applicable common specification</w:t>
              </w:r>
            </w:ins>
            <w:ins w:id="4001" w:author="Mike - updates from draft v3.1 to v3.2" w:date="2018-12-30T19:53:00Z">
              <w:r w:rsidR="00B0229C">
                <w:t xml:space="preserve"> </w:t>
              </w:r>
              <w:r w:rsidR="00B0229C" w:rsidRPr="00B0229C">
                <w:rPr>
                  <w:rFonts w:ascii="Arial" w:hAnsi="Arial"/>
                  <w:sz w:val="18"/>
                  <w:szCs w:val="18"/>
                </w:rPr>
                <w:t>for RTT exchange</w:t>
              </w:r>
            </w:ins>
            <w:ins w:id="4002" w:author="Mike - updates from draft v3.1 to v3.2" w:date="2018-12-30T18:34:00Z">
              <w:r w:rsidRPr="002F7B70">
                <w:rPr>
                  <w:rFonts w:ascii="Arial" w:hAnsi="Arial"/>
                  <w:sz w:val="18"/>
                  <w:szCs w:val="18"/>
                </w:rPr>
                <w:t xml:space="preserve"> that is published and available</w:t>
              </w:r>
            </w:ins>
            <w:ins w:id="4003" w:author="Mike - updates from draft v3.1 to v3.2" w:date="2018-12-30T19:52:00Z">
              <w:r w:rsidR="00B0229C">
                <w:rPr>
                  <w:rFonts w:ascii="Arial" w:hAnsi="Arial"/>
                  <w:sz w:val="18"/>
                  <w:szCs w:val="18"/>
                </w:rPr>
                <w:t xml:space="preserve"> </w:t>
              </w:r>
              <w:r w:rsidR="00B0229C" w:rsidRPr="00B0229C">
                <w:rPr>
                  <w:rFonts w:ascii="Arial" w:hAnsi="Arial"/>
                  <w:sz w:val="18"/>
                  <w:szCs w:val="18"/>
                </w:rPr>
                <w:t>for the environment in which the</w:t>
              </w:r>
              <w:r w:rsidR="00B0229C">
                <w:rPr>
                  <w:rFonts w:ascii="Arial" w:hAnsi="Arial"/>
                  <w:sz w:val="18"/>
                  <w:szCs w:val="18"/>
                </w:rPr>
                <w:t xml:space="preserve"> ICT</w:t>
              </w:r>
              <w:r w:rsidR="00B0229C" w:rsidRPr="00B0229C">
                <w:rPr>
                  <w:rFonts w:ascii="Arial" w:hAnsi="Arial"/>
                  <w:sz w:val="18"/>
                  <w:szCs w:val="18"/>
                </w:rPr>
                <w:t xml:space="preserve"> will be operating</w:t>
              </w:r>
              <w:proofErr w:type="gramStart"/>
              <w:r w:rsidR="00B0229C" w:rsidRPr="00B0229C">
                <w:rPr>
                  <w:rFonts w:ascii="Arial" w:hAnsi="Arial"/>
                  <w:sz w:val="18"/>
                  <w:szCs w:val="18"/>
                </w:rPr>
                <w:t>.</w:t>
              </w:r>
            </w:ins>
            <w:ins w:id="4004" w:author="Mike - updates from draft v3.1 to v3.2" w:date="2018-12-30T18:34:00Z">
              <w:r w:rsidRPr="002F7B70">
                <w:rPr>
                  <w:rFonts w:ascii="Arial" w:hAnsi="Arial"/>
                  <w:sz w:val="18"/>
                  <w:szCs w:val="18"/>
                </w:rPr>
                <w:t>.</w:t>
              </w:r>
              <w:proofErr w:type="gramEnd"/>
            </w:ins>
          </w:p>
          <w:p w14:paraId="09AA849E" w14:textId="619A2C26" w:rsidR="00A009B5" w:rsidRPr="002F7B70" w:rsidRDefault="00B0229C" w:rsidP="00E8562B">
            <w:pPr>
              <w:keepNext/>
              <w:spacing w:after="0"/>
              <w:rPr>
                <w:ins w:id="4005" w:author="Mike - updates from draft v3.1 to v3.2" w:date="2018-12-30T18:34:00Z"/>
                <w:rFonts w:ascii="Arial" w:hAnsi="Arial"/>
                <w:sz w:val="18"/>
              </w:rPr>
            </w:pPr>
            <w:ins w:id="4006" w:author="Mike - updates from draft v3.1 to v3.2" w:date="2018-12-30T19:53:00Z">
              <w:r>
                <w:rPr>
                  <w:rFonts w:ascii="Arial" w:hAnsi="Arial"/>
                  <w:sz w:val="18"/>
                  <w:szCs w:val="18"/>
                </w:rPr>
                <w:t>2</w:t>
              </w:r>
            </w:ins>
            <w:ins w:id="4007" w:author="Mike - updates from draft v3.1 to v3.2" w:date="2018-12-30T18:34:00Z">
              <w:r w:rsidR="00A009B5" w:rsidRPr="002F7B70">
                <w:rPr>
                  <w:rFonts w:ascii="Arial" w:hAnsi="Arial"/>
                  <w:sz w:val="18"/>
                  <w:szCs w:val="18"/>
                </w:rPr>
                <w:t>. Check that the common specification in check 4 includes a method for indicating loss or corruption of characters.</w:t>
              </w:r>
            </w:ins>
          </w:p>
        </w:tc>
      </w:tr>
      <w:tr w:rsidR="00A009B5" w:rsidRPr="002F7B70" w14:paraId="0621782E" w14:textId="77777777" w:rsidTr="00E8562B">
        <w:trPr>
          <w:jc w:val="center"/>
          <w:ins w:id="4008" w:author="Mike - updates from draft v3.1 to v3.2" w:date="2018-12-30T18:34:00Z"/>
        </w:trPr>
        <w:tc>
          <w:tcPr>
            <w:tcW w:w="1951" w:type="dxa"/>
            <w:tcBorders>
              <w:top w:val="single" w:sz="4" w:space="0" w:color="auto"/>
              <w:left w:val="single" w:sz="4" w:space="0" w:color="auto"/>
              <w:bottom w:val="single" w:sz="4" w:space="0" w:color="auto"/>
              <w:right w:val="single" w:sz="4" w:space="0" w:color="auto"/>
            </w:tcBorders>
            <w:hideMark/>
          </w:tcPr>
          <w:p w14:paraId="5182837F" w14:textId="77777777" w:rsidR="00A009B5" w:rsidRPr="002F7B70" w:rsidRDefault="00A009B5" w:rsidP="00E8562B">
            <w:pPr>
              <w:spacing w:after="0"/>
              <w:rPr>
                <w:ins w:id="4009" w:author="Mike - updates from draft v3.1 to v3.2" w:date="2018-12-30T18:34:00Z"/>
                <w:rFonts w:ascii="Arial" w:hAnsi="Arial"/>
                <w:sz w:val="18"/>
              </w:rPr>
            </w:pPr>
            <w:ins w:id="4010" w:author="Mike - updates from draft v3.1 to v3.2" w:date="2018-12-30T18:34:00Z">
              <w:r w:rsidRPr="002F7B70">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16FB90F5" w14:textId="43F12A1A" w:rsidR="00A009B5" w:rsidRPr="002F7B70" w:rsidRDefault="00A009B5" w:rsidP="00E8562B">
            <w:pPr>
              <w:spacing w:after="0"/>
              <w:rPr>
                <w:ins w:id="4011" w:author="Mike - updates from draft v3.1 to v3.2" w:date="2018-12-30T18:34:00Z"/>
                <w:rFonts w:ascii="Arial" w:hAnsi="Arial"/>
                <w:sz w:val="18"/>
              </w:rPr>
            </w:pPr>
            <w:ins w:id="4012" w:author="Mike - updates from draft v3.1 to v3.2" w:date="2018-12-30T18:34:00Z">
              <w:r w:rsidRPr="002F7B70">
                <w:rPr>
                  <w:rFonts w:ascii="Arial" w:hAnsi="Arial"/>
                  <w:sz w:val="18"/>
                </w:rPr>
                <w:t xml:space="preserve">Pass: Check 1 </w:t>
              </w:r>
            </w:ins>
            <w:ins w:id="4013" w:author="Mike - updates from draft v3.1 to v3.2" w:date="2018-12-30T19:53:00Z">
              <w:r w:rsidR="00B0229C">
                <w:rPr>
                  <w:rFonts w:ascii="Arial" w:hAnsi="Arial"/>
                  <w:sz w:val="18"/>
                </w:rPr>
                <w:t>and</w:t>
              </w:r>
            </w:ins>
            <w:ins w:id="4014" w:author="Mike - updates from draft v3.1 to v3.2" w:date="2018-12-30T18:34:00Z">
              <w:r w:rsidRPr="002F7B70">
                <w:rPr>
                  <w:rFonts w:ascii="Arial" w:hAnsi="Arial"/>
                  <w:sz w:val="18"/>
                </w:rPr>
                <w:t xml:space="preserve"> 2 are true</w:t>
              </w:r>
            </w:ins>
          </w:p>
          <w:p w14:paraId="4BF4B71C" w14:textId="34F753DE" w:rsidR="00A009B5" w:rsidRPr="002F7B70" w:rsidRDefault="00A009B5" w:rsidP="00E8562B">
            <w:pPr>
              <w:spacing w:after="0"/>
              <w:rPr>
                <w:ins w:id="4015" w:author="Mike - updates from draft v3.1 to v3.2" w:date="2018-12-30T18:34:00Z"/>
                <w:rFonts w:ascii="Arial" w:hAnsi="Arial"/>
                <w:sz w:val="18"/>
              </w:rPr>
            </w:pPr>
            <w:ins w:id="4016" w:author="Mike - updates from draft v3.1 to v3.2" w:date="2018-12-30T18:34:00Z">
              <w:r w:rsidRPr="002F7B70">
                <w:rPr>
                  <w:rFonts w:ascii="Arial" w:hAnsi="Arial"/>
                  <w:sz w:val="18"/>
                </w:rPr>
                <w:t>Fail: Checks 1</w:t>
              </w:r>
            </w:ins>
            <w:ins w:id="4017" w:author="Mike - updates from draft v3.1 to v3.2" w:date="2018-12-30T19:54:00Z">
              <w:r w:rsidR="00B0229C">
                <w:rPr>
                  <w:rFonts w:ascii="Arial" w:hAnsi="Arial"/>
                  <w:sz w:val="18"/>
                </w:rPr>
                <w:t xml:space="preserve"> </w:t>
              </w:r>
            </w:ins>
            <w:ins w:id="4018" w:author="Mike - updates from draft v3.1 to v3.2" w:date="2018-12-30T18:34:00Z">
              <w:r w:rsidRPr="002F7B70">
                <w:rPr>
                  <w:rFonts w:ascii="Arial" w:hAnsi="Arial"/>
                  <w:sz w:val="18"/>
                </w:rPr>
                <w:t xml:space="preserve">or </w:t>
              </w:r>
            </w:ins>
            <w:ins w:id="4019" w:author="Mike - updates from draft v3.1 to v3.2" w:date="2018-12-30T19:54:00Z">
              <w:r w:rsidR="00B0229C">
                <w:rPr>
                  <w:rFonts w:ascii="Arial" w:hAnsi="Arial"/>
                  <w:sz w:val="18"/>
                </w:rPr>
                <w:t>2</w:t>
              </w:r>
            </w:ins>
            <w:ins w:id="4020" w:author="Mike - updates from draft v3.1 to v3.2" w:date="2018-12-30T18:34:00Z">
              <w:r w:rsidRPr="002F7B70">
                <w:rPr>
                  <w:rFonts w:ascii="Arial" w:hAnsi="Arial"/>
                  <w:sz w:val="18"/>
                </w:rPr>
                <w:t xml:space="preserve"> are false</w:t>
              </w:r>
            </w:ins>
          </w:p>
        </w:tc>
      </w:tr>
    </w:tbl>
    <w:p w14:paraId="69D7E113" w14:textId="206AFD8F" w:rsidR="00A009B5" w:rsidRPr="002F7B70" w:rsidRDefault="00A009B5" w:rsidP="00A009B5">
      <w:pPr>
        <w:pStyle w:val="Heading4"/>
        <w:keepLines w:val="0"/>
        <w:rPr>
          <w:ins w:id="4021" w:author="Mike - updates from draft v3.1 to v3.2" w:date="2018-12-30T18:34:00Z"/>
        </w:rPr>
      </w:pPr>
      <w:ins w:id="4022" w:author="Mike - updates from draft v3.1 to v3.2" w:date="2018-12-30T18:34:00Z">
        <w:r w:rsidRPr="002F7B70">
          <w:t>C.6.2.3</w:t>
        </w:r>
      </w:ins>
      <w:ins w:id="4023" w:author="Mike - updates from draft v3.1 to v3.2" w:date="2018-12-30T18:41:00Z">
        <w:r>
          <w:t>.d</w:t>
        </w:r>
      </w:ins>
      <w:ins w:id="4024" w:author="Mike - updates from draft v3.1 to v3.2" w:date="2018-12-30T18:34:00Z">
        <w:r w:rsidRPr="002F7B70">
          <w:tab/>
          <w:t>Interoperability</w:t>
        </w:r>
      </w:ins>
      <w:ins w:id="4025" w:author="Mike - updates from draft v3.1 to v3.2" w:date="2018-12-30T18:41:00Z">
        <w:r>
          <w:t xml:space="preserve"> (d)</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A009B5" w:rsidRPr="002F7B70" w14:paraId="34749283" w14:textId="77777777" w:rsidTr="00E8562B">
        <w:trPr>
          <w:jc w:val="center"/>
          <w:ins w:id="4026" w:author="Mike - updates from draft v3.1 to v3.2" w:date="2018-12-30T18:34:00Z"/>
        </w:trPr>
        <w:tc>
          <w:tcPr>
            <w:tcW w:w="1951" w:type="dxa"/>
            <w:tcBorders>
              <w:top w:val="single" w:sz="4" w:space="0" w:color="auto"/>
              <w:left w:val="single" w:sz="4" w:space="0" w:color="auto"/>
              <w:bottom w:val="single" w:sz="4" w:space="0" w:color="auto"/>
              <w:right w:val="single" w:sz="4" w:space="0" w:color="auto"/>
            </w:tcBorders>
            <w:hideMark/>
          </w:tcPr>
          <w:p w14:paraId="19E279B6" w14:textId="77777777" w:rsidR="00A009B5" w:rsidRPr="002F7B70" w:rsidRDefault="00A009B5" w:rsidP="00E8562B">
            <w:pPr>
              <w:pStyle w:val="TAL"/>
              <w:keepLines w:val="0"/>
              <w:rPr>
                <w:ins w:id="4027" w:author="Mike - updates from draft v3.1 to v3.2" w:date="2018-12-30T18:34:00Z"/>
              </w:rPr>
            </w:pPr>
            <w:ins w:id="4028" w:author="Mike - updates from draft v3.1 to v3.2" w:date="2018-12-30T18:34:00Z">
              <w:r w:rsidRPr="002F7B70">
                <w:t>Type of assessment</w:t>
              </w:r>
            </w:ins>
          </w:p>
        </w:tc>
        <w:tc>
          <w:tcPr>
            <w:tcW w:w="7088" w:type="dxa"/>
            <w:tcBorders>
              <w:top w:val="single" w:sz="4" w:space="0" w:color="auto"/>
              <w:left w:val="single" w:sz="4" w:space="0" w:color="auto"/>
              <w:bottom w:val="single" w:sz="4" w:space="0" w:color="auto"/>
              <w:right w:val="single" w:sz="4" w:space="0" w:color="auto"/>
            </w:tcBorders>
            <w:hideMark/>
          </w:tcPr>
          <w:p w14:paraId="2063EC7F" w14:textId="77777777" w:rsidR="00A009B5" w:rsidRPr="002F7B70" w:rsidRDefault="00A009B5" w:rsidP="00E8562B">
            <w:pPr>
              <w:pStyle w:val="TAL"/>
              <w:keepLines w:val="0"/>
              <w:rPr>
                <w:ins w:id="4029" w:author="Mike - updates from draft v3.1 to v3.2" w:date="2018-12-30T18:34:00Z"/>
              </w:rPr>
            </w:pPr>
            <w:ins w:id="4030" w:author="Mike - updates from draft v3.1 to v3.2" w:date="2018-12-30T18:34:00Z">
              <w:r w:rsidRPr="002F7B70">
                <w:t>Test</w:t>
              </w:r>
            </w:ins>
          </w:p>
        </w:tc>
      </w:tr>
      <w:tr w:rsidR="00A009B5" w:rsidRPr="002F7B70" w14:paraId="1538266C" w14:textId="77777777" w:rsidTr="00E8562B">
        <w:trPr>
          <w:jc w:val="center"/>
          <w:ins w:id="4031" w:author="Mike - updates from draft v3.1 to v3.2" w:date="2018-12-30T18:34:00Z"/>
        </w:trPr>
        <w:tc>
          <w:tcPr>
            <w:tcW w:w="1951" w:type="dxa"/>
            <w:tcBorders>
              <w:top w:val="single" w:sz="4" w:space="0" w:color="auto"/>
              <w:left w:val="single" w:sz="4" w:space="0" w:color="auto"/>
              <w:bottom w:val="single" w:sz="4" w:space="0" w:color="auto"/>
              <w:right w:val="single" w:sz="4" w:space="0" w:color="auto"/>
            </w:tcBorders>
            <w:hideMark/>
          </w:tcPr>
          <w:p w14:paraId="77258547" w14:textId="77777777" w:rsidR="00A009B5" w:rsidRPr="002F7B70" w:rsidRDefault="00A009B5" w:rsidP="00E8562B">
            <w:pPr>
              <w:keepNext/>
              <w:spacing w:after="0"/>
              <w:rPr>
                <w:ins w:id="4032" w:author="Mike - updates from draft v3.1 to v3.2" w:date="2018-12-30T18:34:00Z"/>
                <w:rFonts w:ascii="Arial" w:hAnsi="Arial"/>
                <w:sz w:val="18"/>
              </w:rPr>
            </w:pPr>
            <w:ins w:id="4033" w:author="Mike - updates from draft v3.1 to v3.2" w:date="2018-12-30T18:34:00Z">
              <w:r w:rsidRPr="002F7B70">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7576DEE3" w14:textId="77777777" w:rsidR="00A009B5" w:rsidRPr="004963BF" w:rsidRDefault="00A009B5" w:rsidP="00E8562B">
            <w:pPr>
              <w:keepNext/>
              <w:spacing w:after="0"/>
              <w:rPr>
                <w:ins w:id="4034" w:author="Mike - updates from draft v3.1 to v3.2" w:date="2018-12-30T18:34:00Z"/>
                <w:rFonts w:ascii="Arial" w:hAnsi="Arial"/>
                <w:sz w:val="18"/>
              </w:rPr>
            </w:pPr>
            <w:ins w:id="4035" w:author="Mike - updates from draft v3.1 to v3.2" w:date="2018-12-30T18:34:00Z">
              <w:r w:rsidRPr="004963BF">
                <w:rPr>
                  <w:rFonts w:ascii="Arial" w:hAnsi="Arial"/>
                  <w:sz w:val="18"/>
                </w:rPr>
                <w:t>1. The ICT provides a means for two-way voice communication.</w:t>
              </w:r>
            </w:ins>
          </w:p>
          <w:p w14:paraId="6C51B275" w14:textId="77777777" w:rsidR="00A009B5" w:rsidRPr="002F7B70" w:rsidRDefault="00A009B5" w:rsidP="00E8562B">
            <w:pPr>
              <w:keepNext/>
              <w:spacing w:after="0"/>
              <w:rPr>
                <w:ins w:id="4036" w:author="Mike - updates from draft v3.1 to v3.2" w:date="2018-12-30T18:34:00Z"/>
                <w:rFonts w:ascii="Arial" w:hAnsi="Arial"/>
                <w:sz w:val="18"/>
              </w:rPr>
            </w:pPr>
            <w:ins w:id="4037" w:author="Mike - updates from draft v3.1 to v3.2" w:date="2018-12-30T18:34:00Z">
              <w:r w:rsidRPr="004963BF">
                <w:rPr>
                  <w:rFonts w:ascii="Arial" w:hAnsi="Arial"/>
                  <w:sz w:val="18"/>
                </w:rPr>
                <w:t>2. The ICT provides a means for two-way RTT communication.</w:t>
              </w:r>
            </w:ins>
          </w:p>
        </w:tc>
      </w:tr>
      <w:tr w:rsidR="00A009B5" w:rsidRPr="002F7B70" w14:paraId="2BBF09E4" w14:textId="77777777" w:rsidTr="00E8562B">
        <w:trPr>
          <w:jc w:val="center"/>
          <w:ins w:id="4038" w:author="Mike - updates from draft v3.1 to v3.2" w:date="2018-12-30T18:34:00Z"/>
        </w:trPr>
        <w:tc>
          <w:tcPr>
            <w:tcW w:w="1951" w:type="dxa"/>
            <w:tcBorders>
              <w:top w:val="single" w:sz="4" w:space="0" w:color="auto"/>
              <w:left w:val="single" w:sz="4" w:space="0" w:color="auto"/>
              <w:bottom w:val="single" w:sz="4" w:space="0" w:color="auto"/>
              <w:right w:val="single" w:sz="4" w:space="0" w:color="auto"/>
            </w:tcBorders>
            <w:hideMark/>
          </w:tcPr>
          <w:p w14:paraId="2626B0B6" w14:textId="77777777" w:rsidR="00A009B5" w:rsidRPr="002F7B70" w:rsidRDefault="00A009B5" w:rsidP="00E8562B">
            <w:pPr>
              <w:keepNext/>
              <w:spacing w:after="0"/>
              <w:rPr>
                <w:ins w:id="4039" w:author="Mike - updates from draft v3.1 to v3.2" w:date="2018-12-30T18:34:00Z"/>
                <w:rFonts w:ascii="Arial" w:hAnsi="Arial"/>
                <w:sz w:val="18"/>
              </w:rPr>
            </w:pPr>
            <w:ins w:id="4040" w:author="Mike - updates from draft v3.1 to v3.2" w:date="2018-12-30T18:34:00Z">
              <w:r w:rsidRPr="002F7B70">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6AA73592" w14:textId="0B2FBC73" w:rsidR="00A009B5" w:rsidRPr="002F7B70" w:rsidRDefault="00A009B5" w:rsidP="0037128E">
            <w:pPr>
              <w:keepNext/>
              <w:spacing w:after="0"/>
              <w:rPr>
                <w:ins w:id="4041" w:author="Mike - updates from draft v3.1 to v3.2" w:date="2018-12-30T18:34:00Z"/>
                <w:rFonts w:ascii="Arial" w:hAnsi="Arial"/>
                <w:sz w:val="18"/>
              </w:rPr>
            </w:pPr>
            <w:ins w:id="4042" w:author="Mike - updates from draft v3.1 to v3.2" w:date="2018-12-30T18:34:00Z">
              <w:r w:rsidRPr="002F7B70">
                <w:rPr>
                  <w:rFonts w:ascii="Arial" w:hAnsi="Arial"/>
                  <w:sz w:val="18"/>
                  <w:szCs w:val="18"/>
                </w:rPr>
                <w:t>1. Check that the</w:t>
              </w:r>
            </w:ins>
            <w:ins w:id="4043" w:author="Mike - updates from draft v3.1 to v3.2" w:date="2018-12-30T19:55:00Z">
              <w:r w:rsidR="00B0229C">
                <w:rPr>
                  <w:rFonts w:ascii="Arial" w:hAnsi="Arial"/>
                  <w:sz w:val="18"/>
                  <w:szCs w:val="18"/>
                </w:rPr>
                <w:t xml:space="preserve"> </w:t>
              </w:r>
            </w:ins>
            <w:ins w:id="4044" w:author="Mike - updates from draft v3.1 to v3.2" w:date="2018-12-30T19:56:00Z">
              <w:r w:rsidR="00B0229C">
                <w:rPr>
                  <w:rFonts w:ascii="Arial" w:hAnsi="Arial"/>
                  <w:sz w:val="18"/>
                  <w:szCs w:val="18"/>
                </w:rPr>
                <w:t xml:space="preserve">ICT </w:t>
              </w:r>
            </w:ins>
            <w:ins w:id="4045" w:author="Mike - updates from draft v3.1 to v3.2" w:date="2018-12-30T19:59:00Z">
              <w:r w:rsidR="00D46205">
                <w:rPr>
                  <w:rFonts w:ascii="Arial" w:hAnsi="Arial"/>
                  <w:sz w:val="18"/>
                  <w:szCs w:val="18"/>
                </w:rPr>
                <w:t xml:space="preserve">under test </w:t>
              </w:r>
            </w:ins>
            <w:ins w:id="4046" w:author="Mike - updates from draft v3.1 to v3.2" w:date="2018-12-30T19:56:00Z">
              <w:r w:rsidR="00B0229C" w:rsidRPr="00B0229C">
                <w:rPr>
                  <w:rFonts w:ascii="Arial" w:hAnsi="Arial"/>
                  <w:sz w:val="18"/>
                  <w:szCs w:val="18"/>
                </w:rPr>
                <w:t>interopera</w:t>
              </w:r>
              <w:r w:rsidR="00B0229C">
                <w:rPr>
                  <w:rFonts w:ascii="Arial" w:hAnsi="Arial"/>
                  <w:sz w:val="18"/>
                  <w:szCs w:val="18"/>
                </w:rPr>
                <w:t>tes</w:t>
              </w:r>
              <w:r w:rsidR="00B0229C" w:rsidRPr="00B0229C">
                <w:rPr>
                  <w:rFonts w:ascii="Arial" w:hAnsi="Arial"/>
                  <w:sz w:val="18"/>
                  <w:szCs w:val="18"/>
                </w:rPr>
                <w:t xml:space="preserve"> with other ICT using a standard for RTT that has been introduced for use and is supported by all of the other active ICT that support voice and RTT in </w:t>
              </w:r>
            </w:ins>
            <w:ins w:id="4047" w:author="Mike - updates from draft v3.1 to v3.2" w:date="2018-12-30T19:58:00Z">
              <w:r w:rsidR="00B0229C">
                <w:rPr>
                  <w:rFonts w:ascii="Arial" w:hAnsi="Arial"/>
                  <w:sz w:val="18"/>
                  <w:szCs w:val="18"/>
                </w:rPr>
                <w:t>the same</w:t>
              </w:r>
            </w:ins>
            <w:ins w:id="4048" w:author="Mike - updates from draft v3.1 to v3.2" w:date="2018-12-30T19:56:00Z">
              <w:r w:rsidR="00B0229C" w:rsidRPr="00B0229C">
                <w:rPr>
                  <w:rFonts w:ascii="Arial" w:hAnsi="Arial"/>
                  <w:sz w:val="18"/>
                  <w:szCs w:val="18"/>
                </w:rPr>
                <w:t xml:space="preserve"> environment</w:t>
              </w:r>
            </w:ins>
            <w:ins w:id="4049" w:author="Mike - updates from draft v3.1 to v3.2" w:date="2018-12-30T18:34:00Z">
              <w:r w:rsidRPr="002F7B70">
                <w:rPr>
                  <w:rFonts w:ascii="Arial" w:hAnsi="Arial"/>
                  <w:sz w:val="18"/>
                  <w:szCs w:val="18"/>
                </w:rPr>
                <w:t>.</w:t>
              </w:r>
            </w:ins>
          </w:p>
        </w:tc>
      </w:tr>
      <w:tr w:rsidR="00A009B5" w:rsidRPr="002F7B70" w14:paraId="0AB4CA65" w14:textId="77777777" w:rsidTr="00E8562B">
        <w:trPr>
          <w:jc w:val="center"/>
          <w:ins w:id="4050" w:author="Mike - updates from draft v3.1 to v3.2" w:date="2018-12-30T18:34:00Z"/>
        </w:trPr>
        <w:tc>
          <w:tcPr>
            <w:tcW w:w="1951" w:type="dxa"/>
            <w:tcBorders>
              <w:top w:val="single" w:sz="4" w:space="0" w:color="auto"/>
              <w:left w:val="single" w:sz="4" w:space="0" w:color="auto"/>
              <w:bottom w:val="single" w:sz="4" w:space="0" w:color="auto"/>
              <w:right w:val="single" w:sz="4" w:space="0" w:color="auto"/>
            </w:tcBorders>
            <w:hideMark/>
          </w:tcPr>
          <w:p w14:paraId="5AEB403A" w14:textId="77777777" w:rsidR="00A009B5" w:rsidRPr="002F7B70" w:rsidRDefault="00A009B5" w:rsidP="00E8562B">
            <w:pPr>
              <w:spacing w:after="0"/>
              <w:rPr>
                <w:ins w:id="4051" w:author="Mike - updates from draft v3.1 to v3.2" w:date="2018-12-30T18:34:00Z"/>
                <w:rFonts w:ascii="Arial" w:hAnsi="Arial"/>
                <w:sz w:val="18"/>
              </w:rPr>
            </w:pPr>
            <w:ins w:id="4052" w:author="Mike - updates from draft v3.1 to v3.2" w:date="2018-12-30T18:34:00Z">
              <w:r w:rsidRPr="002F7B70">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0E0BC717" w14:textId="30D73737" w:rsidR="00A009B5" w:rsidRPr="002F7B70" w:rsidRDefault="00A009B5" w:rsidP="00E8562B">
            <w:pPr>
              <w:spacing w:after="0"/>
              <w:rPr>
                <w:ins w:id="4053" w:author="Mike - updates from draft v3.1 to v3.2" w:date="2018-12-30T18:34:00Z"/>
                <w:rFonts w:ascii="Arial" w:hAnsi="Arial"/>
                <w:sz w:val="18"/>
              </w:rPr>
            </w:pPr>
            <w:ins w:id="4054" w:author="Mike - updates from draft v3.1 to v3.2" w:date="2018-12-30T18:34:00Z">
              <w:r w:rsidRPr="002F7B70">
                <w:rPr>
                  <w:rFonts w:ascii="Arial" w:hAnsi="Arial"/>
                  <w:sz w:val="18"/>
                </w:rPr>
                <w:t xml:space="preserve">Pass: Check 1 </w:t>
              </w:r>
            </w:ins>
            <w:ins w:id="4055" w:author="Mike - updates from draft v3.1 to v3.2" w:date="2018-12-30T19:58:00Z">
              <w:r w:rsidR="00B0229C">
                <w:rPr>
                  <w:rFonts w:ascii="Arial" w:hAnsi="Arial"/>
                  <w:sz w:val="18"/>
                </w:rPr>
                <w:t>is</w:t>
              </w:r>
            </w:ins>
            <w:ins w:id="4056" w:author="Mike - updates from draft v3.1 to v3.2" w:date="2018-12-30T18:34:00Z">
              <w:r w:rsidRPr="002F7B70">
                <w:rPr>
                  <w:rFonts w:ascii="Arial" w:hAnsi="Arial"/>
                  <w:sz w:val="18"/>
                </w:rPr>
                <w:t xml:space="preserve"> true</w:t>
              </w:r>
            </w:ins>
          </w:p>
          <w:p w14:paraId="74E184E9" w14:textId="476018DE" w:rsidR="00A009B5" w:rsidRPr="002F7B70" w:rsidRDefault="00A009B5" w:rsidP="00E8562B">
            <w:pPr>
              <w:spacing w:after="0"/>
              <w:rPr>
                <w:ins w:id="4057" w:author="Mike - updates from draft v3.1 to v3.2" w:date="2018-12-30T18:34:00Z"/>
                <w:rFonts w:ascii="Arial" w:hAnsi="Arial"/>
                <w:sz w:val="18"/>
              </w:rPr>
            </w:pPr>
            <w:ins w:id="4058" w:author="Mike - updates from draft v3.1 to v3.2" w:date="2018-12-30T18:34:00Z">
              <w:r w:rsidRPr="002F7B70">
                <w:rPr>
                  <w:rFonts w:ascii="Arial" w:hAnsi="Arial"/>
                  <w:sz w:val="18"/>
                </w:rPr>
                <w:t>Fail: Checks 1</w:t>
              </w:r>
            </w:ins>
            <w:ins w:id="4059" w:author="Mike - updates from draft v3.1 to v3.2" w:date="2018-12-30T19:59:00Z">
              <w:r w:rsidR="00B0229C">
                <w:rPr>
                  <w:rFonts w:ascii="Arial" w:hAnsi="Arial"/>
                  <w:sz w:val="18"/>
                </w:rPr>
                <w:t xml:space="preserve"> is</w:t>
              </w:r>
            </w:ins>
            <w:ins w:id="4060" w:author="Mike - updates from draft v3.1 to v3.2" w:date="2018-12-30T18:34:00Z">
              <w:r w:rsidRPr="002F7B70">
                <w:rPr>
                  <w:rFonts w:ascii="Arial" w:hAnsi="Arial"/>
                  <w:sz w:val="18"/>
                </w:rPr>
                <w:t xml:space="preserve"> false</w:t>
              </w:r>
            </w:ins>
          </w:p>
        </w:tc>
      </w:tr>
    </w:tbl>
    <w:p w14:paraId="19626D81" w14:textId="77777777" w:rsidR="00DA7CBD" w:rsidRPr="002F7B70" w:rsidRDefault="00DA7CBD" w:rsidP="00FB1702">
      <w:pPr>
        <w:pStyle w:val="Heading4"/>
        <w:keepNext w:val="0"/>
        <w:keepLines w:val="0"/>
      </w:pPr>
      <w:r w:rsidRPr="002F7B70">
        <w:lastRenderedPageBreak/>
        <w:t>C.6.2.4</w:t>
      </w:r>
      <w:r w:rsidRPr="002F7B70">
        <w:tab/>
        <w:t>Real-Time Text responsiveness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341FE9B5"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00F9E57" w14:textId="77777777" w:rsidR="00DA7CBD" w:rsidRPr="002F7B70" w:rsidRDefault="00DA7CBD" w:rsidP="00FB1702">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23A5D74" w14:textId="77777777" w:rsidR="00DA7CBD" w:rsidRPr="002F7B70" w:rsidRDefault="00DA7CBD" w:rsidP="00FB1702">
            <w:pPr>
              <w:pStyle w:val="TAL"/>
              <w:keepNext w:val="0"/>
              <w:keepLines w:val="0"/>
            </w:pPr>
            <w:r w:rsidRPr="002F7B70">
              <w:t>Inspection of Measurement data or Test</w:t>
            </w:r>
          </w:p>
        </w:tc>
      </w:tr>
      <w:tr w:rsidR="00DA7CBD" w:rsidRPr="002F7B70" w14:paraId="5FE53C89"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75591EE"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38CC34BF" w14:textId="05694F3B"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under test </w:t>
            </w:r>
            <w:del w:id="4061" w:author="Mike - updates from draft v3.1 to v3.2" w:date="2018-12-30T20:01:00Z">
              <w:r w:rsidRPr="002F7B70" w:rsidDel="00B95B02">
                <w:rPr>
                  <w:rFonts w:ascii="Arial" w:hAnsi="Arial"/>
                  <w:sz w:val="18"/>
                </w:rPr>
                <w:delText xml:space="preserve">has </w:delText>
              </w:r>
            </w:del>
            <w:ins w:id="4062" w:author="Mike - updates from draft v3.1 to v3.2" w:date="2018-12-30T20:01:00Z">
              <w:r w:rsidR="00B95B02">
                <w:rPr>
                  <w:rFonts w:ascii="Arial" w:hAnsi="Arial"/>
                  <w:sz w:val="18"/>
                </w:rPr>
                <w:t>utilises</w:t>
              </w:r>
              <w:r w:rsidR="00B95B02" w:rsidRPr="002F7B70">
                <w:rPr>
                  <w:rFonts w:ascii="Arial" w:hAnsi="Arial"/>
                  <w:sz w:val="18"/>
                </w:rPr>
                <w:t xml:space="preserve"> </w:t>
              </w:r>
            </w:ins>
            <w:r w:rsidRPr="00466830">
              <w:rPr>
                <w:rFonts w:ascii="Arial" w:hAnsi="Arial"/>
                <w:sz w:val="18"/>
              </w:rPr>
              <w:t>RTT</w:t>
            </w:r>
            <w:r w:rsidRPr="002F7B70">
              <w:rPr>
                <w:rFonts w:ascii="Arial" w:hAnsi="Arial"/>
                <w:sz w:val="18"/>
              </w:rPr>
              <w:t xml:space="preserve"> </w:t>
            </w:r>
            <w:del w:id="4063" w:author="Mike - updates from draft v3.1 to v3.2" w:date="2018-12-30T20:01:00Z">
              <w:r w:rsidRPr="002F7B70" w:rsidDel="00B95B02">
                <w:rPr>
                  <w:rFonts w:ascii="Arial" w:hAnsi="Arial"/>
                  <w:sz w:val="18"/>
                </w:rPr>
                <w:delText>send and receive capabilities</w:delText>
              </w:r>
            </w:del>
            <w:ins w:id="4064" w:author="Mike - updates from draft v3.1 to v3.2" w:date="2018-12-30T20:01:00Z">
              <w:r w:rsidR="00B95B02">
                <w:rPr>
                  <w:rFonts w:ascii="Arial" w:hAnsi="Arial"/>
                  <w:sz w:val="18"/>
                </w:rPr>
                <w:t>input</w:t>
              </w:r>
            </w:ins>
            <w:r w:rsidRPr="002F7B70">
              <w:rPr>
                <w:rFonts w:ascii="Arial" w:hAnsi="Arial"/>
                <w:sz w:val="18"/>
              </w:rPr>
              <w:t>.</w:t>
            </w:r>
          </w:p>
          <w:p w14:paraId="0D1062B3" w14:textId="571B1B39" w:rsidR="00DA7CBD" w:rsidRPr="002F7B70" w:rsidDel="004B3375" w:rsidRDefault="004B3375" w:rsidP="00FB1702">
            <w:pPr>
              <w:spacing w:after="0"/>
              <w:rPr>
                <w:del w:id="4065" w:author="Dave - updates, from v2.2 to v2.3" w:date="2018-10-27T21:55:00Z"/>
                <w:rFonts w:ascii="Arial" w:hAnsi="Arial" w:cs="Arial"/>
                <w:sz w:val="18"/>
                <w:szCs w:val="18"/>
              </w:rPr>
            </w:pPr>
            <w:ins w:id="4066" w:author="Dave - updates, from v2.2 to v2.3" w:date="2018-10-27T21:55:00Z">
              <w:r w:rsidRPr="004B3375">
                <w:rPr>
                  <w:rFonts w:ascii="Arial" w:hAnsi="Arial"/>
                  <w:sz w:val="18"/>
                </w:rPr>
                <w:t>2. The ICT under test is connected to a device</w:t>
              </w:r>
            </w:ins>
            <w:ins w:id="4067" w:author="Mike - updates from draft v3.1 to v3.2" w:date="2018-12-30T23:47:00Z">
              <w:r w:rsidR="00B63937">
                <w:rPr>
                  <w:rFonts w:ascii="Arial" w:hAnsi="Arial"/>
                  <w:sz w:val="18"/>
                </w:rPr>
                <w:t xml:space="preserve"> or software</w:t>
              </w:r>
            </w:ins>
            <w:ins w:id="4068" w:author="Dave - updates, from v2.2 to v2.3" w:date="2018-10-27T21:55:00Z">
              <w:r w:rsidRPr="004B3375">
                <w:rPr>
                  <w:rFonts w:ascii="Arial" w:hAnsi="Arial"/>
                  <w:sz w:val="18"/>
                </w:rPr>
                <w:t xml:space="preserve"> that can determine when chara</w:t>
              </w:r>
              <w:r>
                <w:rPr>
                  <w:rFonts w:ascii="Arial" w:hAnsi="Arial"/>
                  <w:sz w:val="18"/>
                </w:rPr>
                <w:t>c</w:t>
              </w:r>
              <w:r w:rsidRPr="004B3375">
                <w:rPr>
                  <w:rFonts w:ascii="Arial" w:hAnsi="Arial"/>
                  <w:sz w:val="18"/>
                </w:rPr>
                <w:t>ters are transmitted by the ICT under test.</w:t>
              </w:r>
            </w:ins>
            <w:del w:id="4069" w:author="Dave - updates, from v2.2 to v2.3" w:date="2018-10-27T21:55:00Z">
              <w:r w:rsidR="00DA7CBD" w:rsidRPr="002F7B70" w:rsidDel="004B3375">
                <w:rPr>
                  <w:rFonts w:ascii="Arial" w:hAnsi="Arial"/>
                  <w:sz w:val="18"/>
                </w:rPr>
                <w:delText xml:space="preserve">2. A "reference" </w:delText>
              </w:r>
              <w:r w:rsidR="00DA7CBD" w:rsidRPr="00466830" w:rsidDel="004B3375">
                <w:rPr>
                  <w:rFonts w:ascii="Arial" w:hAnsi="Arial"/>
                  <w:sz w:val="18"/>
                </w:rPr>
                <w:delText>RTT</w:delText>
              </w:r>
              <w:r w:rsidR="00DA7CBD" w:rsidRPr="002F7B70" w:rsidDel="004B3375">
                <w:rPr>
                  <w:rFonts w:ascii="Arial" w:hAnsi="Arial"/>
                  <w:sz w:val="18"/>
                </w:rPr>
                <w:delText xml:space="preserve">-capable terminal using mechanisms supported by the </w:delText>
              </w:r>
              <w:r w:rsidR="00DA7CBD" w:rsidRPr="00466830" w:rsidDel="004B3375">
                <w:rPr>
                  <w:rFonts w:ascii="Arial" w:hAnsi="Arial"/>
                  <w:sz w:val="18"/>
                </w:rPr>
                <w:delText>ICT</w:delText>
              </w:r>
              <w:r w:rsidR="00DA7CBD" w:rsidRPr="002F7B70" w:rsidDel="004B3375">
                <w:rPr>
                  <w:rFonts w:ascii="Arial" w:hAnsi="Arial"/>
                  <w:sz w:val="18"/>
                </w:rPr>
                <w:delText xml:space="preserve"> system</w:delText>
              </w:r>
              <w:r w:rsidR="00DA7CBD" w:rsidRPr="002F7B70" w:rsidDel="004B3375">
                <w:rPr>
                  <w:rFonts w:ascii="Arial" w:hAnsi="Arial" w:cs="Arial"/>
                  <w:sz w:val="18"/>
                  <w:szCs w:val="18"/>
                </w:rPr>
                <w:delText xml:space="preserve"> is connected </w:delText>
              </w:r>
              <w:r w:rsidR="00DA7CBD" w:rsidRPr="00466830" w:rsidDel="004B3375">
                <w:rPr>
                  <w:rFonts w:ascii="Arial" w:hAnsi="Arial" w:cs="Arial"/>
                  <w:sz w:val="18"/>
                  <w:szCs w:val="18"/>
                </w:rPr>
                <w:delText>at</w:delText>
              </w:r>
              <w:r w:rsidR="00DA7CBD" w:rsidRPr="002F7B70" w:rsidDel="004B3375">
                <w:rPr>
                  <w:rFonts w:ascii="Arial" w:hAnsi="Arial" w:cs="Arial"/>
                  <w:sz w:val="18"/>
                  <w:szCs w:val="18"/>
                </w:rPr>
                <w:delText xml:space="preserve"> the other end of an </w:delText>
              </w:r>
              <w:r w:rsidR="00DA7CBD" w:rsidRPr="00466830" w:rsidDel="004B3375">
                <w:rPr>
                  <w:rFonts w:ascii="Arial" w:hAnsi="Arial" w:cs="Arial"/>
                  <w:sz w:val="18"/>
                  <w:szCs w:val="18"/>
                </w:rPr>
                <w:delText>ICT</w:delText>
              </w:r>
              <w:r w:rsidR="00DA7CBD" w:rsidRPr="002F7B70" w:rsidDel="004B3375">
                <w:rPr>
                  <w:rFonts w:ascii="Arial" w:hAnsi="Arial" w:cs="Arial"/>
                  <w:sz w:val="18"/>
                  <w:szCs w:val="18"/>
                </w:rPr>
                <w:delText xml:space="preserve"> system to the </w:delText>
              </w:r>
              <w:r w:rsidR="00DA7CBD" w:rsidRPr="00466830" w:rsidDel="004B3375">
                <w:rPr>
                  <w:rFonts w:ascii="Arial" w:hAnsi="Arial" w:cs="Arial"/>
                  <w:sz w:val="18"/>
                  <w:szCs w:val="18"/>
                </w:rPr>
                <w:delText>ICT</w:delText>
              </w:r>
              <w:r w:rsidR="00DA7CBD" w:rsidRPr="002F7B70" w:rsidDel="004B3375">
                <w:rPr>
                  <w:rFonts w:ascii="Arial" w:hAnsi="Arial" w:cs="Arial"/>
                  <w:sz w:val="18"/>
                  <w:szCs w:val="18"/>
                </w:rPr>
                <w:delText xml:space="preserve"> under test.</w:delText>
              </w:r>
            </w:del>
          </w:p>
          <w:p w14:paraId="48A7224D" w14:textId="7D3BF0A2" w:rsidR="00DA7CBD" w:rsidRPr="002F7B70" w:rsidDel="004B3375" w:rsidRDefault="00DA7CBD" w:rsidP="00FB1702">
            <w:pPr>
              <w:spacing w:after="0"/>
              <w:rPr>
                <w:del w:id="4070" w:author="Dave - updates, from v2.2 to v2.3" w:date="2018-10-27T21:55:00Z"/>
                <w:rFonts w:ascii="Arial" w:hAnsi="Arial"/>
                <w:sz w:val="18"/>
                <w:lang w:bidi="en-US"/>
              </w:rPr>
            </w:pPr>
            <w:del w:id="4071" w:author="Dave - updates, from v2.2 to v2.3" w:date="2018-10-27T21:55:00Z">
              <w:r w:rsidRPr="002F7B70" w:rsidDel="004B3375">
                <w:rPr>
                  <w:rFonts w:ascii="Arial" w:hAnsi="Arial"/>
                  <w:sz w:val="18"/>
                  <w:lang w:bidi="en-US"/>
                </w:rPr>
                <w:delText xml:space="preserve">3. The </w:delText>
              </w:r>
              <w:r w:rsidRPr="00466830" w:rsidDel="004B3375">
                <w:rPr>
                  <w:rFonts w:ascii="Arial" w:hAnsi="Arial"/>
                  <w:sz w:val="18"/>
                  <w:lang w:bidi="en-US"/>
                </w:rPr>
                <w:delText>ICT</w:delText>
              </w:r>
              <w:r w:rsidRPr="002F7B70" w:rsidDel="004B3375">
                <w:rPr>
                  <w:rFonts w:ascii="Arial" w:hAnsi="Arial"/>
                  <w:sz w:val="18"/>
                  <w:lang w:bidi="en-US"/>
                </w:rPr>
                <w:delText xml:space="preserve"> under test is connected to the </w:delText>
              </w:r>
              <w:r w:rsidRPr="00466830" w:rsidDel="004B3375">
                <w:rPr>
                  <w:rFonts w:ascii="Arial" w:hAnsi="Arial"/>
                  <w:sz w:val="18"/>
                  <w:lang w:bidi="en-US"/>
                </w:rPr>
                <w:delText>ICT</w:delText>
              </w:r>
              <w:r w:rsidRPr="002F7B70" w:rsidDel="004B3375">
                <w:rPr>
                  <w:rFonts w:ascii="Arial" w:hAnsi="Arial"/>
                  <w:sz w:val="18"/>
                  <w:lang w:bidi="en-US"/>
                </w:rPr>
                <w:delText xml:space="preserve"> system terminated by the "reference" terminal.</w:delText>
              </w:r>
            </w:del>
          </w:p>
          <w:p w14:paraId="4EDBC36E" w14:textId="61F865A6" w:rsidR="00DA7CBD" w:rsidRPr="002F7B70" w:rsidRDefault="00DA7CBD" w:rsidP="00FB1702">
            <w:pPr>
              <w:spacing w:after="0"/>
              <w:rPr>
                <w:rFonts w:ascii="Arial" w:hAnsi="Arial"/>
                <w:sz w:val="18"/>
              </w:rPr>
            </w:pPr>
            <w:del w:id="4072" w:author="Dave - updates, from v2.2 to v2.3" w:date="2018-10-27T21:55:00Z">
              <w:r w:rsidRPr="002F7B70" w:rsidDel="004B3375">
                <w:rPr>
                  <w:rFonts w:ascii="Arial" w:hAnsi="Arial"/>
                  <w:sz w:val="18"/>
                  <w:lang w:bidi="en-US"/>
                </w:rPr>
                <w:delText xml:space="preserve">4. The different </w:delText>
              </w:r>
              <w:r w:rsidRPr="002F7B70" w:rsidDel="004B3375">
                <w:rPr>
                  <w:rFonts w:ascii="Arial" w:hAnsi="Arial"/>
                  <w:sz w:val="18"/>
                </w:rPr>
                <w:delText xml:space="preserve">elements of the </w:delText>
              </w:r>
              <w:r w:rsidRPr="00466830" w:rsidDel="004B3375">
                <w:rPr>
                  <w:rFonts w:ascii="Arial" w:hAnsi="Arial"/>
                  <w:sz w:val="18"/>
                </w:rPr>
                <w:delText>ICT</w:delText>
              </w:r>
              <w:r w:rsidRPr="002F7B70" w:rsidDel="004B3375">
                <w:rPr>
                  <w:rFonts w:ascii="Arial" w:hAnsi="Arial"/>
                  <w:sz w:val="18"/>
                  <w:lang w:bidi="en-US"/>
                </w:rPr>
                <w:delText xml:space="preserve"> are in a working status (the connection is active and the terminals are in the relevant </w:delText>
              </w:r>
              <w:r w:rsidRPr="00466830" w:rsidDel="004B3375">
                <w:rPr>
                  <w:rFonts w:ascii="Arial" w:hAnsi="Arial"/>
                  <w:sz w:val="18"/>
                  <w:lang w:bidi="en-US"/>
                </w:rPr>
                <w:delText>RTT</w:delText>
              </w:r>
              <w:r w:rsidRPr="002F7B70" w:rsidDel="004B3375">
                <w:rPr>
                  <w:rFonts w:ascii="Arial" w:hAnsi="Arial"/>
                  <w:sz w:val="18"/>
                  <w:lang w:bidi="en-US"/>
                </w:rPr>
                <w:delText xml:space="preserve"> mode).</w:delText>
              </w:r>
            </w:del>
          </w:p>
        </w:tc>
      </w:tr>
      <w:tr w:rsidR="00DA7CBD" w:rsidRPr="002F7B70" w14:paraId="43EC472F"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8502AFC"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24746067" w14:textId="2EF06C6C" w:rsidR="00995B36" w:rsidRPr="00995B36" w:rsidRDefault="00DA7CBD" w:rsidP="00995B36">
            <w:pPr>
              <w:spacing w:after="0"/>
              <w:rPr>
                <w:ins w:id="4073" w:author="Dave - updates, from v2.2 to v2.3" w:date="2018-10-27T21:58:00Z"/>
                <w:rFonts w:ascii="Arial" w:hAnsi="Arial"/>
                <w:sz w:val="18"/>
                <w:lang w:bidi="en-US"/>
              </w:rPr>
            </w:pPr>
            <w:r w:rsidRPr="002F7B70">
              <w:rPr>
                <w:rFonts w:ascii="Arial" w:hAnsi="Arial"/>
                <w:sz w:val="18"/>
                <w:lang w:bidi="en-US"/>
              </w:rPr>
              <w:t>1.</w:t>
            </w:r>
            <w:ins w:id="4074" w:author="Dave - updates, from v2.2 to v2.3" w:date="2018-10-27T21:58:00Z">
              <w:r w:rsidR="00995B36">
                <w:t xml:space="preserve"> </w:t>
              </w:r>
            </w:ins>
            <w:ins w:id="4075" w:author="Dave - updates, from v2.2 to v2.3" w:date="2018-10-27T21:59:00Z">
              <w:r w:rsidR="00995B36">
                <w:rPr>
                  <w:rFonts w:ascii="Arial" w:hAnsi="Arial"/>
                  <w:sz w:val="18"/>
                  <w:lang w:bidi="en-US"/>
                </w:rPr>
                <w:t>Enter s</w:t>
              </w:r>
            </w:ins>
            <w:ins w:id="4076" w:author="Dave - updates, from v2.2 to v2.3" w:date="2018-10-27T21:58:00Z">
              <w:r w:rsidR="00995B36" w:rsidRPr="00995B36">
                <w:rPr>
                  <w:rFonts w:ascii="Arial" w:hAnsi="Arial"/>
                  <w:sz w:val="18"/>
                  <w:lang w:bidi="en-US"/>
                </w:rPr>
                <w:t>ingle characters to the terminal under test.</w:t>
              </w:r>
            </w:ins>
          </w:p>
          <w:p w14:paraId="368DEFDF" w14:textId="181FA305" w:rsidR="00DA7CBD" w:rsidRPr="002F7B70" w:rsidDel="00995B36" w:rsidRDefault="00995B36" w:rsidP="00995B36">
            <w:pPr>
              <w:spacing w:after="0"/>
              <w:rPr>
                <w:del w:id="4077" w:author="Dave - updates, from v2.2 to v2.3" w:date="2018-10-27T21:58:00Z"/>
                <w:rFonts w:ascii="Arial" w:hAnsi="Arial"/>
                <w:sz w:val="18"/>
                <w:lang w:bidi="en-US"/>
              </w:rPr>
            </w:pPr>
            <w:ins w:id="4078" w:author="Dave - updates, from v2.2 to v2.3" w:date="2018-10-27T21:58:00Z">
              <w:r w:rsidRPr="00995B36">
                <w:rPr>
                  <w:rFonts w:ascii="Arial" w:hAnsi="Arial"/>
                  <w:sz w:val="18"/>
                  <w:lang w:bidi="en-US"/>
                </w:rPr>
                <w:t xml:space="preserve">2. Check the time at which input entry has occurred (e.g. characters </w:t>
              </w:r>
            </w:ins>
            <w:ins w:id="4079" w:author="Dave - updates, from v2.2 to v2.3" w:date="2018-10-27T22:00:00Z">
              <w:r>
                <w:rPr>
                  <w:rFonts w:ascii="Arial" w:hAnsi="Arial"/>
                  <w:sz w:val="18"/>
                  <w:lang w:bidi="en-US"/>
                </w:rPr>
                <w:t>appear</w:t>
              </w:r>
            </w:ins>
            <w:ins w:id="4080" w:author="Dave - updates, from v2.2 to v2.3" w:date="2018-10-27T21:58:00Z">
              <w:r w:rsidRPr="00995B36">
                <w:rPr>
                  <w:rFonts w:ascii="Arial" w:hAnsi="Arial"/>
                  <w:sz w:val="18"/>
                  <w:lang w:bidi="en-US"/>
                </w:rPr>
                <w:t xml:space="preserve"> up on the local screen).</w:t>
              </w:r>
            </w:ins>
            <w:ins w:id="4081" w:author="Mike - updates from draft v3.1 to v3.2" w:date="2018-12-30T23:48:00Z">
              <w:r w:rsidR="0037128E">
                <w:rPr>
                  <w:rFonts w:ascii="Arial" w:hAnsi="Arial"/>
                  <w:sz w:val="18"/>
                  <w:lang w:bidi="en-US"/>
                </w:rPr>
                <w:br/>
              </w:r>
            </w:ins>
            <w:del w:id="4082" w:author="Dave - updates, from v2.2 to v2.3" w:date="2018-10-27T21:58:00Z">
              <w:r w:rsidR="00DA7CBD" w:rsidRPr="002F7B70" w:rsidDel="00995B36">
                <w:rPr>
                  <w:rFonts w:ascii="Arial" w:hAnsi="Arial"/>
                  <w:sz w:val="18"/>
                  <w:lang w:bidi="en-US"/>
                </w:rPr>
                <w:delText xml:space="preserve"> A short sequence is input to the terminal under test.</w:delText>
              </w:r>
            </w:del>
          </w:p>
          <w:p w14:paraId="7E380E42" w14:textId="190D0B3A" w:rsidR="00DA7CBD" w:rsidRPr="002F7B70" w:rsidDel="00995B36" w:rsidRDefault="00DA7CBD" w:rsidP="00FB1702">
            <w:pPr>
              <w:spacing w:after="0"/>
              <w:rPr>
                <w:del w:id="4083" w:author="Dave - updates, from v2.2 to v2.3" w:date="2018-10-27T21:58:00Z"/>
                <w:rFonts w:ascii="Arial" w:hAnsi="Arial"/>
                <w:sz w:val="18"/>
                <w:lang w:bidi="en-US"/>
              </w:rPr>
            </w:pPr>
            <w:del w:id="4084" w:author="Dave - updates, from v2.2 to v2.3" w:date="2018-10-27T21:58:00Z">
              <w:r w:rsidRPr="002F7B70" w:rsidDel="00995B36">
                <w:rPr>
                  <w:rFonts w:ascii="Arial" w:hAnsi="Arial"/>
                  <w:sz w:val="18"/>
                  <w:lang w:bidi="en-US"/>
                </w:rPr>
                <w:delText xml:space="preserve">2. Check the time </w:delText>
              </w:r>
              <w:r w:rsidRPr="00466830" w:rsidDel="00995B36">
                <w:rPr>
                  <w:rFonts w:ascii="Arial" w:hAnsi="Arial"/>
                  <w:sz w:val="18"/>
                  <w:lang w:bidi="en-US"/>
                </w:rPr>
                <w:delText>at</w:delText>
              </w:r>
              <w:r w:rsidRPr="002F7B70" w:rsidDel="00995B36">
                <w:rPr>
                  <w:rFonts w:ascii="Arial" w:hAnsi="Arial"/>
                  <w:sz w:val="18"/>
                  <w:lang w:bidi="en-US"/>
                </w:rPr>
                <w:delText xml:space="preserve"> which input entry has occurred.</w:delText>
              </w:r>
            </w:del>
          </w:p>
          <w:p w14:paraId="4787E86C" w14:textId="5E9C3140" w:rsidR="00DA7CBD" w:rsidRPr="002F7B70" w:rsidRDefault="00DA7CBD" w:rsidP="00FB1702">
            <w:pPr>
              <w:spacing w:after="0"/>
              <w:rPr>
                <w:rFonts w:ascii="Arial" w:hAnsi="Arial"/>
                <w:sz w:val="18"/>
                <w:lang w:bidi="en-US"/>
              </w:rPr>
            </w:pPr>
            <w:r w:rsidRPr="002F7B70">
              <w:rPr>
                <w:rFonts w:ascii="Arial" w:hAnsi="Arial"/>
                <w:sz w:val="18"/>
              </w:rPr>
              <w:t xml:space="preserve">3. Check the period between input entry to the </w:t>
            </w:r>
            <w:r w:rsidRPr="00466830">
              <w:rPr>
                <w:rFonts w:ascii="Arial" w:hAnsi="Arial"/>
                <w:sz w:val="18"/>
              </w:rPr>
              <w:t>ICT</w:t>
            </w:r>
            <w:r w:rsidRPr="002F7B70">
              <w:rPr>
                <w:rFonts w:ascii="Arial" w:hAnsi="Arial"/>
                <w:sz w:val="18"/>
              </w:rPr>
              <w:t xml:space="preserve"> </w:t>
            </w:r>
            <w:del w:id="4085" w:author="Mike - updates from draft v3.1 to v3.2" w:date="2018-12-30T23:48:00Z">
              <w:r w:rsidRPr="002F7B70" w:rsidDel="0037128E">
                <w:rPr>
                  <w:rFonts w:ascii="Arial" w:hAnsi="Arial"/>
                  <w:sz w:val="18"/>
                </w:rPr>
                <w:delText xml:space="preserve">terminal </w:delText>
              </w:r>
            </w:del>
            <w:r w:rsidRPr="002F7B70">
              <w:rPr>
                <w:rFonts w:ascii="Arial" w:hAnsi="Arial"/>
                <w:sz w:val="18"/>
              </w:rPr>
              <w:t xml:space="preserve">under test and the time when the text is transmitted to the </w:t>
            </w:r>
            <w:r w:rsidRPr="00466830">
              <w:rPr>
                <w:rFonts w:ascii="Arial" w:hAnsi="Arial"/>
                <w:sz w:val="18"/>
              </w:rPr>
              <w:t>ICT</w:t>
            </w:r>
            <w:r w:rsidRPr="002F7B70">
              <w:rPr>
                <w:rFonts w:ascii="Arial" w:hAnsi="Arial"/>
                <w:sz w:val="18"/>
              </w:rPr>
              <w:t xml:space="preserve"> network</w:t>
            </w:r>
            <w:ins w:id="4086" w:author="Mike - updates from draft v3.1 to v3.2" w:date="2018-12-30T23:49:00Z">
              <w:r w:rsidR="0037128E">
                <w:rPr>
                  <w:rFonts w:ascii="Arial" w:hAnsi="Arial"/>
                  <w:sz w:val="18"/>
                </w:rPr>
                <w:t xml:space="preserve"> or platform</w:t>
              </w:r>
            </w:ins>
            <w:r w:rsidRPr="002F7B70">
              <w:rPr>
                <w:rFonts w:ascii="Arial" w:hAnsi="Arial"/>
                <w:sz w:val="18"/>
              </w:rPr>
              <w:t xml:space="preserve">. </w:t>
            </w:r>
          </w:p>
        </w:tc>
      </w:tr>
      <w:tr w:rsidR="00DA7CBD" w:rsidRPr="002F7B70" w14:paraId="31D21781"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A73A8A5"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2219A23A" w14:textId="7AD996C5" w:rsidR="00DA7CBD" w:rsidRPr="002F7B70" w:rsidRDefault="00DA7CBD" w:rsidP="00FB1702">
            <w:pPr>
              <w:spacing w:after="0"/>
              <w:rPr>
                <w:rFonts w:ascii="Arial" w:hAnsi="Arial"/>
                <w:sz w:val="18"/>
              </w:rPr>
            </w:pPr>
            <w:r w:rsidRPr="002F7B70">
              <w:rPr>
                <w:rFonts w:ascii="Arial" w:hAnsi="Arial"/>
                <w:sz w:val="18"/>
              </w:rPr>
              <w:t xml:space="preserve">Pass: Check 3 is less than or equal to </w:t>
            </w:r>
            <w:del w:id="4087" w:author="Dave - updates, from v2.2 to v2.3" w:date="2018-10-27T22:00:00Z">
              <w:r w:rsidRPr="002F7B70" w:rsidDel="00995B36">
                <w:rPr>
                  <w:rFonts w:ascii="Arial" w:hAnsi="Arial"/>
                  <w:sz w:val="18"/>
                </w:rPr>
                <w:delText>1 second</w:delText>
              </w:r>
            </w:del>
            <w:ins w:id="4088" w:author="Dave - updates, from v2.2 to v2.3" w:date="2018-10-27T22:00:00Z">
              <w:r w:rsidR="00995B36">
                <w:rPr>
                  <w:rFonts w:ascii="Arial" w:hAnsi="Arial"/>
                  <w:sz w:val="18"/>
                </w:rPr>
                <w:t xml:space="preserve">500 </w:t>
              </w:r>
              <w:proofErr w:type="spellStart"/>
              <w:r w:rsidR="00995B36">
                <w:rPr>
                  <w:rFonts w:ascii="Arial" w:hAnsi="Arial"/>
                  <w:sz w:val="18"/>
                </w:rPr>
                <w:t>mS</w:t>
              </w:r>
              <w:proofErr w:type="spellEnd"/>
              <w:r w:rsidR="00995B36">
                <w:rPr>
                  <w:rFonts w:ascii="Arial" w:hAnsi="Arial"/>
                  <w:sz w:val="18"/>
                </w:rPr>
                <w:t>.</w:t>
              </w:r>
            </w:ins>
          </w:p>
          <w:p w14:paraId="4C714E35" w14:textId="46D114EF" w:rsidR="00DA7CBD" w:rsidRPr="002F7B70" w:rsidRDefault="00DA7CBD" w:rsidP="00995B36">
            <w:pPr>
              <w:spacing w:after="0"/>
              <w:rPr>
                <w:rFonts w:ascii="Arial" w:hAnsi="Arial"/>
                <w:sz w:val="18"/>
              </w:rPr>
            </w:pPr>
            <w:r w:rsidRPr="002F7B70">
              <w:rPr>
                <w:rFonts w:ascii="Arial" w:hAnsi="Arial"/>
                <w:sz w:val="18"/>
              </w:rPr>
              <w:t xml:space="preserve">Fail: Check 3 is greater than </w:t>
            </w:r>
            <w:ins w:id="4089" w:author="Dave - updates, from v2.2 to v2.3" w:date="2018-10-27T22:00:00Z">
              <w:r w:rsidR="00995B36">
                <w:rPr>
                  <w:rFonts w:ascii="Arial" w:hAnsi="Arial"/>
                  <w:sz w:val="18"/>
                </w:rPr>
                <w:t xml:space="preserve">500 </w:t>
              </w:r>
              <w:proofErr w:type="spellStart"/>
              <w:r w:rsidR="00995B36">
                <w:rPr>
                  <w:rFonts w:ascii="Arial" w:hAnsi="Arial"/>
                  <w:sz w:val="18"/>
                </w:rPr>
                <w:t>mS</w:t>
              </w:r>
            </w:ins>
            <w:proofErr w:type="spellEnd"/>
            <w:del w:id="4090" w:author="Dave - updates, from v2.2 to v2.3" w:date="2018-10-27T22:00:00Z">
              <w:r w:rsidRPr="002F7B70" w:rsidDel="00995B36">
                <w:rPr>
                  <w:rFonts w:ascii="Arial" w:hAnsi="Arial"/>
                  <w:sz w:val="18"/>
                </w:rPr>
                <w:delText>1 second</w:delText>
              </w:r>
            </w:del>
            <w:ins w:id="4091" w:author="Dave - updates, from v2.2 to v2.3" w:date="2018-10-27T22:00:00Z">
              <w:r w:rsidR="00995B36">
                <w:rPr>
                  <w:rFonts w:ascii="Arial" w:hAnsi="Arial"/>
                  <w:sz w:val="18"/>
                </w:rPr>
                <w:t>.</w:t>
              </w:r>
            </w:ins>
          </w:p>
        </w:tc>
      </w:tr>
      <w:tr w:rsidR="00DA7CBD" w:rsidRPr="002F7B70" w14:paraId="1BF24EB7" w14:textId="77777777" w:rsidTr="00DA7CBD">
        <w:trPr>
          <w:jc w:val="center"/>
        </w:trPr>
        <w:tc>
          <w:tcPr>
            <w:tcW w:w="9039" w:type="dxa"/>
            <w:gridSpan w:val="2"/>
            <w:tcBorders>
              <w:top w:val="single" w:sz="4" w:space="0" w:color="auto"/>
              <w:left w:val="single" w:sz="4" w:space="0" w:color="auto"/>
              <w:bottom w:val="single" w:sz="4" w:space="0" w:color="auto"/>
              <w:right w:val="single" w:sz="4" w:space="0" w:color="auto"/>
            </w:tcBorders>
          </w:tcPr>
          <w:p w14:paraId="63DC77F1" w14:textId="77777777" w:rsidR="00DA7CBD" w:rsidRPr="002F7B70" w:rsidRDefault="00DA7CBD" w:rsidP="00FB1702">
            <w:pPr>
              <w:spacing w:after="0"/>
              <w:ind w:left="851" w:hanging="851"/>
              <w:rPr>
                <w:rFonts w:ascii="Arial" w:hAnsi="Arial"/>
                <w:sz w:val="18"/>
              </w:rPr>
            </w:pPr>
            <w:r w:rsidRPr="002F7B70">
              <w:rPr>
                <w:rFonts w:ascii="Arial" w:hAnsi="Arial"/>
                <w:sz w:val="18"/>
              </w:rPr>
              <w:t>NOTE:</w:t>
            </w:r>
            <w:r w:rsidRPr="002F7B70">
              <w:rPr>
                <w:rFonts w:ascii="Arial" w:hAnsi="Arial"/>
                <w:sz w:val="18"/>
              </w:rPr>
              <w:tab/>
              <w:t xml:space="preserve">As described in the notes to clause 6.2.4, the identification of when input entry has occurred may vary according to the type of </w:t>
            </w:r>
            <w:r w:rsidRPr="00466830">
              <w:rPr>
                <w:rFonts w:ascii="Arial" w:hAnsi="Arial"/>
                <w:sz w:val="18"/>
              </w:rPr>
              <w:t>RTT</w:t>
            </w:r>
            <w:r w:rsidRPr="002F7B70">
              <w:rPr>
                <w:rFonts w:ascii="Arial" w:hAnsi="Arial"/>
                <w:sz w:val="18"/>
              </w:rPr>
              <w:t xml:space="preserve"> system under test.</w:t>
            </w:r>
          </w:p>
        </w:tc>
      </w:tr>
    </w:tbl>
    <w:p w14:paraId="39C2871E" w14:textId="77777777" w:rsidR="00DA7CBD" w:rsidRPr="002F7B70" w:rsidRDefault="00DA7CBD" w:rsidP="008807FC">
      <w:pPr>
        <w:pStyle w:val="Heading3"/>
      </w:pPr>
      <w:bookmarkStart w:id="4092" w:name="_Toc534874120"/>
      <w:r w:rsidRPr="002F7B70">
        <w:t>C.6.3</w:t>
      </w:r>
      <w:r w:rsidRPr="002F7B70">
        <w:tab/>
        <w:t>Caller ID</w:t>
      </w:r>
      <w:bookmarkEnd w:id="409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0B53AFF9"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6C64C0F" w14:textId="77777777" w:rsidR="00DA7CBD" w:rsidRPr="002F7B70" w:rsidRDefault="00DA7CBD" w:rsidP="008807FC">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3060C433" w14:textId="77777777" w:rsidR="00DA7CBD" w:rsidRPr="002F7B70" w:rsidRDefault="00DA7CBD" w:rsidP="008807FC">
            <w:pPr>
              <w:pStyle w:val="TAL"/>
            </w:pPr>
            <w:r w:rsidRPr="002F7B70">
              <w:t>Inspection</w:t>
            </w:r>
          </w:p>
        </w:tc>
      </w:tr>
      <w:tr w:rsidR="00DA7CBD" w:rsidRPr="002F7B70" w14:paraId="741920F2"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49295F6"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268FC22E"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provides caller identification, or similar telecommunications functions are provided.</w:t>
            </w:r>
          </w:p>
        </w:tc>
      </w:tr>
      <w:tr w:rsidR="00DA7CBD" w:rsidRPr="002F7B70" w14:paraId="6529B478"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311D3A3"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5DF0C118" w14:textId="1854BD3B" w:rsidR="00DA7CBD" w:rsidRPr="002F7B70" w:rsidRDefault="00DA7CBD" w:rsidP="00FB1702">
            <w:pPr>
              <w:spacing w:after="0"/>
              <w:rPr>
                <w:rFonts w:ascii="Arial" w:hAnsi="Arial"/>
                <w:sz w:val="18"/>
                <w:lang w:bidi="en-US"/>
              </w:rPr>
            </w:pPr>
            <w:r w:rsidRPr="002F7B70">
              <w:rPr>
                <w:rFonts w:ascii="Arial" w:hAnsi="Arial"/>
                <w:sz w:val="18"/>
              </w:rPr>
              <w:t xml:space="preserve">1. Check that the information delivered by each function is available </w:t>
            </w:r>
            <w:del w:id="4093" w:author="Mike - updates from draft v3.1 to v3.2" w:date="2018-12-30T23:53:00Z">
              <w:r w:rsidRPr="002F7B70" w:rsidDel="0037128E">
                <w:rPr>
                  <w:rFonts w:ascii="Arial" w:hAnsi="Arial"/>
                  <w:sz w:val="18"/>
                </w:rPr>
                <w:delText xml:space="preserve">as </w:delText>
              </w:r>
            </w:del>
            <w:ins w:id="4094" w:author="Mike - updates from draft v3.1 to v3.2" w:date="2018-12-30T23:53:00Z">
              <w:r w:rsidR="0037128E">
                <w:rPr>
                  <w:rFonts w:ascii="Arial" w:hAnsi="Arial"/>
                  <w:sz w:val="18"/>
                </w:rPr>
                <w:t>in</w:t>
              </w:r>
              <w:r w:rsidR="0037128E" w:rsidRPr="002F7B70">
                <w:rPr>
                  <w:rFonts w:ascii="Arial" w:hAnsi="Arial"/>
                  <w:sz w:val="18"/>
                </w:rPr>
                <w:t xml:space="preserve"> </w:t>
              </w:r>
            </w:ins>
            <w:r w:rsidRPr="002F7B70">
              <w:rPr>
                <w:rFonts w:ascii="Arial" w:hAnsi="Arial"/>
                <w:sz w:val="18"/>
              </w:rPr>
              <w:t>text</w:t>
            </w:r>
            <w:ins w:id="4095" w:author="Mike - updates from draft v3.1 to v3.2" w:date="2018-12-30T23:54:00Z">
              <w:r w:rsidR="0037128E">
                <w:rPr>
                  <w:rFonts w:ascii="Arial" w:hAnsi="Arial"/>
                  <w:sz w:val="18"/>
                </w:rPr>
                <w:t xml:space="preserve"> form</w:t>
              </w:r>
            </w:ins>
            <w:r w:rsidRPr="002F7B70">
              <w:rPr>
                <w:rFonts w:ascii="Arial" w:hAnsi="Arial"/>
                <w:sz w:val="18"/>
              </w:rPr>
              <w:t>.</w:t>
            </w:r>
          </w:p>
          <w:p w14:paraId="782CAE5A" w14:textId="580C8ECA" w:rsidR="00DA7CBD" w:rsidRPr="002F7B70" w:rsidRDefault="00DA7CBD" w:rsidP="00FB1702">
            <w:pPr>
              <w:spacing w:after="0"/>
              <w:rPr>
                <w:rFonts w:ascii="Arial" w:hAnsi="Arial"/>
                <w:sz w:val="18"/>
                <w:lang w:bidi="en-US"/>
              </w:rPr>
            </w:pPr>
            <w:r w:rsidRPr="002F7B70">
              <w:rPr>
                <w:rFonts w:ascii="Arial" w:hAnsi="Arial"/>
                <w:sz w:val="18"/>
              </w:rPr>
              <w:t xml:space="preserve">2. Check that the information delivered by each function is </w:t>
            </w:r>
            <w:del w:id="4096" w:author="Mike - updates from draft v3.1 to v3.2" w:date="2018-12-30T23:52:00Z">
              <w:r w:rsidRPr="002F7B70" w:rsidDel="0037128E">
                <w:rPr>
                  <w:rFonts w:ascii="Arial" w:hAnsi="Arial"/>
                  <w:sz w:val="18"/>
                </w:rPr>
                <w:delText>available in another modality</w:delText>
              </w:r>
            </w:del>
            <w:proofErr w:type="spellStart"/>
            <w:ins w:id="4097" w:author="Mike - updates from draft v3.1 to v3.2" w:date="2018-12-30T23:52:00Z">
              <w:r w:rsidR="0037128E">
                <w:rPr>
                  <w:rFonts w:ascii="Arial" w:hAnsi="Arial"/>
                  <w:sz w:val="18"/>
                </w:rPr>
                <w:t>programatically</w:t>
              </w:r>
              <w:proofErr w:type="spellEnd"/>
              <w:r w:rsidR="0037128E">
                <w:rPr>
                  <w:rFonts w:ascii="Arial" w:hAnsi="Arial"/>
                  <w:sz w:val="18"/>
                </w:rPr>
                <w:t xml:space="preserve"> determinable</w:t>
              </w:r>
            </w:ins>
            <w:r w:rsidRPr="002F7B70">
              <w:rPr>
                <w:rFonts w:ascii="Arial" w:hAnsi="Arial"/>
                <w:sz w:val="18"/>
              </w:rPr>
              <w:t>.</w:t>
            </w:r>
          </w:p>
        </w:tc>
      </w:tr>
      <w:tr w:rsidR="00DA7CBD" w:rsidRPr="002F7B70" w14:paraId="694B9138"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BFD5084"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1006812B" w14:textId="76A10131" w:rsidR="00DA7CBD" w:rsidRPr="002F7B70" w:rsidRDefault="00DA7CBD" w:rsidP="00FB1702">
            <w:pPr>
              <w:spacing w:after="0"/>
              <w:rPr>
                <w:rFonts w:ascii="Arial" w:hAnsi="Arial"/>
                <w:sz w:val="18"/>
              </w:rPr>
            </w:pPr>
            <w:r w:rsidRPr="002F7B70">
              <w:rPr>
                <w:rFonts w:ascii="Arial" w:hAnsi="Arial"/>
                <w:sz w:val="18"/>
              </w:rPr>
              <w:t xml:space="preserve">Pass: </w:t>
            </w:r>
            <w:del w:id="4098" w:author="Mike - updates from draft v3.1 to v3.2" w:date="2018-12-30T23:54:00Z">
              <w:r w:rsidRPr="002F7B70" w:rsidDel="0037128E">
                <w:rPr>
                  <w:rFonts w:ascii="Arial" w:hAnsi="Arial"/>
                  <w:sz w:val="18"/>
                </w:rPr>
                <w:delText xml:space="preserve">Both </w:delText>
              </w:r>
            </w:del>
            <w:r w:rsidRPr="002F7B70">
              <w:rPr>
                <w:rFonts w:ascii="Arial" w:hAnsi="Arial"/>
                <w:sz w:val="18"/>
              </w:rPr>
              <w:t>Check</w:t>
            </w:r>
            <w:del w:id="4099" w:author="Mike - updates from draft v3.1 to v3.2" w:date="2018-12-30T23:54:00Z">
              <w:r w:rsidRPr="002F7B70" w:rsidDel="0037128E">
                <w:rPr>
                  <w:rFonts w:ascii="Arial" w:hAnsi="Arial"/>
                  <w:sz w:val="18"/>
                </w:rPr>
                <w:delText>s</w:delText>
              </w:r>
            </w:del>
            <w:r w:rsidRPr="002F7B70">
              <w:rPr>
                <w:rFonts w:ascii="Arial" w:hAnsi="Arial"/>
                <w:sz w:val="18"/>
              </w:rPr>
              <w:t xml:space="preserve"> 1 </w:t>
            </w:r>
            <w:del w:id="4100" w:author="Mike - updates from draft v3.1 to v3.2" w:date="2018-12-30T23:53:00Z">
              <w:r w:rsidRPr="002F7B70" w:rsidDel="0037128E">
                <w:rPr>
                  <w:rFonts w:ascii="Arial" w:hAnsi="Arial"/>
                  <w:sz w:val="18"/>
                </w:rPr>
                <w:delText xml:space="preserve">and </w:delText>
              </w:r>
            </w:del>
            <w:ins w:id="4101" w:author="Mike - updates from draft v3.1 to v3.2" w:date="2018-12-30T23:53:00Z">
              <w:r w:rsidR="0037128E">
                <w:rPr>
                  <w:rFonts w:ascii="Arial" w:hAnsi="Arial"/>
                  <w:sz w:val="18"/>
                </w:rPr>
                <w:t>is</w:t>
              </w:r>
              <w:r w:rsidR="0037128E" w:rsidRPr="002F7B70">
                <w:rPr>
                  <w:rFonts w:ascii="Arial" w:hAnsi="Arial"/>
                  <w:sz w:val="18"/>
                </w:rPr>
                <w:t xml:space="preserve"> </w:t>
              </w:r>
            </w:ins>
            <w:del w:id="4102" w:author="Mike - updates from draft v3.1 to v3.2" w:date="2018-12-30T23:53:00Z">
              <w:r w:rsidRPr="002F7B70" w:rsidDel="0037128E">
                <w:rPr>
                  <w:rFonts w:ascii="Arial" w:hAnsi="Arial"/>
                  <w:sz w:val="18"/>
                </w:rPr>
                <w:delText xml:space="preserve">2 are </w:delText>
              </w:r>
            </w:del>
            <w:r w:rsidRPr="002F7B70">
              <w:rPr>
                <w:rFonts w:ascii="Arial" w:hAnsi="Arial"/>
                <w:sz w:val="18"/>
              </w:rPr>
              <w:t>true</w:t>
            </w:r>
            <w:ins w:id="4103" w:author="Mike - updates from draft v3.1 to v3.2" w:date="2018-12-30T23:54:00Z">
              <w:r w:rsidR="0037128E">
                <w:rPr>
                  <w:rFonts w:ascii="Arial" w:hAnsi="Arial"/>
                  <w:sz w:val="18"/>
                </w:rPr>
                <w:t xml:space="preserve"> and </w:t>
              </w:r>
            </w:ins>
            <w:ins w:id="4104" w:author="Mike - updates from draft v3.1 to v3.2" w:date="2018-12-30T23:55:00Z">
              <w:r w:rsidR="0037128E">
                <w:rPr>
                  <w:rFonts w:ascii="Arial" w:hAnsi="Arial"/>
                  <w:sz w:val="18"/>
                </w:rPr>
                <w:t>e</w:t>
              </w:r>
            </w:ins>
            <w:ins w:id="4105" w:author="Mike - updates from draft v3.1 to v3.2" w:date="2018-12-30T23:56:00Z">
              <w:r w:rsidR="0037128E">
                <w:rPr>
                  <w:rFonts w:ascii="Arial" w:hAnsi="Arial"/>
                  <w:sz w:val="18"/>
                </w:rPr>
                <w:t>i</w:t>
              </w:r>
            </w:ins>
            <w:ins w:id="4106" w:author="Mike - updates from draft v3.1 to v3.2" w:date="2018-12-30T23:55:00Z">
              <w:r w:rsidR="0037128E">
                <w:rPr>
                  <w:rFonts w:ascii="Arial" w:hAnsi="Arial"/>
                  <w:sz w:val="18"/>
                </w:rPr>
                <w:t>ther check 2 is true or the functionality is cl</w:t>
              </w:r>
            </w:ins>
            <w:ins w:id="4107" w:author="Mike - updates from draft v3.1 to v3.2" w:date="2018-12-30T23:56:00Z">
              <w:r w:rsidR="0037128E">
                <w:rPr>
                  <w:rFonts w:ascii="Arial" w:hAnsi="Arial"/>
                  <w:sz w:val="18"/>
                </w:rPr>
                <w:t>osed</w:t>
              </w:r>
            </w:ins>
          </w:p>
          <w:p w14:paraId="6495FE59" w14:textId="2BEF9513" w:rsidR="00DA7CBD" w:rsidRPr="002F7B70" w:rsidRDefault="00DA7CBD" w:rsidP="00FB1702">
            <w:pPr>
              <w:spacing w:after="0"/>
              <w:rPr>
                <w:rFonts w:ascii="Arial" w:hAnsi="Arial"/>
                <w:sz w:val="18"/>
              </w:rPr>
            </w:pPr>
            <w:r w:rsidRPr="002F7B70">
              <w:rPr>
                <w:rFonts w:ascii="Arial" w:hAnsi="Arial"/>
                <w:sz w:val="18"/>
              </w:rPr>
              <w:t xml:space="preserve">Fail: Check 1 </w:t>
            </w:r>
            <w:del w:id="4108" w:author="Mike - updates from draft v3.1 to v3.2" w:date="2018-12-30T23:56:00Z">
              <w:r w:rsidRPr="002F7B70" w:rsidDel="0037128E">
                <w:rPr>
                  <w:rFonts w:ascii="Arial" w:hAnsi="Arial"/>
                  <w:sz w:val="18"/>
                </w:rPr>
                <w:delText xml:space="preserve">or 2 </w:delText>
              </w:r>
            </w:del>
            <w:r w:rsidRPr="002F7B70">
              <w:rPr>
                <w:rFonts w:ascii="Arial" w:hAnsi="Arial"/>
                <w:sz w:val="18"/>
              </w:rPr>
              <w:t xml:space="preserve">is false </w:t>
            </w:r>
            <w:ins w:id="4109" w:author="Mike - updates from draft v3.1 to v3.2" w:date="2018-12-30T23:56:00Z">
              <w:r w:rsidR="0037128E">
                <w:rPr>
                  <w:rFonts w:ascii="Arial" w:hAnsi="Arial"/>
                  <w:sz w:val="18"/>
                </w:rPr>
                <w:t xml:space="preserve">or </w:t>
              </w:r>
            </w:ins>
            <w:ins w:id="4110" w:author="Mike - updates from draft v3.1 to v3.2" w:date="2018-12-30T23:58:00Z">
              <w:r w:rsidR="0037128E">
                <w:rPr>
                  <w:rFonts w:ascii="Arial" w:hAnsi="Arial"/>
                  <w:sz w:val="18"/>
                </w:rPr>
                <w:t xml:space="preserve">check 2 is false when </w:t>
              </w:r>
            </w:ins>
            <w:ins w:id="4111" w:author="Mike - updates from draft v3.1 to v3.2" w:date="2018-12-30T23:57:00Z">
              <w:r w:rsidR="0037128E">
                <w:rPr>
                  <w:rFonts w:ascii="Arial" w:hAnsi="Arial"/>
                  <w:sz w:val="18"/>
                </w:rPr>
                <w:t xml:space="preserve">the functionality is </w:t>
              </w:r>
            </w:ins>
            <w:ins w:id="4112" w:author="Mike - updates from draft v3.1 to v3.2" w:date="2018-12-30T23:59:00Z">
              <w:r w:rsidR="00FD70DB">
                <w:rPr>
                  <w:rFonts w:ascii="Arial" w:hAnsi="Arial"/>
                  <w:sz w:val="18"/>
                </w:rPr>
                <w:t xml:space="preserve">not </w:t>
              </w:r>
            </w:ins>
            <w:ins w:id="4113" w:author="Mike - updates from draft v3.1 to v3.2" w:date="2018-12-30T23:57:00Z">
              <w:r w:rsidR="0037128E">
                <w:rPr>
                  <w:rFonts w:ascii="Arial" w:hAnsi="Arial"/>
                  <w:sz w:val="18"/>
                </w:rPr>
                <w:t>c</w:t>
              </w:r>
            </w:ins>
            <w:ins w:id="4114" w:author="Mike - updates from draft v3.1 to v3.2" w:date="2018-12-30T23:58:00Z">
              <w:r w:rsidR="0037128E">
                <w:rPr>
                  <w:rFonts w:ascii="Arial" w:hAnsi="Arial"/>
                  <w:sz w:val="18"/>
                </w:rPr>
                <w:t>losed</w:t>
              </w:r>
            </w:ins>
          </w:p>
        </w:tc>
      </w:tr>
    </w:tbl>
    <w:p w14:paraId="130EF8F9" w14:textId="77777777" w:rsidR="00DA7CBD" w:rsidRPr="002F7B70" w:rsidRDefault="00DA7CBD" w:rsidP="00FB1702">
      <w:pPr>
        <w:pStyle w:val="Heading3"/>
        <w:keepNext w:val="0"/>
        <w:keepLines w:val="0"/>
      </w:pPr>
      <w:bookmarkStart w:id="4115" w:name="_Toc534874121"/>
      <w:r w:rsidRPr="002F7B70">
        <w:t>C.6.4</w:t>
      </w:r>
      <w:r w:rsidRPr="002F7B70">
        <w:tab/>
        <w:t>Alternatives to voice-based services</w:t>
      </w:r>
      <w:bookmarkEnd w:id="411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47CB30D4"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07223F3" w14:textId="77777777" w:rsidR="00DA7CBD" w:rsidRPr="002F7B70" w:rsidRDefault="00DA7CBD" w:rsidP="00FB1702">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5DA03A8" w14:textId="77777777" w:rsidR="00DA7CBD" w:rsidRPr="002F7B70" w:rsidRDefault="00DA7CBD" w:rsidP="00FB1702">
            <w:pPr>
              <w:pStyle w:val="TAL"/>
              <w:keepNext w:val="0"/>
              <w:keepLines w:val="0"/>
            </w:pPr>
            <w:r w:rsidRPr="002F7B70">
              <w:t>Inspection</w:t>
            </w:r>
          </w:p>
        </w:tc>
      </w:tr>
      <w:tr w:rsidR="00DA7CBD" w:rsidRPr="002F7B70" w14:paraId="1681431D"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91D04F7"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9544A4D"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provides real-time voice-based communication.</w:t>
            </w:r>
          </w:p>
          <w:p w14:paraId="41B34C41" w14:textId="77777777" w:rsidR="00DA7CBD" w:rsidRPr="002F7B70" w:rsidRDefault="00DA7CBD" w:rsidP="00FB1702">
            <w:pPr>
              <w:spacing w:after="0"/>
              <w:rPr>
                <w:rFonts w:ascii="Arial" w:hAnsi="Arial"/>
                <w:sz w:val="18"/>
              </w:rPr>
            </w:pPr>
            <w:r w:rsidRPr="002F7B70">
              <w:rPr>
                <w:rFonts w:ascii="Arial" w:hAnsi="Arial"/>
                <w:sz w:val="18"/>
              </w:rPr>
              <w:t xml:space="preserve">2. The </w:t>
            </w:r>
            <w:r w:rsidRPr="00466830">
              <w:rPr>
                <w:rFonts w:ascii="Arial" w:hAnsi="Arial"/>
                <w:sz w:val="18"/>
              </w:rPr>
              <w:t>ICT</w:t>
            </w:r>
            <w:r w:rsidRPr="002F7B70">
              <w:rPr>
                <w:rFonts w:ascii="Arial" w:hAnsi="Arial"/>
                <w:sz w:val="18"/>
              </w:rPr>
              <w:t xml:space="preserve"> provides voice mail, auto-attendant, or interactive voice response facilities.</w:t>
            </w:r>
          </w:p>
        </w:tc>
      </w:tr>
      <w:tr w:rsidR="00DA7CBD" w:rsidRPr="002F7B70" w14:paraId="6D589043"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7F87FC8"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134B0A1B" w14:textId="77777777" w:rsidR="00DA7CBD" w:rsidRPr="002F7B70" w:rsidRDefault="00DA7CBD" w:rsidP="00FB1702">
            <w:pPr>
              <w:spacing w:after="0"/>
              <w:rPr>
                <w:rFonts w:ascii="Arial" w:hAnsi="Arial"/>
                <w:sz w:val="18"/>
                <w:lang w:bidi="en-US"/>
              </w:rPr>
            </w:pPr>
            <w:r w:rsidRPr="002F7B70">
              <w:rPr>
                <w:rFonts w:ascii="Arial" w:hAnsi="Arial"/>
                <w:sz w:val="18"/>
              </w:rPr>
              <w:t xml:space="preserve">1. Check that the </w:t>
            </w:r>
            <w:r w:rsidRPr="00466830">
              <w:rPr>
                <w:rFonts w:ascii="Arial" w:hAnsi="Arial"/>
                <w:sz w:val="18"/>
              </w:rPr>
              <w:t>ICT</w:t>
            </w:r>
            <w:r w:rsidRPr="002F7B70">
              <w:rPr>
                <w:rFonts w:ascii="Arial" w:hAnsi="Arial"/>
                <w:sz w:val="18"/>
              </w:rPr>
              <w:t xml:space="preserve"> offers users a means to access the information without the use of hearing or speech.</w:t>
            </w:r>
          </w:p>
          <w:p w14:paraId="40CF5765" w14:textId="77777777" w:rsidR="00DA7CBD" w:rsidRPr="002F7B70" w:rsidRDefault="00DA7CBD" w:rsidP="00FB1702">
            <w:pPr>
              <w:spacing w:after="0"/>
              <w:rPr>
                <w:rFonts w:ascii="Arial" w:hAnsi="Arial"/>
                <w:sz w:val="18"/>
                <w:lang w:bidi="en-US"/>
              </w:rPr>
            </w:pPr>
            <w:r w:rsidRPr="002F7B70">
              <w:rPr>
                <w:rFonts w:ascii="Arial" w:hAnsi="Arial"/>
                <w:sz w:val="18"/>
              </w:rPr>
              <w:t>2. Check that a user can carry out the tasks provided by the system without the use of hearing or speech.</w:t>
            </w:r>
          </w:p>
        </w:tc>
      </w:tr>
      <w:tr w:rsidR="00DA7CBD" w:rsidRPr="002F7B70" w14:paraId="6AF76BB2"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9A33A9F"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60CCF57" w14:textId="77777777" w:rsidR="00DA7CBD" w:rsidRPr="002F7B70" w:rsidRDefault="00DA7CBD" w:rsidP="00FB1702">
            <w:pPr>
              <w:spacing w:after="0"/>
              <w:rPr>
                <w:rFonts w:ascii="Arial" w:hAnsi="Arial"/>
                <w:sz w:val="18"/>
              </w:rPr>
            </w:pPr>
            <w:r w:rsidRPr="002F7B70">
              <w:rPr>
                <w:rFonts w:ascii="Arial" w:hAnsi="Arial"/>
                <w:sz w:val="18"/>
              </w:rPr>
              <w:t>Pass: Checks 1 and 2 are true</w:t>
            </w:r>
          </w:p>
          <w:p w14:paraId="347AED89" w14:textId="77777777" w:rsidR="00DA7CBD" w:rsidRPr="002F7B70" w:rsidRDefault="00DA7CBD" w:rsidP="00FB1702">
            <w:pPr>
              <w:spacing w:after="0"/>
              <w:rPr>
                <w:rFonts w:ascii="Arial" w:hAnsi="Arial"/>
                <w:sz w:val="18"/>
              </w:rPr>
            </w:pPr>
            <w:r w:rsidRPr="002F7B70">
              <w:rPr>
                <w:rFonts w:ascii="Arial" w:hAnsi="Arial"/>
                <w:sz w:val="18"/>
              </w:rPr>
              <w:t xml:space="preserve">Fail: Check 1 or 2 is false </w:t>
            </w:r>
          </w:p>
        </w:tc>
      </w:tr>
    </w:tbl>
    <w:p w14:paraId="30EB7E15" w14:textId="77777777" w:rsidR="00DA7CBD" w:rsidRPr="002F7B70" w:rsidRDefault="00DA7CBD" w:rsidP="00A062C4">
      <w:pPr>
        <w:pStyle w:val="Heading3"/>
        <w:keepLines w:val="0"/>
      </w:pPr>
      <w:bookmarkStart w:id="4116" w:name="_Toc534874122"/>
      <w:r w:rsidRPr="002F7B70">
        <w:t>C.6.5</w:t>
      </w:r>
      <w:r w:rsidRPr="002F7B70">
        <w:tab/>
        <w:t>Video communication</w:t>
      </w:r>
      <w:bookmarkEnd w:id="4116"/>
    </w:p>
    <w:p w14:paraId="5550AD31" w14:textId="77777777" w:rsidR="00DA7CBD" w:rsidRPr="002F7B70" w:rsidRDefault="00DA7CBD" w:rsidP="00FB1702">
      <w:pPr>
        <w:pStyle w:val="Heading4"/>
        <w:keepNext w:val="0"/>
        <w:keepLines w:val="0"/>
      </w:pPr>
      <w:r w:rsidRPr="002F7B70">
        <w:t>C.6.5.1</w:t>
      </w:r>
      <w:r w:rsidRPr="002F7B70">
        <w:tab/>
        <w:t>General</w:t>
      </w:r>
    </w:p>
    <w:p w14:paraId="1311082C" w14:textId="77777777" w:rsidR="00DA7CBD" w:rsidRPr="002F7B70" w:rsidRDefault="00DA7CBD" w:rsidP="00FB1702">
      <w:r w:rsidRPr="002F7B70">
        <w:t>Clause 6.5.1 is informative only and contains no requirements requiring test.</w:t>
      </w:r>
    </w:p>
    <w:p w14:paraId="0F732B85" w14:textId="77777777" w:rsidR="00DA7CBD" w:rsidRPr="002F7B70" w:rsidRDefault="00DA7CBD" w:rsidP="00FB1702">
      <w:pPr>
        <w:pStyle w:val="Heading4"/>
        <w:keepNext w:val="0"/>
        <w:keepLines w:val="0"/>
      </w:pPr>
      <w:r w:rsidRPr="002F7B70">
        <w:t>C.6.5.2</w:t>
      </w:r>
      <w:r w:rsidRPr="002F7B70">
        <w:tab/>
        <w:t>Resolution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384A376A"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059553F" w14:textId="77777777" w:rsidR="00DA7CBD" w:rsidRPr="002F7B70" w:rsidRDefault="00DA7CBD" w:rsidP="00FB1702">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0E283A1E" w14:textId="77777777" w:rsidR="00DA7CBD" w:rsidRPr="002F7B70" w:rsidRDefault="00DA7CBD" w:rsidP="00FB1702">
            <w:pPr>
              <w:pStyle w:val="TAL"/>
              <w:keepNext w:val="0"/>
              <w:keepLines w:val="0"/>
            </w:pPr>
            <w:r w:rsidRPr="002F7B70">
              <w:t>Inspection</w:t>
            </w:r>
          </w:p>
        </w:tc>
      </w:tr>
      <w:tr w:rsidR="00DA7CBD" w:rsidRPr="002F7B70" w14:paraId="37C7363D"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23C9EEC"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3AA98D2A"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provides 2 way voice communication.</w:t>
            </w:r>
          </w:p>
          <w:p w14:paraId="07CCE957" w14:textId="77777777" w:rsidR="00DA7CBD" w:rsidRDefault="00DA7CBD" w:rsidP="00FB1702">
            <w:pPr>
              <w:spacing w:after="0"/>
              <w:rPr>
                <w:ins w:id="4117" w:author="Dave: draft v3.3 to v3.4" w:date="2019-01-09T16:30:00Z"/>
                <w:rFonts w:ascii="Arial" w:hAnsi="Arial"/>
                <w:sz w:val="18"/>
              </w:rPr>
            </w:pPr>
            <w:r w:rsidRPr="002F7B70">
              <w:rPr>
                <w:rFonts w:ascii="Arial" w:hAnsi="Arial"/>
                <w:sz w:val="18"/>
              </w:rPr>
              <w:t xml:space="preserve">2. The </w:t>
            </w:r>
            <w:r w:rsidRPr="00466830">
              <w:rPr>
                <w:rFonts w:ascii="Arial" w:hAnsi="Arial"/>
                <w:sz w:val="18"/>
              </w:rPr>
              <w:t>ICT</w:t>
            </w:r>
            <w:r w:rsidRPr="002F7B70">
              <w:rPr>
                <w:rFonts w:ascii="Arial" w:hAnsi="Arial"/>
                <w:sz w:val="18"/>
              </w:rPr>
              <w:t xml:space="preserve"> includes real-time video functionality.</w:t>
            </w:r>
          </w:p>
          <w:p w14:paraId="15995E66" w14:textId="399EE39F" w:rsidR="00C76DF6" w:rsidRPr="002F7B70" w:rsidRDefault="00C76DF6" w:rsidP="00FB1702">
            <w:pPr>
              <w:spacing w:after="0"/>
              <w:rPr>
                <w:rFonts w:ascii="Arial" w:hAnsi="Arial"/>
                <w:sz w:val="18"/>
              </w:rPr>
            </w:pPr>
            <w:ins w:id="4118" w:author="Dave: draft v3.3 to v3.4" w:date="2019-01-09T16:30:00Z">
              <w:r>
                <w:rPr>
                  <w:rFonts w:ascii="Arial" w:hAnsi="Arial"/>
                  <w:sz w:val="18"/>
                </w:rPr>
                <w:t xml:space="preserve">3. </w:t>
              </w:r>
              <w:r w:rsidRPr="00C76DF6">
                <w:rPr>
                  <w:rFonts w:ascii="Arial" w:hAnsi="Arial"/>
                  <w:sz w:val="18"/>
                </w:rPr>
                <w:t>The network is operating at least 2</w:t>
              </w:r>
            </w:ins>
            <w:ins w:id="4119" w:author="Dave: draft v3.3 to v3.4" w:date="2019-01-09T16:32:00Z">
              <w:r>
                <w:rPr>
                  <w:rFonts w:ascii="Arial" w:hAnsi="Arial"/>
                  <w:sz w:val="18"/>
                </w:rPr>
                <w:t xml:space="preserve"> </w:t>
              </w:r>
            </w:ins>
            <w:ins w:id="4120" w:author="Dave: draft v3.3 to v3.4" w:date="2019-01-09T16:30:00Z">
              <w:r w:rsidRPr="00C76DF6">
                <w:rPr>
                  <w:rFonts w:ascii="Arial" w:hAnsi="Arial"/>
                  <w:sz w:val="18"/>
                </w:rPr>
                <w:t>Mb</w:t>
              </w:r>
            </w:ins>
            <w:ins w:id="4121" w:author="Dave: draft v3.3 to v3.4" w:date="2019-01-09T16:32:00Z">
              <w:r>
                <w:rPr>
                  <w:rFonts w:ascii="Arial" w:hAnsi="Arial"/>
                  <w:sz w:val="18"/>
                </w:rPr>
                <w:t>p</w:t>
              </w:r>
            </w:ins>
            <w:ins w:id="4122" w:author="Dave: draft v3.3 to v3.4" w:date="2019-01-09T16:30:00Z">
              <w:r w:rsidRPr="00C76DF6">
                <w:rPr>
                  <w:rFonts w:ascii="Arial" w:hAnsi="Arial"/>
                  <w:sz w:val="18"/>
                </w:rPr>
                <w:t>s</w:t>
              </w:r>
            </w:ins>
            <w:ins w:id="4123" w:author="Dave: draft v3.3 to v3.4" w:date="2019-01-09T16:32:00Z">
              <w:r>
                <w:rPr>
                  <w:rFonts w:ascii="Arial" w:hAnsi="Arial"/>
                  <w:sz w:val="18"/>
                </w:rPr>
                <w:t>.</w:t>
              </w:r>
            </w:ins>
          </w:p>
        </w:tc>
      </w:tr>
      <w:tr w:rsidR="00DA7CBD" w:rsidRPr="002F7B70" w14:paraId="39898D96"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0788B10"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5B7BDAE6" w14:textId="5EFE51E2" w:rsidR="00DA7CBD" w:rsidRPr="002F7B70" w:rsidRDefault="00DA7CBD">
            <w:pPr>
              <w:spacing w:after="0"/>
              <w:rPr>
                <w:rFonts w:ascii="Arial" w:hAnsi="Arial"/>
                <w:sz w:val="18"/>
                <w:lang w:bidi="en-US"/>
              </w:rPr>
            </w:pPr>
            <w:r w:rsidRPr="002F7B70">
              <w:rPr>
                <w:rFonts w:ascii="Arial" w:hAnsi="Arial"/>
                <w:sz w:val="18"/>
              </w:rPr>
              <w:t xml:space="preserve">1. Check that the video communication resolution is </w:t>
            </w:r>
            <w:del w:id="4124" w:author="Mike - updates from draft v3.1 to v3.2" w:date="2018-12-31T00:08:00Z">
              <w:r w:rsidRPr="00466830" w:rsidDel="00445A18">
                <w:rPr>
                  <w:rFonts w:ascii="Arial" w:hAnsi="Arial"/>
                  <w:sz w:val="18"/>
                </w:rPr>
                <w:delText>Q</w:delText>
              </w:r>
            </w:del>
            <w:del w:id="4125" w:author="Dave: draft v3.3 to v3.4" w:date="2019-01-09T16:32:00Z">
              <w:r w:rsidRPr="00466830" w:rsidDel="00C76DF6">
                <w:rPr>
                  <w:rFonts w:ascii="Arial" w:hAnsi="Arial"/>
                  <w:sz w:val="18"/>
                </w:rPr>
                <w:delText>CIF</w:delText>
              </w:r>
            </w:del>
            <w:ins w:id="4126" w:author="Dave: draft v3.3 to v3.4" w:date="2019-01-09T16:32:00Z">
              <w:r w:rsidR="00C76DF6">
                <w:rPr>
                  <w:rFonts w:ascii="Arial" w:hAnsi="Arial"/>
                  <w:sz w:val="18"/>
                </w:rPr>
                <w:t>QVGA</w:t>
              </w:r>
            </w:ins>
            <w:r w:rsidRPr="002F7B70">
              <w:rPr>
                <w:rFonts w:ascii="Arial" w:hAnsi="Arial"/>
                <w:sz w:val="18"/>
              </w:rPr>
              <w:t xml:space="preserve"> resolution or better. </w:t>
            </w:r>
          </w:p>
        </w:tc>
      </w:tr>
      <w:tr w:rsidR="00DA7CBD" w:rsidRPr="002F7B70" w14:paraId="0A0B8136"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D0979C6"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1F91894F"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2D4D503A" w14:textId="77777777" w:rsidR="00DA7CBD" w:rsidRPr="002F7B70" w:rsidRDefault="00DA7CBD" w:rsidP="00FB1702">
            <w:pPr>
              <w:spacing w:after="0"/>
              <w:rPr>
                <w:rFonts w:ascii="Arial" w:hAnsi="Arial"/>
                <w:sz w:val="18"/>
              </w:rPr>
            </w:pPr>
            <w:r w:rsidRPr="002F7B70">
              <w:rPr>
                <w:rFonts w:ascii="Arial" w:hAnsi="Arial"/>
                <w:sz w:val="18"/>
              </w:rPr>
              <w:t xml:space="preserve">Fail: Check 1 is false </w:t>
            </w:r>
          </w:p>
        </w:tc>
      </w:tr>
    </w:tbl>
    <w:p w14:paraId="7668BAAC" w14:textId="77777777" w:rsidR="00DA7CBD" w:rsidRPr="002F7B70" w:rsidRDefault="00DA7CBD" w:rsidP="00FB1702">
      <w:pPr>
        <w:pStyle w:val="Heading4"/>
        <w:keepNext w:val="0"/>
        <w:keepLines w:val="0"/>
      </w:pPr>
      <w:r w:rsidRPr="002F7B70">
        <w:lastRenderedPageBreak/>
        <w:t>C.6.5.3</w:t>
      </w:r>
      <w:r w:rsidRPr="002F7B70">
        <w:tab/>
        <w:t>Frame rate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4746B619"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ACE5252" w14:textId="77777777" w:rsidR="00DA7CBD" w:rsidRPr="002F7B70" w:rsidRDefault="00DA7CBD" w:rsidP="00FB1702">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838D4C0" w14:textId="77777777" w:rsidR="00DA7CBD" w:rsidRPr="002F7B70" w:rsidRDefault="00DA7CBD" w:rsidP="00FB1702">
            <w:pPr>
              <w:pStyle w:val="TAL"/>
              <w:keepNext w:val="0"/>
              <w:keepLines w:val="0"/>
            </w:pPr>
            <w:r w:rsidRPr="002F7B70">
              <w:t>Inspection</w:t>
            </w:r>
          </w:p>
        </w:tc>
      </w:tr>
      <w:tr w:rsidR="00DA7CBD" w:rsidRPr="002F7B70" w14:paraId="08616A1F"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EC4A995"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9AAA46D"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provides 2 way voice communication.</w:t>
            </w:r>
          </w:p>
          <w:p w14:paraId="27077606" w14:textId="77777777" w:rsidR="00DA7CBD" w:rsidRDefault="00DA7CBD" w:rsidP="00FB1702">
            <w:pPr>
              <w:spacing w:after="0"/>
              <w:rPr>
                <w:ins w:id="4127" w:author="Dave: draft v3.3 to v3.4" w:date="2019-01-09T16:32:00Z"/>
                <w:rFonts w:ascii="Arial" w:hAnsi="Arial"/>
                <w:sz w:val="18"/>
              </w:rPr>
            </w:pPr>
            <w:r w:rsidRPr="002F7B70">
              <w:rPr>
                <w:rFonts w:ascii="Arial" w:hAnsi="Arial"/>
                <w:sz w:val="18"/>
              </w:rPr>
              <w:t xml:space="preserve">2. The </w:t>
            </w:r>
            <w:r w:rsidRPr="00466830">
              <w:rPr>
                <w:rFonts w:ascii="Arial" w:hAnsi="Arial"/>
                <w:sz w:val="18"/>
              </w:rPr>
              <w:t>ICT</w:t>
            </w:r>
            <w:r w:rsidRPr="002F7B70">
              <w:rPr>
                <w:rFonts w:ascii="Arial" w:hAnsi="Arial"/>
                <w:sz w:val="18"/>
              </w:rPr>
              <w:t xml:space="preserve"> includes real-time video functionality.</w:t>
            </w:r>
          </w:p>
          <w:p w14:paraId="0272C7A3" w14:textId="28B16C92" w:rsidR="00C76DF6" w:rsidRPr="002F7B70" w:rsidRDefault="00C76DF6" w:rsidP="00FB1702">
            <w:pPr>
              <w:spacing w:after="0"/>
              <w:rPr>
                <w:rFonts w:ascii="Arial" w:hAnsi="Arial"/>
                <w:sz w:val="18"/>
              </w:rPr>
            </w:pPr>
            <w:ins w:id="4128" w:author="Dave: draft v3.3 to v3.4" w:date="2019-01-09T16:32:00Z">
              <w:r>
                <w:rPr>
                  <w:rFonts w:ascii="Arial" w:hAnsi="Arial"/>
                  <w:sz w:val="18"/>
                </w:rPr>
                <w:t xml:space="preserve">3. </w:t>
              </w:r>
              <w:r w:rsidRPr="00C76DF6">
                <w:rPr>
                  <w:rFonts w:ascii="Arial" w:hAnsi="Arial"/>
                  <w:sz w:val="18"/>
                </w:rPr>
                <w:t>The network is operating at least 2</w:t>
              </w:r>
              <w:r>
                <w:rPr>
                  <w:rFonts w:ascii="Arial" w:hAnsi="Arial"/>
                  <w:sz w:val="18"/>
                </w:rPr>
                <w:t xml:space="preserve"> </w:t>
              </w:r>
              <w:r w:rsidRPr="00C76DF6">
                <w:rPr>
                  <w:rFonts w:ascii="Arial" w:hAnsi="Arial"/>
                  <w:sz w:val="18"/>
                </w:rPr>
                <w:t>Mb</w:t>
              </w:r>
              <w:r>
                <w:rPr>
                  <w:rFonts w:ascii="Arial" w:hAnsi="Arial"/>
                  <w:sz w:val="18"/>
                </w:rPr>
                <w:t>p</w:t>
              </w:r>
              <w:r w:rsidRPr="00C76DF6">
                <w:rPr>
                  <w:rFonts w:ascii="Arial" w:hAnsi="Arial"/>
                  <w:sz w:val="18"/>
                </w:rPr>
                <w:t>s</w:t>
              </w:r>
              <w:r>
                <w:rPr>
                  <w:rFonts w:ascii="Arial" w:hAnsi="Arial"/>
                  <w:sz w:val="18"/>
                </w:rPr>
                <w:t>.</w:t>
              </w:r>
            </w:ins>
          </w:p>
        </w:tc>
      </w:tr>
      <w:tr w:rsidR="00DA7CBD" w:rsidRPr="002F7B70" w14:paraId="6949261F"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C30D9B1"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191C2F24" w14:textId="6722CD85" w:rsidR="00DA7CBD" w:rsidRPr="002F7B70" w:rsidRDefault="00DA7CBD" w:rsidP="00FB1702">
            <w:pPr>
              <w:spacing w:after="0"/>
              <w:rPr>
                <w:rFonts w:ascii="Arial" w:hAnsi="Arial"/>
                <w:sz w:val="18"/>
                <w:lang w:bidi="en-US"/>
              </w:rPr>
            </w:pPr>
            <w:r w:rsidRPr="002F7B70">
              <w:rPr>
                <w:rFonts w:ascii="Arial" w:hAnsi="Arial"/>
                <w:sz w:val="18"/>
              </w:rPr>
              <w:t xml:space="preserve">1. Check that the video communication frame rate is equal to or higher than </w:t>
            </w:r>
            <w:ins w:id="4129" w:author="Mike - updates from draft v3.1 to v3.2" w:date="2018-12-31T00:09:00Z">
              <w:r w:rsidR="003F08BE">
                <w:rPr>
                  <w:rFonts w:ascii="Arial" w:hAnsi="Arial"/>
                  <w:sz w:val="18"/>
                </w:rPr>
                <w:t>20</w:t>
              </w:r>
            </w:ins>
            <w:del w:id="4130" w:author="Mike - updates from draft v3.1 to v3.2" w:date="2018-12-31T00:09:00Z">
              <w:r w:rsidRPr="002F7B70" w:rsidDel="003F08BE">
                <w:rPr>
                  <w:rFonts w:ascii="Arial" w:hAnsi="Arial"/>
                  <w:sz w:val="18"/>
                </w:rPr>
                <w:delText>12</w:delText>
              </w:r>
            </w:del>
            <w:r w:rsidRPr="002F7B70">
              <w:rPr>
                <w:rFonts w:ascii="Arial" w:hAnsi="Arial"/>
                <w:sz w:val="18"/>
              </w:rPr>
              <w:t xml:space="preserve"> frames per second.</w:t>
            </w:r>
          </w:p>
        </w:tc>
      </w:tr>
      <w:tr w:rsidR="00DA7CBD" w:rsidRPr="002F7B70" w14:paraId="76A6CC6D"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64851A3"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F709842"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6D8DDEBC" w14:textId="77777777" w:rsidR="00DA7CBD" w:rsidRPr="002F7B70" w:rsidRDefault="00DA7CBD" w:rsidP="00FB1702">
            <w:pPr>
              <w:spacing w:after="0"/>
              <w:rPr>
                <w:rFonts w:ascii="Arial" w:hAnsi="Arial"/>
                <w:sz w:val="18"/>
              </w:rPr>
            </w:pPr>
            <w:r w:rsidRPr="002F7B70">
              <w:rPr>
                <w:rFonts w:ascii="Arial" w:hAnsi="Arial"/>
                <w:sz w:val="18"/>
              </w:rPr>
              <w:t xml:space="preserve">Fail: Check 1 is false </w:t>
            </w:r>
          </w:p>
        </w:tc>
      </w:tr>
    </w:tbl>
    <w:p w14:paraId="77FD74CB" w14:textId="77777777" w:rsidR="00DA7CBD" w:rsidRPr="002F7B70" w:rsidRDefault="00DA7CBD" w:rsidP="008C23EB">
      <w:pPr>
        <w:pStyle w:val="Heading4"/>
      </w:pPr>
      <w:r w:rsidRPr="002F7B70">
        <w:t>C.6.5.4</w:t>
      </w:r>
      <w:r w:rsidRPr="002F7B70">
        <w:tab/>
        <w:t>Synchronization between audio and video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09356E7B"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176920C" w14:textId="77777777" w:rsidR="00DA7CBD" w:rsidRPr="002F7B70" w:rsidRDefault="00DA7CBD" w:rsidP="008C23EB">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CCDAB67" w14:textId="77777777" w:rsidR="00DA7CBD" w:rsidRPr="002F7B70" w:rsidRDefault="00DA7CBD" w:rsidP="008C23EB">
            <w:pPr>
              <w:pStyle w:val="TAL"/>
            </w:pPr>
            <w:r w:rsidRPr="002F7B70">
              <w:t>Measurement</w:t>
            </w:r>
          </w:p>
        </w:tc>
      </w:tr>
      <w:tr w:rsidR="00DA7CBD" w:rsidRPr="002F7B70" w14:paraId="2146CE36"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1DC12EA" w14:textId="77777777" w:rsidR="00DA7CBD" w:rsidRPr="002F7B70" w:rsidRDefault="00DA7CBD" w:rsidP="008C23EB">
            <w:pPr>
              <w:keepNext/>
              <w:keepLines/>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2CE779E" w14:textId="77777777" w:rsidR="00DA7CBD" w:rsidRPr="002F7B70" w:rsidRDefault="00DA7CBD" w:rsidP="008C23EB">
            <w:pPr>
              <w:keepNext/>
              <w:keepLines/>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provides 2 way voice communication.</w:t>
            </w:r>
          </w:p>
          <w:p w14:paraId="55CFD5B8" w14:textId="77777777" w:rsidR="00DA7CBD" w:rsidRPr="002F7B70" w:rsidRDefault="00DA7CBD" w:rsidP="008C23EB">
            <w:pPr>
              <w:keepNext/>
              <w:keepLines/>
              <w:spacing w:after="0"/>
              <w:rPr>
                <w:rFonts w:ascii="Arial" w:hAnsi="Arial"/>
                <w:sz w:val="18"/>
              </w:rPr>
            </w:pPr>
            <w:r w:rsidRPr="002F7B70">
              <w:rPr>
                <w:rFonts w:ascii="Arial" w:hAnsi="Arial"/>
                <w:sz w:val="18"/>
              </w:rPr>
              <w:t xml:space="preserve">2. The </w:t>
            </w:r>
            <w:r w:rsidRPr="00466830">
              <w:rPr>
                <w:rFonts w:ascii="Arial" w:hAnsi="Arial"/>
                <w:sz w:val="18"/>
              </w:rPr>
              <w:t>ICT</w:t>
            </w:r>
            <w:r w:rsidRPr="002F7B70">
              <w:rPr>
                <w:rFonts w:ascii="Arial" w:hAnsi="Arial"/>
                <w:sz w:val="18"/>
              </w:rPr>
              <w:t xml:space="preserve"> includes real-time video functionality.</w:t>
            </w:r>
          </w:p>
        </w:tc>
      </w:tr>
      <w:tr w:rsidR="00DA7CBD" w:rsidRPr="002F7B70" w14:paraId="1F932971"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461A358" w14:textId="77777777" w:rsidR="00DA7CBD" w:rsidRPr="002F7B70" w:rsidRDefault="00DA7CBD" w:rsidP="008C23EB">
            <w:pPr>
              <w:keepNext/>
              <w:keepLines/>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20C42383" w14:textId="77777777" w:rsidR="00DA7CBD" w:rsidRPr="002F7B70" w:rsidRDefault="00DA7CBD" w:rsidP="008C23EB">
            <w:pPr>
              <w:keepNext/>
              <w:keepLines/>
              <w:spacing w:after="0"/>
              <w:rPr>
                <w:rFonts w:ascii="Arial" w:hAnsi="Arial"/>
                <w:sz w:val="18"/>
                <w:lang w:bidi="en-US"/>
              </w:rPr>
            </w:pPr>
            <w:r w:rsidRPr="002F7B70">
              <w:rPr>
                <w:rFonts w:ascii="Arial" w:hAnsi="Arial"/>
                <w:sz w:val="18"/>
              </w:rPr>
              <w:t>1. Check that the time difference between the speech and video presented to the user is equal to or less than 100 </w:t>
            </w:r>
            <w:proofErr w:type="spellStart"/>
            <w:r w:rsidRPr="002F7B70">
              <w:rPr>
                <w:rFonts w:ascii="Arial" w:hAnsi="Arial"/>
                <w:sz w:val="18"/>
              </w:rPr>
              <w:t>ms</w:t>
            </w:r>
            <w:proofErr w:type="spellEnd"/>
            <w:r w:rsidRPr="002F7B70">
              <w:rPr>
                <w:rFonts w:ascii="Arial" w:hAnsi="Arial"/>
                <w:sz w:val="18"/>
              </w:rPr>
              <w:t>.</w:t>
            </w:r>
          </w:p>
        </w:tc>
      </w:tr>
      <w:tr w:rsidR="00DA7CBD" w:rsidRPr="002F7B70" w14:paraId="5A28A818"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BA98726" w14:textId="77777777" w:rsidR="00DA7CBD" w:rsidRPr="002F7B70" w:rsidRDefault="00DA7CBD" w:rsidP="008C23EB">
            <w:pPr>
              <w:keepNext/>
              <w:keepLines/>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61B2B85C" w14:textId="77777777" w:rsidR="00DA7CBD" w:rsidRPr="002F7B70" w:rsidRDefault="00DA7CBD" w:rsidP="008C23EB">
            <w:pPr>
              <w:keepNext/>
              <w:keepLines/>
              <w:spacing w:after="0"/>
              <w:rPr>
                <w:rFonts w:ascii="Arial" w:hAnsi="Arial"/>
                <w:sz w:val="18"/>
              </w:rPr>
            </w:pPr>
            <w:r w:rsidRPr="002F7B70">
              <w:rPr>
                <w:rFonts w:ascii="Arial" w:hAnsi="Arial"/>
                <w:sz w:val="18"/>
              </w:rPr>
              <w:t>Pass: Check 1 is true</w:t>
            </w:r>
          </w:p>
          <w:p w14:paraId="20578F7E" w14:textId="77777777" w:rsidR="00DA7CBD" w:rsidRPr="002F7B70" w:rsidRDefault="00DA7CBD" w:rsidP="008C23EB">
            <w:pPr>
              <w:keepNext/>
              <w:keepLines/>
              <w:spacing w:after="0"/>
              <w:rPr>
                <w:rFonts w:ascii="Arial" w:hAnsi="Arial"/>
                <w:sz w:val="18"/>
              </w:rPr>
            </w:pPr>
            <w:r w:rsidRPr="002F7B70">
              <w:rPr>
                <w:rFonts w:ascii="Arial" w:hAnsi="Arial"/>
                <w:sz w:val="18"/>
              </w:rPr>
              <w:t xml:space="preserve">Fail: Check 1 is false </w:t>
            </w:r>
          </w:p>
        </w:tc>
      </w:tr>
    </w:tbl>
    <w:p w14:paraId="64C579F5" w14:textId="77777777" w:rsidR="00DA7CBD" w:rsidRPr="002F7B70" w:rsidRDefault="00DA7CBD" w:rsidP="00FB1702">
      <w:pPr>
        <w:pStyle w:val="Heading3"/>
        <w:keepNext w:val="0"/>
        <w:keepLines w:val="0"/>
      </w:pPr>
      <w:bookmarkStart w:id="4131" w:name="_Toc534874123"/>
      <w:r w:rsidRPr="002F7B70">
        <w:t>C.6.6</w:t>
      </w:r>
      <w:r w:rsidRPr="002F7B70">
        <w:tab/>
        <w:t>Alternatives to video-based services</w:t>
      </w:r>
      <w:bookmarkEnd w:id="4131"/>
    </w:p>
    <w:p w14:paraId="06E492A9" w14:textId="77777777" w:rsidR="00DA7CBD" w:rsidRPr="002F7B70" w:rsidRDefault="00DA7CBD" w:rsidP="00FB1702">
      <w:r w:rsidRPr="002F7B70">
        <w:t>Clause 6.6 is advisory only and contains no requirements requiring test.</w:t>
      </w:r>
    </w:p>
    <w:p w14:paraId="09DB0B08" w14:textId="77777777" w:rsidR="00DA7CBD" w:rsidRPr="002F7B70" w:rsidRDefault="00DA7CBD" w:rsidP="00FB1702">
      <w:pPr>
        <w:pStyle w:val="Heading2"/>
        <w:keepNext w:val="0"/>
        <w:keepLines w:val="0"/>
        <w:pBdr>
          <w:top w:val="single" w:sz="8" w:space="1" w:color="auto"/>
        </w:pBdr>
      </w:pPr>
      <w:bookmarkStart w:id="4132" w:name="_Toc534874124"/>
      <w:r w:rsidRPr="002F7B70">
        <w:t>C.7</w:t>
      </w:r>
      <w:r w:rsidRPr="002F7B70">
        <w:tab/>
      </w:r>
      <w:r w:rsidRPr="00466830">
        <w:t>ICT</w:t>
      </w:r>
      <w:r w:rsidRPr="002F7B70">
        <w:t xml:space="preserve"> with video capabilities</w:t>
      </w:r>
      <w:bookmarkEnd w:id="4132"/>
    </w:p>
    <w:p w14:paraId="3342D6C6" w14:textId="77777777" w:rsidR="00DA7CBD" w:rsidRPr="002F7B70" w:rsidRDefault="00DA7CBD" w:rsidP="00FB1702">
      <w:pPr>
        <w:pStyle w:val="Heading3"/>
        <w:keepNext w:val="0"/>
        <w:keepLines w:val="0"/>
      </w:pPr>
      <w:bookmarkStart w:id="4133" w:name="_Toc534874125"/>
      <w:r w:rsidRPr="002F7B70">
        <w:t>C.7.1</w:t>
      </w:r>
      <w:r w:rsidRPr="002F7B70">
        <w:tab/>
        <w:t>Caption processing technology</w:t>
      </w:r>
      <w:bookmarkEnd w:id="4133"/>
    </w:p>
    <w:p w14:paraId="26362B7E" w14:textId="77777777" w:rsidR="00DA7CBD" w:rsidRPr="002F7B70" w:rsidRDefault="00DA7CBD" w:rsidP="00FB1702">
      <w:pPr>
        <w:pStyle w:val="Heading4"/>
        <w:keepNext w:val="0"/>
        <w:keepLines w:val="0"/>
      </w:pPr>
      <w:r w:rsidRPr="002F7B70">
        <w:t>C.7.1.1</w:t>
      </w:r>
      <w:r w:rsidRPr="002F7B70">
        <w:tab/>
        <w:t>Captioning playback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64F7F4C0"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72F5825" w14:textId="77777777" w:rsidR="00DA7CBD" w:rsidRPr="002F7B70" w:rsidRDefault="00DA7CBD" w:rsidP="00FB1702">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3E552EFA" w14:textId="23C3B5B4" w:rsidR="00DA7CBD" w:rsidRPr="002F7B70" w:rsidRDefault="0097106C" w:rsidP="00FB1702">
            <w:pPr>
              <w:pStyle w:val="TAL"/>
              <w:keepNext w:val="0"/>
              <w:keepLines w:val="0"/>
            </w:pPr>
            <w:ins w:id="4134" w:author="Mike - updates from draft v3.1 to v3.2" w:date="2018-12-31T14:47:00Z">
              <w:r>
                <w:t>Inspection</w:t>
              </w:r>
            </w:ins>
            <w:del w:id="4135" w:author="Mike - updates from draft v3.1 to v3.2" w:date="2018-12-31T14:47:00Z">
              <w:r w:rsidR="00DA7CBD" w:rsidRPr="002F7B70" w:rsidDel="0097106C">
                <w:delText>Test 1</w:delText>
              </w:r>
            </w:del>
          </w:p>
        </w:tc>
      </w:tr>
      <w:tr w:rsidR="00DA7CBD" w:rsidRPr="002F7B70" w14:paraId="2AF6AC7B"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77551FA"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0AD6B0B3"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displays or processes video with synchronized audio. </w:t>
            </w:r>
          </w:p>
          <w:p w14:paraId="69458470" w14:textId="77777777" w:rsidR="00DA7CBD" w:rsidRPr="002F7B70" w:rsidRDefault="00DA7CBD" w:rsidP="00FB1702">
            <w:pPr>
              <w:spacing w:after="0"/>
              <w:rPr>
                <w:rFonts w:ascii="Arial" w:hAnsi="Arial"/>
                <w:sz w:val="18"/>
              </w:rPr>
            </w:pPr>
            <w:r w:rsidRPr="002F7B70">
              <w:rPr>
                <w:rFonts w:ascii="Arial" w:hAnsi="Arial"/>
                <w:sz w:val="18"/>
              </w:rPr>
              <w:t>2. Captions are provided in the video.</w:t>
            </w:r>
          </w:p>
        </w:tc>
      </w:tr>
      <w:tr w:rsidR="00DA7CBD" w:rsidRPr="002F7B70" w14:paraId="7E346FA5"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443C4D2"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46E299D6" w14:textId="77777777" w:rsidR="00DA7CBD" w:rsidRPr="002F7B70" w:rsidRDefault="00DA7CBD" w:rsidP="00FB1702">
            <w:pPr>
              <w:spacing w:after="0"/>
              <w:rPr>
                <w:rFonts w:ascii="Arial" w:hAnsi="Arial"/>
                <w:sz w:val="18"/>
                <w:lang w:bidi="en-US"/>
              </w:rPr>
            </w:pPr>
            <w:r w:rsidRPr="002F7B70">
              <w:rPr>
                <w:rFonts w:ascii="Arial" w:hAnsi="Arial"/>
                <w:sz w:val="18"/>
              </w:rPr>
              <w:t>1. Check that there is a mechanism to display the captions.</w:t>
            </w:r>
          </w:p>
        </w:tc>
      </w:tr>
      <w:tr w:rsidR="00DA7CBD" w:rsidRPr="002F7B70" w14:paraId="440F19F3"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CAC0307"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2DFD0793"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5F1858AF"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r w:rsidR="00DA7CBD" w:rsidRPr="002F7B70" w14:paraId="4B960C02"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2635A18" w14:textId="77777777" w:rsidR="00DA7CBD" w:rsidRPr="002F7B70" w:rsidRDefault="00DA7CBD" w:rsidP="00FB1702">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088403E5" w14:textId="77777777" w:rsidR="00DA7CBD" w:rsidRPr="002F7B70" w:rsidRDefault="00DA7CBD" w:rsidP="00FB1702">
            <w:pPr>
              <w:pStyle w:val="TAL"/>
              <w:keepNext w:val="0"/>
              <w:keepLines w:val="0"/>
            </w:pPr>
            <w:r w:rsidRPr="002F7B70">
              <w:t>Test 2</w:t>
            </w:r>
          </w:p>
        </w:tc>
      </w:tr>
      <w:tr w:rsidR="00DA7CBD" w:rsidRPr="002F7B70" w14:paraId="2492DE43"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6577BD2"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753611FC"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displays or processes video with synchronized audio. </w:t>
            </w:r>
          </w:p>
          <w:p w14:paraId="365CE390" w14:textId="77777777" w:rsidR="00DA7CBD" w:rsidRPr="002F7B70" w:rsidRDefault="00DA7CBD" w:rsidP="00FB1702">
            <w:pPr>
              <w:spacing w:after="0"/>
              <w:rPr>
                <w:rFonts w:ascii="Arial" w:hAnsi="Arial"/>
                <w:sz w:val="18"/>
              </w:rPr>
            </w:pPr>
            <w:r w:rsidRPr="002F7B70">
              <w:rPr>
                <w:rFonts w:ascii="Arial" w:hAnsi="Arial"/>
                <w:sz w:val="18"/>
              </w:rPr>
              <w:t>2. Closed captions are provided by the content.</w:t>
            </w:r>
          </w:p>
        </w:tc>
      </w:tr>
      <w:tr w:rsidR="00DA7CBD" w:rsidRPr="002F7B70" w14:paraId="53CA5AB5"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16566BD"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1A23358E" w14:textId="77777777" w:rsidR="00DA7CBD" w:rsidRPr="002F7B70" w:rsidRDefault="00DA7CBD" w:rsidP="00FB1702">
            <w:pPr>
              <w:spacing w:after="0"/>
              <w:rPr>
                <w:rFonts w:ascii="Arial" w:hAnsi="Arial"/>
                <w:sz w:val="18"/>
                <w:lang w:bidi="en-US"/>
              </w:rPr>
            </w:pPr>
            <w:r w:rsidRPr="002F7B70">
              <w:rPr>
                <w:rFonts w:ascii="Arial" w:hAnsi="Arial"/>
                <w:sz w:val="18"/>
              </w:rPr>
              <w:t>1. Check that there is a mechanism to choose to display the captions.</w:t>
            </w:r>
          </w:p>
        </w:tc>
      </w:tr>
      <w:tr w:rsidR="00DA7CBD" w:rsidRPr="002F7B70" w14:paraId="0791DDAF"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506AE98"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C64B2B8"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7E290AD7" w14:textId="77777777" w:rsidR="00DA7CBD" w:rsidRPr="002F7B70" w:rsidRDefault="00DA7CBD" w:rsidP="00FB1702">
            <w:pPr>
              <w:spacing w:after="0"/>
              <w:rPr>
                <w:rFonts w:ascii="Arial" w:hAnsi="Arial"/>
                <w:sz w:val="18"/>
              </w:rPr>
            </w:pPr>
            <w:r w:rsidRPr="002F7B70">
              <w:rPr>
                <w:rFonts w:ascii="Arial" w:hAnsi="Arial"/>
                <w:sz w:val="18"/>
              </w:rPr>
              <w:t xml:space="preserve">Fail: Check 1 is false </w:t>
            </w:r>
          </w:p>
        </w:tc>
      </w:tr>
    </w:tbl>
    <w:p w14:paraId="01F2348E" w14:textId="77777777" w:rsidR="00DA7CBD" w:rsidRPr="002F7B70" w:rsidRDefault="00DA7CBD" w:rsidP="00262FAA">
      <w:pPr>
        <w:pStyle w:val="Heading4"/>
      </w:pPr>
      <w:r w:rsidRPr="002F7B70">
        <w:t>C.7.1.2</w:t>
      </w:r>
      <w:r w:rsidRPr="002F7B70">
        <w:tab/>
        <w:t>Captioning synchronization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00E344CE"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3D6E4FB" w14:textId="77777777" w:rsidR="00DA7CBD" w:rsidRPr="002F7B70" w:rsidRDefault="00DA7CBD" w:rsidP="00262FAA">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61B5046" w14:textId="77777777" w:rsidR="00DA7CBD" w:rsidRPr="002F7B70" w:rsidRDefault="00DA7CBD" w:rsidP="00262FAA">
            <w:pPr>
              <w:pStyle w:val="TAL"/>
            </w:pPr>
            <w:r w:rsidRPr="002F7B70">
              <w:t>Inspection</w:t>
            </w:r>
          </w:p>
        </w:tc>
      </w:tr>
      <w:tr w:rsidR="00DA7CBD" w:rsidRPr="002F7B70" w14:paraId="700B162D"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9D34F3B" w14:textId="77777777" w:rsidR="00DA7CBD" w:rsidRPr="002F7B70" w:rsidRDefault="00DA7CBD" w:rsidP="00262FAA">
            <w:pPr>
              <w:keepNext/>
              <w:keepLines/>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2A934D59" w14:textId="77777777" w:rsidR="00DA7CBD" w:rsidRPr="002F7B70" w:rsidRDefault="00DA7CBD" w:rsidP="00262FAA">
            <w:pPr>
              <w:keepNext/>
              <w:keepLines/>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has a mechanism to display captions. </w:t>
            </w:r>
          </w:p>
        </w:tc>
      </w:tr>
      <w:tr w:rsidR="00DA7CBD" w:rsidRPr="002F7B70" w14:paraId="39C64DF1"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45E9F70"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6D17813F" w14:textId="22E3286E" w:rsidR="00DA7CBD" w:rsidRPr="002F7B70" w:rsidRDefault="00DA7CBD" w:rsidP="00FB1702">
            <w:pPr>
              <w:spacing w:after="0"/>
              <w:rPr>
                <w:rFonts w:ascii="Arial" w:hAnsi="Arial"/>
                <w:sz w:val="18"/>
              </w:rPr>
            </w:pPr>
            <w:r w:rsidRPr="002F7B70">
              <w:rPr>
                <w:rFonts w:ascii="Arial" w:hAnsi="Arial"/>
                <w:sz w:val="18"/>
              </w:rPr>
              <w:t>1. Check that the mechanism to display the captions preserves the synchronization between the audio and corresponding captions</w:t>
            </w:r>
            <w:ins w:id="4136" w:author="Mike - updates from draft v3.1 to v3.2" w:date="2018-12-31T00:10:00Z">
              <w:r w:rsidR="003F08BE">
                <w:t xml:space="preserve"> </w:t>
              </w:r>
              <w:r w:rsidR="003F08BE" w:rsidRPr="003F08BE">
                <w:rPr>
                  <w:rFonts w:ascii="Arial" w:hAnsi="Arial"/>
                  <w:sz w:val="18"/>
                </w:rPr>
                <w:t>within a tenth of a second of the time stamp of the caption, or the availability of the caption to the player if a live caption</w:t>
              </w:r>
            </w:ins>
            <w:r w:rsidRPr="002F7B70">
              <w:rPr>
                <w:rFonts w:ascii="Arial" w:hAnsi="Arial"/>
                <w:sz w:val="18"/>
              </w:rPr>
              <w:t>.</w:t>
            </w:r>
          </w:p>
        </w:tc>
      </w:tr>
      <w:tr w:rsidR="00DA7CBD" w:rsidRPr="002F7B70" w14:paraId="010FF205"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7A8DA5D"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3CDE405"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3CB18389" w14:textId="77777777" w:rsidR="00DA7CBD" w:rsidRPr="002F7B70" w:rsidRDefault="00DA7CBD" w:rsidP="00FB1702">
            <w:pPr>
              <w:spacing w:after="0"/>
              <w:rPr>
                <w:rFonts w:ascii="Arial" w:hAnsi="Arial"/>
                <w:sz w:val="18"/>
              </w:rPr>
            </w:pPr>
            <w:r w:rsidRPr="002F7B70">
              <w:rPr>
                <w:rFonts w:ascii="Arial" w:hAnsi="Arial"/>
                <w:sz w:val="18"/>
              </w:rPr>
              <w:t xml:space="preserve">Fail: Check 1 is false </w:t>
            </w:r>
          </w:p>
        </w:tc>
      </w:tr>
    </w:tbl>
    <w:p w14:paraId="5BC455B9" w14:textId="77777777" w:rsidR="00DA7CBD" w:rsidRPr="002F7B70" w:rsidRDefault="00DA7CBD" w:rsidP="00E61E5A">
      <w:pPr>
        <w:pStyle w:val="Heading4"/>
        <w:keepLines w:val="0"/>
      </w:pPr>
      <w:r w:rsidRPr="002F7B70">
        <w:t>C.7.1.3</w:t>
      </w:r>
      <w:r w:rsidRPr="002F7B70">
        <w:tab/>
        <w:t>Preservation of captioning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2752CDCD"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61984FC" w14:textId="77777777" w:rsidR="00DA7CBD" w:rsidRPr="002F7B70" w:rsidRDefault="00DA7CBD" w:rsidP="00E61E5A">
            <w:pPr>
              <w:pStyle w:val="TAL"/>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C0F7044" w14:textId="77777777" w:rsidR="00DA7CBD" w:rsidRPr="002F7B70" w:rsidRDefault="00DA7CBD" w:rsidP="00E61E5A">
            <w:pPr>
              <w:pStyle w:val="TAL"/>
              <w:keepLines w:val="0"/>
            </w:pPr>
            <w:r w:rsidRPr="002F7B70">
              <w:t>Inspection</w:t>
            </w:r>
          </w:p>
        </w:tc>
      </w:tr>
      <w:tr w:rsidR="00DA7CBD" w:rsidRPr="002F7B70" w14:paraId="50B4FC6D"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EADF6EF"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62E6F0E9"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transmits converts or records video with synchronized audio. </w:t>
            </w:r>
          </w:p>
        </w:tc>
      </w:tr>
      <w:tr w:rsidR="00DA7CBD" w:rsidRPr="002F7B70" w14:paraId="78841783"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A44BD03"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4A13E6A5" w14:textId="558052C3" w:rsidR="00DA7CBD" w:rsidRPr="002F7B70" w:rsidRDefault="00DA7CBD" w:rsidP="00FB1702">
            <w:pPr>
              <w:spacing w:after="0"/>
              <w:rPr>
                <w:rFonts w:ascii="Arial" w:hAnsi="Arial"/>
                <w:sz w:val="18"/>
              </w:rPr>
            </w:pPr>
            <w:r w:rsidRPr="002F7B70">
              <w:rPr>
                <w:rFonts w:ascii="Arial" w:hAnsi="Arial"/>
                <w:sz w:val="18"/>
              </w:rPr>
              <w:t xml:space="preserve">1. Check that the </w:t>
            </w:r>
            <w:r w:rsidRPr="00466830">
              <w:rPr>
                <w:rFonts w:ascii="Arial" w:hAnsi="Arial"/>
                <w:sz w:val="18"/>
              </w:rPr>
              <w:t>ICT</w:t>
            </w:r>
            <w:r w:rsidRPr="002F7B70">
              <w:rPr>
                <w:rFonts w:ascii="Arial" w:hAnsi="Arial"/>
                <w:sz w:val="18"/>
              </w:rPr>
              <w:t xml:space="preserve"> preserves caption data such that it can be displayed in a manner consistent with </w:t>
            </w:r>
            <w:r w:rsidR="00C77B7F" w:rsidRPr="002F7B70">
              <w:rPr>
                <w:rFonts w:ascii="Arial" w:hAnsi="Arial"/>
                <w:sz w:val="18"/>
              </w:rPr>
              <w:t xml:space="preserve">clauses </w:t>
            </w:r>
            <w:r w:rsidRPr="002F7B70">
              <w:rPr>
                <w:rFonts w:ascii="Arial" w:hAnsi="Arial"/>
                <w:sz w:val="18"/>
              </w:rPr>
              <w:t>7.1.1 and 7.1.2.</w:t>
            </w:r>
          </w:p>
        </w:tc>
      </w:tr>
      <w:tr w:rsidR="00DA7CBD" w:rsidRPr="002F7B70" w14:paraId="6D016330"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E86F90B"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1B0D0FF6"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5F2A18AC" w14:textId="77777777" w:rsidR="00DA7CBD" w:rsidRPr="002F7B70" w:rsidRDefault="00DA7CBD" w:rsidP="00FB1702">
            <w:pPr>
              <w:spacing w:after="0"/>
              <w:rPr>
                <w:rFonts w:ascii="Arial" w:hAnsi="Arial"/>
                <w:sz w:val="18"/>
              </w:rPr>
            </w:pPr>
            <w:r w:rsidRPr="002F7B70">
              <w:rPr>
                <w:rFonts w:ascii="Arial" w:hAnsi="Arial"/>
                <w:sz w:val="18"/>
              </w:rPr>
              <w:t xml:space="preserve">Fail: Check 1 is false </w:t>
            </w:r>
          </w:p>
        </w:tc>
      </w:tr>
    </w:tbl>
    <w:p w14:paraId="30A4C2CA" w14:textId="436FCC7A" w:rsidR="003F08BE" w:rsidRPr="002F7B70" w:rsidRDefault="003F08BE">
      <w:pPr>
        <w:pStyle w:val="Heading4"/>
        <w:rPr>
          <w:ins w:id="4137" w:author="Mike - updates from draft v3.1 to v3.2" w:date="2018-12-31T00:13:00Z"/>
          <w:lang w:bidi="en-US"/>
        </w:rPr>
        <w:pPrChange w:id="4138" w:author="Mike - updates from draft v3.1 to v3.2" w:date="2018-12-31T00:15:00Z">
          <w:pPr>
            <w:pStyle w:val="Heading5"/>
          </w:pPr>
        </w:pPrChange>
      </w:pPr>
      <w:ins w:id="4139" w:author="Mike - updates from draft v3.1 to v3.2" w:date="2018-12-31T00:13:00Z">
        <w:r w:rsidRPr="002F7B70">
          <w:rPr>
            <w:lang w:bidi="en-US"/>
          </w:rPr>
          <w:lastRenderedPageBreak/>
          <w:t>C.</w:t>
        </w:r>
        <w:r>
          <w:rPr>
            <w:lang w:bidi="en-US"/>
          </w:rPr>
          <w:t>7.</w:t>
        </w:r>
      </w:ins>
      <w:ins w:id="4140" w:author="Mike - updates from draft v3.1 to v3.2" w:date="2018-12-31T00:14:00Z">
        <w:r>
          <w:rPr>
            <w:lang w:bidi="en-US"/>
          </w:rPr>
          <w:t>1.4</w:t>
        </w:r>
      </w:ins>
      <w:ins w:id="4141" w:author="Mike - updates from draft v3.1 to v3.2" w:date="2018-12-31T00:13:00Z">
        <w:r w:rsidRPr="002F7B70">
          <w:rPr>
            <w:lang w:bidi="en-US"/>
          </w:rPr>
          <w:tab/>
        </w:r>
      </w:ins>
      <w:ins w:id="4142" w:author="Mike - updates from draft v3.1 to v3.2" w:date="2018-12-31T00:14:00Z">
        <w:r w:rsidRPr="003F08BE">
          <w:rPr>
            <w:lang w:bidi="en-US"/>
          </w:rPr>
          <w:t>Captions characteristics and personalisation</w:t>
        </w:r>
      </w:ins>
    </w:p>
    <w:p w14:paraId="3BD18E48" w14:textId="402578F9" w:rsidR="003F08BE" w:rsidRPr="002F7B70" w:rsidRDefault="003F08BE" w:rsidP="003F08BE">
      <w:pPr>
        <w:rPr>
          <w:ins w:id="4143" w:author="Mike - updates from draft v3.1 to v3.2" w:date="2018-12-31T00:13:00Z"/>
        </w:rPr>
      </w:pPr>
      <w:ins w:id="4144" w:author="Mike - updates from draft v3.1 to v3.2" w:date="2018-12-31T00:13:00Z">
        <w:r w:rsidRPr="002F7B70">
          <w:t xml:space="preserve">Clause </w:t>
        </w:r>
      </w:ins>
      <w:ins w:id="4145" w:author="Mike - updates from draft v3.1 to v3.2" w:date="2018-12-31T00:15:00Z">
        <w:r>
          <w:t>7.</w:t>
        </w:r>
      </w:ins>
      <w:ins w:id="4146" w:author="Mike - updates from draft v3.1 to v3.2" w:date="2018-12-31T00:16:00Z">
        <w:r>
          <w:t>1.4</w:t>
        </w:r>
      </w:ins>
      <w:ins w:id="4147" w:author="Mike - updates from draft v3.1 to v3.2" w:date="2018-12-31T00:13:00Z">
        <w:r w:rsidRPr="002F7B70">
          <w:t xml:space="preserve"> is informative only and contains no requirements requiring test.</w:t>
        </w:r>
      </w:ins>
    </w:p>
    <w:p w14:paraId="58A10422" w14:textId="286B9ED9" w:rsidR="003F08BE" w:rsidRPr="002F7B70" w:rsidRDefault="003F08BE" w:rsidP="003F08BE">
      <w:pPr>
        <w:pStyle w:val="Heading4"/>
        <w:rPr>
          <w:ins w:id="4148" w:author="Mike - updates from draft v3.1 to v3.2" w:date="2018-12-31T00:16:00Z"/>
          <w:lang w:bidi="en-US"/>
        </w:rPr>
      </w:pPr>
      <w:ins w:id="4149" w:author="Mike - updates from draft v3.1 to v3.2" w:date="2018-12-31T00:16:00Z">
        <w:r w:rsidRPr="002F7B70">
          <w:rPr>
            <w:lang w:bidi="en-US"/>
          </w:rPr>
          <w:t>C.</w:t>
        </w:r>
        <w:r>
          <w:rPr>
            <w:lang w:bidi="en-US"/>
          </w:rPr>
          <w:t>7.1.5</w:t>
        </w:r>
        <w:r w:rsidRPr="002F7B70">
          <w:rPr>
            <w:lang w:bidi="en-US"/>
          </w:rPr>
          <w:tab/>
        </w:r>
        <w:r>
          <w:rPr>
            <w:lang w:bidi="en-US"/>
          </w:rPr>
          <w:t>Spoken subtitles</w:t>
        </w:r>
      </w:ins>
    </w:p>
    <w:p w14:paraId="3428678A" w14:textId="3E3772DE" w:rsidR="003F08BE" w:rsidRPr="002F7B70" w:rsidRDefault="003F08BE" w:rsidP="003F08BE">
      <w:pPr>
        <w:rPr>
          <w:ins w:id="4150" w:author="Mike - updates from draft v3.1 to v3.2" w:date="2018-12-31T00:16:00Z"/>
        </w:rPr>
      </w:pPr>
      <w:ins w:id="4151" w:author="Mike - updates from draft v3.1 to v3.2" w:date="2018-12-31T00:16:00Z">
        <w:r w:rsidRPr="002F7B70">
          <w:t xml:space="preserve">Clause </w:t>
        </w:r>
        <w:r>
          <w:t>7.1.5</w:t>
        </w:r>
        <w:r w:rsidRPr="002F7B70">
          <w:t xml:space="preserve"> is informative only and contains no requirements requiring test.</w:t>
        </w:r>
      </w:ins>
    </w:p>
    <w:p w14:paraId="69470712" w14:textId="77777777" w:rsidR="00DA7CBD" w:rsidRPr="002F7B70" w:rsidRDefault="00DA7CBD" w:rsidP="008C23EB">
      <w:pPr>
        <w:pStyle w:val="Heading3"/>
        <w:keepLines w:val="0"/>
      </w:pPr>
      <w:bookmarkStart w:id="4152" w:name="_Toc534874126"/>
      <w:r w:rsidRPr="002F7B70">
        <w:t>C.7.2</w:t>
      </w:r>
      <w:r w:rsidRPr="002F7B70">
        <w:tab/>
        <w:t>Audio description technology</w:t>
      </w:r>
      <w:bookmarkEnd w:id="4152"/>
    </w:p>
    <w:p w14:paraId="64E72743" w14:textId="77777777" w:rsidR="00DA7CBD" w:rsidRPr="002F7B70" w:rsidRDefault="00DA7CBD" w:rsidP="00FB1702">
      <w:pPr>
        <w:pStyle w:val="Heading4"/>
        <w:keepNext w:val="0"/>
        <w:keepLines w:val="0"/>
      </w:pPr>
      <w:r w:rsidRPr="002F7B70">
        <w:t>C.7.2.1</w:t>
      </w:r>
      <w:r w:rsidRPr="002F7B70">
        <w:tab/>
        <w:t>Audio description playback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6519E37B"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2DA1A7F" w14:textId="77777777" w:rsidR="00DA7CBD" w:rsidRPr="002F7B70" w:rsidRDefault="00DA7CBD" w:rsidP="00FB1702">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543735DB" w14:textId="77777777" w:rsidR="00DA7CBD" w:rsidRPr="002F7B70" w:rsidRDefault="00DA7CBD" w:rsidP="00FB1702">
            <w:pPr>
              <w:pStyle w:val="TAL"/>
              <w:keepNext w:val="0"/>
              <w:keepLines w:val="0"/>
            </w:pPr>
            <w:r w:rsidRPr="002F7B70">
              <w:t>Inspection</w:t>
            </w:r>
          </w:p>
        </w:tc>
      </w:tr>
      <w:tr w:rsidR="00DA7CBD" w:rsidRPr="002F7B70" w14:paraId="27F74177"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D38C61E"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76153DF8"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displays video with synchronized audio.</w:t>
            </w:r>
          </w:p>
        </w:tc>
      </w:tr>
      <w:tr w:rsidR="00DA7CBD" w:rsidRPr="002F7B70" w14:paraId="1FB965F3"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3973B23"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6BC47D70" w14:textId="77777777" w:rsidR="00DA7CBD" w:rsidRPr="002F7B70" w:rsidRDefault="00DA7CBD" w:rsidP="00FB1702">
            <w:pPr>
              <w:spacing w:after="0"/>
              <w:rPr>
                <w:rFonts w:ascii="Arial" w:hAnsi="Arial"/>
                <w:sz w:val="18"/>
              </w:rPr>
            </w:pPr>
            <w:r w:rsidRPr="002F7B70">
              <w:rPr>
                <w:rFonts w:ascii="Arial" w:hAnsi="Arial"/>
                <w:sz w:val="18"/>
              </w:rPr>
              <w:t>1. Check that there is an explicit and separate mechanism for audio description.</w:t>
            </w:r>
          </w:p>
          <w:p w14:paraId="6C0D15B7" w14:textId="77777777" w:rsidR="00DA7CBD" w:rsidRPr="002F7B70" w:rsidRDefault="00DA7CBD" w:rsidP="00FB1702">
            <w:pPr>
              <w:spacing w:after="0"/>
              <w:rPr>
                <w:rFonts w:ascii="Arial" w:hAnsi="Arial"/>
                <w:sz w:val="18"/>
              </w:rPr>
            </w:pPr>
            <w:r w:rsidRPr="002F7B70">
              <w:rPr>
                <w:rFonts w:ascii="Arial" w:hAnsi="Arial"/>
                <w:sz w:val="18"/>
              </w:rPr>
              <w:t>2. Check that there is a mechanism to select and play the audio description to the default audio channel.</w:t>
            </w:r>
          </w:p>
          <w:p w14:paraId="4D06FA33" w14:textId="77777777" w:rsidR="00DA7CBD" w:rsidRPr="002F7B70" w:rsidRDefault="00DA7CBD" w:rsidP="00FB1702">
            <w:pPr>
              <w:spacing w:after="0"/>
              <w:rPr>
                <w:rFonts w:ascii="Arial" w:hAnsi="Arial"/>
                <w:sz w:val="18"/>
              </w:rPr>
            </w:pPr>
            <w:r w:rsidRPr="002F7B70">
              <w:rPr>
                <w:rFonts w:ascii="Arial" w:hAnsi="Arial"/>
                <w:sz w:val="18"/>
              </w:rPr>
              <w:t xml:space="preserve">3. Check that the </w:t>
            </w:r>
            <w:r w:rsidRPr="00466830">
              <w:rPr>
                <w:rFonts w:ascii="Arial" w:hAnsi="Arial"/>
                <w:sz w:val="18"/>
              </w:rPr>
              <w:t>ICT</w:t>
            </w:r>
            <w:r w:rsidRPr="002F7B70">
              <w:rPr>
                <w:rFonts w:ascii="Arial" w:hAnsi="Arial"/>
                <w:sz w:val="18"/>
              </w:rPr>
              <w:t xml:space="preserve"> enables the user to select and play several audio tracks.</w:t>
            </w:r>
          </w:p>
        </w:tc>
      </w:tr>
      <w:tr w:rsidR="00DA7CBD" w:rsidRPr="002F7B70" w14:paraId="15A707B7"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688D294"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6A032D30" w14:textId="77777777" w:rsidR="00DA7CBD" w:rsidRPr="002F7B70" w:rsidRDefault="00DA7CBD" w:rsidP="00FB1702">
            <w:pPr>
              <w:spacing w:after="0"/>
              <w:rPr>
                <w:rFonts w:ascii="Arial" w:hAnsi="Arial"/>
                <w:sz w:val="18"/>
              </w:rPr>
            </w:pPr>
            <w:r w:rsidRPr="002F7B70">
              <w:rPr>
                <w:rFonts w:ascii="Arial" w:hAnsi="Arial"/>
                <w:sz w:val="18"/>
              </w:rPr>
              <w:t>Pass: Check 1 and 2 are true or 1 is false and 3 is true</w:t>
            </w:r>
          </w:p>
          <w:p w14:paraId="16E977D6" w14:textId="77777777" w:rsidR="00DA7CBD" w:rsidRPr="002F7B70" w:rsidRDefault="00DA7CBD" w:rsidP="00FB1702">
            <w:pPr>
              <w:spacing w:after="0"/>
              <w:rPr>
                <w:rFonts w:ascii="Arial" w:hAnsi="Arial"/>
                <w:sz w:val="18"/>
              </w:rPr>
            </w:pPr>
            <w:r w:rsidRPr="002F7B70">
              <w:rPr>
                <w:rFonts w:ascii="Arial" w:hAnsi="Arial"/>
                <w:sz w:val="18"/>
              </w:rPr>
              <w:t>Fail: Check 1 is true and 2 is false or 1 is false and 3 is false</w:t>
            </w:r>
          </w:p>
        </w:tc>
      </w:tr>
    </w:tbl>
    <w:p w14:paraId="43DFA915" w14:textId="77777777" w:rsidR="00DA7CBD" w:rsidRPr="002F7B70" w:rsidRDefault="00DA7CBD" w:rsidP="00FB1702">
      <w:pPr>
        <w:pStyle w:val="Heading4"/>
        <w:keepNext w:val="0"/>
        <w:keepLines w:val="0"/>
      </w:pPr>
      <w:r w:rsidRPr="002F7B70">
        <w:t>C.7.2.2</w:t>
      </w:r>
      <w:r w:rsidRPr="002F7B70">
        <w:tab/>
        <w:t>Audio description synchronization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78962550"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6666DE8" w14:textId="77777777" w:rsidR="00DA7CBD" w:rsidRPr="002F7B70" w:rsidRDefault="00DA7CBD" w:rsidP="00FB1702">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529350F8" w14:textId="77777777" w:rsidR="00DA7CBD" w:rsidRPr="002F7B70" w:rsidRDefault="00DA7CBD" w:rsidP="00FB1702">
            <w:pPr>
              <w:pStyle w:val="TAL"/>
              <w:keepNext w:val="0"/>
              <w:keepLines w:val="0"/>
            </w:pPr>
            <w:r w:rsidRPr="002F7B70">
              <w:t>Inspection</w:t>
            </w:r>
          </w:p>
        </w:tc>
      </w:tr>
      <w:tr w:rsidR="00DA7CBD" w:rsidRPr="002F7B70" w14:paraId="0FD9C60E"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3226B7E"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A829D4F"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has a mechanism to play audio description. </w:t>
            </w:r>
          </w:p>
        </w:tc>
      </w:tr>
      <w:tr w:rsidR="00DA7CBD" w:rsidRPr="002F7B70" w14:paraId="49E7FD28"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08FBF35"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15A72FF8" w14:textId="77777777" w:rsidR="00DA7CBD" w:rsidRPr="002F7B70" w:rsidRDefault="00DA7CBD" w:rsidP="00FB1702">
            <w:pPr>
              <w:spacing w:after="0"/>
              <w:rPr>
                <w:rFonts w:ascii="Arial" w:hAnsi="Arial"/>
                <w:sz w:val="18"/>
              </w:rPr>
            </w:pPr>
            <w:r w:rsidRPr="002F7B70">
              <w:rPr>
                <w:rFonts w:ascii="Arial" w:hAnsi="Arial"/>
                <w:sz w:val="18"/>
              </w:rPr>
              <w:t>1. Check that the synchronization between the audio/visual content and the corresponding audio description is preserved.</w:t>
            </w:r>
          </w:p>
        </w:tc>
      </w:tr>
      <w:tr w:rsidR="00DA7CBD" w:rsidRPr="002F7B70" w14:paraId="2D47C9E3"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3E7CCFB"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EAFB723"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4611A084" w14:textId="77777777" w:rsidR="00DA7CBD" w:rsidRPr="002F7B70" w:rsidRDefault="00DA7CBD" w:rsidP="00FB1702">
            <w:pPr>
              <w:spacing w:after="0"/>
              <w:rPr>
                <w:rFonts w:ascii="Arial" w:hAnsi="Arial"/>
                <w:sz w:val="18"/>
              </w:rPr>
            </w:pPr>
            <w:r w:rsidRPr="002F7B70">
              <w:rPr>
                <w:rFonts w:ascii="Arial" w:hAnsi="Arial"/>
                <w:sz w:val="18"/>
              </w:rPr>
              <w:t xml:space="preserve">Fail: Check 1 is false </w:t>
            </w:r>
          </w:p>
        </w:tc>
      </w:tr>
    </w:tbl>
    <w:p w14:paraId="3618CC74" w14:textId="77777777" w:rsidR="00DA7CBD" w:rsidRPr="002F7B70" w:rsidRDefault="00DA7CBD" w:rsidP="00F752E0">
      <w:pPr>
        <w:pStyle w:val="Heading4"/>
      </w:pPr>
      <w:r w:rsidRPr="002F7B70">
        <w:t>C.7.2.3</w:t>
      </w:r>
      <w:r w:rsidRPr="002F7B70">
        <w:tab/>
        <w:t>Preservation of audio description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699D0E47"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0684073" w14:textId="77777777" w:rsidR="00DA7CBD" w:rsidRPr="002F7B70" w:rsidRDefault="00DA7CBD" w:rsidP="00F752E0">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A7D7276" w14:textId="77777777" w:rsidR="00DA7CBD" w:rsidRPr="002F7B70" w:rsidRDefault="00DA7CBD" w:rsidP="00F752E0">
            <w:pPr>
              <w:pStyle w:val="TAL"/>
            </w:pPr>
            <w:r w:rsidRPr="002F7B70">
              <w:t>Inspection</w:t>
            </w:r>
          </w:p>
        </w:tc>
      </w:tr>
      <w:tr w:rsidR="00DA7CBD" w:rsidRPr="002F7B70" w14:paraId="48BDABC1"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939ABD5"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481F5C0"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transmits converts or records video with synchronized audio. </w:t>
            </w:r>
          </w:p>
        </w:tc>
      </w:tr>
      <w:tr w:rsidR="00DA7CBD" w:rsidRPr="002F7B70" w14:paraId="433704C3"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F72DF42"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64EBC024" w14:textId="36F3E90B" w:rsidR="00DA7CBD" w:rsidRPr="002F7B70" w:rsidRDefault="00DA7CBD" w:rsidP="00FB1702">
            <w:pPr>
              <w:spacing w:after="0"/>
              <w:rPr>
                <w:rFonts w:ascii="Arial" w:hAnsi="Arial"/>
                <w:sz w:val="18"/>
                <w:lang w:bidi="en-US"/>
              </w:rPr>
            </w:pPr>
            <w:r w:rsidRPr="002F7B70">
              <w:rPr>
                <w:rFonts w:ascii="Arial" w:hAnsi="Arial"/>
                <w:sz w:val="18"/>
              </w:rPr>
              <w:t xml:space="preserve">1. Check that the </w:t>
            </w:r>
            <w:r w:rsidRPr="00466830">
              <w:rPr>
                <w:rFonts w:ascii="Arial" w:hAnsi="Arial"/>
                <w:sz w:val="18"/>
              </w:rPr>
              <w:t>ICT</w:t>
            </w:r>
            <w:r w:rsidRPr="002F7B70">
              <w:rPr>
                <w:rFonts w:ascii="Arial" w:hAnsi="Arial"/>
                <w:sz w:val="18"/>
              </w:rPr>
              <w:t xml:space="preserve"> preserves audio description data such that it can be played in a manner consistent with </w:t>
            </w:r>
            <w:r w:rsidR="00C77B7F" w:rsidRPr="002F7B70">
              <w:rPr>
                <w:rFonts w:ascii="Arial" w:hAnsi="Arial"/>
                <w:sz w:val="18"/>
              </w:rPr>
              <w:t xml:space="preserve">clauses </w:t>
            </w:r>
            <w:r w:rsidRPr="002F7B70">
              <w:rPr>
                <w:rFonts w:ascii="Arial" w:hAnsi="Arial"/>
                <w:sz w:val="18"/>
              </w:rPr>
              <w:t>7.2.1 and 7.2.2.</w:t>
            </w:r>
          </w:p>
        </w:tc>
      </w:tr>
      <w:tr w:rsidR="00DA7CBD" w:rsidRPr="002F7B70" w14:paraId="00AC9857"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0BE84F5"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17FF75DC"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3E593E02" w14:textId="77777777" w:rsidR="00DA7CBD" w:rsidRPr="002F7B70" w:rsidRDefault="00DA7CBD" w:rsidP="00FB1702">
            <w:pPr>
              <w:spacing w:after="0"/>
              <w:rPr>
                <w:rFonts w:ascii="Arial" w:hAnsi="Arial"/>
                <w:sz w:val="18"/>
              </w:rPr>
            </w:pPr>
            <w:r w:rsidRPr="002F7B70">
              <w:rPr>
                <w:rFonts w:ascii="Arial" w:hAnsi="Arial"/>
                <w:sz w:val="18"/>
              </w:rPr>
              <w:t xml:space="preserve">Fail: Check 1 is false </w:t>
            </w:r>
          </w:p>
        </w:tc>
      </w:tr>
    </w:tbl>
    <w:p w14:paraId="785CEB43" w14:textId="77777777" w:rsidR="00DA7CBD" w:rsidRPr="002F7B70" w:rsidRDefault="00DA7CBD" w:rsidP="00E61E5A">
      <w:pPr>
        <w:pStyle w:val="Heading3"/>
        <w:keepNext w:val="0"/>
      </w:pPr>
      <w:bookmarkStart w:id="4153" w:name="_Toc534874127"/>
      <w:r w:rsidRPr="002F7B70">
        <w:t>C.7.3</w:t>
      </w:r>
      <w:r w:rsidRPr="002F7B70">
        <w:tab/>
        <w:t>User controls for captions and audio description</w:t>
      </w:r>
      <w:bookmarkEnd w:id="415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1D75EE68"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FBA693F" w14:textId="77777777" w:rsidR="00DA7CBD" w:rsidRPr="002F7B70" w:rsidRDefault="00DA7CBD" w:rsidP="00E61E5A">
            <w:pPr>
              <w:pStyle w:val="TAL"/>
              <w:keepNext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D64574C" w14:textId="77777777" w:rsidR="00DA7CBD" w:rsidRPr="002F7B70" w:rsidRDefault="00DA7CBD" w:rsidP="00E61E5A">
            <w:pPr>
              <w:pStyle w:val="TAL"/>
              <w:keepNext w:val="0"/>
            </w:pPr>
            <w:r w:rsidRPr="002F7B70">
              <w:t>Inspection</w:t>
            </w:r>
          </w:p>
        </w:tc>
      </w:tr>
      <w:tr w:rsidR="00DA7CBD" w:rsidRPr="002F7B70" w14:paraId="0BB51943"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047BF8E" w14:textId="77777777" w:rsidR="00DA7CBD" w:rsidRPr="002F7B70" w:rsidRDefault="00DA7CBD" w:rsidP="00E61E5A">
            <w:pPr>
              <w:keepLines/>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6B8C9821" w14:textId="77777777" w:rsidR="00DA7CBD" w:rsidRPr="002F7B70" w:rsidRDefault="00DA7CBD" w:rsidP="00E61E5A">
            <w:pPr>
              <w:keepLines/>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primarily display materials containing video with associated audio content. </w:t>
            </w:r>
          </w:p>
        </w:tc>
      </w:tr>
      <w:tr w:rsidR="00DA7CBD" w:rsidRPr="002F7B70" w14:paraId="30F7F2A0"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D96C8C7" w14:textId="77777777" w:rsidR="00DA7CBD" w:rsidRPr="002F7B70" w:rsidRDefault="00DA7CBD" w:rsidP="00E61E5A">
            <w:pPr>
              <w:keepLines/>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5CA13EED" w14:textId="77777777" w:rsidR="00DA7CBD" w:rsidRPr="002F7B70" w:rsidRDefault="00DA7CBD" w:rsidP="00E61E5A">
            <w:pPr>
              <w:keepLines/>
              <w:spacing w:after="0"/>
              <w:rPr>
                <w:rFonts w:ascii="Arial" w:hAnsi="Arial"/>
                <w:sz w:val="18"/>
              </w:rPr>
            </w:pPr>
            <w:r w:rsidRPr="002F7B70">
              <w:rPr>
                <w:rFonts w:ascii="Arial" w:hAnsi="Arial"/>
                <w:sz w:val="18"/>
              </w:rPr>
              <w:t xml:space="preserve">1. Check that user controls to activate subtitling and audio descriptions are provided to the user </w:t>
            </w:r>
            <w:r w:rsidRPr="00466830">
              <w:rPr>
                <w:rFonts w:ascii="Arial" w:hAnsi="Arial"/>
                <w:sz w:val="18"/>
              </w:rPr>
              <w:t>at</w:t>
            </w:r>
            <w:r w:rsidRPr="002F7B70">
              <w:rPr>
                <w:rFonts w:ascii="Arial" w:hAnsi="Arial"/>
                <w:sz w:val="18"/>
              </w:rPr>
              <w:t xml:space="preserve"> the same level of interaction as the primary media controls.</w:t>
            </w:r>
          </w:p>
        </w:tc>
      </w:tr>
      <w:tr w:rsidR="00DA7CBD" w:rsidRPr="002F7B70" w14:paraId="608FD9F5"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323A683" w14:textId="77777777" w:rsidR="00DA7CBD" w:rsidRPr="002F7B70" w:rsidRDefault="00DA7CBD" w:rsidP="00E61E5A">
            <w:pPr>
              <w:keepLines/>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9B7C6E1" w14:textId="77777777" w:rsidR="00DA7CBD" w:rsidRPr="002F7B70" w:rsidRDefault="00DA7CBD" w:rsidP="00E61E5A">
            <w:pPr>
              <w:keepLines/>
              <w:spacing w:after="0"/>
              <w:rPr>
                <w:rFonts w:ascii="Arial" w:hAnsi="Arial"/>
                <w:sz w:val="18"/>
              </w:rPr>
            </w:pPr>
            <w:r w:rsidRPr="002F7B70">
              <w:rPr>
                <w:rFonts w:ascii="Arial" w:hAnsi="Arial"/>
                <w:sz w:val="18"/>
              </w:rPr>
              <w:t>Pass: Check 1 is true</w:t>
            </w:r>
          </w:p>
          <w:p w14:paraId="1A559708" w14:textId="77777777" w:rsidR="00DA7CBD" w:rsidRPr="002F7B70" w:rsidRDefault="00DA7CBD" w:rsidP="00E61E5A">
            <w:pPr>
              <w:keepLines/>
              <w:spacing w:after="0"/>
              <w:rPr>
                <w:rFonts w:ascii="Arial" w:hAnsi="Arial"/>
                <w:sz w:val="18"/>
              </w:rPr>
            </w:pPr>
            <w:r w:rsidRPr="002F7B70">
              <w:rPr>
                <w:rFonts w:ascii="Arial" w:hAnsi="Arial"/>
                <w:sz w:val="18"/>
              </w:rPr>
              <w:t xml:space="preserve">Fail: Check 1 is false </w:t>
            </w:r>
          </w:p>
        </w:tc>
      </w:tr>
    </w:tbl>
    <w:p w14:paraId="09A973DC" w14:textId="77777777" w:rsidR="00DA7CBD" w:rsidRPr="002F7B70" w:rsidRDefault="00DA7CBD" w:rsidP="00A062C4">
      <w:pPr>
        <w:pStyle w:val="Heading2"/>
        <w:pBdr>
          <w:top w:val="single" w:sz="8" w:space="1" w:color="auto"/>
        </w:pBdr>
      </w:pPr>
      <w:bookmarkStart w:id="4154" w:name="_Toc534874128"/>
      <w:r w:rsidRPr="002F7B70">
        <w:t>C.8</w:t>
      </w:r>
      <w:r w:rsidRPr="002F7B70">
        <w:tab/>
        <w:t>Hardware</w:t>
      </w:r>
      <w:bookmarkEnd w:id="4154"/>
    </w:p>
    <w:p w14:paraId="44CE68F5" w14:textId="77777777" w:rsidR="00DA7CBD" w:rsidRPr="002F7B70" w:rsidRDefault="00DA7CBD" w:rsidP="00A062C4">
      <w:pPr>
        <w:pStyle w:val="Heading3"/>
      </w:pPr>
      <w:bookmarkStart w:id="4155" w:name="_Toc534874129"/>
      <w:r w:rsidRPr="002F7B70">
        <w:t>C.8.1</w:t>
      </w:r>
      <w:r w:rsidRPr="002F7B70">
        <w:tab/>
        <w:t>General</w:t>
      </w:r>
      <w:bookmarkEnd w:id="4155"/>
    </w:p>
    <w:p w14:paraId="3D9D5506" w14:textId="77777777" w:rsidR="00DA7CBD" w:rsidRPr="002F7B70" w:rsidRDefault="00DA7CBD" w:rsidP="00E61E5A">
      <w:pPr>
        <w:pStyle w:val="Heading4"/>
        <w:keepNext w:val="0"/>
      </w:pPr>
      <w:r w:rsidRPr="002F7B70">
        <w:t>C.8.1.1</w:t>
      </w:r>
      <w:r w:rsidRPr="002F7B70">
        <w:tab/>
        <w:t>Generic requirements</w:t>
      </w:r>
    </w:p>
    <w:p w14:paraId="57D38EBC" w14:textId="77777777" w:rsidR="00DA7CBD" w:rsidRPr="002F7B70" w:rsidRDefault="00DA7CBD" w:rsidP="00E61E5A">
      <w:pPr>
        <w:keepLines/>
      </w:pPr>
      <w:r w:rsidRPr="002F7B70">
        <w:t>Clause 8.1.1 contains no requirements requiring test.</w:t>
      </w:r>
    </w:p>
    <w:p w14:paraId="6A17AE0B" w14:textId="77777777" w:rsidR="00DA7CBD" w:rsidRPr="002F7B70" w:rsidRDefault="00DA7CBD" w:rsidP="00E61E5A">
      <w:pPr>
        <w:pStyle w:val="Heading4"/>
        <w:keepLines w:val="0"/>
      </w:pPr>
      <w:r w:rsidRPr="002F7B70">
        <w:lastRenderedPageBreak/>
        <w:t>C.8.1.2</w:t>
      </w:r>
      <w:r w:rsidRPr="002F7B70">
        <w:tab/>
        <w:t>Standard connections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43B680BF" w14:textId="77777777" w:rsidTr="00DA7CBD">
        <w:trPr>
          <w:jc w:val="center"/>
        </w:trPr>
        <w:tc>
          <w:tcPr>
            <w:tcW w:w="1951" w:type="dxa"/>
            <w:shd w:val="clear" w:color="auto" w:fill="auto"/>
          </w:tcPr>
          <w:p w14:paraId="297CBD7B" w14:textId="77777777" w:rsidR="00DA7CBD" w:rsidRPr="002F7B70" w:rsidRDefault="00DA7CBD" w:rsidP="00E61E5A">
            <w:pPr>
              <w:pStyle w:val="TAL"/>
              <w:keepLines w:val="0"/>
            </w:pPr>
            <w:r w:rsidRPr="002F7B70">
              <w:t>Type of assessment</w:t>
            </w:r>
          </w:p>
        </w:tc>
        <w:tc>
          <w:tcPr>
            <w:tcW w:w="7088" w:type="dxa"/>
            <w:shd w:val="clear" w:color="auto" w:fill="auto"/>
          </w:tcPr>
          <w:p w14:paraId="317DD739" w14:textId="77777777" w:rsidR="00DA7CBD" w:rsidRPr="002F7B70" w:rsidRDefault="00DA7CBD" w:rsidP="00E61E5A">
            <w:pPr>
              <w:pStyle w:val="TAL"/>
              <w:keepLines w:val="0"/>
            </w:pPr>
            <w:r w:rsidRPr="002F7B70">
              <w:t>Inspection</w:t>
            </w:r>
          </w:p>
        </w:tc>
      </w:tr>
      <w:tr w:rsidR="00DA7CBD" w:rsidRPr="002F7B70" w14:paraId="218C1C95" w14:textId="77777777" w:rsidTr="00DA7CBD">
        <w:trPr>
          <w:jc w:val="center"/>
        </w:trPr>
        <w:tc>
          <w:tcPr>
            <w:tcW w:w="1951" w:type="dxa"/>
            <w:shd w:val="clear" w:color="auto" w:fill="auto"/>
          </w:tcPr>
          <w:p w14:paraId="4B75ED76" w14:textId="77777777" w:rsidR="00DA7CBD" w:rsidRPr="002F7B70" w:rsidRDefault="00DA7CBD" w:rsidP="00E61E5A">
            <w:pPr>
              <w:keepNext/>
              <w:spacing w:after="0"/>
              <w:rPr>
                <w:rFonts w:ascii="Arial" w:hAnsi="Arial"/>
                <w:sz w:val="18"/>
              </w:rPr>
            </w:pPr>
            <w:r w:rsidRPr="002F7B70">
              <w:rPr>
                <w:rFonts w:ascii="Arial" w:hAnsi="Arial"/>
                <w:sz w:val="18"/>
              </w:rPr>
              <w:t>Pre-conditions</w:t>
            </w:r>
          </w:p>
        </w:tc>
        <w:tc>
          <w:tcPr>
            <w:tcW w:w="7088" w:type="dxa"/>
            <w:shd w:val="clear" w:color="auto" w:fill="auto"/>
          </w:tcPr>
          <w:p w14:paraId="0623AC0D" w14:textId="77777777" w:rsidR="00DA7CBD" w:rsidRPr="002F7B70" w:rsidRDefault="00DA7CBD" w:rsidP="00E61E5A">
            <w:pPr>
              <w:keepNext/>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provides user input or output device connection points.</w:t>
            </w:r>
          </w:p>
        </w:tc>
      </w:tr>
      <w:tr w:rsidR="00DA7CBD" w:rsidRPr="002F7B70" w14:paraId="1C3FA6AA" w14:textId="77777777" w:rsidTr="00DA7CBD">
        <w:trPr>
          <w:jc w:val="center"/>
        </w:trPr>
        <w:tc>
          <w:tcPr>
            <w:tcW w:w="1951" w:type="dxa"/>
            <w:shd w:val="clear" w:color="auto" w:fill="auto"/>
          </w:tcPr>
          <w:p w14:paraId="173139E7"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5687081E" w14:textId="77777777" w:rsidR="00DA7CBD" w:rsidRPr="002F7B70" w:rsidRDefault="00DA7CBD" w:rsidP="00FB1702">
            <w:pPr>
              <w:spacing w:after="0"/>
              <w:rPr>
                <w:rFonts w:ascii="Arial" w:hAnsi="Arial"/>
                <w:sz w:val="18"/>
                <w:lang w:bidi="en-US"/>
              </w:rPr>
            </w:pPr>
            <w:r w:rsidRPr="002F7B70">
              <w:rPr>
                <w:rFonts w:ascii="Arial" w:hAnsi="Arial"/>
                <w:sz w:val="18"/>
                <w:lang w:bidi="en-US"/>
              </w:rPr>
              <w:t xml:space="preserve">1. Check that one type of connection conforms to </w:t>
            </w:r>
            <w:r w:rsidRPr="002F7B70">
              <w:rPr>
                <w:rFonts w:ascii="Arial" w:hAnsi="Arial"/>
                <w:sz w:val="18"/>
              </w:rPr>
              <w:t xml:space="preserve">an industry standard non-proprietary format. </w:t>
            </w:r>
          </w:p>
          <w:p w14:paraId="154F3F64" w14:textId="77777777" w:rsidR="00DA7CBD" w:rsidRPr="002F7B70" w:rsidRDefault="00DA7CBD" w:rsidP="00FB1702">
            <w:pPr>
              <w:spacing w:after="0"/>
              <w:rPr>
                <w:rFonts w:ascii="Arial" w:hAnsi="Arial"/>
                <w:sz w:val="18"/>
                <w:lang w:bidi="en-US"/>
              </w:rPr>
            </w:pPr>
            <w:r w:rsidRPr="002F7B70">
              <w:rPr>
                <w:rFonts w:ascii="Arial" w:hAnsi="Arial"/>
                <w:sz w:val="18"/>
                <w:lang w:bidi="en-US"/>
              </w:rPr>
              <w:t xml:space="preserve">2. Check that one type of connection conforms to </w:t>
            </w:r>
            <w:r w:rsidRPr="002F7B70">
              <w:rPr>
                <w:rFonts w:ascii="Arial" w:hAnsi="Arial"/>
                <w:sz w:val="18"/>
              </w:rPr>
              <w:t>an industry standard non-proprietary format through the use of commercially available adapters.</w:t>
            </w:r>
          </w:p>
        </w:tc>
      </w:tr>
      <w:tr w:rsidR="00DA7CBD" w:rsidRPr="002F7B70" w14:paraId="318AFBAA" w14:textId="77777777" w:rsidTr="00DA7CBD">
        <w:trPr>
          <w:jc w:val="center"/>
        </w:trPr>
        <w:tc>
          <w:tcPr>
            <w:tcW w:w="1951" w:type="dxa"/>
            <w:shd w:val="clear" w:color="auto" w:fill="auto"/>
          </w:tcPr>
          <w:p w14:paraId="50E9783C"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27B683A5" w14:textId="77777777" w:rsidR="00DA7CBD" w:rsidRPr="002F7B70" w:rsidRDefault="00DA7CBD" w:rsidP="00FB1702">
            <w:pPr>
              <w:spacing w:after="0"/>
              <w:rPr>
                <w:rFonts w:ascii="Arial" w:hAnsi="Arial"/>
                <w:sz w:val="18"/>
              </w:rPr>
            </w:pPr>
            <w:r w:rsidRPr="002F7B70">
              <w:rPr>
                <w:rFonts w:ascii="Arial" w:hAnsi="Arial"/>
                <w:sz w:val="18"/>
              </w:rPr>
              <w:t>Pass: Check 1 or 2 is true</w:t>
            </w:r>
          </w:p>
          <w:p w14:paraId="1FE50F5C" w14:textId="77777777" w:rsidR="00DA7CBD" w:rsidRPr="002F7B70" w:rsidRDefault="00DA7CBD" w:rsidP="00FB1702">
            <w:pPr>
              <w:spacing w:after="0"/>
              <w:rPr>
                <w:rFonts w:ascii="Arial" w:hAnsi="Arial"/>
                <w:sz w:val="18"/>
              </w:rPr>
            </w:pPr>
            <w:r w:rsidRPr="002F7B70">
              <w:rPr>
                <w:rFonts w:ascii="Arial" w:hAnsi="Arial"/>
                <w:sz w:val="18"/>
              </w:rPr>
              <w:t>Fail: Checks 1 and 2 are false</w:t>
            </w:r>
          </w:p>
        </w:tc>
      </w:tr>
      <w:tr w:rsidR="00DA7CBD" w:rsidRPr="002F7B70" w14:paraId="6AD0A74B" w14:textId="77777777" w:rsidTr="00DA7CBD">
        <w:trPr>
          <w:jc w:val="center"/>
        </w:trPr>
        <w:tc>
          <w:tcPr>
            <w:tcW w:w="9039" w:type="dxa"/>
            <w:gridSpan w:val="2"/>
            <w:shd w:val="clear" w:color="auto" w:fill="auto"/>
          </w:tcPr>
          <w:p w14:paraId="3BE567EC" w14:textId="77777777" w:rsidR="00DA7CBD" w:rsidRPr="002F7B70" w:rsidRDefault="00DA7CBD" w:rsidP="00FB1702">
            <w:pPr>
              <w:spacing w:after="0"/>
              <w:ind w:left="851" w:hanging="851"/>
              <w:rPr>
                <w:rFonts w:ascii="Arial" w:hAnsi="Arial"/>
                <w:sz w:val="18"/>
              </w:rPr>
            </w:pPr>
            <w:r w:rsidRPr="002F7B70">
              <w:rPr>
                <w:rFonts w:ascii="Arial" w:hAnsi="Arial"/>
                <w:sz w:val="18"/>
              </w:rPr>
              <w:t>NOTE:</w:t>
            </w:r>
            <w:r w:rsidRPr="002F7B70">
              <w:rPr>
                <w:rFonts w:ascii="Arial" w:hAnsi="Arial"/>
                <w:sz w:val="18"/>
              </w:rPr>
              <w:tab/>
              <w:t>The connections may be physical or wireless connections.</w:t>
            </w:r>
          </w:p>
        </w:tc>
      </w:tr>
    </w:tbl>
    <w:p w14:paraId="61AECAED" w14:textId="77777777" w:rsidR="00DA7CBD" w:rsidRPr="002F7B70" w:rsidRDefault="00DA7CBD" w:rsidP="00FB1702">
      <w:pPr>
        <w:pStyle w:val="Heading4"/>
        <w:keepNext w:val="0"/>
        <w:keepLines w:val="0"/>
      </w:pPr>
      <w:r w:rsidRPr="002F7B70">
        <w:t>C.8.1.3</w:t>
      </w:r>
      <w:r w:rsidRPr="002F7B70">
        <w:tab/>
        <w:t>Colour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39CD97D9" w14:textId="77777777" w:rsidTr="00DA7CBD">
        <w:trPr>
          <w:jc w:val="center"/>
        </w:trPr>
        <w:tc>
          <w:tcPr>
            <w:tcW w:w="1951" w:type="dxa"/>
            <w:shd w:val="clear" w:color="auto" w:fill="auto"/>
          </w:tcPr>
          <w:p w14:paraId="09ABC87B"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1E36DD1E" w14:textId="77777777" w:rsidR="00DA7CBD" w:rsidRPr="002F7B70" w:rsidRDefault="00DA7CBD" w:rsidP="00FB1702">
            <w:pPr>
              <w:pStyle w:val="TAL"/>
              <w:keepNext w:val="0"/>
              <w:keepLines w:val="0"/>
            </w:pPr>
            <w:r w:rsidRPr="002F7B70">
              <w:t>Inspection</w:t>
            </w:r>
          </w:p>
        </w:tc>
      </w:tr>
      <w:tr w:rsidR="00DA7CBD" w:rsidRPr="002F7B70" w14:paraId="14FAB188" w14:textId="77777777" w:rsidTr="00DA7CBD">
        <w:trPr>
          <w:jc w:val="center"/>
        </w:trPr>
        <w:tc>
          <w:tcPr>
            <w:tcW w:w="1951" w:type="dxa"/>
            <w:shd w:val="clear" w:color="auto" w:fill="auto"/>
          </w:tcPr>
          <w:p w14:paraId="1F473268"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096579B4" w14:textId="77777777" w:rsidR="00DA7CBD" w:rsidRPr="002F7B70" w:rsidRDefault="00DA7CBD" w:rsidP="00FB1702">
            <w:pPr>
              <w:spacing w:after="0"/>
              <w:rPr>
                <w:rFonts w:ascii="Arial" w:hAnsi="Arial"/>
                <w:sz w:val="18"/>
              </w:rPr>
            </w:pPr>
            <w:r w:rsidRPr="002F7B70">
              <w:rPr>
                <w:rFonts w:ascii="Arial" w:hAnsi="Arial"/>
                <w:sz w:val="18"/>
              </w:rPr>
              <w:t xml:space="preserve">1. The hardware aspects of the </w:t>
            </w:r>
            <w:r w:rsidRPr="00466830">
              <w:rPr>
                <w:rFonts w:ascii="Arial" w:hAnsi="Arial"/>
                <w:sz w:val="18"/>
              </w:rPr>
              <w:t>ICT</w:t>
            </w:r>
            <w:r w:rsidRPr="002F7B70">
              <w:rPr>
                <w:rFonts w:ascii="Arial" w:hAnsi="Arial"/>
                <w:sz w:val="18"/>
              </w:rPr>
              <w:t xml:space="preserve"> conveys visual information using colour coding as a means to indicate an action,</w:t>
            </w:r>
            <w:r w:rsidRPr="002F7B70">
              <w:t xml:space="preserve"> </w:t>
            </w:r>
            <w:r w:rsidRPr="002F7B70">
              <w:rPr>
                <w:rFonts w:ascii="Arial" w:hAnsi="Arial"/>
                <w:sz w:val="18"/>
              </w:rPr>
              <w:t>to prompt a response, or to distinguish a visual element.</w:t>
            </w:r>
          </w:p>
        </w:tc>
      </w:tr>
      <w:tr w:rsidR="00DA7CBD" w:rsidRPr="002F7B70" w14:paraId="10CF4F78" w14:textId="77777777" w:rsidTr="00DA7CBD">
        <w:trPr>
          <w:jc w:val="center"/>
        </w:trPr>
        <w:tc>
          <w:tcPr>
            <w:tcW w:w="1951" w:type="dxa"/>
            <w:shd w:val="clear" w:color="auto" w:fill="auto"/>
          </w:tcPr>
          <w:p w14:paraId="7079584A"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7A3CFD53" w14:textId="77777777" w:rsidR="00DA7CBD" w:rsidRPr="002F7B70" w:rsidRDefault="00DA7CBD" w:rsidP="00FB1702">
            <w:pPr>
              <w:spacing w:after="0"/>
              <w:rPr>
                <w:rFonts w:ascii="Arial" w:hAnsi="Arial"/>
                <w:sz w:val="18"/>
                <w:lang w:bidi="en-US"/>
              </w:rPr>
            </w:pPr>
            <w:r w:rsidRPr="002F7B70">
              <w:rPr>
                <w:rFonts w:ascii="Arial" w:hAnsi="Arial"/>
                <w:sz w:val="18"/>
                <w:lang w:bidi="en-US"/>
              </w:rPr>
              <w:t>1. Check</w:t>
            </w:r>
            <w:r w:rsidRPr="002F7B70">
              <w:rPr>
                <w:rFonts w:ascii="Arial" w:hAnsi="Arial"/>
                <w:sz w:val="18"/>
              </w:rPr>
              <w:t xml:space="preserve"> that an alternative form of visual coding is provided.</w:t>
            </w:r>
          </w:p>
        </w:tc>
      </w:tr>
      <w:tr w:rsidR="00DA7CBD" w:rsidRPr="002F7B70" w14:paraId="3FD2E23A" w14:textId="77777777" w:rsidTr="00DA7CBD">
        <w:trPr>
          <w:jc w:val="center"/>
        </w:trPr>
        <w:tc>
          <w:tcPr>
            <w:tcW w:w="1951" w:type="dxa"/>
            <w:shd w:val="clear" w:color="auto" w:fill="auto"/>
          </w:tcPr>
          <w:p w14:paraId="7C285ADF"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33332AA1"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4CF721A7"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183DADC1" w14:textId="77777777" w:rsidR="00DA7CBD" w:rsidRPr="002F7B70" w:rsidRDefault="00DA7CBD" w:rsidP="00FB1702">
      <w:pPr>
        <w:pStyle w:val="Heading3"/>
        <w:keepNext w:val="0"/>
        <w:keepLines w:val="0"/>
      </w:pPr>
      <w:bookmarkStart w:id="4156" w:name="_Toc534874130"/>
      <w:r w:rsidRPr="002F7B70">
        <w:t>C.8.2</w:t>
      </w:r>
      <w:r w:rsidRPr="002F7B70">
        <w:tab/>
        <w:t>Hardware products with speech output</w:t>
      </w:r>
      <w:bookmarkEnd w:id="4156"/>
    </w:p>
    <w:p w14:paraId="113F810F" w14:textId="77777777" w:rsidR="00DA7CBD" w:rsidRPr="002F7B70" w:rsidRDefault="00DA7CBD" w:rsidP="00FB1702">
      <w:pPr>
        <w:pStyle w:val="Heading4"/>
        <w:keepNext w:val="0"/>
        <w:keepLines w:val="0"/>
      </w:pPr>
      <w:r w:rsidRPr="002F7B70">
        <w:t>C.8.2.1</w:t>
      </w:r>
      <w:r w:rsidRPr="002F7B70">
        <w:tab/>
        <w:t>Speech volume gain</w:t>
      </w:r>
    </w:p>
    <w:p w14:paraId="4C46DBEA" w14:textId="77777777" w:rsidR="00DA7CBD" w:rsidRPr="002F7B70" w:rsidRDefault="00DA7CBD" w:rsidP="00FB1702">
      <w:pPr>
        <w:pStyle w:val="Heading5"/>
        <w:keepNext w:val="0"/>
        <w:keepLines w:val="0"/>
      </w:pPr>
      <w:r w:rsidRPr="002F7B70">
        <w:t>C.8.2.1.1</w:t>
      </w:r>
      <w:r w:rsidRPr="002F7B70">
        <w:tab/>
        <w:t>Speech volume range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320993AC"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56F7414" w14:textId="77777777" w:rsidR="00DA7CBD" w:rsidRPr="002F7B70" w:rsidRDefault="00DA7CBD" w:rsidP="00FB1702">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FC4F577" w14:textId="77777777" w:rsidR="00DA7CBD" w:rsidRPr="002F7B70" w:rsidRDefault="00DA7CBD" w:rsidP="00FB1702">
            <w:pPr>
              <w:pStyle w:val="TAL"/>
              <w:keepNext w:val="0"/>
              <w:keepLines w:val="0"/>
            </w:pPr>
            <w:r w:rsidRPr="002F7B70">
              <w:t>Inspection based on measurement data</w:t>
            </w:r>
          </w:p>
        </w:tc>
      </w:tr>
      <w:tr w:rsidR="00DA7CBD" w:rsidRPr="002F7B70" w14:paraId="76C6FF1A"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473053A"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3B9C5072" w14:textId="77777777" w:rsidR="00DA7CBD" w:rsidRPr="002F7B70" w:rsidRDefault="00DA7CBD" w:rsidP="00FB1702">
            <w:pPr>
              <w:spacing w:after="0"/>
              <w:rPr>
                <w:rFonts w:ascii="Arial" w:hAnsi="Arial"/>
                <w:sz w:val="18"/>
              </w:rPr>
            </w:pPr>
            <w:r w:rsidRPr="002F7B70">
              <w:rPr>
                <w:rFonts w:ascii="Arial" w:hAnsi="Arial"/>
                <w:sz w:val="18"/>
              </w:rPr>
              <w:t>1.</w:t>
            </w:r>
            <w:r w:rsidRPr="002F7B70">
              <w:rPr>
                <w:rFonts w:ascii="Arial" w:hAnsi="Arial"/>
                <w:sz w:val="18"/>
                <w:lang w:bidi="en-US"/>
              </w:rPr>
              <w:t xml:space="preserve"> </w:t>
            </w:r>
            <w:r w:rsidRPr="002F7B70">
              <w:rPr>
                <w:rFonts w:ascii="Arial" w:hAnsi="Arial"/>
                <w:sz w:val="18"/>
              </w:rPr>
              <w:t xml:space="preserve">The </w:t>
            </w:r>
            <w:r w:rsidRPr="00466830">
              <w:rPr>
                <w:rFonts w:ascii="Arial" w:hAnsi="Arial"/>
                <w:sz w:val="18"/>
              </w:rPr>
              <w:t>ICT</w:t>
            </w:r>
            <w:r w:rsidRPr="002F7B70">
              <w:rPr>
                <w:rFonts w:ascii="Arial" w:hAnsi="Arial"/>
                <w:sz w:val="18"/>
              </w:rPr>
              <w:t xml:space="preserve"> hardware has speech output.</w:t>
            </w:r>
          </w:p>
        </w:tc>
      </w:tr>
      <w:tr w:rsidR="00DA7CBD" w:rsidRPr="002F7B70" w14:paraId="67424548"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B35728B"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5C782020" w14:textId="5E7EC215" w:rsidR="00DA7CBD" w:rsidRPr="002F7B70" w:rsidRDefault="00DA7CBD" w:rsidP="00FB1702">
            <w:pPr>
              <w:spacing w:after="0"/>
              <w:rPr>
                <w:rFonts w:ascii="Arial" w:hAnsi="Arial" w:cs="Arial"/>
                <w:sz w:val="18"/>
                <w:szCs w:val="18"/>
              </w:rPr>
            </w:pPr>
            <w:r w:rsidRPr="002F7B70">
              <w:rPr>
                <w:rFonts w:ascii="Arial" w:hAnsi="Arial"/>
                <w:sz w:val="18"/>
                <w:lang w:bidi="en-US"/>
              </w:rPr>
              <w:t xml:space="preserve">1. </w:t>
            </w:r>
            <w:r w:rsidRPr="002F7B70">
              <w:rPr>
                <w:rFonts w:ascii="Arial" w:hAnsi="Arial"/>
                <w:sz w:val="18"/>
              </w:rPr>
              <w:t xml:space="preserve">Check that the </w:t>
            </w:r>
            <w:r w:rsidRPr="00466830">
              <w:rPr>
                <w:rFonts w:ascii="Arial" w:hAnsi="Arial"/>
                <w:sz w:val="18"/>
              </w:rPr>
              <w:t>ICT</w:t>
            </w:r>
            <w:r w:rsidRPr="002F7B70">
              <w:rPr>
                <w:rFonts w:ascii="Arial" w:hAnsi="Arial"/>
                <w:sz w:val="18"/>
              </w:rPr>
              <w:t xml:space="preserve"> is certified to meet </w:t>
            </w:r>
            <w:r w:rsidRPr="00466830">
              <w:rPr>
                <w:rFonts w:ascii="Arial" w:hAnsi="Arial"/>
                <w:sz w:val="18"/>
              </w:rPr>
              <w:t>ANSI</w:t>
            </w:r>
            <w:r w:rsidRPr="002F7B70">
              <w:rPr>
                <w:rFonts w:ascii="Arial" w:hAnsi="Arial"/>
                <w:sz w:val="18"/>
              </w:rPr>
              <w:t>/TIA-</w:t>
            </w:r>
            <w:r w:rsidRPr="002F7B70">
              <w:rPr>
                <w:rFonts w:ascii="Arial" w:hAnsi="Arial" w:cs="Arial"/>
                <w:sz w:val="18"/>
                <w:szCs w:val="18"/>
              </w:rPr>
              <w:t>4965</w:t>
            </w:r>
            <w:r w:rsidR="0075594C" w:rsidRPr="00DC76F0">
              <w:rPr>
                <w:rFonts w:ascii="Arial" w:hAnsi="Arial" w:cs="Arial"/>
                <w:sz w:val="18"/>
                <w:szCs w:val="18"/>
              </w:rPr>
              <w:t xml:space="preserve"> </w:t>
            </w:r>
            <w:r w:rsidR="0075594C" w:rsidRPr="00466830">
              <w:rPr>
                <w:rFonts w:ascii="Arial" w:hAnsi="Arial" w:cs="Arial"/>
                <w:sz w:val="18"/>
                <w:szCs w:val="18"/>
              </w:rPr>
              <w:t>[</w:t>
            </w:r>
            <w:r w:rsidR="0075594C" w:rsidRPr="00466830">
              <w:rPr>
                <w:rFonts w:ascii="Arial" w:hAnsi="Arial" w:cs="Arial"/>
                <w:sz w:val="18"/>
                <w:szCs w:val="18"/>
              </w:rPr>
              <w:fldChar w:fldCharType="begin"/>
            </w:r>
            <w:r w:rsidR="0075594C" w:rsidRPr="00466830">
              <w:rPr>
                <w:rFonts w:ascii="Arial" w:hAnsi="Arial" w:cs="Arial"/>
                <w:sz w:val="18"/>
                <w:szCs w:val="18"/>
              </w:rPr>
              <w:instrText xml:space="preserve">REF REF_ANSITIA_4965 \h </w:instrText>
            </w:r>
            <w:r w:rsidR="00DC76F0" w:rsidRPr="00466830">
              <w:rPr>
                <w:rFonts w:ascii="Arial" w:hAnsi="Arial" w:cs="Arial"/>
                <w:sz w:val="18"/>
                <w:szCs w:val="18"/>
              </w:rPr>
              <w:instrText xml:space="preserve"> \* MERGEFORMAT </w:instrText>
            </w:r>
            <w:r w:rsidR="0075594C" w:rsidRPr="00466830">
              <w:rPr>
                <w:rFonts w:ascii="Arial" w:hAnsi="Arial" w:cs="Arial"/>
                <w:sz w:val="18"/>
                <w:szCs w:val="18"/>
              </w:rPr>
            </w:r>
            <w:r w:rsidR="0075594C" w:rsidRPr="00466830">
              <w:rPr>
                <w:rFonts w:ascii="Arial" w:hAnsi="Arial" w:cs="Arial"/>
                <w:sz w:val="18"/>
                <w:szCs w:val="18"/>
              </w:rPr>
              <w:fldChar w:fldCharType="separate"/>
            </w:r>
            <w:r w:rsidR="009C1ED7" w:rsidRPr="009C1ED7">
              <w:rPr>
                <w:rFonts w:ascii="Arial" w:hAnsi="Arial" w:cs="Arial"/>
                <w:sz w:val="18"/>
                <w:szCs w:val="18"/>
              </w:rPr>
              <w:t>i.</w:t>
            </w:r>
            <w:r w:rsidR="009C1ED7" w:rsidRPr="009C1ED7">
              <w:rPr>
                <w:rFonts w:ascii="Arial" w:hAnsi="Arial" w:cs="Arial"/>
                <w:noProof/>
                <w:sz w:val="18"/>
                <w:szCs w:val="18"/>
              </w:rPr>
              <w:t>2</w:t>
            </w:r>
            <w:r w:rsidR="0075594C" w:rsidRPr="00466830">
              <w:rPr>
                <w:rFonts w:ascii="Arial" w:hAnsi="Arial" w:cs="Arial"/>
                <w:sz w:val="18"/>
                <w:szCs w:val="18"/>
              </w:rPr>
              <w:fldChar w:fldCharType="end"/>
            </w:r>
            <w:r w:rsidR="0075594C" w:rsidRPr="00466830">
              <w:rPr>
                <w:rFonts w:ascii="Arial" w:hAnsi="Arial" w:cs="Arial"/>
                <w:sz w:val="18"/>
                <w:szCs w:val="18"/>
              </w:rPr>
              <w:t>]</w:t>
            </w:r>
            <w:r w:rsidRPr="002F7B70">
              <w:rPr>
                <w:rFonts w:ascii="Arial" w:hAnsi="Arial" w:cs="Arial"/>
                <w:sz w:val="18"/>
                <w:szCs w:val="18"/>
              </w:rPr>
              <w:t>.</w:t>
            </w:r>
          </w:p>
          <w:p w14:paraId="07755F78" w14:textId="77777777" w:rsidR="00DA7CBD" w:rsidRPr="002F7B70" w:rsidRDefault="00DA7CBD" w:rsidP="00FB1702">
            <w:pPr>
              <w:spacing w:after="0"/>
              <w:rPr>
                <w:rFonts w:ascii="Arial" w:hAnsi="Arial"/>
                <w:sz w:val="18"/>
                <w:lang w:bidi="en-US"/>
              </w:rPr>
            </w:pPr>
            <w:r w:rsidRPr="002F7B70">
              <w:rPr>
                <w:rFonts w:ascii="Arial" w:hAnsi="Arial"/>
                <w:sz w:val="18"/>
              </w:rPr>
              <w:t xml:space="preserve">2. </w:t>
            </w:r>
            <w:r w:rsidRPr="002F7B70">
              <w:rPr>
                <w:rFonts w:ascii="Arial" w:hAnsi="Arial"/>
                <w:sz w:val="18"/>
                <w:lang w:bidi="en-US"/>
              </w:rPr>
              <w:t xml:space="preserve">Measure the level (in dB) of the speech output </w:t>
            </w:r>
            <w:r w:rsidRPr="00466830">
              <w:rPr>
                <w:rFonts w:ascii="Arial" w:hAnsi="Arial"/>
                <w:sz w:val="18"/>
                <w:lang w:bidi="en-US"/>
              </w:rPr>
              <w:t>at</w:t>
            </w:r>
            <w:r w:rsidRPr="002F7B70">
              <w:rPr>
                <w:rFonts w:ascii="Arial" w:hAnsi="Arial"/>
                <w:sz w:val="18"/>
                <w:lang w:bidi="en-US"/>
              </w:rPr>
              <w:t xml:space="preserve"> the lowest volume setting.</w:t>
            </w:r>
          </w:p>
          <w:p w14:paraId="3CDC2B07" w14:textId="77777777" w:rsidR="00DA7CBD" w:rsidRPr="002F7B70" w:rsidRDefault="00DA7CBD" w:rsidP="00FB1702">
            <w:pPr>
              <w:spacing w:after="0"/>
              <w:rPr>
                <w:rFonts w:ascii="Arial" w:hAnsi="Arial"/>
                <w:sz w:val="18"/>
                <w:lang w:bidi="en-US"/>
              </w:rPr>
            </w:pPr>
            <w:r w:rsidRPr="002F7B70">
              <w:rPr>
                <w:rFonts w:ascii="Arial" w:hAnsi="Arial"/>
                <w:sz w:val="18"/>
                <w:lang w:bidi="en-US"/>
              </w:rPr>
              <w:t xml:space="preserve">3. Measure the level (in dB) of the speech output </w:t>
            </w:r>
            <w:r w:rsidRPr="00466830">
              <w:rPr>
                <w:rFonts w:ascii="Arial" w:hAnsi="Arial"/>
                <w:sz w:val="18"/>
                <w:lang w:bidi="en-US"/>
              </w:rPr>
              <w:t>at</w:t>
            </w:r>
            <w:r w:rsidRPr="002F7B70">
              <w:rPr>
                <w:rFonts w:ascii="Arial" w:hAnsi="Arial"/>
                <w:sz w:val="18"/>
                <w:lang w:bidi="en-US"/>
              </w:rPr>
              <w:t xml:space="preserve"> the highest volume setting.</w:t>
            </w:r>
          </w:p>
          <w:p w14:paraId="656B7A5E" w14:textId="77777777" w:rsidR="00DA7CBD" w:rsidRPr="002F7B70" w:rsidRDefault="00DA7CBD" w:rsidP="00FB1702">
            <w:pPr>
              <w:spacing w:after="0"/>
              <w:rPr>
                <w:rFonts w:ascii="Arial" w:hAnsi="Arial"/>
                <w:sz w:val="18"/>
                <w:lang w:bidi="en-US"/>
              </w:rPr>
            </w:pPr>
            <w:r w:rsidRPr="002F7B70">
              <w:rPr>
                <w:rFonts w:ascii="Arial" w:hAnsi="Arial"/>
                <w:sz w:val="18"/>
                <w:lang w:bidi="en-US"/>
              </w:rPr>
              <w:t xml:space="preserve">4. Check that the range between 1 and 2 is greater than or equal to 18 </w:t>
            </w:r>
            <w:proofErr w:type="spellStart"/>
            <w:r w:rsidRPr="002F7B70">
              <w:rPr>
                <w:rFonts w:ascii="Arial" w:hAnsi="Arial"/>
                <w:sz w:val="18"/>
                <w:lang w:bidi="en-US"/>
              </w:rPr>
              <w:t>dB.</w:t>
            </w:r>
            <w:proofErr w:type="spellEnd"/>
            <w:r w:rsidRPr="002F7B70">
              <w:rPr>
                <w:rFonts w:ascii="Arial" w:hAnsi="Arial"/>
                <w:sz w:val="18"/>
                <w:lang w:bidi="en-US"/>
              </w:rPr>
              <w:t xml:space="preserve"> </w:t>
            </w:r>
          </w:p>
        </w:tc>
      </w:tr>
      <w:tr w:rsidR="00DA7CBD" w:rsidRPr="002F7B70" w14:paraId="2FC0DD6E"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468D2E4"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46F58B4" w14:textId="77777777" w:rsidR="00DA7CBD" w:rsidRPr="002F7B70" w:rsidRDefault="00DA7CBD" w:rsidP="00FB1702">
            <w:pPr>
              <w:spacing w:after="0"/>
              <w:rPr>
                <w:rFonts w:ascii="Arial" w:hAnsi="Arial"/>
                <w:sz w:val="18"/>
              </w:rPr>
            </w:pPr>
            <w:r w:rsidRPr="002F7B70">
              <w:rPr>
                <w:rFonts w:ascii="Arial" w:hAnsi="Arial"/>
                <w:sz w:val="18"/>
              </w:rPr>
              <w:t>Pass: Check 1 or 4 is true</w:t>
            </w:r>
          </w:p>
          <w:p w14:paraId="6EAAF689" w14:textId="77777777" w:rsidR="00DA7CBD" w:rsidRPr="002F7B70" w:rsidRDefault="00DA7CBD" w:rsidP="00FB1702">
            <w:pPr>
              <w:spacing w:after="0"/>
              <w:rPr>
                <w:rFonts w:ascii="Arial" w:hAnsi="Arial"/>
                <w:sz w:val="18"/>
              </w:rPr>
            </w:pPr>
            <w:r w:rsidRPr="002F7B70">
              <w:rPr>
                <w:rFonts w:ascii="Arial" w:hAnsi="Arial"/>
                <w:sz w:val="18"/>
              </w:rPr>
              <w:t>Fail: Check 1 and 4 are false</w:t>
            </w:r>
          </w:p>
        </w:tc>
      </w:tr>
    </w:tbl>
    <w:p w14:paraId="14FBA1F3" w14:textId="77777777" w:rsidR="00DA7CBD" w:rsidRPr="002F7B70" w:rsidRDefault="00DA7CBD" w:rsidP="00FB1702">
      <w:pPr>
        <w:pStyle w:val="Heading5"/>
        <w:keepNext w:val="0"/>
        <w:keepLines w:val="0"/>
      </w:pPr>
      <w:r w:rsidRPr="002F7B70">
        <w:t>C.8.2.1.2</w:t>
      </w:r>
      <w:r w:rsidRPr="002F7B70">
        <w:tab/>
        <w:t>Incremental volume control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5CA3A61E"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480AAB7" w14:textId="77777777" w:rsidR="00DA7CBD" w:rsidRPr="002F7B70" w:rsidRDefault="00DA7CBD" w:rsidP="00FB1702">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721F43E" w14:textId="77777777" w:rsidR="00DA7CBD" w:rsidRPr="002F7B70" w:rsidRDefault="00DA7CBD" w:rsidP="00FB1702">
            <w:pPr>
              <w:pStyle w:val="TAL"/>
              <w:keepNext w:val="0"/>
              <w:keepLines w:val="0"/>
            </w:pPr>
            <w:r w:rsidRPr="002F7B70">
              <w:t>Inspection based on measurement data</w:t>
            </w:r>
          </w:p>
        </w:tc>
      </w:tr>
      <w:tr w:rsidR="00DA7CBD" w:rsidRPr="002F7B70" w14:paraId="3754A0C1"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D28C490"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70097EDC" w14:textId="77777777" w:rsidR="00DA7CBD" w:rsidRPr="002F7B70" w:rsidRDefault="00DA7CBD" w:rsidP="00FB1702">
            <w:pPr>
              <w:spacing w:after="0"/>
              <w:rPr>
                <w:rFonts w:ascii="Arial" w:hAnsi="Arial"/>
                <w:sz w:val="18"/>
              </w:rPr>
            </w:pPr>
            <w:r w:rsidRPr="002F7B70">
              <w:rPr>
                <w:rFonts w:ascii="Arial" w:hAnsi="Arial"/>
                <w:sz w:val="18"/>
              </w:rPr>
              <w:t>1.</w:t>
            </w:r>
            <w:r w:rsidRPr="002F7B70">
              <w:rPr>
                <w:rFonts w:ascii="Arial" w:hAnsi="Arial"/>
                <w:sz w:val="18"/>
                <w:lang w:bidi="en-US"/>
              </w:rPr>
              <w:t xml:space="preserve"> </w:t>
            </w:r>
            <w:r w:rsidRPr="002F7B70">
              <w:rPr>
                <w:rFonts w:ascii="Arial" w:hAnsi="Arial"/>
                <w:sz w:val="18"/>
              </w:rPr>
              <w:t xml:space="preserve">The </w:t>
            </w:r>
            <w:r w:rsidRPr="00466830">
              <w:rPr>
                <w:rFonts w:ascii="Arial" w:hAnsi="Arial"/>
                <w:sz w:val="18"/>
              </w:rPr>
              <w:t>ICT</w:t>
            </w:r>
            <w:r w:rsidRPr="002F7B70">
              <w:rPr>
                <w:rFonts w:ascii="Arial" w:hAnsi="Arial"/>
                <w:sz w:val="18"/>
              </w:rPr>
              <w:t xml:space="preserve"> hardware has speech output.</w:t>
            </w:r>
            <w:r w:rsidRPr="002F7B70">
              <w:rPr>
                <w:rFonts w:ascii="Arial" w:hAnsi="Arial"/>
                <w:sz w:val="18"/>
              </w:rPr>
              <w:br/>
              <w:t>2. The volume control is incremental.</w:t>
            </w:r>
          </w:p>
        </w:tc>
      </w:tr>
      <w:tr w:rsidR="00DA7CBD" w:rsidRPr="002F7B70" w14:paraId="1604EE75"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4A7D611"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75CC2EBA" w14:textId="77777777" w:rsidR="00DA7CBD" w:rsidRPr="002F7B70" w:rsidRDefault="00DA7CBD" w:rsidP="00FB1702">
            <w:pPr>
              <w:spacing w:after="0"/>
              <w:rPr>
                <w:rFonts w:ascii="Arial" w:hAnsi="Arial"/>
                <w:sz w:val="18"/>
                <w:lang w:bidi="en-US"/>
              </w:rPr>
            </w:pPr>
            <w:r w:rsidRPr="002F7B70">
              <w:rPr>
                <w:rFonts w:ascii="Arial" w:hAnsi="Arial"/>
                <w:sz w:val="18"/>
                <w:lang w:bidi="en-US"/>
              </w:rPr>
              <w:t xml:space="preserve">1. Measure the level (in dB) of the speech output </w:t>
            </w:r>
            <w:r w:rsidRPr="00466830">
              <w:rPr>
                <w:rFonts w:ascii="Arial" w:hAnsi="Arial"/>
                <w:sz w:val="18"/>
                <w:lang w:bidi="en-US"/>
              </w:rPr>
              <w:t>at</w:t>
            </w:r>
            <w:r w:rsidRPr="002F7B70">
              <w:rPr>
                <w:rFonts w:ascii="Arial" w:hAnsi="Arial"/>
                <w:sz w:val="18"/>
                <w:lang w:bidi="en-US"/>
              </w:rPr>
              <w:t xml:space="preserve"> the lowest volume setting.</w:t>
            </w:r>
          </w:p>
          <w:p w14:paraId="35298CA2" w14:textId="77777777" w:rsidR="00DA7CBD" w:rsidRPr="002F7B70" w:rsidRDefault="00DA7CBD" w:rsidP="00FB1702">
            <w:pPr>
              <w:spacing w:after="0"/>
              <w:rPr>
                <w:rFonts w:ascii="Arial" w:hAnsi="Arial"/>
                <w:sz w:val="18"/>
                <w:lang w:bidi="en-US"/>
              </w:rPr>
            </w:pPr>
            <w:r w:rsidRPr="002F7B70">
              <w:rPr>
                <w:rFonts w:ascii="Arial" w:hAnsi="Arial"/>
                <w:sz w:val="18"/>
                <w:lang w:bidi="en-US"/>
              </w:rPr>
              <w:t>2. Check if one intermediate step provides a level 12 dB above the lowest volume level measured in step 1.</w:t>
            </w:r>
          </w:p>
        </w:tc>
      </w:tr>
      <w:tr w:rsidR="00DA7CBD" w:rsidRPr="002F7B70" w14:paraId="3751FA3E"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63CBC8B"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31A099E" w14:textId="77777777" w:rsidR="00DA7CBD" w:rsidRPr="002F7B70" w:rsidRDefault="00DA7CBD" w:rsidP="00FB1702">
            <w:pPr>
              <w:spacing w:after="0"/>
              <w:rPr>
                <w:rFonts w:ascii="Arial" w:hAnsi="Arial"/>
                <w:sz w:val="18"/>
              </w:rPr>
            </w:pPr>
            <w:r w:rsidRPr="002F7B70">
              <w:rPr>
                <w:rFonts w:ascii="Arial" w:hAnsi="Arial"/>
                <w:sz w:val="18"/>
              </w:rPr>
              <w:t>Pass: Check 2 is true</w:t>
            </w:r>
          </w:p>
          <w:p w14:paraId="48EFEC88" w14:textId="77777777" w:rsidR="00DA7CBD" w:rsidRPr="002F7B70" w:rsidRDefault="00DA7CBD" w:rsidP="00FB1702">
            <w:pPr>
              <w:spacing w:after="0"/>
              <w:rPr>
                <w:rFonts w:ascii="Arial" w:hAnsi="Arial"/>
                <w:sz w:val="18"/>
              </w:rPr>
            </w:pPr>
            <w:r w:rsidRPr="002F7B70">
              <w:rPr>
                <w:rFonts w:ascii="Arial" w:hAnsi="Arial"/>
                <w:sz w:val="18"/>
              </w:rPr>
              <w:t>Fail: Check 2 is false</w:t>
            </w:r>
          </w:p>
        </w:tc>
      </w:tr>
    </w:tbl>
    <w:p w14:paraId="5EF9F862" w14:textId="77777777" w:rsidR="00DA7CBD" w:rsidRPr="002F7B70" w:rsidRDefault="00DA7CBD" w:rsidP="00A062C4">
      <w:pPr>
        <w:pStyle w:val="Heading4"/>
        <w:keepLines w:val="0"/>
      </w:pPr>
      <w:r w:rsidRPr="002F7B70">
        <w:t>C.8.2.2</w:t>
      </w:r>
      <w:r w:rsidRPr="002F7B70">
        <w:tab/>
        <w:t>Magnetic coupling</w:t>
      </w:r>
    </w:p>
    <w:p w14:paraId="36BABBF7" w14:textId="77777777" w:rsidR="00DA7CBD" w:rsidRPr="002F7B70" w:rsidRDefault="00DA7CBD" w:rsidP="00A062C4">
      <w:pPr>
        <w:pStyle w:val="Heading5"/>
        <w:keepLines w:val="0"/>
      </w:pPr>
      <w:r w:rsidRPr="002F7B70">
        <w:t>C.8.2.2.1</w:t>
      </w:r>
      <w:r w:rsidRPr="002F7B70">
        <w:tab/>
        <w:t>Fixed-line devices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219C9297"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4C9CFF1" w14:textId="77777777" w:rsidR="00DA7CBD" w:rsidRPr="002F7B70" w:rsidRDefault="00DA7CBD" w:rsidP="00A062C4">
            <w:pPr>
              <w:pStyle w:val="TAL"/>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3D3B28E4" w14:textId="77777777" w:rsidR="00DA7CBD" w:rsidRPr="002F7B70" w:rsidRDefault="00DA7CBD" w:rsidP="00A062C4">
            <w:pPr>
              <w:pStyle w:val="TAL"/>
              <w:keepLines w:val="0"/>
            </w:pPr>
            <w:r w:rsidRPr="002F7B70">
              <w:t>Inspection based on measurement data</w:t>
            </w:r>
          </w:p>
        </w:tc>
      </w:tr>
      <w:tr w:rsidR="00DA7CBD" w:rsidRPr="002F7B70" w14:paraId="459F52F5"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EB06394"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1FE8EB80" w14:textId="50579460" w:rsidR="00DA7CBD" w:rsidRPr="002F7B70" w:rsidRDefault="00DA7CBD" w:rsidP="00FB1702">
            <w:pPr>
              <w:spacing w:after="0"/>
              <w:rPr>
                <w:rFonts w:ascii="Arial" w:hAnsi="Arial"/>
                <w:sz w:val="18"/>
              </w:rPr>
            </w:pPr>
            <w:r w:rsidRPr="002F7B70">
              <w:rPr>
                <w:rFonts w:ascii="Arial" w:hAnsi="Arial"/>
                <w:sz w:val="18"/>
              </w:rPr>
              <w:t>1.</w:t>
            </w:r>
            <w:r w:rsidRPr="002F7B70">
              <w:rPr>
                <w:rFonts w:ascii="Arial" w:hAnsi="Arial"/>
                <w:sz w:val="18"/>
                <w:lang w:bidi="en-US"/>
              </w:rPr>
              <w:t xml:space="preserve"> </w:t>
            </w:r>
            <w:r w:rsidRPr="002F7B70">
              <w:rPr>
                <w:rFonts w:ascii="Arial" w:hAnsi="Arial"/>
                <w:sz w:val="18"/>
              </w:rPr>
              <w:t xml:space="preserve">The </w:t>
            </w:r>
            <w:r w:rsidRPr="00466830">
              <w:rPr>
                <w:rFonts w:ascii="Arial" w:hAnsi="Arial"/>
                <w:sz w:val="18"/>
              </w:rPr>
              <w:t>ICT</w:t>
            </w:r>
            <w:r w:rsidRPr="002F7B70">
              <w:rPr>
                <w:rFonts w:ascii="Arial" w:hAnsi="Arial"/>
                <w:sz w:val="18"/>
              </w:rPr>
              <w:t xml:space="preserve"> hardware is a fixed line communication device with an audio output that is normally held to the ear.</w:t>
            </w:r>
            <w:del w:id="4157" w:author="Mike - updates from draft v3.1 to v3.2" w:date="2018-12-31T00:17:00Z">
              <w:r w:rsidRPr="002F7B70" w:rsidDel="003F08BE">
                <w:rPr>
                  <w:rFonts w:ascii="Arial" w:hAnsi="Arial"/>
                  <w:sz w:val="18"/>
                </w:rPr>
                <w:br/>
                <w:delText xml:space="preserve">2. The </w:delText>
              </w:r>
              <w:r w:rsidRPr="00466830" w:rsidDel="003F08BE">
                <w:rPr>
                  <w:rFonts w:ascii="Arial" w:hAnsi="Arial"/>
                  <w:sz w:val="18"/>
                </w:rPr>
                <w:delText>ICT</w:delText>
              </w:r>
              <w:r w:rsidRPr="002F7B70" w:rsidDel="003F08BE">
                <w:rPr>
                  <w:rFonts w:ascii="Arial" w:hAnsi="Arial"/>
                  <w:sz w:val="18"/>
                </w:rPr>
                <w:delText xml:space="preserve"> carries the "T" symbol.</w:delText>
              </w:r>
            </w:del>
          </w:p>
        </w:tc>
      </w:tr>
      <w:tr w:rsidR="00DA7CBD" w:rsidRPr="002F7B70" w14:paraId="4D86D95C"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C3E6975"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516068EC" w14:textId="32738A7A" w:rsidR="00DA7CBD" w:rsidRPr="003F08BE" w:rsidRDefault="00DA7CBD" w:rsidP="00FB1702">
            <w:pPr>
              <w:spacing w:after="0"/>
              <w:rPr>
                <w:rFonts w:ascii="Arial" w:hAnsi="Arial" w:cs="Arial"/>
                <w:sz w:val="18"/>
                <w:szCs w:val="18"/>
                <w:lang w:bidi="en-US"/>
              </w:rPr>
            </w:pPr>
            <w:r w:rsidRPr="003F08BE">
              <w:rPr>
                <w:rFonts w:ascii="Arial" w:hAnsi="Arial" w:cs="Arial"/>
                <w:sz w:val="18"/>
                <w:szCs w:val="18"/>
                <w:lang w:bidi="en-US"/>
              </w:rPr>
              <w:t>1.</w:t>
            </w:r>
            <w:r w:rsidRPr="003F08BE">
              <w:rPr>
                <w:rFonts w:ascii="Arial" w:hAnsi="Arial" w:cs="Arial"/>
                <w:sz w:val="18"/>
                <w:szCs w:val="18"/>
              </w:rPr>
              <w:t xml:space="preserve"> Check that the ICT is certified to meet TIA-1083-A</w:t>
            </w:r>
            <w:r w:rsidR="0075594C" w:rsidRPr="003F08BE">
              <w:rPr>
                <w:rFonts w:ascii="Arial" w:hAnsi="Arial" w:cs="Arial"/>
                <w:sz w:val="18"/>
                <w:szCs w:val="18"/>
              </w:rPr>
              <w:t xml:space="preserve"> [</w:t>
            </w:r>
            <w:r w:rsidR="0075594C" w:rsidRPr="003F08BE">
              <w:rPr>
                <w:rFonts w:ascii="Arial" w:hAnsi="Arial" w:cs="Arial"/>
                <w:sz w:val="18"/>
                <w:szCs w:val="18"/>
              </w:rPr>
              <w:fldChar w:fldCharType="begin"/>
            </w:r>
            <w:r w:rsidR="0075594C" w:rsidRPr="003F08BE">
              <w:rPr>
                <w:rFonts w:ascii="Arial" w:hAnsi="Arial" w:cs="Arial"/>
                <w:sz w:val="18"/>
                <w:szCs w:val="18"/>
              </w:rPr>
              <w:instrText xml:space="preserve">REF REF_TIA_1083_A \h </w:instrText>
            </w:r>
            <w:r w:rsidR="003F08BE" w:rsidRPr="003F08BE">
              <w:rPr>
                <w:rFonts w:ascii="Arial" w:hAnsi="Arial" w:cs="Arial"/>
                <w:sz w:val="18"/>
                <w:szCs w:val="18"/>
              </w:rPr>
              <w:instrText xml:space="preserve"> \* MERGEFORMAT </w:instrText>
            </w:r>
            <w:r w:rsidR="0075594C" w:rsidRPr="003F08BE">
              <w:rPr>
                <w:rFonts w:ascii="Arial" w:hAnsi="Arial" w:cs="Arial"/>
                <w:sz w:val="18"/>
                <w:szCs w:val="18"/>
              </w:rPr>
            </w:r>
            <w:r w:rsidR="0075594C" w:rsidRPr="003F08BE">
              <w:rPr>
                <w:rFonts w:ascii="Arial" w:hAnsi="Arial" w:cs="Arial"/>
                <w:sz w:val="18"/>
                <w:szCs w:val="18"/>
                <w:rPrChange w:id="4158" w:author="Mike - updates from draft v3.1 to v3.2" w:date="2018-12-31T00:20:00Z">
                  <w:rPr>
                    <w:rFonts w:ascii="Arial" w:hAnsi="Arial" w:cs="Arial"/>
                    <w:sz w:val="18"/>
                    <w:szCs w:val="18"/>
                  </w:rPr>
                </w:rPrChange>
              </w:rPr>
              <w:fldChar w:fldCharType="separate"/>
            </w:r>
            <w:r w:rsidR="009C1ED7" w:rsidRPr="003F08BE">
              <w:rPr>
                <w:rFonts w:ascii="Arial" w:hAnsi="Arial" w:cs="Arial"/>
                <w:sz w:val="18"/>
                <w:szCs w:val="18"/>
                <w:rPrChange w:id="4159" w:author="Mike - updates from draft v3.1 to v3.2" w:date="2018-12-31T00:20:00Z">
                  <w:rPr/>
                </w:rPrChange>
              </w:rPr>
              <w:t>i.</w:t>
            </w:r>
            <w:r w:rsidR="009C1ED7" w:rsidRPr="003F08BE">
              <w:rPr>
                <w:rFonts w:ascii="Arial" w:hAnsi="Arial" w:cs="Arial"/>
                <w:noProof/>
                <w:sz w:val="18"/>
                <w:szCs w:val="18"/>
                <w:rPrChange w:id="4160" w:author="Mike - updates from draft v3.1 to v3.2" w:date="2018-12-31T00:20:00Z">
                  <w:rPr>
                    <w:noProof/>
                  </w:rPr>
                </w:rPrChange>
              </w:rPr>
              <w:t>24</w:t>
            </w:r>
            <w:r w:rsidR="0075594C" w:rsidRPr="003F08BE">
              <w:rPr>
                <w:rFonts w:ascii="Arial" w:hAnsi="Arial" w:cs="Arial"/>
                <w:sz w:val="18"/>
                <w:szCs w:val="18"/>
              </w:rPr>
              <w:fldChar w:fldCharType="end"/>
            </w:r>
            <w:r w:rsidR="0075594C" w:rsidRPr="003F08BE">
              <w:rPr>
                <w:rFonts w:ascii="Arial" w:hAnsi="Arial" w:cs="Arial"/>
                <w:sz w:val="18"/>
                <w:szCs w:val="18"/>
              </w:rPr>
              <w:t>]</w:t>
            </w:r>
            <w:r w:rsidRPr="003F08BE">
              <w:rPr>
                <w:rFonts w:ascii="Arial" w:hAnsi="Arial" w:cs="Arial"/>
                <w:sz w:val="18"/>
                <w:szCs w:val="18"/>
              </w:rPr>
              <w:t>.</w:t>
            </w:r>
          </w:p>
          <w:p w14:paraId="5F8A5A83" w14:textId="77777777" w:rsidR="00DA7CBD" w:rsidRPr="00681376" w:rsidRDefault="00DA7CBD" w:rsidP="00FB1702">
            <w:pPr>
              <w:spacing w:after="0"/>
              <w:rPr>
                <w:ins w:id="4161" w:author="Mike - updates from draft v3.1 to v3.2" w:date="2018-12-31T00:18:00Z"/>
                <w:rFonts w:ascii="Arial" w:hAnsi="Arial" w:cs="Arial"/>
                <w:sz w:val="18"/>
                <w:szCs w:val="18"/>
                <w:lang w:bidi="en-US"/>
              </w:rPr>
            </w:pPr>
            <w:r w:rsidRPr="003F08BE">
              <w:rPr>
                <w:rFonts w:ascii="Arial" w:hAnsi="Arial" w:cs="Arial"/>
                <w:sz w:val="18"/>
                <w:szCs w:val="18"/>
                <w:lang w:bidi="en-US"/>
              </w:rPr>
              <w:t xml:space="preserve">2. Measurements are made according to ETSI </w:t>
            </w:r>
            <w:r w:rsidRPr="003F08BE">
              <w:rPr>
                <w:rFonts w:ascii="Arial" w:hAnsi="Arial" w:cs="Arial"/>
                <w:sz w:val="18"/>
                <w:szCs w:val="18"/>
              </w:rPr>
              <w:t>ES 200 381-1 [</w:t>
            </w:r>
            <w:r w:rsidRPr="003F08BE">
              <w:rPr>
                <w:rFonts w:ascii="Arial" w:hAnsi="Arial" w:cs="Arial"/>
                <w:sz w:val="18"/>
                <w:szCs w:val="18"/>
              </w:rPr>
              <w:fldChar w:fldCharType="begin"/>
            </w:r>
            <w:r w:rsidRPr="003F08BE">
              <w:rPr>
                <w:rFonts w:ascii="Arial" w:hAnsi="Arial" w:cs="Arial"/>
                <w:sz w:val="18"/>
                <w:szCs w:val="18"/>
              </w:rPr>
              <w:instrText xml:space="preserve"> REF  REF_ES200381_1 \h  \* MERGEFORMAT </w:instrText>
            </w:r>
            <w:r w:rsidRPr="003F08BE">
              <w:rPr>
                <w:rFonts w:ascii="Arial" w:hAnsi="Arial" w:cs="Arial"/>
                <w:sz w:val="18"/>
                <w:szCs w:val="18"/>
              </w:rPr>
            </w:r>
            <w:r w:rsidRPr="003F08BE">
              <w:rPr>
                <w:rFonts w:ascii="Arial" w:hAnsi="Arial" w:cs="Arial"/>
                <w:sz w:val="18"/>
                <w:szCs w:val="18"/>
                <w:rPrChange w:id="4162" w:author="Mike - updates from draft v3.1 to v3.2" w:date="2018-12-31T00:20:00Z">
                  <w:rPr>
                    <w:rFonts w:ascii="Arial" w:hAnsi="Arial" w:cs="Arial"/>
                    <w:sz w:val="18"/>
                    <w:szCs w:val="18"/>
                  </w:rPr>
                </w:rPrChange>
              </w:rPr>
              <w:fldChar w:fldCharType="separate"/>
            </w:r>
            <w:r w:rsidR="009C1ED7" w:rsidRPr="003F08BE">
              <w:rPr>
                <w:rFonts w:ascii="Arial" w:hAnsi="Arial" w:cs="Arial"/>
                <w:sz w:val="18"/>
                <w:szCs w:val="18"/>
              </w:rPr>
              <w:t>2</w:t>
            </w:r>
            <w:r w:rsidRPr="003F08BE">
              <w:rPr>
                <w:rFonts w:ascii="Arial" w:hAnsi="Arial" w:cs="Arial"/>
                <w:sz w:val="18"/>
                <w:szCs w:val="18"/>
              </w:rPr>
              <w:fldChar w:fldCharType="end"/>
            </w:r>
            <w:r w:rsidRPr="003F08BE">
              <w:rPr>
                <w:rFonts w:ascii="Arial" w:hAnsi="Arial" w:cs="Arial"/>
                <w:sz w:val="18"/>
                <w:szCs w:val="18"/>
              </w:rPr>
              <w:t>]</w:t>
            </w:r>
            <w:r w:rsidRPr="003F08BE">
              <w:rPr>
                <w:rFonts w:ascii="Arial" w:hAnsi="Arial" w:cs="Arial"/>
                <w:sz w:val="18"/>
                <w:szCs w:val="18"/>
                <w:lang w:bidi="en-US"/>
              </w:rPr>
              <w:t xml:space="preserve"> which prove that the requirements defined in that standard are fulfilled.</w:t>
            </w:r>
          </w:p>
          <w:p w14:paraId="7AA60125" w14:textId="049A4C1C" w:rsidR="003F08BE" w:rsidRPr="002F7B70" w:rsidRDefault="003F08BE" w:rsidP="00FB1702">
            <w:pPr>
              <w:spacing w:after="0"/>
              <w:rPr>
                <w:rFonts w:ascii="Arial" w:hAnsi="Arial"/>
                <w:sz w:val="18"/>
                <w:lang w:bidi="en-US"/>
              </w:rPr>
            </w:pPr>
            <w:ins w:id="4163" w:author="Mike - updates from draft v3.1 to v3.2" w:date="2018-12-31T00:18:00Z">
              <w:r w:rsidRPr="007504F3">
                <w:rPr>
                  <w:rFonts w:ascii="Arial" w:hAnsi="Arial" w:cs="Arial"/>
                  <w:sz w:val="18"/>
                  <w:szCs w:val="18"/>
                  <w:lang w:bidi="en-US"/>
                </w:rPr>
                <w:t xml:space="preserve">3. </w:t>
              </w:r>
            </w:ins>
            <w:ins w:id="4164" w:author="Mike - updates from draft v3.1 to v3.2" w:date="2018-12-31T00:20:00Z">
              <w:r>
                <w:rPr>
                  <w:rFonts w:ascii="Arial" w:hAnsi="Arial" w:cs="Arial"/>
                  <w:sz w:val="18"/>
                  <w:szCs w:val="18"/>
                </w:rPr>
                <w:t>The ICT c</w:t>
              </w:r>
            </w:ins>
            <w:ins w:id="4165" w:author="Mike - updates from draft v3.1 to v3.2" w:date="2018-12-31T00:19:00Z">
              <w:r w:rsidRPr="003F08BE">
                <w:rPr>
                  <w:rFonts w:ascii="Arial" w:hAnsi="Arial" w:cs="Arial"/>
                  <w:sz w:val="18"/>
                  <w:szCs w:val="18"/>
                  <w:rPrChange w:id="4166" w:author="Mike - updates from draft v3.1 to v3.2" w:date="2018-12-31T00:20:00Z">
                    <w:rPr/>
                  </w:rPrChange>
                </w:rPr>
                <w:t>arr</w:t>
              </w:r>
            </w:ins>
            <w:ins w:id="4167" w:author="Mike - updates from draft v3.1 to v3.2" w:date="2018-12-31T00:20:00Z">
              <w:r>
                <w:rPr>
                  <w:rFonts w:ascii="Arial" w:hAnsi="Arial" w:cs="Arial"/>
                  <w:sz w:val="18"/>
                  <w:szCs w:val="18"/>
                </w:rPr>
                <w:t>ies</w:t>
              </w:r>
            </w:ins>
            <w:ins w:id="4168" w:author="Mike - updates from draft v3.1 to v3.2" w:date="2018-12-31T00:19:00Z">
              <w:r w:rsidRPr="003F08BE">
                <w:rPr>
                  <w:rFonts w:ascii="Arial" w:hAnsi="Arial" w:cs="Arial"/>
                  <w:sz w:val="18"/>
                  <w:szCs w:val="18"/>
                  <w:rPrChange w:id="4169" w:author="Mike - updates from draft v3.1 to v3.2" w:date="2018-12-31T00:20:00Z">
                    <w:rPr/>
                  </w:rPrChange>
                </w:rPr>
                <w:t xml:space="preserve"> the "T" symbol specified in ETSI ETS 300 381 [1]</w:t>
              </w:r>
            </w:ins>
          </w:p>
        </w:tc>
      </w:tr>
      <w:tr w:rsidR="00DA7CBD" w:rsidRPr="002F7B70" w14:paraId="4D535155"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94D6E12"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A84859A" w14:textId="7DF3857D" w:rsidR="00DA7CBD" w:rsidRPr="002F7B70" w:rsidRDefault="00DA7CBD" w:rsidP="00FB1702">
            <w:pPr>
              <w:spacing w:after="0"/>
              <w:rPr>
                <w:rFonts w:ascii="Arial" w:hAnsi="Arial"/>
                <w:sz w:val="18"/>
              </w:rPr>
            </w:pPr>
            <w:r w:rsidRPr="002F7B70">
              <w:rPr>
                <w:rFonts w:ascii="Arial" w:hAnsi="Arial"/>
                <w:sz w:val="18"/>
              </w:rPr>
              <w:t>Pass: Check 1 or 2 is true</w:t>
            </w:r>
            <w:ins w:id="4170" w:author="Mike - updates from draft v3.1 to v3.2" w:date="2018-12-31T00:20:00Z">
              <w:r w:rsidR="003F08BE">
                <w:rPr>
                  <w:rFonts w:ascii="Arial" w:hAnsi="Arial"/>
                  <w:sz w:val="18"/>
                </w:rPr>
                <w:t xml:space="preserve"> and check 3 is true</w:t>
              </w:r>
            </w:ins>
          </w:p>
          <w:p w14:paraId="09062F5A" w14:textId="17C85F9B" w:rsidR="00DA7CBD" w:rsidRPr="002F7B70" w:rsidRDefault="00DA7CBD" w:rsidP="00FB1702">
            <w:pPr>
              <w:spacing w:after="0"/>
              <w:rPr>
                <w:rFonts w:ascii="Arial" w:hAnsi="Arial"/>
                <w:sz w:val="18"/>
              </w:rPr>
            </w:pPr>
            <w:r w:rsidRPr="002F7B70">
              <w:rPr>
                <w:rFonts w:ascii="Arial" w:hAnsi="Arial"/>
                <w:sz w:val="18"/>
              </w:rPr>
              <w:t>Fail: Checks 1 and 2 are false</w:t>
            </w:r>
            <w:ins w:id="4171" w:author="Mike - updates from draft v3.1 to v3.2" w:date="2018-12-31T00:21:00Z">
              <w:r w:rsidR="003F08BE">
                <w:rPr>
                  <w:rFonts w:ascii="Arial" w:hAnsi="Arial"/>
                  <w:sz w:val="18"/>
                </w:rPr>
                <w:t xml:space="preserve"> or check 3 is false</w:t>
              </w:r>
            </w:ins>
          </w:p>
        </w:tc>
      </w:tr>
    </w:tbl>
    <w:p w14:paraId="10640838" w14:textId="77777777" w:rsidR="00DA7CBD" w:rsidRPr="002F7B70" w:rsidRDefault="00DA7CBD" w:rsidP="00E61E5A">
      <w:pPr>
        <w:pStyle w:val="Heading5"/>
        <w:keepLines w:val="0"/>
      </w:pPr>
      <w:r w:rsidRPr="002F7B70">
        <w:lastRenderedPageBreak/>
        <w:t>C.8.2.2.2</w:t>
      </w:r>
      <w:r w:rsidRPr="002F7B70">
        <w:tab/>
        <w:t>Wireless communication devices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4193DA5C"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89BF3C1" w14:textId="77777777" w:rsidR="00DA7CBD" w:rsidRPr="002F7B70" w:rsidRDefault="00DA7CBD" w:rsidP="00E61E5A">
            <w:pPr>
              <w:pStyle w:val="TAL"/>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1E321C8" w14:textId="77777777" w:rsidR="00DA7CBD" w:rsidRPr="002F7B70" w:rsidRDefault="00DA7CBD" w:rsidP="00E61E5A">
            <w:pPr>
              <w:pStyle w:val="TAL"/>
              <w:keepLines w:val="0"/>
            </w:pPr>
            <w:r w:rsidRPr="002F7B70">
              <w:t>Inspection based on measurement data</w:t>
            </w:r>
          </w:p>
        </w:tc>
      </w:tr>
      <w:tr w:rsidR="00DA7CBD" w:rsidRPr="002F7B70" w14:paraId="7011EE7B"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02CDA0E"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33B634BC" w14:textId="77777777" w:rsidR="00DA7CBD" w:rsidRPr="002F7B70" w:rsidRDefault="00DA7CBD" w:rsidP="00FB1702">
            <w:pPr>
              <w:spacing w:after="0"/>
              <w:textAlignment w:val="auto"/>
              <w:rPr>
                <w:rFonts w:ascii="Arial" w:hAnsi="Arial" w:cs="Arial"/>
                <w:sz w:val="18"/>
              </w:rPr>
            </w:pPr>
            <w:r w:rsidRPr="002F7B70">
              <w:rPr>
                <w:rFonts w:ascii="Arial" w:hAnsi="Arial" w:cs="Arial"/>
                <w:sz w:val="18"/>
              </w:rPr>
              <w:t xml:space="preserve">1. The </w:t>
            </w:r>
            <w:r w:rsidRPr="00466830">
              <w:rPr>
                <w:rFonts w:ascii="Arial" w:hAnsi="Arial" w:cs="Arial"/>
                <w:sz w:val="18"/>
              </w:rPr>
              <w:t>ICT</w:t>
            </w:r>
            <w:r w:rsidRPr="002F7B70">
              <w:rPr>
                <w:rFonts w:ascii="Arial" w:hAnsi="Arial" w:cs="Arial"/>
                <w:sz w:val="18"/>
              </w:rPr>
              <w:t xml:space="preserve"> hardware is a wireless communication device which is normally held to the ear.</w:t>
            </w:r>
          </w:p>
        </w:tc>
      </w:tr>
      <w:tr w:rsidR="00DA7CBD" w:rsidRPr="002F7B70" w14:paraId="727C358B"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AF6CAE2"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68D23703" w14:textId="3C351632" w:rsidR="00DA7CBD" w:rsidRPr="002F7B70" w:rsidRDefault="00DA7CBD" w:rsidP="00FB1702">
            <w:pPr>
              <w:spacing w:after="0"/>
              <w:textAlignment w:val="auto"/>
              <w:rPr>
                <w:rFonts w:ascii="Arial" w:hAnsi="Arial" w:cs="Arial"/>
                <w:sz w:val="18"/>
                <w:szCs w:val="18"/>
              </w:rPr>
            </w:pPr>
            <w:r w:rsidRPr="002F7B70">
              <w:rPr>
                <w:rFonts w:ascii="Arial" w:hAnsi="Arial" w:cs="Arial"/>
                <w:sz w:val="18"/>
                <w:lang w:bidi="en-US"/>
              </w:rPr>
              <w:t>1. Check that</w:t>
            </w:r>
            <w:r w:rsidRPr="002F7B70">
              <w:rPr>
                <w:rFonts w:ascii="Arial" w:hAnsi="Arial" w:cs="Arial"/>
                <w:sz w:val="18"/>
              </w:rPr>
              <w:t xml:space="preserve"> the </w:t>
            </w:r>
            <w:r w:rsidRPr="00466830">
              <w:rPr>
                <w:rFonts w:ascii="Arial" w:hAnsi="Arial" w:cs="Arial"/>
                <w:sz w:val="18"/>
              </w:rPr>
              <w:t>ICT</w:t>
            </w:r>
            <w:r w:rsidRPr="002F7B70">
              <w:rPr>
                <w:rFonts w:ascii="Arial" w:hAnsi="Arial" w:cs="Arial"/>
                <w:sz w:val="18"/>
              </w:rPr>
              <w:t xml:space="preserve"> is certified to meet</w:t>
            </w:r>
            <w:r w:rsidRPr="002F7B70">
              <w:rPr>
                <w:rFonts w:ascii="Arial" w:hAnsi="Arial" w:cs="Arial"/>
                <w:sz w:val="18"/>
                <w:szCs w:val="18"/>
              </w:rPr>
              <w:t xml:space="preserve"> </w:t>
            </w:r>
            <w:r w:rsidRPr="00466830">
              <w:rPr>
                <w:rFonts w:ascii="Arial" w:hAnsi="Arial" w:cs="Arial"/>
                <w:sz w:val="18"/>
                <w:szCs w:val="18"/>
              </w:rPr>
              <w:t>ANSI</w:t>
            </w:r>
            <w:r w:rsidRPr="002F7B70">
              <w:rPr>
                <w:rFonts w:ascii="Arial" w:hAnsi="Arial" w:cs="Arial"/>
                <w:sz w:val="18"/>
                <w:szCs w:val="18"/>
              </w:rPr>
              <w:t>/</w:t>
            </w:r>
            <w:r w:rsidRPr="00466830">
              <w:rPr>
                <w:rFonts w:ascii="Arial" w:hAnsi="Arial" w:cs="Arial"/>
                <w:sz w:val="18"/>
                <w:szCs w:val="18"/>
              </w:rPr>
              <w:t>IEEE C63.19 [</w:t>
            </w:r>
            <w:r w:rsidRPr="00466830">
              <w:fldChar w:fldCharType="begin"/>
            </w:r>
            <w:r w:rsidRPr="00466830">
              <w:instrText xml:space="preserve"> REF  REF_IEEEC6319 \h  \* MERGEFORMAT </w:instrText>
            </w:r>
            <w:r w:rsidRPr="00466830">
              <w:fldChar w:fldCharType="separate"/>
            </w:r>
            <w:r w:rsidR="009C1ED7" w:rsidRPr="009C1ED7">
              <w:rPr>
                <w:rFonts w:ascii="Arial" w:hAnsi="Arial"/>
                <w:sz w:val="18"/>
              </w:rPr>
              <w:t>i.1</w:t>
            </w:r>
            <w:r w:rsidRPr="00466830">
              <w:fldChar w:fldCharType="end"/>
            </w:r>
            <w:r w:rsidRPr="00466830">
              <w:rPr>
                <w:rFonts w:ascii="Arial" w:hAnsi="Arial" w:cs="Arial"/>
                <w:sz w:val="18"/>
                <w:szCs w:val="18"/>
              </w:rPr>
              <w:t>]</w:t>
            </w:r>
            <w:r w:rsidRPr="002F7B70">
              <w:rPr>
                <w:rFonts w:ascii="Arial" w:hAnsi="Arial" w:cs="Arial"/>
                <w:sz w:val="18"/>
                <w:szCs w:val="18"/>
              </w:rPr>
              <w:t>.</w:t>
            </w:r>
          </w:p>
          <w:p w14:paraId="6395521E" w14:textId="2A817293" w:rsidR="00DA7CBD" w:rsidRPr="002F7B70" w:rsidRDefault="00DA7CBD" w:rsidP="00FB1702">
            <w:pPr>
              <w:spacing w:after="0"/>
              <w:textAlignment w:val="auto"/>
              <w:rPr>
                <w:rFonts w:ascii="Arial" w:hAnsi="Arial" w:cs="Arial"/>
                <w:sz w:val="18"/>
                <w:szCs w:val="18"/>
                <w:lang w:bidi="en-US"/>
              </w:rPr>
            </w:pPr>
            <w:r w:rsidRPr="002F7B70">
              <w:rPr>
                <w:rFonts w:ascii="Arial" w:hAnsi="Arial" w:cs="Arial"/>
                <w:sz w:val="18"/>
                <w:szCs w:val="18"/>
              </w:rPr>
              <w:t>2. Check that</w:t>
            </w:r>
            <w:r w:rsidRPr="002F7B70">
              <w:rPr>
                <w:rFonts w:ascii="Arial" w:hAnsi="Arial" w:cs="Arial"/>
                <w:sz w:val="18"/>
                <w:szCs w:val="18"/>
                <w:lang w:bidi="en-US"/>
              </w:rPr>
              <w:t xml:space="preserve"> </w:t>
            </w:r>
            <w:r w:rsidRPr="002F7B70">
              <w:rPr>
                <w:rFonts w:ascii="Arial" w:hAnsi="Arial" w:cs="Arial"/>
                <w:sz w:val="18"/>
                <w:szCs w:val="18"/>
              </w:rPr>
              <w:t xml:space="preserve">the </w:t>
            </w:r>
            <w:r w:rsidRPr="00466830">
              <w:rPr>
                <w:rFonts w:ascii="Arial" w:hAnsi="Arial" w:cs="Arial"/>
                <w:sz w:val="18"/>
                <w:szCs w:val="18"/>
              </w:rPr>
              <w:t>ICT</w:t>
            </w:r>
            <w:r w:rsidRPr="002F7B70">
              <w:rPr>
                <w:rFonts w:ascii="Arial" w:hAnsi="Arial" w:cs="Arial"/>
                <w:sz w:val="18"/>
                <w:szCs w:val="18"/>
              </w:rPr>
              <w:t xml:space="preserve"> provide a means of magnetic coupling to hearing technologies which meets the requirements of </w:t>
            </w:r>
            <w:r w:rsidRPr="00466830">
              <w:rPr>
                <w:rFonts w:ascii="Arial" w:hAnsi="Arial" w:cs="Arial"/>
                <w:sz w:val="18"/>
                <w:szCs w:val="18"/>
              </w:rPr>
              <w:t>ETSI ES 200 381-2 [</w:t>
            </w:r>
            <w:r w:rsidRPr="00466830">
              <w:rPr>
                <w:rFonts w:ascii="Arial" w:hAnsi="Arial" w:cs="Arial"/>
                <w:sz w:val="18"/>
                <w:szCs w:val="18"/>
              </w:rPr>
              <w:fldChar w:fldCharType="begin"/>
            </w:r>
            <w:r w:rsidRPr="00466830">
              <w:rPr>
                <w:rFonts w:ascii="Arial" w:hAnsi="Arial" w:cs="Arial"/>
                <w:sz w:val="18"/>
                <w:szCs w:val="18"/>
              </w:rPr>
              <w:instrText xml:space="preserve"> REF  REF_ES200381_2 \h  \* MERGEFORMAT </w:instrText>
            </w:r>
            <w:r w:rsidRPr="00466830">
              <w:rPr>
                <w:rFonts w:ascii="Arial" w:hAnsi="Arial" w:cs="Arial"/>
                <w:sz w:val="18"/>
                <w:szCs w:val="18"/>
              </w:rPr>
            </w:r>
            <w:r w:rsidRPr="00466830">
              <w:rPr>
                <w:rFonts w:ascii="Arial" w:hAnsi="Arial" w:cs="Arial"/>
                <w:sz w:val="18"/>
                <w:szCs w:val="18"/>
              </w:rPr>
              <w:fldChar w:fldCharType="separate"/>
            </w:r>
            <w:r w:rsidR="009C1ED7" w:rsidRPr="009C1ED7">
              <w:rPr>
                <w:rFonts w:ascii="Arial" w:hAnsi="Arial" w:cs="Arial"/>
                <w:sz w:val="18"/>
                <w:szCs w:val="18"/>
              </w:rPr>
              <w:t>3</w:t>
            </w:r>
            <w:r w:rsidRPr="00466830">
              <w:rPr>
                <w:rFonts w:ascii="Arial" w:hAnsi="Arial" w:cs="Arial"/>
                <w:sz w:val="18"/>
                <w:szCs w:val="18"/>
              </w:rPr>
              <w:fldChar w:fldCharType="end"/>
            </w:r>
            <w:r w:rsidRPr="00466830">
              <w:rPr>
                <w:rFonts w:ascii="Arial" w:hAnsi="Arial" w:cs="Arial"/>
                <w:sz w:val="18"/>
                <w:szCs w:val="18"/>
              </w:rPr>
              <w:t>]</w:t>
            </w:r>
            <w:r w:rsidRPr="002F7B70">
              <w:rPr>
                <w:rFonts w:ascii="Arial" w:hAnsi="Arial" w:cs="Arial"/>
                <w:sz w:val="18"/>
                <w:szCs w:val="18"/>
              </w:rPr>
              <w:t>.</w:t>
            </w:r>
          </w:p>
        </w:tc>
      </w:tr>
      <w:tr w:rsidR="00DA7CBD" w:rsidRPr="002F7B70" w14:paraId="65C04981"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21EFDE0"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19FE2EE7" w14:textId="77777777" w:rsidR="00DA7CBD" w:rsidRPr="002F7B70" w:rsidRDefault="00DA7CBD" w:rsidP="00FB1702">
            <w:pPr>
              <w:spacing w:after="0"/>
              <w:rPr>
                <w:rFonts w:ascii="Arial" w:hAnsi="Arial"/>
                <w:sz w:val="18"/>
              </w:rPr>
            </w:pPr>
            <w:r w:rsidRPr="002F7B70">
              <w:rPr>
                <w:rFonts w:ascii="Arial" w:hAnsi="Arial"/>
                <w:sz w:val="18"/>
              </w:rPr>
              <w:t>Pass: Check 1 or 2 is true</w:t>
            </w:r>
          </w:p>
          <w:p w14:paraId="475A140E" w14:textId="77777777" w:rsidR="00DA7CBD" w:rsidRPr="002F7B70" w:rsidRDefault="00DA7CBD" w:rsidP="00FB1702">
            <w:pPr>
              <w:spacing w:after="0"/>
              <w:rPr>
                <w:rFonts w:ascii="Arial" w:hAnsi="Arial"/>
                <w:sz w:val="18"/>
              </w:rPr>
            </w:pPr>
            <w:r w:rsidRPr="002F7B70">
              <w:rPr>
                <w:rFonts w:ascii="Arial" w:hAnsi="Arial"/>
                <w:sz w:val="18"/>
              </w:rPr>
              <w:t>Fail: Checks 1 and 2 are false</w:t>
            </w:r>
          </w:p>
        </w:tc>
      </w:tr>
    </w:tbl>
    <w:p w14:paraId="1CD0D3B3" w14:textId="21E180E1" w:rsidR="00DA7CBD" w:rsidRPr="002F7B70" w:rsidRDefault="00DA7CBD" w:rsidP="00FB1702">
      <w:pPr>
        <w:pStyle w:val="Heading3"/>
        <w:keepNext w:val="0"/>
        <w:keepLines w:val="0"/>
      </w:pPr>
      <w:bookmarkStart w:id="4172" w:name="_Toc534874131"/>
      <w:r w:rsidRPr="002F7B70">
        <w:t>C.8.3</w:t>
      </w:r>
      <w:r w:rsidRPr="002F7B70">
        <w:tab/>
      </w:r>
      <w:del w:id="4173" w:author="Dave" w:date="2018-08-29T20:33:00Z">
        <w:r w:rsidRPr="002F7B70" w:rsidDel="00794663">
          <w:delText xml:space="preserve">Physical access to </w:delText>
        </w:r>
      </w:del>
      <w:ins w:id="4174" w:author="Dave" w:date="2018-08-29T20:34:00Z">
        <w:r w:rsidR="00794663">
          <w:t>S</w:t>
        </w:r>
      </w:ins>
      <w:ins w:id="4175" w:author="Dave" w:date="2018-08-29T20:33:00Z">
        <w:r w:rsidR="00794663">
          <w:t xml:space="preserve">tationary </w:t>
        </w:r>
      </w:ins>
      <w:r w:rsidRPr="00466830">
        <w:t>ICT</w:t>
      </w:r>
      <w:bookmarkEnd w:id="4172"/>
    </w:p>
    <w:p w14:paraId="12563AD8" w14:textId="41EE2DF4" w:rsidR="00DA7CBD" w:rsidRPr="002F7B70" w:rsidRDefault="00DA7CBD" w:rsidP="00FB1702">
      <w:pPr>
        <w:pStyle w:val="Heading4"/>
        <w:keepNext w:val="0"/>
        <w:keepLines w:val="0"/>
      </w:pPr>
      <w:r w:rsidRPr="002F7B70">
        <w:t>C.8.3</w:t>
      </w:r>
      <w:proofErr w:type="gramStart"/>
      <w:r w:rsidRPr="002F7B70">
        <w:t>.</w:t>
      </w:r>
      <w:proofErr w:type="gramEnd"/>
      <w:del w:id="4176" w:author="Mike - updates from draft v3.1 to v3.2" w:date="2018-12-31T14:43:00Z">
        <w:r w:rsidRPr="002F7B70" w:rsidDel="0097106C">
          <w:delText>1</w:delText>
        </w:r>
      </w:del>
      <w:ins w:id="4177" w:author="Mike - updates from draft v3.1 to v3.2" w:date="2018-12-31T14:43:00Z">
        <w:r w:rsidR="0097106C">
          <w:t>0</w:t>
        </w:r>
      </w:ins>
      <w:r w:rsidRPr="002F7B70">
        <w:tab/>
        <w:t>General</w:t>
      </w:r>
    </w:p>
    <w:p w14:paraId="111C2885" w14:textId="096EB52D" w:rsidR="00DA7CBD" w:rsidRPr="002F7B70" w:rsidDel="0097106C" w:rsidRDefault="0097106C" w:rsidP="00FB1702">
      <w:pPr>
        <w:rPr>
          <w:del w:id="4178" w:author="Mike - updates from draft v3.1 to v3.2" w:date="2018-12-31T14:44:00Z"/>
        </w:rPr>
      </w:pPr>
      <w:ins w:id="4179" w:author="Mike - updates from draft v3.1 to v3.2" w:date="2018-12-31T14:44:00Z">
        <w:r w:rsidRPr="0097106C">
          <w:t>Clause 8.</w:t>
        </w:r>
        <w:r>
          <w:t>3</w:t>
        </w:r>
        <w:r w:rsidRPr="0097106C">
          <w:t>.</w:t>
        </w:r>
        <w:r>
          <w:t>0</w:t>
        </w:r>
        <w:r w:rsidRPr="0097106C">
          <w:t xml:space="preserve"> contains no requirements requiring test.</w:t>
        </w:r>
      </w:ins>
      <w:del w:id="4180" w:author="Mike - updates from draft v3.1 to v3.2" w:date="2018-12-31T14:44:00Z">
        <w:r w:rsidR="00DA7CBD" w:rsidRPr="002F7B70" w:rsidDel="0097106C">
          <w:delText>Clause 8.3.1 is advisory only and contains no requirements requiring test.</w:delText>
        </w:r>
      </w:del>
    </w:p>
    <w:p w14:paraId="004B24B4" w14:textId="17DF6130" w:rsidR="00DA7CBD" w:rsidRPr="002F7B70" w:rsidRDefault="00DA7CBD" w:rsidP="00FB1702">
      <w:del w:id="4181" w:author="Mike - updates from draft v3.1 to v3.2" w:date="2018-12-31T14:44:00Z">
        <w:r w:rsidRPr="002F7B70" w:rsidDel="0097106C">
          <w:rPr>
            <w:lang w:eastAsia="en-GB"/>
          </w:rPr>
          <w:delText>The tests in clause C.8.3 are made available to support the recommendations in clause 8.3. They should be applied if the recommendations in clause 8.3 are being followed. However, tests in clause C.8.3 do not form part of the compliance requirements and are not required in any compliance report</w:delText>
        </w:r>
      </w:del>
      <w:r w:rsidRPr="002F7B70">
        <w:rPr>
          <w:lang w:eastAsia="en-GB"/>
        </w:rPr>
        <w:t>.</w:t>
      </w:r>
    </w:p>
    <w:p w14:paraId="6DBB48D6" w14:textId="08ABBF2D" w:rsidR="0097106C" w:rsidRPr="002F7B70" w:rsidRDefault="0097106C" w:rsidP="0097106C">
      <w:pPr>
        <w:pStyle w:val="Heading4"/>
        <w:keepNext w:val="0"/>
        <w:keepLines w:val="0"/>
        <w:rPr>
          <w:ins w:id="4182" w:author="Mike - updates from draft v3.1 to v3.2" w:date="2018-12-31T14:45:00Z"/>
        </w:rPr>
      </w:pPr>
      <w:ins w:id="4183" w:author="Mike - updates from draft v3.1 to v3.2" w:date="2018-12-31T14:45:00Z">
        <w:r w:rsidRPr="002F7B70">
          <w:t>C.8.3.</w:t>
        </w:r>
      </w:ins>
      <w:ins w:id="4184" w:author="Mike - updates from draft v3.1 to v3.2" w:date="2018-12-31T14:46:00Z">
        <w:r>
          <w:t>1</w:t>
        </w:r>
      </w:ins>
      <w:ins w:id="4185" w:author="Mike - updates from draft v3.1 to v3.2" w:date="2018-12-31T14:45:00Z">
        <w:r w:rsidRPr="002F7B70">
          <w:tab/>
        </w:r>
      </w:ins>
      <w:ins w:id="4186" w:author="Mike - updates from draft v3.1 to v3.2" w:date="2018-12-31T14:46:00Z">
        <w:r>
          <w:t>Forward or side reach</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7106C" w:rsidRPr="002F7B70" w14:paraId="592F7130" w14:textId="77777777" w:rsidTr="00E8562B">
        <w:trPr>
          <w:jc w:val="center"/>
          <w:ins w:id="4187" w:author="Mike - updates from draft v3.1 to v3.2" w:date="2018-12-31T14:48:00Z"/>
        </w:trPr>
        <w:tc>
          <w:tcPr>
            <w:tcW w:w="1951" w:type="dxa"/>
            <w:shd w:val="clear" w:color="auto" w:fill="auto"/>
          </w:tcPr>
          <w:p w14:paraId="79D0D1A7" w14:textId="77777777" w:rsidR="0097106C" w:rsidRPr="002F7B70" w:rsidRDefault="0097106C" w:rsidP="00E8562B">
            <w:pPr>
              <w:pStyle w:val="TAL"/>
              <w:rPr>
                <w:ins w:id="4188" w:author="Mike - updates from draft v3.1 to v3.2" w:date="2018-12-31T14:48:00Z"/>
              </w:rPr>
            </w:pPr>
            <w:ins w:id="4189" w:author="Mike - updates from draft v3.1 to v3.2" w:date="2018-12-31T14:48:00Z">
              <w:r w:rsidRPr="002F7B70">
                <w:t>Type of assessment</w:t>
              </w:r>
            </w:ins>
          </w:p>
        </w:tc>
        <w:tc>
          <w:tcPr>
            <w:tcW w:w="7088" w:type="dxa"/>
            <w:shd w:val="clear" w:color="auto" w:fill="auto"/>
          </w:tcPr>
          <w:p w14:paraId="5B07E6D5" w14:textId="77777777" w:rsidR="0097106C" w:rsidRPr="002F7B70" w:rsidRDefault="0097106C" w:rsidP="00E8562B">
            <w:pPr>
              <w:pStyle w:val="TAL"/>
              <w:rPr>
                <w:ins w:id="4190" w:author="Mike - updates from draft v3.1 to v3.2" w:date="2018-12-31T14:48:00Z"/>
              </w:rPr>
            </w:pPr>
            <w:ins w:id="4191" w:author="Mike - updates from draft v3.1 to v3.2" w:date="2018-12-31T14:48:00Z">
              <w:r w:rsidRPr="002F7B70">
                <w:t>Inspection</w:t>
              </w:r>
            </w:ins>
          </w:p>
        </w:tc>
      </w:tr>
      <w:tr w:rsidR="0097106C" w:rsidRPr="002F7B70" w14:paraId="18C34B04" w14:textId="77777777" w:rsidTr="00E8562B">
        <w:trPr>
          <w:jc w:val="center"/>
          <w:ins w:id="4192" w:author="Mike - updates from draft v3.1 to v3.2" w:date="2018-12-31T14:48:00Z"/>
        </w:trPr>
        <w:tc>
          <w:tcPr>
            <w:tcW w:w="1951" w:type="dxa"/>
            <w:shd w:val="clear" w:color="auto" w:fill="auto"/>
          </w:tcPr>
          <w:p w14:paraId="0C16294A" w14:textId="77777777" w:rsidR="0097106C" w:rsidRPr="002F7B70" w:rsidRDefault="0097106C" w:rsidP="00E8562B">
            <w:pPr>
              <w:keepNext/>
              <w:keepLines/>
              <w:spacing w:after="0"/>
              <w:rPr>
                <w:ins w:id="4193" w:author="Mike - updates from draft v3.1 to v3.2" w:date="2018-12-31T14:48:00Z"/>
                <w:rFonts w:ascii="Arial" w:hAnsi="Arial"/>
                <w:sz w:val="18"/>
              </w:rPr>
            </w:pPr>
            <w:ins w:id="4194" w:author="Mike - updates from draft v3.1 to v3.2" w:date="2018-12-31T14:48:00Z">
              <w:r w:rsidRPr="002F7B70">
                <w:rPr>
                  <w:rFonts w:ascii="Arial" w:hAnsi="Arial"/>
                  <w:sz w:val="18"/>
                </w:rPr>
                <w:t>Pre-conditions</w:t>
              </w:r>
            </w:ins>
          </w:p>
        </w:tc>
        <w:tc>
          <w:tcPr>
            <w:tcW w:w="7088" w:type="dxa"/>
            <w:shd w:val="clear" w:color="auto" w:fill="auto"/>
          </w:tcPr>
          <w:p w14:paraId="6B82ECCC" w14:textId="080A4AA6" w:rsidR="0097106C" w:rsidRPr="002F7B70" w:rsidRDefault="0097106C" w:rsidP="00E8562B">
            <w:pPr>
              <w:keepNext/>
              <w:keepLines/>
              <w:spacing w:after="0"/>
              <w:rPr>
                <w:ins w:id="4195" w:author="Mike - updates from draft v3.1 to v3.2" w:date="2018-12-31T14:48:00Z"/>
                <w:rFonts w:ascii="Arial" w:hAnsi="Arial"/>
                <w:sz w:val="18"/>
              </w:rPr>
            </w:pPr>
            <w:ins w:id="4196" w:author="Mike - updates from draft v3.1 to v3.2" w:date="2018-12-31T14:48:00Z">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w:t>
              </w:r>
              <w:r>
                <w:rPr>
                  <w:rFonts w:ascii="Arial" w:hAnsi="Arial"/>
                  <w:sz w:val="18"/>
                </w:rPr>
                <w:t>is stationary ICT</w:t>
              </w:r>
              <w:r w:rsidRPr="002F7B70">
                <w:rPr>
                  <w:rFonts w:ascii="Arial" w:hAnsi="Arial"/>
                  <w:sz w:val="18"/>
                </w:rPr>
                <w:t>.</w:t>
              </w:r>
            </w:ins>
          </w:p>
        </w:tc>
      </w:tr>
      <w:tr w:rsidR="0097106C" w:rsidRPr="002F7B70" w14:paraId="1044E423" w14:textId="77777777" w:rsidTr="00E8562B">
        <w:trPr>
          <w:jc w:val="center"/>
          <w:ins w:id="4197" w:author="Mike - updates from draft v3.1 to v3.2" w:date="2018-12-31T14:48:00Z"/>
        </w:trPr>
        <w:tc>
          <w:tcPr>
            <w:tcW w:w="1951" w:type="dxa"/>
            <w:shd w:val="clear" w:color="auto" w:fill="auto"/>
          </w:tcPr>
          <w:p w14:paraId="1721AA81" w14:textId="77777777" w:rsidR="0097106C" w:rsidRPr="002F7B70" w:rsidRDefault="0097106C" w:rsidP="00E8562B">
            <w:pPr>
              <w:spacing w:after="0"/>
              <w:rPr>
                <w:ins w:id="4198" w:author="Mike - updates from draft v3.1 to v3.2" w:date="2018-12-31T14:48:00Z"/>
                <w:rFonts w:ascii="Arial" w:hAnsi="Arial"/>
                <w:sz w:val="18"/>
              </w:rPr>
            </w:pPr>
            <w:ins w:id="4199" w:author="Mike - updates from draft v3.1 to v3.2" w:date="2018-12-31T14:48:00Z">
              <w:r w:rsidRPr="002F7B70">
                <w:rPr>
                  <w:rFonts w:ascii="Arial" w:hAnsi="Arial"/>
                  <w:sz w:val="18"/>
                </w:rPr>
                <w:t>Procedure</w:t>
              </w:r>
            </w:ins>
          </w:p>
        </w:tc>
        <w:tc>
          <w:tcPr>
            <w:tcW w:w="7088" w:type="dxa"/>
            <w:shd w:val="clear" w:color="auto" w:fill="auto"/>
          </w:tcPr>
          <w:p w14:paraId="0196C65F" w14:textId="080BE5D3" w:rsidR="0097106C" w:rsidRPr="002F7B70" w:rsidRDefault="0097106C" w:rsidP="00E8562B">
            <w:pPr>
              <w:spacing w:after="0"/>
              <w:rPr>
                <w:ins w:id="4200" w:author="Mike - updates from draft v3.1 to v3.2" w:date="2018-12-31T14:48:00Z"/>
                <w:rFonts w:ascii="Arial" w:hAnsi="Arial"/>
                <w:sz w:val="18"/>
                <w:lang w:bidi="en-US"/>
              </w:rPr>
            </w:pPr>
            <w:ins w:id="4201" w:author="Mike - updates from draft v3.1 to v3.2" w:date="2018-12-31T14:48:00Z">
              <w:r w:rsidRPr="002F7B70">
                <w:rPr>
                  <w:rFonts w:ascii="Arial" w:hAnsi="Arial"/>
                  <w:sz w:val="18"/>
                  <w:lang w:bidi="en-US"/>
                </w:rPr>
                <w:t xml:space="preserve">1. Check </w:t>
              </w:r>
            </w:ins>
            <w:ins w:id="4202" w:author="Mike - updates from draft v3.1 to v3.2" w:date="2018-12-31T15:00:00Z">
              <w:r w:rsidR="00E8562B">
                <w:rPr>
                  <w:rFonts w:ascii="Arial" w:hAnsi="Arial"/>
                  <w:sz w:val="18"/>
                  <w:lang w:bidi="en-US"/>
                </w:rPr>
                <w:t>whether</w:t>
              </w:r>
            </w:ins>
            <w:ins w:id="4203" w:author="Mike - updates from draft v3.1 to v3.2" w:date="2018-12-31T14:48:00Z">
              <w:r w:rsidRPr="002F7B70">
                <w:rPr>
                  <w:rFonts w:ascii="Arial" w:hAnsi="Arial"/>
                  <w:sz w:val="18"/>
                  <w:lang w:bidi="en-US"/>
                </w:rPr>
                <w:t xml:space="preserve"> </w:t>
              </w:r>
            </w:ins>
            <w:ins w:id="4204" w:author="Mike - updates from draft v3.1 to v3.2" w:date="2018-12-31T14:49:00Z">
              <w:r>
                <w:rPr>
                  <w:rFonts w:ascii="Arial" w:hAnsi="Arial"/>
                  <w:sz w:val="18"/>
                  <w:lang w:bidi="en-US"/>
                </w:rPr>
                <w:t>the ICT conforms to clause 8.3.2.2</w:t>
              </w:r>
            </w:ins>
            <w:ins w:id="4205" w:author="Mike - updates from draft v3.1 to v3.2" w:date="2018-12-31T14:48:00Z">
              <w:r w:rsidRPr="002F7B70">
                <w:rPr>
                  <w:rFonts w:ascii="Arial" w:hAnsi="Arial"/>
                  <w:sz w:val="18"/>
                  <w:lang w:bidi="en-US"/>
                </w:rPr>
                <w:t>.</w:t>
              </w:r>
            </w:ins>
            <w:ins w:id="4206" w:author="Mike - updates from draft v3.1 to v3.2" w:date="2018-12-31T14:50:00Z">
              <w:r w:rsidR="00E8562B">
                <w:rPr>
                  <w:rFonts w:ascii="Arial" w:hAnsi="Arial"/>
                  <w:sz w:val="18"/>
                  <w:lang w:bidi="en-US"/>
                </w:rPr>
                <w:br/>
                <w:t xml:space="preserve">2. </w:t>
              </w:r>
              <w:r w:rsidR="00E8562B" w:rsidRPr="00E8562B">
                <w:rPr>
                  <w:rFonts w:ascii="Arial" w:hAnsi="Arial"/>
                  <w:sz w:val="18"/>
                  <w:lang w:bidi="en-US"/>
                </w:rPr>
                <w:t xml:space="preserve">Check </w:t>
              </w:r>
            </w:ins>
            <w:ins w:id="4207" w:author="Mike - updates from draft v3.1 to v3.2" w:date="2018-12-31T15:00:00Z">
              <w:r w:rsidR="00E8562B">
                <w:rPr>
                  <w:rFonts w:ascii="Arial" w:hAnsi="Arial"/>
                  <w:sz w:val="18"/>
                  <w:lang w:bidi="en-US"/>
                </w:rPr>
                <w:t>whether</w:t>
              </w:r>
            </w:ins>
            <w:ins w:id="4208" w:author="Mike - updates from draft v3.1 to v3.2" w:date="2018-12-31T14:50:00Z">
              <w:r w:rsidR="00E8562B" w:rsidRPr="00E8562B">
                <w:rPr>
                  <w:rFonts w:ascii="Arial" w:hAnsi="Arial"/>
                  <w:sz w:val="18"/>
                  <w:lang w:bidi="en-US"/>
                </w:rPr>
                <w:t xml:space="preserve"> the ICT conforms to clause 8.3.2.</w:t>
              </w:r>
              <w:r w:rsidR="00E8562B">
                <w:rPr>
                  <w:rFonts w:ascii="Arial" w:hAnsi="Arial"/>
                  <w:sz w:val="18"/>
                  <w:lang w:bidi="en-US"/>
                </w:rPr>
                <w:t>3</w:t>
              </w:r>
              <w:r w:rsidR="00E8562B" w:rsidRPr="00E8562B">
                <w:rPr>
                  <w:rFonts w:ascii="Arial" w:hAnsi="Arial"/>
                  <w:sz w:val="18"/>
                  <w:lang w:bidi="en-US"/>
                </w:rPr>
                <w:t>.</w:t>
              </w:r>
            </w:ins>
          </w:p>
        </w:tc>
      </w:tr>
      <w:tr w:rsidR="0097106C" w:rsidRPr="002F7B70" w14:paraId="52BD3FA8" w14:textId="77777777" w:rsidTr="00E8562B">
        <w:trPr>
          <w:jc w:val="center"/>
          <w:ins w:id="4209" w:author="Mike - updates from draft v3.1 to v3.2" w:date="2018-12-31T14:48:00Z"/>
        </w:trPr>
        <w:tc>
          <w:tcPr>
            <w:tcW w:w="1951" w:type="dxa"/>
            <w:shd w:val="clear" w:color="auto" w:fill="auto"/>
          </w:tcPr>
          <w:p w14:paraId="3DF0B9FB" w14:textId="77777777" w:rsidR="0097106C" w:rsidRPr="002F7B70" w:rsidRDefault="0097106C" w:rsidP="00E8562B">
            <w:pPr>
              <w:spacing w:after="0"/>
              <w:rPr>
                <w:ins w:id="4210" w:author="Mike - updates from draft v3.1 to v3.2" w:date="2018-12-31T14:48:00Z"/>
                <w:rFonts w:ascii="Arial" w:hAnsi="Arial"/>
                <w:sz w:val="18"/>
              </w:rPr>
            </w:pPr>
            <w:ins w:id="4211" w:author="Mike - updates from draft v3.1 to v3.2" w:date="2018-12-31T14:48:00Z">
              <w:r w:rsidRPr="002F7B70">
                <w:rPr>
                  <w:rFonts w:ascii="Arial" w:hAnsi="Arial"/>
                  <w:sz w:val="18"/>
                </w:rPr>
                <w:t>Result</w:t>
              </w:r>
            </w:ins>
          </w:p>
        </w:tc>
        <w:tc>
          <w:tcPr>
            <w:tcW w:w="7088" w:type="dxa"/>
            <w:shd w:val="clear" w:color="auto" w:fill="auto"/>
          </w:tcPr>
          <w:p w14:paraId="571B980E" w14:textId="77777777" w:rsidR="0097106C" w:rsidRPr="002F7B70" w:rsidRDefault="0097106C" w:rsidP="00E8562B">
            <w:pPr>
              <w:spacing w:after="0"/>
              <w:rPr>
                <w:ins w:id="4212" w:author="Mike - updates from draft v3.1 to v3.2" w:date="2018-12-31T14:48:00Z"/>
                <w:rFonts w:ascii="Arial" w:hAnsi="Arial"/>
                <w:sz w:val="18"/>
              </w:rPr>
            </w:pPr>
            <w:ins w:id="4213" w:author="Mike - updates from draft v3.1 to v3.2" w:date="2018-12-31T14:48:00Z">
              <w:r w:rsidRPr="002F7B70">
                <w:rPr>
                  <w:rFonts w:ascii="Arial" w:hAnsi="Arial"/>
                  <w:sz w:val="18"/>
                </w:rPr>
                <w:t>Pass: Check 1 or 2 is true</w:t>
              </w:r>
            </w:ins>
          </w:p>
          <w:p w14:paraId="58A5265A" w14:textId="77777777" w:rsidR="0097106C" w:rsidRPr="002F7B70" w:rsidRDefault="0097106C" w:rsidP="00E8562B">
            <w:pPr>
              <w:spacing w:after="0"/>
              <w:rPr>
                <w:ins w:id="4214" w:author="Mike - updates from draft v3.1 to v3.2" w:date="2018-12-31T14:48:00Z"/>
                <w:rFonts w:ascii="Arial" w:hAnsi="Arial"/>
                <w:sz w:val="18"/>
              </w:rPr>
            </w:pPr>
            <w:ins w:id="4215" w:author="Mike - updates from draft v3.1 to v3.2" w:date="2018-12-31T14:48:00Z">
              <w:r w:rsidRPr="002F7B70">
                <w:rPr>
                  <w:rFonts w:ascii="Arial" w:hAnsi="Arial"/>
                  <w:sz w:val="18"/>
                </w:rPr>
                <w:t>Fail: Checks 1 and 2 are false</w:t>
              </w:r>
            </w:ins>
          </w:p>
        </w:tc>
      </w:tr>
    </w:tbl>
    <w:p w14:paraId="5DCBAB36" w14:textId="38EE79DA" w:rsidR="00DA7CBD" w:rsidRPr="002F7B70" w:rsidRDefault="00DA7CBD" w:rsidP="00FB1702">
      <w:pPr>
        <w:pStyle w:val="Heading4"/>
        <w:keepNext w:val="0"/>
        <w:keepLines w:val="0"/>
      </w:pPr>
      <w:r w:rsidRPr="002F7B70">
        <w:t>C.8.3.2</w:t>
      </w:r>
      <w:r w:rsidRPr="002F7B70">
        <w:tab/>
      </w:r>
      <w:del w:id="4216" w:author="Mike - updates from draft v3.1 to v3.2" w:date="2018-12-31T14:51:00Z">
        <w:r w:rsidRPr="002F7B70" w:rsidDel="00E8562B">
          <w:delText>Clear floor or ground space</w:delText>
        </w:r>
      </w:del>
      <w:ins w:id="4217" w:author="Mike - updates from draft v3.1 to v3.2" w:date="2018-12-31T14:51:00Z">
        <w:r w:rsidR="00E8562B">
          <w:t>Forward reach</w:t>
        </w:r>
      </w:ins>
    </w:p>
    <w:p w14:paraId="69741BB2" w14:textId="7A5618E9" w:rsidR="00DA7CBD" w:rsidRPr="002F7B70" w:rsidDel="00AE2D50" w:rsidRDefault="00DA7CBD" w:rsidP="00FB1702">
      <w:pPr>
        <w:pStyle w:val="Heading5"/>
        <w:keepNext w:val="0"/>
        <w:keepLines w:val="0"/>
        <w:rPr>
          <w:del w:id="4218" w:author="Mike - updates from draft v3.1 to v3.2" w:date="2018-12-31T15:03:00Z"/>
        </w:rPr>
      </w:pPr>
      <w:r w:rsidRPr="002F7B70">
        <w:t>C.8.3.2.1</w:t>
      </w:r>
      <w:r w:rsidRPr="002F7B70">
        <w:tab/>
      </w:r>
      <w:ins w:id="4219" w:author="Mike - updates from draft v3.1 to v3.2" w:date="2018-12-31T14:51:00Z">
        <w:r w:rsidR="00E8562B" w:rsidRPr="00E8562B">
          <w:t>Unobstructed high forward reach</w:t>
        </w:r>
      </w:ins>
      <w:del w:id="4220" w:author="Mike - updates from draft v3.1 to v3.2" w:date="2018-12-31T14:51:00Z">
        <w:r w:rsidRPr="002F7B70" w:rsidDel="00E8562B">
          <w:delText>Change in level</w:delText>
        </w:r>
      </w:del>
    </w:p>
    <w:p w14:paraId="2657652A" w14:textId="38CA0412" w:rsidR="00DA7CBD" w:rsidRPr="002F7B70" w:rsidRDefault="00DA7CBD">
      <w:pPr>
        <w:pStyle w:val="Heading5"/>
        <w:keepNext w:val="0"/>
        <w:keepLines w:val="0"/>
        <w:pPrChange w:id="4221" w:author="Mike - updates from draft v3.1 to v3.2" w:date="2018-12-31T15:03:00Z">
          <w:pPr/>
        </w:pPrChange>
      </w:pPr>
      <w:del w:id="4222" w:author="Mike - updates from draft v3.1 to v3.2" w:date="2018-12-31T15:02:00Z">
        <w:r w:rsidRPr="002F7B70" w:rsidDel="00AE2D50">
          <w:delText>a)</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074F2981" w14:textId="77777777" w:rsidTr="00DA7CBD">
        <w:trPr>
          <w:jc w:val="center"/>
        </w:trPr>
        <w:tc>
          <w:tcPr>
            <w:tcW w:w="1951" w:type="dxa"/>
            <w:shd w:val="clear" w:color="auto" w:fill="auto"/>
          </w:tcPr>
          <w:p w14:paraId="01D0CC83"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42425F4F" w14:textId="77777777" w:rsidR="00DA7CBD" w:rsidRPr="002F7B70" w:rsidRDefault="00DA7CBD" w:rsidP="00FB1702">
            <w:pPr>
              <w:pStyle w:val="TAL"/>
              <w:keepNext w:val="0"/>
              <w:keepLines w:val="0"/>
            </w:pPr>
            <w:r w:rsidRPr="002F7B70">
              <w:t>Inspection and measurement</w:t>
            </w:r>
          </w:p>
        </w:tc>
      </w:tr>
      <w:tr w:rsidR="00DA7CBD" w:rsidRPr="002F7B70" w14:paraId="523A0E8F" w14:textId="77777777" w:rsidTr="00DA7CBD">
        <w:trPr>
          <w:jc w:val="center"/>
        </w:trPr>
        <w:tc>
          <w:tcPr>
            <w:tcW w:w="1951" w:type="dxa"/>
            <w:shd w:val="clear" w:color="auto" w:fill="auto"/>
          </w:tcPr>
          <w:p w14:paraId="02F7EF24"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7C9DF12C" w14:textId="07A9F836" w:rsidR="00DA7CBD" w:rsidRPr="002F7B70" w:rsidRDefault="00DA7CBD" w:rsidP="00FB1702">
            <w:pPr>
              <w:spacing w:after="0"/>
              <w:rPr>
                <w:rFonts w:ascii="Arial" w:hAnsi="Arial"/>
                <w:sz w:val="18"/>
              </w:rPr>
            </w:pPr>
            <w:r w:rsidRPr="002F7B70">
              <w:rPr>
                <w:rFonts w:ascii="Arial" w:hAnsi="Arial"/>
                <w:sz w:val="18"/>
              </w:rPr>
              <w:t xml:space="preserve">1. </w:t>
            </w:r>
            <w:ins w:id="4223" w:author="Mike - updates from draft v3.1 to v3.2" w:date="2018-12-31T14:57:00Z">
              <w:r w:rsidR="00E8562B" w:rsidRPr="00E8562B">
                <w:rPr>
                  <w:rFonts w:ascii="Arial" w:hAnsi="Arial"/>
                  <w:sz w:val="18"/>
                </w:rPr>
                <w:t>The ICT is stationary ICT.</w:t>
              </w:r>
            </w:ins>
            <w:del w:id="4224" w:author="Mike - updates from draft v3.1 to v3.2" w:date="2018-12-31T14:57:00Z">
              <w:r w:rsidRPr="002F7B70" w:rsidDel="00E8562B">
                <w:rPr>
                  <w:rFonts w:ascii="Arial" w:hAnsi="Arial"/>
                  <w:sz w:val="18"/>
                </w:rPr>
                <w:delText xml:space="preserve">There is a change in level integral to the </w:delText>
              </w:r>
              <w:r w:rsidRPr="00466830" w:rsidDel="00E8562B">
                <w:rPr>
                  <w:rFonts w:ascii="Arial" w:hAnsi="Arial"/>
                  <w:sz w:val="18"/>
                </w:rPr>
                <w:delText>ICT</w:delText>
              </w:r>
              <w:r w:rsidRPr="002F7B70" w:rsidDel="00E8562B">
                <w:rPr>
                  <w:rFonts w:ascii="Arial" w:hAnsi="Arial"/>
                  <w:sz w:val="18"/>
                </w:rPr>
                <w:delText>.</w:delText>
              </w:r>
            </w:del>
            <w:ins w:id="4225" w:author="Mike - updates from draft v3.1 to v3.2" w:date="2018-12-31T14:56:00Z">
              <w:r w:rsidR="00E8562B">
                <w:rPr>
                  <w:rFonts w:ascii="Arial" w:hAnsi="Arial"/>
                  <w:sz w:val="18"/>
                </w:rPr>
                <w:br/>
                <w:t xml:space="preserve">2. </w:t>
              </w:r>
            </w:ins>
            <w:ins w:id="4226" w:author="Mike - updates from draft v3.1 to v3.2" w:date="2018-12-31T14:58:00Z">
              <w:r w:rsidR="00E8562B">
                <w:rPr>
                  <w:rFonts w:ascii="Arial" w:hAnsi="Arial"/>
                  <w:sz w:val="18"/>
                </w:rPr>
                <w:t>N</w:t>
              </w:r>
              <w:r w:rsidR="00E8562B" w:rsidRPr="00E8562B">
                <w:rPr>
                  <w:rFonts w:ascii="Arial" w:hAnsi="Arial"/>
                  <w:sz w:val="18"/>
                </w:rPr>
                <w:t>o part of the stationary ICT obstructs the forward reach</w:t>
              </w:r>
              <w:r w:rsidR="00E8562B">
                <w:rPr>
                  <w:rFonts w:ascii="Arial" w:hAnsi="Arial"/>
                  <w:sz w:val="18"/>
                </w:rPr>
                <w:t>.</w:t>
              </w:r>
            </w:ins>
          </w:p>
        </w:tc>
      </w:tr>
      <w:tr w:rsidR="00DA7CBD" w:rsidRPr="002F7B70" w14:paraId="1F57D4BD" w14:textId="77777777" w:rsidTr="00DA7CBD">
        <w:trPr>
          <w:jc w:val="center"/>
        </w:trPr>
        <w:tc>
          <w:tcPr>
            <w:tcW w:w="1951" w:type="dxa"/>
            <w:shd w:val="clear" w:color="auto" w:fill="auto"/>
          </w:tcPr>
          <w:p w14:paraId="184D722C"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6E21BCE0" w14:textId="462B8C08" w:rsidR="00DA7CBD" w:rsidRPr="002F7B70" w:rsidRDefault="00DA7CBD" w:rsidP="00FB1702">
            <w:pPr>
              <w:spacing w:after="0"/>
              <w:rPr>
                <w:rFonts w:ascii="Arial" w:hAnsi="Arial"/>
                <w:sz w:val="18"/>
              </w:rPr>
            </w:pPr>
            <w:r w:rsidRPr="002F7B70">
              <w:rPr>
                <w:rFonts w:ascii="Arial" w:hAnsi="Arial"/>
                <w:sz w:val="18"/>
              </w:rPr>
              <w:t xml:space="preserve">1. Check that </w:t>
            </w:r>
            <w:ins w:id="4227" w:author="Mike - updates from draft v3.1 to v3.2" w:date="2018-12-31T14:59:00Z">
              <w:r w:rsidR="00E8562B" w:rsidRPr="00E8562B">
                <w:rPr>
                  <w:rFonts w:ascii="Arial" w:hAnsi="Arial"/>
                  <w:sz w:val="18"/>
                </w:rPr>
                <w:t xml:space="preserve">at least one of each type of operable part </w:t>
              </w:r>
              <w:r w:rsidR="00E8562B">
                <w:rPr>
                  <w:rFonts w:ascii="Arial" w:hAnsi="Arial"/>
                  <w:sz w:val="18"/>
                </w:rPr>
                <w:t>is</w:t>
              </w:r>
              <w:r w:rsidR="00E8562B" w:rsidRPr="00E8562B">
                <w:rPr>
                  <w:rFonts w:ascii="Arial" w:hAnsi="Arial"/>
                  <w:sz w:val="18"/>
                </w:rPr>
                <w:t xml:space="preserve"> located no </w:t>
              </w:r>
            </w:ins>
            <w:ins w:id="4228" w:author="Mike - updates from draft v3.1 to v3.2" w:date="2018-12-31T15:05:00Z">
              <w:r w:rsidR="00AE2D50">
                <w:rPr>
                  <w:rFonts w:ascii="Arial" w:hAnsi="Arial"/>
                  <w:sz w:val="18"/>
                </w:rPr>
                <w:t>higher</w:t>
              </w:r>
            </w:ins>
            <w:ins w:id="4229" w:author="Mike - updates from draft v3.1 to v3.2" w:date="2018-12-31T14:59:00Z">
              <w:r w:rsidR="00E8562B" w:rsidRPr="00E8562B">
                <w:rPr>
                  <w:rFonts w:ascii="Arial" w:hAnsi="Arial"/>
                  <w:sz w:val="18"/>
                </w:rPr>
                <w:t xml:space="preserve"> than </w:t>
              </w:r>
            </w:ins>
            <w:ins w:id="4230" w:author="Mike - updates from draft v3.1 to v3.2" w:date="2018-12-31T15:05:00Z">
              <w:r w:rsidR="00AE2D50">
                <w:rPr>
                  <w:rFonts w:ascii="Arial" w:hAnsi="Arial"/>
                  <w:sz w:val="18"/>
                </w:rPr>
                <w:t>1200</w:t>
              </w:r>
            </w:ins>
            <w:ins w:id="4231" w:author="Mike - updates from draft v3.1 to v3.2" w:date="2018-12-31T14:59:00Z">
              <w:r w:rsidR="00E8562B" w:rsidRPr="00E8562B">
                <w:rPr>
                  <w:rFonts w:ascii="Arial" w:hAnsi="Arial"/>
                  <w:sz w:val="18"/>
                </w:rPr>
                <w:t xml:space="preserve"> mm (</w:t>
              </w:r>
            </w:ins>
            <w:ins w:id="4232" w:author="Mike - updates from draft v3.1 to v3.2" w:date="2018-12-31T15:05:00Z">
              <w:r w:rsidR="00AE2D50">
                <w:rPr>
                  <w:rFonts w:ascii="Arial" w:hAnsi="Arial"/>
                  <w:sz w:val="18"/>
                </w:rPr>
                <w:t>48</w:t>
              </w:r>
            </w:ins>
            <w:ins w:id="4233" w:author="Mike - updates from draft v3.1 to v3.2" w:date="2018-12-31T14:59:00Z">
              <w:r w:rsidR="00E8562B" w:rsidRPr="00E8562B">
                <w:rPr>
                  <w:rFonts w:ascii="Arial" w:hAnsi="Arial"/>
                  <w:sz w:val="18"/>
                </w:rPr>
                <w:t xml:space="preserve"> inches) above the floor of the access space</w:t>
              </w:r>
            </w:ins>
            <w:ins w:id="4234" w:author="Mike - updates from draft v3.1 to v3.2" w:date="2018-12-31T15:01:00Z">
              <w:r w:rsidR="00AE2D50">
                <w:rPr>
                  <w:rFonts w:ascii="Arial" w:hAnsi="Arial"/>
                  <w:sz w:val="18"/>
                </w:rPr>
                <w:t>.</w:t>
              </w:r>
            </w:ins>
            <w:del w:id="4235" w:author="Mike - updates from draft v3.1 to v3.2" w:date="2018-12-31T14:59:00Z">
              <w:r w:rsidRPr="002F7B70" w:rsidDel="00E8562B">
                <w:rPr>
                  <w:rFonts w:ascii="Arial" w:hAnsi="Arial"/>
                  <w:sz w:val="18"/>
                </w:rPr>
                <w:delText>the change in level is ramped with a slope less than1:48.</w:delText>
              </w:r>
            </w:del>
          </w:p>
        </w:tc>
      </w:tr>
      <w:tr w:rsidR="00DA7CBD" w:rsidRPr="002F7B70" w14:paraId="1215A175" w14:textId="77777777" w:rsidTr="00DA7CBD">
        <w:trPr>
          <w:jc w:val="center"/>
        </w:trPr>
        <w:tc>
          <w:tcPr>
            <w:tcW w:w="1951" w:type="dxa"/>
            <w:shd w:val="clear" w:color="auto" w:fill="auto"/>
          </w:tcPr>
          <w:p w14:paraId="078917C7"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6A693B48" w14:textId="5A495056" w:rsidR="00AE2D50" w:rsidRPr="002F7B70" w:rsidRDefault="00AE2D50" w:rsidP="00AE2D50">
            <w:pPr>
              <w:spacing w:after="0"/>
              <w:rPr>
                <w:ins w:id="4236" w:author="Mike - updates from draft v3.1 to v3.2" w:date="2018-12-31T15:01:00Z"/>
                <w:rFonts w:ascii="Arial" w:hAnsi="Arial"/>
                <w:sz w:val="18"/>
              </w:rPr>
            </w:pPr>
            <w:ins w:id="4237" w:author="Mike - updates from draft v3.1 to v3.2" w:date="2018-12-31T15:01:00Z">
              <w:r w:rsidRPr="002F7B70">
                <w:rPr>
                  <w:rFonts w:ascii="Arial" w:hAnsi="Arial"/>
                  <w:sz w:val="18"/>
                </w:rPr>
                <w:t>Pass: Check 1 is true</w:t>
              </w:r>
            </w:ins>
          </w:p>
          <w:p w14:paraId="3161DADA" w14:textId="73FCAA12" w:rsidR="00DA7CBD" w:rsidRPr="002F7B70" w:rsidRDefault="00AE2D50" w:rsidP="00AE2D50">
            <w:pPr>
              <w:spacing w:after="0"/>
              <w:rPr>
                <w:rFonts w:ascii="Arial" w:hAnsi="Arial"/>
                <w:sz w:val="18"/>
              </w:rPr>
            </w:pPr>
            <w:ins w:id="4238" w:author="Mike - updates from draft v3.1 to v3.2" w:date="2018-12-31T15:01:00Z">
              <w:r w:rsidRPr="002F7B70">
                <w:rPr>
                  <w:rFonts w:ascii="Arial" w:hAnsi="Arial"/>
                  <w:sz w:val="18"/>
                </w:rPr>
                <w:t xml:space="preserve">Fail: Check 1 </w:t>
              </w:r>
            </w:ins>
            <w:ins w:id="4239" w:author="Mike - updates from draft v3.1 to v3.2" w:date="2018-12-31T15:02:00Z">
              <w:r>
                <w:rPr>
                  <w:rFonts w:ascii="Arial" w:hAnsi="Arial"/>
                  <w:sz w:val="18"/>
                </w:rPr>
                <w:t>is</w:t>
              </w:r>
            </w:ins>
            <w:ins w:id="4240" w:author="Mike - updates from draft v3.1 to v3.2" w:date="2018-12-31T15:01:00Z">
              <w:r w:rsidRPr="002F7B70">
                <w:rPr>
                  <w:rFonts w:ascii="Arial" w:hAnsi="Arial"/>
                  <w:sz w:val="18"/>
                </w:rPr>
                <w:t xml:space="preserve"> false</w:t>
              </w:r>
            </w:ins>
            <w:del w:id="4241" w:author="Mike - updates from draft v3.1 to v3.2" w:date="2018-12-31T15:01:00Z">
              <w:r w:rsidR="00DA7CBD" w:rsidRPr="002F7B70" w:rsidDel="00AE2D50">
                <w:rPr>
                  <w:rFonts w:ascii="Arial" w:hAnsi="Arial"/>
                  <w:sz w:val="18"/>
                </w:rPr>
                <w:delText>If check 1 is true then this recommendation is followed.</w:delText>
              </w:r>
            </w:del>
          </w:p>
        </w:tc>
      </w:tr>
    </w:tbl>
    <w:p w14:paraId="62DFCB2F" w14:textId="74568D5F" w:rsidR="00DA7CBD" w:rsidRPr="002F7B70" w:rsidDel="00AE2D50" w:rsidRDefault="00DA7CBD" w:rsidP="001C14F5">
      <w:pPr>
        <w:keepNext/>
        <w:keepLines/>
        <w:rPr>
          <w:del w:id="4242" w:author="Mike - updates from draft v3.1 to v3.2" w:date="2018-12-31T15:03:00Z"/>
        </w:rPr>
      </w:pPr>
      <w:del w:id="4243" w:author="Mike - updates from draft v3.1 to v3.2" w:date="2018-12-31T15:03:00Z">
        <w:r w:rsidRPr="002F7B70" w:rsidDel="00AE2D50">
          <w:delText>b)</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rsidDel="00AE2D50" w14:paraId="696111C6" w14:textId="1907C818" w:rsidTr="00DA7CBD">
        <w:trPr>
          <w:jc w:val="center"/>
          <w:del w:id="4244" w:author="Mike - updates from draft v3.1 to v3.2" w:date="2018-12-31T15:03:00Z"/>
        </w:trPr>
        <w:tc>
          <w:tcPr>
            <w:tcW w:w="1951" w:type="dxa"/>
            <w:shd w:val="clear" w:color="auto" w:fill="auto"/>
          </w:tcPr>
          <w:p w14:paraId="3E82C76E" w14:textId="1AFAB0F5" w:rsidR="00DA7CBD" w:rsidRPr="002F7B70" w:rsidDel="00AE2D50" w:rsidRDefault="00DA7CBD" w:rsidP="00FB1702">
            <w:pPr>
              <w:pStyle w:val="TAL"/>
              <w:keepNext w:val="0"/>
              <w:keepLines w:val="0"/>
              <w:rPr>
                <w:del w:id="4245" w:author="Mike - updates from draft v3.1 to v3.2" w:date="2018-12-31T15:03:00Z"/>
              </w:rPr>
            </w:pPr>
            <w:del w:id="4246" w:author="Mike - updates from draft v3.1 to v3.2" w:date="2018-12-31T15:03:00Z">
              <w:r w:rsidRPr="002F7B70" w:rsidDel="00AE2D50">
                <w:delText>Type of assessment</w:delText>
              </w:r>
            </w:del>
          </w:p>
        </w:tc>
        <w:tc>
          <w:tcPr>
            <w:tcW w:w="7088" w:type="dxa"/>
            <w:shd w:val="clear" w:color="auto" w:fill="auto"/>
          </w:tcPr>
          <w:p w14:paraId="3A299C61" w14:textId="6955BB85" w:rsidR="00DA7CBD" w:rsidRPr="002F7B70" w:rsidDel="00AE2D50" w:rsidRDefault="00DA7CBD" w:rsidP="00FB1702">
            <w:pPr>
              <w:pStyle w:val="TAL"/>
              <w:keepNext w:val="0"/>
              <w:keepLines w:val="0"/>
              <w:rPr>
                <w:del w:id="4247" w:author="Mike - updates from draft v3.1 to v3.2" w:date="2018-12-31T15:03:00Z"/>
              </w:rPr>
            </w:pPr>
            <w:del w:id="4248" w:author="Mike - updates from draft v3.1 to v3.2" w:date="2018-12-31T15:03:00Z">
              <w:r w:rsidRPr="002F7B70" w:rsidDel="00AE2D50">
                <w:delText>Inspection and measurement</w:delText>
              </w:r>
            </w:del>
          </w:p>
        </w:tc>
      </w:tr>
      <w:tr w:rsidR="00DA7CBD" w:rsidRPr="002F7B70" w:rsidDel="00AE2D50" w14:paraId="70C0F34F" w14:textId="104767AF" w:rsidTr="00DA7CBD">
        <w:trPr>
          <w:jc w:val="center"/>
          <w:del w:id="4249" w:author="Mike - updates from draft v3.1 to v3.2" w:date="2018-12-31T15:03:00Z"/>
        </w:trPr>
        <w:tc>
          <w:tcPr>
            <w:tcW w:w="1951" w:type="dxa"/>
            <w:shd w:val="clear" w:color="auto" w:fill="auto"/>
          </w:tcPr>
          <w:p w14:paraId="4BF3BF48" w14:textId="781D5E91" w:rsidR="00DA7CBD" w:rsidRPr="002F7B70" w:rsidDel="00AE2D50" w:rsidRDefault="00DA7CBD" w:rsidP="00FB1702">
            <w:pPr>
              <w:spacing w:after="0"/>
              <w:rPr>
                <w:del w:id="4250" w:author="Mike - updates from draft v3.1 to v3.2" w:date="2018-12-31T15:03:00Z"/>
                <w:rFonts w:ascii="Arial" w:hAnsi="Arial"/>
                <w:sz w:val="18"/>
              </w:rPr>
            </w:pPr>
            <w:del w:id="4251" w:author="Mike - updates from draft v3.1 to v3.2" w:date="2018-12-31T15:03:00Z">
              <w:r w:rsidRPr="002F7B70" w:rsidDel="00AE2D50">
                <w:rPr>
                  <w:rFonts w:ascii="Arial" w:hAnsi="Arial"/>
                  <w:sz w:val="18"/>
                </w:rPr>
                <w:delText>Pre-conditions</w:delText>
              </w:r>
            </w:del>
          </w:p>
        </w:tc>
        <w:tc>
          <w:tcPr>
            <w:tcW w:w="7088" w:type="dxa"/>
            <w:shd w:val="clear" w:color="auto" w:fill="auto"/>
          </w:tcPr>
          <w:p w14:paraId="60FE0BA4" w14:textId="429B41A1" w:rsidR="00DA7CBD" w:rsidRPr="002F7B70" w:rsidDel="00AE2D50" w:rsidRDefault="00DA7CBD" w:rsidP="00FB1702">
            <w:pPr>
              <w:spacing w:after="0"/>
              <w:rPr>
                <w:del w:id="4252" w:author="Mike - updates from draft v3.1 to v3.2" w:date="2018-12-31T15:03:00Z"/>
                <w:rFonts w:ascii="Arial" w:hAnsi="Arial"/>
                <w:sz w:val="18"/>
              </w:rPr>
            </w:pPr>
            <w:del w:id="4253" w:author="Mike - updates from draft v3.1 to v3.2" w:date="2018-12-31T15:03:00Z">
              <w:r w:rsidRPr="002F7B70" w:rsidDel="00AE2D50">
                <w:rPr>
                  <w:rFonts w:ascii="Arial" w:hAnsi="Arial"/>
                  <w:sz w:val="18"/>
                </w:rPr>
                <w:delText xml:space="preserve">1. There is a change in level integral to the </w:delText>
              </w:r>
              <w:r w:rsidRPr="00466830" w:rsidDel="00AE2D50">
                <w:rPr>
                  <w:rFonts w:ascii="Arial" w:hAnsi="Arial"/>
                  <w:sz w:val="18"/>
                </w:rPr>
                <w:delText>ICT</w:delText>
              </w:r>
              <w:r w:rsidRPr="002F7B70" w:rsidDel="00AE2D50">
                <w:rPr>
                  <w:rFonts w:ascii="Arial" w:hAnsi="Arial"/>
                  <w:sz w:val="18"/>
                </w:rPr>
                <w:delText>.</w:delText>
              </w:r>
            </w:del>
          </w:p>
          <w:p w14:paraId="0D116E4B" w14:textId="5CE675F0" w:rsidR="00DA7CBD" w:rsidRPr="002F7B70" w:rsidDel="00AE2D50" w:rsidRDefault="00DA7CBD" w:rsidP="00FB1702">
            <w:pPr>
              <w:spacing w:after="0"/>
              <w:rPr>
                <w:del w:id="4254" w:author="Mike - updates from draft v3.1 to v3.2" w:date="2018-12-31T15:03:00Z"/>
                <w:rFonts w:ascii="Arial" w:hAnsi="Arial"/>
                <w:sz w:val="18"/>
              </w:rPr>
            </w:pPr>
            <w:del w:id="4255" w:author="Mike - updates from draft v3.1 to v3.2" w:date="2018-12-31T15:03:00Z">
              <w:r w:rsidRPr="002F7B70" w:rsidDel="00AE2D50">
                <w:rPr>
                  <w:rFonts w:ascii="Arial" w:hAnsi="Arial"/>
                  <w:sz w:val="18"/>
                </w:rPr>
                <w:delText>2. The change in level is less than or equal to 6,4 mm.</w:delText>
              </w:r>
            </w:del>
          </w:p>
        </w:tc>
      </w:tr>
      <w:tr w:rsidR="00DA7CBD" w:rsidRPr="002F7B70" w:rsidDel="00AE2D50" w14:paraId="3EC7A705" w14:textId="12D39173" w:rsidTr="00DA7CBD">
        <w:trPr>
          <w:jc w:val="center"/>
          <w:del w:id="4256" w:author="Mike - updates from draft v3.1 to v3.2" w:date="2018-12-31T15:03:00Z"/>
        </w:trPr>
        <w:tc>
          <w:tcPr>
            <w:tcW w:w="1951" w:type="dxa"/>
            <w:shd w:val="clear" w:color="auto" w:fill="auto"/>
          </w:tcPr>
          <w:p w14:paraId="35430327" w14:textId="1919A9C6" w:rsidR="00DA7CBD" w:rsidRPr="002F7B70" w:rsidDel="00AE2D50" w:rsidRDefault="00DA7CBD" w:rsidP="00FB1702">
            <w:pPr>
              <w:spacing w:after="0"/>
              <w:rPr>
                <w:del w:id="4257" w:author="Mike - updates from draft v3.1 to v3.2" w:date="2018-12-31T15:03:00Z"/>
                <w:rFonts w:ascii="Arial" w:hAnsi="Arial"/>
                <w:sz w:val="18"/>
              </w:rPr>
            </w:pPr>
            <w:del w:id="4258" w:author="Mike - updates from draft v3.1 to v3.2" w:date="2018-12-31T15:03:00Z">
              <w:r w:rsidRPr="002F7B70" w:rsidDel="00AE2D50">
                <w:rPr>
                  <w:rFonts w:ascii="Arial" w:hAnsi="Arial"/>
                  <w:sz w:val="18"/>
                </w:rPr>
                <w:delText>Procedure</w:delText>
              </w:r>
            </w:del>
          </w:p>
        </w:tc>
        <w:tc>
          <w:tcPr>
            <w:tcW w:w="7088" w:type="dxa"/>
            <w:shd w:val="clear" w:color="auto" w:fill="auto"/>
          </w:tcPr>
          <w:p w14:paraId="66DCC6E8" w14:textId="0482390E" w:rsidR="00DA7CBD" w:rsidRPr="002F7B70" w:rsidDel="00AE2D50" w:rsidRDefault="00DA7CBD" w:rsidP="00FB1702">
            <w:pPr>
              <w:spacing w:after="0"/>
              <w:rPr>
                <w:del w:id="4259" w:author="Mike - updates from draft v3.1 to v3.2" w:date="2018-12-31T15:03:00Z"/>
                <w:rFonts w:ascii="Arial" w:hAnsi="Arial"/>
                <w:sz w:val="18"/>
              </w:rPr>
            </w:pPr>
            <w:del w:id="4260" w:author="Mike - updates from draft v3.1 to v3.2" w:date="2018-12-31T15:03:00Z">
              <w:r w:rsidRPr="002F7B70" w:rsidDel="00AE2D50">
                <w:rPr>
                  <w:rFonts w:ascii="Arial" w:hAnsi="Arial"/>
                  <w:sz w:val="18"/>
                </w:rPr>
                <w:delText>1. Check that the step is vertical or ramped.</w:delText>
              </w:r>
            </w:del>
          </w:p>
        </w:tc>
      </w:tr>
      <w:tr w:rsidR="00DA7CBD" w:rsidRPr="002F7B70" w:rsidDel="00AE2D50" w14:paraId="071CA901" w14:textId="2B4071EB" w:rsidTr="00DA7CBD">
        <w:trPr>
          <w:jc w:val="center"/>
          <w:del w:id="4261" w:author="Mike - updates from draft v3.1 to v3.2" w:date="2018-12-31T15:03:00Z"/>
        </w:trPr>
        <w:tc>
          <w:tcPr>
            <w:tcW w:w="1951" w:type="dxa"/>
            <w:shd w:val="clear" w:color="auto" w:fill="auto"/>
          </w:tcPr>
          <w:p w14:paraId="0C5F4482" w14:textId="114C47C3" w:rsidR="00DA7CBD" w:rsidRPr="002F7B70" w:rsidDel="00AE2D50" w:rsidRDefault="00DA7CBD" w:rsidP="00FB1702">
            <w:pPr>
              <w:spacing w:after="0"/>
              <w:rPr>
                <w:del w:id="4262" w:author="Mike - updates from draft v3.1 to v3.2" w:date="2018-12-31T15:03:00Z"/>
                <w:rFonts w:ascii="Arial" w:hAnsi="Arial"/>
                <w:sz w:val="18"/>
              </w:rPr>
            </w:pPr>
            <w:del w:id="4263" w:author="Mike - updates from draft v3.1 to v3.2" w:date="2018-12-31T15:03:00Z">
              <w:r w:rsidRPr="002F7B70" w:rsidDel="00AE2D50">
                <w:rPr>
                  <w:rFonts w:ascii="Arial" w:hAnsi="Arial"/>
                  <w:sz w:val="18"/>
                </w:rPr>
                <w:delText>Result</w:delText>
              </w:r>
            </w:del>
          </w:p>
        </w:tc>
        <w:tc>
          <w:tcPr>
            <w:tcW w:w="7088" w:type="dxa"/>
            <w:shd w:val="clear" w:color="auto" w:fill="auto"/>
          </w:tcPr>
          <w:p w14:paraId="3DD3F2F6" w14:textId="58BED00D" w:rsidR="00DA7CBD" w:rsidRPr="002F7B70" w:rsidDel="00AE2D50" w:rsidRDefault="00DA7CBD" w:rsidP="00FB1702">
            <w:pPr>
              <w:spacing w:after="0"/>
              <w:rPr>
                <w:del w:id="4264" w:author="Mike - updates from draft v3.1 to v3.2" w:date="2018-12-31T15:03:00Z"/>
                <w:rFonts w:ascii="Arial" w:hAnsi="Arial"/>
                <w:sz w:val="18"/>
              </w:rPr>
            </w:pPr>
            <w:del w:id="4265" w:author="Mike - updates from draft v3.1 to v3.2" w:date="2018-12-31T15:03:00Z">
              <w:r w:rsidRPr="002F7B70" w:rsidDel="00AE2D50">
                <w:rPr>
                  <w:rFonts w:ascii="Arial" w:hAnsi="Arial"/>
                  <w:sz w:val="18"/>
                </w:rPr>
                <w:delText>If check 1 is true then this recommendation is followed.</w:delText>
              </w:r>
            </w:del>
          </w:p>
        </w:tc>
      </w:tr>
    </w:tbl>
    <w:p w14:paraId="718C3279" w14:textId="73876CC6" w:rsidR="00DA7CBD" w:rsidRPr="002F7B70" w:rsidDel="00AE2D50" w:rsidRDefault="00DA7CBD" w:rsidP="00EC2BFE">
      <w:pPr>
        <w:spacing w:before="120"/>
        <w:rPr>
          <w:del w:id="4266" w:author="Mike - updates from draft v3.1 to v3.2" w:date="2018-12-31T15:03:00Z"/>
        </w:rPr>
      </w:pPr>
      <w:del w:id="4267" w:author="Mike - updates from draft v3.1 to v3.2" w:date="2018-12-31T15:03:00Z">
        <w:r w:rsidRPr="002F7B70" w:rsidDel="00AE2D50">
          <w:delText>c)</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rsidDel="00AE2D50" w14:paraId="5E0A9C36" w14:textId="33BB26E3" w:rsidTr="00DA7CBD">
        <w:trPr>
          <w:jc w:val="center"/>
          <w:del w:id="4268" w:author="Mike - updates from draft v3.1 to v3.2" w:date="2018-12-31T15:03:00Z"/>
        </w:trPr>
        <w:tc>
          <w:tcPr>
            <w:tcW w:w="1951" w:type="dxa"/>
            <w:shd w:val="clear" w:color="auto" w:fill="auto"/>
          </w:tcPr>
          <w:p w14:paraId="2A79451E" w14:textId="3FA6C286" w:rsidR="00DA7CBD" w:rsidRPr="002F7B70" w:rsidDel="00AE2D50" w:rsidRDefault="00DA7CBD" w:rsidP="00FB1702">
            <w:pPr>
              <w:pStyle w:val="TAL"/>
              <w:keepNext w:val="0"/>
              <w:keepLines w:val="0"/>
              <w:rPr>
                <w:del w:id="4269" w:author="Mike - updates from draft v3.1 to v3.2" w:date="2018-12-31T15:03:00Z"/>
              </w:rPr>
            </w:pPr>
            <w:del w:id="4270" w:author="Mike - updates from draft v3.1 to v3.2" w:date="2018-12-31T15:03:00Z">
              <w:r w:rsidRPr="002F7B70" w:rsidDel="00AE2D50">
                <w:delText>Type of assessment</w:delText>
              </w:r>
            </w:del>
          </w:p>
        </w:tc>
        <w:tc>
          <w:tcPr>
            <w:tcW w:w="7088" w:type="dxa"/>
            <w:shd w:val="clear" w:color="auto" w:fill="auto"/>
          </w:tcPr>
          <w:p w14:paraId="095D5ECD" w14:textId="2E880882" w:rsidR="00DA7CBD" w:rsidRPr="002F7B70" w:rsidDel="00AE2D50" w:rsidRDefault="00DA7CBD" w:rsidP="00FB1702">
            <w:pPr>
              <w:pStyle w:val="TAL"/>
              <w:keepNext w:val="0"/>
              <w:keepLines w:val="0"/>
              <w:rPr>
                <w:del w:id="4271" w:author="Mike - updates from draft v3.1 to v3.2" w:date="2018-12-31T15:03:00Z"/>
              </w:rPr>
            </w:pPr>
            <w:del w:id="4272" w:author="Mike - updates from draft v3.1 to v3.2" w:date="2018-12-31T15:03:00Z">
              <w:r w:rsidRPr="002F7B70" w:rsidDel="00AE2D50">
                <w:delText>Inspection and measurement</w:delText>
              </w:r>
            </w:del>
          </w:p>
        </w:tc>
      </w:tr>
      <w:tr w:rsidR="00DA7CBD" w:rsidRPr="002F7B70" w:rsidDel="00AE2D50" w14:paraId="33A17CA3" w14:textId="62C4A89F" w:rsidTr="00DA7CBD">
        <w:trPr>
          <w:jc w:val="center"/>
          <w:del w:id="4273" w:author="Mike - updates from draft v3.1 to v3.2" w:date="2018-12-31T15:03:00Z"/>
        </w:trPr>
        <w:tc>
          <w:tcPr>
            <w:tcW w:w="1951" w:type="dxa"/>
            <w:shd w:val="clear" w:color="auto" w:fill="auto"/>
          </w:tcPr>
          <w:p w14:paraId="5817B73B" w14:textId="13319C97" w:rsidR="00DA7CBD" w:rsidRPr="002F7B70" w:rsidDel="00AE2D50" w:rsidRDefault="00DA7CBD" w:rsidP="00FB1702">
            <w:pPr>
              <w:spacing w:after="0"/>
              <w:rPr>
                <w:del w:id="4274" w:author="Mike - updates from draft v3.1 to v3.2" w:date="2018-12-31T15:03:00Z"/>
                <w:rFonts w:ascii="Arial" w:hAnsi="Arial"/>
                <w:sz w:val="18"/>
              </w:rPr>
            </w:pPr>
            <w:del w:id="4275" w:author="Mike - updates from draft v3.1 to v3.2" w:date="2018-12-31T15:03:00Z">
              <w:r w:rsidRPr="002F7B70" w:rsidDel="00AE2D50">
                <w:rPr>
                  <w:rFonts w:ascii="Arial" w:hAnsi="Arial"/>
                  <w:sz w:val="18"/>
                </w:rPr>
                <w:delText>Pre-conditions</w:delText>
              </w:r>
            </w:del>
          </w:p>
        </w:tc>
        <w:tc>
          <w:tcPr>
            <w:tcW w:w="7088" w:type="dxa"/>
            <w:shd w:val="clear" w:color="auto" w:fill="auto"/>
          </w:tcPr>
          <w:p w14:paraId="20DD36B1" w14:textId="5093810E" w:rsidR="00DA7CBD" w:rsidRPr="002F7B70" w:rsidDel="00AE2D50" w:rsidRDefault="00DA7CBD" w:rsidP="00FB1702">
            <w:pPr>
              <w:spacing w:after="0"/>
              <w:rPr>
                <w:del w:id="4276" w:author="Mike - updates from draft v3.1 to v3.2" w:date="2018-12-31T15:03:00Z"/>
                <w:rFonts w:ascii="Arial" w:hAnsi="Arial"/>
                <w:sz w:val="18"/>
              </w:rPr>
            </w:pPr>
            <w:del w:id="4277" w:author="Mike - updates from draft v3.1 to v3.2" w:date="2018-12-31T15:03:00Z">
              <w:r w:rsidRPr="002F7B70" w:rsidDel="00AE2D50">
                <w:rPr>
                  <w:rFonts w:ascii="Arial" w:hAnsi="Arial"/>
                  <w:sz w:val="18"/>
                </w:rPr>
                <w:delText xml:space="preserve">1. There is a change in level integral to the </w:delText>
              </w:r>
              <w:r w:rsidRPr="00466830" w:rsidDel="00AE2D50">
                <w:rPr>
                  <w:rFonts w:ascii="Arial" w:hAnsi="Arial"/>
                  <w:sz w:val="18"/>
                </w:rPr>
                <w:delText>ICT</w:delText>
              </w:r>
              <w:r w:rsidRPr="002F7B70" w:rsidDel="00AE2D50">
                <w:rPr>
                  <w:rFonts w:ascii="Arial" w:hAnsi="Arial"/>
                  <w:sz w:val="18"/>
                </w:rPr>
                <w:delText>.</w:delText>
              </w:r>
            </w:del>
          </w:p>
          <w:p w14:paraId="6187D920" w14:textId="141E202A" w:rsidR="00DA7CBD" w:rsidRPr="002F7B70" w:rsidDel="00AE2D50" w:rsidRDefault="00DA7CBD" w:rsidP="00FB1702">
            <w:pPr>
              <w:spacing w:after="0"/>
              <w:rPr>
                <w:del w:id="4278" w:author="Mike - updates from draft v3.1 to v3.2" w:date="2018-12-31T15:03:00Z"/>
                <w:rFonts w:ascii="Arial" w:hAnsi="Arial"/>
                <w:sz w:val="18"/>
              </w:rPr>
            </w:pPr>
            <w:del w:id="4279" w:author="Mike - updates from draft v3.1 to v3.2" w:date="2018-12-31T15:03:00Z">
              <w:r w:rsidRPr="002F7B70" w:rsidDel="00AE2D50">
                <w:rPr>
                  <w:rFonts w:ascii="Arial" w:hAnsi="Arial"/>
                  <w:sz w:val="18"/>
                </w:rPr>
                <w:delText>2. The change in level is less than or equal to 13 mm.</w:delText>
              </w:r>
            </w:del>
          </w:p>
        </w:tc>
      </w:tr>
      <w:tr w:rsidR="00DA7CBD" w:rsidRPr="002F7B70" w:rsidDel="00AE2D50" w14:paraId="63BBADCD" w14:textId="0D935D1D" w:rsidTr="00DA7CBD">
        <w:trPr>
          <w:jc w:val="center"/>
          <w:del w:id="4280" w:author="Mike - updates from draft v3.1 to v3.2" w:date="2018-12-31T15:03:00Z"/>
        </w:trPr>
        <w:tc>
          <w:tcPr>
            <w:tcW w:w="1951" w:type="dxa"/>
            <w:shd w:val="clear" w:color="auto" w:fill="auto"/>
          </w:tcPr>
          <w:p w14:paraId="55375527" w14:textId="01F8940E" w:rsidR="00DA7CBD" w:rsidRPr="002F7B70" w:rsidDel="00AE2D50" w:rsidRDefault="00DA7CBD" w:rsidP="00FB1702">
            <w:pPr>
              <w:spacing w:after="0"/>
              <w:rPr>
                <w:del w:id="4281" w:author="Mike - updates from draft v3.1 to v3.2" w:date="2018-12-31T15:03:00Z"/>
                <w:rFonts w:ascii="Arial" w:hAnsi="Arial"/>
                <w:sz w:val="18"/>
              </w:rPr>
            </w:pPr>
            <w:del w:id="4282" w:author="Mike - updates from draft v3.1 to v3.2" w:date="2018-12-31T15:03:00Z">
              <w:r w:rsidRPr="002F7B70" w:rsidDel="00AE2D50">
                <w:rPr>
                  <w:rFonts w:ascii="Arial" w:hAnsi="Arial"/>
                  <w:sz w:val="18"/>
                </w:rPr>
                <w:delText>Procedure</w:delText>
              </w:r>
            </w:del>
          </w:p>
        </w:tc>
        <w:tc>
          <w:tcPr>
            <w:tcW w:w="7088" w:type="dxa"/>
            <w:shd w:val="clear" w:color="auto" w:fill="auto"/>
          </w:tcPr>
          <w:p w14:paraId="46CA8E23" w14:textId="53D0D54A" w:rsidR="00DA7CBD" w:rsidRPr="002F7B70" w:rsidDel="00AE2D50" w:rsidRDefault="00DA7CBD" w:rsidP="00FB1702">
            <w:pPr>
              <w:spacing w:after="0"/>
              <w:rPr>
                <w:del w:id="4283" w:author="Mike - updates from draft v3.1 to v3.2" w:date="2018-12-31T15:03:00Z"/>
                <w:rFonts w:ascii="Arial" w:hAnsi="Arial"/>
                <w:sz w:val="18"/>
              </w:rPr>
            </w:pPr>
            <w:del w:id="4284" w:author="Mike - updates from draft v3.1 to v3.2" w:date="2018-12-31T15:03:00Z">
              <w:r w:rsidRPr="002F7B70" w:rsidDel="00AE2D50">
                <w:rPr>
                  <w:rFonts w:ascii="Arial" w:hAnsi="Arial"/>
                  <w:sz w:val="18"/>
                </w:rPr>
                <w:delText>1. Check that the ramp has a slope less than 1:2.</w:delText>
              </w:r>
            </w:del>
          </w:p>
        </w:tc>
      </w:tr>
      <w:tr w:rsidR="00DA7CBD" w:rsidRPr="002F7B70" w:rsidDel="00AE2D50" w14:paraId="4F457258" w14:textId="270B6ACB" w:rsidTr="00DA7CBD">
        <w:trPr>
          <w:jc w:val="center"/>
          <w:del w:id="4285" w:author="Mike - updates from draft v3.1 to v3.2" w:date="2018-12-31T15:03:00Z"/>
        </w:trPr>
        <w:tc>
          <w:tcPr>
            <w:tcW w:w="1951" w:type="dxa"/>
            <w:shd w:val="clear" w:color="auto" w:fill="auto"/>
          </w:tcPr>
          <w:p w14:paraId="3207908D" w14:textId="51AB2B82" w:rsidR="00DA7CBD" w:rsidRPr="002F7B70" w:rsidDel="00AE2D50" w:rsidRDefault="00DA7CBD" w:rsidP="00FB1702">
            <w:pPr>
              <w:spacing w:after="0"/>
              <w:rPr>
                <w:del w:id="4286" w:author="Mike - updates from draft v3.1 to v3.2" w:date="2018-12-31T15:03:00Z"/>
                <w:rFonts w:ascii="Arial" w:hAnsi="Arial"/>
                <w:sz w:val="18"/>
              </w:rPr>
            </w:pPr>
            <w:del w:id="4287" w:author="Mike - updates from draft v3.1 to v3.2" w:date="2018-12-31T15:03:00Z">
              <w:r w:rsidRPr="002F7B70" w:rsidDel="00AE2D50">
                <w:rPr>
                  <w:rFonts w:ascii="Arial" w:hAnsi="Arial"/>
                  <w:sz w:val="18"/>
                </w:rPr>
                <w:delText>Result</w:delText>
              </w:r>
            </w:del>
          </w:p>
        </w:tc>
        <w:tc>
          <w:tcPr>
            <w:tcW w:w="7088" w:type="dxa"/>
            <w:shd w:val="clear" w:color="auto" w:fill="auto"/>
          </w:tcPr>
          <w:p w14:paraId="67414D75" w14:textId="2038330E" w:rsidR="00DA7CBD" w:rsidRPr="002F7B70" w:rsidDel="00AE2D50" w:rsidRDefault="00DA7CBD" w:rsidP="00FB1702">
            <w:pPr>
              <w:spacing w:after="0"/>
              <w:rPr>
                <w:del w:id="4288" w:author="Mike - updates from draft v3.1 to v3.2" w:date="2018-12-31T15:03:00Z"/>
                <w:rFonts w:ascii="Arial" w:hAnsi="Arial"/>
                <w:sz w:val="18"/>
              </w:rPr>
            </w:pPr>
            <w:del w:id="4289" w:author="Mike - updates from draft v3.1 to v3.2" w:date="2018-12-31T15:03:00Z">
              <w:r w:rsidRPr="002F7B70" w:rsidDel="00AE2D50">
                <w:rPr>
                  <w:rFonts w:ascii="Arial" w:hAnsi="Arial"/>
                  <w:sz w:val="18"/>
                </w:rPr>
                <w:delText>If check 1 is true then this recommendation is followed.</w:delText>
              </w:r>
            </w:del>
          </w:p>
        </w:tc>
      </w:tr>
    </w:tbl>
    <w:p w14:paraId="364088F0" w14:textId="6FF25FD1" w:rsidR="00DA7CBD" w:rsidRPr="002F7B70" w:rsidRDefault="00DA7CBD" w:rsidP="00A062C4">
      <w:pPr>
        <w:pStyle w:val="Heading5"/>
        <w:keepLines w:val="0"/>
      </w:pPr>
      <w:r w:rsidRPr="002F7B70">
        <w:lastRenderedPageBreak/>
        <w:t>C.8.3.2.2</w:t>
      </w:r>
      <w:r w:rsidRPr="002F7B70">
        <w:tab/>
      </w:r>
      <w:ins w:id="4290" w:author="Mike - updates from draft v3.1 to v3.2" w:date="2018-12-31T14:52:00Z">
        <w:r w:rsidR="00E8562B" w:rsidRPr="00E8562B">
          <w:t>Unobstructed low forward reach</w:t>
        </w:r>
      </w:ins>
      <w:del w:id="4291" w:author="Mike - updates from draft v3.1 to v3.2" w:date="2018-12-31T14:52:00Z">
        <w:r w:rsidRPr="002F7B70" w:rsidDel="00E8562B">
          <w:delText>Clear floor or ground space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09968FD4" w14:textId="77777777" w:rsidTr="00DA7CBD">
        <w:trPr>
          <w:jc w:val="center"/>
        </w:trPr>
        <w:tc>
          <w:tcPr>
            <w:tcW w:w="1951" w:type="dxa"/>
            <w:shd w:val="clear" w:color="auto" w:fill="auto"/>
          </w:tcPr>
          <w:p w14:paraId="64D23966"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6FF0F291" w14:textId="77777777" w:rsidR="00DA7CBD" w:rsidRPr="002F7B70" w:rsidRDefault="00DA7CBD" w:rsidP="00FB1702">
            <w:pPr>
              <w:pStyle w:val="TAL"/>
              <w:keepNext w:val="0"/>
              <w:keepLines w:val="0"/>
            </w:pPr>
            <w:r w:rsidRPr="002F7B70">
              <w:t>Inspection and measurement</w:t>
            </w:r>
          </w:p>
        </w:tc>
      </w:tr>
      <w:tr w:rsidR="00DA7CBD" w:rsidRPr="002F7B70" w14:paraId="662A06F2" w14:textId="77777777" w:rsidTr="00DA7CBD">
        <w:trPr>
          <w:jc w:val="center"/>
        </w:trPr>
        <w:tc>
          <w:tcPr>
            <w:tcW w:w="1951" w:type="dxa"/>
            <w:shd w:val="clear" w:color="auto" w:fill="auto"/>
          </w:tcPr>
          <w:p w14:paraId="701861E6"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7270A2FF" w14:textId="72F55ACF" w:rsidR="00DA7CBD" w:rsidRPr="002F7B70" w:rsidRDefault="00AE2D50" w:rsidP="00FB1702">
            <w:pPr>
              <w:spacing w:after="0"/>
              <w:rPr>
                <w:rFonts w:ascii="Arial" w:hAnsi="Arial"/>
                <w:sz w:val="18"/>
              </w:rPr>
            </w:pPr>
            <w:ins w:id="4292" w:author="Mike - updates from draft v3.1 to v3.2" w:date="2018-12-31T15:04:00Z">
              <w:r w:rsidRPr="002F7B70">
                <w:rPr>
                  <w:rFonts w:ascii="Arial" w:hAnsi="Arial"/>
                  <w:sz w:val="18"/>
                </w:rPr>
                <w:t xml:space="preserve">1. </w:t>
              </w:r>
              <w:r w:rsidRPr="00E8562B">
                <w:rPr>
                  <w:rFonts w:ascii="Arial" w:hAnsi="Arial"/>
                  <w:sz w:val="18"/>
                </w:rPr>
                <w:t>The ICT is stationary ICT.</w:t>
              </w:r>
              <w:r>
                <w:rPr>
                  <w:rFonts w:ascii="Arial" w:hAnsi="Arial"/>
                  <w:sz w:val="18"/>
                </w:rPr>
                <w:br/>
              </w:r>
            </w:ins>
            <w:ins w:id="4293" w:author="Mike - updates from draft v3.1 to v3.2" w:date="2018-12-31T15:35:00Z">
              <w:r w:rsidR="00207C46" w:rsidRPr="00207C46">
                <w:rPr>
                  <w:rFonts w:ascii="Arial" w:hAnsi="Arial"/>
                  <w:sz w:val="18"/>
                </w:rPr>
                <w:t>2. No part of the stationary ICT obstructs the forward reach.</w:t>
              </w:r>
            </w:ins>
            <w:del w:id="4294" w:author="Mike - updates from draft v3.1 to v3.2" w:date="2018-12-31T15:04:00Z">
              <w:r w:rsidR="00DA7CBD" w:rsidRPr="002F7B70" w:rsidDel="00AE2D50">
                <w:rPr>
                  <w:rFonts w:ascii="Arial" w:hAnsi="Arial"/>
                  <w:sz w:val="18"/>
                </w:rPr>
                <w:delText xml:space="preserve">1. The operating area is integral to the </w:delText>
              </w:r>
              <w:r w:rsidR="00DA7CBD" w:rsidRPr="00466830" w:rsidDel="00AE2D50">
                <w:rPr>
                  <w:rFonts w:ascii="Arial" w:hAnsi="Arial"/>
                  <w:sz w:val="18"/>
                </w:rPr>
                <w:delText>ICT</w:delText>
              </w:r>
              <w:r w:rsidR="00DA7CBD" w:rsidRPr="002F7B70" w:rsidDel="00AE2D50">
                <w:rPr>
                  <w:rFonts w:ascii="Arial" w:hAnsi="Arial"/>
                  <w:sz w:val="18"/>
                </w:rPr>
                <w:delText>.</w:delText>
              </w:r>
            </w:del>
          </w:p>
        </w:tc>
      </w:tr>
      <w:tr w:rsidR="00AE2D50" w:rsidRPr="002F7B70" w14:paraId="3C359277" w14:textId="77777777" w:rsidTr="00DA7CBD">
        <w:trPr>
          <w:jc w:val="center"/>
        </w:trPr>
        <w:tc>
          <w:tcPr>
            <w:tcW w:w="1951" w:type="dxa"/>
            <w:shd w:val="clear" w:color="auto" w:fill="auto"/>
          </w:tcPr>
          <w:p w14:paraId="75596AEC" w14:textId="77777777" w:rsidR="00AE2D50" w:rsidRPr="002F7B70" w:rsidRDefault="00AE2D50" w:rsidP="00AE2D50">
            <w:pPr>
              <w:spacing w:after="0"/>
              <w:rPr>
                <w:rFonts w:ascii="Arial" w:hAnsi="Arial"/>
                <w:sz w:val="18"/>
              </w:rPr>
            </w:pPr>
            <w:r w:rsidRPr="002F7B70">
              <w:rPr>
                <w:rFonts w:ascii="Arial" w:hAnsi="Arial"/>
                <w:sz w:val="18"/>
              </w:rPr>
              <w:t>Procedure</w:t>
            </w:r>
          </w:p>
        </w:tc>
        <w:tc>
          <w:tcPr>
            <w:tcW w:w="7088" w:type="dxa"/>
            <w:shd w:val="clear" w:color="auto" w:fill="auto"/>
          </w:tcPr>
          <w:p w14:paraId="0267C6FD" w14:textId="3560AA62" w:rsidR="00AE2D50" w:rsidRPr="002F7B70" w:rsidDel="005E1B0E" w:rsidRDefault="00207C46" w:rsidP="00AE2D50">
            <w:pPr>
              <w:spacing w:after="0"/>
              <w:rPr>
                <w:del w:id="4295" w:author="Mike - updates from draft v3.1 to v3.2" w:date="2018-12-31T15:04:00Z"/>
                <w:rFonts w:ascii="Arial" w:hAnsi="Arial"/>
                <w:sz w:val="18"/>
              </w:rPr>
            </w:pPr>
            <w:ins w:id="4296" w:author="Mike - updates from draft v3.1 to v3.2" w:date="2018-12-31T15:35:00Z">
              <w:r w:rsidRPr="00207C46">
                <w:rPr>
                  <w:rFonts w:ascii="Arial" w:hAnsi="Arial"/>
                  <w:sz w:val="18"/>
                </w:rPr>
                <w:t xml:space="preserve">1. Check that at least one of each type of operable part is located no </w:t>
              </w:r>
            </w:ins>
            <w:ins w:id="4297" w:author="Mike - updates from draft v3.1 to v3.2" w:date="2018-12-31T15:36:00Z">
              <w:r w:rsidR="00681376">
                <w:rPr>
                  <w:rFonts w:ascii="Arial" w:hAnsi="Arial"/>
                  <w:sz w:val="18"/>
                </w:rPr>
                <w:t>lower</w:t>
              </w:r>
            </w:ins>
            <w:ins w:id="4298" w:author="Mike - updates from draft v3.1 to v3.2" w:date="2018-12-31T15:35:00Z">
              <w:r w:rsidRPr="00207C46">
                <w:rPr>
                  <w:rFonts w:ascii="Arial" w:hAnsi="Arial"/>
                  <w:sz w:val="18"/>
                </w:rPr>
                <w:t xml:space="preserve"> than </w:t>
              </w:r>
            </w:ins>
            <w:ins w:id="4299" w:author="Mike - updates from draft v3.1 to v3.2" w:date="2018-12-31T15:36:00Z">
              <w:r w:rsidR="00681376">
                <w:rPr>
                  <w:rFonts w:ascii="Arial" w:hAnsi="Arial"/>
                  <w:sz w:val="18"/>
                </w:rPr>
                <w:t>380</w:t>
              </w:r>
            </w:ins>
            <w:ins w:id="4300" w:author="Mike - updates from draft v3.1 to v3.2" w:date="2018-12-31T15:35:00Z">
              <w:r w:rsidRPr="00207C46">
                <w:rPr>
                  <w:rFonts w:ascii="Arial" w:hAnsi="Arial"/>
                  <w:sz w:val="18"/>
                </w:rPr>
                <w:t xml:space="preserve"> mm (</w:t>
              </w:r>
            </w:ins>
            <w:ins w:id="4301" w:author="Mike - updates from draft v3.1 to v3.2" w:date="2018-12-31T15:36:00Z">
              <w:r w:rsidR="00681376">
                <w:rPr>
                  <w:rFonts w:ascii="Arial" w:hAnsi="Arial"/>
                  <w:sz w:val="18"/>
                </w:rPr>
                <w:t>15</w:t>
              </w:r>
            </w:ins>
            <w:ins w:id="4302" w:author="Mike - updates from draft v3.1 to v3.2" w:date="2018-12-31T15:35:00Z">
              <w:r w:rsidRPr="00207C46">
                <w:rPr>
                  <w:rFonts w:ascii="Arial" w:hAnsi="Arial"/>
                  <w:sz w:val="18"/>
                </w:rPr>
                <w:t xml:space="preserve"> inches) above the floor of the access space.</w:t>
              </w:r>
            </w:ins>
            <w:del w:id="4303" w:author="Mike - updates from draft v3.1 to v3.2" w:date="2018-12-31T15:04:00Z">
              <w:r w:rsidR="00AE2D50" w:rsidRPr="002F7B70" w:rsidDel="005E1B0E">
                <w:rPr>
                  <w:rFonts w:ascii="Arial" w:hAnsi="Arial"/>
                  <w:sz w:val="18"/>
                </w:rPr>
                <w:delText>1. Check that the operating area is a rectangle with minimum dimension on one edge of 760 mm.</w:delText>
              </w:r>
            </w:del>
          </w:p>
          <w:p w14:paraId="62499713" w14:textId="354BA3D9" w:rsidR="00AE2D50" w:rsidRPr="002F7B70" w:rsidRDefault="00AE2D50" w:rsidP="00AE2D50">
            <w:pPr>
              <w:spacing w:after="0"/>
              <w:rPr>
                <w:rFonts w:ascii="Arial" w:hAnsi="Arial"/>
                <w:sz w:val="18"/>
              </w:rPr>
            </w:pPr>
            <w:del w:id="4304" w:author="Mike - updates from draft v3.1 to v3.2" w:date="2018-12-31T15:04:00Z">
              <w:r w:rsidRPr="002F7B70" w:rsidDel="005E1B0E">
                <w:rPr>
                  <w:rFonts w:ascii="Arial" w:hAnsi="Arial"/>
                  <w:sz w:val="18"/>
                </w:rPr>
                <w:delText>2. Check that the operating area is a rectangle with the minimum dimension on the other edge of 1 220 mm.</w:delText>
              </w:r>
            </w:del>
          </w:p>
        </w:tc>
      </w:tr>
      <w:tr w:rsidR="00AE2D50" w:rsidRPr="002F7B70" w14:paraId="23C82999" w14:textId="77777777" w:rsidTr="00DA7CBD">
        <w:trPr>
          <w:jc w:val="center"/>
        </w:trPr>
        <w:tc>
          <w:tcPr>
            <w:tcW w:w="1951" w:type="dxa"/>
            <w:shd w:val="clear" w:color="auto" w:fill="auto"/>
          </w:tcPr>
          <w:p w14:paraId="6E40B28C" w14:textId="77777777" w:rsidR="00AE2D50" w:rsidRPr="002F7B70" w:rsidRDefault="00AE2D50" w:rsidP="00AE2D50">
            <w:pPr>
              <w:spacing w:after="0"/>
              <w:rPr>
                <w:rFonts w:ascii="Arial" w:hAnsi="Arial"/>
                <w:sz w:val="18"/>
              </w:rPr>
            </w:pPr>
            <w:r w:rsidRPr="002F7B70">
              <w:rPr>
                <w:rFonts w:ascii="Arial" w:hAnsi="Arial"/>
                <w:sz w:val="18"/>
              </w:rPr>
              <w:t>Result</w:t>
            </w:r>
          </w:p>
        </w:tc>
        <w:tc>
          <w:tcPr>
            <w:tcW w:w="7088" w:type="dxa"/>
            <w:shd w:val="clear" w:color="auto" w:fill="auto"/>
          </w:tcPr>
          <w:p w14:paraId="43A4B07A" w14:textId="77777777" w:rsidR="00AE2D50" w:rsidRPr="002F7B70" w:rsidRDefault="00AE2D50" w:rsidP="00AE2D50">
            <w:pPr>
              <w:spacing w:after="0"/>
              <w:rPr>
                <w:ins w:id="4305" w:author="Mike - updates from draft v3.1 to v3.2" w:date="2018-12-31T15:04:00Z"/>
                <w:rFonts w:ascii="Arial" w:hAnsi="Arial"/>
                <w:sz w:val="18"/>
              </w:rPr>
            </w:pPr>
            <w:ins w:id="4306" w:author="Mike - updates from draft v3.1 to v3.2" w:date="2018-12-31T15:04:00Z">
              <w:r w:rsidRPr="002F7B70">
                <w:rPr>
                  <w:rFonts w:ascii="Arial" w:hAnsi="Arial"/>
                  <w:sz w:val="18"/>
                </w:rPr>
                <w:t>Pass: Check 1 is true</w:t>
              </w:r>
            </w:ins>
          </w:p>
          <w:p w14:paraId="430EA476" w14:textId="2013099F" w:rsidR="00AE2D50" w:rsidRPr="002F7B70" w:rsidRDefault="00AE2D50" w:rsidP="00AE2D50">
            <w:pPr>
              <w:spacing w:after="0"/>
              <w:rPr>
                <w:rFonts w:ascii="Arial" w:hAnsi="Arial"/>
                <w:sz w:val="18"/>
              </w:rPr>
            </w:pPr>
            <w:ins w:id="4307" w:author="Mike - updates from draft v3.1 to v3.2" w:date="2018-12-31T15:04:00Z">
              <w:r w:rsidRPr="002F7B70">
                <w:rPr>
                  <w:rFonts w:ascii="Arial" w:hAnsi="Arial"/>
                  <w:sz w:val="18"/>
                </w:rPr>
                <w:t xml:space="preserve">Fail: Check 1 </w:t>
              </w:r>
              <w:r>
                <w:rPr>
                  <w:rFonts w:ascii="Arial" w:hAnsi="Arial"/>
                  <w:sz w:val="18"/>
                </w:rPr>
                <w:t>is</w:t>
              </w:r>
              <w:r w:rsidRPr="002F7B70">
                <w:rPr>
                  <w:rFonts w:ascii="Arial" w:hAnsi="Arial"/>
                  <w:sz w:val="18"/>
                </w:rPr>
                <w:t xml:space="preserve"> false</w:t>
              </w:r>
            </w:ins>
            <w:del w:id="4308" w:author="Mike - updates from draft v3.1 to v3.2" w:date="2018-12-31T15:04:00Z">
              <w:r w:rsidRPr="002F7B70" w:rsidDel="005E1B0E">
                <w:rPr>
                  <w:rFonts w:ascii="Arial" w:hAnsi="Arial"/>
                  <w:sz w:val="18"/>
                </w:rPr>
                <w:delText>If check 1 is true then this recommendation is followed.</w:delText>
              </w:r>
            </w:del>
          </w:p>
        </w:tc>
      </w:tr>
    </w:tbl>
    <w:p w14:paraId="50F0872E" w14:textId="54379E85" w:rsidR="00DA7CBD" w:rsidRPr="002F7B70" w:rsidRDefault="00DA7CBD" w:rsidP="00262FAA">
      <w:pPr>
        <w:pStyle w:val="Heading5"/>
      </w:pPr>
      <w:r w:rsidRPr="002F7B70">
        <w:t>C.8.3.2.3</w:t>
      </w:r>
      <w:r w:rsidRPr="002F7B70">
        <w:tab/>
      </w:r>
      <w:ins w:id="4309" w:author="Mike - updates from draft v3.1 to v3.2" w:date="2018-12-31T14:52:00Z">
        <w:r w:rsidR="00E8562B" w:rsidRPr="00E8562B">
          <w:t>Obstructed forward reach</w:t>
        </w:r>
      </w:ins>
      <w:del w:id="4310" w:author="Mike - updates from draft v3.1 to v3.2" w:date="2018-12-31T14:52:00Z">
        <w:r w:rsidRPr="002F7B70" w:rsidDel="00E8562B">
          <w:delText>Approach</w:delText>
        </w:r>
      </w:del>
    </w:p>
    <w:p w14:paraId="367EDD2F" w14:textId="142C121D" w:rsidR="00DA7CBD" w:rsidRPr="002F7B70" w:rsidRDefault="00DA7CBD" w:rsidP="00E61E5A">
      <w:pPr>
        <w:pStyle w:val="Heading6"/>
      </w:pPr>
      <w:r w:rsidRPr="002F7B70">
        <w:t>C.8.3.2.3.1</w:t>
      </w:r>
      <w:r w:rsidRPr="002F7B70">
        <w:tab/>
      </w:r>
      <w:del w:id="4311" w:author="Mike - updates from draft v3.1 to v3.2" w:date="2018-12-31T14:53:00Z">
        <w:r w:rsidRPr="002F7B70" w:rsidDel="00E8562B">
          <w:delText>General</w:delText>
        </w:r>
      </w:del>
      <w:ins w:id="4312" w:author="Mike - updates from draft v3.1 to v3.2" w:date="2018-12-31T14:53:00Z">
        <w:r w:rsidR="00E8562B">
          <w:t>Clear space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0F6E687B" w14:textId="77777777" w:rsidTr="00DA7CBD">
        <w:trPr>
          <w:jc w:val="center"/>
        </w:trPr>
        <w:tc>
          <w:tcPr>
            <w:tcW w:w="1951" w:type="dxa"/>
            <w:shd w:val="clear" w:color="auto" w:fill="auto"/>
          </w:tcPr>
          <w:p w14:paraId="3BF81603" w14:textId="77777777" w:rsidR="00DA7CBD" w:rsidRPr="002F7B70" w:rsidRDefault="00DA7CBD" w:rsidP="00E61E5A">
            <w:pPr>
              <w:pStyle w:val="TAL"/>
            </w:pPr>
            <w:r w:rsidRPr="002F7B70">
              <w:t>Type of assessment</w:t>
            </w:r>
          </w:p>
        </w:tc>
        <w:tc>
          <w:tcPr>
            <w:tcW w:w="7088" w:type="dxa"/>
            <w:shd w:val="clear" w:color="auto" w:fill="auto"/>
          </w:tcPr>
          <w:p w14:paraId="377144EF" w14:textId="77777777" w:rsidR="00DA7CBD" w:rsidRPr="002F7B70" w:rsidRDefault="00DA7CBD" w:rsidP="00E61E5A">
            <w:pPr>
              <w:pStyle w:val="TAL"/>
            </w:pPr>
            <w:r w:rsidRPr="002F7B70">
              <w:t>Inspection</w:t>
            </w:r>
          </w:p>
        </w:tc>
      </w:tr>
      <w:tr w:rsidR="00DA7CBD" w:rsidRPr="002F7B70" w14:paraId="0B74EF7D" w14:textId="77777777" w:rsidTr="00DA7CBD">
        <w:trPr>
          <w:jc w:val="center"/>
        </w:trPr>
        <w:tc>
          <w:tcPr>
            <w:tcW w:w="1951" w:type="dxa"/>
            <w:shd w:val="clear" w:color="auto" w:fill="auto"/>
          </w:tcPr>
          <w:p w14:paraId="19AB007E" w14:textId="77777777" w:rsidR="00DA7CBD" w:rsidRPr="002F7B70" w:rsidRDefault="00DA7CBD" w:rsidP="00E61E5A">
            <w:pPr>
              <w:keepNext/>
              <w:spacing w:after="0"/>
              <w:rPr>
                <w:rFonts w:ascii="Arial" w:hAnsi="Arial"/>
                <w:sz w:val="18"/>
              </w:rPr>
            </w:pPr>
            <w:r w:rsidRPr="002F7B70">
              <w:rPr>
                <w:rFonts w:ascii="Arial" w:hAnsi="Arial"/>
                <w:sz w:val="18"/>
              </w:rPr>
              <w:t>Pre-conditions</w:t>
            </w:r>
          </w:p>
        </w:tc>
        <w:tc>
          <w:tcPr>
            <w:tcW w:w="7088" w:type="dxa"/>
            <w:shd w:val="clear" w:color="auto" w:fill="auto"/>
          </w:tcPr>
          <w:p w14:paraId="1E3BDA96" w14:textId="77777777" w:rsidR="00207C46" w:rsidRPr="00207C46" w:rsidRDefault="00207C46" w:rsidP="00207C46">
            <w:pPr>
              <w:keepNext/>
              <w:spacing w:after="0"/>
              <w:rPr>
                <w:ins w:id="4313" w:author="Mike - updates from draft v3.1 to v3.2" w:date="2018-12-31T15:33:00Z"/>
                <w:rFonts w:ascii="Arial" w:hAnsi="Arial"/>
                <w:sz w:val="18"/>
              </w:rPr>
            </w:pPr>
            <w:ins w:id="4314" w:author="Mike - updates from draft v3.1 to v3.2" w:date="2018-12-31T15:33:00Z">
              <w:r w:rsidRPr="00207C46">
                <w:rPr>
                  <w:rFonts w:ascii="Arial" w:hAnsi="Arial"/>
                  <w:sz w:val="18"/>
                </w:rPr>
                <w:t>1. The ICT is stationary ICT.</w:t>
              </w:r>
            </w:ins>
          </w:p>
          <w:p w14:paraId="503E9207" w14:textId="5ADB80E2" w:rsidR="00DA7CBD" w:rsidRPr="002F7B70" w:rsidRDefault="00207C46" w:rsidP="00207C46">
            <w:pPr>
              <w:keepNext/>
              <w:spacing w:after="0"/>
              <w:rPr>
                <w:rFonts w:ascii="Arial" w:hAnsi="Arial"/>
                <w:sz w:val="18"/>
              </w:rPr>
            </w:pPr>
            <w:ins w:id="4315" w:author="Mike - updates from draft v3.1 to v3.2" w:date="2018-12-31T15:33:00Z">
              <w:r w:rsidRPr="00207C46">
                <w:rPr>
                  <w:rFonts w:ascii="Arial" w:hAnsi="Arial"/>
                  <w:sz w:val="18"/>
                </w:rPr>
                <w:t xml:space="preserve">2. An integral part of the stationary ICT forms an obstruction which hinders </w:t>
              </w:r>
            </w:ins>
            <w:ins w:id="4316" w:author="Mike - updates from draft v3.1 to v3.2" w:date="2018-12-31T19:55:00Z">
              <w:r w:rsidR="004A6FBF" w:rsidRPr="004A6FBF">
                <w:rPr>
                  <w:rFonts w:ascii="Arial" w:hAnsi="Arial"/>
                  <w:sz w:val="18"/>
                </w:rPr>
                <w:t>to any type of operable part</w:t>
              </w:r>
            </w:ins>
            <w:ins w:id="4317" w:author="Mike - updates from draft v3.1 to v3.2" w:date="2018-12-31T15:33:00Z">
              <w:r w:rsidRPr="00207C46">
                <w:rPr>
                  <w:rFonts w:ascii="Arial" w:hAnsi="Arial"/>
                  <w:sz w:val="18"/>
                </w:rPr>
                <w:t>.</w:t>
              </w:r>
            </w:ins>
            <w:del w:id="4318" w:author="Mike - updates from draft v3.1 to v3.2" w:date="2018-12-31T15:28:00Z">
              <w:r w:rsidR="00DA7CBD" w:rsidRPr="002F7B70" w:rsidDel="00207C46">
                <w:rPr>
                  <w:rFonts w:ascii="Arial" w:hAnsi="Arial"/>
                  <w:sz w:val="18"/>
                </w:rPr>
                <w:delText xml:space="preserve">1. Access space is integral to the </w:delText>
              </w:r>
              <w:r w:rsidR="00DA7CBD" w:rsidRPr="00466830" w:rsidDel="00207C46">
                <w:rPr>
                  <w:rFonts w:ascii="Arial" w:hAnsi="Arial"/>
                  <w:sz w:val="18"/>
                </w:rPr>
                <w:delText>ICT</w:delText>
              </w:r>
              <w:r w:rsidR="00DA7CBD" w:rsidRPr="002F7B70" w:rsidDel="00207C46">
                <w:rPr>
                  <w:rFonts w:ascii="Arial" w:hAnsi="Arial"/>
                  <w:sz w:val="18"/>
                </w:rPr>
                <w:delText>.</w:delText>
              </w:r>
            </w:del>
          </w:p>
        </w:tc>
      </w:tr>
      <w:tr w:rsidR="00DA7CBD" w:rsidRPr="002F7B70" w14:paraId="7C74BB14" w14:textId="77777777" w:rsidTr="00DA7CBD">
        <w:trPr>
          <w:jc w:val="center"/>
        </w:trPr>
        <w:tc>
          <w:tcPr>
            <w:tcW w:w="1951" w:type="dxa"/>
            <w:shd w:val="clear" w:color="auto" w:fill="auto"/>
          </w:tcPr>
          <w:p w14:paraId="201432D4"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41EEAD22" w14:textId="3EAD161B" w:rsidR="00DA7CBD" w:rsidRPr="002F7B70" w:rsidRDefault="00207C46" w:rsidP="00FB1702">
            <w:pPr>
              <w:spacing w:after="0"/>
              <w:rPr>
                <w:rFonts w:ascii="Arial" w:hAnsi="Arial"/>
                <w:sz w:val="18"/>
              </w:rPr>
            </w:pPr>
            <w:ins w:id="4319" w:author="Mike - updates from draft v3.1 to v3.2" w:date="2018-12-31T15:34:00Z">
              <w:r w:rsidRPr="00207C46">
                <w:rPr>
                  <w:rFonts w:ascii="Arial" w:hAnsi="Arial"/>
                  <w:sz w:val="18"/>
                </w:rPr>
                <w:t>1. Check that the ICT provides a clear space which extends beneath the obstructing element for a distance not less than the required reach depth over the obstruction.</w:t>
              </w:r>
            </w:ins>
            <w:del w:id="4320" w:author="Mike - updates from draft v3.1 to v3.2" w:date="2018-12-31T15:34:00Z">
              <w:r w:rsidR="00DA7CBD" w:rsidRPr="002F7B70" w:rsidDel="00207C46">
                <w:rPr>
                  <w:rFonts w:ascii="Arial" w:hAnsi="Arial"/>
                  <w:sz w:val="18"/>
                </w:rPr>
                <w:delText>1. Check that one full side of the space is unobstructed.</w:delText>
              </w:r>
            </w:del>
          </w:p>
        </w:tc>
      </w:tr>
      <w:tr w:rsidR="00DA7CBD" w:rsidRPr="002F7B70" w14:paraId="0381FFD6" w14:textId="77777777" w:rsidTr="00DA7CBD">
        <w:trPr>
          <w:jc w:val="center"/>
        </w:trPr>
        <w:tc>
          <w:tcPr>
            <w:tcW w:w="1951" w:type="dxa"/>
            <w:shd w:val="clear" w:color="auto" w:fill="auto"/>
          </w:tcPr>
          <w:p w14:paraId="2539E448"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4319D553" w14:textId="77777777" w:rsidR="00207C46" w:rsidRPr="00207C46" w:rsidRDefault="00207C46" w:rsidP="00207C46">
            <w:pPr>
              <w:spacing w:after="0"/>
              <w:rPr>
                <w:ins w:id="4321" w:author="Mike - updates from draft v3.1 to v3.2" w:date="2018-12-31T15:34:00Z"/>
                <w:rFonts w:ascii="Arial" w:hAnsi="Arial"/>
                <w:sz w:val="18"/>
              </w:rPr>
            </w:pPr>
            <w:ins w:id="4322" w:author="Mike - updates from draft v3.1 to v3.2" w:date="2018-12-31T15:34:00Z">
              <w:r w:rsidRPr="00207C46">
                <w:rPr>
                  <w:rFonts w:ascii="Arial" w:hAnsi="Arial"/>
                  <w:sz w:val="18"/>
                </w:rPr>
                <w:t>Pass: Check 1 is true</w:t>
              </w:r>
            </w:ins>
          </w:p>
          <w:p w14:paraId="38F754EE" w14:textId="5119B960" w:rsidR="00DA7CBD" w:rsidRPr="002F7B70" w:rsidRDefault="00207C46" w:rsidP="00207C46">
            <w:pPr>
              <w:spacing w:after="0"/>
              <w:rPr>
                <w:rFonts w:ascii="Arial" w:hAnsi="Arial"/>
                <w:sz w:val="18"/>
              </w:rPr>
            </w:pPr>
            <w:ins w:id="4323" w:author="Mike - updates from draft v3.1 to v3.2" w:date="2018-12-31T15:34:00Z">
              <w:r w:rsidRPr="00207C46">
                <w:rPr>
                  <w:rFonts w:ascii="Arial" w:hAnsi="Arial"/>
                  <w:sz w:val="18"/>
                </w:rPr>
                <w:t>Fail: Check 1 is false</w:t>
              </w:r>
            </w:ins>
            <w:del w:id="4324" w:author="Mike - updates from draft v3.1 to v3.2" w:date="2018-12-31T15:34:00Z">
              <w:r w:rsidR="00DA7CBD" w:rsidRPr="002F7B70" w:rsidDel="00207C46">
                <w:rPr>
                  <w:rFonts w:ascii="Arial" w:hAnsi="Arial"/>
                  <w:sz w:val="18"/>
                </w:rPr>
                <w:delText>If check 1 is true then this recommendation is followed.</w:delText>
              </w:r>
            </w:del>
          </w:p>
        </w:tc>
      </w:tr>
    </w:tbl>
    <w:p w14:paraId="2D407243" w14:textId="504D1EE7" w:rsidR="00DA7CBD" w:rsidRPr="002F7B70" w:rsidRDefault="00DA7CBD" w:rsidP="00FB1702">
      <w:pPr>
        <w:pStyle w:val="Heading6"/>
        <w:keepNext w:val="0"/>
        <w:keepLines w:val="0"/>
      </w:pPr>
      <w:r w:rsidRPr="002F7B70">
        <w:t>C.8.3.2.3.2</w:t>
      </w:r>
      <w:r w:rsidRPr="002F7B70">
        <w:tab/>
      </w:r>
      <w:ins w:id="4325" w:author="Mike - updates from draft v3.1 to v3.2" w:date="2018-12-31T14:53:00Z">
        <w:r w:rsidR="00E8562B" w:rsidRPr="00E8562B">
          <w:t>Obstructed (&lt; 510 mm) forward reach</w:t>
        </w:r>
      </w:ins>
      <w:del w:id="4326" w:author="Mike - updates from draft v3.1 to v3.2" w:date="2018-12-31T14:53:00Z">
        <w:r w:rsidRPr="002F7B70" w:rsidDel="00E8562B">
          <w:delText>Forward Approach</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49F4FFDD" w14:textId="77777777" w:rsidTr="00DA7CBD">
        <w:trPr>
          <w:jc w:val="center"/>
        </w:trPr>
        <w:tc>
          <w:tcPr>
            <w:tcW w:w="1951" w:type="dxa"/>
            <w:shd w:val="clear" w:color="auto" w:fill="auto"/>
          </w:tcPr>
          <w:p w14:paraId="1C6C2CB0"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7CFB2630" w14:textId="77777777" w:rsidR="00DA7CBD" w:rsidRPr="002F7B70" w:rsidRDefault="00DA7CBD" w:rsidP="00FB1702">
            <w:pPr>
              <w:pStyle w:val="TAL"/>
              <w:keepNext w:val="0"/>
              <w:keepLines w:val="0"/>
            </w:pPr>
            <w:r w:rsidRPr="002F7B70">
              <w:t>Inspection and measurement</w:t>
            </w:r>
          </w:p>
        </w:tc>
      </w:tr>
      <w:tr w:rsidR="00DA7CBD" w:rsidRPr="002F7B70" w14:paraId="0CD59E5F" w14:textId="77777777" w:rsidTr="00DA7CBD">
        <w:trPr>
          <w:jc w:val="center"/>
        </w:trPr>
        <w:tc>
          <w:tcPr>
            <w:tcW w:w="1951" w:type="dxa"/>
            <w:shd w:val="clear" w:color="auto" w:fill="auto"/>
          </w:tcPr>
          <w:p w14:paraId="5708A803"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109320D4" w14:textId="77777777" w:rsidR="00681376" w:rsidRPr="00681376" w:rsidRDefault="00681376" w:rsidP="00681376">
            <w:pPr>
              <w:spacing w:after="0"/>
              <w:rPr>
                <w:ins w:id="4327" w:author="Mike - updates from draft v3.1 to v3.2" w:date="2018-12-31T15:44:00Z"/>
                <w:rFonts w:ascii="Arial" w:hAnsi="Arial"/>
                <w:sz w:val="18"/>
              </w:rPr>
            </w:pPr>
            <w:ins w:id="4328" w:author="Mike - updates from draft v3.1 to v3.2" w:date="2018-12-31T15:44:00Z">
              <w:r w:rsidRPr="00681376">
                <w:rPr>
                  <w:rFonts w:ascii="Arial" w:hAnsi="Arial"/>
                  <w:sz w:val="18"/>
                </w:rPr>
                <w:t>1. The ICT is stationary ICT.</w:t>
              </w:r>
            </w:ins>
          </w:p>
          <w:p w14:paraId="0222560F" w14:textId="356D7FE0" w:rsidR="00DA7CBD" w:rsidRPr="002F7B70" w:rsidDel="00681376" w:rsidRDefault="00681376" w:rsidP="00681376">
            <w:pPr>
              <w:spacing w:after="0"/>
              <w:rPr>
                <w:del w:id="4329" w:author="Mike - updates from draft v3.1 to v3.2" w:date="2018-12-31T15:44:00Z"/>
                <w:rFonts w:ascii="Arial" w:hAnsi="Arial"/>
                <w:sz w:val="18"/>
              </w:rPr>
            </w:pPr>
            <w:ins w:id="4330" w:author="Mike - updates from draft v3.1 to v3.2" w:date="2018-12-31T15:44:00Z">
              <w:r w:rsidRPr="00681376">
                <w:rPr>
                  <w:rFonts w:ascii="Arial" w:hAnsi="Arial"/>
                  <w:sz w:val="18"/>
                </w:rPr>
                <w:t xml:space="preserve">2. An integral part of the stationary ICT forms an obstruction </w:t>
              </w:r>
            </w:ins>
            <w:ins w:id="4331" w:author="Mike - updates from draft v3.1 to v3.2" w:date="2018-12-31T16:34:00Z">
              <w:r w:rsidR="00FD05ED" w:rsidRPr="00FD05ED">
                <w:rPr>
                  <w:rFonts w:ascii="Arial" w:hAnsi="Arial"/>
                  <w:sz w:val="18"/>
                </w:rPr>
                <w:t>which is less than 510 mm (20 inches)</w:t>
              </w:r>
              <w:r w:rsidR="00FD05ED">
                <w:rPr>
                  <w:rFonts w:ascii="Arial" w:hAnsi="Arial"/>
                  <w:sz w:val="18"/>
                </w:rPr>
                <w:t xml:space="preserve"> deep</w:t>
              </w:r>
            </w:ins>
            <w:ins w:id="4332" w:author="Mike - updates from draft v3.1 to v3.2" w:date="2018-12-31T15:44:00Z">
              <w:r w:rsidRPr="00681376">
                <w:rPr>
                  <w:rFonts w:ascii="Arial" w:hAnsi="Arial"/>
                  <w:sz w:val="18"/>
                </w:rPr>
                <w:t>.</w:t>
              </w:r>
            </w:ins>
            <w:del w:id="4333" w:author="Mike - updates from draft v3.1 to v3.2" w:date="2018-12-31T15:44:00Z">
              <w:r w:rsidR="00DA7CBD" w:rsidRPr="002F7B70" w:rsidDel="00681376">
                <w:rPr>
                  <w:rFonts w:ascii="Arial" w:hAnsi="Arial"/>
                  <w:sz w:val="18"/>
                </w:rPr>
                <w:delText xml:space="preserve">1. The operating area is inside an alcove integral to the </w:delText>
              </w:r>
              <w:r w:rsidR="00DA7CBD" w:rsidRPr="00466830" w:rsidDel="00681376">
                <w:rPr>
                  <w:rFonts w:ascii="Arial" w:hAnsi="Arial"/>
                  <w:sz w:val="18"/>
                </w:rPr>
                <w:delText>ICT</w:delText>
              </w:r>
              <w:r w:rsidR="00DA7CBD" w:rsidRPr="002F7B70" w:rsidDel="00681376">
                <w:rPr>
                  <w:rFonts w:ascii="Arial" w:hAnsi="Arial"/>
                  <w:sz w:val="18"/>
                </w:rPr>
                <w:delText>.</w:delText>
              </w:r>
            </w:del>
          </w:p>
          <w:p w14:paraId="7A4C1E31" w14:textId="2FB40C55" w:rsidR="00DA7CBD" w:rsidRPr="002F7B70" w:rsidDel="00681376" w:rsidRDefault="00DA7CBD" w:rsidP="00FB1702">
            <w:pPr>
              <w:spacing w:after="0"/>
              <w:rPr>
                <w:del w:id="4334" w:author="Mike - updates from draft v3.1 to v3.2" w:date="2018-12-31T15:44:00Z"/>
                <w:rFonts w:ascii="Arial" w:hAnsi="Arial"/>
                <w:sz w:val="18"/>
              </w:rPr>
            </w:pPr>
            <w:del w:id="4335" w:author="Mike - updates from draft v3.1 to v3.2" w:date="2018-12-31T15:44:00Z">
              <w:r w:rsidRPr="002F7B70" w:rsidDel="00681376">
                <w:rPr>
                  <w:rFonts w:ascii="Arial" w:hAnsi="Arial"/>
                  <w:sz w:val="18"/>
                </w:rPr>
                <w:delText>2. The depth of the alcove is greater than 610 mm.</w:delText>
              </w:r>
            </w:del>
          </w:p>
          <w:p w14:paraId="552F261A" w14:textId="2949D593" w:rsidR="00DA7CBD" w:rsidRPr="002F7B70" w:rsidRDefault="00DA7CBD" w:rsidP="00FB1702">
            <w:pPr>
              <w:spacing w:after="0"/>
              <w:rPr>
                <w:rFonts w:ascii="Arial" w:hAnsi="Arial"/>
                <w:sz w:val="18"/>
              </w:rPr>
            </w:pPr>
            <w:del w:id="4336" w:author="Mike - updates from draft v3.1 to v3.2" w:date="2018-12-31T15:44:00Z">
              <w:r w:rsidRPr="002F7B70" w:rsidDel="00681376">
                <w:rPr>
                  <w:rFonts w:ascii="Arial" w:hAnsi="Arial"/>
                  <w:sz w:val="18"/>
                </w:rPr>
                <w:delText>3. A forward approach is necessary.</w:delText>
              </w:r>
            </w:del>
          </w:p>
        </w:tc>
      </w:tr>
      <w:tr w:rsidR="00DA7CBD" w:rsidRPr="002F7B70" w14:paraId="3BDC7455" w14:textId="77777777" w:rsidTr="00DA7CBD">
        <w:trPr>
          <w:jc w:val="center"/>
        </w:trPr>
        <w:tc>
          <w:tcPr>
            <w:tcW w:w="1951" w:type="dxa"/>
            <w:shd w:val="clear" w:color="auto" w:fill="auto"/>
          </w:tcPr>
          <w:p w14:paraId="7A295DB4"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1FFCAF44" w14:textId="5353EF58" w:rsidR="00DA7CBD" w:rsidRPr="002F7B70" w:rsidRDefault="00DA7CBD" w:rsidP="00FB1702">
            <w:pPr>
              <w:spacing w:after="0"/>
              <w:rPr>
                <w:rFonts w:ascii="Arial" w:hAnsi="Arial"/>
                <w:sz w:val="18"/>
              </w:rPr>
            </w:pPr>
            <w:r w:rsidRPr="002F7B70">
              <w:rPr>
                <w:rFonts w:ascii="Arial" w:hAnsi="Arial"/>
                <w:sz w:val="18"/>
              </w:rPr>
              <w:t xml:space="preserve">1. Check that </w:t>
            </w:r>
            <w:del w:id="4337" w:author="Mike - updates from draft v3.1 to v3.2" w:date="2018-12-31T16:35:00Z">
              <w:r w:rsidRPr="002F7B70" w:rsidDel="00FD05ED">
                <w:rPr>
                  <w:rFonts w:ascii="Arial" w:hAnsi="Arial"/>
                  <w:sz w:val="18"/>
                </w:rPr>
                <w:delText xml:space="preserve">the </w:delText>
              </w:r>
            </w:del>
            <w:ins w:id="4338" w:author="Mike - updates from draft v3.1 to v3.2" w:date="2018-12-31T16:35:00Z">
              <w:r w:rsidR="00FD05ED" w:rsidRPr="00FD05ED">
                <w:rPr>
                  <w:rFonts w:ascii="Arial" w:hAnsi="Arial"/>
                  <w:sz w:val="18"/>
                </w:rPr>
                <w:t xml:space="preserve">the forward reach to at least one of each type of operable part </w:t>
              </w:r>
              <w:r w:rsidR="00FD05ED">
                <w:rPr>
                  <w:rFonts w:ascii="Arial" w:hAnsi="Arial"/>
                  <w:sz w:val="18"/>
                </w:rPr>
                <w:t>is</w:t>
              </w:r>
              <w:r w:rsidR="00FD05ED" w:rsidRPr="00FD05ED">
                <w:rPr>
                  <w:rFonts w:ascii="Arial" w:hAnsi="Arial"/>
                  <w:sz w:val="18"/>
                </w:rPr>
                <w:t xml:space="preserve"> no higher than 1 220 mm (48 inches) above the floor contact of the ICT</w:t>
              </w:r>
            </w:ins>
            <w:del w:id="4339" w:author="Mike - updates from draft v3.1 to v3.2" w:date="2018-12-31T16:35:00Z">
              <w:r w:rsidRPr="002F7B70" w:rsidDel="00FD05ED">
                <w:rPr>
                  <w:rFonts w:ascii="Arial" w:hAnsi="Arial"/>
                  <w:sz w:val="18"/>
                </w:rPr>
                <w:delText>width of the alcove is greater than 915 mm</w:delText>
              </w:r>
            </w:del>
            <w:r w:rsidRPr="002F7B70">
              <w:rPr>
                <w:rFonts w:ascii="Arial" w:hAnsi="Arial"/>
                <w:sz w:val="18"/>
              </w:rPr>
              <w:t>.</w:t>
            </w:r>
          </w:p>
        </w:tc>
      </w:tr>
      <w:tr w:rsidR="00DA7CBD" w:rsidRPr="002F7B70" w14:paraId="242D97CC" w14:textId="77777777" w:rsidTr="00DA7CBD">
        <w:trPr>
          <w:jc w:val="center"/>
        </w:trPr>
        <w:tc>
          <w:tcPr>
            <w:tcW w:w="1951" w:type="dxa"/>
            <w:shd w:val="clear" w:color="auto" w:fill="auto"/>
          </w:tcPr>
          <w:p w14:paraId="1367B64D"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10BD8A03" w14:textId="77777777" w:rsidR="00FD05ED" w:rsidRPr="00FD05ED" w:rsidRDefault="00FD05ED" w:rsidP="00FD05ED">
            <w:pPr>
              <w:spacing w:after="0"/>
              <w:rPr>
                <w:ins w:id="4340" w:author="Mike - updates from draft v3.1 to v3.2" w:date="2018-12-31T16:36:00Z"/>
                <w:rFonts w:ascii="Arial" w:hAnsi="Arial"/>
                <w:sz w:val="18"/>
              </w:rPr>
            </w:pPr>
            <w:ins w:id="4341" w:author="Mike - updates from draft v3.1 to v3.2" w:date="2018-12-31T16:36:00Z">
              <w:r w:rsidRPr="00FD05ED">
                <w:rPr>
                  <w:rFonts w:ascii="Arial" w:hAnsi="Arial"/>
                  <w:sz w:val="18"/>
                </w:rPr>
                <w:t>Pass: Check 1 is true</w:t>
              </w:r>
            </w:ins>
          </w:p>
          <w:p w14:paraId="0CC95E26" w14:textId="52645C45" w:rsidR="00DA7CBD" w:rsidRPr="002F7B70" w:rsidRDefault="00FD05ED" w:rsidP="00FD05ED">
            <w:pPr>
              <w:spacing w:after="0"/>
              <w:rPr>
                <w:rFonts w:ascii="Arial" w:hAnsi="Arial"/>
                <w:sz w:val="18"/>
              </w:rPr>
            </w:pPr>
            <w:ins w:id="4342" w:author="Mike - updates from draft v3.1 to v3.2" w:date="2018-12-31T16:36:00Z">
              <w:r w:rsidRPr="00FD05ED">
                <w:rPr>
                  <w:rFonts w:ascii="Arial" w:hAnsi="Arial"/>
                  <w:sz w:val="18"/>
                </w:rPr>
                <w:t>Fail: Check 1 is false</w:t>
              </w:r>
            </w:ins>
            <w:del w:id="4343" w:author="Mike - updates from draft v3.1 to v3.2" w:date="2018-12-31T16:36:00Z">
              <w:r w:rsidR="00DA7CBD" w:rsidRPr="002F7B70" w:rsidDel="00FD05ED">
                <w:rPr>
                  <w:rFonts w:ascii="Arial" w:hAnsi="Arial"/>
                  <w:sz w:val="18"/>
                </w:rPr>
                <w:delText>If check 1 is true then this recommendation is followed.</w:delText>
              </w:r>
            </w:del>
          </w:p>
        </w:tc>
      </w:tr>
    </w:tbl>
    <w:p w14:paraId="0425253C" w14:textId="2E69B7D5" w:rsidR="00DA7CBD" w:rsidRPr="002F7B70" w:rsidRDefault="00DA7CBD" w:rsidP="00FB1702">
      <w:pPr>
        <w:pStyle w:val="Heading6"/>
        <w:keepNext w:val="0"/>
        <w:keepLines w:val="0"/>
      </w:pPr>
      <w:r w:rsidRPr="002F7B70">
        <w:t>C.8.3.2.3.3</w:t>
      </w:r>
      <w:r w:rsidRPr="002F7B70">
        <w:tab/>
      </w:r>
      <w:ins w:id="4344" w:author="Mike - updates from draft v3.1 to v3.2" w:date="2018-12-31T14:53:00Z">
        <w:r w:rsidR="00E8562B" w:rsidRPr="00E8562B">
          <w:t>Obstructed (&lt; 635 mm) forward reach</w:t>
        </w:r>
      </w:ins>
      <w:del w:id="4345" w:author="Mike - updates from draft v3.1 to v3.2" w:date="2018-12-31T14:53:00Z">
        <w:r w:rsidRPr="002F7B70" w:rsidDel="00E8562B">
          <w:delText>Parallel Approach</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1C797B1B" w14:textId="77777777" w:rsidTr="00DA7CBD">
        <w:trPr>
          <w:jc w:val="center"/>
        </w:trPr>
        <w:tc>
          <w:tcPr>
            <w:tcW w:w="1951" w:type="dxa"/>
            <w:shd w:val="clear" w:color="auto" w:fill="auto"/>
          </w:tcPr>
          <w:p w14:paraId="20122426"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730185DE" w14:textId="77777777" w:rsidR="00DA7CBD" w:rsidRPr="002F7B70" w:rsidRDefault="00DA7CBD" w:rsidP="00FB1702">
            <w:pPr>
              <w:pStyle w:val="TAL"/>
              <w:keepNext w:val="0"/>
              <w:keepLines w:val="0"/>
            </w:pPr>
            <w:r w:rsidRPr="002F7B70">
              <w:t>Inspection and measurement</w:t>
            </w:r>
          </w:p>
        </w:tc>
      </w:tr>
      <w:tr w:rsidR="00DA7CBD" w:rsidRPr="002F7B70" w14:paraId="2B56FCBF" w14:textId="77777777" w:rsidTr="00DA7CBD">
        <w:trPr>
          <w:jc w:val="center"/>
        </w:trPr>
        <w:tc>
          <w:tcPr>
            <w:tcW w:w="1951" w:type="dxa"/>
            <w:shd w:val="clear" w:color="auto" w:fill="auto"/>
          </w:tcPr>
          <w:p w14:paraId="7B746C2F"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315E89A7" w14:textId="77777777" w:rsidR="00FD05ED" w:rsidRPr="00FD05ED" w:rsidRDefault="00FD05ED" w:rsidP="00FD05ED">
            <w:pPr>
              <w:spacing w:after="0"/>
              <w:rPr>
                <w:ins w:id="4346" w:author="Mike - updates from draft v3.1 to v3.2" w:date="2018-12-31T16:36:00Z"/>
                <w:rFonts w:ascii="Arial" w:hAnsi="Arial"/>
                <w:sz w:val="18"/>
              </w:rPr>
            </w:pPr>
            <w:ins w:id="4347" w:author="Mike - updates from draft v3.1 to v3.2" w:date="2018-12-31T16:36:00Z">
              <w:r w:rsidRPr="00FD05ED">
                <w:rPr>
                  <w:rFonts w:ascii="Arial" w:hAnsi="Arial"/>
                  <w:sz w:val="18"/>
                </w:rPr>
                <w:t>1. The ICT is stationary ICT.</w:t>
              </w:r>
            </w:ins>
          </w:p>
          <w:p w14:paraId="3C673BD0" w14:textId="75B6CFC7" w:rsidR="00DA7CBD" w:rsidRPr="002F7B70" w:rsidDel="00FD05ED" w:rsidRDefault="00FD05ED" w:rsidP="00FD05ED">
            <w:pPr>
              <w:spacing w:after="0"/>
              <w:rPr>
                <w:del w:id="4348" w:author="Mike - updates from draft v3.1 to v3.2" w:date="2018-12-31T16:36:00Z"/>
                <w:rFonts w:ascii="Arial" w:hAnsi="Arial"/>
                <w:sz w:val="18"/>
              </w:rPr>
            </w:pPr>
            <w:ins w:id="4349" w:author="Mike - updates from draft v3.1 to v3.2" w:date="2018-12-31T16:36:00Z">
              <w:r w:rsidRPr="00FD05ED">
                <w:rPr>
                  <w:rFonts w:ascii="Arial" w:hAnsi="Arial"/>
                  <w:sz w:val="18"/>
                </w:rPr>
                <w:t xml:space="preserve">2. An integral part of the stationary ICT forms an obstruction which is </w:t>
              </w:r>
            </w:ins>
            <w:ins w:id="4350" w:author="Mike - updates from draft v3.1 to v3.2" w:date="2018-12-31T17:13:00Z">
              <w:r w:rsidR="00C8647C">
                <w:rPr>
                  <w:rFonts w:ascii="Arial" w:hAnsi="Arial"/>
                  <w:sz w:val="18"/>
                </w:rPr>
                <w:t xml:space="preserve">not </w:t>
              </w:r>
            </w:ins>
            <w:ins w:id="4351" w:author="Mike - updates from draft v3.1 to v3.2" w:date="2018-12-31T16:36:00Z">
              <w:r w:rsidRPr="00FD05ED">
                <w:rPr>
                  <w:rFonts w:ascii="Arial" w:hAnsi="Arial"/>
                  <w:sz w:val="18"/>
                </w:rPr>
                <w:t xml:space="preserve">less than 510 mm (20 inches) </w:t>
              </w:r>
            </w:ins>
            <w:ins w:id="4352" w:author="Mike - updates from draft v3.1 to v3.2" w:date="2018-12-31T17:13:00Z">
              <w:r w:rsidR="00C8647C">
                <w:rPr>
                  <w:rFonts w:ascii="Arial" w:hAnsi="Arial"/>
                  <w:sz w:val="18"/>
                </w:rPr>
                <w:t xml:space="preserve">but </w:t>
              </w:r>
            </w:ins>
            <w:ins w:id="4353" w:author="Mike - updates from draft v3.1 to v3.2" w:date="2018-12-31T17:14:00Z">
              <w:r w:rsidR="00C8647C">
                <w:rPr>
                  <w:rFonts w:ascii="Arial" w:hAnsi="Arial"/>
                  <w:sz w:val="18"/>
                </w:rPr>
                <w:t xml:space="preserve">is </w:t>
              </w:r>
            </w:ins>
            <w:ins w:id="4354" w:author="Mike - updates from draft v3.1 to v3.2" w:date="2018-12-31T17:13:00Z">
              <w:r w:rsidR="00C8647C">
                <w:rPr>
                  <w:rFonts w:ascii="Arial" w:hAnsi="Arial"/>
                  <w:sz w:val="18"/>
                </w:rPr>
                <w:t xml:space="preserve">less than 635mm (25 inches) </w:t>
              </w:r>
            </w:ins>
            <w:ins w:id="4355" w:author="Mike - updates from draft v3.1 to v3.2" w:date="2018-12-31T16:36:00Z">
              <w:r w:rsidRPr="00FD05ED">
                <w:rPr>
                  <w:rFonts w:ascii="Arial" w:hAnsi="Arial"/>
                  <w:sz w:val="18"/>
                </w:rPr>
                <w:t>deep.</w:t>
              </w:r>
            </w:ins>
            <w:del w:id="4356" w:author="Mike - updates from draft v3.1 to v3.2" w:date="2018-12-31T16:36:00Z">
              <w:r w:rsidR="00DA7CBD" w:rsidRPr="002F7B70" w:rsidDel="00FD05ED">
                <w:rPr>
                  <w:rFonts w:ascii="Arial" w:hAnsi="Arial"/>
                  <w:sz w:val="18"/>
                </w:rPr>
                <w:delText xml:space="preserve">1. The operating area is inside an alcove integral to the </w:delText>
              </w:r>
              <w:r w:rsidR="00DA7CBD" w:rsidRPr="00466830" w:rsidDel="00FD05ED">
                <w:rPr>
                  <w:rFonts w:ascii="Arial" w:hAnsi="Arial"/>
                  <w:sz w:val="18"/>
                </w:rPr>
                <w:delText>ICT</w:delText>
              </w:r>
              <w:r w:rsidR="00DA7CBD" w:rsidRPr="002F7B70" w:rsidDel="00FD05ED">
                <w:rPr>
                  <w:rFonts w:ascii="Arial" w:hAnsi="Arial"/>
                  <w:sz w:val="18"/>
                </w:rPr>
                <w:delText>.</w:delText>
              </w:r>
            </w:del>
          </w:p>
          <w:p w14:paraId="5F6E7466" w14:textId="18E7EEF6" w:rsidR="00DA7CBD" w:rsidRPr="002F7B70" w:rsidDel="00FD05ED" w:rsidRDefault="00DA7CBD" w:rsidP="00FB1702">
            <w:pPr>
              <w:spacing w:after="0"/>
              <w:rPr>
                <w:del w:id="4357" w:author="Mike - updates from draft v3.1 to v3.2" w:date="2018-12-31T16:36:00Z"/>
                <w:rFonts w:ascii="Arial" w:hAnsi="Arial"/>
                <w:sz w:val="18"/>
              </w:rPr>
            </w:pPr>
            <w:del w:id="4358" w:author="Mike - updates from draft v3.1 to v3.2" w:date="2018-12-31T16:36:00Z">
              <w:r w:rsidRPr="002F7B70" w:rsidDel="00FD05ED">
                <w:rPr>
                  <w:rFonts w:ascii="Arial" w:hAnsi="Arial"/>
                  <w:sz w:val="18"/>
                </w:rPr>
                <w:delText>2. The depth of the alcove is greater than 380 mm.</w:delText>
              </w:r>
            </w:del>
          </w:p>
          <w:p w14:paraId="2B746517" w14:textId="14C7002D" w:rsidR="00DA7CBD" w:rsidRPr="002F7B70" w:rsidRDefault="00DA7CBD" w:rsidP="00FB1702">
            <w:pPr>
              <w:spacing w:after="0"/>
              <w:rPr>
                <w:rFonts w:ascii="Arial" w:hAnsi="Arial"/>
                <w:sz w:val="18"/>
              </w:rPr>
            </w:pPr>
            <w:del w:id="4359" w:author="Mike - updates from draft v3.1 to v3.2" w:date="2018-12-31T16:36:00Z">
              <w:r w:rsidRPr="002F7B70" w:rsidDel="00FD05ED">
                <w:rPr>
                  <w:rFonts w:ascii="Arial" w:hAnsi="Arial"/>
                  <w:sz w:val="18"/>
                </w:rPr>
                <w:delText>3. A parallel approach is possible.</w:delText>
              </w:r>
            </w:del>
          </w:p>
        </w:tc>
      </w:tr>
      <w:tr w:rsidR="00DA7CBD" w:rsidRPr="002F7B70" w14:paraId="191B5C5D" w14:textId="77777777" w:rsidTr="00DA7CBD">
        <w:trPr>
          <w:jc w:val="center"/>
        </w:trPr>
        <w:tc>
          <w:tcPr>
            <w:tcW w:w="1951" w:type="dxa"/>
            <w:shd w:val="clear" w:color="auto" w:fill="auto"/>
          </w:tcPr>
          <w:p w14:paraId="432AF99D"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62B6C7C9" w14:textId="5180C5F2" w:rsidR="00DA7CBD" w:rsidRPr="002F7B70" w:rsidRDefault="00DA7CBD" w:rsidP="00FB1702">
            <w:pPr>
              <w:spacing w:after="0"/>
              <w:rPr>
                <w:rFonts w:ascii="Arial" w:hAnsi="Arial"/>
                <w:sz w:val="18"/>
              </w:rPr>
            </w:pPr>
            <w:r w:rsidRPr="002F7B70">
              <w:rPr>
                <w:rFonts w:ascii="Arial" w:hAnsi="Arial"/>
                <w:sz w:val="18"/>
              </w:rPr>
              <w:t xml:space="preserve">1. Check that the </w:t>
            </w:r>
            <w:proofErr w:type="spellStart"/>
            <w:ins w:id="4360" w:author="Mike - updates from draft v3.1 to v3.2" w:date="2018-12-31T17:14:00Z">
              <w:r w:rsidR="00C8647C" w:rsidRPr="00C8647C">
                <w:rPr>
                  <w:rFonts w:ascii="Arial" w:hAnsi="Arial"/>
                  <w:sz w:val="18"/>
                </w:rPr>
                <w:t>the</w:t>
              </w:r>
              <w:proofErr w:type="spellEnd"/>
              <w:r w:rsidR="00C8647C" w:rsidRPr="00C8647C">
                <w:rPr>
                  <w:rFonts w:ascii="Arial" w:hAnsi="Arial"/>
                  <w:sz w:val="18"/>
                </w:rPr>
                <w:t xml:space="preserve"> forward reach to at least one of each type of operable part </w:t>
              </w:r>
            </w:ins>
            <w:ins w:id="4361" w:author="Mike - updates from draft v3.1 to v3.2" w:date="2018-12-31T17:15:00Z">
              <w:r w:rsidR="00C8647C">
                <w:rPr>
                  <w:rFonts w:ascii="Arial" w:hAnsi="Arial"/>
                  <w:sz w:val="18"/>
                </w:rPr>
                <w:t>is</w:t>
              </w:r>
            </w:ins>
            <w:ins w:id="4362" w:author="Mike - updates from draft v3.1 to v3.2" w:date="2018-12-31T17:14:00Z">
              <w:r w:rsidR="00C8647C" w:rsidRPr="00C8647C">
                <w:rPr>
                  <w:rFonts w:ascii="Arial" w:hAnsi="Arial"/>
                  <w:sz w:val="18"/>
                </w:rPr>
                <w:t xml:space="preserve"> no higher than 1 120 mm (44 inches) above the floor contact of the ICT</w:t>
              </w:r>
            </w:ins>
            <w:del w:id="4363" w:author="Mike - updates from draft v3.1 to v3.2" w:date="2018-12-31T17:14:00Z">
              <w:r w:rsidRPr="002F7B70" w:rsidDel="00C8647C">
                <w:rPr>
                  <w:rFonts w:ascii="Arial" w:hAnsi="Arial"/>
                  <w:sz w:val="18"/>
                </w:rPr>
                <w:delText>width of the access space is greater than 1 525 mm</w:delText>
              </w:r>
            </w:del>
            <w:r w:rsidRPr="002F7B70">
              <w:rPr>
                <w:rFonts w:ascii="Arial" w:hAnsi="Arial"/>
                <w:sz w:val="18"/>
              </w:rPr>
              <w:t>.</w:t>
            </w:r>
          </w:p>
        </w:tc>
      </w:tr>
      <w:tr w:rsidR="00DA7CBD" w:rsidRPr="002F7B70" w14:paraId="1587E134" w14:textId="77777777" w:rsidTr="00DA7CBD">
        <w:trPr>
          <w:jc w:val="center"/>
        </w:trPr>
        <w:tc>
          <w:tcPr>
            <w:tcW w:w="1951" w:type="dxa"/>
            <w:shd w:val="clear" w:color="auto" w:fill="auto"/>
          </w:tcPr>
          <w:p w14:paraId="49B3164E"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68BDA491" w14:textId="77777777" w:rsidR="00C8647C" w:rsidRPr="00C8647C" w:rsidRDefault="00C8647C" w:rsidP="00C8647C">
            <w:pPr>
              <w:spacing w:after="0"/>
              <w:rPr>
                <w:ins w:id="4364" w:author="Mike - updates from draft v3.1 to v3.2" w:date="2018-12-31T17:15:00Z"/>
                <w:rFonts w:ascii="Arial" w:hAnsi="Arial"/>
                <w:sz w:val="18"/>
              </w:rPr>
            </w:pPr>
            <w:ins w:id="4365" w:author="Mike - updates from draft v3.1 to v3.2" w:date="2018-12-31T17:15:00Z">
              <w:r w:rsidRPr="00C8647C">
                <w:rPr>
                  <w:rFonts w:ascii="Arial" w:hAnsi="Arial"/>
                  <w:sz w:val="18"/>
                </w:rPr>
                <w:t>Pass: Check 1 is true</w:t>
              </w:r>
            </w:ins>
          </w:p>
          <w:p w14:paraId="766B82DA" w14:textId="4E5F4968" w:rsidR="00DA7CBD" w:rsidRPr="002F7B70" w:rsidRDefault="00C8647C" w:rsidP="00C8647C">
            <w:pPr>
              <w:spacing w:after="0"/>
              <w:rPr>
                <w:rFonts w:ascii="Arial" w:hAnsi="Arial"/>
                <w:sz w:val="18"/>
              </w:rPr>
            </w:pPr>
            <w:ins w:id="4366" w:author="Mike - updates from draft v3.1 to v3.2" w:date="2018-12-31T17:15:00Z">
              <w:r w:rsidRPr="00C8647C">
                <w:rPr>
                  <w:rFonts w:ascii="Arial" w:hAnsi="Arial"/>
                  <w:sz w:val="18"/>
                </w:rPr>
                <w:t>Fail: Check 1 is false</w:t>
              </w:r>
            </w:ins>
            <w:del w:id="4367" w:author="Mike - updates from draft v3.1 to v3.2" w:date="2018-12-31T17:15:00Z">
              <w:r w:rsidR="00DA7CBD" w:rsidRPr="002F7B70" w:rsidDel="00C8647C">
                <w:rPr>
                  <w:rFonts w:ascii="Arial" w:hAnsi="Arial"/>
                  <w:sz w:val="18"/>
                </w:rPr>
                <w:delText>If check 1 is true then this recommendation is followed.</w:delText>
              </w:r>
            </w:del>
          </w:p>
        </w:tc>
      </w:tr>
    </w:tbl>
    <w:p w14:paraId="18D7530C" w14:textId="77777777" w:rsidR="00DA7CBD" w:rsidRPr="002F7B70" w:rsidRDefault="00DA7CBD" w:rsidP="001C14F5">
      <w:pPr>
        <w:pStyle w:val="Heading5"/>
      </w:pPr>
      <w:r w:rsidRPr="002F7B70">
        <w:t>C.8.3.2.4</w:t>
      </w:r>
      <w:r w:rsidRPr="002F7B70">
        <w:tab/>
        <w:t>Knee and toe clearance width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616FD482" w14:textId="77777777" w:rsidTr="00DA7CBD">
        <w:trPr>
          <w:jc w:val="center"/>
        </w:trPr>
        <w:tc>
          <w:tcPr>
            <w:tcW w:w="1951" w:type="dxa"/>
            <w:shd w:val="clear" w:color="auto" w:fill="auto"/>
          </w:tcPr>
          <w:p w14:paraId="1799ADF5"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7DB34520" w14:textId="77777777" w:rsidR="00DA7CBD" w:rsidRPr="002F7B70" w:rsidRDefault="00DA7CBD" w:rsidP="00FB1702">
            <w:pPr>
              <w:pStyle w:val="TAL"/>
              <w:keepNext w:val="0"/>
              <w:keepLines w:val="0"/>
            </w:pPr>
            <w:r w:rsidRPr="002F7B70">
              <w:t>Inspection and measurement</w:t>
            </w:r>
          </w:p>
        </w:tc>
      </w:tr>
      <w:tr w:rsidR="00DA7CBD" w:rsidRPr="002F7B70" w14:paraId="2687653C" w14:textId="77777777" w:rsidTr="00DA7CBD">
        <w:trPr>
          <w:jc w:val="center"/>
        </w:trPr>
        <w:tc>
          <w:tcPr>
            <w:tcW w:w="1951" w:type="dxa"/>
            <w:shd w:val="clear" w:color="auto" w:fill="auto"/>
          </w:tcPr>
          <w:p w14:paraId="1A38710C"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426B0E26" w14:textId="77777777" w:rsidR="00C8647C" w:rsidRDefault="00C8647C" w:rsidP="00FB1702">
            <w:pPr>
              <w:spacing w:after="0"/>
              <w:rPr>
                <w:ins w:id="4368" w:author="Mike - updates from draft v3.1 to v3.2" w:date="2018-12-31T17:17:00Z"/>
                <w:rFonts w:ascii="Arial" w:hAnsi="Arial"/>
                <w:sz w:val="18"/>
              </w:rPr>
            </w:pPr>
            <w:ins w:id="4369" w:author="Mike - updates from draft v3.1 to v3.2" w:date="2018-12-31T17:17:00Z">
              <w:r w:rsidRPr="00C8647C">
                <w:rPr>
                  <w:rFonts w:ascii="Arial" w:hAnsi="Arial"/>
                  <w:sz w:val="18"/>
                </w:rPr>
                <w:t>1. The ICT is stationary ICT.</w:t>
              </w:r>
            </w:ins>
          </w:p>
          <w:p w14:paraId="02558978" w14:textId="08B36B18" w:rsidR="00DA7CBD" w:rsidRPr="002F7B70" w:rsidRDefault="00DA7CBD" w:rsidP="00FB1702">
            <w:pPr>
              <w:spacing w:after="0"/>
              <w:rPr>
                <w:rFonts w:ascii="Arial" w:hAnsi="Arial"/>
                <w:sz w:val="18"/>
              </w:rPr>
            </w:pPr>
            <w:del w:id="4370" w:author="Mike - updates from draft v3.1 to v3.2" w:date="2018-12-31T17:17:00Z">
              <w:r w:rsidRPr="002F7B70" w:rsidDel="00C8647C">
                <w:rPr>
                  <w:rFonts w:ascii="Arial" w:hAnsi="Arial"/>
                  <w:sz w:val="18"/>
                </w:rPr>
                <w:delText>1</w:delText>
              </w:r>
            </w:del>
            <w:ins w:id="4371" w:author="Mike - updates from draft v3.1 to v3.2" w:date="2018-12-31T17:17:00Z">
              <w:r w:rsidR="00C8647C">
                <w:rPr>
                  <w:rFonts w:ascii="Arial" w:hAnsi="Arial"/>
                  <w:sz w:val="18"/>
                </w:rPr>
                <w:t>2</w:t>
              </w:r>
            </w:ins>
            <w:r w:rsidRPr="002F7B70">
              <w:rPr>
                <w:rFonts w:ascii="Arial" w:hAnsi="Arial"/>
                <w:sz w:val="18"/>
              </w:rPr>
              <w:t xml:space="preserve">. The space under an obstacle </w:t>
            </w:r>
            <w:ins w:id="4372" w:author="Mike - updates from draft v3.1 to v3.2" w:date="2018-12-31T17:16:00Z">
              <w:r w:rsidR="00C8647C">
                <w:rPr>
                  <w:rFonts w:ascii="Arial" w:hAnsi="Arial"/>
                  <w:sz w:val="18"/>
                </w:rPr>
                <w:t xml:space="preserve">that is an </w:t>
              </w:r>
            </w:ins>
            <w:r w:rsidRPr="002F7B70">
              <w:rPr>
                <w:rFonts w:ascii="Arial" w:hAnsi="Arial"/>
                <w:sz w:val="18"/>
              </w:rPr>
              <w:t xml:space="preserve">integral </w:t>
            </w:r>
            <w:del w:id="4373" w:author="Mike - updates from draft v3.1 to v3.2" w:date="2018-12-31T17:16:00Z">
              <w:r w:rsidRPr="002F7B70" w:rsidDel="00C8647C">
                <w:rPr>
                  <w:rFonts w:ascii="Arial" w:hAnsi="Arial"/>
                  <w:sz w:val="18"/>
                </w:rPr>
                <w:delText xml:space="preserve">to </w:delText>
              </w:r>
            </w:del>
            <w:ins w:id="4374" w:author="Mike - updates from draft v3.1 to v3.2" w:date="2018-12-31T17:16:00Z">
              <w:r w:rsidR="00C8647C">
                <w:rPr>
                  <w:rFonts w:ascii="Arial" w:hAnsi="Arial"/>
                  <w:sz w:val="18"/>
                </w:rPr>
                <w:t>part of</w:t>
              </w:r>
              <w:r w:rsidR="00C8647C" w:rsidRPr="002F7B70">
                <w:rPr>
                  <w:rFonts w:ascii="Arial" w:hAnsi="Arial"/>
                  <w:sz w:val="18"/>
                </w:rPr>
                <w:t xml:space="preserve"> </w:t>
              </w:r>
            </w:ins>
            <w:r w:rsidRPr="002F7B70">
              <w:rPr>
                <w:rFonts w:ascii="Arial" w:hAnsi="Arial"/>
                <w:sz w:val="18"/>
              </w:rPr>
              <w:t xml:space="preserve">the </w:t>
            </w:r>
            <w:r w:rsidRPr="00466830">
              <w:rPr>
                <w:rFonts w:ascii="Arial" w:hAnsi="Arial"/>
                <w:sz w:val="18"/>
              </w:rPr>
              <w:t>ICT</w:t>
            </w:r>
            <w:r w:rsidRPr="002F7B70">
              <w:rPr>
                <w:rFonts w:ascii="Arial" w:hAnsi="Arial"/>
                <w:sz w:val="18"/>
              </w:rPr>
              <w:t xml:space="preserve"> is part of an access space.</w:t>
            </w:r>
          </w:p>
        </w:tc>
      </w:tr>
      <w:tr w:rsidR="00DA7CBD" w:rsidRPr="002F7B70" w14:paraId="6DE7B8C3" w14:textId="77777777" w:rsidTr="00DA7CBD">
        <w:trPr>
          <w:jc w:val="center"/>
        </w:trPr>
        <w:tc>
          <w:tcPr>
            <w:tcW w:w="1951" w:type="dxa"/>
            <w:shd w:val="clear" w:color="auto" w:fill="auto"/>
          </w:tcPr>
          <w:p w14:paraId="334381D2"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3FD829A9" w14:textId="034E6D1C" w:rsidR="00DA7CBD" w:rsidRPr="002F7B70" w:rsidRDefault="00DA7CBD" w:rsidP="00FB1702">
            <w:pPr>
              <w:spacing w:after="0"/>
              <w:rPr>
                <w:rFonts w:ascii="Arial" w:hAnsi="Arial"/>
                <w:sz w:val="18"/>
              </w:rPr>
            </w:pPr>
            <w:r w:rsidRPr="002F7B70">
              <w:rPr>
                <w:rFonts w:ascii="Arial" w:hAnsi="Arial"/>
                <w:sz w:val="18"/>
              </w:rPr>
              <w:t>1. Check that the width of the knee clearance is greater than 760 mm</w:t>
            </w:r>
            <w:ins w:id="4375" w:author="Mike - updates from draft v3.1 to v3.2" w:date="2018-12-31T17:23:00Z">
              <w:r w:rsidR="00941F04">
                <w:rPr>
                  <w:rFonts w:ascii="Arial" w:hAnsi="Arial"/>
                  <w:sz w:val="18"/>
                </w:rPr>
                <w:t xml:space="preserve"> (30 inches)</w:t>
              </w:r>
            </w:ins>
            <w:r w:rsidRPr="002F7B70">
              <w:rPr>
                <w:rFonts w:ascii="Arial" w:hAnsi="Arial"/>
                <w:sz w:val="18"/>
              </w:rPr>
              <w:t>.</w:t>
            </w:r>
          </w:p>
          <w:p w14:paraId="62C30019" w14:textId="165B8953" w:rsidR="00DA7CBD" w:rsidRPr="002F7B70" w:rsidRDefault="00DA7CBD" w:rsidP="00FB1702">
            <w:pPr>
              <w:spacing w:after="0"/>
              <w:rPr>
                <w:rFonts w:ascii="Arial" w:hAnsi="Arial"/>
                <w:sz w:val="18"/>
              </w:rPr>
            </w:pPr>
            <w:r w:rsidRPr="002F7B70">
              <w:rPr>
                <w:rFonts w:ascii="Arial" w:hAnsi="Arial"/>
                <w:sz w:val="18"/>
              </w:rPr>
              <w:t>2. Check that the width of the toe clearance is greater than 760 mm</w:t>
            </w:r>
            <w:ins w:id="4376" w:author="Mike - updates from draft v3.1 to v3.2" w:date="2018-12-31T17:23:00Z">
              <w:r w:rsidR="00941F04">
                <w:rPr>
                  <w:rFonts w:ascii="Arial" w:hAnsi="Arial"/>
                  <w:sz w:val="18"/>
                </w:rPr>
                <w:t xml:space="preserve"> (3</w:t>
              </w:r>
            </w:ins>
            <w:ins w:id="4377" w:author="Mike - updates from draft v3.1 to v3.2" w:date="2018-12-31T17:24:00Z">
              <w:r w:rsidR="00941F04">
                <w:rPr>
                  <w:rFonts w:ascii="Arial" w:hAnsi="Arial"/>
                  <w:sz w:val="18"/>
                </w:rPr>
                <w:t>0 inches)</w:t>
              </w:r>
            </w:ins>
            <w:r w:rsidRPr="002F7B70">
              <w:rPr>
                <w:rFonts w:ascii="Arial" w:hAnsi="Arial"/>
                <w:sz w:val="18"/>
              </w:rPr>
              <w:t>.</w:t>
            </w:r>
          </w:p>
        </w:tc>
      </w:tr>
      <w:tr w:rsidR="00DA7CBD" w:rsidRPr="002F7B70" w14:paraId="7F639E54" w14:textId="77777777" w:rsidTr="00DA7CBD">
        <w:trPr>
          <w:jc w:val="center"/>
        </w:trPr>
        <w:tc>
          <w:tcPr>
            <w:tcW w:w="1951" w:type="dxa"/>
            <w:shd w:val="clear" w:color="auto" w:fill="auto"/>
          </w:tcPr>
          <w:p w14:paraId="6DA81071"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7FCE14ED" w14:textId="1EAC27C4" w:rsidR="00C8647C" w:rsidRPr="00C8647C" w:rsidRDefault="00C8647C" w:rsidP="00C8647C">
            <w:pPr>
              <w:spacing w:after="0"/>
              <w:rPr>
                <w:ins w:id="4378" w:author="Mike - updates from draft v3.1 to v3.2" w:date="2018-12-31T17:20:00Z"/>
                <w:rFonts w:ascii="Arial" w:hAnsi="Arial"/>
                <w:sz w:val="18"/>
              </w:rPr>
            </w:pPr>
            <w:ins w:id="4379" w:author="Mike - updates from draft v3.1 to v3.2" w:date="2018-12-31T17:20:00Z">
              <w:r w:rsidRPr="00C8647C">
                <w:rPr>
                  <w:rFonts w:ascii="Arial" w:hAnsi="Arial"/>
                  <w:sz w:val="18"/>
                </w:rPr>
                <w:t>Pass: Check</w:t>
              </w:r>
              <w:r>
                <w:rPr>
                  <w:rFonts w:ascii="Arial" w:hAnsi="Arial"/>
                  <w:sz w:val="18"/>
                </w:rPr>
                <w:t>s</w:t>
              </w:r>
              <w:r w:rsidRPr="00C8647C">
                <w:rPr>
                  <w:rFonts w:ascii="Arial" w:hAnsi="Arial"/>
                  <w:sz w:val="18"/>
                </w:rPr>
                <w:t xml:space="preserve"> 1 </w:t>
              </w:r>
              <w:r>
                <w:rPr>
                  <w:rFonts w:ascii="Arial" w:hAnsi="Arial"/>
                  <w:sz w:val="18"/>
                </w:rPr>
                <w:t>and 2 are</w:t>
              </w:r>
              <w:r w:rsidRPr="00C8647C">
                <w:rPr>
                  <w:rFonts w:ascii="Arial" w:hAnsi="Arial"/>
                  <w:sz w:val="18"/>
                </w:rPr>
                <w:t xml:space="preserve"> true</w:t>
              </w:r>
            </w:ins>
          </w:p>
          <w:p w14:paraId="638BA5C7" w14:textId="1E0CC8D8" w:rsidR="00DA7CBD" w:rsidRPr="002F7B70" w:rsidRDefault="00C8647C" w:rsidP="00C8647C">
            <w:pPr>
              <w:spacing w:after="0"/>
              <w:rPr>
                <w:rFonts w:ascii="Arial" w:hAnsi="Arial"/>
                <w:sz w:val="18"/>
              </w:rPr>
            </w:pPr>
            <w:ins w:id="4380" w:author="Mike - updates from draft v3.1 to v3.2" w:date="2018-12-31T17:20:00Z">
              <w:r w:rsidRPr="00C8647C">
                <w:rPr>
                  <w:rFonts w:ascii="Arial" w:hAnsi="Arial"/>
                  <w:sz w:val="18"/>
                </w:rPr>
                <w:lastRenderedPageBreak/>
                <w:t>Fail: Check</w:t>
              </w:r>
              <w:r>
                <w:rPr>
                  <w:rFonts w:ascii="Arial" w:hAnsi="Arial"/>
                  <w:sz w:val="18"/>
                </w:rPr>
                <w:t>s</w:t>
              </w:r>
              <w:r w:rsidRPr="00C8647C">
                <w:rPr>
                  <w:rFonts w:ascii="Arial" w:hAnsi="Arial"/>
                  <w:sz w:val="18"/>
                </w:rPr>
                <w:t xml:space="preserve"> 1 </w:t>
              </w:r>
              <w:r>
                <w:rPr>
                  <w:rFonts w:ascii="Arial" w:hAnsi="Arial"/>
                  <w:sz w:val="18"/>
                </w:rPr>
                <w:t>or 2 are</w:t>
              </w:r>
              <w:r w:rsidRPr="00C8647C">
                <w:rPr>
                  <w:rFonts w:ascii="Arial" w:hAnsi="Arial"/>
                  <w:sz w:val="18"/>
                </w:rPr>
                <w:t xml:space="preserve"> false</w:t>
              </w:r>
            </w:ins>
            <w:del w:id="4381" w:author="Mike - updates from draft v3.1 to v3.2" w:date="2018-12-31T17:20:00Z">
              <w:r w:rsidR="00DA7CBD" w:rsidRPr="002F7B70" w:rsidDel="00C8647C">
                <w:rPr>
                  <w:rFonts w:ascii="Arial" w:hAnsi="Arial"/>
                  <w:sz w:val="18"/>
                </w:rPr>
                <w:delText>If check 1 is true then this recommendation is followed.</w:delText>
              </w:r>
            </w:del>
          </w:p>
        </w:tc>
      </w:tr>
    </w:tbl>
    <w:p w14:paraId="2BBDF0F5" w14:textId="77777777" w:rsidR="00DA7CBD" w:rsidRPr="002F7B70" w:rsidRDefault="00DA7CBD" w:rsidP="00FB1702">
      <w:pPr>
        <w:pStyle w:val="Heading5"/>
        <w:keepNext w:val="0"/>
        <w:keepLines w:val="0"/>
      </w:pPr>
      <w:r w:rsidRPr="002F7B70">
        <w:lastRenderedPageBreak/>
        <w:t>C.8.3.2.5</w:t>
      </w:r>
      <w:r w:rsidRPr="002F7B70">
        <w:tab/>
        <w:t>Toe clearance</w:t>
      </w:r>
    </w:p>
    <w:p w14:paraId="30D1A4F9" w14:textId="77777777" w:rsidR="00DA7CBD" w:rsidRPr="002F7B70" w:rsidRDefault="00DA7CBD" w:rsidP="00FB1702">
      <w:r w:rsidRPr="002F7B70">
        <w: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70123476" w14:textId="77777777" w:rsidTr="00DA7CBD">
        <w:trPr>
          <w:jc w:val="center"/>
        </w:trPr>
        <w:tc>
          <w:tcPr>
            <w:tcW w:w="1951" w:type="dxa"/>
            <w:shd w:val="clear" w:color="auto" w:fill="auto"/>
          </w:tcPr>
          <w:p w14:paraId="75B2A03F"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60BA8F24" w14:textId="77777777" w:rsidR="00DA7CBD" w:rsidRPr="002F7B70" w:rsidRDefault="00DA7CBD" w:rsidP="00FB1702">
            <w:pPr>
              <w:pStyle w:val="TAL"/>
              <w:keepNext w:val="0"/>
              <w:keepLines w:val="0"/>
            </w:pPr>
            <w:r w:rsidRPr="002F7B70">
              <w:t>Inspection and measurement</w:t>
            </w:r>
          </w:p>
        </w:tc>
      </w:tr>
      <w:tr w:rsidR="00DA7CBD" w:rsidRPr="002F7B70" w14:paraId="0D81371A" w14:textId="77777777" w:rsidTr="00DA7CBD">
        <w:trPr>
          <w:jc w:val="center"/>
        </w:trPr>
        <w:tc>
          <w:tcPr>
            <w:tcW w:w="1951" w:type="dxa"/>
            <w:shd w:val="clear" w:color="auto" w:fill="auto"/>
          </w:tcPr>
          <w:p w14:paraId="057391A6"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3DA74DAB" w14:textId="5E3BE795"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w:t>
            </w:r>
            <w:del w:id="4382" w:author="Mike - updates from draft v3.1 to v3.2" w:date="2018-12-31T17:21:00Z">
              <w:r w:rsidRPr="002F7B70" w:rsidDel="00C8647C">
                <w:rPr>
                  <w:rFonts w:ascii="Arial" w:hAnsi="Arial"/>
                  <w:sz w:val="18"/>
                </w:rPr>
                <w:delText>free-standing</w:delText>
              </w:r>
            </w:del>
            <w:ins w:id="4383" w:author="Mike - updates from draft v3.1 to v3.2" w:date="2018-12-31T17:21:00Z">
              <w:r w:rsidR="00C8647C">
                <w:rPr>
                  <w:rFonts w:ascii="Arial" w:hAnsi="Arial"/>
                  <w:sz w:val="18"/>
                </w:rPr>
                <w:t>stationary ICT</w:t>
              </w:r>
            </w:ins>
            <w:r w:rsidRPr="002F7B70">
              <w:rPr>
                <w:rFonts w:ascii="Arial" w:hAnsi="Arial"/>
                <w:sz w:val="18"/>
              </w:rPr>
              <w:t>.</w:t>
            </w:r>
          </w:p>
          <w:p w14:paraId="5EF28314" w14:textId="053DED72" w:rsidR="00491346" w:rsidRDefault="00491346" w:rsidP="00FB1702">
            <w:pPr>
              <w:spacing w:after="0"/>
              <w:rPr>
                <w:ins w:id="4384" w:author="Mike - updates from draft v3.1 to v3.2" w:date="2018-12-31T17:55:00Z"/>
                <w:rFonts w:ascii="Arial" w:hAnsi="Arial"/>
                <w:sz w:val="18"/>
              </w:rPr>
            </w:pPr>
            <w:ins w:id="4385" w:author="Mike - updates from draft v3.1 to v3.2" w:date="2018-12-31T17:55:00Z">
              <w:r>
                <w:rPr>
                  <w:rFonts w:ascii="Arial" w:hAnsi="Arial"/>
                  <w:sz w:val="18"/>
                </w:rPr>
                <w:t>2</w:t>
              </w:r>
              <w:r w:rsidRPr="00491346">
                <w:rPr>
                  <w:rFonts w:ascii="Arial" w:hAnsi="Arial"/>
                  <w:sz w:val="18"/>
                </w:rPr>
                <w:t>. There is an obstacle that is an integral part of the ICT.</w:t>
              </w:r>
            </w:ins>
          </w:p>
          <w:p w14:paraId="565B7415" w14:textId="11E44336" w:rsidR="00DA7CBD" w:rsidRPr="002F7B70" w:rsidRDefault="00491346" w:rsidP="00FB1702">
            <w:pPr>
              <w:spacing w:after="0"/>
              <w:rPr>
                <w:rFonts w:ascii="Arial" w:hAnsi="Arial"/>
                <w:sz w:val="18"/>
              </w:rPr>
            </w:pPr>
            <w:ins w:id="4386" w:author="Mike - updates from draft v3.1 to v3.2" w:date="2018-12-31T17:55:00Z">
              <w:r>
                <w:rPr>
                  <w:rFonts w:ascii="Arial" w:hAnsi="Arial"/>
                  <w:sz w:val="18"/>
                </w:rPr>
                <w:t>3</w:t>
              </w:r>
            </w:ins>
            <w:del w:id="4387" w:author="Mike - updates from draft v3.1 to v3.2" w:date="2018-12-31T17:55:00Z">
              <w:r w:rsidR="00DA7CBD" w:rsidRPr="002F7B70" w:rsidDel="00491346">
                <w:rPr>
                  <w:rFonts w:ascii="Arial" w:hAnsi="Arial"/>
                  <w:sz w:val="18"/>
                </w:rPr>
                <w:delText>2</w:delText>
              </w:r>
            </w:del>
            <w:r w:rsidR="00DA7CBD" w:rsidRPr="002F7B70">
              <w:rPr>
                <w:rFonts w:ascii="Arial" w:hAnsi="Arial"/>
                <w:sz w:val="18"/>
              </w:rPr>
              <w:t xml:space="preserve">. There is a </w:t>
            </w:r>
            <w:ins w:id="4388" w:author="Mike - updates from draft v3.1 to v3.2" w:date="2018-12-31T17:22:00Z">
              <w:r w:rsidR="00C8647C">
                <w:rPr>
                  <w:rFonts w:ascii="Arial" w:hAnsi="Arial"/>
                  <w:sz w:val="18"/>
                </w:rPr>
                <w:t xml:space="preserve">toe clearance </w:t>
              </w:r>
            </w:ins>
            <w:r w:rsidR="00DA7CBD" w:rsidRPr="002F7B70">
              <w:rPr>
                <w:rFonts w:ascii="Arial" w:hAnsi="Arial"/>
                <w:sz w:val="18"/>
              </w:rPr>
              <w:t xml:space="preserve">space under any obstacle </w:t>
            </w:r>
            <w:ins w:id="4389" w:author="Mike - updates from draft v3.1 to v3.2" w:date="2018-12-31T17:21:00Z">
              <w:r w:rsidR="00C8647C">
                <w:rPr>
                  <w:rFonts w:ascii="Arial" w:hAnsi="Arial"/>
                  <w:sz w:val="18"/>
                </w:rPr>
                <w:t xml:space="preserve">that is an </w:t>
              </w:r>
            </w:ins>
            <w:r w:rsidR="00DA7CBD" w:rsidRPr="002F7B70">
              <w:rPr>
                <w:rFonts w:ascii="Arial" w:hAnsi="Arial"/>
                <w:sz w:val="18"/>
              </w:rPr>
              <w:t xml:space="preserve">integral </w:t>
            </w:r>
            <w:del w:id="4390" w:author="Mike - updates from draft v3.1 to v3.2" w:date="2018-12-31T17:21:00Z">
              <w:r w:rsidR="00DA7CBD" w:rsidRPr="002F7B70" w:rsidDel="00C8647C">
                <w:rPr>
                  <w:rFonts w:ascii="Arial" w:hAnsi="Arial"/>
                  <w:sz w:val="18"/>
                </w:rPr>
                <w:delText xml:space="preserve">to </w:delText>
              </w:r>
            </w:del>
            <w:ins w:id="4391" w:author="Mike - updates from draft v3.1 to v3.2" w:date="2018-12-31T17:21:00Z">
              <w:r w:rsidR="00C8647C">
                <w:rPr>
                  <w:rFonts w:ascii="Arial" w:hAnsi="Arial"/>
                  <w:sz w:val="18"/>
                </w:rPr>
                <w:t>part of</w:t>
              </w:r>
              <w:r w:rsidR="00C8647C" w:rsidRPr="002F7B70">
                <w:rPr>
                  <w:rFonts w:ascii="Arial" w:hAnsi="Arial"/>
                  <w:sz w:val="18"/>
                </w:rPr>
                <w:t xml:space="preserve"> </w:t>
              </w:r>
            </w:ins>
            <w:r w:rsidR="00DA7CBD" w:rsidRPr="002F7B70">
              <w:rPr>
                <w:rFonts w:ascii="Arial" w:hAnsi="Arial"/>
                <w:sz w:val="18"/>
              </w:rPr>
              <w:t xml:space="preserve">the </w:t>
            </w:r>
            <w:r w:rsidR="00DA7CBD" w:rsidRPr="00466830">
              <w:rPr>
                <w:rFonts w:ascii="Arial" w:hAnsi="Arial"/>
                <w:sz w:val="18"/>
              </w:rPr>
              <w:t>ICT</w:t>
            </w:r>
            <w:r w:rsidR="00DA7CBD" w:rsidRPr="002F7B70">
              <w:rPr>
                <w:rFonts w:ascii="Arial" w:hAnsi="Arial"/>
                <w:sz w:val="18"/>
              </w:rPr>
              <w:t xml:space="preserve"> that is less than 230 mm </w:t>
            </w:r>
            <w:ins w:id="4392" w:author="Mike - updates from draft v3.1 to v3.2" w:date="2018-12-31T17:22:00Z">
              <w:r w:rsidR="00C8647C">
                <w:rPr>
                  <w:rFonts w:ascii="Arial" w:hAnsi="Arial"/>
                  <w:sz w:val="18"/>
                </w:rPr>
                <w:t xml:space="preserve">(9 inches) </w:t>
              </w:r>
            </w:ins>
            <w:del w:id="4393" w:author="Mike - updates from draft v3.1 to v3.2" w:date="2018-12-31T17:21:00Z">
              <w:r w:rsidR="00DA7CBD" w:rsidRPr="002F7B70" w:rsidDel="00C8647C">
                <w:rPr>
                  <w:rFonts w:ascii="Arial" w:hAnsi="Arial"/>
                  <w:sz w:val="18"/>
                </w:rPr>
                <w:delText xml:space="preserve">over </w:delText>
              </w:r>
            </w:del>
            <w:ins w:id="4394" w:author="Mike - updates from draft v3.1 to v3.2" w:date="2018-12-31T17:21:00Z">
              <w:r w:rsidR="00C8647C">
                <w:rPr>
                  <w:rFonts w:ascii="Arial" w:hAnsi="Arial"/>
                  <w:sz w:val="18"/>
                </w:rPr>
                <w:t>above</w:t>
              </w:r>
              <w:r w:rsidR="00C8647C" w:rsidRPr="002F7B70">
                <w:rPr>
                  <w:rFonts w:ascii="Arial" w:hAnsi="Arial"/>
                  <w:sz w:val="18"/>
                </w:rPr>
                <w:t xml:space="preserve"> </w:t>
              </w:r>
            </w:ins>
            <w:r w:rsidR="00DA7CBD" w:rsidRPr="002F7B70">
              <w:rPr>
                <w:rFonts w:ascii="Arial" w:hAnsi="Arial"/>
                <w:sz w:val="18"/>
              </w:rPr>
              <w:t>the floor.</w:t>
            </w:r>
          </w:p>
        </w:tc>
      </w:tr>
      <w:tr w:rsidR="00DA7CBD" w:rsidRPr="002F7B70" w14:paraId="396AC212" w14:textId="77777777" w:rsidTr="00DA7CBD">
        <w:trPr>
          <w:jc w:val="center"/>
        </w:trPr>
        <w:tc>
          <w:tcPr>
            <w:tcW w:w="1951" w:type="dxa"/>
            <w:shd w:val="clear" w:color="auto" w:fill="auto"/>
          </w:tcPr>
          <w:p w14:paraId="312BA262"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72015D72" w14:textId="2301A0C6" w:rsidR="00DA7CBD" w:rsidRPr="002F7B70" w:rsidRDefault="00DA7CBD" w:rsidP="00FB1702">
            <w:pPr>
              <w:spacing w:after="0"/>
              <w:rPr>
                <w:rFonts w:ascii="Arial" w:hAnsi="Arial"/>
                <w:sz w:val="18"/>
              </w:rPr>
            </w:pPr>
            <w:r w:rsidRPr="002F7B70">
              <w:rPr>
                <w:rFonts w:ascii="Arial" w:hAnsi="Arial"/>
                <w:sz w:val="18"/>
              </w:rPr>
              <w:t xml:space="preserve">1. Check that the toe clearance does not extend more than 635 mm </w:t>
            </w:r>
            <w:ins w:id="4395" w:author="Mike - updates from draft v3.1 to v3.2" w:date="2018-12-31T17:23:00Z">
              <w:r w:rsidR="00941F04">
                <w:rPr>
                  <w:rFonts w:ascii="Arial" w:hAnsi="Arial"/>
                  <w:sz w:val="18"/>
                </w:rPr>
                <w:t xml:space="preserve">(25 inches) </w:t>
              </w:r>
            </w:ins>
            <w:r w:rsidRPr="002F7B70">
              <w:rPr>
                <w:rFonts w:ascii="Arial" w:hAnsi="Arial"/>
                <w:sz w:val="18"/>
              </w:rPr>
              <w:t>under the obstacle.</w:t>
            </w:r>
          </w:p>
        </w:tc>
      </w:tr>
      <w:tr w:rsidR="00DA7CBD" w:rsidRPr="002F7B70" w14:paraId="4B627B37" w14:textId="77777777" w:rsidTr="00DA7CBD">
        <w:trPr>
          <w:jc w:val="center"/>
        </w:trPr>
        <w:tc>
          <w:tcPr>
            <w:tcW w:w="1951" w:type="dxa"/>
            <w:shd w:val="clear" w:color="auto" w:fill="auto"/>
          </w:tcPr>
          <w:p w14:paraId="4FA3F67E"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46EFCA33" w14:textId="77777777" w:rsidR="00364EC9" w:rsidRPr="00364EC9" w:rsidRDefault="00364EC9" w:rsidP="00364EC9">
            <w:pPr>
              <w:spacing w:after="0"/>
              <w:rPr>
                <w:ins w:id="4396" w:author="Mike - updates from draft v3.1 to v3.2" w:date="2018-12-31T17:45:00Z"/>
                <w:rFonts w:ascii="Arial" w:hAnsi="Arial"/>
                <w:sz w:val="18"/>
              </w:rPr>
            </w:pPr>
            <w:ins w:id="4397" w:author="Mike - updates from draft v3.1 to v3.2" w:date="2018-12-31T17:45:00Z">
              <w:r w:rsidRPr="00364EC9">
                <w:rPr>
                  <w:rFonts w:ascii="Arial" w:hAnsi="Arial"/>
                  <w:sz w:val="18"/>
                </w:rPr>
                <w:t>Pass: Check 1 is true</w:t>
              </w:r>
            </w:ins>
          </w:p>
          <w:p w14:paraId="60342453" w14:textId="782CDA4B" w:rsidR="00DA7CBD" w:rsidRPr="002F7B70" w:rsidRDefault="00364EC9" w:rsidP="00364EC9">
            <w:pPr>
              <w:spacing w:after="0"/>
              <w:rPr>
                <w:rFonts w:ascii="Arial" w:hAnsi="Arial"/>
                <w:sz w:val="18"/>
              </w:rPr>
            </w:pPr>
            <w:ins w:id="4398" w:author="Mike - updates from draft v3.1 to v3.2" w:date="2018-12-31T17:45:00Z">
              <w:r w:rsidRPr="00364EC9">
                <w:rPr>
                  <w:rFonts w:ascii="Arial" w:hAnsi="Arial"/>
                  <w:sz w:val="18"/>
                </w:rPr>
                <w:t>Fail: Check 1 is false</w:t>
              </w:r>
            </w:ins>
            <w:del w:id="4399" w:author="Mike - updates from draft v3.1 to v3.2" w:date="2018-12-31T17:45:00Z">
              <w:r w:rsidR="00DA7CBD" w:rsidRPr="002F7B70" w:rsidDel="00364EC9">
                <w:rPr>
                  <w:rFonts w:ascii="Arial" w:hAnsi="Arial"/>
                  <w:sz w:val="18"/>
                </w:rPr>
                <w:delText>If check 1 is true then this recommendation is followed.</w:delText>
              </w:r>
            </w:del>
          </w:p>
        </w:tc>
      </w:tr>
    </w:tbl>
    <w:p w14:paraId="1C1DB883" w14:textId="77777777" w:rsidR="00DA7CBD" w:rsidRPr="002F7B70" w:rsidRDefault="00DA7CBD" w:rsidP="00EC2BFE">
      <w:pPr>
        <w:spacing w:before="120"/>
      </w:pPr>
      <w:r w:rsidRPr="002F7B70">
        <w:t>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673C56F9" w14:textId="77777777" w:rsidTr="00DA7CBD">
        <w:trPr>
          <w:jc w:val="center"/>
        </w:trPr>
        <w:tc>
          <w:tcPr>
            <w:tcW w:w="1951" w:type="dxa"/>
            <w:shd w:val="clear" w:color="auto" w:fill="auto"/>
          </w:tcPr>
          <w:p w14:paraId="3B3C30AA"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0F23B0A5" w14:textId="77777777" w:rsidR="00DA7CBD" w:rsidRPr="002F7B70" w:rsidRDefault="00DA7CBD" w:rsidP="00FB1702">
            <w:pPr>
              <w:pStyle w:val="TAL"/>
              <w:keepNext w:val="0"/>
              <w:keepLines w:val="0"/>
            </w:pPr>
            <w:r w:rsidRPr="002F7B70">
              <w:t>Inspection and measurement</w:t>
            </w:r>
          </w:p>
        </w:tc>
      </w:tr>
      <w:tr w:rsidR="00491346" w:rsidRPr="002F7B70" w14:paraId="630A4651" w14:textId="77777777" w:rsidTr="00DA7CBD">
        <w:trPr>
          <w:jc w:val="center"/>
        </w:trPr>
        <w:tc>
          <w:tcPr>
            <w:tcW w:w="1951" w:type="dxa"/>
            <w:shd w:val="clear" w:color="auto" w:fill="auto"/>
          </w:tcPr>
          <w:p w14:paraId="10E16EAB" w14:textId="77777777" w:rsidR="00491346" w:rsidRPr="002F7B70" w:rsidRDefault="00491346" w:rsidP="00491346">
            <w:pPr>
              <w:spacing w:after="0"/>
              <w:rPr>
                <w:rFonts w:ascii="Arial" w:hAnsi="Arial"/>
                <w:sz w:val="18"/>
              </w:rPr>
            </w:pPr>
            <w:r w:rsidRPr="002F7B70">
              <w:rPr>
                <w:rFonts w:ascii="Arial" w:hAnsi="Arial"/>
                <w:sz w:val="18"/>
              </w:rPr>
              <w:t>Pre-conditions</w:t>
            </w:r>
          </w:p>
        </w:tc>
        <w:tc>
          <w:tcPr>
            <w:tcW w:w="7088" w:type="dxa"/>
            <w:shd w:val="clear" w:color="auto" w:fill="auto"/>
          </w:tcPr>
          <w:p w14:paraId="17B0214E" w14:textId="77777777" w:rsidR="00491346" w:rsidRPr="002F7B70" w:rsidRDefault="00491346" w:rsidP="00491346">
            <w:pPr>
              <w:spacing w:after="0"/>
              <w:rPr>
                <w:ins w:id="4400" w:author="Mike - updates from draft v3.1 to v3.2" w:date="2018-12-31T17:56:00Z"/>
                <w:rFonts w:ascii="Arial" w:hAnsi="Arial"/>
                <w:sz w:val="18"/>
              </w:rPr>
            </w:pPr>
            <w:ins w:id="4401" w:author="Mike - updates from draft v3.1 to v3.2" w:date="2018-12-31T17:56:00Z">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w:t>
              </w:r>
              <w:r>
                <w:rPr>
                  <w:rFonts w:ascii="Arial" w:hAnsi="Arial"/>
                  <w:sz w:val="18"/>
                </w:rPr>
                <w:t>stationary ICT</w:t>
              </w:r>
              <w:r w:rsidRPr="002F7B70">
                <w:rPr>
                  <w:rFonts w:ascii="Arial" w:hAnsi="Arial"/>
                  <w:sz w:val="18"/>
                </w:rPr>
                <w:t>.</w:t>
              </w:r>
            </w:ins>
          </w:p>
          <w:p w14:paraId="5AFA6E86" w14:textId="77777777" w:rsidR="00491346" w:rsidRDefault="00491346" w:rsidP="00491346">
            <w:pPr>
              <w:spacing w:after="0"/>
              <w:rPr>
                <w:ins w:id="4402" w:author="Mike - updates from draft v3.1 to v3.2" w:date="2018-12-31T17:56:00Z"/>
                <w:rFonts w:ascii="Arial" w:hAnsi="Arial"/>
                <w:sz w:val="18"/>
              </w:rPr>
            </w:pPr>
            <w:ins w:id="4403" w:author="Mike - updates from draft v3.1 to v3.2" w:date="2018-12-31T17:56:00Z">
              <w:r>
                <w:rPr>
                  <w:rFonts w:ascii="Arial" w:hAnsi="Arial"/>
                  <w:sz w:val="18"/>
                </w:rPr>
                <w:t>2</w:t>
              </w:r>
              <w:r w:rsidRPr="00491346">
                <w:rPr>
                  <w:rFonts w:ascii="Arial" w:hAnsi="Arial"/>
                  <w:sz w:val="18"/>
                </w:rPr>
                <w:t>. There is an obstacle that is an integral part of the ICT.</w:t>
              </w:r>
            </w:ins>
          </w:p>
          <w:p w14:paraId="335F524A" w14:textId="546EE591" w:rsidR="00491346" w:rsidRPr="002F7B70" w:rsidDel="00941F04" w:rsidRDefault="00491346" w:rsidP="00491346">
            <w:pPr>
              <w:spacing w:after="0"/>
              <w:rPr>
                <w:del w:id="4404" w:author="Mike - updates from draft v3.1 to v3.2" w:date="2018-12-31T17:41:00Z"/>
                <w:rFonts w:ascii="Arial" w:hAnsi="Arial"/>
                <w:sz w:val="18"/>
              </w:rPr>
            </w:pPr>
            <w:ins w:id="4405" w:author="Mike - updates from draft v3.1 to v3.2" w:date="2018-12-31T17:56:00Z">
              <w:r>
                <w:rPr>
                  <w:rFonts w:ascii="Arial" w:hAnsi="Arial"/>
                  <w:sz w:val="18"/>
                </w:rPr>
                <w:t>3</w:t>
              </w:r>
              <w:r w:rsidRPr="002F7B70">
                <w:rPr>
                  <w:rFonts w:ascii="Arial" w:hAnsi="Arial"/>
                  <w:sz w:val="18"/>
                </w:rPr>
                <w:t xml:space="preserve">. There is a </w:t>
              </w:r>
              <w:r>
                <w:rPr>
                  <w:rFonts w:ascii="Arial" w:hAnsi="Arial"/>
                  <w:sz w:val="18"/>
                </w:rPr>
                <w:t xml:space="preserve">toe clearance </w:t>
              </w:r>
              <w:r w:rsidRPr="002F7B70">
                <w:rPr>
                  <w:rFonts w:ascii="Arial" w:hAnsi="Arial"/>
                  <w:sz w:val="18"/>
                </w:rPr>
                <w:t xml:space="preserve">space under any obstacle </w:t>
              </w:r>
              <w:r>
                <w:rPr>
                  <w:rFonts w:ascii="Arial" w:hAnsi="Arial"/>
                  <w:sz w:val="18"/>
                </w:rPr>
                <w:t xml:space="preserve">that is an </w:t>
              </w:r>
              <w:r w:rsidRPr="002F7B70">
                <w:rPr>
                  <w:rFonts w:ascii="Arial" w:hAnsi="Arial"/>
                  <w:sz w:val="18"/>
                </w:rPr>
                <w:t xml:space="preserve">integral </w:t>
              </w:r>
              <w:r>
                <w:rPr>
                  <w:rFonts w:ascii="Arial" w:hAnsi="Arial"/>
                  <w:sz w:val="18"/>
                </w:rPr>
                <w:t>part of</w:t>
              </w:r>
              <w:r w:rsidRPr="002F7B70">
                <w:rPr>
                  <w:rFonts w:ascii="Arial" w:hAnsi="Arial"/>
                  <w:sz w:val="18"/>
                </w:rPr>
                <w:t xml:space="preserve"> the </w:t>
              </w:r>
              <w:r w:rsidRPr="00466830">
                <w:rPr>
                  <w:rFonts w:ascii="Arial" w:hAnsi="Arial"/>
                  <w:sz w:val="18"/>
                </w:rPr>
                <w:t>ICT</w:t>
              </w:r>
              <w:r w:rsidRPr="002F7B70">
                <w:rPr>
                  <w:rFonts w:ascii="Arial" w:hAnsi="Arial"/>
                  <w:sz w:val="18"/>
                </w:rPr>
                <w:t xml:space="preserve"> that is less than 230 mm </w:t>
              </w:r>
              <w:r>
                <w:rPr>
                  <w:rFonts w:ascii="Arial" w:hAnsi="Arial"/>
                  <w:sz w:val="18"/>
                </w:rPr>
                <w:t>(9 inches) above</w:t>
              </w:r>
              <w:r w:rsidRPr="002F7B70">
                <w:rPr>
                  <w:rFonts w:ascii="Arial" w:hAnsi="Arial"/>
                  <w:sz w:val="18"/>
                </w:rPr>
                <w:t xml:space="preserve"> the floor.</w:t>
              </w:r>
            </w:ins>
            <w:del w:id="4406" w:author="Mike - updates from draft v3.1 to v3.2" w:date="2018-12-31T17:41:00Z">
              <w:r w:rsidRPr="002F7B70" w:rsidDel="00941F04">
                <w:rPr>
                  <w:rFonts w:ascii="Arial" w:hAnsi="Arial"/>
                  <w:sz w:val="18"/>
                </w:rPr>
                <w:delText xml:space="preserve">1. The </w:delText>
              </w:r>
              <w:r w:rsidRPr="00466830" w:rsidDel="00941F04">
                <w:rPr>
                  <w:rFonts w:ascii="Arial" w:hAnsi="Arial"/>
                  <w:sz w:val="18"/>
                </w:rPr>
                <w:delText>ICT</w:delText>
              </w:r>
              <w:r w:rsidRPr="002F7B70" w:rsidDel="00941F04">
                <w:rPr>
                  <w:rFonts w:ascii="Arial" w:hAnsi="Arial"/>
                  <w:sz w:val="18"/>
                </w:rPr>
                <w:delText xml:space="preserve"> is free-standing.</w:delText>
              </w:r>
            </w:del>
          </w:p>
          <w:p w14:paraId="6AE4B540" w14:textId="6C0FE0BD" w:rsidR="00491346" w:rsidRPr="002F7B70" w:rsidRDefault="00491346" w:rsidP="00491346">
            <w:pPr>
              <w:spacing w:after="0"/>
              <w:rPr>
                <w:rFonts w:ascii="Arial" w:hAnsi="Arial"/>
                <w:sz w:val="18"/>
              </w:rPr>
            </w:pPr>
            <w:del w:id="4407" w:author="Mike - updates from draft v3.1 to v3.2" w:date="2018-12-31T17:41:00Z">
              <w:r w:rsidRPr="002F7B70" w:rsidDel="00941F04">
                <w:rPr>
                  <w:rFonts w:ascii="Arial" w:hAnsi="Arial"/>
                  <w:sz w:val="18"/>
                </w:rPr>
                <w:delText xml:space="preserve">2. There is a space under any obstacle integral to the </w:delText>
              </w:r>
              <w:r w:rsidRPr="00466830" w:rsidDel="00941F04">
                <w:rPr>
                  <w:rFonts w:ascii="Arial" w:hAnsi="Arial"/>
                  <w:sz w:val="18"/>
                </w:rPr>
                <w:delText>ICT</w:delText>
              </w:r>
              <w:r w:rsidRPr="002F7B70" w:rsidDel="00941F04">
                <w:rPr>
                  <w:rFonts w:ascii="Arial" w:hAnsi="Arial"/>
                  <w:sz w:val="18"/>
                </w:rPr>
                <w:delText xml:space="preserve"> that is less than 230 mm over the floor.</w:delText>
              </w:r>
            </w:del>
          </w:p>
        </w:tc>
      </w:tr>
      <w:tr w:rsidR="00491346" w:rsidRPr="002F7B70" w14:paraId="023A2EB1" w14:textId="77777777" w:rsidTr="00DA7CBD">
        <w:trPr>
          <w:jc w:val="center"/>
        </w:trPr>
        <w:tc>
          <w:tcPr>
            <w:tcW w:w="1951" w:type="dxa"/>
            <w:shd w:val="clear" w:color="auto" w:fill="auto"/>
          </w:tcPr>
          <w:p w14:paraId="1C388B30" w14:textId="77777777" w:rsidR="00491346" w:rsidRPr="002F7B70" w:rsidRDefault="00491346" w:rsidP="00491346">
            <w:pPr>
              <w:spacing w:after="0"/>
              <w:rPr>
                <w:rFonts w:ascii="Arial" w:hAnsi="Arial"/>
                <w:sz w:val="18"/>
              </w:rPr>
            </w:pPr>
            <w:r w:rsidRPr="002F7B70">
              <w:rPr>
                <w:rFonts w:ascii="Arial" w:hAnsi="Arial"/>
                <w:sz w:val="18"/>
              </w:rPr>
              <w:t>Procedure</w:t>
            </w:r>
          </w:p>
        </w:tc>
        <w:tc>
          <w:tcPr>
            <w:tcW w:w="7088" w:type="dxa"/>
            <w:shd w:val="clear" w:color="auto" w:fill="auto"/>
          </w:tcPr>
          <w:p w14:paraId="40406A48" w14:textId="76C83527" w:rsidR="00491346" w:rsidRPr="002F7B70" w:rsidRDefault="00491346" w:rsidP="00491346">
            <w:pPr>
              <w:spacing w:after="0"/>
              <w:rPr>
                <w:rFonts w:ascii="Arial" w:hAnsi="Arial"/>
                <w:sz w:val="18"/>
              </w:rPr>
            </w:pPr>
            <w:r w:rsidRPr="002F7B70">
              <w:rPr>
                <w:rFonts w:ascii="Arial" w:hAnsi="Arial"/>
                <w:sz w:val="18"/>
              </w:rPr>
              <w:t xml:space="preserve">1. Check that the toe clearance </w:t>
            </w:r>
            <w:del w:id="4408" w:author="Mike - updates from draft v3.1 to v3.2" w:date="2018-12-31T17:41:00Z">
              <w:r w:rsidRPr="002F7B70" w:rsidDel="00941F04">
                <w:rPr>
                  <w:rFonts w:ascii="Arial" w:hAnsi="Arial"/>
                  <w:sz w:val="18"/>
                </w:rPr>
                <w:delText>extends more than</w:delText>
              </w:r>
            </w:del>
            <w:ins w:id="4409" w:author="Mike - updates from draft v3.1 to v3.2" w:date="2018-12-31T17:41:00Z">
              <w:r>
                <w:rPr>
                  <w:rFonts w:ascii="Arial" w:hAnsi="Arial"/>
                  <w:sz w:val="18"/>
                </w:rPr>
                <w:t>is at least</w:t>
              </w:r>
            </w:ins>
            <w:r w:rsidRPr="002F7B70">
              <w:rPr>
                <w:rFonts w:ascii="Arial" w:hAnsi="Arial"/>
                <w:sz w:val="18"/>
              </w:rPr>
              <w:t xml:space="preserve"> 430 mm </w:t>
            </w:r>
            <w:ins w:id="4410" w:author="Mike - updates from draft v3.1 to v3.2" w:date="2018-12-31T17:42:00Z">
              <w:r>
                <w:rPr>
                  <w:rFonts w:ascii="Arial" w:hAnsi="Arial"/>
                  <w:sz w:val="18"/>
                </w:rPr>
                <w:t xml:space="preserve">(17 inches) </w:t>
              </w:r>
            </w:ins>
            <w:ins w:id="4411" w:author="Mike - updates from draft v3.1 to v3.2" w:date="2018-12-31T17:41:00Z">
              <w:r>
                <w:rPr>
                  <w:rFonts w:ascii="Arial" w:hAnsi="Arial"/>
                  <w:sz w:val="18"/>
                </w:rPr>
                <w:t xml:space="preserve">deep </w:t>
              </w:r>
            </w:ins>
            <w:ins w:id="4412" w:author="Mike - updates from draft v3.1 to v3.2" w:date="2018-12-31T17:43:00Z">
              <w:r>
                <w:rPr>
                  <w:rFonts w:ascii="Arial" w:hAnsi="Arial"/>
                  <w:sz w:val="18"/>
                </w:rPr>
                <w:t xml:space="preserve">and 230 mm </w:t>
              </w:r>
            </w:ins>
            <w:ins w:id="4413" w:author="Mike - updates from draft v3.1 to v3.2" w:date="2018-12-31T17:44:00Z">
              <w:r>
                <w:rPr>
                  <w:rFonts w:ascii="Arial" w:hAnsi="Arial"/>
                  <w:sz w:val="18"/>
                </w:rPr>
                <w:t xml:space="preserve">(9 inches) above the floor </w:t>
              </w:r>
            </w:ins>
            <w:r w:rsidRPr="002F7B70">
              <w:rPr>
                <w:rFonts w:ascii="Arial" w:hAnsi="Arial"/>
                <w:sz w:val="18"/>
              </w:rPr>
              <w:t xml:space="preserve">under the </w:t>
            </w:r>
            <w:del w:id="4414" w:author="Mike - updates from draft v3.1 to v3.2" w:date="2018-12-31T17:44:00Z">
              <w:r w:rsidRPr="002F7B70" w:rsidDel="00364EC9">
                <w:rPr>
                  <w:rFonts w:ascii="Arial" w:hAnsi="Arial"/>
                  <w:sz w:val="18"/>
                </w:rPr>
                <w:delText xml:space="preserve">whole </w:delText>
              </w:r>
            </w:del>
            <w:r w:rsidRPr="002F7B70">
              <w:rPr>
                <w:rFonts w:ascii="Arial" w:hAnsi="Arial"/>
                <w:sz w:val="18"/>
              </w:rPr>
              <w:t>obstacle.</w:t>
            </w:r>
          </w:p>
        </w:tc>
      </w:tr>
      <w:tr w:rsidR="00491346" w:rsidRPr="002F7B70" w14:paraId="12C0A019" w14:textId="77777777" w:rsidTr="00DA7CBD">
        <w:trPr>
          <w:jc w:val="center"/>
        </w:trPr>
        <w:tc>
          <w:tcPr>
            <w:tcW w:w="1951" w:type="dxa"/>
            <w:shd w:val="clear" w:color="auto" w:fill="auto"/>
          </w:tcPr>
          <w:p w14:paraId="0D1DEA4F" w14:textId="77777777" w:rsidR="00491346" w:rsidRPr="002F7B70" w:rsidRDefault="00491346" w:rsidP="00491346">
            <w:pPr>
              <w:spacing w:after="0"/>
              <w:rPr>
                <w:rFonts w:ascii="Arial" w:hAnsi="Arial"/>
                <w:sz w:val="18"/>
              </w:rPr>
            </w:pPr>
            <w:r w:rsidRPr="002F7B70">
              <w:rPr>
                <w:rFonts w:ascii="Arial" w:hAnsi="Arial"/>
                <w:sz w:val="18"/>
              </w:rPr>
              <w:t>Result</w:t>
            </w:r>
          </w:p>
        </w:tc>
        <w:tc>
          <w:tcPr>
            <w:tcW w:w="7088" w:type="dxa"/>
            <w:shd w:val="clear" w:color="auto" w:fill="auto"/>
          </w:tcPr>
          <w:p w14:paraId="15344E1F" w14:textId="77777777" w:rsidR="00491346" w:rsidRPr="00364EC9" w:rsidRDefault="00491346" w:rsidP="00491346">
            <w:pPr>
              <w:spacing w:after="0"/>
              <w:rPr>
                <w:ins w:id="4415" w:author="Mike - updates from draft v3.1 to v3.2" w:date="2018-12-31T17:45:00Z"/>
                <w:rFonts w:ascii="Arial" w:hAnsi="Arial"/>
                <w:sz w:val="18"/>
              </w:rPr>
            </w:pPr>
            <w:ins w:id="4416" w:author="Mike - updates from draft v3.1 to v3.2" w:date="2018-12-31T17:45:00Z">
              <w:r w:rsidRPr="00364EC9">
                <w:rPr>
                  <w:rFonts w:ascii="Arial" w:hAnsi="Arial"/>
                  <w:sz w:val="18"/>
                </w:rPr>
                <w:t>Pass: Check 1 is true</w:t>
              </w:r>
            </w:ins>
          </w:p>
          <w:p w14:paraId="4FB2A068" w14:textId="12A5BB8E" w:rsidR="00491346" w:rsidRPr="002F7B70" w:rsidRDefault="00491346" w:rsidP="00491346">
            <w:pPr>
              <w:spacing w:after="0"/>
              <w:rPr>
                <w:rFonts w:ascii="Arial" w:hAnsi="Arial"/>
                <w:sz w:val="18"/>
              </w:rPr>
            </w:pPr>
            <w:ins w:id="4417" w:author="Mike - updates from draft v3.1 to v3.2" w:date="2018-12-31T17:45:00Z">
              <w:r w:rsidRPr="00364EC9">
                <w:rPr>
                  <w:rFonts w:ascii="Arial" w:hAnsi="Arial"/>
                  <w:sz w:val="18"/>
                </w:rPr>
                <w:t>Fail: Check 1 is false</w:t>
              </w:r>
            </w:ins>
            <w:del w:id="4418" w:author="Mike - updates from draft v3.1 to v3.2" w:date="2018-12-31T17:45:00Z">
              <w:r w:rsidRPr="002F7B70" w:rsidDel="00364EC9">
                <w:rPr>
                  <w:rFonts w:ascii="Arial" w:hAnsi="Arial"/>
                  <w:sz w:val="18"/>
                </w:rPr>
                <w:delText>If check 1 is true then this recommendation is followed.</w:delText>
              </w:r>
            </w:del>
          </w:p>
        </w:tc>
      </w:tr>
    </w:tbl>
    <w:p w14:paraId="02CA9FF9" w14:textId="77777777" w:rsidR="00DA7CBD" w:rsidRPr="002F7B70" w:rsidRDefault="00DA7CBD" w:rsidP="00A062C4">
      <w:pPr>
        <w:keepNext/>
        <w:spacing w:before="120"/>
      </w:pPr>
      <w:r w:rsidRPr="002F7B70">
        <w:t>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74DAFBB0" w14:textId="77777777" w:rsidTr="00DA7CBD">
        <w:trPr>
          <w:jc w:val="center"/>
        </w:trPr>
        <w:tc>
          <w:tcPr>
            <w:tcW w:w="1951" w:type="dxa"/>
            <w:shd w:val="clear" w:color="auto" w:fill="auto"/>
          </w:tcPr>
          <w:p w14:paraId="3267D279"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54023C95" w14:textId="77777777" w:rsidR="00DA7CBD" w:rsidRPr="002F7B70" w:rsidRDefault="00DA7CBD" w:rsidP="00FB1702">
            <w:pPr>
              <w:pStyle w:val="TAL"/>
              <w:keepNext w:val="0"/>
              <w:keepLines w:val="0"/>
            </w:pPr>
            <w:r w:rsidRPr="002F7B70">
              <w:t>Inspection and measurement</w:t>
            </w:r>
          </w:p>
        </w:tc>
      </w:tr>
      <w:tr w:rsidR="00491346" w:rsidRPr="002F7B70" w14:paraId="2366ED8C" w14:textId="77777777" w:rsidTr="00DA7CBD">
        <w:trPr>
          <w:jc w:val="center"/>
        </w:trPr>
        <w:tc>
          <w:tcPr>
            <w:tcW w:w="1951" w:type="dxa"/>
            <w:shd w:val="clear" w:color="auto" w:fill="auto"/>
          </w:tcPr>
          <w:p w14:paraId="0FF68DCB" w14:textId="77777777" w:rsidR="00491346" w:rsidRPr="002F7B70" w:rsidRDefault="00491346" w:rsidP="00491346">
            <w:pPr>
              <w:spacing w:after="0"/>
              <w:rPr>
                <w:rFonts w:ascii="Arial" w:hAnsi="Arial"/>
                <w:sz w:val="18"/>
              </w:rPr>
            </w:pPr>
            <w:r w:rsidRPr="002F7B70">
              <w:rPr>
                <w:rFonts w:ascii="Arial" w:hAnsi="Arial"/>
                <w:sz w:val="18"/>
              </w:rPr>
              <w:t>Pre-conditions</w:t>
            </w:r>
          </w:p>
        </w:tc>
        <w:tc>
          <w:tcPr>
            <w:tcW w:w="7088" w:type="dxa"/>
            <w:shd w:val="clear" w:color="auto" w:fill="auto"/>
          </w:tcPr>
          <w:p w14:paraId="417E46E6" w14:textId="77777777" w:rsidR="00491346" w:rsidRPr="002F7B70" w:rsidRDefault="00491346" w:rsidP="00491346">
            <w:pPr>
              <w:spacing w:after="0"/>
              <w:rPr>
                <w:ins w:id="4419" w:author="Mike - updates from draft v3.1 to v3.2" w:date="2018-12-31T17:56:00Z"/>
                <w:rFonts w:ascii="Arial" w:hAnsi="Arial"/>
                <w:sz w:val="18"/>
              </w:rPr>
            </w:pPr>
            <w:ins w:id="4420" w:author="Mike - updates from draft v3.1 to v3.2" w:date="2018-12-31T17:56:00Z">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w:t>
              </w:r>
              <w:r>
                <w:rPr>
                  <w:rFonts w:ascii="Arial" w:hAnsi="Arial"/>
                  <w:sz w:val="18"/>
                </w:rPr>
                <w:t>stationary ICT</w:t>
              </w:r>
              <w:r w:rsidRPr="002F7B70">
                <w:rPr>
                  <w:rFonts w:ascii="Arial" w:hAnsi="Arial"/>
                  <w:sz w:val="18"/>
                </w:rPr>
                <w:t>.</w:t>
              </w:r>
            </w:ins>
          </w:p>
          <w:p w14:paraId="2472ABD7" w14:textId="77777777" w:rsidR="00491346" w:rsidRDefault="00491346" w:rsidP="00491346">
            <w:pPr>
              <w:spacing w:after="0"/>
              <w:rPr>
                <w:ins w:id="4421" w:author="Mike - updates from draft v3.1 to v3.2" w:date="2018-12-31T17:56:00Z"/>
                <w:rFonts w:ascii="Arial" w:hAnsi="Arial"/>
                <w:sz w:val="18"/>
              </w:rPr>
            </w:pPr>
            <w:ins w:id="4422" w:author="Mike - updates from draft v3.1 to v3.2" w:date="2018-12-31T17:56:00Z">
              <w:r>
                <w:rPr>
                  <w:rFonts w:ascii="Arial" w:hAnsi="Arial"/>
                  <w:sz w:val="18"/>
                </w:rPr>
                <w:t>2</w:t>
              </w:r>
              <w:r w:rsidRPr="00491346">
                <w:rPr>
                  <w:rFonts w:ascii="Arial" w:hAnsi="Arial"/>
                  <w:sz w:val="18"/>
                </w:rPr>
                <w:t>. There is an obstacle that is an integral part of the ICT.</w:t>
              </w:r>
            </w:ins>
          </w:p>
          <w:p w14:paraId="00AA6C28" w14:textId="5E37191E" w:rsidR="00491346" w:rsidRPr="002F7B70" w:rsidDel="00364EC9" w:rsidRDefault="00491346" w:rsidP="00491346">
            <w:pPr>
              <w:spacing w:after="0"/>
              <w:rPr>
                <w:del w:id="4423" w:author="Mike - updates from draft v3.1 to v3.2" w:date="2018-12-31T17:46:00Z"/>
                <w:rFonts w:ascii="Arial" w:hAnsi="Arial"/>
                <w:sz w:val="18"/>
              </w:rPr>
            </w:pPr>
            <w:ins w:id="4424" w:author="Mike - updates from draft v3.1 to v3.2" w:date="2018-12-31T17:56:00Z">
              <w:r>
                <w:rPr>
                  <w:rFonts w:ascii="Arial" w:hAnsi="Arial"/>
                  <w:sz w:val="18"/>
                </w:rPr>
                <w:t>3</w:t>
              </w:r>
              <w:r w:rsidRPr="002F7B70">
                <w:rPr>
                  <w:rFonts w:ascii="Arial" w:hAnsi="Arial"/>
                  <w:sz w:val="18"/>
                </w:rPr>
                <w:t xml:space="preserve">. There is a </w:t>
              </w:r>
              <w:r>
                <w:rPr>
                  <w:rFonts w:ascii="Arial" w:hAnsi="Arial"/>
                  <w:sz w:val="18"/>
                </w:rPr>
                <w:t xml:space="preserve">toe clearance </w:t>
              </w:r>
              <w:r w:rsidRPr="002F7B70">
                <w:rPr>
                  <w:rFonts w:ascii="Arial" w:hAnsi="Arial"/>
                  <w:sz w:val="18"/>
                </w:rPr>
                <w:t xml:space="preserve">space under any obstacle </w:t>
              </w:r>
              <w:r>
                <w:rPr>
                  <w:rFonts w:ascii="Arial" w:hAnsi="Arial"/>
                  <w:sz w:val="18"/>
                </w:rPr>
                <w:t xml:space="preserve">that is an </w:t>
              </w:r>
              <w:r w:rsidRPr="002F7B70">
                <w:rPr>
                  <w:rFonts w:ascii="Arial" w:hAnsi="Arial"/>
                  <w:sz w:val="18"/>
                </w:rPr>
                <w:t xml:space="preserve">integral </w:t>
              </w:r>
              <w:r>
                <w:rPr>
                  <w:rFonts w:ascii="Arial" w:hAnsi="Arial"/>
                  <w:sz w:val="18"/>
                </w:rPr>
                <w:t>part of</w:t>
              </w:r>
              <w:r w:rsidRPr="002F7B70">
                <w:rPr>
                  <w:rFonts w:ascii="Arial" w:hAnsi="Arial"/>
                  <w:sz w:val="18"/>
                </w:rPr>
                <w:t xml:space="preserve"> the </w:t>
              </w:r>
              <w:r w:rsidRPr="00466830">
                <w:rPr>
                  <w:rFonts w:ascii="Arial" w:hAnsi="Arial"/>
                  <w:sz w:val="18"/>
                </w:rPr>
                <w:t>ICT</w:t>
              </w:r>
              <w:r w:rsidRPr="002F7B70">
                <w:rPr>
                  <w:rFonts w:ascii="Arial" w:hAnsi="Arial"/>
                  <w:sz w:val="18"/>
                </w:rPr>
                <w:t xml:space="preserve"> that is less than 230 mm </w:t>
              </w:r>
              <w:r>
                <w:rPr>
                  <w:rFonts w:ascii="Arial" w:hAnsi="Arial"/>
                  <w:sz w:val="18"/>
                </w:rPr>
                <w:t>(9 inches) above</w:t>
              </w:r>
              <w:r w:rsidRPr="002F7B70">
                <w:rPr>
                  <w:rFonts w:ascii="Arial" w:hAnsi="Arial"/>
                  <w:sz w:val="18"/>
                </w:rPr>
                <w:t xml:space="preserve"> the floor.</w:t>
              </w:r>
            </w:ins>
            <w:del w:id="4425" w:author="Mike - updates from draft v3.1 to v3.2" w:date="2018-12-31T17:46:00Z">
              <w:r w:rsidRPr="002F7B70" w:rsidDel="00364EC9">
                <w:rPr>
                  <w:rFonts w:ascii="Arial" w:hAnsi="Arial"/>
                  <w:sz w:val="18"/>
                </w:rPr>
                <w:delText xml:space="preserve">1. The </w:delText>
              </w:r>
              <w:r w:rsidRPr="00466830" w:rsidDel="00364EC9">
                <w:rPr>
                  <w:rFonts w:ascii="Arial" w:hAnsi="Arial"/>
                  <w:sz w:val="18"/>
                </w:rPr>
                <w:delText>ICT</w:delText>
              </w:r>
              <w:r w:rsidRPr="002F7B70" w:rsidDel="00364EC9">
                <w:rPr>
                  <w:rFonts w:ascii="Arial" w:hAnsi="Arial"/>
                  <w:sz w:val="18"/>
                </w:rPr>
                <w:delText xml:space="preserve"> is free-standing.</w:delText>
              </w:r>
            </w:del>
          </w:p>
          <w:p w14:paraId="2503F1FB" w14:textId="6C54B250" w:rsidR="00491346" w:rsidRPr="002F7B70" w:rsidRDefault="00491346" w:rsidP="00491346">
            <w:pPr>
              <w:spacing w:after="0"/>
              <w:rPr>
                <w:rFonts w:ascii="Arial" w:hAnsi="Arial"/>
                <w:sz w:val="18"/>
              </w:rPr>
            </w:pPr>
            <w:del w:id="4426" w:author="Mike - updates from draft v3.1 to v3.2" w:date="2018-12-31T17:46:00Z">
              <w:r w:rsidRPr="002F7B70" w:rsidDel="00364EC9">
                <w:rPr>
                  <w:rFonts w:ascii="Arial" w:hAnsi="Arial"/>
                  <w:sz w:val="18"/>
                </w:rPr>
                <w:delText xml:space="preserve">2. There is an obstacle integral to the </w:delText>
              </w:r>
              <w:r w:rsidRPr="00466830" w:rsidDel="00364EC9">
                <w:rPr>
                  <w:rFonts w:ascii="Arial" w:hAnsi="Arial"/>
                  <w:sz w:val="18"/>
                </w:rPr>
                <w:delText>ICT</w:delText>
              </w:r>
              <w:r w:rsidRPr="002F7B70" w:rsidDel="00364EC9">
                <w:rPr>
                  <w:rFonts w:ascii="Arial" w:hAnsi="Arial"/>
                  <w:sz w:val="18"/>
                </w:rPr>
                <w:delText xml:space="preserve"> </w:delText>
              </w:r>
              <w:r w:rsidRPr="00466830" w:rsidDel="00364EC9">
                <w:rPr>
                  <w:rFonts w:ascii="Arial" w:hAnsi="Arial"/>
                  <w:sz w:val="18"/>
                </w:rPr>
                <w:delText>at</w:delText>
              </w:r>
              <w:r w:rsidRPr="002F7B70" w:rsidDel="00364EC9">
                <w:rPr>
                  <w:rFonts w:ascii="Arial" w:hAnsi="Arial"/>
                  <w:sz w:val="18"/>
                </w:rPr>
                <w:delText xml:space="preserve"> less than 230 mm over the floor.</w:delText>
              </w:r>
            </w:del>
          </w:p>
        </w:tc>
      </w:tr>
      <w:tr w:rsidR="00491346" w:rsidRPr="002F7B70" w14:paraId="5D118124" w14:textId="77777777" w:rsidTr="00DA7CBD">
        <w:trPr>
          <w:jc w:val="center"/>
        </w:trPr>
        <w:tc>
          <w:tcPr>
            <w:tcW w:w="1951" w:type="dxa"/>
            <w:shd w:val="clear" w:color="auto" w:fill="auto"/>
          </w:tcPr>
          <w:p w14:paraId="3EB3DE27" w14:textId="77777777" w:rsidR="00491346" w:rsidRPr="002F7B70" w:rsidRDefault="00491346" w:rsidP="00491346">
            <w:pPr>
              <w:spacing w:after="0"/>
              <w:rPr>
                <w:rFonts w:ascii="Arial" w:hAnsi="Arial"/>
                <w:sz w:val="18"/>
              </w:rPr>
            </w:pPr>
            <w:r w:rsidRPr="002F7B70">
              <w:rPr>
                <w:rFonts w:ascii="Arial" w:hAnsi="Arial"/>
                <w:sz w:val="18"/>
              </w:rPr>
              <w:t>Procedure</w:t>
            </w:r>
          </w:p>
        </w:tc>
        <w:tc>
          <w:tcPr>
            <w:tcW w:w="7088" w:type="dxa"/>
            <w:shd w:val="clear" w:color="auto" w:fill="auto"/>
          </w:tcPr>
          <w:p w14:paraId="155E488A" w14:textId="4A75553F" w:rsidR="00491346" w:rsidRPr="002F7B70" w:rsidRDefault="00491346" w:rsidP="00491346">
            <w:pPr>
              <w:spacing w:after="0"/>
              <w:rPr>
                <w:rFonts w:ascii="Arial" w:hAnsi="Arial"/>
                <w:sz w:val="18"/>
              </w:rPr>
            </w:pPr>
            <w:r w:rsidRPr="002F7B70">
              <w:rPr>
                <w:rFonts w:ascii="Arial" w:hAnsi="Arial"/>
                <w:sz w:val="18"/>
              </w:rPr>
              <w:t xml:space="preserve">1. Check that the toe clearance </w:t>
            </w:r>
            <w:ins w:id="4427" w:author="Mike - updates from draft v3.1 to v3.2" w:date="2018-12-31T17:47:00Z">
              <w:r w:rsidRPr="00364EC9">
                <w:rPr>
                  <w:rFonts w:ascii="Arial" w:hAnsi="Arial"/>
                  <w:sz w:val="18"/>
                </w:rPr>
                <w:t>extend</w:t>
              </w:r>
              <w:r>
                <w:rPr>
                  <w:rFonts w:ascii="Arial" w:hAnsi="Arial"/>
                  <w:sz w:val="18"/>
                </w:rPr>
                <w:t>s</w:t>
              </w:r>
              <w:r w:rsidRPr="00364EC9">
                <w:rPr>
                  <w:rFonts w:ascii="Arial" w:hAnsi="Arial"/>
                  <w:sz w:val="18"/>
                </w:rPr>
                <w:t xml:space="preserve"> no more than 150 mm (6 inches) beyond any obstruction at 230 mm (9 inches) above the floor.</w:t>
              </w:r>
            </w:ins>
            <w:del w:id="4428" w:author="Mike - updates from draft v3.1 to v3.2" w:date="2018-12-31T17:47:00Z">
              <w:r w:rsidRPr="002F7B70" w:rsidDel="00364EC9">
                <w:rPr>
                  <w:rFonts w:ascii="Arial" w:hAnsi="Arial"/>
                  <w:sz w:val="18"/>
                </w:rPr>
                <w:delText>extends less than 150 mm under the obstacle.</w:delText>
              </w:r>
            </w:del>
          </w:p>
        </w:tc>
      </w:tr>
      <w:tr w:rsidR="00491346" w:rsidRPr="002F7B70" w14:paraId="21EB64BD" w14:textId="77777777" w:rsidTr="00DA7CBD">
        <w:trPr>
          <w:jc w:val="center"/>
        </w:trPr>
        <w:tc>
          <w:tcPr>
            <w:tcW w:w="1951" w:type="dxa"/>
            <w:shd w:val="clear" w:color="auto" w:fill="auto"/>
          </w:tcPr>
          <w:p w14:paraId="039425F6" w14:textId="77777777" w:rsidR="00491346" w:rsidRPr="002F7B70" w:rsidRDefault="00491346" w:rsidP="00491346">
            <w:pPr>
              <w:spacing w:after="0"/>
              <w:rPr>
                <w:rFonts w:ascii="Arial" w:hAnsi="Arial"/>
                <w:sz w:val="18"/>
              </w:rPr>
            </w:pPr>
            <w:r w:rsidRPr="002F7B70">
              <w:rPr>
                <w:rFonts w:ascii="Arial" w:hAnsi="Arial"/>
                <w:sz w:val="18"/>
              </w:rPr>
              <w:t>Result</w:t>
            </w:r>
          </w:p>
        </w:tc>
        <w:tc>
          <w:tcPr>
            <w:tcW w:w="7088" w:type="dxa"/>
            <w:shd w:val="clear" w:color="auto" w:fill="auto"/>
          </w:tcPr>
          <w:p w14:paraId="3669ECB9" w14:textId="77777777" w:rsidR="00491346" w:rsidRPr="00364EC9" w:rsidRDefault="00491346" w:rsidP="00491346">
            <w:pPr>
              <w:spacing w:after="0"/>
              <w:rPr>
                <w:ins w:id="4429" w:author="Mike - updates from draft v3.1 to v3.2" w:date="2018-12-31T17:45:00Z"/>
                <w:rFonts w:ascii="Arial" w:hAnsi="Arial"/>
                <w:sz w:val="18"/>
              </w:rPr>
            </w:pPr>
            <w:ins w:id="4430" w:author="Mike - updates from draft v3.1 to v3.2" w:date="2018-12-31T17:45:00Z">
              <w:r w:rsidRPr="00364EC9">
                <w:rPr>
                  <w:rFonts w:ascii="Arial" w:hAnsi="Arial"/>
                  <w:sz w:val="18"/>
                </w:rPr>
                <w:t>Pass: Check 1 is true</w:t>
              </w:r>
            </w:ins>
          </w:p>
          <w:p w14:paraId="658106B6" w14:textId="18AB4CBA" w:rsidR="00491346" w:rsidRPr="002F7B70" w:rsidRDefault="00491346" w:rsidP="00491346">
            <w:pPr>
              <w:spacing w:after="0"/>
              <w:rPr>
                <w:rFonts w:ascii="Arial" w:hAnsi="Arial"/>
                <w:sz w:val="18"/>
              </w:rPr>
            </w:pPr>
            <w:ins w:id="4431" w:author="Mike - updates from draft v3.1 to v3.2" w:date="2018-12-31T17:45:00Z">
              <w:r w:rsidRPr="00364EC9">
                <w:rPr>
                  <w:rFonts w:ascii="Arial" w:hAnsi="Arial"/>
                  <w:sz w:val="18"/>
                </w:rPr>
                <w:t>Fail: Check 1 is false</w:t>
              </w:r>
            </w:ins>
            <w:del w:id="4432" w:author="Mike - updates from draft v3.1 to v3.2" w:date="2018-12-31T17:45:00Z">
              <w:r w:rsidRPr="002F7B70" w:rsidDel="00364EC9">
                <w:rPr>
                  <w:rFonts w:ascii="Arial" w:hAnsi="Arial"/>
                  <w:sz w:val="18"/>
                </w:rPr>
                <w:delText>If check 1 is true then this recommendation is followed.</w:delText>
              </w:r>
            </w:del>
          </w:p>
        </w:tc>
      </w:tr>
    </w:tbl>
    <w:p w14:paraId="5E845A5C" w14:textId="77777777" w:rsidR="00DA7CBD" w:rsidRPr="002F7B70" w:rsidRDefault="00DA7CBD" w:rsidP="00262FAA">
      <w:pPr>
        <w:pStyle w:val="Heading5"/>
      </w:pPr>
      <w:r w:rsidRPr="002F7B70">
        <w:t>C.8.3.2.6</w:t>
      </w:r>
      <w:r w:rsidRPr="002F7B70">
        <w:tab/>
        <w:t>Knee clearance</w:t>
      </w:r>
    </w:p>
    <w:p w14:paraId="168B6200" w14:textId="77777777" w:rsidR="00DA7CBD" w:rsidRPr="002F7B70" w:rsidRDefault="00DA7CBD" w:rsidP="00262FAA">
      <w:pPr>
        <w:keepNext/>
        <w:keepLines/>
      </w:pPr>
      <w:r w:rsidRPr="002F7B70">
        <w: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3C688074" w14:textId="77777777" w:rsidTr="00DA7CBD">
        <w:trPr>
          <w:jc w:val="center"/>
        </w:trPr>
        <w:tc>
          <w:tcPr>
            <w:tcW w:w="1951" w:type="dxa"/>
            <w:shd w:val="clear" w:color="auto" w:fill="auto"/>
          </w:tcPr>
          <w:p w14:paraId="7C3B6706" w14:textId="77777777" w:rsidR="00DA7CBD" w:rsidRPr="002F7B70" w:rsidRDefault="00DA7CBD" w:rsidP="00262FAA">
            <w:pPr>
              <w:pStyle w:val="TAL"/>
            </w:pPr>
            <w:r w:rsidRPr="002F7B70">
              <w:t>Type of assessment</w:t>
            </w:r>
          </w:p>
        </w:tc>
        <w:tc>
          <w:tcPr>
            <w:tcW w:w="7088" w:type="dxa"/>
            <w:shd w:val="clear" w:color="auto" w:fill="auto"/>
          </w:tcPr>
          <w:p w14:paraId="0DEC46E5" w14:textId="77777777" w:rsidR="00DA7CBD" w:rsidRPr="002F7B70" w:rsidRDefault="00DA7CBD" w:rsidP="00262FAA">
            <w:pPr>
              <w:pStyle w:val="TAL"/>
            </w:pPr>
            <w:r w:rsidRPr="002F7B70">
              <w:t>Inspection and measurement</w:t>
            </w:r>
          </w:p>
        </w:tc>
      </w:tr>
      <w:tr w:rsidR="00DA7CBD" w:rsidRPr="002F7B70" w14:paraId="6E378532" w14:textId="77777777" w:rsidTr="00DA7CBD">
        <w:trPr>
          <w:jc w:val="center"/>
        </w:trPr>
        <w:tc>
          <w:tcPr>
            <w:tcW w:w="1951" w:type="dxa"/>
            <w:shd w:val="clear" w:color="auto" w:fill="auto"/>
          </w:tcPr>
          <w:p w14:paraId="1014C400"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13D9A045" w14:textId="77777777" w:rsidR="00491346" w:rsidRDefault="00491346" w:rsidP="00FB1702">
            <w:pPr>
              <w:spacing w:after="0"/>
              <w:rPr>
                <w:ins w:id="4433" w:author="Mike - updates from draft v3.1 to v3.2" w:date="2018-12-31T17:56:00Z"/>
                <w:rFonts w:ascii="Arial" w:hAnsi="Arial"/>
                <w:sz w:val="18"/>
              </w:rPr>
            </w:pPr>
            <w:ins w:id="4434" w:author="Mike - updates from draft v3.1 to v3.2" w:date="2018-12-31T17:56:00Z">
              <w:r w:rsidRPr="00491346">
                <w:rPr>
                  <w:rFonts w:ascii="Arial" w:hAnsi="Arial"/>
                  <w:sz w:val="18"/>
                </w:rPr>
                <w:t>1. The ICT is stationary ICT.</w:t>
              </w:r>
            </w:ins>
          </w:p>
          <w:p w14:paraId="07AFF005" w14:textId="196131C5" w:rsidR="00DA7CBD" w:rsidRPr="002F7B70" w:rsidRDefault="00491346" w:rsidP="00FB1702">
            <w:pPr>
              <w:spacing w:after="0"/>
              <w:rPr>
                <w:rFonts w:ascii="Arial" w:hAnsi="Arial"/>
                <w:sz w:val="18"/>
              </w:rPr>
            </w:pPr>
            <w:ins w:id="4435" w:author="Mike - updates from draft v3.1 to v3.2" w:date="2018-12-31T17:56:00Z">
              <w:r>
                <w:rPr>
                  <w:rFonts w:ascii="Arial" w:hAnsi="Arial"/>
                  <w:sz w:val="18"/>
                </w:rPr>
                <w:t>2</w:t>
              </w:r>
            </w:ins>
            <w:del w:id="4436" w:author="Mike - updates from draft v3.1 to v3.2" w:date="2018-12-31T17:56:00Z">
              <w:r w:rsidR="00DA7CBD" w:rsidRPr="002F7B70" w:rsidDel="00491346">
                <w:rPr>
                  <w:rFonts w:ascii="Arial" w:hAnsi="Arial"/>
                  <w:sz w:val="18"/>
                </w:rPr>
                <w:delText>1</w:delText>
              </w:r>
            </w:del>
            <w:r w:rsidR="00DA7CBD" w:rsidRPr="002F7B70">
              <w:rPr>
                <w:rFonts w:ascii="Arial" w:hAnsi="Arial"/>
                <w:sz w:val="18"/>
              </w:rPr>
              <w:t xml:space="preserve">. There is an obstacle that is </w:t>
            </w:r>
            <w:ins w:id="4437" w:author="Mike - updates from draft v3.1 to v3.2" w:date="2018-12-31T00:22:00Z">
              <w:r w:rsidR="009A2C48">
                <w:rPr>
                  <w:rFonts w:ascii="Arial" w:hAnsi="Arial"/>
                  <w:sz w:val="18"/>
                </w:rPr>
                <w:t xml:space="preserve">an </w:t>
              </w:r>
            </w:ins>
            <w:r w:rsidR="00DA7CBD" w:rsidRPr="002F7B70">
              <w:rPr>
                <w:rFonts w:ascii="Arial" w:hAnsi="Arial"/>
                <w:sz w:val="18"/>
              </w:rPr>
              <w:t xml:space="preserve">integral </w:t>
            </w:r>
            <w:del w:id="4438" w:author="Mike - updates from draft v3.1 to v3.2" w:date="2018-12-31T00:22:00Z">
              <w:r w:rsidR="00DA7CBD" w:rsidRPr="002F7B70" w:rsidDel="009A2C48">
                <w:rPr>
                  <w:rFonts w:ascii="Arial" w:hAnsi="Arial"/>
                  <w:sz w:val="18"/>
                </w:rPr>
                <w:delText xml:space="preserve">to </w:delText>
              </w:r>
            </w:del>
            <w:ins w:id="4439" w:author="Mike - updates from draft v3.1 to v3.2" w:date="2018-12-31T00:22:00Z">
              <w:r w:rsidR="009A2C48">
                <w:rPr>
                  <w:rFonts w:ascii="Arial" w:hAnsi="Arial"/>
                  <w:sz w:val="18"/>
                </w:rPr>
                <w:t>part of</w:t>
              </w:r>
              <w:r w:rsidR="009A2C48" w:rsidRPr="002F7B70">
                <w:rPr>
                  <w:rFonts w:ascii="Arial" w:hAnsi="Arial"/>
                  <w:sz w:val="18"/>
                </w:rPr>
                <w:t xml:space="preserve"> </w:t>
              </w:r>
            </w:ins>
            <w:r w:rsidR="00DA7CBD" w:rsidRPr="002F7B70">
              <w:rPr>
                <w:rFonts w:ascii="Arial" w:hAnsi="Arial"/>
                <w:sz w:val="18"/>
              </w:rPr>
              <w:t xml:space="preserve">the </w:t>
            </w:r>
            <w:r w:rsidR="00DA7CBD" w:rsidRPr="00466830">
              <w:rPr>
                <w:rFonts w:ascii="Arial" w:hAnsi="Arial"/>
                <w:sz w:val="18"/>
              </w:rPr>
              <w:t>ICT</w:t>
            </w:r>
            <w:r w:rsidR="00DA7CBD" w:rsidRPr="002F7B70">
              <w:rPr>
                <w:rFonts w:ascii="Arial" w:hAnsi="Arial"/>
                <w:sz w:val="18"/>
              </w:rPr>
              <w:t>.</w:t>
            </w:r>
          </w:p>
          <w:p w14:paraId="0397B641" w14:textId="3F6B76EB" w:rsidR="00DA7CBD" w:rsidRPr="002F7B70" w:rsidRDefault="00491346" w:rsidP="00FB1702">
            <w:pPr>
              <w:spacing w:after="0"/>
              <w:rPr>
                <w:rFonts w:ascii="Arial" w:hAnsi="Arial"/>
                <w:sz w:val="18"/>
              </w:rPr>
            </w:pPr>
            <w:ins w:id="4440" w:author="Mike - updates from draft v3.1 to v3.2" w:date="2018-12-31T17:56:00Z">
              <w:r>
                <w:rPr>
                  <w:rFonts w:ascii="Arial" w:hAnsi="Arial"/>
                  <w:sz w:val="18"/>
                </w:rPr>
                <w:t>3</w:t>
              </w:r>
            </w:ins>
            <w:del w:id="4441" w:author="Mike - updates from draft v3.1 to v3.2" w:date="2018-12-31T17:56:00Z">
              <w:r w:rsidR="00DA7CBD" w:rsidRPr="002F7B70" w:rsidDel="00491346">
                <w:rPr>
                  <w:rFonts w:ascii="Arial" w:hAnsi="Arial"/>
                  <w:sz w:val="18"/>
                </w:rPr>
                <w:delText>2</w:delText>
              </w:r>
            </w:del>
            <w:r w:rsidR="00DA7CBD" w:rsidRPr="002F7B70">
              <w:rPr>
                <w:rFonts w:ascii="Arial" w:hAnsi="Arial"/>
                <w:sz w:val="18"/>
              </w:rPr>
              <w:t>. The</w:t>
            </w:r>
            <w:ins w:id="4442" w:author="Mike - updates from draft v3.1 to v3.2" w:date="2018-12-31T17:50:00Z">
              <w:r w:rsidR="00364EC9">
                <w:rPr>
                  <w:rFonts w:ascii="Arial" w:hAnsi="Arial"/>
                  <w:sz w:val="18"/>
                </w:rPr>
                <w:t>re</w:t>
              </w:r>
            </w:ins>
            <w:r w:rsidR="00DA7CBD" w:rsidRPr="002F7B70">
              <w:rPr>
                <w:rFonts w:ascii="Arial" w:hAnsi="Arial"/>
                <w:sz w:val="18"/>
              </w:rPr>
              <w:t xml:space="preserve"> </w:t>
            </w:r>
            <w:del w:id="4443" w:author="Mike - updates from draft v3.1 to v3.2" w:date="2018-12-31T17:50:00Z">
              <w:r w:rsidR="00DA7CBD" w:rsidRPr="002F7B70" w:rsidDel="00364EC9">
                <w:rPr>
                  <w:rFonts w:ascii="Arial" w:hAnsi="Arial"/>
                  <w:sz w:val="18"/>
                </w:rPr>
                <w:delText xml:space="preserve">obstacle </w:delText>
              </w:r>
            </w:del>
            <w:r w:rsidR="00DA7CBD" w:rsidRPr="002F7B70">
              <w:rPr>
                <w:rFonts w:ascii="Arial" w:hAnsi="Arial"/>
                <w:sz w:val="18"/>
              </w:rPr>
              <w:t xml:space="preserve">is </w:t>
            </w:r>
            <w:ins w:id="4444" w:author="Mike - updates from draft v3.1 to v3.2" w:date="2018-12-31T17:50:00Z">
              <w:r w:rsidR="00364EC9">
                <w:rPr>
                  <w:rFonts w:ascii="Arial" w:hAnsi="Arial"/>
                  <w:sz w:val="18"/>
                </w:rPr>
                <w:t xml:space="preserve">a knee clearance space under the obstacle </w:t>
              </w:r>
            </w:ins>
            <w:r w:rsidR="00DA7CBD" w:rsidRPr="002F7B70">
              <w:rPr>
                <w:rFonts w:ascii="Arial" w:hAnsi="Arial"/>
                <w:sz w:val="18"/>
              </w:rPr>
              <w:t xml:space="preserve">between 230 mm </w:t>
            </w:r>
            <w:ins w:id="4445" w:author="Mike - updates from draft v3.1 to v3.2" w:date="2018-12-31T17:51:00Z">
              <w:r w:rsidR="00364EC9">
                <w:rPr>
                  <w:rFonts w:ascii="Arial" w:hAnsi="Arial"/>
                  <w:sz w:val="18"/>
                </w:rPr>
                <w:t xml:space="preserve">(9 inches) </w:t>
              </w:r>
            </w:ins>
            <w:r w:rsidR="00DA7CBD" w:rsidRPr="002F7B70">
              <w:rPr>
                <w:rFonts w:ascii="Arial" w:hAnsi="Arial"/>
                <w:sz w:val="18"/>
              </w:rPr>
              <w:t xml:space="preserve">and 685 mm </w:t>
            </w:r>
            <w:ins w:id="4446" w:author="Mike - updates from draft v3.1 to v3.2" w:date="2018-12-31T17:51:00Z">
              <w:r w:rsidR="00364EC9">
                <w:rPr>
                  <w:rFonts w:ascii="Arial" w:hAnsi="Arial"/>
                  <w:sz w:val="18"/>
                </w:rPr>
                <w:t xml:space="preserve">(25 inches) </w:t>
              </w:r>
            </w:ins>
            <w:r w:rsidR="00DA7CBD" w:rsidRPr="002F7B70">
              <w:rPr>
                <w:rFonts w:ascii="Arial" w:hAnsi="Arial"/>
                <w:sz w:val="18"/>
              </w:rPr>
              <w:t>above the floor.</w:t>
            </w:r>
          </w:p>
        </w:tc>
      </w:tr>
      <w:tr w:rsidR="00DA7CBD" w:rsidRPr="002F7B70" w14:paraId="35AE6407" w14:textId="77777777" w:rsidTr="00DA7CBD">
        <w:trPr>
          <w:jc w:val="center"/>
        </w:trPr>
        <w:tc>
          <w:tcPr>
            <w:tcW w:w="1951" w:type="dxa"/>
            <w:shd w:val="clear" w:color="auto" w:fill="auto"/>
          </w:tcPr>
          <w:p w14:paraId="62FDC819"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3CF24784" w14:textId="7668B3FB" w:rsidR="00DA7CBD" w:rsidRPr="002F7B70" w:rsidRDefault="00DA7CBD" w:rsidP="00FB1702">
            <w:pPr>
              <w:spacing w:after="0"/>
              <w:rPr>
                <w:rFonts w:ascii="Arial" w:hAnsi="Arial"/>
                <w:sz w:val="18"/>
              </w:rPr>
            </w:pPr>
            <w:r w:rsidRPr="002F7B70">
              <w:rPr>
                <w:rFonts w:ascii="Arial" w:hAnsi="Arial"/>
                <w:sz w:val="18"/>
              </w:rPr>
              <w:t xml:space="preserve">1. Check that there is a </w:t>
            </w:r>
            <w:ins w:id="4447" w:author="Mike - updates from draft v3.1 to v3.2" w:date="2018-12-31T18:11:00Z">
              <w:r w:rsidR="00606086">
                <w:rPr>
                  <w:rFonts w:ascii="Arial" w:hAnsi="Arial"/>
                  <w:sz w:val="18"/>
                </w:rPr>
                <w:t xml:space="preserve">knee </w:t>
              </w:r>
            </w:ins>
            <w:r w:rsidRPr="002F7B70">
              <w:rPr>
                <w:rFonts w:ascii="Arial" w:hAnsi="Arial"/>
                <w:sz w:val="18"/>
              </w:rPr>
              <w:t xml:space="preserve">clearance </w:t>
            </w:r>
            <w:ins w:id="4448" w:author="Mike - updates from draft v3.1 to v3.2" w:date="2018-12-31T18:11:00Z">
              <w:r w:rsidR="00606086">
                <w:rPr>
                  <w:rFonts w:ascii="Arial" w:hAnsi="Arial"/>
                  <w:sz w:val="18"/>
                </w:rPr>
                <w:t xml:space="preserve">that extends </w:t>
              </w:r>
            </w:ins>
            <w:r w:rsidRPr="002F7B70">
              <w:rPr>
                <w:rFonts w:ascii="Arial" w:hAnsi="Arial"/>
                <w:sz w:val="18"/>
              </w:rPr>
              <w:t xml:space="preserve">less than 635 mm </w:t>
            </w:r>
            <w:ins w:id="4449" w:author="Mike - updates from draft v3.1 to v3.2" w:date="2018-12-31T17:54:00Z">
              <w:r w:rsidR="00364EC9">
                <w:rPr>
                  <w:rFonts w:ascii="Arial" w:hAnsi="Arial"/>
                  <w:sz w:val="18"/>
                </w:rPr>
                <w:t xml:space="preserve">(25 inches) </w:t>
              </w:r>
            </w:ins>
            <w:ins w:id="4450" w:author="Mike - updates from draft v3.1 to v3.2" w:date="2018-12-31T18:11:00Z">
              <w:r w:rsidR="00606086">
                <w:rPr>
                  <w:rFonts w:ascii="Arial" w:hAnsi="Arial"/>
                  <w:sz w:val="18"/>
                </w:rPr>
                <w:t xml:space="preserve">under the obstacle </w:t>
              </w:r>
            </w:ins>
            <w:r w:rsidRPr="00466830">
              <w:rPr>
                <w:rFonts w:ascii="Arial" w:hAnsi="Arial"/>
                <w:sz w:val="18"/>
              </w:rPr>
              <w:t>at</w:t>
            </w:r>
            <w:r w:rsidRPr="002F7B70">
              <w:rPr>
                <w:rFonts w:ascii="Arial" w:hAnsi="Arial"/>
                <w:sz w:val="18"/>
              </w:rPr>
              <w:t xml:space="preserve"> a height of 230 mm</w:t>
            </w:r>
            <w:ins w:id="4451" w:author="Mike - updates from draft v3.1 to v3.2" w:date="2018-12-31T17:54:00Z">
              <w:r w:rsidR="00364EC9">
                <w:rPr>
                  <w:rFonts w:ascii="Arial" w:hAnsi="Arial"/>
                  <w:sz w:val="18"/>
                </w:rPr>
                <w:t xml:space="preserve"> (9 inches)</w:t>
              </w:r>
            </w:ins>
            <w:ins w:id="4452" w:author="Mike - updates from draft v3.1 to v3.2" w:date="2018-12-31T18:13:00Z">
              <w:r w:rsidR="00606086">
                <w:rPr>
                  <w:rFonts w:ascii="Arial" w:hAnsi="Arial"/>
                  <w:sz w:val="18"/>
                </w:rPr>
                <w:t xml:space="preserve"> above the floor</w:t>
              </w:r>
            </w:ins>
            <w:r w:rsidRPr="002F7B70">
              <w:rPr>
                <w:rFonts w:ascii="Arial" w:hAnsi="Arial"/>
                <w:sz w:val="18"/>
              </w:rPr>
              <w:t>.</w:t>
            </w:r>
          </w:p>
        </w:tc>
      </w:tr>
      <w:tr w:rsidR="00DA7CBD" w:rsidRPr="002F7B70" w14:paraId="55044BD7" w14:textId="77777777" w:rsidTr="00DA7CBD">
        <w:trPr>
          <w:jc w:val="center"/>
        </w:trPr>
        <w:tc>
          <w:tcPr>
            <w:tcW w:w="1951" w:type="dxa"/>
            <w:shd w:val="clear" w:color="auto" w:fill="auto"/>
          </w:tcPr>
          <w:p w14:paraId="7E40288C"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2A51029E" w14:textId="77777777" w:rsidR="00364EC9" w:rsidRPr="00364EC9" w:rsidRDefault="00364EC9" w:rsidP="00364EC9">
            <w:pPr>
              <w:spacing w:after="0"/>
              <w:rPr>
                <w:ins w:id="4453" w:author="Mike - updates from draft v3.1 to v3.2" w:date="2018-12-31T17:52:00Z"/>
                <w:rFonts w:ascii="Arial" w:hAnsi="Arial"/>
                <w:sz w:val="18"/>
              </w:rPr>
            </w:pPr>
            <w:ins w:id="4454" w:author="Mike - updates from draft v3.1 to v3.2" w:date="2018-12-31T17:52:00Z">
              <w:r w:rsidRPr="00364EC9">
                <w:rPr>
                  <w:rFonts w:ascii="Arial" w:hAnsi="Arial"/>
                  <w:sz w:val="18"/>
                </w:rPr>
                <w:t>Pass: Check 1 is true</w:t>
              </w:r>
            </w:ins>
          </w:p>
          <w:p w14:paraId="7E60720D" w14:textId="00DE4224" w:rsidR="00DA7CBD" w:rsidRPr="002F7B70" w:rsidRDefault="00364EC9" w:rsidP="00364EC9">
            <w:pPr>
              <w:spacing w:after="0"/>
              <w:rPr>
                <w:rFonts w:ascii="Arial" w:hAnsi="Arial"/>
                <w:sz w:val="18"/>
              </w:rPr>
            </w:pPr>
            <w:ins w:id="4455" w:author="Mike - updates from draft v3.1 to v3.2" w:date="2018-12-31T17:52:00Z">
              <w:r w:rsidRPr="00364EC9">
                <w:rPr>
                  <w:rFonts w:ascii="Arial" w:hAnsi="Arial"/>
                  <w:sz w:val="18"/>
                </w:rPr>
                <w:t>Fail: Check 1 is false</w:t>
              </w:r>
            </w:ins>
            <w:del w:id="4456" w:author="Mike - updates from draft v3.1 to v3.2" w:date="2018-12-31T17:52:00Z">
              <w:r w:rsidR="00DA7CBD" w:rsidRPr="002F7B70" w:rsidDel="00364EC9">
                <w:rPr>
                  <w:rFonts w:ascii="Arial" w:hAnsi="Arial"/>
                  <w:sz w:val="18"/>
                </w:rPr>
                <w:delText>If check 1 is true then this recommendation is followed.</w:delText>
              </w:r>
            </w:del>
          </w:p>
        </w:tc>
      </w:tr>
    </w:tbl>
    <w:p w14:paraId="20DE5F55" w14:textId="77777777" w:rsidR="00DA7CBD" w:rsidRPr="002F7B70" w:rsidRDefault="00DA7CBD" w:rsidP="00EC2BFE">
      <w:pPr>
        <w:spacing w:before="120"/>
      </w:pPr>
      <w:r w:rsidRPr="002F7B70">
        <w:t>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32740742" w14:textId="77777777" w:rsidTr="00DA7CBD">
        <w:trPr>
          <w:jc w:val="center"/>
        </w:trPr>
        <w:tc>
          <w:tcPr>
            <w:tcW w:w="1951" w:type="dxa"/>
            <w:shd w:val="clear" w:color="auto" w:fill="auto"/>
          </w:tcPr>
          <w:p w14:paraId="0DFC0CC2"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19822FE4" w14:textId="77777777" w:rsidR="00DA7CBD" w:rsidRPr="002F7B70" w:rsidRDefault="00DA7CBD" w:rsidP="00FB1702">
            <w:pPr>
              <w:pStyle w:val="TAL"/>
              <w:keepNext w:val="0"/>
              <w:keepLines w:val="0"/>
            </w:pPr>
            <w:r w:rsidRPr="002F7B70">
              <w:t>Inspection and measurement</w:t>
            </w:r>
          </w:p>
        </w:tc>
      </w:tr>
      <w:tr w:rsidR="00DA7CBD" w:rsidRPr="002F7B70" w14:paraId="2DE9307F" w14:textId="77777777" w:rsidTr="00DA7CBD">
        <w:trPr>
          <w:jc w:val="center"/>
        </w:trPr>
        <w:tc>
          <w:tcPr>
            <w:tcW w:w="1951" w:type="dxa"/>
            <w:shd w:val="clear" w:color="auto" w:fill="auto"/>
          </w:tcPr>
          <w:p w14:paraId="2847491E"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77EDD7DF" w14:textId="77777777" w:rsidR="000A0764" w:rsidRDefault="000A0764" w:rsidP="000A0764">
            <w:pPr>
              <w:spacing w:after="0"/>
              <w:rPr>
                <w:ins w:id="4457" w:author="Mike - updates from draft v3.1 to v3.2" w:date="2018-12-31T18:24:00Z"/>
                <w:rFonts w:ascii="Arial" w:hAnsi="Arial"/>
                <w:sz w:val="18"/>
              </w:rPr>
            </w:pPr>
            <w:ins w:id="4458" w:author="Mike - updates from draft v3.1 to v3.2" w:date="2018-12-31T18:24:00Z">
              <w:r w:rsidRPr="00491346">
                <w:rPr>
                  <w:rFonts w:ascii="Arial" w:hAnsi="Arial"/>
                  <w:sz w:val="18"/>
                </w:rPr>
                <w:t>1. The ICT is stationary ICT.</w:t>
              </w:r>
            </w:ins>
          </w:p>
          <w:p w14:paraId="47B62D84" w14:textId="0C74C8D2" w:rsidR="00364EC9" w:rsidRPr="002F7B70" w:rsidRDefault="000A0764" w:rsidP="00364EC9">
            <w:pPr>
              <w:spacing w:after="0"/>
              <w:rPr>
                <w:ins w:id="4459" w:author="Mike - updates from draft v3.1 to v3.2" w:date="2018-12-31T17:53:00Z"/>
                <w:rFonts w:ascii="Arial" w:hAnsi="Arial"/>
                <w:sz w:val="18"/>
              </w:rPr>
            </w:pPr>
            <w:ins w:id="4460" w:author="Mike - updates from draft v3.1 to v3.2" w:date="2018-12-31T18:24:00Z">
              <w:r>
                <w:rPr>
                  <w:rFonts w:ascii="Arial" w:hAnsi="Arial"/>
                  <w:sz w:val="18"/>
                </w:rPr>
                <w:t>2</w:t>
              </w:r>
            </w:ins>
            <w:ins w:id="4461" w:author="Mike - updates from draft v3.1 to v3.2" w:date="2018-12-31T17:53:00Z">
              <w:r w:rsidR="00364EC9" w:rsidRPr="002F7B70">
                <w:rPr>
                  <w:rFonts w:ascii="Arial" w:hAnsi="Arial"/>
                  <w:sz w:val="18"/>
                </w:rPr>
                <w:t xml:space="preserve">. There is an obstacle that is </w:t>
              </w:r>
              <w:r w:rsidR="00364EC9">
                <w:rPr>
                  <w:rFonts w:ascii="Arial" w:hAnsi="Arial"/>
                  <w:sz w:val="18"/>
                </w:rPr>
                <w:t xml:space="preserve">an </w:t>
              </w:r>
              <w:r w:rsidR="00364EC9" w:rsidRPr="002F7B70">
                <w:rPr>
                  <w:rFonts w:ascii="Arial" w:hAnsi="Arial"/>
                  <w:sz w:val="18"/>
                </w:rPr>
                <w:t xml:space="preserve">integral </w:t>
              </w:r>
              <w:r w:rsidR="00364EC9">
                <w:rPr>
                  <w:rFonts w:ascii="Arial" w:hAnsi="Arial"/>
                  <w:sz w:val="18"/>
                </w:rPr>
                <w:t>part of</w:t>
              </w:r>
              <w:r w:rsidR="00364EC9" w:rsidRPr="002F7B70">
                <w:rPr>
                  <w:rFonts w:ascii="Arial" w:hAnsi="Arial"/>
                  <w:sz w:val="18"/>
                </w:rPr>
                <w:t xml:space="preserve"> the </w:t>
              </w:r>
              <w:r w:rsidR="00364EC9" w:rsidRPr="00466830">
                <w:rPr>
                  <w:rFonts w:ascii="Arial" w:hAnsi="Arial"/>
                  <w:sz w:val="18"/>
                </w:rPr>
                <w:t>ICT</w:t>
              </w:r>
              <w:r w:rsidR="00364EC9" w:rsidRPr="002F7B70">
                <w:rPr>
                  <w:rFonts w:ascii="Arial" w:hAnsi="Arial"/>
                  <w:sz w:val="18"/>
                </w:rPr>
                <w:t>.</w:t>
              </w:r>
            </w:ins>
          </w:p>
          <w:p w14:paraId="51CCCB14" w14:textId="0F82A441" w:rsidR="00DA7CBD" w:rsidRPr="002F7B70" w:rsidDel="00364EC9" w:rsidRDefault="000A0764" w:rsidP="00364EC9">
            <w:pPr>
              <w:spacing w:after="0"/>
              <w:rPr>
                <w:del w:id="4462" w:author="Mike - updates from draft v3.1 to v3.2" w:date="2018-12-31T17:53:00Z"/>
                <w:rFonts w:ascii="Arial" w:hAnsi="Arial"/>
                <w:sz w:val="18"/>
              </w:rPr>
            </w:pPr>
            <w:ins w:id="4463" w:author="Mike - updates from draft v3.1 to v3.2" w:date="2018-12-31T18:24:00Z">
              <w:r>
                <w:rPr>
                  <w:rFonts w:ascii="Arial" w:hAnsi="Arial"/>
                  <w:sz w:val="18"/>
                </w:rPr>
                <w:t>3</w:t>
              </w:r>
            </w:ins>
            <w:ins w:id="4464" w:author="Mike - updates from draft v3.1 to v3.2" w:date="2018-12-31T17:53:00Z">
              <w:r w:rsidR="00364EC9" w:rsidRPr="002F7B70">
                <w:rPr>
                  <w:rFonts w:ascii="Arial" w:hAnsi="Arial"/>
                  <w:sz w:val="18"/>
                </w:rPr>
                <w:t>. The</w:t>
              </w:r>
              <w:r w:rsidR="00364EC9">
                <w:rPr>
                  <w:rFonts w:ascii="Arial" w:hAnsi="Arial"/>
                  <w:sz w:val="18"/>
                </w:rPr>
                <w:t>re</w:t>
              </w:r>
              <w:r w:rsidR="00364EC9" w:rsidRPr="002F7B70">
                <w:rPr>
                  <w:rFonts w:ascii="Arial" w:hAnsi="Arial"/>
                  <w:sz w:val="18"/>
                </w:rPr>
                <w:t xml:space="preserve"> is </w:t>
              </w:r>
              <w:r w:rsidR="00364EC9">
                <w:rPr>
                  <w:rFonts w:ascii="Arial" w:hAnsi="Arial"/>
                  <w:sz w:val="18"/>
                </w:rPr>
                <w:t xml:space="preserve">a knee clearance space under the obstacle </w:t>
              </w:r>
              <w:r w:rsidR="00364EC9" w:rsidRPr="002F7B70">
                <w:rPr>
                  <w:rFonts w:ascii="Arial" w:hAnsi="Arial"/>
                  <w:sz w:val="18"/>
                </w:rPr>
                <w:t xml:space="preserve">between 230 mm </w:t>
              </w:r>
              <w:r w:rsidR="00364EC9">
                <w:rPr>
                  <w:rFonts w:ascii="Arial" w:hAnsi="Arial"/>
                  <w:sz w:val="18"/>
                </w:rPr>
                <w:t xml:space="preserve">(9 inches) </w:t>
              </w:r>
              <w:r w:rsidR="00364EC9" w:rsidRPr="002F7B70">
                <w:rPr>
                  <w:rFonts w:ascii="Arial" w:hAnsi="Arial"/>
                  <w:sz w:val="18"/>
                </w:rPr>
                <w:t xml:space="preserve">and 685 mm </w:t>
              </w:r>
              <w:r w:rsidR="00364EC9">
                <w:rPr>
                  <w:rFonts w:ascii="Arial" w:hAnsi="Arial"/>
                  <w:sz w:val="18"/>
                </w:rPr>
                <w:t xml:space="preserve">(25 inches) </w:t>
              </w:r>
              <w:r w:rsidR="00364EC9" w:rsidRPr="002F7B70">
                <w:rPr>
                  <w:rFonts w:ascii="Arial" w:hAnsi="Arial"/>
                  <w:sz w:val="18"/>
                </w:rPr>
                <w:t>above the floor.</w:t>
              </w:r>
            </w:ins>
            <w:del w:id="4465" w:author="Mike - updates from draft v3.1 to v3.2" w:date="2018-12-31T17:53:00Z">
              <w:r w:rsidR="00DA7CBD" w:rsidRPr="002F7B70" w:rsidDel="00364EC9">
                <w:rPr>
                  <w:rFonts w:ascii="Arial" w:hAnsi="Arial"/>
                  <w:sz w:val="18"/>
                </w:rPr>
                <w:delText xml:space="preserve">1. There is an obstacle that is integral to the </w:delText>
              </w:r>
              <w:r w:rsidR="00DA7CBD" w:rsidRPr="00466830" w:rsidDel="00364EC9">
                <w:rPr>
                  <w:rFonts w:ascii="Arial" w:hAnsi="Arial"/>
                  <w:sz w:val="18"/>
                </w:rPr>
                <w:delText>ICT</w:delText>
              </w:r>
              <w:r w:rsidR="00DA7CBD" w:rsidRPr="002F7B70" w:rsidDel="00364EC9">
                <w:rPr>
                  <w:rFonts w:ascii="Arial" w:hAnsi="Arial"/>
                  <w:sz w:val="18"/>
                </w:rPr>
                <w:delText>.</w:delText>
              </w:r>
            </w:del>
          </w:p>
          <w:p w14:paraId="3897AD89" w14:textId="1C857A6B" w:rsidR="00DA7CBD" w:rsidRPr="002F7B70" w:rsidRDefault="00DA7CBD" w:rsidP="00FB1702">
            <w:pPr>
              <w:spacing w:after="0"/>
              <w:rPr>
                <w:rFonts w:ascii="Arial" w:hAnsi="Arial"/>
                <w:sz w:val="18"/>
              </w:rPr>
            </w:pPr>
            <w:del w:id="4466" w:author="Mike - updates from draft v3.1 to v3.2" w:date="2018-12-31T17:53:00Z">
              <w:r w:rsidRPr="002F7B70" w:rsidDel="00364EC9">
                <w:rPr>
                  <w:rFonts w:ascii="Arial" w:hAnsi="Arial"/>
                  <w:sz w:val="18"/>
                </w:rPr>
                <w:delText>2. The obstacle is between 230 mm and 685 mm above the floor.</w:delText>
              </w:r>
            </w:del>
          </w:p>
        </w:tc>
      </w:tr>
      <w:tr w:rsidR="00DA7CBD" w:rsidRPr="002F7B70" w14:paraId="52DAF546" w14:textId="77777777" w:rsidTr="00DA7CBD">
        <w:trPr>
          <w:jc w:val="center"/>
        </w:trPr>
        <w:tc>
          <w:tcPr>
            <w:tcW w:w="1951" w:type="dxa"/>
            <w:shd w:val="clear" w:color="auto" w:fill="auto"/>
          </w:tcPr>
          <w:p w14:paraId="65F635CD" w14:textId="77777777" w:rsidR="00DA7CBD" w:rsidRPr="002F7B70" w:rsidRDefault="00DA7CBD" w:rsidP="00FB1702">
            <w:pPr>
              <w:spacing w:after="0"/>
              <w:rPr>
                <w:rFonts w:ascii="Arial" w:hAnsi="Arial"/>
                <w:sz w:val="18"/>
              </w:rPr>
            </w:pPr>
            <w:r w:rsidRPr="002F7B70">
              <w:rPr>
                <w:rFonts w:ascii="Arial" w:hAnsi="Arial"/>
                <w:sz w:val="18"/>
              </w:rPr>
              <w:lastRenderedPageBreak/>
              <w:t>Procedure</w:t>
            </w:r>
          </w:p>
        </w:tc>
        <w:tc>
          <w:tcPr>
            <w:tcW w:w="7088" w:type="dxa"/>
            <w:shd w:val="clear" w:color="auto" w:fill="auto"/>
          </w:tcPr>
          <w:p w14:paraId="317AE61F" w14:textId="5F91DCBB" w:rsidR="00DA7CBD" w:rsidRPr="002F7B70" w:rsidRDefault="00DA7CBD" w:rsidP="00FB1702">
            <w:pPr>
              <w:spacing w:after="0"/>
              <w:rPr>
                <w:rFonts w:ascii="Arial" w:hAnsi="Arial"/>
                <w:sz w:val="18"/>
              </w:rPr>
            </w:pPr>
            <w:r w:rsidRPr="002F7B70">
              <w:rPr>
                <w:rFonts w:ascii="Arial" w:hAnsi="Arial"/>
                <w:sz w:val="18"/>
              </w:rPr>
              <w:t xml:space="preserve">1. Check that there is a </w:t>
            </w:r>
            <w:ins w:id="4467" w:author="Mike - updates from draft v3.1 to v3.2" w:date="2018-12-31T18:11:00Z">
              <w:r w:rsidR="00606086">
                <w:rPr>
                  <w:rFonts w:ascii="Arial" w:hAnsi="Arial"/>
                  <w:sz w:val="18"/>
                </w:rPr>
                <w:t xml:space="preserve">knee </w:t>
              </w:r>
            </w:ins>
            <w:r w:rsidRPr="002F7B70">
              <w:rPr>
                <w:rFonts w:ascii="Arial" w:hAnsi="Arial"/>
                <w:sz w:val="18"/>
              </w:rPr>
              <w:t xml:space="preserve">clearance </w:t>
            </w:r>
            <w:ins w:id="4468" w:author="Mike - updates from draft v3.1 to v3.2" w:date="2018-12-31T18:11:00Z">
              <w:r w:rsidR="00606086">
                <w:rPr>
                  <w:rFonts w:ascii="Arial" w:hAnsi="Arial"/>
                  <w:sz w:val="18"/>
                </w:rPr>
                <w:t xml:space="preserve">that extends </w:t>
              </w:r>
            </w:ins>
            <w:del w:id="4469" w:author="Mike - updates from draft v3.1 to v3.2" w:date="2018-12-31T18:12:00Z">
              <w:r w:rsidRPr="002F7B70" w:rsidDel="00606086">
                <w:rPr>
                  <w:rFonts w:ascii="Arial" w:hAnsi="Arial"/>
                  <w:sz w:val="18"/>
                </w:rPr>
                <w:delText>more than</w:delText>
              </w:r>
            </w:del>
            <w:ins w:id="4470" w:author="Mike - updates from draft v3.1 to v3.2" w:date="2018-12-31T18:12:00Z">
              <w:r w:rsidR="00606086">
                <w:rPr>
                  <w:rFonts w:ascii="Arial" w:hAnsi="Arial"/>
                  <w:sz w:val="18"/>
                </w:rPr>
                <w:t>at least</w:t>
              </w:r>
            </w:ins>
            <w:r w:rsidRPr="002F7B70">
              <w:rPr>
                <w:rFonts w:ascii="Arial" w:hAnsi="Arial"/>
                <w:sz w:val="18"/>
              </w:rPr>
              <w:t xml:space="preserve"> 280 mm </w:t>
            </w:r>
            <w:ins w:id="4471" w:author="Mike - updates from draft v3.1 to v3.2" w:date="2018-12-31T18:10:00Z">
              <w:r w:rsidR="00606086">
                <w:rPr>
                  <w:rFonts w:ascii="Arial" w:hAnsi="Arial"/>
                  <w:sz w:val="18"/>
                </w:rPr>
                <w:t xml:space="preserve">(11 inches) </w:t>
              </w:r>
            </w:ins>
            <w:ins w:id="4472" w:author="Mike - updates from draft v3.1 to v3.2" w:date="2018-12-31T18:13:00Z">
              <w:r w:rsidR="00606086">
                <w:rPr>
                  <w:rFonts w:ascii="Arial" w:hAnsi="Arial"/>
                  <w:sz w:val="18"/>
                </w:rPr>
                <w:t xml:space="preserve">under the obstacle </w:t>
              </w:r>
            </w:ins>
            <w:r w:rsidRPr="00466830">
              <w:rPr>
                <w:rFonts w:ascii="Arial" w:hAnsi="Arial"/>
                <w:sz w:val="18"/>
              </w:rPr>
              <w:t>at</w:t>
            </w:r>
            <w:r w:rsidRPr="002F7B70">
              <w:rPr>
                <w:rFonts w:ascii="Arial" w:hAnsi="Arial"/>
                <w:sz w:val="18"/>
              </w:rPr>
              <w:t xml:space="preserve"> a height of 230 mm</w:t>
            </w:r>
            <w:ins w:id="4473" w:author="Mike - updates from draft v3.1 to v3.2" w:date="2018-12-31T18:10:00Z">
              <w:r w:rsidR="00606086">
                <w:rPr>
                  <w:rFonts w:ascii="Arial" w:hAnsi="Arial"/>
                  <w:sz w:val="18"/>
                </w:rPr>
                <w:t xml:space="preserve"> (9 inches)</w:t>
              </w:r>
            </w:ins>
            <w:ins w:id="4474" w:author="Mike - updates from draft v3.1 to v3.2" w:date="2018-12-31T18:13:00Z">
              <w:r w:rsidR="00606086">
                <w:rPr>
                  <w:rFonts w:ascii="Arial" w:hAnsi="Arial"/>
                  <w:sz w:val="18"/>
                </w:rPr>
                <w:t xml:space="preserve"> above the floor</w:t>
              </w:r>
            </w:ins>
            <w:r w:rsidRPr="002F7B70">
              <w:rPr>
                <w:rFonts w:ascii="Arial" w:hAnsi="Arial"/>
                <w:sz w:val="18"/>
              </w:rPr>
              <w:t>.</w:t>
            </w:r>
          </w:p>
        </w:tc>
      </w:tr>
      <w:tr w:rsidR="00DA7CBD" w:rsidRPr="002F7B70" w14:paraId="02532CA2" w14:textId="77777777" w:rsidTr="00DA7CBD">
        <w:trPr>
          <w:jc w:val="center"/>
        </w:trPr>
        <w:tc>
          <w:tcPr>
            <w:tcW w:w="1951" w:type="dxa"/>
            <w:shd w:val="clear" w:color="auto" w:fill="auto"/>
          </w:tcPr>
          <w:p w14:paraId="3500593E"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410DF272" w14:textId="77777777" w:rsidR="00364EC9" w:rsidRPr="00364EC9" w:rsidRDefault="00364EC9" w:rsidP="00364EC9">
            <w:pPr>
              <w:spacing w:after="0"/>
              <w:rPr>
                <w:ins w:id="4475" w:author="Mike - updates from draft v3.1 to v3.2" w:date="2018-12-31T17:52:00Z"/>
                <w:rFonts w:ascii="Arial" w:hAnsi="Arial"/>
                <w:sz w:val="18"/>
              </w:rPr>
            </w:pPr>
            <w:ins w:id="4476" w:author="Mike - updates from draft v3.1 to v3.2" w:date="2018-12-31T17:52:00Z">
              <w:r w:rsidRPr="00364EC9">
                <w:rPr>
                  <w:rFonts w:ascii="Arial" w:hAnsi="Arial"/>
                  <w:sz w:val="18"/>
                </w:rPr>
                <w:t>Pass: Check 1 is true</w:t>
              </w:r>
            </w:ins>
          </w:p>
          <w:p w14:paraId="696C7F0E" w14:textId="4F1ADA14" w:rsidR="00DA7CBD" w:rsidRPr="002F7B70" w:rsidRDefault="00364EC9" w:rsidP="00364EC9">
            <w:pPr>
              <w:spacing w:after="0"/>
              <w:rPr>
                <w:rFonts w:ascii="Arial" w:hAnsi="Arial"/>
                <w:sz w:val="18"/>
              </w:rPr>
            </w:pPr>
            <w:ins w:id="4477" w:author="Mike - updates from draft v3.1 to v3.2" w:date="2018-12-31T17:52:00Z">
              <w:r w:rsidRPr="00364EC9">
                <w:rPr>
                  <w:rFonts w:ascii="Arial" w:hAnsi="Arial"/>
                  <w:sz w:val="18"/>
                </w:rPr>
                <w:t>Fail: Check 1 is false</w:t>
              </w:r>
            </w:ins>
            <w:del w:id="4478" w:author="Mike - updates from draft v3.1 to v3.2" w:date="2018-12-31T17:52:00Z">
              <w:r w:rsidR="00DA7CBD" w:rsidRPr="002F7B70" w:rsidDel="00364EC9">
                <w:rPr>
                  <w:rFonts w:ascii="Arial" w:hAnsi="Arial"/>
                  <w:sz w:val="18"/>
                </w:rPr>
                <w:delText>If check 1 is true then this recommendation is followed.</w:delText>
              </w:r>
            </w:del>
          </w:p>
        </w:tc>
      </w:tr>
    </w:tbl>
    <w:p w14:paraId="4BE3EF95" w14:textId="77777777" w:rsidR="00DA7CBD" w:rsidRPr="002F7B70" w:rsidRDefault="00DA7CBD" w:rsidP="00EC2BFE">
      <w:pPr>
        <w:keepNext/>
        <w:keepLines/>
        <w:spacing w:before="120"/>
      </w:pPr>
      <w:r w:rsidRPr="002F7B70">
        <w:t>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3BECF14B" w14:textId="77777777" w:rsidTr="00DA7CBD">
        <w:trPr>
          <w:jc w:val="center"/>
        </w:trPr>
        <w:tc>
          <w:tcPr>
            <w:tcW w:w="1951" w:type="dxa"/>
            <w:shd w:val="clear" w:color="auto" w:fill="auto"/>
          </w:tcPr>
          <w:p w14:paraId="026B11D5" w14:textId="77777777" w:rsidR="00DA7CBD" w:rsidRPr="002F7B70" w:rsidRDefault="00DA7CBD" w:rsidP="001C14F5">
            <w:pPr>
              <w:pStyle w:val="TAL"/>
            </w:pPr>
            <w:r w:rsidRPr="002F7B70">
              <w:t>Type of assessment</w:t>
            </w:r>
          </w:p>
        </w:tc>
        <w:tc>
          <w:tcPr>
            <w:tcW w:w="7088" w:type="dxa"/>
            <w:shd w:val="clear" w:color="auto" w:fill="auto"/>
          </w:tcPr>
          <w:p w14:paraId="6097D5AB" w14:textId="77777777" w:rsidR="00DA7CBD" w:rsidRPr="002F7B70" w:rsidRDefault="00DA7CBD" w:rsidP="001C14F5">
            <w:pPr>
              <w:pStyle w:val="TAL"/>
            </w:pPr>
            <w:r w:rsidRPr="002F7B70">
              <w:t>Inspection and measurement</w:t>
            </w:r>
          </w:p>
        </w:tc>
      </w:tr>
      <w:tr w:rsidR="00DA7CBD" w:rsidRPr="002F7B70" w14:paraId="6E4AEDBE" w14:textId="77777777" w:rsidTr="00DA7CBD">
        <w:trPr>
          <w:jc w:val="center"/>
        </w:trPr>
        <w:tc>
          <w:tcPr>
            <w:tcW w:w="1951" w:type="dxa"/>
            <w:shd w:val="clear" w:color="auto" w:fill="auto"/>
          </w:tcPr>
          <w:p w14:paraId="0BF19182"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65AA35FD" w14:textId="77777777" w:rsidR="000A0764" w:rsidRDefault="000A0764" w:rsidP="000A0764">
            <w:pPr>
              <w:spacing w:after="0"/>
              <w:rPr>
                <w:ins w:id="4479" w:author="Mike - updates from draft v3.1 to v3.2" w:date="2018-12-31T18:24:00Z"/>
                <w:rFonts w:ascii="Arial" w:hAnsi="Arial"/>
                <w:sz w:val="18"/>
              </w:rPr>
            </w:pPr>
            <w:ins w:id="4480" w:author="Mike - updates from draft v3.1 to v3.2" w:date="2018-12-31T18:24:00Z">
              <w:r w:rsidRPr="00491346">
                <w:rPr>
                  <w:rFonts w:ascii="Arial" w:hAnsi="Arial"/>
                  <w:sz w:val="18"/>
                </w:rPr>
                <w:t>1. The ICT is stationary ICT.</w:t>
              </w:r>
            </w:ins>
          </w:p>
          <w:p w14:paraId="6EA5C435" w14:textId="1E475946" w:rsidR="00364EC9" w:rsidRPr="002F7B70" w:rsidRDefault="000A0764" w:rsidP="00364EC9">
            <w:pPr>
              <w:spacing w:after="0"/>
              <w:rPr>
                <w:ins w:id="4481" w:author="Mike - updates from draft v3.1 to v3.2" w:date="2018-12-31T17:53:00Z"/>
                <w:rFonts w:ascii="Arial" w:hAnsi="Arial"/>
                <w:sz w:val="18"/>
              </w:rPr>
            </w:pPr>
            <w:ins w:id="4482" w:author="Mike - updates from draft v3.1 to v3.2" w:date="2018-12-31T18:24:00Z">
              <w:r>
                <w:rPr>
                  <w:rFonts w:ascii="Arial" w:hAnsi="Arial"/>
                  <w:sz w:val="18"/>
                </w:rPr>
                <w:t>2</w:t>
              </w:r>
            </w:ins>
            <w:ins w:id="4483" w:author="Mike - updates from draft v3.1 to v3.2" w:date="2018-12-31T17:53:00Z">
              <w:r w:rsidR="00364EC9" w:rsidRPr="002F7B70">
                <w:rPr>
                  <w:rFonts w:ascii="Arial" w:hAnsi="Arial"/>
                  <w:sz w:val="18"/>
                </w:rPr>
                <w:t xml:space="preserve">. There is an obstacle that is </w:t>
              </w:r>
              <w:r w:rsidR="00364EC9">
                <w:rPr>
                  <w:rFonts w:ascii="Arial" w:hAnsi="Arial"/>
                  <w:sz w:val="18"/>
                </w:rPr>
                <w:t xml:space="preserve">an </w:t>
              </w:r>
              <w:r w:rsidR="00364EC9" w:rsidRPr="002F7B70">
                <w:rPr>
                  <w:rFonts w:ascii="Arial" w:hAnsi="Arial"/>
                  <w:sz w:val="18"/>
                </w:rPr>
                <w:t xml:space="preserve">integral </w:t>
              </w:r>
              <w:r w:rsidR="00364EC9">
                <w:rPr>
                  <w:rFonts w:ascii="Arial" w:hAnsi="Arial"/>
                  <w:sz w:val="18"/>
                </w:rPr>
                <w:t>part of</w:t>
              </w:r>
              <w:r w:rsidR="00364EC9" w:rsidRPr="002F7B70">
                <w:rPr>
                  <w:rFonts w:ascii="Arial" w:hAnsi="Arial"/>
                  <w:sz w:val="18"/>
                </w:rPr>
                <w:t xml:space="preserve"> the </w:t>
              </w:r>
              <w:r w:rsidR="00364EC9" w:rsidRPr="00466830">
                <w:rPr>
                  <w:rFonts w:ascii="Arial" w:hAnsi="Arial"/>
                  <w:sz w:val="18"/>
                </w:rPr>
                <w:t>ICT</w:t>
              </w:r>
              <w:r w:rsidR="00364EC9" w:rsidRPr="002F7B70">
                <w:rPr>
                  <w:rFonts w:ascii="Arial" w:hAnsi="Arial"/>
                  <w:sz w:val="18"/>
                </w:rPr>
                <w:t>.</w:t>
              </w:r>
            </w:ins>
          </w:p>
          <w:p w14:paraId="4D67D1BD" w14:textId="42005274" w:rsidR="00DA7CBD" w:rsidRPr="002F7B70" w:rsidDel="00364EC9" w:rsidRDefault="000A0764" w:rsidP="00364EC9">
            <w:pPr>
              <w:spacing w:after="0"/>
              <w:rPr>
                <w:del w:id="4484" w:author="Mike - updates from draft v3.1 to v3.2" w:date="2018-12-31T17:53:00Z"/>
                <w:rFonts w:ascii="Arial" w:hAnsi="Arial"/>
                <w:sz w:val="18"/>
              </w:rPr>
            </w:pPr>
            <w:ins w:id="4485" w:author="Mike - updates from draft v3.1 to v3.2" w:date="2018-12-31T18:24:00Z">
              <w:r>
                <w:rPr>
                  <w:rFonts w:ascii="Arial" w:hAnsi="Arial"/>
                  <w:sz w:val="18"/>
                </w:rPr>
                <w:t>3</w:t>
              </w:r>
            </w:ins>
            <w:ins w:id="4486" w:author="Mike - updates from draft v3.1 to v3.2" w:date="2018-12-31T17:53:00Z">
              <w:r w:rsidR="00364EC9" w:rsidRPr="002F7B70">
                <w:rPr>
                  <w:rFonts w:ascii="Arial" w:hAnsi="Arial"/>
                  <w:sz w:val="18"/>
                </w:rPr>
                <w:t>. The</w:t>
              </w:r>
              <w:r w:rsidR="00364EC9">
                <w:rPr>
                  <w:rFonts w:ascii="Arial" w:hAnsi="Arial"/>
                  <w:sz w:val="18"/>
                </w:rPr>
                <w:t>re</w:t>
              </w:r>
              <w:r w:rsidR="00364EC9" w:rsidRPr="002F7B70">
                <w:rPr>
                  <w:rFonts w:ascii="Arial" w:hAnsi="Arial"/>
                  <w:sz w:val="18"/>
                </w:rPr>
                <w:t xml:space="preserve"> is </w:t>
              </w:r>
              <w:r w:rsidR="00364EC9">
                <w:rPr>
                  <w:rFonts w:ascii="Arial" w:hAnsi="Arial"/>
                  <w:sz w:val="18"/>
                </w:rPr>
                <w:t xml:space="preserve">a knee clearance space under the obstacle </w:t>
              </w:r>
              <w:r w:rsidR="00364EC9" w:rsidRPr="002F7B70">
                <w:rPr>
                  <w:rFonts w:ascii="Arial" w:hAnsi="Arial"/>
                  <w:sz w:val="18"/>
                </w:rPr>
                <w:t xml:space="preserve">between 230 mm </w:t>
              </w:r>
              <w:r w:rsidR="00364EC9">
                <w:rPr>
                  <w:rFonts w:ascii="Arial" w:hAnsi="Arial"/>
                  <w:sz w:val="18"/>
                </w:rPr>
                <w:t xml:space="preserve">(9 inches) </w:t>
              </w:r>
              <w:r w:rsidR="00364EC9" w:rsidRPr="002F7B70">
                <w:rPr>
                  <w:rFonts w:ascii="Arial" w:hAnsi="Arial"/>
                  <w:sz w:val="18"/>
                </w:rPr>
                <w:t xml:space="preserve">and 685 mm </w:t>
              </w:r>
              <w:r w:rsidR="00364EC9">
                <w:rPr>
                  <w:rFonts w:ascii="Arial" w:hAnsi="Arial"/>
                  <w:sz w:val="18"/>
                </w:rPr>
                <w:t xml:space="preserve">(25 inches) </w:t>
              </w:r>
              <w:r w:rsidR="00364EC9" w:rsidRPr="002F7B70">
                <w:rPr>
                  <w:rFonts w:ascii="Arial" w:hAnsi="Arial"/>
                  <w:sz w:val="18"/>
                </w:rPr>
                <w:t>above the floor.</w:t>
              </w:r>
            </w:ins>
            <w:del w:id="4487" w:author="Mike - updates from draft v3.1 to v3.2" w:date="2018-12-31T17:53:00Z">
              <w:r w:rsidR="00DA7CBD" w:rsidRPr="002F7B70" w:rsidDel="00364EC9">
                <w:rPr>
                  <w:rFonts w:ascii="Arial" w:hAnsi="Arial"/>
                  <w:sz w:val="18"/>
                </w:rPr>
                <w:delText xml:space="preserve">1. There is an obstacle that is integral to the </w:delText>
              </w:r>
              <w:r w:rsidR="00DA7CBD" w:rsidRPr="00466830" w:rsidDel="00364EC9">
                <w:rPr>
                  <w:rFonts w:ascii="Arial" w:hAnsi="Arial"/>
                  <w:sz w:val="18"/>
                </w:rPr>
                <w:delText>ICT</w:delText>
              </w:r>
              <w:r w:rsidR="00DA7CBD" w:rsidRPr="002F7B70" w:rsidDel="00364EC9">
                <w:rPr>
                  <w:rFonts w:ascii="Arial" w:hAnsi="Arial"/>
                  <w:sz w:val="18"/>
                </w:rPr>
                <w:delText>.</w:delText>
              </w:r>
            </w:del>
          </w:p>
          <w:p w14:paraId="22E60B44" w14:textId="03805E13" w:rsidR="00DA7CBD" w:rsidRPr="002F7B70" w:rsidRDefault="00DA7CBD" w:rsidP="00FB1702">
            <w:pPr>
              <w:spacing w:after="0"/>
              <w:rPr>
                <w:rFonts w:ascii="Arial" w:hAnsi="Arial"/>
                <w:sz w:val="18"/>
              </w:rPr>
            </w:pPr>
            <w:del w:id="4488" w:author="Mike - updates from draft v3.1 to v3.2" w:date="2018-12-31T17:53:00Z">
              <w:r w:rsidRPr="002F7B70" w:rsidDel="00364EC9">
                <w:rPr>
                  <w:rFonts w:ascii="Arial" w:hAnsi="Arial"/>
                  <w:sz w:val="18"/>
                </w:rPr>
                <w:delText>2. The obstacle is between 230 mm and 685 mm above the floor.</w:delText>
              </w:r>
            </w:del>
          </w:p>
        </w:tc>
      </w:tr>
      <w:tr w:rsidR="00DA7CBD" w:rsidRPr="002F7B70" w14:paraId="3714A7F6" w14:textId="77777777" w:rsidTr="00DA7CBD">
        <w:trPr>
          <w:jc w:val="center"/>
        </w:trPr>
        <w:tc>
          <w:tcPr>
            <w:tcW w:w="1951" w:type="dxa"/>
            <w:shd w:val="clear" w:color="auto" w:fill="auto"/>
          </w:tcPr>
          <w:p w14:paraId="4B8F7B26"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5A7434A6" w14:textId="0589FF06" w:rsidR="00DA7CBD" w:rsidRPr="002F7B70" w:rsidRDefault="00DA7CBD" w:rsidP="00FB1702">
            <w:pPr>
              <w:spacing w:after="0"/>
              <w:rPr>
                <w:rFonts w:ascii="Arial" w:hAnsi="Arial"/>
                <w:sz w:val="18"/>
              </w:rPr>
            </w:pPr>
            <w:r w:rsidRPr="002F7B70">
              <w:rPr>
                <w:rFonts w:ascii="Arial" w:hAnsi="Arial"/>
                <w:sz w:val="18"/>
              </w:rPr>
              <w:t xml:space="preserve">1. Check that there is a </w:t>
            </w:r>
            <w:ins w:id="4489" w:author="Mike - updates from draft v3.1 to v3.2" w:date="2018-12-31T18:14:00Z">
              <w:r w:rsidR="00606086">
                <w:rPr>
                  <w:rFonts w:ascii="Arial" w:hAnsi="Arial"/>
                  <w:sz w:val="18"/>
                </w:rPr>
                <w:t xml:space="preserve">knee </w:t>
              </w:r>
            </w:ins>
            <w:r w:rsidRPr="002F7B70">
              <w:rPr>
                <w:rFonts w:ascii="Arial" w:hAnsi="Arial"/>
                <w:sz w:val="18"/>
              </w:rPr>
              <w:t xml:space="preserve">clearance </w:t>
            </w:r>
            <w:ins w:id="4490" w:author="Mike - updates from draft v3.1 to v3.2" w:date="2018-12-31T18:14:00Z">
              <w:r w:rsidR="00606086">
                <w:rPr>
                  <w:rFonts w:ascii="Arial" w:hAnsi="Arial"/>
                  <w:sz w:val="18"/>
                </w:rPr>
                <w:t xml:space="preserve">that extends </w:t>
              </w:r>
            </w:ins>
            <w:r w:rsidRPr="002F7B70">
              <w:rPr>
                <w:rFonts w:ascii="Arial" w:hAnsi="Arial"/>
                <w:sz w:val="18"/>
              </w:rPr>
              <w:t xml:space="preserve">more than 205 mm </w:t>
            </w:r>
            <w:ins w:id="4491" w:author="Mike - updates from draft v3.1 to v3.2" w:date="2018-12-31T18:14:00Z">
              <w:r w:rsidR="00606086">
                <w:rPr>
                  <w:rFonts w:ascii="Arial" w:hAnsi="Arial"/>
                  <w:sz w:val="18"/>
                </w:rPr>
                <w:t>(9 inches) u</w:t>
              </w:r>
            </w:ins>
            <w:ins w:id="4492" w:author="Mike - updates from draft v3.1 to v3.2" w:date="2018-12-31T18:15:00Z">
              <w:r w:rsidR="00606086">
                <w:rPr>
                  <w:rFonts w:ascii="Arial" w:hAnsi="Arial"/>
                  <w:sz w:val="18"/>
                </w:rPr>
                <w:t xml:space="preserve">nder the obstruction </w:t>
              </w:r>
            </w:ins>
            <w:r w:rsidRPr="00466830">
              <w:rPr>
                <w:rFonts w:ascii="Arial" w:hAnsi="Arial"/>
                <w:sz w:val="18"/>
              </w:rPr>
              <w:t>at</w:t>
            </w:r>
            <w:r w:rsidRPr="002F7B70">
              <w:rPr>
                <w:rFonts w:ascii="Arial" w:hAnsi="Arial"/>
                <w:sz w:val="18"/>
              </w:rPr>
              <w:t xml:space="preserve"> a height of 685 mm</w:t>
            </w:r>
            <w:ins w:id="4493" w:author="Mike - updates from draft v3.1 to v3.2" w:date="2018-12-31T18:15:00Z">
              <w:r w:rsidR="00606086">
                <w:rPr>
                  <w:rFonts w:ascii="Arial" w:hAnsi="Arial"/>
                  <w:sz w:val="18"/>
                </w:rPr>
                <w:t xml:space="preserve"> (25 inches) above the floor.</w:t>
              </w:r>
            </w:ins>
          </w:p>
        </w:tc>
      </w:tr>
      <w:tr w:rsidR="00DA7CBD" w:rsidRPr="002F7B70" w14:paraId="49AD44E3" w14:textId="77777777" w:rsidTr="00DA7CBD">
        <w:trPr>
          <w:jc w:val="center"/>
        </w:trPr>
        <w:tc>
          <w:tcPr>
            <w:tcW w:w="1951" w:type="dxa"/>
            <w:shd w:val="clear" w:color="auto" w:fill="auto"/>
          </w:tcPr>
          <w:p w14:paraId="2E7C522C"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23FD3DB3" w14:textId="77777777" w:rsidR="00364EC9" w:rsidRPr="00364EC9" w:rsidRDefault="00364EC9" w:rsidP="00364EC9">
            <w:pPr>
              <w:spacing w:after="0"/>
              <w:rPr>
                <w:ins w:id="4494" w:author="Mike - updates from draft v3.1 to v3.2" w:date="2018-12-31T17:52:00Z"/>
                <w:rFonts w:ascii="Arial" w:hAnsi="Arial"/>
                <w:sz w:val="18"/>
              </w:rPr>
            </w:pPr>
            <w:ins w:id="4495" w:author="Mike - updates from draft v3.1 to v3.2" w:date="2018-12-31T17:52:00Z">
              <w:r w:rsidRPr="00364EC9">
                <w:rPr>
                  <w:rFonts w:ascii="Arial" w:hAnsi="Arial"/>
                  <w:sz w:val="18"/>
                </w:rPr>
                <w:t>Pass: Check 1 is true</w:t>
              </w:r>
            </w:ins>
          </w:p>
          <w:p w14:paraId="72693899" w14:textId="4534CC20" w:rsidR="00DA7CBD" w:rsidRPr="002F7B70" w:rsidRDefault="00364EC9" w:rsidP="00364EC9">
            <w:pPr>
              <w:spacing w:after="0"/>
              <w:rPr>
                <w:rFonts w:ascii="Arial" w:hAnsi="Arial"/>
                <w:sz w:val="18"/>
              </w:rPr>
            </w:pPr>
            <w:ins w:id="4496" w:author="Mike - updates from draft v3.1 to v3.2" w:date="2018-12-31T17:52:00Z">
              <w:r w:rsidRPr="00364EC9">
                <w:rPr>
                  <w:rFonts w:ascii="Arial" w:hAnsi="Arial"/>
                  <w:sz w:val="18"/>
                </w:rPr>
                <w:t>Fail: Check 1 is false</w:t>
              </w:r>
            </w:ins>
            <w:del w:id="4497" w:author="Mike - updates from draft v3.1 to v3.2" w:date="2018-12-31T17:52:00Z">
              <w:r w:rsidR="00DA7CBD" w:rsidRPr="002F7B70" w:rsidDel="00364EC9">
                <w:rPr>
                  <w:rFonts w:ascii="Arial" w:hAnsi="Arial"/>
                  <w:sz w:val="18"/>
                </w:rPr>
                <w:delText>If check 1 is true then this recommendation is followed.</w:delText>
              </w:r>
            </w:del>
          </w:p>
        </w:tc>
      </w:tr>
    </w:tbl>
    <w:p w14:paraId="17388352" w14:textId="77777777" w:rsidR="00DA7CBD" w:rsidRPr="002F7B70" w:rsidRDefault="00DA7CBD" w:rsidP="00EC2BFE">
      <w:pPr>
        <w:spacing w:before="120"/>
      </w:pPr>
      <w:r w:rsidRPr="002F7B70">
        <w:t>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27405EA6" w14:textId="77777777" w:rsidTr="00DA7CBD">
        <w:trPr>
          <w:jc w:val="center"/>
        </w:trPr>
        <w:tc>
          <w:tcPr>
            <w:tcW w:w="1951" w:type="dxa"/>
            <w:shd w:val="clear" w:color="auto" w:fill="auto"/>
          </w:tcPr>
          <w:p w14:paraId="6E12A5DF"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5C7247FB" w14:textId="77777777" w:rsidR="00DA7CBD" w:rsidRPr="002F7B70" w:rsidRDefault="00DA7CBD" w:rsidP="00FB1702">
            <w:pPr>
              <w:pStyle w:val="TAL"/>
              <w:keepNext w:val="0"/>
              <w:keepLines w:val="0"/>
            </w:pPr>
            <w:r w:rsidRPr="002F7B70">
              <w:t>Inspection and measurement</w:t>
            </w:r>
          </w:p>
        </w:tc>
      </w:tr>
      <w:tr w:rsidR="00DA7CBD" w:rsidRPr="002F7B70" w14:paraId="3E1EDE6C" w14:textId="77777777" w:rsidTr="00DA7CBD">
        <w:trPr>
          <w:jc w:val="center"/>
        </w:trPr>
        <w:tc>
          <w:tcPr>
            <w:tcW w:w="1951" w:type="dxa"/>
            <w:shd w:val="clear" w:color="auto" w:fill="auto"/>
          </w:tcPr>
          <w:p w14:paraId="6B7BC072"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72098253" w14:textId="77777777" w:rsidR="000A0764" w:rsidRDefault="000A0764" w:rsidP="000A0764">
            <w:pPr>
              <w:spacing w:after="0"/>
              <w:rPr>
                <w:ins w:id="4498" w:author="Mike - updates from draft v3.1 to v3.2" w:date="2018-12-31T18:24:00Z"/>
                <w:rFonts w:ascii="Arial" w:hAnsi="Arial"/>
                <w:sz w:val="18"/>
              </w:rPr>
            </w:pPr>
            <w:ins w:id="4499" w:author="Mike - updates from draft v3.1 to v3.2" w:date="2018-12-31T18:24:00Z">
              <w:r w:rsidRPr="00491346">
                <w:rPr>
                  <w:rFonts w:ascii="Arial" w:hAnsi="Arial"/>
                  <w:sz w:val="18"/>
                </w:rPr>
                <w:t>1. The ICT is stationary ICT.</w:t>
              </w:r>
            </w:ins>
          </w:p>
          <w:p w14:paraId="023F1A68" w14:textId="235EC148" w:rsidR="00364EC9" w:rsidRPr="002F7B70" w:rsidRDefault="000A0764" w:rsidP="00364EC9">
            <w:pPr>
              <w:spacing w:after="0"/>
              <w:rPr>
                <w:ins w:id="4500" w:author="Mike - updates from draft v3.1 to v3.2" w:date="2018-12-31T17:53:00Z"/>
                <w:rFonts w:ascii="Arial" w:hAnsi="Arial"/>
                <w:sz w:val="18"/>
              </w:rPr>
            </w:pPr>
            <w:ins w:id="4501" w:author="Mike - updates from draft v3.1 to v3.2" w:date="2018-12-31T18:24:00Z">
              <w:r>
                <w:rPr>
                  <w:rFonts w:ascii="Arial" w:hAnsi="Arial"/>
                  <w:sz w:val="18"/>
                </w:rPr>
                <w:t>2</w:t>
              </w:r>
            </w:ins>
            <w:ins w:id="4502" w:author="Mike - updates from draft v3.1 to v3.2" w:date="2018-12-31T17:53:00Z">
              <w:r w:rsidR="00364EC9" w:rsidRPr="002F7B70">
                <w:rPr>
                  <w:rFonts w:ascii="Arial" w:hAnsi="Arial"/>
                  <w:sz w:val="18"/>
                </w:rPr>
                <w:t xml:space="preserve">. There is an obstacle that is </w:t>
              </w:r>
              <w:r w:rsidR="00364EC9">
                <w:rPr>
                  <w:rFonts w:ascii="Arial" w:hAnsi="Arial"/>
                  <w:sz w:val="18"/>
                </w:rPr>
                <w:t xml:space="preserve">an </w:t>
              </w:r>
              <w:r w:rsidR="00364EC9" w:rsidRPr="002F7B70">
                <w:rPr>
                  <w:rFonts w:ascii="Arial" w:hAnsi="Arial"/>
                  <w:sz w:val="18"/>
                </w:rPr>
                <w:t xml:space="preserve">integral </w:t>
              </w:r>
              <w:r w:rsidR="00364EC9">
                <w:rPr>
                  <w:rFonts w:ascii="Arial" w:hAnsi="Arial"/>
                  <w:sz w:val="18"/>
                </w:rPr>
                <w:t>part of</w:t>
              </w:r>
              <w:r w:rsidR="00364EC9" w:rsidRPr="002F7B70">
                <w:rPr>
                  <w:rFonts w:ascii="Arial" w:hAnsi="Arial"/>
                  <w:sz w:val="18"/>
                </w:rPr>
                <w:t xml:space="preserve"> the </w:t>
              </w:r>
              <w:r w:rsidR="00364EC9" w:rsidRPr="00466830">
                <w:rPr>
                  <w:rFonts w:ascii="Arial" w:hAnsi="Arial"/>
                  <w:sz w:val="18"/>
                </w:rPr>
                <w:t>ICT</w:t>
              </w:r>
              <w:r w:rsidR="00364EC9" w:rsidRPr="002F7B70">
                <w:rPr>
                  <w:rFonts w:ascii="Arial" w:hAnsi="Arial"/>
                  <w:sz w:val="18"/>
                </w:rPr>
                <w:t>.</w:t>
              </w:r>
            </w:ins>
          </w:p>
          <w:p w14:paraId="0592D3D2" w14:textId="04264432" w:rsidR="00DA7CBD" w:rsidRPr="002F7B70" w:rsidDel="00364EC9" w:rsidRDefault="000A0764" w:rsidP="00364EC9">
            <w:pPr>
              <w:spacing w:after="0"/>
              <w:rPr>
                <w:del w:id="4503" w:author="Mike - updates from draft v3.1 to v3.2" w:date="2018-12-31T17:53:00Z"/>
                <w:rFonts w:ascii="Arial" w:hAnsi="Arial"/>
                <w:sz w:val="18"/>
              </w:rPr>
            </w:pPr>
            <w:ins w:id="4504" w:author="Mike - updates from draft v3.1 to v3.2" w:date="2018-12-31T18:24:00Z">
              <w:r>
                <w:rPr>
                  <w:rFonts w:ascii="Arial" w:hAnsi="Arial"/>
                  <w:sz w:val="18"/>
                </w:rPr>
                <w:t>3</w:t>
              </w:r>
            </w:ins>
            <w:ins w:id="4505" w:author="Mike - updates from draft v3.1 to v3.2" w:date="2018-12-31T17:53:00Z">
              <w:r w:rsidR="00364EC9" w:rsidRPr="002F7B70">
                <w:rPr>
                  <w:rFonts w:ascii="Arial" w:hAnsi="Arial"/>
                  <w:sz w:val="18"/>
                </w:rPr>
                <w:t>. The</w:t>
              </w:r>
              <w:r w:rsidR="00364EC9">
                <w:rPr>
                  <w:rFonts w:ascii="Arial" w:hAnsi="Arial"/>
                  <w:sz w:val="18"/>
                </w:rPr>
                <w:t>re</w:t>
              </w:r>
              <w:r w:rsidR="00364EC9" w:rsidRPr="002F7B70">
                <w:rPr>
                  <w:rFonts w:ascii="Arial" w:hAnsi="Arial"/>
                  <w:sz w:val="18"/>
                </w:rPr>
                <w:t xml:space="preserve"> is </w:t>
              </w:r>
              <w:r w:rsidR="00364EC9">
                <w:rPr>
                  <w:rFonts w:ascii="Arial" w:hAnsi="Arial"/>
                  <w:sz w:val="18"/>
                </w:rPr>
                <w:t xml:space="preserve">a knee clearance space under the obstacle </w:t>
              </w:r>
              <w:r w:rsidR="00364EC9" w:rsidRPr="002F7B70">
                <w:rPr>
                  <w:rFonts w:ascii="Arial" w:hAnsi="Arial"/>
                  <w:sz w:val="18"/>
                </w:rPr>
                <w:t xml:space="preserve">between 230 mm </w:t>
              </w:r>
              <w:r w:rsidR="00364EC9">
                <w:rPr>
                  <w:rFonts w:ascii="Arial" w:hAnsi="Arial"/>
                  <w:sz w:val="18"/>
                </w:rPr>
                <w:t xml:space="preserve">(9 inches) </w:t>
              </w:r>
              <w:r w:rsidR="00364EC9" w:rsidRPr="002F7B70">
                <w:rPr>
                  <w:rFonts w:ascii="Arial" w:hAnsi="Arial"/>
                  <w:sz w:val="18"/>
                </w:rPr>
                <w:t xml:space="preserve">and 685 mm </w:t>
              </w:r>
              <w:r w:rsidR="00364EC9">
                <w:rPr>
                  <w:rFonts w:ascii="Arial" w:hAnsi="Arial"/>
                  <w:sz w:val="18"/>
                </w:rPr>
                <w:t xml:space="preserve">(25 inches) </w:t>
              </w:r>
              <w:r w:rsidR="00364EC9" w:rsidRPr="002F7B70">
                <w:rPr>
                  <w:rFonts w:ascii="Arial" w:hAnsi="Arial"/>
                  <w:sz w:val="18"/>
                </w:rPr>
                <w:t>above the floor.</w:t>
              </w:r>
            </w:ins>
            <w:del w:id="4506" w:author="Mike - updates from draft v3.1 to v3.2" w:date="2018-12-31T17:53:00Z">
              <w:r w:rsidR="00DA7CBD" w:rsidRPr="002F7B70" w:rsidDel="00364EC9">
                <w:rPr>
                  <w:rFonts w:ascii="Arial" w:hAnsi="Arial"/>
                  <w:sz w:val="18"/>
                </w:rPr>
                <w:delText xml:space="preserve">1. There is an obstacle that is integral to the </w:delText>
              </w:r>
              <w:r w:rsidR="00DA7CBD" w:rsidRPr="00466830" w:rsidDel="00364EC9">
                <w:rPr>
                  <w:rFonts w:ascii="Arial" w:hAnsi="Arial"/>
                  <w:sz w:val="18"/>
                </w:rPr>
                <w:delText>ICT</w:delText>
              </w:r>
              <w:r w:rsidR="00DA7CBD" w:rsidRPr="002F7B70" w:rsidDel="00364EC9">
                <w:rPr>
                  <w:rFonts w:ascii="Arial" w:hAnsi="Arial"/>
                  <w:sz w:val="18"/>
                </w:rPr>
                <w:delText>.</w:delText>
              </w:r>
            </w:del>
          </w:p>
          <w:p w14:paraId="6CD4E33F" w14:textId="516747EC" w:rsidR="00DA7CBD" w:rsidRPr="002F7B70" w:rsidRDefault="00DA7CBD" w:rsidP="00FB1702">
            <w:pPr>
              <w:spacing w:after="0"/>
              <w:rPr>
                <w:rFonts w:ascii="Arial" w:hAnsi="Arial"/>
                <w:sz w:val="18"/>
              </w:rPr>
            </w:pPr>
            <w:del w:id="4507" w:author="Mike - updates from draft v3.1 to v3.2" w:date="2018-12-31T17:53:00Z">
              <w:r w:rsidRPr="002F7B70" w:rsidDel="00364EC9">
                <w:rPr>
                  <w:rFonts w:ascii="Arial" w:hAnsi="Arial"/>
                  <w:sz w:val="18"/>
                </w:rPr>
                <w:delText>2. The obstacle is between 230 mm and 685 mm above the floor.</w:delText>
              </w:r>
            </w:del>
          </w:p>
        </w:tc>
      </w:tr>
      <w:tr w:rsidR="00DA7CBD" w:rsidRPr="002F7B70" w14:paraId="442725AD" w14:textId="77777777" w:rsidTr="00DA7CBD">
        <w:trPr>
          <w:jc w:val="center"/>
        </w:trPr>
        <w:tc>
          <w:tcPr>
            <w:tcW w:w="1951" w:type="dxa"/>
            <w:shd w:val="clear" w:color="auto" w:fill="auto"/>
          </w:tcPr>
          <w:p w14:paraId="4147BCDC"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782525C6" w14:textId="7025C17C" w:rsidR="00DA7CBD" w:rsidRPr="002F7B70" w:rsidRDefault="00DA7CBD" w:rsidP="00FB1702">
            <w:pPr>
              <w:spacing w:after="0"/>
              <w:rPr>
                <w:rFonts w:ascii="Arial" w:hAnsi="Arial"/>
                <w:sz w:val="18"/>
              </w:rPr>
            </w:pPr>
            <w:r w:rsidRPr="002F7B70">
              <w:rPr>
                <w:rFonts w:ascii="Arial" w:hAnsi="Arial"/>
                <w:sz w:val="18"/>
              </w:rPr>
              <w:t xml:space="preserve">1. Check that the reduction in depth of the </w:t>
            </w:r>
            <w:ins w:id="4508" w:author="Mike - updates from draft v3.1 to v3.2" w:date="2018-12-31T18:15:00Z">
              <w:r w:rsidR="00606086">
                <w:rPr>
                  <w:rFonts w:ascii="Arial" w:hAnsi="Arial"/>
                  <w:sz w:val="18"/>
                </w:rPr>
                <w:t xml:space="preserve">knee </w:t>
              </w:r>
            </w:ins>
            <w:r w:rsidRPr="002F7B70">
              <w:rPr>
                <w:rFonts w:ascii="Arial" w:hAnsi="Arial"/>
                <w:sz w:val="18"/>
              </w:rPr>
              <w:t xml:space="preserve">clearance is no greater than 25 mm </w:t>
            </w:r>
            <w:ins w:id="4509" w:author="Mike - updates from draft v3.1 to v3.2" w:date="2018-12-31T18:16:00Z">
              <w:r w:rsidR="00606086">
                <w:rPr>
                  <w:rFonts w:ascii="Arial" w:hAnsi="Arial"/>
                  <w:sz w:val="18"/>
                </w:rPr>
                <w:t xml:space="preserve">(1 inch) </w:t>
              </w:r>
            </w:ins>
            <w:r w:rsidRPr="002F7B70">
              <w:rPr>
                <w:rFonts w:ascii="Arial" w:hAnsi="Arial"/>
                <w:sz w:val="18"/>
              </w:rPr>
              <w:t xml:space="preserve">for each 150 mm </w:t>
            </w:r>
            <w:ins w:id="4510" w:author="Mike - updates from draft v3.1 to v3.2" w:date="2018-12-31T18:16:00Z">
              <w:r w:rsidR="00606086">
                <w:rPr>
                  <w:rFonts w:ascii="Arial" w:hAnsi="Arial"/>
                  <w:sz w:val="18"/>
                </w:rPr>
                <w:t xml:space="preserve">(6 inches) </w:t>
              </w:r>
            </w:ins>
            <w:r w:rsidRPr="002F7B70">
              <w:rPr>
                <w:rFonts w:ascii="Arial" w:hAnsi="Arial"/>
                <w:sz w:val="18"/>
              </w:rPr>
              <w:t>in height.</w:t>
            </w:r>
          </w:p>
        </w:tc>
      </w:tr>
      <w:tr w:rsidR="00DA7CBD" w:rsidRPr="002F7B70" w14:paraId="3AFB7E45" w14:textId="77777777" w:rsidTr="00DA7CBD">
        <w:trPr>
          <w:jc w:val="center"/>
        </w:trPr>
        <w:tc>
          <w:tcPr>
            <w:tcW w:w="1951" w:type="dxa"/>
            <w:shd w:val="clear" w:color="auto" w:fill="auto"/>
          </w:tcPr>
          <w:p w14:paraId="2CDD245B"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5637F066" w14:textId="77777777" w:rsidR="00364EC9" w:rsidRPr="00364EC9" w:rsidRDefault="00364EC9" w:rsidP="00364EC9">
            <w:pPr>
              <w:spacing w:after="0"/>
              <w:rPr>
                <w:ins w:id="4511" w:author="Mike - updates from draft v3.1 to v3.2" w:date="2018-12-31T17:53:00Z"/>
                <w:rFonts w:ascii="Arial" w:hAnsi="Arial"/>
                <w:sz w:val="18"/>
              </w:rPr>
            </w:pPr>
            <w:ins w:id="4512" w:author="Mike - updates from draft v3.1 to v3.2" w:date="2018-12-31T17:53:00Z">
              <w:r w:rsidRPr="00364EC9">
                <w:rPr>
                  <w:rFonts w:ascii="Arial" w:hAnsi="Arial"/>
                  <w:sz w:val="18"/>
                </w:rPr>
                <w:t>Pass: Check 1 is true</w:t>
              </w:r>
            </w:ins>
          </w:p>
          <w:p w14:paraId="3AC88DFA" w14:textId="3B0E5524" w:rsidR="00DA7CBD" w:rsidRPr="002F7B70" w:rsidRDefault="00364EC9" w:rsidP="00364EC9">
            <w:pPr>
              <w:spacing w:after="0"/>
              <w:rPr>
                <w:rFonts w:ascii="Arial" w:hAnsi="Arial"/>
                <w:sz w:val="18"/>
              </w:rPr>
            </w:pPr>
            <w:ins w:id="4513" w:author="Mike - updates from draft v3.1 to v3.2" w:date="2018-12-31T17:53:00Z">
              <w:r w:rsidRPr="00364EC9">
                <w:rPr>
                  <w:rFonts w:ascii="Arial" w:hAnsi="Arial"/>
                  <w:sz w:val="18"/>
                </w:rPr>
                <w:t>Fail: Check 1 is false</w:t>
              </w:r>
            </w:ins>
            <w:del w:id="4514" w:author="Mike - updates from draft v3.1 to v3.2" w:date="2018-12-31T17:53:00Z">
              <w:r w:rsidR="00DA7CBD" w:rsidRPr="002F7B70" w:rsidDel="00364EC9">
                <w:rPr>
                  <w:rFonts w:ascii="Arial" w:hAnsi="Arial"/>
                  <w:sz w:val="18"/>
                </w:rPr>
                <w:delText>If check 1 is true then this recommendation is followed.</w:delText>
              </w:r>
            </w:del>
          </w:p>
        </w:tc>
      </w:tr>
    </w:tbl>
    <w:p w14:paraId="5D27FDB9" w14:textId="18C0B6CE" w:rsidR="00DA7CBD" w:rsidRPr="002F7B70" w:rsidRDefault="00DA7CBD" w:rsidP="00FB1702">
      <w:pPr>
        <w:pStyle w:val="Heading4"/>
        <w:keepNext w:val="0"/>
        <w:keepLines w:val="0"/>
      </w:pPr>
      <w:r w:rsidRPr="002F7B70">
        <w:t>C.8.3.3</w:t>
      </w:r>
      <w:r w:rsidRPr="002F7B70">
        <w:tab/>
      </w:r>
      <w:del w:id="4515" w:author="Mike - updates from draft v3.1 to v3.2" w:date="2018-12-31T18:17:00Z">
        <w:r w:rsidRPr="002F7B70" w:rsidDel="00606086">
          <w:delText xml:space="preserve">Reach range for </w:delText>
        </w:r>
        <w:r w:rsidRPr="00466830" w:rsidDel="00606086">
          <w:delText>ICT</w:delText>
        </w:r>
      </w:del>
      <w:ins w:id="4516" w:author="Mike - updates from draft v3.1 to v3.2" w:date="2018-12-31T18:17:00Z">
        <w:r w:rsidR="00606086">
          <w:t>Side reach</w:t>
        </w:r>
      </w:ins>
    </w:p>
    <w:p w14:paraId="623D882F" w14:textId="3883AA34" w:rsidR="00DA7CBD" w:rsidRPr="002F7B70" w:rsidDel="00606086" w:rsidRDefault="00DA7CBD" w:rsidP="00FB1702">
      <w:pPr>
        <w:pStyle w:val="Heading5"/>
        <w:keepNext w:val="0"/>
        <w:keepLines w:val="0"/>
        <w:rPr>
          <w:del w:id="4517" w:author="Mike - updates from draft v3.1 to v3.2" w:date="2018-12-31T18:18:00Z"/>
        </w:rPr>
      </w:pPr>
      <w:r w:rsidRPr="002F7B70">
        <w:t>C.8.3.3.1</w:t>
      </w:r>
      <w:r w:rsidRPr="002F7B70">
        <w:tab/>
      </w:r>
      <w:del w:id="4518" w:author="Mike - updates from draft v3.1 to v3.2" w:date="2018-12-31T18:17:00Z">
        <w:r w:rsidRPr="002F7B70" w:rsidDel="00606086">
          <w:delText xml:space="preserve">Forward </w:delText>
        </w:r>
      </w:del>
      <w:ins w:id="4519" w:author="Mike - updates from draft v3.1 to v3.2" w:date="2018-12-31T18:17:00Z">
        <w:r w:rsidR="00606086">
          <w:t>Unobs</w:t>
        </w:r>
      </w:ins>
      <w:ins w:id="4520" w:author="Mike - updates from draft v3.1 to v3.2" w:date="2018-12-31T18:18:00Z">
        <w:r w:rsidR="00606086">
          <w:t>tructed high sid</w:t>
        </w:r>
      </w:ins>
      <w:ins w:id="4521" w:author="Mike - updates from draft v3.1 to v3.2" w:date="2018-12-31T18:25:00Z">
        <w:r w:rsidR="000A0764">
          <w:t>e</w:t>
        </w:r>
      </w:ins>
      <w:ins w:id="4522" w:author="Mike - updates from draft v3.1 to v3.2" w:date="2018-12-31T18:17:00Z">
        <w:r w:rsidR="00606086" w:rsidRPr="002F7B70">
          <w:t xml:space="preserve"> </w:t>
        </w:r>
      </w:ins>
      <w:r w:rsidRPr="002F7B70">
        <w:t>reach</w:t>
      </w:r>
    </w:p>
    <w:p w14:paraId="6D9E5514" w14:textId="10E55A20" w:rsidR="00DA7CBD" w:rsidRPr="002F7B70" w:rsidRDefault="00DA7CBD">
      <w:pPr>
        <w:pStyle w:val="Heading5"/>
        <w:keepNext w:val="0"/>
        <w:keepLines w:val="0"/>
        <w:pPrChange w:id="4523" w:author="Mike - updates from draft v3.1 to v3.2" w:date="2018-12-31T18:18:00Z">
          <w:pPr>
            <w:pStyle w:val="Heading6"/>
            <w:keepNext w:val="0"/>
            <w:keepLines w:val="0"/>
          </w:pPr>
        </w:pPrChange>
      </w:pPr>
      <w:del w:id="4524" w:author="Mike - updates from draft v3.1 to v3.2" w:date="2018-12-31T18:18:00Z">
        <w:r w:rsidRPr="002F7B70" w:rsidDel="00606086">
          <w:delText>C.8.3.3.1.1</w:delText>
        </w:r>
        <w:r w:rsidRPr="002F7B70" w:rsidDel="00606086">
          <w:tab/>
          <w:delText>Unobstructed high forward reach</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6ABA9237" w14:textId="77777777" w:rsidTr="00DA7CBD">
        <w:trPr>
          <w:jc w:val="center"/>
        </w:trPr>
        <w:tc>
          <w:tcPr>
            <w:tcW w:w="1951" w:type="dxa"/>
            <w:shd w:val="clear" w:color="auto" w:fill="auto"/>
          </w:tcPr>
          <w:p w14:paraId="6E32D095"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2E78C8C2" w14:textId="77777777" w:rsidR="00DA7CBD" w:rsidRPr="002F7B70" w:rsidRDefault="00DA7CBD" w:rsidP="00FB1702">
            <w:pPr>
              <w:pStyle w:val="TAL"/>
              <w:keepNext w:val="0"/>
              <w:keepLines w:val="0"/>
            </w:pPr>
            <w:r w:rsidRPr="002F7B70">
              <w:t>Inspection and measurement</w:t>
            </w:r>
          </w:p>
        </w:tc>
      </w:tr>
      <w:tr w:rsidR="00DA7CBD" w:rsidRPr="002F7B70" w14:paraId="655C6D7E" w14:textId="77777777" w:rsidTr="00DA7CBD">
        <w:trPr>
          <w:jc w:val="center"/>
        </w:trPr>
        <w:tc>
          <w:tcPr>
            <w:tcW w:w="1951" w:type="dxa"/>
            <w:shd w:val="clear" w:color="auto" w:fill="auto"/>
          </w:tcPr>
          <w:p w14:paraId="12883CB9"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110574AF" w14:textId="77777777" w:rsidR="000A0764" w:rsidRPr="000A0764" w:rsidRDefault="000A0764" w:rsidP="000A0764">
            <w:pPr>
              <w:spacing w:after="0"/>
              <w:rPr>
                <w:ins w:id="4525" w:author="Mike - updates from draft v3.1 to v3.2" w:date="2018-12-31T18:26:00Z"/>
                <w:rFonts w:ascii="Arial" w:hAnsi="Arial"/>
                <w:sz w:val="18"/>
              </w:rPr>
            </w:pPr>
            <w:ins w:id="4526" w:author="Mike - updates from draft v3.1 to v3.2" w:date="2018-12-31T18:26:00Z">
              <w:r w:rsidRPr="000A0764">
                <w:rPr>
                  <w:rFonts w:ascii="Arial" w:hAnsi="Arial"/>
                  <w:sz w:val="18"/>
                </w:rPr>
                <w:t>1. The ICT is stationary ICT.</w:t>
              </w:r>
            </w:ins>
          </w:p>
          <w:p w14:paraId="0F8E3889" w14:textId="402BA67B" w:rsidR="00DA7CBD" w:rsidRPr="002F7B70" w:rsidDel="000A0764" w:rsidRDefault="000A0764" w:rsidP="000A0764">
            <w:pPr>
              <w:spacing w:after="0"/>
              <w:rPr>
                <w:del w:id="4527" w:author="Mike - updates from draft v3.1 to v3.2" w:date="2018-12-31T18:26:00Z"/>
                <w:rFonts w:ascii="Arial" w:hAnsi="Arial"/>
                <w:sz w:val="18"/>
              </w:rPr>
            </w:pPr>
            <w:ins w:id="4528" w:author="Mike - updates from draft v3.1 to v3.2" w:date="2018-12-31T18:26:00Z">
              <w:r w:rsidRPr="000A0764">
                <w:rPr>
                  <w:rFonts w:ascii="Arial" w:hAnsi="Arial"/>
                  <w:sz w:val="18"/>
                </w:rPr>
                <w:t xml:space="preserve">2. </w:t>
              </w:r>
              <w:r>
                <w:rPr>
                  <w:rFonts w:ascii="Arial" w:hAnsi="Arial"/>
                  <w:sz w:val="18"/>
                </w:rPr>
                <w:t>Side reach is unobstructed or is obstructed by an elemen</w:t>
              </w:r>
            </w:ins>
            <w:ins w:id="4529" w:author="Mike - updates from draft v3.1 to v3.2" w:date="2018-12-31T18:27:00Z">
              <w:r>
                <w:rPr>
                  <w:rFonts w:ascii="Arial" w:hAnsi="Arial"/>
                  <w:sz w:val="18"/>
                </w:rPr>
                <w:t>t that is a</w:t>
              </w:r>
            </w:ins>
            <w:ins w:id="4530" w:author="Mike - updates from draft v3.1 to v3.2" w:date="2018-12-31T18:26:00Z">
              <w:r w:rsidRPr="000A0764">
                <w:rPr>
                  <w:rFonts w:ascii="Arial" w:hAnsi="Arial"/>
                  <w:sz w:val="18"/>
                </w:rPr>
                <w:t>n integral part of the stationary ICT which is less than 510 mm (20 inches).</w:t>
              </w:r>
            </w:ins>
            <w:del w:id="4531" w:author="Mike - updates from draft v3.1 to v3.2" w:date="2018-12-31T18:26:00Z">
              <w:r w:rsidR="00DA7CBD" w:rsidRPr="002F7B70" w:rsidDel="000A0764">
                <w:rPr>
                  <w:rFonts w:ascii="Arial" w:hAnsi="Arial"/>
                  <w:sz w:val="18"/>
                </w:rPr>
                <w:delText xml:space="preserve">1. The access space is integral to the </w:delText>
              </w:r>
              <w:r w:rsidR="00DA7CBD" w:rsidRPr="00466830" w:rsidDel="000A0764">
                <w:rPr>
                  <w:rFonts w:ascii="Arial" w:hAnsi="Arial"/>
                  <w:sz w:val="18"/>
                </w:rPr>
                <w:delText>ICT</w:delText>
              </w:r>
              <w:r w:rsidR="00DA7CBD" w:rsidRPr="002F7B70" w:rsidDel="000A0764">
                <w:rPr>
                  <w:rFonts w:ascii="Arial" w:hAnsi="Arial"/>
                  <w:sz w:val="18"/>
                </w:rPr>
                <w:delText>.</w:delText>
              </w:r>
            </w:del>
          </w:p>
          <w:p w14:paraId="5E1BA381" w14:textId="373F434B" w:rsidR="00DA7CBD" w:rsidRPr="002F7B70" w:rsidRDefault="00DA7CBD" w:rsidP="00FB1702">
            <w:pPr>
              <w:spacing w:after="0"/>
              <w:rPr>
                <w:rFonts w:ascii="Arial" w:hAnsi="Arial"/>
                <w:sz w:val="18"/>
              </w:rPr>
            </w:pPr>
            <w:del w:id="4532" w:author="Mike - updates from draft v3.1 to v3.2" w:date="2018-12-31T18:26:00Z">
              <w:r w:rsidRPr="002F7B70" w:rsidDel="000A0764">
                <w:rPr>
                  <w:rFonts w:ascii="Arial" w:hAnsi="Arial"/>
                  <w:sz w:val="18"/>
                </w:rPr>
                <w:delText>2. There is an unobstructed access to the controls.</w:delText>
              </w:r>
            </w:del>
          </w:p>
        </w:tc>
      </w:tr>
      <w:tr w:rsidR="00F4645E" w:rsidRPr="002F7B70" w14:paraId="1ACC6D35" w14:textId="77777777" w:rsidTr="00DA7CBD">
        <w:trPr>
          <w:jc w:val="center"/>
        </w:trPr>
        <w:tc>
          <w:tcPr>
            <w:tcW w:w="1951" w:type="dxa"/>
            <w:shd w:val="clear" w:color="auto" w:fill="auto"/>
          </w:tcPr>
          <w:p w14:paraId="25E16E9D" w14:textId="77777777" w:rsidR="00F4645E" w:rsidRPr="002F7B70" w:rsidRDefault="00F4645E" w:rsidP="00F4645E">
            <w:pPr>
              <w:spacing w:after="0"/>
              <w:rPr>
                <w:rFonts w:ascii="Arial" w:hAnsi="Arial"/>
                <w:sz w:val="18"/>
              </w:rPr>
            </w:pPr>
            <w:r w:rsidRPr="002F7B70">
              <w:rPr>
                <w:rFonts w:ascii="Arial" w:hAnsi="Arial"/>
                <w:sz w:val="18"/>
              </w:rPr>
              <w:t>Procedure</w:t>
            </w:r>
          </w:p>
        </w:tc>
        <w:tc>
          <w:tcPr>
            <w:tcW w:w="7088" w:type="dxa"/>
            <w:shd w:val="clear" w:color="auto" w:fill="auto"/>
          </w:tcPr>
          <w:p w14:paraId="545D4FD4" w14:textId="45013D60" w:rsidR="00F4645E" w:rsidRPr="002F7B70" w:rsidRDefault="00F4645E" w:rsidP="00F4645E">
            <w:pPr>
              <w:spacing w:after="0"/>
              <w:rPr>
                <w:rFonts w:ascii="Arial" w:hAnsi="Arial"/>
                <w:sz w:val="18"/>
              </w:rPr>
            </w:pPr>
            <w:ins w:id="4533" w:author="Mike - updates from draft v3.1 to v3.2" w:date="2018-12-31T19:09:00Z">
              <w:r w:rsidRPr="00AB474F">
                <w:t xml:space="preserve">1. Check that the </w:t>
              </w:r>
            </w:ins>
            <w:ins w:id="4534" w:author="Mike - updates from draft v3.1 to v3.2" w:date="2018-12-31T21:09:00Z">
              <w:r w:rsidR="004A7359">
                <w:t xml:space="preserve">high </w:t>
              </w:r>
            </w:ins>
            <w:ins w:id="4535" w:author="Mike - updates from draft v3.1 to v3.2" w:date="2018-12-31T19:09:00Z">
              <w:r>
                <w:t>side</w:t>
              </w:r>
              <w:r w:rsidRPr="00AB474F">
                <w:t xml:space="preserve"> reach to at least one of each type of operable part is no higher than 1 220 mm (48 inches) above the floor </w:t>
              </w:r>
            </w:ins>
            <w:ins w:id="4536" w:author="Mike - updates from draft v3.1 to v3.2" w:date="2018-12-31T19:10:00Z">
              <w:r>
                <w:t>of the access space</w:t>
              </w:r>
            </w:ins>
            <w:ins w:id="4537" w:author="Mike - updates from draft v3.1 to v3.2" w:date="2018-12-31T19:09:00Z">
              <w:r w:rsidRPr="00AB474F">
                <w:t>.</w:t>
              </w:r>
            </w:ins>
            <w:del w:id="4538" w:author="Mike - updates from draft v3.1 to v3.2" w:date="2018-12-31T19:09:00Z">
              <w:r w:rsidRPr="002F7B70" w:rsidDel="002F4237">
                <w:rPr>
                  <w:rFonts w:ascii="Arial" w:hAnsi="Arial"/>
                  <w:sz w:val="18"/>
                </w:rPr>
                <w:delText xml:space="preserve">1. Check that the height of the topmost essential control is no higher than 1 220 mm above the floor contact of the </w:delText>
              </w:r>
              <w:r w:rsidRPr="00466830" w:rsidDel="002F4237">
                <w:rPr>
                  <w:rFonts w:ascii="Arial" w:hAnsi="Arial"/>
                  <w:sz w:val="18"/>
                </w:rPr>
                <w:delText>ICT</w:delText>
              </w:r>
              <w:r w:rsidRPr="002F7B70" w:rsidDel="002F4237">
                <w:rPr>
                  <w:rFonts w:ascii="Arial" w:hAnsi="Arial"/>
                  <w:sz w:val="18"/>
                </w:rPr>
                <w:delText>.</w:delText>
              </w:r>
            </w:del>
          </w:p>
        </w:tc>
      </w:tr>
      <w:tr w:rsidR="00F4645E" w:rsidRPr="002F7B70" w14:paraId="6B6D46E3" w14:textId="77777777" w:rsidTr="00DA7CBD">
        <w:trPr>
          <w:jc w:val="center"/>
        </w:trPr>
        <w:tc>
          <w:tcPr>
            <w:tcW w:w="1951" w:type="dxa"/>
            <w:shd w:val="clear" w:color="auto" w:fill="auto"/>
          </w:tcPr>
          <w:p w14:paraId="2F864107" w14:textId="77777777" w:rsidR="00F4645E" w:rsidRPr="002F7B70" w:rsidRDefault="00F4645E" w:rsidP="00F4645E">
            <w:pPr>
              <w:spacing w:after="0"/>
              <w:rPr>
                <w:rFonts w:ascii="Arial" w:hAnsi="Arial"/>
                <w:sz w:val="18"/>
              </w:rPr>
            </w:pPr>
            <w:r w:rsidRPr="002F7B70">
              <w:rPr>
                <w:rFonts w:ascii="Arial" w:hAnsi="Arial"/>
                <w:sz w:val="18"/>
              </w:rPr>
              <w:t>Result</w:t>
            </w:r>
          </w:p>
        </w:tc>
        <w:tc>
          <w:tcPr>
            <w:tcW w:w="7088" w:type="dxa"/>
            <w:shd w:val="clear" w:color="auto" w:fill="auto"/>
          </w:tcPr>
          <w:p w14:paraId="29DC18EF" w14:textId="77777777" w:rsidR="00A052BE" w:rsidRPr="00364EC9" w:rsidRDefault="00A052BE" w:rsidP="00A052BE">
            <w:pPr>
              <w:spacing w:after="0"/>
              <w:rPr>
                <w:ins w:id="4539" w:author="Mike - updates from draft v3.1 to v3.2" w:date="2018-12-31T19:31:00Z"/>
                <w:rFonts w:ascii="Arial" w:hAnsi="Arial"/>
                <w:sz w:val="18"/>
              </w:rPr>
            </w:pPr>
            <w:ins w:id="4540" w:author="Mike - updates from draft v3.1 to v3.2" w:date="2018-12-31T19:31:00Z">
              <w:r w:rsidRPr="00364EC9">
                <w:rPr>
                  <w:rFonts w:ascii="Arial" w:hAnsi="Arial"/>
                  <w:sz w:val="18"/>
                </w:rPr>
                <w:t>Pass: Check 1 is true</w:t>
              </w:r>
            </w:ins>
          </w:p>
          <w:p w14:paraId="4C797AEA" w14:textId="7BB55061" w:rsidR="00F4645E" w:rsidRPr="002F7B70" w:rsidRDefault="00A052BE" w:rsidP="00A052BE">
            <w:pPr>
              <w:spacing w:after="0"/>
              <w:rPr>
                <w:rFonts w:ascii="Arial" w:hAnsi="Arial"/>
                <w:sz w:val="18"/>
              </w:rPr>
            </w:pPr>
            <w:ins w:id="4541" w:author="Mike - updates from draft v3.1 to v3.2" w:date="2018-12-31T19:31:00Z">
              <w:r w:rsidRPr="00364EC9">
                <w:rPr>
                  <w:rFonts w:ascii="Arial" w:hAnsi="Arial"/>
                  <w:sz w:val="18"/>
                </w:rPr>
                <w:t>Fail: Check 1 is false</w:t>
              </w:r>
            </w:ins>
            <w:del w:id="4542" w:author="Mike - updates from draft v3.1 to v3.2" w:date="2018-12-31T19:09:00Z">
              <w:r w:rsidR="00F4645E" w:rsidRPr="002F7B70" w:rsidDel="002F4237">
                <w:rPr>
                  <w:rFonts w:ascii="Arial" w:hAnsi="Arial"/>
                  <w:sz w:val="18"/>
                </w:rPr>
                <w:delText>If check 1 is true then this recommendation is followed.</w:delText>
              </w:r>
            </w:del>
          </w:p>
        </w:tc>
      </w:tr>
    </w:tbl>
    <w:p w14:paraId="5A45512C" w14:textId="06FFF2AA" w:rsidR="00DA7CBD" w:rsidRPr="002F7B70" w:rsidDel="00606086" w:rsidRDefault="00DA7CBD" w:rsidP="00FB1702">
      <w:pPr>
        <w:pStyle w:val="Heading6"/>
        <w:keepNext w:val="0"/>
        <w:keepLines w:val="0"/>
        <w:rPr>
          <w:del w:id="4543" w:author="Mike - updates from draft v3.1 to v3.2" w:date="2018-12-31T18:19:00Z"/>
        </w:rPr>
      </w:pPr>
      <w:del w:id="4544" w:author="Mike - updates from draft v3.1 to v3.2" w:date="2018-12-31T18:19:00Z">
        <w:r w:rsidRPr="002F7B70" w:rsidDel="00606086">
          <w:delText>C.8.3.3.1.2</w:delText>
        </w:r>
        <w:r w:rsidRPr="002F7B70" w:rsidDel="00606086">
          <w:tab/>
          <w:delText>Unobstructed low forward reach</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rsidDel="00606086" w14:paraId="1FCF064E" w14:textId="28CA8DBC" w:rsidTr="00DA7CBD">
        <w:trPr>
          <w:jc w:val="center"/>
          <w:del w:id="4545" w:author="Mike - updates from draft v3.1 to v3.2" w:date="2018-12-31T18:19:00Z"/>
        </w:trPr>
        <w:tc>
          <w:tcPr>
            <w:tcW w:w="1951" w:type="dxa"/>
            <w:shd w:val="clear" w:color="auto" w:fill="auto"/>
          </w:tcPr>
          <w:p w14:paraId="3047F59A" w14:textId="01661130" w:rsidR="00DA7CBD" w:rsidRPr="002F7B70" w:rsidDel="00606086" w:rsidRDefault="00DA7CBD" w:rsidP="00FB1702">
            <w:pPr>
              <w:pStyle w:val="TAL"/>
              <w:keepNext w:val="0"/>
              <w:keepLines w:val="0"/>
              <w:rPr>
                <w:del w:id="4546" w:author="Mike - updates from draft v3.1 to v3.2" w:date="2018-12-31T18:19:00Z"/>
              </w:rPr>
            </w:pPr>
            <w:del w:id="4547" w:author="Mike - updates from draft v3.1 to v3.2" w:date="2018-12-31T18:19:00Z">
              <w:r w:rsidRPr="002F7B70" w:rsidDel="00606086">
                <w:delText>Type of assessment</w:delText>
              </w:r>
            </w:del>
          </w:p>
        </w:tc>
        <w:tc>
          <w:tcPr>
            <w:tcW w:w="7088" w:type="dxa"/>
            <w:shd w:val="clear" w:color="auto" w:fill="auto"/>
          </w:tcPr>
          <w:p w14:paraId="53A5EF02" w14:textId="2B5CF909" w:rsidR="00DA7CBD" w:rsidRPr="002F7B70" w:rsidDel="00606086" w:rsidRDefault="00DA7CBD" w:rsidP="00FB1702">
            <w:pPr>
              <w:pStyle w:val="TAL"/>
              <w:keepNext w:val="0"/>
              <w:keepLines w:val="0"/>
              <w:rPr>
                <w:del w:id="4548" w:author="Mike - updates from draft v3.1 to v3.2" w:date="2018-12-31T18:19:00Z"/>
              </w:rPr>
            </w:pPr>
            <w:del w:id="4549" w:author="Mike - updates from draft v3.1 to v3.2" w:date="2018-12-31T18:19:00Z">
              <w:r w:rsidRPr="002F7B70" w:rsidDel="00606086">
                <w:delText>Inspection and measurement</w:delText>
              </w:r>
            </w:del>
          </w:p>
        </w:tc>
      </w:tr>
      <w:tr w:rsidR="00DA7CBD" w:rsidRPr="002F7B70" w:rsidDel="00606086" w14:paraId="582669CE" w14:textId="2E6A1D15" w:rsidTr="00DA7CBD">
        <w:trPr>
          <w:jc w:val="center"/>
          <w:del w:id="4550" w:author="Mike - updates from draft v3.1 to v3.2" w:date="2018-12-31T18:19:00Z"/>
        </w:trPr>
        <w:tc>
          <w:tcPr>
            <w:tcW w:w="1951" w:type="dxa"/>
            <w:shd w:val="clear" w:color="auto" w:fill="auto"/>
          </w:tcPr>
          <w:p w14:paraId="6431AB5C" w14:textId="53219D58" w:rsidR="00DA7CBD" w:rsidRPr="002F7B70" w:rsidDel="00606086" w:rsidRDefault="00DA7CBD" w:rsidP="00FB1702">
            <w:pPr>
              <w:spacing w:after="0"/>
              <w:rPr>
                <w:del w:id="4551" w:author="Mike - updates from draft v3.1 to v3.2" w:date="2018-12-31T18:19:00Z"/>
                <w:rFonts w:ascii="Arial" w:hAnsi="Arial"/>
                <w:sz w:val="18"/>
              </w:rPr>
            </w:pPr>
            <w:del w:id="4552" w:author="Mike - updates from draft v3.1 to v3.2" w:date="2018-12-31T18:19:00Z">
              <w:r w:rsidRPr="002F7B70" w:rsidDel="00606086">
                <w:rPr>
                  <w:rFonts w:ascii="Arial" w:hAnsi="Arial"/>
                  <w:sz w:val="18"/>
                </w:rPr>
                <w:delText>Pre-conditions</w:delText>
              </w:r>
            </w:del>
          </w:p>
        </w:tc>
        <w:tc>
          <w:tcPr>
            <w:tcW w:w="7088" w:type="dxa"/>
            <w:shd w:val="clear" w:color="auto" w:fill="auto"/>
          </w:tcPr>
          <w:p w14:paraId="6087DE22" w14:textId="1783AE24" w:rsidR="00DA7CBD" w:rsidRPr="002F7B70" w:rsidDel="00606086" w:rsidRDefault="00DA7CBD" w:rsidP="00FB1702">
            <w:pPr>
              <w:spacing w:after="0"/>
              <w:rPr>
                <w:del w:id="4553" w:author="Mike - updates from draft v3.1 to v3.2" w:date="2018-12-31T18:19:00Z"/>
                <w:rFonts w:ascii="Arial" w:hAnsi="Arial"/>
                <w:sz w:val="18"/>
              </w:rPr>
            </w:pPr>
            <w:del w:id="4554" w:author="Mike - updates from draft v3.1 to v3.2" w:date="2018-12-31T18:19:00Z">
              <w:r w:rsidRPr="002F7B70" w:rsidDel="00606086">
                <w:rPr>
                  <w:rFonts w:ascii="Arial" w:hAnsi="Arial"/>
                  <w:sz w:val="18"/>
                </w:rPr>
                <w:delText xml:space="preserve">1. The access space is integral to the </w:delText>
              </w:r>
              <w:r w:rsidRPr="00466830" w:rsidDel="00606086">
                <w:rPr>
                  <w:rFonts w:ascii="Arial" w:hAnsi="Arial"/>
                  <w:sz w:val="18"/>
                </w:rPr>
                <w:delText>ICT</w:delText>
              </w:r>
              <w:r w:rsidRPr="002F7B70" w:rsidDel="00606086">
                <w:rPr>
                  <w:rFonts w:ascii="Arial" w:hAnsi="Arial"/>
                  <w:sz w:val="18"/>
                </w:rPr>
                <w:delText>.</w:delText>
              </w:r>
            </w:del>
          </w:p>
          <w:p w14:paraId="5761A5E7" w14:textId="23F2A329" w:rsidR="00DA7CBD" w:rsidRPr="002F7B70" w:rsidDel="00606086" w:rsidRDefault="00DA7CBD" w:rsidP="00FB1702">
            <w:pPr>
              <w:spacing w:after="0"/>
              <w:rPr>
                <w:del w:id="4555" w:author="Mike - updates from draft v3.1 to v3.2" w:date="2018-12-31T18:19:00Z"/>
                <w:rFonts w:ascii="Arial" w:hAnsi="Arial"/>
                <w:sz w:val="18"/>
              </w:rPr>
            </w:pPr>
            <w:del w:id="4556" w:author="Mike - updates from draft v3.1 to v3.2" w:date="2018-12-31T18:19:00Z">
              <w:r w:rsidRPr="002F7B70" w:rsidDel="00606086">
                <w:rPr>
                  <w:rFonts w:ascii="Arial" w:hAnsi="Arial"/>
                  <w:sz w:val="18"/>
                </w:rPr>
                <w:delText>2. There is an unobstructed access to the controls.</w:delText>
              </w:r>
            </w:del>
          </w:p>
        </w:tc>
      </w:tr>
      <w:tr w:rsidR="00DA7CBD" w:rsidRPr="002F7B70" w:rsidDel="00606086" w14:paraId="2ED73A3B" w14:textId="4D6C4610" w:rsidTr="00DA7CBD">
        <w:trPr>
          <w:jc w:val="center"/>
          <w:del w:id="4557" w:author="Mike - updates from draft v3.1 to v3.2" w:date="2018-12-31T18:19:00Z"/>
        </w:trPr>
        <w:tc>
          <w:tcPr>
            <w:tcW w:w="1951" w:type="dxa"/>
            <w:shd w:val="clear" w:color="auto" w:fill="auto"/>
          </w:tcPr>
          <w:p w14:paraId="54B5EA56" w14:textId="3BAA7375" w:rsidR="00DA7CBD" w:rsidRPr="002F7B70" w:rsidDel="00606086" w:rsidRDefault="00DA7CBD" w:rsidP="00FB1702">
            <w:pPr>
              <w:spacing w:after="0"/>
              <w:rPr>
                <w:del w:id="4558" w:author="Mike - updates from draft v3.1 to v3.2" w:date="2018-12-31T18:19:00Z"/>
                <w:rFonts w:ascii="Arial" w:hAnsi="Arial"/>
                <w:sz w:val="18"/>
              </w:rPr>
            </w:pPr>
            <w:del w:id="4559" w:author="Mike - updates from draft v3.1 to v3.2" w:date="2018-12-31T18:19:00Z">
              <w:r w:rsidRPr="002F7B70" w:rsidDel="00606086">
                <w:rPr>
                  <w:rFonts w:ascii="Arial" w:hAnsi="Arial"/>
                  <w:sz w:val="18"/>
                </w:rPr>
                <w:delText>Procedure</w:delText>
              </w:r>
            </w:del>
          </w:p>
        </w:tc>
        <w:tc>
          <w:tcPr>
            <w:tcW w:w="7088" w:type="dxa"/>
            <w:shd w:val="clear" w:color="auto" w:fill="auto"/>
          </w:tcPr>
          <w:p w14:paraId="61EBD1A9" w14:textId="72193DFF" w:rsidR="00DA7CBD" w:rsidRPr="002F7B70" w:rsidDel="00606086" w:rsidRDefault="00DA7CBD" w:rsidP="00FB1702">
            <w:pPr>
              <w:spacing w:after="0"/>
              <w:rPr>
                <w:del w:id="4560" w:author="Mike - updates from draft v3.1 to v3.2" w:date="2018-12-31T18:19:00Z"/>
                <w:rFonts w:ascii="Arial" w:hAnsi="Arial"/>
                <w:sz w:val="18"/>
              </w:rPr>
            </w:pPr>
            <w:del w:id="4561" w:author="Mike - updates from draft v3.1 to v3.2" w:date="2018-12-31T18:19:00Z">
              <w:r w:rsidRPr="002F7B70" w:rsidDel="00606086">
                <w:rPr>
                  <w:rFonts w:ascii="Arial" w:hAnsi="Arial"/>
                  <w:sz w:val="18"/>
                </w:rPr>
                <w:delText xml:space="preserve">1. Check that the height of the lowest essential control is no lower than 380 mm above the floor contact of the </w:delText>
              </w:r>
              <w:r w:rsidRPr="00466830" w:rsidDel="00606086">
                <w:rPr>
                  <w:rFonts w:ascii="Arial" w:hAnsi="Arial"/>
                  <w:sz w:val="18"/>
                </w:rPr>
                <w:delText>ICT</w:delText>
              </w:r>
              <w:r w:rsidRPr="002F7B70" w:rsidDel="00606086">
                <w:rPr>
                  <w:rFonts w:ascii="Arial" w:hAnsi="Arial"/>
                  <w:sz w:val="18"/>
                </w:rPr>
                <w:delText>.</w:delText>
              </w:r>
            </w:del>
          </w:p>
        </w:tc>
      </w:tr>
      <w:tr w:rsidR="00DA7CBD" w:rsidRPr="002F7B70" w:rsidDel="00606086" w14:paraId="3C9D655B" w14:textId="4C7E2204" w:rsidTr="00DA7CBD">
        <w:trPr>
          <w:jc w:val="center"/>
          <w:del w:id="4562" w:author="Mike - updates from draft v3.1 to v3.2" w:date="2018-12-31T18:19:00Z"/>
        </w:trPr>
        <w:tc>
          <w:tcPr>
            <w:tcW w:w="1951" w:type="dxa"/>
            <w:shd w:val="clear" w:color="auto" w:fill="auto"/>
          </w:tcPr>
          <w:p w14:paraId="11E1AA40" w14:textId="287B1D2B" w:rsidR="00DA7CBD" w:rsidRPr="002F7B70" w:rsidDel="00606086" w:rsidRDefault="00DA7CBD" w:rsidP="00FB1702">
            <w:pPr>
              <w:spacing w:after="0"/>
              <w:rPr>
                <w:del w:id="4563" w:author="Mike - updates from draft v3.1 to v3.2" w:date="2018-12-31T18:19:00Z"/>
                <w:rFonts w:ascii="Arial" w:hAnsi="Arial"/>
                <w:sz w:val="18"/>
              </w:rPr>
            </w:pPr>
            <w:del w:id="4564" w:author="Mike - updates from draft v3.1 to v3.2" w:date="2018-12-31T18:19:00Z">
              <w:r w:rsidRPr="002F7B70" w:rsidDel="00606086">
                <w:rPr>
                  <w:rFonts w:ascii="Arial" w:hAnsi="Arial"/>
                  <w:sz w:val="18"/>
                </w:rPr>
                <w:delText>Result</w:delText>
              </w:r>
            </w:del>
          </w:p>
        </w:tc>
        <w:tc>
          <w:tcPr>
            <w:tcW w:w="7088" w:type="dxa"/>
            <w:shd w:val="clear" w:color="auto" w:fill="auto"/>
          </w:tcPr>
          <w:p w14:paraId="194D114D" w14:textId="196B829B" w:rsidR="00DA7CBD" w:rsidRPr="002F7B70" w:rsidDel="00606086" w:rsidRDefault="00DA7CBD" w:rsidP="00FB1702">
            <w:pPr>
              <w:spacing w:after="0"/>
              <w:rPr>
                <w:del w:id="4565" w:author="Mike - updates from draft v3.1 to v3.2" w:date="2018-12-31T18:19:00Z"/>
                <w:rFonts w:ascii="Arial" w:hAnsi="Arial"/>
                <w:sz w:val="18"/>
              </w:rPr>
            </w:pPr>
            <w:del w:id="4566" w:author="Mike - updates from draft v3.1 to v3.2" w:date="2018-12-31T18:19:00Z">
              <w:r w:rsidRPr="002F7B70" w:rsidDel="00606086">
                <w:rPr>
                  <w:rFonts w:ascii="Arial" w:hAnsi="Arial"/>
                  <w:sz w:val="18"/>
                </w:rPr>
                <w:delText>If check 1 is true then this recommendation is followed.</w:delText>
              </w:r>
            </w:del>
          </w:p>
        </w:tc>
      </w:tr>
    </w:tbl>
    <w:p w14:paraId="7D46183D" w14:textId="790A551B" w:rsidR="00DA7CBD" w:rsidRPr="002F7B70" w:rsidDel="00606086" w:rsidRDefault="00DA7CBD" w:rsidP="00A062C4">
      <w:pPr>
        <w:pStyle w:val="Heading6"/>
        <w:keepLines w:val="0"/>
        <w:rPr>
          <w:del w:id="4567" w:author="Mike - updates from draft v3.1 to v3.2" w:date="2018-12-31T18:19:00Z"/>
        </w:rPr>
      </w:pPr>
      <w:del w:id="4568" w:author="Mike - updates from draft v3.1 to v3.2" w:date="2018-12-31T18:19:00Z">
        <w:r w:rsidRPr="002F7B70" w:rsidDel="00606086">
          <w:delText>C.8.3.3.1.3</w:delText>
        </w:r>
        <w:r w:rsidRPr="002F7B70" w:rsidDel="00606086">
          <w:tab/>
          <w:delText>Obstructed reach</w:delText>
        </w:r>
      </w:del>
    </w:p>
    <w:p w14:paraId="051CE79B" w14:textId="0C93E176" w:rsidR="00DA7CBD" w:rsidRPr="002F7B70" w:rsidDel="00606086" w:rsidRDefault="00DA7CBD" w:rsidP="00FB1702">
      <w:pPr>
        <w:pStyle w:val="H6"/>
        <w:keepNext w:val="0"/>
        <w:keepLines w:val="0"/>
        <w:rPr>
          <w:del w:id="4569" w:author="Mike - updates from draft v3.1 to v3.2" w:date="2018-12-31T18:19:00Z"/>
        </w:rPr>
      </w:pPr>
      <w:del w:id="4570" w:author="Mike - updates from draft v3.1 to v3.2" w:date="2018-12-31T18:19:00Z">
        <w:r w:rsidRPr="002F7B70" w:rsidDel="00606086">
          <w:delText>C.8.3.3.1.3.1</w:delText>
        </w:r>
        <w:r w:rsidRPr="002F7B70" w:rsidDel="00606086">
          <w:tab/>
          <w:delText>Clear floor space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rsidDel="00606086" w14:paraId="558A99B9" w14:textId="7B2061F5" w:rsidTr="00DA7CBD">
        <w:trPr>
          <w:jc w:val="center"/>
          <w:del w:id="4571" w:author="Mike - updates from draft v3.1 to v3.2" w:date="2018-12-31T18:19:00Z"/>
        </w:trPr>
        <w:tc>
          <w:tcPr>
            <w:tcW w:w="1951" w:type="dxa"/>
            <w:shd w:val="clear" w:color="auto" w:fill="auto"/>
          </w:tcPr>
          <w:p w14:paraId="40EDDA22" w14:textId="13A5C505" w:rsidR="00DA7CBD" w:rsidRPr="002F7B70" w:rsidDel="00606086" w:rsidRDefault="00DA7CBD" w:rsidP="00FB1702">
            <w:pPr>
              <w:pStyle w:val="TAL"/>
              <w:keepNext w:val="0"/>
              <w:keepLines w:val="0"/>
              <w:rPr>
                <w:del w:id="4572" w:author="Mike - updates from draft v3.1 to v3.2" w:date="2018-12-31T18:19:00Z"/>
              </w:rPr>
            </w:pPr>
            <w:del w:id="4573" w:author="Mike - updates from draft v3.1 to v3.2" w:date="2018-12-31T18:19:00Z">
              <w:r w:rsidRPr="002F7B70" w:rsidDel="00606086">
                <w:lastRenderedPageBreak/>
                <w:delText>Type of assessment</w:delText>
              </w:r>
            </w:del>
          </w:p>
        </w:tc>
        <w:tc>
          <w:tcPr>
            <w:tcW w:w="7088" w:type="dxa"/>
            <w:shd w:val="clear" w:color="auto" w:fill="auto"/>
          </w:tcPr>
          <w:p w14:paraId="7FD6265C" w14:textId="3C03DC1F" w:rsidR="00DA7CBD" w:rsidRPr="002F7B70" w:rsidDel="00606086" w:rsidRDefault="00DA7CBD" w:rsidP="00FB1702">
            <w:pPr>
              <w:pStyle w:val="TAL"/>
              <w:keepNext w:val="0"/>
              <w:keepLines w:val="0"/>
              <w:rPr>
                <w:del w:id="4574" w:author="Mike - updates from draft v3.1 to v3.2" w:date="2018-12-31T18:19:00Z"/>
              </w:rPr>
            </w:pPr>
            <w:del w:id="4575" w:author="Mike - updates from draft v3.1 to v3.2" w:date="2018-12-31T18:19:00Z">
              <w:r w:rsidRPr="002F7B70" w:rsidDel="00606086">
                <w:delText>Inspection and measurement</w:delText>
              </w:r>
            </w:del>
          </w:p>
        </w:tc>
      </w:tr>
      <w:tr w:rsidR="00DA7CBD" w:rsidRPr="002F7B70" w:rsidDel="00606086" w14:paraId="3A5F56DC" w14:textId="340975BE" w:rsidTr="00DA7CBD">
        <w:trPr>
          <w:jc w:val="center"/>
          <w:del w:id="4576" w:author="Mike - updates from draft v3.1 to v3.2" w:date="2018-12-31T18:19:00Z"/>
        </w:trPr>
        <w:tc>
          <w:tcPr>
            <w:tcW w:w="1951" w:type="dxa"/>
            <w:shd w:val="clear" w:color="auto" w:fill="auto"/>
          </w:tcPr>
          <w:p w14:paraId="41382340" w14:textId="4E325FA0" w:rsidR="00DA7CBD" w:rsidRPr="002F7B70" w:rsidDel="00606086" w:rsidRDefault="00DA7CBD" w:rsidP="00FB1702">
            <w:pPr>
              <w:spacing w:after="0"/>
              <w:rPr>
                <w:del w:id="4577" w:author="Mike - updates from draft v3.1 to v3.2" w:date="2018-12-31T18:19:00Z"/>
                <w:rFonts w:ascii="Arial" w:hAnsi="Arial"/>
                <w:sz w:val="18"/>
              </w:rPr>
            </w:pPr>
            <w:del w:id="4578" w:author="Mike - updates from draft v3.1 to v3.2" w:date="2018-12-31T18:19:00Z">
              <w:r w:rsidRPr="002F7B70" w:rsidDel="00606086">
                <w:rPr>
                  <w:rFonts w:ascii="Arial" w:hAnsi="Arial"/>
                  <w:sz w:val="18"/>
                </w:rPr>
                <w:delText>Pre-conditions</w:delText>
              </w:r>
            </w:del>
          </w:p>
        </w:tc>
        <w:tc>
          <w:tcPr>
            <w:tcW w:w="7088" w:type="dxa"/>
            <w:shd w:val="clear" w:color="auto" w:fill="auto"/>
          </w:tcPr>
          <w:p w14:paraId="21AD2E4F" w14:textId="3DA3EAD0" w:rsidR="00DA7CBD" w:rsidRPr="002F7B70" w:rsidDel="00606086" w:rsidRDefault="00DA7CBD" w:rsidP="00FB1702">
            <w:pPr>
              <w:spacing w:after="0"/>
              <w:rPr>
                <w:del w:id="4579" w:author="Mike - updates from draft v3.1 to v3.2" w:date="2018-12-31T18:19:00Z"/>
                <w:rFonts w:ascii="Arial" w:hAnsi="Arial"/>
                <w:sz w:val="18"/>
              </w:rPr>
            </w:pPr>
            <w:del w:id="4580" w:author="Mike - updates from draft v3.1 to v3.2" w:date="2018-12-31T18:19:00Z">
              <w:r w:rsidRPr="002F7B70" w:rsidDel="00606086">
                <w:rPr>
                  <w:rFonts w:ascii="Arial" w:hAnsi="Arial"/>
                  <w:sz w:val="18"/>
                </w:rPr>
                <w:delText xml:space="preserve">1. The access space is integral to the </w:delText>
              </w:r>
              <w:r w:rsidRPr="00466830" w:rsidDel="00606086">
                <w:rPr>
                  <w:rFonts w:ascii="Arial" w:hAnsi="Arial"/>
                  <w:sz w:val="18"/>
                </w:rPr>
                <w:delText>ICT</w:delText>
              </w:r>
              <w:r w:rsidRPr="002F7B70" w:rsidDel="00606086">
                <w:rPr>
                  <w:rFonts w:ascii="Arial" w:hAnsi="Arial"/>
                  <w:sz w:val="18"/>
                </w:rPr>
                <w:delText>.</w:delText>
              </w:r>
            </w:del>
          </w:p>
          <w:p w14:paraId="0BD6614C" w14:textId="00DCDCA6" w:rsidR="00DA7CBD" w:rsidRPr="002F7B70" w:rsidDel="00606086" w:rsidRDefault="00DA7CBD" w:rsidP="00FB1702">
            <w:pPr>
              <w:spacing w:after="0"/>
              <w:rPr>
                <w:del w:id="4581" w:author="Mike - updates from draft v3.1 to v3.2" w:date="2018-12-31T18:19:00Z"/>
                <w:rFonts w:ascii="Arial" w:hAnsi="Arial"/>
                <w:sz w:val="18"/>
              </w:rPr>
            </w:pPr>
            <w:del w:id="4582" w:author="Mike - updates from draft v3.1 to v3.2" w:date="2018-12-31T18:19:00Z">
              <w:r w:rsidRPr="002F7B70" w:rsidDel="00606086">
                <w:rPr>
                  <w:rFonts w:ascii="Arial" w:hAnsi="Arial"/>
                  <w:sz w:val="18"/>
                </w:rPr>
                <w:delText>2. There is an integral obstructed access to the controls.</w:delText>
              </w:r>
            </w:del>
          </w:p>
        </w:tc>
      </w:tr>
      <w:tr w:rsidR="00DA7CBD" w:rsidRPr="002F7B70" w:rsidDel="00606086" w14:paraId="43E4A7AF" w14:textId="00E0F177" w:rsidTr="00DA7CBD">
        <w:trPr>
          <w:jc w:val="center"/>
          <w:del w:id="4583" w:author="Mike - updates from draft v3.1 to v3.2" w:date="2018-12-31T18:19:00Z"/>
        </w:trPr>
        <w:tc>
          <w:tcPr>
            <w:tcW w:w="1951" w:type="dxa"/>
            <w:shd w:val="clear" w:color="auto" w:fill="auto"/>
          </w:tcPr>
          <w:p w14:paraId="7693FCE0" w14:textId="39FD270F" w:rsidR="00DA7CBD" w:rsidRPr="002F7B70" w:rsidDel="00606086" w:rsidRDefault="00DA7CBD" w:rsidP="00FB1702">
            <w:pPr>
              <w:spacing w:after="0"/>
              <w:rPr>
                <w:del w:id="4584" w:author="Mike - updates from draft v3.1 to v3.2" w:date="2018-12-31T18:19:00Z"/>
                <w:rFonts w:ascii="Arial" w:hAnsi="Arial"/>
                <w:sz w:val="18"/>
              </w:rPr>
            </w:pPr>
            <w:del w:id="4585" w:author="Mike - updates from draft v3.1 to v3.2" w:date="2018-12-31T18:19:00Z">
              <w:r w:rsidRPr="002F7B70" w:rsidDel="00606086">
                <w:rPr>
                  <w:rFonts w:ascii="Arial" w:hAnsi="Arial"/>
                  <w:sz w:val="18"/>
                </w:rPr>
                <w:delText>Procedure</w:delText>
              </w:r>
            </w:del>
          </w:p>
        </w:tc>
        <w:tc>
          <w:tcPr>
            <w:tcW w:w="7088" w:type="dxa"/>
            <w:shd w:val="clear" w:color="auto" w:fill="auto"/>
          </w:tcPr>
          <w:p w14:paraId="26591E1B" w14:textId="1B9366F1" w:rsidR="00DA7CBD" w:rsidRPr="002F7B70" w:rsidDel="00606086" w:rsidRDefault="00DA7CBD" w:rsidP="00FB1702">
            <w:pPr>
              <w:spacing w:after="0"/>
              <w:rPr>
                <w:del w:id="4586" w:author="Mike - updates from draft v3.1 to v3.2" w:date="2018-12-31T18:19:00Z"/>
                <w:rFonts w:ascii="Arial" w:hAnsi="Arial"/>
                <w:sz w:val="18"/>
              </w:rPr>
            </w:pPr>
            <w:del w:id="4587" w:author="Mike - updates from draft v3.1 to v3.2" w:date="2018-12-31T18:19:00Z">
              <w:r w:rsidRPr="002F7B70" w:rsidDel="00606086">
                <w:rPr>
                  <w:rFonts w:ascii="Arial" w:hAnsi="Arial"/>
                  <w:sz w:val="18"/>
                </w:rPr>
                <w:delText xml:space="preserve">1. Check that there is clear </w:delText>
              </w:r>
            </w:del>
            <w:del w:id="4588" w:author="Mike - updates from draft v3.1 to v3.2" w:date="2018-12-31T16:21:00Z">
              <w:r w:rsidRPr="002F7B70" w:rsidDel="007504F3">
                <w:rPr>
                  <w:rFonts w:ascii="Arial" w:hAnsi="Arial"/>
                  <w:sz w:val="18"/>
                </w:rPr>
                <w:delText xml:space="preserve">floor </w:delText>
              </w:r>
            </w:del>
            <w:del w:id="4589" w:author="Mike - updates from draft v3.1 to v3.2" w:date="2018-12-31T18:19:00Z">
              <w:r w:rsidRPr="002F7B70" w:rsidDel="00606086">
                <w:rPr>
                  <w:rFonts w:ascii="Arial" w:hAnsi="Arial"/>
                  <w:sz w:val="18"/>
                </w:rPr>
                <w:delText>space greater than the required reach depth over the obstruction.</w:delText>
              </w:r>
            </w:del>
          </w:p>
        </w:tc>
      </w:tr>
      <w:tr w:rsidR="00DA7CBD" w:rsidRPr="002F7B70" w:rsidDel="00606086" w14:paraId="5B7A8483" w14:textId="296F26BE" w:rsidTr="00DA7CBD">
        <w:trPr>
          <w:jc w:val="center"/>
          <w:del w:id="4590" w:author="Mike - updates from draft v3.1 to v3.2" w:date="2018-12-31T18:19:00Z"/>
        </w:trPr>
        <w:tc>
          <w:tcPr>
            <w:tcW w:w="1951" w:type="dxa"/>
            <w:shd w:val="clear" w:color="auto" w:fill="auto"/>
          </w:tcPr>
          <w:p w14:paraId="3601AF0E" w14:textId="0BEE957A" w:rsidR="00DA7CBD" w:rsidRPr="002F7B70" w:rsidDel="00606086" w:rsidRDefault="00DA7CBD" w:rsidP="00FB1702">
            <w:pPr>
              <w:spacing w:after="0"/>
              <w:rPr>
                <w:del w:id="4591" w:author="Mike - updates from draft v3.1 to v3.2" w:date="2018-12-31T18:19:00Z"/>
                <w:rFonts w:ascii="Arial" w:hAnsi="Arial"/>
                <w:sz w:val="18"/>
              </w:rPr>
            </w:pPr>
            <w:del w:id="4592" w:author="Mike - updates from draft v3.1 to v3.2" w:date="2018-12-31T18:19:00Z">
              <w:r w:rsidRPr="002F7B70" w:rsidDel="00606086">
                <w:rPr>
                  <w:rFonts w:ascii="Arial" w:hAnsi="Arial"/>
                  <w:sz w:val="18"/>
                </w:rPr>
                <w:delText>Result</w:delText>
              </w:r>
            </w:del>
          </w:p>
        </w:tc>
        <w:tc>
          <w:tcPr>
            <w:tcW w:w="7088" w:type="dxa"/>
            <w:shd w:val="clear" w:color="auto" w:fill="auto"/>
          </w:tcPr>
          <w:p w14:paraId="79A574B0" w14:textId="3E4CF566" w:rsidR="00DA7CBD" w:rsidRPr="002F7B70" w:rsidDel="00606086" w:rsidRDefault="00DA7CBD" w:rsidP="00FB1702">
            <w:pPr>
              <w:spacing w:after="0"/>
              <w:rPr>
                <w:del w:id="4593" w:author="Mike - updates from draft v3.1 to v3.2" w:date="2018-12-31T18:19:00Z"/>
                <w:rFonts w:ascii="Arial" w:hAnsi="Arial"/>
                <w:sz w:val="18"/>
              </w:rPr>
            </w:pPr>
            <w:del w:id="4594" w:author="Mike - updates from draft v3.1 to v3.2" w:date="2018-12-31T18:19:00Z">
              <w:r w:rsidRPr="002F7B70" w:rsidDel="00606086">
                <w:rPr>
                  <w:rFonts w:ascii="Arial" w:hAnsi="Arial"/>
                  <w:sz w:val="18"/>
                </w:rPr>
                <w:delText>If check 1 is true then this recommendation is followed.</w:delText>
              </w:r>
            </w:del>
          </w:p>
        </w:tc>
      </w:tr>
    </w:tbl>
    <w:p w14:paraId="063A8A1B" w14:textId="4876BEC7" w:rsidR="00DA7CBD" w:rsidRPr="002F7B70" w:rsidDel="00606086" w:rsidRDefault="00DA7CBD" w:rsidP="00C77B7F">
      <w:pPr>
        <w:pStyle w:val="H6"/>
        <w:rPr>
          <w:del w:id="4595" w:author="Mike - updates from draft v3.1 to v3.2" w:date="2018-12-31T18:19:00Z"/>
        </w:rPr>
      </w:pPr>
      <w:del w:id="4596" w:author="Mike - updates from draft v3.1 to v3.2" w:date="2018-12-31T18:19:00Z">
        <w:r w:rsidRPr="002F7B70" w:rsidDel="00606086">
          <w:delText>C.8.3.3.1.3.2</w:delText>
        </w:r>
        <w:r w:rsidRPr="002F7B70" w:rsidDel="00606086">
          <w:tab/>
          <w:delText>Obstructed (&lt; 510 mm) forward reach</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007"/>
        <w:gridCol w:w="7088"/>
      </w:tblGrid>
      <w:tr w:rsidR="00DA7CBD" w:rsidRPr="002F7B70" w:rsidDel="00606086" w14:paraId="3228E0EF" w14:textId="16A0ABEA" w:rsidTr="00DA7CBD">
        <w:trPr>
          <w:jc w:val="center"/>
          <w:del w:id="4597" w:author="Mike - updates from draft v3.1 to v3.2" w:date="2018-12-31T18:19:00Z"/>
        </w:trPr>
        <w:tc>
          <w:tcPr>
            <w:tcW w:w="2007" w:type="dxa"/>
            <w:shd w:val="clear" w:color="auto" w:fill="auto"/>
          </w:tcPr>
          <w:p w14:paraId="0ED0F299" w14:textId="21704A75" w:rsidR="00DA7CBD" w:rsidRPr="002F7B70" w:rsidDel="00606086" w:rsidRDefault="00DA7CBD">
            <w:pPr>
              <w:pStyle w:val="TAL"/>
              <w:rPr>
                <w:del w:id="4598" w:author="Mike - updates from draft v3.1 to v3.2" w:date="2018-12-31T18:19:00Z"/>
              </w:rPr>
            </w:pPr>
            <w:del w:id="4599" w:author="Mike - updates from draft v3.1 to v3.2" w:date="2018-12-31T18:19:00Z">
              <w:r w:rsidRPr="002F7B70" w:rsidDel="00606086">
                <w:delText>Type of assessment</w:delText>
              </w:r>
            </w:del>
          </w:p>
        </w:tc>
        <w:tc>
          <w:tcPr>
            <w:tcW w:w="7088" w:type="dxa"/>
            <w:shd w:val="clear" w:color="auto" w:fill="auto"/>
          </w:tcPr>
          <w:p w14:paraId="00F78152" w14:textId="4FF57545" w:rsidR="00DA7CBD" w:rsidRPr="002F7B70" w:rsidDel="00606086" w:rsidRDefault="00DA7CBD">
            <w:pPr>
              <w:pStyle w:val="TAL"/>
              <w:rPr>
                <w:del w:id="4600" w:author="Mike - updates from draft v3.1 to v3.2" w:date="2018-12-31T18:19:00Z"/>
              </w:rPr>
            </w:pPr>
            <w:del w:id="4601" w:author="Mike - updates from draft v3.1 to v3.2" w:date="2018-12-31T18:19:00Z">
              <w:r w:rsidRPr="002F7B70" w:rsidDel="00606086">
                <w:delText>Inspection and measurement</w:delText>
              </w:r>
            </w:del>
          </w:p>
        </w:tc>
      </w:tr>
      <w:tr w:rsidR="00DA7CBD" w:rsidRPr="002F7B70" w:rsidDel="00606086" w14:paraId="1A5C1AE3" w14:textId="6AB6D509" w:rsidTr="00DA7CBD">
        <w:trPr>
          <w:jc w:val="center"/>
          <w:del w:id="4602" w:author="Mike - updates from draft v3.1 to v3.2" w:date="2018-12-31T18:19:00Z"/>
        </w:trPr>
        <w:tc>
          <w:tcPr>
            <w:tcW w:w="2007" w:type="dxa"/>
            <w:shd w:val="clear" w:color="auto" w:fill="auto"/>
          </w:tcPr>
          <w:p w14:paraId="654A08DD" w14:textId="4CACE4E9" w:rsidR="00DA7CBD" w:rsidRPr="002F7B70" w:rsidDel="00606086" w:rsidRDefault="00DA7CBD" w:rsidP="001C14F5">
            <w:pPr>
              <w:keepNext/>
              <w:keepLines/>
              <w:spacing w:after="0"/>
              <w:rPr>
                <w:del w:id="4603" w:author="Mike - updates from draft v3.1 to v3.2" w:date="2018-12-31T18:19:00Z"/>
                <w:rFonts w:ascii="Arial" w:hAnsi="Arial"/>
                <w:sz w:val="18"/>
              </w:rPr>
            </w:pPr>
            <w:del w:id="4604" w:author="Mike - updates from draft v3.1 to v3.2" w:date="2018-12-31T18:19:00Z">
              <w:r w:rsidRPr="002F7B70" w:rsidDel="00606086">
                <w:rPr>
                  <w:rFonts w:ascii="Arial" w:hAnsi="Arial"/>
                  <w:sz w:val="18"/>
                </w:rPr>
                <w:delText>Pre-conditions</w:delText>
              </w:r>
            </w:del>
          </w:p>
        </w:tc>
        <w:tc>
          <w:tcPr>
            <w:tcW w:w="7088" w:type="dxa"/>
            <w:shd w:val="clear" w:color="auto" w:fill="auto"/>
          </w:tcPr>
          <w:p w14:paraId="6442FC08" w14:textId="731F5396" w:rsidR="00DA7CBD" w:rsidRPr="002F7B70" w:rsidDel="00606086" w:rsidRDefault="00DA7CBD" w:rsidP="001C14F5">
            <w:pPr>
              <w:keepNext/>
              <w:keepLines/>
              <w:spacing w:after="0"/>
              <w:rPr>
                <w:del w:id="4605" w:author="Mike - updates from draft v3.1 to v3.2" w:date="2018-12-31T18:19:00Z"/>
                <w:rFonts w:ascii="Arial" w:hAnsi="Arial"/>
                <w:sz w:val="18"/>
              </w:rPr>
            </w:pPr>
            <w:del w:id="4606" w:author="Mike - updates from draft v3.1 to v3.2" w:date="2018-12-31T18:19:00Z">
              <w:r w:rsidRPr="002F7B70" w:rsidDel="00606086">
                <w:rPr>
                  <w:rFonts w:ascii="Arial" w:hAnsi="Arial"/>
                  <w:sz w:val="18"/>
                </w:rPr>
                <w:delText xml:space="preserve">1. The access space is integral to the </w:delText>
              </w:r>
              <w:r w:rsidRPr="00466830" w:rsidDel="00606086">
                <w:rPr>
                  <w:rFonts w:ascii="Arial" w:hAnsi="Arial"/>
                  <w:sz w:val="18"/>
                </w:rPr>
                <w:delText>ICT</w:delText>
              </w:r>
              <w:r w:rsidRPr="002F7B70" w:rsidDel="00606086">
                <w:rPr>
                  <w:rFonts w:ascii="Arial" w:hAnsi="Arial"/>
                  <w:sz w:val="18"/>
                </w:rPr>
                <w:delText>.</w:delText>
              </w:r>
            </w:del>
          </w:p>
          <w:p w14:paraId="78CBBD15" w14:textId="2A7F0D00" w:rsidR="00DA7CBD" w:rsidRPr="002F7B70" w:rsidDel="00606086" w:rsidRDefault="00DA7CBD" w:rsidP="001C14F5">
            <w:pPr>
              <w:keepNext/>
              <w:keepLines/>
              <w:spacing w:after="0"/>
              <w:rPr>
                <w:del w:id="4607" w:author="Mike - updates from draft v3.1 to v3.2" w:date="2018-12-31T18:19:00Z"/>
                <w:rFonts w:ascii="Arial" w:hAnsi="Arial"/>
                <w:sz w:val="18"/>
              </w:rPr>
            </w:pPr>
            <w:del w:id="4608" w:author="Mike - updates from draft v3.1 to v3.2" w:date="2018-12-31T18:19:00Z">
              <w:r w:rsidRPr="002F7B70" w:rsidDel="00606086">
                <w:rPr>
                  <w:rFonts w:ascii="Arial" w:hAnsi="Arial"/>
                  <w:sz w:val="18"/>
                </w:rPr>
                <w:delText>2. There is an integral obstructed access to the controls.</w:delText>
              </w:r>
            </w:del>
          </w:p>
          <w:p w14:paraId="3B21CA56" w14:textId="33234264" w:rsidR="00DA7CBD" w:rsidRPr="002F7B70" w:rsidDel="00606086" w:rsidRDefault="00DA7CBD" w:rsidP="001C14F5">
            <w:pPr>
              <w:keepNext/>
              <w:keepLines/>
              <w:spacing w:after="0"/>
              <w:rPr>
                <w:del w:id="4609" w:author="Mike - updates from draft v3.1 to v3.2" w:date="2018-12-31T18:19:00Z"/>
                <w:rFonts w:ascii="Arial" w:hAnsi="Arial"/>
                <w:sz w:val="18"/>
              </w:rPr>
            </w:pPr>
            <w:del w:id="4610" w:author="Mike - updates from draft v3.1 to v3.2" w:date="2018-12-31T18:19:00Z">
              <w:r w:rsidRPr="002F7B70" w:rsidDel="00606086">
                <w:rPr>
                  <w:rFonts w:ascii="Arial" w:hAnsi="Arial"/>
                  <w:sz w:val="18"/>
                </w:rPr>
                <w:delText>3. The obstruction is less than 510 mm</w:delText>
              </w:r>
            </w:del>
          </w:p>
        </w:tc>
      </w:tr>
      <w:tr w:rsidR="00DA7CBD" w:rsidRPr="002F7B70" w:rsidDel="00606086" w14:paraId="33DFB3A8" w14:textId="0DAB91CB" w:rsidTr="00DA7CBD">
        <w:trPr>
          <w:jc w:val="center"/>
          <w:del w:id="4611" w:author="Mike - updates from draft v3.1 to v3.2" w:date="2018-12-31T18:19:00Z"/>
        </w:trPr>
        <w:tc>
          <w:tcPr>
            <w:tcW w:w="2007" w:type="dxa"/>
            <w:shd w:val="clear" w:color="auto" w:fill="auto"/>
          </w:tcPr>
          <w:p w14:paraId="5A80418B" w14:textId="3E03A087" w:rsidR="00DA7CBD" w:rsidRPr="002F7B70" w:rsidDel="00606086" w:rsidRDefault="00DA7CBD" w:rsidP="00FB1702">
            <w:pPr>
              <w:spacing w:after="0"/>
              <w:rPr>
                <w:del w:id="4612" w:author="Mike - updates from draft v3.1 to v3.2" w:date="2018-12-31T18:19:00Z"/>
                <w:rFonts w:ascii="Arial" w:hAnsi="Arial"/>
                <w:sz w:val="18"/>
              </w:rPr>
            </w:pPr>
            <w:del w:id="4613" w:author="Mike - updates from draft v3.1 to v3.2" w:date="2018-12-31T18:19:00Z">
              <w:r w:rsidRPr="002F7B70" w:rsidDel="00606086">
                <w:rPr>
                  <w:rFonts w:ascii="Arial" w:hAnsi="Arial"/>
                  <w:sz w:val="18"/>
                </w:rPr>
                <w:delText>Procedure</w:delText>
              </w:r>
            </w:del>
          </w:p>
        </w:tc>
        <w:tc>
          <w:tcPr>
            <w:tcW w:w="7088" w:type="dxa"/>
            <w:shd w:val="clear" w:color="auto" w:fill="auto"/>
          </w:tcPr>
          <w:p w14:paraId="055F4B7D" w14:textId="6785A8DA" w:rsidR="00DA7CBD" w:rsidRPr="002F7B70" w:rsidDel="00606086" w:rsidRDefault="00DA7CBD" w:rsidP="00FB1702">
            <w:pPr>
              <w:spacing w:after="0"/>
              <w:rPr>
                <w:del w:id="4614" w:author="Mike - updates from draft v3.1 to v3.2" w:date="2018-12-31T18:19:00Z"/>
                <w:rFonts w:ascii="Arial" w:hAnsi="Arial"/>
                <w:sz w:val="18"/>
              </w:rPr>
            </w:pPr>
            <w:del w:id="4615" w:author="Mike - updates from draft v3.1 to v3.2" w:date="2018-12-31T18:19:00Z">
              <w:r w:rsidRPr="002F7B70" w:rsidDel="00606086">
                <w:rPr>
                  <w:rFonts w:ascii="Arial" w:hAnsi="Arial"/>
                  <w:sz w:val="18"/>
                </w:rPr>
                <w:delText xml:space="preserve">1. Check that the height of the topmost essential control is no higher than 1 220 mm above the floor contact of the </w:delText>
              </w:r>
              <w:r w:rsidRPr="00466830" w:rsidDel="00606086">
                <w:rPr>
                  <w:rFonts w:ascii="Arial" w:hAnsi="Arial"/>
                  <w:sz w:val="18"/>
                </w:rPr>
                <w:delText>ICT</w:delText>
              </w:r>
              <w:r w:rsidRPr="002F7B70" w:rsidDel="00606086">
                <w:rPr>
                  <w:rFonts w:ascii="Arial" w:hAnsi="Arial"/>
                  <w:sz w:val="18"/>
                </w:rPr>
                <w:delText>.</w:delText>
              </w:r>
            </w:del>
          </w:p>
        </w:tc>
      </w:tr>
      <w:tr w:rsidR="00DA7CBD" w:rsidRPr="002F7B70" w:rsidDel="00606086" w14:paraId="0D7218A6" w14:textId="2BACC02C" w:rsidTr="00DA7CBD">
        <w:trPr>
          <w:jc w:val="center"/>
          <w:del w:id="4616" w:author="Mike - updates from draft v3.1 to v3.2" w:date="2018-12-31T18:19:00Z"/>
        </w:trPr>
        <w:tc>
          <w:tcPr>
            <w:tcW w:w="2007" w:type="dxa"/>
            <w:shd w:val="clear" w:color="auto" w:fill="auto"/>
          </w:tcPr>
          <w:p w14:paraId="27FC052E" w14:textId="766329A2" w:rsidR="00DA7CBD" w:rsidRPr="002F7B70" w:rsidDel="00606086" w:rsidRDefault="00DA7CBD" w:rsidP="00FB1702">
            <w:pPr>
              <w:spacing w:after="0"/>
              <w:rPr>
                <w:del w:id="4617" w:author="Mike - updates from draft v3.1 to v3.2" w:date="2018-12-31T18:19:00Z"/>
                <w:rFonts w:ascii="Arial" w:hAnsi="Arial"/>
                <w:sz w:val="18"/>
              </w:rPr>
            </w:pPr>
            <w:del w:id="4618" w:author="Mike - updates from draft v3.1 to v3.2" w:date="2018-12-31T18:19:00Z">
              <w:r w:rsidRPr="002F7B70" w:rsidDel="00606086">
                <w:rPr>
                  <w:rFonts w:ascii="Arial" w:hAnsi="Arial"/>
                  <w:sz w:val="18"/>
                </w:rPr>
                <w:delText>Result</w:delText>
              </w:r>
            </w:del>
          </w:p>
        </w:tc>
        <w:tc>
          <w:tcPr>
            <w:tcW w:w="7088" w:type="dxa"/>
            <w:shd w:val="clear" w:color="auto" w:fill="auto"/>
          </w:tcPr>
          <w:p w14:paraId="0A5F84B0" w14:textId="3EC877E7" w:rsidR="00DA7CBD" w:rsidRPr="002F7B70" w:rsidDel="00606086" w:rsidRDefault="00DA7CBD" w:rsidP="00FB1702">
            <w:pPr>
              <w:spacing w:after="0"/>
              <w:rPr>
                <w:del w:id="4619" w:author="Mike - updates from draft v3.1 to v3.2" w:date="2018-12-31T18:19:00Z"/>
                <w:rFonts w:ascii="Arial" w:hAnsi="Arial"/>
                <w:sz w:val="18"/>
              </w:rPr>
            </w:pPr>
            <w:del w:id="4620" w:author="Mike - updates from draft v3.1 to v3.2" w:date="2018-12-31T18:19:00Z">
              <w:r w:rsidRPr="002F7B70" w:rsidDel="00606086">
                <w:rPr>
                  <w:rFonts w:ascii="Arial" w:hAnsi="Arial"/>
                  <w:sz w:val="18"/>
                </w:rPr>
                <w:delText>If check 1 is true then this recommendation is followed.</w:delText>
              </w:r>
            </w:del>
          </w:p>
        </w:tc>
      </w:tr>
    </w:tbl>
    <w:p w14:paraId="6D28616F" w14:textId="64602B9F" w:rsidR="00DA7CBD" w:rsidRPr="002F7B70" w:rsidDel="00606086" w:rsidRDefault="00DA7CBD" w:rsidP="00FB1702">
      <w:pPr>
        <w:pStyle w:val="H6"/>
        <w:keepNext w:val="0"/>
        <w:keepLines w:val="0"/>
        <w:rPr>
          <w:del w:id="4621" w:author="Mike - updates from draft v3.1 to v3.2" w:date="2018-12-31T18:19:00Z"/>
        </w:rPr>
      </w:pPr>
      <w:del w:id="4622" w:author="Mike - updates from draft v3.1 to v3.2" w:date="2018-12-31T18:19:00Z">
        <w:r w:rsidRPr="002F7B70" w:rsidDel="00606086">
          <w:delText>C.8.3.3.1.3.3</w:delText>
        </w:r>
        <w:r w:rsidRPr="002F7B70" w:rsidDel="00606086">
          <w:tab/>
          <w:delText>Obstructed (&lt; 635 mm) forward reach</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rsidDel="00606086" w14:paraId="022C60FB" w14:textId="48E199B5" w:rsidTr="00DA7CBD">
        <w:trPr>
          <w:jc w:val="center"/>
          <w:del w:id="4623" w:author="Mike - updates from draft v3.1 to v3.2" w:date="2018-12-31T18:19:00Z"/>
        </w:trPr>
        <w:tc>
          <w:tcPr>
            <w:tcW w:w="1951" w:type="dxa"/>
            <w:shd w:val="clear" w:color="auto" w:fill="auto"/>
          </w:tcPr>
          <w:p w14:paraId="412EC3F4" w14:textId="4FF4E421" w:rsidR="00DA7CBD" w:rsidRPr="002F7B70" w:rsidDel="00606086" w:rsidRDefault="00DA7CBD" w:rsidP="00FB1702">
            <w:pPr>
              <w:pStyle w:val="TAL"/>
              <w:keepNext w:val="0"/>
              <w:keepLines w:val="0"/>
              <w:rPr>
                <w:del w:id="4624" w:author="Mike - updates from draft v3.1 to v3.2" w:date="2018-12-31T18:19:00Z"/>
              </w:rPr>
            </w:pPr>
            <w:del w:id="4625" w:author="Mike - updates from draft v3.1 to v3.2" w:date="2018-12-31T18:19:00Z">
              <w:r w:rsidRPr="002F7B70" w:rsidDel="00606086">
                <w:delText>Type of assessment</w:delText>
              </w:r>
            </w:del>
          </w:p>
        </w:tc>
        <w:tc>
          <w:tcPr>
            <w:tcW w:w="7088" w:type="dxa"/>
            <w:shd w:val="clear" w:color="auto" w:fill="auto"/>
          </w:tcPr>
          <w:p w14:paraId="3A203F62" w14:textId="293A9E8F" w:rsidR="00DA7CBD" w:rsidRPr="002F7B70" w:rsidDel="00606086" w:rsidRDefault="00DA7CBD" w:rsidP="00FB1702">
            <w:pPr>
              <w:pStyle w:val="TAL"/>
              <w:keepNext w:val="0"/>
              <w:keepLines w:val="0"/>
              <w:rPr>
                <w:del w:id="4626" w:author="Mike - updates from draft v3.1 to v3.2" w:date="2018-12-31T18:19:00Z"/>
              </w:rPr>
            </w:pPr>
            <w:del w:id="4627" w:author="Mike - updates from draft v3.1 to v3.2" w:date="2018-12-31T18:19:00Z">
              <w:r w:rsidRPr="002F7B70" w:rsidDel="00606086">
                <w:delText>Inspection and measurement</w:delText>
              </w:r>
            </w:del>
          </w:p>
        </w:tc>
      </w:tr>
      <w:tr w:rsidR="00DA7CBD" w:rsidRPr="002F7B70" w:rsidDel="00606086" w14:paraId="4D86BF42" w14:textId="33DF86C4" w:rsidTr="00DA7CBD">
        <w:trPr>
          <w:jc w:val="center"/>
          <w:del w:id="4628" w:author="Mike - updates from draft v3.1 to v3.2" w:date="2018-12-31T18:19:00Z"/>
        </w:trPr>
        <w:tc>
          <w:tcPr>
            <w:tcW w:w="1951" w:type="dxa"/>
            <w:shd w:val="clear" w:color="auto" w:fill="auto"/>
          </w:tcPr>
          <w:p w14:paraId="7B913082" w14:textId="565347C7" w:rsidR="00DA7CBD" w:rsidRPr="002F7B70" w:rsidDel="00606086" w:rsidRDefault="00DA7CBD" w:rsidP="00FB1702">
            <w:pPr>
              <w:spacing w:after="0"/>
              <w:rPr>
                <w:del w:id="4629" w:author="Mike - updates from draft v3.1 to v3.2" w:date="2018-12-31T18:19:00Z"/>
                <w:rFonts w:ascii="Arial" w:hAnsi="Arial"/>
                <w:sz w:val="18"/>
              </w:rPr>
            </w:pPr>
            <w:del w:id="4630" w:author="Mike - updates from draft v3.1 to v3.2" w:date="2018-12-31T18:19:00Z">
              <w:r w:rsidRPr="002F7B70" w:rsidDel="00606086">
                <w:rPr>
                  <w:rFonts w:ascii="Arial" w:hAnsi="Arial"/>
                  <w:sz w:val="18"/>
                </w:rPr>
                <w:delText>Pre-conditions</w:delText>
              </w:r>
            </w:del>
          </w:p>
        </w:tc>
        <w:tc>
          <w:tcPr>
            <w:tcW w:w="7088" w:type="dxa"/>
            <w:shd w:val="clear" w:color="auto" w:fill="auto"/>
          </w:tcPr>
          <w:p w14:paraId="0BFED555" w14:textId="0F49F795" w:rsidR="00DA7CBD" w:rsidRPr="002F7B70" w:rsidDel="00606086" w:rsidRDefault="00DA7CBD" w:rsidP="00FB1702">
            <w:pPr>
              <w:spacing w:after="0"/>
              <w:rPr>
                <w:del w:id="4631" w:author="Mike - updates from draft v3.1 to v3.2" w:date="2018-12-31T18:19:00Z"/>
                <w:rFonts w:ascii="Arial" w:hAnsi="Arial"/>
                <w:sz w:val="18"/>
              </w:rPr>
            </w:pPr>
            <w:del w:id="4632" w:author="Mike - updates from draft v3.1 to v3.2" w:date="2018-12-31T18:19:00Z">
              <w:r w:rsidRPr="002F7B70" w:rsidDel="00606086">
                <w:rPr>
                  <w:rFonts w:ascii="Arial" w:hAnsi="Arial"/>
                  <w:sz w:val="18"/>
                </w:rPr>
                <w:delText xml:space="preserve">1. The access space is integral to the </w:delText>
              </w:r>
              <w:r w:rsidRPr="00466830" w:rsidDel="00606086">
                <w:rPr>
                  <w:rFonts w:ascii="Arial" w:hAnsi="Arial"/>
                  <w:sz w:val="18"/>
                </w:rPr>
                <w:delText>ICT</w:delText>
              </w:r>
              <w:r w:rsidRPr="002F7B70" w:rsidDel="00606086">
                <w:rPr>
                  <w:rFonts w:ascii="Arial" w:hAnsi="Arial"/>
                  <w:sz w:val="18"/>
                </w:rPr>
                <w:delText>.</w:delText>
              </w:r>
            </w:del>
          </w:p>
          <w:p w14:paraId="4A4AC9DD" w14:textId="029410E7" w:rsidR="00DA7CBD" w:rsidRPr="002F7B70" w:rsidDel="00606086" w:rsidRDefault="00DA7CBD" w:rsidP="00FB1702">
            <w:pPr>
              <w:spacing w:after="0"/>
              <w:rPr>
                <w:del w:id="4633" w:author="Mike - updates from draft v3.1 to v3.2" w:date="2018-12-31T18:19:00Z"/>
                <w:rFonts w:ascii="Arial" w:hAnsi="Arial"/>
                <w:sz w:val="18"/>
              </w:rPr>
            </w:pPr>
            <w:del w:id="4634" w:author="Mike - updates from draft v3.1 to v3.2" w:date="2018-12-31T18:19:00Z">
              <w:r w:rsidRPr="002F7B70" w:rsidDel="00606086">
                <w:rPr>
                  <w:rFonts w:ascii="Arial" w:hAnsi="Arial"/>
                  <w:sz w:val="18"/>
                </w:rPr>
                <w:delText>2. There is an integral obstructed access to the controls.</w:delText>
              </w:r>
            </w:del>
          </w:p>
          <w:p w14:paraId="322EEEAA" w14:textId="47A22E85" w:rsidR="00DA7CBD" w:rsidRPr="002F7B70" w:rsidDel="00606086" w:rsidRDefault="00DA7CBD" w:rsidP="00FB1702">
            <w:pPr>
              <w:spacing w:after="0"/>
              <w:rPr>
                <w:del w:id="4635" w:author="Mike - updates from draft v3.1 to v3.2" w:date="2018-12-31T18:19:00Z"/>
                <w:rFonts w:ascii="Arial" w:hAnsi="Arial"/>
                <w:sz w:val="18"/>
              </w:rPr>
            </w:pPr>
            <w:del w:id="4636" w:author="Mike - updates from draft v3.1 to v3.2" w:date="2018-12-31T18:19:00Z">
              <w:r w:rsidRPr="002F7B70" w:rsidDel="00606086">
                <w:rPr>
                  <w:rFonts w:ascii="Arial" w:hAnsi="Arial"/>
                  <w:sz w:val="18"/>
                </w:rPr>
                <w:delText>3. The obstruction is between 510 mm and 635 mm.</w:delText>
              </w:r>
            </w:del>
          </w:p>
        </w:tc>
      </w:tr>
      <w:tr w:rsidR="00DA7CBD" w:rsidRPr="002F7B70" w:rsidDel="00606086" w14:paraId="3546779C" w14:textId="2D637C0E" w:rsidTr="00DA7CBD">
        <w:trPr>
          <w:jc w:val="center"/>
          <w:del w:id="4637" w:author="Mike - updates from draft v3.1 to v3.2" w:date="2018-12-31T18:19:00Z"/>
        </w:trPr>
        <w:tc>
          <w:tcPr>
            <w:tcW w:w="1951" w:type="dxa"/>
            <w:shd w:val="clear" w:color="auto" w:fill="auto"/>
          </w:tcPr>
          <w:p w14:paraId="4564161A" w14:textId="7421D284" w:rsidR="00DA7CBD" w:rsidRPr="002F7B70" w:rsidDel="00606086" w:rsidRDefault="00DA7CBD" w:rsidP="00FB1702">
            <w:pPr>
              <w:spacing w:after="0"/>
              <w:rPr>
                <w:del w:id="4638" w:author="Mike - updates from draft v3.1 to v3.2" w:date="2018-12-31T18:19:00Z"/>
                <w:rFonts w:ascii="Arial" w:hAnsi="Arial"/>
                <w:sz w:val="18"/>
              </w:rPr>
            </w:pPr>
            <w:del w:id="4639" w:author="Mike - updates from draft v3.1 to v3.2" w:date="2018-12-31T18:19:00Z">
              <w:r w:rsidRPr="002F7B70" w:rsidDel="00606086">
                <w:rPr>
                  <w:rFonts w:ascii="Arial" w:hAnsi="Arial"/>
                  <w:sz w:val="18"/>
                </w:rPr>
                <w:delText>Procedure</w:delText>
              </w:r>
            </w:del>
          </w:p>
        </w:tc>
        <w:tc>
          <w:tcPr>
            <w:tcW w:w="7088" w:type="dxa"/>
            <w:shd w:val="clear" w:color="auto" w:fill="auto"/>
          </w:tcPr>
          <w:p w14:paraId="2BB0B618" w14:textId="3D1D7021" w:rsidR="00DA7CBD" w:rsidRPr="002F7B70" w:rsidDel="00606086" w:rsidRDefault="00DA7CBD" w:rsidP="00FB1702">
            <w:pPr>
              <w:spacing w:after="0"/>
              <w:rPr>
                <w:del w:id="4640" w:author="Mike - updates from draft v3.1 to v3.2" w:date="2018-12-31T18:19:00Z"/>
                <w:rFonts w:ascii="Arial" w:hAnsi="Arial"/>
                <w:sz w:val="18"/>
              </w:rPr>
            </w:pPr>
            <w:del w:id="4641" w:author="Mike - updates from draft v3.1 to v3.2" w:date="2018-12-31T18:19:00Z">
              <w:r w:rsidRPr="002F7B70" w:rsidDel="00606086">
                <w:rPr>
                  <w:rFonts w:ascii="Arial" w:hAnsi="Arial"/>
                  <w:sz w:val="18"/>
                </w:rPr>
                <w:delText xml:space="preserve">1. Check that the height of the topmost essential control is no higher than 1 120 mm above the floor contact of the </w:delText>
              </w:r>
              <w:r w:rsidRPr="00466830" w:rsidDel="00606086">
                <w:rPr>
                  <w:rFonts w:ascii="Arial" w:hAnsi="Arial"/>
                  <w:sz w:val="18"/>
                </w:rPr>
                <w:delText>ICT</w:delText>
              </w:r>
              <w:r w:rsidRPr="002F7B70" w:rsidDel="00606086">
                <w:rPr>
                  <w:rFonts w:ascii="Arial" w:hAnsi="Arial"/>
                  <w:sz w:val="18"/>
                </w:rPr>
                <w:delText>.</w:delText>
              </w:r>
            </w:del>
          </w:p>
        </w:tc>
      </w:tr>
      <w:tr w:rsidR="00DA7CBD" w:rsidRPr="002F7B70" w:rsidDel="00606086" w14:paraId="111672E0" w14:textId="258E6028" w:rsidTr="00DA7CBD">
        <w:trPr>
          <w:jc w:val="center"/>
          <w:del w:id="4642" w:author="Mike - updates from draft v3.1 to v3.2" w:date="2018-12-31T18:19:00Z"/>
        </w:trPr>
        <w:tc>
          <w:tcPr>
            <w:tcW w:w="1951" w:type="dxa"/>
            <w:shd w:val="clear" w:color="auto" w:fill="auto"/>
          </w:tcPr>
          <w:p w14:paraId="6B675AAF" w14:textId="3D5B8800" w:rsidR="00DA7CBD" w:rsidRPr="002F7B70" w:rsidDel="00606086" w:rsidRDefault="00DA7CBD" w:rsidP="00FB1702">
            <w:pPr>
              <w:spacing w:after="0"/>
              <w:rPr>
                <w:del w:id="4643" w:author="Mike - updates from draft v3.1 to v3.2" w:date="2018-12-31T18:19:00Z"/>
                <w:rFonts w:ascii="Arial" w:hAnsi="Arial"/>
                <w:sz w:val="18"/>
              </w:rPr>
            </w:pPr>
            <w:del w:id="4644" w:author="Mike - updates from draft v3.1 to v3.2" w:date="2018-12-31T18:19:00Z">
              <w:r w:rsidRPr="002F7B70" w:rsidDel="00606086">
                <w:rPr>
                  <w:rFonts w:ascii="Arial" w:hAnsi="Arial"/>
                  <w:sz w:val="18"/>
                </w:rPr>
                <w:delText>Result</w:delText>
              </w:r>
            </w:del>
          </w:p>
        </w:tc>
        <w:tc>
          <w:tcPr>
            <w:tcW w:w="7088" w:type="dxa"/>
            <w:shd w:val="clear" w:color="auto" w:fill="auto"/>
          </w:tcPr>
          <w:p w14:paraId="770EE28F" w14:textId="48B01124" w:rsidR="00DA7CBD" w:rsidRPr="002F7B70" w:rsidDel="00606086" w:rsidRDefault="00DA7CBD" w:rsidP="00FB1702">
            <w:pPr>
              <w:spacing w:after="0"/>
              <w:rPr>
                <w:del w:id="4645" w:author="Mike - updates from draft v3.1 to v3.2" w:date="2018-12-31T18:19:00Z"/>
                <w:rFonts w:ascii="Arial" w:hAnsi="Arial"/>
                <w:sz w:val="18"/>
              </w:rPr>
            </w:pPr>
            <w:del w:id="4646" w:author="Mike - updates from draft v3.1 to v3.2" w:date="2018-12-31T18:19:00Z">
              <w:r w:rsidRPr="002F7B70" w:rsidDel="00606086">
                <w:rPr>
                  <w:rFonts w:ascii="Arial" w:hAnsi="Arial"/>
                  <w:sz w:val="18"/>
                </w:rPr>
                <w:delText>If check 1 is true then this recommendation is followed.</w:delText>
              </w:r>
            </w:del>
          </w:p>
        </w:tc>
      </w:tr>
    </w:tbl>
    <w:p w14:paraId="2541B6A5" w14:textId="7D1843B5" w:rsidR="00DA7CBD" w:rsidRPr="002F7B70" w:rsidDel="00606086" w:rsidRDefault="00DA7CBD" w:rsidP="00FB1702">
      <w:pPr>
        <w:pStyle w:val="Heading5"/>
        <w:keepNext w:val="0"/>
        <w:keepLines w:val="0"/>
        <w:rPr>
          <w:del w:id="4647" w:author="Mike - updates from draft v3.1 to v3.2" w:date="2018-12-31T18:20:00Z"/>
        </w:rPr>
      </w:pPr>
      <w:r w:rsidRPr="002F7B70">
        <w:t>C.8.3.3.2</w:t>
      </w:r>
      <w:r w:rsidRPr="002F7B70">
        <w:tab/>
      </w:r>
      <w:ins w:id="4648" w:author="Mike - updates from draft v3.1 to v3.2" w:date="2018-12-31T18:20:00Z">
        <w:r w:rsidR="00606086">
          <w:t xml:space="preserve">Unobstructed low </w:t>
        </w:r>
      </w:ins>
      <w:del w:id="4649" w:author="Mike - updates from draft v3.1 to v3.2" w:date="2018-12-31T18:20:00Z">
        <w:r w:rsidRPr="002F7B70" w:rsidDel="00606086">
          <w:delText>S</w:delText>
        </w:r>
      </w:del>
      <w:ins w:id="4650" w:author="Mike - updates from draft v3.1 to v3.2" w:date="2018-12-31T18:20:00Z">
        <w:r w:rsidR="00606086">
          <w:t>s</w:t>
        </w:r>
      </w:ins>
      <w:r w:rsidRPr="002F7B70">
        <w:t>ide reach</w:t>
      </w:r>
    </w:p>
    <w:p w14:paraId="6508A56A" w14:textId="35D0A01E" w:rsidR="00DA7CBD" w:rsidRPr="002F7B70" w:rsidRDefault="00DA7CBD">
      <w:pPr>
        <w:pStyle w:val="Heading5"/>
        <w:keepNext w:val="0"/>
        <w:keepLines w:val="0"/>
        <w:pPrChange w:id="4651" w:author="Mike - updates from draft v3.1 to v3.2" w:date="2018-12-31T18:20:00Z">
          <w:pPr>
            <w:pStyle w:val="Heading6"/>
            <w:keepNext w:val="0"/>
            <w:keepLines w:val="0"/>
          </w:pPr>
        </w:pPrChange>
      </w:pPr>
      <w:del w:id="4652" w:author="Mike - updates from draft v3.1 to v3.2" w:date="2018-12-31T18:20:00Z">
        <w:r w:rsidRPr="002F7B70" w:rsidDel="00606086">
          <w:delText>C.8.3.3</w:delText>
        </w:r>
      </w:del>
      <w:del w:id="4653" w:author="Mike - updates from draft v3.1 to v3.2" w:date="2018-12-31T18:19:00Z">
        <w:r w:rsidRPr="002F7B70" w:rsidDel="00606086">
          <w:delText>.2</w:delText>
        </w:r>
      </w:del>
      <w:del w:id="4654" w:author="Mike - updates from draft v3.1 to v3.2" w:date="2018-12-31T18:20:00Z">
        <w:r w:rsidRPr="002F7B70" w:rsidDel="00606086">
          <w:delText>.1</w:delText>
        </w:r>
        <w:r w:rsidRPr="002F7B70" w:rsidDel="00606086">
          <w:tab/>
          <w:delText>Unobstructed high side reach</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61E5430C" w14:textId="77777777" w:rsidTr="00DA7CBD">
        <w:trPr>
          <w:jc w:val="center"/>
        </w:trPr>
        <w:tc>
          <w:tcPr>
            <w:tcW w:w="1951" w:type="dxa"/>
            <w:shd w:val="clear" w:color="auto" w:fill="auto"/>
          </w:tcPr>
          <w:p w14:paraId="17BECCAB"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0DBE8AF3" w14:textId="77777777" w:rsidR="00DA7CBD" w:rsidRPr="002F7B70" w:rsidRDefault="00DA7CBD" w:rsidP="00FB1702">
            <w:pPr>
              <w:pStyle w:val="TAL"/>
              <w:keepNext w:val="0"/>
              <w:keepLines w:val="0"/>
            </w:pPr>
            <w:r w:rsidRPr="002F7B70">
              <w:t>Inspection and measurement</w:t>
            </w:r>
          </w:p>
        </w:tc>
      </w:tr>
      <w:tr w:rsidR="00DA7CBD" w:rsidRPr="002F7B70" w14:paraId="212B3691" w14:textId="77777777" w:rsidTr="00DA7CBD">
        <w:trPr>
          <w:jc w:val="center"/>
        </w:trPr>
        <w:tc>
          <w:tcPr>
            <w:tcW w:w="1951" w:type="dxa"/>
            <w:shd w:val="clear" w:color="auto" w:fill="auto"/>
          </w:tcPr>
          <w:p w14:paraId="334A1B19"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6FD8A041" w14:textId="77777777" w:rsidR="00F4645E" w:rsidRPr="000A0764" w:rsidRDefault="00F4645E" w:rsidP="00F4645E">
            <w:pPr>
              <w:spacing w:after="0"/>
              <w:rPr>
                <w:ins w:id="4655" w:author="Mike - updates from draft v3.1 to v3.2" w:date="2018-12-31T19:08:00Z"/>
                <w:rFonts w:ascii="Arial" w:hAnsi="Arial"/>
                <w:sz w:val="18"/>
              </w:rPr>
            </w:pPr>
            <w:ins w:id="4656" w:author="Mike - updates from draft v3.1 to v3.2" w:date="2018-12-31T19:08:00Z">
              <w:r w:rsidRPr="000A0764">
                <w:rPr>
                  <w:rFonts w:ascii="Arial" w:hAnsi="Arial"/>
                  <w:sz w:val="18"/>
                </w:rPr>
                <w:t>1. The ICT is stationary ICT.</w:t>
              </w:r>
            </w:ins>
          </w:p>
          <w:p w14:paraId="3CFE4B99" w14:textId="6488CCBB" w:rsidR="00DA7CBD" w:rsidRPr="002F7B70" w:rsidDel="00F4645E" w:rsidRDefault="00F4645E" w:rsidP="00F4645E">
            <w:pPr>
              <w:spacing w:after="0"/>
              <w:rPr>
                <w:del w:id="4657" w:author="Mike - updates from draft v3.1 to v3.2" w:date="2018-12-31T19:08:00Z"/>
                <w:rFonts w:ascii="Arial" w:hAnsi="Arial"/>
                <w:sz w:val="18"/>
              </w:rPr>
            </w:pPr>
            <w:ins w:id="4658" w:author="Mike - updates from draft v3.1 to v3.2" w:date="2018-12-31T19:08:00Z">
              <w:r w:rsidRPr="000A0764">
                <w:rPr>
                  <w:rFonts w:ascii="Arial" w:hAnsi="Arial"/>
                  <w:sz w:val="18"/>
                </w:rPr>
                <w:t xml:space="preserve">2. </w:t>
              </w:r>
              <w:r>
                <w:rPr>
                  <w:rFonts w:ascii="Arial" w:hAnsi="Arial"/>
                  <w:sz w:val="18"/>
                </w:rPr>
                <w:t>Side reach is unobstructed or is obstructed by an element that is a</w:t>
              </w:r>
              <w:r w:rsidRPr="000A0764">
                <w:rPr>
                  <w:rFonts w:ascii="Arial" w:hAnsi="Arial"/>
                  <w:sz w:val="18"/>
                </w:rPr>
                <w:t>n integral part of the stationary ICT which is less than 510 mm (20 inches).</w:t>
              </w:r>
            </w:ins>
            <w:del w:id="4659" w:author="Mike - updates from draft v3.1 to v3.2" w:date="2018-12-31T19:08:00Z">
              <w:r w:rsidR="00DA7CBD" w:rsidRPr="002F7B70" w:rsidDel="00F4645E">
                <w:rPr>
                  <w:rFonts w:ascii="Arial" w:hAnsi="Arial"/>
                  <w:sz w:val="18"/>
                </w:rPr>
                <w:delText xml:space="preserve">1. The access space is integral to the </w:delText>
              </w:r>
              <w:r w:rsidR="00DA7CBD" w:rsidRPr="00466830" w:rsidDel="00F4645E">
                <w:rPr>
                  <w:rFonts w:ascii="Arial" w:hAnsi="Arial"/>
                  <w:sz w:val="18"/>
                </w:rPr>
                <w:delText>ICT</w:delText>
              </w:r>
              <w:r w:rsidR="00DA7CBD" w:rsidRPr="002F7B70" w:rsidDel="00F4645E">
                <w:rPr>
                  <w:rFonts w:ascii="Arial" w:hAnsi="Arial"/>
                  <w:sz w:val="18"/>
                </w:rPr>
                <w:delText>.</w:delText>
              </w:r>
            </w:del>
          </w:p>
          <w:p w14:paraId="02A70B4C" w14:textId="08C31729" w:rsidR="00DA7CBD" w:rsidRPr="002F7B70" w:rsidDel="00F4645E" w:rsidRDefault="00DA7CBD" w:rsidP="00FB1702">
            <w:pPr>
              <w:spacing w:after="0"/>
              <w:rPr>
                <w:del w:id="4660" w:author="Mike - updates from draft v3.1 to v3.2" w:date="2018-12-31T19:08:00Z"/>
                <w:rFonts w:ascii="Arial" w:hAnsi="Arial"/>
                <w:sz w:val="18"/>
              </w:rPr>
            </w:pPr>
            <w:del w:id="4661" w:author="Mike - updates from draft v3.1 to v3.2" w:date="2018-12-31T19:08:00Z">
              <w:r w:rsidRPr="002F7B70" w:rsidDel="00F4645E">
                <w:rPr>
                  <w:rFonts w:ascii="Arial" w:hAnsi="Arial"/>
                  <w:sz w:val="18"/>
                </w:rPr>
                <w:delText xml:space="preserve">2. A parallel approach to the </w:delText>
              </w:r>
              <w:r w:rsidRPr="00466830" w:rsidDel="00F4645E">
                <w:rPr>
                  <w:rFonts w:ascii="Arial" w:hAnsi="Arial"/>
                  <w:sz w:val="18"/>
                </w:rPr>
                <w:delText>ICT</w:delText>
              </w:r>
              <w:r w:rsidRPr="002F7B70" w:rsidDel="00F4645E">
                <w:rPr>
                  <w:rFonts w:ascii="Arial" w:hAnsi="Arial"/>
                  <w:sz w:val="18"/>
                </w:rPr>
                <w:delText xml:space="preserve"> is possible.</w:delText>
              </w:r>
            </w:del>
          </w:p>
          <w:p w14:paraId="5D690680" w14:textId="4DDB4450" w:rsidR="00DA7CBD" w:rsidRPr="002F7B70" w:rsidRDefault="00DA7CBD" w:rsidP="00FB1702">
            <w:pPr>
              <w:spacing w:after="0"/>
              <w:rPr>
                <w:rFonts w:ascii="Arial" w:hAnsi="Arial"/>
                <w:sz w:val="18"/>
              </w:rPr>
            </w:pPr>
            <w:del w:id="4662" w:author="Mike - updates from draft v3.1 to v3.2" w:date="2018-12-31T19:08:00Z">
              <w:r w:rsidRPr="002F7B70" w:rsidDel="00F4645E">
                <w:rPr>
                  <w:rFonts w:ascii="Arial" w:hAnsi="Arial"/>
                  <w:sz w:val="18"/>
                </w:rPr>
                <w:delText>3. The side reach is unobstructed or obstructed by a part less than 255 mm wide.</w:delText>
              </w:r>
            </w:del>
          </w:p>
        </w:tc>
      </w:tr>
      <w:tr w:rsidR="00DA7CBD" w:rsidRPr="002F7B70" w14:paraId="64843057" w14:textId="77777777" w:rsidTr="00DA7CBD">
        <w:trPr>
          <w:jc w:val="center"/>
        </w:trPr>
        <w:tc>
          <w:tcPr>
            <w:tcW w:w="1951" w:type="dxa"/>
            <w:shd w:val="clear" w:color="auto" w:fill="auto"/>
          </w:tcPr>
          <w:p w14:paraId="11D92FE5"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540F2827" w14:textId="5B18A0D9" w:rsidR="00DA7CBD" w:rsidRPr="002F7B70" w:rsidRDefault="00BC27B3" w:rsidP="00FB1702">
            <w:pPr>
              <w:spacing w:after="0"/>
              <w:rPr>
                <w:rFonts w:ascii="Arial" w:hAnsi="Arial"/>
                <w:sz w:val="18"/>
              </w:rPr>
            </w:pPr>
            <w:ins w:id="4663" w:author="Mike - updates from draft v3.1 to v3.2" w:date="2018-12-31T19:43:00Z">
              <w:r w:rsidRPr="00BC27B3">
                <w:rPr>
                  <w:rFonts w:ascii="Arial" w:hAnsi="Arial"/>
                  <w:sz w:val="18"/>
                </w:rPr>
                <w:t xml:space="preserve">1. Check that the </w:t>
              </w:r>
            </w:ins>
            <w:ins w:id="4664" w:author="Mike - updates from draft v3.1 to v3.2" w:date="2018-12-31T21:08:00Z">
              <w:r w:rsidR="004A7359">
                <w:rPr>
                  <w:rFonts w:ascii="Arial" w:hAnsi="Arial"/>
                  <w:sz w:val="18"/>
                </w:rPr>
                <w:t xml:space="preserve">low </w:t>
              </w:r>
            </w:ins>
            <w:ins w:id="4665" w:author="Mike - updates from draft v3.1 to v3.2" w:date="2018-12-31T19:43:00Z">
              <w:r w:rsidRPr="00BC27B3">
                <w:rPr>
                  <w:rFonts w:ascii="Arial" w:hAnsi="Arial"/>
                  <w:sz w:val="18"/>
                </w:rPr>
                <w:t xml:space="preserve">side reach to at least one of each type of operable part is </w:t>
              </w:r>
            </w:ins>
            <w:ins w:id="4666" w:author="Mike - updates from draft v3.1 to v3.2" w:date="2018-12-31T21:08:00Z">
              <w:r w:rsidR="004A7359" w:rsidRPr="004A7359">
                <w:rPr>
                  <w:rFonts w:ascii="Arial" w:hAnsi="Arial"/>
                  <w:sz w:val="18"/>
                </w:rPr>
                <w:t>greater than or equal to 380 mm (15 inches) above the floor of the access space</w:t>
              </w:r>
            </w:ins>
            <w:ins w:id="4667" w:author="Mike - updates from draft v3.1 to v3.2" w:date="2018-12-31T19:43:00Z">
              <w:r w:rsidRPr="00BC27B3">
                <w:rPr>
                  <w:rFonts w:ascii="Arial" w:hAnsi="Arial"/>
                  <w:sz w:val="18"/>
                </w:rPr>
                <w:t>.</w:t>
              </w:r>
            </w:ins>
            <w:del w:id="4668" w:author="Mike - updates from draft v3.1 to v3.2" w:date="2018-12-31T19:43:00Z">
              <w:r w:rsidR="00DA7CBD" w:rsidRPr="002F7B70" w:rsidDel="00BC27B3">
                <w:rPr>
                  <w:rFonts w:ascii="Arial" w:hAnsi="Arial"/>
                  <w:sz w:val="18"/>
                </w:rPr>
                <w:delText xml:space="preserve">1. Check that the height of the topmost essential control is less than or equal to 1 220 mm above the floor contact of the </w:delText>
              </w:r>
              <w:r w:rsidR="00DA7CBD" w:rsidRPr="00466830" w:rsidDel="00BC27B3">
                <w:rPr>
                  <w:rFonts w:ascii="Arial" w:hAnsi="Arial"/>
                  <w:sz w:val="18"/>
                </w:rPr>
                <w:delText>ICT</w:delText>
              </w:r>
              <w:r w:rsidR="00DA7CBD" w:rsidRPr="002F7B70" w:rsidDel="00BC27B3">
                <w:rPr>
                  <w:rFonts w:ascii="Arial" w:hAnsi="Arial"/>
                  <w:sz w:val="18"/>
                </w:rPr>
                <w:delText>.</w:delText>
              </w:r>
            </w:del>
          </w:p>
        </w:tc>
      </w:tr>
      <w:tr w:rsidR="00DA7CBD" w:rsidRPr="002F7B70" w14:paraId="5845837B" w14:textId="77777777" w:rsidTr="00DA7CBD">
        <w:trPr>
          <w:jc w:val="center"/>
        </w:trPr>
        <w:tc>
          <w:tcPr>
            <w:tcW w:w="1951" w:type="dxa"/>
            <w:shd w:val="clear" w:color="auto" w:fill="auto"/>
          </w:tcPr>
          <w:p w14:paraId="3E3F6115"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1E1B08D7" w14:textId="77777777" w:rsidR="00A052BE" w:rsidRPr="00364EC9" w:rsidRDefault="00DA7CBD" w:rsidP="00A052BE">
            <w:pPr>
              <w:spacing w:after="0"/>
              <w:rPr>
                <w:ins w:id="4669" w:author="Mike - updates from draft v3.1 to v3.2" w:date="2018-12-31T19:31:00Z"/>
                <w:rFonts w:ascii="Arial" w:hAnsi="Arial"/>
                <w:sz w:val="18"/>
              </w:rPr>
            </w:pPr>
            <w:proofErr w:type="spellStart"/>
            <w:r w:rsidRPr="002F7B70">
              <w:rPr>
                <w:rFonts w:ascii="Arial" w:hAnsi="Arial"/>
                <w:sz w:val="18"/>
              </w:rPr>
              <w:t>I</w:t>
            </w:r>
            <w:ins w:id="4670" w:author="Mike - updates from draft v3.1 to v3.2" w:date="2018-12-31T19:31:00Z">
              <w:r w:rsidR="00A052BE" w:rsidRPr="00364EC9">
                <w:rPr>
                  <w:rFonts w:ascii="Arial" w:hAnsi="Arial"/>
                  <w:sz w:val="18"/>
                </w:rPr>
                <w:t>Pass</w:t>
              </w:r>
              <w:proofErr w:type="spellEnd"/>
              <w:r w:rsidR="00A052BE" w:rsidRPr="00364EC9">
                <w:rPr>
                  <w:rFonts w:ascii="Arial" w:hAnsi="Arial"/>
                  <w:sz w:val="18"/>
                </w:rPr>
                <w:t>: Check 1 is true</w:t>
              </w:r>
            </w:ins>
          </w:p>
          <w:p w14:paraId="207C368D" w14:textId="0E2EE6B1" w:rsidR="00DA7CBD" w:rsidRPr="002F7B70" w:rsidRDefault="00A052BE" w:rsidP="00A052BE">
            <w:pPr>
              <w:spacing w:after="0"/>
              <w:rPr>
                <w:rFonts w:ascii="Arial" w:hAnsi="Arial"/>
                <w:sz w:val="18"/>
              </w:rPr>
            </w:pPr>
            <w:ins w:id="4671" w:author="Mike - updates from draft v3.1 to v3.2" w:date="2018-12-31T19:31:00Z">
              <w:r w:rsidRPr="00364EC9">
                <w:rPr>
                  <w:rFonts w:ascii="Arial" w:hAnsi="Arial"/>
                  <w:sz w:val="18"/>
                </w:rPr>
                <w:t>Fail: Check 1 is false</w:t>
              </w:r>
            </w:ins>
            <w:del w:id="4672" w:author="Mike - updates from draft v3.1 to v3.2" w:date="2018-12-31T19:31:00Z">
              <w:r w:rsidR="00DA7CBD" w:rsidRPr="002F7B70" w:rsidDel="00A052BE">
                <w:rPr>
                  <w:rFonts w:ascii="Arial" w:hAnsi="Arial"/>
                  <w:sz w:val="18"/>
                </w:rPr>
                <w:delText>f check 1 is true then this recommendation is followed.</w:delText>
              </w:r>
            </w:del>
          </w:p>
        </w:tc>
      </w:tr>
    </w:tbl>
    <w:p w14:paraId="7DD1F1BA" w14:textId="40D9C8D4" w:rsidR="00DA7CBD" w:rsidRPr="002F7B70" w:rsidDel="00606086" w:rsidRDefault="00DA7CBD" w:rsidP="00FB1702">
      <w:pPr>
        <w:pStyle w:val="Heading6"/>
        <w:keepNext w:val="0"/>
        <w:keepLines w:val="0"/>
        <w:rPr>
          <w:del w:id="4673" w:author="Mike - updates from draft v3.1 to v3.2" w:date="2018-12-31T18:21:00Z"/>
        </w:rPr>
      </w:pPr>
      <w:del w:id="4674" w:author="Mike - updates from draft v3.1 to v3.2" w:date="2018-12-31T18:21:00Z">
        <w:r w:rsidRPr="002F7B70" w:rsidDel="00606086">
          <w:delText>C.8.3.3.2</w:delText>
        </w:r>
      </w:del>
      <w:del w:id="4675" w:author="Mike - updates from draft v3.1 to v3.2" w:date="2018-12-31T18:19:00Z">
        <w:r w:rsidRPr="002F7B70" w:rsidDel="00606086">
          <w:delText>.2</w:delText>
        </w:r>
      </w:del>
      <w:del w:id="4676" w:author="Mike - updates from draft v3.1 to v3.2" w:date="2018-12-31T18:21:00Z">
        <w:r w:rsidRPr="002F7B70" w:rsidDel="00606086">
          <w:tab/>
          <w:delText>Unobstructed low side reach</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rsidDel="00606086" w14:paraId="66CC4A6F" w14:textId="19B691F8" w:rsidTr="00DA7CBD">
        <w:trPr>
          <w:jc w:val="center"/>
          <w:del w:id="4677" w:author="Mike - updates from draft v3.1 to v3.2" w:date="2018-12-31T18:21:00Z"/>
        </w:trPr>
        <w:tc>
          <w:tcPr>
            <w:tcW w:w="1951" w:type="dxa"/>
            <w:shd w:val="clear" w:color="auto" w:fill="auto"/>
          </w:tcPr>
          <w:p w14:paraId="7A3369EC" w14:textId="05913054" w:rsidR="00DA7CBD" w:rsidRPr="002F7B70" w:rsidDel="00606086" w:rsidRDefault="00DA7CBD" w:rsidP="00FB1702">
            <w:pPr>
              <w:pStyle w:val="TAL"/>
              <w:keepNext w:val="0"/>
              <w:keepLines w:val="0"/>
              <w:rPr>
                <w:del w:id="4678" w:author="Mike - updates from draft v3.1 to v3.2" w:date="2018-12-31T18:21:00Z"/>
              </w:rPr>
            </w:pPr>
            <w:del w:id="4679" w:author="Mike - updates from draft v3.1 to v3.2" w:date="2018-12-31T18:21:00Z">
              <w:r w:rsidRPr="002F7B70" w:rsidDel="00606086">
                <w:delText>Type of assessment</w:delText>
              </w:r>
            </w:del>
          </w:p>
        </w:tc>
        <w:tc>
          <w:tcPr>
            <w:tcW w:w="7088" w:type="dxa"/>
            <w:shd w:val="clear" w:color="auto" w:fill="auto"/>
          </w:tcPr>
          <w:p w14:paraId="21737E98" w14:textId="1505C72C" w:rsidR="00DA7CBD" w:rsidRPr="002F7B70" w:rsidDel="00606086" w:rsidRDefault="00DA7CBD" w:rsidP="00FB1702">
            <w:pPr>
              <w:pStyle w:val="TAL"/>
              <w:keepNext w:val="0"/>
              <w:keepLines w:val="0"/>
              <w:rPr>
                <w:del w:id="4680" w:author="Mike - updates from draft v3.1 to v3.2" w:date="2018-12-31T18:21:00Z"/>
              </w:rPr>
            </w:pPr>
            <w:del w:id="4681" w:author="Mike - updates from draft v3.1 to v3.2" w:date="2018-12-31T18:21:00Z">
              <w:r w:rsidRPr="002F7B70" w:rsidDel="00606086">
                <w:delText>Inspection and measurement</w:delText>
              </w:r>
            </w:del>
          </w:p>
        </w:tc>
      </w:tr>
      <w:tr w:rsidR="00DA7CBD" w:rsidRPr="002F7B70" w:rsidDel="00606086" w14:paraId="76E08BA1" w14:textId="3D9ABFB2" w:rsidTr="00DA7CBD">
        <w:trPr>
          <w:jc w:val="center"/>
          <w:del w:id="4682" w:author="Mike - updates from draft v3.1 to v3.2" w:date="2018-12-31T18:21:00Z"/>
        </w:trPr>
        <w:tc>
          <w:tcPr>
            <w:tcW w:w="1951" w:type="dxa"/>
            <w:shd w:val="clear" w:color="auto" w:fill="auto"/>
          </w:tcPr>
          <w:p w14:paraId="46506D86" w14:textId="0ACEFC16" w:rsidR="00DA7CBD" w:rsidRPr="002F7B70" w:rsidDel="00606086" w:rsidRDefault="00DA7CBD" w:rsidP="00FB1702">
            <w:pPr>
              <w:spacing w:after="0"/>
              <w:rPr>
                <w:del w:id="4683" w:author="Mike - updates from draft v3.1 to v3.2" w:date="2018-12-31T18:21:00Z"/>
                <w:rFonts w:ascii="Arial" w:hAnsi="Arial"/>
                <w:sz w:val="18"/>
              </w:rPr>
            </w:pPr>
            <w:del w:id="4684" w:author="Mike - updates from draft v3.1 to v3.2" w:date="2018-12-31T18:21:00Z">
              <w:r w:rsidRPr="002F7B70" w:rsidDel="00606086">
                <w:rPr>
                  <w:rFonts w:ascii="Arial" w:hAnsi="Arial"/>
                  <w:sz w:val="18"/>
                </w:rPr>
                <w:delText>Pre-conditions</w:delText>
              </w:r>
            </w:del>
          </w:p>
        </w:tc>
        <w:tc>
          <w:tcPr>
            <w:tcW w:w="7088" w:type="dxa"/>
            <w:shd w:val="clear" w:color="auto" w:fill="auto"/>
          </w:tcPr>
          <w:p w14:paraId="1686886C" w14:textId="57AC67B3" w:rsidR="00DA7CBD" w:rsidRPr="002F7B70" w:rsidDel="00606086" w:rsidRDefault="00DA7CBD" w:rsidP="00FB1702">
            <w:pPr>
              <w:spacing w:after="0"/>
              <w:rPr>
                <w:del w:id="4685" w:author="Mike - updates from draft v3.1 to v3.2" w:date="2018-12-31T18:21:00Z"/>
                <w:rFonts w:ascii="Arial" w:hAnsi="Arial"/>
                <w:sz w:val="18"/>
              </w:rPr>
            </w:pPr>
            <w:del w:id="4686" w:author="Mike - updates from draft v3.1 to v3.2" w:date="2018-12-31T18:21:00Z">
              <w:r w:rsidRPr="002F7B70" w:rsidDel="00606086">
                <w:rPr>
                  <w:rFonts w:ascii="Arial" w:hAnsi="Arial"/>
                  <w:sz w:val="18"/>
                </w:rPr>
                <w:delText xml:space="preserve">1. The access space is integral to the </w:delText>
              </w:r>
              <w:r w:rsidRPr="00466830" w:rsidDel="00606086">
                <w:rPr>
                  <w:rFonts w:ascii="Arial" w:hAnsi="Arial"/>
                  <w:sz w:val="18"/>
                </w:rPr>
                <w:delText>ICT</w:delText>
              </w:r>
              <w:r w:rsidRPr="002F7B70" w:rsidDel="00606086">
                <w:rPr>
                  <w:rFonts w:ascii="Arial" w:hAnsi="Arial"/>
                  <w:sz w:val="18"/>
                </w:rPr>
                <w:delText>.</w:delText>
              </w:r>
            </w:del>
          </w:p>
          <w:p w14:paraId="422C4970" w14:textId="38BFE55F" w:rsidR="00DA7CBD" w:rsidRPr="002F7B70" w:rsidDel="00606086" w:rsidRDefault="00DA7CBD" w:rsidP="00FB1702">
            <w:pPr>
              <w:spacing w:after="0"/>
              <w:rPr>
                <w:del w:id="4687" w:author="Mike - updates from draft v3.1 to v3.2" w:date="2018-12-31T18:21:00Z"/>
                <w:rFonts w:ascii="Arial" w:hAnsi="Arial"/>
                <w:sz w:val="18"/>
              </w:rPr>
            </w:pPr>
            <w:del w:id="4688" w:author="Mike - updates from draft v3.1 to v3.2" w:date="2018-12-31T18:21:00Z">
              <w:r w:rsidRPr="002F7B70" w:rsidDel="00606086">
                <w:rPr>
                  <w:rFonts w:ascii="Arial" w:hAnsi="Arial"/>
                  <w:sz w:val="18"/>
                </w:rPr>
                <w:delText xml:space="preserve">2. A parallel approach to the </w:delText>
              </w:r>
              <w:r w:rsidRPr="00466830" w:rsidDel="00606086">
                <w:rPr>
                  <w:rFonts w:ascii="Arial" w:hAnsi="Arial"/>
                  <w:sz w:val="18"/>
                </w:rPr>
                <w:delText>ICT</w:delText>
              </w:r>
              <w:r w:rsidRPr="002F7B70" w:rsidDel="00606086">
                <w:rPr>
                  <w:rFonts w:ascii="Arial" w:hAnsi="Arial"/>
                  <w:sz w:val="18"/>
                </w:rPr>
                <w:delText xml:space="preserve"> is possible.</w:delText>
              </w:r>
            </w:del>
          </w:p>
          <w:p w14:paraId="380A1BFD" w14:textId="7063BEC7" w:rsidR="00DA7CBD" w:rsidRPr="002F7B70" w:rsidDel="00606086" w:rsidRDefault="00DA7CBD" w:rsidP="00FB1702">
            <w:pPr>
              <w:spacing w:after="0"/>
              <w:rPr>
                <w:del w:id="4689" w:author="Mike - updates from draft v3.1 to v3.2" w:date="2018-12-31T18:21:00Z"/>
                <w:rFonts w:ascii="Arial" w:hAnsi="Arial"/>
                <w:sz w:val="18"/>
              </w:rPr>
            </w:pPr>
            <w:del w:id="4690" w:author="Mike - updates from draft v3.1 to v3.2" w:date="2018-12-31T18:21:00Z">
              <w:r w:rsidRPr="002F7B70" w:rsidDel="00606086">
                <w:rPr>
                  <w:rFonts w:ascii="Arial" w:hAnsi="Arial"/>
                  <w:sz w:val="18"/>
                </w:rPr>
                <w:delText>3. The side reach is unobstructed or obstructed by a part less than 255 mm wide.</w:delText>
              </w:r>
            </w:del>
          </w:p>
        </w:tc>
      </w:tr>
      <w:tr w:rsidR="00DA7CBD" w:rsidRPr="002F7B70" w:rsidDel="00606086" w14:paraId="562735F5" w14:textId="0858D48C" w:rsidTr="00DA7CBD">
        <w:trPr>
          <w:jc w:val="center"/>
          <w:del w:id="4691" w:author="Mike - updates from draft v3.1 to v3.2" w:date="2018-12-31T18:21:00Z"/>
        </w:trPr>
        <w:tc>
          <w:tcPr>
            <w:tcW w:w="1951" w:type="dxa"/>
            <w:shd w:val="clear" w:color="auto" w:fill="auto"/>
          </w:tcPr>
          <w:p w14:paraId="1F598DB6" w14:textId="72F461C7" w:rsidR="00DA7CBD" w:rsidRPr="002F7B70" w:rsidDel="00606086" w:rsidRDefault="00DA7CBD" w:rsidP="00FB1702">
            <w:pPr>
              <w:spacing w:after="0"/>
              <w:rPr>
                <w:del w:id="4692" w:author="Mike - updates from draft v3.1 to v3.2" w:date="2018-12-31T18:21:00Z"/>
                <w:rFonts w:ascii="Arial" w:hAnsi="Arial"/>
                <w:sz w:val="18"/>
              </w:rPr>
            </w:pPr>
            <w:del w:id="4693" w:author="Mike - updates from draft v3.1 to v3.2" w:date="2018-12-31T18:21:00Z">
              <w:r w:rsidRPr="002F7B70" w:rsidDel="00606086">
                <w:rPr>
                  <w:rFonts w:ascii="Arial" w:hAnsi="Arial"/>
                  <w:sz w:val="18"/>
                </w:rPr>
                <w:delText>Procedure</w:delText>
              </w:r>
            </w:del>
          </w:p>
        </w:tc>
        <w:tc>
          <w:tcPr>
            <w:tcW w:w="7088" w:type="dxa"/>
            <w:shd w:val="clear" w:color="auto" w:fill="auto"/>
          </w:tcPr>
          <w:p w14:paraId="499E3A16" w14:textId="0F8F5266" w:rsidR="00DA7CBD" w:rsidRPr="002F7B70" w:rsidDel="00606086" w:rsidRDefault="00DA7CBD" w:rsidP="00FB1702">
            <w:pPr>
              <w:spacing w:after="0"/>
              <w:rPr>
                <w:del w:id="4694" w:author="Mike - updates from draft v3.1 to v3.2" w:date="2018-12-31T18:21:00Z"/>
                <w:rFonts w:ascii="Arial" w:hAnsi="Arial"/>
                <w:sz w:val="18"/>
              </w:rPr>
            </w:pPr>
            <w:del w:id="4695" w:author="Mike - updates from draft v3.1 to v3.2" w:date="2018-12-31T18:21:00Z">
              <w:r w:rsidRPr="002F7B70" w:rsidDel="00606086">
                <w:rPr>
                  <w:rFonts w:ascii="Arial" w:hAnsi="Arial"/>
                  <w:sz w:val="18"/>
                </w:rPr>
                <w:delText xml:space="preserve">1. Check that the height of the lowest essential control is greater than or equal to 380 mm above the floor contact of the </w:delText>
              </w:r>
              <w:r w:rsidRPr="00466830" w:rsidDel="00606086">
                <w:rPr>
                  <w:rFonts w:ascii="Arial" w:hAnsi="Arial"/>
                  <w:sz w:val="18"/>
                </w:rPr>
                <w:delText>ICT</w:delText>
              </w:r>
              <w:r w:rsidRPr="002F7B70" w:rsidDel="00606086">
                <w:rPr>
                  <w:rFonts w:ascii="Arial" w:hAnsi="Arial"/>
                  <w:sz w:val="18"/>
                </w:rPr>
                <w:delText>.</w:delText>
              </w:r>
            </w:del>
          </w:p>
        </w:tc>
      </w:tr>
      <w:tr w:rsidR="00DA7CBD" w:rsidRPr="002F7B70" w:rsidDel="00606086" w14:paraId="56AAE5B1" w14:textId="247A806B" w:rsidTr="00DA7CBD">
        <w:trPr>
          <w:jc w:val="center"/>
          <w:del w:id="4696" w:author="Mike - updates from draft v3.1 to v3.2" w:date="2018-12-31T18:21:00Z"/>
        </w:trPr>
        <w:tc>
          <w:tcPr>
            <w:tcW w:w="1951" w:type="dxa"/>
            <w:shd w:val="clear" w:color="auto" w:fill="auto"/>
          </w:tcPr>
          <w:p w14:paraId="394DDB49" w14:textId="43022F36" w:rsidR="00DA7CBD" w:rsidRPr="002F7B70" w:rsidDel="00606086" w:rsidRDefault="00DA7CBD" w:rsidP="00FB1702">
            <w:pPr>
              <w:spacing w:after="0"/>
              <w:rPr>
                <w:del w:id="4697" w:author="Mike - updates from draft v3.1 to v3.2" w:date="2018-12-31T18:21:00Z"/>
                <w:rFonts w:ascii="Arial" w:hAnsi="Arial"/>
                <w:sz w:val="18"/>
              </w:rPr>
            </w:pPr>
            <w:del w:id="4698" w:author="Mike - updates from draft v3.1 to v3.2" w:date="2018-12-31T18:21:00Z">
              <w:r w:rsidRPr="002F7B70" w:rsidDel="00606086">
                <w:rPr>
                  <w:rFonts w:ascii="Arial" w:hAnsi="Arial"/>
                  <w:sz w:val="18"/>
                </w:rPr>
                <w:delText>Result</w:delText>
              </w:r>
            </w:del>
          </w:p>
        </w:tc>
        <w:tc>
          <w:tcPr>
            <w:tcW w:w="7088" w:type="dxa"/>
            <w:shd w:val="clear" w:color="auto" w:fill="auto"/>
          </w:tcPr>
          <w:p w14:paraId="7AE24CD8" w14:textId="552C6DBB" w:rsidR="00DA7CBD" w:rsidRPr="002F7B70" w:rsidDel="00606086" w:rsidRDefault="00DA7CBD" w:rsidP="00FB1702">
            <w:pPr>
              <w:spacing w:after="0"/>
              <w:rPr>
                <w:del w:id="4699" w:author="Mike - updates from draft v3.1 to v3.2" w:date="2018-12-31T18:21:00Z"/>
                <w:rFonts w:ascii="Arial" w:hAnsi="Arial"/>
                <w:sz w:val="18"/>
              </w:rPr>
            </w:pPr>
            <w:del w:id="4700" w:author="Mike - updates from draft v3.1 to v3.2" w:date="2018-12-31T18:21:00Z">
              <w:r w:rsidRPr="002F7B70" w:rsidDel="00606086">
                <w:rPr>
                  <w:rFonts w:ascii="Arial" w:hAnsi="Arial"/>
                  <w:sz w:val="18"/>
                </w:rPr>
                <w:delText>If check 1 is true then this recommendation is followed.</w:delText>
              </w:r>
            </w:del>
          </w:p>
        </w:tc>
      </w:tr>
    </w:tbl>
    <w:p w14:paraId="753A8E71" w14:textId="77777777" w:rsidR="00DA7CBD" w:rsidRPr="002F7B70" w:rsidRDefault="00DA7CBD">
      <w:pPr>
        <w:pStyle w:val="Heading5"/>
        <w:pPrChange w:id="4701" w:author="Mike - updates from draft v3.1 to v3.2" w:date="2018-12-31T18:21:00Z">
          <w:pPr>
            <w:pStyle w:val="Heading6"/>
            <w:keepNext w:val="0"/>
            <w:keepLines w:val="0"/>
          </w:pPr>
        </w:pPrChange>
      </w:pPr>
      <w:r w:rsidRPr="002F7B70">
        <w:t>C.8.3.3</w:t>
      </w:r>
      <w:proofErr w:type="gramStart"/>
      <w:r w:rsidRPr="002F7B70">
        <w:t>.</w:t>
      </w:r>
      <w:proofErr w:type="gramEnd"/>
      <w:del w:id="4702" w:author="Mike - updates from draft v3.1 to v3.2" w:date="2018-12-31T18:21:00Z">
        <w:r w:rsidRPr="002F7B70" w:rsidDel="00606086">
          <w:delText>2.</w:delText>
        </w:r>
      </w:del>
      <w:r w:rsidRPr="002F7B70">
        <w:t>3</w:t>
      </w:r>
      <w:r w:rsidRPr="002F7B70">
        <w:tab/>
        <w:t>Obstructed side reach</w:t>
      </w:r>
    </w:p>
    <w:p w14:paraId="62776867" w14:textId="41422B24" w:rsidR="00DA7CBD" w:rsidRPr="002F7B70" w:rsidRDefault="00DA7CBD">
      <w:pPr>
        <w:pStyle w:val="Heading6"/>
        <w:pPrChange w:id="4703" w:author="Mike - updates from draft v3.1 to v3.2" w:date="2018-12-31T18:22:00Z">
          <w:pPr>
            <w:pStyle w:val="H6"/>
            <w:keepNext w:val="0"/>
            <w:keepLines w:val="0"/>
          </w:pPr>
        </w:pPrChange>
      </w:pPr>
      <w:r w:rsidRPr="002F7B70">
        <w:t>C.8.3.3.</w:t>
      </w:r>
      <w:ins w:id="4704" w:author="Mike - updates from draft v3.1 to v3.2" w:date="2018-12-31T18:22:00Z">
        <w:r w:rsidR="00606086">
          <w:t>3</w:t>
        </w:r>
      </w:ins>
      <w:del w:id="4705" w:author="Mike - updates from draft v3.1 to v3.2" w:date="2018-12-31T18:21:00Z">
        <w:r w:rsidRPr="002F7B70" w:rsidDel="00606086">
          <w:delText>2.3</w:delText>
        </w:r>
      </w:del>
      <w:r w:rsidRPr="002F7B70">
        <w:t>.1</w:t>
      </w:r>
      <w:r w:rsidRPr="002F7B70">
        <w:tab/>
        <w:t>Obstructed (&lt; 255 mm) side reach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69F8D395" w14:textId="77777777" w:rsidTr="00DA7CBD">
        <w:trPr>
          <w:jc w:val="center"/>
        </w:trPr>
        <w:tc>
          <w:tcPr>
            <w:tcW w:w="1951" w:type="dxa"/>
            <w:shd w:val="clear" w:color="auto" w:fill="auto"/>
          </w:tcPr>
          <w:p w14:paraId="19ED323A"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3BACA9BF" w14:textId="77777777" w:rsidR="00DA7CBD" w:rsidRPr="002F7B70" w:rsidRDefault="00DA7CBD" w:rsidP="00FB1702">
            <w:pPr>
              <w:pStyle w:val="TAL"/>
              <w:keepNext w:val="0"/>
              <w:keepLines w:val="0"/>
            </w:pPr>
            <w:r w:rsidRPr="002F7B70">
              <w:t>Inspection and measurement</w:t>
            </w:r>
          </w:p>
        </w:tc>
      </w:tr>
      <w:tr w:rsidR="00DA7CBD" w:rsidRPr="002F7B70" w14:paraId="204F45FB" w14:textId="77777777" w:rsidTr="00DA7CBD">
        <w:trPr>
          <w:jc w:val="center"/>
        </w:trPr>
        <w:tc>
          <w:tcPr>
            <w:tcW w:w="1951" w:type="dxa"/>
            <w:shd w:val="clear" w:color="auto" w:fill="auto"/>
          </w:tcPr>
          <w:p w14:paraId="09D9FB1C"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5B0792B4" w14:textId="77777777" w:rsidR="00B76BB0" w:rsidRPr="00B76BB0" w:rsidRDefault="00B76BB0" w:rsidP="00B76BB0">
            <w:pPr>
              <w:spacing w:after="0"/>
              <w:rPr>
                <w:ins w:id="4706" w:author="Mike - updates from draft v3.1 to v3.2" w:date="2018-12-31T21:11:00Z"/>
                <w:rFonts w:ascii="Arial" w:hAnsi="Arial"/>
                <w:sz w:val="18"/>
              </w:rPr>
            </w:pPr>
            <w:ins w:id="4707" w:author="Mike - updates from draft v3.1 to v3.2" w:date="2018-12-31T21:11:00Z">
              <w:r w:rsidRPr="00B76BB0">
                <w:rPr>
                  <w:rFonts w:ascii="Arial" w:hAnsi="Arial"/>
                  <w:sz w:val="18"/>
                </w:rPr>
                <w:t>1. The ICT is stationary ICT.</w:t>
              </w:r>
            </w:ins>
          </w:p>
          <w:p w14:paraId="0A831DF1" w14:textId="4DEBC662" w:rsidR="00DA7CBD" w:rsidRPr="002F7B70" w:rsidDel="00B76BB0" w:rsidRDefault="00B76BB0" w:rsidP="00B76BB0">
            <w:pPr>
              <w:spacing w:after="0"/>
              <w:rPr>
                <w:del w:id="4708" w:author="Mike - updates from draft v3.1 to v3.2" w:date="2018-12-31T21:11:00Z"/>
                <w:rFonts w:ascii="Arial" w:hAnsi="Arial"/>
                <w:sz w:val="18"/>
              </w:rPr>
            </w:pPr>
            <w:ins w:id="4709" w:author="Mike - updates from draft v3.1 to v3.2" w:date="2018-12-31T21:11:00Z">
              <w:r w:rsidRPr="00B76BB0">
                <w:rPr>
                  <w:rFonts w:ascii="Arial" w:hAnsi="Arial"/>
                  <w:sz w:val="18"/>
                </w:rPr>
                <w:t xml:space="preserve">2. There is an </w:t>
              </w:r>
              <w:r>
                <w:rPr>
                  <w:rFonts w:ascii="Arial" w:hAnsi="Arial"/>
                  <w:sz w:val="18"/>
                </w:rPr>
                <w:t>obstruction</w:t>
              </w:r>
            </w:ins>
            <w:ins w:id="4710" w:author="Mike - updates from draft v3.1 to v3.2" w:date="2018-12-31T21:14:00Z">
              <w:r>
                <w:rPr>
                  <w:rFonts w:ascii="Arial" w:hAnsi="Arial"/>
                  <w:sz w:val="18"/>
                </w:rPr>
                <w:t>,</w:t>
              </w:r>
            </w:ins>
            <w:ins w:id="4711" w:author="Mike - updates from draft v3.1 to v3.2" w:date="2018-12-31T21:11:00Z">
              <w:r w:rsidRPr="00B76BB0">
                <w:rPr>
                  <w:rFonts w:ascii="Arial" w:hAnsi="Arial"/>
                  <w:sz w:val="18"/>
                </w:rPr>
                <w:t xml:space="preserve"> </w:t>
              </w:r>
            </w:ins>
            <w:ins w:id="4712" w:author="Mike - updates from draft v3.1 to v3.2" w:date="2018-12-31T21:13:00Z">
              <w:r w:rsidRPr="00B76BB0">
                <w:rPr>
                  <w:rFonts w:ascii="Arial" w:hAnsi="Arial"/>
                  <w:sz w:val="18"/>
                </w:rPr>
                <w:t>less than or equal to 255 mm (10 inches)</w:t>
              </w:r>
              <w:r>
                <w:rPr>
                  <w:rFonts w:ascii="Arial" w:hAnsi="Arial"/>
                  <w:sz w:val="18"/>
                </w:rPr>
                <w:t xml:space="preserve"> in depth</w:t>
              </w:r>
              <w:r w:rsidRPr="00B76BB0">
                <w:rPr>
                  <w:rFonts w:ascii="Arial" w:hAnsi="Arial"/>
                  <w:sz w:val="18"/>
                </w:rPr>
                <w:t xml:space="preserve">, </w:t>
              </w:r>
            </w:ins>
            <w:ins w:id="4713" w:author="Mike - updates from draft v3.1 to v3.2" w:date="2018-12-31T21:11:00Z">
              <w:r w:rsidRPr="00B76BB0">
                <w:rPr>
                  <w:rFonts w:ascii="Arial" w:hAnsi="Arial"/>
                  <w:sz w:val="18"/>
                </w:rPr>
                <w:t>that is an integral part of the ICT.</w:t>
              </w:r>
            </w:ins>
            <w:del w:id="4714" w:author="Mike - updates from draft v3.1 to v3.2" w:date="2018-12-31T21:11:00Z">
              <w:r w:rsidR="00DA7CBD" w:rsidRPr="002F7B70" w:rsidDel="00B76BB0">
                <w:rPr>
                  <w:rFonts w:ascii="Arial" w:hAnsi="Arial"/>
                  <w:sz w:val="18"/>
                </w:rPr>
                <w:delText xml:space="preserve">1. The access space is integral to the </w:delText>
              </w:r>
              <w:r w:rsidR="00DA7CBD" w:rsidRPr="00466830" w:rsidDel="00B76BB0">
                <w:rPr>
                  <w:rFonts w:ascii="Arial" w:hAnsi="Arial"/>
                  <w:sz w:val="18"/>
                </w:rPr>
                <w:delText>ICT</w:delText>
              </w:r>
              <w:r w:rsidR="00DA7CBD" w:rsidRPr="002F7B70" w:rsidDel="00B76BB0">
                <w:rPr>
                  <w:rFonts w:ascii="Arial" w:hAnsi="Arial"/>
                  <w:sz w:val="18"/>
                </w:rPr>
                <w:delText>.</w:delText>
              </w:r>
            </w:del>
          </w:p>
          <w:p w14:paraId="632065F0" w14:textId="3465FB72" w:rsidR="00DA7CBD" w:rsidRPr="002F7B70" w:rsidDel="00B76BB0" w:rsidRDefault="00DA7CBD" w:rsidP="00FB1702">
            <w:pPr>
              <w:spacing w:after="0"/>
              <w:rPr>
                <w:del w:id="4715" w:author="Mike - updates from draft v3.1 to v3.2" w:date="2018-12-31T21:11:00Z"/>
                <w:rFonts w:ascii="Arial" w:hAnsi="Arial"/>
                <w:sz w:val="18"/>
              </w:rPr>
            </w:pPr>
            <w:del w:id="4716" w:author="Mike - updates from draft v3.1 to v3.2" w:date="2018-12-31T21:11:00Z">
              <w:r w:rsidRPr="002F7B70" w:rsidDel="00B76BB0">
                <w:rPr>
                  <w:rFonts w:ascii="Arial" w:hAnsi="Arial"/>
                  <w:sz w:val="18"/>
                </w:rPr>
                <w:delText xml:space="preserve">2. A parallel approach to the </w:delText>
              </w:r>
              <w:r w:rsidRPr="00466830" w:rsidDel="00B76BB0">
                <w:rPr>
                  <w:rFonts w:ascii="Arial" w:hAnsi="Arial"/>
                  <w:sz w:val="18"/>
                </w:rPr>
                <w:delText>ICT</w:delText>
              </w:r>
              <w:r w:rsidRPr="002F7B70" w:rsidDel="00B76BB0">
                <w:rPr>
                  <w:rFonts w:ascii="Arial" w:hAnsi="Arial"/>
                  <w:sz w:val="18"/>
                </w:rPr>
                <w:delText xml:space="preserve"> is possible.</w:delText>
              </w:r>
            </w:del>
          </w:p>
          <w:p w14:paraId="6CF39BA6" w14:textId="26298580" w:rsidR="00DA7CBD" w:rsidRPr="002F7B70" w:rsidDel="00B76BB0" w:rsidRDefault="00DA7CBD" w:rsidP="00FB1702">
            <w:pPr>
              <w:spacing w:after="0"/>
              <w:rPr>
                <w:del w:id="4717" w:author="Mike - updates from draft v3.1 to v3.2" w:date="2018-12-31T21:11:00Z"/>
                <w:rFonts w:ascii="Arial" w:hAnsi="Arial"/>
                <w:sz w:val="18"/>
              </w:rPr>
            </w:pPr>
            <w:del w:id="4718" w:author="Mike - updates from draft v3.1 to v3.2" w:date="2018-12-31T21:11:00Z">
              <w:r w:rsidRPr="002F7B70" w:rsidDel="00B76BB0">
                <w:rPr>
                  <w:rFonts w:ascii="Arial" w:hAnsi="Arial"/>
                  <w:sz w:val="18"/>
                </w:rPr>
                <w:delText xml:space="preserve">3. There is an obstacle integral to the </w:delText>
              </w:r>
              <w:r w:rsidRPr="00466830" w:rsidDel="00B76BB0">
                <w:rPr>
                  <w:rFonts w:ascii="Arial" w:hAnsi="Arial"/>
                  <w:sz w:val="18"/>
                </w:rPr>
                <w:delText>ICT</w:delText>
              </w:r>
              <w:r w:rsidRPr="002F7B70" w:rsidDel="00B76BB0">
                <w:rPr>
                  <w:rFonts w:ascii="Arial" w:hAnsi="Arial"/>
                  <w:sz w:val="18"/>
                </w:rPr>
                <w:delText xml:space="preserve"> with a height less than 865 mm. </w:delText>
              </w:r>
            </w:del>
          </w:p>
          <w:p w14:paraId="58A72BFC" w14:textId="5E50C0F6" w:rsidR="00DA7CBD" w:rsidRPr="002F7B70" w:rsidRDefault="00DA7CBD" w:rsidP="00FB1702">
            <w:pPr>
              <w:spacing w:after="0"/>
              <w:rPr>
                <w:rFonts w:ascii="Arial" w:hAnsi="Arial"/>
                <w:sz w:val="18"/>
              </w:rPr>
            </w:pPr>
            <w:del w:id="4719" w:author="Mike - updates from draft v3.1 to v3.2" w:date="2018-12-31T21:11:00Z">
              <w:r w:rsidRPr="002F7B70" w:rsidDel="00B76BB0">
                <w:rPr>
                  <w:rFonts w:ascii="Arial" w:hAnsi="Arial"/>
                  <w:sz w:val="18"/>
                </w:rPr>
                <w:delText>4. The side reach is obstructed by a part less than 255 mm wide.</w:delText>
              </w:r>
            </w:del>
          </w:p>
        </w:tc>
      </w:tr>
      <w:tr w:rsidR="00DA7CBD" w:rsidRPr="002F7B70" w14:paraId="6EA7DB7C" w14:textId="77777777" w:rsidTr="00DA7CBD">
        <w:trPr>
          <w:jc w:val="center"/>
        </w:trPr>
        <w:tc>
          <w:tcPr>
            <w:tcW w:w="1951" w:type="dxa"/>
            <w:shd w:val="clear" w:color="auto" w:fill="auto"/>
          </w:tcPr>
          <w:p w14:paraId="1C3C6316" w14:textId="77777777" w:rsidR="00DA7CBD" w:rsidRPr="002F7B70" w:rsidRDefault="00DA7CBD" w:rsidP="00FB1702">
            <w:pPr>
              <w:spacing w:after="0"/>
              <w:rPr>
                <w:rFonts w:ascii="Arial" w:hAnsi="Arial"/>
                <w:sz w:val="18"/>
              </w:rPr>
            </w:pPr>
            <w:r w:rsidRPr="002F7B70">
              <w:rPr>
                <w:rFonts w:ascii="Arial" w:hAnsi="Arial"/>
                <w:sz w:val="18"/>
              </w:rPr>
              <w:lastRenderedPageBreak/>
              <w:t>Procedure</w:t>
            </w:r>
          </w:p>
        </w:tc>
        <w:tc>
          <w:tcPr>
            <w:tcW w:w="7088" w:type="dxa"/>
            <w:shd w:val="clear" w:color="auto" w:fill="auto"/>
          </w:tcPr>
          <w:p w14:paraId="53B1FF9C" w14:textId="2C830152" w:rsidR="00DA7CBD" w:rsidRPr="002F7B70" w:rsidRDefault="00DA7CBD" w:rsidP="00FB1702">
            <w:pPr>
              <w:spacing w:after="0"/>
              <w:rPr>
                <w:rFonts w:ascii="Arial" w:hAnsi="Arial"/>
                <w:sz w:val="18"/>
              </w:rPr>
            </w:pPr>
            <w:r w:rsidRPr="002F7B70">
              <w:rPr>
                <w:rFonts w:ascii="Arial" w:hAnsi="Arial"/>
                <w:sz w:val="18"/>
              </w:rPr>
              <w:t xml:space="preserve">1. Check that the </w:t>
            </w:r>
            <w:proofErr w:type="spellStart"/>
            <w:ins w:id="4720" w:author="Mike - updates from draft v3.1 to v3.2" w:date="2018-12-31T21:14:00Z">
              <w:r w:rsidR="00B76BB0" w:rsidRPr="00B76BB0">
                <w:rPr>
                  <w:rFonts w:ascii="Arial" w:hAnsi="Arial"/>
                  <w:sz w:val="18"/>
                </w:rPr>
                <w:t>the</w:t>
              </w:r>
              <w:proofErr w:type="spellEnd"/>
              <w:r w:rsidR="00B76BB0" w:rsidRPr="00B76BB0">
                <w:rPr>
                  <w:rFonts w:ascii="Arial" w:hAnsi="Arial"/>
                  <w:sz w:val="18"/>
                </w:rPr>
                <w:t xml:space="preserve"> high side reach to at least one of each type of operable part </w:t>
              </w:r>
              <w:r w:rsidR="00B76BB0">
                <w:rPr>
                  <w:rFonts w:ascii="Arial" w:hAnsi="Arial"/>
                  <w:sz w:val="18"/>
                </w:rPr>
                <w:t>is</w:t>
              </w:r>
              <w:r w:rsidR="00B76BB0" w:rsidRPr="00B76BB0">
                <w:rPr>
                  <w:rFonts w:ascii="Arial" w:hAnsi="Arial"/>
                  <w:sz w:val="18"/>
                </w:rPr>
                <w:t xml:space="preserve"> no higher than 1 220 mm (48 inches) above the floor of the access space</w:t>
              </w:r>
            </w:ins>
            <w:del w:id="4721" w:author="Mike - updates from draft v3.1 to v3.2" w:date="2018-12-31T21:14:00Z">
              <w:r w:rsidRPr="002F7B70" w:rsidDel="00B76BB0">
                <w:rPr>
                  <w:rFonts w:ascii="Arial" w:hAnsi="Arial"/>
                  <w:sz w:val="18"/>
                </w:rPr>
                <w:delText xml:space="preserve">height of the topmost essential control no higher than 1 220 mm above the floor contact of the </w:delText>
              </w:r>
              <w:r w:rsidRPr="00466830" w:rsidDel="00B76BB0">
                <w:rPr>
                  <w:rFonts w:ascii="Arial" w:hAnsi="Arial"/>
                  <w:sz w:val="18"/>
                </w:rPr>
                <w:delText>ICT</w:delText>
              </w:r>
            </w:del>
            <w:r w:rsidRPr="002F7B70">
              <w:rPr>
                <w:rFonts w:ascii="Arial" w:hAnsi="Arial"/>
                <w:sz w:val="18"/>
              </w:rPr>
              <w:t>.</w:t>
            </w:r>
          </w:p>
        </w:tc>
      </w:tr>
      <w:tr w:rsidR="00DA7CBD" w:rsidRPr="002F7B70" w14:paraId="0272518F" w14:textId="77777777" w:rsidTr="00DA7CBD">
        <w:trPr>
          <w:jc w:val="center"/>
        </w:trPr>
        <w:tc>
          <w:tcPr>
            <w:tcW w:w="1951" w:type="dxa"/>
            <w:shd w:val="clear" w:color="auto" w:fill="auto"/>
          </w:tcPr>
          <w:p w14:paraId="389C1FC1"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539BC6C1" w14:textId="77777777" w:rsidR="00B76BB0" w:rsidRPr="00364EC9" w:rsidRDefault="00B76BB0" w:rsidP="00B76BB0">
            <w:pPr>
              <w:spacing w:after="0"/>
              <w:rPr>
                <w:ins w:id="4722" w:author="Mike - updates from draft v3.1 to v3.2" w:date="2018-12-31T21:15:00Z"/>
                <w:rFonts w:ascii="Arial" w:hAnsi="Arial"/>
                <w:sz w:val="18"/>
              </w:rPr>
            </w:pPr>
            <w:proofErr w:type="spellStart"/>
            <w:ins w:id="4723" w:author="Mike - updates from draft v3.1 to v3.2" w:date="2018-12-31T21:15:00Z">
              <w:r w:rsidRPr="002F7B70">
                <w:rPr>
                  <w:rFonts w:ascii="Arial" w:hAnsi="Arial"/>
                  <w:sz w:val="18"/>
                </w:rPr>
                <w:t>I</w:t>
              </w:r>
              <w:r w:rsidRPr="00364EC9">
                <w:rPr>
                  <w:rFonts w:ascii="Arial" w:hAnsi="Arial"/>
                  <w:sz w:val="18"/>
                </w:rPr>
                <w:t>Pass</w:t>
              </w:r>
              <w:proofErr w:type="spellEnd"/>
              <w:r w:rsidRPr="00364EC9">
                <w:rPr>
                  <w:rFonts w:ascii="Arial" w:hAnsi="Arial"/>
                  <w:sz w:val="18"/>
                </w:rPr>
                <w:t>: Check 1 is true</w:t>
              </w:r>
            </w:ins>
          </w:p>
          <w:p w14:paraId="587B04C1" w14:textId="1A24B561" w:rsidR="00DA7CBD" w:rsidRPr="002F7B70" w:rsidRDefault="00B76BB0" w:rsidP="00B76BB0">
            <w:pPr>
              <w:spacing w:after="0"/>
              <w:rPr>
                <w:rFonts w:ascii="Arial" w:hAnsi="Arial"/>
                <w:sz w:val="18"/>
              </w:rPr>
            </w:pPr>
            <w:ins w:id="4724" w:author="Mike - updates from draft v3.1 to v3.2" w:date="2018-12-31T21:15:00Z">
              <w:r w:rsidRPr="00364EC9">
                <w:rPr>
                  <w:rFonts w:ascii="Arial" w:hAnsi="Arial"/>
                  <w:sz w:val="18"/>
                </w:rPr>
                <w:t>Fail: Check 1 is false</w:t>
              </w:r>
            </w:ins>
            <w:del w:id="4725" w:author="Mike - updates from draft v3.1 to v3.2" w:date="2018-12-31T21:15:00Z">
              <w:r w:rsidR="00DA7CBD" w:rsidRPr="002F7B70" w:rsidDel="00B76BB0">
                <w:rPr>
                  <w:rFonts w:ascii="Arial" w:hAnsi="Arial"/>
                  <w:sz w:val="18"/>
                </w:rPr>
                <w:delText>If check 1 is true then this recommendation is followed.</w:delText>
              </w:r>
            </w:del>
          </w:p>
        </w:tc>
      </w:tr>
    </w:tbl>
    <w:p w14:paraId="76AF8E92" w14:textId="77777777" w:rsidR="00DA7CBD" w:rsidRPr="002F7B70" w:rsidRDefault="00DA7CBD">
      <w:pPr>
        <w:pStyle w:val="Heading6"/>
        <w:pPrChange w:id="4726" w:author="Mike - updates from draft v3.1 to v3.2" w:date="2018-12-31T18:22:00Z">
          <w:pPr>
            <w:pStyle w:val="H6"/>
          </w:pPr>
        </w:pPrChange>
      </w:pPr>
      <w:r w:rsidRPr="002F7B70">
        <w:t>C.8.3.3</w:t>
      </w:r>
      <w:del w:id="4727" w:author="Mike - updates from draft v3.1 to v3.2" w:date="2018-12-31T18:22:00Z">
        <w:r w:rsidRPr="002F7B70" w:rsidDel="00606086">
          <w:delText>.2</w:delText>
        </w:r>
      </w:del>
      <w:r w:rsidRPr="002F7B70">
        <w:t>.3.2</w:t>
      </w:r>
      <w:r w:rsidRPr="002F7B70">
        <w:tab/>
        <w:t>Obstructed (&lt; 610 mm) side reach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58C5244D" w14:textId="77777777" w:rsidTr="00DA7CBD">
        <w:trPr>
          <w:jc w:val="center"/>
        </w:trPr>
        <w:tc>
          <w:tcPr>
            <w:tcW w:w="1951" w:type="dxa"/>
            <w:shd w:val="clear" w:color="auto" w:fill="auto"/>
          </w:tcPr>
          <w:p w14:paraId="47FD7D03"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62B1C450" w14:textId="77777777" w:rsidR="00DA7CBD" w:rsidRPr="002F7B70" w:rsidRDefault="00DA7CBD" w:rsidP="00FB1702">
            <w:pPr>
              <w:pStyle w:val="TAL"/>
              <w:keepNext w:val="0"/>
              <w:keepLines w:val="0"/>
            </w:pPr>
            <w:r w:rsidRPr="002F7B70">
              <w:t>Inspection and measurement</w:t>
            </w:r>
          </w:p>
        </w:tc>
      </w:tr>
      <w:tr w:rsidR="00B76BB0" w:rsidRPr="002F7B70" w14:paraId="2A6A3D2B" w14:textId="77777777" w:rsidTr="00DA7CBD">
        <w:trPr>
          <w:jc w:val="center"/>
        </w:trPr>
        <w:tc>
          <w:tcPr>
            <w:tcW w:w="1951" w:type="dxa"/>
            <w:shd w:val="clear" w:color="auto" w:fill="auto"/>
          </w:tcPr>
          <w:p w14:paraId="1E0E85C0" w14:textId="77777777" w:rsidR="00B76BB0" w:rsidRPr="002F7B70" w:rsidRDefault="00B76BB0" w:rsidP="00B76BB0">
            <w:pPr>
              <w:spacing w:after="0"/>
              <w:rPr>
                <w:rFonts w:ascii="Arial" w:hAnsi="Arial"/>
                <w:sz w:val="18"/>
              </w:rPr>
            </w:pPr>
            <w:r w:rsidRPr="002F7B70">
              <w:rPr>
                <w:rFonts w:ascii="Arial" w:hAnsi="Arial"/>
                <w:sz w:val="18"/>
              </w:rPr>
              <w:t>Pre-conditions</w:t>
            </w:r>
          </w:p>
        </w:tc>
        <w:tc>
          <w:tcPr>
            <w:tcW w:w="7088" w:type="dxa"/>
            <w:shd w:val="clear" w:color="auto" w:fill="auto"/>
          </w:tcPr>
          <w:p w14:paraId="2E2DE02E" w14:textId="1BEDC773" w:rsidR="00B76BB0" w:rsidRPr="002F7B70" w:rsidDel="00AA033E" w:rsidRDefault="00B76BB0" w:rsidP="00B76BB0">
            <w:pPr>
              <w:spacing w:after="0"/>
              <w:rPr>
                <w:del w:id="4728" w:author="Mike - updates from draft v3.1 to v3.2" w:date="2018-12-31T21:15:00Z"/>
                <w:rFonts w:ascii="Arial" w:hAnsi="Arial"/>
                <w:sz w:val="18"/>
              </w:rPr>
            </w:pPr>
            <w:ins w:id="4729" w:author="Mike - updates from draft v3.1 to v3.2" w:date="2018-12-31T21:15:00Z">
              <w:r w:rsidRPr="008A1F4E">
                <w:t>1. The ICT is stationary ICT.</w:t>
              </w:r>
            </w:ins>
            <w:ins w:id="4730" w:author="Mike - updates from draft v3.1 to v3.2" w:date="2018-12-31T21:19:00Z">
              <w:r>
                <w:br/>
              </w:r>
              <w:r w:rsidRPr="00B76BB0">
                <w:rPr>
                  <w:rFonts w:ascii="Arial" w:hAnsi="Arial"/>
                  <w:sz w:val="18"/>
                </w:rPr>
                <w:t>2. There is an obstruction, greater than 255 mm (10 inches) and no more than 610mm (24 inches) in depth, that is an integral part of the ICT.</w:t>
              </w:r>
            </w:ins>
            <w:del w:id="4731" w:author="Mike - updates from draft v3.1 to v3.2" w:date="2018-12-31T21:15:00Z">
              <w:r w:rsidRPr="002F7B70" w:rsidDel="00AA033E">
                <w:rPr>
                  <w:rFonts w:ascii="Arial" w:hAnsi="Arial"/>
                  <w:sz w:val="18"/>
                </w:rPr>
                <w:delText xml:space="preserve">1. The access space is integral to the </w:delText>
              </w:r>
              <w:r w:rsidRPr="00466830" w:rsidDel="00AA033E">
                <w:rPr>
                  <w:rFonts w:ascii="Arial" w:hAnsi="Arial"/>
                  <w:sz w:val="18"/>
                </w:rPr>
                <w:delText>ICT</w:delText>
              </w:r>
              <w:r w:rsidRPr="002F7B70" w:rsidDel="00AA033E">
                <w:rPr>
                  <w:rFonts w:ascii="Arial" w:hAnsi="Arial"/>
                  <w:sz w:val="18"/>
                </w:rPr>
                <w:delText>.</w:delText>
              </w:r>
            </w:del>
          </w:p>
          <w:p w14:paraId="30FE1EDA" w14:textId="041600B0" w:rsidR="00B76BB0" w:rsidRPr="002F7B70" w:rsidDel="00AA033E" w:rsidRDefault="00B76BB0" w:rsidP="00B76BB0">
            <w:pPr>
              <w:spacing w:after="0"/>
              <w:rPr>
                <w:del w:id="4732" w:author="Mike - updates from draft v3.1 to v3.2" w:date="2018-12-31T21:15:00Z"/>
                <w:rFonts w:ascii="Arial" w:hAnsi="Arial"/>
                <w:sz w:val="18"/>
              </w:rPr>
            </w:pPr>
            <w:del w:id="4733" w:author="Mike - updates from draft v3.1 to v3.2" w:date="2018-12-31T21:15:00Z">
              <w:r w:rsidRPr="002F7B70" w:rsidDel="00AA033E">
                <w:rPr>
                  <w:rFonts w:ascii="Arial" w:hAnsi="Arial"/>
                  <w:sz w:val="18"/>
                </w:rPr>
                <w:delText xml:space="preserve">2. A parallel approach to the </w:delText>
              </w:r>
              <w:r w:rsidRPr="00466830" w:rsidDel="00AA033E">
                <w:rPr>
                  <w:rFonts w:ascii="Arial" w:hAnsi="Arial"/>
                  <w:sz w:val="18"/>
                </w:rPr>
                <w:delText>ICT</w:delText>
              </w:r>
              <w:r w:rsidRPr="002F7B70" w:rsidDel="00AA033E">
                <w:rPr>
                  <w:rFonts w:ascii="Arial" w:hAnsi="Arial"/>
                  <w:sz w:val="18"/>
                </w:rPr>
                <w:delText xml:space="preserve"> is possible.</w:delText>
              </w:r>
            </w:del>
          </w:p>
          <w:p w14:paraId="1FF25861" w14:textId="32FEADD5" w:rsidR="00B76BB0" w:rsidRPr="002F7B70" w:rsidDel="00AA033E" w:rsidRDefault="00B76BB0" w:rsidP="00B76BB0">
            <w:pPr>
              <w:spacing w:after="0"/>
              <w:rPr>
                <w:del w:id="4734" w:author="Mike - updates from draft v3.1 to v3.2" w:date="2018-12-31T21:15:00Z"/>
                <w:rFonts w:ascii="Arial" w:hAnsi="Arial"/>
                <w:sz w:val="18"/>
              </w:rPr>
            </w:pPr>
            <w:del w:id="4735" w:author="Mike - updates from draft v3.1 to v3.2" w:date="2018-12-31T21:15:00Z">
              <w:r w:rsidRPr="002F7B70" w:rsidDel="00AA033E">
                <w:rPr>
                  <w:rFonts w:ascii="Arial" w:hAnsi="Arial"/>
                  <w:sz w:val="18"/>
                </w:rPr>
                <w:delText xml:space="preserve">3. There is an obstacle integral to the </w:delText>
              </w:r>
              <w:r w:rsidRPr="00466830" w:rsidDel="00AA033E">
                <w:rPr>
                  <w:rFonts w:ascii="Arial" w:hAnsi="Arial"/>
                  <w:sz w:val="18"/>
                </w:rPr>
                <w:delText>ICT</w:delText>
              </w:r>
              <w:r w:rsidRPr="002F7B70" w:rsidDel="00AA033E">
                <w:rPr>
                  <w:rFonts w:ascii="Arial" w:hAnsi="Arial"/>
                  <w:sz w:val="18"/>
                </w:rPr>
                <w:delText xml:space="preserve"> with a height less than 865 mm.</w:delText>
              </w:r>
            </w:del>
          </w:p>
          <w:p w14:paraId="2F354A25" w14:textId="4065919D" w:rsidR="00B76BB0" w:rsidRPr="002F7B70" w:rsidRDefault="00B76BB0" w:rsidP="00B76BB0">
            <w:pPr>
              <w:spacing w:after="0"/>
              <w:rPr>
                <w:rFonts w:ascii="Arial" w:hAnsi="Arial"/>
                <w:sz w:val="18"/>
              </w:rPr>
            </w:pPr>
            <w:del w:id="4736" w:author="Mike - updates from draft v3.1 to v3.2" w:date="2018-12-31T21:15:00Z">
              <w:r w:rsidRPr="002F7B70" w:rsidDel="00AA033E">
                <w:rPr>
                  <w:rFonts w:ascii="Arial" w:hAnsi="Arial"/>
                  <w:sz w:val="18"/>
                </w:rPr>
                <w:delText>4. The side reach is obstructed by a part more than 255 mm and less than 610 mm wide.</w:delText>
              </w:r>
            </w:del>
          </w:p>
        </w:tc>
      </w:tr>
      <w:tr w:rsidR="00B76BB0" w:rsidRPr="002F7B70" w14:paraId="150A94A3" w14:textId="77777777" w:rsidTr="00DA7CBD">
        <w:trPr>
          <w:jc w:val="center"/>
        </w:trPr>
        <w:tc>
          <w:tcPr>
            <w:tcW w:w="1951" w:type="dxa"/>
            <w:shd w:val="clear" w:color="auto" w:fill="auto"/>
          </w:tcPr>
          <w:p w14:paraId="48B95849" w14:textId="77777777" w:rsidR="00B76BB0" w:rsidRPr="002F7B70" w:rsidRDefault="00B76BB0" w:rsidP="00B76BB0">
            <w:pPr>
              <w:spacing w:after="0"/>
              <w:rPr>
                <w:rFonts w:ascii="Arial" w:hAnsi="Arial"/>
                <w:sz w:val="18"/>
              </w:rPr>
            </w:pPr>
            <w:r w:rsidRPr="002F7B70">
              <w:rPr>
                <w:rFonts w:ascii="Arial" w:hAnsi="Arial"/>
                <w:sz w:val="18"/>
              </w:rPr>
              <w:t>Procedure</w:t>
            </w:r>
          </w:p>
        </w:tc>
        <w:tc>
          <w:tcPr>
            <w:tcW w:w="7088" w:type="dxa"/>
            <w:shd w:val="clear" w:color="auto" w:fill="auto"/>
          </w:tcPr>
          <w:p w14:paraId="097CD52B" w14:textId="0AAB1904" w:rsidR="00B76BB0" w:rsidRPr="002F7B70" w:rsidRDefault="00B76BB0" w:rsidP="00B76BB0">
            <w:pPr>
              <w:spacing w:after="0"/>
              <w:rPr>
                <w:rFonts w:ascii="Arial" w:hAnsi="Arial"/>
                <w:sz w:val="18"/>
              </w:rPr>
            </w:pPr>
            <w:ins w:id="4737" w:author="Mike - updates from draft v3.1 to v3.2" w:date="2018-12-31T21:19:00Z">
              <w:r w:rsidRPr="008A1F4E">
                <w:t xml:space="preserve">1. Check that </w:t>
              </w:r>
              <w:r>
                <w:t>the</w:t>
              </w:r>
              <w:r w:rsidRPr="00B76BB0">
                <w:t xml:space="preserve"> high side reach to at least one of each type of operable part </w:t>
              </w:r>
            </w:ins>
            <w:ins w:id="4738" w:author="Mike - updates from draft v3.1 to v3.2" w:date="2018-12-31T21:25:00Z">
              <w:r w:rsidR="00F94143">
                <w:t>is</w:t>
              </w:r>
            </w:ins>
            <w:ins w:id="4739" w:author="Mike - updates from draft v3.1 to v3.2" w:date="2018-12-31T21:19:00Z">
              <w:r w:rsidRPr="00B76BB0">
                <w:t xml:space="preserve"> no higher than 1 170 mm (46 inches) above the floor of the access space</w:t>
              </w:r>
              <w:r w:rsidRPr="008A1F4E">
                <w:t>.</w:t>
              </w:r>
            </w:ins>
            <w:del w:id="4740" w:author="Mike - updates from draft v3.1 to v3.2" w:date="2018-12-31T21:15:00Z">
              <w:r w:rsidRPr="002F7B70" w:rsidDel="00AA033E">
                <w:rPr>
                  <w:rFonts w:ascii="Arial" w:hAnsi="Arial"/>
                  <w:sz w:val="18"/>
                </w:rPr>
                <w:delText xml:space="preserve">1. Check that the height of the topmost essential control is no higher than 1 170 mm above the floor contact of the </w:delText>
              </w:r>
              <w:r w:rsidRPr="00466830" w:rsidDel="00AA033E">
                <w:rPr>
                  <w:rFonts w:ascii="Arial" w:hAnsi="Arial"/>
                  <w:sz w:val="18"/>
                </w:rPr>
                <w:delText>ICT</w:delText>
              </w:r>
              <w:r w:rsidRPr="002F7B70" w:rsidDel="00AA033E">
                <w:rPr>
                  <w:rFonts w:ascii="Arial" w:hAnsi="Arial"/>
                  <w:sz w:val="18"/>
                </w:rPr>
                <w:delText>.</w:delText>
              </w:r>
            </w:del>
          </w:p>
        </w:tc>
      </w:tr>
      <w:tr w:rsidR="00B76BB0" w:rsidRPr="002F7B70" w14:paraId="2A95296D" w14:textId="77777777" w:rsidTr="00DA7CBD">
        <w:trPr>
          <w:jc w:val="center"/>
        </w:trPr>
        <w:tc>
          <w:tcPr>
            <w:tcW w:w="1951" w:type="dxa"/>
            <w:shd w:val="clear" w:color="auto" w:fill="auto"/>
          </w:tcPr>
          <w:p w14:paraId="51F4E5AA" w14:textId="77777777" w:rsidR="00B76BB0" w:rsidRPr="002F7B70" w:rsidRDefault="00B76BB0" w:rsidP="00B76BB0">
            <w:pPr>
              <w:spacing w:after="0"/>
              <w:rPr>
                <w:rFonts w:ascii="Arial" w:hAnsi="Arial"/>
                <w:sz w:val="18"/>
              </w:rPr>
            </w:pPr>
            <w:r w:rsidRPr="002F7B70">
              <w:rPr>
                <w:rFonts w:ascii="Arial" w:hAnsi="Arial"/>
                <w:sz w:val="18"/>
              </w:rPr>
              <w:t>Result</w:t>
            </w:r>
          </w:p>
        </w:tc>
        <w:tc>
          <w:tcPr>
            <w:tcW w:w="7088" w:type="dxa"/>
            <w:shd w:val="clear" w:color="auto" w:fill="auto"/>
          </w:tcPr>
          <w:p w14:paraId="77A7B13C" w14:textId="77777777" w:rsidR="00B76BB0" w:rsidRPr="00364EC9" w:rsidRDefault="00B76BB0" w:rsidP="00B76BB0">
            <w:pPr>
              <w:spacing w:after="0"/>
              <w:rPr>
                <w:ins w:id="4741" w:author="Mike - updates from draft v3.1 to v3.2" w:date="2018-12-31T21:19:00Z"/>
                <w:rFonts w:ascii="Arial" w:hAnsi="Arial"/>
                <w:sz w:val="18"/>
              </w:rPr>
            </w:pPr>
            <w:proofErr w:type="spellStart"/>
            <w:ins w:id="4742" w:author="Mike - updates from draft v3.1 to v3.2" w:date="2018-12-31T21:19:00Z">
              <w:r w:rsidRPr="002F7B70">
                <w:rPr>
                  <w:rFonts w:ascii="Arial" w:hAnsi="Arial"/>
                  <w:sz w:val="18"/>
                </w:rPr>
                <w:t>I</w:t>
              </w:r>
              <w:r w:rsidRPr="00364EC9">
                <w:rPr>
                  <w:rFonts w:ascii="Arial" w:hAnsi="Arial"/>
                  <w:sz w:val="18"/>
                </w:rPr>
                <w:t>Pass</w:t>
              </w:r>
              <w:proofErr w:type="spellEnd"/>
              <w:r w:rsidRPr="00364EC9">
                <w:rPr>
                  <w:rFonts w:ascii="Arial" w:hAnsi="Arial"/>
                  <w:sz w:val="18"/>
                </w:rPr>
                <w:t>: Check 1 is true</w:t>
              </w:r>
            </w:ins>
          </w:p>
          <w:p w14:paraId="3B1B8A4B" w14:textId="774735B7" w:rsidR="00B76BB0" w:rsidRPr="002F7B70" w:rsidRDefault="00B76BB0" w:rsidP="00B76BB0">
            <w:pPr>
              <w:spacing w:after="0"/>
              <w:rPr>
                <w:rFonts w:ascii="Arial" w:hAnsi="Arial"/>
                <w:sz w:val="18"/>
              </w:rPr>
            </w:pPr>
            <w:ins w:id="4743" w:author="Mike - updates from draft v3.1 to v3.2" w:date="2018-12-31T21:19:00Z">
              <w:r w:rsidRPr="00364EC9">
                <w:rPr>
                  <w:rFonts w:ascii="Arial" w:hAnsi="Arial"/>
                  <w:sz w:val="18"/>
                </w:rPr>
                <w:t>Fail: Check 1 is false</w:t>
              </w:r>
            </w:ins>
            <w:del w:id="4744" w:author="Mike - updates from draft v3.1 to v3.2" w:date="2018-12-31T21:15:00Z">
              <w:r w:rsidRPr="002F7B70" w:rsidDel="00AA033E">
                <w:rPr>
                  <w:rFonts w:ascii="Arial" w:hAnsi="Arial"/>
                  <w:sz w:val="18"/>
                </w:rPr>
                <w:delText>If check 1 is true then this recommendation is followed.</w:delText>
              </w:r>
            </w:del>
          </w:p>
        </w:tc>
      </w:tr>
    </w:tbl>
    <w:p w14:paraId="37630DB2" w14:textId="77777777" w:rsidR="00DA7CBD" w:rsidRPr="002F7B70" w:rsidRDefault="00DA7CBD" w:rsidP="00FB1702">
      <w:pPr>
        <w:pStyle w:val="Heading4"/>
        <w:keepNext w:val="0"/>
        <w:keepLines w:val="0"/>
      </w:pPr>
      <w:r w:rsidRPr="002F7B70">
        <w:t>C.8.3.4</w:t>
      </w:r>
      <w:r w:rsidRPr="002F7B70">
        <w:tab/>
        <w:t>Visibility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428FEF9D" w14:textId="77777777" w:rsidTr="00DA7CBD">
        <w:trPr>
          <w:jc w:val="center"/>
        </w:trPr>
        <w:tc>
          <w:tcPr>
            <w:tcW w:w="1951" w:type="dxa"/>
            <w:shd w:val="clear" w:color="auto" w:fill="auto"/>
          </w:tcPr>
          <w:p w14:paraId="6E1129FF"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23850EA7" w14:textId="77777777" w:rsidR="00DA7CBD" w:rsidRPr="002F7B70" w:rsidRDefault="00DA7CBD" w:rsidP="00FB1702">
            <w:pPr>
              <w:pStyle w:val="TAL"/>
              <w:keepNext w:val="0"/>
              <w:keepLines w:val="0"/>
            </w:pPr>
            <w:r w:rsidRPr="002F7B70">
              <w:t>Inspection and measurement</w:t>
            </w:r>
          </w:p>
        </w:tc>
      </w:tr>
      <w:tr w:rsidR="00DA7CBD" w:rsidRPr="002F7B70" w14:paraId="437D76E2" w14:textId="77777777" w:rsidTr="00DA7CBD">
        <w:trPr>
          <w:jc w:val="center"/>
        </w:trPr>
        <w:tc>
          <w:tcPr>
            <w:tcW w:w="1951" w:type="dxa"/>
            <w:shd w:val="clear" w:color="auto" w:fill="auto"/>
          </w:tcPr>
          <w:p w14:paraId="26E836CC"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358B0501" w14:textId="6EE64741" w:rsidR="00DA7CBD" w:rsidRPr="002F7B70" w:rsidRDefault="00CC4ABF" w:rsidP="00FB1702">
            <w:pPr>
              <w:spacing w:after="0"/>
              <w:rPr>
                <w:rFonts w:ascii="Arial" w:hAnsi="Arial"/>
                <w:sz w:val="18"/>
              </w:rPr>
            </w:pPr>
            <w:ins w:id="4745" w:author="Mike - updates from draft v3.1 to v3.2" w:date="2018-12-31T21:21:00Z">
              <w:r w:rsidRPr="00CC4ABF">
                <w:rPr>
                  <w:rFonts w:ascii="Arial" w:hAnsi="Arial"/>
                  <w:sz w:val="18"/>
                </w:rPr>
                <w:t>1. The ICT is stationary ICT.</w:t>
              </w:r>
            </w:ins>
            <w:del w:id="4746" w:author="Mike - updates from draft v3.1 to v3.2" w:date="2018-12-31T21:21:00Z">
              <w:r w:rsidR="00DA7CBD" w:rsidRPr="002F7B70" w:rsidDel="00CC4ABF">
                <w:rPr>
                  <w:rFonts w:ascii="Arial" w:hAnsi="Arial"/>
                  <w:sz w:val="18"/>
                </w:rPr>
                <w:delText xml:space="preserve">1. The operating area is integral to the </w:delText>
              </w:r>
              <w:r w:rsidR="00DA7CBD" w:rsidRPr="00466830" w:rsidDel="00CC4ABF">
                <w:rPr>
                  <w:rFonts w:ascii="Arial" w:hAnsi="Arial"/>
                  <w:sz w:val="18"/>
                </w:rPr>
                <w:delText>ICT</w:delText>
              </w:r>
              <w:r w:rsidR="00DA7CBD" w:rsidRPr="002F7B70" w:rsidDel="00CC4ABF">
                <w:rPr>
                  <w:rFonts w:ascii="Arial" w:hAnsi="Arial"/>
                  <w:sz w:val="18"/>
                </w:rPr>
                <w:delText>.</w:delText>
              </w:r>
            </w:del>
          </w:p>
          <w:p w14:paraId="314BC97C" w14:textId="29197E15" w:rsidR="00DA7CBD" w:rsidRPr="002F7B70" w:rsidRDefault="00DA7CBD" w:rsidP="00FB1702">
            <w:pPr>
              <w:spacing w:after="0"/>
              <w:rPr>
                <w:rFonts w:ascii="Arial" w:hAnsi="Arial"/>
                <w:sz w:val="18"/>
              </w:rPr>
            </w:pPr>
            <w:r w:rsidRPr="002F7B70">
              <w:rPr>
                <w:rFonts w:ascii="Arial" w:hAnsi="Arial"/>
                <w:sz w:val="18"/>
              </w:rPr>
              <w:t xml:space="preserve">2. </w:t>
            </w:r>
            <w:del w:id="4747" w:author="Mike - updates from draft v3.1 to v3.2" w:date="2018-12-31T21:22:00Z">
              <w:r w:rsidRPr="002F7B70" w:rsidDel="00CC4ABF">
                <w:rPr>
                  <w:rFonts w:ascii="Arial" w:hAnsi="Arial"/>
                  <w:sz w:val="18"/>
                </w:rPr>
                <w:delText xml:space="preserve">A </w:delText>
              </w:r>
            </w:del>
            <w:ins w:id="4748" w:author="Mike - updates from draft v3.1 to v3.2" w:date="2018-12-31T21:22:00Z">
              <w:r w:rsidR="00CC4ABF">
                <w:rPr>
                  <w:rFonts w:ascii="Arial" w:hAnsi="Arial"/>
                  <w:sz w:val="18"/>
                </w:rPr>
                <w:t>One or more</w:t>
              </w:r>
              <w:r w:rsidR="00CC4ABF" w:rsidRPr="002F7B70">
                <w:rPr>
                  <w:rFonts w:ascii="Arial" w:hAnsi="Arial"/>
                  <w:sz w:val="18"/>
                </w:rPr>
                <w:t xml:space="preserve"> </w:t>
              </w:r>
            </w:ins>
            <w:r w:rsidRPr="002F7B70">
              <w:rPr>
                <w:rFonts w:ascii="Arial" w:hAnsi="Arial"/>
                <w:sz w:val="18"/>
              </w:rPr>
              <w:t>display screen</w:t>
            </w:r>
            <w:ins w:id="4749" w:author="Mike - updates from draft v3.1 to v3.2" w:date="2018-12-31T21:22:00Z">
              <w:r w:rsidR="00CC4ABF">
                <w:rPr>
                  <w:rFonts w:ascii="Arial" w:hAnsi="Arial"/>
                  <w:sz w:val="18"/>
                </w:rPr>
                <w:t>s</w:t>
              </w:r>
            </w:ins>
            <w:r w:rsidRPr="002F7B70">
              <w:rPr>
                <w:rFonts w:ascii="Arial" w:hAnsi="Arial"/>
                <w:sz w:val="18"/>
              </w:rPr>
              <w:t xml:space="preserve"> </w:t>
            </w:r>
            <w:del w:id="4750" w:author="Mike - updates from draft v3.1 to v3.2" w:date="2018-12-31T21:22:00Z">
              <w:r w:rsidRPr="002F7B70" w:rsidDel="00CC4ABF">
                <w:rPr>
                  <w:rFonts w:ascii="Arial" w:hAnsi="Arial"/>
                  <w:sz w:val="18"/>
                </w:rPr>
                <w:delText xml:space="preserve">is </w:delText>
              </w:r>
            </w:del>
            <w:ins w:id="4751" w:author="Mike - updates from draft v3.1 to v3.2" w:date="2018-12-31T21:22:00Z">
              <w:r w:rsidR="00CC4ABF">
                <w:rPr>
                  <w:rFonts w:ascii="Arial" w:hAnsi="Arial"/>
                  <w:sz w:val="18"/>
                </w:rPr>
                <w:t>are</w:t>
              </w:r>
              <w:r w:rsidR="00CC4ABF" w:rsidRPr="002F7B70">
                <w:rPr>
                  <w:rFonts w:ascii="Arial" w:hAnsi="Arial"/>
                  <w:sz w:val="18"/>
                </w:rPr>
                <w:t xml:space="preserve"> </w:t>
              </w:r>
            </w:ins>
            <w:r w:rsidRPr="002F7B70">
              <w:rPr>
                <w:rFonts w:ascii="Arial" w:hAnsi="Arial"/>
                <w:sz w:val="18"/>
              </w:rPr>
              <w:t>provided.</w:t>
            </w:r>
          </w:p>
        </w:tc>
      </w:tr>
      <w:tr w:rsidR="00DA7CBD" w:rsidRPr="002F7B70" w14:paraId="562F5F25" w14:textId="77777777" w:rsidTr="00DA7CBD">
        <w:trPr>
          <w:jc w:val="center"/>
        </w:trPr>
        <w:tc>
          <w:tcPr>
            <w:tcW w:w="1951" w:type="dxa"/>
            <w:shd w:val="clear" w:color="auto" w:fill="auto"/>
          </w:tcPr>
          <w:p w14:paraId="3F4697F7"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1240ACBC" w14:textId="7609DFEF" w:rsidR="00DA7CBD" w:rsidRPr="002F7B70" w:rsidRDefault="00DA7CBD" w:rsidP="00FB1702">
            <w:pPr>
              <w:spacing w:after="0"/>
              <w:rPr>
                <w:rFonts w:ascii="Arial" w:hAnsi="Arial"/>
                <w:sz w:val="18"/>
              </w:rPr>
            </w:pPr>
            <w:r w:rsidRPr="002F7B70">
              <w:rPr>
                <w:rFonts w:ascii="Arial" w:hAnsi="Arial"/>
                <w:sz w:val="18"/>
              </w:rPr>
              <w:t xml:space="preserve">1. Check that </w:t>
            </w:r>
            <w:ins w:id="4752" w:author="Mike - updates from draft v3.1 to v3.2" w:date="2018-12-31T21:23:00Z">
              <w:r w:rsidR="00CC4ABF" w:rsidRPr="00CC4ABF">
                <w:rPr>
                  <w:rFonts w:ascii="Arial" w:hAnsi="Arial"/>
                  <w:sz w:val="18"/>
                </w:rPr>
                <w:t xml:space="preserve">at least one of each type of display screen </w:t>
              </w:r>
              <w:r w:rsidR="00CC4ABF">
                <w:rPr>
                  <w:rFonts w:ascii="Arial" w:hAnsi="Arial"/>
                  <w:sz w:val="18"/>
                </w:rPr>
                <w:t>is</w:t>
              </w:r>
              <w:r w:rsidR="00CC4ABF" w:rsidRPr="00CC4ABF">
                <w:rPr>
                  <w:rFonts w:ascii="Arial" w:hAnsi="Arial"/>
                  <w:sz w:val="18"/>
                </w:rPr>
                <w:t xml:space="preserve"> positioned such that the information on the screen is legible from a point located 1 015 mm (40 inches) above the centre of the floor of the operating area</w:t>
              </w:r>
            </w:ins>
            <w:del w:id="4753" w:author="Mike - updates from draft v3.1 to v3.2" w:date="2018-12-31T21:23:00Z">
              <w:r w:rsidRPr="002F7B70" w:rsidDel="00CC4ABF">
                <w:rPr>
                  <w:rFonts w:ascii="Arial" w:hAnsi="Arial"/>
                  <w:sz w:val="18"/>
                </w:rPr>
                <w:delText>the screen is readable from a point located 40 inches (1 015 mm) above the centre of the clear floor space</w:delText>
              </w:r>
            </w:del>
            <w:r w:rsidRPr="002F7B70">
              <w:rPr>
                <w:rFonts w:ascii="Arial" w:hAnsi="Arial"/>
                <w:sz w:val="18"/>
              </w:rPr>
              <w:t>.</w:t>
            </w:r>
          </w:p>
        </w:tc>
      </w:tr>
      <w:tr w:rsidR="00DA7CBD" w:rsidRPr="002F7B70" w14:paraId="0568CFBF" w14:textId="77777777" w:rsidTr="00DA7CBD">
        <w:trPr>
          <w:jc w:val="center"/>
        </w:trPr>
        <w:tc>
          <w:tcPr>
            <w:tcW w:w="1951" w:type="dxa"/>
            <w:shd w:val="clear" w:color="auto" w:fill="auto"/>
          </w:tcPr>
          <w:p w14:paraId="7261E6C7"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314737B5" w14:textId="77777777" w:rsidR="00CC4ABF" w:rsidRPr="00364EC9" w:rsidRDefault="00CC4ABF" w:rsidP="00CC4ABF">
            <w:pPr>
              <w:spacing w:after="0"/>
              <w:rPr>
                <w:ins w:id="4754" w:author="Mike - updates from draft v3.1 to v3.2" w:date="2018-12-31T21:24:00Z"/>
                <w:rFonts w:ascii="Arial" w:hAnsi="Arial"/>
                <w:sz w:val="18"/>
              </w:rPr>
            </w:pPr>
            <w:proofErr w:type="spellStart"/>
            <w:ins w:id="4755" w:author="Mike - updates from draft v3.1 to v3.2" w:date="2018-12-31T21:24:00Z">
              <w:r w:rsidRPr="002F7B70">
                <w:rPr>
                  <w:rFonts w:ascii="Arial" w:hAnsi="Arial"/>
                  <w:sz w:val="18"/>
                </w:rPr>
                <w:t>I</w:t>
              </w:r>
              <w:r w:rsidRPr="00364EC9">
                <w:rPr>
                  <w:rFonts w:ascii="Arial" w:hAnsi="Arial"/>
                  <w:sz w:val="18"/>
                </w:rPr>
                <w:t>Pass</w:t>
              </w:r>
              <w:proofErr w:type="spellEnd"/>
              <w:r w:rsidRPr="00364EC9">
                <w:rPr>
                  <w:rFonts w:ascii="Arial" w:hAnsi="Arial"/>
                  <w:sz w:val="18"/>
                </w:rPr>
                <w:t>: Check 1 is true</w:t>
              </w:r>
            </w:ins>
          </w:p>
          <w:p w14:paraId="30DF666A" w14:textId="1430DD71" w:rsidR="00DA7CBD" w:rsidRPr="002F7B70" w:rsidRDefault="00CC4ABF" w:rsidP="00CC4ABF">
            <w:pPr>
              <w:spacing w:after="0"/>
              <w:rPr>
                <w:rFonts w:ascii="Arial" w:hAnsi="Arial"/>
                <w:sz w:val="18"/>
              </w:rPr>
            </w:pPr>
            <w:ins w:id="4756" w:author="Mike - updates from draft v3.1 to v3.2" w:date="2018-12-31T21:24:00Z">
              <w:r w:rsidRPr="00364EC9">
                <w:rPr>
                  <w:rFonts w:ascii="Arial" w:hAnsi="Arial"/>
                  <w:sz w:val="18"/>
                </w:rPr>
                <w:t>Fail: Check 1 is false</w:t>
              </w:r>
            </w:ins>
            <w:del w:id="4757" w:author="Mike - updates from draft v3.1 to v3.2" w:date="2018-12-31T21:24:00Z">
              <w:r w:rsidR="00DA7CBD" w:rsidRPr="002F7B70" w:rsidDel="00CC4ABF">
                <w:rPr>
                  <w:rFonts w:ascii="Arial" w:hAnsi="Arial"/>
                  <w:sz w:val="18"/>
                </w:rPr>
                <w:delText>If check 1 is true then this recommendation is followed.</w:delText>
              </w:r>
            </w:del>
          </w:p>
        </w:tc>
      </w:tr>
    </w:tbl>
    <w:p w14:paraId="20F680B2" w14:textId="77777777" w:rsidR="00DA7CBD" w:rsidRPr="002F7B70" w:rsidRDefault="00DA7CBD" w:rsidP="00FB1702">
      <w:pPr>
        <w:pStyle w:val="Heading4"/>
        <w:keepNext w:val="0"/>
        <w:keepLines w:val="0"/>
      </w:pPr>
      <w:r w:rsidRPr="002F7B70">
        <w:t>C.8.3.5</w:t>
      </w:r>
      <w:r w:rsidRPr="002F7B70">
        <w:tab/>
        <w:t>Installation instructions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6127E2ED" w14:textId="77777777" w:rsidTr="00DA7CBD">
        <w:trPr>
          <w:jc w:val="center"/>
        </w:trPr>
        <w:tc>
          <w:tcPr>
            <w:tcW w:w="1951" w:type="dxa"/>
            <w:shd w:val="clear" w:color="auto" w:fill="auto"/>
          </w:tcPr>
          <w:p w14:paraId="2BB3E9E2"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302045F0" w14:textId="77777777" w:rsidR="00DA7CBD" w:rsidRPr="002F7B70" w:rsidRDefault="00DA7CBD" w:rsidP="00FB1702">
            <w:pPr>
              <w:pStyle w:val="TAL"/>
              <w:keepNext w:val="0"/>
              <w:keepLines w:val="0"/>
            </w:pPr>
            <w:r w:rsidRPr="002F7B70">
              <w:t>Inspection and measurement</w:t>
            </w:r>
          </w:p>
        </w:tc>
      </w:tr>
      <w:tr w:rsidR="00DA7CBD" w:rsidRPr="002F7B70" w14:paraId="2BE2E02C" w14:textId="77777777" w:rsidTr="00DA7CBD">
        <w:trPr>
          <w:jc w:val="center"/>
        </w:trPr>
        <w:tc>
          <w:tcPr>
            <w:tcW w:w="1951" w:type="dxa"/>
            <w:shd w:val="clear" w:color="auto" w:fill="auto"/>
          </w:tcPr>
          <w:p w14:paraId="523976AA"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018A2610" w14:textId="48BABE8D" w:rsidR="00DA7CBD" w:rsidRPr="002F7B70" w:rsidRDefault="0011137F" w:rsidP="00FB1702">
            <w:pPr>
              <w:spacing w:after="0"/>
              <w:rPr>
                <w:rFonts w:ascii="Arial" w:hAnsi="Arial"/>
                <w:sz w:val="18"/>
              </w:rPr>
            </w:pPr>
            <w:ins w:id="4758" w:author="Mike - updates from draft v3.1 to v3.2" w:date="2018-12-31T21:33:00Z">
              <w:r w:rsidRPr="00CC4ABF">
                <w:rPr>
                  <w:rFonts w:ascii="Arial" w:hAnsi="Arial"/>
                  <w:sz w:val="18"/>
                </w:rPr>
                <w:t>1. The ICT is stationary ICT.</w:t>
              </w:r>
            </w:ins>
            <w:del w:id="4759" w:author="Mike - updates from draft v3.1 to v3.2" w:date="2018-12-31T21:33:00Z">
              <w:r w:rsidR="00DA7CBD" w:rsidRPr="002F7B70" w:rsidDel="0011137F">
                <w:rPr>
                  <w:rFonts w:ascii="Arial" w:hAnsi="Arial"/>
                  <w:sz w:val="18"/>
                </w:rPr>
                <w:delText>1</w:delText>
              </w:r>
            </w:del>
            <w:del w:id="4760" w:author="Mike - updates from draft v3.1 to v3.2" w:date="2018-12-31T21:34:00Z">
              <w:r w:rsidR="00DA7CBD" w:rsidRPr="002F7B70" w:rsidDel="0011137F">
                <w:rPr>
                  <w:rFonts w:ascii="Arial" w:hAnsi="Arial"/>
                  <w:sz w:val="18"/>
                </w:rPr>
                <w:delText xml:space="preserve">. The </w:delText>
              </w:r>
              <w:r w:rsidR="00DA7CBD" w:rsidRPr="00466830" w:rsidDel="0011137F">
                <w:rPr>
                  <w:rFonts w:ascii="Arial" w:hAnsi="Arial"/>
                  <w:sz w:val="18"/>
                </w:rPr>
                <w:delText>ICT</w:delText>
              </w:r>
              <w:r w:rsidR="00DA7CBD" w:rsidRPr="002F7B70" w:rsidDel="0011137F">
                <w:rPr>
                  <w:rFonts w:ascii="Arial" w:hAnsi="Arial"/>
                  <w:sz w:val="18"/>
                </w:rPr>
                <w:delText xml:space="preserve"> is intended to be installed.</w:delText>
              </w:r>
            </w:del>
          </w:p>
        </w:tc>
      </w:tr>
      <w:tr w:rsidR="00DA7CBD" w:rsidRPr="002F7B70" w14:paraId="58B308E4" w14:textId="77777777" w:rsidTr="00DA7CBD">
        <w:trPr>
          <w:jc w:val="center"/>
        </w:trPr>
        <w:tc>
          <w:tcPr>
            <w:tcW w:w="1951" w:type="dxa"/>
            <w:shd w:val="clear" w:color="auto" w:fill="auto"/>
          </w:tcPr>
          <w:p w14:paraId="39BEBFD8"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44800D3C" w14:textId="77777777" w:rsidR="0011137F" w:rsidRDefault="00DA7CBD" w:rsidP="00FB1702">
            <w:pPr>
              <w:spacing w:after="0"/>
              <w:rPr>
                <w:ins w:id="4761" w:author="Mike - updates from draft v3.1 to v3.2" w:date="2018-12-31T21:35:00Z"/>
                <w:rFonts w:ascii="Arial" w:hAnsi="Arial"/>
                <w:sz w:val="18"/>
              </w:rPr>
            </w:pPr>
            <w:r w:rsidRPr="002F7B70">
              <w:rPr>
                <w:rFonts w:ascii="Arial" w:hAnsi="Arial"/>
                <w:sz w:val="18"/>
              </w:rPr>
              <w:t xml:space="preserve">1. </w:t>
            </w:r>
            <w:ins w:id="4762" w:author="Mike - updates from draft v3.1 to v3.2" w:date="2018-12-31T21:34:00Z">
              <w:r w:rsidR="0011137F">
                <w:rPr>
                  <w:rFonts w:ascii="Arial" w:hAnsi="Arial"/>
                  <w:sz w:val="18"/>
                </w:rPr>
                <w:t xml:space="preserve">Check that installation instructions are </w:t>
              </w:r>
            </w:ins>
            <w:ins w:id="4763" w:author="Mike - updates from draft v3.1 to v3.2" w:date="2018-12-31T21:35:00Z">
              <w:r w:rsidR="0011137F">
                <w:rPr>
                  <w:rFonts w:ascii="Arial" w:hAnsi="Arial"/>
                  <w:sz w:val="18"/>
                </w:rPr>
                <w:t>made available.</w:t>
              </w:r>
            </w:ins>
          </w:p>
          <w:p w14:paraId="65D287DD" w14:textId="5251A48D" w:rsidR="00DA7CBD" w:rsidRPr="002F7B70" w:rsidRDefault="0011137F" w:rsidP="00FB1702">
            <w:pPr>
              <w:spacing w:after="0"/>
              <w:rPr>
                <w:rFonts w:ascii="Arial" w:hAnsi="Arial"/>
                <w:sz w:val="18"/>
              </w:rPr>
            </w:pPr>
            <w:ins w:id="4764" w:author="Mike - updates from draft v3.1 to v3.2" w:date="2018-12-31T21:35:00Z">
              <w:r>
                <w:rPr>
                  <w:rFonts w:ascii="Arial" w:hAnsi="Arial"/>
                  <w:sz w:val="18"/>
                </w:rPr>
                <w:t xml:space="preserve">2. </w:t>
              </w:r>
            </w:ins>
            <w:r w:rsidR="00DA7CBD" w:rsidRPr="002F7B70">
              <w:rPr>
                <w:rFonts w:ascii="Arial" w:hAnsi="Arial"/>
                <w:sz w:val="18"/>
              </w:rPr>
              <w:t xml:space="preserve">Check that </w:t>
            </w:r>
            <w:ins w:id="4765" w:author="Mike - updates from draft v3.1 to v3.2" w:date="2018-12-31T21:35:00Z">
              <w:r>
                <w:rPr>
                  <w:rFonts w:ascii="Arial" w:hAnsi="Arial"/>
                  <w:sz w:val="18"/>
                </w:rPr>
                <w:t>the</w:t>
              </w:r>
            </w:ins>
            <w:ins w:id="4766" w:author="Mike - updates from draft v3.1 to v3.2" w:date="2018-12-31T21:36:00Z">
              <w:r>
                <w:rPr>
                  <w:rFonts w:ascii="Arial" w:hAnsi="Arial"/>
                  <w:sz w:val="18"/>
                </w:rPr>
                <w:t xml:space="preserve"> </w:t>
              </w:r>
            </w:ins>
            <w:r w:rsidR="00DA7CBD" w:rsidRPr="002F7B70">
              <w:rPr>
                <w:rFonts w:ascii="Arial" w:hAnsi="Arial"/>
                <w:sz w:val="18"/>
              </w:rPr>
              <w:t xml:space="preserve">instructions </w:t>
            </w:r>
            <w:ins w:id="4767" w:author="Mike - updates from draft v3.1 to v3.2" w:date="2018-12-31T21:36:00Z">
              <w:r w:rsidRPr="0011137F">
                <w:rPr>
                  <w:rFonts w:ascii="Arial" w:hAnsi="Arial"/>
                  <w:sz w:val="18"/>
                </w:rPr>
                <w:t xml:space="preserve">give guidance on how </w:t>
              </w:r>
              <w:proofErr w:type="gramStart"/>
              <w:r w:rsidRPr="0011137F">
                <w:rPr>
                  <w:rFonts w:ascii="Arial" w:hAnsi="Arial"/>
                  <w:sz w:val="18"/>
                </w:rPr>
                <w:t>to  install</w:t>
              </w:r>
              <w:proofErr w:type="gramEnd"/>
              <w:r w:rsidRPr="0011137F">
                <w:rPr>
                  <w:rFonts w:ascii="Arial" w:hAnsi="Arial"/>
                  <w:sz w:val="18"/>
                </w:rPr>
                <w:t xml:space="preserve"> the ICT in a manner that ensures that the dimensions of the installed ICT conform to clauses 8.3.2 to 8.3.4</w:t>
              </w:r>
            </w:ins>
            <w:del w:id="4768" w:author="Mike - updates from draft v3.1 to v3.2" w:date="2018-12-31T21:36:00Z">
              <w:r w:rsidR="00DA7CBD" w:rsidRPr="002F7B70" w:rsidDel="0011137F">
                <w:rPr>
                  <w:rFonts w:ascii="Arial" w:hAnsi="Arial"/>
                  <w:sz w:val="18"/>
                </w:rPr>
                <w:delText xml:space="preserve">are made available which outline a method to install the </w:delText>
              </w:r>
              <w:r w:rsidR="00DA7CBD" w:rsidRPr="00466830" w:rsidDel="0011137F">
                <w:rPr>
                  <w:rFonts w:ascii="Arial" w:hAnsi="Arial"/>
                  <w:sz w:val="18"/>
                </w:rPr>
                <w:delText>ICT</w:delText>
              </w:r>
              <w:r w:rsidR="00DA7CBD" w:rsidRPr="002F7B70" w:rsidDel="0011137F">
                <w:rPr>
                  <w:rFonts w:ascii="Arial" w:hAnsi="Arial"/>
                  <w:sz w:val="18"/>
                </w:rPr>
                <w:delText xml:space="preserve"> in a manner that ensures that the dimensions of the integral spaces of the </w:delText>
              </w:r>
              <w:r w:rsidR="00DA7CBD" w:rsidRPr="00466830" w:rsidDel="0011137F">
                <w:rPr>
                  <w:rFonts w:ascii="Arial" w:hAnsi="Arial"/>
                  <w:sz w:val="18"/>
                </w:rPr>
                <w:delText>ICT</w:delText>
              </w:r>
              <w:r w:rsidR="00DA7CBD" w:rsidRPr="002F7B70" w:rsidDel="0011137F">
                <w:rPr>
                  <w:rFonts w:ascii="Arial" w:hAnsi="Arial"/>
                  <w:sz w:val="18"/>
                </w:rPr>
                <w:delText xml:space="preserve"> conform to clauses 8.3.2 to 8.3.4</w:delText>
              </w:r>
            </w:del>
            <w:r w:rsidR="00DA7CBD" w:rsidRPr="002F7B70">
              <w:rPr>
                <w:rFonts w:ascii="Arial" w:hAnsi="Arial"/>
                <w:sz w:val="18"/>
              </w:rPr>
              <w:t>.</w:t>
            </w:r>
            <w:ins w:id="4769" w:author="Mike - updates from draft v3.1 to v3.2" w:date="2018-12-31T21:37:00Z">
              <w:r>
                <w:rPr>
                  <w:rFonts w:ascii="Arial" w:hAnsi="Arial"/>
                  <w:sz w:val="18"/>
                </w:rPr>
                <w:br/>
                <w:t xml:space="preserve">3. Check that the instructions </w:t>
              </w:r>
            </w:ins>
            <w:ins w:id="4770" w:author="Mike - updates from draft v3.1 to v3.2" w:date="2018-12-31T21:38:00Z">
              <w:r>
                <w:rPr>
                  <w:rFonts w:ascii="Arial" w:hAnsi="Arial"/>
                  <w:sz w:val="18"/>
                </w:rPr>
                <w:t xml:space="preserve">say </w:t>
              </w:r>
              <w:r w:rsidRPr="0011137F">
                <w:rPr>
                  <w:rFonts w:ascii="Arial" w:hAnsi="Arial"/>
                  <w:sz w:val="18"/>
                </w:rPr>
                <w:t>that the installers should also take into account applicable requirements for accessibility of the built environment as they apply to the installation of the ICT</w:t>
              </w:r>
              <w:r>
                <w:rPr>
                  <w:rFonts w:ascii="Arial" w:hAnsi="Arial"/>
                  <w:sz w:val="18"/>
                </w:rPr>
                <w:t>.</w:t>
              </w:r>
            </w:ins>
          </w:p>
        </w:tc>
      </w:tr>
      <w:tr w:rsidR="00DA7CBD" w:rsidRPr="002F7B70" w14:paraId="7D716AD6" w14:textId="77777777" w:rsidTr="00DA7CBD">
        <w:trPr>
          <w:jc w:val="center"/>
        </w:trPr>
        <w:tc>
          <w:tcPr>
            <w:tcW w:w="1951" w:type="dxa"/>
            <w:shd w:val="clear" w:color="auto" w:fill="auto"/>
          </w:tcPr>
          <w:p w14:paraId="67690A56"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50145D55" w14:textId="7307C2E0" w:rsidR="0011137F" w:rsidRPr="00364EC9" w:rsidRDefault="0011137F" w:rsidP="0011137F">
            <w:pPr>
              <w:spacing w:after="0"/>
              <w:rPr>
                <w:ins w:id="4771" w:author="Mike - updates from draft v3.1 to v3.2" w:date="2018-12-31T21:38:00Z"/>
                <w:rFonts w:ascii="Arial" w:hAnsi="Arial"/>
                <w:sz w:val="18"/>
              </w:rPr>
            </w:pPr>
            <w:proofErr w:type="spellStart"/>
            <w:ins w:id="4772" w:author="Mike - updates from draft v3.1 to v3.2" w:date="2018-12-31T21:38:00Z">
              <w:r w:rsidRPr="002F7B70">
                <w:rPr>
                  <w:rFonts w:ascii="Arial" w:hAnsi="Arial"/>
                  <w:sz w:val="18"/>
                </w:rPr>
                <w:t>I</w:t>
              </w:r>
              <w:r w:rsidRPr="00364EC9">
                <w:rPr>
                  <w:rFonts w:ascii="Arial" w:hAnsi="Arial"/>
                  <w:sz w:val="18"/>
                </w:rPr>
                <w:t>Pass</w:t>
              </w:r>
              <w:proofErr w:type="spellEnd"/>
              <w:r w:rsidRPr="00364EC9">
                <w:rPr>
                  <w:rFonts w:ascii="Arial" w:hAnsi="Arial"/>
                  <w:sz w:val="18"/>
                </w:rPr>
                <w:t>: Check</w:t>
              </w:r>
              <w:r>
                <w:rPr>
                  <w:rFonts w:ascii="Arial" w:hAnsi="Arial"/>
                  <w:sz w:val="18"/>
                </w:rPr>
                <w:t>s</w:t>
              </w:r>
              <w:r w:rsidRPr="00364EC9">
                <w:rPr>
                  <w:rFonts w:ascii="Arial" w:hAnsi="Arial"/>
                  <w:sz w:val="18"/>
                </w:rPr>
                <w:t xml:space="preserve"> 1</w:t>
              </w:r>
            </w:ins>
            <w:ins w:id="4773" w:author="Mike - updates from draft v3.1 to v3.2" w:date="2018-12-31T21:39:00Z">
              <w:r>
                <w:rPr>
                  <w:rFonts w:ascii="Arial" w:hAnsi="Arial"/>
                  <w:sz w:val="18"/>
                </w:rPr>
                <w:t xml:space="preserve">, 2 and 3 are </w:t>
              </w:r>
            </w:ins>
            <w:ins w:id="4774" w:author="Mike - updates from draft v3.1 to v3.2" w:date="2018-12-31T21:38:00Z">
              <w:r w:rsidRPr="00364EC9">
                <w:rPr>
                  <w:rFonts w:ascii="Arial" w:hAnsi="Arial"/>
                  <w:sz w:val="18"/>
                </w:rPr>
                <w:t>true</w:t>
              </w:r>
            </w:ins>
          </w:p>
          <w:p w14:paraId="43BE7A94" w14:textId="7955EE1B" w:rsidR="00DA7CBD" w:rsidRPr="002F7B70" w:rsidRDefault="0011137F" w:rsidP="0011137F">
            <w:pPr>
              <w:spacing w:after="0"/>
              <w:rPr>
                <w:rFonts w:ascii="Arial" w:hAnsi="Arial"/>
                <w:sz w:val="18"/>
              </w:rPr>
            </w:pPr>
            <w:ins w:id="4775" w:author="Mike - updates from draft v3.1 to v3.2" w:date="2018-12-31T21:38:00Z">
              <w:r w:rsidRPr="00364EC9">
                <w:rPr>
                  <w:rFonts w:ascii="Arial" w:hAnsi="Arial"/>
                  <w:sz w:val="18"/>
                </w:rPr>
                <w:t>Fail: Check</w:t>
              </w:r>
            </w:ins>
            <w:ins w:id="4776" w:author="Mike - updates from draft v3.1 to v3.2" w:date="2018-12-31T21:42:00Z">
              <w:r w:rsidR="00FF6B1A">
                <w:rPr>
                  <w:rFonts w:ascii="Arial" w:hAnsi="Arial"/>
                  <w:sz w:val="18"/>
                </w:rPr>
                <w:t>s</w:t>
              </w:r>
            </w:ins>
            <w:ins w:id="4777" w:author="Mike - updates from draft v3.1 to v3.2" w:date="2018-12-31T21:38:00Z">
              <w:r w:rsidRPr="00364EC9">
                <w:rPr>
                  <w:rFonts w:ascii="Arial" w:hAnsi="Arial"/>
                  <w:sz w:val="18"/>
                </w:rPr>
                <w:t xml:space="preserve"> 1</w:t>
              </w:r>
            </w:ins>
            <w:ins w:id="4778" w:author="Mike - updates from draft v3.1 to v3.2" w:date="2018-12-31T21:42:00Z">
              <w:r w:rsidR="00FF6B1A">
                <w:rPr>
                  <w:rFonts w:ascii="Arial" w:hAnsi="Arial"/>
                  <w:sz w:val="18"/>
                </w:rPr>
                <w:t xml:space="preserve"> or </w:t>
              </w:r>
            </w:ins>
            <w:ins w:id="4779" w:author="Mike - updates from draft v3.1 to v3.2" w:date="2018-12-31T21:40:00Z">
              <w:r>
                <w:rPr>
                  <w:rFonts w:ascii="Arial" w:hAnsi="Arial"/>
                  <w:sz w:val="18"/>
                </w:rPr>
                <w:t>2 or 3</w:t>
              </w:r>
            </w:ins>
            <w:ins w:id="4780" w:author="Mike - updates from draft v3.1 to v3.2" w:date="2018-12-31T21:38:00Z">
              <w:r w:rsidRPr="00364EC9">
                <w:rPr>
                  <w:rFonts w:ascii="Arial" w:hAnsi="Arial"/>
                  <w:sz w:val="18"/>
                </w:rPr>
                <w:t xml:space="preserve"> </w:t>
              </w:r>
            </w:ins>
            <w:ins w:id="4781" w:author="Mike - updates from draft v3.1 to v3.2" w:date="2018-12-31T21:42:00Z">
              <w:r w:rsidR="00FF6B1A">
                <w:rPr>
                  <w:rFonts w:ascii="Arial" w:hAnsi="Arial"/>
                  <w:sz w:val="18"/>
                </w:rPr>
                <w:t>are</w:t>
              </w:r>
            </w:ins>
            <w:ins w:id="4782" w:author="Mike - updates from draft v3.1 to v3.2" w:date="2018-12-31T21:38:00Z">
              <w:r w:rsidRPr="00364EC9">
                <w:rPr>
                  <w:rFonts w:ascii="Arial" w:hAnsi="Arial"/>
                  <w:sz w:val="18"/>
                </w:rPr>
                <w:t xml:space="preserve"> false</w:t>
              </w:r>
            </w:ins>
            <w:del w:id="4783" w:author="Mike - updates from draft v3.1 to v3.2" w:date="2018-12-31T21:38:00Z">
              <w:r w:rsidR="00DA7CBD" w:rsidRPr="002F7B70" w:rsidDel="0011137F">
                <w:rPr>
                  <w:rFonts w:ascii="Arial" w:hAnsi="Arial"/>
                  <w:sz w:val="18"/>
                </w:rPr>
                <w:delText>If check 1 is true then this recommendation is followed.</w:delText>
              </w:r>
            </w:del>
          </w:p>
        </w:tc>
      </w:tr>
    </w:tbl>
    <w:p w14:paraId="031C833D" w14:textId="77777777" w:rsidR="00DA7CBD" w:rsidRPr="002F7B70" w:rsidRDefault="00DA7CBD" w:rsidP="008C23EB">
      <w:pPr>
        <w:pStyle w:val="Heading3"/>
        <w:keepLines w:val="0"/>
      </w:pPr>
      <w:bookmarkStart w:id="4784" w:name="_Toc534874132"/>
      <w:r w:rsidRPr="002F7B70">
        <w:t>C.8.4</w:t>
      </w:r>
      <w:r w:rsidRPr="002F7B70">
        <w:tab/>
        <w:t>Mechanically operable parts</w:t>
      </w:r>
      <w:bookmarkEnd w:id="4784"/>
    </w:p>
    <w:p w14:paraId="77E3796C" w14:textId="77777777" w:rsidR="00DA7CBD" w:rsidRPr="002F7B70" w:rsidRDefault="00DA7CBD" w:rsidP="008C23EB">
      <w:pPr>
        <w:pStyle w:val="Heading4"/>
        <w:keepLines w:val="0"/>
      </w:pPr>
      <w:r w:rsidRPr="002F7B70">
        <w:t>C.8.4.1</w:t>
      </w:r>
      <w:r w:rsidRPr="002F7B70">
        <w:tab/>
        <w:t>Numeric keys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0EC9323A" w14:textId="77777777" w:rsidTr="00DA7CBD">
        <w:trPr>
          <w:jc w:val="center"/>
        </w:trPr>
        <w:tc>
          <w:tcPr>
            <w:tcW w:w="1951" w:type="dxa"/>
            <w:shd w:val="clear" w:color="auto" w:fill="auto"/>
          </w:tcPr>
          <w:p w14:paraId="6CB62244" w14:textId="77777777" w:rsidR="00DA7CBD" w:rsidRPr="002F7B70" w:rsidRDefault="00DA7CBD" w:rsidP="008C23EB">
            <w:pPr>
              <w:pStyle w:val="TAL"/>
              <w:keepLines w:val="0"/>
            </w:pPr>
            <w:r w:rsidRPr="002F7B70">
              <w:t>Type of assessment</w:t>
            </w:r>
          </w:p>
        </w:tc>
        <w:tc>
          <w:tcPr>
            <w:tcW w:w="7088" w:type="dxa"/>
            <w:shd w:val="clear" w:color="auto" w:fill="auto"/>
          </w:tcPr>
          <w:p w14:paraId="224D6931" w14:textId="77777777" w:rsidR="00DA7CBD" w:rsidRPr="002F7B70" w:rsidRDefault="00DA7CBD" w:rsidP="008C23EB">
            <w:pPr>
              <w:pStyle w:val="TAL"/>
              <w:keepLines w:val="0"/>
            </w:pPr>
            <w:r w:rsidRPr="002F7B70">
              <w:t>Inspection</w:t>
            </w:r>
          </w:p>
        </w:tc>
      </w:tr>
      <w:tr w:rsidR="00DA7CBD" w:rsidRPr="002F7B70" w14:paraId="4217CA42" w14:textId="77777777" w:rsidTr="00DA7CBD">
        <w:trPr>
          <w:jc w:val="center"/>
        </w:trPr>
        <w:tc>
          <w:tcPr>
            <w:tcW w:w="1951" w:type="dxa"/>
            <w:shd w:val="clear" w:color="auto" w:fill="auto"/>
          </w:tcPr>
          <w:p w14:paraId="5798A21A" w14:textId="77777777" w:rsidR="00DA7CBD" w:rsidRPr="002F7B70" w:rsidRDefault="00DA7CBD" w:rsidP="008C23EB">
            <w:pPr>
              <w:keepNext/>
              <w:spacing w:after="0"/>
              <w:rPr>
                <w:rFonts w:ascii="Arial" w:hAnsi="Arial"/>
                <w:sz w:val="18"/>
              </w:rPr>
            </w:pPr>
            <w:r w:rsidRPr="002F7B70">
              <w:rPr>
                <w:rFonts w:ascii="Arial" w:hAnsi="Arial"/>
                <w:sz w:val="18"/>
              </w:rPr>
              <w:t>Pre-conditions</w:t>
            </w:r>
          </w:p>
        </w:tc>
        <w:tc>
          <w:tcPr>
            <w:tcW w:w="7088" w:type="dxa"/>
            <w:shd w:val="clear" w:color="auto" w:fill="auto"/>
          </w:tcPr>
          <w:p w14:paraId="158FA0C8" w14:textId="77777777" w:rsidR="00DA7CBD" w:rsidRPr="002F7B70" w:rsidRDefault="00DA7CBD" w:rsidP="008C23EB">
            <w:pPr>
              <w:keepNext/>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has physical numeric keys arranged in a 12-key telephone keypad layout.</w:t>
            </w:r>
          </w:p>
        </w:tc>
      </w:tr>
      <w:tr w:rsidR="00DA7CBD" w:rsidRPr="002F7B70" w14:paraId="3DB0F332" w14:textId="77777777" w:rsidTr="00DA7CBD">
        <w:trPr>
          <w:jc w:val="center"/>
        </w:trPr>
        <w:tc>
          <w:tcPr>
            <w:tcW w:w="1951" w:type="dxa"/>
            <w:shd w:val="clear" w:color="auto" w:fill="auto"/>
          </w:tcPr>
          <w:p w14:paraId="25B72942"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7EB6964D" w14:textId="77777777" w:rsidR="00DA7CBD" w:rsidRPr="002F7B70" w:rsidRDefault="00DA7CBD" w:rsidP="00FB1702">
            <w:pPr>
              <w:spacing w:after="0"/>
              <w:rPr>
                <w:rFonts w:ascii="Arial" w:hAnsi="Arial"/>
                <w:sz w:val="18"/>
              </w:rPr>
            </w:pPr>
            <w:r w:rsidRPr="002F7B70">
              <w:rPr>
                <w:rFonts w:ascii="Arial" w:hAnsi="Arial"/>
                <w:sz w:val="18"/>
              </w:rPr>
              <w:t>1. Check that the number five key is tactilely distinct from the other keys of the keypad.</w:t>
            </w:r>
          </w:p>
        </w:tc>
      </w:tr>
      <w:tr w:rsidR="00DA7CBD" w:rsidRPr="002F7B70" w14:paraId="4FA6D752" w14:textId="77777777" w:rsidTr="00DA7CBD">
        <w:trPr>
          <w:jc w:val="center"/>
        </w:trPr>
        <w:tc>
          <w:tcPr>
            <w:tcW w:w="1951" w:type="dxa"/>
            <w:shd w:val="clear" w:color="auto" w:fill="auto"/>
          </w:tcPr>
          <w:p w14:paraId="486E9C4E"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566F3FB1"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04EB3D99"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4E9F3C3B" w14:textId="77777777" w:rsidR="00DA7CBD" w:rsidRPr="002F7B70" w:rsidRDefault="00DA7CBD" w:rsidP="00FB1702">
      <w:pPr>
        <w:pStyle w:val="Heading4"/>
        <w:keepNext w:val="0"/>
        <w:keepLines w:val="0"/>
      </w:pPr>
      <w:r w:rsidRPr="002F7B70">
        <w:t>C.8.4.2</w:t>
      </w:r>
      <w:r w:rsidRPr="002F7B70">
        <w:tab/>
        <w:t>Operation of mechanical parts</w:t>
      </w:r>
    </w:p>
    <w:p w14:paraId="4DD67C4C" w14:textId="77777777" w:rsidR="00DA7CBD" w:rsidRPr="002F7B70" w:rsidRDefault="00DA7CBD" w:rsidP="00FB1702">
      <w:pPr>
        <w:pStyle w:val="Heading5"/>
        <w:keepNext w:val="0"/>
        <w:keepLines w:val="0"/>
      </w:pPr>
      <w:r w:rsidRPr="002F7B70">
        <w:lastRenderedPageBreak/>
        <w:t>C.8.4.2.1</w:t>
      </w:r>
      <w:r w:rsidRPr="002F7B70">
        <w:tab/>
        <w:t>Means of operation of mechanical parts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4B0E4B55" w14:textId="77777777" w:rsidTr="00DA7CBD">
        <w:trPr>
          <w:jc w:val="center"/>
        </w:trPr>
        <w:tc>
          <w:tcPr>
            <w:tcW w:w="1951" w:type="dxa"/>
            <w:shd w:val="clear" w:color="auto" w:fill="auto"/>
          </w:tcPr>
          <w:p w14:paraId="386B59C9"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09603643" w14:textId="77777777" w:rsidR="00DA7CBD" w:rsidRPr="002F7B70" w:rsidRDefault="00DA7CBD" w:rsidP="00FB1702">
            <w:pPr>
              <w:pStyle w:val="TAL"/>
              <w:keepNext w:val="0"/>
              <w:keepLines w:val="0"/>
            </w:pPr>
            <w:r w:rsidRPr="002F7B70">
              <w:t>Inspection</w:t>
            </w:r>
          </w:p>
        </w:tc>
      </w:tr>
      <w:tr w:rsidR="00DA7CBD" w:rsidRPr="002F7B70" w14:paraId="28DE6226" w14:textId="77777777" w:rsidTr="00DA7CBD">
        <w:trPr>
          <w:jc w:val="center"/>
        </w:trPr>
        <w:tc>
          <w:tcPr>
            <w:tcW w:w="1951" w:type="dxa"/>
            <w:shd w:val="clear" w:color="auto" w:fill="auto"/>
          </w:tcPr>
          <w:p w14:paraId="7E6CCF0C"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2F4FF107"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has opera</w:t>
            </w:r>
            <w:r w:rsidRPr="002F7B70">
              <w:rPr>
                <w:rFonts w:ascii="Arial" w:hAnsi="Arial" w:cs="Arial"/>
                <w:sz w:val="18"/>
                <w:szCs w:val="18"/>
              </w:rPr>
              <w:t>ble parts that requires grasping, pinching, or twisting of the wrist to operate.</w:t>
            </w:r>
          </w:p>
        </w:tc>
      </w:tr>
      <w:tr w:rsidR="00DA7CBD" w:rsidRPr="002F7B70" w14:paraId="27DFFDF4" w14:textId="77777777" w:rsidTr="00DA7CBD">
        <w:trPr>
          <w:jc w:val="center"/>
        </w:trPr>
        <w:tc>
          <w:tcPr>
            <w:tcW w:w="1951" w:type="dxa"/>
            <w:shd w:val="clear" w:color="auto" w:fill="auto"/>
          </w:tcPr>
          <w:p w14:paraId="76682604"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14875BF8" w14:textId="77777777" w:rsidR="00DA7CBD" w:rsidRPr="002F7B70" w:rsidRDefault="00DA7CBD" w:rsidP="00FB1702">
            <w:pPr>
              <w:spacing w:after="0"/>
              <w:rPr>
                <w:rFonts w:ascii="Arial" w:hAnsi="Arial"/>
                <w:sz w:val="18"/>
              </w:rPr>
            </w:pPr>
            <w:r w:rsidRPr="002F7B70">
              <w:rPr>
                <w:rFonts w:ascii="Arial" w:hAnsi="Arial"/>
                <w:sz w:val="18"/>
              </w:rPr>
              <w:t>1. Check that there is an accessible alternative means of operation that does not require these actions.</w:t>
            </w:r>
          </w:p>
        </w:tc>
      </w:tr>
      <w:tr w:rsidR="00DA7CBD" w:rsidRPr="002F7B70" w14:paraId="53565D80" w14:textId="77777777" w:rsidTr="00DA7CBD">
        <w:trPr>
          <w:jc w:val="center"/>
        </w:trPr>
        <w:tc>
          <w:tcPr>
            <w:tcW w:w="1951" w:type="dxa"/>
            <w:shd w:val="clear" w:color="auto" w:fill="auto"/>
          </w:tcPr>
          <w:p w14:paraId="571E50B5"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410B0C24"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5FDD997E"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334DD277" w14:textId="77777777" w:rsidR="00DA7CBD" w:rsidRPr="002F7B70" w:rsidRDefault="00DA7CBD" w:rsidP="001C14F5">
      <w:pPr>
        <w:pStyle w:val="Heading5"/>
      </w:pPr>
      <w:r w:rsidRPr="002F7B70">
        <w:t>C.8.4.2.2</w:t>
      </w:r>
      <w:r w:rsidRPr="002F7B70">
        <w:tab/>
        <w:t>Force of operation of mechanical parts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726BFD57" w14:textId="77777777" w:rsidTr="00DA7CBD">
        <w:trPr>
          <w:jc w:val="center"/>
        </w:trPr>
        <w:tc>
          <w:tcPr>
            <w:tcW w:w="1951" w:type="dxa"/>
            <w:shd w:val="clear" w:color="auto" w:fill="auto"/>
          </w:tcPr>
          <w:p w14:paraId="4B8FE656" w14:textId="77777777" w:rsidR="00DA7CBD" w:rsidRPr="002F7B70" w:rsidRDefault="00DA7CBD" w:rsidP="001C14F5">
            <w:pPr>
              <w:pStyle w:val="TAL"/>
            </w:pPr>
            <w:r w:rsidRPr="002F7B70">
              <w:t>Type of assessment</w:t>
            </w:r>
          </w:p>
        </w:tc>
        <w:tc>
          <w:tcPr>
            <w:tcW w:w="7088" w:type="dxa"/>
            <w:shd w:val="clear" w:color="auto" w:fill="auto"/>
          </w:tcPr>
          <w:p w14:paraId="6A84598A" w14:textId="77777777" w:rsidR="00DA7CBD" w:rsidRPr="002F7B70" w:rsidRDefault="00DA7CBD" w:rsidP="001C14F5">
            <w:pPr>
              <w:pStyle w:val="TAL"/>
            </w:pPr>
            <w:r w:rsidRPr="002F7B70">
              <w:t>Inspection and measurement</w:t>
            </w:r>
          </w:p>
        </w:tc>
      </w:tr>
      <w:tr w:rsidR="00DA7CBD" w:rsidRPr="002F7B70" w14:paraId="34F32BCD" w14:textId="77777777" w:rsidTr="00DA7CBD">
        <w:trPr>
          <w:jc w:val="center"/>
        </w:trPr>
        <w:tc>
          <w:tcPr>
            <w:tcW w:w="1951" w:type="dxa"/>
            <w:shd w:val="clear" w:color="auto" w:fill="auto"/>
          </w:tcPr>
          <w:p w14:paraId="33E2D643"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2042924C"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has a control which requires a force greater than 22</w:t>
            </w:r>
            <w:proofErr w:type="gramStart"/>
            <w:r w:rsidRPr="002F7B70">
              <w:rPr>
                <w:rFonts w:ascii="Arial" w:hAnsi="Arial"/>
                <w:sz w:val="18"/>
              </w:rPr>
              <w:t>,2</w:t>
            </w:r>
            <w:proofErr w:type="gramEnd"/>
            <w:r w:rsidRPr="002F7B70">
              <w:rPr>
                <w:rFonts w:ascii="Arial" w:hAnsi="Arial"/>
                <w:sz w:val="18"/>
              </w:rPr>
              <w:t xml:space="preserve"> N to operate it.</w:t>
            </w:r>
          </w:p>
        </w:tc>
      </w:tr>
      <w:tr w:rsidR="00DA7CBD" w:rsidRPr="002F7B70" w14:paraId="7588DE06" w14:textId="77777777" w:rsidTr="00DA7CBD">
        <w:trPr>
          <w:jc w:val="center"/>
        </w:trPr>
        <w:tc>
          <w:tcPr>
            <w:tcW w:w="1951" w:type="dxa"/>
            <w:shd w:val="clear" w:color="auto" w:fill="auto"/>
          </w:tcPr>
          <w:p w14:paraId="6FE4282B"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1EE5EB84" w14:textId="77777777" w:rsidR="00DA7CBD" w:rsidRPr="002F7B70" w:rsidRDefault="00DA7CBD" w:rsidP="00FB1702">
            <w:pPr>
              <w:spacing w:after="0"/>
              <w:rPr>
                <w:rFonts w:ascii="Arial" w:hAnsi="Arial"/>
                <w:sz w:val="18"/>
              </w:rPr>
            </w:pPr>
            <w:r w:rsidRPr="002F7B70">
              <w:rPr>
                <w:rFonts w:ascii="Arial" w:hAnsi="Arial"/>
                <w:sz w:val="18"/>
              </w:rPr>
              <w:t>1. Check that an accessible alternative means of operation is provided that requires a force less than or equal to 22,2 N.</w:t>
            </w:r>
          </w:p>
        </w:tc>
      </w:tr>
      <w:tr w:rsidR="00DA7CBD" w:rsidRPr="002F7B70" w14:paraId="14661A26" w14:textId="77777777" w:rsidTr="00DA7CBD">
        <w:trPr>
          <w:jc w:val="center"/>
        </w:trPr>
        <w:tc>
          <w:tcPr>
            <w:tcW w:w="1951" w:type="dxa"/>
            <w:shd w:val="clear" w:color="auto" w:fill="auto"/>
          </w:tcPr>
          <w:p w14:paraId="1EBA796D"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72D11E24"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5B7E3939"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2C05E080" w14:textId="77777777" w:rsidR="00DA7CBD" w:rsidRPr="002F7B70" w:rsidRDefault="00DA7CBD" w:rsidP="00A062C4">
      <w:pPr>
        <w:pStyle w:val="Heading4"/>
        <w:keepLines w:val="0"/>
      </w:pPr>
      <w:r w:rsidRPr="002F7B70">
        <w:t>C.8.4.3</w:t>
      </w:r>
      <w:r w:rsidRPr="002F7B70">
        <w:tab/>
        <w:t>Keys, tickets and fare cards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28"/>
        <w:gridCol w:w="6928"/>
      </w:tblGrid>
      <w:tr w:rsidR="00DA7CBD" w:rsidRPr="002F7B70" w14:paraId="287D38F3" w14:textId="77777777" w:rsidTr="00DA7CBD">
        <w:trPr>
          <w:jc w:val="center"/>
        </w:trPr>
        <w:tc>
          <w:tcPr>
            <w:tcW w:w="1928" w:type="dxa"/>
            <w:shd w:val="clear" w:color="auto" w:fill="auto"/>
          </w:tcPr>
          <w:p w14:paraId="788246EB" w14:textId="77777777" w:rsidR="00DA7CBD" w:rsidRPr="002F7B70" w:rsidRDefault="00DA7CBD" w:rsidP="00A062C4">
            <w:pPr>
              <w:pStyle w:val="TAL"/>
              <w:keepLines w:val="0"/>
            </w:pPr>
            <w:r w:rsidRPr="002F7B70">
              <w:t>Type of assessment</w:t>
            </w:r>
          </w:p>
        </w:tc>
        <w:tc>
          <w:tcPr>
            <w:tcW w:w="6928" w:type="dxa"/>
            <w:shd w:val="clear" w:color="auto" w:fill="auto"/>
          </w:tcPr>
          <w:p w14:paraId="38E79CF5" w14:textId="77777777" w:rsidR="00DA7CBD" w:rsidRPr="002F7B70" w:rsidRDefault="00DA7CBD" w:rsidP="00A062C4">
            <w:pPr>
              <w:pStyle w:val="TAL"/>
              <w:keepLines w:val="0"/>
            </w:pPr>
            <w:r w:rsidRPr="002F7B70">
              <w:t>Inspection and measurement</w:t>
            </w:r>
          </w:p>
        </w:tc>
      </w:tr>
      <w:tr w:rsidR="00DA7CBD" w:rsidRPr="002F7B70" w14:paraId="12AFE147" w14:textId="77777777" w:rsidTr="00DA7CBD">
        <w:trPr>
          <w:jc w:val="center"/>
        </w:trPr>
        <w:tc>
          <w:tcPr>
            <w:tcW w:w="1928" w:type="dxa"/>
            <w:shd w:val="clear" w:color="auto" w:fill="auto"/>
          </w:tcPr>
          <w:p w14:paraId="66FE82DD"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6928" w:type="dxa"/>
            <w:shd w:val="clear" w:color="auto" w:fill="auto"/>
          </w:tcPr>
          <w:p w14:paraId="4CEF4827" w14:textId="77777777" w:rsidR="00DA7CBD" w:rsidRPr="002F7B70" w:rsidRDefault="00DA7CBD" w:rsidP="00FB1702">
            <w:pPr>
              <w:spacing w:after="0"/>
              <w:rPr>
                <w:rFonts w:ascii="Arial" w:hAnsi="Arial"/>
                <w:sz w:val="18"/>
              </w:rPr>
            </w:pPr>
            <w:r w:rsidRPr="002F7B70">
              <w:rPr>
                <w:rFonts w:ascii="Arial" w:hAnsi="Arial"/>
                <w:sz w:val="18"/>
              </w:rPr>
              <w:t>1.</w:t>
            </w:r>
            <w:r w:rsidRPr="002F7B70">
              <w:rPr>
                <w:rFonts w:ascii="Arial" w:hAnsi="Arial"/>
                <w:sz w:val="18"/>
                <w:lang w:bidi="en-US"/>
              </w:rPr>
              <w:t xml:space="preserve"> </w:t>
            </w:r>
            <w:r w:rsidRPr="00466830">
              <w:rPr>
                <w:rFonts w:ascii="Arial" w:hAnsi="Arial"/>
                <w:sz w:val="18"/>
              </w:rPr>
              <w:t>ICT</w:t>
            </w:r>
            <w:r w:rsidRPr="002F7B70">
              <w:rPr>
                <w:rFonts w:ascii="Arial" w:hAnsi="Arial"/>
                <w:sz w:val="18"/>
              </w:rPr>
              <w:t xml:space="preserve"> provides keys, tickets or fare cards, and their orientation is important for further use</w:t>
            </w:r>
            <w:r w:rsidRPr="002F7B70">
              <w:rPr>
                <w:rFonts w:ascii="Arial" w:hAnsi="Arial"/>
                <w:sz w:val="18"/>
                <w:lang w:bidi="en-US"/>
              </w:rPr>
              <w:t>.</w:t>
            </w:r>
          </w:p>
        </w:tc>
      </w:tr>
      <w:tr w:rsidR="00DA7CBD" w:rsidRPr="002F7B70" w14:paraId="1D7E7150" w14:textId="77777777" w:rsidTr="00DA7CBD">
        <w:trPr>
          <w:jc w:val="center"/>
        </w:trPr>
        <w:tc>
          <w:tcPr>
            <w:tcW w:w="1928" w:type="dxa"/>
            <w:shd w:val="clear" w:color="auto" w:fill="auto"/>
          </w:tcPr>
          <w:p w14:paraId="006223DC"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6928" w:type="dxa"/>
            <w:shd w:val="clear" w:color="auto" w:fill="auto"/>
          </w:tcPr>
          <w:p w14:paraId="500651D6" w14:textId="77777777" w:rsidR="00DA7CBD" w:rsidRPr="002F7B70" w:rsidRDefault="00DA7CBD" w:rsidP="00FB1702">
            <w:pPr>
              <w:spacing w:after="0"/>
              <w:rPr>
                <w:rFonts w:ascii="Arial" w:hAnsi="Arial"/>
                <w:sz w:val="18"/>
              </w:rPr>
            </w:pPr>
            <w:r w:rsidRPr="002F7B70">
              <w:rPr>
                <w:rFonts w:ascii="Arial" w:hAnsi="Arial"/>
                <w:sz w:val="18"/>
                <w:lang w:bidi="en-US"/>
              </w:rPr>
              <w:t xml:space="preserve">1. Check that </w:t>
            </w:r>
            <w:r w:rsidRPr="002F7B70">
              <w:rPr>
                <w:rFonts w:ascii="Arial" w:hAnsi="Arial"/>
                <w:sz w:val="18"/>
              </w:rPr>
              <w:t>keys, tickets or fare cards have an orientation that is tactilely discernible</w:t>
            </w:r>
            <w:r w:rsidRPr="002F7B70">
              <w:rPr>
                <w:rFonts w:ascii="Arial" w:hAnsi="Arial"/>
                <w:sz w:val="18"/>
                <w:lang w:bidi="en-US"/>
              </w:rPr>
              <w:t>.</w:t>
            </w:r>
          </w:p>
        </w:tc>
      </w:tr>
      <w:tr w:rsidR="00DA7CBD" w:rsidRPr="002F7B70" w14:paraId="63D05A31" w14:textId="77777777" w:rsidTr="00DA7CBD">
        <w:trPr>
          <w:jc w:val="center"/>
        </w:trPr>
        <w:tc>
          <w:tcPr>
            <w:tcW w:w="1928" w:type="dxa"/>
            <w:shd w:val="clear" w:color="auto" w:fill="auto"/>
          </w:tcPr>
          <w:p w14:paraId="16CDC183" w14:textId="77777777" w:rsidR="00DA7CBD" w:rsidRPr="002F7B70" w:rsidRDefault="00DA7CBD" w:rsidP="00FB1702">
            <w:pPr>
              <w:spacing w:after="0"/>
              <w:rPr>
                <w:rFonts w:ascii="Arial" w:hAnsi="Arial"/>
                <w:sz w:val="18"/>
              </w:rPr>
            </w:pPr>
            <w:r w:rsidRPr="002F7B70">
              <w:rPr>
                <w:rFonts w:ascii="Arial" w:hAnsi="Arial"/>
                <w:sz w:val="18"/>
              </w:rPr>
              <w:t>Result</w:t>
            </w:r>
          </w:p>
        </w:tc>
        <w:tc>
          <w:tcPr>
            <w:tcW w:w="6928" w:type="dxa"/>
            <w:shd w:val="clear" w:color="auto" w:fill="auto"/>
          </w:tcPr>
          <w:p w14:paraId="6E8581F3"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12D72C6F"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4B20E8A9" w14:textId="77777777" w:rsidR="00DA7CBD" w:rsidRPr="002F7B70" w:rsidRDefault="00DA7CBD" w:rsidP="00FB1702">
      <w:pPr>
        <w:pStyle w:val="Heading3"/>
        <w:keepNext w:val="0"/>
        <w:keepLines w:val="0"/>
      </w:pPr>
      <w:bookmarkStart w:id="4785" w:name="_Toc534874133"/>
      <w:r w:rsidRPr="002F7B70">
        <w:t>C.8.5</w:t>
      </w:r>
      <w:r w:rsidRPr="002F7B70">
        <w:tab/>
        <w:t>Tactile indication of speech mode</w:t>
      </w:r>
      <w:bookmarkEnd w:id="478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28"/>
        <w:gridCol w:w="6928"/>
      </w:tblGrid>
      <w:tr w:rsidR="00DA7CBD" w:rsidRPr="002F7B70" w14:paraId="2CCECB64" w14:textId="77777777" w:rsidTr="00DA7CBD">
        <w:trPr>
          <w:jc w:val="center"/>
        </w:trPr>
        <w:tc>
          <w:tcPr>
            <w:tcW w:w="1928" w:type="dxa"/>
            <w:shd w:val="clear" w:color="auto" w:fill="auto"/>
          </w:tcPr>
          <w:p w14:paraId="488A7396" w14:textId="77777777" w:rsidR="00DA7CBD" w:rsidRPr="002F7B70" w:rsidRDefault="00DA7CBD" w:rsidP="00FB1702">
            <w:pPr>
              <w:pStyle w:val="TAL"/>
              <w:keepNext w:val="0"/>
              <w:keepLines w:val="0"/>
            </w:pPr>
            <w:r w:rsidRPr="002F7B70">
              <w:t>Type of assessment</w:t>
            </w:r>
          </w:p>
        </w:tc>
        <w:tc>
          <w:tcPr>
            <w:tcW w:w="6928" w:type="dxa"/>
            <w:shd w:val="clear" w:color="auto" w:fill="auto"/>
          </w:tcPr>
          <w:p w14:paraId="02811351" w14:textId="77777777" w:rsidR="00DA7CBD" w:rsidRPr="002F7B70" w:rsidRDefault="00DA7CBD" w:rsidP="00FB1702">
            <w:pPr>
              <w:pStyle w:val="TAL"/>
              <w:keepNext w:val="0"/>
              <w:keepLines w:val="0"/>
            </w:pPr>
            <w:r w:rsidRPr="002F7B70">
              <w:t>Inspection and measurement</w:t>
            </w:r>
          </w:p>
        </w:tc>
      </w:tr>
      <w:tr w:rsidR="00DA7CBD" w:rsidRPr="002F7B70" w14:paraId="236DB424" w14:textId="77777777" w:rsidTr="00DA7CBD">
        <w:trPr>
          <w:jc w:val="center"/>
        </w:trPr>
        <w:tc>
          <w:tcPr>
            <w:tcW w:w="1928" w:type="dxa"/>
            <w:shd w:val="clear" w:color="auto" w:fill="auto"/>
          </w:tcPr>
          <w:p w14:paraId="145D8151"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6928" w:type="dxa"/>
            <w:shd w:val="clear" w:color="auto" w:fill="auto"/>
          </w:tcPr>
          <w:p w14:paraId="6236BD91" w14:textId="77777777" w:rsidR="00DA7CBD" w:rsidRPr="002F7B70" w:rsidRDefault="00DA7CBD" w:rsidP="00FB1702">
            <w:pPr>
              <w:spacing w:after="0"/>
              <w:rPr>
                <w:rFonts w:ascii="Arial" w:hAnsi="Arial"/>
                <w:sz w:val="18"/>
              </w:rPr>
            </w:pPr>
            <w:r w:rsidRPr="002F7B70">
              <w:rPr>
                <w:rFonts w:ascii="Arial" w:hAnsi="Arial"/>
                <w:sz w:val="18"/>
              </w:rPr>
              <w:t>1.</w:t>
            </w:r>
            <w:r w:rsidRPr="002F7B70">
              <w:rPr>
                <w:rFonts w:ascii="Arial" w:hAnsi="Arial"/>
                <w:sz w:val="18"/>
                <w:lang w:bidi="en-US"/>
              </w:rPr>
              <w:t xml:space="preserve"> The </w:t>
            </w:r>
            <w:r w:rsidRPr="00466830">
              <w:rPr>
                <w:rFonts w:ascii="Arial" w:hAnsi="Arial"/>
                <w:sz w:val="18"/>
              </w:rPr>
              <w:t>ICT</w:t>
            </w:r>
            <w:r w:rsidRPr="002F7B70">
              <w:rPr>
                <w:rFonts w:ascii="Arial" w:hAnsi="Arial"/>
                <w:sz w:val="18"/>
              </w:rPr>
              <w:t xml:space="preserve"> is designed for shared use. </w:t>
            </w:r>
          </w:p>
          <w:p w14:paraId="691345E8" w14:textId="77777777" w:rsidR="00DA7CBD" w:rsidRPr="002F7B70" w:rsidRDefault="00DA7CBD" w:rsidP="00FB1702">
            <w:pPr>
              <w:spacing w:after="0"/>
              <w:rPr>
                <w:rFonts w:ascii="Arial" w:hAnsi="Arial"/>
                <w:sz w:val="18"/>
              </w:rPr>
            </w:pPr>
            <w:r w:rsidRPr="002F7B70">
              <w:rPr>
                <w:rFonts w:ascii="Arial" w:hAnsi="Arial"/>
                <w:sz w:val="18"/>
              </w:rPr>
              <w:t>2. Speech output is available</w:t>
            </w:r>
            <w:r w:rsidRPr="002F7B70">
              <w:rPr>
                <w:rFonts w:ascii="Arial" w:hAnsi="Arial"/>
                <w:sz w:val="18"/>
                <w:lang w:bidi="en-US"/>
              </w:rPr>
              <w:t>.</w:t>
            </w:r>
          </w:p>
        </w:tc>
      </w:tr>
      <w:tr w:rsidR="00DA7CBD" w:rsidRPr="002F7B70" w14:paraId="5FA7DCCA" w14:textId="77777777" w:rsidTr="00DA7CBD">
        <w:trPr>
          <w:jc w:val="center"/>
        </w:trPr>
        <w:tc>
          <w:tcPr>
            <w:tcW w:w="1928" w:type="dxa"/>
            <w:shd w:val="clear" w:color="auto" w:fill="auto"/>
          </w:tcPr>
          <w:p w14:paraId="42A4A145"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6928" w:type="dxa"/>
            <w:shd w:val="clear" w:color="auto" w:fill="auto"/>
          </w:tcPr>
          <w:p w14:paraId="40CBA5E3" w14:textId="77777777" w:rsidR="00DA7CBD" w:rsidRPr="002F7B70" w:rsidRDefault="00DA7CBD" w:rsidP="00FB1702">
            <w:pPr>
              <w:spacing w:after="0"/>
              <w:rPr>
                <w:rFonts w:ascii="Arial" w:hAnsi="Arial"/>
                <w:sz w:val="18"/>
              </w:rPr>
            </w:pPr>
            <w:r w:rsidRPr="002F7B70">
              <w:rPr>
                <w:rFonts w:ascii="Arial" w:hAnsi="Arial"/>
                <w:sz w:val="18"/>
                <w:lang w:bidi="en-US"/>
              </w:rPr>
              <w:t xml:space="preserve">1. Check that </w:t>
            </w:r>
            <w:r w:rsidRPr="002F7B70">
              <w:rPr>
                <w:rFonts w:ascii="Arial" w:hAnsi="Arial"/>
                <w:sz w:val="18"/>
              </w:rPr>
              <w:t>a tactile indication of the means to initiate the speech mode of operation is provided.</w:t>
            </w:r>
          </w:p>
        </w:tc>
      </w:tr>
      <w:tr w:rsidR="00DA7CBD" w:rsidRPr="002F7B70" w14:paraId="46945DCC" w14:textId="77777777" w:rsidTr="00DA7CBD">
        <w:trPr>
          <w:jc w:val="center"/>
        </w:trPr>
        <w:tc>
          <w:tcPr>
            <w:tcW w:w="1928" w:type="dxa"/>
            <w:shd w:val="clear" w:color="auto" w:fill="auto"/>
          </w:tcPr>
          <w:p w14:paraId="45CE1DBB" w14:textId="77777777" w:rsidR="00DA7CBD" w:rsidRPr="002F7B70" w:rsidRDefault="00DA7CBD" w:rsidP="00FB1702">
            <w:pPr>
              <w:spacing w:after="0"/>
              <w:rPr>
                <w:rFonts w:ascii="Arial" w:hAnsi="Arial"/>
                <w:sz w:val="18"/>
              </w:rPr>
            </w:pPr>
            <w:r w:rsidRPr="002F7B70">
              <w:rPr>
                <w:rFonts w:ascii="Arial" w:hAnsi="Arial"/>
                <w:sz w:val="18"/>
              </w:rPr>
              <w:t>Result</w:t>
            </w:r>
          </w:p>
        </w:tc>
        <w:tc>
          <w:tcPr>
            <w:tcW w:w="6928" w:type="dxa"/>
            <w:shd w:val="clear" w:color="auto" w:fill="auto"/>
          </w:tcPr>
          <w:p w14:paraId="0F575B70"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255B9CA0"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44DF3360" w14:textId="77777777" w:rsidR="00DA7CBD" w:rsidRPr="002F7B70" w:rsidRDefault="00DA7CBD" w:rsidP="009C6E9A">
      <w:pPr>
        <w:pStyle w:val="Heading2"/>
        <w:pBdr>
          <w:top w:val="single" w:sz="8" w:space="1" w:color="auto"/>
        </w:pBdr>
      </w:pPr>
      <w:bookmarkStart w:id="4786" w:name="_Toc534874134"/>
      <w:r w:rsidRPr="002F7B70">
        <w:t>C.9</w:t>
      </w:r>
      <w:r w:rsidRPr="002F7B70">
        <w:tab/>
        <w:t>Web</w:t>
      </w:r>
      <w:bookmarkEnd w:id="4786"/>
    </w:p>
    <w:p w14:paraId="41C2C2AA" w14:textId="5860360A" w:rsidR="00DA7CBD" w:rsidRPr="002F7B70" w:rsidRDefault="00DA7CBD" w:rsidP="00FB1702">
      <w:pPr>
        <w:pStyle w:val="Heading3"/>
        <w:keepNext w:val="0"/>
        <w:keepLines w:val="0"/>
      </w:pPr>
      <w:bookmarkStart w:id="4787" w:name="_Toc534874135"/>
      <w:r w:rsidRPr="002F7B70">
        <w:t>C.9.</w:t>
      </w:r>
      <w:r w:rsidR="00CD4105" w:rsidRPr="002F7B70">
        <w:t>0</w:t>
      </w:r>
      <w:r w:rsidRPr="002F7B70">
        <w:tab/>
        <w:t>General (informative)</w:t>
      </w:r>
      <w:bookmarkEnd w:id="4787"/>
    </w:p>
    <w:p w14:paraId="67B2D6F6" w14:textId="055A2929" w:rsidR="00DA7CBD" w:rsidRPr="002F7B70" w:rsidRDefault="00DA7CBD" w:rsidP="00FB1702">
      <w:r w:rsidRPr="002F7B70">
        <w:t>Clause 9.</w:t>
      </w:r>
      <w:r w:rsidR="00CD4105" w:rsidRPr="002F7B70">
        <w:t xml:space="preserve">0 </w:t>
      </w:r>
      <w:r w:rsidRPr="002F7B70">
        <w:t>is informative only and contains no requirements requiring test.</w:t>
      </w:r>
    </w:p>
    <w:p w14:paraId="52ED8816" w14:textId="44B8C27F" w:rsidR="00DA7CBD" w:rsidRPr="00381F14" w:rsidRDefault="00DA7CBD" w:rsidP="00FB1702">
      <w:pPr>
        <w:pStyle w:val="Heading3"/>
        <w:keepNext w:val="0"/>
        <w:keepLines w:val="0"/>
        <w:rPr>
          <w:lang w:val="fr-CA"/>
          <w:rPrChange w:id="4788" w:author="Mike - updates from draft v3.1 to v3.2" w:date="2018-12-30T17:30:00Z">
            <w:rPr/>
          </w:rPrChange>
        </w:rPr>
      </w:pPr>
      <w:bookmarkStart w:id="4789" w:name="_Toc534874136"/>
      <w:r w:rsidRPr="00381F14">
        <w:rPr>
          <w:lang w:val="fr-CA"/>
          <w:rPrChange w:id="4790" w:author="Mike - updates from draft v3.1 to v3.2" w:date="2018-12-30T17:30:00Z">
            <w:rPr/>
          </w:rPrChange>
        </w:rPr>
        <w:t>C.9.</w:t>
      </w:r>
      <w:r w:rsidR="00CD4105" w:rsidRPr="00381F14">
        <w:rPr>
          <w:lang w:val="fr-CA"/>
          <w:rPrChange w:id="4791" w:author="Mike - updates from draft v3.1 to v3.2" w:date="2018-12-30T17:30:00Z">
            <w:rPr/>
          </w:rPrChange>
        </w:rPr>
        <w:t>1</w:t>
      </w:r>
      <w:r w:rsidRPr="00381F14">
        <w:rPr>
          <w:lang w:val="fr-CA"/>
          <w:rPrChange w:id="4792" w:author="Mike - updates from draft v3.1 to v3.2" w:date="2018-12-30T17:30:00Z">
            <w:rPr/>
          </w:rPrChange>
        </w:rPr>
        <w:tab/>
      </w:r>
      <w:proofErr w:type="spellStart"/>
      <w:r w:rsidR="00CD4105" w:rsidRPr="00381F14">
        <w:rPr>
          <w:lang w:val="fr-CA"/>
          <w:rPrChange w:id="4793" w:author="Mike - updates from draft v3.1 to v3.2" w:date="2018-12-30T17:30:00Z">
            <w:rPr/>
          </w:rPrChange>
        </w:rPr>
        <w:t>Perceivable</w:t>
      </w:r>
      <w:bookmarkEnd w:id="4789"/>
      <w:proofErr w:type="spellEnd"/>
    </w:p>
    <w:p w14:paraId="701C4E9F" w14:textId="20FD7189" w:rsidR="00CD4105" w:rsidRPr="00381F14" w:rsidRDefault="00CD4105" w:rsidP="009C6E9A">
      <w:pPr>
        <w:pStyle w:val="Heading4"/>
        <w:rPr>
          <w:lang w:val="fr-CA"/>
          <w:rPrChange w:id="4794" w:author="Mike - updates from draft v3.1 to v3.2" w:date="2018-12-30T17:30:00Z">
            <w:rPr/>
          </w:rPrChange>
        </w:rPr>
      </w:pPr>
      <w:r w:rsidRPr="00381F14">
        <w:rPr>
          <w:lang w:val="fr-CA"/>
          <w:rPrChange w:id="4795" w:author="Mike - updates from draft v3.1 to v3.2" w:date="2018-12-30T17:30:00Z">
            <w:rPr/>
          </w:rPrChange>
        </w:rPr>
        <w:t>C.9.1.1</w:t>
      </w:r>
      <w:r w:rsidRPr="00381F14">
        <w:rPr>
          <w:lang w:val="fr-CA"/>
          <w:rPrChange w:id="4796" w:author="Mike - updates from draft v3.1 to v3.2" w:date="2018-12-30T17:30:00Z">
            <w:rPr/>
          </w:rPrChange>
        </w:rPr>
        <w:tab/>
      </w:r>
      <w:proofErr w:type="spellStart"/>
      <w:r w:rsidRPr="00381F14">
        <w:rPr>
          <w:lang w:val="fr-CA"/>
          <w:rPrChange w:id="4797" w:author="Mike - updates from draft v3.1 to v3.2" w:date="2018-12-30T17:30:00Z">
            <w:rPr/>
          </w:rPrChange>
        </w:rPr>
        <w:t>Text</w:t>
      </w:r>
      <w:proofErr w:type="spellEnd"/>
      <w:r w:rsidRPr="00381F14">
        <w:rPr>
          <w:lang w:val="fr-CA"/>
          <w:rPrChange w:id="4798" w:author="Mike - updates from draft v3.1 to v3.2" w:date="2018-12-30T17:30:00Z">
            <w:rPr/>
          </w:rPrChange>
        </w:rPr>
        <w:t xml:space="preserve"> alternatives</w:t>
      </w:r>
    </w:p>
    <w:p w14:paraId="7D8AA355" w14:textId="2CEB8100" w:rsidR="00DA7CBD" w:rsidRPr="00381F14" w:rsidRDefault="00DA7CBD" w:rsidP="009C6E9A">
      <w:pPr>
        <w:pStyle w:val="Heading5"/>
        <w:rPr>
          <w:lang w:val="fr-CA"/>
          <w:rPrChange w:id="4799" w:author="Mike - updates from draft v3.1 to v3.2" w:date="2018-12-30T17:30:00Z">
            <w:rPr/>
          </w:rPrChange>
        </w:rPr>
      </w:pPr>
      <w:r w:rsidRPr="00381F14">
        <w:rPr>
          <w:lang w:val="fr-CA"/>
          <w:rPrChange w:id="4800" w:author="Mike - updates from draft v3.1 to v3.2" w:date="2018-12-30T17:30:00Z">
            <w:rPr/>
          </w:rPrChange>
        </w:rPr>
        <w:t>C.9.</w:t>
      </w:r>
      <w:r w:rsidR="00AD7107" w:rsidRPr="00381F14">
        <w:rPr>
          <w:lang w:val="fr-CA"/>
          <w:rPrChange w:id="4801" w:author="Mike - updates from draft v3.1 to v3.2" w:date="2018-12-30T17:30:00Z">
            <w:rPr/>
          </w:rPrChange>
        </w:rPr>
        <w:t>1</w:t>
      </w:r>
      <w:r w:rsidRPr="00381F14">
        <w:rPr>
          <w:lang w:val="fr-CA"/>
          <w:rPrChange w:id="4802" w:author="Mike - updates from draft v3.1 to v3.2" w:date="2018-12-30T17:30:00Z">
            <w:rPr/>
          </w:rPrChange>
        </w:rPr>
        <w:t>.1</w:t>
      </w:r>
      <w:r w:rsidR="00AD7107" w:rsidRPr="00381F14">
        <w:rPr>
          <w:lang w:val="fr-CA"/>
          <w:rPrChange w:id="4803" w:author="Mike - updates from draft v3.1 to v3.2" w:date="2018-12-30T17:30:00Z">
            <w:rPr/>
          </w:rPrChange>
        </w:rPr>
        <w:t>.1</w:t>
      </w:r>
      <w:r w:rsidRPr="00381F14">
        <w:rPr>
          <w:lang w:val="fr-CA"/>
          <w:rPrChange w:id="4804" w:author="Mike - updates from draft v3.1 to v3.2" w:date="2018-12-30T17:30:00Z">
            <w:rPr/>
          </w:rPrChange>
        </w:rPr>
        <w:tab/>
        <w:t>Non-</w:t>
      </w:r>
      <w:proofErr w:type="spellStart"/>
      <w:r w:rsidRPr="00381F14">
        <w:rPr>
          <w:lang w:val="fr-CA"/>
          <w:rPrChange w:id="4805" w:author="Mike - updates from draft v3.1 to v3.2" w:date="2018-12-30T17:30:00Z">
            <w:rPr/>
          </w:rPrChange>
        </w:rPr>
        <w:t>text</w:t>
      </w:r>
      <w:proofErr w:type="spellEnd"/>
      <w:r w:rsidRPr="00381F14">
        <w:rPr>
          <w:lang w:val="fr-CA"/>
          <w:rPrChange w:id="4806" w:author="Mike - updates from draft v3.1 to v3.2" w:date="2018-12-30T17:30:00Z">
            <w:rPr/>
          </w:rPrChange>
        </w:rPr>
        <w:t xml:space="preserve"> content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1DD032D4" w14:textId="77777777" w:rsidTr="00DA7CBD">
        <w:trPr>
          <w:jc w:val="center"/>
        </w:trPr>
        <w:tc>
          <w:tcPr>
            <w:tcW w:w="1951" w:type="dxa"/>
            <w:shd w:val="clear" w:color="auto" w:fill="auto"/>
          </w:tcPr>
          <w:p w14:paraId="4AA8F0EF"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4E2FE0CF" w14:textId="77777777" w:rsidR="00DA7CBD" w:rsidRPr="002F7B70" w:rsidRDefault="00DA7CBD" w:rsidP="00FB1702">
            <w:pPr>
              <w:pStyle w:val="TAL"/>
              <w:keepNext w:val="0"/>
              <w:keepLines w:val="0"/>
            </w:pPr>
            <w:r w:rsidRPr="002F7B70">
              <w:t>Inspection</w:t>
            </w:r>
          </w:p>
        </w:tc>
      </w:tr>
      <w:tr w:rsidR="00DA7CBD" w:rsidRPr="002F7B70" w14:paraId="702535BE" w14:textId="77777777" w:rsidTr="00DA7CBD">
        <w:trPr>
          <w:jc w:val="center"/>
        </w:trPr>
        <w:tc>
          <w:tcPr>
            <w:tcW w:w="1951" w:type="dxa"/>
            <w:shd w:val="clear" w:color="auto" w:fill="auto"/>
          </w:tcPr>
          <w:p w14:paraId="573AA962"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0081018D"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2417A322" w14:textId="77777777" w:rsidTr="00DA7CBD">
        <w:trPr>
          <w:jc w:val="center"/>
        </w:trPr>
        <w:tc>
          <w:tcPr>
            <w:tcW w:w="1951" w:type="dxa"/>
            <w:shd w:val="clear" w:color="auto" w:fill="auto"/>
          </w:tcPr>
          <w:p w14:paraId="5E8BAAB7" w14:textId="77777777" w:rsidR="00DA7CBD" w:rsidRPr="002F7B70" w:rsidRDefault="00DA7CBD" w:rsidP="00FB1702">
            <w:pPr>
              <w:pStyle w:val="TAL"/>
              <w:keepNext w:val="0"/>
              <w:keepLines w:val="0"/>
            </w:pPr>
            <w:r w:rsidRPr="002F7B70">
              <w:t>Procedure</w:t>
            </w:r>
          </w:p>
        </w:tc>
        <w:tc>
          <w:tcPr>
            <w:tcW w:w="7088" w:type="dxa"/>
            <w:shd w:val="clear" w:color="auto" w:fill="auto"/>
          </w:tcPr>
          <w:p w14:paraId="2F211B0E" w14:textId="2DB62497" w:rsidR="00DA7CBD" w:rsidRPr="002F7B70" w:rsidRDefault="00DA7CBD" w:rsidP="00E00995">
            <w:pPr>
              <w:pStyle w:val="TAL"/>
              <w:keepNext w:val="0"/>
              <w:keepLines w:val="0"/>
            </w:pPr>
            <w:r w:rsidRPr="002F7B70">
              <w:t xml:space="preserve">1. Check that the web page does not fail </w:t>
            </w:r>
            <w:hyperlink r:id="rId201" w:anchor="non-text-content" w:history="1">
              <w:r w:rsidR="00760F73" w:rsidRPr="00466830">
                <w:rPr>
                  <w:rStyle w:val="Hyperlink"/>
                  <w:lang w:eastAsia="en-GB"/>
                </w:rPr>
                <w:t>WCAG 2.1 Success Criterion 1.1.1 Non-text content</w:t>
              </w:r>
            </w:hyperlink>
            <w:r w:rsidRPr="002F7B70">
              <w:t>.</w:t>
            </w:r>
          </w:p>
        </w:tc>
      </w:tr>
      <w:tr w:rsidR="00DA7CBD" w:rsidRPr="002F7B70" w14:paraId="6EA6379A" w14:textId="77777777" w:rsidTr="00DA7CBD">
        <w:trPr>
          <w:jc w:val="center"/>
        </w:trPr>
        <w:tc>
          <w:tcPr>
            <w:tcW w:w="1951" w:type="dxa"/>
            <w:shd w:val="clear" w:color="auto" w:fill="auto"/>
          </w:tcPr>
          <w:p w14:paraId="39DA07EC"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7C6EC7E4"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40F769E4"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215C5D18" w14:textId="0686BAA3" w:rsidR="00760F73" w:rsidRPr="002F7B70" w:rsidRDefault="00760F73" w:rsidP="009C6E9A">
      <w:pPr>
        <w:pStyle w:val="Heading4"/>
      </w:pPr>
      <w:r w:rsidRPr="002F7B70">
        <w:lastRenderedPageBreak/>
        <w:t>C.9.1.2</w:t>
      </w:r>
      <w:r w:rsidRPr="002F7B70">
        <w:tab/>
        <w:t>Time-based media</w:t>
      </w:r>
    </w:p>
    <w:p w14:paraId="6F6C1FE8" w14:textId="0862FA70" w:rsidR="00760F73" w:rsidRPr="002F7B70" w:rsidRDefault="00760F73" w:rsidP="009C6E9A">
      <w:pPr>
        <w:pStyle w:val="Heading5"/>
      </w:pPr>
      <w:r w:rsidRPr="002F7B70">
        <w:t>C.9.1.2.1</w:t>
      </w:r>
      <w:r w:rsidRPr="002F7B70">
        <w:tab/>
        <w:t>Audio-only and video-only (</w:t>
      </w:r>
      <w:r w:rsidR="00846BF0">
        <w:t>pre-recorded</w:t>
      </w:r>
      <w:r w:rsidRPr="002F7B70">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347F7AE2" w14:textId="77777777" w:rsidTr="00DA7CBD">
        <w:trPr>
          <w:jc w:val="center"/>
        </w:trPr>
        <w:tc>
          <w:tcPr>
            <w:tcW w:w="1951" w:type="dxa"/>
            <w:shd w:val="clear" w:color="auto" w:fill="auto"/>
          </w:tcPr>
          <w:p w14:paraId="6FCC72CC"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115CE9BC" w14:textId="77777777" w:rsidR="00DA7CBD" w:rsidRPr="002F7B70" w:rsidRDefault="00DA7CBD" w:rsidP="00FB1702">
            <w:pPr>
              <w:pStyle w:val="TAL"/>
              <w:keepNext w:val="0"/>
              <w:keepLines w:val="0"/>
            </w:pPr>
            <w:r w:rsidRPr="002F7B70">
              <w:t>Inspection</w:t>
            </w:r>
          </w:p>
        </w:tc>
      </w:tr>
      <w:tr w:rsidR="00DA7CBD" w:rsidRPr="002F7B70" w14:paraId="003E28B5" w14:textId="77777777" w:rsidTr="00DA7CBD">
        <w:trPr>
          <w:jc w:val="center"/>
        </w:trPr>
        <w:tc>
          <w:tcPr>
            <w:tcW w:w="1951" w:type="dxa"/>
            <w:shd w:val="clear" w:color="auto" w:fill="auto"/>
          </w:tcPr>
          <w:p w14:paraId="199A02AD"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446560C4"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3452D995" w14:textId="77777777" w:rsidTr="00DA7CBD">
        <w:trPr>
          <w:jc w:val="center"/>
        </w:trPr>
        <w:tc>
          <w:tcPr>
            <w:tcW w:w="1951" w:type="dxa"/>
            <w:shd w:val="clear" w:color="auto" w:fill="auto"/>
          </w:tcPr>
          <w:p w14:paraId="6BAC51A3" w14:textId="77777777" w:rsidR="00DA7CBD" w:rsidRPr="002F7B70" w:rsidRDefault="00DA7CBD" w:rsidP="00FB1702">
            <w:pPr>
              <w:pStyle w:val="TAL"/>
              <w:keepNext w:val="0"/>
              <w:keepLines w:val="0"/>
            </w:pPr>
            <w:r w:rsidRPr="002F7B70">
              <w:t>Procedure</w:t>
            </w:r>
          </w:p>
        </w:tc>
        <w:tc>
          <w:tcPr>
            <w:tcW w:w="7088" w:type="dxa"/>
            <w:shd w:val="clear" w:color="auto" w:fill="auto"/>
          </w:tcPr>
          <w:p w14:paraId="4CC4C8A9" w14:textId="123B8894" w:rsidR="00DA7CBD" w:rsidRPr="002F7B70" w:rsidRDefault="00DA7CBD" w:rsidP="00E00995">
            <w:pPr>
              <w:pStyle w:val="TAL"/>
              <w:keepNext w:val="0"/>
              <w:keepLines w:val="0"/>
            </w:pPr>
            <w:r w:rsidRPr="002F7B70">
              <w:t xml:space="preserve">1. Check that the web page does not fail </w:t>
            </w:r>
            <w:hyperlink r:id="rId202" w:anchor="audio-only-and-video-only-prerecorded" w:history="1">
              <w:r w:rsidR="006504BD" w:rsidRPr="00466830">
                <w:rPr>
                  <w:rStyle w:val="Hyperlink"/>
                  <w:lang w:eastAsia="en-GB"/>
                </w:rPr>
                <w:t>WCAG 2.1 Success Criterion 1.2.1 Audio-only and Video-only (</w:t>
              </w:r>
              <w:proofErr w:type="spellStart"/>
              <w:r w:rsidR="006504BD" w:rsidRPr="00466830">
                <w:rPr>
                  <w:rStyle w:val="Hyperlink"/>
                  <w:lang w:eastAsia="en-GB"/>
                </w:rPr>
                <w:t>Prerecorded</w:t>
              </w:r>
              <w:proofErr w:type="spellEnd"/>
              <w:r w:rsidR="006504BD" w:rsidRPr="00466830">
                <w:rPr>
                  <w:rStyle w:val="Hyperlink"/>
                  <w:lang w:eastAsia="en-GB"/>
                </w:rPr>
                <w:t>)</w:t>
              </w:r>
            </w:hyperlink>
            <w:r w:rsidRPr="002F7B70">
              <w:t>.</w:t>
            </w:r>
          </w:p>
        </w:tc>
      </w:tr>
      <w:tr w:rsidR="00DA7CBD" w:rsidRPr="002F7B70" w14:paraId="11B05416" w14:textId="77777777" w:rsidTr="00DA7CBD">
        <w:trPr>
          <w:jc w:val="center"/>
        </w:trPr>
        <w:tc>
          <w:tcPr>
            <w:tcW w:w="1951" w:type="dxa"/>
            <w:shd w:val="clear" w:color="auto" w:fill="auto"/>
          </w:tcPr>
          <w:p w14:paraId="6971E8F7"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520342A4"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62207188"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34969620" w14:textId="2FE43E67" w:rsidR="00DA7CBD" w:rsidRPr="002F7B70" w:rsidRDefault="00DA7CBD" w:rsidP="009C6E9A">
      <w:pPr>
        <w:pStyle w:val="Heading5"/>
      </w:pPr>
      <w:r w:rsidRPr="002F7B70">
        <w:t>C.9.</w:t>
      </w:r>
      <w:r w:rsidR="006504BD" w:rsidRPr="002F7B70">
        <w:t>1.2.2</w:t>
      </w:r>
      <w:r w:rsidRPr="002F7B70">
        <w:tab/>
        <w:t>Captions (</w:t>
      </w:r>
      <w:r w:rsidR="00846BF0">
        <w:t>pre-recorded</w:t>
      </w:r>
      <w:r w:rsidRPr="002F7B70">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24F58F6F" w14:textId="77777777" w:rsidTr="00DA7CBD">
        <w:trPr>
          <w:jc w:val="center"/>
        </w:trPr>
        <w:tc>
          <w:tcPr>
            <w:tcW w:w="1951" w:type="dxa"/>
            <w:shd w:val="clear" w:color="auto" w:fill="auto"/>
          </w:tcPr>
          <w:p w14:paraId="100A2411"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70165CDD" w14:textId="77777777" w:rsidR="00DA7CBD" w:rsidRPr="002F7B70" w:rsidRDefault="00DA7CBD" w:rsidP="00FB1702">
            <w:pPr>
              <w:pStyle w:val="TAL"/>
              <w:keepNext w:val="0"/>
              <w:keepLines w:val="0"/>
            </w:pPr>
            <w:r w:rsidRPr="002F7B70">
              <w:t>Inspection</w:t>
            </w:r>
          </w:p>
        </w:tc>
      </w:tr>
      <w:tr w:rsidR="00DA7CBD" w:rsidRPr="002F7B70" w14:paraId="2C24AF51" w14:textId="77777777" w:rsidTr="00DA7CBD">
        <w:trPr>
          <w:jc w:val="center"/>
        </w:trPr>
        <w:tc>
          <w:tcPr>
            <w:tcW w:w="1951" w:type="dxa"/>
            <w:shd w:val="clear" w:color="auto" w:fill="auto"/>
          </w:tcPr>
          <w:p w14:paraId="7B8C669E"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5449BEAC"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5B03EB8D" w14:textId="77777777" w:rsidTr="00DA7CBD">
        <w:trPr>
          <w:jc w:val="center"/>
        </w:trPr>
        <w:tc>
          <w:tcPr>
            <w:tcW w:w="1951" w:type="dxa"/>
            <w:shd w:val="clear" w:color="auto" w:fill="auto"/>
          </w:tcPr>
          <w:p w14:paraId="1666804F" w14:textId="77777777" w:rsidR="00DA7CBD" w:rsidRPr="002F7B70" w:rsidRDefault="00DA7CBD" w:rsidP="00FB1702">
            <w:pPr>
              <w:pStyle w:val="TAL"/>
              <w:keepNext w:val="0"/>
              <w:keepLines w:val="0"/>
            </w:pPr>
            <w:r w:rsidRPr="002F7B70">
              <w:t>Procedure</w:t>
            </w:r>
          </w:p>
        </w:tc>
        <w:tc>
          <w:tcPr>
            <w:tcW w:w="7088" w:type="dxa"/>
            <w:shd w:val="clear" w:color="auto" w:fill="auto"/>
          </w:tcPr>
          <w:p w14:paraId="75550DEB" w14:textId="1D0D9127" w:rsidR="00DA7CBD" w:rsidRPr="002F7B70" w:rsidRDefault="00DA7CBD" w:rsidP="00E00995">
            <w:pPr>
              <w:pStyle w:val="TAL"/>
              <w:keepNext w:val="0"/>
              <w:keepLines w:val="0"/>
            </w:pPr>
            <w:r w:rsidRPr="002F7B70">
              <w:t xml:space="preserve">1. Check that the web page does not fail </w:t>
            </w:r>
            <w:hyperlink r:id="rId203" w:anchor="captions-prerecorded" w:history="1">
              <w:r w:rsidR="006504BD" w:rsidRPr="00466830">
                <w:rPr>
                  <w:rStyle w:val="Hyperlink"/>
                  <w:lang w:eastAsia="en-GB"/>
                </w:rPr>
                <w:t>WCAG 2.1 Success Criterion 1.2.2 Captions (</w:t>
              </w:r>
              <w:proofErr w:type="spellStart"/>
              <w:r w:rsidR="006504BD" w:rsidRPr="00466830">
                <w:rPr>
                  <w:rStyle w:val="Hyperlink"/>
                  <w:lang w:eastAsia="en-GB"/>
                </w:rPr>
                <w:t>Prerecorded</w:t>
              </w:r>
              <w:proofErr w:type="spellEnd"/>
              <w:r w:rsidR="006504BD" w:rsidRPr="00466830">
                <w:rPr>
                  <w:rStyle w:val="Hyperlink"/>
                  <w:lang w:eastAsia="en-GB"/>
                </w:rPr>
                <w:t>)</w:t>
              </w:r>
            </w:hyperlink>
            <w:r w:rsidRPr="002F7B70">
              <w:t>.</w:t>
            </w:r>
          </w:p>
        </w:tc>
      </w:tr>
      <w:tr w:rsidR="00DA7CBD" w:rsidRPr="002F7B70" w14:paraId="6C1E7DFC" w14:textId="77777777" w:rsidTr="00DA7CBD">
        <w:trPr>
          <w:jc w:val="center"/>
        </w:trPr>
        <w:tc>
          <w:tcPr>
            <w:tcW w:w="1951" w:type="dxa"/>
            <w:shd w:val="clear" w:color="auto" w:fill="auto"/>
          </w:tcPr>
          <w:p w14:paraId="407071BD"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34C8409E"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0163C8E4"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68D41E5D" w14:textId="211BA341" w:rsidR="00DA7CBD" w:rsidRPr="002F7B70" w:rsidRDefault="00DA7CBD" w:rsidP="009C6E9A">
      <w:pPr>
        <w:pStyle w:val="Heading5"/>
      </w:pPr>
      <w:r w:rsidRPr="002F7B70">
        <w:t>C.9.</w:t>
      </w:r>
      <w:r w:rsidR="00251F1D" w:rsidRPr="002F7B70">
        <w:t>1.2.3</w:t>
      </w:r>
      <w:r w:rsidRPr="002F7B70">
        <w:tab/>
        <w:t>Audio description or media alternative (</w:t>
      </w:r>
      <w:r w:rsidR="00846BF0">
        <w:t>pre-recorded</w:t>
      </w:r>
      <w:r w:rsidRPr="002F7B70">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52EE1179" w14:textId="77777777" w:rsidTr="00DA7CBD">
        <w:trPr>
          <w:jc w:val="center"/>
        </w:trPr>
        <w:tc>
          <w:tcPr>
            <w:tcW w:w="1951" w:type="dxa"/>
            <w:shd w:val="clear" w:color="auto" w:fill="auto"/>
          </w:tcPr>
          <w:p w14:paraId="2C9DB7DE" w14:textId="77777777" w:rsidR="00DA7CBD" w:rsidRPr="002F7B70" w:rsidRDefault="00DA7CBD" w:rsidP="00721ADE">
            <w:pPr>
              <w:pStyle w:val="TAL"/>
            </w:pPr>
            <w:r w:rsidRPr="002F7B70">
              <w:t>Type of assessment</w:t>
            </w:r>
          </w:p>
        </w:tc>
        <w:tc>
          <w:tcPr>
            <w:tcW w:w="7088" w:type="dxa"/>
            <w:shd w:val="clear" w:color="auto" w:fill="auto"/>
          </w:tcPr>
          <w:p w14:paraId="39A39092" w14:textId="77777777" w:rsidR="00DA7CBD" w:rsidRPr="002F7B70" w:rsidRDefault="00DA7CBD" w:rsidP="00721ADE">
            <w:pPr>
              <w:pStyle w:val="TAL"/>
            </w:pPr>
            <w:r w:rsidRPr="002F7B70">
              <w:t>Inspection</w:t>
            </w:r>
          </w:p>
        </w:tc>
      </w:tr>
      <w:tr w:rsidR="00DA7CBD" w:rsidRPr="002F7B70" w14:paraId="1301CBD7" w14:textId="77777777" w:rsidTr="00DA7CBD">
        <w:trPr>
          <w:jc w:val="center"/>
        </w:trPr>
        <w:tc>
          <w:tcPr>
            <w:tcW w:w="1951" w:type="dxa"/>
            <w:shd w:val="clear" w:color="auto" w:fill="auto"/>
          </w:tcPr>
          <w:p w14:paraId="12212008" w14:textId="77777777" w:rsidR="00DA7CBD" w:rsidRPr="002F7B70" w:rsidRDefault="00DA7CBD" w:rsidP="00721ADE">
            <w:pPr>
              <w:keepNext/>
              <w:keepLines/>
              <w:spacing w:after="0"/>
              <w:rPr>
                <w:rFonts w:ascii="Arial" w:hAnsi="Arial"/>
                <w:sz w:val="18"/>
              </w:rPr>
            </w:pPr>
            <w:r w:rsidRPr="002F7B70">
              <w:rPr>
                <w:rFonts w:ascii="Arial" w:hAnsi="Arial"/>
                <w:sz w:val="18"/>
              </w:rPr>
              <w:t>Pre-conditions</w:t>
            </w:r>
          </w:p>
        </w:tc>
        <w:tc>
          <w:tcPr>
            <w:tcW w:w="7088" w:type="dxa"/>
            <w:shd w:val="clear" w:color="auto" w:fill="auto"/>
          </w:tcPr>
          <w:p w14:paraId="1BD69AEA" w14:textId="77777777" w:rsidR="00DA7CBD" w:rsidRPr="002F7B70" w:rsidRDefault="00DA7CBD" w:rsidP="00721ADE">
            <w:pPr>
              <w:keepNext/>
              <w:keepLines/>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6FEFF5CF" w14:textId="77777777" w:rsidTr="00DA7CBD">
        <w:trPr>
          <w:jc w:val="center"/>
        </w:trPr>
        <w:tc>
          <w:tcPr>
            <w:tcW w:w="1951" w:type="dxa"/>
            <w:shd w:val="clear" w:color="auto" w:fill="auto"/>
          </w:tcPr>
          <w:p w14:paraId="46F5BFDC" w14:textId="77777777" w:rsidR="00DA7CBD" w:rsidRPr="002F7B70" w:rsidRDefault="00DA7CBD" w:rsidP="00721ADE">
            <w:pPr>
              <w:pStyle w:val="TAL"/>
            </w:pPr>
            <w:r w:rsidRPr="002F7B70">
              <w:t>Procedure</w:t>
            </w:r>
          </w:p>
        </w:tc>
        <w:tc>
          <w:tcPr>
            <w:tcW w:w="7088" w:type="dxa"/>
            <w:shd w:val="clear" w:color="auto" w:fill="auto"/>
          </w:tcPr>
          <w:p w14:paraId="5CCE4312" w14:textId="4D63618E" w:rsidR="00DA7CBD" w:rsidRPr="002F7B70" w:rsidRDefault="00DA7CBD" w:rsidP="00E00995">
            <w:pPr>
              <w:pStyle w:val="TAL"/>
            </w:pPr>
            <w:r w:rsidRPr="002F7B70">
              <w:t xml:space="preserve">1. Check that the web page does not fail </w:t>
            </w:r>
            <w:hyperlink r:id="rId204" w:anchor="audio-description-or-media-alternative-prerecorded" w:history="1">
              <w:r w:rsidR="00251F1D" w:rsidRPr="00466830">
                <w:rPr>
                  <w:rStyle w:val="Hyperlink"/>
                  <w:lang w:eastAsia="en-GB"/>
                </w:rPr>
                <w:t>WCAG 2.1 Success Criterion 1.2.3 Audio Description or Media Alternative (</w:t>
              </w:r>
              <w:proofErr w:type="spellStart"/>
              <w:r w:rsidR="00251F1D" w:rsidRPr="00466830">
                <w:rPr>
                  <w:rStyle w:val="Hyperlink"/>
                  <w:lang w:eastAsia="en-GB"/>
                </w:rPr>
                <w:t>Prerecorded</w:t>
              </w:r>
              <w:proofErr w:type="spellEnd"/>
              <w:r w:rsidR="00251F1D" w:rsidRPr="00466830">
                <w:rPr>
                  <w:rStyle w:val="Hyperlink"/>
                  <w:lang w:eastAsia="en-GB"/>
                </w:rPr>
                <w:t>)</w:t>
              </w:r>
            </w:hyperlink>
            <w:r w:rsidRPr="002F7B70">
              <w:t>.</w:t>
            </w:r>
          </w:p>
        </w:tc>
      </w:tr>
      <w:tr w:rsidR="00DA7CBD" w:rsidRPr="002F7B70" w14:paraId="1AD7ECAA" w14:textId="77777777" w:rsidTr="00DA7CBD">
        <w:trPr>
          <w:jc w:val="center"/>
        </w:trPr>
        <w:tc>
          <w:tcPr>
            <w:tcW w:w="1951" w:type="dxa"/>
            <w:shd w:val="clear" w:color="auto" w:fill="auto"/>
          </w:tcPr>
          <w:p w14:paraId="63B5F218" w14:textId="77777777" w:rsidR="00DA7CBD" w:rsidRPr="002F7B70" w:rsidRDefault="00DA7CBD" w:rsidP="00721ADE">
            <w:pPr>
              <w:keepNext/>
              <w:keepLines/>
              <w:spacing w:after="0"/>
              <w:rPr>
                <w:rFonts w:ascii="Arial" w:hAnsi="Arial"/>
                <w:sz w:val="18"/>
              </w:rPr>
            </w:pPr>
            <w:r w:rsidRPr="002F7B70">
              <w:rPr>
                <w:rFonts w:ascii="Arial" w:hAnsi="Arial"/>
                <w:sz w:val="18"/>
              </w:rPr>
              <w:t>Result</w:t>
            </w:r>
          </w:p>
        </w:tc>
        <w:tc>
          <w:tcPr>
            <w:tcW w:w="7088" w:type="dxa"/>
            <w:shd w:val="clear" w:color="auto" w:fill="auto"/>
          </w:tcPr>
          <w:p w14:paraId="56157223" w14:textId="77777777" w:rsidR="00DA7CBD" w:rsidRPr="002F7B70" w:rsidRDefault="00DA7CBD" w:rsidP="00721ADE">
            <w:pPr>
              <w:keepNext/>
              <w:keepLines/>
              <w:spacing w:after="0"/>
              <w:rPr>
                <w:rFonts w:ascii="Arial" w:hAnsi="Arial"/>
                <w:sz w:val="18"/>
              </w:rPr>
            </w:pPr>
            <w:r w:rsidRPr="002F7B70">
              <w:rPr>
                <w:rFonts w:ascii="Arial" w:hAnsi="Arial"/>
                <w:sz w:val="18"/>
              </w:rPr>
              <w:t>Pass: Check 1 is true</w:t>
            </w:r>
          </w:p>
          <w:p w14:paraId="0FC88661" w14:textId="77777777" w:rsidR="00DA7CBD" w:rsidRPr="002F7B70" w:rsidRDefault="00DA7CBD" w:rsidP="00721ADE">
            <w:pPr>
              <w:keepNext/>
              <w:keepLines/>
              <w:spacing w:after="0"/>
              <w:rPr>
                <w:rFonts w:ascii="Arial" w:hAnsi="Arial"/>
                <w:sz w:val="18"/>
              </w:rPr>
            </w:pPr>
            <w:r w:rsidRPr="002F7B70">
              <w:rPr>
                <w:rFonts w:ascii="Arial" w:hAnsi="Arial"/>
                <w:sz w:val="18"/>
              </w:rPr>
              <w:t>Fail: Check 1 is false</w:t>
            </w:r>
          </w:p>
        </w:tc>
      </w:tr>
    </w:tbl>
    <w:p w14:paraId="689EFCCA" w14:textId="737A4200" w:rsidR="00DA7CBD" w:rsidRPr="002F7B70" w:rsidRDefault="00DA7CBD" w:rsidP="009C6E9A">
      <w:pPr>
        <w:pStyle w:val="Heading5"/>
      </w:pPr>
      <w:r w:rsidRPr="002F7B70">
        <w:t>C.9.</w:t>
      </w:r>
      <w:r w:rsidR="00251F1D" w:rsidRPr="002F7B70">
        <w:t>1.2.4</w:t>
      </w:r>
      <w:r w:rsidRPr="002F7B70">
        <w:tab/>
        <w:t>Captions (live)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70C06EB1" w14:textId="77777777" w:rsidTr="00DA7CBD">
        <w:trPr>
          <w:jc w:val="center"/>
        </w:trPr>
        <w:tc>
          <w:tcPr>
            <w:tcW w:w="1951" w:type="dxa"/>
            <w:shd w:val="clear" w:color="auto" w:fill="auto"/>
          </w:tcPr>
          <w:p w14:paraId="3654B2B7"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6A58EE72" w14:textId="77777777" w:rsidR="00DA7CBD" w:rsidRPr="002F7B70" w:rsidRDefault="00DA7CBD" w:rsidP="00FB1702">
            <w:pPr>
              <w:pStyle w:val="TAL"/>
              <w:keepNext w:val="0"/>
              <w:keepLines w:val="0"/>
            </w:pPr>
            <w:r w:rsidRPr="002F7B70">
              <w:t>Inspection</w:t>
            </w:r>
          </w:p>
        </w:tc>
      </w:tr>
      <w:tr w:rsidR="00DA7CBD" w:rsidRPr="002F7B70" w14:paraId="792C776A" w14:textId="77777777" w:rsidTr="00DA7CBD">
        <w:trPr>
          <w:jc w:val="center"/>
        </w:trPr>
        <w:tc>
          <w:tcPr>
            <w:tcW w:w="1951" w:type="dxa"/>
            <w:shd w:val="clear" w:color="auto" w:fill="auto"/>
          </w:tcPr>
          <w:p w14:paraId="21636FFE"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7ECC2821"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586D02B5" w14:textId="77777777" w:rsidTr="00DA7CBD">
        <w:trPr>
          <w:jc w:val="center"/>
        </w:trPr>
        <w:tc>
          <w:tcPr>
            <w:tcW w:w="1951" w:type="dxa"/>
            <w:shd w:val="clear" w:color="auto" w:fill="auto"/>
          </w:tcPr>
          <w:p w14:paraId="39EE2069" w14:textId="77777777" w:rsidR="00DA7CBD" w:rsidRPr="002F7B70" w:rsidRDefault="00DA7CBD" w:rsidP="00FB1702">
            <w:pPr>
              <w:pStyle w:val="TAL"/>
              <w:keepNext w:val="0"/>
              <w:keepLines w:val="0"/>
            </w:pPr>
            <w:r w:rsidRPr="002F7B70">
              <w:t>Procedure</w:t>
            </w:r>
          </w:p>
        </w:tc>
        <w:tc>
          <w:tcPr>
            <w:tcW w:w="7088" w:type="dxa"/>
            <w:shd w:val="clear" w:color="auto" w:fill="auto"/>
          </w:tcPr>
          <w:p w14:paraId="7F5E1C34" w14:textId="06C11F3E" w:rsidR="00DA7CBD" w:rsidRPr="002F7B70" w:rsidRDefault="00DA7CBD" w:rsidP="00E00995">
            <w:pPr>
              <w:pStyle w:val="TAL"/>
              <w:keepNext w:val="0"/>
              <w:keepLines w:val="0"/>
            </w:pPr>
            <w:r w:rsidRPr="002F7B70">
              <w:t xml:space="preserve">1. Check that the web page does not fail </w:t>
            </w:r>
            <w:hyperlink r:id="rId205" w:anchor="captions-live" w:history="1">
              <w:r w:rsidR="00251F1D" w:rsidRPr="00466830">
                <w:rPr>
                  <w:rStyle w:val="Hyperlink"/>
                  <w:lang w:eastAsia="en-GB"/>
                </w:rPr>
                <w:t>WCAG 2.1 Success Criterion 1.2.4 Captions (Live)</w:t>
              </w:r>
            </w:hyperlink>
            <w:r w:rsidRPr="002F7B70">
              <w:t>.</w:t>
            </w:r>
          </w:p>
        </w:tc>
      </w:tr>
      <w:tr w:rsidR="00DA7CBD" w:rsidRPr="002F7B70" w14:paraId="61AFB7E4" w14:textId="77777777" w:rsidTr="00DA7CBD">
        <w:trPr>
          <w:jc w:val="center"/>
        </w:trPr>
        <w:tc>
          <w:tcPr>
            <w:tcW w:w="1951" w:type="dxa"/>
            <w:shd w:val="clear" w:color="auto" w:fill="auto"/>
          </w:tcPr>
          <w:p w14:paraId="690DB17E"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4D5F2383"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55E23247"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2D2E8776" w14:textId="374907EA" w:rsidR="00DA7CBD" w:rsidRPr="002F7B70" w:rsidRDefault="00DA7CBD" w:rsidP="009C6E9A">
      <w:pPr>
        <w:pStyle w:val="Heading5"/>
      </w:pPr>
      <w:r w:rsidRPr="002F7B70">
        <w:t>C.9.</w:t>
      </w:r>
      <w:r w:rsidR="00251F1D" w:rsidRPr="002F7B70">
        <w:t>1.2.5</w:t>
      </w:r>
      <w:r w:rsidRPr="002F7B70">
        <w:tab/>
        <w:t>Audio description (</w:t>
      </w:r>
      <w:r w:rsidR="00846BF0">
        <w:t>pre-recorded</w:t>
      </w:r>
      <w:r w:rsidRPr="002F7B70">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20C4E71B" w14:textId="77777777" w:rsidTr="00DA7CBD">
        <w:trPr>
          <w:jc w:val="center"/>
        </w:trPr>
        <w:tc>
          <w:tcPr>
            <w:tcW w:w="1951" w:type="dxa"/>
            <w:shd w:val="clear" w:color="auto" w:fill="auto"/>
          </w:tcPr>
          <w:p w14:paraId="6D0F8757"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07C80DC5" w14:textId="77777777" w:rsidR="00DA7CBD" w:rsidRPr="002F7B70" w:rsidRDefault="00DA7CBD" w:rsidP="00FB1702">
            <w:pPr>
              <w:pStyle w:val="TAL"/>
              <w:keepNext w:val="0"/>
              <w:keepLines w:val="0"/>
            </w:pPr>
            <w:r w:rsidRPr="002F7B70">
              <w:t>Inspection</w:t>
            </w:r>
          </w:p>
        </w:tc>
      </w:tr>
      <w:tr w:rsidR="00DA7CBD" w:rsidRPr="002F7B70" w14:paraId="78A9D035" w14:textId="77777777" w:rsidTr="00DA7CBD">
        <w:trPr>
          <w:jc w:val="center"/>
        </w:trPr>
        <w:tc>
          <w:tcPr>
            <w:tcW w:w="1951" w:type="dxa"/>
            <w:shd w:val="clear" w:color="auto" w:fill="auto"/>
          </w:tcPr>
          <w:p w14:paraId="3CE2B48D"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60355279"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359BE4A4" w14:textId="77777777" w:rsidTr="00DA7CBD">
        <w:trPr>
          <w:jc w:val="center"/>
        </w:trPr>
        <w:tc>
          <w:tcPr>
            <w:tcW w:w="1951" w:type="dxa"/>
            <w:shd w:val="clear" w:color="auto" w:fill="auto"/>
          </w:tcPr>
          <w:p w14:paraId="25A582CF" w14:textId="77777777" w:rsidR="00DA7CBD" w:rsidRPr="002F7B70" w:rsidRDefault="00DA7CBD" w:rsidP="00FB1702">
            <w:pPr>
              <w:pStyle w:val="TAL"/>
              <w:keepNext w:val="0"/>
              <w:keepLines w:val="0"/>
            </w:pPr>
            <w:r w:rsidRPr="002F7B70">
              <w:t>Procedure</w:t>
            </w:r>
          </w:p>
        </w:tc>
        <w:tc>
          <w:tcPr>
            <w:tcW w:w="7088" w:type="dxa"/>
            <w:shd w:val="clear" w:color="auto" w:fill="auto"/>
          </w:tcPr>
          <w:p w14:paraId="5997F4EC" w14:textId="76C473A3" w:rsidR="00DA7CBD" w:rsidRPr="002F7B70" w:rsidRDefault="00DA7CBD" w:rsidP="00E00995">
            <w:pPr>
              <w:pStyle w:val="TAL"/>
              <w:keepNext w:val="0"/>
              <w:keepLines w:val="0"/>
            </w:pPr>
            <w:r w:rsidRPr="002F7B70">
              <w:t xml:space="preserve">1. Check that the web page does not fail </w:t>
            </w:r>
            <w:hyperlink r:id="rId206" w:anchor="audio-description-prerecorded" w:history="1">
              <w:r w:rsidR="00251F1D" w:rsidRPr="00466830">
                <w:rPr>
                  <w:rStyle w:val="Hyperlink"/>
                  <w:lang w:eastAsia="en-GB"/>
                </w:rPr>
                <w:t>WCAG 2.1 Success Criterion 1.2.5 Audio Description (</w:t>
              </w:r>
              <w:proofErr w:type="spellStart"/>
              <w:r w:rsidR="00251F1D" w:rsidRPr="00466830">
                <w:rPr>
                  <w:rStyle w:val="Hyperlink"/>
                  <w:lang w:eastAsia="en-GB"/>
                </w:rPr>
                <w:t>Prerecorded</w:t>
              </w:r>
              <w:proofErr w:type="spellEnd"/>
              <w:r w:rsidR="00251F1D" w:rsidRPr="00466830">
                <w:rPr>
                  <w:rStyle w:val="Hyperlink"/>
                  <w:lang w:eastAsia="en-GB"/>
                </w:rPr>
                <w:t>)</w:t>
              </w:r>
            </w:hyperlink>
            <w:r w:rsidRPr="002F7B70">
              <w:t>.</w:t>
            </w:r>
          </w:p>
        </w:tc>
      </w:tr>
      <w:tr w:rsidR="00DA7CBD" w:rsidRPr="002F7B70" w14:paraId="3FD0825C" w14:textId="77777777" w:rsidTr="00DA7CBD">
        <w:trPr>
          <w:jc w:val="center"/>
        </w:trPr>
        <w:tc>
          <w:tcPr>
            <w:tcW w:w="1951" w:type="dxa"/>
            <w:shd w:val="clear" w:color="auto" w:fill="auto"/>
          </w:tcPr>
          <w:p w14:paraId="389F386D"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4F448710"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12FE4602"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327B93DD" w14:textId="382043BD" w:rsidR="00251F1D" w:rsidRPr="002F7B70" w:rsidRDefault="00251F1D" w:rsidP="009C6E9A">
      <w:pPr>
        <w:pStyle w:val="Heading4"/>
      </w:pPr>
      <w:r w:rsidRPr="002F7B70">
        <w:t>C.9.1.3</w:t>
      </w:r>
      <w:r w:rsidRPr="002F7B70">
        <w:tab/>
        <w:t>Adaptable</w:t>
      </w:r>
    </w:p>
    <w:p w14:paraId="49E44786" w14:textId="2373A27F" w:rsidR="00251F1D" w:rsidRPr="002F7B70" w:rsidRDefault="00251F1D" w:rsidP="009C6E9A">
      <w:pPr>
        <w:pStyle w:val="Heading5"/>
      </w:pPr>
      <w:r w:rsidRPr="002F7B70">
        <w:t>C.9.1.3.1</w:t>
      </w:r>
      <w:r w:rsidRPr="002F7B70">
        <w:tab/>
        <w:t>Info and relationships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4D57817C" w14:textId="77777777" w:rsidTr="00DA7CBD">
        <w:trPr>
          <w:jc w:val="center"/>
        </w:trPr>
        <w:tc>
          <w:tcPr>
            <w:tcW w:w="1951" w:type="dxa"/>
            <w:shd w:val="clear" w:color="auto" w:fill="auto"/>
          </w:tcPr>
          <w:p w14:paraId="6EA0BC4A"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27644929" w14:textId="77777777" w:rsidR="00DA7CBD" w:rsidRPr="002F7B70" w:rsidRDefault="00DA7CBD" w:rsidP="00FB1702">
            <w:pPr>
              <w:pStyle w:val="TAL"/>
              <w:keepNext w:val="0"/>
              <w:keepLines w:val="0"/>
            </w:pPr>
            <w:r w:rsidRPr="002F7B70">
              <w:t>Inspection</w:t>
            </w:r>
          </w:p>
        </w:tc>
      </w:tr>
      <w:tr w:rsidR="00DA7CBD" w:rsidRPr="002F7B70" w14:paraId="38D04831" w14:textId="77777777" w:rsidTr="00DA7CBD">
        <w:trPr>
          <w:jc w:val="center"/>
        </w:trPr>
        <w:tc>
          <w:tcPr>
            <w:tcW w:w="1951" w:type="dxa"/>
            <w:shd w:val="clear" w:color="auto" w:fill="auto"/>
          </w:tcPr>
          <w:p w14:paraId="310F58DA"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34D05EC4"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28A520F9" w14:textId="77777777" w:rsidTr="00DA7CBD">
        <w:trPr>
          <w:jc w:val="center"/>
        </w:trPr>
        <w:tc>
          <w:tcPr>
            <w:tcW w:w="1951" w:type="dxa"/>
            <w:shd w:val="clear" w:color="auto" w:fill="auto"/>
          </w:tcPr>
          <w:p w14:paraId="296E421D" w14:textId="77777777" w:rsidR="00DA7CBD" w:rsidRPr="002F7B70" w:rsidRDefault="00DA7CBD" w:rsidP="00FB1702">
            <w:pPr>
              <w:pStyle w:val="TAL"/>
              <w:keepNext w:val="0"/>
              <w:keepLines w:val="0"/>
            </w:pPr>
            <w:r w:rsidRPr="002F7B70">
              <w:t>Procedure</w:t>
            </w:r>
          </w:p>
        </w:tc>
        <w:tc>
          <w:tcPr>
            <w:tcW w:w="7088" w:type="dxa"/>
            <w:shd w:val="clear" w:color="auto" w:fill="auto"/>
          </w:tcPr>
          <w:p w14:paraId="05EB22DD" w14:textId="1B6ED16F" w:rsidR="00DA7CBD" w:rsidRPr="002F7B70" w:rsidRDefault="00DA7CBD" w:rsidP="00E00995">
            <w:pPr>
              <w:pStyle w:val="TAL"/>
              <w:keepNext w:val="0"/>
              <w:keepLines w:val="0"/>
            </w:pPr>
            <w:r w:rsidRPr="002F7B70">
              <w:t xml:space="preserve">1. Check that the web page does not fail </w:t>
            </w:r>
            <w:hyperlink r:id="rId207" w:anchor="info-and-relationships" w:history="1">
              <w:r w:rsidR="00251F1D" w:rsidRPr="00466830">
                <w:rPr>
                  <w:rStyle w:val="Hyperlink"/>
                  <w:lang w:eastAsia="en-GB"/>
                </w:rPr>
                <w:t>WCAG 2.1 Success Criterion</w:t>
              </w:r>
              <w:r w:rsidR="00251F1D" w:rsidRPr="00466830">
                <w:rPr>
                  <w:rStyle w:val="Hyperlink"/>
                </w:rPr>
                <w:t xml:space="preserve"> 1.3.1 Info and Relationships</w:t>
              </w:r>
            </w:hyperlink>
            <w:r w:rsidRPr="002F7B70">
              <w:t>.</w:t>
            </w:r>
          </w:p>
        </w:tc>
      </w:tr>
      <w:tr w:rsidR="00DA7CBD" w:rsidRPr="002F7B70" w14:paraId="2B2F58C3" w14:textId="77777777" w:rsidTr="00DA7CBD">
        <w:trPr>
          <w:jc w:val="center"/>
        </w:trPr>
        <w:tc>
          <w:tcPr>
            <w:tcW w:w="1951" w:type="dxa"/>
            <w:shd w:val="clear" w:color="auto" w:fill="auto"/>
          </w:tcPr>
          <w:p w14:paraId="61EEBC22"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1EB44FBA"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06635137"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526D0A01" w14:textId="15709203" w:rsidR="00DA7CBD" w:rsidRPr="002F7B70" w:rsidRDefault="00DA7CBD" w:rsidP="009C6E9A">
      <w:pPr>
        <w:pStyle w:val="Heading5"/>
      </w:pPr>
      <w:r w:rsidRPr="002F7B70">
        <w:t>C.9.</w:t>
      </w:r>
      <w:r w:rsidR="00251F1D" w:rsidRPr="002F7B70">
        <w:t>1.3.2</w:t>
      </w:r>
      <w:r w:rsidRPr="002F7B70">
        <w:tab/>
        <w:t>Meaningful sequence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7A618F2C" w14:textId="77777777" w:rsidTr="00DA7CBD">
        <w:trPr>
          <w:jc w:val="center"/>
        </w:trPr>
        <w:tc>
          <w:tcPr>
            <w:tcW w:w="1951" w:type="dxa"/>
            <w:shd w:val="clear" w:color="auto" w:fill="auto"/>
          </w:tcPr>
          <w:p w14:paraId="3C25A80C"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0BACAC7B" w14:textId="77777777" w:rsidR="00DA7CBD" w:rsidRPr="002F7B70" w:rsidRDefault="00DA7CBD" w:rsidP="00FB1702">
            <w:pPr>
              <w:pStyle w:val="TAL"/>
              <w:keepNext w:val="0"/>
              <w:keepLines w:val="0"/>
            </w:pPr>
            <w:r w:rsidRPr="002F7B70">
              <w:t>Inspection</w:t>
            </w:r>
          </w:p>
        </w:tc>
      </w:tr>
      <w:tr w:rsidR="00DA7CBD" w:rsidRPr="002F7B70" w14:paraId="31D77197" w14:textId="77777777" w:rsidTr="00DA7CBD">
        <w:trPr>
          <w:jc w:val="center"/>
        </w:trPr>
        <w:tc>
          <w:tcPr>
            <w:tcW w:w="1951" w:type="dxa"/>
            <w:shd w:val="clear" w:color="auto" w:fill="auto"/>
          </w:tcPr>
          <w:p w14:paraId="0BBE766F"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24D24616"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2C355A19" w14:textId="77777777" w:rsidTr="00DA7CBD">
        <w:trPr>
          <w:jc w:val="center"/>
        </w:trPr>
        <w:tc>
          <w:tcPr>
            <w:tcW w:w="1951" w:type="dxa"/>
            <w:shd w:val="clear" w:color="auto" w:fill="auto"/>
          </w:tcPr>
          <w:p w14:paraId="312D7F27" w14:textId="77777777" w:rsidR="00DA7CBD" w:rsidRPr="002F7B70" w:rsidRDefault="00DA7CBD" w:rsidP="00FB1702">
            <w:pPr>
              <w:pStyle w:val="TAL"/>
              <w:keepNext w:val="0"/>
              <w:keepLines w:val="0"/>
            </w:pPr>
            <w:r w:rsidRPr="002F7B70">
              <w:t>Procedure</w:t>
            </w:r>
          </w:p>
        </w:tc>
        <w:tc>
          <w:tcPr>
            <w:tcW w:w="7088" w:type="dxa"/>
            <w:shd w:val="clear" w:color="auto" w:fill="auto"/>
          </w:tcPr>
          <w:p w14:paraId="3973D814" w14:textId="5738634B" w:rsidR="00DA7CBD" w:rsidRPr="002F7B70" w:rsidRDefault="00DA7CBD" w:rsidP="00E00995">
            <w:pPr>
              <w:pStyle w:val="TAL"/>
              <w:keepNext w:val="0"/>
              <w:keepLines w:val="0"/>
            </w:pPr>
            <w:r w:rsidRPr="002F7B70">
              <w:t xml:space="preserve">1. Check that the web page does not fail </w:t>
            </w:r>
            <w:hyperlink r:id="rId208" w:anchor="meaningful-sequence" w:history="1">
              <w:r w:rsidR="00251F1D" w:rsidRPr="00466830">
                <w:rPr>
                  <w:rStyle w:val="Hyperlink"/>
                  <w:lang w:eastAsia="en-GB"/>
                </w:rPr>
                <w:t>WCAG 2.1 Success Criterion 1.3.2 Meaningful Sequence</w:t>
              </w:r>
            </w:hyperlink>
            <w:r w:rsidRPr="002F7B70">
              <w:t>.</w:t>
            </w:r>
          </w:p>
        </w:tc>
      </w:tr>
      <w:tr w:rsidR="00DA7CBD" w:rsidRPr="002F7B70" w14:paraId="7FC25704" w14:textId="77777777" w:rsidTr="00DA7CBD">
        <w:trPr>
          <w:jc w:val="center"/>
        </w:trPr>
        <w:tc>
          <w:tcPr>
            <w:tcW w:w="1951" w:type="dxa"/>
            <w:shd w:val="clear" w:color="auto" w:fill="auto"/>
          </w:tcPr>
          <w:p w14:paraId="15CE3AF7"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23B8CCF4"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039B8177" w14:textId="77777777" w:rsidR="00DA7CBD" w:rsidRPr="002F7B70" w:rsidRDefault="00DA7CBD" w:rsidP="00FB1702">
            <w:pPr>
              <w:spacing w:after="0"/>
              <w:rPr>
                <w:rFonts w:ascii="Arial" w:hAnsi="Arial"/>
                <w:sz w:val="18"/>
              </w:rPr>
            </w:pPr>
            <w:r w:rsidRPr="002F7B70">
              <w:rPr>
                <w:rFonts w:ascii="Arial" w:hAnsi="Arial"/>
                <w:sz w:val="18"/>
              </w:rPr>
              <w:lastRenderedPageBreak/>
              <w:t>Fail: Check 1 is false</w:t>
            </w:r>
          </w:p>
        </w:tc>
      </w:tr>
    </w:tbl>
    <w:p w14:paraId="5D913BC6" w14:textId="5D65415C" w:rsidR="00DA7CBD" w:rsidRPr="002F7B70" w:rsidRDefault="00DA7CBD" w:rsidP="009C6E9A">
      <w:pPr>
        <w:pStyle w:val="Heading5"/>
        <w:keepNext w:val="0"/>
        <w:keepLines w:val="0"/>
      </w:pPr>
      <w:r w:rsidRPr="002F7B70">
        <w:lastRenderedPageBreak/>
        <w:t>C.9.</w:t>
      </w:r>
      <w:r w:rsidR="00251F1D" w:rsidRPr="002F7B70">
        <w:t>1.3.3</w:t>
      </w:r>
      <w:r w:rsidRPr="002F7B70">
        <w:tab/>
        <w:t>Sensory characteristics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777D19EC" w14:textId="77777777" w:rsidTr="00DA7CBD">
        <w:trPr>
          <w:jc w:val="center"/>
        </w:trPr>
        <w:tc>
          <w:tcPr>
            <w:tcW w:w="1951" w:type="dxa"/>
            <w:shd w:val="clear" w:color="auto" w:fill="auto"/>
          </w:tcPr>
          <w:p w14:paraId="27AEF692" w14:textId="77777777" w:rsidR="00DA7CBD" w:rsidRPr="002F7B70" w:rsidRDefault="00DA7CBD" w:rsidP="005052D9">
            <w:pPr>
              <w:pStyle w:val="TAL"/>
              <w:keepNext w:val="0"/>
              <w:keepLines w:val="0"/>
            </w:pPr>
            <w:r w:rsidRPr="002F7B70">
              <w:t>Type of assessment</w:t>
            </w:r>
          </w:p>
        </w:tc>
        <w:tc>
          <w:tcPr>
            <w:tcW w:w="7088" w:type="dxa"/>
            <w:shd w:val="clear" w:color="auto" w:fill="auto"/>
          </w:tcPr>
          <w:p w14:paraId="7E35F822" w14:textId="77777777" w:rsidR="00DA7CBD" w:rsidRPr="002F7B70" w:rsidRDefault="00DA7CBD" w:rsidP="005052D9">
            <w:pPr>
              <w:pStyle w:val="TAL"/>
              <w:keepNext w:val="0"/>
              <w:keepLines w:val="0"/>
            </w:pPr>
            <w:r w:rsidRPr="002F7B70">
              <w:t>Inspection</w:t>
            </w:r>
          </w:p>
        </w:tc>
      </w:tr>
      <w:tr w:rsidR="00DA7CBD" w:rsidRPr="002F7B70" w14:paraId="30DACAE7" w14:textId="77777777" w:rsidTr="00DA7CBD">
        <w:trPr>
          <w:jc w:val="center"/>
        </w:trPr>
        <w:tc>
          <w:tcPr>
            <w:tcW w:w="1951" w:type="dxa"/>
            <w:shd w:val="clear" w:color="auto" w:fill="auto"/>
          </w:tcPr>
          <w:p w14:paraId="15587064" w14:textId="77777777" w:rsidR="00DA7CBD" w:rsidRPr="002F7B70" w:rsidRDefault="00DA7CBD" w:rsidP="005052D9">
            <w:pPr>
              <w:spacing w:after="0"/>
              <w:rPr>
                <w:rFonts w:ascii="Arial" w:hAnsi="Arial"/>
                <w:sz w:val="18"/>
              </w:rPr>
            </w:pPr>
            <w:r w:rsidRPr="002F7B70">
              <w:rPr>
                <w:rFonts w:ascii="Arial" w:hAnsi="Arial"/>
                <w:sz w:val="18"/>
              </w:rPr>
              <w:t>Pre-conditions</w:t>
            </w:r>
          </w:p>
        </w:tc>
        <w:tc>
          <w:tcPr>
            <w:tcW w:w="7088" w:type="dxa"/>
            <w:shd w:val="clear" w:color="auto" w:fill="auto"/>
          </w:tcPr>
          <w:p w14:paraId="7CDC7754" w14:textId="77777777" w:rsidR="00DA7CBD" w:rsidRPr="002F7B70" w:rsidRDefault="00DA7CBD" w:rsidP="005052D9">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0CD291BF" w14:textId="77777777" w:rsidTr="00DA7CBD">
        <w:trPr>
          <w:jc w:val="center"/>
        </w:trPr>
        <w:tc>
          <w:tcPr>
            <w:tcW w:w="1951" w:type="dxa"/>
            <w:shd w:val="clear" w:color="auto" w:fill="auto"/>
          </w:tcPr>
          <w:p w14:paraId="54A6BD49" w14:textId="77777777" w:rsidR="00DA7CBD" w:rsidRPr="002F7B70" w:rsidRDefault="00DA7CBD" w:rsidP="005052D9">
            <w:pPr>
              <w:pStyle w:val="TAL"/>
              <w:keepNext w:val="0"/>
              <w:keepLines w:val="0"/>
            </w:pPr>
            <w:r w:rsidRPr="002F7B70">
              <w:t>Procedure</w:t>
            </w:r>
          </w:p>
        </w:tc>
        <w:tc>
          <w:tcPr>
            <w:tcW w:w="7088" w:type="dxa"/>
            <w:shd w:val="clear" w:color="auto" w:fill="auto"/>
          </w:tcPr>
          <w:p w14:paraId="1BB86A4B" w14:textId="06728F4B" w:rsidR="00DA7CBD" w:rsidRPr="002F7B70" w:rsidRDefault="00DA7CBD" w:rsidP="005052D9">
            <w:pPr>
              <w:pStyle w:val="TAL"/>
              <w:keepNext w:val="0"/>
              <w:keepLines w:val="0"/>
            </w:pPr>
            <w:r w:rsidRPr="002F7B70">
              <w:t xml:space="preserve">1. Check that the web page does not fail </w:t>
            </w:r>
            <w:hyperlink r:id="rId209" w:anchor="sensory-characteristics" w:history="1">
              <w:r w:rsidR="00251F1D" w:rsidRPr="00466830">
                <w:rPr>
                  <w:rStyle w:val="Hyperlink"/>
                  <w:lang w:eastAsia="en-GB"/>
                </w:rPr>
                <w:t>WCAG 2.1 Success Criterion 1.3.3 Sensory Characteristics</w:t>
              </w:r>
            </w:hyperlink>
            <w:r w:rsidRPr="002F7B70">
              <w:t>.</w:t>
            </w:r>
          </w:p>
        </w:tc>
      </w:tr>
      <w:tr w:rsidR="00DA7CBD" w:rsidRPr="002F7B70" w14:paraId="0808B180" w14:textId="77777777" w:rsidTr="00DA7CBD">
        <w:trPr>
          <w:jc w:val="center"/>
        </w:trPr>
        <w:tc>
          <w:tcPr>
            <w:tcW w:w="1951" w:type="dxa"/>
            <w:shd w:val="clear" w:color="auto" w:fill="auto"/>
          </w:tcPr>
          <w:p w14:paraId="052DFF58" w14:textId="77777777" w:rsidR="00DA7CBD" w:rsidRPr="002F7B70" w:rsidRDefault="00DA7CBD" w:rsidP="005052D9">
            <w:pPr>
              <w:spacing w:after="0"/>
              <w:rPr>
                <w:rFonts w:ascii="Arial" w:hAnsi="Arial"/>
                <w:sz w:val="18"/>
              </w:rPr>
            </w:pPr>
            <w:r w:rsidRPr="002F7B70">
              <w:rPr>
                <w:rFonts w:ascii="Arial" w:hAnsi="Arial"/>
                <w:sz w:val="18"/>
              </w:rPr>
              <w:t>Result</w:t>
            </w:r>
          </w:p>
        </w:tc>
        <w:tc>
          <w:tcPr>
            <w:tcW w:w="7088" w:type="dxa"/>
            <w:shd w:val="clear" w:color="auto" w:fill="auto"/>
          </w:tcPr>
          <w:p w14:paraId="50A973DD" w14:textId="77777777" w:rsidR="00DA7CBD" w:rsidRPr="002F7B70" w:rsidRDefault="00DA7CBD" w:rsidP="005052D9">
            <w:pPr>
              <w:spacing w:after="0"/>
              <w:rPr>
                <w:rFonts w:ascii="Arial" w:hAnsi="Arial"/>
                <w:sz w:val="18"/>
              </w:rPr>
            </w:pPr>
            <w:r w:rsidRPr="002F7B70">
              <w:rPr>
                <w:rFonts w:ascii="Arial" w:hAnsi="Arial"/>
                <w:sz w:val="18"/>
              </w:rPr>
              <w:t>Pass: Check 1 is true</w:t>
            </w:r>
          </w:p>
          <w:p w14:paraId="0FCEB529" w14:textId="77777777" w:rsidR="00DA7CBD" w:rsidRPr="002F7B70" w:rsidRDefault="00DA7CBD" w:rsidP="005052D9">
            <w:pPr>
              <w:spacing w:after="0"/>
              <w:rPr>
                <w:rFonts w:ascii="Arial" w:hAnsi="Arial"/>
                <w:sz w:val="18"/>
              </w:rPr>
            </w:pPr>
            <w:r w:rsidRPr="002F7B70">
              <w:rPr>
                <w:rFonts w:ascii="Arial" w:hAnsi="Arial"/>
                <w:sz w:val="18"/>
              </w:rPr>
              <w:t>Fail: Check 1 is false</w:t>
            </w:r>
          </w:p>
        </w:tc>
      </w:tr>
    </w:tbl>
    <w:p w14:paraId="03B03940" w14:textId="6B36138A" w:rsidR="00251F1D" w:rsidRPr="002F7B70" w:rsidRDefault="00251F1D" w:rsidP="005052D9">
      <w:pPr>
        <w:pStyle w:val="Heading5"/>
        <w:keepNext w:val="0"/>
        <w:keepLines w:val="0"/>
      </w:pPr>
      <w:r w:rsidRPr="002F7B70">
        <w:t>C.9.1.3.4</w:t>
      </w:r>
      <w:r w:rsidRPr="002F7B70">
        <w:tab/>
        <w:t>Orientation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251F1D" w:rsidRPr="002F7B70" w14:paraId="1C0F9E8D" w14:textId="77777777" w:rsidTr="008D78F0">
        <w:trPr>
          <w:jc w:val="center"/>
        </w:trPr>
        <w:tc>
          <w:tcPr>
            <w:tcW w:w="1951" w:type="dxa"/>
            <w:shd w:val="clear" w:color="auto" w:fill="auto"/>
          </w:tcPr>
          <w:p w14:paraId="1A91111D" w14:textId="77777777" w:rsidR="00251F1D" w:rsidRPr="002F7B70" w:rsidRDefault="00251F1D" w:rsidP="005052D9">
            <w:pPr>
              <w:pStyle w:val="TAL"/>
              <w:keepNext w:val="0"/>
              <w:keepLines w:val="0"/>
            </w:pPr>
            <w:r w:rsidRPr="002F7B70">
              <w:t>Type of assessment</w:t>
            </w:r>
          </w:p>
        </w:tc>
        <w:tc>
          <w:tcPr>
            <w:tcW w:w="7088" w:type="dxa"/>
            <w:shd w:val="clear" w:color="auto" w:fill="auto"/>
          </w:tcPr>
          <w:p w14:paraId="4A4A363D" w14:textId="77777777" w:rsidR="00251F1D" w:rsidRPr="002F7B70" w:rsidRDefault="00251F1D" w:rsidP="005052D9">
            <w:pPr>
              <w:pStyle w:val="TAL"/>
              <w:keepNext w:val="0"/>
              <w:keepLines w:val="0"/>
            </w:pPr>
            <w:r w:rsidRPr="002F7B70">
              <w:t>Inspection</w:t>
            </w:r>
          </w:p>
        </w:tc>
      </w:tr>
      <w:tr w:rsidR="00251F1D" w:rsidRPr="002F7B70" w14:paraId="187DEE7F" w14:textId="77777777" w:rsidTr="008D78F0">
        <w:trPr>
          <w:jc w:val="center"/>
        </w:trPr>
        <w:tc>
          <w:tcPr>
            <w:tcW w:w="1951" w:type="dxa"/>
            <w:shd w:val="clear" w:color="auto" w:fill="auto"/>
          </w:tcPr>
          <w:p w14:paraId="1E423947" w14:textId="77777777" w:rsidR="00251F1D" w:rsidRPr="002F7B70" w:rsidRDefault="00251F1D" w:rsidP="005052D9">
            <w:pPr>
              <w:spacing w:after="0"/>
              <w:rPr>
                <w:rFonts w:ascii="Arial" w:hAnsi="Arial"/>
                <w:sz w:val="18"/>
              </w:rPr>
            </w:pPr>
            <w:r w:rsidRPr="002F7B70">
              <w:rPr>
                <w:rFonts w:ascii="Arial" w:hAnsi="Arial"/>
                <w:sz w:val="18"/>
              </w:rPr>
              <w:t>Pre-conditions</w:t>
            </w:r>
          </w:p>
        </w:tc>
        <w:tc>
          <w:tcPr>
            <w:tcW w:w="7088" w:type="dxa"/>
            <w:shd w:val="clear" w:color="auto" w:fill="auto"/>
          </w:tcPr>
          <w:p w14:paraId="6D9C1927" w14:textId="77777777" w:rsidR="00251F1D" w:rsidRPr="002F7B70" w:rsidRDefault="00251F1D" w:rsidP="005052D9">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251F1D" w:rsidRPr="002F7B70" w14:paraId="59679D47" w14:textId="77777777" w:rsidTr="008D78F0">
        <w:trPr>
          <w:jc w:val="center"/>
        </w:trPr>
        <w:tc>
          <w:tcPr>
            <w:tcW w:w="1951" w:type="dxa"/>
            <w:shd w:val="clear" w:color="auto" w:fill="auto"/>
          </w:tcPr>
          <w:p w14:paraId="32334565" w14:textId="77777777" w:rsidR="00251F1D" w:rsidRPr="002F7B70" w:rsidRDefault="00251F1D" w:rsidP="005052D9">
            <w:pPr>
              <w:pStyle w:val="TAL"/>
              <w:keepNext w:val="0"/>
              <w:keepLines w:val="0"/>
            </w:pPr>
            <w:r w:rsidRPr="002F7B70">
              <w:t>Procedure</w:t>
            </w:r>
          </w:p>
        </w:tc>
        <w:tc>
          <w:tcPr>
            <w:tcW w:w="7088" w:type="dxa"/>
            <w:shd w:val="clear" w:color="auto" w:fill="auto"/>
          </w:tcPr>
          <w:p w14:paraId="73FA0390" w14:textId="55071948" w:rsidR="00251F1D" w:rsidRPr="002F7B70" w:rsidRDefault="00251F1D" w:rsidP="005052D9">
            <w:pPr>
              <w:pStyle w:val="TAL"/>
              <w:keepNext w:val="0"/>
              <w:keepLines w:val="0"/>
            </w:pPr>
            <w:r w:rsidRPr="002F7B70">
              <w:t xml:space="preserve">1. Check that the web page does not fail </w:t>
            </w:r>
            <w:hyperlink r:id="rId210" w:anchor="orientation" w:history="1">
              <w:r w:rsidRPr="00466830">
                <w:rPr>
                  <w:rStyle w:val="Hyperlink"/>
                </w:rPr>
                <w:t>WCAG 2.1 Success Criterion 1.3.4 Orientation</w:t>
              </w:r>
            </w:hyperlink>
            <w:r w:rsidRPr="002F7B70">
              <w:t>.</w:t>
            </w:r>
          </w:p>
        </w:tc>
      </w:tr>
      <w:tr w:rsidR="00251F1D" w:rsidRPr="002F7B70" w14:paraId="7E65E98E" w14:textId="77777777" w:rsidTr="008D78F0">
        <w:trPr>
          <w:jc w:val="center"/>
        </w:trPr>
        <w:tc>
          <w:tcPr>
            <w:tcW w:w="1951" w:type="dxa"/>
            <w:shd w:val="clear" w:color="auto" w:fill="auto"/>
          </w:tcPr>
          <w:p w14:paraId="77099145" w14:textId="77777777" w:rsidR="00251F1D" w:rsidRPr="002F7B70" w:rsidRDefault="00251F1D" w:rsidP="005052D9">
            <w:pPr>
              <w:spacing w:after="0"/>
              <w:rPr>
                <w:rFonts w:ascii="Arial" w:hAnsi="Arial"/>
                <w:sz w:val="18"/>
              </w:rPr>
            </w:pPr>
            <w:r w:rsidRPr="002F7B70">
              <w:rPr>
                <w:rFonts w:ascii="Arial" w:hAnsi="Arial"/>
                <w:sz w:val="18"/>
              </w:rPr>
              <w:t>Result</w:t>
            </w:r>
          </w:p>
        </w:tc>
        <w:tc>
          <w:tcPr>
            <w:tcW w:w="7088" w:type="dxa"/>
            <w:shd w:val="clear" w:color="auto" w:fill="auto"/>
          </w:tcPr>
          <w:p w14:paraId="4516F429" w14:textId="77777777" w:rsidR="00251F1D" w:rsidRPr="002F7B70" w:rsidRDefault="00251F1D" w:rsidP="005052D9">
            <w:pPr>
              <w:spacing w:after="0"/>
              <w:rPr>
                <w:rFonts w:ascii="Arial" w:hAnsi="Arial"/>
                <w:sz w:val="18"/>
              </w:rPr>
            </w:pPr>
            <w:r w:rsidRPr="002F7B70">
              <w:rPr>
                <w:rFonts w:ascii="Arial" w:hAnsi="Arial"/>
                <w:sz w:val="18"/>
              </w:rPr>
              <w:t>Pass: Check 1 is true</w:t>
            </w:r>
          </w:p>
          <w:p w14:paraId="1CA1988C" w14:textId="77777777" w:rsidR="00251F1D" w:rsidRPr="002F7B70" w:rsidRDefault="00251F1D" w:rsidP="005052D9">
            <w:pPr>
              <w:spacing w:after="0"/>
              <w:rPr>
                <w:rFonts w:ascii="Arial" w:hAnsi="Arial"/>
                <w:sz w:val="18"/>
              </w:rPr>
            </w:pPr>
            <w:r w:rsidRPr="002F7B70">
              <w:rPr>
                <w:rFonts w:ascii="Arial" w:hAnsi="Arial"/>
                <w:sz w:val="18"/>
              </w:rPr>
              <w:t>Fail: Check 1 is false</w:t>
            </w:r>
          </w:p>
        </w:tc>
      </w:tr>
    </w:tbl>
    <w:p w14:paraId="314E2FC9" w14:textId="40095380" w:rsidR="00251F1D" w:rsidRPr="002F7B70" w:rsidRDefault="00251F1D" w:rsidP="005052D9">
      <w:pPr>
        <w:pStyle w:val="Heading5"/>
      </w:pPr>
      <w:r w:rsidRPr="002F7B70">
        <w:t>C.9.1.3.5</w:t>
      </w:r>
      <w:r w:rsidRPr="002F7B70">
        <w:tab/>
        <w:t>Identify input purpose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251F1D" w:rsidRPr="002F7B70" w14:paraId="09925B4A" w14:textId="77777777" w:rsidTr="008D78F0">
        <w:trPr>
          <w:jc w:val="center"/>
        </w:trPr>
        <w:tc>
          <w:tcPr>
            <w:tcW w:w="1951" w:type="dxa"/>
            <w:shd w:val="clear" w:color="auto" w:fill="auto"/>
          </w:tcPr>
          <w:p w14:paraId="1F8BF994" w14:textId="77777777" w:rsidR="00251F1D" w:rsidRPr="002F7B70" w:rsidRDefault="00251F1D" w:rsidP="005052D9">
            <w:pPr>
              <w:pStyle w:val="TAL"/>
            </w:pPr>
            <w:r w:rsidRPr="002F7B70">
              <w:t>Type of assessment</w:t>
            </w:r>
          </w:p>
        </w:tc>
        <w:tc>
          <w:tcPr>
            <w:tcW w:w="7088" w:type="dxa"/>
            <w:shd w:val="clear" w:color="auto" w:fill="auto"/>
          </w:tcPr>
          <w:p w14:paraId="57F26826" w14:textId="77777777" w:rsidR="00251F1D" w:rsidRPr="002F7B70" w:rsidRDefault="00251F1D" w:rsidP="005052D9">
            <w:pPr>
              <w:pStyle w:val="TAL"/>
            </w:pPr>
            <w:r w:rsidRPr="002F7B70">
              <w:t>Inspection</w:t>
            </w:r>
          </w:p>
        </w:tc>
      </w:tr>
      <w:tr w:rsidR="00251F1D" w:rsidRPr="002F7B70" w14:paraId="54C8BA81" w14:textId="77777777" w:rsidTr="008D78F0">
        <w:trPr>
          <w:jc w:val="center"/>
        </w:trPr>
        <w:tc>
          <w:tcPr>
            <w:tcW w:w="1951" w:type="dxa"/>
            <w:shd w:val="clear" w:color="auto" w:fill="auto"/>
          </w:tcPr>
          <w:p w14:paraId="4EC4E56C" w14:textId="77777777" w:rsidR="00251F1D" w:rsidRPr="002F7B70" w:rsidRDefault="00251F1D" w:rsidP="005052D9">
            <w:pPr>
              <w:spacing w:after="0"/>
              <w:rPr>
                <w:rFonts w:ascii="Arial" w:hAnsi="Arial"/>
                <w:sz w:val="18"/>
              </w:rPr>
            </w:pPr>
            <w:r w:rsidRPr="002F7B70">
              <w:rPr>
                <w:rFonts w:ascii="Arial" w:hAnsi="Arial"/>
                <w:sz w:val="18"/>
              </w:rPr>
              <w:t>Pre-conditions</w:t>
            </w:r>
          </w:p>
        </w:tc>
        <w:tc>
          <w:tcPr>
            <w:tcW w:w="7088" w:type="dxa"/>
            <w:shd w:val="clear" w:color="auto" w:fill="auto"/>
          </w:tcPr>
          <w:p w14:paraId="72A23B45" w14:textId="77777777" w:rsidR="00251F1D" w:rsidRPr="002F7B70" w:rsidRDefault="00251F1D" w:rsidP="005052D9">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251F1D" w:rsidRPr="002F7B70" w14:paraId="569DA6E5" w14:textId="77777777" w:rsidTr="008D78F0">
        <w:trPr>
          <w:jc w:val="center"/>
        </w:trPr>
        <w:tc>
          <w:tcPr>
            <w:tcW w:w="1951" w:type="dxa"/>
            <w:shd w:val="clear" w:color="auto" w:fill="auto"/>
          </w:tcPr>
          <w:p w14:paraId="33A7CB31" w14:textId="77777777" w:rsidR="00251F1D" w:rsidRPr="002F7B70" w:rsidRDefault="00251F1D" w:rsidP="005052D9">
            <w:pPr>
              <w:pStyle w:val="TAL"/>
              <w:keepNext w:val="0"/>
              <w:keepLines w:val="0"/>
            </w:pPr>
            <w:r w:rsidRPr="002F7B70">
              <w:t>Procedure</w:t>
            </w:r>
          </w:p>
        </w:tc>
        <w:tc>
          <w:tcPr>
            <w:tcW w:w="7088" w:type="dxa"/>
            <w:shd w:val="clear" w:color="auto" w:fill="auto"/>
          </w:tcPr>
          <w:p w14:paraId="472AF8F5" w14:textId="4910E6FF" w:rsidR="00251F1D" w:rsidRPr="002F7B70" w:rsidRDefault="00251F1D" w:rsidP="005052D9">
            <w:pPr>
              <w:pStyle w:val="TAL"/>
              <w:keepNext w:val="0"/>
              <w:keepLines w:val="0"/>
            </w:pPr>
            <w:r w:rsidRPr="002F7B70">
              <w:t xml:space="preserve">1. Check that the web page does not fail </w:t>
            </w:r>
            <w:hyperlink r:id="rId211" w:anchor="identify-input-purpose" w:history="1">
              <w:r w:rsidRPr="00466830">
                <w:rPr>
                  <w:rStyle w:val="Hyperlink"/>
                </w:rPr>
                <w:t>WCAG 2.1 Success Criterion 1.3.5 Identify Input Purpose</w:t>
              </w:r>
            </w:hyperlink>
            <w:r w:rsidRPr="002F7B70">
              <w:t>.</w:t>
            </w:r>
          </w:p>
        </w:tc>
      </w:tr>
      <w:tr w:rsidR="00251F1D" w:rsidRPr="002F7B70" w14:paraId="60A70F51" w14:textId="77777777" w:rsidTr="008D78F0">
        <w:trPr>
          <w:jc w:val="center"/>
        </w:trPr>
        <w:tc>
          <w:tcPr>
            <w:tcW w:w="1951" w:type="dxa"/>
            <w:shd w:val="clear" w:color="auto" w:fill="auto"/>
          </w:tcPr>
          <w:p w14:paraId="79187B80" w14:textId="77777777" w:rsidR="00251F1D" w:rsidRPr="002F7B70" w:rsidRDefault="00251F1D" w:rsidP="005052D9">
            <w:pPr>
              <w:spacing w:after="0"/>
              <w:rPr>
                <w:rFonts w:ascii="Arial" w:hAnsi="Arial"/>
                <w:sz w:val="18"/>
              </w:rPr>
            </w:pPr>
            <w:r w:rsidRPr="002F7B70">
              <w:rPr>
                <w:rFonts w:ascii="Arial" w:hAnsi="Arial"/>
                <w:sz w:val="18"/>
              </w:rPr>
              <w:t>Result</w:t>
            </w:r>
          </w:p>
        </w:tc>
        <w:tc>
          <w:tcPr>
            <w:tcW w:w="7088" w:type="dxa"/>
            <w:shd w:val="clear" w:color="auto" w:fill="auto"/>
          </w:tcPr>
          <w:p w14:paraId="3B46D550" w14:textId="77777777" w:rsidR="00251F1D" w:rsidRPr="002F7B70" w:rsidRDefault="00251F1D" w:rsidP="005052D9">
            <w:pPr>
              <w:spacing w:after="0"/>
              <w:rPr>
                <w:rFonts w:ascii="Arial" w:hAnsi="Arial"/>
                <w:sz w:val="18"/>
              </w:rPr>
            </w:pPr>
            <w:r w:rsidRPr="002F7B70">
              <w:rPr>
                <w:rFonts w:ascii="Arial" w:hAnsi="Arial"/>
                <w:sz w:val="18"/>
              </w:rPr>
              <w:t>Pass: Check 1 is true</w:t>
            </w:r>
          </w:p>
          <w:p w14:paraId="277222A0" w14:textId="77777777" w:rsidR="00251F1D" w:rsidRPr="002F7B70" w:rsidRDefault="00251F1D" w:rsidP="005052D9">
            <w:pPr>
              <w:spacing w:after="0"/>
              <w:rPr>
                <w:rFonts w:ascii="Arial" w:hAnsi="Arial"/>
                <w:sz w:val="18"/>
              </w:rPr>
            </w:pPr>
            <w:r w:rsidRPr="002F7B70">
              <w:rPr>
                <w:rFonts w:ascii="Arial" w:hAnsi="Arial"/>
                <w:sz w:val="18"/>
              </w:rPr>
              <w:t>Fail: Check 1 is false</w:t>
            </w:r>
          </w:p>
        </w:tc>
      </w:tr>
    </w:tbl>
    <w:p w14:paraId="388D45FD" w14:textId="75304C21" w:rsidR="00251F1D" w:rsidRPr="002F7B70" w:rsidRDefault="00251F1D" w:rsidP="009C6E9A">
      <w:pPr>
        <w:pStyle w:val="Heading4"/>
      </w:pPr>
      <w:r w:rsidRPr="002F7B70">
        <w:t>C.9.1.4</w:t>
      </w:r>
      <w:r w:rsidRPr="002F7B70">
        <w:tab/>
        <w:t>Distinguishable</w:t>
      </w:r>
    </w:p>
    <w:p w14:paraId="1EC2C145" w14:textId="20B6DD55" w:rsidR="00251F1D" w:rsidRPr="002F7B70" w:rsidRDefault="00251F1D" w:rsidP="009C6E9A">
      <w:pPr>
        <w:pStyle w:val="Heading5"/>
      </w:pPr>
      <w:r w:rsidRPr="002F7B70">
        <w:t>C.9.1.4.1</w:t>
      </w:r>
      <w:r w:rsidRPr="002F7B70">
        <w:tab/>
        <w:t xml:space="preserve">Use of colour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3EBDA339" w14:textId="77777777" w:rsidTr="00DA7CBD">
        <w:trPr>
          <w:jc w:val="center"/>
        </w:trPr>
        <w:tc>
          <w:tcPr>
            <w:tcW w:w="1951" w:type="dxa"/>
            <w:shd w:val="clear" w:color="auto" w:fill="auto"/>
          </w:tcPr>
          <w:p w14:paraId="7B424C41"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397453BF" w14:textId="77777777" w:rsidR="00DA7CBD" w:rsidRPr="002F7B70" w:rsidRDefault="00DA7CBD" w:rsidP="00FB1702">
            <w:pPr>
              <w:pStyle w:val="TAL"/>
              <w:keepNext w:val="0"/>
              <w:keepLines w:val="0"/>
            </w:pPr>
            <w:r w:rsidRPr="002F7B70">
              <w:t>Inspection</w:t>
            </w:r>
          </w:p>
        </w:tc>
      </w:tr>
      <w:tr w:rsidR="00DA7CBD" w:rsidRPr="002F7B70" w14:paraId="00C934D9" w14:textId="77777777" w:rsidTr="00DA7CBD">
        <w:trPr>
          <w:jc w:val="center"/>
        </w:trPr>
        <w:tc>
          <w:tcPr>
            <w:tcW w:w="1951" w:type="dxa"/>
            <w:shd w:val="clear" w:color="auto" w:fill="auto"/>
          </w:tcPr>
          <w:p w14:paraId="0C2B9D93"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0048B80B"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120E3CC8" w14:textId="77777777" w:rsidTr="00DA7CBD">
        <w:trPr>
          <w:jc w:val="center"/>
        </w:trPr>
        <w:tc>
          <w:tcPr>
            <w:tcW w:w="1951" w:type="dxa"/>
            <w:shd w:val="clear" w:color="auto" w:fill="auto"/>
          </w:tcPr>
          <w:p w14:paraId="41FD1AD0" w14:textId="77777777" w:rsidR="00DA7CBD" w:rsidRPr="002F7B70" w:rsidRDefault="00DA7CBD" w:rsidP="00FB1702">
            <w:pPr>
              <w:pStyle w:val="TAL"/>
              <w:keepNext w:val="0"/>
              <w:keepLines w:val="0"/>
            </w:pPr>
            <w:r w:rsidRPr="002F7B70">
              <w:t>Procedure</w:t>
            </w:r>
          </w:p>
        </w:tc>
        <w:tc>
          <w:tcPr>
            <w:tcW w:w="7088" w:type="dxa"/>
            <w:shd w:val="clear" w:color="auto" w:fill="auto"/>
          </w:tcPr>
          <w:p w14:paraId="25FA6555" w14:textId="10022266" w:rsidR="00DA7CBD" w:rsidRPr="002F7B70" w:rsidRDefault="00DA7CBD" w:rsidP="00E00995">
            <w:pPr>
              <w:pStyle w:val="TAL"/>
              <w:keepNext w:val="0"/>
              <w:keepLines w:val="0"/>
            </w:pPr>
            <w:r w:rsidRPr="002F7B70">
              <w:t xml:space="preserve">1. Check that the web page does not fail </w:t>
            </w:r>
            <w:hyperlink r:id="rId212" w:anchor="use-of-color" w:history="1">
              <w:r w:rsidR="00251F1D" w:rsidRPr="00466830">
                <w:rPr>
                  <w:rStyle w:val="Hyperlink"/>
                  <w:lang w:eastAsia="en-GB"/>
                </w:rPr>
                <w:t xml:space="preserve">WCAG 2.1 Success Criterion 1.4.1 Use of </w:t>
              </w:r>
              <w:proofErr w:type="spellStart"/>
              <w:r w:rsidR="00251F1D" w:rsidRPr="00466830">
                <w:rPr>
                  <w:rStyle w:val="Hyperlink"/>
                  <w:lang w:eastAsia="en-GB"/>
                </w:rPr>
                <w:t>Color</w:t>
              </w:r>
              <w:proofErr w:type="spellEnd"/>
            </w:hyperlink>
            <w:r w:rsidRPr="002F7B70">
              <w:t>.</w:t>
            </w:r>
          </w:p>
        </w:tc>
      </w:tr>
      <w:tr w:rsidR="00DA7CBD" w:rsidRPr="002F7B70" w14:paraId="681D100B" w14:textId="77777777" w:rsidTr="00DA7CBD">
        <w:trPr>
          <w:jc w:val="center"/>
        </w:trPr>
        <w:tc>
          <w:tcPr>
            <w:tcW w:w="1951" w:type="dxa"/>
            <w:shd w:val="clear" w:color="auto" w:fill="auto"/>
          </w:tcPr>
          <w:p w14:paraId="473E8266"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441D504E"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339EA497"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3DFD5202" w14:textId="3509A7B9" w:rsidR="00DA7CBD" w:rsidRPr="002F7B70" w:rsidRDefault="00DA7CBD" w:rsidP="009C6E9A">
      <w:pPr>
        <w:pStyle w:val="Heading5"/>
      </w:pPr>
      <w:r w:rsidRPr="002F7B70">
        <w:t>C.9.</w:t>
      </w:r>
      <w:r w:rsidR="00251F1D" w:rsidRPr="002F7B70">
        <w:t>1.4.2</w:t>
      </w:r>
      <w:r w:rsidRPr="002F7B70">
        <w:tab/>
        <w:t>Audio control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278610A9" w14:textId="77777777" w:rsidTr="00DA7CBD">
        <w:trPr>
          <w:jc w:val="center"/>
        </w:trPr>
        <w:tc>
          <w:tcPr>
            <w:tcW w:w="1951" w:type="dxa"/>
            <w:shd w:val="clear" w:color="auto" w:fill="auto"/>
          </w:tcPr>
          <w:p w14:paraId="3A3FF2AA" w14:textId="77777777" w:rsidR="00DA7CBD" w:rsidRPr="002F7B70" w:rsidRDefault="00DA7CBD" w:rsidP="00A062C4">
            <w:pPr>
              <w:pStyle w:val="TAL"/>
              <w:keepLines w:val="0"/>
            </w:pPr>
            <w:r w:rsidRPr="002F7B70">
              <w:t>Type of assessment</w:t>
            </w:r>
          </w:p>
        </w:tc>
        <w:tc>
          <w:tcPr>
            <w:tcW w:w="7088" w:type="dxa"/>
            <w:shd w:val="clear" w:color="auto" w:fill="auto"/>
          </w:tcPr>
          <w:p w14:paraId="424D38BA" w14:textId="77777777" w:rsidR="00DA7CBD" w:rsidRPr="002F7B70" w:rsidRDefault="00DA7CBD" w:rsidP="00A062C4">
            <w:pPr>
              <w:pStyle w:val="TAL"/>
              <w:keepLines w:val="0"/>
            </w:pPr>
            <w:r w:rsidRPr="002F7B70">
              <w:t>Inspection</w:t>
            </w:r>
          </w:p>
        </w:tc>
      </w:tr>
      <w:tr w:rsidR="00DA7CBD" w:rsidRPr="002F7B70" w14:paraId="7DF5789F" w14:textId="77777777" w:rsidTr="00DA7CBD">
        <w:trPr>
          <w:jc w:val="center"/>
        </w:trPr>
        <w:tc>
          <w:tcPr>
            <w:tcW w:w="1951" w:type="dxa"/>
            <w:shd w:val="clear" w:color="auto" w:fill="auto"/>
          </w:tcPr>
          <w:p w14:paraId="5D39FC1C"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14899A69"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5ED069D3" w14:textId="77777777" w:rsidTr="00DA7CBD">
        <w:trPr>
          <w:jc w:val="center"/>
        </w:trPr>
        <w:tc>
          <w:tcPr>
            <w:tcW w:w="1951" w:type="dxa"/>
            <w:shd w:val="clear" w:color="auto" w:fill="auto"/>
          </w:tcPr>
          <w:p w14:paraId="4D215ABB" w14:textId="77777777" w:rsidR="00DA7CBD" w:rsidRPr="002F7B70" w:rsidRDefault="00DA7CBD" w:rsidP="00FB1702">
            <w:pPr>
              <w:pStyle w:val="TAL"/>
              <w:keepNext w:val="0"/>
              <w:keepLines w:val="0"/>
            </w:pPr>
            <w:r w:rsidRPr="002F7B70">
              <w:t>Procedure</w:t>
            </w:r>
          </w:p>
        </w:tc>
        <w:tc>
          <w:tcPr>
            <w:tcW w:w="7088" w:type="dxa"/>
            <w:shd w:val="clear" w:color="auto" w:fill="auto"/>
          </w:tcPr>
          <w:p w14:paraId="13A2923A" w14:textId="2BAC8715" w:rsidR="00DA7CBD" w:rsidRPr="002F7B70" w:rsidRDefault="00DA7CBD" w:rsidP="00E00995">
            <w:pPr>
              <w:pStyle w:val="TAL"/>
              <w:keepNext w:val="0"/>
              <w:keepLines w:val="0"/>
            </w:pPr>
            <w:r w:rsidRPr="002F7B70">
              <w:t xml:space="preserve">1. Check that the web page does not fail </w:t>
            </w:r>
            <w:hyperlink r:id="rId213" w:anchor="audio-control" w:history="1">
              <w:r w:rsidR="00251F1D" w:rsidRPr="00466830">
                <w:rPr>
                  <w:rStyle w:val="Hyperlink"/>
                  <w:lang w:eastAsia="en-GB"/>
                </w:rPr>
                <w:t>WCAG 2.1 Success Criterion 1.4.2 Audio Control</w:t>
              </w:r>
            </w:hyperlink>
            <w:r w:rsidRPr="002F7B70">
              <w:t>.</w:t>
            </w:r>
          </w:p>
        </w:tc>
      </w:tr>
      <w:tr w:rsidR="00DA7CBD" w:rsidRPr="002F7B70" w14:paraId="7AE9A27C" w14:textId="77777777" w:rsidTr="00DA7CBD">
        <w:trPr>
          <w:jc w:val="center"/>
        </w:trPr>
        <w:tc>
          <w:tcPr>
            <w:tcW w:w="1951" w:type="dxa"/>
            <w:shd w:val="clear" w:color="auto" w:fill="auto"/>
          </w:tcPr>
          <w:p w14:paraId="7C78AAAD"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3C38A5AF"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643907B5"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700B7949" w14:textId="277C078C" w:rsidR="00DA7CBD" w:rsidRPr="002F7B70" w:rsidRDefault="00DA7CBD" w:rsidP="009C6E9A">
      <w:pPr>
        <w:pStyle w:val="Heading5"/>
      </w:pPr>
      <w:r w:rsidRPr="002F7B70">
        <w:t>C.9.</w:t>
      </w:r>
      <w:r w:rsidR="00251F1D" w:rsidRPr="002F7B70">
        <w:t>1.4.3</w:t>
      </w:r>
      <w:r w:rsidRPr="002F7B70">
        <w:tab/>
        <w:t>Contrast (minimum)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4F4BACC9" w14:textId="77777777" w:rsidTr="00DA7CBD">
        <w:trPr>
          <w:jc w:val="center"/>
        </w:trPr>
        <w:tc>
          <w:tcPr>
            <w:tcW w:w="1951" w:type="dxa"/>
            <w:shd w:val="clear" w:color="auto" w:fill="auto"/>
          </w:tcPr>
          <w:p w14:paraId="0338EAAC"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398F736B" w14:textId="77777777" w:rsidR="00DA7CBD" w:rsidRPr="002F7B70" w:rsidRDefault="00DA7CBD" w:rsidP="00FB1702">
            <w:pPr>
              <w:pStyle w:val="TAL"/>
              <w:keepNext w:val="0"/>
              <w:keepLines w:val="0"/>
            </w:pPr>
            <w:r w:rsidRPr="002F7B70">
              <w:t>Inspection</w:t>
            </w:r>
          </w:p>
        </w:tc>
      </w:tr>
      <w:tr w:rsidR="00DA7CBD" w:rsidRPr="002F7B70" w14:paraId="2DE990E7" w14:textId="77777777" w:rsidTr="00DA7CBD">
        <w:trPr>
          <w:jc w:val="center"/>
        </w:trPr>
        <w:tc>
          <w:tcPr>
            <w:tcW w:w="1951" w:type="dxa"/>
            <w:shd w:val="clear" w:color="auto" w:fill="auto"/>
          </w:tcPr>
          <w:p w14:paraId="25306E7E"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4E0B9896"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209D7DC8" w14:textId="77777777" w:rsidTr="00DA7CBD">
        <w:trPr>
          <w:jc w:val="center"/>
        </w:trPr>
        <w:tc>
          <w:tcPr>
            <w:tcW w:w="1951" w:type="dxa"/>
            <w:shd w:val="clear" w:color="auto" w:fill="auto"/>
          </w:tcPr>
          <w:p w14:paraId="7468C2A9" w14:textId="77777777" w:rsidR="00DA7CBD" w:rsidRPr="002F7B70" w:rsidRDefault="00DA7CBD" w:rsidP="00FB1702">
            <w:pPr>
              <w:pStyle w:val="TAL"/>
              <w:keepNext w:val="0"/>
              <w:keepLines w:val="0"/>
            </w:pPr>
            <w:r w:rsidRPr="002F7B70">
              <w:t>Procedure</w:t>
            </w:r>
          </w:p>
        </w:tc>
        <w:tc>
          <w:tcPr>
            <w:tcW w:w="7088" w:type="dxa"/>
            <w:shd w:val="clear" w:color="auto" w:fill="auto"/>
          </w:tcPr>
          <w:p w14:paraId="7200B7F1" w14:textId="302DF8C3" w:rsidR="00DA7CBD" w:rsidRPr="002F7B70" w:rsidRDefault="00DA7CBD" w:rsidP="00E00995">
            <w:pPr>
              <w:pStyle w:val="TAL"/>
              <w:keepNext w:val="0"/>
              <w:keepLines w:val="0"/>
            </w:pPr>
            <w:r w:rsidRPr="002F7B70">
              <w:t xml:space="preserve">1. Check that the web page does not fail </w:t>
            </w:r>
            <w:hyperlink r:id="rId214" w:anchor="contrast-minimum" w:history="1">
              <w:r w:rsidR="00251F1D" w:rsidRPr="00466830">
                <w:rPr>
                  <w:rStyle w:val="Hyperlink"/>
                  <w:lang w:eastAsia="en-GB"/>
                </w:rPr>
                <w:t>WCAG 2.1 Success Criterion 1.4.3 Contrast (Minimum)</w:t>
              </w:r>
            </w:hyperlink>
            <w:r w:rsidRPr="002F7B70">
              <w:t>.</w:t>
            </w:r>
          </w:p>
        </w:tc>
      </w:tr>
      <w:tr w:rsidR="00DA7CBD" w:rsidRPr="002F7B70" w14:paraId="6B311EB3" w14:textId="77777777" w:rsidTr="00DA7CBD">
        <w:trPr>
          <w:jc w:val="center"/>
        </w:trPr>
        <w:tc>
          <w:tcPr>
            <w:tcW w:w="1951" w:type="dxa"/>
            <w:shd w:val="clear" w:color="auto" w:fill="auto"/>
          </w:tcPr>
          <w:p w14:paraId="54EF246B"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7554F0A3"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56A0A043"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5673BC9A" w14:textId="77EB2424" w:rsidR="00DA7CBD" w:rsidRPr="002F7B70" w:rsidRDefault="00DA7CBD" w:rsidP="009C6E9A">
      <w:pPr>
        <w:pStyle w:val="Heading5"/>
      </w:pPr>
      <w:r w:rsidRPr="002F7B70">
        <w:t>C.9.</w:t>
      </w:r>
      <w:r w:rsidR="00251F1D" w:rsidRPr="002F7B70">
        <w:t>1.4.4</w:t>
      </w:r>
      <w:r w:rsidRPr="002F7B70">
        <w:tab/>
        <w:t>Resize text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827"/>
        <w:gridCol w:w="7371"/>
      </w:tblGrid>
      <w:tr w:rsidR="00DA7CBD" w:rsidRPr="002F7B70" w14:paraId="73310AE0" w14:textId="77777777" w:rsidTr="00DA7CBD">
        <w:trPr>
          <w:jc w:val="center"/>
        </w:trPr>
        <w:tc>
          <w:tcPr>
            <w:tcW w:w="1827" w:type="dxa"/>
            <w:shd w:val="clear" w:color="auto" w:fill="auto"/>
          </w:tcPr>
          <w:p w14:paraId="31173849" w14:textId="77777777" w:rsidR="00DA7CBD" w:rsidRPr="002F7B70" w:rsidRDefault="00DA7CBD" w:rsidP="00E61E5A">
            <w:pPr>
              <w:pStyle w:val="TAL"/>
              <w:keepLines w:val="0"/>
            </w:pPr>
            <w:r w:rsidRPr="002F7B70">
              <w:t>Type of assessment</w:t>
            </w:r>
          </w:p>
        </w:tc>
        <w:tc>
          <w:tcPr>
            <w:tcW w:w="7371" w:type="dxa"/>
            <w:shd w:val="clear" w:color="auto" w:fill="auto"/>
          </w:tcPr>
          <w:p w14:paraId="62D72847" w14:textId="77777777" w:rsidR="00DA7CBD" w:rsidRPr="002F7B70" w:rsidRDefault="00DA7CBD" w:rsidP="00E61E5A">
            <w:pPr>
              <w:pStyle w:val="TAL"/>
              <w:keepLines w:val="0"/>
            </w:pPr>
            <w:r w:rsidRPr="002F7B70">
              <w:t>Inspection</w:t>
            </w:r>
          </w:p>
        </w:tc>
      </w:tr>
      <w:tr w:rsidR="00DA7CBD" w:rsidRPr="002F7B70" w14:paraId="05ECD5F6" w14:textId="77777777" w:rsidTr="00DA7CBD">
        <w:trPr>
          <w:jc w:val="center"/>
        </w:trPr>
        <w:tc>
          <w:tcPr>
            <w:tcW w:w="1827" w:type="dxa"/>
            <w:shd w:val="clear" w:color="auto" w:fill="auto"/>
          </w:tcPr>
          <w:p w14:paraId="3B7B2079"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371" w:type="dxa"/>
            <w:shd w:val="clear" w:color="auto" w:fill="auto"/>
          </w:tcPr>
          <w:p w14:paraId="7D99876A"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499393A9" w14:textId="77777777" w:rsidTr="00DA7CBD">
        <w:trPr>
          <w:jc w:val="center"/>
        </w:trPr>
        <w:tc>
          <w:tcPr>
            <w:tcW w:w="1827" w:type="dxa"/>
            <w:shd w:val="clear" w:color="auto" w:fill="auto"/>
          </w:tcPr>
          <w:p w14:paraId="69D8F9EF" w14:textId="77777777" w:rsidR="00DA7CBD" w:rsidRPr="002F7B70" w:rsidRDefault="00DA7CBD" w:rsidP="00FB1702">
            <w:pPr>
              <w:pStyle w:val="TAL"/>
              <w:keepNext w:val="0"/>
              <w:keepLines w:val="0"/>
            </w:pPr>
            <w:r w:rsidRPr="002F7B70">
              <w:t>Procedure</w:t>
            </w:r>
          </w:p>
        </w:tc>
        <w:tc>
          <w:tcPr>
            <w:tcW w:w="7371" w:type="dxa"/>
            <w:shd w:val="clear" w:color="auto" w:fill="auto"/>
          </w:tcPr>
          <w:p w14:paraId="43F92F2C" w14:textId="025006FA" w:rsidR="00DA7CBD" w:rsidRPr="002F7B70" w:rsidRDefault="00DA7CBD" w:rsidP="00E00995">
            <w:pPr>
              <w:pStyle w:val="TAL"/>
              <w:keepNext w:val="0"/>
              <w:keepLines w:val="0"/>
            </w:pPr>
            <w:r w:rsidRPr="002F7B70">
              <w:t xml:space="preserve">1. Check that the web page does not fail </w:t>
            </w:r>
            <w:hyperlink r:id="rId215" w:anchor="resize-text" w:history="1">
              <w:r w:rsidR="00251F1D" w:rsidRPr="00466830">
                <w:rPr>
                  <w:rStyle w:val="Hyperlink"/>
                  <w:lang w:eastAsia="en-GB"/>
                </w:rPr>
                <w:t>WCAG 2.1 Success Criterion 1.4.4 Resize text</w:t>
              </w:r>
            </w:hyperlink>
            <w:r w:rsidRPr="002F7B70">
              <w:t>.</w:t>
            </w:r>
          </w:p>
        </w:tc>
      </w:tr>
      <w:tr w:rsidR="00DA7CBD" w:rsidRPr="002F7B70" w14:paraId="787B3704" w14:textId="77777777" w:rsidTr="00DA7CBD">
        <w:trPr>
          <w:jc w:val="center"/>
        </w:trPr>
        <w:tc>
          <w:tcPr>
            <w:tcW w:w="1827" w:type="dxa"/>
            <w:shd w:val="clear" w:color="auto" w:fill="auto"/>
          </w:tcPr>
          <w:p w14:paraId="3D948AB8"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371" w:type="dxa"/>
            <w:shd w:val="clear" w:color="auto" w:fill="auto"/>
          </w:tcPr>
          <w:p w14:paraId="069A83E6"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70C2B3DE"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29FA9FE5" w14:textId="2F8A7C1D" w:rsidR="00DA7CBD" w:rsidRPr="002F7B70" w:rsidRDefault="00DA7CBD" w:rsidP="009C6E9A">
      <w:pPr>
        <w:pStyle w:val="Heading5"/>
      </w:pPr>
      <w:r w:rsidRPr="002F7B70">
        <w:lastRenderedPageBreak/>
        <w:t>C.9.</w:t>
      </w:r>
      <w:r w:rsidR="00251F1D" w:rsidRPr="002F7B70">
        <w:t>1.4.5</w:t>
      </w:r>
      <w:r w:rsidRPr="002F7B70">
        <w:tab/>
        <w:t>Images of text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2FAACB30" w14:textId="77777777" w:rsidTr="00DA7CBD">
        <w:trPr>
          <w:jc w:val="center"/>
        </w:trPr>
        <w:tc>
          <w:tcPr>
            <w:tcW w:w="1951" w:type="dxa"/>
            <w:shd w:val="clear" w:color="auto" w:fill="auto"/>
          </w:tcPr>
          <w:p w14:paraId="0ED4EF62"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19F03841" w14:textId="77777777" w:rsidR="00DA7CBD" w:rsidRPr="002F7B70" w:rsidRDefault="00DA7CBD" w:rsidP="00FB1702">
            <w:pPr>
              <w:pStyle w:val="TAL"/>
              <w:keepNext w:val="0"/>
              <w:keepLines w:val="0"/>
            </w:pPr>
            <w:r w:rsidRPr="002F7B70">
              <w:t>Inspection</w:t>
            </w:r>
          </w:p>
        </w:tc>
      </w:tr>
      <w:tr w:rsidR="00DA7CBD" w:rsidRPr="002F7B70" w14:paraId="5FEAE6BA" w14:textId="77777777" w:rsidTr="00DA7CBD">
        <w:trPr>
          <w:jc w:val="center"/>
        </w:trPr>
        <w:tc>
          <w:tcPr>
            <w:tcW w:w="1951" w:type="dxa"/>
            <w:shd w:val="clear" w:color="auto" w:fill="auto"/>
          </w:tcPr>
          <w:p w14:paraId="4641C568"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643EFFDE"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5A1B5FD1" w14:textId="77777777" w:rsidTr="00DA7CBD">
        <w:trPr>
          <w:jc w:val="center"/>
        </w:trPr>
        <w:tc>
          <w:tcPr>
            <w:tcW w:w="1951" w:type="dxa"/>
            <w:shd w:val="clear" w:color="auto" w:fill="auto"/>
          </w:tcPr>
          <w:p w14:paraId="51A249CE" w14:textId="77777777" w:rsidR="00DA7CBD" w:rsidRPr="002F7B70" w:rsidRDefault="00DA7CBD" w:rsidP="00FB1702">
            <w:pPr>
              <w:pStyle w:val="TAL"/>
              <w:keepNext w:val="0"/>
              <w:keepLines w:val="0"/>
            </w:pPr>
            <w:r w:rsidRPr="002F7B70">
              <w:t>Procedure</w:t>
            </w:r>
          </w:p>
        </w:tc>
        <w:tc>
          <w:tcPr>
            <w:tcW w:w="7088" w:type="dxa"/>
            <w:shd w:val="clear" w:color="auto" w:fill="auto"/>
          </w:tcPr>
          <w:p w14:paraId="59F654AD" w14:textId="5A691051" w:rsidR="00DA7CBD" w:rsidRPr="002F7B70" w:rsidRDefault="00DA7CBD" w:rsidP="00E00995">
            <w:pPr>
              <w:pStyle w:val="TAL"/>
              <w:keepNext w:val="0"/>
              <w:keepLines w:val="0"/>
            </w:pPr>
            <w:r w:rsidRPr="002F7B70">
              <w:t xml:space="preserve">1. Check that the web page does not fail </w:t>
            </w:r>
            <w:hyperlink r:id="rId216" w:anchor="images-of-text" w:history="1">
              <w:r w:rsidR="00251F1D" w:rsidRPr="00466830">
                <w:rPr>
                  <w:rStyle w:val="Hyperlink"/>
                  <w:lang w:eastAsia="en-GB"/>
                </w:rPr>
                <w:t>WCAG 2.1 Success Criterion 1.4.5 Images of Text</w:t>
              </w:r>
            </w:hyperlink>
            <w:r w:rsidRPr="002F7B70">
              <w:t>.</w:t>
            </w:r>
          </w:p>
        </w:tc>
      </w:tr>
      <w:tr w:rsidR="00DA7CBD" w:rsidRPr="002F7B70" w14:paraId="26D65672" w14:textId="77777777" w:rsidTr="00DA7CBD">
        <w:trPr>
          <w:jc w:val="center"/>
        </w:trPr>
        <w:tc>
          <w:tcPr>
            <w:tcW w:w="1951" w:type="dxa"/>
            <w:shd w:val="clear" w:color="auto" w:fill="auto"/>
          </w:tcPr>
          <w:p w14:paraId="6737AF23"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5E46C63A"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5C2F8A37"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4A3351B0" w14:textId="517D0AB6" w:rsidR="0060672C" w:rsidRPr="002F7B70" w:rsidRDefault="0060672C" w:rsidP="005052D9">
      <w:pPr>
        <w:pStyle w:val="Heading5"/>
        <w:keepNext w:val="0"/>
        <w:keepLines w:val="0"/>
      </w:pPr>
      <w:r w:rsidRPr="002F7B70">
        <w:t>C.9.1.4.6</w:t>
      </w:r>
      <w:r w:rsidRPr="002F7B70">
        <w:tab/>
        <w:t>Void</w:t>
      </w:r>
    </w:p>
    <w:p w14:paraId="4068852A" w14:textId="35405FE1" w:rsidR="0060672C" w:rsidRPr="002F7B70" w:rsidRDefault="0060672C" w:rsidP="005052D9">
      <w:pPr>
        <w:pStyle w:val="Heading5"/>
        <w:keepNext w:val="0"/>
        <w:keepLines w:val="0"/>
      </w:pPr>
      <w:r w:rsidRPr="002F7B70">
        <w:t>C.9.1.4.7</w:t>
      </w:r>
      <w:r w:rsidRPr="002F7B70">
        <w:tab/>
        <w:t>Void</w:t>
      </w:r>
    </w:p>
    <w:p w14:paraId="04C97B32" w14:textId="17C06BCA" w:rsidR="0060672C" w:rsidRPr="002F7B70" w:rsidRDefault="0060672C" w:rsidP="005052D9">
      <w:pPr>
        <w:pStyle w:val="Heading5"/>
        <w:keepNext w:val="0"/>
        <w:keepLines w:val="0"/>
      </w:pPr>
      <w:r w:rsidRPr="002F7B70">
        <w:t>C.9.1.4.8</w:t>
      </w:r>
      <w:r w:rsidRPr="002F7B70">
        <w:tab/>
        <w:t>Void</w:t>
      </w:r>
    </w:p>
    <w:p w14:paraId="4087E5F6" w14:textId="67929A3B" w:rsidR="0060672C" w:rsidRPr="002F7B70" w:rsidRDefault="0060672C" w:rsidP="005052D9">
      <w:pPr>
        <w:pStyle w:val="Heading5"/>
        <w:keepNext w:val="0"/>
        <w:keepLines w:val="0"/>
      </w:pPr>
      <w:r w:rsidRPr="002F7B70">
        <w:t>C.9.1.4.9</w:t>
      </w:r>
      <w:r w:rsidRPr="002F7B70">
        <w:tab/>
        <w:t>Void</w:t>
      </w:r>
    </w:p>
    <w:p w14:paraId="235AF575" w14:textId="2DD1A3A2" w:rsidR="00251F1D" w:rsidRPr="002F7B70" w:rsidRDefault="00251F1D" w:rsidP="00251F1D">
      <w:pPr>
        <w:pStyle w:val="Heading5"/>
      </w:pPr>
      <w:r w:rsidRPr="002F7B70">
        <w:t>C.9.1.4.10</w:t>
      </w:r>
      <w:r w:rsidRPr="002F7B70">
        <w:tab/>
        <w:t>Reflow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251F1D" w:rsidRPr="002F7B70" w14:paraId="68B4E6F9" w14:textId="77777777" w:rsidTr="008D78F0">
        <w:trPr>
          <w:jc w:val="center"/>
        </w:trPr>
        <w:tc>
          <w:tcPr>
            <w:tcW w:w="1951" w:type="dxa"/>
            <w:shd w:val="clear" w:color="auto" w:fill="auto"/>
          </w:tcPr>
          <w:p w14:paraId="7387412C" w14:textId="77777777" w:rsidR="00251F1D" w:rsidRPr="002F7B70" w:rsidRDefault="00251F1D" w:rsidP="008D78F0">
            <w:pPr>
              <w:pStyle w:val="TAL"/>
              <w:keepNext w:val="0"/>
              <w:keepLines w:val="0"/>
            </w:pPr>
            <w:r w:rsidRPr="002F7B70">
              <w:t>Type of assessment</w:t>
            </w:r>
          </w:p>
        </w:tc>
        <w:tc>
          <w:tcPr>
            <w:tcW w:w="7088" w:type="dxa"/>
            <w:shd w:val="clear" w:color="auto" w:fill="auto"/>
          </w:tcPr>
          <w:p w14:paraId="26DC339D" w14:textId="77777777" w:rsidR="00251F1D" w:rsidRPr="002F7B70" w:rsidRDefault="00251F1D" w:rsidP="008D78F0">
            <w:pPr>
              <w:pStyle w:val="TAL"/>
              <w:keepNext w:val="0"/>
              <w:keepLines w:val="0"/>
            </w:pPr>
            <w:r w:rsidRPr="002F7B70">
              <w:t>Inspection</w:t>
            </w:r>
          </w:p>
        </w:tc>
      </w:tr>
      <w:tr w:rsidR="00251F1D" w:rsidRPr="002F7B70" w14:paraId="2CE9009E" w14:textId="77777777" w:rsidTr="008D78F0">
        <w:trPr>
          <w:jc w:val="center"/>
        </w:trPr>
        <w:tc>
          <w:tcPr>
            <w:tcW w:w="1951" w:type="dxa"/>
            <w:shd w:val="clear" w:color="auto" w:fill="auto"/>
          </w:tcPr>
          <w:p w14:paraId="7F0DCF98" w14:textId="77777777" w:rsidR="00251F1D" w:rsidRPr="002F7B70" w:rsidRDefault="00251F1D" w:rsidP="008D78F0">
            <w:pPr>
              <w:spacing w:after="0"/>
              <w:rPr>
                <w:rFonts w:ascii="Arial" w:hAnsi="Arial"/>
                <w:sz w:val="18"/>
              </w:rPr>
            </w:pPr>
            <w:r w:rsidRPr="002F7B70">
              <w:rPr>
                <w:rFonts w:ascii="Arial" w:hAnsi="Arial"/>
                <w:sz w:val="18"/>
              </w:rPr>
              <w:t>Pre-conditions</w:t>
            </w:r>
          </w:p>
        </w:tc>
        <w:tc>
          <w:tcPr>
            <w:tcW w:w="7088" w:type="dxa"/>
            <w:shd w:val="clear" w:color="auto" w:fill="auto"/>
          </w:tcPr>
          <w:p w14:paraId="4FE2050F" w14:textId="77777777" w:rsidR="00251F1D" w:rsidRPr="002F7B70" w:rsidRDefault="00251F1D" w:rsidP="008D78F0">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251F1D" w:rsidRPr="002F7B70" w14:paraId="1796FB7A" w14:textId="77777777" w:rsidTr="008D78F0">
        <w:trPr>
          <w:jc w:val="center"/>
        </w:trPr>
        <w:tc>
          <w:tcPr>
            <w:tcW w:w="1951" w:type="dxa"/>
            <w:shd w:val="clear" w:color="auto" w:fill="auto"/>
          </w:tcPr>
          <w:p w14:paraId="01C98405" w14:textId="77777777" w:rsidR="00251F1D" w:rsidRPr="002F7B70" w:rsidRDefault="00251F1D" w:rsidP="008D78F0">
            <w:pPr>
              <w:pStyle w:val="TAL"/>
              <w:keepNext w:val="0"/>
              <w:keepLines w:val="0"/>
            </w:pPr>
            <w:r w:rsidRPr="002F7B70">
              <w:t>Procedure</w:t>
            </w:r>
          </w:p>
        </w:tc>
        <w:tc>
          <w:tcPr>
            <w:tcW w:w="7088" w:type="dxa"/>
            <w:shd w:val="clear" w:color="auto" w:fill="auto"/>
          </w:tcPr>
          <w:p w14:paraId="2ADA6665" w14:textId="61717B1C" w:rsidR="00251F1D" w:rsidRPr="002F7B70" w:rsidRDefault="00251F1D" w:rsidP="008D78F0">
            <w:pPr>
              <w:pStyle w:val="TAL"/>
              <w:keepNext w:val="0"/>
              <w:keepLines w:val="0"/>
            </w:pPr>
            <w:r w:rsidRPr="002F7B70">
              <w:t xml:space="preserve">1. Check that the web page does not fail </w:t>
            </w:r>
            <w:hyperlink r:id="rId217" w:anchor="reflow" w:history="1">
              <w:r w:rsidRPr="00466830">
                <w:rPr>
                  <w:rStyle w:val="Hyperlink"/>
                </w:rPr>
                <w:t>WCAG 2.1 Success Criterion 1.4.10 Reflow</w:t>
              </w:r>
            </w:hyperlink>
            <w:r w:rsidRPr="002F7B70">
              <w:t>.</w:t>
            </w:r>
          </w:p>
        </w:tc>
      </w:tr>
      <w:tr w:rsidR="00251F1D" w:rsidRPr="002F7B70" w14:paraId="3D1BB4D0" w14:textId="77777777" w:rsidTr="008D78F0">
        <w:trPr>
          <w:jc w:val="center"/>
        </w:trPr>
        <w:tc>
          <w:tcPr>
            <w:tcW w:w="1951" w:type="dxa"/>
            <w:shd w:val="clear" w:color="auto" w:fill="auto"/>
          </w:tcPr>
          <w:p w14:paraId="163A2614" w14:textId="77777777" w:rsidR="00251F1D" w:rsidRPr="002F7B70" w:rsidRDefault="00251F1D" w:rsidP="008D78F0">
            <w:pPr>
              <w:spacing w:after="0"/>
              <w:rPr>
                <w:rFonts w:ascii="Arial" w:hAnsi="Arial"/>
                <w:sz w:val="18"/>
              </w:rPr>
            </w:pPr>
            <w:r w:rsidRPr="002F7B70">
              <w:rPr>
                <w:rFonts w:ascii="Arial" w:hAnsi="Arial"/>
                <w:sz w:val="18"/>
              </w:rPr>
              <w:t>Result</w:t>
            </w:r>
          </w:p>
        </w:tc>
        <w:tc>
          <w:tcPr>
            <w:tcW w:w="7088" w:type="dxa"/>
            <w:shd w:val="clear" w:color="auto" w:fill="auto"/>
          </w:tcPr>
          <w:p w14:paraId="4FD38DEE" w14:textId="77777777" w:rsidR="00251F1D" w:rsidRPr="002F7B70" w:rsidRDefault="00251F1D" w:rsidP="008D78F0">
            <w:pPr>
              <w:spacing w:after="0"/>
              <w:rPr>
                <w:rFonts w:ascii="Arial" w:hAnsi="Arial"/>
                <w:sz w:val="18"/>
              </w:rPr>
            </w:pPr>
            <w:r w:rsidRPr="002F7B70">
              <w:rPr>
                <w:rFonts w:ascii="Arial" w:hAnsi="Arial"/>
                <w:sz w:val="18"/>
              </w:rPr>
              <w:t>Pass: Check 1 is true</w:t>
            </w:r>
          </w:p>
          <w:p w14:paraId="01F8B3F0" w14:textId="77777777" w:rsidR="00251F1D" w:rsidRPr="002F7B70" w:rsidRDefault="00251F1D" w:rsidP="008D78F0">
            <w:pPr>
              <w:spacing w:after="0"/>
              <w:rPr>
                <w:rFonts w:ascii="Arial" w:hAnsi="Arial"/>
                <w:sz w:val="18"/>
              </w:rPr>
            </w:pPr>
            <w:r w:rsidRPr="002F7B70">
              <w:rPr>
                <w:rFonts w:ascii="Arial" w:hAnsi="Arial"/>
                <w:sz w:val="18"/>
              </w:rPr>
              <w:t>Fail: Check 1 is false</w:t>
            </w:r>
          </w:p>
        </w:tc>
      </w:tr>
    </w:tbl>
    <w:p w14:paraId="011EB6DF" w14:textId="6F60B728" w:rsidR="00251F1D" w:rsidRPr="002F7B70" w:rsidRDefault="00251F1D" w:rsidP="00251F1D">
      <w:pPr>
        <w:pStyle w:val="Heading5"/>
      </w:pPr>
      <w:r w:rsidRPr="002F7B70">
        <w:t>C.9.1.4.11</w:t>
      </w:r>
      <w:r w:rsidRPr="002F7B70">
        <w:tab/>
        <w:t>Non-text contrast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251F1D" w:rsidRPr="002F7B70" w14:paraId="69A6791D" w14:textId="77777777" w:rsidTr="008D78F0">
        <w:trPr>
          <w:jc w:val="center"/>
        </w:trPr>
        <w:tc>
          <w:tcPr>
            <w:tcW w:w="1951" w:type="dxa"/>
            <w:shd w:val="clear" w:color="auto" w:fill="auto"/>
          </w:tcPr>
          <w:p w14:paraId="125A3E24" w14:textId="77777777" w:rsidR="00251F1D" w:rsidRPr="002F7B70" w:rsidRDefault="00251F1D" w:rsidP="008D78F0">
            <w:pPr>
              <w:pStyle w:val="TAL"/>
              <w:keepNext w:val="0"/>
              <w:keepLines w:val="0"/>
            </w:pPr>
            <w:r w:rsidRPr="002F7B70">
              <w:t>Type of assessment</w:t>
            </w:r>
          </w:p>
        </w:tc>
        <w:tc>
          <w:tcPr>
            <w:tcW w:w="7088" w:type="dxa"/>
            <w:shd w:val="clear" w:color="auto" w:fill="auto"/>
          </w:tcPr>
          <w:p w14:paraId="2B0E963D" w14:textId="77777777" w:rsidR="00251F1D" w:rsidRPr="002F7B70" w:rsidRDefault="00251F1D" w:rsidP="008D78F0">
            <w:pPr>
              <w:pStyle w:val="TAL"/>
              <w:keepNext w:val="0"/>
              <w:keepLines w:val="0"/>
            </w:pPr>
            <w:r w:rsidRPr="002F7B70">
              <w:t>Inspection</w:t>
            </w:r>
          </w:p>
        </w:tc>
      </w:tr>
      <w:tr w:rsidR="00251F1D" w:rsidRPr="002F7B70" w14:paraId="6C5227DB" w14:textId="77777777" w:rsidTr="008D78F0">
        <w:trPr>
          <w:jc w:val="center"/>
        </w:trPr>
        <w:tc>
          <w:tcPr>
            <w:tcW w:w="1951" w:type="dxa"/>
            <w:shd w:val="clear" w:color="auto" w:fill="auto"/>
          </w:tcPr>
          <w:p w14:paraId="328132A7" w14:textId="77777777" w:rsidR="00251F1D" w:rsidRPr="002F7B70" w:rsidRDefault="00251F1D" w:rsidP="008D78F0">
            <w:pPr>
              <w:spacing w:after="0"/>
              <w:rPr>
                <w:rFonts w:ascii="Arial" w:hAnsi="Arial"/>
                <w:sz w:val="18"/>
              </w:rPr>
            </w:pPr>
            <w:r w:rsidRPr="002F7B70">
              <w:rPr>
                <w:rFonts w:ascii="Arial" w:hAnsi="Arial"/>
                <w:sz w:val="18"/>
              </w:rPr>
              <w:t>Pre-conditions</w:t>
            </w:r>
          </w:p>
        </w:tc>
        <w:tc>
          <w:tcPr>
            <w:tcW w:w="7088" w:type="dxa"/>
            <w:shd w:val="clear" w:color="auto" w:fill="auto"/>
          </w:tcPr>
          <w:p w14:paraId="2180FC0C" w14:textId="77777777" w:rsidR="00251F1D" w:rsidRPr="002F7B70" w:rsidRDefault="00251F1D" w:rsidP="008D78F0">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251F1D" w:rsidRPr="002F7B70" w14:paraId="27E5D29E" w14:textId="77777777" w:rsidTr="008D78F0">
        <w:trPr>
          <w:jc w:val="center"/>
        </w:trPr>
        <w:tc>
          <w:tcPr>
            <w:tcW w:w="1951" w:type="dxa"/>
            <w:shd w:val="clear" w:color="auto" w:fill="auto"/>
          </w:tcPr>
          <w:p w14:paraId="26CFF20C" w14:textId="77777777" w:rsidR="00251F1D" w:rsidRPr="002F7B70" w:rsidRDefault="00251F1D" w:rsidP="008D78F0">
            <w:pPr>
              <w:pStyle w:val="TAL"/>
              <w:keepNext w:val="0"/>
              <w:keepLines w:val="0"/>
            </w:pPr>
            <w:r w:rsidRPr="002F7B70">
              <w:t>Procedure</w:t>
            </w:r>
          </w:p>
        </w:tc>
        <w:tc>
          <w:tcPr>
            <w:tcW w:w="7088" w:type="dxa"/>
            <w:shd w:val="clear" w:color="auto" w:fill="auto"/>
          </w:tcPr>
          <w:p w14:paraId="12858902" w14:textId="7DFCCB9C" w:rsidR="00251F1D" w:rsidRPr="002F7B70" w:rsidRDefault="00251F1D" w:rsidP="008D78F0">
            <w:pPr>
              <w:pStyle w:val="TAL"/>
              <w:keepNext w:val="0"/>
              <w:keepLines w:val="0"/>
            </w:pPr>
            <w:r w:rsidRPr="002F7B70">
              <w:t xml:space="preserve">1. Check that the web page does not fail </w:t>
            </w:r>
            <w:hyperlink r:id="rId218" w:anchor="non-text-contrast" w:history="1">
              <w:r w:rsidRPr="00466830">
                <w:rPr>
                  <w:rStyle w:val="Hyperlink"/>
                </w:rPr>
                <w:t>WCAG 2.1 Success Criterion 1.4.11 Non-text Contrast</w:t>
              </w:r>
            </w:hyperlink>
            <w:r w:rsidRPr="002F7B70">
              <w:t>.</w:t>
            </w:r>
          </w:p>
        </w:tc>
      </w:tr>
      <w:tr w:rsidR="00251F1D" w:rsidRPr="002F7B70" w14:paraId="6838D133" w14:textId="77777777" w:rsidTr="008D78F0">
        <w:trPr>
          <w:jc w:val="center"/>
        </w:trPr>
        <w:tc>
          <w:tcPr>
            <w:tcW w:w="1951" w:type="dxa"/>
            <w:shd w:val="clear" w:color="auto" w:fill="auto"/>
          </w:tcPr>
          <w:p w14:paraId="36CDB66A" w14:textId="77777777" w:rsidR="00251F1D" w:rsidRPr="002F7B70" w:rsidRDefault="00251F1D" w:rsidP="008D78F0">
            <w:pPr>
              <w:spacing w:after="0"/>
              <w:rPr>
                <w:rFonts w:ascii="Arial" w:hAnsi="Arial"/>
                <w:sz w:val="18"/>
              </w:rPr>
            </w:pPr>
            <w:r w:rsidRPr="002F7B70">
              <w:rPr>
                <w:rFonts w:ascii="Arial" w:hAnsi="Arial"/>
                <w:sz w:val="18"/>
              </w:rPr>
              <w:t>Result</w:t>
            </w:r>
          </w:p>
        </w:tc>
        <w:tc>
          <w:tcPr>
            <w:tcW w:w="7088" w:type="dxa"/>
            <w:shd w:val="clear" w:color="auto" w:fill="auto"/>
          </w:tcPr>
          <w:p w14:paraId="0CDBD122" w14:textId="77777777" w:rsidR="00251F1D" w:rsidRPr="002F7B70" w:rsidRDefault="00251F1D" w:rsidP="008D78F0">
            <w:pPr>
              <w:spacing w:after="0"/>
              <w:rPr>
                <w:rFonts w:ascii="Arial" w:hAnsi="Arial"/>
                <w:sz w:val="18"/>
              </w:rPr>
            </w:pPr>
            <w:r w:rsidRPr="002F7B70">
              <w:rPr>
                <w:rFonts w:ascii="Arial" w:hAnsi="Arial"/>
                <w:sz w:val="18"/>
              </w:rPr>
              <w:t>Pass: Check 1 is true</w:t>
            </w:r>
          </w:p>
          <w:p w14:paraId="67F2C9E9" w14:textId="77777777" w:rsidR="00251F1D" w:rsidRPr="002F7B70" w:rsidRDefault="00251F1D" w:rsidP="008D78F0">
            <w:pPr>
              <w:spacing w:after="0"/>
              <w:rPr>
                <w:rFonts w:ascii="Arial" w:hAnsi="Arial"/>
                <w:sz w:val="18"/>
              </w:rPr>
            </w:pPr>
            <w:r w:rsidRPr="002F7B70">
              <w:rPr>
                <w:rFonts w:ascii="Arial" w:hAnsi="Arial"/>
                <w:sz w:val="18"/>
              </w:rPr>
              <w:t>Fail: Check 1 is false</w:t>
            </w:r>
          </w:p>
        </w:tc>
      </w:tr>
    </w:tbl>
    <w:p w14:paraId="63C3EB45" w14:textId="28D37B4A" w:rsidR="00251F1D" w:rsidRPr="002F7B70" w:rsidRDefault="00251F1D" w:rsidP="00251F1D">
      <w:pPr>
        <w:pStyle w:val="Heading5"/>
      </w:pPr>
      <w:r w:rsidRPr="002F7B70">
        <w:t>C.9.1.4.12</w:t>
      </w:r>
      <w:r w:rsidRPr="002F7B70">
        <w:tab/>
        <w:t>Text spacing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251F1D" w:rsidRPr="002F7B70" w14:paraId="084F4D61" w14:textId="77777777" w:rsidTr="008D78F0">
        <w:trPr>
          <w:jc w:val="center"/>
        </w:trPr>
        <w:tc>
          <w:tcPr>
            <w:tcW w:w="1951" w:type="dxa"/>
            <w:shd w:val="clear" w:color="auto" w:fill="auto"/>
          </w:tcPr>
          <w:p w14:paraId="6E25905A" w14:textId="77777777" w:rsidR="00251F1D" w:rsidRPr="002F7B70" w:rsidRDefault="00251F1D" w:rsidP="008D78F0">
            <w:pPr>
              <w:pStyle w:val="TAL"/>
              <w:keepNext w:val="0"/>
              <w:keepLines w:val="0"/>
            </w:pPr>
            <w:r w:rsidRPr="002F7B70">
              <w:t>Type of assessment</w:t>
            </w:r>
          </w:p>
        </w:tc>
        <w:tc>
          <w:tcPr>
            <w:tcW w:w="7088" w:type="dxa"/>
            <w:shd w:val="clear" w:color="auto" w:fill="auto"/>
          </w:tcPr>
          <w:p w14:paraId="321FC82E" w14:textId="77777777" w:rsidR="00251F1D" w:rsidRPr="002F7B70" w:rsidRDefault="00251F1D" w:rsidP="008D78F0">
            <w:pPr>
              <w:pStyle w:val="TAL"/>
              <w:keepNext w:val="0"/>
              <w:keepLines w:val="0"/>
            </w:pPr>
            <w:r w:rsidRPr="002F7B70">
              <w:t>Inspection</w:t>
            </w:r>
          </w:p>
        </w:tc>
      </w:tr>
      <w:tr w:rsidR="00251F1D" w:rsidRPr="002F7B70" w14:paraId="55E62039" w14:textId="77777777" w:rsidTr="008D78F0">
        <w:trPr>
          <w:jc w:val="center"/>
        </w:trPr>
        <w:tc>
          <w:tcPr>
            <w:tcW w:w="1951" w:type="dxa"/>
            <w:shd w:val="clear" w:color="auto" w:fill="auto"/>
          </w:tcPr>
          <w:p w14:paraId="65582C59" w14:textId="77777777" w:rsidR="00251F1D" w:rsidRPr="002F7B70" w:rsidRDefault="00251F1D" w:rsidP="008D78F0">
            <w:pPr>
              <w:spacing w:after="0"/>
              <w:rPr>
                <w:rFonts w:ascii="Arial" w:hAnsi="Arial"/>
                <w:sz w:val="18"/>
              </w:rPr>
            </w:pPr>
            <w:r w:rsidRPr="002F7B70">
              <w:rPr>
                <w:rFonts w:ascii="Arial" w:hAnsi="Arial"/>
                <w:sz w:val="18"/>
              </w:rPr>
              <w:t>Pre-conditions</w:t>
            </w:r>
          </w:p>
        </w:tc>
        <w:tc>
          <w:tcPr>
            <w:tcW w:w="7088" w:type="dxa"/>
            <w:shd w:val="clear" w:color="auto" w:fill="auto"/>
          </w:tcPr>
          <w:p w14:paraId="02AA2F52" w14:textId="77777777" w:rsidR="00251F1D" w:rsidRPr="002F7B70" w:rsidRDefault="00251F1D" w:rsidP="008D78F0">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251F1D" w:rsidRPr="002F7B70" w14:paraId="1A5DE07E" w14:textId="77777777" w:rsidTr="008D78F0">
        <w:trPr>
          <w:jc w:val="center"/>
        </w:trPr>
        <w:tc>
          <w:tcPr>
            <w:tcW w:w="1951" w:type="dxa"/>
            <w:shd w:val="clear" w:color="auto" w:fill="auto"/>
          </w:tcPr>
          <w:p w14:paraId="786F16D4" w14:textId="77777777" w:rsidR="00251F1D" w:rsidRPr="002F7B70" w:rsidRDefault="00251F1D" w:rsidP="008D78F0">
            <w:pPr>
              <w:pStyle w:val="TAL"/>
              <w:keepNext w:val="0"/>
              <w:keepLines w:val="0"/>
            </w:pPr>
            <w:r w:rsidRPr="002F7B70">
              <w:t>Procedure</w:t>
            </w:r>
          </w:p>
        </w:tc>
        <w:tc>
          <w:tcPr>
            <w:tcW w:w="7088" w:type="dxa"/>
            <w:shd w:val="clear" w:color="auto" w:fill="auto"/>
          </w:tcPr>
          <w:p w14:paraId="58CBB7FA" w14:textId="7BC7FB82" w:rsidR="00251F1D" w:rsidRPr="002F7B70" w:rsidRDefault="00251F1D" w:rsidP="008D78F0">
            <w:pPr>
              <w:pStyle w:val="TAL"/>
              <w:keepNext w:val="0"/>
              <w:keepLines w:val="0"/>
            </w:pPr>
            <w:r w:rsidRPr="002F7B70">
              <w:t xml:space="preserve">1. Check that the web page does not fail </w:t>
            </w:r>
            <w:hyperlink r:id="rId219" w:anchor="text-spacing" w:history="1">
              <w:r w:rsidRPr="00466830">
                <w:rPr>
                  <w:rStyle w:val="Hyperlink"/>
                </w:rPr>
                <w:t>WCAG 2.1 Success Criterion 1.4.12 Text spacing</w:t>
              </w:r>
            </w:hyperlink>
            <w:r w:rsidRPr="002F7B70">
              <w:t>.</w:t>
            </w:r>
          </w:p>
        </w:tc>
      </w:tr>
      <w:tr w:rsidR="00251F1D" w:rsidRPr="002F7B70" w14:paraId="38227341" w14:textId="77777777" w:rsidTr="008D78F0">
        <w:trPr>
          <w:jc w:val="center"/>
        </w:trPr>
        <w:tc>
          <w:tcPr>
            <w:tcW w:w="1951" w:type="dxa"/>
            <w:shd w:val="clear" w:color="auto" w:fill="auto"/>
          </w:tcPr>
          <w:p w14:paraId="1E7A001E" w14:textId="77777777" w:rsidR="00251F1D" w:rsidRPr="002F7B70" w:rsidRDefault="00251F1D" w:rsidP="008D78F0">
            <w:pPr>
              <w:spacing w:after="0"/>
              <w:rPr>
                <w:rFonts w:ascii="Arial" w:hAnsi="Arial"/>
                <w:sz w:val="18"/>
              </w:rPr>
            </w:pPr>
            <w:r w:rsidRPr="002F7B70">
              <w:rPr>
                <w:rFonts w:ascii="Arial" w:hAnsi="Arial"/>
                <w:sz w:val="18"/>
              </w:rPr>
              <w:t>Result</w:t>
            </w:r>
          </w:p>
        </w:tc>
        <w:tc>
          <w:tcPr>
            <w:tcW w:w="7088" w:type="dxa"/>
            <w:shd w:val="clear" w:color="auto" w:fill="auto"/>
          </w:tcPr>
          <w:p w14:paraId="4963372B" w14:textId="77777777" w:rsidR="00251F1D" w:rsidRPr="002F7B70" w:rsidRDefault="00251F1D" w:rsidP="008D78F0">
            <w:pPr>
              <w:spacing w:after="0"/>
              <w:rPr>
                <w:rFonts w:ascii="Arial" w:hAnsi="Arial"/>
                <w:sz w:val="18"/>
              </w:rPr>
            </w:pPr>
            <w:r w:rsidRPr="002F7B70">
              <w:rPr>
                <w:rFonts w:ascii="Arial" w:hAnsi="Arial"/>
                <w:sz w:val="18"/>
              </w:rPr>
              <w:t>Pass: Check 1 is true</w:t>
            </w:r>
          </w:p>
          <w:p w14:paraId="7E485644" w14:textId="77777777" w:rsidR="00251F1D" w:rsidRPr="002F7B70" w:rsidRDefault="00251F1D" w:rsidP="008D78F0">
            <w:pPr>
              <w:spacing w:after="0"/>
              <w:rPr>
                <w:rFonts w:ascii="Arial" w:hAnsi="Arial"/>
                <w:sz w:val="18"/>
              </w:rPr>
            </w:pPr>
            <w:r w:rsidRPr="002F7B70">
              <w:rPr>
                <w:rFonts w:ascii="Arial" w:hAnsi="Arial"/>
                <w:sz w:val="18"/>
              </w:rPr>
              <w:t>Fail: Check 1 is false</w:t>
            </w:r>
          </w:p>
        </w:tc>
      </w:tr>
    </w:tbl>
    <w:p w14:paraId="5D2857B2" w14:textId="256F519B" w:rsidR="00251F1D" w:rsidRPr="002F7B70" w:rsidRDefault="00251F1D" w:rsidP="00251F1D">
      <w:pPr>
        <w:pStyle w:val="Heading5"/>
      </w:pPr>
      <w:r w:rsidRPr="002F7B70">
        <w:t>C.9.1.4.13</w:t>
      </w:r>
      <w:r w:rsidRPr="002F7B70">
        <w:tab/>
        <w:t>Content on hover or focus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251F1D" w:rsidRPr="002F7B70" w14:paraId="454432E4" w14:textId="77777777" w:rsidTr="008D78F0">
        <w:trPr>
          <w:jc w:val="center"/>
        </w:trPr>
        <w:tc>
          <w:tcPr>
            <w:tcW w:w="1951" w:type="dxa"/>
            <w:shd w:val="clear" w:color="auto" w:fill="auto"/>
          </w:tcPr>
          <w:p w14:paraId="6FB941F2" w14:textId="77777777" w:rsidR="00251F1D" w:rsidRPr="002F7B70" w:rsidRDefault="00251F1D" w:rsidP="008D78F0">
            <w:pPr>
              <w:pStyle w:val="TAL"/>
              <w:keepNext w:val="0"/>
              <w:keepLines w:val="0"/>
            </w:pPr>
            <w:r w:rsidRPr="002F7B70">
              <w:t>Type of assessment</w:t>
            </w:r>
          </w:p>
        </w:tc>
        <w:tc>
          <w:tcPr>
            <w:tcW w:w="7088" w:type="dxa"/>
            <w:shd w:val="clear" w:color="auto" w:fill="auto"/>
          </w:tcPr>
          <w:p w14:paraId="3123CB8A" w14:textId="77777777" w:rsidR="00251F1D" w:rsidRPr="002F7B70" w:rsidRDefault="00251F1D" w:rsidP="008D78F0">
            <w:pPr>
              <w:pStyle w:val="TAL"/>
              <w:keepNext w:val="0"/>
              <w:keepLines w:val="0"/>
            </w:pPr>
            <w:r w:rsidRPr="002F7B70">
              <w:t>Inspection</w:t>
            </w:r>
          </w:p>
        </w:tc>
      </w:tr>
      <w:tr w:rsidR="00251F1D" w:rsidRPr="002F7B70" w14:paraId="3F4C301F" w14:textId="77777777" w:rsidTr="008D78F0">
        <w:trPr>
          <w:jc w:val="center"/>
        </w:trPr>
        <w:tc>
          <w:tcPr>
            <w:tcW w:w="1951" w:type="dxa"/>
            <w:shd w:val="clear" w:color="auto" w:fill="auto"/>
          </w:tcPr>
          <w:p w14:paraId="646132C9" w14:textId="77777777" w:rsidR="00251F1D" w:rsidRPr="002F7B70" w:rsidRDefault="00251F1D" w:rsidP="008D78F0">
            <w:pPr>
              <w:spacing w:after="0"/>
              <w:rPr>
                <w:rFonts w:ascii="Arial" w:hAnsi="Arial"/>
                <w:sz w:val="18"/>
              </w:rPr>
            </w:pPr>
            <w:r w:rsidRPr="002F7B70">
              <w:rPr>
                <w:rFonts w:ascii="Arial" w:hAnsi="Arial"/>
                <w:sz w:val="18"/>
              </w:rPr>
              <w:t>Pre-conditions</w:t>
            </w:r>
          </w:p>
        </w:tc>
        <w:tc>
          <w:tcPr>
            <w:tcW w:w="7088" w:type="dxa"/>
            <w:shd w:val="clear" w:color="auto" w:fill="auto"/>
          </w:tcPr>
          <w:p w14:paraId="7FE640AD" w14:textId="77777777" w:rsidR="00251F1D" w:rsidRPr="002F7B70" w:rsidRDefault="00251F1D" w:rsidP="008D78F0">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251F1D" w:rsidRPr="002F7B70" w14:paraId="5ACC1D2B" w14:textId="77777777" w:rsidTr="008D78F0">
        <w:trPr>
          <w:jc w:val="center"/>
        </w:trPr>
        <w:tc>
          <w:tcPr>
            <w:tcW w:w="1951" w:type="dxa"/>
            <w:shd w:val="clear" w:color="auto" w:fill="auto"/>
          </w:tcPr>
          <w:p w14:paraId="68DEF817" w14:textId="77777777" w:rsidR="00251F1D" w:rsidRPr="002F7B70" w:rsidRDefault="00251F1D" w:rsidP="008D78F0">
            <w:pPr>
              <w:pStyle w:val="TAL"/>
              <w:keepNext w:val="0"/>
              <w:keepLines w:val="0"/>
            </w:pPr>
            <w:r w:rsidRPr="002F7B70">
              <w:t>Procedure</w:t>
            </w:r>
          </w:p>
        </w:tc>
        <w:tc>
          <w:tcPr>
            <w:tcW w:w="7088" w:type="dxa"/>
            <w:shd w:val="clear" w:color="auto" w:fill="auto"/>
          </w:tcPr>
          <w:p w14:paraId="4CE07A99" w14:textId="28F5FDB6" w:rsidR="00251F1D" w:rsidRPr="002F7B70" w:rsidRDefault="00251F1D" w:rsidP="008D78F0">
            <w:pPr>
              <w:pStyle w:val="TAL"/>
              <w:keepNext w:val="0"/>
              <w:keepLines w:val="0"/>
            </w:pPr>
            <w:r w:rsidRPr="002F7B70">
              <w:t xml:space="preserve">1. Check that the web page does not fail </w:t>
            </w:r>
            <w:hyperlink r:id="rId220" w:anchor="content-on-hover-or-focus" w:history="1">
              <w:r w:rsidRPr="00466830">
                <w:rPr>
                  <w:rStyle w:val="Hyperlink"/>
                </w:rPr>
                <w:t>WCAG 2.1 Success Criterion 1.4.13 Content on Hover or Focus</w:t>
              </w:r>
            </w:hyperlink>
            <w:r w:rsidRPr="002F7B70">
              <w:t>.</w:t>
            </w:r>
          </w:p>
        </w:tc>
      </w:tr>
      <w:tr w:rsidR="00251F1D" w:rsidRPr="002F7B70" w14:paraId="2E199479" w14:textId="77777777" w:rsidTr="008D78F0">
        <w:trPr>
          <w:jc w:val="center"/>
        </w:trPr>
        <w:tc>
          <w:tcPr>
            <w:tcW w:w="1951" w:type="dxa"/>
            <w:shd w:val="clear" w:color="auto" w:fill="auto"/>
          </w:tcPr>
          <w:p w14:paraId="6387CF70" w14:textId="77777777" w:rsidR="00251F1D" w:rsidRPr="002F7B70" w:rsidRDefault="00251F1D" w:rsidP="008D78F0">
            <w:pPr>
              <w:spacing w:after="0"/>
              <w:rPr>
                <w:rFonts w:ascii="Arial" w:hAnsi="Arial"/>
                <w:sz w:val="18"/>
              </w:rPr>
            </w:pPr>
            <w:r w:rsidRPr="002F7B70">
              <w:rPr>
                <w:rFonts w:ascii="Arial" w:hAnsi="Arial"/>
                <w:sz w:val="18"/>
              </w:rPr>
              <w:t>Result</w:t>
            </w:r>
          </w:p>
        </w:tc>
        <w:tc>
          <w:tcPr>
            <w:tcW w:w="7088" w:type="dxa"/>
            <w:shd w:val="clear" w:color="auto" w:fill="auto"/>
          </w:tcPr>
          <w:p w14:paraId="6C2DED34" w14:textId="77777777" w:rsidR="00251F1D" w:rsidRPr="002F7B70" w:rsidRDefault="00251F1D" w:rsidP="008D78F0">
            <w:pPr>
              <w:spacing w:after="0"/>
              <w:rPr>
                <w:rFonts w:ascii="Arial" w:hAnsi="Arial"/>
                <w:sz w:val="18"/>
              </w:rPr>
            </w:pPr>
            <w:r w:rsidRPr="002F7B70">
              <w:rPr>
                <w:rFonts w:ascii="Arial" w:hAnsi="Arial"/>
                <w:sz w:val="18"/>
              </w:rPr>
              <w:t>Pass: Check 1 is true</w:t>
            </w:r>
          </w:p>
          <w:p w14:paraId="38F1C4D9" w14:textId="77777777" w:rsidR="00251F1D" w:rsidRPr="002F7B70" w:rsidRDefault="00251F1D" w:rsidP="008D78F0">
            <w:pPr>
              <w:spacing w:after="0"/>
              <w:rPr>
                <w:rFonts w:ascii="Arial" w:hAnsi="Arial"/>
                <w:sz w:val="18"/>
              </w:rPr>
            </w:pPr>
            <w:r w:rsidRPr="002F7B70">
              <w:rPr>
                <w:rFonts w:ascii="Arial" w:hAnsi="Arial"/>
                <w:sz w:val="18"/>
              </w:rPr>
              <w:t>Fail: Check 1 is false</w:t>
            </w:r>
          </w:p>
        </w:tc>
      </w:tr>
    </w:tbl>
    <w:p w14:paraId="4B62914C" w14:textId="1F091F8F" w:rsidR="00251F1D" w:rsidRPr="002F7B70" w:rsidRDefault="00251F1D" w:rsidP="009C6E9A">
      <w:pPr>
        <w:pStyle w:val="Heading3"/>
      </w:pPr>
      <w:bookmarkStart w:id="4807" w:name="_Toc534874137"/>
      <w:r w:rsidRPr="002F7B70">
        <w:t>C.9.2</w:t>
      </w:r>
      <w:r w:rsidRPr="002F7B70">
        <w:tab/>
        <w:t>Operable</w:t>
      </w:r>
      <w:bookmarkEnd w:id="4807"/>
    </w:p>
    <w:p w14:paraId="1F6CE6B4" w14:textId="11E77A33" w:rsidR="00251F1D" w:rsidRPr="002F7B70" w:rsidRDefault="00251F1D" w:rsidP="009C6E9A">
      <w:pPr>
        <w:pStyle w:val="Heading4"/>
      </w:pPr>
      <w:r w:rsidRPr="002F7B70">
        <w:t>C.9.2.1</w:t>
      </w:r>
      <w:r w:rsidRPr="002F7B70">
        <w:tab/>
        <w:t>Keyboard accessible</w:t>
      </w:r>
    </w:p>
    <w:p w14:paraId="07BF0D90" w14:textId="05BAB41C" w:rsidR="00DA7CBD" w:rsidRPr="002F7B70" w:rsidRDefault="00DA7CBD" w:rsidP="009C6E9A">
      <w:pPr>
        <w:pStyle w:val="Heading5"/>
      </w:pPr>
      <w:r w:rsidRPr="002F7B70">
        <w:t>C.9.2.</w:t>
      </w:r>
      <w:r w:rsidR="008D78F0" w:rsidRPr="002F7B70">
        <w:t>1.1</w:t>
      </w:r>
      <w:r w:rsidRPr="002F7B70">
        <w:tab/>
        <w:t>Keyboard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3DBE601A" w14:textId="77777777" w:rsidTr="00DA7CBD">
        <w:trPr>
          <w:jc w:val="center"/>
        </w:trPr>
        <w:tc>
          <w:tcPr>
            <w:tcW w:w="1951" w:type="dxa"/>
            <w:shd w:val="clear" w:color="auto" w:fill="auto"/>
          </w:tcPr>
          <w:p w14:paraId="4777FEFD"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617E1A28" w14:textId="77777777" w:rsidR="00DA7CBD" w:rsidRPr="002F7B70" w:rsidRDefault="00DA7CBD" w:rsidP="00FB1702">
            <w:pPr>
              <w:pStyle w:val="TAL"/>
              <w:keepNext w:val="0"/>
              <w:keepLines w:val="0"/>
            </w:pPr>
            <w:r w:rsidRPr="002F7B70">
              <w:t>Inspection</w:t>
            </w:r>
          </w:p>
        </w:tc>
      </w:tr>
      <w:tr w:rsidR="00DA7CBD" w:rsidRPr="002F7B70" w14:paraId="31BEC242" w14:textId="77777777" w:rsidTr="00DA7CBD">
        <w:trPr>
          <w:jc w:val="center"/>
        </w:trPr>
        <w:tc>
          <w:tcPr>
            <w:tcW w:w="1951" w:type="dxa"/>
            <w:shd w:val="clear" w:color="auto" w:fill="auto"/>
          </w:tcPr>
          <w:p w14:paraId="4B798AAE"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10CA08C2"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14B22852" w14:textId="77777777" w:rsidTr="00DA7CBD">
        <w:trPr>
          <w:jc w:val="center"/>
        </w:trPr>
        <w:tc>
          <w:tcPr>
            <w:tcW w:w="1951" w:type="dxa"/>
            <w:shd w:val="clear" w:color="auto" w:fill="auto"/>
          </w:tcPr>
          <w:p w14:paraId="7E2F3843" w14:textId="77777777" w:rsidR="00DA7CBD" w:rsidRPr="002F7B70" w:rsidRDefault="00DA7CBD" w:rsidP="00FB1702">
            <w:pPr>
              <w:pStyle w:val="TAL"/>
              <w:keepNext w:val="0"/>
              <w:keepLines w:val="0"/>
            </w:pPr>
            <w:r w:rsidRPr="002F7B70">
              <w:t>Procedure</w:t>
            </w:r>
          </w:p>
        </w:tc>
        <w:tc>
          <w:tcPr>
            <w:tcW w:w="7088" w:type="dxa"/>
            <w:shd w:val="clear" w:color="auto" w:fill="auto"/>
          </w:tcPr>
          <w:p w14:paraId="748E5DD2" w14:textId="54EEBE0D" w:rsidR="00DA7CBD" w:rsidRPr="002F7B70" w:rsidRDefault="00DA7CBD" w:rsidP="00E00995">
            <w:pPr>
              <w:pStyle w:val="TAL"/>
              <w:keepNext w:val="0"/>
              <w:keepLines w:val="0"/>
            </w:pPr>
            <w:r w:rsidRPr="002F7B70">
              <w:t xml:space="preserve">1. Check that the web page does not fail </w:t>
            </w:r>
            <w:hyperlink r:id="rId221" w:anchor="keyboard" w:history="1">
              <w:r w:rsidR="008D78F0" w:rsidRPr="00466830">
                <w:rPr>
                  <w:rStyle w:val="Hyperlink"/>
                  <w:lang w:eastAsia="en-GB"/>
                </w:rPr>
                <w:t>WCAG 2.1 Success Criterion 2.1.1 Keyboard</w:t>
              </w:r>
            </w:hyperlink>
            <w:r w:rsidRPr="002F7B70">
              <w:t>.</w:t>
            </w:r>
          </w:p>
        </w:tc>
      </w:tr>
      <w:tr w:rsidR="00DA7CBD" w:rsidRPr="002F7B70" w14:paraId="4D271CC9" w14:textId="77777777" w:rsidTr="00DA7CBD">
        <w:trPr>
          <w:jc w:val="center"/>
        </w:trPr>
        <w:tc>
          <w:tcPr>
            <w:tcW w:w="1951" w:type="dxa"/>
            <w:shd w:val="clear" w:color="auto" w:fill="auto"/>
          </w:tcPr>
          <w:p w14:paraId="11C17BFA"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46BDE369"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7DCA18D2" w14:textId="77777777" w:rsidR="00DA7CBD" w:rsidRPr="002F7B70" w:rsidRDefault="00DA7CBD" w:rsidP="00FB1702">
            <w:pPr>
              <w:spacing w:after="0"/>
              <w:rPr>
                <w:rFonts w:ascii="Arial" w:hAnsi="Arial"/>
                <w:sz w:val="18"/>
              </w:rPr>
            </w:pPr>
            <w:r w:rsidRPr="002F7B70">
              <w:rPr>
                <w:rFonts w:ascii="Arial" w:hAnsi="Arial"/>
                <w:sz w:val="18"/>
              </w:rPr>
              <w:lastRenderedPageBreak/>
              <w:t>Fail: Check 1 is false</w:t>
            </w:r>
          </w:p>
        </w:tc>
      </w:tr>
    </w:tbl>
    <w:p w14:paraId="70882575" w14:textId="143558B4" w:rsidR="00DA7CBD" w:rsidRPr="002F7B70" w:rsidRDefault="00DA7CBD" w:rsidP="009C6E9A">
      <w:pPr>
        <w:pStyle w:val="Heading5"/>
      </w:pPr>
      <w:r w:rsidRPr="002F7B70">
        <w:lastRenderedPageBreak/>
        <w:t>C.9.2.</w:t>
      </w:r>
      <w:r w:rsidR="008D78F0" w:rsidRPr="002F7B70">
        <w:t>1.2</w:t>
      </w:r>
      <w:r w:rsidRPr="002F7B70">
        <w:tab/>
        <w:t>No keyboard trap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315E1543" w14:textId="77777777" w:rsidTr="00DA7CBD">
        <w:trPr>
          <w:jc w:val="center"/>
        </w:trPr>
        <w:tc>
          <w:tcPr>
            <w:tcW w:w="1951" w:type="dxa"/>
            <w:shd w:val="clear" w:color="auto" w:fill="auto"/>
          </w:tcPr>
          <w:p w14:paraId="3211DC8F" w14:textId="77777777" w:rsidR="00DA7CBD" w:rsidRPr="002F7B70" w:rsidRDefault="00DA7CBD" w:rsidP="00EC2BFE">
            <w:pPr>
              <w:pStyle w:val="TAL"/>
              <w:keepLines w:val="0"/>
            </w:pPr>
            <w:r w:rsidRPr="002F7B70">
              <w:t>Type of assessment</w:t>
            </w:r>
          </w:p>
        </w:tc>
        <w:tc>
          <w:tcPr>
            <w:tcW w:w="7088" w:type="dxa"/>
            <w:shd w:val="clear" w:color="auto" w:fill="auto"/>
          </w:tcPr>
          <w:p w14:paraId="724738E1" w14:textId="77777777" w:rsidR="00DA7CBD" w:rsidRPr="002F7B70" w:rsidRDefault="00DA7CBD" w:rsidP="00EC2BFE">
            <w:pPr>
              <w:pStyle w:val="TAL"/>
              <w:keepLines w:val="0"/>
            </w:pPr>
            <w:r w:rsidRPr="002F7B70">
              <w:t>Inspection</w:t>
            </w:r>
          </w:p>
        </w:tc>
      </w:tr>
      <w:tr w:rsidR="00DA7CBD" w:rsidRPr="002F7B70" w14:paraId="7FD1E57C" w14:textId="77777777" w:rsidTr="00DA7CBD">
        <w:trPr>
          <w:jc w:val="center"/>
        </w:trPr>
        <w:tc>
          <w:tcPr>
            <w:tcW w:w="1951" w:type="dxa"/>
            <w:shd w:val="clear" w:color="auto" w:fill="auto"/>
          </w:tcPr>
          <w:p w14:paraId="01627932" w14:textId="77777777" w:rsidR="00DA7CBD" w:rsidRPr="002F7B70" w:rsidRDefault="00DA7CBD" w:rsidP="00EC2BFE">
            <w:pPr>
              <w:keepNext/>
              <w:spacing w:after="0"/>
              <w:rPr>
                <w:rFonts w:ascii="Arial" w:hAnsi="Arial"/>
                <w:sz w:val="18"/>
              </w:rPr>
            </w:pPr>
            <w:r w:rsidRPr="002F7B70">
              <w:rPr>
                <w:rFonts w:ascii="Arial" w:hAnsi="Arial"/>
                <w:sz w:val="18"/>
              </w:rPr>
              <w:t>Pre-conditions</w:t>
            </w:r>
          </w:p>
        </w:tc>
        <w:tc>
          <w:tcPr>
            <w:tcW w:w="7088" w:type="dxa"/>
            <w:shd w:val="clear" w:color="auto" w:fill="auto"/>
          </w:tcPr>
          <w:p w14:paraId="39D01C13" w14:textId="77777777" w:rsidR="00DA7CBD" w:rsidRPr="002F7B70" w:rsidRDefault="00DA7CBD" w:rsidP="00EC2BFE">
            <w:pPr>
              <w:keepNext/>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5AD160B3" w14:textId="77777777" w:rsidTr="00DA7CBD">
        <w:trPr>
          <w:jc w:val="center"/>
        </w:trPr>
        <w:tc>
          <w:tcPr>
            <w:tcW w:w="1951" w:type="dxa"/>
            <w:shd w:val="clear" w:color="auto" w:fill="auto"/>
          </w:tcPr>
          <w:p w14:paraId="325DB085" w14:textId="77777777" w:rsidR="00DA7CBD" w:rsidRPr="002F7B70" w:rsidRDefault="00DA7CBD" w:rsidP="00EC2BFE">
            <w:pPr>
              <w:pStyle w:val="TAL"/>
              <w:keepLines w:val="0"/>
            </w:pPr>
            <w:r w:rsidRPr="002F7B70">
              <w:t>Procedure</w:t>
            </w:r>
          </w:p>
        </w:tc>
        <w:tc>
          <w:tcPr>
            <w:tcW w:w="7088" w:type="dxa"/>
            <w:shd w:val="clear" w:color="auto" w:fill="auto"/>
          </w:tcPr>
          <w:p w14:paraId="4F49BC80" w14:textId="6FBA0A0C" w:rsidR="00DA7CBD" w:rsidRPr="002F7B70" w:rsidRDefault="00DA7CBD" w:rsidP="00EC2BFE">
            <w:pPr>
              <w:pStyle w:val="TAL"/>
              <w:keepLines w:val="0"/>
            </w:pPr>
            <w:r w:rsidRPr="002F7B70">
              <w:t xml:space="preserve">1. Check that the web page does not fail </w:t>
            </w:r>
            <w:hyperlink r:id="rId222" w:anchor="no-keyboard-trap" w:history="1">
              <w:r w:rsidR="008D78F0" w:rsidRPr="00466830">
                <w:rPr>
                  <w:rStyle w:val="Hyperlink"/>
                  <w:lang w:eastAsia="en-GB"/>
                </w:rPr>
                <w:t>WCAG 2.1 Success Criterion 2.1.2 No Keyboard Trap</w:t>
              </w:r>
            </w:hyperlink>
            <w:r w:rsidRPr="002F7B70">
              <w:t>.</w:t>
            </w:r>
          </w:p>
        </w:tc>
      </w:tr>
      <w:tr w:rsidR="00DA7CBD" w:rsidRPr="002F7B70" w14:paraId="2233FA9D" w14:textId="77777777" w:rsidTr="00DA7CBD">
        <w:trPr>
          <w:jc w:val="center"/>
        </w:trPr>
        <w:tc>
          <w:tcPr>
            <w:tcW w:w="1951" w:type="dxa"/>
            <w:shd w:val="clear" w:color="auto" w:fill="auto"/>
          </w:tcPr>
          <w:p w14:paraId="2D77A9F1"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62BF4024"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5E0C8AC1"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1E4223A6" w14:textId="380FF489" w:rsidR="0060672C" w:rsidRPr="002F7B70" w:rsidRDefault="0060672C" w:rsidP="005052D9">
      <w:pPr>
        <w:pStyle w:val="Heading5"/>
        <w:keepNext w:val="0"/>
        <w:keepLines w:val="0"/>
      </w:pPr>
      <w:r w:rsidRPr="002F7B70">
        <w:t>C.9.2.1.3</w:t>
      </w:r>
      <w:r w:rsidRPr="002F7B70">
        <w:tab/>
        <w:t>Void</w:t>
      </w:r>
    </w:p>
    <w:p w14:paraId="3D8B7DA7" w14:textId="1D2C92D8" w:rsidR="008D78F0" w:rsidRPr="002F7B70" w:rsidRDefault="008D78F0" w:rsidP="009C6E9A">
      <w:pPr>
        <w:pStyle w:val="Heading5"/>
      </w:pPr>
      <w:r w:rsidRPr="002F7B70">
        <w:t>C.9.2.1.4</w:t>
      </w:r>
      <w:r w:rsidRPr="002F7B70">
        <w:tab/>
        <w:t>Character key shortcuts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8D78F0" w:rsidRPr="002F7B70" w14:paraId="6C43AF36" w14:textId="77777777" w:rsidTr="008D78F0">
        <w:trPr>
          <w:jc w:val="center"/>
        </w:trPr>
        <w:tc>
          <w:tcPr>
            <w:tcW w:w="1951" w:type="dxa"/>
            <w:shd w:val="clear" w:color="auto" w:fill="auto"/>
          </w:tcPr>
          <w:p w14:paraId="3976BE18" w14:textId="77777777" w:rsidR="008D78F0" w:rsidRPr="002F7B70" w:rsidRDefault="008D78F0" w:rsidP="009C6E9A">
            <w:pPr>
              <w:pStyle w:val="TAL"/>
            </w:pPr>
            <w:r w:rsidRPr="002F7B70">
              <w:t>Type of assessment</w:t>
            </w:r>
          </w:p>
        </w:tc>
        <w:tc>
          <w:tcPr>
            <w:tcW w:w="7088" w:type="dxa"/>
            <w:shd w:val="clear" w:color="auto" w:fill="auto"/>
          </w:tcPr>
          <w:p w14:paraId="1B677D6E" w14:textId="77777777" w:rsidR="008D78F0" w:rsidRPr="002F7B70" w:rsidRDefault="008D78F0" w:rsidP="009C6E9A">
            <w:pPr>
              <w:pStyle w:val="TAL"/>
            </w:pPr>
            <w:r w:rsidRPr="002F7B70">
              <w:t>Inspection</w:t>
            </w:r>
          </w:p>
        </w:tc>
      </w:tr>
      <w:tr w:rsidR="008D78F0" w:rsidRPr="002F7B70" w14:paraId="118BB340" w14:textId="77777777" w:rsidTr="008D78F0">
        <w:trPr>
          <w:jc w:val="center"/>
        </w:trPr>
        <w:tc>
          <w:tcPr>
            <w:tcW w:w="1951" w:type="dxa"/>
            <w:shd w:val="clear" w:color="auto" w:fill="auto"/>
          </w:tcPr>
          <w:p w14:paraId="7BA5AB0A" w14:textId="77777777" w:rsidR="008D78F0" w:rsidRPr="002F7B70" w:rsidRDefault="008D78F0" w:rsidP="009C6E9A">
            <w:pPr>
              <w:keepNext/>
              <w:keepLines/>
              <w:spacing w:after="0"/>
              <w:rPr>
                <w:rFonts w:ascii="Arial" w:hAnsi="Arial"/>
                <w:sz w:val="18"/>
              </w:rPr>
            </w:pPr>
            <w:r w:rsidRPr="002F7B70">
              <w:rPr>
                <w:rFonts w:ascii="Arial" w:hAnsi="Arial"/>
                <w:sz w:val="18"/>
              </w:rPr>
              <w:t>Pre-conditions</w:t>
            </w:r>
          </w:p>
        </w:tc>
        <w:tc>
          <w:tcPr>
            <w:tcW w:w="7088" w:type="dxa"/>
            <w:shd w:val="clear" w:color="auto" w:fill="auto"/>
          </w:tcPr>
          <w:p w14:paraId="1D9FABBA" w14:textId="77777777" w:rsidR="008D78F0" w:rsidRPr="002F7B70" w:rsidRDefault="008D78F0" w:rsidP="009C6E9A">
            <w:pPr>
              <w:keepNext/>
              <w:keepLines/>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8D78F0" w:rsidRPr="002F7B70" w14:paraId="55AA1914" w14:textId="77777777" w:rsidTr="008D78F0">
        <w:trPr>
          <w:jc w:val="center"/>
        </w:trPr>
        <w:tc>
          <w:tcPr>
            <w:tcW w:w="1951" w:type="dxa"/>
            <w:shd w:val="clear" w:color="auto" w:fill="auto"/>
          </w:tcPr>
          <w:p w14:paraId="376845F6" w14:textId="77777777" w:rsidR="008D78F0" w:rsidRPr="002F7B70" w:rsidRDefault="008D78F0" w:rsidP="009C6E9A">
            <w:pPr>
              <w:pStyle w:val="TAL"/>
            </w:pPr>
            <w:r w:rsidRPr="002F7B70">
              <w:t>Procedure</w:t>
            </w:r>
          </w:p>
        </w:tc>
        <w:tc>
          <w:tcPr>
            <w:tcW w:w="7088" w:type="dxa"/>
            <w:shd w:val="clear" w:color="auto" w:fill="auto"/>
          </w:tcPr>
          <w:p w14:paraId="3650D28C" w14:textId="5D542698" w:rsidR="008D78F0" w:rsidRPr="002F7B70" w:rsidRDefault="008D78F0" w:rsidP="009C6E9A">
            <w:pPr>
              <w:pStyle w:val="TAL"/>
            </w:pPr>
            <w:r w:rsidRPr="002F7B70">
              <w:t xml:space="preserve">1. Check that the web page does not fail </w:t>
            </w:r>
            <w:hyperlink r:id="rId223" w:anchor="character-key-shortcuts" w:history="1">
              <w:r w:rsidRPr="00466830">
                <w:rPr>
                  <w:rStyle w:val="Hyperlink"/>
                </w:rPr>
                <w:t>WCAG 2.1 Success Criterion 2.1.4 Character Key Shortcuts</w:t>
              </w:r>
            </w:hyperlink>
            <w:r w:rsidRPr="002F7B70">
              <w:t>.</w:t>
            </w:r>
          </w:p>
        </w:tc>
      </w:tr>
      <w:tr w:rsidR="008D78F0" w:rsidRPr="002F7B70" w14:paraId="09580AE8" w14:textId="77777777" w:rsidTr="008D78F0">
        <w:trPr>
          <w:jc w:val="center"/>
        </w:trPr>
        <w:tc>
          <w:tcPr>
            <w:tcW w:w="1951" w:type="dxa"/>
            <w:shd w:val="clear" w:color="auto" w:fill="auto"/>
          </w:tcPr>
          <w:p w14:paraId="7990F465" w14:textId="77777777" w:rsidR="008D78F0" w:rsidRPr="002F7B70" w:rsidRDefault="008D78F0" w:rsidP="005052D9">
            <w:pPr>
              <w:spacing w:after="0"/>
              <w:rPr>
                <w:rFonts w:ascii="Arial" w:hAnsi="Arial"/>
                <w:sz w:val="18"/>
              </w:rPr>
            </w:pPr>
            <w:r w:rsidRPr="002F7B70">
              <w:rPr>
                <w:rFonts w:ascii="Arial" w:hAnsi="Arial"/>
                <w:sz w:val="18"/>
              </w:rPr>
              <w:t>Result</w:t>
            </w:r>
          </w:p>
        </w:tc>
        <w:tc>
          <w:tcPr>
            <w:tcW w:w="7088" w:type="dxa"/>
            <w:shd w:val="clear" w:color="auto" w:fill="auto"/>
          </w:tcPr>
          <w:p w14:paraId="48FCC89E" w14:textId="77777777" w:rsidR="008D78F0" w:rsidRPr="002F7B70" w:rsidRDefault="008D78F0" w:rsidP="005052D9">
            <w:pPr>
              <w:spacing w:after="0"/>
              <w:rPr>
                <w:rFonts w:ascii="Arial" w:hAnsi="Arial"/>
                <w:sz w:val="18"/>
              </w:rPr>
            </w:pPr>
            <w:r w:rsidRPr="002F7B70">
              <w:rPr>
                <w:rFonts w:ascii="Arial" w:hAnsi="Arial"/>
                <w:sz w:val="18"/>
              </w:rPr>
              <w:t>Pass: Check 1 is true</w:t>
            </w:r>
          </w:p>
          <w:p w14:paraId="24A92E0A" w14:textId="77777777" w:rsidR="008D78F0" w:rsidRPr="002F7B70" w:rsidRDefault="008D78F0" w:rsidP="005052D9">
            <w:pPr>
              <w:spacing w:after="0"/>
              <w:rPr>
                <w:rFonts w:ascii="Arial" w:hAnsi="Arial"/>
                <w:sz w:val="18"/>
              </w:rPr>
            </w:pPr>
            <w:r w:rsidRPr="002F7B70">
              <w:rPr>
                <w:rFonts w:ascii="Arial" w:hAnsi="Arial"/>
                <w:sz w:val="18"/>
              </w:rPr>
              <w:t>Fail: Check 1 is false</w:t>
            </w:r>
          </w:p>
        </w:tc>
      </w:tr>
    </w:tbl>
    <w:p w14:paraId="4CE2A483" w14:textId="77777777" w:rsidR="008D78F0" w:rsidRPr="002F7B70" w:rsidRDefault="008D78F0" w:rsidP="008D78F0">
      <w:pPr>
        <w:pStyle w:val="Heading4"/>
      </w:pPr>
      <w:r w:rsidRPr="002F7B70">
        <w:t>C.9.2.2</w:t>
      </w:r>
      <w:r w:rsidRPr="002F7B70">
        <w:tab/>
        <w:t>Enough time</w:t>
      </w:r>
    </w:p>
    <w:p w14:paraId="3F220D1C" w14:textId="575A908C" w:rsidR="00DA7CBD" w:rsidRPr="002F7B70" w:rsidRDefault="00DA7CBD" w:rsidP="009C6E9A">
      <w:pPr>
        <w:pStyle w:val="Heading5"/>
      </w:pPr>
      <w:r w:rsidRPr="002F7B70">
        <w:t>C.9.2.</w:t>
      </w:r>
      <w:r w:rsidR="008D78F0" w:rsidRPr="002F7B70">
        <w:t>2.1</w:t>
      </w:r>
      <w:r w:rsidRPr="002F7B70">
        <w:tab/>
        <w:t>Timing adjustable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39F953C8" w14:textId="77777777" w:rsidTr="00DA7CBD">
        <w:trPr>
          <w:jc w:val="center"/>
        </w:trPr>
        <w:tc>
          <w:tcPr>
            <w:tcW w:w="1951" w:type="dxa"/>
            <w:shd w:val="clear" w:color="auto" w:fill="auto"/>
          </w:tcPr>
          <w:p w14:paraId="185DCE3B"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61BD65DA" w14:textId="77777777" w:rsidR="00DA7CBD" w:rsidRPr="002F7B70" w:rsidRDefault="00DA7CBD" w:rsidP="00FB1702">
            <w:pPr>
              <w:pStyle w:val="TAL"/>
              <w:keepNext w:val="0"/>
              <w:keepLines w:val="0"/>
            </w:pPr>
            <w:r w:rsidRPr="002F7B70">
              <w:t>Inspection</w:t>
            </w:r>
          </w:p>
        </w:tc>
      </w:tr>
      <w:tr w:rsidR="00DA7CBD" w:rsidRPr="002F7B70" w14:paraId="3D05B246" w14:textId="77777777" w:rsidTr="00DA7CBD">
        <w:trPr>
          <w:jc w:val="center"/>
        </w:trPr>
        <w:tc>
          <w:tcPr>
            <w:tcW w:w="1951" w:type="dxa"/>
            <w:shd w:val="clear" w:color="auto" w:fill="auto"/>
          </w:tcPr>
          <w:p w14:paraId="2D0FF59A"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584DD588"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6EEB9C71" w14:textId="77777777" w:rsidTr="00DA7CBD">
        <w:trPr>
          <w:jc w:val="center"/>
        </w:trPr>
        <w:tc>
          <w:tcPr>
            <w:tcW w:w="1951" w:type="dxa"/>
            <w:shd w:val="clear" w:color="auto" w:fill="auto"/>
          </w:tcPr>
          <w:p w14:paraId="1E95088A" w14:textId="77777777" w:rsidR="00DA7CBD" w:rsidRPr="002F7B70" w:rsidRDefault="00DA7CBD" w:rsidP="00FB1702">
            <w:pPr>
              <w:pStyle w:val="TAL"/>
              <w:keepNext w:val="0"/>
              <w:keepLines w:val="0"/>
            </w:pPr>
            <w:r w:rsidRPr="002F7B70">
              <w:t>Procedure</w:t>
            </w:r>
          </w:p>
        </w:tc>
        <w:tc>
          <w:tcPr>
            <w:tcW w:w="7088" w:type="dxa"/>
            <w:shd w:val="clear" w:color="auto" w:fill="auto"/>
          </w:tcPr>
          <w:p w14:paraId="56755931" w14:textId="4F789B7B" w:rsidR="00DA7CBD" w:rsidRPr="002F7B70" w:rsidRDefault="00DA7CBD" w:rsidP="00E00995">
            <w:pPr>
              <w:pStyle w:val="TAL"/>
              <w:keepNext w:val="0"/>
              <w:keepLines w:val="0"/>
            </w:pPr>
            <w:r w:rsidRPr="002F7B70">
              <w:t xml:space="preserve">1. Check that the web page does not fail </w:t>
            </w:r>
            <w:hyperlink r:id="rId224" w:anchor="timing-adjustable" w:history="1">
              <w:r w:rsidR="008D78F0" w:rsidRPr="00466830">
                <w:rPr>
                  <w:rStyle w:val="Hyperlink"/>
                  <w:lang w:eastAsia="en-GB"/>
                </w:rPr>
                <w:t>WCAG 2.1 Success Criterion 2.2.1 Timing Adjustable</w:t>
              </w:r>
            </w:hyperlink>
            <w:r w:rsidR="00082C82" w:rsidRPr="002F7B70">
              <w:rPr>
                <w:rStyle w:val="Hyperlink"/>
                <w:color w:val="auto"/>
                <w:lang w:eastAsia="en-GB"/>
              </w:rPr>
              <w:t>.</w:t>
            </w:r>
          </w:p>
        </w:tc>
      </w:tr>
      <w:tr w:rsidR="00DA7CBD" w:rsidRPr="002F7B70" w14:paraId="6F6470DB" w14:textId="77777777" w:rsidTr="00DA7CBD">
        <w:trPr>
          <w:jc w:val="center"/>
        </w:trPr>
        <w:tc>
          <w:tcPr>
            <w:tcW w:w="1951" w:type="dxa"/>
            <w:shd w:val="clear" w:color="auto" w:fill="auto"/>
          </w:tcPr>
          <w:p w14:paraId="5FDD8D9D"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518EB5E6"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6AE507AD"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7B4A68E2" w14:textId="0521E1BE" w:rsidR="00DA7CBD" w:rsidRPr="002F7B70" w:rsidRDefault="00DA7CBD" w:rsidP="009C6E9A">
      <w:pPr>
        <w:pStyle w:val="Heading5"/>
      </w:pPr>
      <w:r w:rsidRPr="002F7B70">
        <w:t>C.9.2.</w:t>
      </w:r>
      <w:r w:rsidR="008D78F0" w:rsidRPr="002F7B70">
        <w:t>2.2</w:t>
      </w:r>
      <w:r w:rsidRPr="002F7B70">
        <w:tab/>
        <w:t>Pause, stop, hide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330C62ED" w14:textId="77777777" w:rsidTr="00DA7CBD">
        <w:trPr>
          <w:jc w:val="center"/>
        </w:trPr>
        <w:tc>
          <w:tcPr>
            <w:tcW w:w="1951" w:type="dxa"/>
            <w:shd w:val="clear" w:color="auto" w:fill="auto"/>
          </w:tcPr>
          <w:p w14:paraId="70A69285" w14:textId="77777777" w:rsidR="00DA7CBD" w:rsidRPr="002F7B70" w:rsidRDefault="00DA7CBD" w:rsidP="00A062C4">
            <w:pPr>
              <w:pStyle w:val="TAL"/>
              <w:keepLines w:val="0"/>
            </w:pPr>
            <w:r w:rsidRPr="002F7B70">
              <w:t>Type of assessment</w:t>
            </w:r>
          </w:p>
        </w:tc>
        <w:tc>
          <w:tcPr>
            <w:tcW w:w="7088" w:type="dxa"/>
            <w:shd w:val="clear" w:color="auto" w:fill="auto"/>
          </w:tcPr>
          <w:p w14:paraId="414FF23A" w14:textId="77777777" w:rsidR="00DA7CBD" w:rsidRPr="002F7B70" w:rsidRDefault="00DA7CBD" w:rsidP="00A062C4">
            <w:pPr>
              <w:pStyle w:val="TAL"/>
              <w:keepLines w:val="0"/>
            </w:pPr>
            <w:r w:rsidRPr="002F7B70">
              <w:t>Inspection</w:t>
            </w:r>
          </w:p>
        </w:tc>
      </w:tr>
      <w:tr w:rsidR="00DA7CBD" w:rsidRPr="002F7B70" w14:paraId="41415B90" w14:textId="77777777" w:rsidTr="00DA7CBD">
        <w:trPr>
          <w:jc w:val="center"/>
        </w:trPr>
        <w:tc>
          <w:tcPr>
            <w:tcW w:w="1951" w:type="dxa"/>
            <w:shd w:val="clear" w:color="auto" w:fill="auto"/>
          </w:tcPr>
          <w:p w14:paraId="7D3BFF5A"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01C0170F"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535F666E" w14:textId="77777777" w:rsidTr="00DA7CBD">
        <w:trPr>
          <w:jc w:val="center"/>
        </w:trPr>
        <w:tc>
          <w:tcPr>
            <w:tcW w:w="1951" w:type="dxa"/>
            <w:shd w:val="clear" w:color="auto" w:fill="auto"/>
          </w:tcPr>
          <w:p w14:paraId="0362773D" w14:textId="77777777" w:rsidR="00DA7CBD" w:rsidRPr="002F7B70" w:rsidRDefault="00DA7CBD" w:rsidP="00FB1702">
            <w:pPr>
              <w:pStyle w:val="TAL"/>
              <w:keepNext w:val="0"/>
              <w:keepLines w:val="0"/>
            </w:pPr>
            <w:r w:rsidRPr="002F7B70">
              <w:t>Procedure</w:t>
            </w:r>
          </w:p>
        </w:tc>
        <w:tc>
          <w:tcPr>
            <w:tcW w:w="7088" w:type="dxa"/>
            <w:shd w:val="clear" w:color="auto" w:fill="auto"/>
          </w:tcPr>
          <w:p w14:paraId="7385140F" w14:textId="775D27C3" w:rsidR="00DA7CBD" w:rsidRPr="002F7B70" w:rsidRDefault="00DA7CBD" w:rsidP="00E00995">
            <w:pPr>
              <w:pStyle w:val="TAL"/>
              <w:keepNext w:val="0"/>
              <w:keepLines w:val="0"/>
            </w:pPr>
            <w:r w:rsidRPr="002F7B70">
              <w:t xml:space="preserve">1. Check that the web page does not fail </w:t>
            </w:r>
            <w:hyperlink r:id="rId225" w:anchor="pause-stop-hide" w:history="1">
              <w:r w:rsidR="00E47EDF" w:rsidRPr="00466830">
                <w:rPr>
                  <w:rStyle w:val="Hyperlink"/>
                  <w:lang w:eastAsia="en-GB"/>
                </w:rPr>
                <w:t xml:space="preserve">WCAG 2.1 Success Criterion 2.2.2 Pause, Stop, </w:t>
              </w:r>
              <w:proofErr w:type="gramStart"/>
              <w:r w:rsidR="00E47EDF" w:rsidRPr="00466830">
                <w:rPr>
                  <w:rStyle w:val="Hyperlink"/>
                  <w:lang w:eastAsia="en-GB"/>
                </w:rPr>
                <w:t>Hide</w:t>
              </w:r>
              <w:proofErr w:type="gramEnd"/>
            </w:hyperlink>
            <w:r w:rsidR="00082C82" w:rsidRPr="002F7B70">
              <w:rPr>
                <w:rStyle w:val="Hyperlink"/>
                <w:color w:val="auto"/>
                <w:lang w:eastAsia="en-GB"/>
              </w:rPr>
              <w:t>.</w:t>
            </w:r>
          </w:p>
        </w:tc>
      </w:tr>
      <w:tr w:rsidR="00DA7CBD" w:rsidRPr="002F7B70" w14:paraId="79EB3154" w14:textId="77777777" w:rsidTr="00DA7CBD">
        <w:trPr>
          <w:jc w:val="center"/>
        </w:trPr>
        <w:tc>
          <w:tcPr>
            <w:tcW w:w="1951" w:type="dxa"/>
            <w:shd w:val="clear" w:color="auto" w:fill="auto"/>
          </w:tcPr>
          <w:p w14:paraId="0DE961DB"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4D5BC482"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548E80AC"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6BA96E30" w14:textId="094C647E" w:rsidR="00E47EDF" w:rsidRPr="002F7B70" w:rsidRDefault="00E47EDF" w:rsidP="009C6E9A">
      <w:pPr>
        <w:pStyle w:val="Heading4"/>
      </w:pPr>
      <w:r w:rsidRPr="002F7B70">
        <w:t>C.9.2.3</w:t>
      </w:r>
      <w:r w:rsidRPr="002F7B70">
        <w:tab/>
        <w:t>Seizures and physical reactions</w:t>
      </w:r>
    </w:p>
    <w:p w14:paraId="4ED06477" w14:textId="643ED735" w:rsidR="00DA7CBD" w:rsidRPr="002F7B70" w:rsidRDefault="00DA7CBD" w:rsidP="009C6E9A">
      <w:pPr>
        <w:pStyle w:val="Heading5"/>
      </w:pPr>
      <w:r w:rsidRPr="002F7B70">
        <w:t>C.9.2.</w:t>
      </w:r>
      <w:r w:rsidR="00E47EDF" w:rsidRPr="002F7B70">
        <w:t>3.1</w:t>
      </w:r>
      <w:r w:rsidRPr="002F7B70">
        <w:tab/>
        <w:t>Three flashes or below threshold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0E107A1E" w14:textId="77777777" w:rsidTr="00DA7CBD">
        <w:trPr>
          <w:jc w:val="center"/>
        </w:trPr>
        <w:tc>
          <w:tcPr>
            <w:tcW w:w="1951" w:type="dxa"/>
            <w:shd w:val="clear" w:color="auto" w:fill="auto"/>
          </w:tcPr>
          <w:p w14:paraId="2BAB1A4C"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5E1CB31E" w14:textId="77777777" w:rsidR="00DA7CBD" w:rsidRPr="002F7B70" w:rsidRDefault="00DA7CBD" w:rsidP="00FB1702">
            <w:pPr>
              <w:pStyle w:val="TAL"/>
              <w:keepNext w:val="0"/>
              <w:keepLines w:val="0"/>
            </w:pPr>
            <w:r w:rsidRPr="002F7B70">
              <w:t>Inspection</w:t>
            </w:r>
          </w:p>
        </w:tc>
      </w:tr>
      <w:tr w:rsidR="00DA7CBD" w:rsidRPr="002F7B70" w14:paraId="350009AB" w14:textId="77777777" w:rsidTr="00DA7CBD">
        <w:trPr>
          <w:jc w:val="center"/>
        </w:trPr>
        <w:tc>
          <w:tcPr>
            <w:tcW w:w="1951" w:type="dxa"/>
            <w:shd w:val="clear" w:color="auto" w:fill="auto"/>
          </w:tcPr>
          <w:p w14:paraId="292979D0"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3732DAC8"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6EEF2812" w14:textId="77777777" w:rsidTr="00DA7CBD">
        <w:trPr>
          <w:jc w:val="center"/>
        </w:trPr>
        <w:tc>
          <w:tcPr>
            <w:tcW w:w="1951" w:type="dxa"/>
            <w:shd w:val="clear" w:color="auto" w:fill="auto"/>
          </w:tcPr>
          <w:p w14:paraId="5D7FA4E2" w14:textId="77777777" w:rsidR="00DA7CBD" w:rsidRPr="002F7B70" w:rsidRDefault="00DA7CBD" w:rsidP="00FB1702">
            <w:pPr>
              <w:pStyle w:val="TAL"/>
              <w:keepNext w:val="0"/>
              <w:keepLines w:val="0"/>
            </w:pPr>
            <w:r w:rsidRPr="002F7B70">
              <w:t>Procedure</w:t>
            </w:r>
          </w:p>
        </w:tc>
        <w:tc>
          <w:tcPr>
            <w:tcW w:w="7088" w:type="dxa"/>
            <w:shd w:val="clear" w:color="auto" w:fill="auto"/>
          </w:tcPr>
          <w:p w14:paraId="04E5620C" w14:textId="35109B65" w:rsidR="00DA7CBD" w:rsidRPr="002F7B70" w:rsidRDefault="00DA7CBD" w:rsidP="00E00995">
            <w:pPr>
              <w:pStyle w:val="TAL"/>
              <w:keepNext w:val="0"/>
              <w:keepLines w:val="0"/>
            </w:pPr>
            <w:r w:rsidRPr="002F7B70">
              <w:t xml:space="preserve">1. Check that the web page does not fail </w:t>
            </w:r>
            <w:hyperlink r:id="rId226" w:anchor="three-flashes-or-below-threshold" w:history="1">
              <w:r w:rsidR="00E47EDF" w:rsidRPr="00466830">
                <w:rPr>
                  <w:rStyle w:val="Hyperlink"/>
                  <w:lang w:eastAsia="en-GB"/>
                </w:rPr>
                <w:t>WCAG 2.1 Success Criterion 2.3.1 Three Flashes or Below Threshold</w:t>
              </w:r>
            </w:hyperlink>
            <w:r w:rsidR="00082C82" w:rsidRPr="002F7B70">
              <w:rPr>
                <w:rStyle w:val="Hyperlink"/>
                <w:color w:val="auto"/>
                <w:lang w:eastAsia="en-GB"/>
              </w:rPr>
              <w:t>.</w:t>
            </w:r>
          </w:p>
        </w:tc>
      </w:tr>
      <w:tr w:rsidR="00DA7CBD" w:rsidRPr="002F7B70" w14:paraId="060D5886" w14:textId="77777777" w:rsidTr="00DA7CBD">
        <w:trPr>
          <w:jc w:val="center"/>
        </w:trPr>
        <w:tc>
          <w:tcPr>
            <w:tcW w:w="1951" w:type="dxa"/>
            <w:shd w:val="clear" w:color="auto" w:fill="auto"/>
          </w:tcPr>
          <w:p w14:paraId="67E11FD7"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428F6B20"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130D734F"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719AE0A1" w14:textId="245F3FA0" w:rsidR="00E47EDF" w:rsidRPr="002F7B70" w:rsidRDefault="00E47EDF" w:rsidP="009C6E9A">
      <w:pPr>
        <w:pStyle w:val="Heading4"/>
      </w:pPr>
      <w:r w:rsidRPr="002F7B70">
        <w:t>C.9.2.4</w:t>
      </w:r>
      <w:r w:rsidRPr="002F7B70">
        <w:tab/>
        <w:t>Navigable</w:t>
      </w:r>
    </w:p>
    <w:p w14:paraId="4909B058" w14:textId="1506891E" w:rsidR="00DA7CBD" w:rsidRPr="002F7B70" w:rsidRDefault="00DA7CBD" w:rsidP="009C6E9A">
      <w:pPr>
        <w:pStyle w:val="Heading5"/>
      </w:pPr>
      <w:r w:rsidRPr="002F7B70">
        <w:t>C.9.2.</w:t>
      </w:r>
      <w:r w:rsidR="00E47EDF" w:rsidRPr="002F7B70">
        <w:t>4.1</w:t>
      </w:r>
      <w:r w:rsidRPr="002F7B70">
        <w:tab/>
        <w:t>Bypass blocks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6A8F2198" w14:textId="77777777" w:rsidTr="00DA7CBD">
        <w:trPr>
          <w:jc w:val="center"/>
        </w:trPr>
        <w:tc>
          <w:tcPr>
            <w:tcW w:w="1951" w:type="dxa"/>
            <w:shd w:val="clear" w:color="auto" w:fill="auto"/>
          </w:tcPr>
          <w:p w14:paraId="13BF0B7E" w14:textId="77777777" w:rsidR="00DA7CBD" w:rsidRPr="002F7B70" w:rsidRDefault="00DA7CBD" w:rsidP="00E61E5A">
            <w:pPr>
              <w:pStyle w:val="TAL"/>
              <w:keepLines w:val="0"/>
            </w:pPr>
            <w:r w:rsidRPr="002F7B70">
              <w:t>Type of assessment</w:t>
            </w:r>
          </w:p>
        </w:tc>
        <w:tc>
          <w:tcPr>
            <w:tcW w:w="7088" w:type="dxa"/>
            <w:shd w:val="clear" w:color="auto" w:fill="auto"/>
          </w:tcPr>
          <w:p w14:paraId="2328AD5A" w14:textId="77777777" w:rsidR="00DA7CBD" w:rsidRPr="002F7B70" w:rsidRDefault="00DA7CBD" w:rsidP="00E61E5A">
            <w:pPr>
              <w:pStyle w:val="TAL"/>
              <w:keepLines w:val="0"/>
            </w:pPr>
            <w:r w:rsidRPr="002F7B70">
              <w:t>Inspection</w:t>
            </w:r>
          </w:p>
        </w:tc>
      </w:tr>
      <w:tr w:rsidR="00DA7CBD" w:rsidRPr="002F7B70" w14:paraId="7C94EB8F" w14:textId="77777777" w:rsidTr="00DA7CBD">
        <w:trPr>
          <w:jc w:val="center"/>
        </w:trPr>
        <w:tc>
          <w:tcPr>
            <w:tcW w:w="1951" w:type="dxa"/>
            <w:shd w:val="clear" w:color="auto" w:fill="auto"/>
          </w:tcPr>
          <w:p w14:paraId="1008C480"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3B6714C7"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5B8A3FD7" w14:textId="77777777" w:rsidTr="00DA7CBD">
        <w:trPr>
          <w:jc w:val="center"/>
        </w:trPr>
        <w:tc>
          <w:tcPr>
            <w:tcW w:w="1951" w:type="dxa"/>
            <w:shd w:val="clear" w:color="auto" w:fill="auto"/>
          </w:tcPr>
          <w:p w14:paraId="781DC1E9" w14:textId="77777777" w:rsidR="00DA7CBD" w:rsidRPr="002F7B70" w:rsidRDefault="00DA7CBD" w:rsidP="00FB1702">
            <w:pPr>
              <w:pStyle w:val="TAL"/>
              <w:keepNext w:val="0"/>
              <w:keepLines w:val="0"/>
            </w:pPr>
            <w:r w:rsidRPr="002F7B70">
              <w:t>Procedure</w:t>
            </w:r>
          </w:p>
        </w:tc>
        <w:tc>
          <w:tcPr>
            <w:tcW w:w="7088" w:type="dxa"/>
            <w:shd w:val="clear" w:color="auto" w:fill="auto"/>
          </w:tcPr>
          <w:p w14:paraId="28A4F651" w14:textId="128C85E6" w:rsidR="00DA7CBD" w:rsidRPr="002F7B70" w:rsidRDefault="00DA7CBD" w:rsidP="00E00995">
            <w:pPr>
              <w:pStyle w:val="TAL"/>
              <w:keepNext w:val="0"/>
              <w:keepLines w:val="0"/>
            </w:pPr>
            <w:r w:rsidRPr="002F7B70">
              <w:t xml:space="preserve">1. Check that the web page does not fail </w:t>
            </w:r>
            <w:hyperlink r:id="rId227" w:anchor="bypass-blocks" w:history="1">
              <w:r w:rsidR="00E47EDF" w:rsidRPr="00466830">
                <w:rPr>
                  <w:rStyle w:val="Hyperlink"/>
                  <w:lang w:eastAsia="en-GB"/>
                </w:rPr>
                <w:t>WCAG 2.1 Success Criterion 2.4.1 Bypass Blocks</w:t>
              </w:r>
            </w:hyperlink>
            <w:r w:rsidR="00082C82" w:rsidRPr="002F7B70">
              <w:rPr>
                <w:rStyle w:val="Hyperlink"/>
                <w:color w:val="auto"/>
                <w:lang w:eastAsia="en-GB"/>
              </w:rPr>
              <w:t>.</w:t>
            </w:r>
          </w:p>
        </w:tc>
      </w:tr>
      <w:tr w:rsidR="00DA7CBD" w:rsidRPr="002F7B70" w14:paraId="778D4428" w14:textId="77777777" w:rsidTr="00DA7CBD">
        <w:trPr>
          <w:jc w:val="center"/>
        </w:trPr>
        <w:tc>
          <w:tcPr>
            <w:tcW w:w="1951" w:type="dxa"/>
            <w:shd w:val="clear" w:color="auto" w:fill="auto"/>
          </w:tcPr>
          <w:p w14:paraId="61C000B5"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1DE80549"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691F79B7"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017CBB34" w14:textId="51802E8B" w:rsidR="00DA7CBD" w:rsidRPr="002F7B70" w:rsidRDefault="00DA7CBD" w:rsidP="009C6E9A">
      <w:pPr>
        <w:pStyle w:val="Heading5"/>
      </w:pPr>
      <w:r w:rsidRPr="002F7B70">
        <w:lastRenderedPageBreak/>
        <w:t>C.9.2.</w:t>
      </w:r>
      <w:r w:rsidR="00E47EDF" w:rsidRPr="002F7B70">
        <w:t>4.2</w:t>
      </w:r>
      <w:r w:rsidRPr="002F7B70">
        <w:tab/>
        <w:t>Page titled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606"/>
      </w:tblGrid>
      <w:tr w:rsidR="00DA7CBD" w:rsidRPr="002F7B70" w14:paraId="5EE30BAF" w14:textId="77777777" w:rsidTr="00DA7CBD">
        <w:trPr>
          <w:jc w:val="center"/>
        </w:trPr>
        <w:tc>
          <w:tcPr>
            <w:tcW w:w="1951" w:type="dxa"/>
            <w:shd w:val="clear" w:color="auto" w:fill="auto"/>
          </w:tcPr>
          <w:p w14:paraId="2926795B" w14:textId="77777777" w:rsidR="00DA7CBD" w:rsidRPr="002F7B70" w:rsidRDefault="00DA7CBD" w:rsidP="00FB1702">
            <w:pPr>
              <w:pStyle w:val="TAL"/>
              <w:keepNext w:val="0"/>
              <w:keepLines w:val="0"/>
            </w:pPr>
            <w:r w:rsidRPr="002F7B70">
              <w:t>Type of assessment</w:t>
            </w:r>
          </w:p>
        </w:tc>
        <w:tc>
          <w:tcPr>
            <w:tcW w:w="7606" w:type="dxa"/>
            <w:shd w:val="clear" w:color="auto" w:fill="auto"/>
          </w:tcPr>
          <w:p w14:paraId="440A6C21" w14:textId="77777777" w:rsidR="00DA7CBD" w:rsidRPr="002F7B70" w:rsidRDefault="00DA7CBD" w:rsidP="00FB1702">
            <w:pPr>
              <w:pStyle w:val="TAL"/>
              <w:keepNext w:val="0"/>
              <w:keepLines w:val="0"/>
            </w:pPr>
            <w:r w:rsidRPr="002F7B70">
              <w:t>Inspection</w:t>
            </w:r>
          </w:p>
        </w:tc>
      </w:tr>
      <w:tr w:rsidR="00DA7CBD" w:rsidRPr="002F7B70" w14:paraId="13735A22" w14:textId="77777777" w:rsidTr="00DA7CBD">
        <w:trPr>
          <w:jc w:val="center"/>
        </w:trPr>
        <w:tc>
          <w:tcPr>
            <w:tcW w:w="1951" w:type="dxa"/>
            <w:shd w:val="clear" w:color="auto" w:fill="auto"/>
          </w:tcPr>
          <w:p w14:paraId="47442B11" w14:textId="77777777" w:rsidR="00DA7CBD" w:rsidRPr="002F7B70" w:rsidRDefault="00DA7CBD" w:rsidP="00CD3628">
            <w:pPr>
              <w:pStyle w:val="TAL"/>
              <w:keepNext w:val="0"/>
              <w:keepLines w:val="0"/>
            </w:pPr>
            <w:r w:rsidRPr="002F7B70">
              <w:t>Pre-conditions</w:t>
            </w:r>
          </w:p>
        </w:tc>
        <w:tc>
          <w:tcPr>
            <w:tcW w:w="7606" w:type="dxa"/>
            <w:shd w:val="clear" w:color="auto" w:fill="auto"/>
          </w:tcPr>
          <w:p w14:paraId="1D34F3A2" w14:textId="77777777" w:rsidR="00DA7CBD" w:rsidRPr="002F7B70" w:rsidRDefault="00DA7CBD" w:rsidP="00CD3628">
            <w:pPr>
              <w:pStyle w:val="TAL"/>
              <w:keepNext w:val="0"/>
              <w:keepLines w:val="0"/>
            </w:pPr>
            <w:r w:rsidRPr="002F7B70">
              <w:t xml:space="preserve">1. The </w:t>
            </w:r>
            <w:r w:rsidRPr="00466830">
              <w:t>ICT</w:t>
            </w:r>
            <w:r w:rsidRPr="002F7B70">
              <w:t xml:space="preserve"> is a web page.</w:t>
            </w:r>
          </w:p>
        </w:tc>
      </w:tr>
      <w:tr w:rsidR="00DA7CBD" w:rsidRPr="002F7B70" w14:paraId="4E5ED55B" w14:textId="77777777" w:rsidTr="00DA7CBD">
        <w:trPr>
          <w:jc w:val="center"/>
        </w:trPr>
        <w:tc>
          <w:tcPr>
            <w:tcW w:w="1951" w:type="dxa"/>
            <w:shd w:val="clear" w:color="auto" w:fill="auto"/>
          </w:tcPr>
          <w:p w14:paraId="4B557A61" w14:textId="77777777" w:rsidR="00DA7CBD" w:rsidRPr="002F7B70" w:rsidRDefault="00DA7CBD" w:rsidP="00FB1702">
            <w:pPr>
              <w:pStyle w:val="TAL"/>
              <w:keepNext w:val="0"/>
              <w:keepLines w:val="0"/>
            </w:pPr>
            <w:r w:rsidRPr="002F7B70">
              <w:t>Procedure</w:t>
            </w:r>
          </w:p>
        </w:tc>
        <w:tc>
          <w:tcPr>
            <w:tcW w:w="7606" w:type="dxa"/>
            <w:shd w:val="clear" w:color="auto" w:fill="auto"/>
          </w:tcPr>
          <w:p w14:paraId="2944C5A3" w14:textId="130005BC" w:rsidR="00DA7CBD" w:rsidRPr="002F7B70" w:rsidRDefault="00DA7CBD" w:rsidP="00E00995">
            <w:pPr>
              <w:pStyle w:val="TAL"/>
              <w:keepNext w:val="0"/>
              <w:keepLines w:val="0"/>
            </w:pPr>
            <w:r w:rsidRPr="002F7B70">
              <w:t xml:space="preserve">1. Check that the web page does not fail </w:t>
            </w:r>
            <w:hyperlink r:id="rId228" w:anchor="page-titled" w:history="1">
              <w:r w:rsidR="00E47EDF" w:rsidRPr="00466830">
                <w:rPr>
                  <w:rStyle w:val="Hyperlink"/>
                  <w:lang w:eastAsia="en-GB"/>
                </w:rPr>
                <w:t>WCAG 2.1 Success Criterion 2.4.2 Page Titled</w:t>
              </w:r>
            </w:hyperlink>
            <w:r w:rsidR="00082C82" w:rsidRPr="002F7B70">
              <w:rPr>
                <w:rStyle w:val="Hyperlink"/>
                <w:color w:val="auto"/>
                <w:lang w:eastAsia="en-GB"/>
              </w:rPr>
              <w:t>.</w:t>
            </w:r>
          </w:p>
        </w:tc>
      </w:tr>
      <w:tr w:rsidR="00DA7CBD" w:rsidRPr="002F7B70" w14:paraId="2ED20AD8" w14:textId="77777777" w:rsidTr="00DA7CBD">
        <w:trPr>
          <w:jc w:val="center"/>
        </w:trPr>
        <w:tc>
          <w:tcPr>
            <w:tcW w:w="1951" w:type="dxa"/>
            <w:shd w:val="clear" w:color="auto" w:fill="auto"/>
          </w:tcPr>
          <w:p w14:paraId="272BE76A" w14:textId="77777777" w:rsidR="00DA7CBD" w:rsidRPr="002F7B70" w:rsidRDefault="00DA7CBD" w:rsidP="00CD3628">
            <w:pPr>
              <w:pStyle w:val="TAL"/>
              <w:keepNext w:val="0"/>
              <w:keepLines w:val="0"/>
            </w:pPr>
            <w:r w:rsidRPr="002F7B70">
              <w:t>Result</w:t>
            </w:r>
          </w:p>
        </w:tc>
        <w:tc>
          <w:tcPr>
            <w:tcW w:w="7606" w:type="dxa"/>
            <w:shd w:val="clear" w:color="auto" w:fill="auto"/>
          </w:tcPr>
          <w:p w14:paraId="5A59A1CD" w14:textId="77777777" w:rsidR="00DA7CBD" w:rsidRPr="002F7B70" w:rsidRDefault="00DA7CBD" w:rsidP="00CD3628">
            <w:pPr>
              <w:pStyle w:val="TAL"/>
              <w:keepNext w:val="0"/>
              <w:keepLines w:val="0"/>
            </w:pPr>
            <w:r w:rsidRPr="002F7B70">
              <w:t>Pass: Check 1 is true</w:t>
            </w:r>
          </w:p>
          <w:p w14:paraId="3BA11C93" w14:textId="77777777" w:rsidR="00DA7CBD" w:rsidRPr="002F7B70" w:rsidRDefault="00DA7CBD" w:rsidP="00CD3628">
            <w:pPr>
              <w:pStyle w:val="TAL"/>
              <w:keepNext w:val="0"/>
              <w:keepLines w:val="0"/>
            </w:pPr>
            <w:r w:rsidRPr="002F7B70">
              <w:t>Fail: Check 1 is false</w:t>
            </w:r>
          </w:p>
        </w:tc>
      </w:tr>
    </w:tbl>
    <w:p w14:paraId="4AF6D955" w14:textId="3EE1858A" w:rsidR="00DA7CBD" w:rsidRPr="002F7B70" w:rsidRDefault="00DA7CBD" w:rsidP="009C6E9A">
      <w:pPr>
        <w:pStyle w:val="Heading5"/>
      </w:pPr>
      <w:r w:rsidRPr="002F7B70">
        <w:t>C.9.2.</w:t>
      </w:r>
      <w:r w:rsidR="00E47EDF" w:rsidRPr="002F7B70">
        <w:t>4.3</w:t>
      </w:r>
      <w:r w:rsidRPr="002F7B70">
        <w:tab/>
        <w:t>Focus Order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1FCA2482" w14:textId="77777777" w:rsidTr="00DA7CBD">
        <w:trPr>
          <w:jc w:val="center"/>
        </w:trPr>
        <w:tc>
          <w:tcPr>
            <w:tcW w:w="1951" w:type="dxa"/>
            <w:shd w:val="clear" w:color="auto" w:fill="auto"/>
          </w:tcPr>
          <w:p w14:paraId="7AFC7C0D" w14:textId="77777777" w:rsidR="00DA7CBD" w:rsidRPr="002F7B70" w:rsidRDefault="00DA7CBD" w:rsidP="009C6E9A">
            <w:pPr>
              <w:pStyle w:val="TAL"/>
              <w:keepLines w:val="0"/>
            </w:pPr>
            <w:r w:rsidRPr="002F7B70">
              <w:t>Type of assessment</w:t>
            </w:r>
          </w:p>
        </w:tc>
        <w:tc>
          <w:tcPr>
            <w:tcW w:w="7088" w:type="dxa"/>
            <w:shd w:val="clear" w:color="auto" w:fill="auto"/>
          </w:tcPr>
          <w:p w14:paraId="432FE753" w14:textId="77777777" w:rsidR="00DA7CBD" w:rsidRPr="002F7B70" w:rsidRDefault="00DA7CBD" w:rsidP="009C6E9A">
            <w:pPr>
              <w:pStyle w:val="TAL"/>
              <w:keepLines w:val="0"/>
            </w:pPr>
            <w:r w:rsidRPr="002F7B70">
              <w:t>Inspection</w:t>
            </w:r>
          </w:p>
        </w:tc>
      </w:tr>
      <w:tr w:rsidR="00DA7CBD" w:rsidRPr="002F7B70" w14:paraId="2E4BC7F4" w14:textId="77777777" w:rsidTr="00DA7CBD">
        <w:trPr>
          <w:jc w:val="center"/>
        </w:trPr>
        <w:tc>
          <w:tcPr>
            <w:tcW w:w="1951" w:type="dxa"/>
            <w:shd w:val="clear" w:color="auto" w:fill="auto"/>
          </w:tcPr>
          <w:p w14:paraId="28E76266" w14:textId="77777777" w:rsidR="00DA7CBD" w:rsidRPr="002F7B70" w:rsidRDefault="00DA7CBD" w:rsidP="009C6E9A">
            <w:pPr>
              <w:keepNext/>
              <w:spacing w:after="0"/>
              <w:rPr>
                <w:rFonts w:ascii="Arial" w:hAnsi="Arial"/>
                <w:sz w:val="18"/>
              </w:rPr>
            </w:pPr>
            <w:r w:rsidRPr="002F7B70">
              <w:rPr>
                <w:rFonts w:ascii="Arial" w:hAnsi="Arial"/>
                <w:sz w:val="18"/>
              </w:rPr>
              <w:t>Pre-conditions</w:t>
            </w:r>
          </w:p>
        </w:tc>
        <w:tc>
          <w:tcPr>
            <w:tcW w:w="7088" w:type="dxa"/>
            <w:shd w:val="clear" w:color="auto" w:fill="auto"/>
          </w:tcPr>
          <w:p w14:paraId="4FB6AE5B" w14:textId="77777777" w:rsidR="00DA7CBD" w:rsidRPr="002F7B70" w:rsidRDefault="00DA7CBD" w:rsidP="009C6E9A">
            <w:pPr>
              <w:keepNext/>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3BC17312" w14:textId="77777777" w:rsidTr="00DA7CBD">
        <w:trPr>
          <w:jc w:val="center"/>
        </w:trPr>
        <w:tc>
          <w:tcPr>
            <w:tcW w:w="1951" w:type="dxa"/>
            <w:shd w:val="clear" w:color="auto" w:fill="auto"/>
          </w:tcPr>
          <w:p w14:paraId="2C42AEE3" w14:textId="77777777" w:rsidR="00DA7CBD" w:rsidRPr="002F7B70" w:rsidRDefault="00DA7CBD" w:rsidP="00FB1702">
            <w:pPr>
              <w:pStyle w:val="TAL"/>
              <w:keepNext w:val="0"/>
              <w:keepLines w:val="0"/>
            </w:pPr>
            <w:r w:rsidRPr="002F7B70">
              <w:t>Procedure</w:t>
            </w:r>
          </w:p>
        </w:tc>
        <w:tc>
          <w:tcPr>
            <w:tcW w:w="7088" w:type="dxa"/>
            <w:shd w:val="clear" w:color="auto" w:fill="auto"/>
          </w:tcPr>
          <w:p w14:paraId="153C0CBD" w14:textId="229E8352" w:rsidR="00DA7CBD" w:rsidRPr="002F7B70" w:rsidRDefault="00DA7CBD" w:rsidP="00E00995">
            <w:pPr>
              <w:pStyle w:val="TAL"/>
              <w:keepNext w:val="0"/>
              <w:keepLines w:val="0"/>
            </w:pPr>
            <w:r w:rsidRPr="002F7B70">
              <w:t xml:space="preserve">1. Check that the web page does not fail </w:t>
            </w:r>
            <w:hyperlink r:id="rId229" w:anchor="focus-order" w:history="1">
              <w:r w:rsidR="00E47EDF" w:rsidRPr="00466830">
                <w:rPr>
                  <w:rStyle w:val="Hyperlink"/>
                  <w:lang w:eastAsia="en-GB"/>
                </w:rPr>
                <w:t>WCAG 2.1 Success Criterion 2.4.3 Focus Order</w:t>
              </w:r>
            </w:hyperlink>
            <w:r w:rsidR="00E47EDF" w:rsidRPr="002F7B70">
              <w:t>.</w:t>
            </w:r>
          </w:p>
        </w:tc>
      </w:tr>
      <w:tr w:rsidR="00DA7CBD" w:rsidRPr="002F7B70" w14:paraId="2F8FA3AB" w14:textId="77777777" w:rsidTr="00DA7CBD">
        <w:trPr>
          <w:jc w:val="center"/>
        </w:trPr>
        <w:tc>
          <w:tcPr>
            <w:tcW w:w="1951" w:type="dxa"/>
            <w:shd w:val="clear" w:color="auto" w:fill="auto"/>
          </w:tcPr>
          <w:p w14:paraId="07684D2A"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4764ECA5"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05D74C1D"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34869443" w14:textId="7E53D434" w:rsidR="00DA7CBD" w:rsidRPr="002F7B70" w:rsidRDefault="00DA7CBD" w:rsidP="009C6E9A">
      <w:pPr>
        <w:pStyle w:val="Heading5"/>
      </w:pPr>
      <w:r w:rsidRPr="002F7B70">
        <w:t>C.9.2.</w:t>
      </w:r>
      <w:r w:rsidR="00E47EDF" w:rsidRPr="002F7B70">
        <w:t>4.4</w:t>
      </w:r>
      <w:r w:rsidRPr="002F7B70">
        <w:tab/>
        <w:t>Link purpose (in context)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0AA4E2C0" w14:textId="77777777" w:rsidTr="00DA7CBD">
        <w:trPr>
          <w:jc w:val="center"/>
        </w:trPr>
        <w:tc>
          <w:tcPr>
            <w:tcW w:w="1951" w:type="dxa"/>
            <w:shd w:val="clear" w:color="auto" w:fill="auto"/>
          </w:tcPr>
          <w:p w14:paraId="29F2B093"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5E6CAFE6" w14:textId="77777777" w:rsidR="00DA7CBD" w:rsidRPr="002F7B70" w:rsidRDefault="00DA7CBD" w:rsidP="00FB1702">
            <w:pPr>
              <w:pStyle w:val="TAL"/>
              <w:keepNext w:val="0"/>
              <w:keepLines w:val="0"/>
            </w:pPr>
            <w:r w:rsidRPr="002F7B70">
              <w:t>Inspection</w:t>
            </w:r>
          </w:p>
        </w:tc>
      </w:tr>
      <w:tr w:rsidR="00DA7CBD" w:rsidRPr="002F7B70" w14:paraId="1084B531" w14:textId="77777777" w:rsidTr="00DA7CBD">
        <w:trPr>
          <w:jc w:val="center"/>
        </w:trPr>
        <w:tc>
          <w:tcPr>
            <w:tcW w:w="1951" w:type="dxa"/>
            <w:shd w:val="clear" w:color="auto" w:fill="auto"/>
          </w:tcPr>
          <w:p w14:paraId="729B8B35"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54385794"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437C32EA" w14:textId="77777777" w:rsidTr="00DA7CBD">
        <w:trPr>
          <w:jc w:val="center"/>
        </w:trPr>
        <w:tc>
          <w:tcPr>
            <w:tcW w:w="1951" w:type="dxa"/>
            <w:shd w:val="clear" w:color="auto" w:fill="auto"/>
          </w:tcPr>
          <w:p w14:paraId="4E27C5E8" w14:textId="77777777" w:rsidR="00DA7CBD" w:rsidRPr="002F7B70" w:rsidRDefault="00DA7CBD" w:rsidP="00FB1702">
            <w:pPr>
              <w:pStyle w:val="TAL"/>
              <w:keepNext w:val="0"/>
              <w:keepLines w:val="0"/>
            </w:pPr>
            <w:r w:rsidRPr="002F7B70">
              <w:t>Procedure</w:t>
            </w:r>
          </w:p>
        </w:tc>
        <w:tc>
          <w:tcPr>
            <w:tcW w:w="7088" w:type="dxa"/>
            <w:shd w:val="clear" w:color="auto" w:fill="auto"/>
          </w:tcPr>
          <w:p w14:paraId="66E03C75" w14:textId="1F428E2E" w:rsidR="00DA7CBD" w:rsidRPr="002F7B70" w:rsidRDefault="00DA7CBD" w:rsidP="00E00995">
            <w:pPr>
              <w:pStyle w:val="TAL"/>
              <w:keepNext w:val="0"/>
              <w:keepLines w:val="0"/>
            </w:pPr>
            <w:r w:rsidRPr="002F7B70">
              <w:t xml:space="preserve">1. Check that the web page does not fail </w:t>
            </w:r>
            <w:hyperlink r:id="rId230" w:anchor="link-purpose-in-context" w:history="1">
              <w:r w:rsidR="00E47EDF" w:rsidRPr="00466830">
                <w:rPr>
                  <w:rStyle w:val="Hyperlink"/>
                  <w:lang w:eastAsia="en-GB"/>
                </w:rPr>
                <w:t>WCAG 2.1 Success Criterion 2.4.4 Link Purpose (In Context)</w:t>
              </w:r>
            </w:hyperlink>
            <w:r w:rsidR="00E47EDF" w:rsidRPr="002F7B70">
              <w:t>.</w:t>
            </w:r>
          </w:p>
        </w:tc>
      </w:tr>
      <w:tr w:rsidR="00DA7CBD" w:rsidRPr="002F7B70" w14:paraId="7AAEDE0C" w14:textId="77777777" w:rsidTr="00DA7CBD">
        <w:trPr>
          <w:jc w:val="center"/>
        </w:trPr>
        <w:tc>
          <w:tcPr>
            <w:tcW w:w="1951" w:type="dxa"/>
            <w:shd w:val="clear" w:color="auto" w:fill="auto"/>
          </w:tcPr>
          <w:p w14:paraId="0EBA0FC1"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12FB234D"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4785FFB0"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21896DC5" w14:textId="34A09D84" w:rsidR="00DA7CBD" w:rsidRPr="002F7B70" w:rsidRDefault="00DA7CBD" w:rsidP="009C6E9A">
      <w:pPr>
        <w:pStyle w:val="Heading5"/>
      </w:pPr>
      <w:r w:rsidRPr="002F7B70">
        <w:t>C.9.2.</w:t>
      </w:r>
      <w:r w:rsidR="00E47EDF" w:rsidRPr="002F7B70">
        <w:t>4.5</w:t>
      </w:r>
      <w:r w:rsidRPr="002F7B70">
        <w:tab/>
        <w:t>Multiple ways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273F5554" w14:textId="77777777" w:rsidTr="00DA7CBD">
        <w:trPr>
          <w:jc w:val="center"/>
        </w:trPr>
        <w:tc>
          <w:tcPr>
            <w:tcW w:w="1951" w:type="dxa"/>
            <w:shd w:val="clear" w:color="auto" w:fill="auto"/>
          </w:tcPr>
          <w:p w14:paraId="3044D856" w14:textId="77777777" w:rsidR="00DA7CBD" w:rsidRPr="002F7B70" w:rsidRDefault="00DA7CBD" w:rsidP="00CD3628">
            <w:pPr>
              <w:pStyle w:val="TAL"/>
              <w:keepNext w:val="0"/>
            </w:pPr>
            <w:r w:rsidRPr="002F7B70">
              <w:t>Type of assessment</w:t>
            </w:r>
          </w:p>
        </w:tc>
        <w:tc>
          <w:tcPr>
            <w:tcW w:w="7088" w:type="dxa"/>
            <w:shd w:val="clear" w:color="auto" w:fill="auto"/>
          </w:tcPr>
          <w:p w14:paraId="5C2C36CE" w14:textId="77777777" w:rsidR="00DA7CBD" w:rsidRPr="002F7B70" w:rsidRDefault="00DA7CBD" w:rsidP="00CD3628">
            <w:pPr>
              <w:pStyle w:val="TAL"/>
              <w:keepNext w:val="0"/>
            </w:pPr>
            <w:r w:rsidRPr="002F7B70">
              <w:t>Inspection</w:t>
            </w:r>
          </w:p>
        </w:tc>
      </w:tr>
      <w:tr w:rsidR="00DA7CBD" w:rsidRPr="002F7B70" w14:paraId="675A7154" w14:textId="77777777" w:rsidTr="00DA7CBD">
        <w:trPr>
          <w:jc w:val="center"/>
        </w:trPr>
        <w:tc>
          <w:tcPr>
            <w:tcW w:w="1951" w:type="dxa"/>
            <w:shd w:val="clear" w:color="auto" w:fill="auto"/>
          </w:tcPr>
          <w:p w14:paraId="43B93ED9"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34ACE1AD"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33DA8C5C" w14:textId="77777777" w:rsidTr="00DA7CBD">
        <w:trPr>
          <w:jc w:val="center"/>
        </w:trPr>
        <w:tc>
          <w:tcPr>
            <w:tcW w:w="1951" w:type="dxa"/>
            <w:shd w:val="clear" w:color="auto" w:fill="auto"/>
          </w:tcPr>
          <w:p w14:paraId="13BA884C" w14:textId="77777777" w:rsidR="00DA7CBD" w:rsidRPr="002F7B70" w:rsidRDefault="00DA7CBD" w:rsidP="00FB1702">
            <w:pPr>
              <w:pStyle w:val="TAL"/>
              <w:keepNext w:val="0"/>
              <w:keepLines w:val="0"/>
            </w:pPr>
            <w:r w:rsidRPr="002F7B70">
              <w:t>Procedure</w:t>
            </w:r>
          </w:p>
        </w:tc>
        <w:tc>
          <w:tcPr>
            <w:tcW w:w="7088" w:type="dxa"/>
            <w:shd w:val="clear" w:color="auto" w:fill="auto"/>
          </w:tcPr>
          <w:p w14:paraId="760B8AD9" w14:textId="480F36DC" w:rsidR="00DA7CBD" w:rsidRPr="002F7B70" w:rsidRDefault="00DA7CBD" w:rsidP="00E00995">
            <w:pPr>
              <w:pStyle w:val="TAL"/>
              <w:keepNext w:val="0"/>
              <w:keepLines w:val="0"/>
            </w:pPr>
            <w:r w:rsidRPr="002F7B70">
              <w:t xml:space="preserve">1. Check that the web page does not fail </w:t>
            </w:r>
            <w:hyperlink r:id="rId231" w:anchor="multiple-ways" w:history="1">
              <w:r w:rsidR="00E47EDF" w:rsidRPr="00466830">
                <w:rPr>
                  <w:rStyle w:val="Hyperlink"/>
                  <w:lang w:eastAsia="en-GB"/>
                </w:rPr>
                <w:t>WCAG 2.1 Success Criterion 2.4.5 Multiple Ways</w:t>
              </w:r>
            </w:hyperlink>
            <w:r w:rsidR="00E47EDF" w:rsidRPr="002F7B70">
              <w:rPr>
                <w:rStyle w:val="Hyperlink"/>
                <w:color w:val="auto"/>
                <w:lang w:eastAsia="en-GB"/>
              </w:rPr>
              <w:t>.</w:t>
            </w:r>
          </w:p>
        </w:tc>
      </w:tr>
      <w:tr w:rsidR="00DA7CBD" w:rsidRPr="002F7B70" w14:paraId="784C1CF5" w14:textId="77777777" w:rsidTr="00DA7CBD">
        <w:trPr>
          <w:jc w:val="center"/>
        </w:trPr>
        <w:tc>
          <w:tcPr>
            <w:tcW w:w="1951" w:type="dxa"/>
            <w:shd w:val="clear" w:color="auto" w:fill="auto"/>
          </w:tcPr>
          <w:p w14:paraId="6247840E"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6CA1F6BC"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1C83687C"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1AFFE0E3" w14:textId="372A5AC4" w:rsidR="00DA7CBD" w:rsidRPr="002F7B70" w:rsidRDefault="00DA7CBD" w:rsidP="009C6E9A">
      <w:pPr>
        <w:pStyle w:val="Heading5"/>
      </w:pPr>
      <w:r w:rsidRPr="002F7B70">
        <w:t>C.9.2.</w:t>
      </w:r>
      <w:r w:rsidR="00E47EDF" w:rsidRPr="002F7B70">
        <w:t>4.6</w:t>
      </w:r>
      <w:r w:rsidRPr="002F7B70">
        <w:tab/>
        <w:t>Headings and labels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211F5D5A" w14:textId="77777777" w:rsidTr="00DA7CBD">
        <w:trPr>
          <w:jc w:val="center"/>
        </w:trPr>
        <w:tc>
          <w:tcPr>
            <w:tcW w:w="1951" w:type="dxa"/>
            <w:shd w:val="clear" w:color="auto" w:fill="auto"/>
          </w:tcPr>
          <w:p w14:paraId="65631DEF" w14:textId="77777777" w:rsidR="00DA7CBD" w:rsidRPr="002F7B70" w:rsidRDefault="00DA7CBD" w:rsidP="00A062C4">
            <w:pPr>
              <w:pStyle w:val="TAL"/>
              <w:keepLines w:val="0"/>
            </w:pPr>
            <w:r w:rsidRPr="002F7B70">
              <w:t>Type of assessment</w:t>
            </w:r>
          </w:p>
        </w:tc>
        <w:tc>
          <w:tcPr>
            <w:tcW w:w="7088" w:type="dxa"/>
            <w:shd w:val="clear" w:color="auto" w:fill="auto"/>
          </w:tcPr>
          <w:p w14:paraId="26803FE1" w14:textId="77777777" w:rsidR="00DA7CBD" w:rsidRPr="002F7B70" w:rsidRDefault="00DA7CBD" w:rsidP="00A062C4">
            <w:pPr>
              <w:pStyle w:val="TAL"/>
              <w:keepLines w:val="0"/>
            </w:pPr>
            <w:r w:rsidRPr="002F7B70">
              <w:t>Inspection</w:t>
            </w:r>
          </w:p>
        </w:tc>
      </w:tr>
      <w:tr w:rsidR="00DA7CBD" w:rsidRPr="002F7B70" w14:paraId="167103A3" w14:textId="77777777" w:rsidTr="00DA7CBD">
        <w:trPr>
          <w:jc w:val="center"/>
        </w:trPr>
        <w:tc>
          <w:tcPr>
            <w:tcW w:w="1951" w:type="dxa"/>
            <w:shd w:val="clear" w:color="auto" w:fill="auto"/>
          </w:tcPr>
          <w:p w14:paraId="4B4D0B87" w14:textId="77777777" w:rsidR="00DA7CBD" w:rsidRPr="002F7B70" w:rsidRDefault="00DA7CBD" w:rsidP="00A062C4">
            <w:pPr>
              <w:keepNext/>
              <w:spacing w:after="0"/>
              <w:rPr>
                <w:rFonts w:ascii="Arial" w:hAnsi="Arial"/>
                <w:sz w:val="18"/>
              </w:rPr>
            </w:pPr>
            <w:r w:rsidRPr="002F7B70">
              <w:rPr>
                <w:rFonts w:ascii="Arial" w:hAnsi="Arial"/>
                <w:sz w:val="18"/>
              </w:rPr>
              <w:t>Pre-conditions</w:t>
            </w:r>
          </w:p>
        </w:tc>
        <w:tc>
          <w:tcPr>
            <w:tcW w:w="7088" w:type="dxa"/>
            <w:shd w:val="clear" w:color="auto" w:fill="auto"/>
          </w:tcPr>
          <w:p w14:paraId="65C01EF8" w14:textId="77777777" w:rsidR="00DA7CBD" w:rsidRPr="002F7B70" w:rsidRDefault="00DA7CBD" w:rsidP="00A062C4">
            <w:pPr>
              <w:keepNext/>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6C60FAD1" w14:textId="77777777" w:rsidTr="00DA7CBD">
        <w:trPr>
          <w:jc w:val="center"/>
        </w:trPr>
        <w:tc>
          <w:tcPr>
            <w:tcW w:w="1951" w:type="dxa"/>
            <w:shd w:val="clear" w:color="auto" w:fill="auto"/>
          </w:tcPr>
          <w:p w14:paraId="08A53B24" w14:textId="77777777" w:rsidR="00DA7CBD" w:rsidRPr="002F7B70" w:rsidRDefault="00DA7CBD" w:rsidP="00FB1702">
            <w:pPr>
              <w:pStyle w:val="TAL"/>
              <w:keepNext w:val="0"/>
              <w:keepLines w:val="0"/>
            </w:pPr>
            <w:r w:rsidRPr="002F7B70">
              <w:t>Procedure</w:t>
            </w:r>
          </w:p>
        </w:tc>
        <w:tc>
          <w:tcPr>
            <w:tcW w:w="7088" w:type="dxa"/>
            <w:shd w:val="clear" w:color="auto" w:fill="auto"/>
          </w:tcPr>
          <w:p w14:paraId="45DA8D06" w14:textId="6D2E5E69" w:rsidR="00DA7CBD" w:rsidRPr="002F7B70" w:rsidRDefault="00DA7CBD" w:rsidP="00E00995">
            <w:pPr>
              <w:pStyle w:val="TAL"/>
              <w:keepNext w:val="0"/>
              <w:keepLines w:val="0"/>
            </w:pPr>
            <w:r w:rsidRPr="002F7B70">
              <w:t xml:space="preserve">1. Check that the web page does not fail </w:t>
            </w:r>
            <w:hyperlink r:id="rId232" w:anchor="headings-and-labels" w:history="1">
              <w:r w:rsidR="00E47EDF" w:rsidRPr="00466830">
                <w:rPr>
                  <w:rStyle w:val="Hyperlink"/>
                  <w:lang w:eastAsia="en-GB"/>
                </w:rPr>
                <w:t>WCAG 2.1 Success Criterion 2.4.6 Headings and Labels</w:t>
              </w:r>
            </w:hyperlink>
            <w:r w:rsidR="00E47EDF" w:rsidRPr="002F7B70">
              <w:t>.</w:t>
            </w:r>
          </w:p>
        </w:tc>
      </w:tr>
      <w:tr w:rsidR="00DA7CBD" w:rsidRPr="002F7B70" w14:paraId="3671A36B" w14:textId="77777777" w:rsidTr="00DA7CBD">
        <w:trPr>
          <w:jc w:val="center"/>
        </w:trPr>
        <w:tc>
          <w:tcPr>
            <w:tcW w:w="1951" w:type="dxa"/>
            <w:shd w:val="clear" w:color="auto" w:fill="auto"/>
          </w:tcPr>
          <w:p w14:paraId="5F830362"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4025B053"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00EA454F"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409710CC" w14:textId="0D1E51AE" w:rsidR="00DA7CBD" w:rsidRPr="002F7B70" w:rsidRDefault="00DA7CBD" w:rsidP="009C6E9A">
      <w:pPr>
        <w:pStyle w:val="Heading5"/>
      </w:pPr>
      <w:r w:rsidRPr="002F7B70">
        <w:t>C.9.2.</w:t>
      </w:r>
      <w:r w:rsidR="00E47EDF" w:rsidRPr="002F7B70">
        <w:t>4.7</w:t>
      </w:r>
      <w:r w:rsidRPr="002F7B70">
        <w:tab/>
        <w:t>Focus visible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3DD4ED5F" w14:textId="77777777" w:rsidTr="00DA7CBD">
        <w:trPr>
          <w:jc w:val="center"/>
        </w:trPr>
        <w:tc>
          <w:tcPr>
            <w:tcW w:w="1951" w:type="dxa"/>
            <w:shd w:val="clear" w:color="auto" w:fill="auto"/>
          </w:tcPr>
          <w:p w14:paraId="7E6C27A4"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1639AE00" w14:textId="77777777" w:rsidR="00DA7CBD" w:rsidRPr="002F7B70" w:rsidRDefault="00DA7CBD" w:rsidP="00FB1702">
            <w:pPr>
              <w:pStyle w:val="TAL"/>
              <w:keepNext w:val="0"/>
              <w:keepLines w:val="0"/>
            </w:pPr>
            <w:r w:rsidRPr="002F7B70">
              <w:t>Inspection</w:t>
            </w:r>
          </w:p>
        </w:tc>
      </w:tr>
      <w:tr w:rsidR="00DA7CBD" w:rsidRPr="002F7B70" w14:paraId="34CB6587" w14:textId="77777777" w:rsidTr="00DA7CBD">
        <w:trPr>
          <w:jc w:val="center"/>
        </w:trPr>
        <w:tc>
          <w:tcPr>
            <w:tcW w:w="1951" w:type="dxa"/>
            <w:shd w:val="clear" w:color="auto" w:fill="auto"/>
          </w:tcPr>
          <w:p w14:paraId="2CA33845"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0CB271FB"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37E9FD58" w14:textId="77777777" w:rsidTr="00DA7CBD">
        <w:trPr>
          <w:jc w:val="center"/>
        </w:trPr>
        <w:tc>
          <w:tcPr>
            <w:tcW w:w="1951" w:type="dxa"/>
            <w:shd w:val="clear" w:color="auto" w:fill="auto"/>
          </w:tcPr>
          <w:p w14:paraId="7A02C07C" w14:textId="77777777" w:rsidR="00DA7CBD" w:rsidRPr="002F7B70" w:rsidRDefault="00DA7CBD" w:rsidP="00FB1702">
            <w:pPr>
              <w:pStyle w:val="TAL"/>
              <w:keepNext w:val="0"/>
              <w:keepLines w:val="0"/>
            </w:pPr>
            <w:r w:rsidRPr="002F7B70">
              <w:t>Procedure</w:t>
            </w:r>
          </w:p>
        </w:tc>
        <w:tc>
          <w:tcPr>
            <w:tcW w:w="7088" w:type="dxa"/>
            <w:shd w:val="clear" w:color="auto" w:fill="auto"/>
          </w:tcPr>
          <w:p w14:paraId="569F4A15" w14:textId="2E430401" w:rsidR="00DA7CBD" w:rsidRPr="002F7B70" w:rsidRDefault="00DA7CBD" w:rsidP="00E00995">
            <w:pPr>
              <w:pStyle w:val="TAL"/>
              <w:keepNext w:val="0"/>
              <w:keepLines w:val="0"/>
            </w:pPr>
            <w:r w:rsidRPr="002F7B70">
              <w:t xml:space="preserve">1. Check that the web page does not fail </w:t>
            </w:r>
            <w:hyperlink r:id="rId233" w:anchor="focus-visible" w:history="1">
              <w:r w:rsidR="00E47EDF" w:rsidRPr="00466830">
                <w:rPr>
                  <w:rStyle w:val="Hyperlink"/>
                  <w:lang w:eastAsia="en-GB"/>
                </w:rPr>
                <w:t>WCAG 2.1 Success Criterion 2.4.7 Focus Visible</w:t>
              </w:r>
            </w:hyperlink>
            <w:r w:rsidR="00E47EDF" w:rsidRPr="002F7B70">
              <w:t>.</w:t>
            </w:r>
          </w:p>
        </w:tc>
      </w:tr>
      <w:tr w:rsidR="00DA7CBD" w:rsidRPr="002F7B70" w14:paraId="2CB59EEF" w14:textId="77777777" w:rsidTr="00DA7CBD">
        <w:trPr>
          <w:jc w:val="center"/>
        </w:trPr>
        <w:tc>
          <w:tcPr>
            <w:tcW w:w="1951" w:type="dxa"/>
            <w:shd w:val="clear" w:color="auto" w:fill="auto"/>
          </w:tcPr>
          <w:p w14:paraId="26A8DA29"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36C60B6C"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66B0EE5F"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3AC8A78C" w14:textId="465FD905" w:rsidR="00267333" w:rsidRPr="002F7B70" w:rsidRDefault="00267333" w:rsidP="009C6E9A">
      <w:pPr>
        <w:pStyle w:val="Heading4"/>
      </w:pPr>
      <w:r w:rsidRPr="002F7B70">
        <w:t>C.9.2.5</w:t>
      </w:r>
      <w:r w:rsidRPr="002F7B70">
        <w:tab/>
        <w:t>Input modalities</w:t>
      </w:r>
    </w:p>
    <w:p w14:paraId="3ED07FC6" w14:textId="185AA54C" w:rsidR="00267333" w:rsidRPr="002F7B70" w:rsidRDefault="00267333" w:rsidP="009C6E9A">
      <w:pPr>
        <w:pStyle w:val="Heading5"/>
      </w:pPr>
      <w:r w:rsidRPr="002F7B70">
        <w:t>C.9.2.5.1</w:t>
      </w:r>
      <w:r w:rsidRPr="002F7B70">
        <w:tab/>
        <w:t>Pointer gestures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267333" w:rsidRPr="002F7B70" w14:paraId="399C7073" w14:textId="77777777" w:rsidTr="00267333">
        <w:trPr>
          <w:jc w:val="center"/>
        </w:trPr>
        <w:tc>
          <w:tcPr>
            <w:tcW w:w="1951" w:type="dxa"/>
            <w:shd w:val="clear" w:color="auto" w:fill="auto"/>
          </w:tcPr>
          <w:p w14:paraId="0E42437D" w14:textId="77777777" w:rsidR="00267333" w:rsidRPr="002F7B70" w:rsidRDefault="00267333" w:rsidP="00267333">
            <w:pPr>
              <w:pStyle w:val="TAL"/>
              <w:keepNext w:val="0"/>
              <w:keepLines w:val="0"/>
            </w:pPr>
            <w:r w:rsidRPr="002F7B70">
              <w:t>Type of assessment</w:t>
            </w:r>
          </w:p>
        </w:tc>
        <w:tc>
          <w:tcPr>
            <w:tcW w:w="7088" w:type="dxa"/>
            <w:shd w:val="clear" w:color="auto" w:fill="auto"/>
          </w:tcPr>
          <w:p w14:paraId="1F23C07E" w14:textId="77777777" w:rsidR="00267333" w:rsidRPr="002F7B70" w:rsidRDefault="00267333" w:rsidP="00267333">
            <w:pPr>
              <w:pStyle w:val="TAL"/>
              <w:keepNext w:val="0"/>
              <w:keepLines w:val="0"/>
            </w:pPr>
            <w:r w:rsidRPr="002F7B70">
              <w:t>Inspection</w:t>
            </w:r>
          </w:p>
        </w:tc>
      </w:tr>
      <w:tr w:rsidR="00267333" w:rsidRPr="002F7B70" w14:paraId="09CA9F75" w14:textId="77777777" w:rsidTr="00267333">
        <w:trPr>
          <w:jc w:val="center"/>
        </w:trPr>
        <w:tc>
          <w:tcPr>
            <w:tcW w:w="1951" w:type="dxa"/>
            <w:shd w:val="clear" w:color="auto" w:fill="auto"/>
          </w:tcPr>
          <w:p w14:paraId="4192BAFA" w14:textId="77777777" w:rsidR="00267333" w:rsidRPr="002F7B70" w:rsidRDefault="00267333" w:rsidP="00267333">
            <w:pPr>
              <w:spacing w:after="0"/>
              <w:rPr>
                <w:rFonts w:ascii="Arial" w:hAnsi="Arial"/>
                <w:sz w:val="18"/>
              </w:rPr>
            </w:pPr>
            <w:r w:rsidRPr="002F7B70">
              <w:rPr>
                <w:rFonts w:ascii="Arial" w:hAnsi="Arial"/>
                <w:sz w:val="18"/>
              </w:rPr>
              <w:t>Pre-conditions</w:t>
            </w:r>
          </w:p>
        </w:tc>
        <w:tc>
          <w:tcPr>
            <w:tcW w:w="7088" w:type="dxa"/>
            <w:shd w:val="clear" w:color="auto" w:fill="auto"/>
          </w:tcPr>
          <w:p w14:paraId="351BE26F" w14:textId="77777777" w:rsidR="00267333" w:rsidRPr="002F7B70" w:rsidRDefault="00267333" w:rsidP="00267333">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267333" w:rsidRPr="002F7B70" w14:paraId="2207D391" w14:textId="77777777" w:rsidTr="00267333">
        <w:trPr>
          <w:jc w:val="center"/>
        </w:trPr>
        <w:tc>
          <w:tcPr>
            <w:tcW w:w="1951" w:type="dxa"/>
            <w:shd w:val="clear" w:color="auto" w:fill="auto"/>
          </w:tcPr>
          <w:p w14:paraId="3D540AE5" w14:textId="77777777" w:rsidR="00267333" w:rsidRPr="002F7B70" w:rsidRDefault="00267333" w:rsidP="00267333">
            <w:pPr>
              <w:pStyle w:val="TAL"/>
              <w:keepNext w:val="0"/>
              <w:keepLines w:val="0"/>
            </w:pPr>
            <w:r w:rsidRPr="002F7B70">
              <w:t>Procedure</w:t>
            </w:r>
          </w:p>
        </w:tc>
        <w:tc>
          <w:tcPr>
            <w:tcW w:w="7088" w:type="dxa"/>
            <w:shd w:val="clear" w:color="auto" w:fill="auto"/>
          </w:tcPr>
          <w:p w14:paraId="5C32C04B" w14:textId="3E33FF33" w:rsidR="00267333" w:rsidRPr="002F7B70" w:rsidRDefault="00267333" w:rsidP="00267333">
            <w:pPr>
              <w:pStyle w:val="TAL"/>
              <w:keepNext w:val="0"/>
              <w:keepLines w:val="0"/>
            </w:pPr>
            <w:r w:rsidRPr="002F7B70">
              <w:t xml:space="preserve">1. Check that the web page does not fail </w:t>
            </w:r>
            <w:hyperlink r:id="rId234" w:anchor="pointer-gestures" w:history="1">
              <w:r w:rsidR="00747C8B" w:rsidRPr="00466830">
                <w:rPr>
                  <w:rStyle w:val="Hyperlink"/>
                </w:rPr>
                <w:t>WCAG 2.1 Success Criterion 2.5.1 Pointer Gestures</w:t>
              </w:r>
            </w:hyperlink>
            <w:r w:rsidR="00747C8B" w:rsidRPr="002F7B70">
              <w:t>.</w:t>
            </w:r>
          </w:p>
        </w:tc>
      </w:tr>
      <w:tr w:rsidR="00267333" w:rsidRPr="002F7B70" w14:paraId="567D3751" w14:textId="77777777" w:rsidTr="00267333">
        <w:trPr>
          <w:jc w:val="center"/>
        </w:trPr>
        <w:tc>
          <w:tcPr>
            <w:tcW w:w="1951" w:type="dxa"/>
            <w:shd w:val="clear" w:color="auto" w:fill="auto"/>
          </w:tcPr>
          <w:p w14:paraId="214C1EBF" w14:textId="77777777" w:rsidR="00267333" w:rsidRPr="002F7B70" w:rsidRDefault="00267333" w:rsidP="00267333">
            <w:pPr>
              <w:spacing w:after="0"/>
              <w:rPr>
                <w:rFonts w:ascii="Arial" w:hAnsi="Arial"/>
                <w:sz w:val="18"/>
              </w:rPr>
            </w:pPr>
            <w:r w:rsidRPr="002F7B70">
              <w:rPr>
                <w:rFonts w:ascii="Arial" w:hAnsi="Arial"/>
                <w:sz w:val="18"/>
              </w:rPr>
              <w:t>Result</w:t>
            </w:r>
          </w:p>
        </w:tc>
        <w:tc>
          <w:tcPr>
            <w:tcW w:w="7088" w:type="dxa"/>
            <w:shd w:val="clear" w:color="auto" w:fill="auto"/>
          </w:tcPr>
          <w:p w14:paraId="00443A4A" w14:textId="77777777" w:rsidR="00267333" w:rsidRPr="002F7B70" w:rsidRDefault="00267333" w:rsidP="00267333">
            <w:pPr>
              <w:spacing w:after="0"/>
              <w:rPr>
                <w:rFonts w:ascii="Arial" w:hAnsi="Arial"/>
                <w:sz w:val="18"/>
              </w:rPr>
            </w:pPr>
            <w:r w:rsidRPr="002F7B70">
              <w:rPr>
                <w:rFonts w:ascii="Arial" w:hAnsi="Arial"/>
                <w:sz w:val="18"/>
              </w:rPr>
              <w:t>Pass: Check 1 is true</w:t>
            </w:r>
          </w:p>
          <w:p w14:paraId="547CE580" w14:textId="77777777" w:rsidR="00267333" w:rsidRPr="002F7B70" w:rsidRDefault="00267333" w:rsidP="00267333">
            <w:pPr>
              <w:spacing w:after="0"/>
              <w:rPr>
                <w:rFonts w:ascii="Arial" w:hAnsi="Arial"/>
                <w:sz w:val="18"/>
              </w:rPr>
            </w:pPr>
            <w:r w:rsidRPr="002F7B70">
              <w:rPr>
                <w:rFonts w:ascii="Arial" w:hAnsi="Arial"/>
                <w:sz w:val="18"/>
              </w:rPr>
              <w:t>Fail: Check 1 is false</w:t>
            </w:r>
          </w:p>
        </w:tc>
      </w:tr>
    </w:tbl>
    <w:p w14:paraId="5FC2A791" w14:textId="5C42BB87" w:rsidR="00267333" w:rsidRPr="002F7B70" w:rsidRDefault="00267333" w:rsidP="009C6E9A">
      <w:pPr>
        <w:pStyle w:val="Heading5"/>
      </w:pPr>
      <w:r w:rsidRPr="002F7B70">
        <w:lastRenderedPageBreak/>
        <w:t>C.9.2.5.2</w:t>
      </w:r>
      <w:r w:rsidRPr="002F7B70">
        <w:tab/>
        <w:t>Pointer cancellation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267333" w:rsidRPr="002F7B70" w14:paraId="3D81A000" w14:textId="77777777" w:rsidTr="00267333">
        <w:trPr>
          <w:jc w:val="center"/>
        </w:trPr>
        <w:tc>
          <w:tcPr>
            <w:tcW w:w="1951" w:type="dxa"/>
            <w:shd w:val="clear" w:color="auto" w:fill="auto"/>
          </w:tcPr>
          <w:p w14:paraId="3B71786C" w14:textId="77777777" w:rsidR="00267333" w:rsidRPr="002F7B70" w:rsidRDefault="00267333" w:rsidP="00267333">
            <w:pPr>
              <w:pStyle w:val="TAL"/>
              <w:keepNext w:val="0"/>
              <w:keepLines w:val="0"/>
            </w:pPr>
            <w:r w:rsidRPr="002F7B70">
              <w:t>Type of assessment</w:t>
            </w:r>
          </w:p>
        </w:tc>
        <w:tc>
          <w:tcPr>
            <w:tcW w:w="7088" w:type="dxa"/>
            <w:shd w:val="clear" w:color="auto" w:fill="auto"/>
          </w:tcPr>
          <w:p w14:paraId="0B25A041" w14:textId="77777777" w:rsidR="00267333" w:rsidRPr="002F7B70" w:rsidRDefault="00267333" w:rsidP="00267333">
            <w:pPr>
              <w:pStyle w:val="TAL"/>
              <w:keepNext w:val="0"/>
              <w:keepLines w:val="0"/>
            </w:pPr>
            <w:r w:rsidRPr="002F7B70">
              <w:t>Inspection</w:t>
            </w:r>
          </w:p>
        </w:tc>
      </w:tr>
      <w:tr w:rsidR="00267333" w:rsidRPr="002F7B70" w14:paraId="7D566165" w14:textId="77777777" w:rsidTr="00267333">
        <w:trPr>
          <w:jc w:val="center"/>
        </w:trPr>
        <w:tc>
          <w:tcPr>
            <w:tcW w:w="1951" w:type="dxa"/>
            <w:shd w:val="clear" w:color="auto" w:fill="auto"/>
          </w:tcPr>
          <w:p w14:paraId="30E3F74B" w14:textId="77777777" w:rsidR="00267333" w:rsidRPr="002F7B70" w:rsidRDefault="00267333" w:rsidP="00267333">
            <w:pPr>
              <w:spacing w:after="0"/>
              <w:rPr>
                <w:rFonts w:ascii="Arial" w:hAnsi="Arial"/>
                <w:sz w:val="18"/>
              </w:rPr>
            </w:pPr>
            <w:r w:rsidRPr="002F7B70">
              <w:rPr>
                <w:rFonts w:ascii="Arial" w:hAnsi="Arial"/>
                <w:sz w:val="18"/>
              </w:rPr>
              <w:t>Pre-conditions</w:t>
            </w:r>
          </w:p>
        </w:tc>
        <w:tc>
          <w:tcPr>
            <w:tcW w:w="7088" w:type="dxa"/>
            <w:shd w:val="clear" w:color="auto" w:fill="auto"/>
          </w:tcPr>
          <w:p w14:paraId="3492C32D" w14:textId="77777777" w:rsidR="00267333" w:rsidRPr="002F7B70" w:rsidRDefault="00267333" w:rsidP="00267333">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267333" w:rsidRPr="002F7B70" w14:paraId="5577020B" w14:textId="77777777" w:rsidTr="00267333">
        <w:trPr>
          <w:jc w:val="center"/>
        </w:trPr>
        <w:tc>
          <w:tcPr>
            <w:tcW w:w="1951" w:type="dxa"/>
            <w:shd w:val="clear" w:color="auto" w:fill="auto"/>
          </w:tcPr>
          <w:p w14:paraId="75E36DE7" w14:textId="77777777" w:rsidR="00267333" w:rsidRPr="002F7B70" w:rsidRDefault="00267333" w:rsidP="00267333">
            <w:pPr>
              <w:pStyle w:val="TAL"/>
              <w:keepNext w:val="0"/>
              <w:keepLines w:val="0"/>
            </w:pPr>
            <w:r w:rsidRPr="002F7B70">
              <w:t>Procedure</w:t>
            </w:r>
          </w:p>
        </w:tc>
        <w:tc>
          <w:tcPr>
            <w:tcW w:w="7088" w:type="dxa"/>
            <w:shd w:val="clear" w:color="auto" w:fill="auto"/>
          </w:tcPr>
          <w:p w14:paraId="30FC2DD5" w14:textId="4564EBD6" w:rsidR="00267333" w:rsidRPr="002F7B70" w:rsidRDefault="00267333" w:rsidP="00267333">
            <w:pPr>
              <w:pStyle w:val="TAL"/>
              <w:keepNext w:val="0"/>
              <w:keepLines w:val="0"/>
            </w:pPr>
            <w:r w:rsidRPr="002F7B70">
              <w:t xml:space="preserve">1. Check that the web page does not fail </w:t>
            </w:r>
            <w:hyperlink r:id="rId235" w:anchor="pointer-cancellation" w:history="1">
              <w:r w:rsidR="00747C8B" w:rsidRPr="00466830">
                <w:rPr>
                  <w:rStyle w:val="Hyperlink"/>
                </w:rPr>
                <w:t>WCAG 2.1 Success Criterion 2.5.2 Pointer Cancellation</w:t>
              </w:r>
            </w:hyperlink>
            <w:r w:rsidR="00747C8B" w:rsidRPr="002F7B70">
              <w:t>.</w:t>
            </w:r>
          </w:p>
        </w:tc>
      </w:tr>
      <w:tr w:rsidR="00267333" w:rsidRPr="002F7B70" w14:paraId="3A802FAD" w14:textId="77777777" w:rsidTr="00267333">
        <w:trPr>
          <w:jc w:val="center"/>
        </w:trPr>
        <w:tc>
          <w:tcPr>
            <w:tcW w:w="1951" w:type="dxa"/>
            <w:shd w:val="clear" w:color="auto" w:fill="auto"/>
          </w:tcPr>
          <w:p w14:paraId="51964CA4" w14:textId="77777777" w:rsidR="00267333" w:rsidRPr="002F7B70" w:rsidRDefault="00267333" w:rsidP="00267333">
            <w:pPr>
              <w:spacing w:after="0"/>
              <w:rPr>
                <w:rFonts w:ascii="Arial" w:hAnsi="Arial"/>
                <w:sz w:val="18"/>
              </w:rPr>
            </w:pPr>
            <w:r w:rsidRPr="002F7B70">
              <w:rPr>
                <w:rFonts w:ascii="Arial" w:hAnsi="Arial"/>
                <w:sz w:val="18"/>
              </w:rPr>
              <w:t>Result</w:t>
            </w:r>
          </w:p>
        </w:tc>
        <w:tc>
          <w:tcPr>
            <w:tcW w:w="7088" w:type="dxa"/>
            <w:shd w:val="clear" w:color="auto" w:fill="auto"/>
          </w:tcPr>
          <w:p w14:paraId="0E0717F5" w14:textId="77777777" w:rsidR="00267333" w:rsidRPr="002F7B70" w:rsidRDefault="00267333" w:rsidP="00267333">
            <w:pPr>
              <w:spacing w:after="0"/>
              <w:rPr>
                <w:rFonts w:ascii="Arial" w:hAnsi="Arial"/>
                <w:sz w:val="18"/>
              </w:rPr>
            </w:pPr>
            <w:r w:rsidRPr="002F7B70">
              <w:rPr>
                <w:rFonts w:ascii="Arial" w:hAnsi="Arial"/>
                <w:sz w:val="18"/>
              </w:rPr>
              <w:t>Pass: Check 1 is true</w:t>
            </w:r>
          </w:p>
          <w:p w14:paraId="412EC674" w14:textId="77777777" w:rsidR="00267333" w:rsidRPr="002F7B70" w:rsidRDefault="00267333" w:rsidP="00267333">
            <w:pPr>
              <w:spacing w:after="0"/>
              <w:rPr>
                <w:rFonts w:ascii="Arial" w:hAnsi="Arial"/>
                <w:sz w:val="18"/>
              </w:rPr>
            </w:pPr>
            <w:r w:rsidRPr="002F7B70">
              <w:rPr>
                <w:rFonts w:ascii="Arial" w:hAnsi="Arial"/>
                <w:sz w:val="18"/>
              </w:rPr>
              <w:t>Fail: Check 1 is false</w:t>
            </w:r>
          </w:p>
        </w:tc>
      </w:tr>
    </w:tbl>
    <w:p w14:paraId="49A3614F" w14:textId="21D3BFFA" w:rsidR="00267333" w:rsidRPr="002F7B70" w:rsidRDefault="00267333" w:rsidP="009C6E9A">
      <w:pPr>
        <w:pStyle w:val="Heading5"/>
      </w:pPr>
      <w:r w:rsidRPr="002F7B70">
        <w:t>C.9.2.5.3</w:t>
      </w:r>
      <w:r w:rsidRPr="002F7B70">
        <w:tab/>
        <w:t>Label in 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267333" w:rsidRPr="002F7B70" w14:paraId="536F6261" w14:textId="77777777" w:rsidTr="00267333">
        <w:trPr>
          <w:jc w:val="center"/>
        </w:trPr>
        <w:tc>
          <w:tcPr>
            <w:tcW w:w="1951" w:type="dxa"/>
            <w:shd w:val="clear" w:color="auto" w:fill="auto"/>
          </w:tcPr>
          <w:p w14:paraId="499B3894" w14:textId="77777777" w:rsidR="00267333" w:rsidRPr="002F7B70" w:rsidRDefault="00267333" w:rsidP="00267333">
            <w:pPr>
              <w:pStyle w:val="TAL"/>
              <w:keepNext w:val="0"/>
              <w:keepLines w:val="0"/>
            </w:pPr>
            <w:r w:rsidRPr="002F7B70">
              <w:t>Type of assessment</w:t>
            </w:r>
          </w:p>
        </w:tc>
        <w:tc>
          <w:tcPr>
            <w:tcW w:w="7088" w:type="dxa"/>
            <w:shd w:val="clear" w:color="auto" w:fill="auto"/>
          </w:tcPr>
          <w:p w14:paraId="62D6545D" w14:textId="77777777" w:rsidR="00267333" w:rsidRPr="002F7B70" w:rsidRDefault="00267333" w:rsidP="00267333">
            <w:pPr>
              <w:pStyle w:val="TAL"/>
              <w:keepNext w:val="0"/>
              <w:keepLines w:val="0"/>
            </w:pPr>
            <w:r w:rsidRPr="002F7B70">
              <w:t>Inspection</w:t>
            </w:r>
          </w:p>
        </w:tc>
      </w:tr>
      <w:tr w:rsidR="00267333" w:rsidRPr="002F7B70" w14:paraId="7871880A" w14:textId="77777777" w:rsidTr="00267333">
        <w:trPr>
          <w:jc w:val="center"/>
        </w:trPr>
        <w:tc>
          <w:tcPr>
            <w:tcW w:w="1951" w:type="dxa"/>
            <w:shd w:val="clear" w:color="auto" w:fill="auto"/>
          </w:tcPr>
          <w:p w14:paraId="731E00F9" w14:textId="77777777" w:rsidR="00267333" w:rsidRPr="002F7B70" w:rsidRDefault="00267333" w:rsidP="00267333">
            <w:pPr>
              <w:spacing w:after="0"/>
              <w:rPr>
                <w:rFonts w:ascii="Arial" w:hAnsi="Arial"/>
                <w:sz w:val="18"/>
              </w:rPr>
            </w:pPr>
            <w:r w:rsidRPr="002F7B70">
              <w:rPr>
                <w:rFonts w:ascii="Arial" w:hAnsi="Arial"/>
                <w:sz w:val="18"/>
              </w:rPr>
              <w:t>Pre-conditions</w:t>
            </w:r>
          </w:p>
        </w:tc>
        <w:tc>
          <w:tcPr>
            <w:tcW w:w="7088" w:type="dxa"/>
            <w:shd w:val="clear" w:color="auto" w:fill="auto"/>
          </w:tcPr>
          <w:p w14:paraId="61183336" w14:textId="77777777" w:rsidR="00267333" w:rsidRPr="002F7B70" w:rsidRDefault="00267333" w:rsidP="00267333">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267333" w:rsidRPr="002F7B70" w14:paraId="48F5E7CD" w14:textId="77777777" w:rsidTr="00267333">
        <w:trPr>
          <w:jc w:val="center"/>
        </w:trPr>
        <w:tc>
          <w:tcPr>
            <w:tcW w:w="1951" w:type="dxa"/>
            <w:shd w:val="clear" w:color="auto" w:fill="auto"/>
          </w:tcPr>
          <w:p w14:paraId="367CD747" w14:textId="77777777" w:rsidR="00267333" w:rsidRPr="002F7B70" w:rsidRDefault="00267333" w:rsidP="00267333">
            <w:pPr>
              <w:pStyle w:val="TAL"/>
              <w:keepNext w:val="0"/>
              <w:keepLines w:val="0"/>
            </w:pPr>
            <w:r w:rsidRPr="002F7B70">
              <w:t>Procedure</w:t>
            </w:r>
          </w:p>
        </w:tc>
        <w:tc>
          <w:tcPr>
            <w:tcW w:w="7088" w:type="dxa"/>
            <w:shd w:val="clear" w:color="auto" w:fill="auto"/>
          </w:tcPr>
          <w:p w14:paraId="6E5B8B24" w14:textId="3200F26F" w:rsidR="00267333" w:rsidRPr="002F7B70" w:rsidRDefault="00267333" w:rsidP="00267333">
            <w:pPr>
              <w:pStyle w:val="TAL"/>
              <w:keepNext w:val="0"/>
              <w:keepLines w:val="0"/>
            </w:pPr>
            <w:r w:rsidRPr="002F7B70">
              <w:t xml:space="preserve">1. Check that the web page does not fail </w:t>
            </w:r>
            <w:hyperlink r:id="rId236" w:anchor="label-in-name" w:history="1">
              <w:r w:rsidR="00747C8B" w:rsidRPr="00466830">
                <w:rPr>
                  <w:rStyle w:val="Hyperlink"/>
                </w:rPr>
                <w:t>WCAG 2.1 Success Criterion 2.5.3 Label in Name</w:t>
              </w:r>
            </w:hyperlink>
            <w:r w:rsidR="00747C8B" w:rsidRPr="002F7B70">
              <w:t>.</w:t>
            </w:r>
          </w:p>
        </w:tc>
      </w:tr>
      <w:tr w:rsidR="00267333" w:rsidRPr="002F7B70" w14:paraId="4B0CD03A" w14:textId="77777777" w:rsidTr="00267333">
        <w:trPr>
          <w:jc w:val="center"/>
        </w:trPr>
        <w:tc>
          <w:tcPr>
            <w:tcW w:w="1951" w:type="dxa"/>
            <w:shd w:val="clear" w:color="auto" w:fill="auto"/>
          </w:tcPr>
          <w:p w14:paraId="1CCA89E7" w14:textId="77777777" w:rsidR="00267333" w:rsidRPr="002F7B70" w:rsidRDefault="00267333" w:rsidP="00267333">
            <w:pPr>
              <w:spacing w:after="0"/>
              <w:rPr>
                <w:rFonts w:ascii="Arial" w:hAnsi="Arial"/>
                <w:sz w:val="18"/>
              </w:rPr>
            </w:pPr>
            <w:r w:rsidRPr="002F7B70">
              <w:rPr>
                <w:rFonts w:ascii="Arial" w:hAnsi="Arial"/>
                <w:sz w:val="18"/>
              </w:rPr>
              <w:t>Result</w:t>
            </w:r>
          </w:p>
        </w:tc>
        <w:tc>
          <w:tcPr>
            <w:tcW w:w="7088" w:type="dxa"/>
            <w:shd w:val="clear" w:color="auto" w:fill="auto"/>
          </w:tcPr>
          <w:p w14:paraId="21192203" w14:textId="77777777" w:rsidR="00267333" w:rsidRPr="002F7B70" w:rsidRDefault="00267333" w:rsidP="00267333">
            <w:pPr>
              <w:spacing w:after="0"/>
              <w:rPr>
                <w:rFonts w:ascii="Arial" w:hAnsi="Arial"/>
                <w:sz w:val="18"/>
              </w:rPr>
            </w:pPr>
            <w:r w:rsidRPr="002F7B70">
              <w:rPr>
                <w:rFonts w:ascii="Arial" w:hAnsi="Arial"/>
                <w:sz w:val="18"/>
              </w:rPr>
              <w:t>Pass: Check 1 is true</w:t>
            </w:r>
          </w:p>
          <w:p w14:paraId="5C3A7E51" w14:textId="77777777" w:rsidR="00267333" w:rsidRPr="002F7B70" w:rsidRDefault="00267333" w:rsidP="00267333">
            <w:pPr>
              <w:spacing w:after="0"/>
              <w:rPr>
                <w:rFonts w:ascii="Arial" w:hAnsi="Arial"/>
                <w:sz w:val="18"/>
              </w:rPr>
            </w:pPr>
            <w:r w:rsidRPr="002F7B70">
              <w:rPr>
                <w:rFonts w:ascii="Arial" w:hAnsi="Arial"/>
                <w:sz w:val="18"/>
              </w:rPr>
              <w:t>Fail: Check 1 is false</w:t>
            </w:r>
          </w:p>
        </w:tc>
      </w:tr>
    </w:tbl>
    <w:p w14:paraId="1BD8E24D" w14:textId="30632106" w:rsidR="00267333" w:rsidRPr="002F7B70" w:rsidRDefault="00267333" w:rsidP="009C6E9A">
      <w:pPr>
        <w:pStyle w:val="Heading5"/>
      </w:pPr>
      <w:r w:rsidRPr="002F7B70">
        <w:t>C.9.2.5.4</w:t>
      </w:r>
      <w:r w:rsidRPr="002F7B70">
        <w:tab/>
        <w:t>Motion actuation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267333" w:rsidRPr="002F7B70" w14:paraId="6B679BA6" w14:textId="77777777" w:rsidTr="00267333">
        <w:trPr>
          <w:jc w:val="center"/>
        </w:trPr>
        <w:tc>
          <w:tcPr>
            <w:tcW w:w="1951" w:type="dxa"/>
            <w:shd w:val="clear" w:color="auto" w:fill="auto"/>
          </w:tcPr>
          <w:p w14:paraId="7C1157DC" w14:textId="77777777" w:rsidR="00267333" w:rsidRPr="002F7B70" w:rsidRDefault="00267333" w:rsidP="00267333">
            <w:pPr>
              <w:pStyle w:val="TAL"/>
              <w:keepNext w:val="0"/>
              <w:keepLines w:val="0"/>
            </w:pPr>
            <w:r w:rsidRPr="002F7B70">
              <w:t>Type of assessment</w:t>
            </w:r>
          </w:p>
        </w:tc>
        <w:tc>
          <w:tcPr>
            <w:tcW w:w="7088" w:type="dxa"/>
            <w:shd w:val="clear" w:color="auto" w:fill="auto"/>
          </w:tcPr>
          <w:p w14:paraId="406485A3" w14:textId="77777777" w:rsidR="00267333" w:rsidRPr="002F7B70" w:rsidRDefault="00267333" w:rsidP="00267333">
            <w:pPr>
              <w:pStyle w:val="TAL"/>
              <w:keepNext w:val="0"/>
              <w:keepLines w:val="0"/>
            </w:pPr>
            <w:r w:rsidRPr="002F7B70">
              <w:t>Inspection</w:t>
            </w:r>
          </w:p>
        </w:tc>
      </w:tr>
      <w:tr w:rsidR="00267333" w:rsidRPr="002F7B70" w14:paraId="77DCED59" w14:textId="77777777" w:rsidTr="00267333">
        <w:trPr>
          <w:jc w:val="center"/>
        </w:trPr>
        <w:tc>
          <w:tcPr>
            <w:tcW w:w="1951" w:type="dxa"/>
            <w:shd w:val="clear" w:color="auto" w:fill="auto"/>
          </w:tcPr>
          <w:p w14:paraId="00CB1C8E" w14:textId="77777777" w:rsidR="00267333" w:rsidRPr="002F7B70" w:rsidRDefault="00267333" w:rsidP="00267333">
            <w:pPr>
              <w:spacing w:after="0"/>
              <w:rPr>
                <w:rFonts w:ascii="Arial" w:hAnsi="Arial"/>
                <w:sz w:val="18"/>
              </w:rPr>
            </w:pPr>
            <w:r w:rsidRPr="002F7B70">
              <w:rPr>
                <w:rFonts w:ascii="Arial" w:hAnsi="Arial"/>
                <w:sz w:val="18"/>
              </w:rPr>
              <w:t>Pre-conditions</w:t>
            </w:r>
          </w:p>
        </w:tc>
        <w:tc>
          <w:tcPr>
            <w:tcW w:w="7088" w:type="dxa"/>
            <w:shd w:val="clear" w:color="auto" w:fill="auto"/>
          </w:tcPr>
          <w:p w14:paraId="0B1320C5" w14:textId="77777777" w:rsidR="00267333" w:rsidRPr="002F7B70" w:rsidRDefault="00267333" w:rsidP="00267333">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267333" w:rsidRPr="002F7B70" w14:paraId="3C24C5DD" w14:textId="77777777" w:rsidTr="00267333">
        <w:trPr>
          <w:jc w:val="center"/>
        </w:trPr>
        <w:tc>
          <w:tcPr>
            <w:tcW w:w="1951" w:type="dxa"/>
            <w:shd w:val="clear" w:color="auto" w:fill="auto"/>
          </w:tcPr>
          <w:p w14:paraId="718A551F" w14:textId="77777777" w:rsidR="00267333" w:rsidRPr="002F7B70" w:rsidRDefault="00267333" w:rsidP="00267333">
            <w:pPr>
              <w:pStyle w:val="TAL"/>
              <w:keepNext w:val="0"/>
              <w:keepLines w:val="0"/>
            </w:pPr>
            <w:r w:rsidRPr="002F7B70">
              <w:t>Procedure</w:t>
            </w:r>
          </w:p>
        </w:tc>
        <w:tc>
          <w:tcPr>
            <w:tcW w:w="7088" w:type="dxa"/>
            <w:shd w:val="clear" w:color="auto" w:fill="auto"/>
          </w:tcPr>
          <w:p w14:paraId="62F06A24" w14:textId="4C5320EC" w:rsidR="00267333" w:rsidRPr="002F7B70" w:rsidRDefault="00267333" w:rsidP="00267333">
            <w:pPr>
              <w:pStyle w:val="TAL"/>
              <w:keepNext w:val="0"/>
              <w:keepLines w:val="0"/>
            </w:pPr>
            <w:r w:rsidRPr="002F7B70">
              <w:t xml:space="preserve">1. Check that the web page does not fail </w:t>
            </w:r>
            <w:hyperlink r:id="rId237" w:anchor="motion-actuation" w:history="1">
              <w:r w:rsidR="00747C8B" w:rsidRPr="00466830">
                <w:rPr>
                  <w:rStyle w:val="Hyperlink"/>
                </w:rPr>
                <w:t>WCAG 2.1 Success Criterion 2.5.4 Motion Actuation</w:t>
              </w:r>
            </w:hyperlink>
            <w:r w:rsidR="00747C8B" w:rsidRPr="002F7B70">
              <w:t>.</w:t>
            </w:r>
          </w:p>
        </w:tc>
      </w:tr>
      <w:tr w:rsidR="00267333" w:rsidRPr="002F7B70" w14:paraId="544BE1E8" w14:textId="77777777" w:rsidTr="00267333">
        <w:trPr>
          <w:jc w:val="center"/>
        </w:trPr>
        <w:tc>
          <w:tcPr>
            <w:tcW w:w="1951" w:type="dxa"/>
            <w:shd w:val="clear" w:color="auto" w:fill="auto"/>
          </w:tcPr>
          <w:p w14:paraId="69C78081" w14:textId="77777777" w:rsidR="00267333" w:rsidRPr="002F7B70" w:rsidRDefault="00267333" w:rsidP="00267333">
            <w:pPr>
              <w:spacing w:after="0"/>
              <w:rPr>
                <w:rFonts w:ascii="Arial" w:hAnsi="Arial"/>
                <w:sz w:val="18"/>
              </w:rPr>
            </w:pPr>
            <w:r w:rsidRPr="002F7B70">
              <w:rPr>
                <w:rFonts w:ascii="Arial" w:hAnsi="Arial"/>
                <w:sz w:val="18"/>
              </w:rPr>
              <w:t>Result</w:t>
            </w:r>
          </w:p>
        </w:tc>
        <w:tc>
          <w:tcPr>
            <w:tcW w:w="7088" w:type="dxa"/>
            <w:shd w:val="clear" w:color="auto" w:fill="auto"/>
          </w:tcPr>
          <w:p w14:paraId="2599D12C" w14:textId="77777777" w:rsidR="00267333" w:rsidRPr="002F7B70" w:rsidRDefault="00267333" w:rsidP="00267333">
            <w:pPr>
              <w:spacing w:after="0"/>
              <w:rPr>
                <w:rFonts w:ascii="Arial" w:hAnsi="Arial"/>
                <w:sz w:val="18"/>
              </w:rPr>
            </w:pPr>
            <w:r w:rsidRPr="002F7B70">
              <w:rPr>
                <w:rFonts w:ascii="Arial" w:hAnsi="Arial"/>
                <w:sz w:val="18"/>
              </w:rPr>
              <w:t>Pass: Check 1 is true</w:t>
            </w:r>
          </w:p>
          <w:p w14:paraId="18FA4593" w14:textId="77777777" w:rsidR="00267333" w:rsidRPr="002F7B70" w:rsidRDefault="00267333" w:rsidP="00267333">
            <w:pPr>
              <w:spacing w:after="0"/>
              <w:rPr>
                <w:rFonts w:ascii="Arial" w:hAnsi="Arial"/>
                <w:sz w:val="18"/>
              </w:rPr>
            </w:pPr>
            <w:r w:rsidRPr="002F7B70">
              <w:rPr>
                <w:rFonts w:ascii="Arial" w:hAnsi="Arial"/>
                <w:sz w:val="18"/>
              </w:rPr>
              <w:t>Fail: Check 1 is false</w:t>
            </w:r>
          </w:p>
        </w:tc>
      </w:tr>
    </w:tbl>
    <w:p w14:paraId="6A6E6C34" w14:textId="1A8D0B53" w:rsidR="00267333" w:rsidRPr="002F7B70" w:rsidRDefault="00267333" w:rsidP="009C6E9A">
      <w:pPr>
        <w:pStyle w:val="Heading3"/>
      </w:pPr>
      <w:bookmarkStart w:id="4808" w:name="_Toc534874138"/>
      <w:r w:rsidRPr="002F7B70">
        <w:t>C.9.3</w:t>
      </w:r>
      <w:r w:rsidRPr="002F7B70">
        <w:tab/>
        <w:t>Understandable</w:t>
      </w:r>
      <w:bookmarkEnd w:id="4808"/>
    </w:p>
    <w:p w14:paraId="2939E4A1" w14:textId="402A8B25" w:rsidR="00267333" w:rsidRPr="002F7B70" w:rsidRDefault="00267333" w:rsidP="009C6E9A">
      <w:pPr>
        <w:pStyle w:val="Heading4"/>
      </w:pPr>
      <w:r w:rsidRPr="002F7B70">
        <w:t>C.9.3.1</w:t>
      </w:r>
      <w:r w:rsidRPr="002F7B70">
        <w:tab/>
        <w:t>Readable</w:t>
      </w:r>
    </w:p>
    <w:p w14:paraId="4E9F0A4B" w14:textId="379F3C6E" w:rsidR="00DA7CBD" w:rsidRPr="002F7B70" w:rsidRDefault="00DA7CBD" w:rsidP="009C6E9A">
      <w:pPr>
        <w:pStyle w:val="Heading5"/>
      </w:pPr>
      <w:r w:rsidRPr="002F7B70">
        <w:t>C.9.</w:t>
      </w:r>
      <w:r w:rsidR="00747C8B" w:rsidRPr="002F7B70">
        <w:t>3.1.1</w:t>
      </w:r>
      <w:r w:rsidRPr="002F7B70">
        <w:tab/>
        <w:t>Language of page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4014BDB0" w14:textId="77777777" w:rsidTr="00DA7CBD">
        <w:trPr>
          <w:jc w:val="center"/>
        </w:trPr>
        <w:tc>
          <w:tcPr>
            <w:tcW w:w="1951" w:type="dxa"/>
            <w:shd w:val="clear" w:color="auto" w:fill="auto"/>
          </w:tcPr>
          <w:p w14:paraId="465AC66C" w14:textId="77777777" w:rsidR="00DA7CBD" w:rsidRPr="002F7B70" w:rsidRDefault="00DA7CBD" w:rsidP="00E61E5A">
            <w:pPr>
              <w:pStyle w:val="TAL"/>
              <w:keepLines w:val="0"/>
            </w:pPr>
            <w:r w:rsidRPr="002F7B70">
              <w:t>Type of assessment</w:t>
            </w:r>
          </w:p>
        </w:tc>
        <w:tc>
          <w:tcPr>
            <w:tcW w:w="7088" w:type="dxa"/>
            <w:shd w:val="clear" w:color="auto" w:fill="auto"/>
          </w:tcPr>
          <w:p w14:paraId="237AFBA5" w14:textId="77777777" w:rsidR="00DA7CBD" w:rsidRPr="002F7B70" w:rsidRDefault="00DA7CBD" w:rsidP="00E61E5A">
            <w:pPr>
              <w:pStyle w:val="TAL"/>
              <w:keepLines w:val="0"/>
            </w:pPr>
            <w:r w:rsidRPr="002F7B70">
              <w:t>Inspection</w:t>
            </w:r>
          </w:p>
        </w:tc>
      </w:tr>
      <w:tr w:rsidR="00DA7CBD" w:rsidRPr="002F7B70" w14:paraId="5953FBCB" w14:textId="77777777" w:rsidTr="00DA7CBD">
        <w:trPr>
          <w:jc w:val="center"/>
        </w:trPr>
        <w:tc>
          <w:tcPr>
            <w:tcW w:w="1951" w:type="dxa"/>
            <w:shd w:val="clear" w:color="auto" w:fill="auto"/>
          </w:tcPr>
          <w:p w14:paraId="76BDCD1F" w14:textId="77777777" w:rsidR="00DA7CBD" w:rsidRPr="002F7B70" w:rsidRDefault="00DA7CBD" w:rsidP="00E61E5A">
            <w:pPr>
              <w:keepNext/>
              <w:spacing w:after="0"/>
              <w:rPr>
                <w:rFonts w:ascii="Arial" w:hAnsi="Arial"/>
                <w:sz w:val="18"/>
              </w:rPr>
            </w:pPr>
            <w:r w:rsidRPr="002F7B70">
              <w:rPr>
                <w:rFonts w:ascii="Arial" w:hAnsi="Arial"/>
                <w:sz w:val="18"/>
              </w:rPr>
              <w:t>Pre-conditions</w:t>
            </w:r>
          </w:p>
        </w:tc>
        <w:tc>
          <w:tcPr>
            <w:tcW w:w="7088" w:type="dxa"/>
            <w:shd w:val="clear" w:color="auto" w:fill="auto"/>
          </w:tcPr>
          <w:p w14:paraId="6A730356" w14:textId="77777777" w:rsidR="00DA7CBD" w:rsidRPr="002F7B70" w:rsidRDefault="00DA7CBD" w:rsidP="00E61E5A">
            <w:pPr>
              <w:keepNext/>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2FCDD37A" w14:textId="77777777" w:rsidTr="00DA7CBD">
        <w:trPr>
          <w:jc w:val="center"/>
        </w:trPr>
        <w:tc>
          <w:tcPr>
            <w:tcW w:w="1951" w:type="dxa"/>
            <w:shd w:val="clear" w:color="auto" w:fill="auto"/>
          </w:tcPr>
          <w:p w14:paraId="05EF76C3" w14:textId="77777777" w:rsidR="00DA7CBD" w:rsidRPr="002F7B70" w:rsidRDefault="00DA7CBD" w:rsidP="00FB1702">
            <w:pPr>
              <w:pStyle w:val="TAL"/>
              <w:keepNext w:val="0"/>
              <w:keepLines w:val="0"/>
            </w:pPr>
            <w:r w:rsidRPr="002F7B70">
              <w:t>Procedure</w:t>
            </w:r>
          </w:p>
        </w:tc>
        <w:tc>
          <w:tcPr>
            <w:tcW w:w="7088" w:type="dxa"/>
            <w:shd w:val="clear" w:color="auto" w:fill="auto"/>
          </w:tcPr>
          <w:p w14:paraId="4EABCC6A" w14:textId="61DFA965" w:rsidR="00DA7CBD" w:rsidRPr="002F7B70" w:rsidRDefault="00DA7CBD" w:rsidP="00E00995">
            <w:pPr>
              <w:pStyle w:val="TAL"/>
              <w:keepNext w:val="0"/>
              <w:keepLines w:val="0"/>
            </w:pPr>
            <w:r w:rsidRPr="002F7B70">
              <w:t xml:space="preserve">1. Check that the web page does not fail </w:t>
            </w:r>
            <w:hyperlink r:id="rId238" w:anchor="language-of-page" w:history="1">
              <w:r w:rsidR="00267333" w:rsidRPr="00466830">
                <w:rPr>
                  <w:rStyle w:val="Hyperlink"/>
                  <w:lang w:eastAsia="en-GB"/>
                </w:rPr>
                <w:t>WCAG 2.1 Success Criterion 3.1.1 Language of Page</w:t>
              </w:r>
            </w:hyperlink>
            <w:r w:rsidR="00267333" w:rsidRPr="002F7B70">
              <w:t>.</w:t>
            </w:r>
          </w:p>
        </w:tc>
      </w:tr>
      <w:tr w:rsidR="00DA7CBD" w:rsidRPr="002F7B70" w14:paraId="5A370F72" w14:textId="77777777" w:rsidTr="00DA7CBD">
        <w:trPr>
          <w:jc w:val="center"/>
        </w:trPr>
        <w:tc>
          <w:tcPr>
            <w:tcW w:w="1951" w:type="dxa"/>
            <w:shd w:val="clear" w:color="auto" w:fill="auto"/>
          </w:tcPr>
          <w:p w14:paraId="0636C86A"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7EB33CDB"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3D32A029"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0D587E5B" w14:textId="3AF26AD1" w:rsidR="00DA7CBD" w:rsidRPr="002F7B70" w:rsidRDefault="00DA7CBD" w:rsidP="009C6E9A">
      <w:pPr>
        <w:pStyle w:val="Heading5"/>
      </w:pPr>
      <w:r w:rsidRPr="002F7B70">
        <w:t>C.9.</w:t>
      </w:r>
      <w:r w:rsidR="00747C8B" w:rsidRPr="002F7B70">
        <w:t>3.1.2</w:t>
      </w:r>
      <w:r w:rsidRPr="002F7B70">
        <w:tab/>
        <w:t>Language of parts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02066AE9" w14:textId="77777777" w:rsidTr="00DA7CBD">
        <w:trPr>
          <w:jc w:val="center"/>
        </w:trPr>
        <w:tc>
          <w:tcPr>
            <w:tcW w:w="1951" w:type="dxa"/>
            <w:shd w:val="clear" w:color="auto" w:fill="auto"/>
          </w:tcPr>
          <w:p w14:paraId="16F418CA"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2D67CBE9" w14:textId="77777777" w:rsidR="00DA7CBD" w:rsidRPr="002F7B70" w:rsidRDefault="00DA7CBD" w:rsidP="00FB1702">
            <w:pPr>
              <w:pStyle w:val="TAL"/>
              <w:keepNext w:val="0"/>
              <w:keepLines w:val="0"/>
            </w:pPr>
            <w:r w:rsidRPr="002F7B70">
              <w:t>Inspection</w:t>
            </w:r>
          </w:p>
        </w:tc>
      </w:tr>
      <w:tr w:rsidR="00DA7CBD" w:rsidRPr="002F7B70" w14:paraId="6C740184" w14:textId="77777777" w:rsidTr="00DA7CBD">
        <w:trPr>
          <w:jc w:val="center"/>
        </w:trPr>
        <w:tc>
          <w:tcPr>
            <w:tcW w:w="1951" w:type="dxa"/>
            <w:shd w:val="clear" w:color="auto" w:fill="auto"/>
          </w:tcPr>
          <w:p w14:paraId="4B402823"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7750A918"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78EDE4B3" w14:textId="77777777" w:rsidTr="00DA7CBD">
        <w:trPr>
          <w:jc w:val="center"/>
        </w:trPr>
        <w:tc>
          <w:tcPr>
            <w:tcW w:w="1951" w:type="dxa"/>
            <w:shd w:val="clear" w:color="auto" w:fill="auto"/>
          </w:tcPr>
          <w:p w14:paraId="396B1246" w14:textId="77777777" w:rsidR="00DA7CBD" w:rsidRPr="002F7B70" w:rsidRDefault="00DA7CBD" w:rsidP="00FB1702">
            <w:pPr>
              <w:pStyle w:val="TAL"/>
              <w:keepNext w:val="0"/>
              <w:keepLines w:val="0"/>
            </w:pPr>
            <w:r w:rsidRPr="002F7B70">
              <w:t>Procedure</w:t>
            </w:r>
          </w:p>
        </w:tc>
        <w:tc>
          <w:tcPr>
            <w:tcW w:w="7088" w:type="dxa"/>
            <w:shd w:val="clear" w:color="auto" w:fill="auto"/>
          </w:tcPr>
          <w:p w14:paraId="5BA8E1DE" w14:textId="17973259" w:rsidR="00DA7CBD" w:rsidRPr="002F7B70" w:rsidRDefault="00DA7CBD" w:rsidP="00E00995">
            <w:pPr>
              <w:pStyle w:val="TAL"/>
              <w:keepNext w:val="0"/>
              <w:keepLines w:val="0"/>
            </w:pPr>
            <w:r w:rsidRPr="002F7B70">
              <w:t xml:space="preserve">1. Check that the web page does not fail </w:t>
            </w:r>
            <w:hyperlink r:id="rId239" w:anchor="language-of-parts" w:history="1">
              <w:r w:rsidR="00747C8B" w:rsidRPr="00466830">
                <w:rPr>
                  <w:rStyle w:val="Hyperlink"/>
                  <w:lang w:eastAsia="en-GB"/>
                </w:rPr>
                <w:t>WCAG 2.1 Success Criterion 3.1.2 Language of Parts</w:t>
              </w:r>
            </w:hyperlink>
            <w:r w:rsidR="00747C8B" w:rsidRPr="002F7B70">
              <w:t>.</w:t>
            </w:r>
          </w:p>
        </w:tc>
      </w:tr>
      <w:tr w:rsidR="00DA7CBD" w:rsidRPr="002F7B70" w14:paraId="1181AF07" w14:textId="77777777" w:rsidTr="00DA7CBD">
        <w:trPr>
          <w:jc w:val="center"/>
        </w:trPr>
        <w:tc>
          <w:tcPr>
            <w:tcW w:w="1951" w:type="dxa"/>
            <w:shd w:val="clear" w:color="auto" w:fill="auto"/>
          </w:tcPr>
          <w:p w14:paraId="596BAC2C"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12B90BA6"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600095DA"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2FEDACFF" w14:textId="3CEA3603" w:rsidR="00082C82" w:rsidRPr="002F7B70" w:rsidRDefault="00082C82" w:rsidP="009C6E9A">
      <w:pPr>
        <w:pStyle w:val="Heading4"/>
      </w:pPr>
      <w:r w:rsidRPr="002F7B70">
        <w:t>C.9.3.2</w:t>
      </w:r>
      <w:r w:rsidRPr="002F7B70">
        <w:tab/>
        <w:t>Predictable</w:t>
      </w:r>
    </w:p>
    <w:p w14:paraId="3724696C" w14:textId="0053A629" w:rsidR="00DA7CBD" w:rsidRPr="002F7B70" w:rsidRDefault="00DA7CBD" w:rsidP="009C6E9A">
      <w:pPr>
        <w:pStyle w:val="Heading5"/>
      </w:pPr>
      <w:r w:rsidRPr="002F7B70">
        <w:t>C.9.</w:t>
      </w:r>
      <w:r w:rsidR="00082C82" w:rsidRPr="002F7B70">
        <w:t>3.2.1</w:t>
      </w:r>
      <w:r w:rsidRPr="002F7B70">
        <w:tab/>
        <w:t>On focus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4DFF6F53" w14:textId="77777777" w:rsidTr="00DA7CBD">
        <w:trPr>
          <w:jc w:val="center"/>
        </w:trPr>
        <w:tc>
          <w:tcPr>
            <w:tcW w:w="1951" w:type="dxa"/>
            <w:shd w:val="clear" w:color="auto" w:fill="auto"/>
          </w:tcPr>
          <w:p w14:paraId="0AED31D3"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489D1A1C" w14:textId="77777777" w:rsidR="00DA7CBD" w:rsidRPr="002F7B70" w:rsidRDefault="00DA7CBD" w:rsidP="00FB1702">
            <w:pPr>
              <w:pStyle w:val="TAL"/>
              <w:keepNext w:val="0"/>
              <w:keepLines w:val="0"/>
            </w:pPr>
            <w:r w:rsidRPr="002F7B70">
              <w:t>Inspection</w:t>
            </w:r>
          </w:p>
        </w:tc>
      </w:tr>
      <w:tr w:rsidR="00DA7CBD" w:rsidRPr="002F7B70" w14:paraId="70A8A1EA" w14:textId="77777777" w:rsidTr="00DA7CBD">
        <w:trPr>
          <w:jc w:val="center"/>
        </w:trPr>
        <w:tc>
          <w:tcPr>
            <w:tcW w:w="1951" w:type="dxa"/>
            <w:shd w:val="clear" w:color="auto" w:fill="auto"/>
          </w:tcPr>
          <w:p w14:paraId="5B5EA41C"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58CAA1A8"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7FD78822" w14:textId="77777777" w:rsidTr="00DA7CBD">
        <w:trPr>
          <w:jc w:val="center"/>
        </w:trPr>
        <w:tc>
          <w:tcPr>
            <w:tcW w:w="1951" w:type="dxa"/>
            <w:shd w:val="clear" w:color="auto" w:fill="auto"/>
          </w:tcPr>
          <w:p w14:paraId="10587FD4" w14:textId="77777777" w:rsidR="00DA7CBD" w:rsidRPr="002F7B70" w:rsidRDefault="00DA7CBD" w:rsidP="00FB1702">
            <w:pPr>
              <w:pStyle w:val="TAL"/>
              <w:keepNext w:val="0"/>
              <w:keepLines w:val="0"/>
            </w:pPr>
            <w:r w:rsidRPr="002F7B70">
              <w:t>Procedure</w:t>
            </w:r>
          </w:p>
        </w:tc>
        <w:tc>
          <w:tcPr>
            <w:tcW w:w="7088" w:type="dxa"/>
            <w:shd w:val="clear" w:color="auto" w:fill="auto"/>
          </w:tcPr>
          <w:p w14:paraId="2E2C9832" w14:textId="779FBD46" w:rsidR="00DA7CBD" w:rsidRPr="002F7B70" w:rsidRDefault="00DA7CBD" w:rsidP="00E00995">
            <w:pPr>
              <w:pStyle w:val="TAL"/>
              <w:keepNext w:val="0"/>
              <w:keepLines w:val="0"/>
            </w:pPr>
            <w:r w:rsidRPr="002F7B70">
              <w:t xml:space="preserve">1. Check that the web page does not fail </w:t>
            </w:r>
            <w:hyperlink r:id="rId240" w:anchor="on-focus" w:history="1">
              <w:r w:rsidR="00082C82" w:rsidRPr="00466830">
                <w:rPr>
                  <w:rStyle w:val="Hyperlink"/>
                  <w:lang w:eastAsia="en-GB"/>
                </w:rPr>
                <w:t>WCAG 2.1 Success Criterion 3.2.1 On Focus</w:t>
              </w:r>
            </w:hyperlink>
            <w:r w:rsidR="00082C82" w:rsidRPr="002F7B70">
              <w:t>.</w:t>
            </w:r>
          </w:p>
        </w:tc>
      </w:tr>
      <w:tr w:rsidR="00DA7CBD" w:rsidRPr="002F7B70" w14:paraId="092F5AAA" w14:textId="77777777" w:rsidTr="00DA7CBD">
        <w:trPr>
          <w:jc w:val="center"/>
        </w:trPr>
        <w:tc>
          <w:tcPr>
            <w:tcW w:w="1951" w:type="dxa"/>
            <w:shd w:val="clear" w:color="auto" w:fill="auto"/>
          </w:tcPr>
          <w:p w14:paraId="0A8E759E"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1642EC38"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206CCE34"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78B5E0F4" w14:textId="07A4E094" w:rsidR="00DA7CBD" w:rsidRPr="002F7B70" w:rsidRDefault="00DA7CBD" w:rsidP="009C6E9A">
      <w:pPr>
        <w:pStyle w:val="Heading5"/>
      </w:pPr>
      <w:r w:rsidRPr="002F7B70">
        <w:t>C.9.</w:t>
      </w:r>
      <w:r w:rsidR="00082C82" w:rsidRPr="002F7B70">
        <w:t>3.2.2</w:t>
      </w:r>
      <w:r w:rsidRPr="002F7B70">
        <w:tab/>
        <w:t>On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62738C61" w14:textId="77777777" w:rsidTr="00DA7CBD">
        <w:trPr>
          <w:jc w:val="center"/>
        </w:trPr>
        <w:tc>
          <w:tcPr>
            <w:tcW w:w="1951" w:type="dxa"/>
            <w:shd w:val="clear" w:color="auto" w:fill="auto"/>
          </w:tcPr>
          <w:p w14:paraId="7483EF7E"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0487A28C" w14:textId="77777777" w:rsidR="00DA7CBD" w:rsidRPr="002F7B70" w:rsidRDefault="00DA7CBD" w:rsidP="00FB1702">
            <w:pPr>
              <w:pStyle w:val="TAL"/>
              <w:keepNext w:val="0"/>
              <w:keepLines w:val="0"/>
            </w:pPr>
            <w:r w:rsidRPr="002F7B70">
              <w:t>Inspection</w:t>
            </w:r>
          </w:p>
        </w:tc>
      </w:tr>
      <w:tr w:rsidR="00DA7CBD" w:rsidRPr="002F7B70" w14:paraId="1DED003B" w14:textId="77777777" w:rsidTr="00DA7CBD">
        <w:trPr>
          <w:jc w:val="center"/>
        </w:trPr>
        <w:tc>
          <w:tcPr>
            <w:tcW w:w="1951" w:type="dxa"/>
            <w:shd w:val="clear" w:color="auto" w:fill="auto"/>
          </w:tcPr>
          <w:p w14:paraId="05DD55EF"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17366C7F"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7AEFC0FB" w14:textId="77777777" w:rsidTr="00DA7CBD">
        <w:trPr>
          <w:jc w:val="center"/>
        </w:trPr>
        <w:tc>
          <w:tcPr>
            <w:tcW w:w="1951" w:type="dxa"/>
            <w:shd w:val="clear" w:color="auto" w:fill="auto"/>
          </w:tcPr>
          <w:p w14:paraId="282EA4D6" w14:textId="77777777" w:rsidR="00DA7CBD" w:rsidRPr="002F7B70" w:rsidRDefault="00DA7CBD" w:rsidP="00FB1702">
            <w:pPr>
              <w:pStyle w:val="TAL"/>
              <w:keepNext w:val="0"/>
              <w:keepLines w:val="0"/>
            </w:pPr>
            <w:r w:rsidRPr="002F7B70">
              <w:t>Procedure</w:t>
            </w:r>
          </w:p>
        </w:tc>
        <w:tc>
          <w:tcPr>
            <w:tcW w:w="7088" w:type="dxa"/>
            <w:shd w:val="clear" w:color="auto" w:fill="auto"/>
          </w:tcPr>
          <w:p w14:paraId="20767192" w14:textId="564761DE" w:rsidR="00DA7CBD" w:rsidRPr="002F7B70" w:rsidRDefault="00DA7CBD" w:rsidP="00E00995">
            <w:pPr>
              <w:pStyle w:val="TAL"/>
              <w:keepNext w:val="0"/>
              <w:keepLines w:val="0"/>
            </w:pPr>
            <w:r w:rsidRPr="002F7B70">
              <w:t xml:space="preserve">1. Check that the web page does not fail </w:t>
            </w:r>
            <w:hyperlink r:id="rId241" w:anchor="on-input" w:history="1">
              <w:r w:rsidR="00082C82" w:rsidRPr="00466830">
                <w:rPr>
                  <w:rStyle w:val="Hyperlink"/>
                  <w:lang w:eastAsia="en-GB"/>
                </w:rPr>
                <w:t>WCAG 2.1 Success Criterion 3.2.2 On Input</w:t>
              </w:r>
            </w:hyperlink>
            <w:r w:rsidR="00082C82" w:rsidRPr="002F7B70">
              <w:t>.</w:t>
            </w:r>
          </w:p>
        </w:tc>
      </w:tr>
      <w:tr w:rsidR="00DA7CBD" w:rsidRPr="002F7B70" w14:paraId="76E17238" w14:textId="77777777" w:rsidTr="00DA7CBD">
        <w:trPr>
          <w:jc w:val="center"/>
        </w:trPr>
        <w:tc>
          <w:tcPr>
            <w:tcW w:w="1951" w:type="dxa"/>
            <w:shd w:val="clear" w:color="auto" w:fill="auto"/>
          </w:tcPr>
          <w:p w14:paraId="5ACB604F" w14:textId="77777777" w:rsidR="00DA7CBD" w:rsidRPr="002F7B70" w:rsidRDefault="00DA7CBD" w:rsidP="00FB1702">
            <w:pPr>
              <w:spacing w:after="0"/>
              <w:rPr>
                <w:rFonts w:ascii="Arial" w:hAnsi="Arial"/>
                <w:sz w:val="18"/>
              </w:rPr>
            </w:pPr>
            <w:r w:rsidRPr="002F7B70">
              <w:rPr>
                <w:rFonts w:ascii="Arial" w:hAnsi="Arial"/>
                <w:sz w:val="18"/>
              </w:rPr>
              <w:lastRenderedPageBreak/>
              <w:t>Result</w:t>
            </w:r>
          </w:p>
        </w:tc>
        <w:tc>
          <w:tcPr>
            <w:tcW w:w="7088" w:type="dxa"/>
            <w:shd w:val="clear" w:color="auto" w:fill="auto"/>
          </w:tcPr>
          <w:p w14:paraId="473A8BBE"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2C0FD815"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41E7D152" w14:textId="5D0CA072" w:rsidR="00DA7CBD" w:rsidRPr="002F7B70" w:rsidRDefault="00DA7CBD" w:rsidP="009C6E9A">
      <w:pPr>
        <w:pStyle w:val="Heading5"/>
      </w:pPr>
      <w:r w:rsidRPr="002F7B70">
        <w:t>C.9.</w:t>
      </w:r>
      <w:r w:rsidR="00082C82" w:rsidRPr="002F7B70">
        <w:t>3.2.3</w:t>
      </w:r>
      <w:r w:rsidRPr="002F7B70">
        <w:tab/>
        <w:t>Consistent navigation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007D3BFE" w14:textId="77777777" w:rsidTr="00DA7CBD">
        <w:trPr>
          <w:jc w:val="center"/>
        </w:trPr>
        <w:tc>
          <w:tcPr>
            <w:tcW w:w="1951" w:type="dxa"/>
            <w:shd w:val="clear" w:color="auto" w:fill="auto"/>
          </w:tcPr>
          <w:p w14:paraId="7555FDBE" w14:textId="77777777" w:rsidR="00DA7CBD" w:rsidRPr="002F7B70" w:rsidRDefault="00DA7CBD" w:rsidP="009C6E9A">
            <w:pPr>
              <w:pStyle w:val="TAL"/>
            </w:pPr>
            <w:r w:rsidRPr="002F7B70">
              <w:t>Type of assessment</w:t>
            </w:r>
          </w:p>
        </w:tc>
        <w:tc>
          <w:tcPr>
            <w:tcW w:w="7088" w:type="dxa"/>
            <w:shd w:val="clear" w:color="auto" w:fill="auto"/>
          </w:tcPr>
          <w:p w14:paraId="7EF462BF" w14:textId="77777777" w:rsidR="00DA7CBD" w:rsidRPr="002F7B70" w:rsidRDefault="00DA7CBD" w:rsidP="009C6E9A">
            <w:pPr>
              <w:pStyle w:val="TAL"/>
            </w:pPr>
            <w:r w:rsidRPr="002F7B70">
              <w:t>Inspection</w:t>
            </w:r>
          </w:p>
        </w:tc>
      </w:tr>
      <w:tr w:rsidR="00DA7CBD" w:rsidRPr="002F7B70" w14:paraId="10E2CF65" w14:textId="77777777" w:rsidTr="00DA7CBD">
        <w:trPr>
          <w:jc w:val="center"/>
        </w:trPr>
        <w:tc>
          <w:tcPr>
            <w:tcW w:w="1951" w:type="dxa"/>
            <w:shd w:val="clear" w:color="auto" w:fill="auto"/>
          </w:tcPr>
          <w:p w14:paraId="5F732376" w14:textId="77777777" w:rsidR="00DA7CBD" w:rsidRPr="002F7B70" w:rsidRDefault="00DA7CBD" w:rsidP="009C6E9A">
            <w:pPr>
              <w:keepNext/>
              <w:keepLines/>
              <w:spacing w:after="0"/>
              <w:rPr>
                <w:rFonts w:ascii="Arial" w:hAnsi="Arial"/>
                <w:sz w:val="18"/>
              </w:rPr>
            </w:pPr>
            <w:r w:rsidRPr="002F7B70">
              <w:rPr>
                <w:rFonts w:ascii="Arial" w:hAnsi="Arial"/>
                <w:sz w:val="18"/>
              </w:rPr>
              <w:t>Pre-conditions</w:t>
            </w:r>
          </w:p>
        </w:tc>
        <w:tc>
          <w:tcPr>
            <w:tcW w:w="7088" w:type="dxa"/>
            <w:shd w:val="clear" w:color="auto" w:fill="auto"/>
          </w:tcPr>
          <w:p w14:paraId="5F245BCE" w14:textId="77777777" w:rsidR="00DA7CBD" w:rsidRPr="002F7B70" w:rsidRDefault="00DA7CBD" w:rsidP="009C6E9A">
            <w:pPr>
              <w:keepNext/>
              <w:keepLines/>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59E58EDD" w14:textId="77777777" w:rsidTr="00DA7CBD">
        <w:trPr>
          <w:jc w:val="center"/>
        </w:trPr>
        <w:tc>
          <w:tcPr>
            <w:tcW w:w="1951" w:type="dxa"/>
            <w:shd w:val="clear" w:color="auto" w:fill="auto"/>
          </w:tcPr>
          <w:p w14:paraId="683B1C32" w14:textId="77777777" w:rsidR="00DA7CBD" w:rsidRPr="002F7B70" w:rsidRDefault="00DA7CBD" w:rsidP="009C6E9A">
            <w:pPr>
              <w:pStyle w:val="TAL"/>
            </w:pPr>
            <w:r w:rsidRPr="002F7B70">
              <w:t>Procedure</w:t>
            </w:r>
          </w:p>
        </w:tc>
        <w:tc>
          <w:tcPr>
            <w:tcW w:w="7088" w:type="dxa"/>
            <w:shd w:val="clear" w:color="auto" w:fill="auto"/>
          </w:tcPr>
          <w:p w14:paraId="3EB5A772" w14:textId="72F3CEDA" w:rsidR="00DA7CBD" w:rsidRPr="002F7B70" w:rsidRDefault="00DA7CBD" w:rsidP="009C6E9A">
            <w:pPr>
              <w:pStyle w:val="TAL"/>
            </w:pPr>
            <w:r w:rsidRPr="002F7B70">
              <w:t xml:space="preserve">1. Check that the web page does not fail </w:t>
            </w:r>
            <w:hyperlink r:id="rId242" w:anchor="consistent-navigation" w:history="1">
              <w:r w:rsidR="00082C82" w:rsidRPr="00466830">
                <w:rPr>
                  <w:rStyle w:val="Hyperlink"/>
                  <w:lang w:eastAsia="en-GB"/>
                </w:rPr>
                <w:t>WCAG 2.1 Success Criterion 3.2.3 Consistent Navigation</w:t>
              </w:r>
            </w:hyperlink>
            <w:r w:rsidR="00082C82" w:rsidRPr="002F7B70">
              <w:t>.</w:t>
            </w:r>
          </w:p>
        </w:tc>
      </w:tr>
      <w:tr w:rsidR="00DA7CBD" w:rsidRPr="002F7B70" w14:paraId="76F784AD" w14:textId="77777777" w:rsidTr="00DA7CBD">
        <w:trPr>
          <w:jc w:val="center"/>
        </w:trPr>
        <w:tc>
          <w:tcPr>
            <w:tcW w:w="1951" w:type="dxa"/>
            <w:shd w:val="clear" w:color="auto" w:fill="auto"/>
          </w:tcPr>
          <w:p w14:paraId="56A694F1"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4FACC787"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326F680D"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10A9C568" w14:textId="48622BE9" w:rsidR="00DA7CBD" w:rsidRPr="002F7B70" w:rsidRDefault="00DA7CBD" w:rsidP="009C6E9A">
      <w:pPr>
        <w:pStyle w:val="Heading5"/>
      </w:pPr>
      <w:r w:rsidRPr="002F7B70">
        <w:t>C.9.</w:t>
      </w:r>
      <w:r w:rsidR="00082C82" w:rsidRPr="002F7B70">
        <w:t>3.2.4</w:t>
      </w:r>
      <w:r w:rsidRPr="002F7B70">
        <w:tab/>
        <w:t>Consistent identification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169501D1" w14:textId="77777777" w:rsidTr="00DA7CBD">
        <w:trPr>
          <w:jc w:val="center"/>
        </w:trPr>
        <w:tc>
          <w:tcPr>
            <w:tcW w:w="1951" w:type="dxa"/>
            <w:shd w:val="clear" w:color="auto" w:fill="auto"/>
          </w:tcPr>
          <w:p w14:paraId="5C06D144" w14:textId="77777777" w:rsidR="00DA7CBD" w:rsidRPr="002F7B70" w:rsidRDefault="00DA7CBD" w:rsidP="00A062C4">
            <w:pPr>
              <w:pStyle w:val="TAL"/>
              <w:keepLines w:val="0"/>
            </w:pPr>
            <w:r w:rsidRPr="002F7B70">
              <w:t>Type of assessment</w:t>
            </w:r>
          </w:p>
        </w:tc>
        <w:tc>
          <w:tcPr>
            <w:tcW w:w="7088" w:type="dxa"/>
            <w:shd w:val="clear" w:color="auto" w:fill="auto"/>
          </w:tcPr>
          <w:p w14:paraId="0C96F72C" w14:textId="77777777" w:rsidR="00DA7CBD" w:rsidRPr="002F7B70" w:rsidRDefault="00DA7CBD" w:rsidP="00A062C4">
            <w:pPr>
              <w:pStyle w:val="TAL"/>
              <w:keepLines w:val="0"/>
            </w:pPr>
            <w:r w:rsidRPr="002F7B70">
              <w:t>Inspection</w:t>
            </w:r>
          </w:p>
        </w:tc>
      </w:tr>
      <w:tr w:rsidR="00DA7CBD" w:rsidRPr="002F7B70" w14:paraId="42E91F69" w14:textId="77777777" w:rsidTr="00DA7CBD">
        <w:trPr>
          <w:jc w:val="center"/>
        </w:trPr>
        <w:tc>
          <w:tcPr>
            <w:tcW w:w="1951" w:type="dxa"/>
            <w:shd w:val="clear" w:color="auto" w:fill="auto"/>
          </w:tcPr>
          <w:p w14:paraId="6D73768E"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0198184E"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0EEC1C9D" w14:textId="77777777" w:rsidTr="00DA7CBD">
        <w:trPr>
          <w:jc w:val="center"/>
        </w:trPr>
        <w:tc>
          <w:tcPr>
            <w:tcW w:w="1951" w:type="dxa"/>
            <w:shd w:val="clear" w:color="auto" w:fill="auto"/>
          </w:tcPr>
          <w:p w14:paraId="0466C608" w14:textId="77777777" w:rsidR="00DA7CBD" w:rsidRPr="002F7B70" w:rsidRDefault="00DA7CBD" w:rsidP="00FB1702">
            <w:pPr>
              <w:pStyle w:val="TAL"/>
              <w:keepNext w:val="0"/>
              <w:keepLines w:val="0"/>
            </w:pPr>
            <w:r w:rsidRPr="002F7B70">
              <w:t>Procedure</w:t>
            </w:r>
          </w:p>
        </w:tc>
        <w:tc>
          <w:tcPr>
            <w:tcW w:w="7088" w:type="dxa"/>
            <w:shd w:val="clear" w:color="auto" w:fill="auto"/>
          </w:tcPr>
          <w:p w14:paraId="75C7D966" w14:textId="42A488C7" w:rsidR="00DA7CBD" w:rsidRPr="002F7B70" w:rsidRDefault="00DA7CBD" w:rsidP="00E00995">
            <w:pPr>
              <w:pStyle w:val="TAL"/>
              <w:keepNext w:val="0"/>
              <w:keepLines w:val="0"/>
            </w:pPr>
            <w:r w:rsidRPr="002F7B70">
              <w:t xml:space="preserve">1. Check that the web page does not fail </w:t>
            </w:r>
            <w:hyperlink r:id="rId243" w:anchor="consistent-identification" w:history="1">
              <w:r w:rsidR="00082C82" w:rsidRPr="00466830">
                <w:rPr>
                  <w:rStyle w:val="Hyperlink"/>
                  <w:lang w:eastAsia="en-GB"/>
                </w:rPr>
                <w:t>WCAG 2.1 Success Criterion 3.2.4 Consistent Identification</w:t>
              </w:r>
            </w:hyperlink>
            <w:r w:rsidR="00082C82" w:rsidRPr="002F7B70">
              <w:t>.</w:t>
            </w:r>
          </w:p>
        </w:tc>
      </w:tr>
      <w:tr w:rsidR="00DA7CBD" w:rsidRPr="002F7B70" w14:paraId="59FF5EAA" w14:textId="77777777" w:rsidTr="00DA7CBD">
        <w:trPr>
          <w:jc w:val="center"/>
        </w:trPr>
        <w:tc>
          <w:tcPr>
            <w:tcW w:w="1951" w:type="dxa"/>
            <w:shd w:val="clear" w:color="auto" w:fill="auto"/>
          </w:tcPr>
          <w:p w14:paraId="13125E92"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42C2CEF8"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468AE852"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2DB0F855" w14:textId="1541D630" w:rsidR="00082C82" w:rsidRPr="002F7B70" w:rsidRDefault="00082C82" w:rsidP="009C6E9A">
      <w:pPr>
        <w:pStyle w:val="Heading4"/>
      </w:pPr>
      <w:r w:rsidRPr="002F7B70">
        <w:t>C.9.3.3</w:t>
      </w:r>
      <w:r w:rsidRPr="002F7B70">
        <w:tab/>
        <w:t>Input assistance</w:t>
      </w:r>
    </w:p>
    <w:p w14:paraId="34DF8789" w14:textId="24951F85" w:rsidR="00DA7CBD" w:rsidRPr="002F7B70" w:rsidRDefault="00DA7CBD" w:rsidP="009C6E9A">
      <w:pPr>
        <w:pStyle w:val="Heading5"/>
      </w:pPr>
      <w:r w:rsidRPr="002F7B70">
        <w:t>C.9.</w:t>
      </w:r>
      <w:r w:rsidR="007201EC" w:rsidRPr="002F7B70">
        <w:t>3.3.1</w:t>
      </w:r>
      <w:r w:rsidRPr="002F7B70">
        <w:tab/>
        <w:t>Error identification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40176961" w14:textId="77777777" w:rsidTr="00DA7CBD">
        <w:trPr>
          <w:jc w:val="center"/>
        </w:trPr>
        <w:tc>
          <w:tcPr>
            <w:tcW w:w="1951" w:type="dxa"/>
            <w:shd w:val="clear" w:color="auto" w:fill="auto"/>
          </w:tcPr>
          <w:p w14:paraId="7E5F5C32"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2B60EAAB" w14:textId="77777777" w:rsidR="00DA7CBD" w:rsidRPr="002F7B70" w:rsidRDefault="00DA7CBD" w:rsidP="00FB1702">
            <w:pPr>
              <w:pStyle w:val="TAL"/>
              <w:keepNext w:val="0"/>
              <w:keepLines w:val="0"/>
            </w:pPr>
            <w:r w:rsidRPr="002F7B70">
              <w:t>Inspection</w:t>
            </w:r>
          </w:p>
        </w:tc>
      </w:tr>
      <w:tr w:rsidR="00DA7CBD" w:rsidRPr="002F7B70" w14:paraId="714F251E" w14:textId="77777777" w:rsidTr="00DA7CBD">
        <w:trPr>
          <w:jc w:val="center"/>
        </w:trPr>
        <w:tc>
          <w:tcPr>
            <w:tcW w:w="1951" w:type="dxa"/>
            <w:shd w:val="clear" w:color="auto" w:fill="auto"/>
          </w:tcPr>
          <w:p w14:paraId="5D327E1C"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751CEA23"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358CBCD6" w14:textId="77777777" w:rsidTr="00DA7CBD">
        <w:trPr>
          <w:jc w:val="center"/>
        </w:trPr>
        <w:tc>
          <w:tcPr>
            <w:tcW w:w="1951" w:type="dxa"/>
            <w:shd w:val="clear" w:color="auto" w:fill="auto"/>
          </w:tcPr>
          <w:p w14:paraId="044FD907" w14:textId="77777777" w:rsidR="00DA7CBD" w:rsidRPr="002F7B70" w:rsidRDefault="00DA7CBD" w:rsidP="00FB1702">
            <w:pPr>
              <w:pStyle w:val="TAL"/>
              <w:keepNext w:val="0"/>
              <w:keepLines w:val="0"/>
            </w:pPr>
            <w:r w:rsidRPr="002F7B70">
              <w:t>Procedure</w:t>
            </w:r>
          </w:p>
        </w:tc>
        <w:tc>
          <w:tcPr>
            <w:tcW w:w="7088" w:type="dxa"/>
            <w:shd w:val="clear" w:color="auto" w:fill="auto"/>
          </w:tcPr>
          <w:p w14:paraId="06458F07" w14:textId="15855F33" w:rsidR="00DA7CBD" w:rsidRPr="002F7B70" w:rsidRDefault="00DA7CBD" w:rsidP="00E00995">
            <w:pPr>
              <w:pStyle w:val="TAL"/>
              <w:keepNext w:val="0"/>
              <w:keepLines w:val="0"/>
            </w:pPr>
            <w:r w:rsidRPr="002F7B70">
              <w:t xml:space="preserve">1. Check that the web page does not fail </w:t>
            </w:r>
            <w:hyperlink r:id="rId244" w:anchor="error-identification" w:history="1">
              <w:r w:rsidR="007201EC" w:rsidRPr="00466830">
                <w:rPr>
                  <w:rStyle w:val="Hyperlink"/>
                  <w:lang w:eastAsia="en-GB"/>
                </w:rPr>
                <w:t>WCAG 2.1 Success Criterion 3.3.1 Error Identification</w:t>
              </w:r>
            </w:hyperlink>
            <w:r w:rsidR="007201EC" w:rsidRPr="002F7B70">
              <w:t>.</w:t>
            </w:r>
          </w:p>
        </w:tc>
      </w:tr>
      <w:tr w:rsidR="00DA7CBD" w:rsidRPr="002F7B70" w14:paraId="33A7AE1F" w14:textId="77777777" w:rsidTr="00DA7CBD">
        <w:trPr>
          <w:jc w:val="center"/>
        </w:trPr>
        <w:tc>
          <w:tcPr>
            <w:tcW w:w="1951" w:type="dxa"/>
            <w:shd w:val="clear" w:color="auto" w:fill="auto"/>
          </w:tcPr>
          <w:p w14:paraId="7335278B"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593AFC7A"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46F4AD43"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42CF9961" w14:textId="69F9215F" w:rsidR="00DA7CBD" w:rsidRPr="002F7B70" w:rsidRDefault="00DA7CBD" w:rsidP="009C6E9A">
      <w:pPr>
        <w:pStyle w:val="Heading5"/>
      </w:pPr>
      <w:r w:rsidRPr="002F7B70">
        <w:t>C.9.</w:t>
      </w:r>
      <w:r w:rsidR="007201EC" w:rsidRPr="002F7B70">
        <w:t>3.3.2</w:t>
      </w:r>
      <w:r w:rsidRPr="002F7B70">
        <w:tab/>
        <w:t>Labels or instructions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21DA2A16" w14:textId="77777777" w:rsidTr="00DA7CBD">
        <w:trPr>
          <w:jc w:val="center"/>
        </w:trPr>
        <w:tc>
          <w:tcPr>
            <w:tcW w:w="1951" w:type="dxa"/>
            <w:shd w:val="clear" w:color="auto" w:fill="auto"/>
          </w:tcPr>
          <w:p w14:paraId="313BE7F8" w14:textId="77777777" w:rsidR="00DA7CBD" w:rsidRPr="002F7B70" w:rsidRDefault="00DA7CBD" w:rsidP="00E61E5A">
            <w:pPr>
              <w:pStyle w:val="TAL"/>
              <w:keepLines w:val="0"/>
            </w:pPr>
            <w:r w:rsidRPr="002F7B70">
              <w:t>Type of assessment</w:t>
            </w:r>
          </w:p>
        </w:tc>
        <w:tc>
          <w:tcPr>
            <w:tcW w:w="7088" w:type="dxa"/>
            <w:shd w:val="clear" w:color="auto" w:fill="auto"/>
          </w:tcPr>
          <w:p w14:paraId="623EE4BE" w14:textId="77777777" w:rsidR="00DA7CBD" w:rsidRPr="002F7B70" w:rsidRDefault="00DA7CBD" w:rsidP="00E61E5A">
            <w:pPr>
              <w:pStyle w:val="TAL"/>
              <w:keepLines w:val="0"/>
            </w:pPr>
            <w:r w:rsidRPr="002F7B70">
              <w:t>Inspection</w:t>
            </w:r>
          </w:p>
        </w:tc>
      </w:tr>
      <w:tr w:rsidR="00DA7CBD" w:rsidRPr="002F7B70" w14:paraId="5FC51EA2" w14:textId="77777777" w:rsidTr="00DA7CBD">
        <w:trPr>
          <w:jc w:val="center"/>
        </w:trPr>
        <w:tc>
          <w:tcPr>
            <w:tcW w:w="1951" w:type="dxa"/>
            <w:shd w:val="clear" w:color="auto" w:fill="auto"/>
          </w:tcPr>
          <w:p w14:paraId="498D5865"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4E8502B1"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3301AA78" w14:textId="77777777" w:rsidTr="00DA7CBD">
        <w:trPr>
          <w:jc w:val="center"/>
        </w:trPr>
        <w:tc>
          <w:tcPr>
            <w:tcW w:w="1951" w:type="dxa"/>
            <w:shd w:val="clear" w:color="auto" w:fill="auto"/>
          </w:tcPr>
          <w:p w14:paraId="283520FE" w14:textId="77777777" w:rsidR="00DA7CBD" w:rsidRPr="002F7B70" w:rsidRDefault="00DA7CBD" w:rsidP="00FB1702">
            <w:pPr>
              <w:pStyle w:val="TAL"/>
              <w:keepNext w:val="0"/>
              <w:keepLines w:val="0"/>
            </w:pPr>
            <w:r w:rsidRPr="002F7B70">
              <w:t>Procedure</w:t>
            </w:r>
          </w:p>
        </w:tc>
        <w:tc>
          <w:tcPr>
            <w:tcW w:w="7088" w:type="dxa"/>
            <w:shd w:val="clear" w:color="auto" w:fill="auto"/>
          </w:tcPr>
          <w:p w14:paraId="193F7895" w14:textId="0A1001BB" w:rsidR="00DA7CBD" w:rsidRPr="002F7B70" w:rsidRDefault="00DA7CBD" w:rsidP="00E00995">
            <w:pPr>
              <w:pStyle w:val="TAL"/>
              <w:keepNext w:val="0"/>
              <w:keepLines w:val="0"/>
            </w:pPr>
            <w:r w:rsidRPr="002F7B70">
              <w:t xml:space="preserve">1. Check that the web page does not fail </w:t>
            </w:r>
            <w:hyperlink r:id="rId245" w:anchor="labels-or-instructions" w:history="1">
              <w:r w:rsidR="007201EC" w:rsidRPr="00466830">
                <w:rPr>
                  <w:rStyle w:val="Hyperlink"/>
                  <w:lang w:eastAsia="en-GB"/>
                </w:rPr>
                <w:t>WCAG 2.1 Success Criterion 3.3.2 Labels or Instructions</w:t>
              </w:r>
            </w:hyperlink>
            <w:r w:rsidR="007201EC" w:rsidRPr="002F7B70">
              <w:t>.</w:t>
            </w:r>
          </w:p>
        </w:tc>
      </w:tr>
      <w:tr w:rsidR="00DA7CBD" w:rsidRPr="002F7B70" w14:paraId="75D8F5BE" w14:textId="77777777" w:rsidTr="00DA7CBD">
        <w:trPr>
          <w:jc w:val="center"/>
        </w:trPr>
        <w:tc>
          <w:tcPr>
            <w:tcW w:w="1951" w:type="dxa"/>
            <w:shd w:val="clear" w:color="auto" w:fill="auto"/>
          </w:tcPr>
          <w:p w14:paraId="61F59C3A"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267746B9"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48E0DF07"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1F5870F0" w14:textId="4F381F44" w:rsidR="00DA7CBD" w:rsidRPr="002F7B70" w:rsidRDefault="00DA7CBD" w:rsidP="009C6E9A">
      <w:pPr>
        <w:pStyle w:val="Heading5"/>
      </w:pPr>
      <w:r w:rsidRPr="002F7B70">
        <w:t>C.9.</w:t>
      </w:r>
      <w:r w:rsidR="007201EC" w:rsidRPr="002F7B70">
        <w:t>3.3.3</w:t>
      </w:r>
      <w:r w:rsidRPr="002F7B70">
        <w:tab/>
        <w:t>Error suggestion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5D827F7B" w14:textId="77777777" w:rsidTr="00DA7CBD">
        <w:trPr>
          <w:jc w:val="center"/>
        </w:trPr>
        <w:tc>
          <w:tcPr>
            <w:tcW w:w="1951" w:type="dxa"/>
            <w:shd w:val="clear" w:color="auto" w:fill="auto"/>
          </w:tcPr>
          <w:p w14:paraId="1EF164DB"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2DB6EBD8" w14:textId="77777777" w:rsidR="00DA7CBD" w:rsidRPr="002F7B70" w:rsidRDefault="00DA7CBD" w:rsidP="00FB1702">
            <w:pPr>
              <w:pStyle w:val="TAL"/>
              <w:keepNext w:val="0"/>
              <w:keepLines w:val="0"/>
            </w:pPr>
            <w:r w:rsidRPr="002F7B70">
              <w:t>Inspection</w:t>
            </w:r>
          </w:p>
        </w:tc>
      </w:tr>
      <w:tr w:rsidR="00DA7CBD" w:rsidRPr="002F7B70" w14:paraId="014147BE" w14:textId="77777777" w:rsidTr="00DA7CBD">
        <w:trPr>
          <w:jc w:val="center"/>
        </w:trPr>
        <w:tc>
          <w:tcPr>
            <w:tcW w:w="1951" w:type="dxa"/>
            <w:shd w:val="clear" w:color="auto" w:fill="auto"/>
          </w:tcPr>
          <w:p w14:paraId="72616C7E"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1E8C23AC"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1814A983" w14:textId="77777777" w:rsidTr="00DA7CBD">
        <w:trPr>
          <w:jc w:val="center"/>
        </w:trPr>
        <w:tc>
          <w:tcPr>
            <w:tcW w:w="1951" w:type="dxa"/>
            <w:shd w:val="clear" w:color="auto" w:fill="auto"/>
          </w:tcPr>
          <w:p w14:paraId="4069F7B9" w14:textId="77777777" w:rsidR="00DA7CBD" w:rsidRPr="002F7B70" w:rsidRDefault="00DA7CBD" w:rsidP="00FB1702">
            <w:pPr>
              <w:pStyle w:val="TAL"/>
              <w:keepNext w:val="0"/>
              <w:keepLines w:val="0"/>
            </w:pPr>
            <w:r w:rsidRPr="002F7B70">
              <w:t>Procedure</w:t>
            </w:r>
          </w:p>
        </w:tc>
        <w:tc>
          <w:tcPr>
            <w:tcW w:w="7088" w:type="dxa"/>
            <w:shd w:val="clear" w:color="auto" w:fill="auto"/>
          </w:tcPr>
          <w:p w14:paraId="3C515AC9" w14:textId="681A795E" w:rsidR="00DA7CBD" w:rsidRPr="002F7B70" w:rsidRDefault="00DA7CBD" w:rsidP="00E00995">
            <w:pPr>
              <w:pStyle w:val="TAL"/>
              <w:keepNext w:val="0"/>
              <w:keepLines w:val="0"/>
            </w:pPr>
            <w:r w:rsidRPr="002F7B70">
              <w:t xml:space="preserve">1. Check that the web page does not fail </w:t>
            </w:r>
            <w:hyperlink r:id="rId246" w:anchor="error-suggestion" w:history="1">
              <w:r w:rsidR="007201EC" w:rsidRPr="00466830">
                <w:rPr>
                  <w:rStyle w:val="Hyperlink"/>
                  <w:lang w:eastAsia="en-GB"/>
                </w:rPr>
                <w:t>WCAG 2.1 Success Criterion 3.3.3 Error Suggestion</w:t>
              </w:r>
            </w:hyperlink>
            <w:r w:rsidR="007201EC" w:rsidRPr="002F7B70">
              <w:t>.</w:t>
            </w:r>
          </w:p>
        </w:tc>
      </w:tr>
      <w:tr w:rsidR="00DA7CBD" w:rsidRPr="002F7B70" w14:paraId="0C260B8A" w14:textId="77777777" w:rsidTr="00DA7CBD">
        <w:trPr>
          <w:jc w:val="center"/>
        </w:trPr>
        <w:tc>
          <w:tcPr>
            <w:tcW w:w="1951" w:type="dxa"/>
            <w:shd w:val="clear" w:color="auto" w:fill="auto"/>
          </w:tcPr>
          <w:p w14:paraId="6BB7CDEB"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0563AD95"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5C06CE52"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2A956841" w14:textId="4A6A39DE" w:rsidR="00DA7CBD" w:rsidRPr="002F7B70" w:rsidRDefault="00DA7CBD" w:rsidP="009C6E9A">
      <w:pPr>
        <w:pStyle w:val="Heading5"/>
        <w:keepNext w:val="0"/>
      </w:pPr>
      <w:r w:rsidRPr="002F7B70">
        <w:t>C.9.</w:t>
      </w:r>
      <w:r w:rsidR="007201EC" w:rsidRPr="002F7B70">
        <w:t>3.3.4</w:t>
      </w:r>
      <w:r w:rsidRPr="002F7B70">
        <w:tab/>
        <w:t>Error prevention (legal, financial, data)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1F8DF355" w14:textId="77777777" w:rsidTr="00DA7CBD">
        <w:trPr>
          <w:jc w:val="center"/>
        </w:trPr>
        <w:tc>
          <w:tcPr>
            <w:tcW w:w="1951" w:type="dxa"/>
            <w:shd w:val="clear" w:color="auto" w:fill="auto"/>
          </w:tcPr>
          <w:p w14:paraId="40CD4527" w14:textId="77777777" w:rsidR="00DA7CBD" w:rsidRPr="002F7B70" w:rsidRDefault="00DA7CBD" w:rsidP="009C6E9A">
            <w:pPr>
              <w:pStyle w:val="TAL"/>
              <w:keepNext w:val="0"/>
            </w:pPr>
            <w:r w:rsidRPr="002F7B70">
              <w:t>Type of assessment</w:t>
            </w:r>
          </w:p>
        </w:tc>
        <w:tc>
          <w:tcPr>
            <w:tcW w:w="7088" w:type="dxa"/>
            <w:shd w:val="clear" w:color="auto" w:fill="auto"/>
          </w:tcPr>
          <w:p w14:paraId="1DE2C435" w14:textId="77777777" w:rsidR="00DA7CBD" w:rsidRPr="002F7B70" w:rsidRDefault="00DA7CBD" w:rsidP="009C6E9A">
            <w:pPr>
              <w:pStyle w:val="TAL"/>
              <w:keepNext w:val="0"/>
            </w:pPr>
            <w:r w:rsidRPr="002F7B70">
              <w:t>Inspection</w:t>
            </w:r>
          </w:p>
        </w:tc>
      </w:tr>
      <w:tr w:rsidR="00DA7CBD" w:rsidRPr="002F7B70" w14:paraId="3E38C73C" w14:textId="77777777" w:rsidTr="00DA7CBD">
        <w:trPr>
          <w:jc w:val="center"/>
        </w:trPr>
        <w:tc>
          <w:tcPr>
            <w:tcW w:w="1951" w:type="dxa"/>
            <w:shd w:val="clear" w:color="auto" w:fill="auto"/>
          </w:tcPr>
          <w:p w14:paraId="23BCC1B2" w14:textId="77777777" w:rsidR="00DA7CBD" w:rsidRPr="002F7B70" w:rsidRDefault="00DA7CBD" w:rsidP="009C6E9A">
            <w:pPr>
              <w:keepLines/>
              <w:spacing w:after="0"/>
              <w:rPr>
                <w:rFonts w:ascii="Arial" w:hAnsi="Arial"/>
                <w:sz w:val="18"/>
              </w:rPr>
            </w:pPr>
            <w:r w:rsidRPr="002F7B70">
              <w:rPr>
                <w:rFonts w:ascii="Arial" w:hAnsi="Arial"/>
                <w:sz w:val="18"/>
              </w:rPr>
              <w:t>Pre-conditions</w:t>
            </w:r>
          </w:p>
        </w:tc>
        <w:tc>
          <w:tcPr>
            <w:tcW w:w="7088" w:type="dxa"/>
            <w:shd w:val="clear" w:color="auto" w:fill="auto"/>
          </w:tcPr>
          <w:p w14:paraId="1B5F9DE3" w14:textId="77777777" w:rsidR="00DA7CBD" w:rsidRPr="002F7B70" w:rsidRDefault="00DA7CBD" w:rsidP="009C6E9A">
            <w:pPr>
              <w:keepLines/>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4BB29957" w14:textId="77777777" w:rsidTr="00DA7CBD">
        <w:trPr>
          <w:jc w:val="center"/>
        </w:trPr>
        <w:tc>
          <w:tcPr>
            <w:tcW w:w="1951" w:type="dxa"/>
            <w:shd w:val="clear" w:color="auto" w:fill="auto"/>
          </w:tcPr>
          <w:p w14:paraId="2340245C" w14:textId="77777777" w:rsidR="00DA7CBD" w:rsidRPr="002F7B70" w:rsidRDefault="00DA7CBD" w:rsidP="009C6E9A">
            <w:pPr>
              <w:pStyle w:val="TAL"/>
              <w:keepNext w:val="0"/>
              <w:keepLines w:val="0"/>
            </w:pPr>
            <w:r w:rsidRPr="002F7B70">
              <w:t>Procedure</w:t>
            </w:r>
          </w:p>
        </w:tc>
        <w:tc>
          <w:tcPr>
            <w:tcW w:w="7088" w:type="dxa"/>
            <w:shd w:val="clear" w:color="auto" w:fill="auto"/>
          </w:tcPr>
          <w:p w14:paraId="6EBFB5E9" w14:textId="077ADA7B" w:rsidR="00DA7CBD" w:rsidRPr="002F7B70" w:rsidRDefault="00DA7CBD" w:rsidP="009C6E9A">
            <w:pPr>
              <w:pStyle w:val="TAL"/>
              <w:keepNext w:val="0"/>
              <w:keepLines w:val="0"/>
            </w:pPr>
            <w:r w:rsidRPr="002F7B70">
              <w:t xml:space="preserve">1. Check that the web page does not fail </w:t>
            </w:r>
            <w:hyperlink r:id="rId247" w:anchor="error-prevention-legal-financial-data" w:history="1">
              <w:r w:rsidR="007201EC" w:rsidRPr="00466830">
                <w:rPr>
                  <w:rStyle w:val="Hyperlink"/>
                  <w:lang w:eastAsia="en-GB"/>
                </w:rPr>
                <w:t xml:space="preserve">WCAG 2.1 Success Criterion 3.3.4 Error Prevention (Legal, Financial, </w:t>
              </w:r>
              <w:proofErr w:type="gramStart"/>
              <w:r w:rsidR="007201EC" w:rsidRPr="00466830">
                <w:rPr>
                  <w:rStyle w:val="Hyperlink"/>
                  <w:lang w:eastAsia="en-GB"/>
                </w:rPr>
                <w:t>Data</w:t>
              </w:r>
              <w:proofErr w:type="gramEnd"/>
              <w:r w:rsidR="007201EC" w:rsidRPr="00466830">
                <w:rPr>
                  <w:rStyle w:val="Hyperlink"/>
                  <w:lang w:eastAsia="en-GB"/>
                </w:rPr>
                <w:t>)</w:t>
              </w:r>
            </w:hyperlink>
            <w:r w:rsidR="007201EC" w:rsidRPr="002F7B70">
              <w:t>.</w:t>
            </w:r>
          </w:p>
        </w:tc>
      </w:tr>
      <w:tr w:rsidR="00DA7CBD" w:rsidRPr="002F7B70" w14:paraId="2AC71DB8" w14:textId="77777777" w:rsidTr="00DA7CBD">
        <w:trPr>
          <w:jc w:val="center"/>
        </w:trPr>
        <w:tc>
          <w:tcPr>
            <w:tcW w:w="1951" w:type="dxa"/>
            <w:shd w:val="clear" w:color="auto" w:fill="auto"/>
          </w:tcPr>
          <w:p w14:paraId="1DB17573" w14:textId="77777777" w:rsidR="00DA7CBD" w:rsidRPr="002F7B70" w:rsidRDefault="00DA7CBD" w:rsidP="009C6E9A">
            <w:pPr>
              <w:spacing w:after="0"/>
              <w:rPr>
                <w:rFonts w:ascii="Arial" w:hAnsi="Arial"/>
                <w:sz w:val="18"/>
              </w:rPr>
            </w:pPr>
            <w:r w:rsidRPr="002F7B70">
              <w:rPr>
                <w:rFonts w:ascii="Arial" w:hAnsi="Arial"/>
                <w:sz w:val="18"/>
              </w:rPr>
              <w:t>Result</w:t>
            </w:r>
          </w:p>
        </w:tc>
        <w:tc>
          <w:tcPr>
            <w:tcW w:w="7088" w:type="dxa"/>
            <w:shd w:val="clear" w:color="auto" w:fill="auto"/>
          </w:tcPr>
          <w:p w14:paraId="3BF38442" w14:textId="77777777" w:rsidR="00DA7CBD" w:rsidRPr="002F7B70" w:rsidRDefault="00DA7CBD" w:rsidP="009C6E9A">
            <w:pPr>
              <w:spacing w:after="0"/>
              <w:rPr>
                <w:rFonts w:ascii="Arial" w:hAnsi="Arial"/>
                <w:sz w:val="18"/>
              </w:rPr>
            </w:pPr>
            <w:r w:rsidRPr="002F7B70">
              <w:rPr>
                <w:rFonts w:ascii="Arial" w:hAnsi="Arial"/>
                <w:sz w:val="18"/>
              </w:rPr>
              <w:t>Pass: Check 1 is true</w:t>
            </w:r>
          </w:p>
          <w:p w14:paraId="0825BCC2" w14:textId="77777777" w:rsidR="00DA7CBD" w:rsidRPr="002F7B70" w:rsidRDefault="00DA7CBD" w:rsidP="009C6E9A">
            <w:pPr>
              <w:spacing w:after="0"/>
              <w:rPr>
                <w:rFonts w:ascii="Arial" w:hAnsi="Arial"/>
                <w:sz w:val="18"/>
              </w:rPr>
            </w:pPr>
            <w:r w:rsidRPr="002F7B70">
              <w:rPr>
                <w:rFonts w:ascii="Arial" w:hAnsi="Arial"/>
                <w:sz w:val="18"/>
              </w:rPr>
              <w:t>Fail: Check 1 is false</w:t>
            </w:r>
          </w:p>
        </w:tc>
      </w:tr>
    </w:tbl>
    <w:p w14:paraId="3DA1EA9B" w14:textId="25E9B95B" w:rsidR="00717122" w:rsidRPr="002F7B70" w:rsidRDefault="00717122" w:rsidP="009C6E9A">
      <w:pPr>
        <w:pStyle w:val="Heading3"/>
      </w:pPr>
      <w:bookmarkStart w:id="4809" w:name="_Toc534874139"/>
      <w:r w:rsidRPr="002F7B70">
        <w:lastRenderedPageBreak/>
        <w:t>C.9.4</w:t>
      </w:r>
      <w:r w:rsidRPr="002F7B70">
        <w:tab/>
        <w:t>Robust</w:t>
      </w:r>
      <w:bookmarkEnd w:id="4809"/>
    </w:p>
    <w:p w14:paraId="07B20ECF" w14:textId="4EC2EA04" w:rsidR="00717122" w:rsidRPr="002F7B70" w:rsidRDefault="00717122" w:rsidP="009C6E9A">
      <w:pPr>
        <w:pStyle w:val="Heading4"/>
      </w:pPr>
      <w:r w:rsidRPr="002F7B70">
        <w:t>C.9.4.1</w:t>
      </w:r>
      <w:r w:rsidRPr="002F7B70">
        <w:tab/>
        <w:t>Compatible</w:t>
      </w:r>
    </w:p>
    <w:p w14:paraId="33CBDB02" w14:textId="746E655E" w:rsidR="00DA7CBD" w:rsidRPr="002F7B70" w:rsidRDefault="00DA7CBD" w:rsidP="009C6E9A">
      <w:pPr>
        <w:pStyle w:val="Heading5"/>
      </w:pPr>
      <w:r w:rsidRPr="002F7B70">
        <w:t>C.9.</w:t>
      </w:r>
      <w:r w:rsidR="00717122" w:rsidRPr="002F7B70">
        <w:t>4.1.1</w:t>
      </w:r>
      <w:r w:rsidRPr="002F7B70">
        <w:tab/>
        <w:t>Parsing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4E3737D5" w14:textId="77777777" w:rsidTr="00DA7CBD">
        <w:trPr>
          <w:jc w:val="center"/>
        </w:trPr>
        <w:tc>
          <w:tcPr>
            <w:tcW w:w="1951" w:type="dxa"/>
            <w:shd w:val="clear" w:color="auto" w:fill="auto"/>
          </w:tcPr>
          <w:p w14:paraId="2E9DBA4A" w14:textId="77777777" w:rsidR="00DA7CBD" w:rsidRPr="002F7B70" w:rsidRDefault="00DA7CBD" w:rsidP="009C6E9A">
            <w:pPr>
              <w:pStyle w:val="TAL"/>
            </w:pPr>
            <w:r w:rsidRPr="002F7B70">
              <w:t>Type of assessment</w:t>
            </w:r>
          </w:p>
        </w:tc>
        <w:tc>
          <w:tcPr>
            <w:tcW w:w="7088" w:type="dxa"/>
            <w:shd w:val="clear" w:color="auto" w:fill="auto"/>
          </w:tcPr>
          <w:p w14:paraId="74006532" w14:textId="77777777" w:rsidR="00DA7CBD" w:rsidRPr="002F7B70" w:rsidRDefault="00DA7CBD" w:rsidP="009C6E9A">
            <w:pPr>
              <w:pStyle w:val="TAL"/>
            </w:pPr>
            <w:r w:rsidRPr="002F7B70">
              <w:t>Inspection</w:t>
            </w:r>
          </w:p>
        </w:tc>
      </w:tr>
      <w:tr w:rsidR="00DA7CBD" w:rsidRPr="002F7B70" w14:paraId="616BFF59" w14:textId="77777777" w:rsidTr="00DA7CBD">
        <w:trPr>
          <w:jc w:val="center"/>
        </w:trPr>
        <w:tc>
          <w:tcPr>
            <w:tcW w:w="1951" w:type="dxa"/>
            <w:shd w:val="clear" w:color="auto" w:fill="auto"/>
          </w:tcPr>
          <w:p w14:paraId="3765CC35" w14:textId="77777777" w:rsidR="00DA7CBD" w:rsidRPr="002F7B70" w:rsidRDefault="00DA7CBD" w:rsidP="009C6E9A">
            <w:pPr>
              <w:keepNext/>
              <w:keepLines/>
              <w:spacing w:after="0"/>
              <w:rPr>
                <w:rFonts w:ascii="Arial" w:hAnsi="Arial"/>
                <w:sz w:val="18"/>
              </w:rPr>
            </w:pPr>
            <w:r w:rsidRPr="002F7B70">
              <w:rPr>
                <w:rFonts w:ascii="Arial" w:hAnsi="Arial"/>
                <w:sz w:val="18"/>
              </w:rPr>
              <w:t>Pre-conditions</w:t>
            </w:r>
          </w:p>
        </w:tc>
        <w:tc>
          <w:tcPr>
            <w:tcW w:w="7088" w:type="dxa"/>
            <w:shd w:val="clear" w:color="auto" w:fill="auto"/>
          </w:tcPr>
          <w:p w14:paraId="5757E153" w14:textId="77777777" w:rsidR="00DA7CBD" w:rsidRPr="002F7B70" w:rsidRDefault="00DA7CBD" w:rsidP="009C6E9A">
            <w:pPr>
              <w:keepNext/>
              <w:keepLines/>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7DB1D9E0" w14:textId="77777777" w:rsidTr="00DA7CBD">
        <w:trPr>
          <w:jc w:val="center"/>
        </w:trPr>
        <w:tc>
          <w:tcPr>
            <w:tcW w:w="1951" w:type="dxa"/>
            <w:shd w:val="clear" w:color="auto" w:fill="auto"/>
          </w:tcPr>
          <w:p w14:paraId="072FDD24" w14:textId="77777777" w:rsidR="00DA7CBD" w:rsidRPr="002F7B70" w:rsidRDefault="00DA7CBD" w:rsidP="00FB1702">
            <w:pPr>
              <w:pStyle w:val="TAL"/>
              <w:keepNext w:val="0"/>
              <w:keepLines w:val="0"/>
            </w:pPr>
            <w:r w:rsidRPr="002F7B70">
              <w:t>Procedure</w:t>
            </w:r>
          </w:p>
        </w:tc>
        <w:tc>
          <w:tcPr>
            <w:tcW w:w="7088" w:type="dxa"/>
            <w:shd w:val="clear" w:color="auto" w:fill="auto"/>
          </w:tcPr>
          <w:p w14:paraId="52435F75" w14:textId="7FB67A71" w:rsidR="00DA7CBD" w:rsidRPr="002F7B70" w:rsidRDefault="00DA7CBD" w:rsidP="00E00995">
            <w:pPr>
              <w:pStyle w:val="TAL"/>
              <w:keepNext w:val="0"/>
              <w:keepLines w:val="0"/>
            </w:pPr>
            <w:r w:rsidRPr="002F7B70">
              <w:t xml:space="preserve">1. Check that the web page does not fail </w:t>
            </w:r>
            <w:hyperlink r:id="rId248" w:anchor="parsing" w:history="1">
              <w:r w:rsidR="008A76A8" w:rsidRPr="00466830">
                <w:rPr>
                  <w:rStyle w:val="Hyperlink"/>
                  <w:lang w:eastAsia="en-GB"/>
                </w:rPr>
                <w:t>WCAG 2.1 Success Criterion 4.1.1 Parsing</w:t>
              </w:r>
            </w:hyperlink>
            <w:r w:rsidR="008A76A8" w:rsidRPr="002F7B70">
              <w:t>.</w:t>
            </w:r>
          </w:p>
        </w:tc>
      </w:tr>
      <w:tr w:rsidR="00DA7CBD" w:rsidRPr="002F7B70" w14:paraId="60FCA5F9" w14:textId="77777777" w:rsidTr="00DA7CBD">
        <w:trPr>
          <w:jc w:val="center"/>
        </w:trPr>
        <w:tc>
          <w:tcPr>
            <w:tcW w:w="1951" w:type="dxa"/>
            <w:shd w:val="clear" w:color="auto" w:fill="auto"/>
          </w:tcPr>
          <w:p w14:paraId="2B00666E"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49664DC5"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74C2672A"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57783B11" w14:textId="16844441" w:rsidR="00DA7CBD" w:rsidRPr="002F7B70" w:rsidRDefault="00DA7CBD" w:rsidP="009C6E9A">
      <w:pPr>
        <w:pStyle w:val="Heading5"/>
      </w:pPr>
      <w:r w:rsidRPr="002F7B70">
        <w:t>C.9.</w:t>
      </w:r>
      <w:r w:rsidR="00717122" w:rsidRPr="002F7B70">
        <w:t>4.1.2</w:t>
      </w:r>
      <w:r w:rsidRPr="002F7B70">
        <w:tab/>
        <w:t>Name, role, value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66E1FA0E" w14:textId="77777777" w:rsidTr="00DA7CBD">
        <w:trPr>
          <w:jc w:val="center"/>
        </w:trPr>
        <w:tc>
          <w:tcPr>
            <w:tcW w:w="1951" w:type="dxa"/>
            <w:shd w:val="clear" w:color="auto" w:fill="auto"/>
          </w:tcPr>
          <w:p w14:paraId="3A7ECD73"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2D9C7930" w14:textId="77777777" w:rsidR="00DA7CBD" w:rsidRPr="002F7B70" w:rsidRDefault="00DA7CBD" w:rsidP="00FB1702">
            <w:pPr>
              <w:pStyle w:val="TAL"/>
              <w:keepNext w:val="0"/>
              <w:keepLines w:val="0"/>
            </w:pPr>
            <w:r w:rsidRPr="002F7B70">
              <w:t>Inspection</w:t>
            </w:r>
          </w:p>
        </w:tc>
      </w:tr>
      <w:tr w:rsidR="00DA7CBD" w:rsidRPr="002F7B70" w14:paraId="6595B428" w14:textId="77777777" w:rsidTr="00DA7CBD">
        <w:trPr>
          <w:jc w:val="center"/>
        </w:trPr>
        <w:tc>
          <w:tcPr>
            <w:tcW w:w="1951" w:type="dxa"/>
            <w:shd w:val="clear" w:color="auto" w:fill="auto"/>
          </w:tcPr>
          <w:p w14:paraId="0642E034"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4E9FDAB2"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2947725C" w14:textId="77777777" w:rsidTr="00DA7CBD">
        <w:trPr>
          <w:jc w:val="center"/>
        </w:trPr>
        <w:tc>
          <w:tcPr>
            <w:tcW w:w="1951" w:type="dxa"/>
            <w:shd w:val="clear" w:color="auto" w:fill="auto"/>
          </w:tcPr>
          <w:p w14:paraId="3B2D4609" w14:textId="77777777" w:rsidR="00DA7CBD" w:rsidRPr="002F7B70" w:rsidRDefault="00DA7CBD" w:rsidP="00FB1702">
            <w:pPr>
              <w:pStyle w:val="TAL"/>
              <w:keepNext w:val="0"/>
              <w:keepLines w:val="0"/>
              <w:rPr>
                <w:szCs w:val="18"/>
              </w:rPr>
            </w:pPr>
            <w:r w:rsidRPr="002F7B70">
              <w:rPr>
                <w:szCs w:val="18"/>
              </w:rPr>
              <w:t>Procedure</w:t>
            </w:r>
          </w:p>
        </w:tc>
        <w:tc>
          <w:tcPr>
            <w:tcW w:w="7088" w:type="dxa"/>
            <w:shd w:val="clear" w:color="auto" w:fill="auto"/>
          </w:tcPr>
          <w:p w14:paraId="52E4A980" w14:textId="673FC0F3" w:rsidR="00DA7CBD" w:rsidRPr="002F7B70" w:rsidRDefault="00DA7CBD" w:rsidP="00E00995">
            <w:pPr>
              <w:pStyle w:val="TAL"/>
              <w:keepNext w:val="0"/>
              <w:keepLines w:val="0"/>
              <w:rPr>
                <w:szCs w:val="18"/>
              </w:rPr>
            </w:pPr>
            <w:r w:rsidRPr="002F7B70">
              <w:rPr>
                <w:szCs w:val="18"/>
              </w:rPr>
              <w:t xml:space="preserve">1. Check that the web page does not fail </w:t>
            </w:r>
            <w:hyperlink r:id="rId249" w:anchor="name-role-value" w:history="1">
              <w:r w:rsidR="008A76A8" w:rsidRPr="00466830">
                <w:rPr>
                  <w:rStyle w:val="Hyperlink"/>
                  <w:lang w:eastAsia="en-GB"/>
                </w:rPr>
                <w:t xml:space="preserve">WCAG 2.1 Success Criterion 4.1.2 Name, Role, </w:t>
              </w:r>
              <w:proofErr w:type="gramStart"/>
              <w:r w:rsidR="008A76A8" w:rsidRPr="00466830">
                <w:rPr>
                  <w:rStyle w:val="Hyperlink"/>
                  <w:lang w:eastAsia="en-GB"/>
                </w:rPr>
                <w:t>Value</w:t>
              </w:r>
              <w:proofErr w:type="gramEnd"/>
            </w:hyperlink>
            <w:r w:rsidR="008A76A8" w:rsidRPr="002F7B70">
              <w:t>.</w:t>
            </w:r>
          </w:p>
        </w:tc>
      </w:tr>
      <w:tr w:rsidR="00DA7CBD" w:rsidRPr="002F7B70" w14:paraId="4B1AF173" w14:textId="77777777" w:rsidTr="00DA7CBD">
        <w:trPr>
          <w:jc w:val="center"/>
        </w:trPr>
        <w:tc>
          <w:tcPr>
            <w:tcW w:w="1951" w:type="dxa"/>
            <w:shd w:val="clear" w:color="auto" w:fill="auto"/>
          </w:tcPr>
          <w:p w14:paraId="34FB0B9D"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1DF957DC"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01AC53E4"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541A241B" w14:textId="6007B626" w:rsidR="008A76A8" w:rsidRPr="002F7B70" w:rsidRDefault="008A76A8" w:rsidP="008A76A8">
      <w:pPr>
        <w:pStyle w:val="Heading5"/>
      </w:pPr>
      <w:r w:rsidRPr="002F7B70">
        <w:t>C.9.4.1.3</w:t>
      </w:r>
      <w:r w:rsidRPr="002F7B70">
        <w:tab/>
        <w:t>Status messages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8A76A8" w:rsidRPr="002F7B70" w14:paraId="50F114D8" w14:textId="77777777" w:rsidTr="00997499">
        <w:trPr>
          <w:jc w:val="center"/>
        </w:trPr>
        <w:tc>
          <w:tcPr>
            <w:tcW w:w="1951" w:type="dxa"/>
            <w:shd w:val="clear" w:color="auto" w:fill="auto"/>
          </w:tcPr>
          <w:p w14:paraId="09E80B09" w14:textId="77777777" w:rsidR="008A76A8" w:rsidRPr="002F7B70" w:rsidRDefault="008A76A8" w:rsidP="00997499">
            <w:pPr>
              <w:pStyle w:val="TAL"/>
              <w:keepNext w:val="0"/>
              <w:keepLines w:val="0"/>
            </w:pPr>
            <w:r w:rsidRPr="002F7B70">
              <w:t>Type of assessment</w:t>
            </w:r>
          </w:p>
        </w:tc>
        <w:tc>
          <w:tcPr>
            <w:tcW w:w="7088" w:type="dxa"/>
            <w:shd w:val="clear" w:color="auto" w:fill="auto"/>
          </w:tcPr>
          <w:p w14:paraId="25FC08FA" w14:textId="77777777" w:rsidR="008A76A8" w:rsidRPr="002F7B70" w:rsidRDefault="008A76A8" w:rsidP="00997499">
            <w:pPr>
              <w:pStyle w:val="TAL"/>
              <w:keepNext w:val="0"/>
              <w:keepLines w:val="0"/>
            </w:pPr>
            <w:r w:rsidRPr="002F7B70">
              <w:t>Inspection</w:t>
            </w:r>
          </w:p>
        </w:tc>
      </w:tr>
      <w:tr w:rsidR="008A76A8" w:rsidRPr="002F7B70" w14:paraId="55F49DFA" w14:textId="77777777" w:rsidTr="00997499">
        <w:trPr>
          <w:jc w:val="center"/>
        </w:trPr>
        <w:tc>
          <w:tcPr>
            <w:tcW w:w="1951" w:type="dxa"/>
            <w:shd w:val="clear" w:color="auto" w:fill="auto"/>
          </w:tcPr>
          <w:p w14:paraId="4BB97AE2" w14:textId="77777777" w:rsidR="008A76A8" w:rsidRPr="002F7B70" w:rsidRDefault="008A76A8" w:rsidP="00997499">
            <w:pPr>
              <w:spacing w:after="0"/>
              <w:rPr>
                <w:rFonts w:ascii="Arial" w:hAnsi="Arial"/>
                <w:sz w:val="18"/>
              </w:rPr>
            </w:pPr>
            <w:r w:rsidRPr="002F7B70">
              <w:rPr>
                <w:rFonts w:ascii="Arial" w:hAnsi="Arial"/>
                <w:sz w:val="18"/>
              </w:rPr>
              <w:t>Pre-conditions</w:t>
            </w:r>
          </w:p>
        </w:tc>
        <w:tc>
          <w:tcPr>
            <w:tcW w:w="7088" w:type="dxa"/>
            <w:shd w:val="clear" w:color="auto" w:fill="auto"/>
          </w:tcPr>
          <w:p w14:paraId="25AC16D5" w14:textId="77777777" w:rsidR="008A76A8" w:rsidRPr="002F7B70" w:rsidRDefault="008A76A8" w:rsidP="00997499">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8A76A8" w:rsidRPr="002F7B70" w14:paraId="5C7916EB" w14:textId="77777777" w:rsidTr="00997499">
        <w:trPr>
          <w:jc w:val="center"/>
        </w:trPr>
        <w:tc>
          <w:tcPr>
            <w:tcW w:w="1951" w:type="dxa"/>
            <w:shd w:val="clear" w:color="auto" w:fill="auto"/>
          </w:tcPr>
          <w:p w14:paraId="245D6D4B" w14:textId="77777777" w:rsidR="008A76A8" w:rsidRPr="002F7B70" w:rsidRDefault="008A76A8" w:rsidP="00997499">
            <w:pPr>
              <w:pStyle w:val="TAL"/>
              <w:keepNext w:val="0"/>
              <w:keepLines w:val="0"/>
              <w:rPr>
                <w:szCs w:val="18"/>
              </w:rPr>
            </w:pPr>
            <w:r w:rsidRPr="002F7B70">
              <w:rPr>
                <w:szCs w:val="18"/>
              </w:rPr>
              <w:t>Procedure</w:t>
            </w:r>
          </w:p>
        </w:tc>
        <w:tc>
          <w:tcPr>
            <w:tcW w:w="7088" w:type="dxa"/>
            <w:shd w:val="clear" w:color="auto" w:fill="auto"/>
          </w:tcPr>
          <w:p w14:paraId="2F36982F" w14:textId="392F4653" w:rsidR="008A76A8" w:rsidRPr="002F7B70" w:rsidRDefault="008A76A8" w:rsidP="00997499">
            <w:pPr>
              <w:pStyle w:val="TAL"/>
              <w:keepNext w:val="0"/>
              <w:keepLines w:val="0"/>
              <w:rPr>
                <w:szCs w:val="18"/>
              </w:rPr>
            </w:pPr>
            <w:r w:rsidRPr="002F7B70">
              <w:rPr>
                <w:szCs w:val="18"/>
              </w:rPr>
              <w:t xml:space="preserve">1. Check that the web page does not fail </w:t>
            </w:r>
            <w:hyperlink r:id="rId250" w:anchor="status-messages" w:history="1">
              <w:r w:rsidRPr="00466830">
                <w:rPr>
                  <w:rStyle w:val="Hyperlink"/>
                </w:rPr>
                <w:t>WCAG 2.1 Success Criterion 4.1.3 Status Messages</w:t>
              </w:r>
            </w:hyperlink>
            <w:r w:rsidRPr="002F7B70">
              <w:t>.</w:t>
            </w:r>
          </w:p>
        </w:tc>
      </w:tr>
      <w:tr w:rsidR="008A76A8" w:rsidRPr="002F7B70" w14:paraId="49D3C238" w14:textId="77777777" w:rsidTr="00997499">
        <w:trPr>
          <w:jc w:val="center"/>
        </w:trPr>
        <w:tc>
          <w:tcPr>
            <w:tcW w:w="1951" w:type="dxa"/>
            <w:shd w:val="clear" w:color="auto" w:fill="auto"/>
          </w:tcPr>
          <w:p w14:paraId="2C711907" w14:textId="77777777" w:rsidR="008A76A8" w:rsidRPr="002F7B70" w:rsidRDefault="008A76A8" w:rsidP="00997499">
            <w:pPr>
              <w:spacing w:after="0"/>
              <w:rPr>
                <w:rFonts w:ascii="Arial" w:hAnsi="Arial"/>
                <w:sz w:val="18"/>
              </w:rPr>
            </w:pPr>
            <w:r w:rsidRPr="002F7B70">
              <w:rPr>
                <w:rFonts w:ascii="Arial" w:hAnsi="Arial"/>
                <w:sz w:val="18"/>
              </w:rPr>
              <w:t>Result</w:t>
            </w:r>
          </w:p>
        </w:tc>
        <w:tc>
          <w:tcPr>
            <w:tcW w:w="7088" w:type="dxa"/>
            <w:shd w:val="clear" w:color="auto" w:fill="auto"/>
          </w:tcPr>
          <w:p w14:paraId="09D9EB5A" w14:textId="77777777" w:rsidR="008A76A8" w:rsidRPr="002F7B70" w:rsidRDefault="008A76A8" w:rsidP="00997499">
            <w:pPr>
              <w:spacing w:after="0"/>
              <w:rPr>
                <w:rFonts w:ascii="Arial" w:hAnsi="Arial"/>
                <w:sz w:val="18"/>
              </w:rPr>
            </w:pPr>
            <w:r w:rsidRPr="002F7B70">
              <w:rPr>
                <w:rFonts w:ascii="Arial" w:hAnsi="Arial"/>
                <w:sz w:val="18"/>
              </w:rPr>
              <w:t>Pass: Check 1 is true</w:t>
            </w:r>
          </w:p>
          <w:p w14:paraId="08268BF4" w14:textId="77777777" w:rsidR="008A76A8" w:rsidRPr="002F7B70" w:rsidRDefault="008A76A8" w:rsidP="00997499">
            <w:pPr>
              <w:spacing w:after="0"/>
              <w:rPr>
                <w:rFonts w:ascii="Arial" w:hAnsi="Arial"/>
                <w:sz w:val="18"/>
              </w:rPr>
            </w:pPr>
            <w:r w:rsidRPr="002F7B70">
              <w:rPr>
                <w:rFonts w:ascii="Arial" w:hAnsi="Arial"/>
                <w:sz w:val="18"/>
              </w:rPr>
              <w:t>Fail: Check 1 is false</w:t>
            </w:r>
          </w:p>
        </w:tc>
      </w:tr>
    </w:tbl>
    <w:p w14:paraId="2C919971" w14:textId="7E6D19DC" w:rsidR="00DA7CBD" w:rsidRPr="002F7B70" w:rsidRDefault="00DA7CBD" w:rsidP="00760F73">
      <w:pPr>
        <w:pStyle w:val="Heading3"/>
      </w:pPr>
      <w:bookmarkStart w:id="4810" w:name="_Toc534874140"/>
      <w:r w:rsidRPr="002F7B70">
        <w:t>C.9.</w:t>
      </w:r>
      <w:r w:rsidR="00717122" w:rsidRPr="002F7B70">
        <w:t>5</w:t>
      </w:r>
      <w:r w:rsidRPr="002F7B70">
        <w:tab/>
      </w:r>
      <w:r w:rsidRPr="00466830">
        <w:t>WCAG</w:t>
      </w:r>
      <w:r w:rsidRPr="002F7B70">
        <w:t xml:space="preserve"> 2.</w:t>
      </w:r>
      <w:r w:rsidR="00400BC5" w:rsidRPr="002F7B70">
        <w:t xml:space="preserve">1 </w:t>
      </w:r>
      <w:r w:rsidRPr="002F7B70">
        <w:t>conformance requirements</w:t>
      </w:r>
      <w:bookmarkEnd w:id="481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09AF89C8" w14:textId="77777777" w:rsidTr="00721ADE">
        <w:trPr>
          <w:jc w:val="center"/>
        </w:trPr>
        <w:tc>
          <w:tcPr>
            <w:tcW w:w="1951" w:type="dxa"/>
            <w:shd w:val="clear" w:color="auto" w:fill="auto"/>
          </w:tcPr>
          <w:p w14:paraId="68B8592B" w14:textId="77777777" w:rsidR="00DA7CBD" w:rsidRPr="002F7B70" w:rsidRDefault="00DA7CBD" w:rsidP="001C14F5">
            <w:pPr>
              <w:pStyle w:val="TAL"/>
            </w:pPr>
            <w:r w:rsidRPr="002F7B70">
              <w:t>Type of assessment</w:t>
            </w:r>
          </w:p>
        </w:tc>
        <w:tc>
          <w:tcPr>
            <w:tcW w:w="7088" w:type="dxa"/>
            <w:shd w:val="clear" w:color="auto" w:fill="auto"/>
          </w:tcPr>
          <w:p w14:paraId="0341ADA7" w14:textId="77777777" w:rsidR="00DA7CBD" w:rsidRPr="002F7B70" w:rsidRDefault="00DA7CBD" w:rsidP="001C14F5">
            <w:pPr>
              <w:pStyle w:val="TAL"/>
            </w:pPr>
            <w:r w:rsidRPr="002F7B70">
              <w:t>Inspection</w:t>
            </w:r>
          </w:p>
        </w:tc>
      </w:tr>
      <w:tr w:rsidR="00DA7CBD" w:rsidRPr="002F7B70" w14:paraId="1C3DF64D" w14:textId="77777777" w:rsidTr="00721ADE">
        <w:trPr>
          <w:jc w:val="center"/>
        </w:trPr>
        <w:tc>
          <w:tcPr>
            <w:tcW w:w="1951" w:type="dxa"/>
            <w:shd w:val="clear" w:color="auto" w:fill="auto"/>
          </w:tcPr>
          <w:p w14:paraId="2E457448" w14:textId="77777777" w:rsidR="00DA7CBD" w:rsidRPr="002F7B70" w:rsidRDefault="00DA7CBD" w:rsidP="001C14F5">
            <w:pPr>
              <w:keepNext/>
              <w:keepLines/>
              <w:spacing w:after="0"/>
              <w:rPr>
                <w:rFonts w:ascii="Arial" w:hAnsi="Arial"/>
                <w:sz w:val="18"/>
              </w:rPr>
            </w:pPr>
            <w:r w:rsidRPr="002F7B70">
              <w:rPr>
                <w:rFonts w:ascii="Arial" w:hAnsi="Arial"/>
                <w:sz w:val="18"/>
              </w:rPr>
              <w:t>Pre-conditions</w:t>
            </w:r>
          </w:p>
        </w:tc>
        <w:tc>
          <w:tcPr>
            <w:tcW w:w="7088" w:type="dxa"/>
            <w:shd w:val="clear" w:color="auto" w:fill="auto"/>
          </w:tcPr>
          <w:p w14:paraId="398AC896" w14:textId="77777777" w:rsidR="00DA7CBD" w:rsidRPr="002F7B70" w:rsidRDefault="00DA7CBD" w:rsidP="001C14F5">
            <w:pPr>
              <w:keepNext/>
              <w:keepLines/>
              <w:spacing w:after="0"/>
              <w:rPr>
                <w:rFonts w:ascii="Arial" w:hAnsi="Arial" w:cs="Arial"/>
                <w:sz w:val="18"/>
              </w:rPr>
            </w:pPr>
            <w:r w:rsidRPr="002F7B70">
              <w:rPr>
                <w:rFonts w:ascii="Arial" w:hAnsi="Arial" w:cs="Arial"/>
                <w:sz w:val="18"/>
              </w:rPr>
              <w:t xml:space="preserve">1. The </w:t>
            </w:r>
            <w:r w:rsidRPr="00466830">
              <w:rPr>
                <w:rFonts w:ascii="Arial" w:hAnsi="Arial" w:cs="Arial"/>
                <w:sz w:val="18"/>
              </w:rPr>
              <w:t>ICT</w:t>
            </w:r>
            <w:r w:rsidRPr="002F7B70">
              <w:rPr>
                <w:rFonts w:ascii="Arial" w:hAnsi="Arial" w:cs="Arial"/>
                <w:sz w:val="18"/>
              </w:rPr>
              <w:t xml:space="preserve"> is a web page.</w:t>
            </w:r>
          </w:p>
        </w:tc>
      </w:tr>
      <w:tr w:rsidR="00DA7CBD" w:rsidRPr="002F7B70" w14:paraId="76809B25" w14:textId="77777777" w:rsidTr="00721ADE">
        <w:trPr>
          <w:jc w:val="center"/>
        </w:trPr>
        <w:tc>
          <w:tcPr>
            <w:tcW w:w="1951" w:type="dxa"/>
            <w:shd w:val="clear" w:color="auto" w:fill="auto"/>
          </w:tcPr>
          <w:p w14:paraId="101EB501" w14:textId="77777777" w:rsidR="00DA7CBD" w:rsidRPr="002F7B70" w:rsidRDefault="00DA7CBD" w:rsidP="001C14F5">
            <w:pPr>
              <w:keepNext/>
              <w:keepLines/>
              <w:spacing w:after="0"/>
              <w:rPr>
                <w:rFonts w:ascii="Arial" w:hAnsi="Arial"/>
                <w:sz w:val="18"/>
              </w:rPr>
            </w:pPr>
            <w:r w:rsidRPr="002F7B70">
              <w:rPr>
                <w:rFonts w:ascii="Arial" w:hAnsi="Arial"/>
                <w:sz w:val="18"/>
              </w:rPr>
              <w:t>Procedure</w:t>
            </w:r>
          </w:p>
        </w:tc>
        <w:tc>
          <w:tcPr>
            <w:tcW w:w="7088" w:type="dxa"/>
            <w:shd w:val="clear" w:color="auto" w:fill="auto"/>
          </w:tcPr>
          <w:p w14:paraId="0512905A" w14:textId="1B0D083A" w:rsidR="00DA7CBD" w:rsidRPr="002F7B70" w:rsidRDefault="00DA7CBD" w:rsidP="00DC76F0">
            <w:pPr>
              <w:pStyle w:val="TAL"/>
            </w:pPr>
            <w:r w:rsidRPr="002F7B70">
              <w:t xml:space="preserve">1. Check that the web page satisfies </w:t>
            </w:r>
            <w:r w:rsidRPr="00466830">
              <w:t>WCAG</w:t>
            </w:r>
            <w:r w:rsidRPr="002F7B70">
              <w:t xml:space="preserve"> 2.</w:t>
            </w:r>
            <w:r w:rsidR="004115CE" w:rsidRPr="002F7B70">
              <w:t xml:space="preserve">1 </w:t>
            </w:r>
            <w:r w:rsidR="0075594C" w:rsidRPr="00466830">
              <w:t>[</w:t>
            </w:r>
            <w:r w:rsidR="0075594C" w:rsidRPr="00466830">
              <w:fldChar w:fldCharType="begin"/>
            </w:r>
            <w:r w:rsidR="0075594C" w:rsidRPr="00466830">
              <w:instrText xml:space="preserve">REF REF_W3CPROPOSEDRECOMMENDATION \h </w:instrText>
            </w:r>
            <w:r w:rsidR="0075594C" w:rsidRPr="00466830">
              <w:fldChar w:fldCharType="separate"/>
            </w:r>
            <w:r w:rsidR="009C1ED7">
              <w:rPr>
                <w:noProof/>
              </w:rPr>
              <w:t>5</w:t>
            </w:r>
            <w:r w:rsidR="0075594C" w:rsidRPr="00466830">
              <w:fldChar w:fldCharType="end"/>
            </w:r>
            <w:r w:rsidR="0075594C" w:rsidRPr="00466830">
              <w:t>]</w:t>
            </w:r>
            <w:r w:rsidR="004115CE" w:rsidRPr="002F7B70">
              <w:t xml:space="preserve"> </w:t>
            </w:r>
            <w:r w:rsidRPr="002F7B70">
              <w:t xml:space="preserve">conformance requirement "1: Conformance level" </w:t>
            </w:r>
            <w:r w:rsidRPr="00466830">
              <w:t>at</w:t>
            </w:r>
            <w:r w:rsidRPr="002F7B70">
              <w:t xml:space="preserve"> </w:t>
            </w:r>
            <w:r w:rsidR="0059699D" w:rsidRPr="002F7B70">
              <w:t>L</w:t>
            </w:r>
            <w:r w:rsidRPr="002F7B70">
              <w:t xml:space="preserve">evel </w:t>
            </w:r>
            <w:r w:rsidRPr="00466830">
              <w:t>AA</w:t>
            </w:r>
            <w:r w:rsidRPr="002F7B70">
              <w:t>.</w:t>
            </w:r>
          </w:p>
          <w:p w14:paraId="34388DE2" w14:textId="3A4303DC" w:rsidR="00DA7CBD" w:rsidRPr="002F7B70" w:rsidRDefault="00DA7CBD" w:rsidP="00DC76F0">
            <w:pPr>
              <w:pStyle w:val="TAL"/>
            </w:pPr>
            <w:r w:rsidRPr="002F7B70">
              <w:t xml:space="preserve">2. Check that the web page satisfies </w:t>
            </w:r>
            <w:r w:rsidR="00CB6389" w:rsidRPr="00466830">
              <w:t>WCAG</w:t>
            </w:r>
            <w:r w:rsidR="00CB6389" w:rsidRPr="002F7B70">
              <w:t xml:space="preserve"> 2.1 </w:t>
            </w:r>
            <w:r w:rsidR="0075594C" w:rsidRPr="00466830">
              <w:t>[</w:t>
            </w:r>
            <w:r w:rsidR="0075594C" w:rsidRPr="00466830">
              <w:fldChar w:fldCharType="begin"/>
            </w:r>
            <w:r w:rsidR="0075594C" w:rsidRPr="00466830">
              <w:instrText xml:space="preserve">REF REF_W3CPROPOSEDRECOMMENDATION \h </w:instrText>
            </w:r>
            <w:r w:rsidR="0075594C" w:rsidRPr="00466830">
              <w:fldChar w:fldCharType="separate"/>
            </w:r>
            <w:r w:rsidR="009C1ED7">
              <w:rPr>
                <w:noProof/>
              </w:rPr>
              <w:t>5</w:t>
            </w:r>
            <w:r w:rsidR="0075594C" w:rsidRPr="00466830">
              <w:fldChar w:fldCharType="end"/>
            </w:r>
            <w:r w:rsidR="0075594C" w:rsidRPr="00466830">
              <w:t>]</w:t>
            </w:r>
            <w:r w:rsidR="00CB6389" w:rsidRPr="002F7B70">
              <w:t xml:space="preserve"> </w:t>
            </w:r>
            <w:r w:rsidRPr="002F7B70">
              <w:t>conformance requirement "2</w:t>
            </w:r>
            <w:proofErr w:type="gramStart"/>
            <w:r w:rsidRPr="002F7B70">
              <w:t>:</w:t>
            </w:r>
            <w:proofErr w:type="gramEnd"/>
            <w:r w:rsidRPr="002F7B70">
              <w:br/>
              <w:t>Full pages".</w:t>
            </w:r>
          </w:p>
          <w:p w14:paraId="78A7F1FD" w14:textId="7917B0EC" w:rsidR="00DA7CBD" w:rsidRPr="002F7B70" w:rsidRDefault="00DA7CBD" w:rsidP="00DC76F0">
            <w:pPr>
              <w:pStyle w:val="TAL"/>
            </w:pPr>
            <w:r w:rsidRPr="002F7B70">
              <w:t xml:space="preserve">3. Check that the web page satisfies </w:t>
            </w:r>
            <w:r w:rsidR="00CB6389" w:rsidRPr="00466830">
              <w:t>WCAG</w:t>
            </w:r>
            <w:r w:rsidR="00CB6389" w:rsidRPr="002F7B70">
              <w:t xml:space="preserve"> 2.1 </w:t>
            </w:r>
            <w:r w:rsidR="0075594C" w:rsidRPr="00466830">
              <w:t>[</w:t>
            </w:r>
            <w:r w:rsidR="0075594C" w:rsidRPr="00466830">
              <w:fldChar w:fldCharType="begin"/>
            </w:r>
            <w:r w:rsidR="0075594C" w:rsidRPr="00466830">
              <w:instrText xml:space="preserve">REF REF_W3CPROPOSEDRECOMMENDATION \h </w:instrText>
            </w:r>
            <w:r w:rsidR="0075594C" w:rsidRPr="00466830">
              <w:fldChar w:fldCharType="separate"/>
            </w:r>
            <w:r w:rsidR="009C1ED7">
              <w:rPr>
                <w:noProof/>
              </w:rPr>
              <w:t>5</w:t>
            </w:r>
            <w:r w:rsidR="0075594C" w:rsidRPr="00466830">
              <w:fldChar w:fldCharType="end"/>
            </w:r>
            <w:r w:rsidR="0075594C" w:rsidRPr="00466830">
              <w:t>]</w:t>
            </w:r>
            <w:r w:rsidR="00CB6389" w:rsidRPr="002F7B70">
              <w:t xml:space="preserve"> </w:t>
            </w:r>
            <w:r w:rsidRPr="002F7B70">
              <w:t>conformance requirement "3: Complete processes".</w:t>
            </w:r>
          </w:p>
          <w:p w14:paraId="5DFB5D69" w14:textId="6DE0D118" w:rsidR="00DA7CBD" w:rsidRPr="002F7B70" w:rsidRDefault="00DA7CBD" w:rsidP="00DC76F0">
            <w:pPr>
              <w:pStyle w:val="TAL"/>
            </w:pPr>
            <w:r w:rsidRPr="002F7B70">
              <w:t xml:space="preserve">4. Check that the web page satisfies </w:t>
            </w:r>
            <w:r w:rsidR="00CB6389" w:rsidRPr="00466830">
              <w:t>WCAG</w:t>
            </w:r>
            <w:r w:rsidR="00CB6389" w:rsidRPr="002F7B70">
              <w:t xml:space="preserve"> 2.1 </w:t>
            </w:r>
            <w:r w:rsidR="0075594C" w:rsidRPr="00466830">
              <w:t>[</w:t>
            </w:r>
            <w:r w:rsidR="0075594C" w:rsidRPr="00466830">
              <w:fldChar w:fldCharType="begin"/>
            </w:r>
            <w:r w:rsidR="0075594C" w:rsidRPr="00466830">
              <w:instrText xml:space="preserve">REF REF_W3CPROPOSEDRECOMMENDATION \h </w:instrText>
            </w:r>
            <w:r w:rsidR="0075594C" w:rsidRPr="00466830">
              <w:fldChar w:fldCharType="separate"/>
            </w:r>
            <w:r w:rsidR="009C1ED7">
              <w:rPr>
                <w:noProof/>
              </w:rPr>
              <w:t>5</w:t>
            </w:r>
            <w:r w:rsidR="0075594C" w:rsidRPr="00466830">
              <w:fldChar w:fldCharType="end"/>
            </w:r>
            <w:r w:rsidR="0075594C" w:rsidRPr="00466830">
              <w:t>]</w:t>
            </w:r>
            <w:r w:rsidR="00CB6389" w:rsidRPr="002F7B70">
              <w:t xml:space="preserve"> </w:t>
            </w:r>
            <w:r w:rsidRPr="002F7B70">
              <w:t>conformance requirement "4</w:t>
            </w:r>
            <w:proofErr w:type="gramStart"/>
            <w:r w:rsidRPr="002F7B70">
              <w:t>:</w:t>
            </w:r>
            <w:proofErr w:type="gramEnd"/>
            <w:r w:rsidRPr="002F7B70">
              <w:br/>
              <w:t>Only Accessibility-Supported Ways of Using Technologies".</w:t>
            </w:r>
          </w:p>
          <w:p w14:paraId="0F3B7192" w14:textId="09111907" w:rsidR="00DA7CBD" w:rsidRPr="002F7B70" w:rsidRDefault="00DA7CBD" w:rsidP="00DC76F0">
            <w:pPr>
              <w:pStyle w:val="TAL"/>
            </w:pPr>
            <w:r w:rsidRPr="002F7B70">
              <w:t xml:space="preserve">5. Check that the web page satisfies </w:t>
            </w:r>
            <w:r w:rsidR="00CB6389" w:rsidRPr="00466830">
              <w:t>WCAG</w:t>
            </w:r>
            <w:r w:rsidR="00CB6389" w:rsidRPr="002F7B70">
              <w:t xml:space="preserve"> 2.1 </w:t>
            </w:r>
            <w:r w:rsidR="0075594C" w:rsidRPr="00466830">
              <w:t>[</w:t>
            </w:r>
            <w:r w:rsidR="0075594C" w:rsidRPr="00466830">
              <w:fldChar w:fldCharType="begin"/>
            </w:r>
            <w:r w:rsidR="0075594C" w:rsidRPr="00466830">
              <w:instrText xml:space="preserve">REF REF_W3CPROPOSEDRECOMMENDATION \h </w:instrText>
            </w:r>
            <w:r w:rsidR="0075594C" w:rsidRPr="00466830">
              <w:fldChar w:fldCharType="separate"/>
            </w:r>
            <w:r w:rsidR="009C1ED7">
              <w:rPr>
                <w:noProof/>
              </w:rPr>
              <w:t>5</w:t>
            </w:r>
            <w:r w:rsidR="0075594C" w:rsidRPr="00466830">
              <w:fldChar w:fldCharType="end"/>
            </w:r>
            <w:r w:rsidR="0075594C" w:rsidRPr="00466830">
              <w:t>]</w:t>
            </w:r>
            <w:r w:rsidR="00CB6389" w:rsidRPr="002F7B70">
              <w:t xml:space="preserve"> </w:t>
            </w:r>
            <w:r w:rsidRPr="002F7B70">
              <w:t>conformance requirement "5:</w:t>
            </w:r>
            <w:r w:rsidRPr="002F7B70">
              <w:br/>
              <w:t xml:space="preserve">Non-interference". </w:t>
            </w:r>
          </w:p>
        </w:tc>
      </w:tr>
      <w:tr w:rsidR="00DA7CBD" w:rsidRPr="002F7B70" w14:paraId="2DB32EFE" w14:textId="77777777" w:rsidTr="00721ADE">
        <w:trPr>
          <w:jc w:val="center"/>
        </w:trPr>
        <w:tc>
          <w:tcPr>
            <w:tcW w:w="1951" w:type="dxa"/>
            <w:shd w:val="clear" w:color="auto" w:fill="auto"/>
          </w:tcPr>
          <w:p w14:paraId="3ECCC19E"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502CA8E2" w14:textId="77777777" w:rsidR="00DA7CBD" w:rsidRPr="002F7B70" w:rsidRDefault="00DA7CBD" w:rsidP="00FB1702">
            <w:pPr>
              <w:spacing w:after="0"/>
              <w:rPr>
                <w:rFonts w:ascii="Arial" w:hAnsi="Arial"/>
                <w:sz w:val="18"/>
              </w:rPr>
            </w:pPr>
            <w:r w:rsidRPr="002F7B70">
              <w:rPr>
                <w:rFonts w:ascii="Arial" w:hAnsi="Arial"/>
                <w:sz w:val="18"/>
              </w:rPr>
              <w:t>Pass: All checks are true</w:t>
            </w:r>
          </w:p>
          <w:p w14:paraId="5C57C1D0" w14:textId="77777777" w:rsidR="00DA7CBD" w:rsidRPr="002F7B70" w:rsidRDefault="00DA7CBD" w:rsidP="00FB1702">
            <w:pPr>
              <w:spacing w:after="0"/>
              <w:rPr>
                <w:rFonts w:ascii="Arial" w:hAnsi="Arial"/>
                <w:sz w:val="18"/>
              </w:rPr>
            </w:pPr>
            <w:r w:rsidRPr="002F7B70">
              <w:rPr>
                <w:rFonts w:ascii="Arial" w:hAnsi="Arial"/>
                <w:sz w:val="18"/>
              </w:rPr>
              <w:t>Fail: Any check is false</w:t>
            </w:r>
          </w:p>
        </w:tc>
      </w:tr>
    </w:tbl>
    <w:p w14:paraId="4E1E855D" w14:textId="77777777" w:rsidR="00DA7CBD" w:rsidRPr="002F7B70" w:rsidRDefault="00DA7CBD" w:rsidP="009C6E9A">
      <w:pPr>
        <w:pStyle w:val="Heading2"/>
        <w:pBdr>
          <w:top w:val="single" w:sz="8" w:space="1" w:color="auto"/>
        </w:pBdr>
      </w:pPr>
      <w:bookmarkStart w:id="4811" w:name="_Toc534874141"/>
      <w:r w:rsidRPr="002F7B70">
        <w:t>C.10</w:t>
      </w:r>
      <w:r w:rsidRPr="002F7B70">
        <w:tab/>
        <w:t>Non-web documents</w:t>
      </w:r>
      <w:bookmarkEnd w:id="4811"/>
    </w:p>
    <w:p w14:paraId="03EF1861" w14:textId="5BD4DD75" w:rsidR="00DA7CBD" w:rsidRPr="002F7B70" w:rsidRDefault="00DA7CBD" w:rsidP="00FB1702">
      <w:pPr>
        <w:pStyle w:val="Heading3"/>
        <w:keepNext w:val="0"/>
        <w:keepLines w:val="0"/>
      </w:pPr>
      <w:bookmarkStart w:id="4812" w:name="_Toc534874142"/>
      <w:r w:rsidRPr="002F7B70">
        <w:t>C.10.</w:t>
      </w:r>
      <w:r w:rsidR="00312CC6" w:rsidRPr="002F7B70">
        <w:t>0</w:t>
      </w:r>
      <w:r w:rsidRPr="002F7B70">
        <w:tab/>
        <w:t>General</w:t>
      </w:r>
      <w:r w:rsidR="00312CC6" w:rsidRPr="002F7B70">
        <w:t xml:space="preserve"> (informative)</w:t>
      </w:r>
      <w:bookmarkEnd w:id="4812"/>
    </w:p>
    <w:p w14:paraId="068701AE" w14:textId="2D22C376" w:rsidR="00DA7CBD" w:rsidRPr="002F7B70" w:rsidRDefault="00DA7CBD" w:rsidP="00FB1702">
      <w:r w:rsidRPr="002F7B70">
        <w:t>Clause 10.</w:t>
      </w:r>
      <w:r w:rsidR="00312CC6" w:rsidRPr="002F7B70">
        <w:t xml:space="preserve">0 </w:t>
      </w:r>
      <w:r w:rsidRPr="002F7B70">
        <w:t>is advisory only and contains no requirements requiring test.</w:t>
      </w:r>
    </w:p>
    <w:p w14:paraId="04582BC8" w14:textId="106D2593" w:rsidR="00DA7CBD" w:rsidRPr="00381F14" w:rsidRDefault="00DA7CBD" w:rsidP="00DC76F0">
      <w:pPr>
        <w:pStyle w:val="Heading3"/>
        <w:rPr>
          <w:lang w:val="fr-CA"/>
          <w:rPrChange w:id="4813" w:author="Mike - updates from draft v3.1 to v3.2" w:date="2018-12-30T17:30:00Z">
            <w:rPr/>
          </w:rPrChange>
        </w:rPr>
      </w:pPr>
      <w:bookmarkStart w:id="4814" w:name="_Toc534874143"/>
      <w:r w:rsidRPr="00381F14">
        <w:rPr>
          <w:lang w:val="fr-CA"/>
          <w:rPrChange w:id="4815" w:author="Mike - updates from draft v3.1 to v3.2" w:date="2018-12-30T17:30:00Z">
            <w:rPr/>
          </w:rPrChange>
        </w:rPr>
        <w:lastRenderedPageBreak/>
        <w:t>C.10.</w:t>
      </w:r>
      <w:r w:rsidR="00312CC6" w:rsidRPr="00381F14">
        <w:rPr>
          <w:lang w:val="fr-CA"/>
          <w:rPrChange w:id="4816" w:author="Mike - updates from draft v3.1 to v3.2" w:date="2018-12-30T17:30:00Z">
            <w:rPr/>
          </w:rPrChange>
        </w:rPr>
        <w:t>1</w:t>
      </w:r>
      <w:r w:rsidRPr="00381F14">
        <w:rPr>
          <w:lang w:val="fr-CA"/>
          <w:rPrChange w:id="4817" w:author="Mike - updates from draft v3.1 to v3.2" w:date="2018-12-30T17:30:00Z">
            <w:rPr/>
          </w:rPrChange>
        </w:rPr>
        <w:tab/>
      </w:r>
      <w:proofErr w:type="spellStart"/>
      <w:r w:rsidR="00312CC6" w:rsidRPr="00381F14">
        <w:rPr>
          <w:lang w:val="fr-CA"/>
          <w:rPrChange w:id="4818" w:author="Mike - updates from draft v3.1 to v3.2" w:date="2018-12-30T17:30:00Z">
            <w:rPr/>
          </w:rPrChange>
        </w:rPr>
        <w:t>Perceivable</w:t>
      </w:r>
      <w:bookmarkEnd w:id="4814"/>
      <w:proofErr w:type="spellEnd"/>
    </w:p>
    <w:p w14:paraId="7A8CCBBD" w14:textId="2675F2F8" w:rsidR="00312CC6" w:rsidRPr="00381F14" w:rsidRDefault="00312CC6" w:rsidP="00DC76F0">
      <w:pPr>
        <w:pStyle w:val="Heading4"/>
        <w:rPr>
          <w:lang w:val="fr-CA"/>
          <w:rPrChange w:id="4819" w:author="Mike - updates from draft v3.1 to v3.2" w:date="2018-12-30T17:30:00Z">
            <w:rPr/>
          </w:rPrChange>
        </w:rPr>
      </w:pPr>
      <w:r w:rsidRPr="00381F14">
        <w:rPr>
          <w:lang w:val="fr-CA"/>
          <w:rPrChange w:id="4820" w:author="Mike - updates from draft v3.1 to v3.2" w:date="2018-12-30T17:30:00Z">
            <w:rPr/>
          </w:rPrChange>
        </w:rPr>
        <w:t>C.10.1.1</w:t>
      </w:r>
      <w:r w:rsidRPr="00381F14">
        <w:rPr>
          <w:lang w:val="fr-CA"/>
          <w:rPrChange w:id="4821" w:author="Mike - updates from draft v3.1 to v3.2" w:date="2018-12-30T17:30:00Z">
            <w:rPr/>
          </w:rPrChange>
        </w:rPr>
        <w:tab/>
      </w:r>
      <w:proofErr w:type="spellStart"/>
      <w:r w:rsidRPr="00381F14">
        <w:rPr>
          <w:lang w:val="fr-CA"/>
          <w:rPrChange w:id="4822" w:author="Mike - updates from draft v3.1 to v3.2" w:date="2018-12-30T17:30:00Z">
            <w:rPr/>
          </w:rPrChange>
        </w:rPr>
        <w:t>Text</w:t>
      </w:r>
      <w:proofErr w:type="spellEnd"/>
      <w:r w:rsidRPr="00381F14">
        <w:rPr>
          <w:lang w:val="fr-CA"/>
          <w:rPrChange w:id="4823" w:author="Mike - updates from draft v3.1 to v3.2" w:date="2018-12-30T17:30:00Z">
            <w:rPr/>
          </w:rPrChange>
        </w:rPr>
        <w:t xml:space="preserve"> alternatives</w:t>
      </w:r>
    </w:p>
    <w:p w14:paraId="12740CDD" w14:textId="67C0CB59" w:rsidR="00F10D71" w:rsidRPr="00381F14" w:rsidRDefault="00F10D71" w:rsidP="00DC76F0">
      <w:pPr>
        <w:pStyle w:val="Heading5"/>
        <w:rPr>
          <w:lang w:val="fr-CA"/>
          <w:rPrChange w:id="4824" w:author="Mike - updates from draft v3.1 to v3.2" w:date="2018-12-30T17:30:00Z">
            <w:rPr/>
          </w:rPrChange>
        </w:rPr>
      </w:pPr>
      <w:r w:rsidRPr="00381F14">
        <w:rPr>
          <w:lang w:val="fr-CA"/>
          <w:rPrChange w:id="4825" w:author="Mike - updates from draft v3.1 to v3.2" w:date="2018-12-30T17:30:00Z">
            <w:rPr/>
          </w:rPrChange>
        </w:rPr>
        <w:t>C.10.</w:t>
      </w:r>
      <w:r w:rsidR="0014738B" w:rsidRPr="00381F14">
        <w:rPr>
          <w:lang w:val="fr-CA"/>
          <w:rPrChange w:id="4826" w:author="Mike - updates from draft v3.1 to v3.2" w:date="2018-12-30T17:30:00Z">
            <w:rPr/>
          </w:rPrChange>
        </w:rPr>
        <w:t>1</w:t>
      </w:r>
      <w:r w:rsidRPr="00381F14">
        <w:rPr>
          <w:lang w:val="fr-CA"/>
          <w:rPrChange w:id="4827" w:author="Mike - updates from draft v3.1 to v3.2" w:date="2018-12-30T17:30:00Z">
            <w:rPr/>
          </w:rPrChange>
        </w:rPr>
        <w:t>.1</w:t>
      </w:r>
      <w:r w:rsidR="0014738B" w:rsidRPr="00381F14">
        <w:rPr>
          <w:lang w:val="fr-CA"/>
          <w:rPrChange w:id="4828" w:author="Mike - updates from draft v3.1 to v3.2" w:date="2018-12-30T17:30:00Z">
            <w:rPr/>
          </w:rPrChange>
        </w:rPr>
        <w:t>.1</w:t>
      </w:r>
      <w:r w:rsidRPr="00381F14">
        <w:rPr>
          <w:lang w:val="fr-CA"/>
          <w:rPrChange w:id="4829" w:author="Mike - updates from draft v3.1 to v3.2" w:date="2018-12-30T17:30:00Z">
            <w:rPr/>
          </w:rPrChange>
        </w:rPr>
        <w:tab/>
        <w:t>Non-</w:t>
      </w:r>
      <w:proofErr w:type="spellStart"/>
      <w:r w:rsidRPr="00381F14">
        <w:rPr>
          <w:lang w:val="fr-CA"/>
          <w:rPrChange w:id="4830" w:author="Mike - updates from draft v3.1 to v3.2" w:date="2018-12-30T17:30:00Z">
            <w:rPr/>
          </w:rPrChange>
        </w:rPr>
        <w:t>text</w:t>
      </w:r>
      <w:proofErr w:type="spellEnd"/>
      <w:r w:rsidRPr="00381F14">
        <w:rPr>
          <w:lang w:val="fr-CA"/>
          <w:rPrChange w:id="4831" w:author="Mike - updates from draft v3.1 to v3.2" w:date="2018-12-30T17:30:00Z">
            <w:rPr/>
          </w:rPrChange>
        </w:rPr>
        <w:t xml:space="preserve"> content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1DB69BC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91E4272" w14:textId="77777777" w:rsidR="00F10D71" w:rsidRPr="002F7B70" w:rsidRDefault="00F10D71" w:rsidP="00DC76F0">
            <w:pPr>
              <w:pStyle w:val="TAL"/>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8E7BFD1" w14:textId="77777777" w:rsidR="00F10D71" w:rsidRPr="002F7B70" w:rsidRDefault="00F10D71" w:rsidP="00DC76F0">
            <w:pPr>
              <w:pStyle w:val="TAL"/>
              <w:spacing w:line="256" w:lineRule="auto"/>
            </w:pPr>
            <w:r w:rsidRPr="002F7B70">
              <w:t>Inspection</w:t>
            </w:r>
          </w:p>
        </w:tc>
      </w:tr>
      <w:tr w:rsidR="00F10D71" w:rsidRPr="002F7B70" w14:paraId="23B1A8B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183F060" w14:textId="77777777" w:rsidR="00F10D71" w:rsidRPr="002F7B70" w:rsidRDefault="00F10D71" w:rsidP="00FB1702">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3DA951BE" w14:textId="77777777" w:rsidR="00F10D71" w:rsidRPr="002F7B70" w:rsidRDefault="00F10D71" w:rsidP="00FB1702">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52AA1D9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1A22661" w14:textId="77777777" w:rsidR="00F10D71" w:rsidRPr="002F7B70" w:rsidRDefault="00F10D71" w:rsidP="00FB1702">
            <w:pPr>
              <w:pStyle w:val="TAL"/>
              <w:keepNext w:val="0"/>
              <w:keepLines w:val="0"/>
              <w:spacing w:line="256" w:lineRule="auto"/>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74A75664" w14:textId="1BA9348B" w:rsidR="00F10D71" w:rsidRPr="002F7B70" w:rsidRDefault="00F10D71" w:rsidP="00E00995">
            <w:pPr>
              <w:pStyle w:val="TAL"/>
              <w:keepNext w:val="0"/>
              <w:keepLines w:val="0"/>
              <w:spacing w:line="256" w:lineRule="auto"/>
            </w:pPr>
            <w:r w:rsidRPr="002F7B70">
              <w:t xml:space="preserve">1. Check that the document does not fail </w:t>
            </w:r>
            <w:hyperlink r:id="rId251" w:anchor="non-text-content" w:history="1">
              <w:r w:rsidR="00760F73" w:rsidRPr="00466830">
                <w:rPr>
                  <w:rStyle w:val="Hyperlink"/>
                  <w:lang w:eastAsia="en-GB"/>
                </w:rPr>
                <w:t>WCAG 2.1 Success Criterion 1.1.1 Non-text content</w:t>
              </w:r>
            </w:hyperlink>
            <w:r w:rsidRPr="002F7B70">
              <w:t>.</w:t>
            </w:r>
          </w:p>
        </w:tc>
      </w:tr>
      <w:tr w:rsidR="00F10D71" w:rsidRPr="002F7B70" w14:paraId="74A2639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33EB712" w14:textId="77777777" w:rsidR="00F10D71" w:rsidRPr="002F7B70" w:rsidRDefault="00F10D71" w:rsidP="00FB1702">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8021FBA" w14:textId="77777777" w:rsidR="00F10D71" w:rsidRPr="002F7B70" w:rsidRDefault="00F10D71" w:rsidP="00FB1702">
            <w:pPr>
              <w:spacing w:after="0" w:line="256" w:lineRule="auto"/>
              <w:rPr>
                <w:rFonts w:ascii="Arial" w:hAnsi="Arial"/>
                <w:sz w:val="18"/>
              </w:rPr>
            </w:pPr>
            <w:r w:rsidRPr="002F7B70">
              <w:rPr>
                <w:rFonts w:ascii="Arial" w:hAnsi="Arial"/>
                <w:sz w:val="18"/>
              </w:rPr>
              <w:t>Pass: Check 1 is true</w:t>
            </w:r>
          </w:p>
          <w:p w14:paraId="04881BE2" w14:textId="77777777" w:rsidR="00F10D71" w:rsidRPr="002F7B70" w:rsidRDefault="00F10D71" w:rsidP="00FB1702">
            <w:pPr>
              <w:spacing w:after="0" w:line="256" w:lineRule="auto"/>
              <w:rPr>
                <w:rFonts w:ascii="Arial" w:hAnsi="Arial"/>
                <w:sz w:val="18"/>
              </w:rPr>
            </w:pPr>
            <w:r w:rsidRPr="002F7B70">
              <w:rPr>
                <w:rFonts w:ascii="Arial" w:hAnsi="Arial"/>
                <w:sz w:val="18"/>
              </w:rPr>
              <w:t>Fail: Check 1 is false</w:t>
            </w:r>
          </w:p>
        </w:tc>
      </w:tr>
    </w:tbl>
    <w:p w14:paraId="1414F2D2" w14:textId="6C22330F" w:rsidR="0014738B" w:rsidRPr="002F7B70" w:rsidRDefault="0014738B" w:rsidP="009C6E9A">
      <w:pPr>
        <w:pStyle w:val="Heading4"/>
      </w:pPr>
      <w:r w:rsidRPr="002F7B70">
        <w:t>C.10.1.2</w:t>
      </w:r>
      <w:r w:rsidRPr="002F7B70">
        <w:tab/>
        <w:t>Time-based media</w:t>
      </w:r>
    </w:p>
    <w:p w14:paraId="780C30DA" w14:textId="4CEED9B4" w:rsidR="00F10D71" w:rsidRPr="002F7B70" w:rsidRDefault="00F10D71" w:rsidP="009C6E9A">
      <w:pPr>
        <w:pStyle w:val="Heading5"/>
      </w:pPr>
      <w:r w:rsidRPr="002F7B70">
        <w:t>C.10</w:t>
      </w:r>
      <w:r w:rsidR="0014738B" w:rsidRPr="002F7B70">
        <w:t>.1</w:t>
      </w:r>
      <w:r w:rsidRPr="002F7B70">
        <w:t>.2.</w:t>
      </w:r>
      <w:r w:rsidR="0014738B" w:rsidRPr="002F7B70">
        <w:t>1</w:t>
      </w:r>
      <w:r w:rsidRPr="002F7B70">
        <w:tab/>
        <w:t>Audio-only and video-only (</w:t>
      </w:r>
      <w:r w:rsidR="00846BF0">
        <w:t>pre-recorded</w:t>
      </w:r>
      <w:r w:rsidRPr="002F7B70">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25CCE26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6BB0659" w14:textId="77777777" w:rsidR="00F10D71" w:rsidRPr="002F7B70" w:rsidRDefault="00F10D71" w:rsidP="00FB1702">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FEF2E37" w14:textId="77777777" w:rsidR="00F10D71" w:rsidRPr="002F7B70" w:rsidRDefault="00F10D71" w:rsidP="00FB1702">
            <w:pPr>
              <w:pStyle w:val="TAL"/>
              <w:keepNext w:val="0"/>
              <w:keepLines w:val="0"/>
              <w:spacing w:line="256" w:lineRule="auto"/>
            </w:pPr>
            <w:r w:rsidRPr="002F7B70">
              <w:t>Inspection</w:t>
            </w:r>
          </w:p>
        </w:tc>
      </w:tr>
      <w:tr w:rsidR="00F10D71" w:rsidRPr="002F7B70" w14:paraId="1B09787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0173F66" w14:textId="77777777" w:rsidR="00F10D71" w:rsidRPr="002F7B70" w:rsidRDefault="00F10D71" w:rsidP="00FB1702">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6E7F0B0" w14:textId="77777777" w:rsidR="00F10D71" w:rsidRPr="002F7B70" w:rsidRDefault="00F10D71" w:rsidP="00FB1702">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41722C3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55F2F9E" w14:textId="77777777" w:rsidR="00F10D71" w:rsidRPr="002F7B70" w:rsidRDefault="00F10D71" w:rsidP="00FB1702">
            <w:pPr>
              <w:pStyle w:val="TAL"/>
              <w:keepNext w:val="0"/>
              <w:keepLines w:val="0"/>
              <w:spacing w:line="256" w:lineRule="auto"/>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3FB297B1" w14:textId="4EB55A8B" w:rsidR="00F10D71" w:rsidRPr="002F7B70" w:rsidRDefault="00F10D71" w:rsidP="00E00995">
            <w:pPr>
              <w:pStyle w:val="TAL"/>
              <w:keepNext w:val="0"/>
              <w:keepLines w:val="0"/>
              <w:spacing w:line="256" w:lineRule="auto"/>
            </w:pPr>
            <w:r w:rsidRPr="002F7B70">
              <w:t xml:space="preserve">1. Check that the document does not fail </w:t>
            </w:r>
            <w:hyperlink r:id="rId252" w:anchor="audio-only-and-video-only-prerecorded" w:history="1">
              <w:r w:rsidR="0014738B" w:rsidRPr="00466830">
                <w:rPr>
                  <w:rStyle w:val="Hyperlink"/>
                  <w:lang w:eastAsia="en-GB"/>
                </w:rPr>
                <w:t>WCAG 2.1 Success Criterion 1.2.1 Audio-only and Video-only (</w:t>
              </w:r>
              <w:proofErr w:type="spellStart"/>
              <w:r w:rsidR="0014738B" w:rsidRPr="00466830">
                <w:rPr>
                  <w:rStyle w:val="Hyperlink"/>
                  <w:lang w:eastAsia="en-GB"/>
                </w:rPr>
                <w:t>Prerecorded</w:t>
              </w:r>
              <w:proofErr w:type="spellEnd"/>
              <w:r w:rsidR="0014738B" w:rsidRPr="00466830">
                <w:rPr>
                  <w:rStyle w:val="Hyperlink"/>
                  <w:lang w:eastAsia="en-GB"/>
                </w:rPr>
                <w:t>)</w:t>
              </w:r>
            </w:hyperlink>
            <w:r w:rsidR="0014738B" w:rsidRPr="002F7B70">
              <w:t>.</w:t>
            </w:r>
          </w:p>
        </w:tc>
      </w:tr>
      <w:tr w:rsidR="00F10D71" w:rsidRPr="002F7B70" w14:paraId="33DAA8A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4179F7C" w14:textId="77777777" w:rsidR="00F10D71" w:rsidRPr="002F7B70" w:rsidRDefault="00F10D71" w:rsidP="00FB1702">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294E3FE6" w14:textId="77777777" w:rsidR="00F10D71" w:rsidRPr="002F7B70" w:rsidRDefault="00F10D71" w:rsidP="00FB1702">
            <w:pPr>
              <w:spacing w:after="0" w:line="256" w:lineRule="auto"/>
              <w:rPr>
                <w:rFonts w:ascii="Arial" w:hAnsi="Arial"/>
                <w:sz w:val="18"/>
              </w:rPr>
            </w:pPr>
            <w:r w:rsidRPr="002F7B70">
              <w:rPr>
                <w:rFonts w:ascii="Arial" w:hAnsi="Arial"/>
                <w:sz w:val="18"/>
              </w:rPr>
              <w:t>Pass: Check 1 is true</w:t>
            </w:r>
          </w:p>
          <w:p w14:paraId="39F62AF4" w14:textId="77777777" w:rsidR="00F10D71" w:rsidRPr="002F7B70" w:rsidRDefault="00F10D71" w:rsidP="00FB1702">
            <w:pPr>
              <w:spacing w:after="0" w:line="256" w:lineRule="auto"/>
              <w:rPr>
                <w:rFonts w:ascii="Arial" w:hAnsi="Arial"/>
                <w:sz w:val="18"/>
              </w:rPr>
            </w:pPr>
            <w:r w:rsidRPr="002F7B70">
              <w:rPr>
                <w:rFonts w:ascii="Arial" w:hAnsi="Arial"/>
                <w:sz w:val="18"/>
              </w:rPr>
              <w:t>Fail: Check 1 is false</w:t>
            </w:r>
          </w:p>
        </w:tc>
      </w:tr>
    </w:tbl>
    <w:p w14:paraId="1C9AB007" w14:textId="2C9F3FC4" w:rsidR="00F10D71" w:rsidRPr="002F7B70" w:rsidRDefault="00F10D71" w:rsidP="009C6E9A">
      <w:pPr>
        <w:pStyle w:val="Heading5"/>
      </w:pPr>
      <w:r w:rsidRPr="002F7B70">
        <w:t>C.10.</w:t>
      </w:r>
      <w:r w:rsidR="0014738B" w:rsidRPr="002F7B70">
        <w:t>1.2.2</w:t>
      </w:r>
      <w:r w:rsidRPr="002F7B70">
        <w:tab/>
        <w:t>Captions (</w:t>
      </w:r>
      <w:r w:rsidR="00846BF0">
        <w:t>pre-recorded</w:t>
      </w:r>
      <w:r w:rsidRPr="002F7B70">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7FB2A2A5"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755FB7A9" w14:textId="77777777" w:rsidR="00F10D71" w:rsidRPr="002F7B70" w:rsidRDefault="00F10D71" w:rsidP="00E61E5A">
            <w:pPr>
              <w:pStyle w:val="TAL"/>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415B44B" w14:textId="77777777" w:rsidR="00F10D71" w:rsidRPr="002F7B70" w:rsidRDefault="00F10D71" w:rsidP="00E61E5A">
            <w:pPr>
              <w:pStyle w:val="TAL"/>
              <w:keepLines w:val="0"/>
              <w:spacing w:line="256" w:lineRule="auto"/>
            </w:pPr>
            <w:r w:rsidRPr="002F7B70">
              <w:t>Inspection</w:t>
            </w:r>
          </w:p>
        </w:tc>
      </w:tr>
      <w:tr w:rsidR="00F10D71" w:rsidRPr="002F7B70" w14:paraId="7BA387DA"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03168875" w14:textId="77777777" w:rsidR="00F10D71" w:rsidRPr="002F7B70" w:rsidRDefault="00F10D71" w:rsidP="00FB1702">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127DB55E" w14:textId="77777777" w:rsidR="00F10D71" w:rsidRPr="002F7B70" w:rsidRDefault="00F10D71" w:rsidP="00FB1702">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0AF555A9"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4B9FA996" w14:textId="77777777" w:rsidR="00F10D71" w:rsidRPr="002F7B70" w:rsidRDefault="00F10D71" w:rsidP="00FB1702">
            <w:pPr>
              <w:pStyle w:val="TAL"/>
              <w:keepNext w:val="0"/>
              <w:keepLines w:val="0"/>
              <w:spacing w:line="256" w:lineRule="auto"/>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4739AED7" w14:textId="43FB6D54" w:rsidR="00F10D71" w:rsidRPr="002F7B70" w:rsidRDefault="00F10D71" w:rsidP="00E00995">
            <w:pPr>
              <w:pStyle w:val="TAL"/>
              <w:keepNext w:val="0"/>
              <w:keepLines w:val="0"/>
              <w:spacing w:line="256" w:lineRule="auto"/>
            </w:pPr>
            <w:r w:rsidRPr="002F7B70">
              <w:t xml:space="preserve">1. Check that the document does not fail </w:t>
            </w:r>
            <w:hyperlink r:id="rId253" w:anchor="captions-prerecorded" w:history="1">
              <w:r w:rsidR="0014738B" w:rsidRPr="00466830">
                <w:rPr>
                  <w:rStyle w:val="Hyperlink"/>
                  <w:lang w:eastAsia="en-GB"/>
                </w:rPr>
                <w:t>WCAG 2.1 Success Criterion 1.2.2 Captions (</w:t>
              </w:r>
              <w:proofErr w:type="spellStart"/>
              <w:r w:rsidR="0014738B" w:rsidRPr="00466830">
                <w:rPr>
                  <w:rStyle w:val="Hyperlink"/>
                  <w:lang w:eastAsia="en-GB"/>
                </w:rPr>
                <w:t>Prerecorded</w:t>
              </w:r>
              <w:proofErr w:type="spellEnd"/>
              <w:r w:rsidR="0014738B" w:rsidRPr="00466830">
                <w:rPr>
                  <w:rStyle w:val="Hyperlink"/>
                  <w:lang w:eastAsia="en-GB"/>
                </w:rPr>
                <w:t>)</w:t>
              </w:r>
            </w:hyperlink>
            <w:r w:rsidR="0014738B" w:rsidRPr="002F7B70">
              <w:t>.</w:t>
            </w:r>
          </w:p>
        </w:tc>
      </w:tr>
      <w:tr w:rsidR="00F10D71" w:rsidRPr="002F7B70" w14:paraId="26C06943"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00E3E8EC" w14:textId="77777777" w:rsidR="00F10D71" w:rsidRPr="002F7B70" w:rsidRDefault="00F10D71" w:rsidP="00FB1702">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26B65E0" w14:textId="77777777" w:rsidR="00F10D71" w:rsidRPr="002F7B70" w:rsidRDefault="00F10D71" w:rsidP="00FB1702">
            <w:pPr>
              <w:spacing w:after="0" w:line="256" w:lineRule="auto"/>
              <w:rPr>
                <w:rFonts w:ascii="Arial" w:hAnsi="Arial"/>
                <w:sz w:val="18"/>
              </w:rPr>
            </w:pPr>
            <w:r w:rsidRPr="002F7B70">
              <w:rPr>
                <w:rFonts w:ascii="Arial" w:hAnsi="Arial"/>
                <w:sz w:val="18"/>
              </w:rPr>
              <w:t>Pass: Check 1 is true</w:t>
            </w:r>
          </w:p>
          <w:p w14:paraId="2D300870" w14:textId="77777777" w:rsidR="00F10D71" w:rsidRPr="002F7B70" w:rsidRDefault="00F10D71" w:rsidP="00FB1702">
            <w:pPr>
              <w:spacing w:after="0" w:line="256" w:lineRule="auto"/>
              <w:rPr>
                <w:rFonts w:ascii="Arial" w:hAnsi="Arial"/>
                <w:sz w:val="18"/>
              </w:rPr>
            </w:pPr>
            <w:r w:rsidRPr="002F7B70">
              <w:rPr>
                <w:rFonts w:ascii="Arial" w:hAnsi="Arial"/>
                <w:sz w:val="18"/>
              </w:rPr>
              <w:t>Fail: Check 1 is false</w:t>
            </w:r>
          </w:p>
        </w:tc>
      </w:tr>
    </w:tbl>
    <w:p w14:paraId="24E0546B" w14:textId="4D83FB67" w:rsidR="00F10D71" w:rsidRPr="002F7B70" w:rsidRDefault="00F10D71" w:rsidP="009C6E9A">
      <w:pPr>
        <w:pStyle w:val="Heading5"/>
      </w:pPr>
      <w:r w:rsidRPr="002F7B70">
        <w:t>C.10.</w:t>
      </w:r>
      <w:r w:rsidR="0014738B" w:rsidRPr="002F7B70">
        <w:t>1</w:t>
      </w:r>
      <w:r w:rsidRPr="002F7B70">
        <w:t>.</w:t>
      </w:r>
      <w:r w:rsidR="0014738B" w:rsidRPr="002F7B70">
        <w:t>2.3</w:t>
      </w:r>
      <w:r w:rsidRPr="002F7B70">
        <w:tab/>
        <w:t>Audio description or media alternative (</w:t>
      </w:r>
      <w:r w:rsidR="00846BF0">
        <w:t>pre-recorded</w:t>
      </w:r>
      <w:r w:rsidRPr="002F7B70">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00BD4D8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D134E35" w14:textId="77777777" w:rsidR="00F10D71" w:rsidRPr="002F7B70" w:rsidRDefault="00F10D71" w:rsidP="00FB1702">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8AC3013" w14:textId="77777777" w:rsidR="00F10D71" w:rsidRPr="002F7B70" w:rsidRDefault="00F10D71" w:rsidP="00FB1702">
            <w:pPr>
              <w:pStyle w:val="TAL"/>
              <w:keepNext w:val="0"/>
              <w:keepLines w:val="0"/>
              <w:spacing w:line="256" w:lineRule="auto"/>
            </w:pPr>
            <w:r w:rsidRPr="002F7B70">
              <w:t>Inspection</w:t>
            </w:r>
          </w:p>
        </w:tc>
      </w:tr>
      <w:tr w:rsidR="00F10D71" w:rsidRPr="002F7B70" w14:paraId="5F611C6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953FAFF" w14:textId="77777777" w:rsidR="00F10D71" w:rsidRPr="002F7B70" w:rsidRDefault="00F10D71" w:rsidP="00FB1702">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25D1095E" w14:textId="77777777" w:rsidR="00F10D71" w:rsidRPr="002F7B70" w:rsidRDefault="00F10D71" w:rsidP="00FB1702">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73392A0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B8BCA01" w14:textId="77777777" w:rsidR="00F10D71" w:rsidRPr="002F7B70" w:rsidRDefault="00F10D71" w:rsidP="00FB1702">
            <w:pPr>
              <w:pStyle w:val="TAL"/>
              <w:keepNext w:val="0"/>
              <w:keepLines w:val="0"/>
              <w:spacing w:line="256" w:lineRule="auto"/>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2CD14462" w14:textId="66C9686C" w:rsidR="00F10D71" w:rsidRPr="002F7B70" w:rsidRDefault="00F10D71" w:rsidP="00E00995">
            <w:pPr>
              <w:pStyle w:val="TAL"/>
              <w:keepNext w:val="0"/>
              <w:keepLines w:val="0"/>
              <w:spacing w:line="256" w:lineRule="auto"/>
            </w:pPr>
            <w:r w:rsidRPr="002F7B70">
              <w:t xml:space="preserve">1. Check that the document does not fail </w:t>
            </w:r>
            <w:hyperlink r:id="rId254" w:anchor="audio-description-or-media-alternative-prerecorded" w:history="1">
              <w:r w:rsidR="0014738B" w:rsidRPr="00466830">
                <w:rPr>
                  <w:rStyle w:val="Hyperlink"/>
                  <w:lang w:eastAsia="en-GB"/>
                </w:rPr>
                <w:t>WCAG 2.1 Success Criterion 1.2.3 Audio Description or Media Alternative (</w:t>
              </w:r>
              <w:proofErr w:type="spellStart"/>
              <w:r w:rsidR="0014738B" w:rsidRPr="00466830">
                <w:rPr>
                  <w:rStyle w:val="Hyperlink"/>
                  <w:lang w:eastAsia="en-GB"/>
                </w:rPr>
                <w:t>Prerecorded</w:t>
              </w:r>
              <w:proofErr w:type="spellEnd"/>
              <w:r w:rsidR="0014738B" w:rsidRPr="00466830">
                <w:rPr>
                  <w:rStyle w:val="Hyperlink"/>
                  <w:lang w:eastAsia="en-GB"/>
                </w:rPr>
                <w:t>)</w:t>
              </w:r>
            </w:hyperlink>
            <w:r w:rsidR="0014738B" w:rsidRPr="002F7B70">
              <w:t>.</w:t>
            </w:r>
          </w:p>
        </w:tc>
      </w:tr>
      <w:tr w:rsidR="00F10D71" w:rsidRPr="002F7B70" w14:paraId="71F75424"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30E6B37" w14:textId="77777777" w:rsidR="00F10D71" w:rsidRPr="002F7B70" w:rsidRDefault="00F10D71" w:rsidP="00FB1702">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B3415FE" w14:textId="77777777" w:rsidR="00F10D71" w:rsidRPr="002F7B70" w:rsidRDefault="00F10D71" w:rsidP="00FB1702">
            <w:pPr>
              <w:spacing w:after="0" w:line="256" w:lineRule="auto"/>
              <w:rPr>
                <w:rFonts w:ascii="Arial" w:hAnsi="Arial"/>
                <w:sz w:val="18"/>
              </w:rPr>
            </w:pPr>
            <w:r w:rsidRPr="002F7B70">
              <w:rPr>
                <w:rFonts w:ascii="Arial" w:hAnsi="Arial"/>
                <w:sz w:val="18"/>
              </w:rPr>
              <w:t>Pass: Check 1 is true</w:t>
            </w:r>
          </w:p>
          <w:p w14:paraId="683C723C" w14:textId="77777777" w:rsidR="00F10D71" w:rsidRPr="002F7B70" w:rsidRDefault="00F10D71" w:rsidP="00FB1702">
            <w:pPr>
              <w:spacing w:after="0" w:line="256" w:lineRule="auto"/>
              <w:rPr>
                <w:rFonts w:ascii="Arial" w:hAnsi="Arial"/>
                <w:sz w:val="18"/>
              </w:rPr>
            </w:pPr>
            <w:r w:rsidRPr="002F7B70">
              <w:rPr>
                <w:rFonts w:ascii="Arial" w:hAnsi="Arial"/>
                <w:sz w:val="18"/>
              </w:rPr>
              <w:t>Fail: Check 1 is false</w:t>
            </w:r>
          </w:p>
        </w:tc>
      </w:tr>
    </w:tbl>
    <w:p w14:paraId="69F997EC" w14:textId="50ECA11B" w:rsidR="00F10D71" w:rsidRPr="002F7B70" w:rsidRDefault="00F10D71" w:rsidP="009C6E9A">
      <w:pPr>
        <w:pStyle w:val="Heading5"/>
      </w:pPr>
      <w:r w:rsidRPr="002F7B70">
        <w:t>C.10.</w:t>
      </w:r>
      <w:r w:rsidR="00B738D3" w:rsidRPr="002F7B70">
        <w:t>1.2.4</w:t>
      </w:r>
      <w:r w:rsidRPr="002F7B70">
        <w:tab/>
        <w:t>Captions (live)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51384B0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7461DBD" w14:textId="77777777" w:rsidR="00F10D71" w:rsidRPr="002F7B70" w:rsidRDefault="00F10D71" w:rsidP="00FB1702">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7EFAFCE" w14:textId="77777777" w:rsidR="00F10D71" w:rsidRPr="002F7B70" w:rsidRDefault="00F10D71" w:rsidP="00FB1702">
            <w:pPr>
              <w:pStyle w:val="TAL"/>
              <w:keepNext w:val="0"/>
              <w:keepLines w:val="0"/>
              <w:spacing w:line="256" w:lineRule="auto"/>
            </w:pPr>
            <w:r w:rsidRPr="002F7B70">
              <w:t>Inspection</w:t>
            </w:r>
          </w:p>
        </w:tc>
      </w:tr>
      <w:tr w:rsidR="00F10D71" w:rsidRPr="002F7B70" w14:paraId="454E0C2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7A21EAE" w14:textId="77777777" w:rsidR="00F10D71" w:rsidRPr="002F7B70" w:rsidRDefault="00F10D71" w:rsidP="00FB1702">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217FF7B1" w14:textId="77777777" w:rsidR="00F10D71" w:rsidRPr="002F7B70" w:rsidRDefault="00F10D71" w:rsidP="00FB1702">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30F53AC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E351F9D" w14:textId="77777777" w:rsidR="00F10D71" w:rsidRPr="002F7B70" w:rsidRDefault="00F10D71" w:rsidP="00FB1702">
            <w:pPr>
              <w:pStyle w:val="TAL"/>
              <w:keepNext w:val="0"/>
              <w:keepLines w:val="0"/>
              <w:spacing w:line="256" w:lineRule="auto"/>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370AB602" w14:textId="70DD12A6" w:rsidR="00F10D71" w:rsidRPr="002F7B70" w:rsidRDefault="00F10D71" w:rsidP="00E00995">
            <w:pPr>
              <w:pStyle w:val="TAL"/>
              <w:keepNext w:val="0"/>
              <w:keepLines w:val="0"/>
              <w:spacing w:line="256" w:lineRule="auto"/>
            </w:pPr>
            <w:r w:rsidRPr="002F7B70">
              <w:t xml:space="preserve">1. Check that the document does not fail </w:t>
            </w:r>
            <w:hyperlink r:id="rId255" w:anchor="captions-live" w:history="1">
              <w:r w:rsidR="00B738D3" w:rsidRPr="00466830">
                <w:rPr>
                  <w:rStyle w:val="Hyperlink"/>
                  <w:lang w:eastAsia="en-GB"/>
                </w:rPr>
                <w:t>WCAG 2.1 Success Criterion 1.2.4 Captions (Live)</w:t>
              </w:r>
            </w:hyperlink>
            <w:r w:rsidR="00B738D3" w:rsidRPr="002F7B70">
              <w:t>.</w:t>
            </w:r>
          </w:p>
        </w:tc>
      </w:tr>
      <w:tr w:rsidR="00F10D71" w:rsidRPr="002F7B70" w14:paraId="55796AB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ADBB14A" w14:textId="77777777" w:rsidR="00F10D71" w:rsidRPr="002F7B70" w:rsidRDefault="00F10D71" w:rsidP="00FB1702">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692D400B" w14:textId="77777777" w:rsidR="00F10D71" w:rsidRPr="002F7B70" w:rsidRDefault="00F10D71" w:rsidP="00FB1702">
            <w:pPr>
              <w:spacing w:after="0" w:line="256" w:lineRule="auto"/>
              <w:rPr>
                <w:rFonts w:ascii="Arial" w:hAnsi="Arial"/>
                <w:sz w:val="18"/>
              </w:rPr>
            </w:pPr>
            <w:r w:rsidRPr="002F7B70">
              <w:rPr>
                <w:rFonts w:ascii="Arial" w:hAnsi="Arial"/>
                <w:sz w:val="18"/>
              </w:rPr>
              <w:t>Pass: Check 1 is true</w:t>
            </w:r>
          </w:p>
          <w:p w14:paraId="07FECFE0" w14:textId="77777777" w:rsidR="00F10D71" w:rsidRPr="002F7B70" w:rsidRDefault="00F10D71" w:rsidP="00FB1702">
            <w:pPr>
              <w:spacing w:after="0" w:line="256" w:lineRule="auto"/>
              <w:rPr>
                <w:rFonts w:ascii="Arial" w:hAnsi="Arial"/>
                <w:sz w:val="18"/>
              </w:rPr>
            </w:pPr>
            <w:r w:rsidRPr="002F7B70">
              <w:rPr>
                <w:rFonts w:ascii="Arial" w:hAnsi="Arial"/>
                <w:sz w:val="18"/>
              </w:rPr>
              <w:t>Fail: Check 1 is false</w:t>
            </w:r>
          </w:p>
        </w:tc>
      </w:tr>
    </w:tbl>
    <w:p w14:paraId="6B33362B" w14:textId="0F1692D3" w:rsidR="00F10D71" w:rsidRPr="002F7B70" w:rsidRDefault="00F10D71" w:rsidP="009C6E9A">
      <w:pPr>
        <w:pStyle w:val="Heading5"/>
      </w:pPr>
      <w:r w:rsidRPr="002F7B70">
        <w:lastRenderedPageBreak/>
        <w:t>C.10.</w:t>
      </w:r>
      <w:r w:rsidR="00B738D3" w:rsidRPr="002F7B70">
        <w:t>1.2.5</w:t>
      </w:r>
      <w:r w:rsidRPr="002F7B70">
        <w:tab/>
        <w:t>Audio description (</w:t>
      </w:r>
      <w:r w:rsidR="00846BF0">
        <w:t>pre-recorded</w:t>
      </w:r>
      <w:r w:rsidRPr="002F7B70">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051B251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6B20F60" w14:textId="77777777" w:rsidR="00F10D71" w:rsidRPr="002F7B70" w:rsidRDefault="00F10D71" w:rsidP="003C39DF">
            <w:pPr>
              <w:pStyle w:val="TAL"/>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1804A42E" w14:textId="77777777" w:rsidR="00F10D71" w:rsidRPr="002F7B70" w:rsidRDefault="00F10D71" w:rsidP="003C39DF">
            <w:pPr>
              <w:pStyle w:val="TAL"/>
              <w:keepLines w:val="0"/>
              <w:spacing w:line="256" w:lineRule="auto"/>
            </w:pPr>
            <w:r w:rsidRPr="002F7B70">
              <w:t>Inspection</w:t>
            </w:r>
          </w:p>
        </w:tc>
      </w:tr>
      <w:tr w:rsidR="00F10D71" w:rsidRPr="002F7B70" w14:paraId="1C78D56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D69EB64" w14:textId="77777777" w:rsidR="00F10D71" w:rsidRPr="002F7B70" w:rsidRDefault="00F10D71" w:rsidP="003C39DF">
            <w:pPr>
              <w:keepNext/>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637862F2" w14:textId="77777777" w:rsidR="00F10D71" w:rsidRPr="002F7B70" w:rsidRDefault="00F10D71" w:rsidP="003C39DF">
            <w:pPr>
              <w:keepNext/>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4E36AAA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2A08592" w14:textId="77777777" w:rsidR="00F10D71" w:rsidRPr="002F7B70" w:rsidRDefault="00F10D71" w:rsidP="003C39DF">
            <w:pPr>
              <w:pStyle w:val="TAL"/>
              <w:keepLines w:val="0"/>
              <w:spacing w:line="256" w:lineRule="auto"/>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43311D1D" w14:textId="705B5965" w:rsidR="00F10D71" w:rsidRPr="002F7B70" w:rsidRDefault="00F10D71" w:rsidP="003C39DF">
            <w:pPr>
              <w:pStyle w:val="TAL"/>
              <w:keepLines w:val="0"/>
              <w:spacing w:line="256" w:lineRule="auto"/>
            </w:pPr>
            <w:r w:rsidRPr="002F7B70">
              <w:t xml:space="preserve">1. Check that the document does not fail </w:t>
            </w:r>
            <w:hyperlink r:id="rId256" w:anchor="audio-description-prerecorded" w:history="1">
              <w:r w:rsidR="00B738D3" w:rsidRPr="00466830">
                <w:rPr>
                  <w:rStyle w:val="Hyperlink"/>
                  <w:lang w:eastAsia="en-GB"/>
                </w:rPr>
                <w:t>WCAG 2.1 Success Criterion 1.2.5 Audio Description (</w:t>
              </w:r>
              <w:proofErr w:type="spellStart"/>
              <w:r w:rsidR="00B738D3" w:rsidRPr="00466830">
                <w:rPr>
                  <w:rStyle w:val="Hyperlink"/>
                  <w:lang w:eastAsia="en-GB"/>
                </w:rPr>
                <w:t>Prerecorded</w:t>
              </w:r>
              <w:proofErr w:type="spellEnd"/>
              <w:r w:rsidR="00B738D3" w:rsidRPr="00466830">
                <w:rPr>
                  <w:rStyle w:val="Hyperlink"/>
                  <w:lang w:eastAsia="en-GB"/>
                </w:rPr>
                <w:t>)</w:t>
              </w:r>
            </w:hyperlink>
            <w:r w:rsidR="00B738D3" w:rsidRPr="002F7B70">
              <w:rPr>
                <w:lang w:eastAsia="en-GB"/>
              </w:rPr>
              <w:t>.</w:t>
            </w:r>
          </w:p>
        </w:tc>
      </w:tr>
      <w:tr w:rsidR="00F10D71" w:rsidRPr="002F7B70" w14:paraId="564B4CC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23E2063" w14:textId="77777777" w:rsidR="00F10D71" w:rsidRPr="002F7B70" w:rsidRDefault="00F10D71" w:rsidP="003C39DF">
            <w:pPr>
              <w:keepNext/>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46D4DA2" w14:textId="77777777" w:rsidR="00F10D71" w:rsidRPr="002F7B70" w:rsidRDefault="00F10D71" w:rsidP="003C39DF">
            <w:pPr>
              <w:keepNext/>
              <w:spacing w:after="0" w:line="256" w:lineRule="auto"/>
              <w:rPr>
                <w:rFonts w:ascii="Arial" w:hAnsi="Arial"/>
                <w:sz w:val="18"/>
              </w:rPr>
            </w:pPr>
            <w:r w:rsidRPr="002F7B70">
              <w:rPr>
                <w:rFonts w:ascii="Arial" w:hAnsi="Arial"/>
                <w:sz w:val="18"/>
              </w:rPr>
              <w:t>Pass: Check 1 is true</w:t>
            </w:r>
          </w:p>
          <w:p w14:paraId="30480742" w14:textId="77777777" w:rsidR="00F10D71" w:rsidRPr="002F7B70" w:rsidRDefault="00F10D71" w:rsidP="003C39DF">
            <w:pPr>
              <w:keepNext/>
              <w:spacing w:after="0" w:line="256" w:lineRule="auto"/>
              <w:rPr>
                <w:rFonts w:ascii="Arial" w:hAnsi="Arial"/>
                <w:sz w:val="18"/>
              </w:rPr>
            </w:pPr>
            <w:r w:rsidRPr="002F7B70">
              <w:rPr>
                <w:rFonts w:ascii="Arial" w:hAnsi="Arial"/>
                <w:sz w:val="18"/>
              </w:rPr>
              <w:t>Fail: Check 1 is false</w:t>
            </w:r>
          </w:p>
        </w:tc>
      </w:tr>
    </w:tbl>
    <w:p w14:paraId="17B3CA25" w14:textId="5DAE0D29" w:rsidR="00B738D3" w:rsidRPr="002F7B70" w:rsidRDefault="00B738D3" w:rsidP="009C6E9A">
      <w:pPr>
        <w:pStyle w:val="Heading4"/>
      </w:pPr>
      <w:r w:rsidRPr="002F7B70">
        <w:t>C.10.1.3</w:t>
      </w:r>
      <w:r w:rsidRPr="002F7B70">
        <w:tab/>
        <w:t>Adaptable</w:t>
      </w:r>
    </w:p>
    <w:p w14:paraId="6935F22D" w14:textId="0482A0FB" w:rsidR="00F10D71" w:rsidRPr="002F7B70" w:rsidRDefault="00F10D71" w:rsidP="009C6E9A">
      <w:pPr>
        <w:pStyle w:val="Heading5"/>
      </w:pPr>
      <w:r w:rsidRPr="002F7B70">
        <w:t>C.10.</w:t>
      </w:r>
      <w:r w:rsidR="009647F7" w:rsidRPr="002F7B70">
        <w:t>1</w:t>
      </w:r>
      <w:r w:rsidRPr="002F7B70">
        <w:t>.</w:t>
      </w:r>
      <w:r w:rsidR="009647F7" w:rsidRPr="002F7B70">
        <w:t>3.1</w:t>
      </w:r>
      <w:r w:rsidRPr="002F7B70">
        <w:tab/>
        <w:t>Info and relationships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16C1B48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5988A6E" w14:textId="77777777" w:rsidR="00F10D71" w:rsidRPr="002F7B70" w:rsidRDefault="00F10D71" w:rsidP="00FB1702">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58036EE2" w14:textId="77777777" w:rsidR="00F10D71" w:rsidRPr="002F7B70" w:rsidRDefault="00F10D71" w:rsidP="00FB1702">
            <w:pPr>
              <w:pStyle w:val="TAL"/>
              <w:keepNext w:val="0"/>
              <w:keepLines w:val="0"/>
              <w:spacing w:line="256" w:lineRule="auto"/>
            </w:pPr>
            <w:r w:rsidRPr="002F7B70">
              <w:t>Inspection</w:t>
            </w:r>
          </w:p>
        </w:tc>
      </w:tr>
      <w:tr w:rsidR="00F10D71" w:rsidRPr="002F7B70" w14:paraId="63B87B2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037BCD8" w14:textId="77777777" w:rsidR="00F10D71" w:rsidRPr="002F7B70" w:rsidRDefault="00F10D71" w:rsidP="00FB1702">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1554727A" w14:textId="77777777" w:rsidR="00F10D71" w:rsidRPr="002F7B70" w:rsidRDefault="00F10D71" w:rsidP="00FB1702">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7B67E25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7594FED" w14:textId="77777777" w:rsidR="00F10D71" w:rsidRPr="002F7B70" w:rsidRDefault="00F10D71" w:rsidP="00FB1702">
            <w:pPr>
              <w:pStyle w:val="TAL"/>
              <w:keepNext w:val="0"/>
              <w:keepLines w:val="0"/>
              <w:spacing w:line="256" w:lineRule="auto"/>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785BF8E2" w14:textId="79703A74" w:rsidR="00F10D71" w:rsidRPr="002F7B70" w:rsidRDefault="00F10D71" w:rsidP="00E00995">
            <w:pPr>
              <w:pStyle w:val="TAL"/>
              <w:keepNext w:val="0"/>
              <w:keepLines w:val="0"/>
              <w:spacing w:line="256" w:lineRule="auto"/>
            </w:pPr>
            <w:r w:rsidRPr="002F7B70">
              <w:t xml:space="preserve">1. Check that the document does not fail </w:t>
            </w:r>
            <w:hyperlink r:id="rId257" w:anchor="info-and-relationships" w:history="1">
              <w:r w:rsidR="009647F7" w:rsidRPr="00466830">
                <w:rPr>
                  <w:rStyle w:val="Hyperlink"/>
                  <w:lang w:eastAsia="en-GB"/>
                </w:rPr>
                <w:t>WCAG 2.1 Success Criterion</w:t>
              </w:r>
              <w:r w:rsidR="009647F7" w:rsidRPr="00466830">
                <w:rPr>
                  <w:rStyle w:val="Hyperlink"/>
                </w:rPr>
                <w:t xml:space="preserve"> 1.3.1 Info and Relationships</w:t>
              </w:r>
            </w:hyperlink>
            <w:r w:rsidR="009647F7" w:rsidRPr="002F7B70">
              <w:t>.</w:t>
            </w:r>
          </w:p>
        </w:tc>
      </w:tr>
      <w:tr w:rsidR="00F10D71" w:rsidRPr="002F7B70" w14:paraId="0380B85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B64427B" w14:textId="77777777" w:rsidR="00F10D71" w:rsidRPr="002F7B70" w:rsidRDefault="00F10D71" w:rsidP="00FB1702">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0575F26" w14:textId="77777777" w:rsidR="00F10D71" w:rsidRPr="002F7B70" w:rsidRDefault="00F10D71" w:rsidP="00FB1702">
            <w:pPr>
              <w:spacing w:after="0" w:line="256" w:lineRule="auto"/>
              <w:rPr>
                <w:rFonts w:ascii="Arial" w:hAnsi="Arial"/>
                <w:sz w:val="18"/>
              </w:rPr>
            </w:pPr>
            <w:r w:rsidRPr="002F7B70">
              <w:rPr>
                <w:rFonts w:ascii="Arial" w:hAnsi="Arial"/>
                <w:sz w:val="18"/>
              </w:rPr>
              <w:t>Pass: Check 1 is true</w:t>
            </w:r>
          </w:p>
          <w:p w14:paraId="22E9EEF3" w14:textId="77777777" w:rsidR="00F10D71" w:rsidRPr="002F7B70" w:rsidRDefault="00F10D71" w:rsidP="00FB1702">
            <w:pPr>
              <w:spacing w:after="0" w:line="256" w:lineRule="auto"/>
              <w:rPr>
                <w:rFonts w:ascii="Arial" w:hAnsi="Arial"/>
                <w:sz w:val="18"/>
              </w:rPr>
            </w:pPr>
            <w:r w:rsidRPr="002F7B70">
              <w:rPr>
                <w:rFonts w:ascii="Arial" w:hAnsi="Arial"/>
                <w:sz w:val="18"/>
              </w:rPr>
              <w:t>Fail: Check 1 is false</w:t>
            </w:r>
          </w:p>
        </w:tc>
      </w:tr>
    </w:tbl>
    <w:p w14:paraId="3B16E70E" w14:textId="03FBCB97" w:rsidR="00F10D71" w:rsidRPr="002F7B70" w:rsidRDefault="00F10D71" w:rsidP="009C6E9A">
      <w:pPr>
        <w:pStyle w:val="Heading5"/>
      </w:pPr>
      <w:r w:rsidRPr="002F7B70">
        <w:t>C.10.</w:t>
      </w:r>
      <w:r w:rsidR="005557A0" w:rsidRPr="002F7B70">
        <w:t>1.3.2</w:t>
      </w:r>
      <w:r w:rsidRPr="002F7B70">
        <w:tab/>
        <w:t>Meaningful sequence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674A6EE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8AAC964" w14:textId="77777777" w:rsidR="00F10D71" w:rsidRPr="002F7B70" w:rsidRDefault="00F10D71" w:rsidP="00FB1702">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AFD0234" w14:textId="77777777" w:rsidR="00F10D71" w:rsidRPr="002F7B70" w:rsidRDefault="00F10D71" w:rsidP="00FB1702">
            <w:pPr>
              <w:pStyle w:val="TAL"/>
              <w:keepNext w:val="0"/>
              <w:keepLines w:val="0"/>
              <w:spacing w:line="256" w:lineRule="auto"/>
            </w:pPr>
            <w:r w:rsidRPr="002F7B70">
              <w:t>Inspection</w:t>
            </w:r>
          </w:p>
        </w:tc>
      </w:tr>
      <w:tr w:rsidR="00F10D71" w:rsidRPr="002F7B70" w14:paraId="1527D90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D8DE1AC" w14:textId="77777777" w:rsidR="00F10D71" w:rsidRPr="002F7B70" w:rsidRDefault="00F10D71" w:rsidP="00FB1702">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37175515" w14:textId="77777777" w:rsidR="00F10D71" w:rsidRPr="002F7B70" w:rsidRDefault="00F10D71" w:rsidP="00FB1702">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43B759D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4BE9A12" w14:textId="77777777" w:rsidR="00F10D71" w:rsidRPr="002F7B70" w:rsidRDefault="00F10D71" w:rsidP="00FB1702">
            <w:pPr>
              <w:pStyle w:val="TAL"/>
              <w:keepNext w:val="0"/>
              <w:keepLines w:val="0"/>
              <w:spacing w:line="256" w:lineRule="auto"/>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0F296FEC" w14:textId="28B30F2E" w:rsidR="00F10D71" w:rsidRPr="002F7B70" w:rsidRDefault="00F10D71" w:rsidP="00E00995">
            <w:pPr>
              <w:pStyle w:val="TAL"/>
              <w:keepNext w:val="0"/>
              <w:keepLines w:val="0"/>
              <w:spacing w:line="256" w:lineRule="auto"/>
            </w:pPr>
            <w:r w:rsidRPr="002F7B70">
              <w:t xml:space="preserve">1. Check that the document does not fail </w:t>
            </w:r>
            <w:hyperlink r:id="rId258" w:anchor="meaningful-sequence" w:history="1">
              <w:r w:rsidR="005557A0" w:rsidRPr="00466830">
                <w:rPr>
                  <w:rStyle w:val="Hyperlink"/>
                  <w:lang w:eastAsia="en-GB"/>
                </w:rPr>
                <w:t>WCAG 2.1 Success Criterion 1.3.2 Meaningful Sequence</w:t>
              </w:r>
            </w:hyperlink>
            <w:r w:rsidR="005557A0" w:rsidRPr="002F7B70">
              <w:t>.</w:t>
            </w:r>
          </w:p>
        </w:tc>
      </w:tr>
      <w:tr w:rsidR="00F10D71" w:rsidRPr="002F7B70" w14:paraId="516D9FB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BFF8F22" w14:textId="77777777" w:rsidR="00F10D71" w:rsidRPr="002F7B70" w:rsidRDefault="00F10D71" w:rsidP="00FB1702">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623045C" w14:textId="77777777" w:rsidR="00F10D71" w:rsidRPr="002F7B70" w:rsidRDefault="00F10D71" w:rsidP="00FB1702">
            <w:pPr>
              <w:spacing w:after="0" w:line="256" w:lineRule="auto"/>
              <w:rPr>
                <w:rFonts w:ascii="Arial" w:hAnsi="Arial"/>
                <w:sz w:val="18"/>
              </w:rPr>
            </w:pPr>
            <w:r w:rsidRPr="002F7B70">
              <w:rPr>
                <w:rFonts w:ascii="Arial" w:hAnsi="Arial"/>
                <w:sz w:val="18"/>
              </w:rPr>
              <w:t>Pass: Check 1 is true</w:t>
            </w:r>
          </w:p>
          <w:p w14:paraId="486B24BF" w14:textId="77777777" w:rsidR="00F10D71" w:rsidRPr="002F7B70" w:rsidRDefault="00F10D71" w:rsidP="00FB1702">
            <w:pPr>
              <w:spacing w:after="0" w:line="256" w:lineRule="auto"/>
              <w:rPr>
                <w:rFonts w:ascii="Arial" w:hAnsi="Arial"/>
                <w:sz w:val="18"/>
              </w:rPr>
            </w:pPr>
            <w:r w:rsidRPr="002F7B70">
              <w:rPr>
                <w:rFonts w:ascii="Arial" w:hAnsi="Arial"/>
                <w:sz w:val="18"/>
              </w:rPr>
              <w:t>Fail: Check 1 is false</w:t>
            </w:r>
          </w:p>
        </w:tc>
      </w:tr>
    </w:tbl>
    <w:p w14:paraId="0C526C69" w14:textId="1A320F42" w:rsidR="00F10D71" w:rsidRPr="002F7B70" w:rsidRDefault="00F10D71" w:rsidP="009C6E9A">
      <w:pPr>
        <w:pStyle w:val="Heading5"/>
      </w:pPr>
      <w:r w:rsidRPr="002F7B70">
        <w:t>C.10.</w:t>
      </w:r>
      <w:r w:rsidR="005557A0" w:rsidRPr="002F7B70">
        <w:t>1.3.3</w:t>
      </w:r>
      <w:r w:rsidRPr="002F7B70">
        <w:tab/>
        <w:t>Sensory characteristics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4594D99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115AFD1" w14:textId="77777777" w:rsidR="00F10D71" w:rsidRPr="002F7B70" w:rsidRDefault="00F10D71" w:rsidP="00FB1702">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806BD31" w14:textId="77777777" w:rsidR="00F10D71" w:rsidRPr="002F7B70" w:rsidRDefault="00F10D71" w:rsidP="00FB1702">
            <w:pPr>
              <w:pStyle w:val="TAL"/>
              <w:keepNext w:val="0"/>
              <w:keepLines w:val="0"/>
              <w:spacing w:line="256" w:lineRule="auto"/>
            </w:pPr>
            <w:r w:rsidRPr="002F7B70">
              <w:t>Inspection</w:t>
            </w:r>
          </w:p>
        </w:tc>
      </w:tr>
      <w:tr w:rsidR="00F10D71" w:rsidRPr="002F7B70" w14:paraId="33E53E0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A6C590F" w14:textId="77777777" w:rsidR="00F10D71" w:rsidRPr="002F7B70" w:rsidRDefault="00F10D71" w:rsidP="00FB1702">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29A1812C" w14:textId="77777777" w:rsidR="00F10D71" w:rsidRPr="002F7B70" w:rsidRDefault="00F10D71" w:rsidP="00FB1702">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785F706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C89E34A" w14:textId="77777777" w:rsidR="00F10D71" w:rsidRPr="002F7B70" w:rsidRDefault="00F10D71" w:rsidP="00FB1702">
            <w:pPr>
              <w:pStyle w:val="TAL"/>
              <w:keepNext w:val="0"/>
              <w:keepLines w:val="0"/>
              <w:spacing w:line="256" w:lineRule="auto"/>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50E19008" w14:textId="1A0F794D" w:rsidR="00F10D71" w:rsidRPr="002F7B70" w:rsidRDefault="00F10D71" w:rsidP="00E00995">
            <w:pPr>
              <w:pStyle w:val="TAL"/>
              <w:keepNext w:val="0"/>
              <w:keepLines w:val="0"/>
              <w:spacing w:line="256" w:lineRule="auto"/>
            </w:pPr>
            <w:r w:rsidRPr="002F7B70">
              <w:t xml:space="preserve">1. Check that the document does not fail </w:t>
            </w:r>
            <w:hyperlink r:id="rId259" w:anchor="sensory-characteristics" w:history="1">
              <w:r w:rsidR="005557A0" w:rsidRPr="00466830">
                <w:rPr>
                  <w:rStyle w:val="Hyperlink"/>
                  <w:lang w:eastAsia="en-GB"/>
                </w:rPr>
                <w:t>WCAG 2.1 Success Criterion 1.3.3 Sensory Characteristics</w:t>
              </w:r>
            </w:hyperlink>
            <w:r w:rsidR="005557A0" w:rsidRPr="002F7B70">
              <w:t>.</w:t>
            </w:r>
          </w:p>
        </w:tc>
      </w:tr>
      <w:tr w:rsidR="00F10D71" w:rsidRPr="002F7B70" w14:paraId="6C7C58A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066FB2E" w14:textId="77777777" w:rsidR="00F10D71" w:rsidRPr="002F7B70" w:rsidRDefault="00F10D71" w:rsidP="00FB1702">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9BEC132" w14:textId="77777777" w:rsidR="00F10D71" w:rsidRPr="002F7B70" w:rsidRDefault="00F10D71" w:rsidP="00FB1702">
            <w:pPr>
              <w:spacing w:after="0" w:line="256" w:lineRule="auto"/>
              <w:rPr>
                <w:rFonts w:ascii="Arial" w:hAnsi="Arial"/>
                <w:sz w:val="18"/>
              </w:rPr>
            </w:pPr>
            <w:r w:rsidRPr="002F7B70">
              <w:rPr>
                <w:rFonts w:ascii="Arial" w:hAnsi="Arial"/>
                <w:sz w:val="18"/>
              </w:rPr>
              <w:t>Pass: Check 1 is true</w:t>
            </w:r>
          </w:p>
          <w:p w14:paraId="76065874" w14:textId="77777777" w:rsidR="00F10D71" w:rsidRPr="002F7B70" w:rsidRDefault="00F10D71" w:rsidP="00FB1702">
            <w:pPr>
              <w:spacing w:after="0" w:line="256" w:lineRule="auto"/>
              <w:rPr>
                <w:rFonts w:ascii="Arial" w:hAnsi="Arial"/>
                <w:sz w:val="18"/>
              </w:rPr>
            </w:pPr>
            <w:r w:rsidRPr="002F7B70">
              <w:rPr>
                <w:rFonts w:ascii="Arial" w:hAnsi="Arial"/>
                <w:sz w:val="18"/>
              </w:rPr>
              <w:t>Fail: Check 1 is false</w:t>
            </w:r>
          </w:p>
        </w:tc>
      </w:tr>
    </w:tbl>
    <w:p w14:paraId="4AA5BDE3" w14:textId="5D812D60" w:rsidR="00DB21AB" w:rsidRPr="002F7B70" w:rsidRDefault="00DB21AB" w:rsidP="00DB21AB">
      <w:pPr>
        <w:pStyle w:val="Heading5"/>
      </w:pPr>
      <w:r w:rsidRPr="002F7B70">
        <w:t>C.10.1.3.4</w:t>
      </w:r>
      <w:r w:rsidRPr="002F7B70">
        <w:tab/>
        <w:t>Orientation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B21AB" w:rsidRPr="002F7B70" w14:paraId="26F5F099" w14:textId="77777777" w:rsidTr="00DB21AB">
        <w:trPr>
          <w:jc w:val="center"/>
        </w:trPr>
        <w:tc>
          <w:tcPr>
            <w:tcW w:w="1951" w:type="dxa"/>
            <w:shd w:val="clear" w:color="auto" w:fill="auto"/>
          </w:tcPr>
          <w:p w14:paraId="53727F6F" w14:textId="77777777" w:rsidR="00DB21AB" w:rsidRPr="002F7B70" w:rsidRDefault="00DB21AB" w:rsidP="00DB21AB">
            <w:pPr>
              <w:pStyle w:val="TAL"/>
              <w:keepLines w:val="0"/>
            </w:pPr>
            <w:r w:rsidRPr="002F7B70">
              <w:t>Type of assessment</w:t>
            </w:r>
          </w:p>
        </w:tc>
        <w:tc>
          <w:tcPr>
            <w:tcW w:w="7088" w:type="dxa"/>
            <w:shd w:val="clear" w:color="auto" w:fill="auto"/>
          </w:tcPr>
          <w:p w14:paraId="6A8FBA96" w14:textId="77777777" w:rsidR="00DB21AB" w:rsidRPr="002F7B70" w:rsidRDefault="00DB21AB" w:rsidP="00DB21AB">
            <w:pPr>
              <w:pStyle w:val="TAL"/>
              <w:keepLines w:val="0"/>
            </w:pPr>
            <w:r w:rsidRPr="002F7B70">
              <w:t>Inspection</w:t>
            </w:r>
          </w:p>
        </w:tc>
      </w:tr>
      <w:tr w:rsidR="00DB21AB" w:rsidRPr="002F7B70" w14:paraId="4CD30F0A" w14:textId="77777777" w:rsidTr="00DB21AB">
        <w:trPr>
          <w:jc w:val="center"/>
        </w:trPr>
        <w:tc>
          <w:tcPr>
            <w:tcW w:w="1951" w:type="dxa"/>
            <w:shd w:val="clear" w:color="auto" w:fill="auto"/>
          </w:tcPr>
          <w:p w14:paraId="441BEAD5" w14:textId="77777777" w:rsidR="00DB21AB" w:rsidRPr="002F7B70" w:rsidRDefault="00DB21AB" w:rsidP="00DB21AB">
            <w:pPr>
              <w:keepNext/>
              <w:spacing w:after="0"/>
              <w:rPr>
                <w:rFonts w:ascii="Arial" w:hAnsi="Arial"/>
                <w:sz w:val="18"/>
              </w:rPr>
            </w:pPr>
            <w:r w:rsidRPr="002F7B70">
              <w:rPr>
                <w:rFonts w:ascii="Arial" w:hAnsi="Arial"/>
                <w:sz w:val="18"/>
              </w:rPr>
              <w:t>Pre-conditions</w:t>
            </w:r>
          </w:p>
        </w:tc>
        <w:tc>
          <w:tcPr>
            <w:tcW w:w="7088" w:type="dxa"/>
            <w:shd w:val="clear" w:color="auto" w:fill="auto"/>
          </w:tcPr>
          <w:p w14:paraId="7E0CD1A1" w14:textId="7B68B5FB" w:rsidR="00DB21AB" w:rsidRPr="002F7B70" w:rsidRDefault="00DB21AB" w:rsidP="00DB21AB">
            <w:pPr>
              <w:keepNext/>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DB21AB" w:rsidRPr="002F7B70" w14:paraId="7785D598" w14:textId="77777777" w:rsidTr="00DB21AB">
        <w:trPr>
          <w:jc w:val="center"/>
        </w:trPr>
        <w:tc>
          <w:tcPr>
            <w:tcW w:w="1951" w:type="dxa"/>
            <w:shd w:val="clear" w:color="auto" w:fill="auto"/>
          </w:tcPr>
          <w:p w14:paraId="57F4CEB8" w14:textId="77777777" w:rsidR="00DB21AB" w:rsidRPr="002F7B70" w:rsidRDefault="00DB21AB" w:rsidP="00DB21AB">
            <w:pPr>
              <w:pStyle w:val="TAL"/>
              <w:keepLines w:val="0"/>
            </w:pPr>
            <w:r w:rsidRPr="002F7B70">
              <w:t>Procedure</w:t>
            </w:r>
          </w:p>
        </w:tc>
        <w:tc>
          <w:tcPr>
            <w:tcW w:w="7088" w:type="dxa"/>
            <w:shd w:val="clear" w:color="auto" w:fill="auto"/>
          </w:tcPr>
          <w:p w14:paraId="65AB4BBF" w14:textId="7A1BA36F" w:rsidR="00DB21AB" w:rsidRPr="002F7B70" w:rsidRDefault="00DB21AB" w:rsidP="00DB21AB">
            <w:pPr>
              <w:pStyle w:val="TAL"/>
              <w:keepLines w:val="0"/>
            </w:pPr>
            <w:r w:rsidRPr="002F7B70">
              <w:t xml:space="preserve">1. Check that the document does not fail </w:t>
            </w:r>
            <w:hyperlink r:id="rId260" w:anchor="orientation" w:history="1">
              <w:r w:rsidRPr="00466830">
                <w:rPr>
                  <w:rStyle w:val="Hyperlink"/>
                </w:rPr>
                <w:t>WCAG 2.1 Success Criterion 1.3.4 Orientation</w:t>
              </w:r>
            </w:hyperlink>
            <w:r w:rsidRPr="002F7B70">
              <w:t>.</w:t>
            </w:r>
          </w:p>
        </w:tc>
      </w:tr>
      <w:tr w:rsidR="00DB21AB" w:rsidRPr="002F7B70" w14:paraId="18B5A87B" w14:textId="77777777" w:rsidTr="00DB21AB">
        <w:trPr>
          <w:jc w:val="center"/>
        </w:trPr>
        <w:tc>
          <w:tcPr>
            <w:tcW w:w="1951" w:type="dxa"/>
            <w:shd w:val="clear" w:color="auto" w:fill="auto"/>
          </w:tcPr>
          <w:p w14:paraId="6460280B" w14:textId="77777777" w:rsidR="00DB21AB" w:rsidRPr="002F7B70" w:rsidRDefault="00DB21AB" w:rsidP="00DB21AB">
            <w:pPr>
              <w:keepNext/>
              <w:spacing w:after="0"/>
              <w:rPr>
                <w:rFonts w:ascii="Arial" w:hAnsi="Arial"/>
                <w:sz w:val="18"/>
              </w:rPr>
            </w:pPr>
            <w:r w:rsidRPr="002F7B70">
              <w:rPr>
                <w:rFonts w:ascii="Arial" w:hAnsi="Arial"/>
                <w:sz w:val="18"/>
              </w:rPr>
              <w:t>Result</w:t>
            </w:r>
          </w:p>
        </w:tc>
        <w:tc>
          <w:tcPr>
            <w:tcW w:w="7088" w:type="dxa"/>
            <w:shd w:val="clear" w:color="auto" w:fill="auto"/>
          </w:tcPr>
          <w:p w14:paraId="57ED29B4" w14:textId="77777777" w:rsidR="00DB21AB" w:rsidRPr="002F7B70" w:rsidRDefault="00DB21AB" w:rsidP="00DB21AB">
            <w:pPr>
              <w:keepNext/>
              <w:spacing w:after="0"/>
              <w:rPr>
                <w:rFonts w:ascii="Arial" w:hAnsi="Arial"/>
                <w:sz w:val="18"/>
              </w:rPr>
            </w:pPr>
            <w:r w:rsidRPr="002F7B70">
              <w:rPr>
                <w:rFonts w:ascii="Arial" w:hAnsi="Arial"/>
                <w:sz w:val="18"/>
              </w:rPr>
              <w:t>Pass: Check 1 is true</w:t>
            </w:r>
          </w:p>
          <w:p w14:paraId="4065B3F6" w14:textId="77777777" w:rsidR="00DB21AB" w:rsidRPr="002F7B70" w:rsidRDefault="00DB21AB" w:rsidP="00DB21AB">
            <w:pPr>
              <w:keepNext/>
              <w:spacing w:after="0"/>
              <w:rPr>
                <w:rFonts w:ascii="Arial" w:hAnsi="Arial"/>
                <w:sz w:val="18"/>
              </w:rPr>
            </w:pPr>
            <w:r w:rsidRPr="002F7B70">
              <w:rPr>
                <w:rFonts w:ascii="Arial" w:hAnsi="Arial"/>
                <w:sz w:val="18"/>
              </w:rPr>
              <w:t>Fail: Check 1 is false</w:t>
            </w:r>
          </w:p>
        </w:tc>
      </w:tr>
    </w:tbl>
    <w:p w14:paraId="0C0D2E6F" w14:textId="3D65C5EE" w:rsidR="00DB21AB" w:rsidRPr="002F7B70" w:rsidRDefault="00DB21AB" w:rsidP="00DB21AB">
      <w:pPr>
        <w:pStyle w:val="Heading5"/>
      </w:pPr>
      <w:r w:rsidRPr="002F7B70">
        <w:t>C.10.1.3.5</w:t>
      </w:r>
      <w:r w:rsidRPr="002F7B70">
        <w:tab/>
        <w:t>Identify input purpose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B21AB" w:rsidRPr="002F7B70" w14:paraId="4327F21C" w14:textId="77777777" w:rsidTr="00DB21AB">
        <w:trPr>
          <w:jc w:val="center"/>
        </w:trPr>
        <w:tc>
          <w:tcPr>
            <w:tcW w:w="1951" w:type="dxa"/>
            <w:shd w:val="clear" w:color="auto" w:fill="auto"/>
          </w:tcPr>
          <w:p w14:paraId="70BB1131" w14:textId="77777777" w:rsidR="00DB21AB" w:rsidRPr="002F7B70" w:rsidRDefault="00DB21AB" w:rsidP="00DB21AB">
            <w:pPr>
              <w:pStyle w:val="TAL"/>
              <w:keepLines w:val="0"/>
            </w:pPr>
            <w:r w:rsidRPr="002F7B70">
              <w:t>Type of assessment</w:t>
            </w:r>
          </w:p>
        </w:tc>
        <w:tc>
          <w:tcPr>
            <w:tcW w:w="7088" w:type="dxa"/>
            <w:shd w:val="clear" w:color="auto" w:fill="auto"/>
          </w:tcPr>
          <w:p w14:paraId="538F7FD5" w14:textId="77777777" w:rsidR="00DB21AB" w:rsidRPr="002F7B70" w:rsidRDefault="00DB21AB" w:rsidP="00DB21AB">
            <w:pPr>
              <w:pStyle w:val="TAL"/>
              <w:keepLines w:val="0"/>
            </w:pPr>
            <w:r w:rsidRPr="002F7B70">
              <w:t>Inspection</w:t>
            </w:r>
          </w:p>
        </w:tc>
      </w:tr>
      <w:tr w:rsidR="00DB21AB" w:rsidRPr="002F7B70" w14:paraId="0CE1DF8A" w14:textId="77777777" w:rsidTr="00DB21AB">
        <w:trPr>
          <w:jc w:val="center"/>
        </w:trPr>
        <w:tc>
          <w:tcPr>
            <w:tcW w:w="1951" w:type="dxa"/>
            <w:shd w:val="clear" w:color="auto" w:fill="auto"/>
          </w:tcPr>
          <w:p w14:paraId="6E7FECF1" w14:textId="77777777" w:rsidR="00DB21AB" w:rsidRPr="002F7B70" w:rsidRDefault="00DB21AB" w:rsidP="00DB21AB">
            <w:pPr>
              <w:keepNext/>
              <w:spacing w:after="0"/>
              <w:rPr>
                <w:rFonts w:ascii="Arial" w:hAnsi="Arial"/>
                <w:sz w:val="18"/>
              </w:rPr>
            </w:pPr>
            <w:r w:rsidRPr="002F7B70">
              <w:rPr>
                <w:rFonts w:ascii="Arial" w:hAnsi="Arial"/>
                <w:sz w:val="18"/>
              </w:rPr>
              <w:t>Pre-conditions</w:t>
            </w:r>
          </w:p>
        </w:tc>
        <w:tc>
          <w:tcPr>
            <w:tcW w:w="7088" w:type="dxa"/>
            <w:shd w:val="clear" w:color="auto" w:fill="auto"/>
          </w:tcPr>
          <w:p w14:paraId="3CB1D269" w14:textId="1D6AA896" w:rsidR="00DB21AB" w:rsidRPr="002F7B70" w:rsidRDefault="00DB21AB" w:rsidP="00DB21AB">
            <w:pPr>
              <w:keepNext/>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DB21AB" w:rsidRPr="002F7B70" w14:paraId="667D9A4E" w14:textId="77777777" w:rsidTr="00DB21AB">
        <w:trPr>
          <w:jc w:val="center"/>
        </w:trPr>
        <w:tc>
          <w:tcPr>
            <w:tcW w:w="1951" w:type="dxa"/>
            <w:shd w:val="clear" w:color="auto" w:fill="auto"/>
          </w:tcPr>
          <w:p w14:paraId="504958FE" w14:textId="77777777" w:rsidR="00DB21AB" w:rsidRPr="002F7B70" w:rsidRDefault="00DB21AB" w:rsidP="00DB21AB">
            <w:pPr>
              <w:pStyle w:val="TAL"/>
              <w:keepLines w:val="0"/>
            </w:pPr>
            <w:r w:rsidRPr="002F7B70">
              <w:t>Procedure</w:t>
            </w:r>
          </w:p>
        </w:tc>
        <w:tc>
          <w:tcPr>
            <w:tcW w:w="7088" w:type="dxa"/>
            <w:shd w:val="clear" w:color="auto" w:fill="auto"/>
          </w:tcPr>
          <w:p w14:paraId="28E7FA64" w14:textId="3B68CAEA" w:rsidR="00DB21AB" w:rsidRPr="002F7B70" w:rsidRDefault="00DB21AB" w:rsidP="00DB21AB">
            <w:pPr>
              <w:pStyle w:val="TAL"/>
              <w:keepLines w:val="0"/>
            </w:pPr>
            <w:r w:rsidRPr="002F7B70">
              <w:t xml:space="preserve">1. Check that the document does not fail </w:t>
            </w:r>
            <w:hyperlink r:id="rId261" w:anchor="identify-input-purpose" w:history="1">
              <w:r w:rsidRPr="00466830">
                <w:rPr>
                  <w:rStyle w:val="Hyperlink"/>
                </w:rPr>
                <w:t>WCAG 2.1 Success Criterion 1.3.5 Identify Input Purpose</w:t>
              </w:r>
            </w:hyperlink>
            <w:r w:rsidRPr="002F7B70">
              <w:t>.</w:t>
            </w:r>
          </w:p>
        </w:tc>
      </w:tr>
      <w:tr w:rsidR="00DB21AB" w:rsidRPr="002F7B70" w14:paraId="3438438A" w14:textId="77777777" w:rsidTr="00DB21AB">
        <w:trPr>
          <w:jc w:val="center"/>
        </w:trPr>
        <w:tc>
          <w:tcPr>
            <w:tcW w:w="1951" w:type="dxa"/>
            <w:shd w:val="clear" w:color="auto" w:fill="auto"/>
          </w:tcPr>
          <w:p w14:paraId="7B958337" w14:textId="77777777" w:rsidR="00DB21AB" w:rsidRPr="002F7B70" w:rsidRDefault="00DB21AB" w:rsidP="00DB21AB">
            <w:pPr>
              <w:keepNext/>
              <w:spacing w:after="0"/>
              <w:rPr>
                <w:rFonts w:ascii="Arial" w:hAnsi="Arial"/>
                <w:sz w:val="18"/>
              </w:rPr>
            </w:pPr>
            <w:r w:rsidRPr="002F7B70">
              <w:rPr>
                <w:rFonts w:ascii="Arial" w:hAnsi="Arial"/>
                <w:sz w:val="18"/>
              </w:rPr>
              <w:t>Result</w:t>
            </w:r>
          </w:p>
        </w:tc>
        <w:tc>
          <w:tcPr>
            <w:tcW w:w="7088" w:type="dxa"/>
            <w:shd w:val="clear" w:color="auto" w:fill="auto"/>
          </w:tcPr>
          <w:p w14:paraId="31D7CFDD" w14:textId="77777777" w:rsidR="00DB21AB" w:rsidRPr="002F7B70" w:rsidRDefault="00DB21AB" w:rsidP="00DB21AB">
            <w:pPr>
              <w:keepNext/>
              <w:spacing w:after="0"/>
              <w:rPr>
                <w:rFonts w:ascii="Arial" w:hAnsi="Arial"/>
                <w:sz w:val="18"/>
              </w:rPr>
            </w:pPr>
            <w:r w:rsidRPr="002F7B70">
              <w:rPr>
                <w:rFonts w:ascii="Arial" w:hAnsi="Arial"/>
                <w:sz w:val="18"/>
              </w:rPr>
              <w:t>Pass: Check 1 is true</w:t>
            </w:r>
          </w:p>
          <w:p w14:paraId="3F4E26EE" w14:textId="77777777" w:rsidR="00DB21AB" w:rsidRPr="002F7B70" w:rsidRDefault="00DB21AB" w:rsidP="00DB21AB">
            <w:pPr>
              <w:keepNext/>
              <w:spacing w:after="0"/>
              <w:rPr>
                <w:rFonts w:ascii="Arial" w:hAnsi="Arial"/>
                <w:sz w:val="18"/>
              </w:rPr>
            </w:pPr>
            <w:r w:rsidRPr="002F7B70">
              <w:rPr>
                <w:rFonts w:ascii="Arial" w:hAnsi="Arial"/>
                <w:sz w:val="18"/>
              </w:rPr>
              <w:t>Fail: Check 1 is false</w:t>
            </w:r>
          </w:p>
        </w:tc>
      </w:tr>
    </w:tbl>
    <w:p w14:paraId="6314FAC6" w14:textId="6B521AA9" w:rsidR="00C16AA6" w:rsidRPr="002F7B70" w:rsidRDefault="00C16AA6" w:rsidP="009C6E9A">
      <w:pPr>
        <w:pStyle w:val="Heading4"/>
      </w:pPr>
      <w:r w:rsidRPr="002F7B70">
        <w:t>C.10.1.4</w:t>
      </w:r>
      <w:r w:rsidRPr="002F7B70">
        <w:tab/>
        <w:t>Distinguishable</w:t>
      </w:r>
    </w:p>
    <w:p w14:paraId="69FE5921" w14:textId="24542287" w:rsidR="00F10D71" w:rsidRPr="002F7B70" w:rsidRDefault="00F10D71" w:rsidP="009C6E9A">
      <w:pPr>
        <w:pStyle w:val="Heading5"/>
      </w:pPr>
      <w:r w:rsidRPr="002F7B70">
        <w:t>C.10.</w:t>
      </w:r>
      <w:r w:rsidR="005557A0" w:rsidRPr="002F7B70">
        <w:t>1.</w:t>
      </w:r>
      <w:r w:rsidR="0066675A" w:rsidRPr="002F7B70">
        <w:t>4</w:t>
      </w:r>
      <w:r w:rsidR="005557A0" w:rsidRPr="002F7B70">
        <w:t>.</w:t>
      </w:r>
      <w:r w:rsidR="0066675A" w:rsidRPr="002F7B70">
        <w:t>1</w:t>
      </w:r>
      <w:r w:rsidRPr="002F7B70">
        <w:tab/>
        <w:t>Use of colour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5284F0D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DAE32F5" w14:textId="77777777" w:rsidR="00F10D71" w:rsidRPr="002F7B70" w:rsidRDefault="00F10D71" w:rsidP="00FB1702">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EE5D763" w14:textId="77777777" w:rsidR="00F10D71" w:rsidRPr="002F7B70" w:rsidRDefault="00F10D71" w:rsidP="00FB1702">
            <w:pPr>
              <w:pStyle w:val="TAL"/>
              <w:keepNext w:val="0"/>
              <w:keepLines w:val="0"/>
              <w:spacing w:line="256" w:lineRule="auto"/>
            </w:pPr>
            <w:r w:rsidRPr="002F7B70">
              <w:t>Inspection</w:t>
            </w:r>
          </w:p>
        </w:tc>
      </w:tr>
      <w:tr w:rsidR="00F10D71" w:rsidRPr="002F7B70" w14:paraId="7AB5B284"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11950E2" w14:textId="77777777" w:rsidR="00F10D71" w:rsidRPr="002F7B70" w:rsidRDefault="00F10D71" w:rsidP="00FB1702">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340DEF1" w14:textId="77777777" w:rsidR="00F10D71" w:rsidRPr="002F7B70" w:rsidRDefault="00F10D71" w:rsidP="00FB1702">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2A2BC7BC"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78E7288" w14:textId="77777777" w:rsidR="00F10D71" w:rsidRPr="002F7B70" w:rsidRDefault="00F10D71" w:rsidP="00FB1702">
            <w:pPr>
              <w:pStyle w:val="TAL"/>
              <w:keepNext w:val="0"/>
              <w:keepLines w:val="0"/>
              <w:spacing w:line="256" w:lineRule="auto"/>
            </w:pPr>
            <w:r w:rsidRPr="002F7B70">
              <w:lastRenderedPageBreak/>
              <w:t>Procedure</w:t>
            </w:r>
          </w:p>
        </w:tc>
        <w:tc>
          <w:tcPr>
            <w:tcW w:w="7088" w:type="dxa"/>
            <w:tcBorders>
              <w:top w:val="single" w:sz="4" w:space="0" w:color="auto"/>
              <w:left w:val="single" w:sz="4" w:space="0" w:color="auto"/>
              <w:bottom w:val="single" w:sz="4" w:space="0" w:color="auto"/>
              <w:right w:val="single" w:sz="4" w:space="0" w:color="auto"/>
            </w:tcBorders>
            <w:hideMark/>
          </w:tcPr>
          <w:p w14:paraId="1ECC998F" w14:textId="5AE0C245" w:rsidR="00F10D71" w:rsidRPr="002F7B70" w:rsidRDefault="00F10D71" w:rsidP="00E00995">
            <w:pPr>
              <w:pStyle w:val="TAL"/>
              <w:keepNext w:val="0"/>
              <w:keepLines w:val="0"/>
              <w:spacing w:line="256" w:lineRule="auto"/>
            </w:pPr>
            <w:r w:rsidRPr="002F7B70">
              <w:t xml:space="preserve">1. Check that the document does not fail </w:t>
            </w:r>
            <w:hyperlink r:id="rId262" w:anchor="use-of-color" w:history="1">
              <w:r w:rsidR="0066675A" w:rsidRPr="00466830">
                <w:rPr>
                  <w:rStyle w:val="Hyperlink"/>
                  <w:lang w:eastAsia="en-GB"/>
                </w:rPr>
                <w:t xml:space="preserve">WCAG 2.1 Success Criterion 1.4.1 Use of </w:t>
              </w:r>
              <w:proofErr w:type="spellStart"/>
              <w:r w:rsidR="0066675A" w:rsidRPr="00466830">
                <w:rPr>
                  <w:rStyle w:val="Hyperlink"/>
                  <w:lang w:eastAsia="en-GB"/>
                </w:rPr>
                <w:t>Color</w:t>
              </w:r>
              <w:proofErr w:type="spellEnd"/>
            </w:hyperlink>
            <w:r w:rsidR="0066675A" w:rsidRPr="002F7B70">
              <w:t>.</w:t>
            </w:r>
          </w:p>
        </w:tc>
      </w:tr>
      <w:tr w:rsidR="00F10D71" w:rsidRPr="002F7B70" w14:paraId="5BAC6EF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C9A4765" w14:textId="77777777" w:rsidR="00F10D71" w:rsidRPr="002F7B70" w:rsidRDefault="00F10D71" w:rsidP="00FB1702">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5B1CE32" w14:textId="77777777" w:rsidR="00F10D71" w:rsidRPr="002F7B70" w:rsidRDefault="00F10D71" w:rsidP="00FB1702">
            <w:pPr>
              <w:spacing w:after="0" w:line="256" w:lineRule="auto"/>
              <w:rPr>
                <w:rFonts w:ascii="Arial" w:hAnsi="Arial"/>
                <w:sz w:val="18"/>
              </w:rPr>
            </w:pPr>
            <w:r w:rsidRPr="002F7B70">
              <w:rPr>
                <w:rFonts w:ascii="Arial" w:hAnsi="Arial"/>
                <w:sz w:val="18"/>
              </w:rPr>
              <w:t>Pass: Check 1 is true</w:t>
            </w:r>
          </w:p>
          <w:p w14:paraId="41405291" w14:textId="77777777" w:rsidR="00F10D71" w:rsidRPr="002F7B70" w:rsidRDefault="00F10D71" w:rsidP="00FB1702">
            <w:pPr>
              <w:spacing w:after="0" w:line="256" w:lineRule="auto"/>
              <w:rPr>
                <w:rFonts w:ascii="Arial" w:hAnsi="Arial"/>
                <w:sz w:val="18"/>
              </w:rPr>
            </w:pPr>
            <w:r w:rsidRPr="002F7B70">
              <w:rPr>
                <w:rFonts w:ascii="Arial" w:hAnsi="Arial"/>
                <w:sz w:val="18"/>
              </w:rPr>
              <w:t>Fail: Check 1 is false</w:t>
            </w:r>
          </w:p>
        </w:tc>
      </w:tr>
    </w:tbl>
    <w:p w14:paraId="6EF13675" w14:textId="53DFA574" w:rsidR="00F10D71" w:rsidRPr="002F7B70" w:rsidRDefault="00F10D71" w:rsidP="009C6E9A">
      <w:pPr>
        <w:pStyle w:val="Heading5"/>
      </w:pPr>
      <w:r w:rsidRPr="002F7B70">
        <w:t>C.10.</w:t>
      </w:r>
      <w:r w:rsidR="0066675A" w:rsidRPr="002F7B70">
        <w:t>1</w:t>
      </w:r>
      <w:r w:rsidRPr="002F7B70">
        <w:t>.</w:t>
      </w:r>
      <w:r w:rsidR="0066675A" w:rsidRPr="002F7B70">
        <w:t>4.2</w:t>
      </w:r>
      <w:r w:rsidRPr="002F7B70">
        <w:tab/>
        <w:t>Audio control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4CAC90B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6C320CA" w14:textId="77777777" w:rsidR="00F10D71" w:rsidRPr="002F7B70" w:rsidRDefault="00F10D71" w:rsidP="00FB1702">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6CDB52E" w14:textId="77777777" w:rsidR="00F10D71" w:rsidRPr="002F7B70" w:rsidRDefault="00F10D71" w:rsidP="00FB1702">
            <w:pPr>
              <w:pStyle w:val="TAL"/>
              <w:keepNext w:val="0"/>
              <w:keepLines w:val="0"/>
              <w:spacing w:line="256" w:lineRule="auto"/>
            </w:pPr>
            <w:r w:rsidRPr="002F7B70">
              <w:t>Inspection</w:t>
            </w:r>
          </w:p>
        </w:tc>
      </w:tr>
      <w:tr w:rsidR="00F10D71" w:rsidRPr="002F7B70" w14:paraId="49AC9FC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3385848" w14:textId="77777777" w:rsidR="00F10D71" w:rsidRPr="002F7B70" w:rsidRDefault="00F10D71" w:rsidP="00FB1702">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739F848A" w14:textId="77777777" w:rsidR="00F10D71" w:rsidRPr="002F7B70" w:rsidRDefault="00F10D71" w:rsidP="00FB1702">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78655A4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E7AD362" w14:textId="77777777" w:rsidR="00F10D71" w:rsidRPr="002F7B70" w:rsidRDefault="00F10D71" w:rsidP="00FB1702">
            <w:pPr>
              <w:spacing w:after="0" w:line="256" w:lineRule="auto"/>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490C4FFC" w14:textId="77777777" w:rsidR="00F10D71" w:rsidRPr="002F7B70" w:rsidRDefault="00F10D71" w:rsidP="00FB1702">
            <w:pPr>
              <w:spacing w:after="0" w:line="256" w:lineRule="auto"/>
              <w:rPr>
                <w:rFonts w:ascii="Arial" w:hAnsi="Arial"/>
                <w:sz w:val="18"/>
              </w:rPr>
            </w:pPr>
            <w:r w:rsidRPr="002F7B70">
              <w:rPr>
                <w:rFonts w:ascii="Arial" w:hAnsi="Arial"/>
                <w:sz w:val="18"/>
              </w:rPr>
              <w:t>1. Check that the document does not fail the Success Criterion in Table 10.1.</w:t>
            </w:r>
          </w:p>
        </w:tc>
      </w:tr>
      <w:tr w:rsidR="00F10D71" w:rsidRPr="002F7B70" w14:paraId="7BBEA52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3452690" w14:textId="77777777" w:rsidR="00F10D71" w:rsidRPr="002F7B70" w:rsidRDefault="00F10D71" w:rsidP="00FB1702">
            <w:pPr>
              <w:spacing w:after="0" w:line="257"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6EE55B52" w14:textId="77777777" w:rsidR="00F10D71" w:rsidRPr="002F7B70" w:rsidRDefault="00F10D71" w:rsidP="00FB1702">
            <w:pPr>
              <w:spacing w:after="0" w:line="257" w:lineRule="auto"/>
              <w:rPr>
                <w:rFonts w:ascii="Arial" w:hAnsi="Arial"/>
                <w:sz w:val="18"/>
              </w:rPr>
            </w:pPr>
            <w:r w:rsidRPr="002F7B70">
              <w:rPr>
                <w:rFonts w:ascii="Arial" w:hAnsi="Arial"/>
                <w:sz w:val="18"/>
              </w:rPr>
              <w:t>Pass: Check 1 is true</w:t>
            </w:r>
          </w:p>
          <w:p w14:paraId="6FED400A" w14:textId="77777777" w:rsidR="00F10D71" w:rsidRPr="002F7B70" w:rsidRDefault="00F10D71" w:rsidP="00FB1702">
            <w:pPr>
              <w:spacing w:after="0" w:line="257" w:lineRule="auto"/>
              <w:rPr>
                <w:rFonts w:ascii="Arial" w:hAnsi="Arial"/>
                <w:sz w:val="18"/>
              </w:rPr>
            </w:pPr>
            <w:r w:rsidRPr="002F7B70">
              <w:rPr>
                <w:rFonts w:ascii="Arial" w:hAnsi="Arial"/>
                <w:sz w:val="18"/>
              </w:rPr>
              <w:t>Fail: Check 1 is false</w:t>
            </w:r>
          </w:p>
        </w:tc>
      </w:tr>
    </w:tbl>
    <w:p w14:paraId="46FBC8C4" w14:textId="36BF7EA9" w:rsidR="00F10D71" w:rsidRPr="002F7B70" w:rsidRDefault="00F10D71" w:rsidP="009C6E9A">
      <w:pPr>
        <w:pStyle w:val="Heading5"/>
      </w:pPr>
      <w:r w:rsidRPr="002F7B70">
        <w:t>C.10.</w:t>
      </w:r>
      <w:r w:rsidR="0066675A" w:rsidRPr="002F7B70">
        <w:t>1.4.3</w:t>
      </w:r>
      <w:r w:rsidRPr="002F7B70">
        <w:tab/>
        <w:t>Contrast (minimum)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1700D301"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451EC5B" w14:textId="77777777" w:rsidR="00F10D71" w:rsidRPr="002F7B70" w:rsidRDefault="00F10D71" w:rsidP="00FB1702">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15E54125" w14:textId="77777777" w:rsidR="00F10D71" w:rsidRPr="002F7B70" w:rsidRDefault="00F10D71" w:rsidP="00FB1702">
            <w:pPr>
              <w:pStyle w:val="TAL"/>
              <w:keepNext w:val="0"/>
              <w:keepLines w:val="0"/>
              <w:spacing w:line="256" w:lineRule="auto"/>
            </w:pPr>
            <w:r w:rsidRPr="002F7B70">
              <w:t>Inspection</w:t>
            </w:r>
          </w:p>
        </w:tc>
      </w:tr>
      <w:tr w:rsidR="00F10D71" w:rsidRPr="002F7B70" w14:paraId="3338D71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5AB8770" w14:textId="77777777" w:rsidR="00F10D71" w:rsidRPr="002F7B70" w:rsidRDefault="00F10D71" w:rsidP="00FB1702">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70777E65" w14:textId="77777777" w:rsidR="00F10D71" w:rsidRPr="002F7B70" w:rsidRDefault="00F10D71" w:rsidP="00FB1702">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5A4F89B4"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69F49B8" w14:textId="77777777" w:rsidR="00F10D71" w:rsidRPr="002F7B70" w:rsidRDefault="00F10D71" w:rsidP="00FB1702">
            <w:pPr>
              <w:pStyle w:val="TAL"/>
              <w:keepNext w:val="0"/>
              <w:keepLines w:val="0"/>
              <w:spacing w:line="256" w:lineRule="auto"/>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47DBE791" w14:textId="7A76C2DC" w:rsidR="00F10D71" w:rsidRPr="002F7B70" w:rsidRDefault="00F10D71" w:rsidP="00E00995">
            <w:pPr>
              <w:pStyle w:val="TAL"/>
              <w:keepNext w:val="0"/>
              <w:keepLines w:val="0"/>
              <w:spacing w:line="256" w:lineRule="auto"/>
            </w:pPr>
            <w:r w:rsidRPr="002F7B70">
              <w:t xml:space="preserve">1. Check that the document does not fail </w:t>
            </w:r>
            <w:hyperlink r:id="rId263" w:anchor="contrast-minimum" w:history="1">
              <w:r w:rsidR="0066675A" w:rsidRPr="00466830">
                <w:rPr>
                  <w:rStyle w:val="Hyperlink"/>
                  <w:lang w:eastAsia="en-GB"/>
                </w:rPr>
                <w:t>WCAG 2.1 Success Criterion 1.4.3 Contrast (Minimum)</w:t>
              </w:r>
            </w:hyperlink>
            <w:r w:rsidR="0066675A" w:rsidRPr="002F7B70">
              <w:t>.</w:t>
            </w:r>
          </w:p>
        </w:tc>
      </w:tr>
      <w:tr w:rsidR="00F10D71" w:rsidRPr="002F7B70" w14:paraId="6F7BEFA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862AB0A" w14:textId="77777777" w:rsidR="00F10D71" w:rsidRPr="002F7B70" w:rsidRDefault="00F10D71" w:rsidP="00FB1702">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C4860A5" w14:textId="77777777" w:rsidR="00F10D71" w:rsidRPr="002F7B70" w:rsidRDefault="00F10D71" w:rsidP="00FB1702">
            <w:pPr>
              <w:spacing w:after="0" w:line="256" w:lineRule="auto"/>
              <w:rPr>
                <w:rFonts w:ascii="Arial" w:hAnsi="Arial"/>
                <w:sz w:val="18"/>
              </w:rPr>
            </w:pPr>
            <w:r w:rsidRPr="002F7B70">
              <w:rPr>
                <w:rFonts w:ascii="Arial" w:hAnsi="Arial"/>
                <w:sz w:val="18"/>
              </w:rPr>
              <w:t>Pass: Check 1 is true</w:t>
            </w:r>
          </w:p>
          <w:p w14:paraId="3FB074C1" w14:textId="77777777" w:rsidR="00F10D71" w:rsidRPr="002F7B70" w:rsidRDefault="00F10D71" w:rsidP="00FB1702">
            <w:pPr>
              <w:spacing w:after="0" w:line="256" w:lineRule="auto"/>
              <w:rPr>
                <w:rFonts w:ascii="Arial" w:hAnsi="Arial"/>
                <w:sz w:val="18"/>
              </w:rPr>
            </w:pPr>
            <w:r w:rsidRPr="002F7B70">
              <w:rPr>
                <w:rFonts w:ascii="Arial" w:hAnsi="Arial"/>
                <w:sz w:val="18"/>
              </w:rPr>
              <w:t>Fail: Check 1 is false</w:t>
            </w:r>
          </w:p>
        </w:tc>
      </w:tr>
    </w:tbl>
    <w:p w14:paraId="67CBD14A" w14:textId="2894B0DF" w:rsidR="00F10D71" w:rsidRPr="002F7B70" w:rsidRDefault="00F10D71" w:rsidP="009C6E9A">
      <w:pPr>
        <w:pStyle w:val="Heading5"/>
      </w:pPr>
      <w:r w:rsidRPr="002F7B70">
        <w:t>C.10</w:t>
      </w:r>
      <w:r w:rsidR="0066675A" w:rsidRPr="002F7B70">
        <w:t>.1.4.4</w:t>
      </w:r>
      <w:r w:rsidRPr="002F7B70">
        <w:tab/>
        <w:t>Resize text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1167056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128FC86" w14:textId="77777777" w:rsidR="00F10D71" w:rsidRPr="002F7B70" w:rsidRDefault="00F10D71" w:rsidP="00FB1702">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C6C4A30" w14:textId="77777777" w:rsidR="00F10D71" w:rsidRPr="002F7B70" w:rsidRDefault="00F10D71" w:rsidP="00FB1702">
            <w:pPr>
              <w:pStyle w:val="TAL"/>
              <w:keepNext w:val="0"/>
              <w:keepLines w:val="0"/>
              <w:spacing w:line="256" w:lineRule="auto"/>
            </w:pPr>
            <w:r w:rsidRPr="002F7B70">
              <w:t>Inspection</w:t>
            </w:r>
          </w:p>
        </w:tc>
      </w:tr>
      <w:tr w:rsidR="00F10D71" w:rsidRPr="002F7B70" w14:paraId="1057A12C"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84724E6" w14:textId="77777777" w:rsidR="00F10D71" w:rsidRPr="002F7B70" w:rsidRDefault="00F10D71" w:rsidP="00FB1702">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1C5F5549" w14:textId="77777777" w:rsidR="00F10D71" w:rsidRPr="002F7B70" w:rsidRDefault="00F10D71" w:rsidP="00FB1702">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720CD8D1"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CCECBAF" w14:textId="77777777" w:rsidR="00F10D71" w:rsidRPr="002F7B70" w:rsidRDefault="00F10D71" w:rsidP="00FB1702">
            <w:pPr>
              <w:pStyle w:val="TAL"/>
              <w:keepNext w:val="0"/>
              <w:keepLines w:val="0"/>
              <w:spacing w:line="256" w:lineRule="auto"/>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7468C2FA" w14:textId="3D52CE89" w:rsidR="00F10D71" w:rsidRPr="002F7B70" w:rsidRDefault="00F10D71" w:rsidP="00E00995">
            <w:pPr>
              <w:pStyle w:val="TAL"/>
              <w:keepNext w:val="0"/>
              <w:keepLines w:val="0"/>
              <w:spacing w:line="256" w:lineRule="auto"/>
            </w:pPr>
            <w:r w:rsidRPr="002F7B70">
              <w:t xml:space="preserve">1. Check that the document does not fail </w:t>
            </w:r>
            <w:hyperlink r:id="rId264" w:anchor="resize-text" w:history="1">
              <w:r w:rsidR="0066675A" w:rsidRPr="00466830">
                <w:rPr>
                  <w:rStyle w:val="Hyperlink"/>
                  <w:lang w:eastAsia="en-GB"/>
                </w:rPr>
                <w:t>WCAG 2.1 Success Criterion 1.4.4 Resize text</w:t>
              </w:r>
            </w:hyperlink>
            <w:r w:rsidR="0066675A" w:rsidRPr="002F7B70">
              <w:t>.</w:t>
            </w:r>
          </w:p>
        </w:tc>
      </w:tr>
      <w:tr w:rsidR="00F10D71" w:rsidRPr="002F7B70" w14:paraId="36F80C2C"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1E6CE9F" w14:textId="77777777" w:rsidR="00F10D71" w:rsidRPr="002F7B70" w:rsidRDefault="00F10D71" w:rsidP="00FB1702">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E919DFA" w14:textId="77777777" w:rsidR="00F10D71" w:rsidRPr="002F7B70" w:rsidRDefault="00F10D71" w:rsidP="00FB1702">
            <w:pPr>
              <w:spacing w:after="0" w:line="256" w:lineRule="auto"/>
              <w:rPr>
                <w:rFonts w:ascii="Arial" w:hAnsi="Arial"/>
                <w:sz w:val="18"/>
              </w:rPr>
            </w:pPr>
            <w:r w:rsidRPr="002F7B70">
              <w:rPr>
                <w:rFonts w:ascii="Arial" w:hAnsi="Arial"/>
                <w:sz w:val="18"/>
              </w:rPr>
              <w:t>Pass: Check 1 is true</w:t>
            </w:r>
          </w:p>
          <w:p w14:paraId="73664F2B" w14:textId="77777777" w:rsidR="00F10D71" w:rsidRPr="002F7B70" w:rsidRDefault="00F10D71" w:rsidP="00FB1702">
            <w:pPr>
              <w:spacing w:after="0" w:line="256" w:lineRule="auto"/>
              <w:rPr>
                <w:rFonts w:ascii="Arial" w:hAnsi="Arial"/>
                <w:sz w:val="18"/>
              </w:rPr>
            </w:pPr>
            <w:r w:rsidRPr="002F7B70">
              <w:rPr>
                <w:rFonts w:ascii="Arial" w:hAnsi="Arial"/>
                <w:sz w:val="18"/>
              </w:rPr>
              <w:t>Fail: Check 1 is false</w:t>
            </w:r>
          </w:p>
        </w:tc>
      </w:tr>
    </w:tbl>
    <w:p w14:paraId="11CDE742" w14:textId="1DA853C3" w:rsidR="00F10D71" w:rsidRPr="002F7B70" w:rsidRDefault="00F10D71" w:rsidP="009C6E9A">
      <w:pPr>
        <w:pStyle w:val="Heading5"/>
      </w:pPr>
      <w:r w:rsidRPr="002F7B70">
        <w:t>C.10.</w:t>
      </w:r>
      <w:r w:rsidR="0066675A" w:rsidRPr="002F7B70">
        <w:t>1.4.5</w:t>
      </w:r>
      <w:r w:rsidRPr="002F7B70">
        <w:tab/>
        <w:t>Images of text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1860B2D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32D8CCB" w14:textId="77777777" w:rsidR="00F10D71" w:rsidRPr="002F7B70" w:rsidRDefault="00F10D71" w:rsidP="00FB1702">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57F1BF8" w14:textId="77777777" w:rsidR="00F10D71" w:rsidRPr="002F7B70" w:rsidRDefault="00F10D71" w:rsidP="00FB1702">
            <w:pPr>
              <w:pStyle w:val="TAL"/>
              <w:keepNext w:val="0"/>
              <w:keepLines w:val="0"/>
              <w:spacing w:line="256" w:lineRule="auto"/>
            </w:pPr>
            <w:r w:rsidRPr="002F7B70">
              <w:t>Inspection</w:t>
            </w:r>
          </w:p>
        </w:tc>
      </w:tr>
      <w:tr w:rsidR="00F10D71" w:rsidRPr="002F7B70" w14:paraId="0042FB7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0BAA3D9" w14:textId="77777777" w:rsidR="00F10D71" w:rsidRPr="002F7B70" w:rsidRDefault="00F10D71" w:rsidP="00FB1702">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232C9453" w14:textId="77777777" w:rsidR="00F10D71" w:rsidRPr="002F7B70" w:rsidRDefault="00F10D71" w:rsidP="00FB1702">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7C239DDC"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4B69AE4" w14:textId="77777777" w:rsidR="00F10D71" w:rsidRPr="002F7B70" w:rsidRDefault="00F10D71" w:rsidP="00FB1702">
            <w:pPr>
              <w:pStyle w:val="TAL"/>
              <w:keepNext w:val="0"/>
              <w:keepLines w:val="0"/>
              <w:spacing w:line="256" w:lineRule="auto"/>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0C60E451" w14:textId="6259E358" w:rsidR="00F10D71" w:rsidRPr="002F7B70" w:rsidRDefault="00F10D71" w:rsidP="00E00995">
            <w:pPr>
              <w:pStyle w:val="TAL"/>
              <w:keepNext w:val="0"/>
              <w:keepLines w:val="0"/>
              <w:spacing w:line="256" w:lineRule="auto"/>
            </w:pPr>
            <w:r w:rsidRPr="002F7B70">
              <w:t xml:space="preserve">1. Check that the document does not fail </w:t>
            </w:r>
            <w:hyperlink r:id="rId265" w:anchor="images-of-text" w:history="1">
              <w:r w:rsidR="0066675A" w:rsidRPr="00466830">
                <w:rPr>
                  <w:rStyle w:val="Hyperlink"/>
                  <w:lang w:eastAsia="en-GB"/>
                </w:rPr>
                <w:t>WCAG 2.1 Success Criterion 1.4.5 Images of Text</w:t>
              </w:r>
            </w:hyperlink>
            <w:r w:rsidR="0066675A" w:rsidRPr="002F7B70">
              <w:t>.</w:t>
            </w:r>
          </w:p>
        </w:tc>
      </w:tr>
      <w:tr w:rsidR="00F10D71" w:rsidRPr="002F7B70" w14:paraId="4A4643F4"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D6C0817" w14:textId="77777777" w:rsidR="00F10D71" w:rsidRPr="002F7B70" w:rsidRDefault="00F10D71" w:rsidP="00FB1702">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47F4E45" w14:textId="77777777" w:rsidR="00F10D71" w:rsidRPr="002F7B70" w:rsidRDefault="00F10D71" w:rsidP="00FB1702">
            <w:pPr>
              <w:spacing w:after="0" w:line="256" w:lineRule="auto"/>
              <w:rPr>
                <w:rFonts w:ascii="Arial" w:hAnsi="Arial"/>
                <w:sz w:val="18"/>
              </w:rPr>
            </w:pPr>
            <w:r w:rsidRPr="002F7B70">
              <w:rPr>
                <w:rFonts w:ascii="Arial" w:hAnsi="Arial"/>
                <w:sz w:val="18"/>
              </w:rPr>
              <w:t>Pass: Check 1 is true</w:t>
            </w:r>
          </w:p>
          <w:p w14:paraId="12EA86E9" w14:textId="77777777" w:rsidR="00F10D71" w:rsidRPr="002F7B70" w:rsidRDefault="00F10D71" w:rsidP="00FB1702">
            <w:pPr>
              <w:spacing w:after="0" w:line="256" w:lineRule="auto"/>
              <w:rPr>
                <w:rFonts w:ascii="Arial" w:hAnsi="Arial"/>
                <w:sz w:val="18"/>
              </w:rPr>
            </w:pPr>
            <w:r w:rsidRPr="002F7B70">
              <w:rPr>
                <w:rFonts w:ascii="Arial" w:hAnsi="Arial"/>
                <w:sz w:val="18"/>
              </w:rPr>
              <w:t>Fail: Check 1 is false</w:t>
            </w:r>
          </w:p>
        </w:tc>
      </w:tr>
    </w:tbl>
    <w:p w14:paraId="208BA117" w14:textId="69646855" w:rsidR="003C529F" w:rsidRPr="002F7B70" w:rsidRDefault="003C529F" w:rsidP="00DC76F0">
      <w:pPr>
        <w:pStyle w:val="Heading5"/>
        <w:keepNext w:val="0"/>
      </w:pPr>
      <w:r w:rsidRPr="002F7B70">
        <w:t>C.10.1.4.6</w:t>
      </w:r>
      <w:r w:rsidRPr="002F7B70">
        <w:tab/>
        <w:t>Void</w:t>
      </w:r>
    </w:p>
    <w:p w14:paraId="38BFE5BB" w14:textId="45E170E3" w:rsidR="003C529F" w:rsidRPr="002F7B70" w:rsidRDefault="003C529F" w:rsidP="00DC76F0">
      <w:pPr>
        <w:pStyle w:val="Heading5"/>
        <w:keepNext w:val="0"/>
      </w:pPr>
      <w:r w:rsidRPr="002F7B70">
        <w:t>C.10.1.4.7</w:t>
      </w:r>
      <w:r w:rsidRPr="002F7B70">
        <w:tab/>
        <w:t>Void</w:t>
      </w:r>
    </w:p>
    <w:p w14:paraId="34DD114C" w14:textId="4DB89886" w:rsidR="003C529F" w:rsidRPr="002F7B70" w:rsidRDefault="003C529F" w:rsidP="00DC76F0">
      <w:pPr>
        <w:pStyle w:val="Heading5"/>
        <w:keepNext w:val="0"/>
      </w:pPr>
      <w:r w:rsidRPr="002F7B70">
        <w:t>C.10.1.4.8</w:t>
      </w:r>
      <w:r w:rsidRPr="002F7B70">
        <w:tab/>
        <w:t>Void</w:t>
      </w:r>
    </w:p>
    <w:p w14:paraId="1FED6CB3" w14:textId="11FF720F" w:rsidR="003C529F" w:rsidRPr="002F7B70" w:rsidRDefault="003C529F" w:rsidP="00DC76F0">
      <w:pPr>
        <w:pStyle w:val="Heading5"/>
        <w:keepNext w:val="0"/>
      </w:pPr>
      <w:r w:rsidRPr="002F7B70">
        <w:t>C.10.1.4.9</w:t>
      </w:r>
      <w:r w:rsidRPr="002F7B70">
        <w:tab/>
        <w:t>Void</w:t>
      </w:r>
    </w:p>
    <w:p w14:paraId="5339E401" w14:textId="68500C34" w:rsidR="0066675A" w:rsidRPr="002F7B70" w:rsidRDefault="0066675A" w:rsidP="00DC76F0">
      <w:pPr>
        <w:pStyle w:val="Heading5"/>
        <w:keepNext w:val="0"/>
      </w:pPr>
      <w:r w:rsidRPr="002F7B70">
        <w:t>C.10.1.4.10</w:t>
      </w:r>
      <w:r w:rsidRPr="002F7B70">
        <w:tab/>
        <w:t>Reflow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66675A" w:rsidRPr="002F7B70" w14:paraId="6D68203E"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6EECEB21" w14:textId="77777777" w:rsidR="0066675A" w:rsidRPr="002F7B70" w:rsidRDefault="0066675A" w:rsidP="00DC76F0">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120538FE" w14:textId="77777777" w:rsidR="0066675A" w:rsidRPr="002F7B70" w:rsidRDefault="0066675A" w:rsidP="00DC76F0">
            <w:pPr>
              <w:pStyle w:val="TAL"/>
              <w:keepNext w:val="0"/>
              <w:keepLines w:val="0"/>
              <w:spacing w:line="256" w:lineRule="auto"/>
            </w:pPr>
            <w:r w:rsidRPr="002F7B70">
              <w:t>Inspection</w:t>
            </w:r>
          </w:p>
        </w:tc>
      </w:tr>
      <w:tr w:rsidR="0066675A" w:rsidRPr="002F7B70" w14:paraId="740C5241"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4EA9DEA9" w14:textId="77777777" w:rsidR="0066675A" w:rsidRPr="002F7B70" w:rsidRDefault="0066675A" w:rsidP="00DC76F0">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65CFE836" w14:textId="77777777" w:rsidR="0066675A" w:rsidRPr="002F7B70" w:rsidRDefault="0066675A" w:rsidP="00DC76F0">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66675A" w:rsidRPr="002F7B70" w14:paraId="426B55DF"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17BC845F" w14:textId="77777777" w:rsidR="0066675A" w:rsidRPr="002F7B70" w:rsidRDefault="0066675A" w:rsidP="00DC76F0">
            <w:pPr>
              <w:spacing w:after="0" w:line="256" w:lineRule="auto"/>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362EF49F" w14:textId="208A83FA" w:rsidR="0066675A" w:rsidRPr="002F7B70" w:rsidRDefault="0066675A" w:rsidP="00DC76F0">
            <w:pPr>
              <w:spacing w:after="0" w:line="256" w:lineRule="auto"/>
              <w:rPr>
                <w:rFonts w:ascii="Arial" w:hAnsi="Arial"/>
                <w:sz w:val="18"/>
              </w:rPr>
            </w:pPr>
            <w:r w:rsidRPr="002F7B70">
              <w:rPr>
                <w:rFonts w:ascii="Arial" w:hAnsi="Arial"/>
                <w:sz w:val="18"/>
              </w:rPr>
              <w:t xml:space="preserve">1. Check that the document does not fail </w:t>
            </w:r>
            <w:r w:rsidR="003C529F" w:rsidRPr="002F7B70">
              <w:rPr>
                <w:rFonts w:ascii="Arial" w:hAnsi="Arial"/>
                <w:sz w:val="18"/>
              </w:rPr>
              <w:t>the Success Criterion in Table 10.2.</w:t>
            </w:r>
          </w:p>
        </w:tc>
      </w:tr>
      <w:tr w:rsidR="0066675A" w:rsidRPr="002F7B70" w14:paraId="71D6D774"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2ACA2B3F" w14:textId="77777777" w:rsidR="0066675A" w:rsidRPr="002F7B70" w:rsidRDefault="0066675A" w:rsidP="00DC76F0">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28E9E48F" w14:textId="77777777" w:rsidR="0066675A" w:rsidRPr="002F7B70" w:rsidRDefault="0066675A" w:rsidP="00DC76F0">
            <w:pPr>
              <w:spacing w:after="0" w:line="256" w:lineRule="auto"/>
              <w:rPr>
                <w:rFonts w:ascii="Arial" w:hAnsi="Arial"/>
                <w:sz w:val="18"/>
              </w:rPr>
            </w:pPr>
            <w:r w:rsidRPr="002F7B70">
              <w:rPr>
                <w:rFonts w:ascii="Arial" w:hAnsi="Arial"/>
                <w:sz w:val="18"/>
              </w:rPr>
              <w:t>Pass: Check 1 is true</w:t>
            </w:r>
          </w:p>
          <w:p w14:paraId="2FF1FF2B" w14:textId="77777777" w:rsidR="0066675A" w:rsidRPr="002F7B70" w:rsidRDefault="0066675A" w:rsidP="00DC76F0">
            <w:pPr>
              <w:spacing w:after="0" w:line="256" w:lineRule="auto"/>
              <w:rPr>
                <w:rFonts w:ascii="Arial" w:hAnsi="Arial"/>
                <w:sz w:val="18"/>
              </w:rPr>
            </w:pPr>
            <w:r w:rsidRPr="002F7B70">
              <w:rPr>
                <w:rFonts w:ascii="Arial" w:hAnsi="Arial"/>
                <w:sz w:val="18"/>
              </w:rPr>
              <w:t>Fail: Check 1 is false</w:t>
            </w:r>
          </w:p>
        </w:tc>
      </w:tr>
    </w:tbl>
    <w:p w14:paraId="659F18A6" w14:textId="073E6131" w:rsidR="0066675A" w:rsidRPr="002F7B70" w:rsidRDefault="0066675A" w:rsidP="00DC76F0">
      <w:pPr>
        <w:pStyle w:val="Heading5"/>
      </w:pPr>
      <w:r w:rsidRPr="002F7B70">
        <w:lastRenderedPageBreak/>
        <w:t>C.10.1.4.11</w:t>
      </w:r>
      <w:r w:rsidRPr="002F7B70">
        <w:tab/>
        <w:t>Non-text contrast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66675A" w:rsidRPr="002F7B70" w14:paraId="48E4DB0E"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2381986F" w14:textId="77777777" w:rsidR="0066675A" w:rsidRPr="002F7B70" w:rsidRDefault="0066675A" w:rsidP="00DC76F0">
            <w:pPr>
              <w:pStyle w:val="TAL"/>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3DC1A507" w14:textId="77777777" w:rsidR="0066675A" w:rsidRPr="002F7B70" w:rsidRDefault="0066675A" w:rsidP="00DC76F0">
            <w:pPr>
              <w:pStyle w:val="TAL"/>
              <w:spacing w:line="256" w:lineRule="auto"/>
            </w:pPr>
            <w:r w:rsidRPr="002F7B70">
              <w:t>Inspection</w:t>
            </w:r>
          </w:p>
        </w:tc>
      </w:tr>
      <w:tr w:rsidR="0066675A" w:rsidRPr="002F7B70" w14:paraId="4A4B5A73"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0EB475F1" w14:textId="77777777" w:rsidR="0066675A" w:rsidRPr="002F7B70" w:rsidRDefault="0066675A" w:rsidP="00DC76F0">
            <w:pPr>
              <w:keepNext/>
              <w:keepLines/>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3C1D4776" w14:textId="6C69538F" w:rsidR="0066675A" w:rsidRPr="002F7B70" w:rsidRDefault="0066675A" w:rsidP="00DC76F0">
            <w:pPr>
              <w:pStyle w:val="TAL"/>
            </w:pPr>
            <w:r w:rsidRPr="002F7B70">
              <w:t xml:space="preserve">1. The </w:t>
            </w:r>
            <w:r w:rsidRPr="00466830">
              <w:t>ICT</w:t>
            </w:r>
            <w:r w:rsidRPr="002F7B70">
              <w:t xml:space="preserve"> is a non-web document that does not have a fixed size content layout area that is essential to the information being conveyed.</w:t>
            </w:r>
          </w:p>
        </w:tc>
      </w:tr>
      <w:tr w:rsidR="0066675A" w:rsidRPr="002F7B70" w14:paraId="460E7862"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47D9CCC9" w14:textId="77777777" w:rsidR="0066675A" w:rsidRPr="002F7B70" w:rsidRDefault="0066675A" w:rsidP="00C92FAC">
            <w:pPr>
              <w:pStyle w:val="TAL"/>
              <w:keepNext w:val="0"/>
              <w:keepLines w:val="0"/>
              <w:spacing w:line="256" w:lineRule="auto"/>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09922127" w14:textId="2A4D707D" w:rsidR="0066675A" w:rsidRPr="002F7B70" w:rsidRDefault="0066675A" w:rsidP="00DC76F0">
            <w:pPr>
              <w:pStyle w:val="TAL"/>
            </w:pPr>
            <w:r w:rsidRPr="002F7B70">
              <w:t xml:space="preserve">1. Check that the document does not fail </w:t>
            </w:r>
            <w:hyperlink r:id="rId266" w:anchor="non-text-contrast" w:history="1">
              <w:r w:rsidRPr="00466830">
                <w:rPr>
                  <w:rStyle w:val="Hyperlink"/>
                </w:rPr>
                <w:t>WCAG 2.1 Success Criterion 1.4.11 Non-text Contrast</w:t>
              </w:r>
            </w:hyperlink>
            <w:r w:rsidRPr="002F7B70">
              <w:t>.</w:t>
            </w:r>
          </w:p>
        </w:tc>
      </w:tr>
      <w:tr w:rsidR="0066675A" w:rsidRPr="002F7B70" w14:paraId="6BF5B155"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342D2FAE" w14:textId="77777777" w:rsidR="0066675A" w:rsidRPr="002F7B70" w:rsidRDefault="0066675A" w:rsidP="00C92FAC">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48AE527" w14:textId="77777777" w:rsidR="0066675A" w:rsidRPr="002F7B70" w:rsidRDefault="0066675A" w:rsidP="00C92FAC">
            <w:pPr>
              <w:spacing w:after="0" w:line="256" w:lineRule="auto"/>
              <w:rPr>
                <w:rFonts w:ascii="Arial" w:hAnsi="Arial"/>
                <w:sz w:val="18"/>
              </w:rPr>
            </w:pPr>
            <w:r w:rsidRPr="002F7B70">
              <w:rPr>
                <w:rFonts w:ascii="Arial" w:hAnsi="Arial"/>
                <w:sz w:val="18"/>
              </w:rPr>
              <w:t>Pass: Check 1 is true</w:t>
            </w:r>
          </w:p>
          <w:p w14:paraId="1F85D2D3" w14:textId="77777777" w:rsidR="0066675A" w:rsidRPr="002F7B70" w:rsidRDefault="0066675A" w:rsidP="00C92FAC">
            <w:pPr>
              <w:spacing w:after="0" w:line="256" w:lineRule="auto"/>
              <w:rPr>
                <w:rFonts w:ascii="Arial" w:hAnsi="Arial"/>
                <w:sz w:val="18"/>
              </w:rPr>
            </w:pPr>
            <w:r w:rsidRPr="002F7B70">
              <w:rPr>
                <w:rFonts w:ascii="Arial" w:hAnsi="Arial"/>
                <w:sz w:val="18"/>
              </w:rPr>
              <w:t>Fail: Check 1 is false</w:t>
            </w:r>
          </w:p>
        </w:tc>
      </w:tr>
    </w:tbl>
    <w:p w14:paraId="5A147E3E" w14:textId="0168FCC5" w:rsidR="0066675A" w:rsidRPr="002F7B70" w:rsidRDefault="0066675A" w:rsidP="0066675A">
      <w:pPr>
        <w:pStyle w:val="Heading5"/>
      </w:pPr>
      <w:r w:rsidRPr="002F7B70">
        <w:t>C.10.1.4.12</w:t>
      </w:r>
      <w:r w:rsidRPr="002F7B70">
        <w:tab/>
        <w:t>Text spacing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66675A" w:rsidRPr="002F7B70" w14:paraId="1FE29AA5"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5F3BE929" w14:textId="77777777" w:rsidR="0066675A" w:rsidRPr="002F7B70" w:rsidRDefault="0066675A" w:rsidP="00C92FAC">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186CC587" w14:textId="77777777" w:rsidR="0066675A" w:rsidRPr="002F7B70" w:rsidRDefault="0066675A" w:rsidP="00C92FAC">
            <w:pPr>
              <w:pStyle w:val="TAL"/>
              <w:keepNext w:val="0"/>
              <w:keepLines w:val="0"/>
              <w:spacing w:line="256" w:lineRule="auto"/>
            </w:pPr>
            <w:r w:rsidRPr="002F7B70">
              <w:t>Inspection</w:t>
            </w:r>
          </w:p>
        </w:tc>
      </w:tr>
      <w:tr w:rsidR="0066675A" w:rsidRPr="002F7B70" w14:paraId="69C20A99"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5353742C" w14:textId="77777777" w:rsidR="0066675A" w:rsidRPr="002F7B70" w:rsidRDefault="0066675A" w:rsidP="00C92FAC">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39C99B8" w14:textId="77777777" w:rsidR="0066675A" w:rsidRPr="002F7B70" w:rsidRDefault="0066675A" w:rsidP="00C92FAC">
            <w:pPr>
              <w:spacing w:after="0" w:line="256" w:lineRule="auto"/>
              <w:rPr>
                <w:rFonts w:ascii="Arial" w:hAnsi="Arial" w:cs="Arial"/>
                <w:sz w:val="18"/>
                <w:szCs w:val="18"/>
              </w:rPr>
            </w:pPr>
            <w:r w:rsidRPr="002F7B70">
              <w:rPr>
                <w:rFonts w:ascii="Arial" w:hAnsi="Arial" w:cs="Arial"/>
                <w:sz w:val="18"/>
                <w:szCs w:val="18"/>
              </w:rPr>
              <w:t xml:space="preserve">1. The </w:t>
            </w:r>
            <w:r w:rsidRPr="00466830">
              <w:rPr>
                <w:rFonts w:ascii="Arial" w:hAnsi="Arial" w:cs="Arial"/>
                <w:sz w:val="18"/>
                <w:szCs w:val="18"/>
              </w:rPr>
              <w:t>ICT</w:t>
            </w:r>
            <w:r w:rsidRPr="002F7B70">
              <w:rPr>
                <w:rFonts w:ascii="Arial" w:hAnsi="Arial" w:cs="Arial"/>
                <w:sz w:val="18"/>
                <w:szCs w:val="18"/>
              </w:rPr>
              <w:t xml:space="preserve"> is a non-web document.</w:t>
            </w:r>
          </w:p>
        </w:tc>
      </w:tr>
      <w:tr w:rsidR="0066675A" w:rsidRPr="002F7B70" w14:paraId="17FE4426"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541D78DB" w14:textId="77777777" w:rsidR="0066675A" w:rsidRPr="002F7B70" w:rsidRDefault="0066675A" w:rsidP="009C6E9A">
            <w:pPr>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09B24B45" w14:textId="471AF77D" w:rsidR="0066675A" w:rsidRPr="002F7B70" w:rsidRDefault="0066675A" w:rsidP="009C6E9A">
            <w:pPr>
              <w:spacing w:after="0"/>
              <w:rPr>
                <w:rFonts w:ascii="Arial" w:hAnsi="Arial" w:cs="Arial"/>
                <w:sz w:val="18"/>
                <w:szCs w:val="18"/>
              </w:rPr>
            </w:pPr>
            <w:r w:rsidRPr="002F7B70">
              <w:rPr>
                <w:rFonts w:ascii="Arial" w:hAnsi="Arial" w:cs="Arial"/>
                <w:sz w:val="18"/>
                <w:szCs w:val="18"/>
              </w:rPr>
              <w:t xml:space="preserve">1. Check that the document does not fail </w:t>
            </w:r>
            <w:hyperlink r:id="rId267" w:anchor="text-spacing" w:history="1">
              <w:r w:rsidRPr="00466830">
                <w:rPr>
                  <w:rStyle w:val="Hyperlink"/>
                  <w:rFonts w:ascii="Arial" w:hAnsi="Arial" w:cs="Arial"/>
                  <w:sz w:val="18"/>
                  <w:szCs w:val="18"/>
                </w:rPr>
                <w:t>WCAG 2.1 Success Criterion 1.4.12 Text spacing</w:t>
              </w:r>
            </w:hyperlink>
            <w:r w:rsidRPr="002F7B70">
              <w:rPr>
                <w:rFonts w:ascii="Arial" w:hAnsi="Arial" w:cs="Arial"/>
                <w:sz w:val="18"/>
                <w:szCs w:val="18"/>
              </w:rPr>
              <w:t>.</w:t>
            </w:r>
          </w:p>
        </w:tc>
      </w:tr>
      <w:tr w:rsidR="0066675A" w:rsidRPr="002F7B70" w14:paraId="2828B39D"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1089347C" w14:textId="77777777" w:rsidR="0066675A" w:rsidRPr="002F7B70" w:rsidRDefault="0066675A" w:rsidP="00C92FAC">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AAF21E1" w14:textId="77777777" w:rsidR="0066675A" w:rsidRPr="002F7B70" w:rsidRDefault="0066675A" w:rsidP="00C92FAC">
            <w:pPr>
              <w:spacing w:after="0" w:line="256" w:lineRule="auto"/>
              <w:rPr>
                <w:rFonts w:ascii="Arial" w:hAnsi="Arial" w:cs="Arial"/>
                <w:sz w:val="18"/>
                <w:szCs w:val="18"/>
              </w:rPr>
            </w:pPr>
            <w:r w:rsidRPr="002F7B70">
              <w:rPr>
                <w:rFonts w:ascii="Arial" w:hAnsi="Arial" w:cs="Arial"/>
                <w:sz w:val="18"/>
                <w:szCs w:val="18"/>
              </w:rPr>
              <w:t>Pass: Check 1 is true</w:t>
            </w:r>
          </w:p>
          <w:p w14:paraId="2BB3B4B8" w14:textId="77777777" w:rsidR="0066675A" w:rsidRPr="002F7B70" w:rsidRDefault="0066675A" w:rsidP="00C92FAC">
            <w:pPr>
              <w:spacing w:after="0" w:line="256" w:lineRule="auto"/>
              <w:rPr>
                <w:rFonts w:ascii="Arial" w:hAnsi="Arial" w:cs="Arial"/>
                <w:sz w:val="18"/>
                <w:szCs w:val="18"/>
              </w:rPr>
            </w:pPr>
            <w:r w:rsidRPr="002F7B70">
              <w:rPr>
                <w:rFonts w:ascii="Arial" w:hAnsi="Arial" w:cs="Arial"/>
                <w:sz w:val="18"/>
                <w:szCs w:val="18"/>
              </w:rPr>
              <w:t>Fail: Check 1 is false</w:t>
            </w:r>
          </w:p>
        </w:tc>
      </w:tr>
    </w:tbl>
    <w:p w14:paraId="3B6208B0" w14:textId="4BC36B0F" w:rsidR="0066675A" w:rsidRPr="002F7B70" w:rsidRDefault="0066675A" w:rsidP="0066675A">
      <w:pPr>
        <w:pStyle w:val="Heading5"/>
      </w:pPr>
      <w:r w:rsidRPr="002F7B70">
        <w:t>C.10.1.4.13</w:t>
      </w:r>
      <w:r w:rsidRPr="002F7B70">
        <w:tab/>
        <w:t>Content on hover or focus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66675A" w:rsidRPr="002F7B70" w14:paraId="0A3B2251"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3AF42EAA" w14:textId="77777777" w:rsidR="0066675A" w:rsidRPr="002F7B70" w:rsidRDefault="0066675A" w:rsidP="00C92FAC">
            <w:pPr>
              <w:pStyle w:val="TAL"/>
              <w:keepNext w:val="0"/>
              <w:keepLines w:val="0"/>
              <w:spacing w:line="256" w:lineRule="auto"/>
              <w:rPr>
                <w:rFonts w:cs="Arial"/>
                <w:szCs w:val="18"/>
              </w:rPr>
            </w:pPr>
            <w:r w:rsidRPr="002F7B70">
              <w:rPr>
                <w:rFonts w:cs="Arial"/>
                <w:szCs w:val="18"/>
              </w:rPr>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4AF0AB9" w14:textId="77777777" w:rsidR="0066675A" w:rsidRPr="002F7B70" w:rsidRDefault="0066675A" w:rsidP="00C92FAC">
            <w:pPr>
              <w:pStyle w:val="TAL"/>
              <w:keepNext w:val="0"/>
              <w:keepLines w:val="0"/>
              <w:spacing w:line="256" w:lineRule="auto"/>
              <w:rPr>
                <w:rFonts w:cs="Arial"/>
                <w:szCs w:val="18"/>
              </w:rPr>
            </w:pPr>
            <w:r w:rsidRPr="002F7B70">
              <w:rPr>
                <w:rFonts w:cs="Arial"/>
                <w:szCs w:val="18"/>
              </w:rPr>
              <w:t>Inspection</w:t>
            </w:r>
          </w:p>
        </w:tc>
      </w:tr>
      <w:tr w:rsidR="0066675A" w:rsidRPr="002F7B70" w14:paraId="5B245224"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19A03F5E" w14:textId="77777777" w:rsidR="0066675A" w:rsidRPr="002F7B70" w:rsidRDefault="0066675A" w:rsidP="00C92FAC">
            <w:pPr>
              <w:spacing w:after="0" w:line="256" w:lineRule="auto"/>
              <w:rPr>
                <w:rFonts w:ascii="Arial" w:hAnsi="Arial" w:cs="Arial"/>
                <w:sz w:val="18"/>
                <w:szCs w:val="18"/>
              </w:rPr>
            </w:pPr>
            <w:r w:rsidRPr="002F7B70">
              <w:rPr>
                <w:rFonts w:ascii="Arial" w:hAnsi="Arial" w:cs="Arial"/>
                <w:sz w:val="18"/>
                <w:szCs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33ABA6A2" w14:textId="77777777" w:rsidR="0066675A" w:rsidRPr="002F7B70" w:rsidRDefault="0066675A" w:rsidP="00C92FAC">
            <w:pPr>
              <w:spacing w:after="0" w:line="256" w:lineRule="auto"/>
              <w:rPr>
                <w:rFonts w:ascii="Arial" w:hAnsi="Arial" w:cs="Arial"/>
                <w:sz w:val="18"/>
                <w:szCs w:val="18"/>
              </w:rPr>
            </w:pPr>
            <w:r w:rsidRPr="002F7B70">
              <w:rPr>
                <w:rFonts w:ascii="Arial" w:hAnsi="Arial" w:cs="Arial"/>
                <w:sz w:val="18"/>
                <w:szCs w:val="18"/>
              </w:rPr>
              <w:t xml:space="preserve">1. The </w:t>
            </w:r>
            <w:r w:rsidRPr="00466830">
              <w:rPr>
                <w:rFonts w:ascii="Arial" w:hAnsi="Arial" w:cs="Arial"/>
                <w:sz w:val="18"/>
                <w:szCs w:val="18"/>
              </w:rPr>
              <w:t>ICT</w:t>
            </w:r>
            <w:r w:rsidRPr="002F7B70">
              <w:rPr>
                <w:rFonts w:ascii="Arial" w:hAnsi="Arial" w:cs="Arial"/>
                <w:sz w:val="18"/>
                <w:szCs w:val="18"/>
              </w:rPr>
              <w:t xml:space="preserve"> is a non-web document.</w:t>
            </w:r>
          </w:p>
        </w:tc>
      </w:tr>
      <w:tr w:rsidR="0066675A" w:rsidRPr="002F7B70" w14:paraId="33AD4FCE"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1B701F40" w14:textId="77777777" w:rsidR="0066675A" w:rsidRPr="002F7B70" w:rsidRDefault="0066675A" w:rsidP="00C92FAC">
            <w:pPr>
              <w:spacing w:after="0" w:line="256" w:lineRule="auto"/>
              <w:rPr>
                <w:rFonts w:ascii="Arial" w:hAnsi="Arial" w:cs="Arial"/>
                <w:sz w:val="18"/>
                <w:szCs w:val="18"/>
              </w:rPr>
            </w:pPr>
            <w:r w:rsidRPr="002F7B70">
              <w:rPr>
                <w:rFonts w:ascii="Arial" w:hAnsi="Arial" w:cs="Arial"/>
                <w:sz w:val="18"/>
                <w:szCs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376B8A81" w14:textId="2B45CDA1" w:rsidR="0066675A" w:rsidRPr="002F7B70" w:rsidRDefault="0066675A" w:rsidP="00760C66">
            <w:pPr>
              <w:keepNext/>
              <w:keepLines/>
              <w:spacing w:after="0"/>
              <w:rPr>
                <w:rFonts w:ascii="Arial" w:hAnsi="Arial" w:cs="Arial"/>
                <w:sz w:val="18"/>
                <w:szCs w:val="18"/>
              </w:rPr>
            </w:pPr>
            <w:r w:rsidRPr="002F7B70">
              <w:rPr>
                <w:rFonts w:ascii="Arial" w:hAnsi="Arial" w:cs="Arial"/>
                <w:sz w:val="18"/>
                <w:szCs w:val="18"/>
              </w:rPr>
              <w:t xml:space="preserve">1. Check that the document does not fail </w:t>
            </w:r>
            <w:hyperlink r:id="rId268" w:anchor="content-on-hover-or-focus" w:history="1">
              <w:r w:rsidRPr="00466830">
                <w:rPr>
                  <w:rStyle w:val="Hyperlink"/>
                  <w:rFonts w:ascii="Arial" w:hAnsi="Arial" w:cs="Arial"/>
                  <w:sz w:val="18"/>
                  <w:szCs w:val="18"/>
                </w:rPr>
                <w:t>WCAG 2.1 Success Criterion 1.4.13 Content on Hover or Focus</w:t>
              </w:r>
            </w:hyperlink>
            <w:r w:rsidRPr="002F7B70">
              <w:rPr>
                <w:rFonts w:ascii="Arial" w:hAnsi="Arial" w:cs="Arial"/>
                <w:sz w:val="18"/>
                <w:szCs w:val="18"/>
              </w:rPr>
              <w:t>.</w:t>
            </w:r>
          </w:p>
        </w:tc>
      </w:tr>
      <w:tr w:rsidR="0066675A" w:rsidRPr="002F7B70" w14:paraId="0D41853A"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1ADB5C9E" w14:textId="77777777" w:rsidR="0066675A" w:rsidRPr="002F7B70" w:rsidRDefault="0066675A" w:rsidP="00C92FAC">
            <w:pPr>
              <w:spacing w:after="0" w:line="256" w:lineRule="auto"/>
              <w:rPr>
                <w:rFonts w:ascii="Arial" w:hAnsi="Arial" w:cs="Arial"/>
                <w:sz w:val="18"/>
                <w:szCs w:val="18"/>
              </w:rPr>
            </w:pPr>
            <w:r w:rsidRPr="002F7B70">
              <w:rPr>
                <w:rFonts w:ascii="Arial" w:hAnsi="Arial" w:cs="Arial"/>
                <w:sz w:val="18"/>
                <w:szCs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6C7CD783" w14:textId="77777777" w:rsidR="0066675A" w:rsidRPr="002F7B70" w:rsidRDefault="0066675A" w:rsidP="00C92FAC">
            <w:pPr>
              <w:spacing w:after="0" w:line="256" w:lineRule="auto"/>
              <w:rPr>
                <w:rFonts w:ascii="Arial" w:hAnsi="Arial" w:cs="Arial"/>
                <w:sz w:val="18"/>
                <w:szCs w:val="18"/>
              </w:rPr>
            </w:pPr>
            <w:r w:rsidRPr="002F7B70">
              <w:rPr>
                <w:rFonts w:ascii="Arial" w:hAnsi="Arial" w:cs="Arial"/>
                <w:sz w:val="18"/>
                <w:szCs w:val="18"/>
              </w:rPr>
              <w:t>Pass: Check 1 is true</w:t>
            </w:r>
          </w:p>
          <w:p w14:paraId="0C64ACB0" w14:textId="77777777" w:rsidR="0066675A" w:rsidRPr="002F7B70" w:rsidRDefault="0066675A" w:rsidP="00C92FAC">
            <w:pPr>
              <w:spacing w:after="0" w:line="256" w:lineRule="auto"/>
              <w:rPr>
                <w:rFonts w:ascii="Arial" w:hAnsi="Arial" w:cs="Arial"/>
                <w:sz w:val="18"/>
                <w:szCs w:val="18"/>
              </w:rPr>
            </w:pPr>
            <w:r w:rsidRPr="002F7B70">
              <w:rPr>
                <w:rFonts w:ascii="Arial" w:hAnsi="Arial" w:cs="Arial"/>
                <w:sz w:val="18"/>
                <w:szCs w:val="18"/>
              </w:rPr>
              <w:t>Fail: Check 1 is false</w:t>
            </w:r>
          </w:p>
        </w:tc>
      </w:tr>
    </w:tbl>
    <w:p w14:paraId="036B0765" w14:textId="1E631306" w:rsidR="0066675A" w:rsidRPr="002F7B70" w:rsidRDefault="0066675A" w:rsidP="009C6E9A">
      <w:pPr>
        <w:pStyle w:val="Heading3"/>
      </w:pPr>
      <w:bookmarkStart w:id="4832" w:name="_Toc534874144"/>
      <w:r w:rsidRPr="002F7B70">
        <w:t>C.10.2</w:t>
      </w:r>
      <w:r w:rsidRPr="002F7B70">
        <w:tab/>
        <w:t>Operable</w:t>
      </w:r>
      <w:bookmarkEnd w:id="4832"/>
    </w:p>
    <w:p w14:paraId="3C0771A7" w14:textId="602C7729" w:rsidR="0066675A" w:rsidRPr="002F7B70" w:rsidRDefault="0066675A" w:rsidP="009C6E9A">
      <w:pPr>
        <w:pStyle w:val="Heading4"/>
      </w:pPr>
      <w:r w:rsidRPr="002F7B70">
        <w:t>C.10.2.1</w:t>
      </w:r>
      <w:r w:rsidRPr="002F7B70">
        <w:tab/>
        <w:t>Keyboard accessible</w:t>
      </w:r>
    </w:p>
    <w:p w14:paraId="7F5F1E21" w14:textId="21069CA3" w:rsidR="00F10D71" w:rsidRPr="002F7B70" w:rsidRDefault="00F10D71" w:rsidP="009C6E9A">
      <w:pPr>
        <w:pStyle w:val="Heading5"/>
      </w:pPr>
      <w:r w:rsidRPr="002F7B70">
        <w:t>C.10.2.</w:t>
      </w:r>
      <w:r w:rsidR="00C92FAC" w:rsidRPr="002F7B70">
        <w:t>1.1</w:t>
      </w:r>
      <w:r w:rsidRPr="002F7B70">
        <w:tab/>
        <w:t>Keyboard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08E194D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F13CA1A" w14:textId="77777777" w:rsidR="00F10D71" w:rsidRPr="002F7B70" w:rsidRDefault="00F10D71" w:rsidP="001C14F5">
            <w:pPr>
              <w:pStyle w:val="TAL"/>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353D39DD" w14:textId="77777777" w:rsidR="00F10D71" w:rsidRPr="002F7B70" w:rsidRDefault="00F10D71" w:rsidP="001C14F5">
            <w:pPr>
              <w:pStyle w:val="TAL"/>
              <w:spacing w:line="256" w:lineRule="auto"/>
            </w:pPr>
            <w:r w:rsidRPr="002F7B70">
              <w:t>Inspection</w:t>
            </w:r>
          </w:p>
        </w:tc>
      </w:tr>
      <w:tr w:rsidR="00F10D71" w:rsidRPr="002F7B70" w14:paraId="56A11B8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1182033" w14:textId="77777777" w:rsidR="00F10D71" w:rsidRPr="002F7B70" w:rsidRDefault="00F10D71" w:rsidP="001C14F5">
            <w:pPr>
              <w:keepNext/>
              <w:keepLines/>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2598166D" w14:textId="77777777" w:rsidR="00F10D71" w:rsidRPr="002F7B70" w:rsidRDefault="00F10D71" w:rsidP="001C14F5">
            <w:pPr>
              <w:keepNext/>
              <w:keepLines/>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11E3BE7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DA9F244" w14:textId="77777777" w:rsidR="00F10D71" w:rsidRPr="002F7B70" w:rsidRDefault="00F10D71" w:rsidP="001C14F5">
            <w:pPr>
              <w:pStyle w:val="TAL"/>
              <w:spacing w:line="256" w:lineRule="auto"/>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7BC00DF1" w14:textId="7F8ECEEC" w:rsidR="00F10D71" w:rsidRPr="002F7B70" w:rsidRDefault="00F10D71" w:rsidP="001C14F5">
            <w:pPr>
              <w:pStyle w:val="TAL"/>
              <w:spacing w:line="256" w:lineRule="auto"/>
            </w:pPr>
            <w:r w:rsidRPr="002F7B70">
              <w:t xml:space="preserve">1. Check that the document does not fail </w:t>
            </w:r>
            <w:hyperlink r:id="rId269" w:anchor="keyboard" w:history="1">
              <w:r w:rsidR="00C92FAC" w:rsidRPr="00466830">
                <w:rPr>
                  <w:rStyle w:val="Hyperlink"/>
                  <w:lang w:eastAsia="en-GB"/>
                </w:rPr>
                <w:t>WCAG 2.1 Success Criterion 2.1.1 Keyboard</w:t>
              </w:r>
            </w:hyperlink>
            <w:r w:rsidR="00C92FAC" w:rsidRPr="002F7B70">
              <w:t>.</w:t>
            </w:r>
          </w:p>
        </w:tc>
      </w:tr>
      <w:tr w:rsidR="00F10D71" w:rsidRPr="002F7B70" w14:paraId="571A05E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90F25C2" w14:textId="77777777" w:rsidR="00F10D71" w:rsidRPr="002F7B70" w:rsidRDefault="00F10D71" w:rsidP="001C14F5">
            <w:pPr>
              <w:keepNext/>
              <w:keepLines/>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52882B5" w14:textId="77777777" w:rsidR="00F10D71" w:rsidRPr="002F7B70" w:rsidRDefault="00F10D71" w:rsidP="001C14F5">
            <w:pPr>
              <w:keepNext/>
              <w:keepLines/>
              <w:spacing w:after="0" w:line="256" w:lineRule="auto"/>
              <w:rPr>
                <w:rFonts w:ascii="Arial" w:hAnsi="Arial"/>
                <w:sz w:val="18"/>
              </w:rPr>
            </w:pPr>
            <w:r w:rsidRPr="002F7B70">
              <w:rPr>
                <w:rFonts w:ascii="Arial" w:hAnsi="Arial"/>
                <w:sz w:val="18"/>
              </w:rPr>
              <w:t>Pass: Check 1 is true</w:t>
            </w:r>
          </w:p>
          <w:p w14:paraId="7E2B1D8F" w14:textId="77777777" w:rsidR="00F10D71" w:rsidRPr="002F7B70" w:rsidRDefault="00F10D71" w:rsidP="001C14F5">
            <w:pPr>
              <w:keepNext/>
              <w:keepLines/>
              <w:spacing w:after="0" w:line="256" w:lineRule="auto"/>
              <w:rPr>
                <w:rFonts w:ascii="Arial" w:hAnsi="Arial"/>
                <w:sz w:val="18"/>
              </w:rPr>
            </w:pPr>
            <w:r w:rsidRPr="002F7B70">
              <w:rPr>
                <w:rFonts w:ascii="Arial" w:hAnsi="Arial"/>
                <w:sz w:val="18"/>
              </w:rPr>
              <w:t>Fail: Check 1 is false</w:t>
            </w:r>
          </w:p>
        </w:tc>
      </w:tr>
    </w:tbl>
    <w:p w14:paraId="69F7E1F4" w14:textId="6953CD73" w:rsidR="00F10D71" w:rsidRPr="002F7B70" w:rsidRDefault="00F10D71" w:rsidP="009C6E9A">
      <w:pPr>
        <w:pStyle w:val="Heading5"/>
      </w:pPr>
      <w:r w:rsidRPr="002F7B70">
        <w:t>C.10.2.</w:t>
      </w:r>
      <w:r w:rsidR="00C92FAC" w:rsidRPr="002F7B70">
        <w:t>1.2</w:t>
      </w:r>
      <w:r w:rsidRPr="002F7B70">
        <w:tab/>
        <w:t>No keyboard trap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2C19E4A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5A43F4E" w14:textId="77777777" w:rsidR="00F10D71" w:rsidRPr="002F7B70" w:rsidRDefault="00F10D71" w:rsidP="00FB1702">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91D823A" w14:textId="77777777" w:rsidR="00F10D71" w:rsidRPr="002F7B70" w:rsidRDefault="00F10D71" w:rsidP="00FB1702">
            <w:pPr>
              <w:pStyle w:val="TAL"/>
              <w:keepNext w:val="0"/>
              <w:keepLines w:val="0"/>
              <w:spacing w:line="256" w:lineRule="auto"/>
            </w:pPr>
            <w:r w:rsidRPr="002F7B70">
              <w:t>Inspection</w:t>
            </w:r>
          </w:p>
        </w:tc>
      </w:tr>
      <w:tr w:rsidR="00F10D71" w:rsidRPr="002F7B70" w14:paraId="02F3F234"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866B97B" w14:textId="77777777" w:rsidR="00F10D71" w:rsidRPr="002F7B70" w:rsidRDefault="00F10D71" w:rsidP="00FB1702">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17E68E76" w14:textId="77777777" w:rsidR="00F10D71" w:rsidRPr="002F7B70" w:rsidRDefault="00F10D71" w:rsidP="00FB1702">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410C3BB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39F643E" w14:textId="77777777" w:rsidR="00F10D71" w:rsidRPr="002F7B70" w:rsidRDefault="00F10D71" w:rsidP="00FB1702">
            <w:pPr>
              <w:spacing w:after="0" w:line="256" w:lineRule="auto"/>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74D596EF" w14:textId="1A6C6E8E" w:rsidR="00F10D71" w:rsidRPr="002F7B70" w:rsidRDefault="00F10D71" w:rsidP="00400BC5">
            <w:pPr>
              <w:spacing w:after="0" w:line="256" w:lineRule="auto"/>
              <w:rPr>
                <w:rFonts w:ascii="Arial" w:hAnsi="Arial"/>
                <w:sz w:val="18"/>
              </w:rPr>
            </w:pPr>
            <w:r w:rsidRPr="002F7B70">
              <w:rPr>
                <w:rFonts w:ascii="Arial" w:hAnsi="Arial"/>
                <w:sz w:val="18"/>
              </w:rPr>
              <w:t>1. Check that the document does not fail the Success Criterion in Table 10.</w:t>
            </w:r>
            <w:r w:rsidR="003C529F" w:rsidRPr="002F7B70">
              <w:rPr>
                <w:rFonts w:ascii="Arial" w:hAnsi="Arial"/>
                <w:sz w:val="18"/>
              </w:rPr>
              <w:t>3</w:t>
            </w:r>
            <w:r w:rsidRPr="002F7B70">
              <w:rPr>
                <w:rFonts w:ascii="Arial" w:hAnsi="Arial"/>
                <w:sz w:val="18"/>
              </w:rPr>
              <w:t>.</w:t>
            </w:r>
          </w:p>
        </w:tc>
      </w:tr>
      <w:tr w:rsidR="00F10D71" w:rsidRPr="002F7B70" w14:paraId="10BFE77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D5AF2A9" w14:textId="77777777" w:rsidR="00F10D71" w:rsidRPr="002F7B70" w:rsidRDefault="00F10D71" w:rsidP="00FB1702">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51BEC72" w14:textId="77777777" w:rsidR="00F10D71" w:rsidRPr="002F7B70" w:rsidRDefault="00F10D71" w:rsidP="00FB1702">
            <w:pPr>
              <w:spacing w:after="0" w:line="256" w:lineRule="auto"/>
              <w:rPr>
                <w:rFonts w:ascii="Arial" w:hAnsi="Arial"/>
                <w:sz w:val="18"/>
              </w:rPr>
            </w:pPr>
            <w:r w:rsidRPr="002F7B70">
              <w:rPr>
                <w:rFonts w:ascii="Arial" w:hAnsi="Arial"/>
                <w:sz w:val="18"/>
              </w:rPr>
              <w:t>Pass: Check 1 is true</w:t>
            </w:r>
          </w:p>
          <w:p w14:paraId="4B4AD450" w14:textId="77777777" w:rsidR="00F10D71" w:rsidRPr="002F7B70" w:rsidRDefault="00F10D71" w:rsidP="00FB1702">
            <w:pPr>
              <w:spacing w:after="0" w:line="256" w:lineRule="auto"/>
              <w:rPr>
                <w:rFonts w:ascii="Arial" w:hAnsi="Arial"/>
                <w:sz w:val="18"/>
              </w:rPr>
            </w:pPr>
            <w:r w:rsidRPr="002F7B70">
              <w:rPr>
                <w:rFonts w:ascii="Arial" w:hAnsi="Arial"/>
                <w:sz w:val="18"/>
              </w:rPr>
              <w:t>Fail: Check 1 is false</w:t>
            </w:r>
          </w:p>
        </w:tc>
      </w:tr>
    </w:tbl>
    <w:p w14:paraId="695589FD" w14:textId="25A923BD" w:rsidR="003C529F" w:rsidRPr="002F7B70" w:rsidRDefault="003C529F" w:rsidP="003C529F">
      <w:pPr>
        <w:pStyle w:val="Heading5"/>
      </w:pPr>
      <w:r w:rsidRPr="002F7B70">
        <w:t>C.10.2.1.3</w:t>
      </w:r>
      <w:r w:rsidRPr="002F7B70">
        <w:tab/>
        <w:t>Void</w:t>
      </w:r>
    </w:p>
    <w:p w14:paraId="5419317B" w14:textId="4DACB841" w:rsidR="00C92FAC" w:rsidRPr="002F7B70" w:rsidRDefault="00C92FAC" w:rsidP="00C92FAC">
      <w:pPr>
        <w:pStyle w:val="Heading5"/>
      </w:pPr>
      <w:r w:rsidRPr="002F7B70">
        <w:t>C.10.2.1.</w:t>
      </w:r>
      <w:r w:rsidR="00F01D3B" w:rsidRPr="002F7B70">
        <w:t>4</w:t>
      </w:r>
      <w:r w:rsidRPr="002F7B70">
        <w:tab/>
        <w:t>Character key shortcuts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C92FAC" w:rsidRPr="002F7B70" w14:paraId="299043FB"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658C1A64" w14:textId="77777777" w:rsidR="00C92FAC" w:rsidRPr="002F7B70" w:rsidRDefault="00C92FAC" w:rsidP="00C92FAC">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ADD5EF2" w14:textId="77777777" w:rsidR="00C92FAC" w:rsidRPr="002F7B70" w:rsidRDefault="00C92FAC" w:rsidP="00C92FAC">
            <w:pPr>
              <w:pStyle w:val="TAL"/>
              <w:keepNext w:val="0"/>
              <w:keepLines w:val="0"/>
              <w:spacing w:line="256" w:lineRule="auto"/>
            </w:pPr>
            <w:r w:rsidRPr="002F7B70">
              <w:t>Inspection</w:t>
            </w:r>
          </w:p>
        </w:tc>
      </w:tr>
      <w:tr w:rsidR="00C92FAC" w:rsidRPr="002F7B70" w14:paraId="48E546FA"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1E8CB466" w14:textId="77777777" w:rsidR="00C92FAC" w:rsidRPr="002F7B70" w:rsidRDefault="00C92FAC" w:rsidP="00C92FAC">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16F17A15" w14:textId="77777777" w:rsidR="00C92FAC" w:rsidRPr="002F7B70" w:rsidRDefault="00C92FAC" w:rsidP="00C92FAC">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C92FAC" w:rsidRPr="002F7B70" w14:paraId="6279B68E"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1EE0CC60" w14:textId="77777777" w:rsidR="00C92FAC" w:rsidRPr="002F7B70" w:rsidRDefault="00C92FAC" w:rsidP="00C92FAC">
            <w:pPr>
              <w:spacing w:after="0" w:line="256" w:lineRule="auto"/>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310D3367" w14:textId="17600593" w:rsidR="00C92FAC" w:rsidRPr="002F7B70" w:rsidRDefault="00C92FAC" w:rsidP="00C92FAC">
            <w:pPr>
              <w:spacing w:after="0" w:line="256" w:lineRule="auto"/>
              <w:rPr>
                <w:rFonts w:ascii="Arial" w:hAnsi="Arial"/>
                <w:sz w:val="18"/>
              </w:rPr>
            </w:pPr>
            <w:r w:rsidRPr="002F7B70">
              <w:rPr>
                <w:rFonts w:ascii="Arial" w:hAnsi="Arial"/>
                <w:sz w:val="18"/>
              </w:rPr>
              <w:t xml:space="preserve">1. </w:t>
            </w:r>
            <w:r w:rsidRPr="002F7B70">
              <w:rPr>
                <w:rFonts w:ascii="Arial" w:hAnsi="Arial"/>
                <w:sz w:val="18"/>
                <w:szCs w:val="18"/>
              </w:rPr>
              <w:t>Check that the docu</w:t>
            </w:r>
            <w:r w:rsidRPr="002F7B70">
              <w:rPr>
                <w:rFonts w:ascii="Arial" w:hAnsi="Arial" w:cs="Arial"/>
                <w:sz w:val="18"/>
                <w:szCs w:val="18"/>
              </w:rPr>
              <w:t xml:space="preserve">ment does not fail </w:t>
            </w:r>
            <w:hyperlink r:id="rId270" w:anchor="character-key-shortcuts" w:history="1">
              <w:r w:rsidRPr="00466830">
                <w:rPr>
                  <w:rStyle w:val="Hyperlink"/>
                  <w:rFonts w:ascii="Arial" w:hAnsi="Arial" w:cs="Arial"/>
                  <w:sz w:val="18"/>
                  <w:szCs w:val="18"/>
                </w:rPr>
                <w:t>WCAG 2.1 Success Criterion 2.1.4 Character Key Shortcuts</w:t>
              </w:r>
            </w:hyperlink>
            <w:r w:rsidRPr="002F7B70">
              <w:rPr>
                <w:rFonts w:ascii="Arial" w:hAnsi="Arial" w:cs="Arial"/>
                <w:sz w:val="18"/>
                <w:szCs w:val="18"/>
              </w:rPr>
              <w:t>.</w:t>
            </w:r>
          </w:p>
        </w:tc>
      </w:tr>
      <w:tr w:rsidR="00C92FAC" w:rsidRPr="002F7B70" w14:paraId="005712C3"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725D5201" w14:textId="77777777" w:rsidR="00C92FAC" w:rsidRPr="002F7B70" w:rsidRDefault="00C92FAC" w:rsidP="00C92FAC">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11FEA33" w14:textId="77777777" w:rsidR="00C92FAC" w:rsidRPr="002F7B70" w:rsidRDefault="00C92FAC" w:rsidP="00C92FAC">
            <w:pPr>
              <w:spacing w:after="0" w:line="256" w:lineRule="auto"/>
              <w:rPr>
                <w:rFonts w:ascii="Arial" w:hAnsi="Arial"/>
                <w:sz w:val="18"/>
              </w:rPr>
            </w:pPr>
            <w:r w:rsidRPr="002F7B70">
              <w:rPr>
                <w:rFonts w:ascii="Arial" w:hAnsi="Arial"/>
                <w:sz w:val="18"/>
              </w:rPr>
              <w:t>Pass: Check 1 is true</w:t>
            </w:r>
          </w:p>
          <w:p w14:paraId="4068677E" w14:textId="77777777" w:rsidR="00C92FAC" w:rsidRPr="002F7B70" w:rsidRDefault="00C92FAC" w:rsidP="00C92FAC">
            <w:pPr>
              <w:spacing w:after="0" w:line="256" w:lineRule="auto"/>
              <w:rPr>
                <w:rFonts w:ascii="Arial" w:hAnsi="Arial"/>
                <w:sz w:val="18"/>
              </w:rPr>
            </w:pPr>
            <w:r w:rsidRPr="002F7B70">
              <w:rPr>
                <w:rFonts w:ascii="Arial" w:hAnsi="Arial"/>
                <w:sz w:val="18"/>
              </w:rPr>
              <w:t>Fail: Check 1 is false</w:t>
            </w:r>
          </w:p>
        </w:tc>
      </w:tr>
    </w:tbl>
    <w:p w14:paraId="3AE15C2A" w14:textId="5B28C929" w:rsidR="00C92FAC" w:rsidRPr="002F7B70" w:rsidRDefault="00C92FAC" w:rsidP="009C6E9A">
      <w:pPr>
        <w:pStyle w:val="Heading4"/>
      </w:pPr>
      <w:r w:rsidRPr="002F7B70">
        <w:lastRenderedPageBreak/>
        <w:t>C.10.2.2</w:t>
      </w:r>
      <w:r w:rsidRPr="002F7B70">
        <w:tab/>
        <w:t>Enough time</w:t>
      </w:r>
    </w:p>
    <w:p w14:paraId="2D208BDD" w14:textId="37CFEC86" w:rsidR="00F10D71" w:rsidRPr="002F7B70" w:rsidRDefault="00F10D71" w:rsidP="009C6E9A">
      <w:pPr>
        <w:pStyle w:val="Heading5"/>
      </w:pPr>
      <w:r w:rsidRPr="002F7B70">
        <w:t>C.10.2.</w:t>
      </w:r>
      <w:r w:rsidR="00C92FAC" w:rsidRPr="002F7B70">
        <w:t>2.1</w:t>
      </w:r>
      <w:r w:rsidRPr="002F7B70">
        <w:tab/>
        <w:t>Timing adjustable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4FF64C4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4A274E0" w14:textId="77777777" w:rsidR="00F10D71" w:rsidRPr="002F7B70" w:rsidRDefault="00F10D71" w:rsidP="00F10D71">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76A9C2C" w14:textId="77777777" w:rsidR="00F10D71" w:rsidRPr="002F7B70" w:rsidRDefault="00F10D71" w:rsidP="00F10D71">
            <w:pPr>
              <w:pStyle w:val="TAL"/>
              <w:keepNext w:val="0"/>
              <w:keepLines w:val="0"/>
              <w:spacing w:line="256" w:lineRule="auto"/>
            </w:pPr>
            <w:r w:rsidRPr="002F7B70">
              <w:t>Inspection</w:t>
            </w:r>
          </w:p>
        </w:tc>
      </w:tr>
      <w:tr w:rsidR="00F10D71" w:rsidRPr="002F7B70" w14:paraId="114A505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6D92938" w14:textId="77777777" w:rsidR="00F10D71" w:rsidRPr="002F7B70" w:rsidRDefault="00F10D71" w:rsidP="00F10D71">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40F12A0" w14:textId="77777777" w:rsidR="00F10D71" w:rsidRPr="002F7B70" w:rsidRDefault="00F10D71" w:rsidP="00F10D71">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745E049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AF875F0" w14:textId="77777777" w:rsidR="00F10D71" w:rsidRPr="002F7B70" w:rsidRDefault="00F10D71" w:rsidP="00F10D71">
            <w:pPr>
              <w:spacing w:after="0" w:line="256" w:lineRule="auto"/>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58D166B5" w14:textId="0B46C292" w:rsidR="00F10D71" w:rsidRPr="002F7B70" w:rsidRDefault="00F10D71" w:rsidP="00400BC5">
            <w:pPr>
              <w:spacing w:after="0" w:line="256" w:lineRule="auto"/>
              <w:rPr>
                <w:rFonts w:ascii="Arial" w:hAnsi="Arial"/>
                <w:sz w:val="18"/>
              </w:rPr>
            </w:pPr>
            <w:r w:rsidRPr="002F7B70">
              <w:rPr>
                <w:rFonts w:ascii="Arial" w:hAnsi="Arial"/>
                <w:sz w:val="18"/>
              </w:rPr>
              <w:t>1. Check that the document does not fail the Success Criterion in Table 10.</w:t>
            </w:r>
            <w:r w:rsidR="003C529F" w:rsidRPr="002F7B70">
              <w:rPr>
                <w:rFonts w:ascii="Arial" w:hAnsi="Arial"/>
                <w:sz w:val="18"/>
              </w:rPr>
              <w:t>4</w:t>
            </w:r>
            <w:r w:rsidRPr="002F7B70">
              <w:rPr>
                <w:rFonts w:ascii="Arial" w:hAnsi="Arial"/>
                <w:sz w:val="18"/>
              </w:rPr>
              <w:t>.</w:t>
            </w:r>
          </w:p>
        </w:tc>
      </w:tr>
      <w:tr w:rsidR="00F10D71" w:rsidRPr="002F7B70" w14:paraId="4891D6D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5E32910" w14:textId="77777777" w:rsidR="00F10D71" w:rsidRPr="002F7B70" w:rsidRDefault="00F10D71" w:rsidP="00F10D71">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6AB2FBF" w14:textId="77777777" w:rsidR="00F10D71" w:rsidRPr="002F7B70" w:rsidRDefault="00F10D71" w:rsidP="00F10D71">
            <w:pPr>
              <w:spacing w:after="0" w:line="256" w:lineRule="auto"/>
              <w:rPr>
                <w:rFonts w:ascii="Arial" w:hAnsi="Arial"/>
                <w:sz w:val="18"/>
              </w:rPr>
            </w:pPr>
            <w:r w:rsidRPr="002F7B70">
              <w:rPr>
                <w:rFonts w:ascii="Arial" w:hAnsi="Arial"/>
                <w:sz w:val="18"/>
              </w:rPr>
              <w:t>Pass: Check 1 is true</w:t>
            </w:r>
          </w:p>
          <w:p w14:paraId="70535932" w14:textId="77777777" w:rsidR="00F10D71" w:rsidRPr="002F7B70" w:rsidRDefault="00F10D71" w:rsidP="00F10D71">
            <w:pPr>
              <w:spacing w:after="0" w:line="256" w:lineRule="auto"/>
              <w:rPr>
                <w:rFonts w:ascii="Arial" w:hAnsi="Arial"/>
                <w:sz w:val="18"/>
              </w:rPr>
            </w:pPr>
            <w:r w:rsidRPr="002F7B70">
              <w:rPr>
                <w:rFonts w:ascii="Arial" w:hAnsi="Arial"/>
                <w:sz w:val="18"/>
              </w:rPr>
              <w:t>Fail: Check 1 is false</w:t>
            </w:r>
          </w:p>
        </w:tc>
      </w:tr>
    </w:tbl>
    <w:p w14:paraId="1DEAC8F3" w14:textId="44EA3C60" w:rsidR="00F10D71" w:rsidRPr="002F7B70" w:rsidRDefault="00F10D71" w:rsidP="009C6E9A">
      <w:pPr>
        <w:pStyle w:val="Heading5"/>
      </w:pPr>
      <w:r w:rsidRPr="002F7B70">
        <w:t>C.10.2.</w:t>
      </w:r>
      <w:r w:rsidR="007A564B" w:rsidRPr="002F7B70">
        <w:t>2.2</w:t>
      </w:r>
      <w:r w:rsidRPr="002F7B70">
        <w:tab/>
        <w:t>Pause, stop, hide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2A5FB39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32BCE85" w14:textId="77777777" w:rsidR="00F10D71" w:rsidRPr="002F7B70" w:rsidRDefault="00F10D71" w:rsidP="00F10D71">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529E9FA7" w14:textId="77777777" w:rsidR="00F10D71" w:rsidRPr="002F7B70" w:rsidRDefault="00F10D71" w:rsidP="00F10D71">
            <w:pPr>
              <w:pStyle w:val="TAL"/>
              <w:keepNext w:val="0"/>
              <w:keepLines w:val="0"/>
              <w:spacing w:line="256" w:lineRule="auto"/>
            </w:pPr>
            <w:r w:rsidRPr="002F7B70">
              <w:t>Inspection</w:t>
            </w:r>
          </w:p>
        </w:tc>
      </w:tr>
      <w:tr w:rsidR="00F10D71" w:rsidRPr="002F7B70" w14:paraId="030658B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47A8818" w14:textId="77777777" w:rsidR="00F10D71" w:rsidRPr="002F7B70" w:rsidRDefault="00F10D71" w:rsidP="00F10D71">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BC3D66F" w14:textId="77777777" w:rsidR="00F10D71" w:rsidRPr="002F7B70" w:rsidRDefault="00F10D71" w:rsidP="00F10D71">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6CFB182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586FA2B" w14:textId="77777777" w:rsidR="00F10D71" w:rsidRPr="002F7B70" w:rsidRDefault="00F10D71" w:rsidP="00F10D71">
            <w:pPr>
              <w:spacing w:after="0" w:line="256" w:lineRule="auto"/>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4637FD3E" w14:textId="3D54E70D" w:rsidR="00F10D71" w:rsidRPr="002F7B70" w:rsidRDefault="00F10D71" w:rsidP="00400BC5">
            <w:pPr>
              <w:spacing w:after="0" w:line="256" w:lineRule="auto"/>
              <w:rPr>
                <w:rFonts w:ascii="Arial" w:hAnsi="Arial"/>
                <w:sz w:val="18"/>
              </w:rPr>
            </w:pPr>
            <w:r w:rsidRPr="002F7B70">
              <w:rPr>
                <w:rFonts w:ascii="Arial" w:hAnsi="Arial"/>
                <w:sz w:val="18"/>
              </w:rPr>
              <w:t>1. Check that the document does not fail the Success Criterion in Table 10.</w:t>
            </w:r>
            <w:r w:rsidR="003C529F" w:rsidRPr="002F7B70">
              <w:rPr>
                <w:rFonts w:ascii="Arial" w:hAnsi="Arial"/>
                <w:sz w:val="18"/>
              </w:rPr>
              <w:t>5</w:t>
            </w:r>
            <w:r w:rsidRPr="002F7B70">
              <w:rPr>
                <w:rFonts w:ascii="Arial" w:hAnsi="Arial"/>
                <w:sz w:val="18"/>
              </w:rPr>
              <w:t>.</w:t>
            </w:r>
          </w:p>
        </w:tc>
      </w:tr>
      <w:tr w:rsidR="00F10D71" w:rsidRPr="002F7B70" w14:paraId="44D37B6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7DA67D5" w14:textId="77777777" w:rsidR="00F10D71" w:rsidRPr="002F7B70" w:rsidRDefault="00F10D71" w:rsidP="00F10D71">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10CE444D" w14:textId="77777777" w:rsidR="00F10D71" w:rsidRPr="002F7B70" w:rsidRDefault="00F10D71" w:rsidP="00F10D71">
            <w:pPr>
              <w:spacing w:after="0" w:line="256" w:lineRule="auto"/>
              <w:rPr>
                <w:rFonts w:ascii="Arial" w:hAnsi="Arial"/>
                <w:sz w:val="18"/>
              </w:rPr>
            </w:pPr>
            <w:r w:rsidRPr="002F7B70">
              <w:rPr>
                <w:rFonts w:ascii="Arial" w:hAnsi="Arial"/>
                <w:sz w:val="18"/>
              </w:rPr>
              <w:t>Pass: Check 1 is true</w:t>
            </w:r>
          </w:p>
          <w:p w14:paraId="541F036E" w14:textId="77777777" w:rsidR="00F10D71" w:rsidRPr="002F7B70" w:rsidRDefault="00F10D71" w:rsidP="00F10D71">
            <w:pPr>
              <w:spacing w:after="0" w:line="256" w:lineRule="auto"/>
              <w:rPr>
                <w:rFonts w:ascii="Arial" w:hAnsi="Arial"/>
                <w:sz w:val="18"/>
              </w:rPr>
            </w:pPr>
            <w:r w:rsidRPr="002F7B70">
              <w:rPr>
                <w:rFonts w:ascii="Arial" w:hAnsi="Arial"/>
                <w:sz w:val="18"/>
              </w:rPr>
              <w:t>Fail: Check 1 is false</w:t>
            </w:r>
          </w:p>
        </w:tc>
      </w:tr>
    </w:tbl>
    <w:p w14:paraId="52062B4C" w14:textId="5A840C97" w:rsidR="00C92FAC" w:rsidRPr="002F7B70" w:rsidRDefault="00C92FAC" w:rsidP="009C6E9A">
      <w:pPr>
        <w:pStyle w:val="Heading4"/>
      </w:pPr>
      <w:r w:rsidRPr="002F7B70">
        <w:t>C.10.2.3</w:t>
      </w:r>
      <w:r w:rsidRPr="002F7B70">
        <w:tab/>
        <w:t>Seizures and physical reactions</w:t>
      </w:r>
    </w:p>
    <w:p w14:paraId="00324CEE" w14:textId="61BFA072" w:rsidR="00F10D71" w:rsidRPr="002F7B70" w:rsidRDefault="00F10D71" w:rsidP="009C6E9A">
      <w:pPr>
        <w:pStyle w:val="Heading5"/>
      </w:pPr>
      <w:r w:rsidRPr="002F7B70">
        <w:t>C.10.2.</w:t>
      </w:r>
      <w:r w:rsidR="007A564B" w:rsidRPr="002F7B70">
        <w:t>3.1</w:t>
      </w:r>
      <w:r w:rsidRPr="002F7B70">
        <w:tab/>
        <w:t>Three flashes or below threshold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265AB86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4BDFB83" w14:textId="77777777" w:rsidR="00F10D71" w:rsidRPr="002F7B70" w:rsidRDefault="00F10D71" w:rsidP="00F10D71">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7669B26" w14:textId="77777777" w:rsidR="00F10D71" w:rsidRPr="002F7B70" w:rsidRDefault="00F10D71" w:rsidP="00F10D71">
            <w:pPr>
              <w:pStyle w:val="TAL"/>
              <w:keepNext w:val="0"/>
              <w:keepLines w:val="0"/>
              <w:spacing w:line="256" w:lineRule="auto"/>
            </w:pPr>
            <w:r w:rsidRPr="002F7B70">
              <w:t>Inspection</w:t>
            </w:r>
          </w:p>
        </w:tc>
      </w:tr>
      <w:tr w:rsidR="00F10D71" w:rsidRPr="002F7B70" w14:paraId="1F883C2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16118B8" w14:textId="77777777" w:rsidR="00F10D71" w:rsidRPr="002F7B70" w:rsidRDefault="00F10D71" w:rsidP="00F10D71">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04FE0165" w14:textId="77777777" w:rsidR="00F10D71" w:rsidRPr="002F7B70" w:rsidRDefault="00F10D71" w:rsidP="00F10D71">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3059F96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878C645" w14:textId="77777777" w:rsidR="00F10D71" w:rsidRPr="002F7B70" w:rsidRDefault="00F10D71" w:rsidP="00F10D71">
            <w:pPr>
              <w:spacing w:after="0" w:line="256" w:lineRule="auto"/>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5C5B29A8" w14:textId="282D0D0C" w:rsidR="00F10D71" w:rsidRPr="002F7B70" w:rsidRDefault="00F10D71" w:rsidP="00400BC5">
            <w:pPr>
              <w:spacing w:after="0" w:line="256" w:lineRule="auto"/>
              <w:rPr>
                <w:rFonts w:ascii="Arial" w:hAnsi="Arial"/>
                <w:sz w:val="18"/>
              </w:rPr>
            </w:pPr>
            <w:r w:rsidRPr="002F7B70">
              <w:rPr>
                <w:rFonts w:ascii="Arial" w:hAnsi="Arial"/>
                <w:sz w:val="18"/>
              </w:rPr>
              <w:t>1. Check that the document does not fail the Success Criterion in Table 10.</w:t>
            </w:r>
            <w:r w:rsidR="003C529F" w:rsidRPr="002F7B70">
              <w:rPr>
                <w:rFonts w:ascii="Arial" w:hAnsi="Arial"/>
                <w:sz w:val="18"/>
              </w:rPr>
              <w:t>6</w:t>
            </w:r>
            <w:r w:rsidRPr="002F7B70">
              <w:rPr>
                <w:rFonts w:ascii="Arial" w:hAnsi="Arial"/>
                <w:sz w:val="18"/>
              </w:rPr>
              <w:t>.</w:t>
            </w:r>
          </w:p>
        </w:tc>
      </w:tr>
      <w:tr w:rsidR="00F10D71" w:rsidRPr="002F7B70" w14:paraId="4ABCDE9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6C2E448" w14:textId="77777777" w:rsidR="00F10D71" w:rsidRPr="002F7B70" w:rsidRDefault="00F10D71" w:rsidP="00F10D71">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DBC402C" w14:textId="77777777" w:rsidR="00F10D71" w:rsidRPr="002F7B70" w:rsidRDefault="00F10D71" w:rsidP="00F10D71">
            <w:pPr>
              <w:spacing w:after="0" w:line="256" w:lineRule="auto"/>
              <w:rPr>
                <w:rFonts w:ascii="Arial" w:hAnsi="Arial"/>
                <w:sz w:val="18"/>
              </w:rPr>
            </w:pPr>
            <w:r w:rsidRPr="002F7B70">
              <w:rPr>
                <w:rFonts w:ascii="Arial" w:hAnsi="Arial"/>
                <w:sz w:val="18"/>
              </w:rPr>
              <w:t>Pass: Check 1 is true</w:t>
            </w:r>
          </w:p>
          <w:p w14:paraId="39F6C3A8" w14:textId="77777777" w:rsidR="00F10D71" w:rsidRPr="002F7B70" w:rsidRDefault="00F10D71" w:rsidP="00F10D71">
            <w:pPr>
              <w:spacing w:after="0" w:line="256" w:lineRule="auto"/>
              <w:rPr>
                <w:rFonts w:ascii="Arial" w:hAnsi="Arial"/>
                <w:sz w:val="18"/>
              </w:rPr>
            </w:pPr>
            <w:r w:rsidRPr="002F7B70">
              <w:rPr>
                <w:rFonts w:ascii="Arial" w:hAnsi="Arial"/>
                <w:sz w:val="18"/>
              </w:rPr>
              <w:t>Fail: Check 1 is false</w:t>
            </w:r>
          </w:p>
        </w:tc>
      </w:tr>
    </w:tbl>
    <w:p w14:paraId="43ACE88C" w14:textId="7ACD937B" w:rsidR="007A564B" w:rsidRPr="002F7B70" w:rsidRDefault="007A564B" w:rsidP="009C6E9A">
      <w:pPr>
        <w:pStyle w:val="Heading4"/>
      </w:pPr>
      <w:r w:rsidRPr="002F7B70">
        <w:t>C.10.2.4</w:t>
      </w:r>
      <w:r w:rsidRPr="002F7B70">
        <w:tab/>
        <w:t>Navigable</w:t>
      </w:r>
    </w:p>
    <w:p w14:paraId="4AB54464" w14:textId="4C293533" w:rsidR="00F10D71" w:rsidRPr="002F7B70" w:rsidRDefault="00F10D71" w:rsidP="009C6E9A">
      <w:pPr>
        <w:pStyle w:val="Heading5"/>
      </w:pPr>
      <w:r w:rsidRPr="002F7B70">
        <w:t>C.10.2.</w:t>
      </w:r>
      <w:r w:rsidR="007A564B" w:rsidRPr="002F7B70">
        <w:t>4.1</w:t>
      </w:r>
      <w:r w:rsidRPr="002F7B70">
        <w:tab/>
      </w:r>
      <w:r w:rsidR="003C529F" w:rsidRPr="002F7B70">
        <w:t>Void</w:t>
      </w:r>
    </w:p>
    <w:p w14:paraId="4CFBEAFC" w14:textId="7C28785E" w:rsidR="00F10D71" w:rsidRPr="002F7B70" w:rsidRDefault="00F10D71" w:rsidP="009C6E9A">
      <w:pPr>
        <w:pStyle w:val="Heading5"/>
      </w:pPr>
      <w:r w:rsidRPr="002F7B70">
        <w:t>C.10.2.</w:t>
      </w:r>
      <w:r w:rsidR="007A564B" w:rsidRPr="002F7B70">
        <w:t>4.2</w:t>
      </w:r>
      <w:r w:rsidRPr="002F7B70">
        <w:tab/>
        <w:t>Document titled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3434649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7729471" w14:textId="77777777" w:rsidR="00F10D71" w:rsidRPr="002F7B70" w:rsidRDefault="00F10D71" w:rsidP="001C14F5">
            <w:pPr>
              <w:pStyle w:val="TAL"/>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01B5BD86" w14:textId="77777777" w:rsidR="00F10D71" w:rsidRPr="002F7B70" w:rsidRDefault="00F10D71" w:rsidP="001C14F5">
            <w:pPr>
              <w:pStyle w:val="TAL"/>
              <w:spacing w:line="256" w:lineRule="auto"/>
            </w:pPr>
            <w:r w:rsidRPr="002F7B70">
              <w:t>Inspection</w:t>
            </w:r>
          </w:p>
        </w:tc>
      </w:tr>
      <w:tr w:rsidR="00F10D71" w:rsidRPr="002F7B70" w14:paraId="50F0879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902F2EE" w14:textId="77777777" w:rsidR="00F10D71" w:rsidRPr="002F7B70" w:rsidRDefault="00F10D71" w:rsidP="001C14F5">
            <w:pPr>
              <w:keepNext/>
              <w:keepLines/>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612E86A6" w14:textId="77777777" w:rsidR="00F10D71" w:rsidRPr="002F7B70" w:rsidRDefault="00F10D71" w:rsidP="001C14F5">
            <w:pPr>
              <w:keepNext/>
              <w:keepLines/>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37EEC17C"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68F6ECC" w14:textId="77777777" w:rsidR="00F10D71" w:rsidRPr="002F7B70" w:rsidRDefault="00F10D71" w:rsidP="001C14F5">
            <w:pPr>
              <w:keepNext/>
              <w:keepLines/>
              <w:spacing w:after="0" w:line="256" w:lineRule="auto"/>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379A5D01" w14:textId="460AB487" w:rsidR="00F10D71" w:rsidRPr="002F7B70" w:rsidRDefault="00F10D71" w:rsidP="00400BC5">
            <w:pPr>
              <w:keepNext/>
              <w:keepLines/>
              <w:spacing w:after="0" w:line="256" w:lineRule="auto"/>
              <w:rPr>
                <w:rFonts w:ascii="Arial" w:hAnsi="Arial"/>
                <w:sz w:val="18"/>
              </w:rPr>
            </w:pPr>
            <w:r w:rsidRPr="002F7B70">
              <w:rPr>
                <w:rFonts w:ascii="Arial" w:hAnsi="Arial"/>
                <w:sz w:val="18"/>
              </w:rPr>
              <w:t>1. Check that the document does not fail the Success Criterion in Table 10.</w:t>
            </w:r>
            <w:r w:rsidR="003C529F" w:rsidRPr="002F7B70">
              <w:rPr>
                <w:rFonts w:ascii="Arial" w:hAnsi="Arial"/>
                <w:sz w:val="18"/>
              </w:rPr>
              <w:t>7</w:t>
            </w:r>
            <w:r w:rsidRPr="002F7B70">
              <w:rPr>
                <w:rFonts w:ascii="Arial" w:hAnsi="Arial"/>
                <w:sz w:val="18"/>
              </w:rPr>
              <w:t>.</w:t>
            </w:r>
          </w:p>
        </w:tc>
      </w:tr>
      <w:tr w:rsidR="00F10D71" w:rsidRPr="002F7B70" w14:paraId="5303D72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D818EE2" w14:textId="77777777" w:rsidR="00F10D71" w:rsidRPr="002F7B70" w:rsidRDefault="00F10D71" w:rsidP="001C14F5">
            <w:pPr>
              <w:keepNext/>
              <w:keepLines/>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E534FF7" w14:textId="77777777" w:rsidR="00F10D71" w:rsidRPr="002F7B70" w:rsidRDefault="00F10D71" w:rsidP="001C14F5">
            <w:pPr>
              <w:keepNext/>
              <w:keepLines/>
              <w:spacing w:after="0" w:line="256" w:lineRule="auto"/>
              <w:rPr>
                <w:rFonts w:ascii="Arial" w:hAnsi="Arial"/>
                <w:sz w:val="18"/>
              </w:rPr>
            </w:pPr>
            <w:r w:rsidRPr="002F7B70">
              <w:rPr>
                <w:rFonts w:ascii="Arial" w:hAnsi="Arial"/>
                <w:sz w:val="18"/>
              </w:rPr>
              <w:t>Pass: Check 1 is true</w:t>
            </w:r>
          </w:p>
          <w:p w14:paraId="6D2F84BA" w14:textId="77777777" w:rsidR="00F10D71" w:rsidRPr="002F7B70" w:rsidRDefault="00F10D71" w:rsidP="001C14F5">
            <w:pPr>
              <w:keepNext/>
              <w:keepLines/>
              <w:spacing w:after="0" w:line="256" w:lineRule="auto"/>
              <w:rPr>
                <w:rFonts w:ascii="Arial" w:hAnsi="Arial"/>
                <w:sz w:val="18"/>
              </w:rPr>
            </w:pPr>
            <w:r w:rsidRPr="002F7B70">
              <w:rPr>
                <w:rFonts w:ascii="Arial" w:hAnsi="Arial"/>
                <w:sz w:val="18"/>
              </w:rPr>
              <w:t>Fail: Check 1 is false</w:t>
            </w:r>
          </w:p>
        </w:tc>
      </w:tr>
    </w:tbl>
    <w:p w14:paraId="55617EC8" w14:textId="3D34BDAF" w:rsidR="00F10D71" w:rsidRPr="002F7B70" w:rsidRDefault="00F10D71" w:rsidP="009C6E9A">
      <w:pPr>
        <w:pStyle w:val="Heading5"/>
      </w:pPr>
      <w:r w:rsidRPr="002F7B70">
        <w:t>C.10.2.</w:t>
      </w:r>
      <w:r w:rsidR="007A564B" w:rsidRPr="002F7B70">
        <w:t>4.3</w:t>
      </w:r>
      <w:r w:rsidRPr="002F7B70">
        <w:tab/>
        <w:t>Focus order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06AEB8F4"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8499E6B" w14:textId="77777777" w:rsidR="00F10D71" w:rsidRPr="002F7B70" w:rsidRDefault="00F10D71" w:rsidP="00F10D71">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5B4F2797" w14:textId="77777777" w:rsidR="00F10D71" w:rsidRPr="002F7B70" w:rsidRDefault="00F10D71" w:rsidP="00F10D71">
            <w:pPr>
              <w:pStyle w:val="TAL"/>
              <w:keepNext w:val="0"/>
              <w:keepLines w:val="0"/>
              <w:spacing w:line="256" w:lineRule="auto"/>
            </w:pPr>
            <w:r w:rsidRPr="002F7B70">
              <w:t>Inspection</w:t>
            </w:r>
          </w:p>
        </w:tc>
      </w:tr>
      <w:tr w:rsidR="00F10D71" w:rsidRPr="002F7B70" w14:paraId="225C0C5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7FA2E19" w14:textId="77777777" w:rsidR="00F10D71" w:rsidRPr="002F7B70" w:rsidRDefault="00F10D71" w:rsidP="00F10D71">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3C75D88" w14:textId="77777777" w:rsidR="00F10D71" w:rsidRPr="002F7B70" w:rsidRDefault="00F10D71" w:rsidP="00F10D71">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3D695EB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0522897" w14:textId="77777777" w:rsidR="00F10D71" w:rsidRPr="002F7B70" w:rsidRDefault="00F10D71" w:rsidP="00F10D71">
            <w:pPr>
              <w:spacing w:after="0" w:line="256" w:lineRule="auto"/>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2AEC1188" w14:textId="2959EFC3" w:rsidR="00F10D71" w:rsidRPr="002F7B70" w:rsidRDefault="00F10D71" w:rsidP="00400BC5">
            <w:pPr>
              <w:spacing w:after="0" w:line="256" w:lineRule="auto"/>
              <w:rPr>
                <w:rFonts w:ascii="Arial" w:hAnsi="Arial"/>
                <w:sz w:val="18"/>
              </w:rPr>
            </w:pPr>
            <w:r w:rsidRPr="002F7B70">
              <w:rPr>
                <w:rFonts w:ascii="Arial" w:hAnsi="Arial"/>
                <w:sz w:val="18"/>
              </w:rPr>
              <w:t>1. Check that the document does not fail the Success Criterion in Table 10.</w:t>
            </w:r>
            <w:r w:rsidR="003C529F" w:rsidRPr="002F7B70">
              <w:rPr>
                <w:rFonts w:ascii="Arial" w:hAnsi="Arial"/>
                <w:sz w:val="18"/>
              </w:rPr>
              <w:t>8</w:t>
            </w:r>
            <w:r w:rsidRPr="002F7B70">
              <w:rPr>
                <w:rFonts w:ascii="Arial" w:hAnsi="Arial"/>
                <w:sz w:val="18"/>
              </w:rPr>
              <w:t>.</w:t>
            </w:r>
          </w:p>
        </w:tc>
      </w:tr>
      <w:tr w:rsidR="00F10D71" w:rsidRPr="002F7B70" w14:paraId="71E8EB44"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E63FAFC" w14:textId="77777777" w:rsidR="00F10D71" w:rsidRPr="002F7B70" w:rsidRDefault="00F10D71" w:rsidP="00F10D71">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2CA0613A" w14:textId="77777777" w:rsidR="00F10D71" w:rsidRPr="002F7B70" w:rsidRDefault="00F10D71" w:rsidP="00F10D71">
            <w:pPr>
              <w:spacing w:after="0" w:line="256" w:lineRule="auto"/>
              <w:rPr>
                <w:rFonts w:ascii="Arial" w:hAnsi="Arial"/>
                <w:sz w:val="18"/>
              </w:rPr>
            </w:pPr>
            <w:r w:rsidRPr="002F7B70">
              <w:rPr>
                <w:rFonts w:ascii="Arial" w:hAnsi="Arial"/>
                <w:sz w:val="18"/>
              </w:rPr>
              <w:t>Pass: Check 1 is true</w:t>
            </w:r>
          </w:p>
          <w:p w14:paraId="1FBEB315" w14:textId="77777777" w:rsidR="00F10D71" w:rsidRPr="002F7B70" w:rsidRDefault="00F10D71" w:rsidP="00F10D71">
            <w:pPr>
              <w:spacing w:after="0" w:line="256" w:lineRule="auto"/>
              <w:rPr>
                <w:rFonts w:ascii="Arial" w:hAnsi="Arial"/>
                <w:sz w:val="18"/>
              </w:rPr>
            </w:pPr>
            <w:r w:rsidRPr="002F7B70">
              <w:rPr>
                <w:rFonts w:ascii="Arial" w:hAnsi="Arial"/>
                <w:sz w:val="18"/>
              </w:rPr>
              <w:t>Fail: Check 1 is false</w:t>
            </w:r>
          </w:p>
        </w:tc>
      </w:tr>
    </w:tbl>
    <w:p w14:paraId="1D4112DC" w14:textId="0D65D659" w:rsidR="00F10D71" w:rsidRPr="002F7B70" w:rsidRDefault="00F10D71" w:rsidP="009C6E9A">
      <w:pPr>
        <w:pStyle w:val="Heading5"/>
      </w:pPr>
      <w:r w:rsidRPr="002F7B70">
        <w:t>C.10.2.</w:t>
      </w:r>
      <w:r w:rsidR="007A564B" w:rsidRPr="002F7B70">
        <w:t>4.4</w:t>
      </w:r>
      <w:r w:rsidRPr="002F7B70">
        <w:tab/>
        <w:t>Link purpose (in context)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2AB28344"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47D4235" w14:textId="77777777" w:rsidR="00F10D71" w:rsidRPr="002F7B70" w:rsidRDefault="00F10D71" w:rsidP="00F10D71">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3461E59D" w14:textId="77777777" w:rsidR="00F10D71" w:rsidRPr="002F7B70" w:rsidRDefault="00F10D71" w:rsidP="00F10D71">
            <w:pPr>
              <w:pStyle w:val="TAL"/>
              <w:keepNext w:val="0"/>
              <w:keepLines w:val="0"/>
              <w:spacing w:line="256" w:lineRule="auto"/>
            </w:pPr>
            <w:r w:rsidRPr="002F7B70">
              <w:t>Inspection</w:t>
            </w:r>
          </w:p>
        </w:tc>
      </w:tr>
      <w:tr w:rsidR="00F10D71" w:rsidRPr="002F7B70" w14:paraId="661FFD6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D628945" w14:textId="77777777" w:rsidR="00F10D71" w:rsidRPr="002F7B70" w:rsidRDefault="00F10D71" w:rsidP="00F10D71">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6838CD11" w14:textId="77777777" w:rsidR="00F10D71" w:rsidRPr="002F7B70" w:rsidRDefault="00F10D71" w:rsidP="00F10D71">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765AE91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44A799E" w14:textId="77777777" w:rsidR="00F10D71" w:rsidRPr="002F7B70" w:rsidRDefault="00F10D71" w:rsidP="00F10D71">
            <w:pPr>
              <w:pStyle w:val="TAL"/>
              <w:keepNext w:val="0"/>
              <w:keepLines w:val="0"/>
              <w:spacing w:line="256" w:lineRule="auto"/>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68288A9F" w14:textId="74EEAF77" w:rsidR="00F10D71" w:rsidRPr="002F7B70" w:rsidRDefault="00F10D71" w:rsidP="00E00995">
            <w:pPr>
              <w:pStyle w:val="TAL"/>
              <w:keepNext w:val="0"/>
              <w:keepLines w:val="0"/>
              <w:spacing w:line="256" w:lineRule="auto"/>
            </w:pPr>
            <w:r w:rsidRPr="002F7B70">
              <w:t xml:space="preserve">1. Check that the document does not fail </w:t>
            </w:r>
            <w:hyperlink r:id="rId271" w:anchor="link-purpose-in-context" w:history="1">
              <w:r w:rsidR="007A564B" w:rsidRPr="00466830">
                <w:rPr>
                  <w:rStyle w:val="Hyperlink"/>
                  <w:lang w:eastAsia="en-GB"/>
                </w:rPr>
                <w:t>WCAG 2.1 Success Criterion 2.4.4 Link Purpose (In Context)</w:t>
              </w:r>
            </w:hyperlink>
            <w:r w:rsidR="007A564B" w:rsidRPr="002F7B70">
              <w:t>.</w:t>
            </w:r>
          </w:p>
        </w:tc>
      </w:tr>
      <w:tr w:rsidR="00F10D71" w:rsidRPr="002F7B70" w14:paraId="24699EA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8AC6CA6" w14:textId="77777777" w:rsidR="00F10D71" w:rsidRPr="002F7B70" w:rsidRDefault="00F10D71" w:rsidP="00F10D71">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29D0E1C4" w14:textId="77777777" w:rsidR="00F10D71" w:rsidRPr="002F7B70" w:rsidRDefault="00F10D71" w:rsidP="00F10D71">
            <w:pPr>
              <w:spacing w:after="0" w:line="256" w:lineRule="auto"/>
              <w:rPr>
                <w:rFonts w:ascii="Arial" w:hAnsi="Arial"/>
                <w:sz w:val="18"/>
              </w:rPr>
            </w:pPr>
            <w:r w:rsidRPr="002F7B70">
              <w:rPr>
                <w:rFonts w:ascii="Arial" w:hAnsi="Arial"/>
                <w:sz w:val="18"/>
              </w:rPr>
              <w:t>Pass: Check 1 is true</w:t>
            </w:r>
          </w:p>
          <w:p w14:paraId="4D71DE4A" w14:textId="77777777" w:rsidR="00F10D71" w:rsidRPr="002F7B70" w:rsidRDefault="00F10D71" w:rsidP="00F10D71">
            <w:pPr>
              <w:spacing w:after="0" w:line="256" w:lineRule="auto"/>
              <w:rPr>
                <w:rFonts w:ascii="Arial" w:hAnsi="Arial"/>
                <w:sz w:val="18"/>
              </w:rPr>
            </w:pPr>
            <w:r w:rsidRPr="002F7B70">
              <w:rPr>
                <w:rFonts w:ascii="Arial" w:hAnsi="Arial"/>
                <w:sz w:val="18"/>
              </w:rPr>
              <w:t>Fail: Check 1 is false</w:t>
            </w:r>
          </w:p>
        </w:tc>
      </w:tr>
    </w:tbl>
    <w:p w14:paraId="1B31518A" w14:textId="16E3173F" w:rsidR="00F10D71" w:rsidRPr="002F7B70" w:rsidRDefault="00F10D71" w:rsidP="009C6E9A">
      <w:pPr>
        <w:pStyle w:val="Heading5"/>
      </w:pPr>
      <w:r w:rsidRPr="002F7B70">
        <w:lastRenderedPageBreak/>
        <w:t>C.10.2.</w:t>
      </w:r>
      <w:r w:rsidR="007A564B" w:rsidRPr="002F7B70">
        <w:t>4.5</w:t>
      </w:r>
      <w:r w:rsidRPr="002F7B70">
        <w:tab/>
      </w:r>
      <w:r w:rsidR="003C529F" w:rsidRPr="002F7B70">
        <w:t>Void</w:t>
      </w:r>
    </w:p>
    <w:p w14:paraId="20660EDA" w14:textId="517003F8" w:rsidR="00F10D71" w:rsidRPr="002F7B70" w:rsidRDefault="00F10D71" w:rsidP="009C6E9A">
      <w:pPr>
        <w:pStyle w:val="Heading5"/>
      </w:pPr>
      <w:r w:rsidRPr="002F7B70">
        <w:t>C.10.2.</w:t>
      </w:r>
      <w:r w:rsidR="007A564B" w:rsidRPr="002F7B70">
        <w:t>4.6</w:t>
      </w:r>
      <w:r w:rsidRPr="002F7B70">
        <w:tab/>
        <w:t>Headings and labels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729E69A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65486A8" w14:textId="77777777" w:rsidR="00F10D71" w:rsidRPr="002F7B70" w:rsidRDefault="00F10D71" w:rsidP="00E61E5A">
            <w:pPr>
              <w:pStyle w:val="TAL"/>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3BE9D1D" w14:textId="77777777" w:rsidR="00F10D71" w:rsidRPr="002F7B70" w:rsidRDefault="00F10D71" w:rsidP="00E61E5A">
            <w:pPr>
              <w:pStyle w:val="TAL"/>
              <w:keepLines w:val="0"/>
              <w:spacing w:line="256" w:lineRule="auto"/>
            </w:pPr>
            <w:r w:rsidRPr="002F7B70">
              <w:t>Inspection</w:t>
            </w:r>
          </w:p>
        </w:tc>
      </w:tr>
      <w:tr w:rsidR="00F10D71" w:rsidRPr="002F7B70" w14:paraId="064A4B8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24913B3" w14:textId="77777777" w:rsidR="00F10D71" w:rsidRPr="002F7B70" w:rsidRDefault="00F10D71" w:rsidP="00E61E5A">
            <w:pPr>
              <w:keepNext/>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08858BA1" w14:textId="77777777" w:rsidR="00F10D71" w:rsidRPr="002F7B70" w:rsidRDefault="00F10D71" w:rsidP="00E61E5A">
            <w:pPr>
              <w:keepNext/>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3583CE8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B410C34" w14:textId="77777777" w:rsidR="00F10D71" w:rsidRPr="002F7B70" w:rsidRDefault="00F10D71" w:rsidP="00F10D71">
            <w:pPr>
              <w:pStyle w:val="TAL"/>
              <w:keepNext w:val="0"/>
              <w:keepLines w:val="0"/>
              <w:spacing w:line="256" w:lineRule="auto"/>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397E18A2" w14:textId="76FA9998" w:rsidR="00F10D71" w:rsidRPr="002F7B70" w:rsidRDefault="00F10D71" w:rsidP="00E00995">
            <w:pPr>
              <w:pStyle w:val="TAL"/>
              <w:keepNext w:val="0"/>
              <w:keepLines w:val="0"/>
              <w:spacing w:line="256" w:lineRule="auto"/>
            </w:pPr>
            <w:r w:rsidRPr="002F7B70">
              <w:t xml:space="preserve">1. Check that the document does not fail </w:t>
            </w:r>
            <w:hyperlink r:id="rId272" w:anchor="headings-and-labels" w:history="1">
              <w:r w:rsidR="007A564B" w:rsidRPr="00466830">
                <w:rPr>
                  <w:rStyle w:val="Hyperlink"/>
                  <w:lang w:eastAsia="en-GB"/>
                </w:rPr>
                <w:t>WCAG 2.1 Success Criterion 2.4.6 Headings and Labels</w:t>
              </w:r>
            </w:hyperlink>
            <w:r w:rsidR="007A564B" w:rsidRPr="002F7B70">
              <w:t>.</w:t>
            </w:r>
          </w:p>
        </w:tc>
      </w:tr>
      <w:tr w:rsidR="00F10D71" w:rsidRPr="002F7B70" w14:paraId="5E550404"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C95E190" w14:textId="77777777" w:rsidR="00F10D71" w:rsidRPr="002F7B70" w:rsidRDefault="00F10D71" w:rsidP="00F10D71">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CFB1BB8" w14:textId="77777777" w:rsidR="00F10D71" w:rsidRPr="002F7B70" w:rsidRDefault="00F10D71" w:rsidP="00F10D71">
            <w:pPr>
              <w:spacing w:after="0" w:line="256" w:lineRule="auto"/>
              <w:rPr>
                <w:rFonts w:ascii="Arial" w:hAnsi="Arial"/>
                <w:sz w:val="18"/>
              </w:rPr>
            </w:pPr>
            <w:r w:rsidRPr="002F7B70">
              <w:rPr>
                <w:rFonts w:ascii="Arial" w:hAnsi="Arial"/>
                <w:sz w:val="18"/>
              </w:rPr>
              <w:t>Pass: Check 1 is true</w:t>
            </w:r>
          </w:p>
          <w:p w14:paraId="0863237C" w14:textId="77777777" w:rsidR="00F10D71" w:rsidRPr="002F7B70" w:rsidRDefault="00F10D71" w:rsidP="00F10D71">
            <w:pPr>
              <w:spacing w:after="0" w:line="256" w:lineRule="auto"/>
              <w:rPr>
                <w:rFonts w:ascii="Arial" w:hAnsi="Arial"/>
                <w:sz w:val="18"/>
              </w:rPr>
            </w:pPr>
            <w:r w:rsidRPr="002F7B70">
              <w:rPr>
                <w:rFonts w:ascii="Arial" w:hAnsi="Arial"/>
                <w:sz w:val="18"/>
              </w:rPr>
              <w:t>Fail: Check 1 is false</w:t>
            </w:r>
          </w:p>
        </w:tc>
      </w:tr>
    </w:tbl>
    <w:p w14:paraId="42B1EC86" w14:textId="33A07E11" w:rsidR="00F10D71" w:rsidRPr="002F7B70" w:rsidRDefault="00F10D71" w:rsidP="009C6E9A">
      <w:pPr>
        <w:pStyle w:val="Heading5"/>
      </w:pPr>
      <w:r w:rsidRPr="002F7B70">
        <w:t>C.10.2.</w:t>
      </w:r>
      <w:r w:rsidR="007A564B" w:rsidRPr="002F7B70">
        <w:t>4.7</w:t>
      </w:r>
      <w:r w:rsidRPr="002F7B70">
        <w:tab/>
        <w:t>Focus visible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3705045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ECBB575" w14:textId="77777777" w:rsidR="00F10D71" w:rsidRPr="002F7B70" w:rsidRDefault="00F10D71" w:rsidP="00F10D71">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7FD2F1C" w14:textId="77777777" w:rsidR="00F10D71" w:rsidRPr="002F7B70" w:rsidRDefault="00F10D71" w:rsidP="00F10D71">
            <w:pPr>
              <w:pStyle w:val="TAL"/>
              <w:keepNext w:val="0"/>
              <w:keepLines w:val="0"/>
              <w:spacing w:line="256" w:lineRule="auto"/>
            </w:pPr>
            <w:r w:rsidRPr="002F7B70">
              <w:t>Inspection</w:t>
            </w:r>
          </w:p>
        </w:tc>
      </w:tr>
      <w:tr w:rsidR="00F10D71" w:rsidRPr="002F7B70" w14:paraId="06DAA67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68435CD" w14:textId="77777777" w:rsidR="00F10D71" w:rsidRPr="002F7B70" w:rsidRDefault="00F10D71" w:rsidP="00F10D71">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2910DC28" w14:textId="77777777" w:rsidR="00F10D71" w:rsidRPr="002F7B70" w:rsidRDefault="00F10D71" w:rsidP="00F10D71">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0C39488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D3155CA" w14:textId="77777777" w:rsidR="00F10D71" w:rsidRPr="002F7B70" w:rsidRDefault="00F10D71" w:rsidP="00F10D71">
            <w:pPr>
              <w:pStyle w:val="TAL"/>
              <w:keepNext w:val="0"/>
              <w:keepLines w:val="0"/>
              <w:spacing w:line="256" w:lineRule="auto"/>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38B4D417" w14:textId="19130173" w:rsidR="00F10D71" w:rsidRPr="002F7B70" w:rsidRDefault="00F10D71" w:rsidP="00E00995">
            <w:pPr>
              <w:pStyle w:val="TAL"/>
              <w:keepNext w:val="0"/>
              <w:keepLines w:val="0"/>
              <w:spacing w:line="256" w:lineRule="auto"/>
            </w:pPr>
            <w:r w:rsidRPr="002F7B70">
              <w:t xml:space="preserve">1. Check that the document does not fail </w:t>
            </w:r>
            <w:hyperlink r:id="rId273" w:anchor="focus-visible" w:history="1">
              <w:r w:rsidR="007A564B" w:rsidRPr="00466830">
                <w:rPr>
                  <w:rStyle w:val="Hyperlink"/>
                  <w:lang w:eastAsia="en-GB"/>
                </w:rPr>
                <w:t>WCAG 2.1 Success Criterion 2.4.7 Focus Visible</w:t>
              </w:r>
            </w:hyperlink>
            <w:r w:rsidR="007A564B" w:rsidRPr="002F7B70">
              <w:t>.</w:t>
            </w:r>
          </w:p>
        </w:tc>
      </w:tr>
      <w:tr w:rsidR="00F10D71" w:rsidRPr="002F7B70" w14:paraId="558D15E1"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CA12D08" w14:textId="77777777" w:rsidR="00F10D71" w:rsidRPr="002F7B70" w:rsidRDefault="00F10D71" w:rsidP="00F10D71">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1E493D49" w14:textId="77777777" w:rsidR="00F10D71" w:rsidRPr="002F7B70" w:rsidRDefault="00F10D71" w:rsidP="00F10D71">
            <w:pPr>
              <w:spacing w:after="0" w:line="256" w:lineRule="auto"/>
              <w:rPr>
                <w:rFonts w:ascii="Arial" w:hAnsi="Arial"/>
                <w:sz w:val="18"/>
              </w:rPr>
            </w:pPr>
            <w:r w:rsidRPr="002F7B70">
              <w:rPr>
                <w:rFonts w:ascii="Arial" w:hAnsi="Arial"/>
                <w:sz w:val="18"/>
              </w:rPr>
              <w:t>Pass: Check 1 is true</w:t>
            </w:r>
          </w:p>
          <w:p w14:paraId="7AC0E7E4" w14:textId="77777777" w:rsidR="00F10D71" w:rsidRPr="002F7B70" w:rsidRDefault="00F10D71" w:rsidP="00F10D71">
            <w:pPr>
              <w:spacing w:after="0" w:line="256" w:lineRule="auto"/>
              <w:rPr>
                <w:rFonts w:ascii="Arial" w:hAnsi="Arial"/>
                <w:sz w:val="18"/>
              </w:rPr>
            </w:pPr>
            <w:r w:rsidRPr="002F7B70">
              <w:rPr>
                <w:rFonts w:ascii="Arial" w:hAnsi="Arial"/>
                <w:sz w:val="18"/>
              </w:rPr>
              <w:t>Fail: Check 1 is false</w:t>
            </w:r>
          </w:p>
        </w:tc>
      </w:tr>
    </w:tbl>
    <w:p w14:paraId="45535314" w14:textId="2606B48D" w:rsidR="007A564B" w:rsidRPr="002F7B70" w:rsidRDefault="007A564B" w:rsidP="009C6E9A">
      <w:pPr>
        <w:pStyle w:val="Heading4"/>
      </w:pPr>
      <w:r w:rsidRPr="002F7B70">
        <w:t>C.10.2.5</w:t>
      </w:r>
      <w:r w:rsidRPr="002F7B70">
        <w:tab/>
        <w:t>Input modalities</w:t>
      </w:r>
    </w:p>
    <w:p w14:paraId="3C705BD7" w14:textId="6587DE52" w:rsidR="007A564B" w:rsidRPr="002F7B70" w:rsidRDefault="007A564B" w:rsidP="007A564B">
      <w:pPr>
        <w:pStyle w:val="Heading5"/>
      </w:pPr>
      <w:r w:rsidRPr="002F7B70">
        <w:t>C.10.2.5.1</w:t>
      </w:r>
      <w:r w:rsidRPr="002F7B70">
        <w:tab/>
        <w:t>Pointer gestures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7A564B" w:rsidRPr="002F7B70" w14:paraId="08935045"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3D801508" w14:textId="77777777" w:rsidR="007A564B" w:rsidRPr="002F7B70" w:rsidRDefault="007A564B" w:rsidP="00E5067B">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5B3AA25" w14:textId="77777777" w:rsidR="007A564B" w:rsidRPr="002F7B70" w:rsidRDefault="007A564B" w:rsidP="00E5067B">
            <w:pPr>
              <w:pStyle w:val="TAL"/>
              <w:keepNext w:val="0"/>
              <w:keepLines w:val="0"/>
              <w:spacing w:line="256" w:lineRule="auto"/>
            </w:pPr>
            <w:r w:rsidRPr="002F7B70">
              <w:t>Inspection</w:t>
            </w:r>
          </w:p>
        </w:tc>
      </w:tr>
      <w:tr w:rsidR="007A564B" w:rsidRPr="002F7B70" w14:paraId="20B172B4"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167B203D" w14:textId="77777777" w:rsidR="007A564B" w:rsidRPr="002F7B70" w:rsidRDefault="007A564B" w:rsidP="00E5067B">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0C908E58" w14:textId="77777777" w:rsidR="007A564B" w:rsidRPr="002F7B70" w:rsidRDefault="007A564B" w:rsidP="00E5067B">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7A564B" w:rsidRPr="002F7B70" w14:paraId="68A77893"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528A27B9" w14:textId="77777777" w:rsidR="007A564B" w:rsidRPr="002F7B70" w:rsidRDefault="007A564B" w:rsidP="00E5067B">
            <w:pPr>
              <w:spacing w:after="0" w:line="256" w:lineRule="auto"/>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1922D73A" w14:textId="6095DA80" w:rsidR="007A564B" w:rsidRPr="002F7B70" w:rsidRDefault="007A564B" w:rsidP="00400BC5">
            <w:pPr>
              <w:spacing w:after="0" w:line="256" w:lineRule="auto"/>
              <w:rPr>
                <w:rFonts w:ascii="Arial" w:hAnsi="Arial"/>
                <w:sz w:val="18"/>
              </w:rPr>
            </w:pPr>
            <w:r w:rsidRPr="002F7B70">
              <w:rPr>
                <w:rFonts w:ascii="Arial" w:hAnsi="Arial"/>
                <w:sz w:val="18"/>
              </w:rPr>
              <w:t xml:space="preserve">1. Check that the document does not fail </w:t>
            </w:r>
            <w:r w:rsidR="0031187E" w:rsidRPr="008D5080">
              <w:rPr>
                <w:rFonts w:ascii="Arial" w:hAnsi="Arial" w:cs="Arial"/>
                <w:sz w:val="18"/>
                <w:szCs w:val="18"/>
              </w:rPr>
              <w:t>the Success Criterion in Table 10.9</w:t>
            </w:r>
          </w:p>
        </w:tc>
      </w:tr>
      <w:tr w:rsidR="007A564B" w:rsidRPr="002F7B70" w14:paraId="647686AD"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7BC99B8E" w14:textId="77777777" w:rsidR="007A564B" w:rsidRPr="002F7B70" w:rsidRDefault="007A564B" w:rsidP="00E5067B">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06195F8" w14:textId="77777777" w:rsidR="007A564B" w:rsidRPr="002F7B70" w:rsidRDefault="007A564B" w:rsidP="00E5067B">
            <w:pPr>
              <w:spacing w:after="0" w:line="256" w:lineRule="auto"/>
              <w:rPr>
                <w:rFonts w:ascii="Arial" w:hAnsi="Arial"/>
                <w:sz w:val="18"/>
              </w:rPr>
            </w:pPr>
            <w:r w:rsidRPr="002F7B70">
              <w:rPr>
                <w:rFonts w:ascii="Arial" w:hAnsi="Arial"/>
                <w:sz w:val="18"/>
              </w:rPr>
              <w:t>Pass: Check 1 is true</w:t>
            </w:r>
          </w:p>
          <w:p w14:paraId="3AC2F67A" w14:textId="77777777" w:rsidR="007A564B" w:rsidRPr="002F7B70" w:rsidRDefault="007A564B" w:rsidP="00E5067B">
            <w:pPr>
              <w:spacing w:after="0" w:line="256" w:lineRule="auto"/>
              <w:rPr>
                <w:rFonts w:ascii="Arial" w:hAnsi="Arial"/>
                <w:sz w:val="18"/>
              </w:rPr>
            </w:pPr>
            <w:r w:rsidRPr="002F7B70">
              <w:rPr>
                <w:rFonts w:ascii="Arial" w:hAnsi="Arial"/>
                <w:sz w:val="18"/>
              </w:rPr>
              <w:t>Fail: Check 1 is false</w:t>
            </w:r>
          </w:p>
        </w:tc>
      </w:tr>
    </w:tbl>
    <w:p w14:paraId="321999B4" w14:textId="1D553A1F" w:rsidR="007A564B" w:rsidRPr="002F7B70" w:rsidRDefault="007A564B" w:rsidP="007A564B">
      <w:pPr>
        <w:pStyle w:val="Heading5"/>
      </w:pPr>
      <w:r w:rsidRPr="002F7B70">
        <w:t>C.10.2.5.2</w:t>
      </w:r>
      <w:r w:rsidRPr="002F7B70">
        <w:tab/>
        <w:t>Pointer cancellation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7A564B" w:rsidRPr="002F7B70" w14:paraId="7E28C733"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1B2A55BA" w14:textId="77777777" w:rsidR="007A564B" w:rsidRPr="002F7B70" w:rsidRDefault="007A564B" w:rsidP="00E5067B">
            <w:pPr>
              <w:pStyle w:val="TAL"/>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227710D" w14:textId="77777777" w:rsidR="007A564B" w:rsidRPr="002F7B70" w:rsidRDefault="007A564B" w:rsidP="00E5067B">
            <w:pPr>
              <w:pStyle w:val="TAL"/>
              <w:spacing w:line="256" w:lineRule="auto"/>
            </w:pPr>
            <w:r w:rsidRPr="002F7B70">
              <w:t>Inspection</w:t>
            </w:r>
          </w:p>
        </w:tc>
      </w:tr>
      <w:tr w:rsidR="007A564B" w:rsidRPr="002F7B70" w14:paraId="209C19AF"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7D6EFAAA" w14:textId="77777777" w:rsidR="007A564B" w:rsidRPr="002F7B70" w:rsidRDefault="007A564B" w:rsidP="00E5067B">
            <w:pPr>
              <w:keepNext/>
              <w:keepLines/>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259357CD" w14:textId="77777777" w:rsidR="007A564B" w:rsidRPr="002F7B70" w:rsidRDefault="007A564B" w:rsidP="00E5067B">
            <w:pPr>
              <w:keepNext/>
              <w:keepLines/>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7A564B" w:rsidRPr="002F7B70" w14:paraId="3576890A"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1F92099F" w14:textId="77777777" w:rsidR="007A564B" w:rsidRPr="002F7B70" w:rsidRDefault="007A564B" w:rsidP="00E5067B">
            <w:pPr>
              <w:keepNext/>
              <w:keepLines/>
              <w:spacing w:after="0" w:line="256" w:lineRule="auto"/>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4087D155" w14:textId="324F4ACA" w:rsidR="007A564B" w:rsidRPr="002F7B70" w:rsidRDefault="007A564B" w:rsidP="00E5067B">
            <w:pPr>
              <w:keepNext/>
              <w:keepLines/>
              <w:spacing w:after="0" w:line="256" w:lineRule="auto"/>
              <w:rPr>
                <w:rFonts w:ascii="Arial" w:hAnsi="Arial"/>
                <w:sz w:val="18"/>
              </w:rPr>
            </w:pPr>
            <w:r w:rsidRPr="002F7B70">
              <w:rPr>
                <w:rFonts w:ascii="Arial" w:hAnsi="Arial"/>
                <w:sz w:val="18"/>
              </w:rPr>
              <w:t xml:space="preserve">1. Check that the document does not fail </w:t>
            </w:r>
            <w:r w:rsidR="0031187E" w:rsidRPr="008D5080">
              <w:rPr>
                <w:rFonts w:ascii="Arial" w:hAnsi="Arial" w:cs="Arial"/>
                <w:sz w:val="18"/>
                <w:szCs w:val="18"/>
              </w:rPr>
              <w:t>the success criterion in Table 10.10</w:t>
            </w:r>
          </w:p>
        </w:tc>
      </w:tr>
      <w:tr w:rsidR="007A564B" w:rsidRPr="002F7B70" w14:paraId="5EB09B1D"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1F741256" w14:textId="77777777" w:rsidR="007A564B" w:rsidRPr="002F7B70" w:rsidRDefault="007A564B" w:rsidP="00E5067B">
            <w:pPr>
              <w:keepNext/>
              <w:keepLines/>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2F02E94" w14:textId="77777777" w:rsidR="007A564B" w:rsidRPr="002F7B70" w:rsidRDefault="007A564B" w:rsidP="00E5067B">
            <w:pPr>
              <w:keepNext/>
              <w:keepLines/>
              <w:spacing w:after="0" w:line="256" w:lineRule="auto"/>
              <w:rPr>
                <w:rFonts w:ascii="Arial" w:hAnsi="Arial"/>
                <w:sz w:val="18"/>
              </w:rPr>
            </w:pPr>
            <w:r w:rsidRPr="002F7B70">
              <w:rPr>
                <w:rFonts w:ascii="Arial" w:hAnsi="Arial"/>
                <w:sz w:val="18"/>
              </w:rPr>
              <w:t>Pass: Check 1 is true</w:t>
            </w:r>
          </w:p>
          <w:p w14:paraId="1337CC98" w14:textId="77777777" w:rsidR="007A564B" w:rsidRPr="002F7B70" w:rsidRDefault="007A564B" w:rsidP="00E5067B">
            <w:pPr>
              <w:keepNext/>
              <w:keepLines/>
              <w:spacing w:after="0" w:line="256" w:lineRule="auto"/>
              <w:rPr>
                <w:rFonts w:ascii="Arial" w:hAnsi="Arial"/>
                <w:sz w:val="18"/>
              </w:rPr>
            </w:pPr>
            <w:r w:rsidRPr="002F7B70">
              <w:rPr>
                <w:rFonts w:ascii="Arial" w:hAnsi="Arial"/>
                <w:sz w:val="18"/>
              </w:rPr>
              <w:t>Fail: Check 1 is false</w:t>
            </w:r>
          </w:p>
        </w:tc>
      </w:tr>
    </w:tbl>
    <w:p w14:paraId="386265BD" w14:textId="7A28BAA5" w:rsidR="0090061B" w:rsidRPr="002F7B70" w:rsidRDefault="0090061B" w:rsidP="0090061B">
      <w:pPr>
        <w:pStyle w:val="Heading5"/>
      </w:pPr>
      <w:r w:rsidRPr="002F7B70">
        <w:t>C.10.2.5.3</w:t>
      </w:r>
      <w:r w:rsidRPr="002F7B70">
        <w:tab/>
        <w:t>Label in 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0061B" w:rsidRPr="002F7B70" w14:paraId="7C1EBD54"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31E5E511" w14:textId="77777777" w:rsidR="0090061B" w:rsidRPr="002F7B70" w:rsidRDefault="0090061B" w:rsidP="00E5067B">
            <w:pPr>
              <w:pStyle w:val="TAL"/>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5B919C1C" w14:textId="77777777" w:rsidR="0090061B" w:rsidRPr="002F7B70" w:rsidRDefault="0090061B" w:rsidP="00E5067B">
            <w:pPr>
              <w:pStyle w:val="TAL"/>
              <w:keepLines w:val="0"/>
              <w:spacing w:line="256" w:lineRule="auto"/>
            </w:pPr>
            <w:r w:rsidRPr="002F7B70">
              <w:t>Inspection</w:t>
            </w:r>
          </w:p>
        </w:tc>
      </w:tr>
      <w:tr w:rsidR="0090061B" w:rsidRPr="002F7B70" w14:paraId="7B2F49EC"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42523394" w14:textId="77777777" w:rsidR="0090061B" w:rsidRPr="002F7B70" w:rsidRDefault="0090061B" w:rsidP="00E5067B">
            <w:pPr>
              <w:keepNext/>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66919C8A" w14:textId="77777777" w:rsidR="0090061B" w:rsidRPr="002F7B70" w:rsidRDefault="0090061B" w:rsidP="00E5067B">
            <w:pPr>
              <w:keepNext/>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90061B" w:rsidRPr="002F7B70" w14:paraId="674972BE"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6033E33C" w14:textId="77777777" w:rsidR="0090061B" w:rsidRPr="002F7B70" w:rsidRDefault="0090061B" w:rsidP="00E5067B">
            <w:pPr>
              <w:keepNext/>
              <w:spacing w:after="0" w:line="256" w:lineRule="auto"/>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41A1626B" w14:textId="70418474" w:rsidR="0090061B" w:rsidRPr="002F7B70" w:rsidRDefault="0090061B" w:rsidP="00E5067B">
            <w:pPr>
              <w:keepNext/>
              <w:spacing w:after="0" w:line="256" w:lineRule="auto"/>
              <w:rPr>
                <w:rFonts w:ascii="Arial" w:hAnsi="Arial"/>
                <w:sz w:val="18"/>
              </w:rPr>
            </w:pPr>
            <w:r w:rsidRPr="002F7B70">
              <w:rPr>
                <w:rFonts w:ascii="Arial" w:hAnsi="Arial"/>
                <w:sz w:val="18"/>
              </w:rPr>
              <w:t>1. Check that the doc</w:t>
            </w:r>
            <w:r w:rsidRPr="002F7B70">
              <w:rPr>
                <w:rFonts w:ascii="Arial" w:hAnsi="Arial" w:cs="Arial"/>
                <w:sz w:val="18"/>
                <w:szCs w:val="18"/>
              </w:rPr>
              <w:t xml:space="preserve">ument does not fail </w:t>
            </w:r>
            <w:hyperlink r:id="rId274" w:anchor="label-in-name" w:history="1">
              <w:r w:rsidRPr="00466830">
                <w:rPr>
                  <w:rStyle w:val="Hyperlink"/>
                  <w:rFonts w:ascii="Arial" w:hAnsi="Arial" w:cs="Arial"/>
                  <w:sz w:val="18"/>
                  <w:szCs w:val="18"/>
                </w:rPr>
                <w:t>WCAG 2.1 Success Criterion 2.5.3 Label in Name</w:t>
              </w:r>
            </w:hyperlink>
            <w:r w:rsidRPr="002F7B70">
              <w:rPr>
                <w:rFonts w:ascii="Arial" w:hAnsi="Arial" w:cs="Arial"/>
                <w:sz w:val="18"/>
                <w:szCs w:val="18"/>
              </w:rPr>
              <w:t>.</w:t>
            </w:r>
          </w:p>
        </w:tc>
      </w:tr>
      <w:tr w:rsidR="0090061B" w:rsidRPr="002F7B70" w14:paraId="14B07549"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07C3D4FE" w14:textId="77777777" w:rsidR="0090061B" w:rsidRPr="002F7B70" w:rsidRDefault="0090061B" w:rsidP="00E5067B">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ECED250" w14:textId="77777777" w:rsidR="0090061B" w:rsidRPr="002F7B70" w:rsidRDefault="0090061B" w:rsidP="00E5067B">
            <w:pPr>
              <w:spacing w:after="0" w:line="256" w:lineRule="auto"/>
              <w:rPr>
                <w:rFonts w:ascii="Arial" w:hAnsi="Arial"/>
                <w:sz w:val="18"/>
              </w:rPr>
            </w:pPr>
            <w:r w:rsidRPr="002F7B70">
              <w:rPr>
                <w:rFonts w:ascii="Arial" w:hAnsi="Arial"/>
                <w:sz w:val="18"/>
              </w:rPr>
              <w:t>Pass: Check 1 is true</w:t>
            </w:r>
          </w:p>
          <w:p w14:paraId="5F67302F" w14:textId="77777777" w:rsidR="0090061B" w:rsidRPr="002F7B70" w:rsidRDefault="0090061B" w:rsidP="00E5067B">
            <w:pPr>
              <w:spacing w:after="0" w:line="256" w:lineRule="auto"/>
              <w:rPr>
                <w:rFonts w:ascii="Arial" w:hAnsi="Arial"/>
                <w:sz w:val="18"/>
              </w:rPr>
            </w:pPr>
            <w:r w:rsidRPr="002F7B70">
              <w:rPr>
                <w:rFonts w:ascii="Arial" w:hAnsi="Arial"/>
                <w:sz w:val="18"/>
              </w:rPr>
              <w:t>Fail: Check 1 is false</w:t>
            </w:r>
          </w:p>
        </w:tc>
      </w:tr>
    </w:tbl>
    <w:p w14:paraId="383B94B5" w14:textId="2CE2CF8A" w:rsidR="007A564B" w:rsidRPr="002F7B70" w:rsidRDefault="007A564B" w:rsidP="007A564B">
      <w:pPr>
        <w:pStyle w:val="Heading5"/>
      </w:pPr>
      <w:r w:rsidRPr="002F7B70">
        <w:t>C.10.2.5.4</w:t>
      </w:r>
      <w:r w:rsidRPr="002F7B70">
        <w:tab/>
        <w:t>Motion actuation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7A564B" w:rsidRPr="002F7B70" w14:paraId="617296CA"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60C4B02E" w14:textId="77777777" w:rsidR="007A564B" w:rsidRPr="002F7B70" w:rsidRDefault="007A564B" w:rsidP="00E5067B">
            <w:pPr>
              <w:pStyle w:val="TAL"/>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4A7B909" w14:textId="77777777" w:rsidR="007A564B" w:rsidRPr="002F7B70" w:rsidRDefault="007A564B" w:rsidP="00E5067B">
            <w:pPr>
              <w:pStyle w:val="TAL"/>
              <w:spacing w:line="256" w:lineRule="auto"/>
            </w:pPr>
            <w:r w:rsidRPr="002F7B70">
              <w:t>Inspection</w:t>
            </w:r>
          </w:p>
        </w:tc>
      </w:tr>
      <w:tr w:rsidR="007A564B" w:rsidRPr="002F7B70" w14:paraId="21172641"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040F9B6D" w14:textId="77777777" w:rsidR="007A564B" w:rsidRPr="002F7B70" w:rsidRDefault="007A564B" w:rsidP="00E5067B">
            <w:pPr>
              <w:keepNext/>
              <w:keepLines/>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65CA687B" w14:textId="77777777" w:rsidR="007A564B" w:rsidRPr="002F7B70" w:rsidRDefault="007A564B" w:rsidP="00E5067B">
            <w:pPr>
              <w:keepNext/>
              <w:keepLines/>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7A564B" w:rsidRPr="002F7B70" w14:paraId="236E1906"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102350DA" w14:textId="77777777" w:rsidR="007A564B" w:rsidRPr="002F7B70" w:rsidRDefault="007A564B" w:rsidP="00E5067B">
            <w:pPr>
              <w:spacing w:after="0" w:line="256" w:lineRule="auto"/>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35E16861" w14:textId="10F627AF" w:rsidR="007A564B" w:rsidRPr="002F7B70" w:rsidRDefault="007A564B" w:rsidP="00E5067B">
            <w:pPr>
              <w:spacing w:after="0" w:line="256" w:lineRule="auto"/>
              <w:rPr>
                <w:rFonts w:ascii="Arial" w:hAnsi="Arial"/>
                <w:sz w:val="18"/>
              </w:rPr>
            </w:pPr>
            <w:r w:rsidRPr="002F7B70">
              <w:rPr>
                <w:rFonts w:ascii="Arial" w:hAnsi="Arial"/>
                <w:sz w:val="18"/>
              </w:rPr>
              <w:t>1. Check th</w:t>
            </w:r>
            <w:r w:rsidRPr="002F7B70">
              <w:rPr>
                <w:rFonts w:ascii="Arial" w:hAnsi="Arial" w:cs="Arial"/>
                <w:sz w:val="18"/>
                <w:szCs w:val="18"/>
              </w:rPr>
              <w:t xml:space="preserve">at the document does not fail </w:t>
            </w:r>
            <w:hyperlink r:id="rId275" w:anchor="motion-actuation" w:history="1">
              <w:r w:rsidRPr="00466830">
                <w:rPr>
                  <w:rStyle w:val="Hyperlink"/>
                  <w:rFonts w:ascii="Arial" w:hAnsi="Arial" w:cs="Arial"/>
                  <w:sz w:val="18"/>
                  <w:szCs w:val="18"/>
                </w:rPr>
                <w:t>WCAG 2.1 Success Criterion 2.5.4 Motion Actuation</w:t>
              </w:r>
            </w:hyperlink>
            <w:r w:rsidRPr="002F7B70">
              <w:rPr>
                <w:rFonts w:ascii="Arial" w:hAnsi="Arial" w:cs="Arial"/>
                <w:sz w:val="18"/>
                <w:szCs w:val="18"/>
              </w:rPr>
              <w:t>.</w:t>
            </w:r>
          </w:p>
        </w:tc>
      </w:tr>
      <w:tr w:rsidR="007A564B" w:rsidRPr="002F7B70" w14:paraId="6FAFC618"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51C2AF1B" w14:textId="77777777" w:rsidR="007A564B" w:rsidRPr="002F7B70" w:rsidRDefault="007A564B" w:rsidP="00E5067B">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4C473EE" w14:textId="77777777" w:rsidR="007A564B" w:rsidRPr="002F7B70" w:rsidRDefault="007A564B" w:rsidP="00E5067B">
            <w:pPr>
              <w:spacing w:after="0" w:line="256" w:lineRule="auto"/>
              <w:rPr>
                <w:rFonts w:ascii="Arial" w:hAnsi="Arial"/>
                <w:sz w:val="18"/>
              </w:rPr>
            </w:pPr>
            <w:r w:rsidRPr="002F7B70">
              <w:rPr>
                <w:rFonts w:ascii="Arial" w:hAnsi="Arial"/>
                <w:sz w:val="18"/>
              </w:rPr>
              <w:t>Pass: Check 1 is true</w:t>
            </w:r>
          </w:p>
          <w:p w14:paraId="6FA0321F" w14:textId="77777777" w:rsidR="007A564B" w:rsidRPr="002F7B70" w:rsidRDefault="007A564B" w:rsidP="00E5067B">
            <w:pPr>
              <w:spacing w:after="0" w:line="256" w:lineRule="auto"/>
              <w:rPr>
                <w:rFonts w:ascii="Arial" w:hAnsi="Arial"/>
                <w:sz w:val="18"/>
              </w:rPr>
            </w:pPr>
            <w:r w:rsidRPr="002F7B70">
              <w:rPr>
                <w:rFonts w:ascii="Arial" w:hAnsi="Arial"/>
                <w:sz w:val="18"/>
              </w:rPr>
              <w:t>Fail: Check 1 is false</w:t>
            </w:r>
          </w:p>
        </w:tc>
      </w:tr>
    </w:tbl>
    <w:p w14:paraId="6A24CE0C" w14:textId="4058C879" w:rsidR="0090061B" w:rsidRPr="002F7B70" w:rsidRDefault="0090061B" w:rsidP="009C6E9A">
      <w:pPr>
        <w:pStyle w:val="Heading3"/>
      </w:pPr>
      <w:bookmarkStart w:id="4833" w:name="_Toc534874145"/>
      <w:r w:rsidRPr="002F7B70">
        <w:lastRenderedPageBreak/>
        <w:t>C.10.3</w:t>
      </w:r>
      <w:r w:rsidRPr="002F7B70">
        <w:tab/>
        <w:t>Understandable</w:t>
      </w:r>
      <w:bookmarkEnd w:id="4833"/>
    </w:p>
    <w:p w14:paraId="21018591" w14:textId="05F0CB84" w:rsidR="0090061B" w:rsidRPr="002F7B70" w:rsidRDefault="0090061B" w:rsidP="009C6E9A">
      <w:pPr>
        <w:pStyle w:val="Heading4"/>
      </w:pPr>
      <w:r w:rsidRPr="002F7B70">
        <w:t>C.10.3.1</w:t>
      </w:r>
      <w:r w:rsidRPr="002F7B70">
        <w:tab/>
        <w:t>Readable</w:t>
      </w:r>
    </w:p>
    <w:p w14:paraId="664CCD3E" w14:textId="164CC8DD" w:rsidR="00F10D71" w:rsidRPr="002F7B70" w:rsidRDefault="00F10D71" w:rsidP="009C6E9A">
      <w:pPr>
        <w:pStyle w:val="Heading5"/>
      </w:pPr>
      <w:r w:rsidRPr="002F7B70">
        <w:t>C.10.</w:t>
      </w:r>
      <w:r w:rsidR="0090061B" w:rsidRPr="002F7B70">
        <w:t>3.1.1</w:t>
      </w:r>
      <w:r w:rsidRPr="002F7B70">
        <w:tab/>
        <w:t>Language of document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246B8BF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B6AB33E" w14:textId="77777777" w:rsidR="00F10D71" w:rsidRPr="002F7B70" w:rsidRDefault="00F10D71" w:rsidP="001C14F5">
            <w:pPr>
              <w:pStyle w:val="TAL"/>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376B24B2" w14:textId="77777777" w:rsidR="00F10D71" w:rsidRPr="002F7B70" w:rsidRDefault="00F10D71" w:rsidP="001C14F5">
            <w:pPr>
              <w:pStyle w:val="TAL"/>
              <w:spacing w:line="256" w:lineRule="auto"/>
            </w:pPr>
            <w:r w:rsidRPr="002F7B70">
              <w:t>Inspection</w:t>
            </w:r>
          </w:p>
        </w:tc>
      </w:tr>
      <w:tr w:rsidR="00F10D71" w:rsidRPr="002F7B70" w14:paraId="017A40C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CE571A0" w14:textId="77777777" w:rsidR="00F10D71" w:rsidRPr="002F7B70" w:rsidRDefault="00F10D71" w:rsidP="001C14F5">
            <w:pPr>
              <w:keepNext/>
              <w:keepLines/>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1944DA5F" w14:textId="77777777" w:rsidR="00F10D71" w:rsidRPr="002F7B70" w:rsidRDefault="00F10D71" w:rsidP="001C14F5">
            <w:pPr>
              <w:keepNext/>
              <w:keepLines/>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73295C5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A14236E" w14:textId="77777777" w:rsidR="00F10D71" w:rsidRPr="002F7B70" w:rsidRDefault="00F10D71" w:rsidP="001C14F5">
            <w:pPr>
              <w:keepNext/>
              <w:keepLines/>
              <w:spacing w:after="0" w:line="256" w:lineRule="auto"/>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01A00696" w14:textId="40F4F187" w:rsidR="00F10D71" w:rsidRPr="002F7B70" w:rsidRDefault="00F10D71" w:rsidP="001C14F5">
            <w:pPr>
              <w:keepNext/>
              <w:keepLines/>
              <w:spacing w:after="0" w:line="256" w:lineRule="auto"/>
              <w:rPr>
                <w:rFonts w:ascii="Arial" w:hAnsi="Arial"/>
                <w:sz w:val="18"/>
              </w:rPr>
            </w:pPr>
            <w:r w:rsidRPr="002F7B70">
              <w:rPr>
                <w:rFonts w:ascii="Arial" w:hAnsi="Arial"/>
                <w:sz w:val="18"/>
              </w:rPr>
              <w:t>1. Check that the document does not fail the Success Criterion in Table 10.</w:t>
            </w:r>
            <w:r w:rsidR="0031187E" w:rsidRPr="002F7B70">
              <w:rPr>
                <w:rFonts w:ascii="Arial" w:hAnsi="Arial"/>
                <w:sz w:val="18"/>
              </w:rPr>
              <w:t>11</w:t>
            </w:r>
            <w:r w:rsidRPr="002F7B70">
              <w:rPr>
                <w:rFonts w:ascii="Arial" w:hAnsi="Arial"/>
                <w:sz w:val="18"/>
              </w:rPr>
              <w:t>.</w:t>
            </w:r>
          </w:p>
        </w:tc>
      </w:tr>
      <w:tr w:rsidR="00F10D71" w:rsidRPr="002F7B70" w14:paraId="69DF7E1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4C86A20" w14:textId="77777777" w:rsidR="00F10D71" w:rsidRPr="002F7B70" w:rsidRDefault="00F10D71" w:rsidP="001C14F5">
            <w:pPr>
              <w:keepNext/>
              <w:keepLines/>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679BF7A8" w14:textId="77777777" w:rsidR="00F10D71" w:rsidRPr="002F7B70" w:rsidRDefault="00F10D71" w:rsidP="001C14F5">
            <w:pPr>
              <w:keepNext/>
              <w:keepLines/>
              <w:spacing w:after="0" w:line="256" w:lineRule="auto"/>
              <w:rPr>
                <w:rFonts w:ascii="Arial" w:hAnsi="Arial"/>
                <w:sz w:val="18"/>
              </w:rPr>
            </w:pPr>
            <w:r w:rsidRPr="002F7B70">
              <w:rPr>
                <w:rFonts w:ascii="Arial" w:hAnsi="Arial"/>
                <w:sz w:val="18"/>
              </w:rPr>
              <w:t>Pass: Check 1 is true</w:t>
            </w:r>
          </w:p>
          <w:p w14:paraId="6578E469" w14:textId="77777777" w:rsidR="00F10D71" w:rsidRPr="002F7B70" w:rsidRDefault="00F10D71" w:rsidP="001C14F5">
            <w:pPr>
              <w:keepNext/>
              <w:keepLines/>
              <w:spacing w:after="0" w:line="256" w:lineRule="auto"/>
              <w:rPr>
                <w:rFonts w:ascii="Arial" w:hAnsi="Arial"/>
                <w:sz w:val="18"/>
              </w:rPr>
            </w:pPr>
            <w:r w:rsidRPr="002F7B70">
              <w:rPr>
                <w:rFonts w:ascii="Arial" w:hAnsi="Arial"/>
                <w:sz w:val="18"/>
              </w:rPr>
              <w:t>Fail: Check 1 is false</w:t>
            </w:r>
          </w:p>
        </w:tc>
      </w:tr>
    </w:tbl>
    <w:p w14:paraId="3DF4178F" w14:textId="314F578D" w:rsidR="00F10D71" w:rsidRPr="002F7B70" w:rsidRDefault="00F10D71" w:rsidP="009C6E9A">
      <w:pPr>
        <w:pStyle w:val="Heading5"/>
      </w:pPr>
      <w:r w:rsidRPr="002F7B70">
        <w:t>C.10.</w:t>
      </w:r>
      <w:r w:rsidR="002D51FA" w:rsidRPr="002F7B70">
        <w:t>3</w:t>
      </w:r>
      <w:r w:rsidRPr="002F7B70">
        <w:t>.</w:t>
      </w:r>
      <w:r w:rsidR="002D51FA" w:rsidRPr="002F7B70">
        <w:t>1.2</w:t>
      </w:r>
      <w:r w:rsidRPr="002F7B70">
        <w:tab/>
        <w:t>Language of parts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413FB05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838AA6E" w14:textId="77777777" w:rsidR="00F10D71" w:rsidRPr="002F7B70" w:rsidRDefault="00F10D71" w:rsidP="00F10D71">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10EF23DE" w14:textId="77777777" w:rsidR="00F10D71" w:rsidRPr="002F7B70" w:rsidRDefault="00F10D71" w:rsidP="00F10D71">
            <w:pPr>
              <w:pStyle w:val="TAL"/>
              <w:keepNext w:val="0"/>
              <w:keepLines w:val="0"/>
              <w:spacing w:line="256" w:lineRule="auto"/>
            </w:pPr>
            <w:r w:rsidRPr="002F7B70">
              <w:t>Inspection</w:t>
            </w:r>
          </w:p>
        </w:tc>
      </w:tr>
      <w:tr w:rsidR="00F10D71" w:rsidRPr="002F7B70" w14:paraId="6961AA7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35C2E3A" w14:textId="77777777" w:rsidR="00F10D71" w:rsidRPr="002F7B70" w:rsidRDefault="00F10D71" w:rsidP="00F10D71">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2664B40" w14:textId="77777777" w:rsidR="00F10D71" w:rsidRPr="002F7B70" w:rsidRDefault="00F10D71" w:rsidP="00F10D71">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764124D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2D59DBA" w14:textId="77777777" w:rsidR="00F10D71" w:rsidRPr="002F7B70" w:rsidRDefault="00F10D71" w:rsidP="00F10D71">
            <w:pPr>
              <w:spacing w:after="0" w:line="256" w:lineRule="auto"/>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3810C422" w14:textId="010B0353" w:rsidR="00F10D71" w:rsidRPr="002F7B70" w:rsidRDefault="00F10D71" w:rsidP="00F10D71">
            <w:pPr>
              <w:spacing w:after="0" w:line="256" w:lineRule="auto"/>
              <w:rPr>
                <w:rFonts w:ascii="Arial" w:hAnsi="Arial"/>
                <w:sz w:val="18"/>
              </w:rPr>
            </w:pPr>
            <w:r w:rsidRPr="002F7B70">
              <w:rPr>
                <w:rFonts w:ascii="Arial" w:hAnsi="Arial"/>
                <w:sz w:val="18"/>
              </w:rPr>
              <w:t>1. Check that the document does not fail the Success Criterion in Table 10.</w:t>
            </w:r>
            <w:r w:rsidR="0031187E" w:rsidRPr="002F7B70">
              <w:rPr>
                <w:rFonts w:ascii="Arial" w:hAnsi="Arial"/>
                <w:sz w:val="18"/>
              </w:rPr>
              <w:t>12</w:t>
            </w:r>
            <w:r w:rsidRPr="002F7B70">
              <w:rPr>
                <w:rFonts w:ascii="Arial" w:hAnsi="Arial"/>
                <w:sz w:val="18"/>
              </w:rPr>
              <w:t>.</w:t>
            </w:r>
          </w:p>
        </w:tc>
      </w:tr>
      <w:tr w:rsidR="00F10D71" w:rsidRPr="002F7B70" w14:paraId="61330F3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C2F39CD" w14:textId="77777777" w:rsidR="00F10D71" w:rsidRPr="002F7B70" w:rsidRDefault="00F10D71" w:rsidP="00F10D71">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AC94450" w14:textId="77777777" w:rsidR="00F10D71" w:rsidRPr="002F7B70" w:rsidRDefault="00F10D71" w:rsidP="00F10D71">
            <w:pPr>
              <w:spacing w:after="0" w:line="256" w:lineRule="auto"/>
              <w:rPr>
                <w:rFonts w:ascii="Arial" w:hAnsi="Arial"/>
                <w:sz w:val="18"/>
              </w:rPr>
            </w:pPr>
            <w:r w:rsidRPr="002F7B70">
              <w:rPr>
                <w:rFonts w:ascii="Arial" w:hAnsi="Arial"/>
                <w:sz w:val="18"/>
              </w:rPr>
              <w:t>Pass: Check 1 is true</w:t>
            </w:r>
          </w:p>
          <w:p w14:paraId="164E9EE9" w14:textId="77777777" w:rsidR="00F10D71" w:rsidRPr="002F7B70" w:rsidRDefault="00F10D71" w:rsidP="00F10D71">
            <w:pPr>
              <w:spacing w:after="0" w:line="256" w:lineRule="auto"/>
              <w:rPr>
                <w:rFonts w:ascii="Arial" w:hAnsi="Arial"/>
                <w:sz w:val="18"/>
              </w:rPr>
            </w:pPr>
            <w:r w:rsidRPr="002F7B70">
              <w:rPr>
                <w:rFonts w:ascii="Arial" w:hAnsi="Arial"/>
                <w:sz w:val="18"/>
              </w:rPr>
              <w:t>Fail: Check 1 is false</w:t>
            </w:r>
          </w:p>
        </w:tc>
      </w:tr>
    </w:tbl>
    <w:p w14:paraId="0867431D" w14:textId="7069DC63" w:rsidR="002D51FA" w:rsidRPr="002F7B70" w:rsidRDefault="002D51FA" w:rsidP="009C6E9A">
      <w:pPr>
        <w:pStyle w:val="Heading4"/>
      </w:pPr>
      <w:r w:rsidRPr="002F7B70">
        <w:t>C.10.3.2</w:t>
      </w:r>
      <w:r w:rsidRPr="002F7B70">
        <w:tab/>
        <w:t>Predictable</w:t>
      </w:r>
    </w:p>
    <w:p w14:paraId="3FC3E408" w14:textId="1D50927A" w:rsidR="00F10D71" w:rsidRPr="002F7B70" w:rsidRDefault="00F10D71" w:rsidP="009C6E9A">
      <w:pPr>
        <w:pStyle w:val="Heading5"/>
      </w:pPr>
      <w:r w:rsidRPr="002F7B70">
        <w:t>C.10.</w:t>
      </w:r>
      <w:r w:rsidR="002D51FA" w:rsidRPr="002F7B70">
        <w:t>3</w:t>
      </w:r>
      <w:r w:rsidRPr="002F7B70">
        <w:t>.</w:t>
      </w:r>
      <w:r w:rsidR="002D51FA" w:rsidRPr="002F7B70">
        <w:t>2.1</w:t>
      </w:r>
      <w:r w:rsidRPr="002F7B70">
        <w:tab/>
        <w:t>On focus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4614A1B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90FE64A" w14:textId="77777777" w:rsidR="00F10D71" w:rsidRPr="002F7B70" w:rsidRDefault="00F10D71" w:rsidP="00F10D71">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5202877D" w14:textId="77777777" w:rsidR="00F10D71" w:rsidRPr="002F7B70" w:rsidRDefault="00F10D71" w:rsidP="00F10D71">
            <w:pPr>
              <w:pStyle w:val="TAL"/>
              <w:keepNext w:val="0"/>
              <w:keepLines w:val="0"/>
              <w:spacing w:line="256" w:lineRule="auto"/>
            </w:pPr>
            <w:r w:rsidRPr="002F7B70">
              <w:t>Inspection</w:t>
            </w:r>
          </w:p>
        </w:tc>
      </w:tr>
      <w:tr w:rsidR="00F10D71" w:rsidRPr="002F7B70" w14:paraId="287CA0E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08E0656" w14:textId="77777777" w:rsidR="00F10D71" w:rsidRPr="002F7B70" w:rsidRDefault="00F10D71" w:rsidP="00F10D71">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0395E4F1" w14:textId="77777777" w:rsidR="00F10D71" w:rsidRPr="002F7B70" w:rsidRDefault="00F10D71" w:rsidP="00F10D71">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24E9B19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035B654" w14:textId="77777777" w:rsidR="00F10D71" w:rsidRPr="002F7B70" w:rsidRDefault="00F10D71" w:rsidP="00F10D71">
            <w:pPr>
              <w:pStyle w:val="TAL"/>
              <w:keepNext w:val="0"/>
              <w:keepLines w:val="0"/>
              <w:spacing w:line="256" w:lineRule="auto"/>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37A08A62" w14:textId="5E1B2DF9" w:rsidR="00F10D71" w:rsidRPr="002F7B70" w:rsidRDefault="00F10D71" w:rsidP="00E00995">
            <w:pPr>
              <w:pStyle w:val="TAL"/>
              <w:keepNext w:val="0"/>
              <w:keepLines w:val="0"/>
              <w:spacing w:line="256" w:lineRule="auto"/>
            </w:pPr>
            <w:r w:rsidRPr="002F7B70">
              <w:t xml:space="preserve">1. Check that the document does not fail </w:t>
            </w:r>
            <w:hyperlink r:id="rId276" w:anchor="on-focus" w:history="1">
              <w:r w:rsidR="0092331D" w:rsidRPr="00466830">
                <w:rPr>
                  <w:rStyle w:val="Hyperlink"/>
                  <w:lang w:eastAsia="en-GB"/>
                </w:rPr>
                <w:t>WCAG 2.1 Success Criterion 3.2.1 On Focus</w:t>
              </w:r>
            </w:hyperlink>
            <w:r w:rsidR="0092331D" w:rsidRPr="002F7B70">
              <w:t>.</w:t>
            </w:r>
          </w:p>
        </w:tc>
      </w:tr>
      <w:tr w:rsidR="00F10D71" w:rsidRPr="002F7B70" w14:paraId="2538B93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44E951E" w14:textId="77777777" w:rsidR="00F10D71" w:rsidRPr="002F7B70" w:rsidRDefault="00F10D71" w:rsidP="00F10D71">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5BB80A1" w14:textId="77777777" w:rsidR="00F10D71" w:rsidRPr="002F7B70" w:rsidRDefault="00F10D71" w:rsidP="00F10D71">
            <w:pPr>
              <w:spacing w:after="0" w:line="256" w:lineRule="auto"/>
              <w:rPr>
                <w:rFonts w:ascii="Arial" w:hAnsi="Arial"/>
                <w:sz w:val="18"/>
              </w:rPr>
            </w:pPr>
            <w:r w:rsidRPr="002F7B70">
              <w:rPr>
                <w:rFonts w:ascii="Arial" w:hAnsi="Arial"/>
                <w:sz w:val="18"/>
              </w:rPr>
              <w:t>Pass: Check 1 is true</w:t>
            </w:r>
          </w:p>
          <w:p w14:paraId="45428D6F" w14:textId="77777777" w:rsidR="00F10D71" w:rsidRPr="002F7B70" w:rsidRDefault="00F10D71" w:rsidP="00F10D71">
            <w:pPr>
              <w:spacing w:after="0" w:line="256" w:lineRule="auto"/>
              <w:rPr>
                <w:rFonts w:ascii="Arial" w:hAnsi="Arial"/>
                <w:sz w:val="18"/>
              </w:rPr>
            </w:pPr>
            <w:r w:rsidRPr="002F7B70">
              <w:rPr>
                <w:rFonts w:ascii="Arial" w:hAnsi="Arial"/>
                <w:sz w:val="18"/>
              </w:rPr>
              <w:t>Fail: Check 1 is false</w:t>
            </w:r>
          </w:p>
        </w:tc>
      </w:tr>
    </w:tbl>
    <w:p w14:paraId="2C4B22F3" w14:textId="25C254DD" w:rsidR="00F10D71" w:rsidRPr="002F7B70" w:rsidRDefault="00F10D71" w:rsidP="009C6E9A">
      <w:pPr>
        <w:pStyle w:val="Heading5"/>
      </w:pPr>
      <w:r w:rsidRPr="002F7B70">
        <w:t>C.10.</w:t>
      </w:r>
      <w:r w:rsidR="0092331D" w:rsidRPr="002F7B70">
        <w:t>3</w:t>
      </w:r>
      <w:r w:rsidRPr="002F7B70">
        <w:t>.</w:t>
      </w:r>
      <w:r w:rsidR="0092331D" w:rsidRPr="002F7B70">
        <w:t>2.2</w:t>
      </w:r>
      <w:r w:rsidRPr="002F7B70">
        <w:tab/>
        <w:t>On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0A04A1D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988805E" w14:textId="77777777" w:rsidR="00F10D71" w:rsidRPr="002F7B70" w:rsidRDefault="00F10D71" w:rsidP="00F10D71">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4B189E9" w14:textId="77777777" w:rsidR="00F10D71" w:rsidRPr="002F7B70" w:rsidRDefault="00F10D71" w:rsidP="00F10D71">
            <w:pPr>
              <w:pStyle w:val="TAL"/>
              <w:keepNext w:val="0"/>
              <w:keepLines w:val="0"/>
              <w:spacing w:line="256" w:lineRule="auto"/>
            </w:pPr>
            <w:r w:rsidRPr="002F7B70">
              <w:t>Inspection</w:t>
            </w:r>
          </w:p>
        </w:tc>
      </w:tr>
      <w:tr w:rsidR="00F10D71" w:rsidRPr="002F7B70" w14:paraId="64C29D1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EC161AF" w14:textId="77777777" w:rsidR="00F10D71" w:rsidRPr="002F7B70" w:rsidRDefault="00F10D71" w:rsidP="00F10D71">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0BCD79B4" w14:textId="77777777" w:rsidR="00F10D71" w:rsidRPr="002F7B70" w:rsidRDefault="00F10D71" w:rsidP="00F10D71">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5B55C7F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9109B9A" w14:textId="77777777" w:rsidR="00F10D71" w:rsidRPr="002F7B70" w:rsidRDefault="00F10D71" w:rsidP="00F10D71">
            <w:pPr>
              <w:pStyle w:val="TAL"/>
              <w:keepNext w:val="0"/>
              <w:keepLines w:val="0"/>
              <w:spacing w:line="256" w:lineRule="auto"/>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2D2E112D" w14:textId="740940E6" w:rsidR="00F10D71" w:rsidRPr="002F7B70" w:rsidRDefault="00F10D71" w:rsidP="00E00995">
            <w:pPr>
              <w:pStyle w:val="TAL"/>
              <w:keepNext w:val="0"/>
              <w:keepLines w:val="0"/>
              <w:spacing w:line="256" w:lineRule="auto"/>
            </w:pPr>
            <w:r w:rsidRPr="002F7B70">
              <w:t xml:space="preserve">1. Check that the document does not fail </w:t>
            </w:r>
            <w:hyperlink r:id="rId277" w:anchor="on-input" w:history="1">
              <w:r w:rsidR="0092331D" w:rsidRPr="00466830">
                <w:rPr>
                  <w:rStyle w:val="Hyperlink"/>
                  <w:lang w:eastAsia="en-GB"/>
                </w:rPr>
                <w:t>WCAG 2.1 Success Criterion 3.2.2 On Input</w:t>
              </w:r>
            </w:hyperlink>
            <w:r w:rsidR="0092331D" w:rsidRPr="002F7B70">
              <w:t>.</w:t>
            </w:r>
          </w:p>
        </w:tc>
      </w:tr>
      <w:tr w:rsidR="00F10D71" w:rsidRPr="002F7B70" w14:paraId="66EFBB8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4E4EF54" w14:textId="77777777" w:rsidR="00F10D71" w:rsidRPr="002F7B70" w:rsidRDefault="00F10D71" w:rsidP="00F10D71">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5DBE1D84" w14:textId="77777777" w:rsidR="00F10D71" w:rsidRPr="002F7B70" w:rsidRDefault="00F10D71" w:rsidP="00F10D71">
            <w:pPr>
              <w:spacing w:after="0" w:line="256" w:lineRule="auto"/>
              <w:rPr>
                <w:rFonts w:ascii="Arial" w:hAnsi="Arial"/>
                <w:sz w:val="18"/>
              </w:rPr>
            </w:pPr>
            <w:r w:rsidRPr="002F7B70">
              <w:rPr>
                <w:rFonts w:ascii="Arial" w:hAnsi="Arial"/>
                <w:sz w:val="18"/>
              </w:rPr>
              <w:t>Pass: Check 1 is true</w:t>
            </w:r>
          </w:p>
          <w:p w14:paraId="617F2D0A" w14:textId="77777777" w:rsidR="00F10D71" w:rsidRPr="002F7B70" w:rsidRDefault="00F10D71" w:rsidP="00F10D71">
            <w:pPr>
              <w:spacing w:after="0" w:line="256" w:lineRule="auto"/>
              <w:rPr>
                <w:rFonts w:ascii="Arial" w:hAnsi="Arial"/>
                <w:sz w:val="18"/>
              </w:rPr>
            </w:pPr>
            <w:r w:rsidRPr="002F7B70">
              <w:rPr>
                <w:rFonts w:ascii="Arial" w:hAnsi="Arial"/>
                <w:sz w:val="18"/>
              </w:rPr>
              <w:t>Fail: Check 1 is false</w:t>
            </w:r>
          </w:p>
        </w:tc>
      </w:tr>
    </w:tbl>
    <w:p w14:paraId="7117287F" w14:textId="173EE628" w:rsidR="00F10D71" w:rsidRPr="002F7B70" w:rsidRDefault="00F10D71" w:rsidP="00760C66">
      <w:pPr>
        <w:pStyle w:val="Heading5"/>
      </w:pPr>
      <w:r w:rsidRPr="002F7B70">
        <w:t>C.10.</w:t>
      </w:r>
      <w:r w:rsidR="0092331D" w:rsidRPr="002F7B70">
        <w:t>3.2.</w:t>
      </w:r>
      <w:r w:rsidRPr="002F7B70">
        <w:t>3</w:t>
      </w:r>
      <w:r w:rsidRPr="002F7B70">
        <w:tab/>
      </w:r>
      <w:r w:rsidR="0031187E" w:rsidRPr="002F7B70">
        <w:t>Void</w:t>
      </w:r>
    </w:p>
    <w:p w14:paraId="20797E22" w14:textId="7B1F7389" w:rsidR="00F10D71" w:rsidRPr="002F7B70" w:rsidRDefault="00F10D71" w:rsidP="009C6E9A">
      <w:pPr>
        <w:pStyle w:val="Heading5"/>
      </w:pPr>
      <w:r w:rsidRPr="002F7B70">
        <w:t>C.10.</w:t>
      </w:r>
      <w:r w:rsidR="0092331D" w:rsidRPr="002F7B70">
        <w:t>3</w:t>
      </w:r>
      <w:r w:rsidRPr="002F7B70">
        <w:t>.</w:t>
      </w:r>
      <w:r w:rsidR="0092331D" w:rsidRPr="002F7B70">
        <w:t>2.4</w:t>
      </w:r>
      <w:r w:rsidRPr="002F7B70">
        <w:tab/>
      </w:r>
      <w:r w:rsidR="0031187E" w:rsidRPr="002F7B70">
        <w:t>Void</w:t>
      </w:r>
    </w:p>
    <w:p w14:paraId="44C52D3A" w14:textId="053849F7" w:rsidR="0092331D" w:rsidRPr="002F7B70" w:rsidRDefault="0092331D" w:rsidP="009C6E9A">
      <w:pPr>
        <w:pStyle w:val="Heading4"/>
      </w:pPr>
      <w:r w:rsidRPr="002F7B70">
        <w:t>C.10.3.3</w:t>
      </w:r>
      <w:r w:rsidRPr="002F7B70">
        <w:tab/>
        <w:t>Input assistance</w:t>
      </w:r>
    </w:p>
    <w:p w14:paraId="4BE998C0" w14:textId="7C03B5F7" w:rsidR="00F10D71" w:rsidRPr="002F7B70" w:rsidRDefault="00F10D71" w:rsidP="009C6E9A">
      <w:pPr>
        <w:pStyle w:val="Heading5"/>
      </w:pPr>
      <w:r w:rsidRPr="002F7B70">
        <w:t>C.10.</w:t>
      </w:r>
      <w:r w:rsidR="0092331D" w:rsidRPr="002F7B70">
        <w:t>3</w:t>
      </w:r>
      <w:r w:rsidRPr="002F7B70">
        <w:t>.</w:t>
      </w:r>
      <w:r w:rsidR="0092331D" w:rsidRPr="002F7B70">
        <w:t>3.1</w:t>
      </w:r>
      <w:r w:rsidRPr="002F7B70">
        <w:tab/>
        <w:t>Error identification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0983CB11"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B95E42D" w14:textId="77777777" w:rsidR="00F10D71" w:rsidRPr="002F7B70" w:rsidRDefault="00F10D71" w:rsidP="00F10D71">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05F77CE" w14:textId="77777777" w:rsidR="00F10D71" w:rsidRPr="002F7B70" w:rsidRDefault="00F10D71" w:rsidP="00F10D71">
            <w:pPr>
              <w:pStyle w:val="TAL"/>
              <w:keepNext w:val="0"/>
              <w:keepLines w:val="0"/>
              <w:spacing w:line="256" w:lineRule="auto"/>
            </w:pPr>
            <w:r w:rsidRPr="002F7B70">
              <w:t>Inspection</w:t>
            </w:r>
          </w:p>
        </w:tc>
      </w:tr>
      <w:tr w:rsidR="00F10D71" w:rsidRPr="002F7B70" w14:paraId="1425581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0120B9E" w14:textId="77777777" w:rsidR="00F10D71" w:rsidRPr="002F7B70" w:rsidRDefault="00F10D71" w:rsidP="00F10D71">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6F5467F7" w14:textId="77777777" w:rsidR="00F10D71" w:rsidRPr="002F7B70" w:rsidRDefault="00F10D71" w:rsidP="00F10D71">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0B31645C"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7B0E016" w14:textId="77777777" w:rsidR="00F10D71" w:rsidRPr="002F7B70" w:rsidRDefault="00F10D71" w:rsidP="00F10D71">
            <w:pPr>
              <w:pStyle w:val="TAL"/>
              <w:keepNext w:val="0"/>
              <w:keepLines w:val="0"/>
              <w:spacing w:line="256" w:lineRule="auto"/>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5791B09D" w14:textId="5CC89693" w:rsidR="00F10D71" w:rsidRPr="002F7B70" w:rsidRDefault="00F10D71" w:rsidP="00E00995">
            <w:pPr>
              <w:pStyle w:val="TAL"/>
              <w:keepNext w:val="0"/>
              <w:keepLines w:val="0"/>
              <w:spacing w:line="256" w:lineRule="auto"/>
            </w:pPr>
            <w:r w:rsidRPr="002F7B70">
              <w:t xml:space="preserve">1. Check that the document does not fail </w:t>
            </w:r>
            <w:hyperlink r:id="rId278" w:anchor="error-identification" w:history="1">
              <w:r w:rsidR="0092331D" w:rsidRPr="00466830">
                <w:rPr>
                  <w:rStyle w:val="Hyperlink"/>
                  <w:lang w:eastAsia="en-GB"/>
                </w:rPr>
                <w:t>WCAG 2.1 Success Criterion 3.3.1 Error Identification</w:t>
              </w:r>
            </w:hyperlink>
            <w:r w:rsidR="0092331D" w:rsidRPr="002F7B70">
              <w:t>.</w:t>
            </w:r>
          </w:p>
        </w:tc>
      </w:tr>
      <w:tr w:rsidR="00F10D71" w:rsidRPr="002F7B70" w14:paraId="627C3CF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0E3D16D" w14:textId="77777777" w:rsidR="00F10D71" w:rsidRPr="002F7B70" w:rsidRDefault="00F10D71" w:rsidP="00F10D71">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EE5F852" w14:textId="77777777" w:rsidR="00F10D71" w:rsidRPr="002F7B70" w:rsidRDefault="00F10D71" w:rsidP="00F10D71">
            <w:pPr>
              <w:spacing w:after="0" w:line="256" w:lineRule="auto"/>
              <w:rPr>
                <w:rFonts w:ascii="Arial" w:hAnsi="Arial"/>
                <w:sz w:val="18"/>
              </w:rPr>
            </w:pPr>
            <w:r w:rsidRPr="002F7B70">
              <w:rPr>
                <w:rFonts w:ascii="Arial" w:hAnsi="Arial"/>
                <w:sz w:val="18"/>
              </w:rPr>
              <w:t>Pass: Check 1 is true</w:t>
            </w:r>
          </w:p>
          <w:p w14:paraId="177444B3" w14:textId="77777777" w:rsidR="00F10D71" w:rsidRPr="002F7B70" w:rsidRDefault="00F10D71" w:rsidP="00F10D71">
            <w:pPr>
              <w:spacing w:after="0" w:line="256" w:lineRule="auto"/>
              <w:rPr>
                <w:rFonts w:ascii="Arial" w:hAnsi="Arial"/>
                <w:sz w:val="18"/>
              </w:rPr>
            </w:pPr>
            <w:r w:rsidRPr="002F7B70">
              <w:rPr>
                <w:rFonts w:ascii="Arial" w:hAnsi="Arial"/>
                <w:sz w:val="18"/>
              </w:rPr>
              <w:t>Fail: Check 1 is false</w:t>
            </w:r>
          </w:p>
        </w:tc>
      </w:tr>
    </w:tbl>
    <w:p w14:paraId="42E25F8D" w14:textId="2B273238" w:rsidR="00F10D71" w:rsidRPr="002F7B70" w:rsidRDefault="00F10D71" w:rsidP="009C6E9A">
      <w:pPr>
        <w:pStyle w:val="Heading5"/>
      </w:pPr>
      <w:r w:rsidRPr="002F7B70">
        <w:t>C.10.</w:t>
      </w:r>
      <w:r w:rsidR="0092331D" w:rsidRPr="002F7B70">
        <w:t>3</w:t>
      </w:r>
      <w:r w:rsidRPr="002F7B70">
        <w:t>.</w:t>
      </w:r>
      <w:r w:rsidR="0092331D" w:rsidRPr="002F7B70">
        <w:t>3.2</w:t>
      </w:r>
      <w:r w:rsidRPr="002F7B70">
        <w:tab/>
        <w:t>Labels or instructions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1F317A5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1787ED1" w14:textId="77777777" w:rsidR="00F10D71" w:rsidRPr="002F7B70" w:rsidRDefault="00F10D71" w:rsidP="00F10D71">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06A5BC32" w14:textId="77777777" w:rsidR="00F10D71" w:rsidRPr="002F7B70" w:rsidRDefault="00F10D71" w:rsidP="00F10D71">
            <w:pPr>
              <w:pStyle w:val="TAL"/>
              <w:keepNext w:val="0"/>
              <w:keepLines w:val="0"/>
              <w:spacing w:line="256" w:lineRule="auto"/>
            </w:pPr>
            <w:r w:rsidRPr="002F7B70">
              <w:t>Inspection</w:t>
            </w:r>
          </w:p>
        </w:tc>
      </w:tr>
      <w:tr w:rsidR="00F10D71" w:rsidRPr="002F7B70" w14:paraId="61AE948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82F5F70" w14:textId="77777777" w:rsidR="00F10D71" w:rsidRPr="002F7B70" w:rsidRDefault="00F10D71" w:rsidP="00F10D71">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C6D2197" w14:textId="77777777" w:rsidR="00F10D71" w:rsidRPr="002F7B70" w:rsidRDefault="00F10D71" w:rsidP="00F10D71">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0193402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185678D" w14:textId="77777777" w:rsidR="00F10D71" w:rsidRPr="002F7B70" w:rsidRDefault="00F10D71" w:rsidP="00F10D71">
            <w:pPr>
              <w:pStyle w:val="TAL"/>
              <w:keepNext w:val="0"/>
              <w:keepLines w:val="0"/>
              <w:spacing w:line="256" w:lineRule="auto"/>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75E23189" w14:textId="5BAA8631" w:rsidR="00F10D71" w:rsidRPr="002F7B70" w:rsidRDefault="00F10D71" w:rsidP="00E00995">
            <w:pPr>
              <w:pStyle w:val="TAL"/>
              <w:keepNext w:val="0"/>
              <w:keepLines w:val="0"/>
              <w:spacing w:line="256" w:lineRule="auto"/>
            </w:pPr>
            <w:r w:rsidRPr="002F7B70">
              <w:t xml:space="preserve">1. Check that the document does not fail </w:t>
            </w:r>
            <w:hyperlink r:id="rId279" w:anchor="labels-or-instructions" w:history="1">
              <w:r w:rsidR="0092331D" w:rsidRPr="00466830">
                <w:rPr>
                  <w:rStyle w:val="Hyperlink"/>
                  <w:lang w:eastAsia="en-GB"/>
                </w:rPr>
                <w:t>WCAG 2.1 Success Criterion 3.3.2 Labels or Instructions</w:t>
              </w:r>
            </w:hyperlink>
            <w:r w:rsidR="0092331D" w:rsidRPr="002F7B70">
              <w:t>.</w:t>
            </w:r>
          </w:p>
        </w:tc>
      </w:tr>
      <w:tr w:rsidR="00F10D71" w:rsidRPr="002F7B70" w14:paraId="72B0C804"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91095B3" w14:textId="77777777" w:rsidR="00F10D71" w:rsidRPr="002F7B70" w:rsidRDefault="00F10D71" w:rsidP="00F10D71">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5C4BA7BA" w14:textId="77777777" w:rsidR="00F10D71" w:rsidRPr="002F7B70" w:rsidRDefault="00F10D71" w:rsidP="00F10D71">
            <w:pPr>
              <w:spacing w:after="0" w:line="256" w:lineRule="auto"/>
              <w:rPr>
                <w:rFonts w:ascii="Arial" w:hAnsi="Arial"/>
                <w:sz w:val="18"/>
              </w:rPr>
            </w:pPr>
            <w:r w:rsidRPr="002F7B70">
              <w:rPr>
                <w:rFonts w:ascii="Arial" w:hAnsi="Arial"/>
                <w:sz w:val="18"/>
              </w:rPr>
              <w:t>Pass: Check 1 is true</w:t>
            </w:r>
          </w:p>
          <w:p w14:paraId="5D6E7CA6" w14:textId="77777777" w:rsidR="00F10D71" w:rsidRPr="002F7B70" w:rsidRDefault="00F10D71" w:rsidP="00F10D71">
            <w:pPr>
              <w:spacing w:after="0" w:line="256" w:lineRule="auto"/>
              <w:rPr>
                <w:rFonts w:ascii="Arial" w:hAnsi="Arial"/>
                <w:sz w:val="18"/>
              </w:rPr>
            </w:pPr>
            <w:r w:rsidRPr="002F7B70">
              <w:rPr>
                <w:rFonts w:ascii="Arial" w:hAnsi="Arial"/>
                <w:sz w:val="18"/>
              </w:rPr>
              <w:lastRenderedPageBreak/>
              <w:t>Fail: Check 1 is false</w:t>
            </w:r>
          </w:p>
        </w:tc>
      </w:tr>
    </w:tbl>
    <w:p w14:paraId="3864C844" w14:textId="20649A0B" w:rsidR="00F10D71" w:rsidRPr="002F7B70" w:rsidRDefault="00F10D71" w:rsidP="009C6E9A">
      <w:pPr>
        <w:pStyle w:val="Heading5"/>
      </w:pPr>
      <w:r w:rsidRPr="002F7B70">
        <w:lastRenderedPageBreak/>
        <w:t>C.10.</w:t>
      </w:r>
      <w:r w:rsidR="0092331D" w:rsidRPr="002F7B70">
        <w:t>3</w:t>
      </w:r>
      <w:r w:rsidRPr="002F7B70">
        <w:t>.3</w:t>
      </w:r>
      <w:r w:rsidR="0092331D" w:rsidRPr="002F7B70">
        <w:t>.3</w:t>
      </w:r>
      <w:r w:rsidRPr="002F7B70">
        <w:tab/>
        <w:t>Error suggestion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0767E26C"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D63B745" w14:textId="77777777" w:rsidR="00F10D71" w:rsidRPr="002F7B70" w:rsidRDefault="00F10D71" w:rsidP="00F10D71">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57A7F06" w14:textId="77777777" w:rsidR="00F10D71" w:rsidRPr="002F7B70" w:rsidRDefault="00F10D71" w:rsidP="00F10D71">
            <w:pPr>
              <w:pStyle w:val="TAL"/>
              <w:keepNext w:val="0"/>
              <w:keepLines w:val="0"/>
              <w:spacing w:line="256" w:lineRule="auto"/>
            </w:pPr>
            <w:r w:rsidRPr="002F7B70">
              <w:t>Inspection</w:t>
            </w:r>
          </w:p>
        </w:tc>
      </w:tr>
      <w:tr w:rsidR="00F10D71" w:rsidRPr="002F7B70" w14:paraId="634D111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7660986" w14:textId="77777777" w:rsidR="00F10D71" w:rsidRPr="002F7B70" w:rsidRDefault="00F10D71" w:rsidP="00F10D71">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60882DAC" w14:textId="77777777" w:rsidR="00F10D71" w:rsidRPr="002F7B70" w:rsidRDefault="00F10D71" w:rsidP="00F10D71">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625F427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E94EDD5" w14:textId="77777777" w:rsidR="00F10D71" w:rsidRPr="002F7B70" w:rsidRDefault="00F10D71" w:rsidP="00F10D71">
            <w:pPr>
              <w:pStyle w:val="TAL"/>
              <w:keepNext w:val="0"/>
              <w:keepLines w:val="0"/>
              <w:spacing w:line="256" w:lineRule="auto"/>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5274B562" w14:textId="0AEFD813" w:rsidR="00F10D71" w:rsidRPr="002F7B70" w:rsidRDefault="00F10D71" w:rsidP="00E00995">
            <w:pPr>
              <w:pStyle w:val="TAL"/>
              <w:keepNext w:val="0"/>
              <w:keepLines w:val="0"/>
              <w:spacing w:line="256" w:lineRule="auto"/>
            </w:pPr>
            <w:r w:rsidRPr="002F7B70">
              <w:t xml:space="preserve">1. Check that the document does not fail </w:t>
            </w:r>
            <w:hyperlink r:id="rId280" w:anchor="error-suggestion" w:history="1">
              <w:r w:rsidR="0092331D" w:rsidRPr="00466830">
                <w:rPr>
                  <w:rStyle w:val="Hyperlink"/>
                  <w:lang w:eastAsia="en-GB"/>
                </w:rPr>
                <w:t>WCAG 2.1 Success Criterion 3.3.3 Error Suggestion</w:t>
              </w:r>
            </w:hyperlink>
            <w:r w:rsidR="0075594C">
              <w:t xml:space="preserve"> </w:t>
            </w:r>
            <w:r w:rsidR="0075594C" w:rsidRPr="00466830">
              <w:t>[</w:t>
            </w:r>
            <w:r w:rsidR="0075594C" w:rsidRPr="00466830">
              <w:fldChar w:fldCharType="begin"/>
            </w:r>
            <w:r w:rsidR="0075594C" w:rsidRPr="00466830">
              <w:instrText xml:space="preserve">REF REF_ISOIEC40500 \h </w:instrText>
            </w:r>
            <w:r w:rsidR="0075594C" w:rsidRPr="00466830">
              <w:fldChar w:fldCharType="separate"/>
            </w:r>
            <w:r w:rsidR="009C1ED7">
              <w:rPr>
                <w:noProof/>
              </w:rPr>
              <w:t>4</w:t>
            </w:r>
            <w:r w:rsidR="0075594C" w:rsidRPr="00466830">
              <w:fldChar w:fldCharType="end"/>
            </w:r>
            <w:r w:rsidR="0075594C" w:rsidRPr="00466830">
              <w:t>]</w:t>
            </w:r>
            <w:r w:rsidRPr="002F7B70">
              <w:t>.</w:t>
            </w:r>
          </w:p>
        </w:tc>
      </w:tr>
      <w:tr w:rsidR="00F10D71" w:rsidRPr="002F7B70" w14:paraId="271D3EB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B86F06E" w14:textId="77777777" w:rsidR="00F10D71" w:rsidRPr="002F7B70" w:rsidRDefault="00F10D71" w:rsidP="00F10D71">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2C29431" w14:textId="77777777" w:rsidR="00F10D71" w:rsidRPr="002F7B70" w:rsidRDefault="00F10D71" w:rsidP="00F10D71">
            <w:pPr>
              <w:spacing w:after="0" w:line="256" w:lineRule="auto"/>
              <w:rPr>
                <w:rFonts w:ascii="Arial" w:hAnsi="Arial"/>
                <w:sz w:val="18"/>
              </w:rPr>
            </w:pPr>
            <w:r w:rsidRPr="002F7B70">
              <w:rPr>
                <w:rFonts w:ascii="Arial" w:hAnsi="Arial"/>
                <w:sz w:val="18"/>
              </w:rPr>
              <w:t>Pass: Check 1 is true</w:t>
            </w:r>
          </w:p>
          <w:p w14:paraId="7DBBC263" w14:textId="77777777" w:rsidR="00F10D71" w:rsidRPr="002F7B70" w:rsidRDefault="00F10D71" w:rsidP="00F10D71">
            <w:pPr>
              <w:spacing w:after="0" w:line="256" w:lineRule="auto"/>
              <w:rPr>
                <w:rFonts w:ascii="Arial" w:hAnsi="Arial"/>
                <w:sz w:val="18"/>
              </w:rPr>
            </w:pPr>
            <w:r w:rsidRPr="002F7B70">
              <w:rPr>
                <w:rFonts w:ascii="Arial" w:hAnsi="Arial"/>
                <w:sz w:val="18"/>
              </w:rPr>
              <w:t>Fail: Check 1 is false</w:t>
            </w:r>
          </w:p>
        </w:tc>
      </w:tr>
    </w:tbl>
    <w:p w14:paraId="7C7C3546" w14:textId="46BA5C13" w:rsidR="00F10D71" w:rsidRPr="002F7B70" w:rsidRDefault="00F10D71" w:rsidP="009C6E9A">
      <w:pPr>
        <w:pStyle w:val="Heading5"/>
      </w:pPr>
      <w:r w:rsidRPr="002F7B70">
        <w:t>C.10.</w:t>
      </w:r>
      <w:r w:rsidR="0092331D" w:rsidRPr="002F7B70">
        <w:t>3</w:t>
      </w:r>
      <w:r w:rsidRPr="002F7B70">
        <w:t>.3</w:t>
      </w:r>
      <w:r w:rsidR="0092331D" w:rsidRPr="002F7B70">
        <w:t>.4</w:t>
      </w:r>
      <w:r w:rsidRPr="002F7B70">
        <w:tab/>
        <w:t>Error prevention (legal, financial, data)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170BD92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414CB85" w14:textId="77777777" w:rsidR="00F10D71" w:rsidRPr="002F7B70" w:rsidRDefault="00F10D71" w:rsidP="00F10D71">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CD0885A" w14:textId="77777777" w:rsidR="00F10D71" w:rsidRPr="002F7B70" w:rsidRDefault="00F10D71" w:rsidP="00F10D71">
            <w:pPr>
              <w:pStyle w:val="TAL"/>
              <w:keepNext w:val="0"/>
              <w:keepLines w:val="0"/>
              <w:spacing w:line="256" w:lineRule="auto"/>
            </w:pPr>
            <w:r w:rsidRPr="002F7B70">
              <w:t>Inspection</w:t>
            </w:r>
          </w:p>
        </w:tc>
      </w:tr>
      <w:tr w:rsidR="00F10D71" w:rsidRPr="002F7B70" w14:paraId="5C8E080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C95D1AE" w14:textId="77777777" w:rsidR="00F10D71" w:rsidRPr="002F7B70" w:rsidRDefault="00F10D71" w:rsidP="00F10D71">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A99E25E" w14:textId="77777777" w:rsidR="00F10D71" w:rsidRPr="002F7B70" w:rsidRDefault="00F10D71" w:rsidP="00F10D71">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5E87F04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FD743F2" w14:textId="77777777" w:rsidR="00F10D71" w:rsidRPr="002F7B70" w:rsidRDefault="00F10D71" w:rsidP="00F10D71">
            <w:pPr>
              <w:spacing w:after="0" w:line="256" w:lineRule="auto"/>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10566C5D" w14:textId="6B9C3434" w:rsidR="00F10D71" w:rsidRPr="002F7B70" w:rsidRDefault="00F10D71" w:rsidP="00400BC5">
            <w:pPr>
              <w:spacing w:after="0" w:line="256" w:lineRule="auto"/>
              <w:rPr>
                <w:rFonts w:ascii="Arial" w:hAnsi="Arial"/>
                <w:sz w:val="18"/>
              </w:rPr>
            </w:pPr>
            <w:r w:rsidRPr="002F7B70">
              <w:rPr>
                <w:rFonts w:ascii="Arial" w:hAnsi="Arial"/>
                <w:sz w:val="18"/>
              </w:rPr>
              <w:t>1. Check that the document does not fail the Success Criterion in Table 10.1</w:t>
            </w:r>
            <w:r w:rsidR="0031187E" w:rsidRPr="002F7B70">
              <w:rPr>
                <w:rFonts w:ascii="Arial" w:hAnsi="Arial"/>
                <w:sz w:val="18"/>
              </w:rPr>
              <w:t>3</w:t>
            </w:r>
            <w:r w:rsidRPr="002F7B70">
              <w:rPr>
                <w:rFonts w:ascii="Arial" w:hAnsi="Arial"/>
                <w:sz w:val="18"/>
              </w:rPr>
              <w:t>.</w:t>
            </w:r>
          </w:p>
        </w:tc>
      </w:tr>
      <w:tr w:rsidR="00F10D71" w:rsidRPr="002F7B70" w14:paraId="2A94822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01961A8" w14:textId="77777777" w:rsidR="00F10D71" w:rsidRPr="002F7B70" w:rsidRDefault="00F10D71" w:rsidP="00F10D71">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8C434AA" w14:textId="77777777" w:rsidR="00F10D71" w:rsidRPr="002F7B70" w:rsidRDefault="00F10D71" w:rsidP="00F10D71">
            <w:pPr>
              <w:spacing w:after="0" w:line="256" w:lineRule="auto"/>
              <w:rPr>
                <w:rFonts w:ascii="Arial" w:hAnsi="Arial"/>
                <w:sz w:val="18"/>
              </w:rPr>
            </w:pPr>
            <w:r w:rsidRPr="002F7B70">
              <w:rPr>
                <w:rFonts w:ascii="Arial" w:hAnsi="Arial"/>
                <w:sz w:val="18"/>
              </w:rPr>
              <w:t>Pass: Check 1 is true</w:t>
            </w:r>
          </w:p>
          <w:p w14:paraId="6A250DEF" w14:textId="77777777" w:rsidR="00F10D71" w:rsidRPr="002F7B70" w:rsidRDefault="00F10D71" w:rsidP="00F10D71">
            <w:pPr>
              <w:spacing w:after="0" w:line="256" w:lineRule="auto"/>
              <w:rPr>
                <w:rFonts w:ascii="Arial" w:hAnsi="Arial"/>
                <w:sz w:val="18"/>
              </w:rPr>
            </w:pPr>
            <w:r w:rsidRPr="002F7B70">
              <w:rPr>
                <w:rFonts w:ascii="Arial" w:hAnsi="Arial"/>
                <w:sz w:val="18"/>
              </w:rPr>
              <w:t>Fail: Check 1 is false</w:t>
            </w:r>
          </w:p>
        </w:tc>
      </w:tr>
    </w:tbl>
    <w:p w14:paraId="4B079368" w14:textId="55C5270F" w:rsidR="0092331D" w:rsidRPr="002F7B70" w:rsidRDefault="0092331D" w:rsidP="009C6E9A">
      <w:pPr>
        <w:pStyle w:val="Heading3"/>
      </w:pPr>
      <w:bookmarkStart w:id="4834" w:name="_Toc534874146"/>
      <w:r w:rsidRPr="002F7B70">
        <w:t>C.10.4</w:t>
      </w:r>
      <w:r w:rsidRPr="002F7B70">
        <w:tab/>
        <w:t>Robust</w:t>
      </w:r>
      <w:bookmarkEnd w:id="4834"/>
    </w:p>
    <w:p w14:paraId="7CAECD53" w14:textId="61C3E10B" w:rsidR="0092331D" w:rsidRPr="002F7B70" w:rsidRDefault="0092331D" w:rsidP="009C6E9A">
      <w:pPr>
        <w:pStyle w:val="Heading4"/>
      </w:pPr>
      <w:r w:rsidRPr="002F7B70">
        <w:t>C.10.4.1</w:t>
      </w:r>
      <w:r w:rsidRPr="002F7B70">
        <w:tab/>
        <w:t>Compatible</w:t>
      </w:r>
    </w:p>
    <w:p w14:paraId="1E522DCC" w14:textId="7FF3D0AF" w:rsidR="00F10D71" w:rsidRPr="002F7B70" w:rsidRDefault="00F10D71" w:rsidP="009C6E9A">
      <w:pPr>
        <w:pStyle w:val="Heading5"/>
      </w:pPr>
      <w:r w:rsidRPr="002F7B70">
        <w:t>C.10.</w:t>
      </w:r>
      <w:r w:rsidR="0092331D" w:rsidRPr="002F7B70">
        <w:t>4</w:t>
      </w:r>
      <w:r w:rsidRPr="002F7B70">
        <w:t>.</w:t>
      </w:r>
      <w:r w:rsidR="0092331D" w:rsidRPr="002F7B70">
        <w:t>1.1</w:t>
      </w:r>
      <w:r w:rsidRPr="002F7B70">
        <w:tab/>
        <w:t>Parsing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5B8979A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1B3A8D9" w14:textId="77777777" w:rsidR="00F10D71" w:rsidRPr="002F7B70" w:rsidRDefault="00F10D71" w:rsidP="00F10D71">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4618072" w14:textId="77777777" w:rsidR="00F10D71" w:rsidRPr="002F7B70" w:rsidRDefault="00F10D71" w:rsidP="00F10D71">
            <w:pPr>
              <w:pStyle w:val="TAL"/>
              <w:keepNext w:val="0"/>
              <w:keepLines w:val="0"/>
              <w:spacing w:line="256" w:lineRule="auto"/>
            </w:pPr>
            <w:r w:rsidRPr="002F7B70">
              <w:t>Inspection</w:t>
            </w:r>
          </w:p>
        </w:tc>
      </w:tr>
      <w:tr w:rsidR="00F10D71" w:rsidRPr="002F7B70" w14:paraId="64568FD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40D7075" w14:textId="77777777" w:rsidR="00F10D71" w:rsidRPr="002F7B70" w:rsidRDefault="00F10D71" w:rsidP="00F10D71">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2A02274" w14:textId="77777777" w:rsidR="00F10D71" w:rsidRPr="002F7B70" w:rsidRDefault="00F10D71" w:rsidP="00F10D71">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447990E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7D8DA75" w14:textId="77777777" w:rsidR="00F10D71" w:rsidRPr="002F7B70" w:rsidRDefault="00F10D71" w:rsidP="00F10D71">
            <w:pPr>
              <w:spacing w:after="0" w:line="256" w:lineRule="auto"/>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0541B2EB" w14:textId="0639424D" w:rsidR="00F10D71" w:rsidRPr="002F7B70" w:rsidRDefault="00F10D71" w:rsidP="00400BC5">
            <w:pPr>
              <w:spacing w:after="0" w:line="256" w:lineRule="auto"/>
              <w:rPr>
                <w:rFonts w:ascii="Arial" w:hAnsi="Arial"/>
                <w:sz w:val="18"/>
              </w:rPr>
            </w:pPr>
            <w:r w:rsidRPr="002F7B70">
              <w:rPr>
                <w:rFonts w:ascii="Arial" w:hAnsi="Arial"/>
                <w:sz w:val="18"/>
              </w:rPr>
              <w:t>1. Check that the document does not fail the Success Criterion in Table 10.</w:t>
            </w:r>
            <w:r w:rsidR="0031187E" w:rsidRPr="002F7B70">
              <w:rPr>
                <w:rFonts w:ascii="Arial" w:hAnsi="Arial"/>
                <w:sz w:val="18"/>
              </w:rPr>
              <w:t>14</w:t>
            </w:r>
            <w:r w:rsidRPr="002F7B70">
              <w:rPr>
                <w:rFonts w:ascii="Arial" w:hAnsi="Arial"/>
                <w:sz w:val="18"/>
              </w:rPr>
              <w:t>.</w:t>
            </w:r>
          </w:p>
        </w:tc>
      </w:tr>
      <w:tr w:rsidR="00F10D71" w:rsidRPr="002F7B70" w14:paraId="72CD8C4C"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6B7C15D" w14:textId="77777777" w:rsidR="00F10D71" w:rsidRPr="002F7B70" w:rsidRDefault="00F10D71" w:rsidP="00F10D71">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5281B40C" w14:textId="77777777" w:rsidR="00F10D71" w:rsidRPr="002F7B70" w:rsidRDefault="00F10D71" w:rsidP="00F10D71">
            <w:pPr>
              <w:spacing w:after="0" w:line="256" w:lineRule="auto"/>
              <w:rPr>
                <w:rFonts w:ascii="Arial" w:hAnsi="Arial"/>
                <w:sz w:val="18"/>
              </w:rPr>
            </w:pPr>
            <w:r w:rsidRPr="002F7B70">
              <w:rPr>
                <w:rFonts w:ascii="Arial" w:hAnsi="Arial"/>
                <w:sz w:val="18"/>
              </w:rPr>
              <w:t>Pass: Check 1 is true</w:t>
            </w:r>
          </w:p>
          <w:p w14:paraId="54E51117" w14:textId="77777777" w:rsidR="00F10D71" w:rsidRPr="002F7B70" w:rsidRDefault="00F10D71" w:rsidP="00F10D71">
            <w:pPr>
              <w:spacing w:after="0" w:line="256" w:lineRule="auto"/>
              <w:rPr>
                <w:rFonts w:ascii="Arial" w:hAnsi="Arial"/>
                <w:sz w:val="18"/>
              </w:rPr>
            </w:pPr>
            <w:r w:rsidRPr="002F7B70">
              <w:rPr>
                <w:rFonts w:ascii="Arial" w:hAnsi="Arial"/>
                <w:sz w:val="18"/>
              </w:rPr>
              <w:t>Fail: Check 1 is false</w:t>
            </w:r>
          </w:p>
        </w:tc>
      </w:tr>
    </w:tbl>
    <w:p w14:paraId="528C43DB" w14:textId="6941C268" w:rsidR="00F10D71" w:rsidRPr="002F7B70" w:rsidRDefault="00F10D71" w:rsidP="009C6E9A">
      <w:pPr>
        <w:pStyle w:val="Heading5"/>
      </w:pPr>
      <w:r w:rsidRPr="002F7B70">
        <w:t>C.10.</w:t>
      </w:r>
      <w:r w:rsidR="0092331D" w:rsidRPr="002F7B70">
        <w:t>4</w:t>
      </w:r>
      <w:r w:rsidRPr="002F7B70">
        <w:t>.</w:t>
      </w:r>
      <w:r w:rsidR="0092331D" w:rsidRPr="002F7B70">
        <w:t>1.2</w:t>
      </w:r>
      <w:r w:rsidRPr="002F7B70">
        <w:tab/>
        <w:t>Name, role, value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7D944F8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A141953" w14:textId="77777777" w:rsidR="00F10D71" w:rsidRPr="002F7B70" w:rsidRDefault="00F10D71" w:rsidP="00EC2BFE">
            <w:pPr>
              <w:pStyle w:val="TAL"/>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01C6D28" w14:textId="77777777" w:rsidR="00F10D71" w:rsidRPr="002F7B70" w:rsidRDefault="00F10D71" w:rsidP="00EC2BFE">
            <w:pPr>
              <w:pStyle w:val="TAL"/>
              <w:spacing w:line="256" w:lineRule="auto"/>
            </w:pPr>
            <w:r w:rsidRPr="002F7B70">
              <w:t>Inspection</w:t>
            </w:r>
          </w:p>
        </w:tc>
      </w:tr>
      <w:tr w:rsidR="00F10D71" w:rsidRPr="002F7B70" w14:paraId="553ACE8C"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DBAD5A4" w14:textId="77777777" w:rsidR="00F10D71" w:rsidRPr="002F7B70" w:rsidRDefault="00F10D71" w:rsidP="00EC2BFE">
            <w:pPr>
              <w:keepNext/>
              <w:keepLines/>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3A2BD09" w14:textId="77777777" w:rsidR="00F10D71" w:rsidRPr="002F7B70" w:rsidRDefault="00F10D71" w:rsidP="00EC2BFE">
            <w:pPr>
              <w:keepNext/>
              <w:keepLines/>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6268B37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C12A740" w14:textId="77777777" w:rsidR="00F10D71" w:rsidRPr="002F7B70" w:rsidRDefault="00F10D71" w:rsidP="00EC2BFE">
            <w:pPr>
              <w:keepNext/>
              <w:keepLines/>
              <w:spacing w:after="0" w:line="256" w:lineRule="auto"/>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02A72CA7" w14:textId="27760094" w:rsidR="00F10D71" w:rsidRPr="002F7B70" w:rsidRDefault="00F10D71" w:rsidP="00400BC5">
            <w:pPr>
              <w:keepNext/>
              <w:keepLines/>
              <w:spacing w:after="0" w:line="256" w:lineRule="auto"/>
              <w:rPr>
                <w:rFonts w:ascii="Arial" w:hAnsi="Arial"/>
                <w:sz w:val="18"/>
              </w:rPr>
            </w:pPr>
            <w:r w:rsidRPr="002F7B70">
              <w:rPr>
                <w:rFonts w:ascii="Arial" w:hAnsi="Arial"/>
                <w:sz w:val="18"/>
              </w:rPr>
              <w:t>1. Check that the document does not fail the Success Criterion in Table 10.</w:t>
            </w:r>
            <w:r w:rsidR="0031187E" w:rsidRPr="002F7B70">
              <w:rPr>
                <w:rFonts w:ascii="Arial" w:hAnsi="Arial"/>
                <w:sz w:val="18"/>
              </w:rPr>
              <w:t>15</w:t>
            </w:r>
            <w:r w:rsidRPr="002F7B70">
              <w:rPr>
                <w:rFonts w:ascii="Arial" w:hAnsi="Arial"/>
                <w:sz w:val="18"/>
              </w:rPr>
              <w:t>.</w:t>
            </w:r>
          </w:p>
        </w:tc>
      </w:tr>
      <w:tr w:rsidR="00F10D71" w:rsidRPr="002F7B70" w14:paraId="380C990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5B8FFC5" w14:textId="77777777" w:rsidR="00F10D71" w:rsidRPr="002F7B70" w:rsidRDefault="00F10D71" w:rsidP="00EC2BFE">
            <w:pPr>
              <w:keepNext/>
              <w:keepLines/>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53913DE" w14:textId="77777777" w:rsidR="00F10D71" w:rsidRPr="002F7B70" w:rsidRDefault="00F10D71" w:rsidP="00EC2BFE">
            <w:pPr>
              <w:keepNext/>
              <w:keepLines/>
              <w:spacing w:after="0" w:line="256" w:lineRule="auto"/>
              <w:rPr>
                <w:rFonts w:ascii="Arial" w:hAnsi="Arial"/>
                <w:sz w:val="18"/>
              </w:rPr>
            </w:pPr>
            <w:r w:rsidRPr="002F7B70">
              <w:rPr>
                <w:rFonts w:ascii="Arial" w:hAnsi="Arial"/>
                <w:sz w:val="18"/>
              </w:rPr>
              <w:t>Pass: Check 1 is true</w:t>
            </w:r>
          </w:p>
          <w:p w14:paraId="79BBE351" w14:textId="77777777" w:rsidR="00F10D71" w:rsidRPr="002F7B70" w:rsidRDefault="00F10D71" w:rsidP="00EC2BFE">
            <w:pPr>
              <w:keepNext/>
              <w:keepLines/>
              <w:spacing w:after="0" w:line="256" w:lineRule="auto"/>
              <w:rPr>
                <w:rFonts w:ascii="Arial" w:hAnsi="Arial"/>
                <w:sz w:val="18"/>
              </w:rPr>
            </w:pPr>
            <w:r w:rsidRPr="002F7B70">
              <w:rPr>
                <w:rFonts w:ascii="Arial" w:hAnsi="Arial"/>
                <w:sz w:val="18"/>
              </w:rPr>
              <w:t>Fail: Check 1 is false</w:t>
            </w:r>
          </w:p>
        </w:tc>
      </w:tr>
    </w:tbl>
    <w:p w14:paraId="511DAF41" w14:textId="500E91A8" w:rsidR="00666DCC" w:rsidRDefault="00666DCC" w:rsidP="009C6E9A">
      <w:pPr>
        <w:pStyle w:val="Heading5"/>
        <w:rPr>
          <w:ins w:id="4835" w:author="Dave - updates, from v1.3 to v2.0" w:date="2018-10-08T14:30:00Z"/>
        </w:rPr>
      </w:pPr>
      <w:r w:rsidRPr="002F7B70">
        <w:t>C.10.</w:t>
      </w:r>
      <w:r w:rsidR="0092331D" w:rsidRPr="002F7B70">
        <w:t>4</w:t>
      </w:r>
      <w:r w:rsidRPr="002F7B70">
        <w:t>.</w:t>
      </w:r>
      <w:r w:rsidR="0092331D" w:rsidRPr="002F7B70">
        <w:t>1.3</w:t>
      </w:r>
      <w:r w:rsidRPr="002F7B70">
        <w:tab/>
      </w:r>
      <w:ins w:id="4836" w:author="Dave - updates, from v1.3 to v2.0" w:date="2018-10-08T14:30:00Z">
        <w:r w:rsidR="0000364A">
          <w:t>Status messages</w:t>
        </w:r>
      </w:ins>
      <w:del w:id="4837" w:author="Dave - updates, from v1.3 to v2.0" w:date="2018-10-08T14:30:00Z">
        <w:r w:rsidR="0031187E" w:rsidRPr="002F7B70" w:rsidDel="0000364A">
          <w:delText>Void</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00364A" w:rsidRPr="002F7B70" w14:paraId="0617FF32" w14:textId="77777777" w:rsidTr="009C265B">
        <w:trPr>
          <w:jc w:val="center"/>
          <w:ins w:id="4838" w:author="Dave - updates, from v1.3 to v2.0" w:date="2018-10-08T14:30:00Z"/>
        </w:trPr>
        <w:tc>
          <w:tcPr>
            <w:tcW w:w="1951" w:type="dxa"/>
            <w:tcBorders>
              <w:top w:val="single" w:sz="4" w:space="0" w:color="auto"/>
              <w:left w:val="single" w:sz="4" w:space="0" w:color="auto"/>
              <w:bottom w:val="single" w:sz="4" w:space="0" w:color="auto"/>
              <w:right w:val="single" w:sz="4" w:space="0" w:color="auto"/>
            </w:tcBorders>
            <w:hideMark/>
          </w:tcPr>
          <w:p w14:paraId="7FFE4984" w14:textId="77777777" w:rsidR="0000364A" w:rsidRPr="002F7B70" w:rsidRDefault="0000364A" w:rsidP="009C265B">
            <w:pPr>
              <w:pStyle w:val="TAL"/>
              <w:rPr>
                <w:ins w:id="4839" w:author="Dave - updates, from v1.3 to v2.0" w:date="2018-10-08T14:30:00Z"/>
              </w:rPr>
            </w:pPr>
            <w:ins w:id="4840" w:author="Dave - updates, from v1.3 to v2.0" w:date="2018-10-08T14:30:00Z">
              <w:r w:rsidRPr="002F7B70">
                <w:t>Type of assessment</w:t>
              </w:r>
            </w:ins>
          </w:p>
        </w:tc>
        <w:tc>
          <w:tcPr>
            <w:tcW w:w="7088" w:type="dxa"/>
            <w:tcBorders>
              <w:top w:val="single" w:sz="4" w:space="0" w:color="auto"/>
              <w:left w:val="single" w:sz="4" w:space="0" w:color="auto"/>
              <w:bottom w:val="single" w:sz="4" w:space="0" w:color="auto"/>
              <w:right w:val="single" w:sz="4" w:space="0" w:color="auto"/>
            </w:tcBorders>
            <w:hideMark/>
          </w:tcPr>
          <w:p w14:paraId="59575300" w14:textId="77777777" w:rsidR="0000364A" w:rsidRPr="002F7B70" w:rsidRDefault="0000364A" w:rsidP="009C265B">
            <w:pPr>
              <w:pStyle w:val="TAL"/>
              <w:rPr>
                <w:ins w:id="4841" w:author="Dave - updates, from v1.3 to v2.0" w:date="2018-10-08T14:30:00Z"/>
              </w:rPr>
            </w:pPr>
            <w:ins w:id="4842" w:author="Dave - updates, from v1.3 to v2.0" w:date="2018-10-08T14:30:00Z">
              <w:r w:rsidRPr="002F7B70">
                <w:t>Inspection</w:t>
              </w:r>
            </w:ins>
          </w:p>
        </w:tc>
      </w:tr>
      <w:tr w:rsidR="0000364A" w:rsidRPr="002F7B70" w14:paraId="31F35357" w14:textId="77777777" w:rsidTr="009C265B">
        <w:trPr>
          <w:jc w:val="center"/>
          <w:ins w:id="4843" w:author="Dave - updates, from v1.3 to v2.0" w:date="2018-10-08T14:30:00Z"/>
        </w:trPr>
        <w:tc>
          <w:tcPr>
            <w:tcW w:w="1951" w:type="dxa"/>
            <w:tcBorders>
              <w:top w:val="single" w:sz="4" w:space="0" w:color="auto"/>
              <w:left w:val="single" w:sz="4" w:space="0" w:color="auto"/>
              <w:bottom w:val="single" w:sz="4" w:space="0" w:color="auto"/>
              <w:right w:val="single" w:sz="4" w:space="0" w:color="auto"/>
            </w:tcBorders>
            <w:hideMark/>
          </w:tcPr>
          <w:p w14:paraId="61A5CC9F" w14:textId="77777777" w:rsidR="0000364A" w:rsidRPr="002F7B70" w:rsidRDefault="0000364A" w:rsidP="009C265B">
            <w:pPr>
              <w:pStyle w:val="TAL"/>
              <w:rPr>
                <w:ins w:id="4844" w:author="Dave - updates, from v1.3 to v2.0" w:date="2018-10-08T14:30:00Z"/>
              </w:rPr>
            </w:pPr>
            <w:ins w:id="4845" w:author="Dave - updates, from v1.3 to v2.0" w:date="2018-10-08T14:30:00Z">
              <w:r w:rsidRPr="002F7B70">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30A7D717" w14:textId="14516A71" w:rsidR="0000364A" w:rsidRPr="002F7B70" w:rsidRDefault="0000364A" w:rsidP="0000364A">
            <w:pPr>
              <w:pStyle w:val="TAL"/>
              <w:rPr>
                <w:ins w:id="4846" w:author="Dave - updates, from v1.3 to v2.0" w:date="2018-10-08T14:30:00Z"/>
              </w:rPr>
            </w:pPr>
            <w:ins w:id="4847" w:author="Dave - updates, from v1.3 to v2.0" w:date="2018-10-08T14:30:00Z">
              <w:r w:rsidRPr="002F7B70">
                <w:t xml:space="preserve">1. The </w:t>
              </w:r>
              <w:r w:rsidRPr="00466830">
                <w:t>ICT</w:t>
              </w:r>
              <w:r w:rsidRPr="002F7B70">
                <w:t xml:space="preserve"> is </w:t>
              </w:r>
              <w:r>
                <w:t xml:space="preserve">a </w:t>
              </w:r>
              <w:r w:rsidRPr="002F7B70">
                <w:t xml:space="preserve">non-web </w:t>
              </w:r>
              <w:r>
                <w:t>document</w:t>
              </w:r>
              <w:r w:rsidRPr="002F7B70">
                <w:t>.</w:t>
              </w:r>
            </w:ins>
          </w:p>
        </w:tc>
      </w:tr>
      <w:tr w:rsidR="0000364A" w:rsidRPr="002F7B70" w14:paraId="74C449D7" w14:textId="77777777" w:rsidTr="009C265B">
        <w:trPr>
          <w:jc w:val="center"/>
          <w:ins w:id="4848" w:author="Dave - updates, from v1.3 to v2.0" w:date="2018-10-08T14:30:00Z"/>
        </w:trPr>
        <w:tc>
          <w:tcPr>
            <w:tcW w:w="1951" w:type="dxa"/>
            <w:tcBorders>
              <w:top w:val="single" w:sz="4" w:space="0" w:color="auto"/>
              <w:left w:val="single" w:sz="4" w:space="0" w:color="auto"/>
              <w:bottom w:val="single" w:sz="4" w:space="0" w:color="auto"/>
              <w:right w:val="single" w:sz="4" w:space="0" w:color="auto"/>
            </w:tcBorders>
            <w:hideMark/>
          </w:tcPr>
          <w:p w14:paraId="5ED0FD1B" w14:textId="77777777" w:rsidR="0000364A" w:rsidRPr="002F7B70" w:rsidRDefault="0000364A" w:rsidP="009C265B">
            <w:pPr>
              <w:pStyle w:val="TAL"/>
              <w:rPr>
                <w:ins w:id="4849" w:author="Dave - updates, from v1.3 to v2.0" w:date="2018-10-08T14:30:00Z"/>
              </w:rPr>
            </w:pPr>
            <w:ins w:id="4850" w:author="Dave - updates, from v1.3 to v2.0" w:date="2018-10-08T14:30:00Z">
              <w:r w:rsidRPr="002F7B70">
                <w:t>Procedure</w:t>
              </w:r>
            </w:ins>
          </w:p>
        </w:tc>
        <w:tc>
          <w:tcPr>
            <w:tcW w:w="7088" w:type="dxa"/>
            <w:tcBorders>
              <w:top w:val="single" w:sz="4" w:space="0" w:color="auto"/>
              <w:left w:val="single" w:sz="4" w:space="0" w:color="auto"/>
              <w:bottom w:val="single" w:sz="4" w:space="0" w:color="auto"/>
              <w:right w:val="single" w:sz="4" w:space="0" w:color="auto"/>
            </w:tcBorders>
            <w:hideMark/>
          </w:tcPr>
          <w:p w14:paraId="128AE01C" w14:textId="6995F58B" w:rsidR="0000364A" w:rsidRPr="002F7B70" w:rsidRDefault="0000364A" w:rsidP="009C265B">
            <w:pPr>
              <w:pStyle w:val="TAL"/>
              <w:rPr>
                <w:ins w:id="4851" w:author="Dave - updates, from v1.3 to v2.0" w:date="2018-10-08T14:30:00Z"/>
              </w:rPr>
            </w:pPr>
            <w:ins w:id="4852" w:author="Dave - updates, from v1.3 to v2.0" w:date="2018-10-08T14:30:00Z">
              <w:r w:rsidRPr="002F7B70">
                <w:t xml:space="preserve">1. Check that the software does not fail </w:t>
              </w:r>
            </w:ins>
            <w:ins w:id="4853" w:author="Dave - updates, from v1.3 to v2.0" w:date="2018-10-08T14:35:00Z">
              <w:r w:rsidR="00645400">
                <w:fldChar w:fldCharType="begin"/>
              </w:r>
              <w:r w:rsidR="00645400">
                <w:instrText xml:space="preserve"> HYPERLINK "https://www.w3.org/TR/WCAG21/" \l "status-messages" </w:instrText>
              </w:r>
              <w:r w:rsidR="00645400">
                <w:fldChar w:fldCharType="separate"/>
              </w:r>
              <w:r w:rsidRPr="00645400">
                <w:rPr>
                  <w:rStyle w:val="Hyperlink"/>
                </w:rPr>
                <w:t xml:space="preserve">WCAG 2.1 Success Criterion </w:t>
              </w:r>
              <w:r w:rsidRPr="00645400">
                <w:rPr>
                  <w:rStyle w:val="Hyperlink"/>
                  <w:lang w:eastAsia="en-GB"/>
                </w:rPr>
                <w:t>4.1.3 Status Messages</w:t>
              </w:r>
              <w:r w:rsidR="00645400">
                <w:fldChar w:fldCharType="end"/>
              </w:r>
            </w:ins>
          </w:p>
        </w:tc>
      </w:tr>
      <w:tr w:rsidR="0000364A" w:rsidRPr="002F7B70" w14:paraId="5412E5AA" w14:textId="77777777" w:rsidTr="009C265B">
        <w:trPr>
          <w:jc w:val="center"/>
          <w:ins w:id="4854" w:author="Dave - updates, from v1.3 to v2.0" w:date="2018-10-08T14:30:00Z"/>
        </w:trPr>
        <w:tc>
          <w:tcPr>
            <w:tcW w:w="1951" w:type="dxa"/>
            <w:tcBorders>
              <w:top w:val="single" w:sz="4" w:space="0" w:color="auto"/>
              <w:left w:val="single" w:sz="4" w:space="0" w:color="auto"/>
              <w:bottom w:val="single" w:sz="4" w:space="0" w:color="auto"/>
              <w:right w:val="single" w:sz="4" w:space="0" w:color="auto"/>
            </w:tcBorders>
            <w:hideMark/>
          </w:tcPr>
          <w:p w14:paraId="2951BBBC" w14:textId="77777777" w:rsidR="0000364A" w:rsidRPr="002F7B70" w:rsidRDefault="0000364A" w:rsidP="009C265B">
            <w:pPr>
              <w:pStyle w:val="TAL"/>
              <w:rPr>
                <w:ins w:id="4855" w:author="Dave - updates, from v1.3 to v2.0" w:date="2018-10-08T14:30:00Z"/>
              </w:rPr>
            </w:pPr>
            <w:ins w:id="4856" w:author="Dave - updates, from v1.3 to v2.0" w:date="2018-10-08T14:30:00Z">
              <w:r w:rsidRPr="002F7B70">
                <w:t>Result</w:t>
              </w:r>
            </w:ins>
          </w:p>
        </w:tc>
        <w:tc>
          <w:tcPr>
            <w:tcW w:w="7088" w:type="dxa"/>
            <w:tcBorders>
              <w:top w:val="single" w:sz="4" w:space="0" w:color="auto"/>
              <w:left w:val="single" w:sz="4" w:space="0" w:color="auto"/>
              <w:bottom w:val="single" w:sz="4" w:space="0" w:color="auto"/>
              <w:right w:val="single" w:sz="4" w:space="0" w:color="auto"/>
            </w:tcBorders>
            <w:hideMark/>
          </w:tcPr>
          <w:p w14:paraId="3F9BF43D" w14:textId="77777777" w:rsidR="0000364A" w:rsidRPr="002F7B70" w:rsidRDefault="0000364A" w:rsidP="009C265B">
            <w:pPr>
              <w:pStyle w:val="TAL"/>
              <w:rPr>
                <w:ins w:id="4857" w:author="Dave - updates, from v1.3 to v2.0" w:date="2018-10-08T14:30:00Z"/>
              </w:rPr>
            </w:pPr>
            <w:ins w:id="4858" w:author="Dave - updates, from v1.3 to v2.0" w:date="2018-10-08T14:30:00Z">
              <w:r w:rsidRPr="002F7B70">
                <w:t>Pass: Check 1 is true</w:t>
              </w:r>
            </w:ins>
          </w:p>
          <w:p w14:paraId="5CF592F0" w14:textId="77777777" w:rsidR="0000364A" w:rsidRPr="002F7B70" w:rsidRDefault="0000364A" w:rsidP="009C265B">
            <w:pPr>
              <w:pStyle w:val="TAL"/>
              <w:rPr>
                <w:ins w:id="4859" w:author="Dave - updates, from v1.3 to v2.0" w:date="2018-10-08T14:30:00Z"/>
              </w:rPr>
            </w:pPr>
            <w:ins w:id="4860" w:author="Dave - updates, from v1.3 to v2.0" w:date="2018-10-08T14:30:00Z">
              <w:r w:rsidRPr="002F7B70">
                <w:t>Fail: Check 1 is false</w:t>
              </w:r>
            </w:ins>
          </w:p>
        </w:tc>
      </w:tr>
    </w:tbl>
    <w:p w14:paraId="43946979" w14:textId="3023E1CC" w:rsidR="00F10D71" w:rsidRPr="002F7B70" w:rsidRDefault="00F10D71" w:rsidP="009C6E9A">
      <w:pPr>
        <w:pStyle w:val="Heading3"/>
      </w:pPr>
      <w:bookmarkStart w:id="4861" w:name="_Toc534874147"/>
      <w:r w:rsidRPr="002F7B70">
        <w:t>C.10.</w:t>
      </w:r>
      <w:r w:rsidR="0092331D" w:rsidRPr="002F7B70">
        <w:t>5</w:t>
      </w:r>
      <w:r w:rsidRPr="002F7B70">
        <w:tab/>
        <w:t>Caption positioning</w:t>
      </w:r>
      <w:bookmarkEnd w:id="4861"/>
    </w:p>
    <w:p w14:paraId="2F9F2AEA" w14:textId="5923F73E" w:rsidR="00F10D71" w:rsidRPr="002F7B70" w:rsidRDefault="00F10D71" w:rsidP="00F10D71">
      <w:r w:rsidRPr="002F7B70">
        <w:t>Clause 10.</w:t>
      </w:r>
      <w:r w:rsidR="0092331D" w:rsidRPr="002F7B70">
        <w:t>5</w:t>
      </w:r>
      <w:r w:rsidRPr="002F7B70">
        <w:t xml:space="preserve"> contains no requirements requiring test.</w:t>
      </w:r>
    </w:p>
    <w:p w14:paraId="083E1253" w14:textId="40E02FC7" w:rsidR="00F10D71" w:rsidRPr="002F7B70" w:rsidRDefault="00F10D71" w:rsidP="009C6E9A">
      <w:pPr>
        <w:pStyle w:val="Heading3"/>
      </w:pPr>
      <w:bookmarkStart w:id="4862" w:name="_Toc534874148"/>
      <w:r w:rsidRPr="002F7B70">
        <w:t>C.10.</w:t>
      </w:r>
      <w:r w:rsidR="00FB3558" w:rsidRPr="002F7B70">
        <w:t>6</w:t>
      </w:r>
      <w:r w:rsidRPr="002F7B70">
        <w:tab/>
        <w:t>Audio description timing</w:t>
      </w:r>
      <w:bookmarkEnd w:id="4862"/>
    </w:p>
    <w:p w14:paraId="5051C049" w14:textId="7387A648" w:rsidR="00F10D71" w:rsidRPr="002F7B70" w:rsidRDefault="00F10D71" w:rsidP="00F10D71">
      <w:r w:rsidRPr="002F7B70">
        <w:t>Clause 10.</w:t>
      </w:r>
      <w:r w:rsidR="00FB3558" w:rsidRPr="002F7B70">
        <w:t>6</w:t>
      </w:r>
      <w:r w:rsidRPr="002F7B70">
        <w:t xml:space="preserve"> contains no requirements requiring test.</w:t>
      </w:r>
    </w:p>
    <w:p w14:paraId="66CA676E" w14:textId="521FD2F3" w:rsidR="00DA7CBD" w:rsidRPr="002F7B70" w:rsidRDefault="00DA7CBD" w:rsidP="00DA7CBD">
      <w:pPr>
        <w:pStyle w:val="Heading2"/>
        <w:pBdr>
          <w:top w:val="single" w:sz="8" w:space="1" w:color="auto"/>
        </w:pBdr>
      </w:pPr>
      <w:bookmarkStart w:id="4863" w:name="_Toc534874149"/>
      <w:r w:rsidRPr="002F7B70">
        <w:lastRenderedPageBreak/>
        <w:t>C.11</w:t>
      </w:r>
      <w:r w:rsidRPr="002F7B70">
        <w:tab/>
        <w:t>Software</w:t>
      </w:r>
      <w:bookmarkEnd w:id="4863"/>
    </w:p>
    <w:p w14:paraId="7DEEC30B" w14:textId="5D0C9088" w:rsidR="00DA7CBD" w:rsidRPr="002F7B70" w:rsidRDefault="00DA7CBD" w:rsidP="00DA7CBD">
      <w:pPr>
        <w:pStyle w:val="Heading3"/>
      </w:pPr>
      <w:bookmarkStart w:id="4864" w:name="_Toc534874150"/>
      <w:r w:rsidRPr="002F7B70">
        <w:t>C.11.</w:t>
      </w:r>
      <w:r w:rsidR="00F00F98" w:rsidRPr="002F7B70">
        <w:t>0</w:t>
      </w:r>
      <w:r w:rsidRPr="002F7B70">
        <w:tab/>
        <w:t>General</w:t>
      </w:r>
      <w:bookmarkEnd w:id="4864"/>
    </w:p>
    <w:p w14:paraId="4BBD8644" w14:textId="45F69855" w:rsidR="00DA7CBD" w:rsidRPr="002F7B70" w:rsidRDefault="00DA7CBD" w:rsidP="00DA7CBD">
      <w:r w:rsidRPr="002F7B70">
        <w:t>Clause 11.</w:t>
      </w:r>
      <w:r w:rsidR="00F00F98" w:rsidRPr="002F7B70">
        <w:t>0</w:t>
      </w:r>
      <w:r w:rsidRPr="002F7B70">
        <w:t xml:space="preserve"> is advisory only and contains no requirements requiring test.</w:t>
      </w:r>
    </w:p>
    <w:p w14:paraId="40D4AF8D" w14:textId="21AB3785" w:rsidR="00DA7CBD" w:rsidRPr="00381F14" w:rsidRDefault="00DA7CBD" w:rsidP="008D5080">
      <w:pPr>
        <w:pStyle w:val="Heading3"/>
        <w:keepLines w:val="0"/>
        <w:rPr>
          <w:lang w:val="fr-CA"/>
          <w:rPrChange w:id="4865" w:author="Mike - updates from draft v3.1 to v3.2" w:date="2018-12-30T17:30:00Z">
            <w:rPr/>
          </w:rPrChange>
        </w:rPr>
      </w:pPr>
      <w:bookmarkStart w:id="4866" w:name="_Toc534874151"/>
      <w:r w:rsidRPr="00381F14">
        <w:rPr>
          <w:lang w:val="fr-CA"/>
          <w:rPrChange w:id="4867" w:author="Mike - updates from draft v3.1 to v3.2" w:date="2018-12-30T17:30:00Z">
            <w:rPr/>
          </w:rPrChange>
        </w:rPr>
        <w:t>C.11.</w:t>
      </w:r>
      <w:r w:rsidR="00F00F98" w:rsidRPr="00381F14">
        <w:rPr>
          <w:lang w:val="fr-CA"/>
          <w:rPrChange w:id="4868" w:author="Mike - updates from draft v3.1 to v3.2" w:date="2018-12-30T17:30:00Z">
            <w:rPr/>
          </w:rPrChange>
        </w:rPr>
        <w:t>1</w:t>
      </w:r>
      <w:r w:rsidRPr="00381F14">
        <w:rPr>
          <w:lang w:val="fr-CA"/>
          <w:rPrChange w:id="4869" w:author="Mike - updates from draft v3.1 to v3.2" w:date="2018-12-30T17:30:00Z">
            <w:rPr/>
          </w:rPrChange>
        </w:rPr>
        <w:tab/>
      </w:r>
      <w:proofErr w:type="spellStart"/>
      <w:r w:rsidR="00F00F98" w:rsidRPr="00381F14">
        <w:rPr>
          <w:lang w:val="fr-CA"/>
          <w:rPrChange w:id="4870" w:author="Mike - updates from draft v3.1 to v3.2" w:date="2018-12-30T17:30:00Z">
            <w:rPr/>
          </w:rPrChange>
        </w:rPr>
        <w:t>Perceivable</w:t>
      </w:r>
      <w:bookmarkEnd w:id="4866"/>
      <w:proofErr w:type="spellEnd"/>
    </w:p>
    <w:p w14:paraId="60AA7446" w14:textId="38B31663" w:rsidR="00F00F98" w:rsidRPr="00381F14" w:rsidRDefault="00F00F98" w:rsidP="00F00F98">
      <w:pPr>
        <w:pStyle w:val="Heading4"/>
        <w:rPr>
          <w:lang w:val="fr-CA"/>
          <w:rPrChange w:id="4871" w:author="Mike - updates from draft v3.1 to v3.2" w:date="2018-12-30T17:30:00Z">
            <w:rPr/>
          </w:rPrChange>
        </w:rPr>
      </w:pPr>
      <w:r w:rsidRPr="00381F14">
        <w:rPr>
          <w:lang w:val="fr-CA"/>
          <w:rPrChange w:id="4872" w:author="Mike - updates from draft v3.1 to v3.2" w:date="2018-12-30T17:30:00Z">
            <w:rPr/>
          </w:rPrChange>
        </w:rPr>
        <w:t>C.11.1.1</w:t>
      </w:r>
      <w:r w:rsidRPr="00381F14">
        <w:rPr>
          <w:lang w:val="fr-CA"/>
          <w:rPrChange w:id="4873" w:author="Mike - updates from draft v3.1 to v3.2" w:date="2018-12-30T17:30:00Z">
            <w:rPr/>
          </w:rPrChange>
        </w:rPr>
        <w:tab/>
      </w:r>
      <w:proofErr w:type="spellStart"/>
      <w:r w:rsidRPr="00381F14">
        <w:rPr>
          <w:lang w:val="fr-CA"/>
          <w:rPrChange w:id="4874" w:author="Mike - updates from draft v3.1 to v3.2" w:date="2018-12-30T17:30:00Z">
            <w:rPr/>
          </w:rPrChange>
        </w:rPr>
        <w:t>Text</w:t>
      </w:r>
      <w:proofErr w:type="spellEnd"/>
      <w:r w:rsidRPr="00381F14">
        <w:rPr>
          <w:lang w:val="fr-CA"/>
          <w:rPrChange w:id="4875" w:author="Mike - updates from draft v3.1 to v3.2" w:date="2018-12-30T17:30:00Z">
            <w:rPr/>
          </w:rPrChange>
        </w:rPr>
        <w:t xml:space="preserve"> alternatives</w:t>
      </w:r>
    </w:p>
    <w:p w14:paraId="353491DE" w14:textId="0224D4F3" w:rsidR="00DE2DAC" w:rsidRPr="00381F14" w:rsidRDefault="00DE2DAC" w:rsidP="00F00F98">
      <w:pPr>
        <w:pStyle w:val="Heading5"/>
        <w:rPr>
          <w:lang w:val="fr-CA"/>
          <w:rPrChange w:id="4876" w:author="Mike - updates from draft v3.1 to v3.2" w:date="2018-12-30T17:30:00Z">
            <w:rPr/>
          </w:rPrChange>
        </w:rPr>
      </w:pPr>
      <w:r w:rsidRPr="00381F14">
        <w:rPr>
          <w:lang w:val="fr-CA"/>
          <w:rPrChange w:id="4877" w:author="Mike - updates from draft v3.1 to v3.2" w:date="2018-12-30T17:30:00Z">
            <w:rPr/>
          </w:rPrChange>
        </w:rPr>
        <w:t>C.11.</w:t>
      </w:r>
      <w:r w:rsidR="00F00F98" w:rsidRPr="00381F14">
        <w:rPr>
          <w:lang w:val="fr-CA"/>
          <w:rPrChange w:id="4878" w:author="Mike - updates from draft v3.1 to v3.2" w:date="2018-12-30T17:30:00Z">
            <w:rPr/>
          </w:rPrChange>
        </w:rPr>
        <w:t>1</w:t>
      </w:r>
      <w:r w:rsidRPr="00381F14">
        <w:rPr>
          <w:lang w:val="fr-CA"/>
          <w:rPrChange w:id="4879" w:author="Mike - updates from draft v3.1 to v3.2" w:date="2018-12-30T17:30:00Z">
            <w:rPr/>
          </w:rPrChange>
        </w:rPr>
        <w:t>.1</w:t>
      </w:r>
      <w:r w:rsidR="00F00F98" w:rsidRPr="00381F14">
        <w:rPr>
          <w:lang w:val="fr-CA"/>
          <w:rPrChange w:id="4880" w:author="Mike - updates from draft v3.1 to v3.2" w:date="2018-12-30T17:30:00Z">
            <w:rPr/>
          </w:rPrChange>
        </w:rPr>
        <w:t>.1</w:t>
      </w:r>
      <w:r w:rsidRPr="00381F14">
        <w:rPr>
          <w:lang w:val="fr-CA"/>
          <w:rPrChange w:id="4881" w:author="Mike - updates from draft v3.1 to v3.2" w:date="2018-12-30T17:30:00Z">
            <w:rPr/>
          </w:rPrChange>
        </w:rPr>
        <w:tab/>
        <w:t>Non-</w:t>
      </w:r>
      <w:proofErr w:type="spellStart"/>
      <w:r w:rsidRPr="00381F14">
        <w:rPr>
          <w:lang w:val="fr-CA"/>
          <w:rPrChange w:id="4882" w:author="Mike - updates from draft v3.1 to v3.2" w:date="2018-12-30T17:30:00Z">
            <w:rPr/>
          </w:rPrChange>
        </w:rPr>
        <w:t>text</w:t>
      </w:r>
      <w:proofErr w:type="spellEnd"/>
      <w:r w:rsidRPr="00381F14">
        <w:rPr>
          <w:lang w:val="fr-CA"/>
          <w:rPrChange w:id="4883" w:author="Mike - updates from draft v3.1 to v3.2" w:date="2018-12-30T17:30:00Z">
            <w:rPr/>
          </w:rPrChange>
        </w:rPr>
        <w:t xml:space="preserve"> content</w:t>
      </w:r>
    </w:p>
    <w:p w14:paraId="3CCCC040" w14:textId="58848F4D" w:rsidR="00DE2DAC" w:rsidRPr="002F7B70" w:rsidRDefault="00DE2DAC" w:rsidP="00F00F98">
      <w:pPr>
        <w:pStyle w:val="Heading6"/>
      </w:pPr>
      <w:r w:rsidRPr="002F7B70">
        <w:t>C.11.</w:t>
      </w:r>
      <w:r w:rsidR="00F00F98" w:rsidRPr="002F7B70">
        <w:t>1</w:t>
      </w:r>
      <w:r w:rsidRPr="002F7B70">
        <w:t>.1.1</w:t>
      </w:r>
      <w:r w:rsidR="00F00F98" w:rsidRPr="002F7B70">
        <w:t>.1</w:t>
      </w:r>
      <w:r w:rsidRPr="002F7B70">
        <w:tab/>
        <w:t xml:space="preserve">Non-text content (screen reading supported open functionality)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2A76DEA1"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5F81F7C" w14:textId="77777777" w:rsidR="00DE2DAC" w:rsidRPr="002F7B70" w:rsidRDefault="00DE2DAC">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ADC8F6B" w14:textId="77777777" w:rsidR="00DE2DAC" w:rsidRPr="002F7B70" w:rsidRDefault="00DE2DAC" w:rsidP="00E7591C">
            <w:pPr>
              <w:pStyle w:val="TAL"/>
            </w:pPr>
            <w:r w:rsidRPr="002F7B70">
              <w:t>Inspection</w:t>
            </w:r>
          </w:p>
        </w:tc>
      </w:tr>
      <w:tr w:rsidR="00DE2DAC" w:rsidRPr="002F7B70" w14:paraId="5871BF9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D47898D" w14:textId="77777777" w:rsidR="00DE2DAC" w:rsidRPr="002F7B70" w:rsidRDefault="00DE2DAC">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2C74AF81" w14:textId="77777777" w:rsidR="00DE2DAC" w:rsidRPr="002F7B70" w:rsidRDefault="00DE2DAC" w:rsidP="00E7591C">
            <w:pPr>
              <w:pStyle w:val="TAL"/>
            </w:pPr>
            <w:r w:rsidRPr="002F7B70">
              <w:t xml:space="preserve">1. The </w:t>
            </w:r>
            <w:r w:rsidRPr="00466830">
              <w:t>ICT</w:t>
            </w:r>
            <w:r w:rsidRPr="002F7B70">
              <w:t xml:space="preserve"> is non-web software that provides a user interface.</w:t>
            </w:r>
          </w:p>
          <w:p w14:paraId="137DB412" w14:textId="77777777" w:rsidR="00DE2DAC" w:rsidRPr="002F7B70" w:rsidRDefault="00DE2DAC" w:rsidP="00E7591C">
            <w:pPr>
              <w:pStyle w:val="TAL"/>
            </w:pPr>
            <w:r w:rsidRPr="002F7B70">
              <w:t>2. The software provides support to assistive technologies for screen reading.</w:t>
            </w:r>
          </w:p>
        </w:tc>
      </w:tr>
      <w:tr w:rsidR="00DE2DAC" w:rsidRPr="002F7B70" w14:paraId="5D15C17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ED03F1B" w14:textId="77777777" w:rsidR="00DE2DAC" w:rsidRPr="002F7B70" w:rsidRDefault="00DE2DAC">
            <w:pPr>
              <w:spacing w:after="0" w:line="256" w:lineRule="auto"/>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36119F37" w14:textId="457BBB2A" w:rsidR="00DE2DAC" w:rsidRPr="002F7B70" w:rsidRDefault="00DE2DAC" w:rsidP="00E7591C">
            <w:pPr>
              <w:pStyle w:val="TAL"/>
            </w:pPr>
            <w:r w:rsidRPr="002F7B70">
              <w:t xml:space="preserve">1. Check that the software does not fail </w:t>
            </w:r>
            <w:hyperlink r:id="rId281" w:anchor="non-text-content" w:history="1">
              <w:r w:rsidR="004E5F6B" w:rsidRPr="00466830">
                <w:rPr>
                  <w:rStyle w:val="Hyperlink"/>
                  <w:lang w:eastAsia="en-GB"/>
                </w:rPr>
                <w:t>WCAG 2.1 Success Criterion 1.1.1 Non-text Content</w:t>
              </w:r>
            </w:hyperlink>
            <w:r w:rsidR="004E5F6B" w:rsidRPr="002F7B70">
              <w:t>.</w:t>
            </w:r>
          </w:p>
        </w:tc>
      </w:tr>
      <w:tr w:rsidR="00DE2DAC" w:rsidRPr="002F7B70" w14:paraId="1D1A176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6ACE7AD" w14:textId="77777777" w:rsidR="00DE2DAC" w:rsidRPr="002F7B70" w:rsidRDefault="00DE2DAC">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524096B6" w14:textId="77777777" w:rsidR="00DE2DAC" w:rsidRPr="002F7B70" w:rsidRDefault="00DE2DAC" w:rsidP="00E7591C">
            <w:pPr>
              <w:pStyle w:val="TAL"/>
            </w:pPr>
            <w:r w:rsidRPr="002F7B70">
              <w:t>Pass: Check 1 is true</w:t>
            </w:r>
          </w:p>
          <w:p w14:paraId="12E2AD2B" w14:textId="77777777" w:rsidR="00DE2DAC" w:rsidRPr="002F7B70" w:rsidRDefault="00DE2DAC" w:rsidP="00E7591C">
            <w:pPr>
              <w:pStyle w:val="TAL"/>
            </w:pPr>
            <w:r w:rsidRPr="002F7B70">
              <w:t>Fail: Check 1 is false</w:t>
            </w:r>
          </w:p>
        </w:tc>
      </w:tr>
    </w:tbl>
    <w:p w14:paraId="0D016B0C" w14:textId="270C1CAE" w:rsidR="00DE2DAC" w:rsidRPr="002F7B70" w:rsidRDefault="00DE2DAC" w:rsidP="00F00F98">
      <w:pPr>
        <w:pStyle w:val="Heading6"/>
      </w:pPr>
      <w:r w:rsidRPr="002F7B70">
        <w:t>C.11.</w:t>
      </w:r>
      <w:r w:rsidR="00F00F98" w:rsidRPr="002F7B70">
        <w:t>1</w:t>
      </w:r>
      <w:r w:rsidRPr="002F7B70">
        <w:t>.1.</w:t>
      </w:r>
      <w:r w:rsidR="00F00F98" w:rsidRPr="002F7B70">
        <w:t>1.2</w:t>
      </w:r>
      <w:r w:rsidRPr="002F7B70">
        <w:tab/>
        <w:t>Non-text content (closed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3FC52AD4"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A74528D" w14:textId="77777777" w:rsidR="00DE2DAC" w:rsidRPr="002F7B70" w:rsidRDefault="00DE2DAC" w:rsidP="008C23EB">
            <w:pPr>
              <w:pStyle w:val="TAL"/>
              <w:keepLines w:val="0"/>
              <w:spacing w:line="256" w:lineRule="auto"/>
              <w:rPr>
                <w:sz w:val="22"/>
                <w:szCs w:val="22"/>
              </w:rPr>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B8F9EA0" w14:textId="77777777" w:rsidR="00DE2DAC" w:rsidRPr="002F7B70" w:rsidRDefault="00DE2DAC" w:rsidP="008C23EB">
            <w:pPr>
              <w:pStyle w:val="TAL"/>
              <w:keepLines w:val="0"/>
              <w:spacing w:line="256" w:lineRule="auto"/>
              <w:rPr>
                <w:sz w:val="22"/>
                <w:szCs w:val="22"/>
              </w:rPr>
            </w:pPr>
            <w:r w:rsidRPr="002F7B70">
              <w:t>Testing</w:t>
            </w:r>
          </w:p>
        </w:tc>
      </w:tr>
      <w:tr w:rsidR="00DE2DAC" w:rsidRPr="002F7B70" w14:paraId="39B53793" w14:textId="77777777" w:rsidTr="00721ADE">
        <w:trPr>
          <w:trHeight w:val="431"/>
          <w:jc w:val="center"/>
        </w:trPr>
        <w:tc>
          <w:tcPr>
            <w:tcW w:w="1951" w:type="dxa"/>
            <w:tcBorders>
              <w:top w:val="single" w:sz="4" w:space="0" w:color="auto"/>
              <w:left w:val="single" w:sz="4" w:space="0" w:color="auto"/>
              <w:bottom w:val="single" w:sz="4" w:space="0" w:color="auto"/>
              <w:right w:val="single" w:sz="4" w:space="0" w:color="auto"/>
            </w:tcBorders>
            <w:hideMark/>
          </w:tcPr>
          <w:p w14:paraId="0A08E488" w14:textId="77777777" w:rsidR="00DE2DAC" w:rsidRPr="002F7B70" w:rsidRDefault="00DE2DAC">
            <w:pPr>
              <w:pStyle w:val="TAL"/>
              <w:keepNext w:val="0"/>
              <w:keepLines w:val="0"/>
              <w:spacing w:line="256" w:lineRule="auto"/>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1233DCE6" w14:textId="77777777" w:rsidR="00DE2DAC" w:rsidRPr="002F7B70" w:rsidRDefault="00DE2DAC" w:rsidP="00E7591C">
            <w:pPr>
              <w:pStyle w:val="TAL"/>
            </w:pPr>
            <w:r w:rsidRPr="002F7B70">
              <w:t xml:space="preserve">1. The </w:t>
            </w:r>
            <w:r w:rsidRPr="00466830">
              <w:t>ICT</w:t>
            </w:r>
            <w:r w:rsidRPr="002F7B70">
              <w:t xml:space="preserve"> is non-web software that provides a user interface.</w:t>
            </w:r>
          </w:p>
          <w:p w14:paraId="6AAE0C77" w14:textId="77777777" w:rsidR="00DE2DAC" w:rsidRPr="002F7B70" w:rsidRDefault="00DE2DAC" w:rsidP="00E7591C">
            <w:pPr>
              <w:pStyle w:val="TAL"/>
            </w:pPr>
            <w:r w:rsidRPr="002F7B70">
              <w:t>2. The user interface is closed to assistive technologies for screen reading.</w:t>
            </w:r>
          </w:p>
          <w:p w14:paraId="322111D0" w14:textId="77777777" w:rsidR="00DE2DAC" w:rsidRPr="002F7B70" w:rsidRDefault="00DE2DAC" w:rsidP="00E7591C">
            <w:pPr>
              <w:pStyle w:val="TAL"/>
              <w:rPr>
                <w:lang w:bidi="en-US"/>
              </w:rPr>
            </w:pPr>
            <w:r w:rsidRPr="002F7B70">
              <w:t>3</w:t>
            </w:r>
            <w:r w:rsidRPr="002F7B70">
              <w:rPr>
                <w:lang w:bidi="en-US"/>
              </w:rPr>
              <w:t>. Non-text content is presented to users via speech output.</w:t>
            </w:r>
          </w:p>
        </w:tc>
      </w:tr>
      <w:tr w:rsidR="00DE2DAC" w:rsidRPr="002F7B70" w14:paraId="7E2C0F5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821C22A" w14:textId="77777777" w:rsidR="00DE2DAC" w:rsidRPr="002F7B70" w:rsidRDefault="00DE2DAC">
            <w:pPr>
              <w:spacing w:after="0" w:line="276" w:lineRule="auto"/>
              <w:rPr>
                <w:rFonts w:ascii="Arial" w:hAnsi="Arial"/>
                <w:sz w:val="18"/>
                <w:szCs w:val="22"/>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4222B533" w14:textId="77777777" w:rsidR="00DE2DAC" w:rsidRPr="002F7B70" w:rsidRDefault="00DE2DAC" w:rsidP="00E7591C">
            <w:pPr>
              <w:pStyle w:val="TAL"/>
              <w:rPr>
                <w:lang w:bidi="en-US"/>
              </w:rPr>
            </w:pPr>
            <w:r w:rsidRPr="002F7B70">
              <w:rPr>
                <w:lang w:bidi="en-US"/>
              </w:rPr>
              <w:t>1. Check that speech output</w:t>
            </w:r>
            <w:r w:rsidRPr="002F7B70">
              <w:t xml:space="preserve"> is provided as an alternative </w:t>
            </w:r>
            <w:r w:rsidRPr="002F7B70">
              <w:rPr>
                <w:lang w:bidi="en-US"/>
              </w:rPr>
              <w:t>for non-text content.</w:t>
            </w:r>
          </w:p>
          <w:p w14:paraId="488E4DC1" w14:textId="77777777" w:rsidR="00DE2DAC" w:rsidRPr="002F7B70" w:rsidRDefault="00DE2DAC" w:rsidP="00E7591C">
            <w:pPr>
              <w:pStyle w:val="TAL"/>
              <w:rPr>
                <w:lang w:bidi="en-US"/>
              </w:rPr>
            </w:pPr>
            <w:r w:rsidRPr="002F7B70">
              <w:rPr>
                <w:lang w:bidi="en-US"/>
              </w:rPr>
              <w:t>2. Check that the non-text content is not pure decoration.</w:t>
            </w:r>
          </w:p>
          <w:p w14:paraId="1649B1FE" w14:textId="77777777" w:rsidR="00DE2DAC" w:rsidRPr="002F7B70" w:rsidRDefault="00DE2DAC" w:rsidP="00E7591C">
            <w:pPr>
              <w:pStyle w:val="TAL"/>
              <w:rPr>
                <w:lang w:bidi="en-US"/>
              </w:rPr>
            </w:pPr>
            <w:r w:rsidRPr="002F7B70">
              <w:rPr>
                <w:lang w:bidi="en-US"/>
              </w:rPr>
              <w:t>3. Check that the non-text content is not used only for visual formatting.</w:t>
            </w:r>
          </w:p>
          <w:p w14:paraId="243E1EB0" w14:textId="28829CE5" w:rsidR="00DE2DAC" w:rsidRPr="002F7B70" w:rsidRDefault="00DE2DAC" w:rsidP="00E7591C">
            <w:pPr>
              <w:pStyle w:val="TAL"/>
              <w:rPr>
                <w:rFonts w:cs="Arial"/>
                <w:szCs w:val="18"/>
              </w:rPr>
            </w:pPr>
            <w:r w:rsidRPr="002F7B70">
              <w:rPr>
                <w:lang w:bidi="en-US"/>
              </w:rPr>
              <w:t xml:space="preserve">4. Check that the speech output follows the guidance for "text alternative" described in </w:t>
            </w:r>
            <w:hyperlink r:id="rId282" w:anchor="non-text-content" w:history="1">
              <w:r w:rsidR="00F00F98" w:rsidRPr="00466830">
                <w:rPr>
                  <w:rStyle w:val="Hyperlink"/>
                  <w:lang w:eastAsia="en-GB"/>
                </w:rPr>
                <w:t>WCAG 2.1 Success Criterion 1.1.1 Non-text Content</w:t>
              </w:r>
            </w:hyperlink>
            <w:r w:rsidR="00F00F98" w:rsidRPr="002F7B70">
              <w:rPr>
                <w:rStyle w:val="Hyperlink"/>
                <w:color w:val="auto"/>
                <w:lang w:eastAsia="en-GB"/>
              </w:rPr>
              <w:t>.</w:t>
            </w:r>
          </w:p>
        </w:tc>
      </w:tr>
      <w:tr w:rsidR="00DE2DAC" w:rsidRPr="002F7B70" w14:paraId="2A345D1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B566349" w14:textId="77777777" w:rsidR="00DE2DAC" w:rsidRPr="002F7B70" w:rsidRDefault="00DE2DAC">
            <w:pPr>
              <w:spacing w:after="0" w:line="276" w:lineRule="auto"/>
              <w:rPr>
                <w:rFonts w:ascii="Arial" w:hAnsi="Arial"/>
                <w:sz w:val="18"/>
                <w:szCs w:val="22"/>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C2BD524" w14:textId="77777777" w:rsidR="00DE2DAC" w:rsidRPr="002F7B70" w:rsidRDefault="00DE2DAC" w:rsidP="00E7591C">
            <w:pPr>
              <w:pStyle w:val="TAL"/>
            </w:pPr>
            <w:r w:rsidRPr="002F7B70">
              <w:t>Pass: Check (1 and 2 and 3 and 4 are true) or (1 and 2 are false) or (1 and 3 are false)</w:t>
            </w:r>
          </w:p>
          <w:p w14:paraId="789C9606" w14:textId="77777777" w:rsidR="00DE2DAC" w:rsidRPr="002F7B70" w:rsidRDefault="00DE2DAC" w:rsidP="00E7591C">
            <w:pPr>
              <w:pStyle w:val="TAL"/>
              <w:rPr>
                <w:szCs w:val="22"/>
              </w:rPr>
            </w:pPr>
            <w:r w:rsidRPr="002F7B70">
              <w:t>Fail: Checks (1 true and 2 false) or (1 true and 3 false) or (1 and 2 and 3 are true and 4 is false)</w:t>
            </w:r>
          </w:p>
        </w:tc>
      </w:tr>
    </w:tbl>
    <w:p w14:paraId="38CAEF60" w14:textId="10EE1B8F" w:rsidR="00F00F98" w:rsidRPr="002F7B70" w:rsidRDefault="00F00F98" w:rsidP="00F00F98">
      <w:pPr>
        <w:pStyle w:val="Heading4"/>
      </w:pPr>
      <w:r w:rsidRPr="002F7B70">
        <w:t>C.11.1.2</w:t>
      </w:r>
      <w:r w:rsidRPr="002F7B70">
        <w:tab/>
        <w:t>Time-based media</w:t>
      </w:r>
    </w:p>
    <w:p w14:paraId="5C4E08D2" w14:textId="08D24BD6" w:rsidR="00F00F98" w:rsidRPr="002F7B70" w:rsidRDefault="00F00F98" w:rsidP="00962545">
      <w:pPr>
        <w:pStyle w:val="Heading5"/>
      </w:pPr>
      <w:r w:rsidRPr="002F7B70">
        <w:t>C.11.1.2.1</w:t>
      </w:r>
      <w:r w:rsidRPr="002F7B70">
        <w:tab/>
        <w:t>Audio-only and video-only (</w:t>
      </w:r>
      <w:r w:rsidR="00846BF0">
        <w:t>pre-recorded</w:t>
      </w:r>
      <w:r w:rsidRPr="002F7B70">
        <w:t>)</w:t>
      </w:r>
    </w:p>
    <w:p w14:paraId="38B53D0D" w14:textId="7766926B" w:rsidR="00F00F98" w:rsidRPr="002F7B70" w:rsidRDefault="00F00F98" w:rsidP="00F00F98">
      <w:pPr>
        <w:pStyle w:val="Heading6"/>
      </w:pPr>
      <w:r w:rsidRPr="002F7B70">
        <w:t>C.11.1.2.1.1</w:t>
      </w:r>
      <w:r w:rsidRPr="002F7B70">
        <w:tab/>
        <w:t>Audio-only and video-only (</w:t>
      </w:r>
      <w:r w:rsidR="00846BF0">
        <w:t>pre-recorded</w:t>
      </w:r>
      <w:r w:rsidRPr="002F7B70">
        <w:t xml:space="preserve"> - open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24B3308C"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90831A2" w14:textId="77777777" w:rsidR="00DE2DAC" w:rsidRPr="002F7B70" w:rsidRDefault="00DE2DAC">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1A64B652" w14:textId="77777777" w:rsidR="00DE2DAC" w:rsidRPr="002F7B70" w:rsidRDefault="00DE2DAC">
            <w:pPr>
              <w:pStyle w:val="TAL"/>
              <w:keepNext w:val="0"/>
              <w:keepLines w:val="0"/>
              <w:spacing w:line="256" w:lineRule="auto"/>
            </w:pPr>
            <w:r w:rsidRPr="002F7B70">
              <w:t>Inspection</w:t>
            </w:r>
          </w:p>
        </w:tc>
      </w:tr>
      <w:tr w:rsidR="00DE2DAC" w:rsidRPr="002F7B70" w14:paraId="7CDC5C6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95A2CA6" w14:textId="77777777" w:rsidR="00DE2DAC" w:rsidRPr="002F7B70" w:rsidRDefault="00DE2DAC">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636FA236" w14:textId="77777777" w:rsidR="00DE2DAC" w:rsidRPr="002F7B70" w:rsidRDefault="00DE2DAC">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non-web software that provides a user interface.</w:t>
            </w:r>
          </w:p>
          <w:p w14:paraId="4CAEDD83" w14:textId="77777777" w:rsidR="00DE2DAC" w:rsidRPr="002F7B70" w:rsidRDefault="00DE2DAC">
            <w:pPr>
              <w:spacing w:after="0" w:line="256" w:lineRule="auto"/>
              <w:rPr>
                <w:rFonts w:ascii="Arial" w:hAnsi="Arial"/>
                <w:sz w:val="18"/>
              </w:rPr>
            </w:pPr>
            <w:r w:rsidRPr="002F7B70">
              <w:rPr>
                <w:rFonts w:ascii="Arial" w:hAnsi="Arial"/>
                <w:sz w:val="18"/>
              </w:rPr>
              <w:t>2. The software provides support to assistive technologies for screen reading.</w:t>
            </w:r>
          </w:p>
          <w:p w14:paraId="6B74DA02" w14:textId="77777777" w:rsidR="00DE2DAC" w:rsidRPr="002F7B70" w:rsidRDefault="00DE2DAC">
            <w:pPr>
              <w:spacing w:after="0" w:line="256" w:lineRule="auto"/>
              <w:rPr>
                <w:rFonts w:ascii="Arial" w:hAnsi="Arial"/>
                <w:sz w:val="18"/>
              </w:rPr>
            </w:pPr>
            <w:r w:rsidRPr="002F7B70">
              <w:rPr>
                <w:rFonts w:ascii="Arial" w:hAnsi="Arial"/>
                <w:sz w:val="18"/>
              </w:rPr>
              <w:t xml:space="preserve">3. Pre-recorded auditory information is not needed to enable the use of closed functions of </w:t>
            </w:r>
            <w:r w:rsidRPr="00466830">
              <w:rPr>
                <w:rFonts w:ascii="Arial" w:hAnsi="Arial"/>
                <w:sz w:val="18"/>
              </w:rPr>
              <w:t>ICT</w:t>
            </w:r>
            <w:r w:rsidRPr="002F7B70">
              <w:rPr>
                <w:rFonts w:ascii="Arial" w:hAnsi="Arial"/>
                <w:sz w:val="18"/>
              </w:rPr>
              <w:t>.</w:t>
            </w:r>
          </w:p>
        </w:tc>
      </w:tr>
      <w:tr w:rsidR="00DE2DAC" w:rsidRPr="002F7B70" w14:paraId="3BF2EC6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CD11DE7" w14:textId="77777777" w:rsidR="00DE2DAC" w:rsidRPr="002F7B70" w:rsidRDefault="00DE2DAC">
            <w:pPr>
              <w:spacing w:after="0" w:line="256" w:lineRule="auto"/>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6D74FBF6" w14:textId="519B9584" w:rsidR="00DE2DAC" w:rsidRPr="002F7B70" w:rsidRDefault="00DE2DAC" w:rsidP="00E00995">
            <w:pPr>
              <w:spacing w:after="0" w:line="256" w:lineRule="auto"/>
              <w:rPr>
                <w:rFonts w:ascii="Arial" w:hAnsi="Arial"/>
                <w:sz w:val="18"/>
              </w:rPr>
            </w:pPr>
            <w:r w:rsidRPr="002F7B70">
              <w:rPr>
                <w:rFonts w:ascii="Arial" w:hAnsi="Arial"/>
                <w:sz w:val="18"/>
              </w:rPr>
              <w:t>1. Check that the software doe</w:t>
            </w:r>
            <w:r w:rsidRPr="002F7B70">
              <w:rPr>
                <w:rFonts w:ascii="Arial" w:hAnsi="Arial" w:cs="Arial"/>
                <w:sz w:val="18"/>
                <w:szCs w:val="18"/>
              </w:rPr>
              <w:t xml:space="preserve">s not fail </w:t>
            </w:r>
            <w:hyperlink r:id="rId283" w:anchor="audio-only-and-video-only-prerecorded" w:history="1">
              <w:r w:rsidR="00F00F98" w:rsidRPr="00466830">
                <w:rPr>
                  <w:rStyle w:val="Hyperlink"/>
                  <w:rFonts w:ascii="Arial" w:hAnsi="Arial" w:cs="Arial"/>
                  <w:sz w:val="18"/>
                  <w:szCs w:val="18"/>
                  <w:lang w:eastAsia="en-GB"/>
                </w:rPr>
                <w:t>WCAG 2.1 Success Criterion 1.2.1 Audio-only and Video-only (</w:t>
              </w:r>
              <w:proofErr w:type="spellStart"/>
              <w:r w:rsidR="00F00F98" w:rsidRPr="00466830">
                <w:rPr>
                  <w:rStyle w:val="Hyperlink"/>
                  <w:rFonts w:ascii="Arial" w:hAnsi="Arial" w:cs="Arial"/>
                  <w:sz w:val="18"/>
                  <w:szCs w:val="18"/>
                  <w:lang w:eastAsia="en-GB"/>
                </w:rPr>
                <w:t>Prerecorded</w:t>
              </w:r>
              <w:proofErr w:type="spellEnd"/>
              <w:r w:rsidR="00F00F98" w:rsidRPr="00466830">
                <w:rPr>
                  <w:rStyle w:val="Hyperlink"/>
                  <w:rFonts w:ascii="Arial" w:hAnsi="Arial" w:cs="Arial"/>
                  <w:sz w:val="18"/>
                  <w:szCs w:val="18"/>
                  <w:lang w:eastAsia="en-GB"/>
                </w:rPr>
                <w:t>)</w:t>
              </w:r>
            </w:hyperlink>
            <w:r w:rsidR="00F00F98" w:rsidRPr="002F7B70">
              <w:t>.</w:t>
            </w:r>
          </w:p>
        </w:tc>
      </w:tr>
      <w:tr w:rsidR="00DE2DAC" w:rsidRPr="002F7B70" w14:paraId="5225C6B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164E657" w14:textId="77777777" w:rsidR="00DE2DAC" w:rsidRPr="002F7B70" w:rsidRDefault="00DE2DAC">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6E58227" w14:textId="77777777" w:rsidR="00DE2DAC" w:rsidRPr="002F7B70" w:rsidRDefault="00DE2DAC">
            <w:pPr>
              <w:spacing w:after="0" w:line="256" w:lineRule="auto"/>
              <w:rPr>
                <w:rFonts w:ascii="Arial" w:hAnsi="Arial"/>
                <w:sz w:val="18"/>
              </w:rPr>
            </w:pPr>
            <w:r w:rsidRPr="002F7B70">
              <w:rPr>
                <w:rFonts w:ascii="Arial" w:hAnsi="Arial"/>
                <w:sz w:val="18"/>
              </w:rPr>
              <w:t>Pass: Check 1 is true</w:t>
            </w:r>
          </w:p>
          <w:p w14:paraId="6DBEF765" w14:textId="77777777" w:rsidR="00DE2DAC" w:rsidRPr="002F7B70" w:rsidRDefault="00DE2DAC">
            <w:pPr>
              <w:spacing w:after="0" w:line="256" w:lineRule="auto"/>
              <w:rPr>
                <w:rFonts w:ascii="Arial" w:hAnsi="Arial"/>
                <w:sz w:val="18"/>
              </w:rPr>
            </w:pPr>
            <w:r w:rsidRPr="002F7B70">
              <w:rPr>
                <w:rFonts w:ascii="Arial" w:hAnsi="Arial"/>
                <w:sz w:val="18"/>
              </w:rPr>
              <w:t>Fail: Check 1 is false</w:t>
            </w:r>
          </w:p>
        </w:tc>
      </w:tr>
    </w:tbl>
    <w:p w14:paraId="0E4633FA" w14:textId="4B2FA6A3" w:rsidR="00DE2DAC" w:rsidRPr="002F7B70" w:rsidRDefault="00DE2DAC" w:rsidP="00F00F98">
      <w:pPr>
        <w:pStyle w:val="Heading6"/>
      </w:pPr>
      <w:r w:rsidRPr="002F7B70">
        <w:lastRenderedPageBreak/>
        <w:t>C.11.</w:t>
      </w:r>
      <w:r w:rsidR="0000631F" w:rsidRPr="002F7B70">
        <w:t>1</w:t>
      </w:r>
      <w:r w:rsidRPr="002F7B70">
        <w:t>.2.</w:t>
      </w:r>
      <w:r w:rsidR="0000631F" w:rsidRPr="002F7B70">
        <w:t>1.2</w:t>
      </w:r>
      <w:r w:rsidRPr="002F7B70">
        <w:tab/>
        <w:t>Audio-only and video-only (</w:t>
      </w:r>
      <w:r w:rsidR="00846BF0">
        <w:t>pre-recorded</w:t>
      </w:r>
      <w:r w:rsidRPr="002F7B70">
        <w:t xml:space="preserve"> </w:t>
      </w:r>
      <w:r w:rsidR="001C14F5" w:rsidRPr="002F7B70">
        <w:t>-</w:t>
      </w:r>
      <w:r w:rsidRPr="002F7B70">
        <w:t xml:space="preserve"> closed functionality)</w:t>
      </w:r>
    </w:p>
    <w:p w14:paraId="3644C634" w14:textId="3E064C57" w:rsidR="00DE2DAC" w:rsidRPr="002F7B70" w:rsidRDefault="00DE2DAC" w:rsidP="0000631F">
      <w:pPr>
        <w:pStyle w:val="Heading7"/>
      </w:pPr>
      <w:r w:rsidRPr="002F7B70">
        <w:t>C.11.</w:t>
      </w:r>
      <w:r w:rsidR="0000631F" w:rsidRPr="002F7B70">
        <w:t>1</w:t>
      </w:r>
      <w:r w:rsidRPr="002F7B70">
        <w:t>.2.</w:t>
      </w:r>
      <w:r w:rsidR="0000631F" w:rsidRPr="002F7B70">
        <w:t>1</w:t>
      </w:r>
      <w:r w:rsidRPr="002F7B70">
        <w:t>.</w:t>
      </w:r>
      <w:r w:rsidR="0000631F" w:rsidRPr="002F7B70">
        <w:t>2.</w:t>
      </w:r>
      <w:r w:rsidRPr="002F7B70">
        <w:t>1</w:t>
      </w:r>
      <w:r w:rsidRPr="002F7B70">
        <w:tab/>
        <w:t>Pre-recorded audio-only (closed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59D77AA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7747E34" w14:textId="77777777" w:rsidR="00DE2DAC" w:rsidRPr="002F7B70" w:rsidRDefault="00DE2DAC" w:rsidP="00E7591C">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1B1A450B" w14:textId="77777777" w:rsidR="00DE2DAC" w:rsidRPr="002F7B70" w:rsidRDefault="00DE2DAC" w:rsidP="00E7591C">
            <w:pPr>
              <w:pStyle w:val="TAL"/>
            </w:pPr>
            <w:r w:rsidRPr="002F7B70">
              <w:t>Inspection</w:t>
            </w:r>
          </w:p>
        </w:tc>
      </w:tr>
      <w:tr w:rsidR="00DE2DAC" w:rsidRPr="002F7B70" w14:paraId="6980D6D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A8959B2" w14:textId="77777777" w:rsidR="00DE2DAC" w:rsidRPr="002F7B70" w:rsidRDefault="00DE2DAC" w:rsidP="00E7591C">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4242D343" w14:textId="77777777" w:rsidR="00DE2DAC" w:rsidRPr="002F7B70" w:rsidRDefault="00DE2DAC" w:rsidP="00E7591C">
            <w:pPr>
              <w:pStyle w:val="TAL"/>
            </w:pPr>
            <w:r w:rsidRPr="002F7B70">
              <w:t xml:space="preserve">1. </w:t>
            </w:r>
            <w:r w:rsidRPr="00466830">
              <w:t>ICT</w:t>
            </w:r>
            <w:r w:rsidRPr="002F7B70">
              <w:t xml:space="preserve"> is non-web software that provides a user interface.</w:t>
            </w:r>
          </w:p>
          <w:p w14:paraId="18AF83C4" w14:textId="77777777" w:rsidR="00DE2DAC" w:rsidRPr="002F7B70" w:rsidRDefault="00DE2DAC" w:rsidP="00E7591C">
            <w:pPr>
              <w:pStyle w:val="TAL"/>
            </w:pPr>
            <w:r w:rsidRPr="002F7B70">
              <w:t>2. The user interface is closed to assistive technologies for screen reading.</w:t>
            </w:r>
          </w:p>
          <w:p w14:paraId="205EA230" w14:textId="77777777" w:rsidR="00DE2DAC" w:rsidRPr="002F7B70" w:rsidRDefault="00DE2DAC" w:rsidP="00E7591C">
            <w:pPr>
              <w:pStyle w:val="TAL"/>
            </w:pPr>
            <w:r w:rsidRPr="002F7B70">
              <w:t xml:space="preserve">3. Pre-recorded auditory information is needed to enable the use of closed functions of </w:t>
            </w:r>
            <w:r w:rsidRPr="00466830">
              <w:t>ICT</w:t>
            </w:r>
            <w:r w:rsidRPr="002F7B70">
              <w:t>.</w:t>
            </w:r>
          </w:p>
        </w:tc>
      </w:tr>
      <w:tr w:rsidR="00DE2DAC" w:rsidRPr="002F7B70" w14:paraId="69CDB6D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EBDDF6E" w14:textId="77777777" w:rsidR="00DE2DAC" w:rsidRPr="002F7B70" w:rsidRDefault="00DE2DAC" w:rsidP="00E7591C">
            <w:pPr>
              <w:pStyle w:val="TAL"/>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253127B9" w14:textId="77777777" w:rsidR="00DE2DAC" w:rsidRPr="002F7B70" w:rsidRDefault="00DE2DAC" w:rsidP="00E7591C">
            <w:pPr>
              <w:pStyle w:val="TAL"/>
            </w:pPr>
            <w:r w:rsidRPr="002F7B70">
              <w:t>1. Check that the visual information is equivalent to the pre-recorded auditory output.</w:t>
            </w:r>
          </w:p>
        </w:tc>
      </w:tr>
      <w:tr w:rsidR="00DE2DAC" w:rsidRPr="002F7B70" w14:paraId="33F2871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3ECB073" w14:textId="77777777" w:rsidR="00DE2DAC" w:rsidRPr="002F7B70" w:rsidRDefault="00DE2DAC" w:rsidP="00E7591C">
            <w:pPr>
              <w:pStyle w:val="TAL"/>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7A39EACA" w14:textId="77777777" w:rsidR="00DE2DAC" w:rsidRPr="002F7B70" w:rsidRDefault="00DE2DAC" w:rsidP="00E7591C">
            <w:pPr>
              <w:pStyle w:val="TAL"/>
            </w:pPr>
            <w:r w:rsidRPr="002F7B70">
              <w:t>Pass: Check 1 is true</w:t>
            </w:r>
          </w:p>
          <w:p w14:paraId="1AF13E5F" w14:textId="77777777" w:rsidR="00DE2DAC" w:rsidRPr="002F7B70" w:rsidRDefault="00DE2DAC" w:rsidP="00E7591C">
            <w:pPr>
              <w:pStyle w:val="TAL"/>
            </w:pPr>
            <w:r w:rsidRPr="002F7B70">
              <w:t>Fail: Check 1 is false</w:t>
            </w:r>
          </w:p>
        </w:tc>
      </w:tr>
    </w:tbl>
    <w:p w14:paraId="7A349F18" w14:textId="65AC0672" w:rsidR="00DE2DAC" w:rsidRPr="002F7B70" w:rsidRDefault="00DE2DAC" w:rsidP="0000631F">
      <w:pPr>
        <w:pStyle w:val="Heading7"/>
      </w:pPr>
      <w:r w:rsidRPr="002F7B70">
        <w:t>C</w:t>
      </w:r>
      <w:r w:rsidR="0000631F" w:rsidRPr="002F7B70">
        <w:t>.11.1.2.1.2.2</w:t>
      </w:r>
      <w:r w:rsidRPr="002F7B70">
        <w:tab/>
        <w:t>Pre-recorded video-only (closed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74221D3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FC84897" w14:textId="77777777" w:rsidR="00DE2DAC" w:rsidRPr="002F7B70" w:rsidRDefault="00DE2DAC" w:rsidP="00E7591C">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51959FD9" w14:textId="77777777" w:rsidR="00DE2DAC" w:rsidRPr="002F7B70" w:rsidRDefault="00DE2DAC" w:rsidP="00E7591C">
            <w:pPr>
              <w:pStyle w:val="TAL"/>
            </w:pPr>
            <w:r w:rsidRPr="002F7B70">
              <w:t>Inspection</w:t>
            </w:r>
          </w:p>
        </w:tc>
      </w:tr>
      <w:tr w:rsidR="00DE2DAC" w:rsidRPr="002F7B70" w14:paraId="75B8A04C"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BC8FCC9" w14:textId="77777777" w:rsidR="00DE2DAC" w:rsidRPr="002F7B70" w:rsidRDefault="00DE2DAC" w:rsidP="00E7591C">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48969172" w14:textId="77777777" w:rsidR="00DE2DAC" w:rsidRPr="002F7B70" w:rsidRDefault="00DE2DAC" w:rsidP="00E7591C">
            <w:pPr>
              <w:pStyle w:val="TAL"/>
            </w:pPr>
            <w:r w:rsidRPr="002F7B70">
              <w:t xml:space="preserve">1. </w:t>
            </w:r>
            <w:r w:rsidRPr="00466830">
              <w:t>ICT</w:t>
            </w:r>
            <w:r w:rsidRPr="002F7B70">
              <w:t xml:space="preserve"> is non-web software that provides a user interface. </w:t>
            </w:r>
          </w:p>
          <w:p w14:paraId="5356A7DE" w14:textId="77777777" w:rsidR="00DE2DAC" w:rsidRPr="002F7B70" w:rsidRDefault="00DE2DAC" w:rsidP="00E7591C">
            <w:pPr>
              <w:pStyle w:val="TAL"/>
            </w:pPr>
            <w:r w:rsidRPr="002F7B70">
              <w:t>2. The user interface is closed to assistive technologies for screen reading.</w:t>
            </w:r>
          </w:p>
          <w:p w14:paraId="3E72C73D" w14:textId="77777777" w:rsidR="00DE2DAC" w:rsidRPr="002F7B70" w:rsidRDefault="00DE2DAC" w:rsidP="00E7591C">
            <w:pPr>
              <w:pStyle w:val="TAL"/>
            </w:pPr>
            <w:r w:rsidRPr="002F7B70">
              <w:t xml:space="preserve">3. Pre-recorded video content is needed to enable the use of closed functions of </w:t>
            </w:r>
            <w:r w:rsidRPr="00466830">
              <w:t>ICT</w:t>
            </w:r>
            <w:r w:rsidRPr="002F7B70">
              <w:t>.</w:t>
            </w:r>
          </w:p>
          <w:p w14:paraId="545255F6" w14:textId="77777777" w:rsidR="00DE2DAC" w:rsidRPr="002F7B70" w:rsidRDefault="00DE2DAC" w:rsidP="00E7591C">
            <w:pPr>
              <w:pStyle w:val="TAL"/>
            </w:pPr>
            <w:r w:rsidRPr="002F7B70">
              <w:t>4. Speech output is provided as non-visual access to non-text content displayed on closed functionality.</w:t>
            </w:r>
          </w:p>
        </w:tc>
      </w:tr>
      <w:tr w:rsidR="00DE2DAC" w:rsidRPr="002F7B70" w14:paraId="2D98324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6EA6CF5" w14:textId="77777777" w:rsidR="00DE2DAC" w:rsidRPr="002F7B70" w:rsidRDefault="00DE2DAC" w:rsidP="00E7591C">
            <w:pPr>
              <w:pStyle w:val="TAL"/>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2A62DBD5" w14:textId="77777777" w:rsidR="00DE2DAC" w:rsidRPr="002F7B70" w:rsidRDefault="00DE2DAC" w:rsidP="00E7591C">
            <w:pPr>
              <w:pStyle w:val="TAL"/>
            </w:pPr>
            <w:r w:rsidRPr="002F7B70">
              <w:t>1. Check that the speech output presents equivalent information for the pre-recorded video content.</w:t>
            </w:r>
          </w:p>
        </w:tc>
      </w:tr>
      <w:tr w:rsidR="00DE2DAC" w:rsidRPr="002F7B70" w14:paraId="4BF67E4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2CD949A" w14:textId="77777777" w:rsidR="00DE2DAC" w:rsidRPr="002F7B70" w:rsidRDefault="00DE2DAC" w:rsidP="00E7591C">
            <w:pPr>
              <w:pStyle w:val="TAL"/>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63CAA45F" w14:textId="77777777" w:rsidR="00DE2DAC" w:rsidRPr="002F7B70" w:rsidRDefault="00DE2DAC" w:rsidP="00E7591C">
            <w:pPr>
              <w:pStyle w:val="TAL"/>
            </w:pPr>
            <w:r w:rsidRPr="002F7B70">
              <w:t>Pass: Check 1 is true</w:t>
            </w:r>
          </w:p>
          <w:p w14:paraId="7010B4D7" w14:textId="77777777" w:rsidR="00DE2DAC" w:rsidRPr="002F7B70" w:rsidRDefault="00DE2DAC" w:rsidP="00E7591C">
            <w:pPr>
              <w:pStyle w:val="TAL"/>
            </w:pPr>
            <w:r w:rsidRPr="002F7B70">
              <w:t>Fail: Check 1 is false</w:t>
            </w:r>
          </w:p>
        </w:tc>
      </w:tr>
    </w:tbl>
    <w:p w14:paraId="4A56A861" w14:textId="7FBBF9EC" w:rsidR="00DE2DAC" w:rsidRPr="002F7B70" w:rsidRDefault="00DE2DAC" w:rsidP="0000631F">
      <w:pPr>
        <w:pStyle w:val="Heading5"/>
      </w:pPr>
      <w:r w:rsidRPr="002F7B70">
        <w:t>C.11.</w:t>
      </w:r>
      <w:r w:rsidR="0000631F" w:rsidRPr="002F7B70">
        <w:t>1.</w:t>
      </w:r>
      <w:r w:rsidRPr="002F7B70">
        <w:t>2.</w:t>
      </w:r>
      <w:r w:rsidR="0000631F" w:rsidRPr="002F7B70">
        <w:t>2</w:t>
      </w:r>
      <w:r w:rsidRPr="002F7B70">
        <w:tab/>
        <w:t>Captions (</w:t>
      </w:r>
      <w:r w:rsidR="00846BF0">
        <w:t>pre-recorded</w:t>
      </w:r>
      <w:r w:rsidRPr="002F7B70">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1B94F9B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9867B7C" w14:textId="77777777" w:rsidR="00DE2DAC" w:rsidRPr="002F7B70" w:rsidRDefault="00DE2DAC">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373C339E" w14:textId="77777777" w:rsidR="00DE2DAC" w:rsidRPr="002F7B70" w:rsidRDefault="00DE2DAC" w:rsidP="00E7591C">
            <w:pPr>
              <w:pStyle w:val="TAL"/>
            </w:pPr>
            <w:r w:rsidRPr="002F7B70">
              <w:t>Inspection</w:t>
            </w:r>
          </w:p>
        </w:tc>
      </w:tr>
      <w:tr w:rsidR="00DE2DAC" w:rsidRPr="002F7B70" w14:paraId="63CF533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D3C6F45" w14:textId="77777777" w:rsidR="00DE2DAC" w:rsidRPr="002F7B70" w:rsidRDefault="00DE2DAC">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2856DBA" w14:textId="77777777" w:rsidR="00DE2DAC" w:rsidRPr="002F7B70" w:rsidRDefault="00DE2DAC" w:rsidP="00E7591C">
            <w:pPr>
              <w:pStyle w:val="TAL"/>
            </w:pPr>
            <w:r w:rsidRPr="002F7B70">
              <w:t xml:space="preserve">1. The </w:t>
            </w:r>
            <w:r w:rsidRPr="00466830">
              <w:t>ICT</w:t>
            </w:r>
            <w:r w:rsidRPr="002F7B70">
              <w:t xml:space="preserve"> is non-web software that provides a user interface.</w:t>
            </w:r>
          </w:p>
        </w:tc>
      </w:tr>
      <w:tr w:rsidR="00DE2DAC" w:rsidRPr="002F7B70" w14:paraId="3E6E51E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3B8F665" w14:textId="77777777" w:rsidR="00DE2DAC" w:rsidRPr="002F7B70" w:rsidRDefault="00DE2DAC">
            <w:pPr>
              <w:spacing w:after="0" w:line="256" w:lineRule="auto"/>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09D1531E" w14:textId="41A840B6" w:rsidR="00DE2DAC" w:rsidRPr="002F7B70" w:rsidRDefault="00DE2DAC" w:rsidP="00E7591C">
            <w:pPr>
              <w:pStyle w:val="TAL"/>
            </w:pPr>
            <w:r w:rsidRPr="002F7B70">
              <w:t xml:space="preserve">1. Check that the software does not fail </w:t>
            </w:r>
            <w:hyperlink r:id="rId284" w:anchor="captions-prerecorded" w:history="1">
              <w:r w:rsidR="0000631F" w:rsidRPr="00466830">
                <w:rPr>
                  <w:rStyle w:val="Hyperlink"/>
                  <w:lang w:eastAsia="en-GB"/>
                </w:rPr>
                <w:t>WCAG 2.1 Success Criterion 1.2.2 Captions (</w:t>
              </w:r>
              <w:proofErr w:type="spellStart"/>
              <w:r w:rsidR="0000631F" w:rsidRPr="00466830">
                <w:rPr>
                  <w:rStyle w:val="Hyperlink"/>
                  <w:lang w:eastAsia="en-GB"/>
                </w:rPr>
                <w:t>Prerecorded</w:t>
              </w:r>
              <w:proofErr w:type="spellEnd"/>
              <w:r w:rsidR="0000631F" w:rsidRPr="00466830">
                <w:rPr>
                  <w:rStyle w:val="Hyperlink"/>
                  <w:lang w:eastAsia="en-GB"/>
                </w:rPr>
                <w:t>)</w:t>
              </w:r>
            </w:hyperlink>
            <w:r w:rsidR="0000631F" w:rsidRPr="002F7B70">
              <w:t>.</w:t>
            </w:r>
          </w:p>
        </w:tc>
      </w:tr>
      <w:tr w:rsidR="00DE2DAC" w:rsidRPr="002F7B70" w14:paraId="438CC52C"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948167B" w14:textId="77777777" w:rsidR="00DE2DAC" w:rsidRPr="002F7B70" w:rsidRDefault="00DE2DAC">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D933C2F" w14:textId="77777777" w:rsidR="00DE2DAC" w:rsidRPr="002F7B70" w:rsidRDefault="00DE2DAC" w:rsidP="00E7591C">
            <w:pPr>
              <w:pStyle w:val="TAL"/>
            </w:pPr>
            <w:r w:rsidRPr="002F7B70">
              <w:t>Pass: Check 1 is true</w:t>
            </w:r>
          </w:p>
          <w:p w14:paraId="2478A633" w14:textId="77777777" w:rsidR="00DE2DAC" w:rsidRPr="002F7B70" w:rsidRDefault="00DE2DAC" w:rsidP="00E7591C">
            <w:pPr>
              <w:pStyle w:val="TAL"/>
            </w:pPr>
            <w:r w:rsidRPr="002F7B70">
              <w:t>Fail: Check 1 is false</w:t>
            </w:r>
          </w:p>
        </w:tc>
      </w:tr>
    </w:tbl>
    <w:p w14:paraId="0A75103D" w14:textId="0BC44859" w:rsidR="00DE2DAC" w:rsidRPr="002F7B70" w:rsidRDefault="00DE2DAC" w:rsidP="0000631F">
      <w:pPr>
        <w:pStyle w:val="Heading5"/>
      </w:pPr>
      <w:r w:rsidRPr="002F7B70">
        <w:t>C.11.</w:t>
      </w:r>
      <w:r w:rsidR="0000631F" w:rsidRPr="002F7B70">
        <w:t>1.</w:t>
      </w:r>
      <w:r w:rsidRPr="002F7B70">
        <w:t>2.</w:t>
      </w:r>
      <w:r w:rsidR="0000631F" w:rsidRPr="002F7B70">
        <w:t>3</w:t>
      </w:r>
      <w:r w:rsidRPr="002F7B70">
        <w:tab/>
        <w:t>Audio description or media alternative (pre-recorded)</w:t>
      </w:r>
    </w:p>
    <w:p w14:paraId="47FCB32D" w14:textId="245D5A5E" w:rsidR="00DE2DAC" w:rsidRPr="002F7B70" w:rsidRDefault="00DE2DAC" w:rsidP="0000631F">
      <w:pPr>
        <w:pStyle w:val="Heading6"/>
      </w:pPr>
      <w:r w:rsidRPr="002F7B70">
        <w:t>C.11.</w:t>
      </w:r>
      <w:r w:rsidR="0000631F" w:rsidRPr="002F7B70">
        <w:t>1</w:t>
      </w:r>
      <w:r w:rsidRPr="002F7B70">
        <w:t>.</w:t>
      </w:r>
      <w:r w:rsidR="0000631F" w:rsidRPr="002F7B70">
        <w:t>2</w:t>
      </w:r>
      <w:r w:rsidRPr="002F7B70">
        <w:t>.</w:t>
      </w:r>
      <w:r w:rsidR="0000631F" w:rsidRPr="002F7B70">
        <w:t>3.1</w:t>
      </w:r>
      <w:r w:rsidRPr="002F7B70">
        <w:tab/>
        <w:t>Audio description or media alternative (</w:t>
      </w:r>
      <w:r w:rsidR="00846BF0">
        <w:t>pre-recorded</w:t>
      </w:r>
      <w:r w:rsidRPr="002F7B70">
        <w:t xml:space="preserve"> </w:t>
      </w:r>
      <w:r w:rsidR="001C14F5" w:rsidRPr="002F7B70">
        <w:t>-</w:t>
      </w:r>
      <w:r w:rsidRPr="002F7B70">
        <w:t xml:space="preserve"> open functionality)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6C55190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47295F8" w14:textId="77777777" w:rsidR="00DE2DAC" w:rsidRPr="002F7B70" w:rsidRDefault="00DE2DAC" w:rsidP="00E7591C">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AF03603" w14:textId="77777777" w:rsidR="00DE2DAC" w:rsidRPr="002F7B70" w:rsidRDefault="00DE2DAC" w:rsidP="00E7591C">
            <w:pPr>
              <w:pStyle w:val="TAL"/>
            </w:pPr>
            <w:r w:rsidRPr="002F7B70">
              <w:t>Inspection</w:t>
            </w:r>
          </w:p>
        </w:tc>
      </w:tr>
      <w:tr w:rsidR="00DE2DAC" w:rsidRPr="002F7B70" w14:paraId="42324B6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7AD4EC0" w14:textId="77777777" w:rsidR="00DE2DAC" w:rsidRPr="002F7B70" w:rsidRDefault="00DE2DAC" w:rsidP="00E7591C">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6EB2DA50" w14:textId="77777777" w:rsidR="00DE2DAC" w:rsidRPr="002F7B70" w:rsidRDefault="00DE2DAC" w:rsidP="00E7591C">
            <w:pPr>
              <w:pStyle w:val="TAL"/>
            </w:pPr>
            <w:r w:rsidRPr="002F7B70">
              <w:t xml:space="preserve">1. The </w:t>
            </w:r>
            <w:r w:rsidRPr="00466830">
              <w:t>ICT</w:t>
            </w:r>
            <w:r w:rsidRPr="002F7B70">
              <w:t xml:space="preserve"> is non-web software that provides a user interface.</w:t>
            </w:r>
          </w:p>
          <w:p w14:paraId="5E6E229A" w14:textId="77777777" w:rsidR="00DE2DAC" w:rsidRPr="002F7B70" w:rsidRDefault="00DE2DAC" w:rsidP="00E7591C">
            <w:pPr>
              <w:pStyle w:val="TAL"/>
            </w:pPr>
            <w:r w:rsidRPr="002F7B70">
              <w:t>2. The software provides support to assistive technologies for screen reading.</w:t>
            </w:r>
          </w:p>
        </w:tc>
      </w:tr>
      <w:tr w:rsidR="00DE2DAC" w:rsidRPr="002F7B70" w14:paraId="1E37B44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E82B57C" w14:textId="77777777" w:rsidR="00DE2DAC" w:rsidRPr="002F7B70" w:rsidRDefault="00DE2DAC" w:rsidP="00E7591C">
            <w:pPr>
              <w:pStyle w:val="TAL"/>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17792972" w14:textId="4FF4FAC0" w:rsidR="00DE2DAC" w:rsidRPr="002F7B70" w:rsidRDefault="00DE2DAC" w:rsidP="00E7591C">
            <w:pPr>
              <w:pStyle w:val="TAL"/>
            </w:pPr>
            <w:r w:rsidRPr="002F7B70">
              <w:t xml:space="preserve">1. Check that the software does not fail </w:t>
            </w:r>
            <w:hyperlink r:id="rId285" w:anchor="audio-description-or-media-alternative-prerecorded" w:history="1">
              <w:r w:rsidR="0000631F" w:rsidRPr="00466830">
                <w:rPr>
                  <w:rStyle w:val="Hyperlink"/>
                  <w:lang w:eastAsia="en-GB"/>
                </w:rPr>
                <w:t>WCAG 2.1 Success Criterion 1.2.3 Audio Description or Media Alternative (</w:t>
              </w:r>
              <w:proofErr w:type="spellStart"/>
              <w:r w:rsidR="0000631F" w:rsidRPr="00466830">
                <w:rPr>
                  <w:rStyle w:val="Hyperlink"/>
                  <w:lang w:eastAsia="en-GB"/>
                </w:rPr>
                <w:t>Prerecorded</w:t>
              </w:r>
              <w:proofErr w:type="spellEnd"/>
              <w:r w:rsidR="0000631F" w:rsidRPr="00466830">
                <w:rPr>
                  <w:rStyle w:val="Hyperlink"/>
                  <w:lang w:eastAsia="en-GB"/>
                </w:rPr>
                <w:t>)</w:t>
              </w:r>
            </w:hyperlink>
            <w:r w:rsidR="0000631F" w:rsidRPr="002F7B70">
              <w:t>.</w:t>
            </w:r>
          </w:p>
        </w:tc>
      </w:tr>
      <w:tr w:rsidR="00DE2DAC" w:rsidRPr="002F7B70" w14:paraId="74A7844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A0B2A82" w14:textId="77777777" w:rsidR="00DE2DAC" w:rsidRPr="002F7B70" w:rsidRDefault="00DE2DAC" w:rsidP="00E7591C">
            <w:pPr>
              <w:pStyle w:val="TAL"/>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796A9198" w14:textId="77777777" w:rsidR="00DE2DAC" w:rsidRPr="002F7B70" w:rsidRDefault="00DE2DAC" w:rsidP="00E7591C">
            <w:pPr>
              <w:pStyle w:val="TAL"/>
            </w:pPr>
            <w:r w:rsidRPr="002F7B70">
              <w:t>Pass: Check 1 is true</w:t>
            </w:r>
          </w:p>
          <w:p w14:paraId="0860624B" w14:textId="77777777" w:rsidR="00DE2DAC" w:rsidRPr="002F7B70" w:rsidRDefault="00DE2DAC" w:rsidP="00E7591C">
            <w:pPr>
              <w:pStyle w:val="TAL"/>
            </w:pPr>
            <w:r w:rsidRPr="002F7B70">
              <w:t>Fail: Check 1 is false</w:t>
            </w:r>
          </w:p>
        </w:tc>
      </w:tr>
    </w:tbl>
    <w:p w14:paraId="598A7800" w14:textId="2464BD86" w:rsidR="00DE2DAC" w:rsidRPr="002F7B70" w:rsidRDefault="00DE2DAC" w:rsidP="0000631F">
      <w:pPr>
        <w:pStyle w:val="Heading6"/>
      </w:pPr>
      <w:r w:rsidRPr="002F7B70">
        <w:t>C.11.</w:t>
      </w:r>
      <w:r w:rsidR="0000631F" w:rsidRPr="002F7B70">
        <w:t>1</w:t>
      </w:r>
      <w:r w:rsidRPr="002F7B70">
        <w:t>.</w:t>
      </w:r>
      <w:r w:rsidR="0000631F" w:rsidRPr="002F7B70">
        <w:t>2</w:t>
      </w:r>
      <w:r w:rsidRPr="002F7B70">
        <w:t>.</w:t>
      </w:r>
      <w:r w:rsidR="0000631F" w:rsidRPr="002F7B70">
        <w:t>3.2</w:t>
      </w:r>
      <w:r w:rsidRPr="002F7B70">
        <w:tab/>
        <w:t>Audio description or media alternative (</w:t>
      </w:r>
      <w:r w:rsidR="00846BF0">
        <w:t>pre-recorded</w:t>
      </w:r>
      <w:r w:rsidRPr="002F7B70">
        <w:t xml:space="preserve"> </w:t>
      </w:r>
      <w:r w:rsidR="001C14F5" w:rsidRPr="002F7B70">
        <w:t>-</w:t>
      </w:r>
      <w:r w:rsidRPr="002F7B70">
        <w:t xml:space="preserve"> closed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1784A501"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02A7A88" w14:textId="77777777" w:rsidR="00DE2DAC" w:rsidRPr="002F7B70" w:rsidRDefault="00DE2DAC" w:rsidP="00A062C4">
            <w:pPr>
              <w:pStyle w:val="TAL"/>
              <w:keepNext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8AB87C6" w14:textId="77777777" w:rsidR="00DE2DAC" w:rsidRPr="002F7B70" w:rsidRDefault="00DE2DAC" w:rsidP="00A062C4">
            <w:pPr>
              <w:pStyle w:val="TAL"/>
              <w:keepNext w:val="0"/>
            </w:pPr>
            <w:r w:rsidRPr="002F7B70">
              <w:t>Inspection</w:t>
            </w:r>
          </w:p>
        </w:tc>
      </w:tr>
      <w:tr w:rsidR="00DE2DAC" w:rsidRPr="002F7B70" w14:paraId="4427381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6BAC452" w14:textId="77777777" w:rsidR="00DE2DAC" w:rsidRPr="002F7B70" w:rsidRDefault="00DE2DAC" w:rsidP="00A062C4">
            <w:pPr>
              <w:pStyle w:val="TAL"/>
              <w:keepNext w:val="0"/>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560A5707" w14:textId="77777777" w:rsidR="00DE2DAC" w:rsidRPr="002F7B70" w:rsidRDefault="00DE2DAC" w:rsidP="00A062C4">
            <w:pPr>
              <w:pStyle w:val="TAL"/>
              <w:keepNext w:val="0"/>
            </w:pPr>
            <w:r w:rsidRPr="002F7B70">
              <w:t xml:space="preserve">1. </w:t>
            </w:r>
            <w:r w:rsidRPr="00466830">
              <w:t>ICT</w:t>
            </w:r>
            <w:r w:rsidRPr="002F7B70">
              <w:t xml:space="preserve"> is non-web software that provides a user interface. </w:t>
            </w:r>
          </w:p>
          <w:p w14:paraId="65B98E31" w14:textId="77777777" w:rsidR="00DE2DAC" w:rsidRPr="002F7B70" w:rsidRDefault="00DE2DAC" w:rsidP="00A062C4">
            <w:pPr>
              <w:pStyle w:val="TAL"/>
              <w:keepNext w:val="0"/>
            </w:pPr>
            <w:r w:rsidRPr="002F7B70">
              <w:t>2. The user interface is closed to assistive technologies for screen reading.</w:t>
            </w:r>
          </w:p>
          <w:p w14:paraId="1A90E829" w14:textId="77777777" w:rsidR="00DE2DAC" w:rsidRPr="002F7B70" w:rsidRDefault="00DE2DAC" w:rsidP="00A062C4">
            <w:pPr>
              <w:pStyle w:val="TAL"/>
              <w:keepNext w:val="0"/>
            </w:pPr>
            <w:r w:rsidRPr="002F7B70">
              <w:t>3. Speech output is provided as non-visual access to non-text content displayed on closed functionality.</w:t>
            </w:r>
          </w:p>
        </w:tc>
      </w:tr>
      <w:tr w:rsidR="00DE2DAC" w:rsidRPr="002F7B70" w14:paraId="740765B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FA0E530" w14:textId="77777777" w:rsidR="00DE2DAC" w:rsidRPr="002F7B70" w:rsidRDefault="00DE2DAC" w:rsidP="00A062C4">
            <w:pPr>
              <w:pStyle w:val="TAL"/>
              <w:keepNext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4A8539CE" w14:textId="5C91AF8C" w:rsidR="00DE2DAC" w:rsidRPr="002F7B70" w:rsidRDefault="00DE2DAC" w:rsidP="00A062C4">
            <w:pPr>
              <w:pStyle w:val="TAL"/>
              <w:keepNext w:val="0"/>
            </w:pPr>
            <w:r w:rsidRPr="002F7B70">
              <w:t xml:space="preserve">1. Check that the speech output presents equivalent information for the </w:t>
            </w:r>
            <w:r w:rsidR="00846BF0">
              <w:t>pre-recorded</w:t>
            </w:r>
            <w:r w:rsidRPr="002F7B70">
              <w:t xml:space="preserve"> video content.</w:t>
            </w:r>
          </w:p>
        </w:tc>
      </w:tr>
      <w:tr w:rsidR="00DE2DAC" w:rsidRPr="002F7B70" w14:paraId="5D0C46F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AD6A53A" w14:textId="77777777" w:rsidR="00DE2DAC" w:rsidRPr="002F7B70" w:rsidRDefault="00DE2DAC" w:rsidP="00A062C4">
            <w:pPr>
              <w:pStyle w:val="TAL"/>
              <w:keepNext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778D8A4B" w14:textId="77777777" w:rsidR="00DE2DAC" w:rsidRPr="002F7B70" w:rsidRDefault="00DE2DAC" w:rsidP="00A062C4">
            <w:pPr>
              <w:pStyle w:val="TAL"/>
              <w:keepNext w:val="0"/>
            </w:pPr>
            <w:r w:rsidRPr="002F7B70">
              <w:t>Pass: Check 1 is true</w:t>
            </w:r>
          </w:p>
          <w:p w14:paraId="0BFF527D" w14:textId="77777777" w:rsidR="00DE2DAC" w:rsidRPr="002F7B70" w:rsidRDefault="00DE2DAC" w:rsidP="00A062C4">
            <w:pPr>
              <w:pStyle w:val="TAL"/>
              <w:keepNext w:val="0"/>
            </w:pPr>
            <w:r w:rsidRPr="002F7B70">
              <w:t>Fail: Check 1 is false</w:t>
            </w:r>
          </w:p>
        </w:tc>
      </w:tr>
    </w:tbl>
    <w:p w14:paraId="3B0B95D3" w14:textId="60A1054B" w:rsidR="00DE2DAC" w:rsidRPr="002F7B70" w:rsidRDefault="00DE2DAC" w:rsidP="00962545">
      <w:pPr>
        <w:pStyle w:val="Heading5"/>
      </w:pPr>
      <w:r w:rsidRPr="002F7B70">
        <w:lastRenderedPageBreak/>
        <w:t>C.11.</w:t>
      </w:r>
      <w:r w:rsidR="00962545" w:rsidRPr="002F7B70">
        <w:t>1</w:t>
      </w:r>
      <w:r w:rsidRPr="002F7B70">
        <w:t>.</w:t>
      </w:r>
      <w:r w:rsidR="00962545" w:rsidRPr="002F7B70">
        <w:t>2.4</w:t>
      </w:r>
      <w:r w:rsidRPr="002F7B70">
        <w:tab/>
        <w:t xml:space="preserve">Captions (live)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36303E6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67F918D" w14:textId="77777777" w:rsidR="00DE2DAC" w:rsidRPr="002F7B70" w:rsidRDefault="00DE2DAC" w:rsidP="00E7591C">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6FF9628" w14:textId="77777777" w:rsidR="00DE2DAC" w:rsidRPr="002F7B70" w:rsidRDefault="00DE2DAC" w:rsidP="00E7591C">
            <w:pPr>
              <w:pStyle w:val="TAL"/>
            </w:pPr>
            <w:r w:rsidRPr="002F7B70">
              <w:t>Inspection</w:t>
            </w:r>
          </w:p>
        </w:tc>
      </w:tr>
      <w:tr w:rsidR="00DE2DAC" w:rsidRPr="002F7B70" w14:paraId="2D81E2A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3D67591" w14:textId="77777777" w:rsidR="00DE2DAC" w:rsidRPr="002F7B70" w:rsidRDefault="00DE2DAC" w:rsidP="00E7591C">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05692375" w14:textId="77777777" w:rsidR="00DE2DAC" w:rsidRPr="002F7B70" w:rsidRDefault="00DE2DAC" w:rsidP="00E7591C">
            <w:pPr>
              <w:pStyle w:val="TAL"/>
            </w:pPr>
            <w:r w:rsidRPr="002F7B70">
              <w:t xml:space="preserve">1. The </w:t>
            </w:r>
            <w:r w:rsidRPr="00466830">
              <w:t>ICT</w:t>
            </w:r>
            <w:r w:rsidRPr="002F7B70">
              <w:t xml:space="preserve"> is non-web software that provides a user interface.</w:t>
            </w:r>
          </w:p>
        </w:tc>
      </w:tr>
      <w:tr w:rsidR="00DE2DAC" w:rsidRPr="002F7B70" w14:paraId="796FC65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AE0B50C" w14:textId="77777777" w:rsidR="00DE2DAC" w:rsidRPr="002F7B70" w:rsidRDefault="00DE2DAC" w:rsidP="00E7591C">
            <w:pPr>
              <w:pStyle w:val="TAL"/>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498E76C9" w14:textId="7669D097" w:rsidR="00DE2DAC" w:rsidRPr="002F7B70" w:rsidRDefault="00DE2DAC" w:rsidP="00E7591C">
            <w:pPr>
              <w:pStyle w:val="TAL"/>
            </w:pPr>
            <w:r w:rsidRPr="002F7B70">
              <w:t xml:space="preserve">1. Check that the software does not fail </w:t>
            </w:r>
            <w:hyperlink r:id="rId286" w:anchor="captions-live" w:history="1">
              <w:r w:rsidR="00962545" w:rsidRPr="00466830">
                <w:rPr>
                  <w:rStyle w:val="Hyperlink"/>
                  <w:lang w:eastAsia="en-GB"/>
                </w:rPr>
                <w:t>WCAG 2.1 Success Criterion 1.2.4 Captions (Live)</w:t>
              </w:r>
            </w:hyperlink>
            <w:r w:rsidR="00962545" w:rsidRPr="002F7B70">
              <w:t>.</w:t>
            </w:r>
          </w:p>
        </w:tc>
      </w:tr>
      <w:tr w:rsidR="00DE2DAC" w:rsidRPr="002F7B70" w14:paraId="57E8FAE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01A240B" w14:textId="77777777" w:rsidR="00DE2DAC" w:rsidRPr="002F7B70" w:rsidRDefault="00DE2DAC" w:rsidP="00E7591C">
            <w:pPr>
              <w:pStyle w:val="TAL"/>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15E5ABD1" w14:textId="77777777" w:rsidR="00DE2DAC" w:rsidRPr="002F7B70" w:rsidRDefault="00DE2DAC" w:rsidP="00E7591C">
            <w:pPr>
              <w:pStyle w:val="TAL"/>
            </w:pPr>
            <w:r w:rsidRPr="002F7B70">
              <w:t>Pass: Check 1 is true</w:t>
            </w:r>
          </w:p>
          <w:p w14:paraId="26FD2108" w14:textId="77777777" w:rsidR="00DE2DAC" w:rsidRPr="002F7B70" w:rsidRDefault="00DE2DAC" w:rsidP="00E7591C">
            <w:pPr>
              <w:pStyle w:val="TAL"/>
            </w:pPr>
            <w:r w:rsidRPr="002F7B70">
              <w:t>Fail: Check 1 is false</w:t>
            </w:r>
          </w:p>
        </w:tc>
      </w:tr>
    </w:tbl>
    <w:p w14:paraId="1FEE8FAB" w14:textId="665E3066" w:rsidR="00DE2DAC" w:rsidRPr="002F7B70" w:rsidRDefault="00DE2DAC" w:rsidP="00962545">
      <w:pPr>
        <w:pStyle w:val="Heading5"/>
      </w:pPr>
      <w:r w:rsidRPr="002F7B70">
        <w:t>C.11.</w:t>
      </w:r>
      <w:r w:rsidR="00962545" w:rsidRPr="002F7B70">
        <w:t>1</w:t>
      </w:r>
      <w:r w:rsidRPr="002F7B70">
        <w:t>.</w:t>
      </w:r>
      <w:r w:rsidR="00962545" w:rsidRPr="002F7B70">
        <w:t>2.5</w:t>
      </w:r>
      <w:r w:rsidRPr="002F7B70">
        <w:tab/>
        <w:t>Audio description (</w:t>
      </w:r>
      <w:r w:rsidR="00846BF0">
        <w:t>pre-recorded</w:t>
      </w:r>
      <w:r w:rsidRPr="002F7B70">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077A899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E0A507D" w14:textId="77777777" w:rsidR="00DE2DAC" w:rsidRPr="002F7B70" w:rsidRDefault="00DE2DAC" w:rsidP="00E7591C">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0CBE9C30" w14:textId="77777777" w:rsidR="00DE2DAC" w:rsidRPr="002F7B70" w:rsidRDefault="00DE2DAC" w:rsidP="00E7591C">
            <w:pPr>
              <w:pStyle w:val="TAL"/>
            </w:pPr>
            <w:r w:rsidRPr="002F7B70">
              <w:t>Inspection</w:t>
            </w:r>
          </w:p>
        </w:tc>
      </w:tr>
      <w:tr w:rsidR="00DE2DAC" w:rsidRPr="002F7B70" w14:paraId="62702C4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2FC7F5C" w14:textId="77777777" w:rsidR="00DE2DAC" w:rsidRPr="002F7B70" w:rsidRDefault="00DE2DAC" w:rsidP="00E7591C">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2BAE8D51" w14:textId="77777777" w:rsidR="00DE2DAC" w:rsidRPr="002F7B70" w:rsidRDefault="00DE2DAC" w:rsidP="00E7591C">
            <w:pPr>
              <w:pStyle w:val="TAL"/>
            </w:pPr>
            <w:r w:rsidRPr="002F7B70">
              <w:t xml:space="preserve">1. The </w:t>
            </w:r>
            <w:r w:rsidRPr="00466830">
              <w:t>ICT</w:t>
            </w:r>
            <w:r w:rsidRPr="002F7B70">
              <w:t xml:space="preserve"> is non-web software that provides a user interface.</w:t>
            </w:r>
          </w:p>
        </w:tc>
      </w:tr>
      <w:tr w:rsidR="00DE2DAC" w:rsidRPr="002F7B70" w14:paraId="5E9ABC64"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4606895" w14:textId="77777777" w:rsidR="00DE2DAC" w:rsidRPr="002F7B70" w:rsidRDefault="00DE2DAC" w:rsidP="00E7591C">
            <w:pPr>
              <w:pStyle w:val="TAL"/>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0198D11B" w14:textId="26C052A7" w:rsidR="00DE2DAC" w:rsidRPr="002F7B70" w:rsidRDefault="00DE2DAC" w:rsidP="00E7591C">
            <w:pPr>
              <w:pStyle w:val="TAL"/>
            </w:pPr>
            <w:r w:rsidRPr="002F7B70">
              <w:t xml:space="preserve">1. Check that the software does not fail </w:t>
            </w:r>
            <w:hyperlink r:id="rId287" w:anchor="audio-description-prerecorded" w:history="1">
              <w:r w:rsidR="00962545" w:rsidRPr="00466830">
                <w:rPr>
                  <w:rStyle w:val="Hyperlink"/>
                  <w:lang w:eastAsia="en-GB"/>
                </w:rPr>
                <w:t>WCAG 2.1 Success Criterion 1.2.5 Audio Description (</w:t>
              </w:r>
              <w:proofErr w:type="spellStart"/>
              <w:r w:rsidR="00962545" w:rsidRPr="00466830">
                <w:rPr>
                  <w:rStyle w:val="Hyperlink"/>
                  <w:lang w:eastAsia="en-GB"/>
                </w:rPr>
                <w:t>Prerecorded</w:t>
              </w:r>
              <w:proofErr w:type="spellEnd"/>
              <w:r w:rsidR="00962545" w:rsidRPr="00466830">
                <w:rPr>
                  <w:rStyle w:val="Hyperlink"/>
                  <w:lang w:eastAsia="en-GB"/>
                </w:rPr>
                <w:t>)</w:t>
              </w:r>
            </w:hyperlink>
            <w:r w:rsidR="00962545" w:rsidRPr="002F7B70">
              <w:t>.</w:t>
            </w:r>
          </w:p>
        </w:tc>
      </w:tr>
      <w:tr w:rsidR="00DE2DAC" w:rsidRPr="002F7B70" w14:paraId="16B95EC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13A4263" w14:textId="77777777" w:rsidR="00DE2DAC" w:rsidRPr="002F7B70" w:rsidRDefault="00DE2DAC" w:rsidP="00E7591C">
            <w:pPr>
              <w:pStyle w:val="TAL"/>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6311B125" w14:textId="77777777" w:rsidR="00DE2DAC" w:rsidRPr="002F7B70" w:rsidRDefault="00DE2DAC" w:rsidP="00E7591C">
            <w:pPr>
              <w:pStyle w:val="TAL"/>
            </w:pPr>
            <w:r w:rsidRPr="002F7B70">
              <w:t>Pass: Check 1 is true</w:t>
            </w:r>
          </w:p>
          <w:p w14:paraId="38C5C8E9" w14:textId="77777777" w:rsidR="00DE2DAC" w:rsidRPr="002F7B70" w:rsidRDefault="00DE2DAC" w:rsidP="00E7591C">
            <w:pPr>
              <w:pStyle w:val="TAL"/>
            </w:pPr>
            <w:r w:rsidRPr="002F7B70">
              <w:t>Fail: Check 1 is false</w:t>
            </w:r>
          </w:p>
        </w:tc>
      </w:tr>
    </w:tbl>
    <w:p w14:paraId="481E8EAD" w14:textId="340163F8" w:rsidR="00962545" w:rsidRPr="002F7B70" w:rsidRDefault="00962545" w:rsidP="00962545">
      <w:pPr>
        <w:pStyle w:val="Heading4"/>
      </w:pPr>
      <w:r w:rsidRPr="002F7B70">
        <w:t>C.11.1.3</w:t>
      </w:r>
      <w:r w:rsidRPr="002F7B70">
        <w:tab/>
        <w:t>Adaptable</w:t>
      </w:r>
    </w:p>
    <w:p w14:paraId="57545F9C" w14:textId="373CFDE1" w:rsidR="00962545" w:rsidRPr="002F7B70" w:rsidRDefault="00962545" w:rsidP="00962545">
      <w:pPr>
        <w:pStyle w:val="Heading5"/>
      </w:pPr>
      <w:r w:rsidRPr="002F7B70">
        <w:t>C.11.1.3.1</w:t>
      </w:r>
      <w:r w:rsidRPr="002F7B70">
        <w:tab/>
        <w:t>Info and relationships</w:t>
      </w:r>
    </w:p>
    <w:p w14:paraId="138964CD" w14:textId="135155FD" w:rsidR="00962545" w:rsidRPr="002F7B70" w:rsidRDefault="00962545" w:rsidP="009C6E9A">
      <w:pPr>
        <w:pStyle w:val="Heading6"/>
      </w:pPr>
      <w:r w:rsidRPr="002F7B70">
        <w:t>C.11.1.3.1.1</w:t>
      </w:r>
      <w:r w:rsidRPr="002F7B70">
        <w:tab/>
        <w:t>Info and relationships (open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09DE9FE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333E4EB" w14:textId="77777777" w:rsidR="00DE2DAC" w:rsidRPr="002F7B70" w:rsidRDefault="00DE2DAC" w:rsidP="00E7591C">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8E1CF67" w14:textId="77777777" w:rsidR="00DE2DAC" w:rsidRPr="002F7B70" w:rsidRDefault="00DE2DAC" w:rsidP="00E7591C">
            <w:pPr>
              <w:pStyle w:val="TAL"/>
            </w:pPr>
            <w:r w:rsidRPr="002F7B70">
              <w:t>Inspection</w:t>
            </w:r>
          </w:p>
        </w:tc>
      </w:tr>
      <w:tr w:rsidR="00DE2DAC" w:rsidRPr="002F7B70" w14:paraId="53CAF07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CAA1B18" w14:textId="77777777" w:rsidR="00DE2DAC" w:rsidRPr="002F7B70" w:rsidRDefault="00DE2DAC" w:rsidP="00E7591C">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64DE32F2" w14:textId="77777777" w:rsidR="00DE2DAC" w:rsidRPr="002F7B70" w:rsidRDefault="00DE2DAC" w:rsidP="00E7591C">
            <w:pPr>
              <w:pStyle w:val="TAL"/>
            </w:pPr>
            <w:r w:rsidRPr="002F7B70">
              <w:t xml:space="preserve">1. The </w:t>
            </w:r>
            <w:r w:rsidRPr="00466830">
              <w:t>ICT</w:t>
            </w:r>
            <w:r w:rsidRPr="002F7B70">
              <w:t xml:space="preserve"> is non-web software that provides a user interface.</w:t>
            </w:r>
          </w:p>
          <w:p w14:paraId="3B5555D7" w14:textId="77777777" w:rsidR="00DE2DAC" w:rsidRPr="002F7B70" w:rsidRDefault="00DE2DAC" w:rsidP="00E7591C">
            <w:pPr>
              <w:pStyle w:val="TAL"/>
            </w:pPr>
            <w:r w:rsidRPr="002F7B70">
              <w:t>2. The software provides support to assistive technologies for screen reading.</w:t>
            </w:r>
          </w:p>
        </w:tc>
      </w:tr>
      <w:tr w:rsidR="00DE2DAC" w:rsidRPr="002F7B70" w14:paraId="2F90B3A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B7823DB" w14:textId="77777777" w:rsidR="00DE2DAC" w:rsidRPr="002F7B70" w:rsidRDefault="00DE2DAC" w:rsidP="00E7591C">
            <w:pPr>
              <w:pStyle w:val="TAL"/>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3B04507E" w14:textId="08729527" w:rsidR="00DE2DAC" w:rsidRPr="002F7B70" w:rsidRDefault="00DE2DAC" w:rsidP="00E7591C">
            <w:pPr>
              <w:pStyle w:val="TAL"/>
            </w:pPr>
            <w:r w:rsidRPr="002F7B70">
              <w:t xml:space="preserve">1. Check that the software does not fail </w:t>
            </w:r>
            <w:hyperlink r:id="rId288" w:anchor="info-and-relationships" w:history="1">
              <w:r w:rsidR="00962545" w:rsidRPr="00466830">
                <w:rPr>
                  <w:rStyle w:val="Hyperlink"/>
                  <w:lang w:eastAsia="en-GB"/>
                </w:rPr>
                <w:t>WCAG 2.1 Success Criterion</w:t>
              </w:r>
              <w:r w:rsidR="00962545" w:rsidRPr="00466830">
                <w:rPr>
                  <w:rStyle w:val="Hyperlink"/>
                </w:rPr>
                <w:t xml:space="preserve"> 1.3.1 Info and Relationships</w:t>
              </w:r>
            </w:hyperlink>
            <w:r w:rsidR="00962545" w:rsidRPr="002F7B70">
              <w:t>.</w:t>
            </w:r>
          </w:p>
        </w:tc>
      </w:tr>
      <w:tr w:rsidR="00DE2DAC" w:rsidRPr="002F7B70" w14:paraId="68897EC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D484117" w14:textId="77777777" w:rsidR="00DE2DAC" w:rsidRPr="002F7B70" w:rsidRDefault="00DE2DAC" w:rsidP="00E7591C">
            <w:pPr>
              <w:pStyle w:val="TAL"/>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37F5F722" w14:textId="77777777" w:rsidR="00DE2DAC" w:rsidRPr="002F7B70" w:rsidRDefault="00DE2DAC" w:rsidP="00E7591C">
            <w:pPr>
              <w:pStyle w:val="TAL"/>
            </w:pPr>
            <w:r w:rsidRPr="002F7B70">
              <w:t>Pass: Check 1 is true</w:t>
            </w:r>
          </w:p>
          <w:p w14:paraId="72169CC7" w14:textId="77777777" w:rsidR="00DE2DAC" w:rsidRPr="002F7B70" w:rsidRDefault="00DE2DAC" w:rsidP="00E7591C">
            <w:pPr>
              <w:pStyle w:val="TAL"/>
            </w:pPr>
            <w:r w:rsidRPr="002F7B70">
              <w:t>Fail: Check 1 is false</w:t>
            </w:r>
          </w:p>
        </w:tc>
      </w:tr>
    </w:tbl>
    <w:p w14:paraId="7DD21F5D" w14:textId="2B9CBB9E" w:rsidR="00DE2DAC" w:rsidRPr="002F7B70" w:rsidRDefault="00DE2DAC" w:rsidP="00962545">
      <w:pPr>
        <w:pStyle w:val="Heading6"/>
      </w:pPr>
      <w:r w:rsidRPr="002F7B70">
        <w:t>C.11.</w:t>
      </w:r>
      <w:r w:rsidR="00962545" w:rsidRPr="002F7B70">
        <w:t>1</w:t>
      </w:r>
      <w:r w:rsidRPr="002F7B70">
        <w:t>.</w:t>
      </w:r>
      <w:r w:rsidR="00962545" w:rsidRPr="002F7B70">
        <w:t>3</w:t>
      </w:r>
      <w:r w:rsidRPr="002F7B70">
        <w:t>.</w:t>
      </w:r>
      <w:r w:rsidR="00962545" w:rsidRPr="002F7B70">
        <w:t>1.</w:t>
      </w:r>
      <w:r w:rsidRPr="002F7B70">
        <w:t>2</w:t>
      </w:r>
      <w:r w:rsidRPr="002F7B70">
        <w:tab/>
        <w:t>Info and relationships (closed functionality)</w:t>
      </w:r>
    </w:p>
    <w:p w14:paraId="010A2907" w14:textId="039DF1B9" w:rsidR="00DE2DAC" w:rsidRPr="002F7B70" w:rsidRDefault="00846BF0" w:rsidP="00DE2DAC">
      <w:r>
        <w:t>This clause</w:t>
      </w:r>
      <w:r w:rsidR="00DE2DAC" w:rsidRPr="002F7B70">
        <w:t xml:space="preserve"> </w:t>
      </w:r>
      <w:r w:rsidR="0031187E" w:rsidRPr="002F7B70">
        <w:t xml:space="preserve">is informative only and </w:t>
      </w:r>
      <w:r w:rsidR="00DE2DAC" w:rsidRPr="002F7B70">
        <w:t>contains no requirements requiring test.</w:t>
      </w:r>
    </w:p>
    <w:p w14:paraId="7DD496EE" w14:textId="2B3C75F9" w:rsidR="00DE2DAC" w:rsidRPr="002F7B70" w:rsidRDefault="00DE2DAC" w:rsidP="009C6E9A">
      <w:pPr>
        <w:pStyle w:val="Heading5"/>
      </w:pPr>
      <w:r w:rsidRPr="002F7B70">
        <w:t>C.11.</w:t>
      </w:r>
      <w:r w:rsidR="00962545" w:rsidRPr="002F7B70">
        <w:t>1</w:t>
      </w:r>
      <w:r w:rsidRPr="002F7B70">
        <w:t>.</w:t>
      </w:r>
      <w:r w:rsidR="00962545" w:rsidRPr="002F7B70">
        <w:t>3.2</w:t>
      </w:r>
      <w:r w:rsidRPr="002F7B70">
        <w:tab/>
        <w:t>Meaningful sequence</w:t>
      </w:r>
    </w:p>
    <w:p w14:paraId="5FAF1ACD" w14:textId="07D3493D" w:rsidR="00DE2DAC" w:rsidRPr="002F7B70" w:rsidRDefault="00DE2DAC" w:rsidP="009C6E9A">
      <w:pPr>
        <w:pStyle w:val="Heading6"/>
      </w:pPr>
      <w:r w:rsidRPr="002F7B70">
        <w:t>C.11.</w:t>
      </w:r>
      <w:r w:rsidR="00962545" w:rsidRPr="002F7B70">
        <w:t>1.3.2.1</w:t>
      </w:r>
      <w:r w:rsidRPr="002F7B70">
        <w:tab/>
        <w:t xml:space="preserve">Meaningful sequence (open functionality)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7CB19491"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BA416E4" w14:textId="77777777" w:rsidR="00DE2DAC" w:rsidRPr="002F7B70" w:rsidRDefault="00DE2DAC" w:rsidP="00E7591C">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10F22A9" w14:textId="77777777" w:rsidR="00DE2DAC" w:rsidRPr="002F7B70" w:rsidRDefault="00DE2DAC" w:rsidP="00E7591C">
            <w:pPr>
              <w:pStyle w:val="TAL"/>
            </w:pPr>
            <w:r w:rsidRPr="002F7B70">
              <w:t>Inspection</w:t>
            </w:r>
          </w:p>
        </w:tc>
      </w:tr>
      <w:tr w:rsidR="00DE2DAC" w:rsidRPr="002F7B70" w14:paraId="1C029A5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39D8373" w14:textId="77777777" w:rsidR="00DE2DAC" w:rsidRPr="002F7B70" w:rsidRDefault="00DE2DAC" w:rsidP="00E7591C">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0CC8A786" w14:textId="77777777" w:rsidR="00DE2DAC" w:rsidRPr="002F7B70" w:rsidRDefault="00DE2DAC" w:rsidP="00E7591C">
            <w:pPr>
              <w:pStyle w:val="TAL"/>
            </w:pPr>
            <w:r w:rsidRPr="002F7B70">
              <w:t xml:space="preserve">1. The </w:t>
            </w:r>
            <w:r w:rsidRPr="00466830">
              <w:t>ICT</w:t>
            </w:r>
            <w:r w:rsidRPr="002F7B70">
              <w:t xml:space="preserve"> is non-web software that provides a user interface.</w:t>
            </w:r>
          </w:p>
          <w:p w14:paraId="08CF83DE" w14:textId="77777777" w:rsidR="00DE2DAC" w:rsidRPr="002F7B70" w:rsidRDefault="00DE2DAC" w:rsidP="00E7591C">
            <w:pPr>
              <w:pStyle w:val="TAL"/>
            </w:pPr>
            <w:r w:rsidRPr="002F7B70">
              <w:t>2. The software provides support to assistive technologies for screen reading.</w:t>
            </w:r>
          </w:p>
        </w:tc>
      </w:tr>
      <w:tr w:rsidR="00DE2DAC" w:rsidRPr="002F7B70" w14:paraId="482205A4"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AE8BCE6" w14:textId="77777777" w:rsidR="00DE2DAC" w:rsidRPr="002F7B70" w:rsidRDefault="00DE2DAC" w:rsidP="00E7591C">
            <w:pPr>
              <w:pStyle w:val="TAL"/>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3DA39899" w14:textId="2206C514" w:rsidR="00DE2DAC" w:rsidRPr="002F7B70" w:rsidRDefault="00DE2DAC" w:rsidP="00E7591C">
            <w:pPr>
              <w:pStyle w:val="TAL"/>
            </w:pPr>
            <w:r w:rsidRPr="002F7B70">
              <w:t xml:space="preserve">1. Check that the software does not fail </w:t>
            </w:r>
            <w:hyperlink r:id="rId289" w:anchor="meaningful-sequence" w:history="1">
              <w:r w:rsidR="00962545" w:rsidRPr="00466830">
                <w:rPr>
                  <w:rStyle w:val="Hyperlink"/>
                  <w:lang w:eastAsia="en-GB"/>
                </w:rPr>
                <w:t>WCAG 2.1 Success Criterion 1.3.2 Meaningful Sequence</w:t>
              </w:r>
            </w:hyperlink>
            <w:r w:rsidR="00962545" w:rsidRPr="002F7B70">
              <w:t>.</w:t>
            </w:r>
          </w:p>
        </w:tc>
      </w:tr>
      <w:tr w:rsidR="00DE2DAC" w:rsidRPr="002F7B70" w14:paraId="1B801D8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C3F392C" w14:textId="77777777" w:rsidR="00DE2DAC" w:rsidRPr="002F7B70" w:rsidRDefault="00DE2DAC" w:rsidP="00E7591C">
            <w:pPr>
              <w:pStyle w:val="TAL"/>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0081299A" w14:textId="77777777" w:rsidR="00DE2DAC" w:rsidRPr="002F7B70" w:rsidRDefault="00DE2DAC" w:rsidP="00E7591C">
            <w:pPr>
              <w:pStyle w:val="TAL"/>
            </w:pPr>
            <w:r w:rsidRPr="002F7B70">
              <w:t>Pass: Check 1 is true</w:t>
            </w:r>
          </w:p>
          <w:p w14:paraId="76259989" w14:textId="77777777" w:rsidR="00DE2DAC" w:rsidRPr="002F7B70" w:rsidRDefault="00DE2DAC" w:rsidP="00E7591C">
            <w:pPr>
              <w:pStyle w:val="TAL"/>
            </w:pPr>
            <w:r w:rsidRPr="002F7B70">
              <w:t>Fail: Check 1 is false</w:t>
            </w:r>
          </w:p>
        </w:tc>
      </w:tr>
    </w:tbl>
    <w:p w14:paraId="1CF878C4" w14:textId="39C3865F" w:rsidR="00DE2DAC" w:rsidRPr="002F7B70" w:rsidRDefault="00DE2DAC" w:rsidP="009C6E9A">
      <w:pPr>
        <w:pStyle w:val="Heading6"/>
      </w:pPr>
      <w:r w:rsidRPr="002F7B70">
        <w:t>C.11.</w:t>
      </w:r>
      <w:r w:rsidR="00962545" w:rsidRPr="002F7B70">
        <w:t>1.3.2.2</w:t>
      </w:r>
      <w:r w:rsidRPr="002F7B70">
        <w:tab/>
        <w:t>Meaningful sequence (closed functionality)</w:t>
      </w:r>
    </w:p>
    <w:p w14:paraId="033DB2B3" w14:textId="2126E2BD" w:rsidR="00DE2DAC" w:rsidRPr="002F7B70" w:rsidRDefault="00846BF0" w:rsidP="00DE2DAC">
      <w:r>
        <w:t xml:space="preserve">This clause </w:t>
      </w:r>
      <w:r w:rsidR="00DE2DAC" w:rsidRPr="002F7B70">
        <w:t xml:space="preserve">is informative only and contains no requirements requiring test. </w:t>
      </w:r>
    </w:p>
    <w:p w14:paraId="70FD390B" w14:textId="4AFCB0FE" w:rsidR="00DE2DAC" w:rsidRPr="002F7B70" w:rsidRDefault="00DE2DAC" w:rsidP="009C6E9A">
      <w:pPr>
        <w:pStyle w:val="Heading5"/>
      </w:pPr>
      <w:r w:rsidRPr="002F7B70">
        <w:t>C.11.</w:t>
      </w:r>
      <w:r w:rsidR="00962545" w:rsidRPr="002F7B70">
        <w:t>1</w:t>
      </w:r>
      <w:r w:rsidRPr="002F7B70">
        <w:t>.</w:t>
      </w:r>
      <w:r w:rsidR="00962545" w:rsidRPr="002F7B70">
        <w:t>3.3</w:t>
      </w:r>
      <w:r w:rsidRPr="002F7B70">
        <w:tab/>
        <w:t>Sensory characteristics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5AC8056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D8247CB" w14:textId="77777777" w:rsidR="00DE2DAC" w:rsidRPr="002F7B70" w:rsidRDefault="00DE2DAC" w:rsidP="00A062C4">
            <w:pPr>
              <w:pStyle w:val="TAL"/>
              <w:keepNext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A091DC6" w14:textId="77777777" w:rsidR="00DE2DAC" w:rsidRPr="002F7B70" w:rsidRDefault="00DE2DAC" w:rsidP="00A062C4">
            <w:pPr>
              <w:pStyle w:val="TAL"/>
              <w:keepNext w:val="0"/>
            </w:pPr>
            <w:r w:rsidRPr="002F7B70">
              <w:t>Inspection</w:t>
            </w:r>
          </w:p>
        </w:tc>
      </w:tr>
      <w:tr w:rsidR="00DE2DAC" w:rsidRPr="002F7B70" w14:paraId="33BB441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6841D67" w14:textId="77777777" w:rsidR="00DE2DAC" w:rsidRPr="002F7B70" w:rsidRDefault="00DE2DAC" w:rsidP="00A062C4">
            <w:pPr>
              <w:pStyle w:val="TAL"/>
              <w:keepNext w:val="0"/>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5568E237" w14:textId="77777777" w:rsidR="00DE2DAC" w:rsidRPr="002F7B70" w:rsidRDefault="00DE2DAC" w:rsidP="00A062C4">
            <w:pPr>
              <w:pStyle w:val="TAL"/>
              <w:keepNext w:val="0"/>
            </w:pPr>
            <w:r w:rsidRPr="002F7B70">
              <w:t xml:space="preserve">1. The </w:t>
            </w:r>
            <w:r w:rsidRPr="00466830">
              <w:t>ICT</w:t>
            </w:r>
            <w:r w:rsidRPr="002F7B70">
              <w:t xml:space="preserve"> is non-web software that provides a user interface.</w:t>
            </w:r>
          </w:p>
        </w:tc>
      </w:tr>
      <w:tr w:rsidR="00DE2DAC" w:rsidRPr="002F7B70" w14:paraId="2493B62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2307768" w14:textId="77777777" w:rsidR="00DE2DAC" w:rsidRPr="002F7B70" w:rsidRDefault="00DE2DAC" w:rsidP="00A062C4">
            <w:pPr>
              <w:pStyle w:val="TAL"/>
              <w:keepNext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0861A215" w14:textId="0232CD65" w:rsidR="00DE2DAC" w:rsidRPr="002F7B70" w:rsidRDefault="00DE2DAC" w:rsidP="00A062C4">
            <w:pPr>
              <w:pStyle w:val="TAL"/>
              <w:keepNext w:val="0"/>
            </w:pPr>
            <w:r w:rsidRPr="002F7B70">
              <w:t xml:space="preserve">1. Check that the software does not fail </w:t>
            </w:r>
            <w:hyperlink r:id="rId290" w:anchor="sensory-characteristics" w:history="1">
              <w:r w:rsidR="00962545" w:rsidRPr="00466830">
                <w:rPr>
                  <w:rStyle w:val="Hyperlink"/>
                  <w:lang w:eastAsia="en-GB"/>
                </w:rPr>
                <w:t>WCAG 2.1 Success Criterion 1.3.3 Sensory Characteristics</w:t>
              </w:r>
            </w:hyperlink>
            <w:r w:rsidR="00962545" w:rsidRPr="002F7B70">
              <w:t>.</w:t>
            </w:r>
          </w:p>
        </w:tc>
      </w:tr>
      <w:tr w:rsidR="00DE2DAC" w:rsidRPr="002F7B70" w14:paraId="729BE2D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1C0BF2D" w14:textId="77777777" w:rsidR="00DE2DAC" w:rsidRPr="002F7B70" w:rsidRDefault="00DE2DAC" w:rsidP="00A062C4">
            <w:pPr>
              <w:pStyle w:val="TAL"/>
              <w:keepNext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6A731197" w14:textId="77777777" w:rsidR="00DE2DAC" w:rsidRPr="002F7B70" w:rsidRDefault="00DE2DAC" w:rsidP="00A062C4">
            <w:pPr>
              <w:pStyle w:val="TAL"/>
              <w:keepNext w:val="0"/>
            </w:pPr>
            <w:r w:rsidRPr="002F7B70">
              <w:t>Pass: Check 1 is true</w:t>
            </w:r>
          </w:p>
          <w:p w14:paraId="5B76AB71" w14:textId="77777777" w:rsidR="00DE2DAC" w:rsidRPr="002F7B70" w:rsidRDefault="00DE2DAC" w:rsidP="00A062C4">
            <w:pPr>
              <w:pStyle w:val="TAL"/>
              <w:keepNext w:val="0"/>
            </w:pPr>
            <w:r w:rsidRPr="002F7B70">
              <w:t>Fail: Check 1 is false</w:t>
            </w:r>
          </w:p>
        </w:tc>
      </w:tr>
    </w:tbl>
    <w:p w14:paraId="26497DFB" w14:textId="5C21E8AB" w:rsidR="00A826A7" w:rsidRPr="002F7B70" w:rsidRDefault="00A826A7" w:rsidP="009C6E9A">
      <w:pPr>
        <w:pStyle w:val="Heading5"/>
      </w:pPr>
      <w:r w:rsidRPr="002F7B70">
        <w:lastRenderedPageBreak/>
        <w:t>C.11.1.3.4</w:t>
      </w:r>
      <w:r w:rsidRPr="002F7B70">
        <w:tab/>
        <w:t>Orientation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A826A7" w:rsidRPr="002F7B70" w14:paraId="732549A8"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6C72BF20" w14:textId="77777777" w:rsidR="00A826A7" w:rsidRPr="002F7B70" w:rsidRDefault="00A826A7" w:rsidP="006F08DB">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091B30A1" w14:textId="77777777" w:rsidR="00A826A7" w:rsidRPr="002F7B70" w:rsidRDefault="00A826A7" w:rsidP="006F08DB">
            <w:pPr>
              <w:pStyle w:val="TAL"/>
            </w:pPr>
            <w:r w:rsidRPr="002F7B70">
              <w:t>Inspection</w:t>
            </w:r>
          </w:p>
        </w:tc>
      </w:tr>
      <w:tr w:rsidR="00A826A7" w:rsidRPr="002F7B70" w14:paraId="16C8D00C"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7887A292" w14:textId="77777777" w:rsidR="00A826A7" w:rsidRPr="002F7B70" w:rsidRDefault="00A826A7" w:rsidP="006F08DB">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0674B4A7" w14:textId="77777777" w:rsidR="00A826A7" w:rsidRPr="002F7B70" w:rsidRDefault="00A826A7" w:rsidP="006F08DB">
            <w:pPr>
              <w:pStyle w:val="TAL"/>
            </w:pPr>
            <w:r w:rsidRPr="002F7B70">
              <w:t xml:space="preserve">1. The </w:t>
            </w:r>
            <w:r w:rsidRPr="00466830">
              <w:t>ICT</w:t>
            </w:r>
            <w:r w:rsidRPr="002F7B70">
              <w:t xml:space="preserve"> is non-web software that provides a user interface.</w:t>
            </w:r>
          </w:p>
          <w:p w14:paraId="464316A7" w14:textId="77777777" w:rsidR="00A826A7" w:rsidRPr="002F7B70" w:rsidRDefault="00A826A7" w:rsidP="006F08DB">
            <w:pPr>
              <w:pStyle w:val="TAL"/>
            </w:pPr>
            <w:r w:rsidRPr="002F7B70">
              <w:t xml:space="preserve">2. The software provides support to </w:t>
            </w:r>
            <w:r w:rsidRPr="00466830">
              <w:t>at</w:t>
            </w:r>
            <w:r w:rsidRPr="002F7B70">
              <w:t xml:space="preserve"> least one assistive technology. </w:t>
            </w:r>
          </w:p>
        </w:tc>
      </w:tr>
      <w:tr w:rsidR="00A826A7" w:rsidRPr="002F7B70" w14:paraId="368CAD02"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30E22BDC" w14:textId="77777777" w:rsidR="00A826A7" w:rsidRPr="002F7B70" w:rsidRDefault="00A826A7" w:rsidP="006F08DB">
            <w:pPr>
              <w:pStyle w:val="TAL"/>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6FB9660B" w14:textId="2E84E882" w:rsidR="00A826A7" w:rsidRPr="002F7B70" w:rsidRDefault="00A826A7" w:rsidP="006F08DB">
            <w:pPr>
              <w:pStyle w:val="TAL"/>
            </w:pPr>
            <w:r w:rsidRPr="002F7B70">
              <w:t xml:space="preserve">1. Check that the software does not fail </w:t>
            </w:r>
            <w:hyperlink r:id="rId291" w:anchor="orientation" w:history="1">
              <w:r w:rsidR="00707B5D" w:rsidRPr="00466830">
                <w:rPr>
                  <w:rStyle w:val="Hyperlink"/>
                </w:rPr>
                <w:t>WCAG 2.1 Success Criterion 1.3.4 Orientation</w:t>
              </w:r>
            </w:hyperlink>
            <w:r w:rsidR="00707B5D" w:rsidRPr="002F7B70">
              <w:t>.</w:t>
            </w:r>
          </w:p>
        </w:tc>
      </w:tr>
      <w:tr w:rsidR="00A826A7" w:rsidRPr="002F7B70" w14:paraId="348F7E1D"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4DD5E6B0" w14:textId="77777777" w:rsidR="00A826A7" w:rsidRPr="002F7B70" w:rsidRDefault="00A826A7" w:rsidP="006F08DB">
            <w:pPr>
              <w:pStyle w:val="TAL"/>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21FFDA49" w14:textId="77777777" w:rsidR="00A826A7" w:rsidRPr="002F7B70" w:rsidRDefault="00A826A7" w:rsidP="006F08DB">
            <w:pPr>
              <w:pStyle w:val="TAL"/>
            </w:pPr>
            <w:r w:rsidRPr="002F7B70">
              <w:t>Pass: Check 1 is true</w:t>
            </w:r>
          </w:p>
          <w:p w14:paraId="6F65EF05" w14:textId="77777777" w:rsidR="00A826A7" w:rsidRPr="002F7B70" w:rsidRDefault="00A826A7" w:rsidP="006F08DB">
            <w:pPr>
              <w:pStyle w:val="TAL"/>
            </w:pPr>
            <w:r w:rsidRPr="002F7B70">
              <w:t>Fail: Check 1 is false</w:t>
            </w:r>
          </w:p>
        </w:tc>
      </w:tr>
    </w:tbl>
    <w:p w14:paraId="0B1DBCEB" w14:textId="5F879D3C" w:rsidR="00707B5D" w:rsidRPr="002F7B70" w:rsidRDefault="00707B5D" w:rsidP="00707B5D">
      <w:pPr>
        <w:pStyle w:val="Heading5"/>
      </w:pPr>
      <w:r w:rsidRPr="002F7B70">
        <w:t>C.11.1.3.5</w:t>
      </w:r>
      <w:r w:rsidRPr="002F7B70">
        <w:tab/>
        <w:t>Identify input purpose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707B5D" w:rsidRPr="002F7B70" w14:paraId="449987C2"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0EE53E0B" w14:textId="77777777" w:rsidR="00707B5D" w:rsidRPr="002F7B70" w:rsidRDefault="00707B5D" w:rsidP="006F08DB">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0B89E818" w14:textId="77777777" w:rsidR="00707B5D" w:rsidRPr="002F7B70" w:rsidRDefault="00707B5D" w:rsidP="006F08DB">
            <w:pPr>
              <w:pStyle w:val="TAL"/>
            </w:pPr>
            <w:r w:rsidRPr="002F7B70">
              <w:t>Inspection</w:t>
            </w:r>
          </w:p>
        </w:tc>
      </w:tr>
      <w:tr w:rsidR="00707B5D" w:rsidRPr="002F7B70" w14:paraId="6F4AC243"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50F9E94E" w14:textId="77777777" w:rsidR="00707B5D" w:rsidRPr="002F7B70" w:rsidRDefault="00707B5D" w:rsidP="006F08DB">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1E782849" w14:textId="77777777" w:rsidR="00707B5D" w:rsidRPr="002F7B70" w:rsidRDefault="00707B5D" w:rsidP="006F08DB">
            <w:pPr>
              <w:pStyle w:val="TAL"/>
            </w:pPr>
            <w:r w:rsidRPr="002F7B70">
              <w:t xml:space="preserve">1. The </w:t>
            </w:r>
            <w:r w:rsidRPr="00466830">
              <w:t>ICT</w:t>
            </w:r>
            <w:r w:rsidRPr="002F7B70">
              <w:t xml:space="preserve"> is non-web software that provides a user interface.</w:t>
            </w:r>
          </w:p>
          <w:p w14:paraId="02AE2EEC" w14:textId="77777777" w:rsidR="00707B5D" w:rsidRPr="002F7B70" w:rsidRDefault="00707B5D" w:rsidP="006F08DB">
            <w:pPr>
              <w:pStyle w:val="TAL"/>
            </w:pPr>
            <w:r w:rsidRPr="002F7B70">
              <w:t xml:space="preserve">2. The software provides support to </w:t>
            </w:r>
            <w:r w:rsidRPr="00466830">
              <w:t>at</w:t>
            </w:r>
            <w:r w:rsidRPr="002F7B70">
              <w:t xml:space="preserve"> least one assistive technology. </w:t>
            </w:r>
          </w:p>
        </w:tc>
      </w:tr>
      <w:tr w:rsidR="00707B5D" w:rsidRPr="002F7B70" w14:paraId="518FFA70"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220B7CD4" w14:textId="77777777" w:rsidR="00707B5D" w:rsidRPr="002F7B70" w:rsidRDefault="00707B5D" w:rsidP="006F08DB">
            <w:pPr>
              <w:pStyle w:val="TAL"/>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2DC09E91" w14:textId="31648833" w:rsidR="00707B5D" w:rsidRPr="002F7B70" w:rsidRDefault="00707B5D" w:rsidP="006F08DB">
            <w:pPr>
              <w:pStyle w:val="TAL"/>
            </w:pPr>
            <w:r w:rsidRPr="002F7B70">
              <w:t xml:space="preserve">1. Check that the software does not fail </w:t>
            </w:r>
            <w:hyperlink r:id="rId292" w:anchor="identify-input-purpose" w:history="1">
              <w:r w:rsidRPr="00466830">
                <w:rPr>
                  <w:rStyle w:val="Hyperlink"/>
                </w:rPr>
                <w:t>WCAG 2.1 Success Criterion 1.3.5 Identify Input Purpose</w:t>
              </w:r>
            </w:hyperlink>
            <w:r w:rsidRPr="002F7B70">
              <w:t>.</w:t>
            </w:r>
          </w:p>
        </w:tc>
      </w:tr>
      <w:tr w:rsidR="00707B5D" w:rsidRPr="002F7B70" w14:paraId="108A1919"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1B878BC2" w14:textId="77777777" w:rsidR="00707B5D" w:rsidRPr="002F7B70" w:rsidRDefault="00707B5D" w:rsidP="006F08DB">
            <w:pPr>
              <w:pStyle w:val="TAL"/>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3A0948A0" w14:textId="77777777" w:rsidR="00707B5D" w:rsidRPr="002F7B70" w:rsidRDefault="00707B5D" w:rsidP="006F08DB">
            <w:pPr>
              <w:pStyle w:val="TAL"/>
            </w:pPr>
            <w:r w:rsidRPr="002F7B70">
              <w:t>Pass: Check 1 is true</w:t>
            </w:r>
          </w:p>
          <w:p w14:paraId="1133EFFB" w14:textId="77777777" w:rsidR="00707B5D" w:rsidRPr="002F7B70" w:rsidRDefault="00707B5D" w:rsidP="006F08DB">
            <w:pPr>
              <w:pStyle w:val="TAL"/>
            </w:pPr>
            <w:r w:rsidRPr="002F7B70">
              <w:t>Fail: Check 1 is false</w:t>
            </w:r>
          </w:p>
        </w:tc>
      </w:tr>
    </w:tbl>
    <w:p w14:paraId="43325C08" w14:textId="66C0B07F" w:rsidR="00962545" w:rsidRPr="002F7B70" w:rsidRDefault="00962545" w:rsidP="009C6E9A">
      <w:pPr>
        <w:pStyle w:val="Heading4"/>
      </w:pPr>
      <w:r w:rsidRPr="002F7B70">
        <w:t>C.11.1.4</w:t>
      </w:r>
      <w:r w:rsidRPr="002F7B70">
        <w:tab/>
        <w:t>Distinguishable</w:t>
      </w:r>
    </w:p>
    <w:p w14:paraId="615B502A" w14:textId="1178DE17" w:rsidR="00DE2DAC" w:rsidRPr="002F7B70" w:rsidRDefault="00DE2DAC" w:rsidP="009C6E9A">
      <w:pPr>
        <w:pStyle w:val="Heading5"/>
      </w:pPr>
      <w:r w:rsidRPr="002F7B70">
        <w:t>C.11.</w:t>
      </w:r>
      <w:r w:rsidR="00120917" w:rsidRPr="002F7B70">
        <w:t>1</w:t>
      </w:r>
      <w:r w:rsidRPr="002F7B70">
        <w:t>.</w:t>
      </w:r>
      <w:r w:rsidR="00120917" w:rsidRPr="002F7B70">
        <w:t>4.1</w:t>
      </w:r>
      <w:r w:rsidRPr="002F7B70">
        <w:tab/>
        <w:t xml:space="preserve">Use of colour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6C976801"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71F3C4B" w14:textId="77777777" w:rsidR="00DE2DAC" w:rsidRPr="002F7B70" w:rsidRDefault="00DE2DAC" w:rsidP="00E7591C">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5458C556" w14:textId="77777777" w:rsidR="00DE2DAC" w:rsidRPr="002F7B70" w:rsidRDefault="00DE2DAC" w:rsidP="00E7591C">
            <w:pPr>
              <w:pStyle w:val="TAL"/>
            </w:pPr>
            <w:r w:rsidRPr="002F7B70">
              <w:t>Inspection</w:t>
            </w:r>
          </w:p>
        </w:tc>
      </w:tr>
      <w:tr w:rsidR="00DE2DAC" w:rsidRPr="002F7B70" w14:paraId="7695902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77DE08F" w14:textId="77777777" w:rsidR="00DE2DAC" w:rsidRPr="002F7B70" w:rsidRDefault="00DE2DAC" w:rsidP="00E7591C">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031C7A89" w14:textId="77777777" w:rsidR="00DE2DAC" w:rsidRPr="002F7B70" w:rsidRDefault="00DE2DAC" w:rsidP="00E7591C">
            <w:pPr>
              <w:pStyle w:val="TAL"/>
            </w:pPr>
            <w:r w:rsidRPr="002F7B70">
              <w:t xml:space="preserve">1. The </w:t>
            </w:r>
            <w:r w:rsidRPr="00466830">
              <w:t>ICT</w:t>
            </w:r>
            <w:r w:rsidRPr="002F7B70">
              <w:t xml:space="preserve"> is non-web software that provides a user interface.</w:t>
            </w:r>
          </w:p>
        </w:tc>
      </w:tr>
      <w:tr w:rsidR="00DE2DAC" w:rsidRPr="002F7B70" w14:paraId="6071E60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2C89684" w14:textId="77777777" w:rsidR="00DE2DAC" w:rsidRPr="002F7B70" w:rsidRDefault="00DE2DAC" w:rsidP="00E7591C">
            <w:pPr>
              <w:pStyle w:val="TAL"/>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44432F14" w14:textId="26695EA1" w:rsidR="00DE2DAC" w:rsidRPr="002F7B70" w:rsidRDefault="00DE2DAC" w:rsidP="00E7591C">
            <w:pPr>
              <w:pStyle w:val="TAL"/>
            </w:pPr>
            <w:r w:rsidRPr="002F7B70">
              <w:t xml:space="preserve">1. Check that the software does not fail </w:t>
            </w:r>
            <w:hyperlink r:id="rId293" w:anchor="use-of-color" w:history="1">
              <w:r w:rsidR="003657DD" w:rsidRPr="00466830">
                <w:rPr>
                  <w:rStyle w:val="Hyperlink"/>
                </w:rPr>
                <w:t xml:space="preserve">WCAG 2.1 Success Criterion 1.4.1 Use of </w:t>
              </w:r>
              <w:proofErr w:type="spellStart"/>
              <w:r w:rsidR="003657DD" w:rsidRPr="00466830">
                <w:rPr>
                  <w:rStyle w:val="Hyperlink"/>
                </w:rPr>
                <w:t>Color</w:t>
              </w:r>
              <w:proofErr w:type="spellEnd"/>
            </w:hyperlink>
            <w:r w:rsidR="003657DD" w:rsidRPr="002F7B70">
              <w:rPr>
                <w:rStyle w:val="Hyperlink"/>
                <w:color w:val="auto"/>
                <w:u w:val="none"/>
              </w:rPr>
              <w:t>.</w:t>
            </w:r>
          </w:p>
        </w:tc>
      </w:tr>
      <w:tr w:rsidR="00DE2DAC" w:rsidRPr="002F7B70" w14:paraId="3350C8E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C92C3F6" w14:textId="77777777" w:rsidR="00DE2DAC" w:rsidRPr="002F7B70" w:rsidRDefault="00DE2DAC" w:rsidP="00E7591C">
            <w:pPr>
              <w:pStyle w:val="TAL"/>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75745BED" w14:textId="77777777" w:rsidR="00DE2DAC" w:rsidRPr="002F7B70" w:rsidRDefault="00DE2DAC" w:rsidP="00E7591C">
            <w:pPr>
              <w:pStyle w:val="TAL"/>
            </w:pPr>
            <w:r w:rsidRPr="002F7B70">
              <w:t>Pass: Check 1 is true</w:t>
            </w:r>
          </w:p>
          <w:p w14:paraId="0BF78FB5" w14:textId="77777777" w:rsidR="00DE2DAC" w:rsidRPr="002F7B70" w:rsidRDefault="00DE2DAC" w:rsidP="00E7591C">
            <w:pPr>
              <w:pStyle w:val="TAL"/>
            </w:pPr>
            <w:r w:rsidRPr="002F7B70">
              <w:t>Fail: Check 1 is false</w:t>
            </w:r>
          </w:p>
        </w:tc>
      </w:tr>
    </w:tbl>
    <w:p w14:paraId="3D391273" w14:textId="2517A52C" w:rsidR="00DE2DAC" w:rsidRPr="002F7B70" w:rsidRDefault="00DE2DAC" w:rsidP="009C6E9A">
      <w:pPr>
        <w:pStyle w:val="Heading5"/>
      </w:pPr>
      <w:r w:rsidRPr="002F7B70">
        <w:t>C.11.</w:t>
      </w:r>
      <w:r w:rsidR="00120917" w:rsidRPr="002F7B70">
        <w:t>1.4.2</w:t>
      </w:r>
      <w:r w:rsidRPr="002F7B70">
        <w:tab/>
        <w:t xml:space="preserve">Audio control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60862B2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185A443" w14:textId="77777777" w:rsidR="00DE2DAC" w:rsidRPr="002F7B70" w:rsidRDefault="00DE2DAC" w:rsidP="00E7591C">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0EFB7A0E" w14:textId="77777777" w:rsidR="00DE2DAC" w:rsidRPr="002F7B70" w:rsidRDefault="00DE2DAC" w:rsidP="00E7591C">
            <w:pPr>
              <w:pStyle w:val="TAL"/>
            </w:pPr>
            <w:r w:rsidRPr="002F7B70">
              <w:t>Inspection</w:t>
            </w:r>
          </w:p>
        </w:tc>
      </w:tr>
      <w:tr w:rsidR="00DE2DAC" w:rsidRPr="002F7B70" w14:paraId="1B70F67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6323643" w14:textId="77777777" w:rsidR="00DE2DAC" w:rsidRPr="002F7B70" w:rsidRDefault="00DE2DAC" w:rsidP="00E7591C">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1F585992" w14:textId="77777777" w:rsidR="00DE2DAC" w:rsidRPr="002F7B70" w:rsidRDefault="00DE2DAC" w:rsidP="00E7591C">
            <w:pPr>
              <w:pStyle w:val="TAL"/>
            </w:pPr>
            <w:r w:rsidRPr="002F7B70">
              <w:t xml:space="preserve">1. The </w:t>
            </w:r>
            <w:r w:rsidRPr="00466830">
              <w:t>ICT</w:t>
            </w:r>
            <w:r w:rsidRPr="002F7B70">
              <w:t xml:space="preserve"> is non-web software that provides a user interface.</w:t>
            </w:r>
          </w:p>
        </w:tc>
      </w:tr>
      <w:tr w:rsidR="00DE2DAC" w:rsidRPr="002F7B70" w14:paraId="782F1E41"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7AC8840" w14:textId="77777777" w:rsidR="00DE2DAC" w:rsidRPr="002F7B70" w:rsidRDefault="00DE2DAC" w:rsidP="00E7591C">
            <w:pPr>
              <w:pStyle w:val="TAL"/>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10F3E89A" w14:textId="77777777" w:rsidR="00DE2DAC" w:rsidRPr="002F7B70" w:rsidRDefault="00DE2DAC" w:rsidP="00E7591C">
            <w:pPr>
              <w:pStyle w:val="TAL"/>
            </w:pPr>
            <w:r w:rsidRPr="002F7B70">
              <w:t>1. Check that the software does not fail the Success Criterion in Table 11.1.</w:t>
            </w:r>
          </w:p>
        </w:tc>
      </w:tr>
      <w:tr w:rsidR="00DE2DAC" w:rsidRPr="002F7B70" w14:paraId="11DAECE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2A89A4D" w14:textId="77777777" w:rsidR="00DE2DAC" w:rsidRPr="002F7B70" w:rsidRDefault="00DE2DAC" w:rsidP="00E7591C">
            <w:pPr>
              <w:pStyle w:val="TAL"/>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59344B05" w14:textId="77777777" w:rsidR="00DE2DAC" w:rsidRPr="002F7B70" w:rsidRDefault="00DE2DAC" w:rsidP="00E7591C">
            <w:pPr>
              <w:pStyle w:val="TAL"/>
            </w:pPr>
            <w:r w:rsidRPr="002F7B70">
              <w:t>Pass: Check 1 is true</w:t>
            </w:r>
          </w:p>
          <w:p w14:paraId="462EF0DB" w14:textId="77777777" w:rsidR="00DE2DAC" w:rsidRPr="002F7B70" w:rsidRDefault="00DE2DAC" w:rsidP="00E7591C">
            <w:pPr>
              <w:pStyle w:val="TAL"/>
            </w:pPr>
            <w:r w:rsidRPr="002F7B70">
              <w:t>Fail: Check 1 is false</w:t>
            </w:r>
          </w:p>
        </w:tc>
      </w:tr>
    </w:tbl>
    <w:p w14:paraId="16C04B78" w14:textId="689F014A" w:rsidR="00DE2DAC" w:rsidRPr="002F7B70" w:rsidRDefault="00DE2DAC" w:rsidP="009C6E9A">
      <w:pPr>
        <w:pStyle w:val="Heading5"/>
      </w:pPr>
      <w:r w:rsidRPr="002F7B70">
        <w:t>C.11.</w:t>
      </w:r>
      <w:r w:rsidR="00120917" w:rsidRPr="002F7B70">
        <w:t>1.4.3</w:t>
      </w:r>
      <w:r w:rsidRPr="002F7B70">
        <w:tab/>
        <w:t xml:space="preserve">Contrast (minimum)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010C535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A1BE85F" w14:textId="77777777" w:rsidR="00DE2DAC" w:rsidRPr="002F7B70" w:rsidRDefault="00DE2DAC" w:rsidP="00E7591C">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BAE840A" w14:textId="77777777" w:rsidR="00DE2DAC" w:rsidRPr="002F7B70" w:rsidRDefault="00DE2DAC" w:rsidP="00E7591C">
            <w:pPr>
              <w:pStyle w:val="TAL"/>
            </w:pPr>
            <w:r w:rsidRPr="002F7B70">
              <w:t>Inspection</w:t>
            </w:r>
          </w:p>
        </w:tc>
      </w:tr>
      <w:tr w:rsidR="00DE2DAC" w:rsidRPr="002F7B70" w14:paraId="7FECC23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0E5228A" w14:textId="77777777" w:rsidR="00DE2DAC" w:rsidRPr="002F7B70" w:rsidRDefault="00DE2DAC" w:rsidP="00E7591C">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016AF95B" w14:textId="77777777" w:rsidR="00DE2DAC" w:rsidRPr="002F7B70" w:rsidRDefault="00DE2DAC" w:rsidP="00E7591C">
            <w:pPr>
              <w:pStyle w:val="TAL"/>
            </w:pPr>
            <w:r w:rsidRPr="002F7B70">
              <w:t xml:space="preserve">1. The </w:t>
            </w:r>
            <w:r w:rsidRPr="00466830">
              <w:t>ICT</w:t>
            </w:r>
            <w:r w:rsidRPr="002F7B70">
              <w:t xml:space="preserve"> is non-web software that provides a user interface.</w:t>
            </w:r>
          </w:p>
        </w:tc>
      </w:tr>
      <w:tr w:rsidR="00DE2DAC" w:rsidRPr="002F7B70" w14:paraId="6B7F103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8E4A87B" w14:textId="77777777" w:rsidR="00DE2DAC" w:rsidRPr="002F7B70" w:rsidRDefault="00DE2DAC" w:rsidP="00E7591C">
            <w:pPr>
              <w:pStyle w:val="TAL"/>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3720418A" w14:textId="0261377A" w:rsidR="00DE2DAC" w:rsidRPr="002F7B70" w:rsidRDefault="00DE2DAC" w:rsidP="00E7591C">
            <w:pPr>
              <w:pStyle w:val="TAL"/>
            </w:pPr>
            <w:r w:rsidRPr="002F7B70">
              <w:t xml:space="preserve">1. Check that the software does not fail </w:t>
            </w:r>
            <w:hyperlink r:id="rId294" w:anchor="contrast-minimum" w:history="1">
              <w:r w:rsidR="003657DD" w:rsidRPr="00466830">
                <w:rPr>
                  <w:rStyle w:val="Hyperlink"/>
                  <w:lang w:eastAsia="en-GB"/>
                </w:rPr>
                <w:t>WCAG 2.1 Success Criterion 1.4.3 Contrast (Minimum)</w:t>
              </w:r>
            </w:hyperlink>
            <w:r w:rsidR="003657DD" w:rsidRPr="002F7B70">
              <w:t>.</w:t>
            </w:r>
          </w:p>
        </w:tc>
      </w:tr>
      <w:tr w:rsidR="00DE2DAC" w:rsidRPr="002F7B70" w14:paraId="40DF0DA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49DF9F5" w14:textId="77777777" w:rsidR="00DE2DAC" w:rsidRPr="002F7B70" w:rsidRDefault="00DE2DAC" w:rsidP="00E7591C">
            <w:pPr>
              <w:pStyle w:val="TAL"/>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3B8AD5BD" w14:textId="77777777" w:rsidR="00DE2DAC" w:rsidRPr="002F7B70" w:rsidRDefault="00DE2DAC" w:rsidP="00E7591C">
            <w:pPr>
              <w:pStyle w:val="TAL"/>
            </w:pPr>
            <w:r w:rsidRPr="002F7B70">
              <w:t>Pass: Check 1 is true</w:t>
            </w:r>
          </w:p>
          <w:p w14:paraId="5836942B" w14:textId="77777777" w:rsidR="00DE2DAC" w:rsidRPr="002F7B70" w:rsidRDefault="00DE2DAC" w:rsidP="00E7591C">
            <w:pPr>
              <w:pStyle w:val="TAL"/>
            </w:pPr>
            <w:r w:rsidRPr="002F7B70">
              <w:t>Fail: Check 1 is false</w:t>
            </w:r>
          </w:p>
        </w:tc>
      </w:tr>
    </w:tbl>
    <w:p w14:paraId="481BF6A5" w14:textId="3009E3B2" w:rsidR="00DE2DAC" w:rsidRPr="002F7B70" w:rsidRDefault="00DE2DAC" w:rsidP="009C6E9A">
      <w:pPr>
        <w:pStyle w:val="Heading5"/>
      </w:pPr>
      <w:r w:rsidRPr="002F7B70">
        <w:t>C.11.</w:t>
      </w:r>
      <w:r w:rsidR="00120917" w:rsidRPr="002F7B70">
        <w:t>1.4.4</w:t>
      </w:r>
      <w:r w:rsidRPr="002F7B70">
        <w:tab/>
        <w:t>Resize text</w:t>
      </w:r>
    </w:p>
    <w:p w14:paraId="73D1E125" w14:textId="4F965B4D" w:rsidR="00DE2DAC" w:rsidRPr="002F7B70" w:rsidRDefault="00DE2DAC" w:rsidP="009C6E9A">
      <w:pPr>
        <w:pStyle w:val="Heading6"/>
      </w:pPr>
      <w:r w:rsidRPr="002F7B70">
        <w:t>C.11.</w:t>
      </w:r>
      <w:r w:rsidR="00120917" w:rsidRPr="002F7B70">
        <w:t>1.4.4</w:t>
      </w:r>
      <w:r w:rsidRPr="002F7B70">
        <w:t>.1</w:t>
      </w:r>
      <w:r w:rsidRPr="002F7B70">
        <w:tab/>
        <w:t xml:space="preserve">Resize text (open functionality)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69D5A77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5B7340A" w14:textId="77777777" w:rsidR="00DE2DAC" w:rsidRPr="002F7B70" w:rsidRDefault="00DE2DAC" w:rsidP="00E61E5A">
            <w:pPr>
              <w:pStyle w:val="TAL"/>
              <w:keepNext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054372D" w14:textId="77777777" w:rsidR="00DE2DAC" w:rsidRPr="002F7B70" w:rsidRDefault="00DE2DAC" w:rsidP="00E61E5A">
            <w:pPr>
              <w:pStyle w:val="TAL"/>
              <w:keepNext w:val="0"/>
            </w:pPr>
            <w:r w:rsidRPr="002F7B70">
              <w:t>Inspection</w:t>
            </w:r>
          </w:p>
        </w:tc>
      </w:tr>
      <w:tr w:rsidR="00DE2DAC" w:rsidRPr="002F7B70" w14:paraId="7EC6664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4876736" w14:textId="77777777" w:rsidR="00DE2DAC" w:rsidRPr="002F7B70" w:rsidRDefault="00DE2DAC" w:rsidP="00E61E5A">
            <w:pPr>
              <w:pStyle w:val="TAL"/>
              <w:keepNext w:val="0"/>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198F65AD" w14:textId="77777777" w:rsidR="00DE2DAC" w:rsidRPr="002F7B70" w:rsidRDefault="00DE2DAC" w:rsidP="00E61E5A">
            <w:pPr>
              <w:pStyle w:val="TAL"/>
              <w:keepNext w:val="0"/>
            </w:pPr>
            <w:r w:rsidRPr="002F7B70">
              <w:t xml:space="preserve">1. The </w:t>
            </w:r>
            <w:r w:rsidRPr="00466830">
              <w:t>ICT</w:t>
            </w:r>
            <w:r w:rsidRPr="002F7B70">
              <w:t xml:space="preserve"> is non-web software that provides a user interface.</w:t>
            </w:r>
          </w:p>
          <w:p w14:paraId="2D3C5645" w14:textId="77777777" w:rsidR="00DE2DAC" w:rsidRPr="002F7B70" w:rsidRDefault="00DE2DAC" w:rsidP="00E61E5A">
            <w:pPr>
              <w:pStyle w:val="TAL"/>
              <w:keepNext w:val="0"/>
            </w:pPr>
            <w:r w:rsidRPr="002F7B70">
              <w:t>2. The software provides support to enlargement features of platform or assistive technology.</w:t>
            </w:r>
          </w:p>
        </w:tc>
      </w:tr>
      <w:tr w:rsidR="00DE2DAC" w:rsidRPr="002F7B70" w14:paraId="24A57EB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C4EFAD4" w14:textId="77777777" w:rsidR="00DE2DAC" w:rsidRPr="002F7B70" w:rsidRDefault="00DE2DAC" w:rsidP="00E61E5A">
            <w:pPr>
              <w:pStyle w:val="TAL"/>
              <w:keepNext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1CF957AE" w14:textId="3F9D825F" w:rsidR="00DE2DAC" w:rsidRPr="002F7B70" w:rsidRDefault="00DE2DAC" w:rsidP="00E61E5A">
            <w:pPr>
              <w:pStyle w:val="TAL"/>
              <w:keepNext w:val="0"/>
            </w:pPr>
            <w:r w:rsidRPr="002F7B70">
              <w:t xml:space="preserve">1. Check that the software does not fail </w:t>
            </w:r>
            <w:hyperlink r:id="rId295" w:anchor="resize-text" w:history="1">
              <w:r w:rsidR="003657DD" w:rsidRPr="00466830">
                <w:rPr>
                  <w:rStyle w:val="Hyperlink"/>
                  <w:lang w:eastAsia="en-GB"/>
                </w:rPr>
                <w:t>WCAG 2.1 Success Criterion 1.4.4 Resize text</w:t>
              </w:r>
            </w:hyperlink>
            <w:r w:rsidR="003657DD" w:rsidRPr="002F7B70">
              <w:rPr>
                <w:rStyle w:val="Hyperlink"/>
                <w:color w:val="auto"/>
                <w:u w:val="none"/>
                <w:lang w:eastAsia="en-GB"/>
              </w:rPr>
              <w:t>.</w:t>
            </w:r>
          </w:p>
        </w:tc>
      </w:tr>
      <w:tr w:rsidR="00DE2DAC" w:rsidRPr="002F7B70" w14:paraId="28CC733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BF9DC8F" w14:textId="77777777" w:rsidR="00DE2DAC" w:rsidRPr="002F7B70" w:rsidRDefault="00DE2DAC" w:rsidP="00E61E5A">
            <w:pPr>
              <w:pStyle w:val="TAL"/>
              <w:keepNext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3B8F43C0" w14:textId="77777777" w:rsidR="00DE2DAC" w:rsidRPr="002F7B70" w:rsidRDefault="00DE2DAC" w:rsidP="00E61E5A">
            <w:pPr>
              <w:pStyle w:val="TAL"/>
              <w:keepNext w:val="0"/>
            </w:pPr>
            <w:r w:rsidRPr="002F7B70">
              <w:t>Pass: Check 1 is true</w:t>
            </w:r>
          </w:p>
          <w:p w14:paraId="0226E283" w14:textId="77777777" w:rsidR="00DE2DAC" w:rsidRPr="002F7B70" w:rsidRDefault="00DE2DAC" w:rsidP="00E61E5A">
            <w:pPr>
              <w:pStyle w:val="TAL"/>
              <w:keepNext w:val="0"/>
            </w:pPr>
            <w:r w:rsidRPr="002F7B70">
              <w:t>Fail: Check 1 is false</w:t>
            </w:r>
          </w:p>
        </w:tc>
      </w:tr>
    </w:tbl>
    <w:p w14:paraId="466BC9BD" w14:textId="52F28A0A" w:rsidR="00DE2DAC" w:rsidRPr="002F7B70" w:rsidRDefault="00DE2DAC" w:rsidP="009C6E9A">
      <w:pPr>
        <w:pStyle w:val="Heading6"/>
      </w:pPr>
      <w:r w:rsidRPr="002F7B70">
        <w:lastRenderedPageBreak/>
        <w:t>C.11.</w:t>
      </w:r>
      <w:r w:rsidR="00120917" w:rsidRPr="002F7B70">
        <w:t>1.4.4</w:t>
      </w:r>
      <w:r w:rsidRPr="002F7B70">
        <w:t>.2</w:t>
      </w:r>
      <w:r w:rsidRPr="002F7B70">
        <w:tab/>
        <w:t>Resize text (closed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5D8A144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0272536" w14:textId="77777777" w:rsidR="00DE2DAC" w:rsidRPr="002F7B70" w:rsidRDefault="00DE2DAC" w:rsidP="00E7591C">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8CB6261" w14:textId="77777777" w:rsidR="00DE2DAC" w:rsidRPr="002F7B70" w:rsidRDefault="00DE2DAC" w:rsidP="00E7591C">
            <w:pPr>
              <w:pStyle w:val="TAL"/>
            </w:pPr>
            <w:r w:rsidRPr="002F7B70">
              <w:t>Inspection and measurement</w:t>
            </w:r>
          </w:p>
        </w:tc>
      </w:tr>
      <w:tr w:rsidR="00DE2DAC" w:rsidRPr="002F7B70" w14:paraId="0F62F59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539D1D9" w14:textId="77777777" w:rsidR="00DE2DAC" w:rsidRPr="002F7B70" w:rsidRDefault="00DE2DAC" w:rsidP="00E7591C">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66343FAE" w14:textId="77777777" w:rsidR="00DE2DAC" w:rsidRPr="002F7B70" w:rsidRDefault="00DE2DAC" w:rsidP="00E7591C">
            <w:pPr>
              <w:pStyle w:val="TAL"/>
            </w:pPr>
            <w:r w:rsidRPr="002F7B70">
              <w:t xml:space="preserve">1. </w:t>
            </w:r>
            <w:r w:rsidRPr="00466830">
              <w:t>ICT</w:t>
            </w:r>
            <w:r w:rsidRPr="002F7B70">
              <w:t xml:space="preserve"> is non-web software that provides a user interface. </w:t>
            </w:r>
          </w:p>
          <w:p w14:paraId="7D7BEBD8" w14:textId="77777777" w:rsidR="00DE2DAC" w:rsidRPr="002F7B70" w:rsidRDefault="00DE2DAC" w:rsidP="00E7591C">
            <w:pPr>
              <w:pStyle w:val="TAL"/>
              <w:rPr>
                <w:lang w:bidi="en-US"/>
              </w:rPr>
            </w:pPr>
            <w:r w:rsidRPr="002F7B70">
              <w:t>2. The user interface is closed to enlargement features of platform or assistive technology</w:t>
            </w:r>
            <w:r w:rsidRPr="002F7B70">
              <w:rPr>
                <w:lang w:bidi="en-US"/>
              </w:rPr>
              <w:t>.</w:t>
            </w:r>
          </w:p>
          <w:p w14:paraId="1613C46B" w14:textId="732C0252" w:rsidR="00DE2DAC" w:rsidRPr="002F7B70" w:rsidRDefault="00DE2DAC" w:rsidP="00E7591C">
            <w:pPr>
              <w:pStyle w:val="TAL"/>
              <w:rPr>
                <w:lang w:bidi="en-US"/>
              </w:rPr>
            </w:pPr>
            <w:r w:rsidRPr="002F7B70">
              <w:rPr>
                <w:lang w:bidi="en-US"/>
              </w:rPr>
              <w:t xml:space="preserve">3. A </w:t>
            </w:r>
            <w:r w:rsidRPr="002F7B70">
              <w:t>viewing distance is specified by the supplier.</w:t>
            </w:r>
          </w:p>
        </w:tc>
      </w:tr>
      <w:tr w:rsidR="00DE2DAC" w:rsidRPr="002F7B70" w14:paraId="5E693A3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2748EF3" w14:textId="77777777" w:rsidR="00DE2DAC" w:rsidRPr="002F7B70" w:rsidRDefault="00DE2DAC" w:rsidP="00E7591C">
            <w:pPr>
              <w:pStyle w:val="TAL"/>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2C9CEC1A" w14:textId="77777777" w:rsidR="00DE2DAC" w:rsidRPr="002F7B70" w:rsidRDefault="00DE2DAC" w:rsidP="00E7591C">
            <w:pPr>
              <w:pStyle w:val="TAL"/>
              <w:rPr>
                <w:lang w:bidi="en-US"/>
              </w:rPr>
            </w:pPr>
            <w:r w:rsidRPr="002F7B70">
              <w:rPr>
                <w:lang w:bidi="en-US"/>
              </w:rPr>
              <w:t xml:space="preserve">1. Measure the height of a capital letter H. </w:t>
            </w:r>
          </w:p>
          <w:p w14:paraId="1B1A6389" w14:textId="77777777" w:rsidR="00DE2DAC" w:rsidRPr="002F7B70" w:rsidRDefault="00DE2DAC" w:rsidP="00E7591C">
            <w:pPr>
              <w:pStyle w:val="TAL"/>
              <w:rPr>
                <w:rFonts w:cs="Arial"/>
                <w:szCs w:val="18"/>
              </w:rPr>
            </w:pPr>
            <w:r w:rsidRPr="002F7B70">
              <w:rPr>
                <w:lang w:bidi="en-US"/>
              </w:rPr>
              <w:t xml:space="preserve">2. Check that it </w:t>
            </w:r>
            <w:r w:rsidRPr="002F7B70">
              <w:t xml:space="preserve">subtends an angle of </w:t>
            </w:r>
            <w:r w:rsidRPr="00466830">
              <w:t>at</w:t>
            </w:r>
            <w:r w:rsidRPr="002F7B70">
              <w:t xml:space="preserve"> least 0</w:t>
            </w:r>
            <w:proofErr w:type="gramStart"/>
            <w:r w:rsidRPr="002F7B70">
              <w:t>,7</w:t>
            </w:r>
            <w:proofErr w:type="gramEnd"/>
            <w:r w:rsidRPr="002F7B70">
              <w:t xml:space="preserve"> degrees </w:t>
            </w:r>
            <w:r w:rsidRPr="00466830">
              <w:t>at</w:t>
            </w:r>
            <w:r w:rsidRPr="002F7B70">
              <w:t xml:space="preserve"> the specified viewing distance.</w:t>
            </w:r>
          </w:p>
        </w:tc>
      </w:tr>
      <w:tr w:rsidR="00DE2DAC" w:rsidRPr="002F7B70" w14:paraId="1566DA4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5EA1EDB" w14:textId="77777777" w:rsidR="00DE2DAC" w:rsidRPr="002F7B70" w:rsidRDefault="00DE2DAC" w:rsidP="00E7591C">
            <w:pPr>
              <w:pStyle w:val="TAL"/>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01AE5BC1" w14:textId="77777777" w:rsidR="00DE2DAC" w:rsidRPr="002F7B70" w:rsidRDefault="00DE2DAC" w:rsidP="00E7591C">
            <w:pPr>
              <w:pStyle w:val="TAL"/>
            </w:pPr>
            <w:r w:rsidRPr="002F7B70">
              <w:t>Pass: Check 2 is true</w:t>
            </w:r>
          </w:p>
          <w:p w14:paraId="1902A454" w14:textId="77777777" w:rsidR="00DE2DAC" w:rsidRPr="002F7B70" w:rsidRDefault="00DE2DAC" w:rsidP="00E7591C">
            <w:pPr>
              <w:pStyle w:val="TAL"/>
            </w:pPr>
            <w:r w:rsidRPr="002F7B70">
              <w:t>Fail: Check 2 is false</w:t>
            </w:r>
          </w:p>
        </w:tc>
      </w:tr>
    </w:tbl>
    <w:p w14:paraId="25CF886B" w14:textId="52943D58" w:rsidR="00DE2DAC" w:rsidRPr="002F7B70" w:rsidRDefault="00DE2DAC" w:rsidP="009C6E9A">
      <w:pPr>
        <w:pStyle w:val="Heading5"/>
      </w:pPr>
      <w:r w:rsidRPr="002F7B70">
        <w:t>C.11.</w:t>
      </w:r>
      <w:r w:rsidR="00120917" w:rsidRPr="002F7B70">
        <w:t>1</w:t>
      </w:r>
      <w:r w:rsidRPr="002F7B70">
        <w:t>.</w:t>
      </w:r>
      <w:r w:rsidR="00795B59" w:rsidRPr="002F7B70">
        <w:t>4.5</w:t>
      </w:r>
      <w:r w:rsidRPr="002F7B70">
        <w:tab/>
        <w:t>Images of text</w:t>
      </w:r>
    </w:p>
    <w:p w14:paraId="25B12912" w14:textId="7D67A5DB" w:rsidR="00DE2DAC" w:rsidRPr="002F7B70" w:rsidRDefault="00DE2DAC" w:rsidP="009C6E9A">
      <w:pPr>
        <w:pStyle w:val="Heading6"/>
      </w:pPr>
      <w:r w:rsidRPr="002F7B70">
        <w:t>C.11.</w:t>
      </w:r>
      <w:r w:rsidR="00795B59" w:rsidRPr="002F7B70">
        <w:t>1.4.5</w:t>
      </w:r>
      <w:r w:rsidRPr="002F7B70">
        <w:t>.1</w:t>
      </w:r>
      <w:r w:rsidRPr="002F7B70">
        <w:tab/>
        <w:t xml:space="preserve">Images of text (open functionality)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48"/>
        <w:gridCol w:w="7068"/>
      </w:tblGrid>
      <w:tr w:rsidR="00DE2DAC" w:rsidRPr="002F7B70" w14:paraId="682B361C" w14:textId="77777777" w:rsidTr="00721ADE">
        <w:trPr>
          <w:jc w:val="center"/>
        </w:trPr>
        <w:tc>
          <w:tcPr>
            <w:tcW w:w="1948" w:type="dxa"/>
            <w:tcBorders>
              <w:top w:val="single" w:sz="4" w:space="0" w:color="auto"/>
              <w:left w:val="single" w:sz="4" w:space="0" w:color="auto"/>
              <w:bottom w:val="single" w:sz="4" w:space="0" w:color="auto"/>
              <w:right w:val="single" w:sz="4" w:space="0" w:color="auto"/>
            </w:tcBorders>
            <w:hideMark/>
          </w:tcPr>
          <w:p w14:paraId="188153DC" w14:textId="77777777" w:rsidR="00DE2DAC" w:rsidRPr="002F7B70" w:rsidRDefault="00DE2DAC" w:rsidP="00A062C4">
            <w:pPr>
              <w:pStyle w:val="TAL"/>
              <w:keepNext w:val="0"/>
            </w:pPr>
            <w:r w:rsidRPr="002F7B70">
              <w:t>Type of assessment</w:t>
            </w:r>
          </w:p>
        </w:tc>
        <w:tc>
          <w:tcPr>
            <w:tcW w:w="7068" w:type="dxa"/>
            <w:tcBorders>
              <w:top w:val="single" w:sz="4" w:space="0" w:color="auto"/>
              <w:left w:val="single" w:sz="4" w:space="0" w:color="auto"/>
              <w:bottom w:val="single" w:sz="4" w:space="0" w:color="auto"/>
              <w:right w:val="single" w:sz="4" w:space="0" w:color="auto"/>
            </w:tcBorders>
            <w:hideMark/>
          </w:tcPr>
          <w:p w14:paraId="347ADADE" w14:textId="77777777" w:rsidR="00DE2DAC" w:rsidRPr="002F7B70" w:rsidRDefault="00DE2DAC" w:rsidP="00A062C4">
            <w:pPr>
              <w:pStyle w:val="TAL"/>
              <w:keepNext w:val="0"/>
            </w:pPr>
            <w:r w:rsidRPr="002F7B70">
              <w:t>Inspection</w:t>
            </w:r>
          </w:p>
        </w:tc>
      </w:tr>
      <w:tr w:rsidR="00DE2DAC" w:rsidRPr="002F7B70" w14:paraId="020B2DDE" w14:textId="77777777" w:rsidTr="00721ADE">
        <w:trPr>
          <w:jc w:val="center"/>
        </w:trPr>
        <w:tc>
          <w:tcPr>
            <w:tcW w:w="1948" w:type="dxa"/>
            <w:tcBorders>
              <w:top w:val="single" w:sz="4" w:space="0" w:color="auto"/>
              <w:left w:val="single" w:sz="4" w:space="0" w:color="auto"/>
              <w:bottom w:val="single" w:sz="4" w:space="0" w:color="auto"/>
              <w:right w:val="single" w:sz="4" w:space="0" w:color="auto"/>
            </w:tcBorders>
            <w:hideMark/>
          </w:tcPr>
          <w:p w14:paraId="5CC7CA9A" w14:textId="77777777" w:rsidR="00DE2DAC" w:rsidRPr="002F7B70" w:rsidRDefault="00DE2DAC" w:rsidP="00A062C4">
            <w:pPr>
              <w:pStyle w:val="TAL"/>
              <w:keepNext w:val="0"/>
            </w:pPr>
            <w:r w:rsidRPr="002F7B70">
              <w:t>Pre-conditions</w:t>
            </w:r>
          </w:p>
        </w:tc>
        <w:tc>
          <w:tcPr>
            <w:tcW w:w="7068" w:type="dxa"/>
            <w:tcBorders>
              <w:top w:val="single" w:sz="4" w:space="0" w:color="auto"/>
              <w:left w:val="single" w:sz="4" w:space="0" w:color="auto"/>
              <w:bottom w:val="single" w:sz="4" w:space="0" w:color="auto"/>
              <w:right w:val="single" w:sz="4" w:space="0" w:color="auto"/>
            </w:tcBorders>
            <w:hideMark/>
          </w:tcPr>
          <w:p w14:paraId="77B46E80" w14:textId="77777777" w:rsidR="00DE2DAC" w:rsidRPr="002F7B70" w:rsidRDefault="00DE2DAC" w:rsidP="00A062C4">
            <w:pPr>
              <w:pStyle w:val="TAL"/>
              <w:keepNext w:val="0"/>
            </w:pPr>
            <w:r w:rsidRPr="002F7B70">
              <w:t xml:space="preserve">1. The </w:t>
            </w:r>
            <w:r w:rsidRPr="00466830">
              <w:t>ICT</w:t>
            </w:r>
            <w:r w:rsidRPr="002F7B70">
              <w:t xml:space="preserve"> is non-web software that provides a user interface.</w:t>
            </w:r>
          </w:p>
          <w:p w14:paraId="60002EAB" w14:textId="77777777" w:rsidR="00DE2DAC" w:rsidRPr="002F7B70" w:rsidRDefault="00DE2DAC" w:rsidP="00A062C4">
            <w:pPr>
              <w:pStyle w:val="TAL"/>
              <w:keepNext w:val="0"/>
            </w:pPr>
            <w:r w:rsidRPr="002F7B70">
              <w:t>2. The software provides support to assistive technologies for screen reading.</w:t>
            </w:r>
          </w:p>
        </w:tc>
      </w:tr>
      <w:tr w:rsidR="00DE2DAC" w:rsidRPr="002F7B70" w14:paraId="5146ACBA" w14:textId="77777777" w:rsidTr="00721ADE">
        <w:trPr>
          <w:jc w:val="center"/>
        </w:trPr>
        <w:tc>
          <w:tcPr>
            <w:tcW w:w="1948" w:type="dxa"/>
            <w:tcBorders>
              <w:top w:val="single" w:sz="4" w:space="0" w:color="auto"/>
              <w:left w:val="single" w:sz="4" w:space="0" w:color="auto"/>
              <w:bottom w:val="single" w:sz="4" w:space="0" w:color="auto"/>
              <w:right w:val="single" w:sz="4" w:space="0" w:color="auto"/>
            </w:tcBorders>
            <w:hideMark/>
          </w:tcPr>
          <w:p w14:paraId="01EB45AA" w14:textId="77777777" w:rsidR="00DE2DAC" w:rsidRPr="002F7B70" w:rsidRDefault="00DE2DAC" w:rsidP="00A062C4">
            <w:pPr>
              <w:pStyle w:val="TAL"/>
              <w:keepNext w:val="0"/>
            </w:pPr>
            <w:r w:rsidRPr="002F7B70">
              <w:t>Procedure</w:t>
            </w:r>
          </w:p>
        </w:tc>
        <w:tc>
          <w:tcPr>
            <w:tcW w:w="7068" w:type="dxa"/>
            <w:tcBorders>
              <w:top w:val="single" w:sz="4" w:space="0" w:color="auto"/>
              <w:left w:val="single" w:sz="4" w:space="0" w:color="auto"/>
              <w:bottom w:val="single" w:sz="4" w:space="0" w:color="auto"/>
              <w:right w:val="single" w:sz="4" w:space="0" w:color="auto"/>
            </w:tcBorders>
            <w:hideMark/>
          </w:tcPr>
          <w:p w14:paraId="39DC3E16" w14:textId="2E1A1EE3" w:rsidR="00DE2DAC" w:rsidRPr="002F7B70" w:rsidRDefault="00DE2DAC" w:rsidP="00A062C4">
            <w:pPr>
              <w:pStyle w:val="TAL"/>
              <w:keepNext w:val="0"/>
            </w:pPr>
            <w:r w:rsidRPr="002F7B70">
              <w:t xml:space="preserve">1. Check that the software does not fail </w:t>
            </w:r>
            <w:hyperlink r:id="rId296" w:anchor="images-of-text" w:history="1">
              <w:r w:rsidR="003657DD" w:rsidRPr="00466830">
                <w:rPr>
                  <w:rStyle w:val="Hyperlink"/>
                  <w:lang w:eastAsia="en-GB"/>
                </w:rPr>
                <w:t>WCAG 2.1 Success Criterion 1.4.5 Images of Text</w:t>
              </w:r>
            </w:hyperlink>
            <w:r w:rsidR="003657DD" w:rsidRPr="002F7B70">
              <w:t>.</w:t>
            </w:r>
          </w:p>
        </w:tc>
      </w:tr>
      <w:tr w:rsidR="00DE2DAC" w:rsidRPr="002F7B70" w14:paraId="2DCB0686" w14:textId="77777777" w:rsidTr="00721ADE">
        <w:trPr>
          <w:jc w:val="center"/>
        </w:trPr>
        <w:tc>
          <w:tcPr>
            <w:tcW w:w="1948" w:type="dxa"/>
            <w:tcBorders>
              <w:top w:val="single" w:sz="4" w:space="0" w:color="auto"/>
              <w:left w:val="single" w:sz="4" w:space="0" w:color="auto"/>
              <w:bottom w:val="single" w:sz="4" w:space="0" w:color="auto"/>
              <w:right w:val="single" w:sz="4" w:space="0" w:color="auto"/>
            </w:tcBorders>
            <w:hideMark/>
          </w:tcPr>
          <w:p w14:paraId="1F5D2C7F" w14:textId="77777777" w:rsidR="00DE2DAC" w:rsidRPr="002F7B70" w:rsidRDefault="00DE2DAC" w:rsidP="00A062C4">
            <w:pPr>
              <w:pStyle w:val="TAL"/>
              <w:keepNext w:val="0"/>
            </w:pPr>
            <w:r w:rsidRPr="002F7B70">
              <w:t>Result</w:t>
            </w:r>
          </w:p>
        </w:tc>
        <w:tc>
          <w:tcPr>
            <w:tcW w:w="7068" w:type="dxa"/>
            <w:tcBorders>
              <w:top w:val="single" w:sz="4" w:space="0" w:color="auto"/>
              <w:left w:val="single" w:sz="4" w:space="0" w:color="auto"/>
              <w:bottom w:val="single" w:sz="4" w:space="0" w:color="auto"/>
              <w:right w:val="single" w:sz="4" w:space="0" w:color="auto"/>
            </w:tcBorders>
            <w:hideMark/>
          </w:tcPr>
          <w:p w14:paraId="5480BE35" w14:textId="77777777" w:rsidR="00DE2DAC" w:rsidRPr="002F7B70" w:rsidRDefault="00DE2DAC" w:rsidP="00A062C4">
            <w:pPr>
              <w:pStyle w:val="TAL"/>
              <w:keepNext w:val="0"/>
            </w:pPr>
            <w:r w:rsidRPr="002F7B70">
              <w:t>Pass: Check 1 is true</w:t>
            </w:r>
          </w:p>
          <w:p w14:paraId="6A0DC853" w14:textId="77777777" w:rsidR="00DE2DAC" w:rsidRPr="002F7B70" w:rsidRDefault="00DE2DAC" w:rsidP="00A062C4">
            <w:pPr>
              <w:pStyle w:val="TAL"/>
              <w:keepNext w:val="0"/>
            </w:pPr>
            <w:r w:rsidRPr="002F7B70">
              <w:t>Fail: Check 1 is false</w:t>
            </w:r>
          </w:p>
        </w:tc>
      </w:tr>
    </w:tbl>
    <w:p w14:paraId="60C60B82" w14:textId="5D6D5B1D" w:rsidR="00DE2DAC" w:rsidRPr="002F7B70" w:rsidRDefault="00DE2DAC" w:rsidP="009C6E9A">
      <w:pPr>
        <w:pStyle w:val="Heading6"/>
      </w:pPr>
      <w:r w:rsidRPr="002F7B70">
        <w:t>C.11.</w:t>
      </w:r>
      <w:r w:rsidR="00795B59" w:rsidRPr="002F7B70">
        <w:t>1.4.5</w:t>
      </w:r>
      <w:r w:rsidRPr="002F7B70">
        <w:t>.2</w:t>
      </w:r>
      <w:r w:rsidRPr="002F7B70">
        <w:tab/>
        <w:t>Images of text (closed functionality)</w:t>
      </w:r>
    </w:p>
    <w:p w14:paraId="28B46959" w14:textId="0068C597" w:rsidR="00DE2DAC" w:rsidRPr="002F7B70" w:rsidRDefault="00846BF0" w:rsidP="00DE2DAC">
      <w:r>
        <w:t xml:space="preserve">This clause </w:t>
      </w:r>
      <w:r w:rsidR="00DE2DAC" w:rsidRPr="002F7B70">
        <w:t xml:space="preserve">is informative only and contains no requirements requiring test. </w:t>
      </w:r>
    </w:p>
    <w:p w14:paraId="49117D60" w14:textId="4F400E77" w:rsidR="0031187E" w:rsidRPr="002F7B70" w:rsidRDefault="0031187E" w:rsidP="0031187E">
      <w:pPr>
        <w:pStyle w:val="Heading5"/>
      </w:pPr>
      <w:r w:rsidRPr="002F7B70">
        <w:t>C.11.1.4.6</w:t>
      </w:r>
      <w:r w:rsidRPr="002F7B70">
        <w:tab/>
        <w:t>Void</w:t>
      </w:r>
    </w:p>
    <w:p w14:paraId="7BF21120" w14:textId="07A58992" w:rsidR="0031187E" w:rsidRPr="002F7B70" w:rsidRDefault="0031187E" w:rsidP="0031187E">
      <w:pPr>
        <w:pStyle w:val="Heading5"/>
      </w:pPr>
      <w:r w:rsidRPr="002F7B70">
        <w:t>C.11.1.4.7</w:t>
      </w:r>
      <w:r w:rsidRPr="002F7B70">
        <w:tab/>
        <w:t>Void</w:t>
      </w:r>
    </w:p>
    <w:p w14:paraId="1087F981" w14:textId="05A95B6F" w:rsidR="0031187E" w:rsidRPr="002F7B70" w:rsidRDefault="0031187E" w:rsidP="0031187E">
      <w:pPr>
        <w:pStyle w:val="Heading5"/>
      </w:pPr>
      <w:r w:rsidRPr="002F7B70">
        <w:t>C.11.1.4.8</w:t>
      </w:r>
      <w:r w:rsidRPr="002F7B70">
        <w:tab/>
        <w:t>Void</w:t>
      </w:r>
    </w:p>
    <w:p w14:paraId="4B7B8D86" w14:textId="2C70F6FA" w:rsidR="0031187E" w:rsidRPr="002F7B70" w:rsidRDefault="0031187E" w:rsidP="0031187E">
      <w:pPr>
        <w:pStyle w:val="Heading5"/>
      </w:pPr>
      <w:r w:rsidRPr="002F7B70">
        <w:t>C.11.1.4.9</w:t>
      </w:r>
      <w:r w:rsidRPr="002F7B70">
        <w:tab/>
        <w:t>Void</w:t>
      </w:r>
    </w:p>
    <w:p w14:paraId="4CE04396" w14:textId="5BAD6FB5" w:rsidR="006728E4" w:rsidRPr="002F7B70" w:rsidRDefault="006728E4" w:rsidP="009C6E9A">
      <w:pPr>
        <w:pStyle w:val="Heading5"/>
      </w:pPr>
      <w:r w:rsidRPr="002F7B70">
        <w:t>C.11.1.4.10</w:t>
      </w:r>
      <w:r w:rsidRPr="002F7B70">
        <w:tab/>
        <w:t>Reflow</w:t>
      </w:r>
    </w:p>
    <w:p w14:paraId="528DA9FB" w14:textId="51716541" w:rsidR="006728E4" w:rsidRPr="002F7B70" w:rsidRDefault="006728E4" w:rsidP="009C6E9A">
      <w:pPr>
        <w:pStyle w:val="Heading6"/>
      </w:pPr>
      <w:r w:rsidRPr="002F7B70">
        <w:t>C.11.1.4.10.1</w:t>
      </w:r>
      <w:r w:rsidRPr="002F7B70">
        <w:tab/>
        <w:t>Reflow (open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6728E4" w:rsidRPr="002F7B70" w14:paraId="187D589D"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1FBEEFE2" w14:textId="77777777" w:rsidR="006728E4" w:rsidRPr="002F7B70" w:rsidRDefault="006728E4" w:rsidP="0078468F">
            <w:pPr>
              <w:pStyle w:val="TAL"/>
              <w:keepNext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B056194" w14:textId="77777777" w:rsidR="006728E4" w:rsidRPr="002F7B70" w:rsidRDefault="006728E4" w:rsidP="0078468F">
            <w:pPr>
              <w:pStyle w:val="TAL"/>
              <w:keepNext w:val="0"/>
            </w:pPr>
            <w:r w:rsidRPr="002F7B70">
              <w:t>Inspection</w:t>
            </w:r>
          </w:p>
        </w:tc>
      </w:tr>
      <w:tr w:rsidR="006728E4" w:rsidRPr="002F7B70" w14:paraId="5E6CEE2B"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1BBD3D9A" w14:textId="77777777" w:rsidR="006728E4" w:rsidRPr="002F7B70" w:rsidRDefault="006728E4" w:rsidP="0078468F">
            <w:pPr>
              <w:pStyle w:val="TAL"/>
              <w:keepNext w:val="0"/>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45F10A1F" w14:textId="77777777" w:rsidR="006728E4" w:rsidRPr="002F7B70" w:rsidRDefault="006728E4" w:rsidP="0078468F">
            <w:pPr>
              <w:pStyle w:val="TAL"/>
              <w:keepNext w:val="0"/>
            </w:pPr>
            <w:r w:rsidRPr="002F7B70">
              <w:t xml:space="preserve">1. The </w:t>
            </w:r>
            <w:r w:rsidRPr="00466830">
              <w:t>ICT</w:t>
            </w:r>
            <w:r w:rsidRPr="002F7B70">
              <w:t xml:space="preserve"> is non-web software that provides a user interface.</w:t>
            </w:r>
          </w:p>
          <w:p w14:paraId="4B1E248C" w14:textId="77777777" w:rsidR="006728E4" w:rsidRPr="002F7B70" w:rsidRDefault="006728E4" w:rsidP="0078468F">
            <w:pPr>
              <w:pStyle w:val="TAL"/>
              <w:keepNext w:val="0"/>
            </w:pPr>
            <w:r w:rsidRPr="002F7B70">
              <w:t xml:space="preserve">2. The software provides support to </w:t>
            </w:r>
            <w:r w:rsidRPr="00466830">
              <w:t>at</w:t>
            </w:r>
            <w:r w:rsidRPr="002F7B70">
              <w:t xml:space="preserve"> least one assistive technology. </w:t>
            </w:r>
          </w:p>
        </w:tc>
      </w:tr>
      <w:tr w:rsidR="006728E4" w:rsidRPr="002F7B70" w14:paraId="64657DE5"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13F9C343" w14:textId="77777777" w:rsidR="006728E4" w:rsidRPr="002F7B70" w:rsidRDefault="006728E4" w:rsidP="0078468F">
            <w:pPr>
              <w:pStyle w:val="TAL"/>
              <w:keepNext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6FC49A6F" w14:textId="34E53C26" w:rsidR="006728E4" w:rsidRPr="002F7B70" w:rsidRDefault="004B1498" w:rsidP="00400BC5">
            <w:pPr>
              <w:pStyle w:val="TAL"/>
              <w:keepNext w:val="0"/>
            </w:pPr>
            <w:r w:rsidRPr="002F7B70">
              <w:t xml:space="preserve">1. Check that the software does not fail </w:t>
            </w:r>
            <w:r w:rsidR="0031187E" w:rsidRPr="002F7B70">
              <w:t>the Success Criterion in Table 11.2</w:t>
            </w:r>
          </w:p>
        </w:tc>
      </w:tr>
      <w:tr w:rsidR="006728E4" w:rsidRPr="002F7B70" w14:paraId="23F320AE"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249BB7D9" w14:textId="77777777" w:rsidR="006728E4" w:rsidRPr="002F7B70" w:rsidRDefault="006728E4" w:rsidP="0078468F">
            <w:pPr>
              <w:pStyle w:val="TAL"/>
              <w:keepNext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04E8CAC4" w14:textId="77777777" w:rsidR="006728E4" w:rsidRPr="002F7B70" w:rsidRDefault="006728E4" w:rsidP="0078468F">
            <w:pPr>
              <w:pStyle w:val="TAL"/>
              <w:keepNext w:val="0"/>
            </w:pPr>
            <w:r w:rsidRPr="002F7B70">
              <w:t>Pass: Check 1 is true</w:t>
            </w:r>
          </w:p>
          <w:p w14:paraId="71B766E4" w14:textId="77777777" w:rsidR="006728E4" w:rsidRPr="002F7B70" w:rsidRDefault="006728E4" w:rsidP="0078468F">
            <w:pPr>
              <w:pStyle w:val="TAL"/>
              <w:keepNext w:val="0"/>
            </w:pPr>
            <w:r w:rsidRPr="002F7B70">
              <w:t>Fail: Check 1 is false</w:t>
            </w:r>
          </w:p>
        </w:tc>
      </w:tr>
    </w:tbl>
    <w:p w14:paraId="413983C2" w14:textId="5C33FF9E" w:rsidR="006728E4" w:rsidRPr="002F7B70" w:rsidRDefault="006728E4" w:rsidP="009C6E9A">
      <w:pPr>
        <w:pStyle w:val="Heading6"/>
        <w:keepNext w:val="0"/>
        <w:keepLines w:val="0"/>
      </w:pPr>
      <w:r w:rsidRPr="002F7B70">
        <w:t>C.11.1.4.10.2</w:t>
      </w:r>
      <w:r w:rsidRPr="002F7B70">
        <w:tab/>
        <w:t>Reflow (closed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6728E4" w:rsidRPr="002F7B70" w14:paraId="573F4BB6"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56808D6E" w14:textId="77777777" w:rsidR="006728E4" w:rsidRPr="002F7B70" w:rsidRDefault="006728E4" w:rsidP="005052D9">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1CBE9AA4" w14:textId="77777777" w:rsidR="006728E4" w:rsidRPr="002F7B70" w:rsidRDefault="006728E4" w:rsidP="005052D9">
            <w:pPr>
              <w:pStyle w:val="TAL"/>
              <w:keepNext w:val="0"/>
              <w:keepLines w:val="0"/>
            </w:pPr>
            <w:r w:rsidRPr="002F7B70">
              <w:t>Inspection and measurement</w:t>
            </w:r>
          </w:p>
        </w:tc>
      </w:tr>
      <w:tr w:rsidR="006728E4" w:rsidRPr="002F7B70" w14:paraId="51C522AB"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32485F8F" w14:textId="77777777" w:rsidR="006728E4" w:rsidRPr="002F7B70" w:rsidRDefault="006728E4" w:rsidP="005052D9">
            <w:pPr>
              <w:pStyle w:val="TAL"/>
              <w:keepNext w:val="0"/>
              <w:keepLines w:val="0"/>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1D86ADA5" w14:textId="77777777" w:rsidR="006728E4" w:rsidRPr="002F7B70" w:rsidRDefault="006728E4" w:rsidP="005052D9">
            <w:pPr>
              <w:pStyle w:val="TAL"/>
              <w:keepNext w:val="0"/>
              <w:keepLines w:val="0"/>
            </w:pPr>
            <w:r w:rsidRPr="002F7B70">
              <w:t xml:space="preserve">1. The </w:t>
            </w:r>
            <w:r w:rsidRPr="00466830">
              <w:t>ICT</w:t>
            </w:r>
            <w:r w:rsidRPr="002F7B70">
              <w:t xml:space="preserve"> is non-web software that provides a user interface.</w:t>
            </w:r>
          </w:p>
          <w:p w14:paraId="52C04B5D" w14:textId="77777777" w:rsidR="006728E4" w:rsidRPr="002F7B70" w:rsidRDefault="006728E4" w:rsidP="005052D9">
            <w:pPr>
              <w:pStyle w:val="TAL"/>
              <w:keepNext w:val="0"/>
              <w:keepLines w:val="0"/>
              <w:rPr>
                <w:lang w:bidi="en-US"/>
              </w:rPr>
            </w:pPr>
            <w:r w:rsidRPr="002F7B70">
              <w:t>2.</w:t>
            </w:r>
            <w:r w:rsidRPr="002F7B70">
              <w:rPr>
                <w:lang w:bidi="en-US"/>
              </w:rPr>
              <w:t xml:space="preserve"> </w:t>
            </w:r>
            <w:r w:rsidRPr="002F7B70">
              <w:t xml:space="preserve">A functionality of the </w:t>
            </w:r>
            <w:r w:rsidRPr="00466830">
              <w:t>ICT</w:t>
            </w:r>
            <w:r w:rsidRPr="002F7B70">
              <w:t xml:space="preserve"> is closed to enlargement features of platform or assistive technology</w:t>
            </w:r>
            <w:r w:rsidRPr="002F7B70">
              <w:rPr>
                <w:lang w:bidi="en-US"/>
              </w:rPr>
              <w:t>.</w:t>
            </w:r>
          </w:p>
          <w:p w14:paraId="36180002" w14:textId="77777777" w:rsidR="006728E4" w:rsidRPr="002F7B70" w:rsidRDefault="006728E4" w:rsidP="005052D9">
            <w:pPr>
              <w:pStyle w:val="TAL"/>
              <w:keepNext w:val="0"/>
              <w:keepLines w:val="0"/>
              <w:rPr>
                <w:lang w:bidi="en-US"/>
              </w:rPr>
            </w:pPr>
            <w:r w:rsidRPr="002F7B70">
              <w:rPr>
                <w:lang w:bidi="en-US"/>
              </w:rPr>
              <w:t xml:space="preserve">3. A </w:t>
            </w:r>
            <w:r w:rsidRPr="002F7B70">
              <w:t>viewing distance is specified by the supplier.</w:t>
            </w:r>
          </w:p>
        </w:tc>
      </w:tr>
      <w:tr w:rsidR="006728E4" w:rsidRPr="002F7B70" w14:paraId="0EC162E4"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12CFE113" w14:textId="77777777" w:rsidR="006728E4" w:rsidRPr="002F7B70" w:rsidRDefault="006728E4" w:rsidP="005052D9">
            <w:pPr>
              <w:pStyle w:val="TAL"/>
              <w:keepNext w:val="0"/>
              <w:keepLines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4BFA5F68" w14:textId="77777777" w:rsidR="006728E4" w:rsidRPr="002F7B70" w:rsidRDefault="006728E4" w:rsidP="005052D9">
            <w:pPr>
              <w:pStyle w:val="TAL"/>
              <w:keepNext w:val="0"/>
              <w:keepLines w:val="0"/>
              <w:rPr>
                <w:lang w:bidi="en-US"/>
              </w:rPr>
            </w:pPr>
            <w:r w:rsidRPr="002F7B70">
              <w:rPr>
                <w:lang w:bidi="en-US"/>
              </w:rPr>
              <w:t xml:space="preserve">1. Measure the height of a capital letter H. </w:t>
            </w:r>
          </w:p>
          <w:p w14:paraId="5F2AF9E3" w14:textId="77777777" w:rsidR="006728E4" w:rsidRPr="002F7B70" w:rsidRDefault="006728E4" w:rsidP="005052D9">
            <w:pPr>
              <w:pStyle w:val="TAL"/>
              <w:keepNext w:val="0"/>
              <w:keepLines w:val="0"/>
              <w:rPr>
                <w:rFonts w:cs="Arial"/>
                <w:szCs w:val="18"/>
              </w:rPr>
            </w:pPr>
            <w:r w:rsidRPr="002F7B70">
              <w:rPr>
                <w:lang w:bidi="en-US"/>
              </w:rPr>
              <w:t xml:space="preserve">2. Check that it </w:t>
            </w:r>
            <w:r w:rsidRPr="002F7B70">
              <w:t xml:space="preserve">subtends an angle of </w:t>
            </w:r>
            <w:r w:rsidRPr="00466830">
              <w:t>at</w:t>
            </w:r>
            <w:r w:rsidRPr="002F7B70">
              <w:t xml:space="preserve"> least 0</w:t>
            </w:r>
            <w:proofErr w:type="gramStart"/>
            <w:r w:rsidRPr="002F7B70">
              <w:t>,7</w:t>
            </w:r>
            <w:proofErr w:type="gramEnd"/>
            <w:r w:rsidRPr="002F7B70">
              <w:t xml:space="preserve"> degrees </w:t>
            </w:r>
            <w:r w:rsidRPr="00466830">
              <w:t>at</w:t>
            </w:r>
            <w:r w:rsidRPr="002F7B70">
              <w:t xml:space="preserve"> the specified viewing distance.</w:t>
            </w:r>
          </w:p>
        </w:tc>
      </w:tr>
      <w:tr w:rsidR="006728E4" w:rsidRPr="002F7B70" w14:paraId="381CB021"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2BFB8E1C" w14:textId="77777777" w:rsidR="006728E4" w:rsidRPr="002F7B70" w:rsidRDefault="006728E4" w:rsidP="005052D9">
            <w:pPr>
              <w:pStyle w:val="TAL"/>
              <w:keepNext w:val="0"/>
              <w:keepLines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6C87945F" w14:textId="77777777" w:rsidR="006728E4" w:rsidRPr="002F7B70" w:rsidRDefault="006728E4" w:rsidP="005052D9">
            <w:pPr>
              <w:pStyle w:val="TAL"/>
              <w:keepNext w:val="0"/>
              <w:keepLines w:val="0"/>
            </w:pPr>
            <w:r w:rsidRPr="002F7B70">
              <w:t>Pass: Check 2 is true</w:t>
            </w:r>
          </w:p>
          <w:p w14:paraId="2853F64D" w14:textId="77777777" w:rsidR="006728E4" w:rsidRPr="002F7B70" w:rsidRDefault="006728E4" w:rsidP="005052D9">
            <w:pPr>
              <w:pStyle w:val="TAL"/>
              <w:keepNext w:val="0"/>
              <w:keepLines w:val="0"/>
            </w:pPr>
            <w:r w:rsidRPr="002F7B70">
              <w:t>Fail: Check 2 is false</w:t>
            </w:r>
          </w:p>
        </w:tc>
      </w:tr>
    </w:tbl>
    <w:p w14:paraId="5D22927A" w14:textId="29F98FF3" w:rsidR="00C870AB" w:rsidRPr="002F7B70" w:rsidRDefault="00C870AB" w:rsidP="009C6E9A">
      <w:pPr>
        <w:pStyle w:val="Heading5"/>
      </w:pPr>
      <w:r w:rsidRPr="002F7B70">
        <w:lastRenderedPageBreak/>
        <w:t>C.11.1.4.11</w:t>
      </w:r>
      <w:r w:rsidRPr="002F7B70">
        <w:tab/>
        <w:t>Non-text contrast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C870AB" w:rsidRPr="002F7B70" w14:paraId="3B64C61D"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125A4A49" w14:textId="77777777" w:rsidR="00C870AB" w:rsidRPr="002F7B70" w:rsidRDefault="00C870AB" w:rsidP="0078468F">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CE07E94" w14:textId="77777777" w:rsidR="00C870AB" w:rsidRPr="002F7B70" w:rsidRDefault="00C870AB" w:rsidP="0078468F">
            <w:pPr>
              <w:pStyle w:val="TAL"/>
            </w:pPr>
            <w:r w:rsidRPr="002F7B70">
              <w:t>Inspection</w:t>
            </w:r>
          </w:p>
        </w:tc>
      </w:tr>
      <w:tr w:rsidR="00C870AB" w:rsidRPr="002F7B70" w14:paraId="1E656658"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241111EA" w14:textId="77777777" w:rsidR="00C870AB" w:rsidRPr="002F7B70" w:rsidRDefault="00C870AB" w:rsidP="0078468F">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3DE90D82" w14:textId="77777777" w:rsidR="00C870AB" w:rsidRPr="002F7B70" w:rsidRDefault="00C870AB" w:rsidP="0078468F">
            <w:pPr>
              <w:pStyle w:val="TAL"/>
            </w:pPr>
            <w:r w:rsidRPr="002F7B70">
              <w:t xml:space="preserve">1. The </w:t>
            </w:r>
            <w:r w:rsidRPr="00466830">
              <w:t>ICT</w:t>
            </w:r>
            <w:r w:rsidRPr="002F7B70">
              <w:t xml:space="preserve"> is non-web software that provides a user interface.</w:t>
            </w:r>
          </w:p>
          <w:p w14:paraId="30B8035A" w14:textId="77777777" w:rsidR="00C870AB" w:rsidRPr="002F7B70" w:rsidRDefault="00C870AB" w:rsidP="0078468F">
            <w:pPr>
              <w:pStyle w:val="TAL"/>
            </w:pPr>
            <w:r w:rsidRPr="002F7B70">
              <w:t xml:space="preserve">2. The software provides support to </w:t>
            </w:r>
            <w:r w:rsidRPr="00466830">
              <w:t>at</w:t>
            </w:r>
            <w:r w:rsidRPr="002F7B70">
              <w:t xml:space="preserve"> least one assistive technology. </w:t>
            </w:r>
          </w:p>
        </w:tc>
      </w:tr>
      <w:tr w:rsidR="00C870AB" w:rsidRPr="002F7B70" w14:paraId="230853D0"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3313FEDC" w14:textId="77777777" w:rsidR="00C870AB" w:rsidRPr="002F7B70" w:rsidRDefault="00C870AB" w:rsidP="0078468F">
            <w:pPr>
              <w:pStyle w:val="TAL"/>
              <w:keepNext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2124FCF0" w14:textId="4889397C" w:rsidR="00C870AB" w:rsidRPr="002F7B70" w:rsidRDefault="00C870AB" w:rsidP="0078468F">
            <w:pPr>
              <w:pStyle w:val="TAL"/>
              <w:keepNext w:val="0"/>
            </w:pPr>
            <w:r w:rsidRPr="002F7B70">
              <w:t xml:space="preserve">1. Check that the software does not fail the Success Criterion </w:t>
            </w:r>
            <w:hyperlink r:id="rId297" w:anchor="non-text-contrast" w:history="1">
              <w:r w:rsidRPr="00466830">
                <w:rPr>
                  <w:rStyle w:val="Hyperlink"/>
                </w:rPr>
                <w:t>WCAG 2.1 Success Criterion 1.4.11 Non-text Contrast</w:t>
              </w:r>
            </w:hyperlink>
            <w:r w:rsidRPr="002F7B70">
              <w:t>.</w:t>
            </w:r>
          </w:p>
        </w:tc>
      </w:tr>
      <w:tr w:rsidR="00C870AB" w:rsidRPr="002F7B70" w14:paraId="34AE9807"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11841720" w14:textId="77777777" w:rsidR="00C870AB" w:rsidRPr="002F7B70" w:rsidRDefault="00C870AB" w:rsidP="0078468F">
            <w:pPr>
              <w:pStyle w:val="TAL"/>
              <w:keepNext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1377E1D2" w14:textId="77777777" w:rsidR="00C870AB" w:rsidRPr="002F7B70" w:rsidRDefault="00C870AB" w:rsidP="0078468F">
            <w:pPr>
              <w:pStyle w:val="TAL"/>
              <w:keepNext w:val="0"/>
            </w:pPr>
            <w:r w:rsidRPr="002F7B70">
              <w:t>Pass: Check 1 is true</w:t>
            </w:r>
          </w:p>
          <w:p w14:paraId="791EFBCB" w14:textId="77777777" w:rsidR="00C870AB" w:rsidRPr="002F7B70" w:rsidRDefault="00C870AB" w:rsidP="0078468F">
            <w:pPr>
              <w:pStyle w:val="TAL"/>
              <w:keepNext w:val="0"/>
            </w:pPr>
            <w:r w:rsidRPr="002F7B70">
              <w:t>Fail: Check 1 is false</w:t>
            </w:r>
          </w:p>
        </w:tc>
      </w:tr>
    </w:tbl>
    <w:p w14:paraId="23CAEC55" w14:textId="282E8D26" w:rsidR="00C870AB" w:rsidRPr="002F7B70" w:rsidRDefault="00C870AB" w:rsidP="009C6E9A">
      <w:pPr>
        <w:pStyle w:val="Heading5"/>
      </w:pPr>
      <w:r w:rsidRPr="002F7B70">
        <w:t>C.11.1.4.12</w:t>
      </w:r>
      <w:r w:rsidRPr="002F7B70">
        <w:tab/>
        <w:t>Text spacing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C870AB" w:rsidRPr="002F7B70" w14:paraId="75558712"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3AD94C0D" w14:textId="77777777" w:rsidR="00C870AB" w:rsidRPr="002F7B70" w:rsidRDefault="00C870AB" w:rsidP="0078468F">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3D475A07" w14:textId="77777777" w:rsidR="00C870AB" w:rsidRPr="002F7B70" w:rsidRDefault="00C870AB" w:rsidP="0078468F">
            <w:pPr>
              <w:pStyle w:val="TAL"/>
            </w:pPr>
            <w:r w:rsidRPr="002F7B70">
              <w:t>Inspection</w:t>
            </w:r>
          </w:p>
        </w:tc>
      </w:tr>
      <w:tr w:rsidR="00C870AB" w:rsidRPr="002F7B70" w14:paraId="3BEC183B"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6D2BB725" w14:textId="77777777" w:rsidR="00C870AB" w:rsidRPr="002F7B70" w:rsidRDefault="00C870AB" w:rsidP="0078468F">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411DFF27" w14:textId="77777777" w:rsidR="00C870AB" w:rsidRPr="002F7B70" w:rsidRDefault="00C870AB" w:rsidP="0078468F">
            <w:pPr>
              <w:pStyle w:val="TAL"/>
            </w:pPr>
            <w:r w:rsidRPr="002F7B70">
              <w:t xml:space="preserve">1. The </w:t>
            </w:r>
            <w:r w:rsidRPr="00466830">
              <w:t>ICT</w:t>
            </w:r>
            <w:r w:rsidRPr="002F7B70">
              <w:t xml:space="preserve"> is non-web software that provides a user interface.</w:t>
            </w:r>
          </w:p>
          <w:p w14:paraId="36D2469F" w14:textId="77777777" w:rsidR="00C870AB" w:rsidRPr="002F7B70" w:rsidRDefault="00C870AB" w:rsidP="0078468F">
            <w:pPr>
              <w:pStyle w:val="TAL"/>
            </w:pPr>
            <w:r w:rsidRPr="002F7B70">
              <w:t xml:space="preserve">2. The software provides support to </w:t>
            </w:r>
            <w:r w:rsidRPr="00466830">
              <w:t>at</w:t>
            </w:r>
            <w:r w:rsidRPr="002F7B70">
              <w:t xml:space="preserve"> least one assistive technology. </w:t>
            </w:r>
          </w:p>
        </w:tc>
      </w:tr>
      <w:tr w:rsidR="00C870AB" w:rsidRPr="002F7B70" w14:paraId="5ADDFC7B"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6B6A5A6F" w14:textId="77777777" w:rsidR="00C870AB" w:rsidRPr="002F7B70" w:rsidRDefault="00C870AB" w:rsidP="0078468F">
            <w:pPr>
              <w:pStyle w:val="TAL"/>
              <w:keepNext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6A1C4DB5" w14:textId="4B6BE8AD" w:rsidR="00C870AB" w:rsidRPr="002F7B70" w:rsidRDefault="00C870AB" w:rsidP="0078468F">
            <w:pPr>
              <w:pStyle w:val="TAL"/>
              <w:keepNext w:val="0"/>
            </w:pPr>
            <w:r w:rsidRPr="002F7B70">
              <w:t xml:space="preserve">1. Check that the software does not fail the Success Criterion </w:t>
            </w:r>
            <w:hyperlink r:id="rId298" w:anchor="text-spacing" w:history="1">
              <w:r w:rsidRPr="00466830">
                <w:rPr>
                  <w:rStyle w:val="Hyperlink"/>
                </w:rPr>
                <w:t>WCAG 2.1 Success Criterion 1.4.12 Text spacing</w:t>
              </w:r>
            </w:hyperlink>
            <w:r w:rsidRPr="002F7B70">
              <w:t>.</w:t>
            </w:r>
          </w:p>
        </w:tc>
      </w:tr>
      <w:tr w:rsidR="00C870AB" w:rsidRPr="002F7B70" w14:paraId="6611917F"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112BF1D3" w14:textId="77777777" w:rsidR="00C870AB" w:rsidRPr="002F7B70" w:rsidRDefault="00C870AB" w:rsidP="0078468F">
            <w:pPr>
              <w:pStyle w:val="TAL"/>
              <w:keepNext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5DE8D7C9" w14:textId="77777777" w:rsidR="00C870AB" w:rsidRPr="002F7B70" w:rsidRDefault="00C870AB" w:rsidP="0078468F">
            <w:pPr>
              <w:pStyle w:val="TAL"/>
              <w:keepNext w:val="0"/>
            </w:pPr>
            <w:r w:rsidRPr="002F7B70">
              <w:t>Pass: Check 1 is true</w:t>
            </w:r>
          </w:p>
          <w:p w14:paraId="48AB1355" w14:textId="77777777" w:rsidR="00C870AB" w:rsidRPr="002F7B70" w:rsidRDefault="00C870AB" w:rsidP="0078468F">
            <w:pPr>
              <w:pStyle w:val="TAL"/>
              <w:keepNext w:val="0"/>
            </w:pPr>
            <w:r w:rsidRPr="002F7B70">
              <w:t>Fail: Check 1 is false</w:t>
            </w:r>
          </w:p>
        </w:tc>
      </w:tr>
    </w:tbl>
    <w:p w14:paraId="4B07AB60" w14:textId="073724FE" w:rsidR="00C870AB" w:rsidRPr="002F7B70" w:rsidRDefault="00C870AB" w:rsidP="009C6E9A">
      <w:pPr>
        <w:pStyle w:val="Heading5"/>
      </w:pPr>
      <w:r w:rsidRPr="002F7B70">
        <w:t>C.11.1.4.13</w:t>
      </w:r>
      <w:r w:rsidRPr="002F7B70">
        <w:tab/>
        <w:t>Content on hover or focus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C870AB" w:rsidRPr="002F7B70" w14:paraId="270F1356"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00464D7B" w14:textId="77777777" w:rsidR="00C870AB" w:rsidRPr="002F7B70" w:rsidRDefault="00C870AB" w:rsidP="0078468F">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41725BA" w14:textId="77777777" w:rsidR="00C870AB" w:rsidRPr="002F7B70" w:rsidRDefault="00C870AB" w:rsidP="0078468F">
            <w:pPr>
              <w:pStyle w:val="TAL"/>
            </w:pPr>
            <w:r w:rsidRPr="002F7B70">
              <w:t>Inspection</w:t>
            </w:r>
          </w:p>
        </w:tc>
      </w:tr>
      <w:tr w:rsidR="00C870AB" w:rsidRPr="002F7B70" w14:paraId="771F36B3"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0865860A" w14:textId="77777777" w:rsidR="00C870AB" w:rsidRPr="002F7B70" w:rsidRDefault="00C870AB" w:rsidP="0078468F">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39D3DF29" w14:textId="77777777" w:rsidR="00C870AB" w:rsidRPr="002F7B70" w:rsidRDefault="00C870AB" w:rsidP="0078468F">
            <w:pPr>
              <w:pStyle w:val="TAL"/>
            </w:pPr>
            <w:r w:rsidRPr="002F7B70">
              <w:t xml:space="preserve">1. The </w:t>
            </w:r>
            <w:r w:rsidRPr="00466830">
              <w:t>ICT</w:t>
            </w:r>
            <w:r w:rsidRPr="002F7B70">
              <w:t xml:space="preserve"> is non-web software that provides a user interface.</w:t>
            </w:r>
          </w:p>
          <w:p w14:paraId="10250436" w14:textId="77777777" w:rsidR="00C870AB" w:rsidRPr="002F7B70" w:rsidRDefault="00C870AB" w:rsidP="0078468F">
            <w:pPr>
              <w:pStyle w:val="TAL"/>
            </w:pPr>
            <w:r w:rsidRPr="002F7B70">
              <w:t xml:space="preserve">2. The software provides support to </w:t>
            </w:r>
            <w:r w:rsidRPr="00466830">
              <w:t>at</w:t>
            </w:r>
            <w:r w:rsidRPr="002F7B70">
              <w:t xml:space="preserve"> least one assistive technology. </w:t>
            </w:r>
          </w:p>
        </w:tc>
      </w:tr>
      <w:tr w:rsidR="00C870AB" w:rsidRPr="002F7B70" w14:paraId="427EE01A"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03825BE1" w14:textId="77777777" w:rsidR="00C870AB" w:rsidRPr="002F7B70" w:rsidRDefault="00C870AB" w:rsidP="0078468F">
            <w:pPr>
              <w:pStyle w:val="TAL"/>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3B0B7B1D" w14:textId="2AD2DBB7" w:rsidR="00C870AB" w:rsidRPr="002F7B70" w:rsidRDefault="00C870AB" w:rsidP="0078468F">
            <w:pPr>
              <w:pStyle w:val="TAL"/>
            </w:pPr>
            <w:r w:rsidRPr="002F7B70">
              <w:t xml:space="preserve">1. Check that the software does not fail </w:t>
            </w:r>
            <w:hyperlink r:id="rId299" w:anchor="content-on-hover-or-focus" w:history="1">
              <w:r w:rsidRPr="00466830">
                <w:rPr>
                  <w:rStyle w:val="Hyperlink"/>
                </w:rPr>
                <w:t>WCAG 2.1 Success Criterion 1.4.13 Content on hover or focus</w:t>
              </w:r>
            </w:hyperlink>
            <w:r w:rsidRPr="002F7B70">
              <w:t>.</w:t>
            </w:r>
          </w:p>
        </w:tc>
      </w:tr>
      <w:tr w:rsidR="00C870AB" w:rsidRPr="002F7B70" w14:paraId="61E9A0E0"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186813C0" w14:textId="77777777" w:rsidR="00C870AB" w:rsidRPr="002F7B70" w:rsidRDefault="00C870AB" w:rsidP="0078468F">
            <w:pPr>
              <w:pStyle w:val="TAL"/>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6BCA591B" w14:textId="77777777" w:rsidR="00C870AB" w:rsidRPr="002F7B70" w:rsidRDefault="00C870AB" w:rsidP="0078468F">
            <w:pPr>
              <w:pStyle w:val="TAL"/>
            </w:pPr>
            <w:r w:rsidRPr="002F7B70">
              <w:t>Pass: Check 1 is true</w:t>
            </w:r>
          </w:p>
          <w:p w14:paraId="4CC94F07" w14:textId="77777777" w:rsidR="00C870AB" w:rsidRPr="002F7B70" w:rsidRDefault="00C870AB" w:rsidP="0078468F">
            <w:pPr>
              <w:pStyle w:val="TAL"/>
            </w:pPr>
            <w:r w:rsidRPr="002F7B70">
              <w:t>Fail: Check 1 is false</w:t>
            </w:r>
          </w:p>
        </w:tc>
      </w:tr>
    </w:tbl>
    <w:p w14:paraId="58D674BD" w14:textId="10F6AFD1" w:rsidR="00C870AB" w:rsidRPr="002F7B70" w:rsidRDefault="00C870AB" w:rsidP="009C6E9A">
      <w:pPr>
        <w:pStyle w:val="Heading3"/>
      </w:pPr>
      <w:bookmarkStart w:id="4884" w:name="_Toc534874152"/>
      <w:r w:rsidRPr="002F7B70">
        <w:t>C.11.2</w:t>
      </w:r>
      <w:r w:rsidRPr="002F7B70">
        <w:tab/>
        <w:t>Operable</w:t>
      </w:r>
      <w:bookmarkEnd w:id="4884"/>
    </w:p>
    <w:p w14:paraId="364949E8" w14:textId="1C30876D" w:rsidR="00C870AB" w:rsidRPr="002F7B70" w:rsidRDefault="00C870AB" w:rsidP="009C6E9A">
      <w:pPr>
        <w:pStyle w:val="Heading4"/>
      </w:pPr>
      <w:r w:rsidRPr="002F7B70">
        <w:t>C.11.2.1</w:t>
      </w:r>
      <w:r w:rsidRPr="002F7B70">
        <w:tab/>
        <w:t>Keyboard accessible</w:t>
      </w:r>
    </w:p>
    <w:p w14:paraId="2C3A3D1F" w14:textId="7946AE6F" w:rsidR="00DE2DAC" w:rsidRPr="002F7B70" w:rsidRDefault="00DE2DAC" w:rsidP="009C6E9A">
      <w:pPr>
        <w:pStyle w:val="Heading5"/>
      </w:pPr>
      <w:r w:rsidRPr="002F7B70">
        <w:t>C.11.2.</w:t>
      </w:r>
      <w:r w:rsidR="00C870AB" w:rsidRPr="002F7B70">
        <w:t>1.1</w:t>
      </w:r>
      <w:r w:rsidRPr="002F7B70">
        <w:tab/>
        <w:t>Keyboard</w:t>
      </w:r>
    </w:p>
    <w:p w14:paraId="5147942B" w14:textId="0A5771A3" w:rsidR="00DE2DAC" w:rsidRPr="002F7B70" w:rsidRDefault="00DE2DAC" w:rsidP="009C6E9A">
      <w:pPr>
        <w:pStyle w:val="Heading6"/>
      </w:pPr>
      <w:r w:rsidRPr="002F7B70">
        <w:t>C.11.2.</w:t>
      </w:r>
      <w:r w:rsidR="007475A9" w:rsidRPr="002F7B70">
        <w:t>1.1</w:t>
      </w:r>
      <w:r w:rsidRPr="002F7B70">
        <w:t>.1</w:t>
      </w:r>
      <w:r w:rsidRPr="002F7B70">
        <w:tab/>
        <w:t xml:space="preserve">Keyboard (open functionality)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48"/>
        <w:gridCol w:w="7068"/>
      </w:tblGrid>
      <w:tr w:rsidR="00DE2DAC" w:rsidRPr="002F7B70" w14:paraId="400A7E2C" w14:textId="77777777" w:rsidTr="00721ADE">
        <w:trPr>
          <w:jc w:val="center"/>
        </w:trPr>
        <w:tc>
          <w:tcPr>
            <w:tcW w:w="1948" w:type="dxa"/>
            <w:tcBorders>
              <w:top w:val="single" w:sz="4" w:space="0" w:color="auto"/>
              <w:left w:val="single" w:sz="4" w:space="0" w:color="auto"/>
              <w:bottom w:val="single" w:sz="4" w:space="0" w:color="auto"/>
              <w:right w:val="single" w:sz="4" w:space="0" w:color="auto"/>
            </w:tcBorders>
            <w:hideMark/>
          </w:tcPr>
          <w:p w14:paraId="420C2185" w14:textId="77777777" w:rsidR="00DE2DAC" w:rsidRPr="002F7B70" w:rsidRDefault="00DE2DAC" w:rsidP="00E7591C">
            <w:pPr>
              <w:pStyle w:val="TAL"/>
            </w:pPr>
            <w:r w:rsidRPr="002F7B70">
              <w:t>Type of assessment</w:t>
            </w:r>
          </w:p>
        </w:tc>
        <w:tc>
          <w:tcPr>
            <w:tcW w:w="7068" w:type="dxa"/>
            <w:tcBorders>
              <w:top w:val="single" w:sz="4" w:space="0" w:color="auto"/>
              <w:left w:val="single" w:sz="4" w:space="0" w:color="auto"/>
              <w:bottom w:val="single" w:sz="4" w:space="0" w:color="auto"/>
              <w:right w:val="single" w:sz="4" w:space="0" w:color="auto"/>
            </w:tcBorders>
            <w:hideMark/>
          </w:tcPr>
          <w:p w14:paraId="666EB45F" w14:textId="77777777" w:rsidR="00DE2DAC" w:rsidRPr="002F7B70" w:rsidRDefault="00DE2DAC" w:rsidP="00E7591C">
            <w:pPr>
              <w:pStyle w:val="TAL"/>
            </w:pPr>
            <w:r w:rsidRPr="002F7B70">
              <w:t>Inspection</w:t>
            </w:r>
          </w:p>
        </w:tc>
      </w:tr>
      <w:tr w:rsidR="00DE2DAC" w:rsidRPr="002F7B70" w14:paraId="5A674FFE" w14:textId="77777777" w:rsidTr="00721ADE">
        <w:trPr>
          <w:jc w:val="center"/>
        </w:trPr>
        <w:tc>
          <w:tcPr>
            <w:tcW w:w="1948" w:type="dxa"/>
            <w:tcBorders>
              <w:top w:val="single" w:sz="4" w:space="0" w:color="auto"/>
              <w:left w:val="single" w:sz="4" w:space="0" w:color="auto"/>
              <w:bottom w:val="single" w:sz="4" w:space="0" w:color="auto"/>
              <w:right w:val="single" w:sz="4" w:space="0" w:color="auto"/>
            </w:tcBorders>
            <w:hideMark/>
          </w:tcPr>
          <w:p w14:paraId="6D9739C5" w14:textId="77777777" w:rsidR="00DE2DAC" w:rsidRPr="002F7B70" w:rsidRDefault="00DE2DAC" w:rsidP="00E7591C">
            <w:pPr>
              <w:pStyle w:val="TAL"/>
            </w:pPr>
            <w:r w:rsidRPr="002F7B70">
              <w:t>Pre-conditions</w:t>
            </w:r>
          </w:p>
        </w:tc>
        <w:tc>
          <w:tcPr>
            <w:tcW w:w="7068" w:type="dxa"/>
            <w:tcBorders>
              <w:top w:val="single" w:sz="4" w:space="0" w:color="auto"/>
              <w:left w:val="single" w:sz="4" w:space="0" w:color="auto"/>
              <w:bottom w:val="single" w:sz="4" w:space="0" w:color="auto"/>
              <w:right w:val="single" w:sz="4" w:space="0" w:color="auto"/>
            </w:tcBorders>
            <w:hideMark/>
          </w:tcPr>
          <w:p w14:paraId="5D9027F6" w14:textId="77777777" w:rsidR="00DE2DAC" w:rsidRPr="002F7B70" w:rsidRDefault="00DE2DAC" w:rsidP="00E7591C">
            <w:pPr>
              <w:pStyle w:val="TAL"/>
            </w:pPr>
            <w:r w:rsidRPr="002F7B70">
              <w:t xml:space="preserve">1. The </w:t>
            </w:r>
            <w:r w:rsidRPr="00466830">
              <w:t>ICT</w:t>
            </w:r>
            <w:r w:rsidRPr="002F7B70">
              <w:t xml:space="preserve"> is non-web software that provides a user interface.</w:t>
            </w:r>
          </w:p>
          <w:p w14:paraId="7E59E9B2" w14:textId="77777777" w:rsidR="00DE2DAC" w:rsidRPr="002F7B70" w:rsidRDefault="00DE2DAC" w:rsidP="00E7591C">
            <w:pPr>
              <w:pStyle w:val="TAL"/>
            </w:pPr>
            <w:r w:rsidRPr="002F7B70">
              <w:t>2. The software provides support to keyboards or a keyboard interface.</w:t>
            </w:r>
          </w:p>
        </w:tc>
      </w:tr>
      <w:tr w:rsidR="00DE2DAC" w:rsidRPr="002F7B70" w14:paraId="3E3A43A6" w14:textId="77777777" w:rsidTr="00721ADE">
        <w:trPr>
          <w:jc w:val="center"/>
        </w:trPr>
        <w:tc>
          <w:tcPr>
            <w:tcW w:w="1948" w:type="dxa"/>
            <w:tcBorders>
              <w:top w:val="single" w:sz="4" w:space="0" w:color="auto"/>
              <w:left w:val="single" w:sz="4" w:space="0" w:color="auto"/>
              <w:bottom w:val="single" w:sz="4" w:space="0" w:color="auto"/>
              <w:right w:val="single" w:sz="4" w:space="0" w:color="auto"/>
            </w:tcBorders>
            <w:hideMark/>
          </w:tcPr>
          <w:p w14:paraId="4874A6B4" w14:textId="77777777" w:rsidR="00DE2DAC" w:rsidRPr="002F7B70" w:rsidRDefault="00DE2DAC" w:rsidP="00E7591C">
            <w:pPr>
              <w:pStyle w:val="TAL"/>
            </w:pPr>
            <w:r w:rsidRPr="002F7B70">
              <w:t>Procedure</w:t>
            </w:r>
          </w:p>
        </w:tc>
        <w:tc>
          <w:tcPr>
            <w:tcW w:w="7068" w:type="dxa"/>
            <w:tcBorders>
              <w:top w:val="single" w:sz="4" w:space="0" w:color="auto"/>
              <w:left w:val="single" w:sz="4" w:space="0" w:color="auto"/>
              <w:bottom w:val="single" w:sz="4" w:space="0" w:color="auto"/>
              <w:right w:val="single" w:sz="4" w:space="0" w:color="auto"/>
            </w:tcBorders>
            <w:hideMark/>
          </w:tcPr>
          <w:p w14:paraId="3E2C22A7" w14:textId="0D650FFA" w:rsidR="00DE2DAC" w:rsidRPr="002F7B70" w:rsidRDefault="00DE2DAC" w:rsidP="00E7591C">
            <w:pPr>
              <w:pStyle w:val="TAL"/>
            </w:pPr>
            <w:r w:rsidRPr="002F7B70">
              <w:t xml:space="preserve">1. Check that the software does not fail </w:t>
            </w:r>
            <w:hyperlink r:id="rId300" w:anchor="keyboard" w:history="1">
              <w:r w:rsidR="007475A9" w:rsidRPr="00466830">
                <w:rPr>
                  <w:rStyle w:val="Hyperlink"/>
                  <w:lang w:eastAsia="en-GB"/>
                </w:rPr>
                <w:t>WCAG 2.1 Success Criterion 2.1.1 Keyboard</w:t>
              </w:r>
            </w:hyperlink>
            <w:r w:rsidR="007475A9" w:rsidRPr="002F7B70">
              <w:t>.</w:t>
            </w:r>
          </w:p>
        </w:tc>
      </w:tr>
      <w:tr w:rsidR="00DE2DAC" w:rsidRPr="002F7B70" w14:paraId="454F03FF" w14:textId="77777777" w:rsidTr="00721ADE">
        <w:trPr>
          <w:jc w:val="center"/>
        </w:trPr>
        <w:tc>
          <w:tcPr>
            <w:tcW w:w="1948" w:type="dxa"/>
            <w:tcBorders>
              <w:top w:val="single" w:sz="4" w:space="0" w:color="auto"/>
              <w:left w:val="single" w:sz="4" w:space="0" w:color="auto"/>
              <w:bottom w:val="single" w:sz="4" w:space="0" w:color="auto"/>
              <w:right w:val="single" w:sz="4" w:space="0" w:color="auto"/>
            </w:tcBorders>
            <w:hideMark/>
          </w:tcPr>
          <w:p w14:paraId="5C420F1F" w14:textId="77777777" w:rsidR="00DE2DAC" w:rsidRPr="002F7B70" w:rsidRDefault="00DE2DAC" w:rsidP="00E7591C">
            <w:pPr>
              <w:pStyle w:val="TAL"/>
            </w:pPr>
            <w:r w:rsidRPr="002F7B70">
              <w:t>Result</w:t>
            </w:r>
          </w:p>
        </w:tc>
        <w:tc>
          <w:tcPr>
            <w:tcW w:w="7068" w:type="dxa"/>
            <w:tcBorders>
              <w:top w:val="single" w:sz="4" w:space="0" w:color="auto"/>
              <w:left w:val="single" w:sz="4" w:space="0" w:color="auto"/>
              <w:bottom w:val="single" w:sz="4" w:space="0" w:color="auto"/>
              <w:right w:val="single" w:sz="4" w:space="0" w:color="auto"/>
            </w:tcBorders>
            <w:hideMark/>
          </w:tcPr>
          <w:p w14:paraId="6D4AED9A" w14:textId="77777777" w:rsidR="00DE2DAC" w:rsidRPr="002F7B70" w:rsidRDefault="00DE2DAC" w:rsidP="00E7591C">
            <w:pPr>
              <w:pStyle w:val="TAL"/>
            </w:pPr>
            <w:r w:rsidRPr="002F7B70">
              <w:t>Pass: Check 1 is true</w:t>
            </w:r>
          </w:p>
          <w:p w14:paraId="6E8A28E0" w14:textId="77777777" w:rsidR="00DE2DAC" w:rsidRPr="002F7B70" w:rsidRDefault="00DE2DAC" w:rsidP="00E7591C">
            <w:pPr>
              <w:pStyle w:val="TAL"/>
            </w:pPr>
            <w:r w:rsidRPr="002F7B70">
              <w:t>Fail: Check 1 is false</w:t>
            </w:r>
          </w:p>
        </w:tc>
      </w:tr>
    </w:tbl>
    <w:p w14:paraId="035939C3" w14:textId="526EF8FE" w:rsidR="00DE2DAC" w:rsidRPr="002F7B70" w:rsidRDefault="00DE2DAC" w:rsidP="009C6E9A">
      <w:pPr>
        <w:pStyle w:val="Heading6"/>
      </w:pPr>
      <w:r w:rsidRPr="002F7B70">
        <w:t>C.11.2.</w:t>
      </w:r>
      <w:r w:rsidR="007475A9" w:rsidRPr="002F7B70">
        <w:t>1.1</w:t>
      </w:r>
      <w:r w:rsidRPr="002F7B70">
        <w:t>.2</w:t>
      </w:r>
      <w:r w:rsidRPr="002F7B70">
        <w:tab/>
        <w:t>Keyboard (closed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740CC27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109A571" w14:textId="77777777" w:rsidR="00DE2DAC" w:rsidRPr="002F7B70" w:rsidRDefault="00DE2DAC" w:rsidP="00E7591C">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3A1C8AFC" w14:textId="77777777" w:rsidR="00DE2DAC" w:rsidRPr="002F7B70" w:rsidRDefault="00DE2DAC" w:rsidP="00E7591C">
            <w:pPr>
              <w:pStyle w:val="TAL"/>
            </w:pPr>
            <w:r w:rsidRPr="002F7B70">
              <w:t>Inspection</w:t>
            </w:r>
          </w:p>
        </w:tc>
      </w:tr>
      <w:tr w:rsidR="00DE2DAC" w:rsidRPr="002F7B70" w14:paraId="63A64B8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88CE556" w14:textId="77777777" w:rsidR="00DE2DAC" w:rsidRPr="002F7B70" w:rsidRDefault="00DE2DAC" w:rsidP="00E7591C">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4046DE32" w14:textId="77777777" w:rsidR="00DE2DAC" w:rsidRPr="002F7B70" w:rsidRDefault="00DE2DAC" w:rsidP="00E7591C">
            <w:pPr>
              <w:pStyle w:val="TAL"/>
            </w:pPr>
            <w:r w:rsidRPr="002F7B70">
              <w:t xml:space="preserve">1. </w:t>
            </w:r>
            <w:r w:rsidRPr="00466830">
              <w:t>ICT</w:t>
            </w:r>
            <w:r w:rsidRPr="002F7B70">
              <w:t xml:space="preserve"> is non-web software that provides a user interface. </w:t>
            </w:r>
          </w:p>
          <w:p w14:paraId="79C708B7" w14:textId="77777777" w:rsidR="00DE2DAC" w:rsidRPr="002F7B70" w:rsidRDefault="00DE2DAC" w:rsidP="00E7591C">
            <w:pPr>
              <w:pStyle w:val="TAL"/>
            </w:pPr>
            <w:r w:rsidRPr="002F7B70">
              <w:t>2. The user interface is closed to keyboards or keyboard interfaces.</w:t>
            </w:r>
          </w:p>
        </w:tc>
      </w:tr>
      <w:tr w:rsidR="00DE2DAC" w:rsidRPr="002F7B70" w14:paraId="16BACC2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DACDF18" w14:textId="77777777" w:rsidR="00DE2DAC" w:rsidRPr="002F7B70" w:rsidRDefault="00DE2DAC" w:rsidP="00E7591C">
            <w:pPr>
              <w:pStyle w:val="TAL"/>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6BF7A67C" w14:textId="77777777" w:rsidR="00DE2DAC" w:rsidRPr="002F7B70" w:rsidRDefault="00DE2DAC" w:rsidP="00E7591C">
            <w:pPr>
              <w:pStyle w:val="TAL"/>
              <w:rPr>
                <w:rFonts w:cs="Arial"/>
                <w:szCs w:val="18"/>
              </w:rPr>
            </w:pPr>
            <w:r w:rsidRPr="002F7B70">
              <w:rPr>
                <w:lang w:bidi="en-US"/>
              </w:rPr>
              <w:t xml:space="preserve">1. Check that </w:t>
            </w:r>
            <w:r w:rsidRPr="002F7B70">
              <w:t>all functionality of the user interface is operable without vision</w:t>
            </w:r>
            <w:r w:rsidRPr="002F7B70">
              <w:rPr>
                <w:lang w:bidi="en-US"/>
              </w:rPr>
              <w:t>.</w:t>
            </w:r>
          </w:p>
        </w:tc>
      </w:tr>
      <w:tr w:rsidR="00DE2DAC" w:rsidRPr="002F7B70" w14:paraId="721FC87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73787D5" w14:textId="77777777" w:rsidR="00DE2DAC" w:rsidRPr="002F7B70" w:rsidRDefault="00DE2DAC" w:rsidP="00E7591C">
            <w:pPr>
              <w:pStyle w:val="TAL"/>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4862B3AC" w14:textId="77777777" w:rsidR="00DE2DAC" w:rsidRPr="002F7B70" w:rsidRDefault="00DE2DAC" w:rsidP="00E7591C">
            <w:pPr>
              <w:pStyle w:val="TAL"/>
            </w:pPr>
            <w:r w:rsidRPr="002F7B70">
              <w:t>Pass: Check 1 is true</w:t>
            </w:r>
          </w:p>
          <w:p w14:paraId="0D93974B" w14:textId="77777777" w:rsidR="00DE2DAC" w:rsidRPr="002F7B70" w:rsidRDefault="00DE2DAC" w:rsidP="00E7591C">
            <w:pPr>
              <w:pStyle w:val="TAL"/>
            </w:pPr>
            <w:r w:rsidRPr="002F7B70">
              <w:t>Fail: Check 1 is false</w:t>
            </w:r>
          </w:p>
        </w:tc>
      </w:tr>
    </w:tbl>
    <w:p w14:paraId="485BAF71" w14:textId="0713A6A0" w:rsidR="00DE2DAC" w:rsidRPr="002F7B70" w:rsidRDefault="00DE2DAC" w:rsidP="009C6E9A">
      <w:pPr>
        <w:pStyle w:val="Heading5"/>
      </w:pPr>
      <w:r w:rsidRPr="002F7B70">
        <w:t>C.11.2.</w:t>
      </w:r>
      <w:r w:rsidR="007475A9" w:rsidRPr="002F7B70">
        <w:t>1.2</w:t>
      </w:r>
      <w:r w:rsidRPr="002F7B70">
        <w:tab/>
        <w:t xml:space="preserve">No keyboard trap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14234CC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0664CE9" w14:textId="77777777" w:rsidR="00DE2DAC" w:rsidRPr="002F7B70" w:rsidRDefault="00DE2DAC" w:rsidP="00E61E5A">
            <w:pPr>
              <w:pStyle w:val="TAL"/>
              <w:keepNext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FA1255D" w14:textId="77777777" w:rsidR="00DE2DAC" w:rsidRPr="002F7B70" w:rsidRDefault="00DE2DAC" w:rsidP="00E61E5A">
            <w:pPr>
              <w:pStyle w:val="TAL"/>
              <w:keepNext w:val="0"/>
            </w:pPr>
            <w:r w:rsidRPr="002F7B70">
              <w:t>Inspection</w:t>
            </w:r>
          </w:p>
        </w:tc>
      </w:tr>
      <w:tr w:rsidR="00DE2DAC" w:rsidRPr="002F7B70" w14:paraId="53C406B1"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9448CF6" w14:textId="77777777" w:rsidR="00DE2DAC" w:rsidRPr="002F7B70" w:rsidRDefault="00DE2DAC" w:rsidP="00E61E5A">
            <w:pPr>
              <w:pStyle w:val="TAL"/>
              <w:keepNext w:val="0"/>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45E09514" w14:textId="77777777" w:rsidR="00DE2DAC" w:rsidRPr="002F7B70" w:rsidRDefault="00DE2DAC" w:rsidP="00E61E5A">
            <w:pPr>
              <w:pStyle w:val="TAL"/>
              <w:keepNext w:val="0"/>
            </w:pPr>
            <w:r w:rsidRPr="002F7B70">
              <w:t xml:space="preserve">1. The </w:t>
            </w:r>
            <w:r w:rsidRPr="00466830">
              <w:t>ICT</w:t>
            </w:r>
            <w:r w:rsidRPr="002F7B70">
              <w:t xml:space="preserve"> is non-web software that provides a user interface.</w:t>
            </w:r>
          </w:p>
        </w:tc>
      </w:tr>
      <w:tr w:rsidR="00DE2DAC" w:rsidRPr="002F7B70" w14:paraId="26BBD83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24199C1" w14:textId="77777777" w:rsidR="00DE2DAC" w:rsidRPr="002F7B70" w:rsidRDefault="00DE2DAC" w:rsidP="00E61E5A">
            <w:pPr>
              <w:pStyle w:val="TAL"/>
              <w:keepNext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49B458B4" w14:textId="4E23FC5E" w:rsidR="00DE2DAC" w:rsidRPr="002F7B70" w:rsidRDefault="00DE2DAC" w:rsidP="00400BC5">
            <w:pPr>
              <w:pStyle w:val="TAL"/>
              <w:keepNext w:val="0"/>
            </w:pPr>
            <w:r w:rsidRPr="002F7B70">
              <w:t>1. Check that the software does not fail the Success Criterion in Table 11.</w:t>
            </w:r>
            <w:r w:rsidR="0031187E" w:rsidRPr="002F7B70">
              <w:t>3</w:t>
            </w:r>
            <w:r w:rsidRPr="002F7B70">
              <w:t>.</w:t>
            </w:r>
          </w:p>
        </w:tc>
      </w:tr>
      <w:tr w:rsidR="00DE2DAC" w:rsidRPr="002F7B70" w14:paraId="55FB81B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F61B1BC" w14:textId="77777777" w:rsidR="00DE2DAC" w:rsidRPr="002F7B70" w:rsidRDefault="00DE2DAC" w:rsidP="00E61E5A">
            <w:pPr>
              <w:pStyle w:val="TAL"/>
              <w:keepNext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31EC3C49" w14:textId="77777777" w:rsidR="00DE2DAC" w:rsidRPr="002F7B70" w:rsidRDefault="00DE2DAC" w:rsidP="00E61E5A">
            <w:pPr>
              <w:pStyle w:val="TAL"/>
              <w:keepNext w:val="0"/>
            </w:pPr>
            <w:r w:rsidRPr="002F7B70">
              <w:t>Pass: Check 1 is true</w:t>
            </w:r>
          </w:p>
          <w:p w14:paraId="4ED17ED5" w14:textId="77777777" w:rsidR="00DE2DAC" w:rsidRPr="002F7B70" w:rsidRDefault="00DE2DAC" w:rsidP="00E61E5A">
            <w:pPr>
              <w:pStyle w:val="TAL"/>
              <w:keepNext w:val="0"/>
            </w:pPr>
            <w:r w:rsidRPr="002F7B70">
              <w:t>Fail: Check 1 is false</w:t>
            </w:r>
          </w:p>
        </w:tc>
      </w:tr>
    </w:tbl>
    <w:p w14:paraId="49FDF334" w14:textId="2E67EF07" w:rsidR="0031187E" w:rsidRPr="002F7B70" w:rsidRDefault="0031187E" w:rsidP="009C6E9A">
      <w:pPr>
        <w:pStyle w:val="Heading5"/>
      </w:pPr>
      <w:r w:rsidRPr="002F7B70">
        <w:lastRenderedPageBreak/>
        <w:t>C.11.2.1.3</w:t>
      </w:r>
      <w:r w:rsidRPr="002F7B70">
        <w:tab/>
        <w:t>Void</w:t>
      </w:r>
    </w:p>
    <w:p w14:paraId="20F10CF7" w14:textId="278E9E59" w:rsidR="007475A9" w:rsidRPr="002F7B70" w:rsidRDefault="007475A9" w:rsidP="009C6E9A">
      <w:pPr>
        <w:pStyle w:val="Heading5"/>
      </w:pPr>
      <w:r w:rsidRPr="002F7B70">
        <w:t>C.11.2.1.4</w:t>
      </w:r>
      <w:r w:rsidRPr="002F7B70">
        <w:tab/>
        <w:t xml:space="preserve">Character key shortcuts </w:t>
      </w:r>
    </w:p>
    <w:p w14:paraId="5A8B2CAE" w14:textId="7D95E6BD" w:rsidR="007475A9" w:rsidRPr="002F7B70" w:rsidRDefault="007475A9" w:rsidP="009C6E9A">
      <w:pPr>
        <w:pStyle w:val="Heading6"/>
      </w:pPr>
      <w:r w:rsidRPr="002F7B70">
        <w:t>C.11.2.1.4.1</w:t>
      </w:r>
      <w:r w:rsidRPr="002F7B70">
        <w:tab/>
        <w:t>Character key shortcuts (open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7475A9" w:rsidRPr="002F7B70" w14:paraId="73EF8893"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283DFDF5" w14:textId="77777777" w:rsidR="007475A9" w:rsidRPr="002F7B70" w:rsidRDefault="007475A9" w:rsidP="006F08DB">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D44654F" w14:textId="77777777" w:rsidR="007475A9" w:rsidRPr="002F7B70" w:rsidRDefault="007475A9" w:rsidP="006F08DB">
            <w:pPr>
              <w:pStyle w:val="TAL"/>
            </w:pPr>
            <w:r w:rsidRPr="002F7B70">
              <w:t>Inspection</w:t>
            </w:r>
          </w:p>
        </w:tc>
      </w:tr>
      <w:tr w:rsidR="007475A9" w:rsidRPr="002F7B70" w14:paraId="68DE2FA6"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4757596D" w14:textId="77777777" w:rsidR="007475A9" w:rsidRPr="002F7B70" w:rsidRDefault="007475A9" w:rsidP="006F08DB">
            <w:pPr>
              <w:pStyle w:val="TAL"/>
              <w:keepNext w:val="0"/>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7D0E8555" w14:textId="77777777" w:rsidR="007475A9" w:rsidRPr="002F7B70" w:rsidRDefault="007475A9" w:rsidP="006F08DB">
            <w:pPr>
              <w:pStyle w:val="TAL"/>
              <w:keepNext w:val="0"/>
            </w:pPr>
            <w:r w:rsidRPr="002F7B70">
              <w:t xml:space="preserve">1. The </w:t>
            </w:r>
            <w:r w:rsidRPr="00466830">
              <w:t>ICT</w:t>
            </w:r>
            <w:r w:rsidRPr="002F7B70">
              <w:t xml:space="preserve"> is non-web software that provides a user interface.</w:t>
            </w:r>
          </w:p>
          <w:p w14:paraId="311E0CCF" w14:textId="77777777" w:rsidR="007475A9" w:rsidRPr="002F7B70" w:rsidRDefault="007475A9" w:rsidP="006F08DB">
            <w:pPr>
              <w:pStyle w:val="TAL"/>
              <w:keepNext w:val="0"/>
            </w:pPr>
            <w:r w:rsidRPr="002F7B70">
              <w:t xml:space="preserve">2. The software provides support to </w:t>
            </w:r>
            <w:r w:rsidRPr="00466830">
              <w:t>at</w:t>
            </w:r>
            <w:r w:rsidRPr="002F7B70">
              <w:t xml:space="preserve"> least one assistive technology. </w:t>
            </w:r>
          </w:p>
        </w:tc>
      </w:tr>
      <w:tr w:rsidR="007475A9" w:rsidRPr="002F7B70" w14:paraId="2C9293FA"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2ED6D3F7" w14:textId="77777777" w:rsidR="007475A9" w:rsidRPr="002F7B70" w:rsidRDefault="007475A9" w:rsidP="006F08DB">
            <w:pPr>
              <w:pStyle w:val="TAL"/>
              <w:keepNext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028E6A59" w14:textId="628E8867" w:rsidR="007475A9" w:rsidRPr="002F7B70" w:rsidRDefault="007475A9" w:rsidP="006F08DB">
            <w:pPr>
              <w:pStyle w:val="TAL"/>
              <w:keepNext w:val="0"/>
            </w:pPr>
            <w:r w:rsidRPr="002F7B70">
              <w:t xml:space="preserve">1. Check that the software does not fail </w:t>
            </w:r>
            <w:hyperlink r:id="rId301" w:anchor="character-key-shortcuts" w:history="1">
              <w:r w:rsidRPr="00466830">
                <w:rPr>
                  <w:rStyle w:val="Hyperlink"/>
                </w:rPr>
                <w:t>WCAG 2.1 Success Criterion 2.1.4 Character Key Shortcuts</w:t>
              </w:r>
            </w:hyperlink>
            <w:r w:rsidRPr="002F7B70">
              <w:t>.</w:t>
            </w:r>
          </w:p>
        </w:tc>
      </w:tr>
      <w:tr w:rsidR="007475A9" w:rsidRPr="002F7B70" w14:paraId="54856B59"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0E43A7C8" w14:textId="77777777" w:rsidR="007475A9" w:rsidRPr="002F7B70" w:rsidRDefault="007475A9" w:rsidP="006F08DB">
            <w:pPr>
              <w:pStyle w:val="TAL"/>
              <w:keepNext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5488527C" w14:textId="77777777" w:rsidR="007475A9" w:rsidRPr="002F7B70" w:rsidRDefault="007475A9" w:rsidP="006F08DB">
            <w:pPr>
              <w:pStyle w:val="TAL"/>
              <w:keepNext w:val="0"/>
            </w:pPr>
            <w:r w:rsidRPr="002F7B70">
              <w:t>Pass: Check 1 is true</w:t>
            </w:r>
          </w:p>
          <w:p w14:paraId="0CD14D0C" w14:textId="77777777" w:rsidR="007475A9" w:rsidRPr="002F7B70" w:rsidRDefault="007475A9" w:rsidP="006F08DB">
            <w:pPr>
              <w:pStyle w:val="TAL"/>
              <w:keepNext w:val="0"/>
            </w:pPr>
            <w:r w:rsidRPr="002F7B70">
              <w:t>Fail: Check 1 is false</w:t>
            </w:r>
          </w:p>
        </w:tc>
      </w:tr>
    </w:tbl>
    <w:p w14:paraId="1D7412B2" w14:textId="06EACA5E" w:rsidR="007475A9" w:rsidRPr="002F7B70" w:rsidRDefault="007475A9" w:rsidP="009C6E9A">
      <w:pPr>
        <w:pStyle w:val="Heading6"/>
      </w:pPr>
      <w:r w:rsidRPr="002F7B70">
        <w:t>C.11.2.1.4.2</w:t>
      </w:r>
      <w:r w:rsidRPr="002F7B70">
        <w:tab/>
        <w:t xml:space="preserve">Character key shortcuts (closed functionality)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7475A9" w:rsidRPr="002F7B70" w14:paraId="4192A0FD"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08FDF695" w14:textId="77777777" w:rsidR="007475A9" w:rsidRPr="002F7B70" w:rsidRDefault="007475A9" w:rsidP="006F08DB">
            <w:pPr>
              <w:pStyle w:val="TAL"/>
              <w:keepNext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11E96349" w14:textId="77777777" w:rsidR="007475A9" w:rsidRPr="002F7B70" w:rsidRDefault="007475A9" w:rsidP="006F08DB">
            <w:pPr>
              <w:pStyle w:val="TAL"/>
              <w:keepNext w:val="0"/>
            </w:pPr>
            <w:r w:rsidRPr="002F7B70">
              <w:t>Inspection</w:t>
            </w:r>
          </w:p>
        </w:tc>
      </w:tr>
      <w:tr w:rsidR="007475A9" w:rsidRPr="002F7B70" w14:paraId="63278ACD"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3136EFF7" w14:textId="77777777" w:rsidR="007475A9" w:rsidRPr="002F7B70" w:rsidRDefault="007475A9" w:rsidP="006F08DB">
            <w:pPr>
              <w:pStyle w:val="TAL"/>
              <w:keepNext w:val="0"/>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23A09958" w14:textId="77777777" w:rsidR="007475A9" w:rsidRPr="002F7B70" w:rsidRDefault="007475A9" w:rsidP="006F08DB">
            <w:pPr>
              <w:pStyle w:val="TAL"/>
              <w:keepNext w:val="0"/>
            </w:pPr>
            <w:r w:rsidRPr="002F7B70">
              <w:t xml:space="preserve">1. </w:t>
            </w:r>
            <w:r w:rsidRPr="00466830">
              <w:t>ICT</w:t>
            </w:r>
            <w:r w:rsidRPr="002F7B70">
              <w:t xml:space="preserve"> functionality is closed to keyboards or keyboard interfaces.</w:t>
            </w:r>
          </w:p>
        </w:tc>
      </w:tr>
      <w:tr w:rsidR="007475A9" w:rsidRPr="002F7B70" w14:paraId="620A67A7"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7F04BF66" w14:textId="77777777" w:rsidR="007475A9" w:rsidRPr="002F7B70" w:rsidRDefault="007475A9" w:rsidP="006F08DB">
            <w:pPr>
              <w:pStyle w:val="TAL"/>
              <w:keepNext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742F9F97" w14:textId="77777777" w:rsidR="007475A9" w:rsidRPr="002F7B70" w:rsidRDefault="007475A9" w:rsidP="006F08DB">
            <w:pPr>
              <w:pStyle w:val="TAL"/>
              <w:keepNext w:val="0"/>
              <w:rPr>
                <w:rFonts w:cs="Arial"/>
                <w:szCs w:val="18"/>
              </w:rPr>
            </w:pPr>
            <w:r w:rsidRPr="002F7B70">
              <w:rPr>
                <w:lang w:bidi="en-US"/>
              </w:rPr>
              <w:t xml:space="preserve">1. Check that </w:t>
            </w:r>
            <w:r w:rsidRPr="002F7B70">
              <w:t>all functionality is operable without vision</w:t>
            </w:r>
            <w:r w:rsidRPr="002F7B70">
              <w:rPr>
                <w:lang w:bidi="en-US"/>
              </w:rPr>
              <w:t>.</w:t>
            </w:r>
          </w:p>
        </w:tc>
      </w:tr>
      <w:tr w:rsidR="007475A9" w:rsidRPr="002F7B70" w14:paraId="0BE6B9DD"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44375EFD" w14:textId="77777777" w:rsidR="007475A9" w:rsidRPr="002F7B70" w:rsidRDefault="007475A9" w:rsidP="006F08DB">
            <w:pPr>
              <w:pStyle w:val="TAL"/>
              <w:keepNext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1B43EA47" w14:textId="77777777" w:rsidR="007475A9" w:rsidRPr="002F7B70" w:rsidRDefault="007475A9" w:rsidP="006F08DB">
            <w:pPr>
              <w:pStyle w:val="TAL"/>
              <w:keepNext w:val="0"/>
            </w:pPr>
            <w:r w:rsidRPr="002F7B70">
              <w:t>Pass: Check 1 is true</w:t>
            </w:r>
          </w:p>
          <w:p w14:paraId="177F5B85" w14:textId="77777777" w:rsidR="007475A9" w:rsidRPr="002F7B70" w:rsidRDefault="007475A9" w:rsidP="006F08DB">
            <w:pPr>
              <w:pStyle w:val="TAL"/>
              <w:keepNext w:val="0"/>
            </w:pPr>
            <w:r w:rsidRPr="002F7B70">
              <w:t>Fail: Check 1 is false</w:t>
            </w:r>
          </w:p>
        </w:tc>
      </w:tr>
    </w:tbl>
    <w:p w14:paraId="317DA5DC" w14:textId="3DFEDD87" w:rsidR="00E1385D" w:rsidRPr="002F7B70" w:rsidRDefault="00E1385D" w:rsidP="009C6E9A">
      <w:pPr>
        <w:pStyle w:val="Heading4"/>
        <w:keepNext w:val="0"/>
        <w:keepLines w:val="0"/>
      </w:pPr>
      <w:r w:rsidRPr="002F7B70">
        <w:t>C.11.2.2</w:t>
      </w:r>
      <w:r w:rsidRPr="002F7B70">
        <w:tab/>
        <w:t>Enough time</w:t>
      </w:r>
    </w:p>
    <w:p w14:paraId="2CABA571" w14:textId="05E7E798" w:rsidR="00DE2DAC" w:rsidRPr="002F7B70" w:rsidRDefault="00DE2DAC" w:rsidP="009C6E9A">
      <w:pPr>
        <w:pStyle w:val="Heading5"/>
        <w:keepNext w:val="0"/>
        <w:keepLines w:val="0"/>
      </w:pPr>
      <w:r w:rsidRPr="002F7B70">
        <w:t>C.11.2.</w:t>
      </w:r>
      <w:r w:rsidR="00E1385D" w:rsidRPr="002F7B70">
        <w:t>2.1</w:t>
      </w:r>
      <w:r w:rsidRPr="002F7B70">
        <w:tab/>
        <w:t xml:space="preserve">Timing adjustable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00E9A78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FF6ABBA" w14:textId="77777777" w:rsidR="00DE2DAC" w:rsidRPr="002F7B70" w:rsidRDefault="00DE2DAC" w:rsidP="005052D9">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526E9F1" w14:textId="77777777" w:rsidR="00DE2DAC" w:rsidRPr="002F7B70" w:rsidRDefault="00DE2DAC" w:rsidP="005052D9">
            <w:pPr>
              <w:pStyle w:val="TAL"/>
              <w:keepNext w:val="0"/>
              <w:keepLines w:val="0"/>
            </w:pPr>
            <w:r w:rsidRPr="002F7B70">
              <w:t>Inspection</w:t>
            </w:r>
          </w:p>
        </w:tc>
      </w:tr>
      <w:tr w:rsidR="00DE2DAC" w:rsidRPr="002F7B70" w14:paraId="5EC22344"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ECDC6BC" w14:textId="77777777" w:rsidR="00DE2DAC" w:rsidRPr="002F7B70" w:rsidRDefault="00DE2DAC" w:rsidP="005052D9">
            <w:pPr>
              <w:pStyle w:val="TAL"/>
              <w:keepNext w:val="0"/>
              <w:keepLines w:val="0"/>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574DCD19" w14:textId="77777777" w:rsidR="00DE2DAC" w:rsidRPr="002F7B70" w:rsidRDefault="00DE2DAC" w:rsidP="005052D9">
            <w:pPr>
              <w:pStyle w:val="TAL"/>
              <w:keepNext w:val="0"/>
              <w:keepLines w:val="0"/>
            </w:pPr>
            <w:r w:rsidRPr="002F7B70">
              <w:t xml:space="preserve">1. The </w:t>
            </w:r>
            <w:r w:rsidRPr="00466830">
              <w:t>ICT</w:t>
            </w:r>
            <w:r w:rsidRPr="002F7B70">
              <w:t xml:space="preserve"> is non-web software that provides a user interface.</w:t>
            </w:r>
          </w:p>
        </w:tc>
      </w:tr>
      <w:tr w:rsidR="00DE2DAC" w:rsidRPr="002F7B70" w14:paraId="1621B11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8CFCE81" w14:textId="77777777" w:rsidR="00DE2DAC" w:rsidRPr="002F7B70" w:rsidRDefault="00DE2DAC" w:rsidP="005052D9">
            <w:pPr>
              <w:pStyle w:val="TAL"/>
              <w:keepNext w:val="0"/>
              <w:keepLines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37320CCC" w14:textId="68451C3D" w:rsidR="00DE2DAC" w:rsidRPr="002F7B70" w:rsidRDefault="00DE2DAC" w:rsidP="009C6E9A">
            <w:pPr>
              <w:pStyle w:val="TAL"/>
              <w:keepNext w:val="0"/>
              <w:keepLines w:val="0"/>
            </w:pPr>
            <w:r w:rsidRPr="002F7B70">
              <w:t>1. Check that the software does not fail the Success Criterion in Table 11.</w:t>
            </w:r>
            <w:r w:rsidR="0031187E" w:rsidRPr="002F7B70">
              <w:t>4</w:t>
            </w:r>
            <w:r w:rsidRPr="002F7B70">
              <w:t>.</w:t>
            </w:r>
          </w:p>
        </w:tc>
      </w:tr>
      <w:tr w:rsidR="00DE2DAC" w:rsidRPr="002F7B70" w14:paraId="239AB98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593CE65" w14:textId="77777777" w:rsidR="00DE2DAC" w:rsidRPr="002F7B70" w:rsidRDefault="00DE2DAC" w:rsidP="005052D9">
            <w:pPr>
              <w:pStyle w:val="TAL"/>
              <w:keepNext w:val="0"/>
              <w:keepLines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3261C904" w14:textId="77777777" w:rsidR="00DE2DAC" w:rsidRPr="002F7B70" w:rsidRDefault="00DE2DAC" w:rsidP="005052D9">
            <w:pPr>
              <w:pStyle w:val="TAL"/>
              <w:keepNext w:val="0"/>
              <w:keepLines w:val="0"/>
            </w:pPr>
            <w:r w:rsidRPr="002F7B70">
              <w:t>Pass: Check 1 is true</w:t>
            </w:r>
          </w:p>
          <w:p w14:paraId="6C696D80" w14:textId="77777777" w:rsidR="00DE2DAC" w:rsidRPr="002F7B70" w:rsidRDefault="00DE2DAC" w:rsidP="005052D9">
            <w:pPr>
              <w:pStyle w:val="TAL"/>
              <w:keepNext w:val="0"/>
              <w:keepLines w:val="0"/>
            </w:pPr>
            <w:r w:rsidRPr="002F7B70">
              <w:t>Fail: Check 1 is false</w:t>
            </w:r>
          </w:p>
        </w:tc>
      </w:tr>
    </w:tbl>
    <w:p w14:paraId="01CCCEA9" w14:textId="41D9D9D0" w:rsidR="00DE2DAC" w:rsidRPr="002F7B70" w:rsidRDefault="00DE2DAC" w:rsidP="009C6E9A">
      <w:pPr>
        <w:pStyle w:val="Heading5"/>
        <w:keepNext w:val="0"/>
        <w:keepLines w:val="0"/>
      </w:pPr>
      <w:r w:rsidRPr="002F7B70">
        <w:t>C.11.2.</w:t>
      </w:r>
      <w:r w:rsidR="00E1385D" w:rsidRPr="002F7B70">
        <w:t>2.2</w:t>
      </w:r>
      <w:r w:rsidRPr="002F7B70">
        <w:tab/>
        <w:t xml:space="preserve">Pause, stop, hide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4A647B5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920CF9C" w14:textId="77777777" w:rsidR="00DE2DAC" w:rsidRPr="002F7B70" w:rsidRDefault="00DE2DAC" w:rsidP="005052D9">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AC95F93" w14:textId="77777777" w:rsidR="00DE2DAC" w:rsidRPr="002F7B70" w:rsidRDefault="00DE2DAC" w:rsidP="005052D9">
            <w:pPr>
              <w:pStyle w:val="TAL"/>
              <w:keepNext w:val="0"/>
              <w:keepLines w:val="0"/>
            </w:pPr>
            <w:r w:rsidRPr="002F7B70">
              <w:t>Inspection</w:t>
            </w:r>
          </w:p>
        </w:tc>
      </w:tr>
      <w:tr w:rsidR="00DE2DAC" w:rsidRPr="002F7B70" w14:paraId="25A4892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BDBC871" w14:textId="77777777" w:rsidR="00DE2DAC" w:rsidRPr="002F7B70" w:rsidRDefault="00DE2DAC" w:rsidP="005052D9">
            <w:pPr>
              <w:pStyle w:val="TAL"/>
              <w:keepNext w:val="0"/>
              <w:keepLines w:val="0"/>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09A54DC1" w14:textId="77777777" w:rsidR="00DE2DAC" w:rsidRPr="002F7B70" w:rsidRDefault="00DE2DAC" w:rsidP="005052D9">
            <w:pPr>
              <w:pStyle w:val="TAL"/>
              <w:keepNext w:val="0"/>
              <w:keepLines w:val="0"/>
            </w:pPr>
            <w:r w:rsidRPr="002F7B70">
              <w:t xml:space="preserve">1. The </w:t>
            </w:r>
            <w:r w:rsidRPr="00466830">
              <w:t>ICT</w:t>
            </w:r>
            <w:r w:rsidRPr="002F7B70">
              <w:t xml:space="preserve"> is non-web software that provides a user interface.</w:t>
            </w:r>
          </w:p>
        </w:tc>
      </w:tr>
      <w:tr w:rsidR="00DE2DAC" w:rsidRPr="002F7B70" w14:paraId="5AA6A4C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42E852B" w14:textId="77777777" w:rsidR="00DE2DAC" w:rsidRPr="002F7B70" w:rsidRDefault="00DE2DAC" w:rsidP="005052D9">
            <w:pPr>
              <w:pStyle w:val="TAL"/>
              <w:keepNext w:val="0"/>
              <w:keepLines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77B7A0F4" w14:textId="53A988EF" w:rsidR="00DE2DAC" w:rsidRPr="002F7B70" w:rsidRDefault="00DE2DAC" w:rsidP="009C6E9A">
            <w:pPr>
              <w:pStyle w:val="TAL"/>
              <w:keepNext w:val="0"/>
              <w:keepLines w:val="0"/>
            </w:pPr>
            <w:r w:rsidRPr="002F7B70">
              <w:t>1. Check that the software does not fail the Success Criterion in Table 11.</w:t>
            </w:r>
            <w:r w:rsidR="0031187E" w:rsidRPr="002F7B70">
              <w:t>5</w:t>
            </w:r>
            <w:r w:rsidRPr="002F7B70">
              <w:t>.</w:t>
            </w:r>
          </w:p>
        </w:tc>
      </w:tr>
      <w:tr w:rsidR="00DE2DAC" w:rsidRPr="002F7B70" w14:paraId="5602C50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60C551D" w14:textId="77777777" w:rsidR="00DE2DAC" w:rsidRPr="002F7B70" w:rsidRDefault="00DE2DAC" w:rsidP="005052D9">
            <w:pPr>
              <w:pStyle w:val="TAL"/>
              <w:keepNext w:val="0"/>
              <w:keepLines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622A05CF" w14:textId="77777777" w:rsidR="00DE2DAC" w:rsidRPr="002F7B70" w:rsidRDefault="00DE2DAC" w:rsidP="005052D9">
            <w:pPr>
              <w:pStyle w:val="TAL"/>
              <w:keepNext w:val="0"/>
              <w:keepLines w:val="0"/>
            </w:pPr>
            <w:r w:rsidRPr="002F7B70">
              <w:t>Pass: Check 1 is true</w:t>
            </w:r>
          </w:p>
          <w:p w14:paraId="012DD2F5" w14:textId="77777777" w:rsidR="00DE2DAC" w:rsidRPr="002F7B70" w:rsidRDefault="00DE2DAC" w:rsidP="005052D9">
            <w:pPr>
              <w:pStyle w:val="TAL"/>
              <w:keepNext w:val="0"/>
              <w:keepLines w:val="0"/>
            </w:pPr>
            <w:r w:rsidRPr="002F7B70">
              <w:t>Fail: Check 1 is false</w:t>
            </w:r>
          </w:p>
        </w:tc>
      </w:tr>
    </w:tbl>
    <w:p w14:paraId="69ABB68B" w14:textId="55200CA8" w:rsidR="00E1385D" w:rsidRPr="002F7B70" w:rsidRDefault="00E1385D" w:rsidP="009C6E9A">
      <w:pPr>
        <w:pStyle w:val="Heading4"/>
        <w:keepNext w:val="0"/>
        <w:keepLines w:val="0"/>
      </w:pPr>
      <w:r w:rsidRPr="002F7B70">
        <w:t>C.11.2.3</w:t>
      </w:r>
      <w:r w:rsidRPr="002F7B70">
        <w:tab/>
        <w:t>Seizures and physical reactions</w:t>
      </w:r>
    </w:p>
    <w:p w14:paraId="434DE7C7" w14:textId="29866E6F" w:rsidR="00DE2DAC" w:rsidRPr="002F7B70" w:rsidRDefault="00DE2DAC" w:rsidP="009C6E9A">
      <w:pPr>
        <w:pStyle w:val="Heading5"/>
        <w:keepNext w:val="0"/>
        <w:keepLines w:val="0"/>
      </w:pPr>
      <w:r w:rsidRPr="002F7B70">
        <w:t>C.11.2.</w:t>
      </w:r>
      <w:r w:rsidR="00E1385D" w:rsidRPr="002F7B70">
        <w:t>3.1</w:t>
      </w:r>
      <w:r w:rsidRPr="002F7B70">
        <w:tab/>
        <w:t xml:space="preserve">Three flashes or below threshold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64F659E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EC185C0" w14:textId="77777777" w:rsidR="00DE2DAC" w:rsidRPr="002F7B70" w:rsidRDefault="00DE2DAC" w:rsidP="005052D9">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0134E308" w14:textId="77777777" w:rsidR="00DE2DAC" w:rsidRPr="002F7B70" w:rsidRDefault="00DE2DAC" w:rsidP="005052D9">
            <w:pPr>
              <w:pStyle w:val="TAL"/>
              <w:keepNext w:val="0"/>
              <w:keepLines w:val="0"/>
            </w:pPr>
            <w:r w:rsidRPr="002F7B70">
              <w:t>Inspection</w:t>
            </w:r>
          </w:p>
        </w:tc>
      </w:tr>
      <w:tr w:rsidR="00DE2DAC" w:rsidRPr="002F7B70" w14:paraId="41B9016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9E51039" w14:textId="77777777" w:rsidR="00DE2DAC" w:rsidRPr="002F7B70" w:rsidRDefault="00DE2DAC" w:rsidP="005052D9">
            <w:pPr>
              <w:pStyle w:val="TAL"/>
              <w:keepNext w:val="0"/>
              <w:keepLines w:val="0"/>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43AC3D50" w14:textId="77777777" w:rsidR="00DE2DAC" w:rsidRPr="002F7B70" w:rsidRDefault="00DE2DAC" w:rsidP="005052D9">
            <w:pPr>
              <w:pStyle w:val="TAL"/>
              <w:keepNext w:val="0"/>
              <w:keepLines w:val="0"/>
            </w:pPr>
            <w:r w:rsidRPr="002F7B70">
              <w:t xml:space="preserve">1. The </w:t>
            </w:r>
            <w:r w:rsidRPr="00466830">
              <w:t>ICT</w:t>
            </w:r>
            <w:r w:rsidRPr="002F7B70">
              <w:t xml:space="preserve"> is non-web software that provides a user interface.</w:t>
            </w:r>
          </w:p>
        </w:tc>
      </w:tr>
      <w:tr w:rsidR="00DE2DAC" w:rsidRPr="002F7B70" w14:paraId="2811F73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1779000" w14:textId="77777777" w:rsidR="00DE2DAC" w:rsidRPr="002F7B70" w:rsidRDefault="00DE2DAC" w:rsidP="005052D9">
            <w:pPr>
              <w:pStyle w:val="TAL"/>
              <w:keepNext w:val="0"/>
              <w:keepLines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12DC4A10" w14:textId="337B2CB1" w:rsidR="00DE2DAC" w:rsidRPr="002F7B70" w:rsidRDefault="00DE2DAC" w:rsidP="009C6E9A">
            <w:pPr>
              <w:pStyle w:val="TAL"/>
              <w:keepNext w:val="0"/>
              <w:keepLines w:val="0"/>
            </w:pPr>
            <w:r w:rsidRPr="002F7B70">
              <w:t>1. Check that the software does not fail the Success Criterion in Table 11.</w:t>
            </w:r>
            <w:r w:rsidR="0031187E" w:rsidRPr="002F7B70">
              <w:t>6</w:t>
            </w:r>
            <w:r w:rsidRPr="002F7B70">
              <w:t>.</w:t>
            </w:r>
          </w:p>
        </w:tc>
      </w:tr>
      <w:tr w:rsidR="00DE2DAC" w:rsidRPr="002F7B70" w14:paraId="2B6FCE3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446DE8A" w14:textId="77777777" w:rsidR="00DE2DAC" w:rsidRPr="002F7B70" w:rsidRDefault="00DE2DAC" w:rsidP="005052D9">
            <w:pPr>
              <w:pStyle w:val="TAL"/>
              <w:keepNext w:val="0"/>
              <w:keepLines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3DD425E1" w14:textId="77777777" w:rsidR="00DE2DAC" w:rsidRPr="002F7B70" w:rsidRDefault="00DE2DAC" w:rsidP="005052D9">
            <w:pPr>
              <w:pStyle w:val="TAL"/>
              <w:keepNext w:val="0"/>
              <w:keepLines w:val="0"/>
            </w:pPr>
            <w:r w:rsidRPr="002F7B70">
              <w:t>Pass: Check 1 is true</w:t>
            </w:r>
          </w:p>
          <w:p w14:paraId="0EBE0919" w14:textId="77777777" w:rsidR="00DE2DAC" w:rsidRPr="002F7B70" w:rsidRDefault="00DE2DAC" w:rsidP="005052D9">
            <w:pPr>
              <w:pStyle w:val="TAL"/>
              <w:keepNext w:val="0"/>
              <w:keepLines w:val="0"/>
            </w:pPr>
            <w:r w:rsidRPr="002F7B70">
              <w:t>Fail: Check 1 is false</w:t>
            </w:r>
          </w:p>
        </w:tc>
      </w:tr>
    </w:tbl>
    <w:p w14:paraId="64E0A8CC" w14:textId="642C3614" w:rsidR="00E1385D" w:rsidRPr="002F7B70" w:rsidRDefault="00E1385D" w:rsidP="009C6E9A">
      <w:pPr>
        <w:pStyle w:val="Heading4"/>
        <w:keepNext w:val="0"/>
        <w:keepLines w:val="0"/>
      </w:pPr>
      <w:r w:rsidRPr="002F7B70">
        <w:t>C.11.2.4</w:t>
      </w:r>
      <w:r w:rsidRPr="002F7B70">
        <w:tab/>
        <w:t>Navigable</w:t>
      </w:r>
    </w:p>
    <w:p w14:paraId="7B45D390" w14:textId="222B0463" w:rsidR="00DE2DAC" w:rsidRPr="002F7B70" w:rsidRDefault="00DE2DAC" w:rsidP="009C6E9A">
      <w:pPr>
        <w:pStyle w:val="Heading5"/>
        <w:keepNext w:val="0"/>
        <w:keepLines w:val="0"/>
      </w:pPr>
      <w:r w:rsidRPr="002F7B70">
        <w:t>C.11.2.</w:t>
      </w:r>
      <w:r w:rsidR="00E1385D" w:rsidRPr="002F7B70">
        <w:t>4.1</w:t>
      </w:r>
      <w:r w:rsidRPr="002F7B70">
        <w:tab/>
      </w:r>
      <w:r w:rsidR="0031187E" w:rsidRPr="002F7B70">
        <w:t>Void</w:t>
      </w:r>
    </w:p>
    <w:p w14:paraId="59A726B4" w14:textId="2E1E4ADD" w:rsidR="00DE2DAC" w:rsidRPr="002F7B70" w:rsidRDefault="00DE2DAC" w:rsidP="009C6E9A">
      <w:pPr>
        <w:pStyle w:val="Heading5"/>
        <w:keepNext w:val="0"/>
        <w:keepLines w:val="0"/>
      </w:pPr>
      <w:r w:rsidRPr="002F7B70">
        <w:t>C.11.2.</w:t>
      </w:r>
      <w:r w:rsidR="00E1385D" w:rsidRPr="002F7B70">
        <w:t>4.2</w:t>
      </w:r>
      <w:r w:rsidRPr="002F7B70">
        <w:tab/>
      </w:r>
      <w:r w:rsidR="0031187E" w:rsidRPr="002F7B70">
        <w:t>Void</w:t>
      </w:r>
    </w:p>
    <w:p w14:paraId="07B14008" w14:textId="5DB7D362" w:rsidR="00DE2DAC" w:rsidRPr="002F7B70" w:rsidRDefault="00DE2DAC" w:rsidP="009C6E9A">
      <w:pPr>
        <w:pStyle w:val="Heading5"/>
        <w:keepNext w:val="0"/>
        <w:keepLines w:val="0"/>
      </w:pPr>
      <w:r w:rsidRPr="002F7B70">
        <w:t>C.11.2.</w:t>
      </w:r>
      <w:r w:rsidR="00E1385D" w:rsidRPr="002F7B70">
        <w:t>4.3</w:t>
      </w:r>
      <w:r w:rsidRPr="002F7B70">
        <w:tab/>
        <w:t>Focus order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1828A11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5F22423" w14:textId="77777777" w:rsidR="00DE2DAC" w:rsidRPr="002F7B70" w:rsidRDefault="00DE2DAC" w:rsidP="005052D9">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5611328" w14:textId="77777777" w:rsidR="00DE2DAC" w:rsidRPr="002F7B70" w:rsidRDefault="00DE2DAC" w:rsidP="005052D9">
            <w:pPr>
              <w:pStyle w:val="TAL"/>
              <w:keepNext w:val="0"/>
              <w:keepLines w:val="0"/>
            </w:pPr>
            <w:r w:rsidRPr="002F7B70">
              <w:t>Inspection</w:t>
            </w:r>
          </w:p>
        </w:tc>
      </w:tr>
      <w:tr w:rsidR="00DE2DAC" w:rsidRPr="002F7B70" w14:paraId="1F599E8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9B9256E" w14:textId="77777777" w:rsidR="00DE2DAC" w:rsidRPr="002F7B70" w:rsidRDefault="00DE2DAC" w:rsidP="005052D9">
            <w:pPr>
              <w:pStyle w:val="TAL"/>
              <w:keepNext w:val="0"/>
              <w:keepLines w:val="0"/>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7EDDD5A2" w14:textId="77777777" w:rsidR="00DE2DAC" w:rsidRPr="002F7B70" w:rsidRDefault="00DE2DAC" w:rsidP="005052D9">
            <w:pPr>
              <w:pStyle w:val="TAL"/>
              <w:keepNext w:val="0"/>
              <w:keepLines w:val="0"/>
            </w:pPr>
            <w:r w:rsidRPr="002F7B70">
              <w:t xml:space="preserve">1. The </w:t>
            </w:r>
            <w:r w:rsidRPr="00466830">
              <w:t>ICT</w:t>
            </w:r>
            <w:r w:rsidRPr="002F7B70">
              <w:t xml:space="preserve"> is non-web software that provides a user interface.</w:t>
            </w:r>
          </w:p>
        </w:tc>
      </w:tr>
      <w:tr w:rsidR="00DE2DAC" w:rsidRPr="002F7B70" w14:paraId="06E6AA2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C23E32F" w14:textId="77777777" w:rsidR="00DE2DAC" w:rsidRPr="002F7B70" w:rsidRDefault="00DE2DAC" w:rsidP="005052D9">
            <w:pPr>
              <w:pStyle w:val="TAL"/>
              <w:keepNext w:val="0"/>
              <w:keepLines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17CF4DC1" w14:textId="3EF19933" w:rsidR="00DE2DAC" w:rsidRPr="002F7B70" w:rsidRDefault="00DE2DAC" w:rsidP="009C6E9A">
            <w:pPr>
              <w:pStyle w:val="TAL"/>
              <w:keepNext w:val="0"/>
              <w:keepLines w:val="0"/>
            </w:pPr>
            <w:r w:rsidRPr="002F7B70">
              <w:t>1. Check that the software does not fail the Success Criterion in Table 11.</w:t>
            </w:r>
            <w:r w:rsidR="0031187E" w:rsidRPr="002F7B70">
              <w:t>7</w:t>
            </w:r>
            <w:r w:rsidRPr="002F7B70">
              <w:t>.</w:t>
            </w:r>
          </w:p>
        </w:tc>
      </w:tr>
      <w:tr w:rsidR="00DE2DAC" w:rsidRPr="002F7B70" w14:paraId="1F607F5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A194C44" w14:textId="77777777" w:rsidR="00DE2DAC" w:rsidRPr="002F7B70" w:rsidRDefault="00DE2DAC" w:rsidP="005052D9">
            <w:pPr>
              <w:pStyle w:val="TAL"/>
              <w:keepNext w:val="0"/>
              <w:keepLines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178FA0DA" w14:textId="77777777" w:rsidR="00DE2DAC" w:rsidRPr="002F7B70" w:rsidRDefault="00DE2DAC" w:rsidP="005052D9">
            <w:pPr>
              <w:pStyle w:val="TAL"/>
              <w:keepNext w:val="0"/>
              <w:keepLines w:val="0"/>
            </w:pPr>
            <w:r w:rsidRPr="002F7B70">
              <w:t>Pass: Check 1 is true</w:t>
            </w:r>
          </w:p>
          <w:p w14:paraId="7C1A7DFE" w14:textId="77777777" w:rsidR="00DE2DAC" w:rsidRPr="002F7B70" w:rsidRDefault="00DE2DAC" w:rsidP="005052D9">
            <w:pPr>
              <w:pStyle w:val="TAL"/>
              <w:keepNext w:val="0"/>
              <w:keepLines w:val="0"/>
            </w:pPr>
            <w:r w:rsidRPr="002F7B70">
              <w:lastRenderedPageBreak/>
              <w:t>Fail: Check 1 is false</w:t>
            </w:r>
          </w:p>
        </w:tc>
      </w:tr>
    </w:tbl>
    <w:p w14:paraId="540144FB" w14:textId="071100BF" w:rsidR="00DE2DAC" w:rsidRPr="002F7B70" w:rsidRDefault="00DE2DAC" w:rsidP="009C6E9A">
      <w:pPr>
        <w:pStyle w:val="Heading5"/>
      </w:pPr>
      <w:r w:rsidRPr="002F7B70">
        <w:lastRenderedPageBreak/>
        <w:t>C.11.2.</w:t>
      </w:r>
      <w:r w:rsidR="00377DDE" w:rsidRPr="002F7B70">
        <w:t>4.4</w:t>
      </w:r>
      <w:r w:rsidRPr="002F7B70">
        <w:tab/>
        <w:t xml:space="preserve">Link purpose (in context)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7385804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FC02301" w14:textId="77777777" w:rsidR="00DE2DAC" w:rsidRPr="002F7B70" w:rsidRDefault="00DE2DAC" w:rsidP="00E7591C">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190BC4B1" w14:textId="77777777" w:rsidR="00DE2DAC" w:rsidRPr="002F7B70" w:rsidRDefault="00DE2DAC" w:rsidP="00E7591C">
            <w:pPr>
              <w:pStyle w:val="TAL"/>
            </w:pPr>
            <w:r w:rsidRPr="002F7B70">
              <w:t>Inspection</w:t>
            </w:r>
          </w:p>
        </w:tc>
      </w:tr>
      <w:tr w:rsidR="00DE2DAC" w:rsidRPr="002F7B70" w14:paraId="53351A71"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3973D05" w14:textId="77777777" w:rsidR="00DE2DAC" w:rsidRPr="002F7B70" w:rsidRDefault="00DE2DAC" w:rsidP="00E7591C">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3C0CD430" w14:textId="77777777" w:rsidR="00DE2DAC" w:rsidRPr="002F7B70" w:rsidRDefault="00DE2DAC" w:rsidP="00E7591C">
            <w:pPr>
              <w:pStyle w:val="TAL"/>
            </w:pPr>
            <w:r w:rsidRPr="002F7B70">
              <w:t xml:space="preserve">1. The </w:t>
            </w:r>
            <w:r w:rsidRPr="00466830">
              <w:t>ICT</w:t>
            </w:r>
            <w:r w:rsidRPr="002F7B70">
              <w:t xml:space="preserve"> is non-web software that provides a user interface.</w:t>
            </w:r>
          </w:p>
        </w:tc>
      </w:tr>
      <w:tr w:rsidR="00DE2DAC" w:rsidRPr="002F7B70" w14:paraId="4115AE3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7443532" w14:textId="77777777" w:rsidR="00DE2DAC" w:rsidRPr="002F7B70" w:rsidRDefault="00DE2DAC" w:rsidP="00E7591C">
            <w:pPr>
              <w:pStyle w:val="TAL"/>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4EB99854" w14:textId="1D8486A0" w:rsidR="00DE2DAC" w:rsidRPr="002F7B70" w:rsidRDefault="00DE2DAC" w:rsidP="00400BC5">
            <w:pPr>
              <w:pStyle w:val="TAL"/>
            </w:pPr>
            <w:r w:rsidRPr="002F7B70">
              <w:t xml:space="preserve">1. Check that the software does not fail </w:t>
            </w:r>
            <w:hyperlink r:id="rId302" w:anchor="link-purpose-in-context" w:history="1">
              <w:r w:rsidR="009C1DB2" w:rsidRPr="00466830">
                <w:rPr>
                  <w:rStyle w:val="Hyperlink"/>
                  <w:lang w:eastAsia="en-GB"/>
                </w:rPr>
                <w:t>WCAG 2.1 Success Criterion 2.4.4 Link Purpose (In Context)</w:t>
              </w:r>
            </w:hyperlink>
            <w:r w:rsidR="009C1DB2" w:rsidRPr="002F7B70">
              <w:t>.</w:t>
            </w:r>
          </w:p>
        </w:tc>
      </w:tr>
      <w:tr w:rsidR="00DE2DAC" w:rsidRPr="002F7B70" w14:paraId="3FA3DCA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7C8B2A4" w14:textId="77777777" w:rsidR="00DE2DAC" w:rsidRPr="002F7B70" w:rsidRDefault="00DE2DAC" w:rsidP="00E7591C">
            <w:pPr>
              <w:pStyle w:val="TAL"/>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697A2ECB" w14:textId="77777777" w:rsidR="00DE2DAC" w:rsidRPr="002F7B70" w:rsidRDefault="00DE2DAC" w:rsidP="00E7591C">
            <w:pPr>
              <w:pStyle w:val="TAL"/>
            </w:pPr>
            <w:r w:rsidRPr="002F7B70">
              <w:t>Pass: Check 1 is true</w:t>
            </w:r>
          </w:p>
          <w:p w14:paraId="0F620D45" w14:textId="77777777" w:rsidR="00DE2DAC" w:rsidRPr="002F7B70" w:rsidRDefault="00DE2DAC" w:rsidP="00E7591C">
            <w:pPr>
              <w:pStyle w:val="TAL"/>
            </w:pPr>
            <w:r w:rsidRPr="002F7B70">
              <w:t>Fail: Check 1 is false</w:t>
            </w:r>
          </w:p>
        </w:tc>
      </w:tr>
    </w:tbl>
    <w:p w14:paraId="0C5471D9" w14:textId="3EBAC996" w:rsidR="00DE2DAC" w:rsidRPr="002F7B70" w:rsidRDefault="00DE2DAC" w:rsidP="009C6E9A">
      <w:pPr>
        <w:pStyle w:val="Heading5"/>
      </w:pPr>
      <w:r w:rsidRPr="002F7B70">
        <w:t>C.11.2.</w:t>
      </w:r>
      <w:r w:rsidR="00377DDE" w:rsidRPr="002F7B70">
        <w:t>4.5</w:t>
      </w:r>
      <w:r w:rsidRPr="002F7B70">
        <w:tab/>
      </w:r>
      <w:r w:rsidR="0031187E" w:rsidRPr="002F7B70">
        <w:t>Void</w:t>
      </w:r>
    </w:p>
    <w:p w14:paraId="0592993F" w14:textId="1E94770C" w:rsidR="00DE2DAC" w:rsidRPr="002F7B70" w:rsidRDefault="00DE2DAC" w:rsidP="009C6E9A">
      <w:pPr>
        <w:pStyle w:val="Heading5"/>
      </w:pPr>
      <w:r w:rsidRPr="002F7B70">
        <w:t>C.11.2.</w:t>
      </w:r>
      <w:r w:rsidR="00377DDE" w:rsidRPr="002F7B70">
        <w:t>4.6</w:t>
      </w:r>
      <w:r w:rsidRPr="002F7B70">
        <w:tab/>
        <w:t xml:space="preserve">Headings and labels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5D10849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40DB4CA" w14:textId="77777777" w:rsidR="00DE2DAC" w:rsidRPr="002F7B70" w:rsidRDefault="00DE2DAC" w:rsidP="00E61E5A">
            <w:pPr>
              <w:pStyle w:val="TAL"/>
              <w:keepNext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CDD9E58" w14:textId="77777777" w:rsidR="00DE2DAC" w:rsidRPr="002F7B70" w:rsidRDefault="00DE2DAC" w:rsidP="00E61E5A">
            <w:pPr>
              <w:pStyle w:val="TAL"/>
              <w:keepNext w:val="0"/>
            </w:pPr>
            <w:r w:rsidRPr="002F7B70">
              <w:t>Inspection</w:t>
            </w:r>
          </w:p>
        </w:tc>
      </w:tr>
      <w:tr w:rsidR="00DE2DAC" w:rsidRPr="002F7B70" w14:paraId="6C08EAC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DBA660C" w14:textId="77777777" w:rsidR="00DE2DAC" w:rsidRPr="002F7B70" w:rsidRDefault="00DE2DAC" w:rsidP="00E61E5A">
            <w:pPr>
              <w:pStyle w:val="TAL"/>
              <w:keepNext w:val="0"/>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52E9BD1D" w14:textId="77777777" w:rsidR="00DE2DAC" w:rsidRPr="002F7B70" w:rsidRDefault="00DE2DAC" w:rsidP="00E61E5A">
            <w:pPr>
              <w:pStyle w:val="TAL"/>
              <w:keepNext w:val="0"/>
            </w:pPr>
            <w:r w:rsidRPr="002F7B70">
              <w:t xml:space="preserve">1. The </w:t>
            </w:r>
            <w:r w:rsidRPr="00466830">
              <w:t>ICT</w:t>
            </w:r>
            <w:r w:rsidRPr="002F7B70">
              <w:t xml:space="preserve"> is non-web software that provides a user interface.</w:t>
            </w:r>
          </w:p>
        </w:tc>
      </w:tr>
      <w:tr w:rsidR="00DE2DAC" w:rsidRPr="002F7B70" w14:paraId="55450E3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D24E8E8" w14:textId="77777777" w:rsidR="00DE2DAC" w:rsidRPr="002F7B70" w:rsidRDefault="00DE2DAC" w:rsidP="00E61E5A">
            <w:pPr>
              <w:pStyle w:val="TAL"/>
              <w:keepNext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7C07E0B9" w14:textId="0062E19B" w:rsidR="00DE2DAC" w:rsidRPr="002F7B70" w:rsidRDefault="00DE2DAC" w:rsidP="00E61E5A">
            <w:pPr>
              <w:pStyle w:val="TAL"/>
              <w:keepNext w:val="0"/>
            </w:pPr>
            <w:r w:rsidRPr="002F7B70">
              <w:t xml:space="preserve">1. Check that the software does not fail </w:t>
            </w:r>
            <w:hyperlink r:id="rId303" w:anchor="headings-and-labels" w:history="1">
              <w:r w:rsidR="00377DDE" w:rsidRPr="00466830">
                <w:rPr>
                  <w:rStyle w:val="Hyperlink"/>
                  <w:lang w:eastAsia="en-GB"/>
                </w:rPr>
                <w:t>WCAG 2.1 Success Criterion 2.4.6 Headings and Labels</w:t>
              </w:r>
            </w:hyperlink>
            <w:r w:rsidR="00377DDE" w:rsidRPr="002F7B70">
              <w:t>.</w:t>
            </w:r>
          </w:p>
        </w:tc>
      </w:tr>
      <w:tr w:rsidR="00DE2DAC" w:rsidRPr="002F7B70" w14:paraId="6F9292D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540563C" w14:textId="77777777" w:rsidR="00DE2DAC" w:rsidRPr="002F7B70" w:rsidRDefault="00DE2DAC" w:rsidP="00E61E5A">
            <w:pPr>
              <w:pStyle w:val="TAL"/>
              <w:keepNext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2039235A" w14:textId="77777777" w:rsidR="00DE2DAC" w:rsidRPr="002F7B70" w:rsidRDefault="00DE2DAC" w:rsidP="00E61E5A">
            <w:pPr>
              <w:pStyle w:val="TAL"/>
              <w:keepNext w:val="0"/>
            </w:pPr>
            <w:r w:rsidRPr="002F7B70">
              <w:t>Pass: Check 1 is true</w:t>
            </w:r>
          </w:p>
          <w:p w14:paraId="4B0DE838" w14:textId="77777777" w:rsidR="00DE2DAC" w:rsidRPr="002F7B70" w:rsidRDefault="00DE2DAC" w:rsidP="00E61E5A">
            <w:pPr>
              <w:pStyle w:val="TAL"/>
              <w:keepNext w:val="0"/>
            </w:pPr>
            <w:r w:rsidRPr="002F7B70">
              <w:t>Fail: Check 1 is false</w:t>
            </w:r>
          </w:p>
        </w:tc>
      </w:tr>
    </w:tbl>
    <w:p w14:paraId="651854E3" w14:textId="4B99E3AA" w:rsidR="00DE2DAC" w:rsidRPr="002F7B70" w:rsidRDefault="00DE2DAC" w:rsidP="009C6E9A">
      <w:pPr>
        <w:pStyle w:val="Heading5"/>
      </w:pPr>
      <w:r w:rsidRPr="002F7B70">
        <w:t>C.11.2.</w:t>
      </w:r>
      <w:r w:rsidR="00377DDE" w:rsidRPr="002F7B70">
        <w:t>4.7</w:t>
      </w:r>
      <w:r w:rsidRPr="002F7B70">
        <w:tab/>
        <w:t xml:space="preserve">Focus visible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3EC55B7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17D825F" w14:textId="77777777" w:rsidR="00DE2DAC" w:rsidRPr="002F7B70" w:rsidRDefault="00DE2DAC" w:rsidP="00E7591C">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6FF64A7" w14:textId="77777777" w:rsidR="00DE2DAC" w:rsidRPr="002F7B70" w:rsidRDefault="00DE2DAC" w:rsidP="00E7591C">
            <w:pPr>
              <w:pStyle w:val="TAL"/>
            </w:pPr>
            <w:r w:rsidRPr="002F7B70">
              <w:t>Inspection</w:t>
            </w:r>
          </w:p>
        </w:tc>
      </w:tr>
      <w:tr w:rsidR="00DE2DAC" w:rsidRPr="002F7B70" w14:paraId="217C257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452EDBA" w14:textId="77777777" w:rsidR="00DE2DAC" w:rsidRPr="002F7B70" w:rsidRDefault="00DE2DAC" w:rsidP="00E7591C">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6C76B7F5" w14:textId="77777777" w:rsidR="00DE2DAC" w:rsidRPr="002F7B70" w:rsidRDefault="00DE2DAC" w:rsidP="00E7591C">
            <w:pPr>
              <w:pStyle w:val="TAL"/>
            </w:pPr>
            <w:r w:rsidRPr="002F7B70">
              <w:t xml:space="preserve">1. The </w:t>
            </w:r>
            <w:r w:rsidRPr="00466830">
              <w:t>ICT</w:t>
            </w:r>
            <w:r w:rsidRPr="002F7B70">
              <w:t xml:space="preserve"> is non-web software that provides a user interface.</w:t>
            </w:r>
          </w:p>
        </w:tc>
      </w:tr>
      <w:tr w:rsidR="00DE2DAC" w:rsidRPr="002F7B70" w14:paraId="201BC60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2B642FD" w14:textId="77777777" w:rsidR="00DE2DAC" w:rsidRPr="002F7B70" w:rsidRDefault="00DE2DAC" w:rsidP="00E7591C">
            <w:pPr>
              <w:pStyle w:val="TAL"/>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1534A7F3" w14:textId="7B506A08" w:rsidR="00DE2DAC" w:rsidRPr="002F7B70" w:rsidRDefault="00DE2DAC" w:rsidP="00E7591C">
            <w:pPr>
              <w:pStyle w:val="TAL"/>
            </w:pPr>
            <w:r w:rsidRPr="002F7B70">
              <w:t xml:space="preserve">1. Check that the software does not fail </w:t>
            </w:r>
            <w:hyperlink r:id="rId304" w:anchor="focus-visible" w:history="1">
              <w:r w:rsidR="00377DDE" w:rsidRPr="00466830">
                <w:rPr>
                  <w:rStyle w:val="Hyperlink"/>
                  <w:lang w:eastAsia="en-GB"/>
                </w:rPr>
                <w:t>WCAG 2.1 Success Criterion 2.4.7 Focus Visible</w:t>
              </w:r>
            </w:hyperlink>
            <w:r w:rsidR="00377DDE" w:rsidRPr="002F7B70">
              <w:t>.</w:t>
            </w:r>
          </w:p>
        </w:tc>
      </w:tr>
      <w:tr w:rsidR="00DE2DAC" w:rsidRPr="002F7B70" w14:paraId="26CA91F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489EA70" w14:textId="77777777" w:rsidR="00DE2DAC" w:rsidRPr="002F7B70" w:rsidRDefault="00DE2DAC" w:rsidP="00E7591C">
            <w:pPr>
              <w:pStyle w:val="TAL"/>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19F3C559" w14:textId="77777777" w:rsidR="00DE2DAC" w:rsidRPr="002F7B70" w:rsidRDefault="00DE2DAC" w:rsidP="00E7591C">
            <w:pPr>
              <w:pStyle w:val="TAL"/>
            </w:pPr>
            <w:r w:rsidRPr="002F7B70">
              <w:t>Pass: Check 1 is true</w:t>
            </w:r>
          </w:p>
          <w:p w14:paraId="37E6A812" w14:textId="77777777" w:rsidR="00DE2DAC" w:rsidRPr="002F7B70" w:rsidRDefault="00DE2DAC" w:rsidP="00E7591C">
            <w:pPr>
              <w:pStyle w:val="TAL"/>
            </w:pPr>
            <w:r w:rsidRPr="002F7B70">
              <w:t>Fail: Check 1 is false</w:t>
            </w:r>
          </w:p>
        </w:tc>
      </w:tr>
    </w:tbl>
    <w:p w14:paraId="4F9600AD" w14:textId="64EBAD23" w:rsidR="00377DDE" w:rsidRPr="002F7B70" w:rsidRDefault="00377DDE" w:rsidP="009C6E9A">
      <w:pPr>
        <w:pStyle w:val="Heading4"/>
      </w:pPr>
      <w:r w:rsidRPr="002F7B70">
        <w:t>C.11.2.5</w:t>
      </w:r>
      <w:r w:rsidRPr="002F7B70">
        <w:tab/>
        <w:t>Input modalities</w:t>
      </w:r>
    </w:p>
    <w:p w14:paraId="3BE363F3" w14:textId="61052246" w:rsidR="00377DDE" w:rsidRPr="002F7B70" w:rsidRDefault="00377DDE" w:rsidP="009C6E9A">
      <w:pPr>
        <w:pStyle w:val="Heading5"/>
      </w:pPr>
      <w:r w:rsidRPr="002F7B70">
        <w:t>C.11.2.5.1</w:t>
      </w:r>
      <w:r w:rsidRPr="002F7B70">
        <w:tab/>
        <w:t>Pointer gestures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377DDE" w:rsidRPr="002F7B70" w14:paraId="29A63CD3"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1D7E4263" w14:textId="77777777" w:rsidR="00377DDE" w:rsidRPr="002F7B70" w:rsidRDefault="00377DDE" w:rsidP="006F08DB">
            <w:pPr>
              <w:pStyle w:val="TAL"/>
              <w:keepNext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0FC59307" w14:textId="77777777" w:rsidR="00377DDE" w:rsidRPr="002F7B70" w:rsidRDefault="00377DDE" w:rsidP="006F08DB">
            <w:pPr>
              <w:pStyle w:val="TAL"/>
              <w:keepNext w:val="0"/>
            </w:pPr>
            <w:r w:rsidRPr="002F7B70">
              <w:t>Inspection</w:t>
            </w:r>
          </w:p>
        </w:tc>
      </w:tr>
      <w:tr w:rsidR="00377DDE" w:rsidRPr="002F7B70" w14:paraId="5EA1FD28"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697836DA" w14:textId="77777777" w:rsidR="00377DDE" w:rsidRPr="002F7B70" w:rsidRDefault="00377DDE" w:rsidP="006F08DB">
            <w:pPr>
              <w:pStyle w:val="TAL"/>
              <w:keepNext w:val="0"/>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43DD3EFC" w14:textId="77777777" w:rsidR="00377DDE" w:rsidRPr="002F7B70" w:rsidRDefault="00377DDE" w:rsidP="006F08DB">
            <w:pPr>
              <w:pStyle w:val="TAL"/>
              <w:keepNext w:val="0"/>
            </w:pPr>
            <w:r w:rsidRPr="002F7B70">
              <w:t xml:space="preserve">1. The </w:t>
            </w:r>
            <w:r w:rsidRPr="00466830">
              <w:t>ICT</w:t>
            </w:r>
            <w:r w:rsidRPr="002F7B70">
              <w:t xml:space="preserve"> is non-web software that provides a user interface.</w:t>
            </w:r>
          </w:p>
          <w:p w14:paraId="19C611B5" w14:textId="77777777" w:rsidR="00377DDE" w:rsidRPr="002F7B70" w:rsidRDefault="00377DDE" w:rsidP="006F08DB">
            <w:pPr>
              <w:pStyle w:val="TAL"/>
              <w:keepNext w:val="0"/>
            </w:pPr>
            <w:r w:rsidRPr="002F7B70">
              <w:t xml:space="preserve">2. The software provides support to </w:t>
            </w:r>
            <w:r w:rsidRPr="00466830">
              <w:t>at</w:t>
            </w:r>
            <w:r w:rsidRPr="002F7B70">
              <w:t xml:space="preserve"> least one assistive technology. </w:t>
            </w:r>
          </w:p>
        </w:tc>
      </w:tr>
      <w:tr w:rsidR="00377DDE" w:rsidRPr="002F7B70" w14:paraId="2CED7C71"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0779CE69" w14:textId="77777777" w:rsidR="00377DDE" w:rsidRPr="002F7B70" w:rsidRDefault="00377DDE" w:rsidP="006F08DB">
            <w:pPr>
              <w:pStyle w:val="TAL"/>
              <w:keepNext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66F054AE" w14:textId="3B215167" w:rsidR="00377DDE" w:rsidRPr="002F7B70" w:rsidRDefault="00377DDE" w:rsidP="00400BC5">
            <w:pPr>
              <w:pStyle w:val="TAL"/>
              <w:keepNext w:val="0"/>
            </w:pPr>
            <w:r w:rsidRPr="002F7B70">
              <w:t xml:space="preserve">1. Check that the software does not fail </w:t>
            </w:r>
            <w:r w:rsidR="0031187E" w:rsidRPr="002F7B70">
              <w:t>the Success Criterion in Table 11.8</w:t>
            </w:r>
            <w:r w:rsidR="009C1DB2" w:rsidRPr="002F7B70">
              <w:t>.</w:t>
            </w:r>
          </w:p>
        </w:tc>
      </w:tr>
      <w:tr w:rsidR="00377DDE" w:rsidRPr="002F7B70" w14:paraId="2649B566"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2DCBBDBD" w14:textId="77777777" w:rsidR="00377DDE" w:rsidRPr="002F7B70" w:rsidRDefault="00377DDE" w:rsidP="006F08DB">
            <w:pPr>
              <w:pStyle w:val="TAL"/>
              <w:keepNext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7C3AC875" w14:textId="77777777" w:rsidR="00377DDE" w:rsidRPr="002F7B70" w:rsidRDefault="00377DDE" w:rsidP="006F08DB">
            <w:pPr>
              <w:pStyle w:val="TAL"/>
              <w:keepNext w:val="0"/>
            </w:pPr>
            <w:r w:rsidRPr="002F7B70">
              <w:t>Pass: Check 1 is true</w:t>
            </w:r>
          </w:p>
          <w:p w14:paraId="762937AC" w14:textId="77777777" w:rsidR="00377DDE" w:rsidRPr="002F7B70" w:rsidRDefault="00377DDE" w:rsidP="006F08DB">
            <w:pPr>
              <w:pStyle w:val="TAL"/>
              <w:keepNext w:val="0"/>
            </w:pPr>
            <w:r w:rsidRPr="002F7B70">
              <w:t>Fail: Check 1 is false</w:t>
            </w:r>
          </w:p>
        </w:tc>
      </w:tr>
    </w:tbl>
    <w:p w14:paraId="74C0E3E4" w14:textId="1BAD4429" w:rsidR="00377DDE" w:rsidRPr="002F7B70" w:rsidRDefault="00377DDE" w:rsidP="009C6E9A">
      <w:pPr>
        <w:pStyle w:val="Heading5"/>
        <w:keepNext w:val="0"/>
        <w:keepLines w:val="0"/>
      </w:pPr>
      <w:r w:rsidRPr="002F7B70">
        <w:t>C.11.2.5.2</w:t>
      </w:r>
      <w:r w:rsidRPr="002F7B70">
        <w:tab/>
        <w:t>Pointer cancellation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377DDE" w:rsidRPr="002F7B70" w14:paraId="61C156D0"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26F399DD" w14:textId="77777777" w:rsidR="00377DDE" w:rsidRPr="002F7B70" w:rsidRDefault="00377DDE" w:rsidP="005052D9">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A628CD2" w14:textId="77777777" w:rsidR="00377DDE" w:rsidRPr="002F7B70" w:rsidRDefault="00377DDE" w:rsidP="005052D9">
            <w:pPr>
              <w:pStyle w:val="TAL"/>
              <w:keepNext w:val="0"/>
              <w:keepLines w:val="0"/>
            </w:pPr>
            <w:r w:rsidRPr="002F7B70">
              <w:t>Inspection</w:t>
            </w:r>
          </w:p>
        </w:tc>
      </w:tr>
      <w:tr w:rsidR="00377DDE" w:rsidRPr="002F7B70" w14:paraId="24631002"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512C536F" w14:textId="77777777" w:rsidR="00377DDE" w:rsidRPr="002F7B70" w:rsidRDefault="00377DDE" w:rsidP="005052D9">
            <w:pPr>
              <w:pStyle w:val="TAL"/>
              <w:keepNext w:val="0"/>
              <w:keepLines w:val="0"/>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2C89BC6A" w14:textId="77777777" w:rsidR="00377DDE" w:rsidRPr="002F7B70" w:rsidRDefault="00377DDE" w:rsidP="005052D9">
            <w:pPr>
              <w:pStyle w:val="TAL"/>
              <w:keepNext w:val="0"/>
              <w:keepLines w:val="0"/>
            </w:pPr>
            <w:r w:rsidRPr="002F7B70">
              <w:t xml:space="preserve">1. The </w:t>
            </w:r>
            <w:r w:rsidRPr="00466830">
              <w:t>ICT</w:t>
            </w:r>
            <w:r w:rsidRPr="002F7B70">
              <w:t xml:space="preserve"> is non-web software that provides a user interface.</w:t>
            </w:r>
          </w:p>
          <w:p w14:paraId="3B0E0859" w14:textId="77777777" w:rsidR="00377DDE" w:rsidRPr="002F7B70" w:rsidRDefault="00377DDE" w:rsidP="005052D9">
            <w:pPr>
              <w:pStyle w:val="TAL"/>
              <w:keepNext w:val="0"/>
              <w:keepLines w:val="0"/>
            </w:pPr>
            <w:r w:rsidRPr="002F7B70">
              <w:t xml:space="preserve">2. The software provides support to </w:t>
            </w:r>
            <w:r w:rsidRPr="00466830">
              <w:t>at</w:t>
            </w:r>
            <w:r w:rsidRPr="002F7B70">
              <w:t xml:space="preserve"> least one assistive technology. </w:t>
            </w:r>
          </w:p>
        </w:tc>
      </w:tr>
      <w:tr w:rsidR="00377DDE" w:rsidRPr="002F7B70" w14:paraId="0BC4EE5D"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0769CFC2" w14:textId="77777777" w:rsidR="00377DDE" w:rsidRPr="002F7B70" w:rsidRDefault="00377DDE" w:rsidP="005052D9">
            <w:pPr>
              <w:pStyle w:val="TAL"/>
              <w:keepNext w:val="0"/>
              <w:keepLines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0153ED58" w14:textId="4CFAFE25" w:rsidR="00377DDE" w:rsidRPr="002F7B70" w:rsidRDefault="00377DDE" w:rsidP="009C6E9A">
            <w:pPr>
              <w:pStyle w:val="TAL"/>
              <w:keepNext w:val="0"/>
              <w:keepLines w:val="0"/>
            </w:pPr>
            <w:r w:rsidRPr="002F7B70">
              <w:t xml:space="preserve">1. Check that the software does not fail </w:t>
            </w:r>
            <w:r w:rsidR="009C1DB2" w:rsidRPr="002F7B70">
              <w:t>the Success Criterion in Table 11.9.</w:t>
            </w:r>
          </w:p>
        </w:tc>
      </w:tr>
      <w:tr w:rsidR="00377DDE" w:rsidRPr="002F7B70" w14:paraId="36129A9D"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1CF90B67" w14:textId="77777777" w:rsidR="00377DDE" w:rsidRPr="002F7B70" w:rsidRDefault="00377DDE" w:rsidP="005052D9">
            <w:pPr>
              <w:pStyle w:val="TAL"/>
              <w:keepNext w:val="0"/>
              <w:keepLines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19373471" w14:textId="77777777" w:rsidR="00377DDE" w:rsidRPr="002F7B70" w:rsidRDefault="00377DDE" w:rsidP="005052D9">
            <w:pPr>
              <w:pStyle w:val="TAL"/>
              <w:keepNext w:val="0"/>
              <w:keepLines w:val="0"/>
            </w:pPr>
            <w:r w:rsidRPr="002F7B70">
              <w:t>Pass: Check 1 is true</w:t>
            </w:r>
          </w:p>
          <w:p w14:paraId="75E38FDA" w14:textId="77777777" w:rsidR="00377DDE" w:rsidRPr="002F7B70" w:rsidRDefault="00377DDE" w:rsidP="005052D9">
            <w:pPr>
              <w:pStyle w:val="TAL"/>
              <w:keepNext w:val="0"/>
              <w:keepLines w:val="0"/>
            </w:pPr>
            <w:r w:rsidRPr="002F7B70">
              <w:t>Fail: Check 1 is false</w:t>
            </w:r>
          </w:p>
        </w:tc>
      </w:tr>
    </w:tbl>
    <w:p w14:paraId="100D121A" w14:textId="5DBB3604" w:rsidR="00377DDE" w:rsidRPr="002F7B70" w:rsidRDefault="00377DDE" w:rsidP="009C6E9A">
      <w:pPr>
        <w:pStyle w:val="Heading5"/>
        <w:keepNext w:val="0"/>
        <w:keepLines w:val="0"/>
      </w:pPr>
      <w:r w:rsidRPr="002F7B70">
        <w:t>C.11.2.5.3</w:t>
      </w:r>
      <w:r w:rsidRPr="002F7B70">
        <w:tab/>
        <w:t>Label in 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377DDE" w:rsidRPr="002F7B70" w14:paraId="30570C33"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00EF0540" w14:textId="77777777" w:rsidR="00377DDE" w:rsidRPr="002F7B70" w:rsidRDefault="00377DDE" w:rsidP="005052D9">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CA92756" w14:textId="77777777" w:rsidR="00377DDE" w:rsidRPr="002F7B70" w:rsidRDefault="00377DDE" w:rsidP="005052D9">
            <w:pPr>
              <w:pStyle w:val="TAL"/>
              <w:keepNext w:val="0"/>
              <w:keepLines w:val="0"/>
            </w:pPr>
            <w:r w:rsidRPr="002F7B70">
              <w:t>Inspection</w:t>
            </w:r>
          </w:p>
        </w:tc>
      </w:tr>
      <w:tr w:rsidR="00377DDE" w:rsidRPr="002F7B70" w14:paraId="0DD24A21"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167BCC95" w14:textId="77777777" w:rsidR="00377DDE" w:rsidRPr="002F7B70" w:rsidRDefault="00377DDE" w:rsidP="005052D9">
            <w:pPr>
              <w:pStyle w:val="TAL"/>
              <w:keepNext w:val="0"/>
              <w:keepLines w:val="0"/>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2664319E" w14:textId="77777777" w:rsidR="00377DDE" w:rsidRPr="002F7B70" w:rsidRDefault="00377DDE" w:rsidP="005052D9">
            <w:pPr>
              <w:pStyle w:val="TAL"/>
              <w:keepNext w:val="0"/>
              <w:keepLines w:val="0"/>
            </w:pPr>
            <w:r w:rsidRPr="002F7B70">
              <w:t xml:space="preserve">1. The </w:t>
            </w:r>
            <w:r w:rsidRPr="00466830">
              <w:t>ICT</w:t>
            </w:r>
            <w:r w:rsidRPr="002F7B70">
              <w:t xml:space="preserve"> is non-web software that provides a user interface.</w:t>
            </w:r>
          </w:p>
          <w:p w14:paraId="6CD04ACB" w14:textId="77777777" w:rsidR="00377DDE" w:rsidRPr="002F7B70" w:rsidRDefault="00377DDE" w:rsidP="005052D9">
            <w:pPr>
              <w:pStyle w:val="TAL"/>
              <w:keepNext w:val="0"/>
              <w:keepLines w:val="0"/>
            </w:pPr>
            <w:r w:rsidRPr="002F7B70">
              <w:t xml:space="preserve">2. The software provides support to </w:t>
            </w:r>
            <w:r w:rsidRPr="00466830">
              <w:t>at</w:t>
            </w:r>
            <w:r w:rsidRPr="002F7B70">
              <w:t xml:space="preserve"> least one assistive technology. </w:t>
            </w:r>
          </w:p>
        </w:tc>
      </w:tr>
      <w:tr w:rsidR="00377DDE" w:rsidRPr="002F7B70" w14:paraId="63439F01"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57729B8B" w14:textId="77777777" w:rsidR="00377DDE" w:rsidRPr="002F7B70" w:rsidRDefault="00377DDE" w:rsidP="005052D9">
            <w:pPr>
              <w:pStyle w:val="TAL"/>
              <w:keepNext w:val="0"/>
              <w:keepLines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62C60F3E" w14:textId="4FF0A28B" w:rsidR="00377DDE" w:rsidRPr="002F7B70" w:rsidRDefault="00377DDE" w:rsidP="005052D9">
            <w:pPr>
              <w:pStyle w:val="TAL"/>
              <w:keepNext w:val="0"/>
              <w:keepLines w:val="0"/>
            </w:pPr>
            <w:r w:rsidRPr="002F7B70">
              <w:t xml:space="preserve">1. Check that the software does not fail </w:t>
            </w:r>
            <w:hyperlink r:id="rId305" w:anchor="label-in-name" w:history="1">
              <w:r w:rsidRPr="00466830">
                <w:rPr>
                  <w:rStyle w:val="Hyperlink"/>
                </w:rPr>
                <w:t>WCAG 2.1 Success Criterion 2.5.3 Label in Name</w:t>
              </w:r>
            </w:hyperlink>
            <w:r w:rsidRPr="002F7B70">
              <w:t>.</w:t>
            </w:r>
          </w:p>
        </w:tc>
      </w:tr>
      <w:tr w:rsidR="00377DDE" w:rsidRPr="002F7B70" w14:paraId="529F1C43"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3437CF44" w14:textId="77777777" w:rsidR="00377DDE" w:rsidRPr="002F7B70" w:rsidRDefault="00377DDE" w:rsidP="005052D9">
            <w:pPr>
              <w:pStyle w:val="TAL"/>
              <w:keepNext w:val="0"/>
              <w:keepLines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5C173EBD" w14:textId="77777777" w:rsidR="00377DDE" w:rsidRPr="002F7B70" w:rsidRDefault="00377DDE" w:rsidP="005052D9">
            <w:pPr>
              <w:pStyle w:val="TAL"/>
              <w:keepNext w:val="0"/>
              <w:keepLines w:val="0"/>
            </w:pPr>
            <w:r w:rsidRPr="002F7B70">
              <w:t>Pass: Check 1 is true</w:t>
            </w:r>
          </w:p>
          <w:p w14:paraId="02CECD1A" w14:textId="77777777" w:rsidR="00377DDE" w:rsidRPr="002F7B70" w:rsidRDefault="00377DDE" w:rsidP="005052D9">
            <w:pPr>
              <w:pStyle w:val="TAL"/>
              <w:keepNext w:val="0"/>
              <w:keepLines w:val="0"/>
            </w:pPr>
            <w:r w:rsidRPr="002F7B70">
              <w:t>Fail: Check 1 is false</w:t>
            </w:r>
          </w:p>
        </w:tc>
      </w:tr>
    </w:tbl>
    <w:p w14:paraId="02C25760" w14:textId="474070F8" w:rsidR="00377DDE" w:rsidRPr="002F7B70" w:rsidRDefault="00377DDE" w:rsidP="00DC76F0">
      <w:pPr>
        <w:pStyle w:val="Heading5"/>
      </w:pPr>
      <w:r w:rsidRPr="002F7B70">
        <w:lastRenderedPageBreak/>
        <w:t>C.11.2.</w:t>
      </w:r>
      <w:r w:rsidR="001351A1" w:rsidRPr="002F7B70">
        <w:t>5.4</w:t>
      </w:r>
      <w:r w:rsidRPr="002F7B70">
        <w:tab/>
        <w:t>Motion actuation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377DDE" w:rsidRPr="002F7B70" w14:paraId="493ABD25"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749EA549" w14:textId="77777777" w:rsidR="00377DDE" w:rsidRPr="002F7B70" w:rsidRDefault="00377DDE" w:rsidP="00DC76F0">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0537D032" w14:textId="77777777" w:rsidR="00377DDE" w:rsidRPr="002F7B70" w:rsidRDefault="00377DDE" w:rsidP="00DC76F0">
            <w:pPr>
              <w:pStyle w:val="TAL"/>
            </w:pPr>
            <w:r w:rsidRPr="002F7B70">
              <w:t>Inspection</w:t>
            </w:r>
          </w:p>
        </w:tc>
      </w:tr>
      <w:tr w:rsidR="00377DDE" w:rsidRPr="002F7B70" w14:paraId="6605C751"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6D770A02" w14:textId="77777777" w:rsidR="00377DDE" w:rsidRPr="002F7B70" w:rsidRDefault="00377DDE" w:rsidP="00DC76F0">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0AC7D934" w14:textId="77777777" w:rsidR="00377DDE" w:rsidRPr="002F7B70" w:rsidRDefault="00377DDE" w:rsidP="00DC76F0">
            <w:pPr>
              <w:pStyle w:val="TAL"/>
            </w:pPr>
            <w:r w:rsidRPr="002F7B70">
              <w:t xml:space="preserve">1. The </w:t>
            </w:r>
            <w:r w:rsidRPr="00466830">
              <w:t>ICT</w:t>
            </w:r>
            <w:r w:rsidRPr="002F7B70">
              <w:t xml:space="preserve"> is non-web software that provides a user interface.</w:t>
            </w:r>
          </w:p>
          <w:p w14:paraId="2FE457B7" w14:textId="77777777" w:rsidR="00377DDE" w:rsidRPr="002F7B70" w:rsidRDefault="00377DDE" w:rsidP="00DC76F0">
            <w:pPr>
              <w:pStyle w:val="TAL"/>
            </w:pPr>
            <w:r w:rsidRPr="002F7B70">
              <w:t xml:space="preserve">2. The software provides support to </w:t>
            </w:r>
            <w:r w:rsidRPr="00466830">
              <w:t>at</w:t>
            </w:r>
            <w:r w:rsidRPr="002F7B70">
              <w:t xml:space="preserve"> least one assistive technology. </w:t>
            </w:r>
          </w:p>
        </w:tc>
      </w:tr>
      <w:tr w:rsidR="00377DDE" w:rsidRPr="002F7B70" w14:paraId="0277FBD9"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06BC6557" w14:textId="77777777" w:rsidR="00377DDE" w:rsidRPr="002F7B70" w:rsidRDefault="00377DDE" w:rsidP="005052D9">
            <w:pPr>
              <w:pStyle w:val="TAL"/>
              <w:keepNext w:val="0"/>
              <w:keepLines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04887833" w14:textId="03E31059" w:rsidR="00377DDE" w:rsidRPr="002F7B70" w:rsidRDefault="00377DDE" w:rsidP="005052D9">
            <w:pPr>
              <w:pStyle w:val="TAL"/>
              <w:keepNext w:val="0"/>
              <w:keepLines w:val="0"/>
            </w:pPr>
            <w:r w:rsidRPr="002F7B70">
              <w:t xml:space="preserve">1. Check that the software does not fail </w:t>
            </w:r>
            <w:hyperlink r:id="rId306" w:anchor="motion-actuation" w:history="1">
              <w:r w:rsidR="001351A1" w:rsidRPr="00466830">
                <w:rPr>
                  <w:rStyle w:val="Hyperlink"/>
                </w:rPr>
                <w:t>WCAG 2.1 Success Criterion 2.5.4 Motion Actuation</w:t>
              </w:r>
            </w:hyperlink>
            <w:r w:rsidR="001351A1" w:rsidRPr="002F7B70">
              <w:t>.</w:t>
            </w:r>
          </w:p>
        </w:tc>
      </w:tr>
      <w:tr w:rsidR="00377DDE" w:rsidRPr="002F7B70" w14:paraId="19270B31"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5005539A" w14:textId="77777777" w:rsidR="00377DDE" w:rsidRPr="002F7B70" w:rsidRDefault="00377DDE" w:rsidP="005052D9">
            <w:pPr>
              <w:pStyle w:val="TAL"/>
              <w:keepNext w:val="0"/>
              <w:keepLines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77651562" w14:textId="77777777" w:rsidR="00377DDE" w:rsidRPr="002F7B70" w:rsidRDefault="00377DDE" w:rsidP="005052D9">
            <w:pPr>
              <w:pStyle w:val="TAL"/>
              <w:keepNext w:val="0"/>
              <w:keepLines w:val="0"/>
            </w:pPr>
            <w:r w:rsidRPr="002F7B70">
              <w:t>Pass: Check 1 is true</w:t>
            </w:r>
          </w:p>
          <w:p w14:paraId="7BF24AA8" w14:textId="77777777" w:rsidR="00377DDE" w:rsidRPr="002F7B70" w:rsidRDefault="00377DDE" w:rsidP="005052D9">
            <w:pPr>
              <w:pStyle w:val="TAL"/>
              <w:keepNext w:val="0"/>
              <w:keepLines w:val="0"/>
            </w:pPr>
            <w:r w:rsidRPr="002F7B70">
              <w:t>Fail: Check 1 is false</w:t>
            </w:r>
          </w:p>
        </w:tc>
      </w:tr>
    </w:tbl>
    <w:p w14:paraId="11C53D60" w14:textId="41E92002" w:rsidR="001351A1" w:rsidRPr="002F7B70" w:rsidRDefault="001351A1" w:rsidP="009C6E9A">
      <w:pPr>
        <w:pStyle w:val="Heading3"/>
      </w:pPr>
      <w:bookmarkStart w:id="4885" w:name="_Toc534874153"/>
      <w:r w:rsidRPr="002F7B70">
        <w:t>C.11.3</w:t>
      </w:r>
      <w:r w:rsidRPr="002F7B70">
        <w:tab/>
        <w:t>Understandable</w:t>
      </w:r>
      <w:bookmarkEnd w:id="4885"/>
    </w:p>
    <w:p w14:paraId="56D056A7" w14:textId="05D96B45" w:rsidR="001351A1" w:rsidRPr="002F7B70" w:rsidRDefault="001351A1" w:rsidP="009C6E9A">
      <w:pPr>
        <w:pStyle w:val="Heading4"/>
      </w:pPr>
      <w:r w:rsidRPr="002F7B70">
        <w:t>C.11.3.1</w:t>
      </w:r>
      <w:r w:rsidRPr="002F7B70">
        <w:tab/>
        <w:t>Readable</w:t>
      </w:r>
    </w:p>
    <w:p w14:paraId="444F230C" w14:textId="126B4D78" w:rsidR="00DE2DAC" w:rsidRPr="002F7B70" w:rsidRDefault="00DE2DAC" w:rsidP="009C6E9A">
      <w:pPr>
        <w:pStyle w:val="Heading5"/>
      </w:pPr>
      <w:r w:rsidRPr="002F7B70">
        <w:t>C.11.</w:t>
      </w:r>
      <w:r w:rsidR="001351A1" w:rsidRPr="002F7B70">
        <w:t>3</w:t>
      </w:r>
      <w:r w:rsidRPr="002F7B70">
        <w:t>.</w:t>
      </w:r>
      <w:r w:rsidR="001351A1" w:rsidRPr="002F7B70">
        <w:t>1.1</w:t>
      </w:r>
      <w:r w:rsidRPr="002F7B70">
        <w:tab/>
        <w:t>Language of software</w:t>
      </w:r>
    </w:p>
    <w:p w14:paraId="2B006D89" w14:textId="65E392E5" w:rsidR="00DE2DAC" w:rsidRPr="002F7B70" w:rsidRDefault="00DE2DAC" w:rsidP="009C6E9A">
      <w:pPr>
        <w:pStyle w:val="Heading6"/>
      </w:pPr>
      <w:r w:rsidRPr="002F7B70">
        <w:t>C.11.</w:t>
      </w:r>
      <w:r w:rsidR="001351A1" w:rsidRPr="002F7B70">
        <w:t>3.1.1</w:t>
      </w:r>
      <w:r w:rsidRPr="002F7B70">
        <w:t>.1</w:t>
      </w:r>
      <w:r w:rsidRPr="002F7B70">
        <w:tab/>
        <w:t xml:space="preserve">Language of software (open functionality)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7A0431CC"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A76E301" w14:textId="77777777" w:rsidR="00DE2DAC" w:rsidRPr="002F7B70" w:rsidRDefault="00DE2DAC" w:rsidP="00A062C4">
            <w:pPr>
              <w:pStyle w:val="TAL"/>
              <w:keepNext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DEF8D15" w14:textId="77777777" w:rsidR="00DE2DAC" w:rsidRPr="002F7B70" w:rsidRDefault="00DE2DAC" w:rsidP="00A062C4">
            <w:pPr>
              <w:pStyle w:val="TAL"/>
              <w:keepNext w:val="0"/>
            </w:pPr>
            <w:r w:rsidRPr="002F7B70">
              <w:t>Inspection</w:t>
            </w:r>
          </w:p>
        </w:tc>
      </w:tr>
      <w:tr w:rsidR="00DE2DAC" w:rsidRPr="002F7B70" w14:paraId="1BDA3AB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DF750C7" w14:textId="77777777" w:rsidR="00DE2DAC" w:rsidRPr="002F7B70" w:rsidRDefault="00DE2DAC" w:rsidP="00A062C4">
            <w:pPr>
              <w:pStyle w:val="TAL"/>
              <w:keepNext w:val="0"/>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63E2AAE6" w14:textId="77777777" w:rsidR="00DE2DAC" w:rsidRPr="002F7B70" w:rsidRDefault="00DE2DAC" w:rsidP="00A062C4">
            <w:pPr>
              <w:pStyle w:val="TAL"/>
              <w:keepNext w:val="0"/>
            </w:pPr>
            <w:r w:rsidRPr="002F7B70">
              <w:t xml:space="preserve">1. The </w:t>
            </w:r>
            <w:r w:rsidRPr="00466830">
              <w:t>ICT</w:t>
            </w:r>
            <w:r w:rsidRPr="002F7B70">
              <w:t xml:space="preserve"> is non-web software that provides a user interface.</w:t>
            </w:r>
          </w:p>
          <w:p w14:paraId="09C313C6" w14:textId="77777777" w:rsidR="00DE2DAC" w:rsidRPr="002F7B70" w:rsidRDefault="00DE2DAC" w:rsidP="00A062C4">
            <w:pPr>
              <w:pStyle w:val="TAL"/>
              <w:keepNext w:val="0"/>
            </w:pPr>
            <w:r w:rsidRPr="002F7B70">
              <w:t>2. The software provides support to assistive technologies for screen reading.</w:t>
            </w:r>
          </w:p>
        </w:tc>
      </w:tr>
      <w:tr w:rsidR="00DE2DAC" w:rsidRPr="002F7B70" w14:paraId="4DA8FC0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E0B69A1" w14:textId="77777777" w:rsidR="00DE2DAC" w:rsidRPr="002F7B70" w:rsidRDefault="00DE2DAC" w:rsidP="00A062C4">
            <w:pPr>
              <w:pStyle w:val="TAL"/>
              <w:keepNext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36E01596" w14:textId="5AE3801B" w:rsidR="00DE2DAC" w:rsidRPr="002F7B70" w:rsidRDefault="00DE2DAC" w:rsidP="00400BC5">
            <w:pPr>
              <w:pStyle w:val="TAL"/>
              <w:keepNext w:val="0"/>
            </w:pPr>
            <w:r w:rsidRPr="002F7B70">
              <w:t>1. Check that the software does not fail the Success Criterion in Table 11.</w:t>
            </w:r>
            <w:r w:rsidR="009C1DB2" w:rsidRPr="002F7B70">
              <w:t>10</w:t>
            </w:r>
            <w:r w:rsidRPr="002F7B70">
              <w:t>.</w:t>
            </w:r>
          </w:p>
        </w:tc>
      </w:tr>
      <w:tr w:rsidR="00DE2DAC" w:rsidRPr="002F7B70" w14:paraId="1D04ABE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6D8640A" w14:textId="77777777" w:rsidR="00DE2DAC" w:rsidRPr="002F7B70" w:rsidRDefault="00DE2DAC" w:rsidP="00A062C4">
            <w:pPr>
              <w:pStyle w:val="TAL"/>
              <w:keepNext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1682BDE2" w14:textId="77777777" w:rsidR="00DE2DAC" w:rsidRPr="002F7B70" w:rsidRDefault="00DE2DAC" w:rsidP="00A062C4">
            <w:pPr>
              <w:pStyle w:val="TAL"/>
              <w:keepNext w:val="0"/>
            </w:pPr>
            <w:r w:rsidRPr="002F7B70">
              <w:t>Pass: Check 1 is true</w:t>
            </w:r>
          </w:p>
          <w:p w14:paraId="30BB504F" w14:textId="77777777" w:rsidR="00DE2DAC" w:rsidRPr="002F7B70" w:rsidRDefault="00DE2DAC" w:rsidP="00A062C4">
            <w:pPr>
              <w:pStyle w:val="TAL"/>
              <w:keepNext w:val="0"/>
            </w:pPr>
            <w:r w:rsidRPr="002F7B70">
              <w:t>Fail: Check 1 is false</w:t>
            </w:r>
          </w:p>
        </w:tc>
      </w:tr>
    </w:tbl>
    <w:p w14:paraId="5744C35E" w14:textId="7F4712DB" w:rsidR="00DE2DAC" w:rsidRPr="002F7B70" w:rsidRDefault="00DE2DAC" w:rsidP="009C6E9A">
      <w:pPr>
        <w:pStyle w:val="Heading6"/>
        <w:keepNext w:val="0"/>
        <w:keepLines w:val="0"/>
      </w:pPr>
      <w:r w:rsidRPr="002F7B70">
        <w:t>C.11.</w:t>
      </w:r>
      <w:r w:rsidR="001351A1" w:rsidRPr="002F7B70">
        <w:t>3.1.1</w:t>
      </w:r>
      <w:r w:rsidRPr="002F7B70">
        <w:t>.2</w:t>
      </w:r>
      <w:r w:rsidRPr="002F7B70">
        <w:tab/>
        <w:t>Language of software (closed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6225AAE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407DB4C" w14:textId="77777777" w:rsidR="00DE2DAC" w:rsidRPr="002F7B70" w:rsidRDefault="00DE2DAC" w:rsidP="005052D9">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3C74A689" w14:textId="77777777" w:rsidR="00DE2DAC" w:rsidRPr="002F7B70" w:rsidRDefault="00DE2DAC" w:rsidP="005052D9">
            <w:pPr>
              <w:pStyle w:val="TAL"/>
              <w:keepNext w:val="0"/>
              <w:keepLines w:val="0"/>
            </w:pPr>
            <w:r w:rsidRPr="002F7B70">
              <w:t>Testing</w:t>
            </w:r>
          </w:p>
        </w:tc>
      </w:tr>
      <w:tr w:rsidR="00DE2DAC" w:rsidRPr="002F7B70" w14:paraId="6649484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A19AD7D" w14:textId="77777777" w:rsidR="00DE2DAC" w:rsidRPr="002F7B70" w:rsidRDefault="00DE2DAC" w:rsidP="005052D9">
            <w:pPr>
              <w:pStyle w:val="TAL"/>
              <w:keepNext w:val="0"/>
              <w:keepLines w:val="0"/>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26218B40" w14:textId="77777777" w:rsidR="00DE2DAC" w:rsidRPr="002F7B70" w:rsidRDefault="00DE2DAC" w:rsidP="005052D9">
            <w:pPr>
              <w:pStyle w:val="TAL"/>
              <w:keepNext w:val="0"/>
              <w:keepLines w:val="0"/>
            </w:pPr>
            <w:r w:rsidRPr="002F7B70">
              <w:t xml:space="preserve">1. </w:t>
            </w:r>
            <w:r w:rsidRPr="00466830">
              <w:t>ICT</w:t>
            </w:r>
            <w:r w:rsidRPr="002F7B70">
              <w:t xml:space="preserve"> is non-web software that provides a user interface. </w:t>
            </w:r>
            <w:r w:rsidRPr="002F7B70">
              <w:br/>
              <w:t>2. The user interface is closed to assistive technologies for screen reading.</w:t>
            </w:r>
          </w:p>
          <w:p w14:paraId="6FE7CCDF" w14:textId="77777777" w:rsidR="00DE2DAC" w:rsidRPr="002F7B70" w:rsidRDefault="00DE2DAC" w:rsidP="005052D9">
            <w:pPr>
              <w:pStyle w:val="TAL"/>
              <w:keepNext w:val="0"/>
              <w:keepLines w:val="0"/>
              <w:rPr>
                <w:lang w:bidi="en-US"/>
              </w:rPr>
            </w:pPr>
            <w:r w:rsidRPr="002F7B70">
              <w:t>3.</w:t>
            </w:r>
            <w:r w:rsidRPr="002F7B70">
              <w:rPr>
                <w:lang w:bidi="en-US"/>
              </w:rPr>
              <w:t xml:space="preserve"> The s</w:t>
            </w:r>
            <w:r w:rsidRPr="002F7B70">
              <w:t>peech output is provided as non-visual access to closed functionality</w:t>
            </w:r>
            <w:r w:rsidRPr="002F7B70">
              <w:rPr>
                <w:lang w:bidi="en-US"/>
              </w:rPr>
              <w:t>.</w:t>
            </w:r>
          </w:p>
          <w:p w14:paraId="2AAB70D0" w14:textId="77777777" w:rsidR="00DE2DAC" w:rsidRPr="002F7B70" w:rsidRDefault="00DE2DAC" w:rsidP="005052D9">
            <w:pPr>
              <w:pStyle w:val="TAL"/>
              <w:keepNext w:val="0"/>
              <w:keepLines w:val="0"/>
              <w:rPr>
                <w:lang w:bidi="en-US"/>
              </w:rPr>
            </w:pPr>
            <w:r w:rsidRPr="002F7B70">
              <w:rPr>
                <w:lang w:bidi="en-US"/>
              </w:rPr>
              <w:t>4. The s</w:t>
            </w:r>
            <w:r w:rsidRPr="002F7B70">
              <w:t xml:space="preserve">peech output is not proper names, technical terms, </w:t>
            </w:r>
            <w:proofErr w:type="gramStart"/>
            <w:r w:rsidRPr="002F7B70">
              <w:t>words</w:t>
            </w:r>
            <w:proofErr w:type="gramEnd"/>
            <w:r w:rsidRPr="002F7B70">
              <w:t xml:space="preserve"> of indeterminate. </w:t>
            </w:r>
            <w:proofErr w:type="gramStart"/>
            <w:r w:rsidRPr="002F7B70">
              <w:t>language</w:t>
            </w:r>
            <w:proofErr w:type="gramEnd"/>
            <w:r w:rsidRPr="002F7B70">
              <w:t>, and words or phrases that have become part of the vernacular of the immediately surrounding text.</w:t>
            </w:r>
          </w:p>
          <w:p w14:paraId="0E13A153" w14:textId="77777777" w:rsidR="00DE2DAC" w:rsidRPr="002F7B70" w:rsidRDefault="00DE2DAC" w:rsidP="005052D9">
            <w:pPr>
              <w:pStyle w:val="TAL"/>
              <w:keepNext w:val="0"/>
              <w:keepLines w:val="0"/>
            </w:pPr>
            <w:r w:rsidRPr="002F7B70">
              <w:rPr>
                <w:lang w:bidi="en-US"/>
              </w:rPr>
              <w:t>5. T</w:t>
            </w:r>
            <w:r w:rsidRPr="002F7B70">
              <w:t xml:space="preserve">he content is not generated externally and is under the control of the </w:t>
            </w:r>
            <w:r w:rsidRPr="00466830">
              <w:t>ICT</w:t>
            </w:r>
            <w:r w:rsidRPr="002F7B70">
              <w:t xml:space="preserve"> vendor.</w:t>
            </w:r>
          </w:p>
          <w:p w14:paraId="2220A4C0" w14:textId="77777777" w:rsidR="00DE2DAC" w:rsidRPr="002F7B70" w:rsidRDefault="00DE2DAC" w:rsidP="005052D9">
            <w:pPr>
              <w:pStyle w:val="TAL"/>
              <w:keepNext w:val="0"/>
              <w:keepLines w:val="0"/>
            </w:pPr>
            <w:r w:rsidRPr="002F7B70">
              <w:t>6. The displayed languages can be selected using non-visual access.</w:t>
            </w:r>
          </w:p>
          <w:p w14:paraId="595D2B0C" w14:textId="77777777" w:rsidR="00DE2DAC" w:rsidRPr="002F7B70" w:rsidRDefault="00DE2DAC" w:rsidP="005052D9">
            <w:pPr>
              <w:pStyle w:val="TAL"/>
              <w:keepNext w:val="0"/>
              <w:keepLines w:val="0"/>
            </w:pPr>
            <w:r w:rsidRPr="002F7B70">
              <w:t>7. The user has not selected a speech language that is different from the language of the displayed content.</w:t>
            </w:r>
          </w:p>
        </w:tc>
      </w:tr>
      <w:tr w:rsidR="00DE2DAC" w:rsidRPr="002F7B70" w14:paraId="07ED45E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46661E6" w14:textId="77777777" w:rsidR="00DE2DAC" w:rsidRPr="002F7B70" w:rsidRDefault="00DE2DAC" w:rsidP="005052D9">
            <w:pPr>
              <w:pStyle w:val="TAL"/>
              <w:keepNext w:val="0"/>
              <w:keepLines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06C67E70" w14:textId="77777777" w:rsidR="00DE2DAC" w:rsidRPr="002F7B70" w:rsidRDefault="00DE2DAC" w:rsidP="005052D9">
            <w:pPr>
              <w:pStyle w:val="TAL"/>
              <w:keepNext w:val="0"/>
              <w:keepLines w:val="0"/>
              <w:rPr>
                <w:rFonts w:cs="Arial"/>
                <w:szCs w:val="18"/>
              </w:rPr>
            </w:pPr>
            <w:r w:rsidRPr="002F7B70">
              <w:rPr>
                <w:lang w:bidi="en-US"/>
              </w:rPr>
              <w:t xml:space="preserve">1. Check that the </w:t>
            </w:r>
            <w:r w:rsidRPr="002F7B70">
              <w:t>speech output is in the same human language of the displayed content provided.</w:t>
            </w:r>
          </w:p>
        </w:tc>
      </w:tr>
      <w:tr w:rsidR="00DE2DAC" w:rsidRPr="002F7B70" w14:paraId="2450499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49FD077" w14:textId="77777777" w:rsidR="00DE2DAC" w:rsidRPr="002F7B70" w:rsidRDefault="00DE2DAC" w:rsidP="005052D9">
            <w:pPr>
              <w:pStyle w:val="TAL"/>
              <w:keepNext w:val="0"/>
              <w:keepLines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720D3061" w14:textId="77777777" w:rsidR="00DE2DAC" w:rsidRPr="002F7B70" w:rsidRDefault="00DE2DAC" w:rsidP="005052D9">
            <w:pPr>
              <w:pStyle w:val="TAL"/>
              <w:keepNext w:val="0"/>
              <w:keepLines w:val="0"/>
            </w:pPr>
            <w:r w:rsidRPr="002F7B70">
              <w:t>Pass: Check 1 is true</w:t>
            </w:r>
          </w:p>
          <w:p w14:paraId="7F06008E" w14:textId="77777777" w:rsidR="00DE2DAC" w:rsidRPr="002F7B70" w:rsidRDefault="00DE2DAC" w:rsidP="005052D9">
            <w:pPr>
              <w:pStyle w:val="TAL"/>
              <w:keepNext w:val="0"/>
              <w:keepLines w:val="0"/>
            </w:pPr>
            <w:r w:rsidRPr="002F7B70">
              <w:t>Fail: Check 1 is false</w:t>
            </w:r>
          </w:p>
        </w:tc>
      </w:tr>
    </w:tbl>
    <w:p w14:paraId="3723DF07" w14:textId="21BC944D" w:rsidR="00DE2DAC" w:rsidRPr="002F7B70" w:rsidRDefault="00DE2DAC" w:rsidP="009C6E9A">
      <w:pPr>
        <w:pStyle w:val="Heading5"/>
        <w:keepNext w:val="0"/>
        <w:keepLines w:val="0"/>
      </w:pPr>
      <w:r w:rsidRPr="002F7B70">
        <w:t>C.11.</w:t>
      </w:r>
      <w:r w:rsidR="001351A1" w:rsidRPr="002F7B70">
        <w:t>3.1.2</w:t>
      </w:r>
      <w:r w:rsidRPr="002F7B70">
        <w:tab/>
      </w:r>
      <w:r w:rsidR="009C1DB2" w:rsidRPr="002F7B70">
        <w:t>Void</w:t>
      </w:r>
    </w:p>
    <w:p w14:paraId="048AD23F" w14:textId="1C46B092" w:rsidR="001351A1" w:rsidRPr="002F7B70" w:rsidRDefault="001351A1" w:rsidP="009C6E9A">
      <w:pPr>
        <w:pStyle w:val="Heading4"/>
        <w:keepNext w:val="0"/>
        <w:keepLines w:val="0"/>
      </w:pPr>
      <w:r w:rsidRPr="002F7B70">
        <w:t>C.11.3.2</w:t>
      </w:r>
      <w:r w:rsidRPr="002F7B70">
        <w:tab/>
        <w:t>Predictable</w:t>
      </w:r>
    </w:p>
    <w:p w14:paraId="24C0614E" w14:textId="3E0BC8CD" w:rsidR="00DE2DAC" w:rsidRPr="002F7B70" w:rsidRDefault="00DE2DAC" w:rsidP="009C6E9A">
      <w:pPr>
        <w:pStyle w:val="Heading5"/>
        <w:keepNext w:val="0"/>
        <w:keepLines w:val="0"/>
      </w:pPr>
      <w:r w:rsidRPr="002F7B70">
        <w:t>C.11.</w:t>
      </w:r>
      <w:r w:rsidR="001E4DDA" w:rsidRPr="002F7B70">
        <w:t>3</w:t>
      </w:r>
      <w:r w:rsidRPr="002F7B70">
        <w:t>.</w:t>
      </w:r>
      <w:r w:rsidR="001E4DDA" w:rsidRPr="002F7B70">
        <w:t>2.1</w:t>
      </w:r>
      <w:r w:rsidRPr="002F7B70">
        <w:tab/>
        <w:t xml:space="preserve">On focus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768EDB7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361B1C0" w14:textId="77777777" w:rsidR="00DE2DAC" w:rsidRPr="002F7B70" w:rsidRDefault="00DE2DAC" w:rsidP="005052D9">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55ECC001" w14:textId="77777777" w:rsidR="00DE2DAC" w:rsidRPr="002F7B70" w:rsidRDefault="00DE2DAC" w:rsidP="005052D9">
            <w:pPr>
              <w:pStyle w:val="TAL"/>
              <w:keepNext w:val="0"/>
              <w:keepLines w:val="0"/>
            </w:pPr>
            <w:r w:rsidRPr="002F7B70">
              <w:t>Inspection</w:t>
            </w:r>
          </w:p>
        </w:tc>
      </w:tr>
      <w:tr w:rsidR="00DE2DAC" w:rsidRPr="002F7B70" w14:paraId="3883662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186AD7C" w14:textId="77777777" w:rsidR="00DE2DAC" w:rsidRPr="002F7B70" w:rsidRDefault="00DE2DAC" w:rsidP="005052D9">
            <w:pPr>
              <w:pStyle w:val="TAL"/>
              <w:keepNext w:val="0"/>
              <w:keepLines w:val="0"/>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06BA6A0F" w14:textId="77777777" w:rsidR="00DE2DAC" w:rsidRPr="002F7B70" w:rsidRDefault="00DE2DAC" w:rsidP="005052D9">
            <w:pPr>
              <w:pStyle w:val="TAL"/>
              <w:keepNext w:val="0"/>
              <w:keepLines w:val="0"/>
            </w:pPr>
            <w:r w:rsidRPr="002F7B70">
              <w:t xml:space="preserve">1. The </w:t>
            </w:r>
            <w:r w:rsidRPr="00466830">
              <w:t>ICT</w:t>
            </w:r>
            <w:r w:rsidRPr="002F7B70">
              <w:t xml:space="preserve"> is non-web software that provides a user interface.</w:t>
            </w:r>
          </w:p>
        </w:tc>
      </w:tr>
      <w:tr w:rsidR="00DE2DAC" w:rsidRPr="002F7B70" w14:paraId="15B4F44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3F33340" w14:textId="77777777" w:rsidR="00DE2DAC" w:rsidRPr="002F7B70" w:rsidRDefault="00DE2DAC" w:rsidP="005052D9">
            <w:pPr>
              <w:pStyle w:val="TAL"/>
              <w:keepNext w:val="0"/>
              <w:keepLines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4401D77F" w14:textId="588652B2" w:rsidR="00DE2DAC" w:rsidRPr="002F7B70" w:rsidRDefault="00DE2DAC" w:rsidP="005052D9">
            <w:pPr>
              <w:pStyle w:val="TAL"/>
              <w:keepNext w:val="0"/>
              <w:keepLines w:val="0"/>
            </w:pPr>
            <w:r w:rsidRPr="002F7B70">
              <w:t xml:space="preserve">1. Check that the software does not fail </w:t>
            </w:r>
            <w:hyperlink r:id="rId307" w:anchor="on-focus" w:history="1">
              <w:r w:rsidR="001351A1" w:rsidRPr="00466830">
                <w:rPr>
                  <w:rStyle w:val="Hyperlink"/>
                  <w:lang w:eastAsia="en-GB"/>
                </w:rPr>
                <w:t>WCAG 2.1 Success Criterion 3.2.1 On Focus</w:t>
              </w:r>
            </w:hyperlink>
            <w:r w:rsidR="001351A1" w:rsidRPr="002F7B70">
              <w:t>.</w:t>
            </w:r>
          </w:p>
        </w:tc>
      </w:tr>
      <w:tr w:rsidR="00DE2DAC" w:rsidRPr="002F7B70" w14:paraId="363DD5F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A0C637E" w14:textId="77777777" w:rsidR="00DE2DAC" w:rsidRPr="002F7B70" w:rsidRDefault="00DE2DAC" w:rsidP="005052D9">
            <w:pPr>
              <w:pStyle w:val="TAL"/>
              <w:keepNext w:val="0"/>
              <w:keepLines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2851C3D9" w14:textId="77777777" w:rsidR="00DE2DAC" w:rsidRPr="002F7B70" w:rsidRDefault="00DE2DAC" w:rsidP="005052D9">
            <w:pPr>
              <w:pStyle w:val="TAL"/>
              <w:keepNext w:val="0"/>
              <w:keepLines w:val="0"/>
            </w:pPr>
            <w:r w:rsidRPr="002F7B70">
              <w:t>Pass: Check 1 is true</w:t>
            </w:r>
          </w:p>
          <w:p w14:paraId="63D324F6" w14:textId="77777777" w:rsidR="00DE2DAC" w:rsidRPr="002F7B70" w:rsidRDefault="00DE2DAC" w:rsidP="005052D9">
            <w:pPr>
              <w:pStyle w:val="TAL"/>
              <w:keepNext w:val="0"/>
              <w:keepLines w:val="0"/>
            </w:pPr>
            <w:r w:rsidRPr="002F7B70">
              <w:t>Fail: Check 1 is false</w:t>
            </w:r>
          </w:p>
        </w:tc>
      </w:tr>
    </w:tbl>
    <w:p w14:paraId="7D476F4D" w14:textId="0B8B113B" w:rsidR="00DE2DAC" w:rsidRPr="002F7B70" w:rsidRDefault="00DE2DAC" w:rsidP="009C6E9A">
      <w:pPr>
        <w:pStyle w:val="Heading5"/>
        <w:keepNext w:val="0"/>
        <w:keepLines w:val="0"/>
      </w:pPr>
      <w:r w:rsidRPr="002F7B70">
        <w:t>C.11.</w:t>
      </w:r>
      <w:r w:rsidR="001E4DDA" w:rsidRPr="002F7B70">
        <w:t>3</w:t>
      </w:r>
      <w:r w:rsidRPr="002F7B70">
        <w:t>.</w:t>
      </w:r>
      <w:r w:rsidR="001E4DDA" w:rsidRPr="002F7B70">
        <w:t>2.2</w:t>
      </w:r>
      <w:r w:rsidRPr="002F7B70">
        <w:tab/>
        <w:t xml:space="preserve">On input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79258CF8"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3885CABE" w14:textId="77777777" w:rsidR="00DE2DAC" w:rsidRPr="002F7B70" w:rsidRDefault="00DE2DAC" w:rsidP="005052D9">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FBFB8E8" w14:textId="77777777" w:rsidR="00DE2DAC" w:rsidRPr="002F7B70" w:rsidRDefault="00DE2DAC" w:rsidP="005052D9">
            <w:pPr>
              <w:pStyle w:val="TAL"/>
              <w:keepNext w:val="0"/>
              <w:keepLines w:val="0"/>
            </w:pPr>
            <w:r w:rsidRPr="002F7B70">
              <w:t>Inspection</w:t>
            </w:r>
          </w:p>
        </w:tc>
      </w:tr>
      <w:tr w:rsidR="00DE2DAC" w:rsidRPr="002F7B70" w14:paraId="35AC2FEC"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309E0D7E" w14:textId="77777777" w:rsidR="00DE2DAC" w:rsidRPr="002F7B70" w:rsidRDefault="00DE2DAC" w:rsidP="005052D9">
            <w:pPr>
              <w:pStyle w:val="TAL"/>
              <w:keepNext w:val="0"/>
              <w:keepLines w:val="0"/>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3A7856F1" w14:textId="77777777" w:rsidR="00DE2DAC" w:rsidRPr="002F7B70" w:rsidRDefault="00DE2DAC" w:rsidP="005052D9">
            <w:pPr>
              <w:pStyle w:val="TAL"/>
              <w:keepNext w:val="0"/>
              <w:keepLines w:val="0"/>
            </w:pPr>
            <w:r w:rsidRPr="002F7B70">
              <w:t xml:space="preserve">1. The </w:t>
            </w:r>
            <w:r w:rsidRPr="00466830">
              <w:t>ICT</w:t>
            </w:r>
            <w:r w:rsidRPr="002F7B70">
              <w:t xml:space="preserve"> is non-web software that provides a user interface.</w:t>
            </w:r>
          </w:p>
        </w:tc>
      </w:tr>
      <w:tr w:rsidR="00DE2DAC" w:rsidRPr="002F7B70" w14:paraId="2CE987C1"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29B73871" w14:textId="77777777" w:rsidR="00DE2DAC" w:rsidRPr="002F7B70" w:rsidRDefault="00DE2DAC" w:rsidP="005052D9">
            <w:pPr>
              <w:pStyle w:val="TAL"/>
              <w:keepNext w:val="0"/>
              <w:keepLines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74FD1A5E" w14:textId="43E3DEB9" w:rsidR="00DE2DAC" w:rsidRPr="002F7B70" w:rsidRDefault="00DE2DAC" w:rsidP="005052D9">
            <w:pPr>
              <w:pStyle w:val="TAL"/>
              <w:keepNext w:val="0"/>
              <w:keepLines w:val="0"/>
            </w:pPr>
            <w:r w:rsidRPr="002F7B70">
              <w:t xml:space="preserve">1. Check that the software does not fail </w:t>
            </w:r>
            <w:hyperlink r:id="rId308" w:anchor="on-input" w:history="1">
              <w:r w:rsidR="00E3000E" w:rsidRPr="00466830">
                <w:rPr>
                  <w:rStyle w:val="Hyperlink"/>
                  <w:lang w:eastAsia="en-GB"/>
                </w:rPr>
                <w:t>WCAG 2.1 Success Criterion 3.2.2 On Input</w:t>
              </w:r>
            </w:hyperlink>
            <w:r w:rsidR="00E3000E" w:rsidRPr="002F7B70">
              <w:t>.</w:t>
            </w:r>
          </w:p>
        </w:tc>
      </w:tr>
      <w:tr w:rsidR="00DE2DAC" w:rsidRPr="002F7B70" w14:paraId="375E6B6D"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1609B77B" w14:textId="77777777" w:rsidR="00DE2DAC" w:rsidRPr="002F7B70" w:rsidRDefault="00DE2DAC" w:rsidP="005052D9">
            <w:pPr>
              <w:pStyle w:val="TAL"/>
              <w:keepNext w:val="0"/>
              <w:keepLines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0DD09E49" w14:textId="77777777" w:rsidR="00DE2DAC" w:rsidRPr="002F7B70" w:rsidRDefault="00DE2DAC" w:rsidP="005052D9">
            <w:pPr>
              <w:pStyle w:val="TAL"/>
              <w:keepNext w:val="0"/>
              <w:keepLines w:val="0"/>
            </w:pPr>
            <w:r w:rsidRPr="002F7B70">
              <w:t>Pass: Check 1 is true</w:t>
            </w:r>
          </w:p>
          <w:p w14:paraId="17551DA1" w14:textId="77777777" w:rsidR="00DE2DAC" w:rsidRPr="002F7B70" w:rsidRDefault="00DE2DAC" w:rsidP="005052D9">
            <w:pPr>
              <w:pStyle w:val="TAL"/>
              <w:keepNext w:val="0"/>
              <w:keepLines w:val="0"/>
            </w:pPr>
            <w:r w:rsidRPr="002F7B70">
              <w:t>Fail: Check 1 is false</w:t>
            </w:r>
          </w:p>
        </w:tc>
      </w:tr>
    </w:tbl>
    <w:p w14:paraId="3C4C0871" w14:textId="1EAA8C9E" w:rsidR="00DE2DAC" w:rsidRPr="002F7B70" w:rsidRDefault="00DE2DAC" w:rsidP="009C6E9A">
      <w:pPr>
        <w:pStyle w:val="Heading5"/>
        <w:keepNext w:val="0"/>
        <w:keepLines w:val="0"/>
      </w:pPr>
      <w:r w:rsidRPr="002F7B70">
        <w:lastRenderedPageBreak/>
        <w:t>C.11.</w:t>
      </w:r>
      <w:r w:rsidR="001E4DDA" w:rsidRPr="002F7B70">
        <w:t>3</w:t>
      </w:r>
      <w:r w:rsidRPr="002F7B70">
        <w:t>.</w:t>
      </w:r>
      <w:r w:rsidR="001E4DDA" w:rsidRPr="002F7B70">
        <w:t>2.3</w:t>
      </w:r>
      <w:r w:rsidRPr="002F7B70">
        <w:tab/>
      </w:r>
      <w:r w:rsidR="009C1DB2" w:rsidRPr="002F7B70">
        <w:t>Void</w:t>
      </w:r>
    </w:p>
    <w:p w14:paraId="53C37B8F" w14:textId="29021718" w:rsidR="00DE2DAC" w:rsidRPr="002F7B70" w:rsidRDefault="00DE2DAC" w:rsidP="009C6E9A">
      <w:pPr>
        <w:pStyle w:val="Heading5"/>
        <w:keepNext w:val="0"/>
        <w:keepLines w:val="0"/>
      </w:pPr>
      <w:r w:rsidRPr="002F7B70">
        <w:t>C.11.</w:t>
      </w:r>
      <w:r w:rsidR="001E4DDA" w:rsidRPr="002F7B70">
        <w:t>3</w:t>
      </w:r>
      <w:r w:rsidRPr="002F7B70">
        <w:t>.</w:t>
      </w:r>
      <w:r w:rsidR="001E4DDA" w:rsidRPr="002F7B70">
        <w:t>2.4</w:t>
      </w:r>
      <w:r w:rsidRPr="002F7B70">
        <w:tab/>
      </w:r>
      <w:r w:rsidR="009C1DB2" w:rsidRPr="002F7B70">
        <w:t>Void</w:t>
      </w:r>
    </w:p>
    <w:p w14:paraId="64AB83AE" w14:textId="1D22F9A6" w:rsidR="001E4DDA" w:rsidRPr="002F7B70" w:rsidRDefault="001E4DDA" w:rsidP="009C6E9A">
      <w:pPr>
        <w:pStyle w:val="Heading4"/>
      </w:pPr>
      <w:r w:rsidRPr="002F7B70">
        <w:t>C.11.3.3</w:t>
      </w:r>
      <w:r w:rsidRPr="002F7B70">
        <w:tab/>
        <w:t>Input assistance</w:t>
      </w:r>
    </w:p>
    <w:p w14:paraId="22E79F8D" w14:textId="217385F3" w:rsidR="001E4DDA" w:rsidRPr="002F7B70" w:rsidRDefault="001E4DDA" w:rsidP="009C6E9A">
      <w:pPr>
        <w:pStyle w:val="Heading5"/>
      </w:pPr>
      <w:r w:rsidRPr="002F7B70">
        <w:t>C.11.3.3.1</w:t>
      </w:r>
      <w:r w:rsidRPr="002F7B70">
        <w:tab/>
        <w:t>Error identification</w:t>
      </w:r>
    </w:p>
    <w:p w14:paraId="2A8AAA2E" w14:textId="34BF3052" w:rsidR="00DE2DAC" w:rsidRPr="002F7B70" w:rsidRDefault="00DE2DAC" w:rsidP="009C6E9A">
      <w:pPr>
        <w:pStyle w:val="Heading6"/>
      </w:pPr>
      <w:r w:rsidRPr="002F7B70">
        <w:t>C.11.</w:t>
      </w:r>
      <w:r w:rsidR="001E4DDA" w:rsidRPr="002F7B70">
        <w:t>3</w:t>
      </w:r>
      <w:r w:rsidRPr="002F7B70">
        <w:t>.3.1</w:t>
      </w:r>
      <w:r w:rsidR="001E4DDA" w:rsidRPr="002F7B70">
        <w:t>.1</w:t>
      </w:r>
      <w:r w:rsidRPr="002F7B70">
        <w:tab/>
        <w:t xml:space="preserve">Error identification (open functionality)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7DF6890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4AF64D4" w14:textId="77777777" w:rsidR="00DE2DAC" w:rsidRPr="002F7B70" w:rsidRDefault="00DE2DAC" w:rsidP="00E7591C">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7BBE2BE" w14:textId="77777777" w:rsidR="00DE2DAC" w:rsidRPr="002F7B70" w:rsidRDefault="00DE2DAC" w:rsidP="00E7591C">
            <w:pPr>
              <w:pStyle w:val="TAL"/>
            </w:pPr>
            <w:r w:rsidRPr="002F7B70">
              <w:t>Inspection</w:t>
            </w:r>
          </w:p>
        </w:tc>
      </w:tr>
      <w:tr w:rsidR="00DE2DAC" w:rsidRPr="002F7B70" w14:paraId="0C4206D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5F3FB67" w14:textId="77777777" w:rsidR="00DE2DAC" w:rsidRPr="002F7B70" w:rsidRDefault="00DE2DAC" w:rsidP="00E7591C">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2C00963B" w14:textId="77777777" w:rsidR="00DE2DAC" w:rsidRPr="002F7B70" w:rsidRDefault="00DE2DAC" w:rsidP="00E7591C">
            <w:pPr>
              <w:pStyle w:val="TAL"/>
            </w:pPr>
            <w:r w:rsidRPr="002F7B70">
              <w:t xml:space="preserve">1. The </w:t>
            </w:r>
            <w:r w:rsidRPr="00466830">
              <w:t>ICT</w:t>
            </w:r>
            <w:r w:rsidRPr="002F7B70">
              <w:t xml:space="preserve"> is non-web software that provides a user interface.</w:t>
            </w:r>
          </w:p>
          <w:p w14:paraId="2D9019FF" w14:textId="77777777" w:rsidR="00DE2DAC" w:rsidRPr="002F7B70" w:rsidRDefault="00DE2DAC" w:rsidP="00E7591C">
            <w:pPr>
              <w:pStyle w:val="TAL"/>
            </w:pPr>
            <w:r w:rsidRPr="002F7B70">
              <w:t>2. The software provides support to assistive technologies for screen reading.</w:t>
            </w:r>
          </w:p>
        </w:tc>
      </w:tr>
      <w:tr w:rsidR="00DE2DAC" w:rsidRPr="002F7B70" w14:paraId="1761240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C0CDFE3" w14:textId="77777777" w:rsidR="00DE2DAC" w:rsidRPr="002F7B70" w:rsidRDefault="00DE2DAC" w:rsidP="00E7591C">
            <w:pPr>
              <w:pStyle w:val="TAL"/>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74F5DE61" w14:textId="519BF473" w:rsidR="00DE2DAC" w:rsidRPr="002F7B70" w:rsidRDefault="00DE2DAC" w:rsidP="00E7591C">
            <w:pPr>
              <w:pStyle w:val="TAL"/>
            </w:pPr>
            <w:r w:rsidRPr="002F7B70">
              <w:t xml:space="preserve">1. Check that the software does not fail </w:t>
            </w:r>
            <w:hyperlink r:id="rId309" w:anchor="error-identification" w:history="1">
              <w:r w:rsidR="001E4DDA" w:rsidRPr="00466830">
                <w:rPr>
                  <w:rStyle w:val="Hyperlink"/>
                  <w:lang w:eastAsia="en-GB"/>
                </w:rPr>
                <w:t>WCAG 2.1 Success Criterion 3.3.1 Error Identification</w:t>
              </w:r>
            </w:hyperlink>
            <w:r w:rsidR="001E4DDA" w:rsidRPr="002F7B70">
              <w:t>.</w:t>
            </w:r>
          </w:p>
        </w:tc>
      </w:tr>
      <w:tr w:rsidR="00DE2DAC" w:rsidRPr="002F7B70" w14:paraId="232EF11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4B0E776" w14:textId="77777777" w:rsidR="00DE2DAC" w:rsidRPr="002F7B70" w:rsidRDefault="00DE2DAC" w:rsidP="00E7591C">
            <w:pPr>
              <w:pStyle w:val="TAL"/>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11AC3A17" w14:textId="77777777" w:rsidR="00DE2DAC" w:rsidRPr="002F7B70" w:rsidRDefault="00DE2DAC" w:rsidP="00E7591C">
            <w:pPr>
              <w:pStyle w:val="TAL"/>
            </w:pPr>
            <w:r w:rsidRPr="002F7B70">
              <w:t>Pass: Check 1 is true</w:t>
            </w:r>
          </w:p>
          <w:p w14:paraId="173D3BE1" w14:textId="77777777" w:rsidR="00DE2DAC" w:rsidRPr="002F7B70" w:rsidRDefault="00DE2DAC" w:rsidP="00E7591C">
            <w:pPr>
              <w:pStyle w:val="TAL"/>
            </w:pPr>
            <w:r w:rsidRPr="002F7B70">
              <w:t>Fail: Check 1 is false</w:t>
            </w:r>
          </w:p>
        </w:tc>
      </w:tr>
    </w:tbl>
    <w:p w14:paraId="5AE2FA35" w14:textId="17445DE9" w:rsidR="00DE2DAC" w:rsidRPr="002F7B70" w:rsidRDefault="001E4DDA" w:rsidP="009C6E9A">
      <w:pPr>
        <w:pStyle w:val="Heading6"/>
      </w:pPr>
      <w:r w:rsidRPr="002F7B70">
        <w:t>C.11.3.3.1.2</w:t>
      </w:r>
      <w:r w:rsidR="00DE2DAC" w:rsidRPr="002F7B70">
        <w:tab/>
        <w:t>Error Identification (closed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23612E2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0A5A5B6" w14:textId="77777777" w:rsidR="00DE2DAC" w:rsidRPr="002F7B70" w:rsidRDefault="00DE2DAC" w:rsidP="00E7591C">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DD30484" w14:textId="77777777" w:rsidR="00DE2DAC" w:rsidRPr="002F7B70" w:rsidRDefault="00DE2DAC" w:rsidP="00E7591C">
            <w:pPr>
              <w:pStyle w:val="TAL"/>
            </w:pPr>
            <w:r w:rsidRPr="002F7B70">
              <w:t>Testing</w:t>
            </w:r>
          </w:p>
        </w:tc>
      </w:tr>
      <w:tr w:rsidR="00DE2DAC" w:rsidRPr="002F7B70" w14:paraId="5D44279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2341463" w14:textId="77777777" w:rsidR="00DE2DAC" w:rsidRPr="002F7B70" w:rsidRDefault="00DE2DAC" w:rsidP="00E7591C">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02FEF6BB" w14:textId="77777777" w:rsidR="00DE2DAC" w:rsidRPr="002F7B70" w:rsidRDefault="00DE2DAC" w:rsidP="00E7591C">
            <w:pPr>
              <w:pStyle w:val="TAL"/>
            </w:pPr>
            <w:r w:rsidRPr="002F7B70">
              <w:t xml:space="preserve">1. </w:t>
            </w:r>
            <w:r w:rsidRPr="00466830">
              <w:t>ICT</w:t>
            </w:r>
            <w:r w:rsidRPr="002F7B70">
              <w:t xml:space="preserve"> is non-web software that provides a user interface.</w:t>
            </w:r>
          </w:p>
          <w:p w14:paraId="0A4C1278" w14:textId="77777777" w:rsidR="00DE2DAC" w:rsidRPr="002F7B70" w:rsidRDefault="00DE2DAC" w:rsidP="00E7591C">
            <w:pPr>
              <w:pStyle w:val="TAL"/>
            </w:pPr>
            <w:r w:rsidRPr="002F7B70">
              <w:t>2. The user interface is closed to assistive technologies for screen reading.</w:t>
            </w:r>
          </w:p>
          <w:p w14:paraId="236D315B" w14:textId="77777777" w:rsidR="00DE2DAC" w:rsidRPr="002F7B70" w:rsidRDefault="00DE2DAC" w:rsidP="00E7591C">
            <w:pPr>
              <w:pStyle w:val="TAL"/>
              <w:rPr>
                <w:lang w:bidi="en-US"/>
              </w:rPr>
            </w:pPr>
            <w:r w:rsidRPr="002F7B70">
              <w:t>3.</w:t>
            </w:r>
            <w:r w:rsidRPr="002F7B70">
              <w:rPr>
                <w:lang w:bidi="en-US"/>
              </w:rPr>
              <w:t xml:space="preserve"> Speech output is provided as non-visual access to closed functionality.</w:t>
            </w:r>
          </w:p>
          <w:p w14:paraId="2F0B3D87" w14:textId="77777777" w:rsidR="00DE2DAC" w:rsidRPr="002F7B70" w:rsidRDefault="00DE2DAC" w:rsidP="00E7591C">
            <w:pPr>
              <w:pStyle w:val="TAL"/>
            </w:pPr>
            <w:r w:rsidRPr="002F7B70">
              <w:rPr>
                <w:lang w:bidi="en-US"/>
              </w:rPr>
              <w:t>4. An input error is automatically detected.</w:t>
            </w:r>
          </w:p>
        </w:tc>
      </w:tr>
      <w:tr w:rsidR="00DE2DAC" w:rsidRPr="002F7B70" w14:paraId="1A69AEE1"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AAFAF40" w14:textId="77777777" w:rsidR="00DE2DAC" w:rsidRPr="002F7B70" w:rsidRDefault="00DE2DAC" w:rsidP="00E7591C">
            <w:pPr>
              <w:pStyle w:val="TAL"/>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60E2EEE2" w14:textId="77777777" w:rsidR="00DE2DAC" w:rsidRPr="002F7B70" w:rsidRDefault="00DE2DAC" w:rsidP="00E7591C">
            <w:pPr>
              <w:pStyle w:val="TAL"/>
              <w:rPr>
                <w:lang w:bidi="en-US"/>
              </w:rPr>
            </w:pPr>
            <w:r w:rsidRPr="002F7B70">
              <w:rPr>
                <w:lang w:bidi="en-US"/>
              </w:rPr>
              <w:t>1. Check that speech output</w:t>
            </w:r>
            <w:r w:rsidRPr="002F7B70">
              <w:t xml:space="preserve"> identifies the item that is in error</w:t>
            </w:r>
            <w:r w:rsidRPr="002F7B70">
              <w:rPr>
                <w:lang w:bidi="en-US"/>
              </w:rPr>
              <w:t>.</w:t>
            </w:r>
          </w:p>
          <w:p w14:paraId="7CF33CA0" w14:textId="77777777" w:rsidR="00DE2DAC" w:rsidRPr="002F7B70" w:rsidRDefault="00DE2DAC" w:rsidP="00E7591C">
            <w:pPr>
              <w:pStyle w:val="TAL"/>
              <w:rPr>
                <w:rFonts w:cs="Arial"/>
                <w:szCs w:val="18"/>
              </w:rPr>
            </w:pPr>
            <w:r w:rsidRPr="002F7B70">
              <w:rPr>
                <w:lang w:bidi="en-US"/>
              </w:rPr>
              <w:t>2. Check that the speech output describes the item that is in error</w:t>
            </w:r>
            <w:r w:rsidRPr="002F7B70">
              <w:t>.</w:t>
            </w:r>
          </w:p>
        </w:tc>
      </w:tr>
      <w:tr w:rsidR="00DE2DAC" w:rsidRPr="002F7B70" w14:paraId="7FEC534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3669ED1" w14:textId="77777777" w:rsidR="00DE2DAC" w:rsidRPr="002F7B70" w:rsidRDefault="00DE2DAC" w:rsidP="00E7591C">
            <w:pPr>
              <w:pStyle w:val="TAL"/>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72E790CA" w14:textId="77777777" w:rsidR="00DE2DAC" w:rsidRPr="002F7B70" w:rsidRDefault="00DE2DAC" w:rsidP="00E7591C">
            <w:pPr>
              <w:pStyle w:val="TAL"/>
            </w:pPr>
            <w:r w:rsidRPr="002F7B70">
              <w:t>Pass: Checks 1 and 2 are true</w:t>
            </w:r>
          </w:p>
          <w:p w14:paraId="38AA7F8F" w14:textId="77777777" w:rsidR="00DE2DAC" w:rsidRPr="002F7B70" w:rsidRDefault="00DE2DAC" w:rsidP="00E7591C">
            <w:pPr>
              <w:pStyle w:val="TAL"/>
            </w:pPr>
            <w:r w:rsidRPr="002F7B70">
              <w:t>Fail: Check 1 or check 2 false</w:t>
            </w:r>
          </w:p>
        </w:tc>
      </w:tr>
    </w:tbl>
    <w:p w14:paraId="284301AA" w14:textId="7A613D50" w:rsidR="00DE2DAC" w:rsidRPr="002F7B70" w:rsidRDefault="00DE2DAC" w:rsidP="009C6E9A">
      <w:pPr>
        <w:pStyle w:val="Heading5"/>
      </w:pPr>
      <w:r w:rsidRPr="002F7B70">
        <w:t>C.11.</w:t>
      </w:r>
      <w:r w:rsidR="001E4DDA" w:rsidRPr="002F7B70">
        <w:t>3</w:t>
      </w:r>
      <w:r w:rsidRPr="002F7B70">
        <w:t>.</w:t>
      </w:r>
      <w:r w:rsidR="001E4DDA" w:rsidRPr="002F7B70">
        <w:t>3.2</w:t>
      </w:r>
      <w:r w:rsidRPr="002F7B70">
        <w:tab/>
        <w:t xml:space="preserve">Labels or instructions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3C4699B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DA3A5CF" w14:textId="77777777" w:rsidR="00DE2DAC" w:rsidRPr="002F7B70" w:rsidRDefault="00DE2DAC" w:rsidP="00E7591C">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A1CC1E0" w14:textId="77777777" w:rsidR="00DE2DAC" w:rsidRPr="002F7B70" w:rsidRDefault="00DE2DAC" w:rsidP="00E7591C">
            <w:pPr>
              <w:pStyle w:val="TAL"/>
            </w:pPr>
            <w:r w:rsidRPr="002F7B70">
              <w:t>Inspection</w:t>
            </w:r>
          </w:p>
        </w:tc>
      </w:tr>
      <w:tr w:rsidR="00DE2DAC" w:rsidRPr="002F7B70" w14:paraId="6955960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B851976" w14:textId="77777777" w:rsidR="00DE2DAC" w:rsidRPr="002F7B70" w:rsidRDefault="00DE2DAC" w:rsidP="00E7591C">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3C2EC558" w14:textId="77777777" w:rsidR="00DE2DAC" w:rsidRPr="002F7B70" w:rsidRDefault="00DE2DAC" w:rsidP="00E7591C">
            <w:pPr>
              <w:pStyle w:val="TAL"/>
            </w:pPr>
            <w:r w:rsidRPr="002F7B70">
              <w:t xml:space="preserve">1. The </w:t>
            </w:r>
            <w:r w:rsidRPr="00466830">
              <w:t>ICT</w:t>
            </w:r>
            <w:r w:rsidRPr="002F7B70">
              <w:t xml:space="preserve"> is non-web software that provides a user interface.</w:t>
            </w:r>
          </w:p>
        </w:tc>
      </w:tr>
      <w:tr w:rsidR="00DE2DAC" w:rsidRPr="002F7B70" w14:paraId="3F53ECA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368D127" w14:textId="77777777" w:rsidR="00DE2DAC" w:rsidRPr="002F7B70" w:rsidRDefault="00DE2DAC" w:rsidP="00E7591C">
            <w:pPr>
              <w:pStyle w:val="TAL"/>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372C7366" w14:textId="6E47D111" w:rsidR="00DE2DAC" w:rsidRPr="002F7B70" w:rsidRDefault="00DE2DAC" w:rsidP="00E7591C">
            <w:pPr>
              <w:pStyle w:val="TAL"/>
            </w:pPr>
            <w:r w:rsidRPr="002F7B70">
              <w:t xml:space="preserve">1. Check that the software does not fail </w:t>
            </w:r>
            <w:hyperlink r:id="rId310" w:anchor="labels-or-instructions" w:history="1">
              <w:r w:rsidR="00A826A7" w:rsidRPr="00466830">
                <w:rPr>
                  <w:rStyle w:val="Hyperlink"/>
                  <w:lang w:eastAsia="en-GB"/>
                </w:rPr>
                <w:t>WCAG 2.1 Success Criterion 3.3.2 Labels or Instructions</w:t>
              </w:r>
            </w:hyperlink>
            <w:r w:rsidR="00A826A7" w:rsidRPr="002F7B70">
              <w:t>.</w:t>
            </w:r>
          </w:p>
        </w:tc>
      </w:tr>
      <w:tr w:rsidR="00DE2DAC" w:rsidRPr="002F7B70" w14:paraId="3350866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1AB2315" w14:textId="77777777" w:rsidR="00DE2DAC" w:rsidRPr="002F7B70" w:rsidRDefault="00DE2DAC" w:rsidP="00E7591C">
            <w:pPr>
              <w:pStyle w:val="TAL"/>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6D6D90A0" w14:textId="77777777" w:rsidR="00DE2DAC" w:rsidRPr="002F7B70" w:rsidRDefault="00DE2DAC" w:rsidP="00E7591C">
            <w:pPr>
              <w:pStyle w:val="TAL"/>
            </w:pPr>
            <w:r w:rsidRPr="002F7B70">
              <w:t>Pass: Check 1 is true</w:t>
            </w:r>
          </w:p>
          <w:p w14:paraId="1F524C94" w14:textId="77777777" w:rsidR="00DE2DAC" w:rsidRPr="002F7B70" w:rsidRDefault="00DE2DAC" w:rsidP="00E7591C">
            <w:pPr>
              <w:pStyle w:val="TAL"/>
            </w:pPr>
            <w:r w:rsidRPr="002F7B70">
              <w:t>Fail: Check 1 is false</w:t>
            </w:r>
          </w:p>
        </w:tc>
      </w:tr>
    </w:tbl>
    <w:p w14:paraId="3340356B" w14:textId="3BFDC3D4" w:rsidR="00DE2DAC" w:rsidRPr="002F7B70" w:rsidRDefault="00DE2DAC" w:rsidP="009C6E9A">
      <w:pPr>
        <w:pStyle w:val="Heading5"/>
      </w:pPr>
      <w:r w:rsidRPr="002F7B70">
        <w:t>C.11.</w:t>
      </w:r>
      <w:r w:rsidR="001E4DDA" w:rsidRPr="002F7B70">
        <w:t>3.3.3</w:t>
      </w:r>
      <w:r w:rsidRPr="002F7B70">
        <w:tab/>
        <w:t>Error suggestion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26D5235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14E1F37" w14:textId="77777777" w:rsidR="00DE2DAC" w:rsidRPr="002F7B70" w:rsidRDefault="00DE2DAC" w:rsidP="00E7591C">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D10568C" w14:textId="77777777" w:rsidR="00DE2DAC" w:rsidRPr="002F7B70" w:rsidRDefault="00DE2DAC" w:rsidP="00E7591C">
            <w:pPr>
              <w:pStyle w:val="TAL"/>
            </w:pPr>
            <w:r w:rsidRPr="002F7B70">
              <w:t>Inspection</w:t>
            </w:r>
          </w:p>
        </w:tc>
      </w:tr>
      <w:tr w:rsidR="00DE2DAC" w:rsidRPr="002F7B70" w14:paraId="26EF6801"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9B95210" w14:textId="77777777" w:rsidR="00DE2DAC" w:rsidRPr="002F7B70" w:rsidRDefault="00DE2DAC" w:rsidP="00E7591C">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358E1604" w14:textId="77777777" w:rsidR="00DE2DAC" w:rsidRPr="002F7B70" w:rsidRDefault="00DE2DAC" w:rsidP="00E7591C">
            <w:pPr>
              <w:pStyle w:val="TAL"/>
            </w:pPr>
            <w:r w:rsidRPr="002F7B70">
              <w:t xml:space="preserve">1. The </w:t>
            </w:r>
            <w:r w:rsidRPr="00466830">
              <w:t>ICT</w:t>
            </w:r>
            <w:r w:rsidRPr="002F7B70">
              <w:t xml:space="preserve"> is non-web software that provides a user interface.</w:t>
            </w:r>
          </w:p>
        </w:tc>
      </w:tr>
      <w:tr w:rsidR="00DE2DAC" w:rsidRPr="002F7B70" w14:paraId="753730E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975ABF4" w14:textId="77777777" w:rsidR="00DE2DAC" w:rsidRPr="002F7B70" w:rsidRDefault="00DE2DAC" w:rsidP="00E7591C">
            <w:pPr>
              <w:pStyle w:val="TAL"/>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42529552" w14:textId="2BEAE37E" w:rsidR="00DE2DAC" w:rsidRPr="002F7B70" w:rsidRDefault="00DE2DAC" w:rsidP="0000364A">
            <w:pPr>
              <w:pStyle w:val="TAL"/>
            </w:pPr>
            <w:r w:rsidRPr="002F7B70">
              <w:t xml:space="preserve">1. Check that the software does not fail </w:t>
            </w:r>
            <w:del w:id="4886" w:author="Dave - updates, from v1.3 to v2.0" w:date="2018-10-08T14:27:00Z">
              <w:r w:rsidR="00616250" w:rsidRPr="00466830" w:rsidDel="0000364A">
                <w:delText>WCAG</w:delText>
              </w:r>
              <w:r w:rsidR="00616250" w:rsidRPr="002F7B70" w:rsidDel="0000364A">
                <w:delText xml:space="preserve"> 2.1 Success Criterion</w:delText>
              </w:r>
              <w:r w:rsidRPr="002F7B70" w:rsidDel="0000364A">
                <w:delText xml:space="preserve"> </w:delText>
              </w:r>
            </w:del>
            <w:hyperlink r:id="rId311" w:anchor="error-suggestion" w:history="1">
              <w:r w:rsidR="00A826A7" w:rsidRPr="00466830">
                <w:rPr>
                  <w:rStyle w:val="Hyperlink"/>
                  <w:lang w:eastAsia="en-GB"/>
                </w:rPr>
                <w:t>WCAG 2.1 Success Criterion 3.3.3 Error Suggestion</w:t>
              </w:r>
            </w:hyperlink>
            <w:r w:rsidR="00A826A7" w:rsidRPr="002F7B70">
              <w:t>.</w:t>
            </w:r>
          </w:p>
        </w:tc>
      </w:tr>
      <w:tr w:rsidR="00DE2DAC" w:rsidRPr="002F7B70" w14:paraId="2AB944FC"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15CA82C" w14:textId="77777777" w:rsidR="00DE2DAC" w:rsidRPr="002F7B70" w:rsidRDefault="00DE2DAC" w:rsidP="00E7591C">
            <w:pPr>
              <w:pStyle w:val="TAL"/>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3AAC831D" w14:textId="77777777" w:rsidR="00DE2DAC" w:rsidRPr="002F7B70" w:rsidRDefault="00DE2DAC" w:rsidP="00E7591C">
            <w:pPr>
              <w:pStyle w:val="TAL"/>
            </w:pPr>
            <w:r w:rsidRPr="002F7B70">
              <w:t>Pass: Check 1 is true</w:t>
            </w:r>
          </w:p>
          <w:p w14:paraId="072ED54B" w14:textId="77777777" w:rsidR="00DE2DAC" w:rsidRPr="002F7B70" w:rsidRDefault="00DE2DAC" w:rsidP="00E7591C">
            <w:pPr>
              <w:pStyle w:val="TAL"/>
            </w:pPr>
            <w:r w:rsidRPr="002F7B70">
              <w:t>Fail: Check 1 is false</w:t>
            </w:r>
          </w:p>
        </w:tc>
      </w:tr>
    </w:tbl>
    <w:p w14:paraId="20984DDE" w14:textId="7374324D" w:rsidR="00DE2DAC" w:rsidRPr="002F7B70" w:rsidRDefault="00DE2DAC" w:rsidP="009C6E9A">
      <w:pPr>
        <w:pStyle w:val="Heading5"/>
      </w:pPr>
      <w:r w:rsidRPr="002F7B70">
        <w:t>C.11.</w:t>
      </w:r>
      <w:r w:rsidR="001E4DDA" w:rsidRPr="002F7B70">
        <w:t>3.3.4</w:t>
      </w:r>
      <w:r w:rsidRPr="002F7B70">
        <w:tab/>
        <w:t>Error prevention (legal, financial, data)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1652710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DEFFAB8" w14:textId="77777777" w:rsidR="00DE2DAC" w:rsidRPr="002F7B70" w:rsidRDefault="00DE2DAC" w:rsidP="00E61E5A">
            <w:pPr>
              <w:pStyle w:val="TAL"/>
              <w:keepNext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A7219BE" w14:textId="77777777" w:rsidR="00DE2DAC" w:rsidRPr="002F7B70" w:rsidRDefault="00DE2DAC" w:rsidP="00E61E5A">
            <w:pPr>
              <w:pStyle w:val="TAL"/>
              <w:keepNext w:val="0"/>
            </w:pPr>
            <w:r w:rsidRPr="002F7B70">
              <w:t>Inspection</w:t>
            </w:r>
          </w:p>
        </w:tc>
      </w:tr>
      <w:tr w:rsidR="00DE2DAC" w:rsidRPr="002F7B70" w14:paraId="307323B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3C60B2D" w14:textId="77777777" w:rsidR="00DE2DAC" w:rsidRPr="002F7B70" w:rsidRDefault="00DE2DAC" w:rsidP="00E61E5A">
            <w:pPr>
              <w:pStyle w:val="TAL"/>
              <w:keepNext w:val="0"/>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0FA7B90F" w14:textId="77777777" w:rsidR="00DE2DAC" w:rsidRPr="002F7B70" w:rsidRDefault="00DE2DAC" w:rsidP="00E61E5A">
            <w:pPr>
              <w:pStyle w:val="TAL"/>
              <w:keepNext w:val="0"/>
            </w:pPr>
            <w:r w:rsidRPr="002F7B70">
              <w:t xml:space="preserve">1. The </w:t>
            </w:r>
            <w:r w:rsidRPr="00466830">
              <w:t>ICT</w:t>
            </w:r>
            <w:r w:rsidRPr="002F7B70">
              <w:t xml:space="preserve"> is non-web software that provides a user interface.</w:t>
            </w:r>
          </w:p>
        </w:tc>
      </w:tr>
      <w:tr w:rsidR="00DE2DAC" w:rsidRPr="002F7B70" w14:paraId="0B439FE1"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C2E8803" w14:textId="77777777" w:rsidR="00DE2DAC" w:rsidRPr="002F7B70" w:rsidRDefault="00DE2DAC" w:rsidP="00E61E5A">
            <w:pPr>
              <w:pStyle w:val="TAL"/>
              <w:keepNext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3024B514" w14:textId="5F9F577F" w:rsidR="00DE2DAC" w:rsidRPr="002F7B70" w:rsidRDefault="00DE2DAC" w:rsidP="00400BC5">
            <w:pPr>
              <w:pStyle w:val="TAL"/>
              <w:keepNext w:val="0"/>
            </w:pPr>
            <w:r w:rsidRPr="002F7B70">
              <w:t>1. Check that the software does not fail the Success Criterion in Table 11.</w:t>
            </w:r>
            <w:r w:rsidR="009C1DB2" w:rsidRPr="002F7B70">
              <w:t>11</w:t>
            </w:r>
            <w:r w:rsidRPr="002F7B70">
              <w:t>.</w:t>
            </w:r>
          </w:p>
        </w:tc>
      </w:tr>
      <w:tr w:rsidR="00DE2DAC" w:rsidRPr="002F7B70" w14:paraId="5CC6C32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C592586" w14:textId="77777777" w:rsidR="00DE2DAC" w:rsidRPr="002F7B70" w:rsidRDefault="00DE2DAC" w:rsidP="00E61E5A">
            <w:pPr>
              <w:pStyle w:val="TAL"/>
              <w:keepNext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430154A7" w14:textId="77777777" w:rsidR="00DE2DAC" w:rsidRPr="002F7B70" w:rsidRDefault="00DE2DAC" w:rsidP="00E61E5A">
            <w:pPr>
              <w:pStyle w:val="TAL"/>
              <w:keepNext w:val="0"/>
            </w:pPr>
            <w:r w:rsidRPr="002F7B70">
              <w:t>Pass: Check 1 is true</w:t>
            </w:r>
          </w:p>
          <w:p w14:paraId="251975BE" w14:textId="77777777" w:rsidR="00DE2DAC" w:rsidRPr="002F7B70" w:rsidRDefault="00DE2DAC" w:rsidP="00E61E5A">
            <w:pPr>
              <w:pStyle w:val="TAL"/>
              <w:keepNext w:val="0"/>
            </w:pPr>
            <w:r w:rsidRPr="002F7B70">
              <w:t>Fail: Check 1 is false</w:t>
            </w:r>
          </w:p>
        </w:tc>
      </w:tr>
    </w:tbl>
    <w:p w14:paraId="2E6EBA7A" w14:textId="1DAB6CEA" w:rsidR="00A826A7" w:rsidRPr="002F7B70" w:rsidRDefault="00A826A7" w:rsidP="00DC76F0">
      <w:pPr>
        <w:pStyle w:val="Heading3"/>
        <w:keepLines w:val="0"/>
      </w:pPr>
      <w:bookmarkStart w:id="4887" w:name="_Toc534874154"/>
      <w:r w:rsidRPr="002F7B70">
        <w:lastRenderedPageBreak/>
        <w:t>C.11.4</w:t>
      </w:r>
      <w:r w:rsidRPr="002F7B70">
        <w:tab/>
        <w:t>Robust</w:t>
      </w:r>
      <w:bookmarkEnd w:id="4887"/>
    </w:p>
    <w:p w14:paraId="68F4A625" w14:textId="7C554F0F" w:rsidR="00A826A7" w:rsidRPr="002F7B70" w:rsidRDefault="00A826A7" w:rsidP="00DC76F0">
      <w:pPr>
        <w:pStyle w:val="Heading4"/>
        <w:keepLines w:val="0"/>
      </w:pPr>
      <w:r w:rsidRPr="002F7B70">
        <w:t>C.11.4.1</w:t>
      </w:r>
      <w:r w:rsidRPr="002F7B70">
        <w:tab/>
        <w:t>Compatible</w:t>
      </w:r>
    </w:p>
    <w:p w14:paraId="0C96D2C1" w14:textId="7B9CBBA7" w:rsidR="00A826A7" w:rsidRPr="002F7B70" w:rsidRDefault="00A826A7" w:rsidP="00DC76F0">
      <w:pPr>
        <w:pStyle w:val="Heading5"/>
        <w:keepLines w:val="0"/>
      </w:pPr>
      <w:r w:rsidRPr="002F7B70">
        <w:t>C.11.4.1.1</w:t>
      </w:r>
      <w:r w:rsidRPr="002F7B70">
        <w:tab/>
        <w:t>Parsing</w:t>
      </w:r>
    </w:p>
    <w:p w14:paraId="4BE7D0C6" w14:textId="1E36FCE0" w:rsidR="00DE2DAC" w:rsidRPr="002F7B70" w:rsidRDefault="00DE2DAC" w:rsidP="009C6E9A">
      <w:pPr>
        <w:pStyle w:val="Heading6"/>
      </w:pPr>
      <w:r w:rsidRPr="002F7B70">
        <w:t>C.11.</w:t>
      </w:r>
      <w:r w:rsidR="00A826A7" w:rsidRPr="002F7B70">
        <w:t>4.1</w:t>
      </w:r>
      <w:r w:rsidRPr="002F7B70">
        <w:t>.1</w:t>
      </w:r>
      <w:r w:rsidR="00A826A7" w:rsidRPr="002F7B70">
        <w:t>.1</w:t>
      </w:r>
      <w:r w:rsidRPr="002F7B70">
        <w:tab/>
        <w:t xml:space="preserve">Parsing (open functionality)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48"/>
        <w:gridCol w:w="7068"/>
      </w:tblGrid>
      <w:tr w:rsidR="00DE2DAC" w:rsidRPr="002F7B70" w14:paraId="51261C77" w14:textId="77777777" w:rsidTr="00721ADE">
        <w:trPr>
          <w:jc w:val="center"/>
        </w:trPr>
        <w:tc>
          <w:tcPr>
            <w:tcW w:w="1948" w:type="dxa"/>
            <w:tcBorders>
              <w:top w:val="single" w:sz="4" w:space="0" w:color="auto"/>
              <w:left w:val="single" w:sz="4" w:space="0" w:color="auto"/>
              <w:bottom w:val="single" w:sz="4" w:space="0" w:color="auto"/>
              <w:right w:val="single" w:sz="4" w:space="0" w:color="auto"/>
            </w:tcBorders>
            <w:hideMark/>
          </w:tcPr>
          <w:p w14:paraId="174129B4" w14:textId="77777777" w:rsidR="00DE2DAC" w:rsidRPr="002F7B70" w:rsidRDefault="00DE2DAC" w:rsidP="009C6E9A">
            <w:pPr>
              <w:pStyle w:val="TAL"/>
            </w:pPr>
            <w:r w:rsidRPr="002F7B70">
              <w:t>Type of assessment</w:t>
            </w:r>
          </w:p>
        </w:tc>
        <w:tc>
          <w:tcPr>
            <w:tcW w:w="7068" w:type="dxa"/>
            <w:tcBorders>
              <w:top w:val="single" w:sz="4" w:space="0" w:color="auto"/>
              <w:left w:val="single" w:sz="4" w:space="0" w:color="auto"/>
              <w:bottom w:val="single" w:sz="4" w:space="0" w:color="auto"/>
              <w:right w:val="single" w:sz="4" w:space="0" w:color="auto"/>
            </w:tcBorders>
            <w:hideMark/>
          </w:tcPr>
          <w:p w14:paraId="39E995D7" w14:textId="77777777" w:rsidR="00DE2DAC" w:rsidRPr="002F7B70" w:rsidRDefault="00DE2DAC" w:rsidP="009C6E9A">
            <w:pPr>
              <w:pStyle w:val="TAL"/>
            </w:pPr>
            <w:r w:rsidRPr="002F7B70">
              <w:t>Inspection</w:t>
            </w:r>
          </w:p>
        </w:tc>
      </w:tr>
      <w:tr w:rsidR="00DE2DAC" w:rsidRPr="002F7B70" w14:paraId="01C6E193" w14:textId="77777777" w:rsidTr="00721ADE">
        <w:trPr>
          <w:jc w:val="center"/>
        </w:trPr>
        <w:tc>
          <w:tcPr>
            <w:tcW w:w="1948" w:type="dxa"/>
            <w:tcBorders>
              <w:top w:val="single" w:sz="4" w:space="0" w:color="auto"/>
              <w:left w:val="single" w:sz="4" w:space="0" w:color="auto"/>
              <w:bottom w:val="single" w:sz="4" w:space="0" w:color="auto"/>
              <w:right w:val="single" w:sz="4" w:space="0" w:color="auto"/>
            </w:tcBorders>
            <w:hideMark/>
          </w:tcPr>
          <w:p w14:paraId="3E1EE662" w14:textId="77777777" w:rsidR="00DE2DAC" w:rsidRPr="002F7B70" w:rsidRDefault="00DE2DAC" w:rsidP="009C6E9A">
            <w:pPr>
              <w:pStyle w:val="TAL"/>
            </w:pPr>
            <w:r w:rsidRPr="002F7B70">
              <w:t>Pre-conditions</w:t>
            </w:r>
          </w:p>
        </w:tc>
        <w:tc>
          <w:tcPr>
            <w:tcW w:w="7068" w:type="dxa"/>
            <w:tcBorders>
              <w:top w:val="single" w:sz="4" w:space="0" w:color="auto"/>
              <w:left w:val="single" w:sz="4" w:space="0" w:color="auto"/>
              <w:bottom w:val="single" w:sz="4" w:space="0" w:color="auto"/>
              <w:right w:val="single" w:sz="4" w:space="0" w:color="auto"/>
            </w:tcBorders>
            <w:hideMark/>
          </w:tcPr>
          <w:p w14:paraId="42791FAF" w14:textId="77777777" w:rsidR="00DE2DAC" w:rsidRPr="002F7B70" w:rsidRDefault="00DE2DAC" w:rsidP="009C6E9A">
            <w:pPr>
              <w:pStyle w:val="TAL"/>
            </w:pPr>
            <w:r w:rsidRPr="002F7B70">
              <w:t xml:space="preserve">1. The </w:t>
            </w:r>
            <w:r w:rsidRPr="00466830">
              <w:t>ICT</w:t>
            </w:r>
            <w:r w:rsidRPr="002F7B70">
              <w:t xml:space="preserve"> is non-web software that provides a user interface.</w:t>
            </w:r>
          </w:p>
          <w:p w14:paraId="3BC14D7F" w14:textId="77777777" w:rsidR="00DE2DAC" w:rsidRPr="002F7B70" w:rsidRDefault="00DE2DAC" w:rsidP="009C6E9A">
            <w:pPr>
              <w:pStyle w:val="TAL"/>
            </w:pPr>
            <w:r w:rsidRPr="002F7B70">
              <w:t xml:space="preserve">2. The software provides support to </w:t>
            </w:r>
            <w:r w:rsidRPr="00466830">
              <w:t>at</w:t>
            </w:r>
            <w:r w:rsidRPr="002F7B70">
              <w:t xml:space="preserve"> least one assistive technology. </w:t>
            </w:r>
          </w:p>
        </w:tc>
      </w:tr>
      <w:tr w:rsidR="00DE2DAC" w:rsidRPr="002F7B70" w14:paraId="106C7B55" w14:textId="77777777" w:rsidTr="00721ADE">
        <w:trPr>
          <w:jc w:val="center"/>
        </w:trPr>
        <w:tc>
          <w:tcPr>
            <w:tcW w:w="1948" w:type="dxa"/>
            <w:tcBorders>
              <w:top w:val="single" w:sz="4" w:space="0" w:color="auto"/>
              <w:left w:val="single" w:sz="4" w:space="0" w:color="auto"/>
              <w:bottom w:val="single" w:sz="4" w:space="0" w:color="auto"/>
              <w:right w:val="single" w:sz="4" w:space="0" w:color="auto"/>
            </w:tcBorders>
            <w:hideMark/>
          </w:tcPr>
          <w:p w14:paraId="45C86F1D" w14:textId="77777777" w:rsidR="00DE2DAC" w:rsidRPr="002F7B70" w:rsidRDefault="00DE2DAC" w:rsidP="005052D9">
            <w:pPr>
              <w:pStyle w:val="TAL"/>
              <w:keepNext w:val="0"/>
              <w:keepLines w:val="0"/>
            </w:pPr>
            <w:r w:rsidRPr="002F7B70">
              <w:t>Procedure</w:t>
            </w:r>
          </w:p>
        </w:tc>
        <w:tc>
          <w:tcPr>
            <w:tcW w:w="7068" w:type="dxa"/>
            <w:tcBorders>
              <w:top w:val="single" w:sz="4" w:space="0" w:color="auto"/>
              <w:left w:val="single" w:sz="4" w:space="0" w:color="auto"/>
              <w:bottom w:val="single" w:sz="4" w:space="0" w:color="auto"/>
              <w:right w:val="single" w:sz="4" w:space="0" w:color="auto"/>
            </w:tcBorders>
            <w:hideMark/>
          </w:tcPr>
          <w:p w14:paraId="355B738B" w14:textId="4D165804" w:rsidR="00DE2DAC" w:rsidRPr="002F7B70" w:rsidRDefault="00DE2DAC" w:rsidP="009C6E9A">
            <w:pPr>
              <w:pStyle w:val="TAL"/>
              <w:keepNext w:val="0"/>
              <w:keepLines w:val="0"/>
            </w:pPr>
            <w:r w:rsidRPr="002F7B70">
              <w:t>1. Check that the software does not fail the Success Criterion in Table 11.</w:t>
            </w:r>
            <w:r w:rsidR="009C1DB2" w:rsidRPr="002F7B70">
              <w:t>12</w:t>
            </w:r>
            <w:r w:rsidRPr="002F7B70">
              <w:t>.</w:t>
            </w:r>
          </w:p>
        </w:tc>
      </w:tr>
      <w:tr w:rsidR="00DE2DAC" w:rsidRPr="002F7B70" w14:paraId="2419016E" w14:textId="77777777" w:rsidTr="00721ADE">
        <w:trPr>
          <w:jc w:val="center"/>
        </w:trPr>
        <w:tc>
          <w:tcPr>
            <w:tcW w:w="1948" w:type="dxa"/>
            <w:tcBorders>
              <w:top w:val="single" w:sz="4" w:space="0" w:color="auto"/>
              <w:left w:val="single" w:sz="4" w:space="0" w:color="auto"/>
              <w:bottom w:val="single" w:sz="4" w:space="0" w:color="auto"/>
              <w:right w:val="single" w:sz="4" w:space="0" w:color="auto"/>
            </w:tcBorders>
            <w:hideMark/>
          </w:tcPr>
          <w:p w14:paraId="2CC42B92" w14:textId="77777777" w:rsidR="00DE2DAC" w:rsidRPr="002F7B70" w:rsidRDefault="00DE2DAC" w:rsidP="005052D9">
            <w:pPr>
              <w:pStyle w:val="TAL"/>
              <w:keepNext w:val="0"/>
              <w:keepLines w:val="0"/>
            </w:pPr>
            <w:r w:rsidRPr="002F7B70">
              <w:t>Result</w:t>
            </w:r>
          </w:p>
        </w:tc>
        <w:tc>
          <w:tcPr>
            <w:tcW w:w="7068" w:type="dxa"/>
            <w:tcBorders>
              <w:top w:val="single" w:sz="4" w:space="0" w:color="auto"/>
              <w:left w:val="single" w:sz="4" w:space="0" w:color="auto"/>
              <w:bottom w:val="single" w:sz="4" w:space="0" w:color="auto"/>
              <w:right w:val="single" w:sz="4" w:space="0" w:color="auto"/>
            </w:tcBorders>
            <w:hideMark/>
          </w:tcPr>
          <w:p w14:paraId="7CC842A6" w14:textId="77777777" w:rsidR="00DE2DAC" w:rsidRPr="002F7B70" w:rsidRDefault="00DE2DAC" w:rsidP="005052D9">
            <w:pPr>
              <w:pStyle w:val="TAL"/>
              <w:keepNext w:val="0"/>
              <w:keepLines w:val="0"/>
            </w:pPr>
            <w:r w:rsidRPr="002F7B70">
              <w:t>Pass: Check 1 is true</w:t>
            </w:r>
          </w:p>
          <w:p w14:paraId="29B1C681" w14:textId="77777777" w:rsidR="00DE2DAC" w:rsidRPr="002F7B70" w:rsidRDefault="00DE2DAC" w:rsidP="005052D9">
            <w:pPr>
              <w:pStyle w:val="TAL"/>
              <w:keepNext w:val="0"/>
              <w:keepLines w:val="0"/>
            </w:pPr>
            <w:r w:rsidRPr="002F7B70">
              <w:t>Fail: Check 1 is false</w:t>
            </w:r>
          </w:p>
        </w:tc>
      </w:tr>
    </w:tbl>
    <w:p w14:paraId="6E58A622" w14:textId="107C9CFF" w:rsidR="00DE2DAC" w:rsidRPr="002F7B70" w:rsidRDefault="00DE2DAC" w:rsidP="009C6E9A">
      <w:pPr>
        <w:pStyle w:val="Heading6"/>
      </w:pPr>
      <w:r w:rsidRPr="002F7B70">
        <w:t>C.11.</w:t>
      </w:r>
      <w:r w:rsidR="00A826A7" w:rsidRPr="002F7B70">
        <w:t>4.1.1</w:t>
      </w:r>
      <w:r w:rsidRPr="002F7B70">
        <w:t>.2</w:t>
      </w:r>
      <w:r w:rsidRPr="002F7B70">
        <w:tab/>
        <w:t>Parsing (closed functionality)</w:t>
      </w:r>
    </w:p>
    <w:p w14:paraId="59EA6A00" w14:textId="1456BDBC" w:rsidR="00DE2DAC" w:rsidRPr="002F7B70" w:rsidRDefault="00DE2DAC" w:rsidP="00DE2DAC">
      <w:r w:rsidRPr="002F7B70">
        <w:t>Clause 11.</w:t>
      </w:r>
      <w:r w:rsidR="00A826A7" w:rsidRPr="002F7B70">
        <w:t>4.1.1</w:t>
      </w:r>
      <w:r w:rsidRPr="002F7B70">
        <w:t>.2 contains no requirements requiring test.</w:t>
      </w:r>
    </w:p>
    <w:p w14:paraId="10F16163" w14:textId="319EB397" w:rsidR="00DE2DAC" w:rsidRPr="002F7B70" w:rsidRDefault="00DE2DAC" w:rsidP="009C6E9A">
      <w:pPr>
        <w:pStyle w:val="Heading5"/>
      </w:pPr>
      <w:r w:rsidRPr="002F7B70">
        <w:t>C.11.</w:t>
      </w:r>
      <w:r w:rsidR="00A826A7" w:rsidRPr="002F7B70">
        <w:t>4.1.2</w:t>
      </w:r>
      <w:r w:rsidRPr="002F7B70">
        <w:tab/>
        <w:t>Name, role, value</w:t>
      </w:r>
    </w:p>
    <w:p w14:paraId="1731CF36" w14:textId="11FA7249" w:rsidR="00DE2DAC" w:rsidRPr="002F7B70" w:rsidRDefault="00DE2DAC" w:rsidP="009C6E9A">
      <w:pPr>
        <w:pStyle w:val="Heading6"/>
      </w:pPr>
      <w:r w:rsidRPr="002F7B70">
        <w:t>C.11.</w:t>
      </w:r>
      <w:r w:rsidR="00A826A7" w:rsidRPr="002F7B70">
        <w:t>4.1.2</w:t>
      </w:r>
      <w:r w:rsidRPr="002F7B70">
        <w:t>.1</w:t>
      </w:r>
      <w:r w:rsidRPr="002F7B70">
        <w:tab/>
        <w:t xml:space="preserve">Name, role, value (open functionality)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0A320BA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CE6FF97" w14:textId="77777777" w:rsidR="00DE2DAC" w:rsidRPr="002F7B70" w:rsidRDefault="00DE2DAC" w:rsidP="00E7591C">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4E82DCD" w14:textId="77777777" w:rsidR="00DE2DAC" w:rsidRPr="002F7B70" w:rsidRDefault="00DE2DAC" w:rsidP="00E7591C">
            <w:pPr>
              <w:pStyle w:val="TAL"/>
            </w:pPr>
            <w:r w:rsidRPr="002F7B70">
              <w:t>Inspection</w:t>
            </w:r>
          </w:p>
        </w:tc>
      </w:tr>
      <w:tr w:rsidR="00DE2DAC" w:rsidRPr="002F7B70" w14:paraId="4D7A5A9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CF6F5F1" w14:textId="77777777" w:rsidR="00DE2DAC" w:rsidRPr="002F7B70" w:rsidRDefault="00DE2DAC" w:rsidP="00E7591C">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6945EF52" w14:textId="77777777" w:rsidR="00DE2DAC" w:rsidRPr="002F7B70" w:rsidRDefault="00DE2DAC" w:rsidP="00E7591C">
            <w:pPr>
              <w:pStyle w:val="TAL"/>
            </w:pPr>
            <w:r w:rsidRPr="002F7B70">
              <w:t xml:space="preserve">1. The </w:t>
            </w:r>
            <w:r w:rsidRPr="00466830">
              <w:t>ICT</w:t>
            </w:r>
            <w:r w:rsidRPr="002F7B70">
              <w:t xml:space="preserve"> is non-web software that provides a user interface.</w:t>
            </w:r>
          </w:p>
          <w:p w14:paraId="3AFB15A6" w14:textId="77777777" w:rsidR="00DE2DAC" w:rsidRPr="002F7B70" w:rsidRDefault="00DE2DAC" w:rsidP="00E7591C">
            <w:pPr>
              <w:pStyle w:val="TAL"/>
            </w:pPr>
            <w:r w:rsidRPr="002F7B70">
              <w:t xml:space="preserve">2. The software provides support to </w:t>
            </w:r>
            <w:r w:rsidRPr="00466830">
              <w:t>at</w:t>
            </w:r>
            <w:r w:rsidRPr="002F7B70">
              <w:t xml:space="preserve"> least one assistive technology. </w:t>
            </w:r>
          </w:p>
        </w:tc>
      </w:tr>
      <w:tr w:rsidR="00DE2DAC" w:rsidRPr="002F7B70" w14:paraId="352EB9E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9F34D04" w14:textId="77777777" w:rsidR="00DE2DAC" w:rsidRPr="002F7B70" w:rsidRDefault="00DE2DAC" w:rsidP="00E7591C">
            <w:pPr>
              <w:pStyle w:val="TAL"/>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35DE88B1" w14:textId="68A3A6D6" w:rsidR="00DE2DAC" w:rsidRPr="002F7B70" w:rsidRDefault="00DE2DAC" w:rsidP="00400BC5">
            <w:pPr>
              <w:pStyle w:val="TAL"/>
            </w:pPr>
            <w:r w:rsidRPr="002F7B70">
              <w:t>1. Check that the software does not fail the Success Criterion in Table 11.</w:t>
            </w:r>
            <w:r w:rsidR="009C1DB2" w:rsidRPr="002F7B70">
              <w:t>13</w:t>
            </w:r>
            <w:r w:rsidRPr="002F7B70">
              <w:t>.</w:t>
            </w:r>
          </w:p>
        </w:tc>
      </w:tr>
      <w:tr w:rsidR="00DE2DAC" w:rsidRPr="002F7B70" w14:paraId="692C57F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C9EB752" w14:textId="77777777" w:rsidR="00DE2DAC" w:rsidRPr="002F7B70" w:rsidRDefault="00DE2DAC" w:rsidP="00E7591C">
            <w:pPr>
              <w:pStyle w:val="TAL"/>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4FEBADEA" w14:textId="77777777" w:rsidR="00DE2DAC" w:rsidRPr="002F7B70" w:rsidRDefault="00DE2DAC" w:rsidP="00E7591C">
            <w:pPr>
              <w:pStyle w:val="TAL"/>
            </w:pPr>
            <w:r w:rsidRPr="002F7B70">
              <w:t>Pass: Check 1 is true</w:t>
            </w:r>
          </w:p>
          <w:p w14:paraId="1F7BBDC8" w14:textId="77777777" w:rsidR="00DE2DAC" w:rsidRPr="002F7B70" w:rsidRDefault="00DE2DAC" w:rsidP="00E7591C">
            <w:pPr>
              <w:pStyle w:val="TAL"/>
            </w:pPr>
            <w:r w:rsidRPr="002F7B70">
              <w:t>Fail: Check 1 is false</w:t>
            </w:r>
          </w:p>
        </w:tc>
      </w:tr>
    </w:tbl>
    <w:p w14:paraId="6538061B" w14:textId="65A13E0B" w:rsidR="00DE2DAC" w:rsidRPr="002F7B70" w:rsidRDefault="00DE2DAC" w:rsidP="009C6E9A">
      <w:pPr>
        <w:pStyle w:val="Heading6"/>
      </w:pPr>
      <w:r w:rsidRPr="002F7B70">
        <w:t>C.11.</w:t>
      </w:r>
      <w:r w:rsidR="00A826A7" w:rsidRPr="002F7B70">
        <w:t>4.1.2</w:t>
      </w:r>
      <w:r w:rsidRPr="002F7B70">
        <w:t>.2</w:t>
      </w:r>
      <w:r w:rsidRPr="002F7B70">
        <w:tab/>
        <w:t>Name, role, value (closed functionality)</w:t>
      </w:r>
    </w:p>
    <w:p w14:paraId="314F366A" w14:textId="7424FE2E" w:rsidR="00DE2DAC" w:rsidRPr="002F7B70" w:rsidRDefault="00DE2DAC" w:rsidP="00DE2DAC">
      <w:r w:rsidRPr="002F7B70">
        <w:t>Clause 11.</w:t>
      </w:r>
      <w:r w:rsidR="00A826A7" w:rsidRPr="002F7B70">
        <w:t>4.1.2</w:t>
      </w:r>
      <w:r w:rsidRPr="002F7B70">
        <w:t>.2 contains no requirements requiring test.</w:t>
      </w:r>
    </w:p>
    <w:p w14:paraId="41400853" w14:textId="3836B8A7" w:rsidR="0000364A" w:rsidRPr="002F7B70" w:rsidRDefault="00666DCC" w:rsidP="0000364A">
      <w:pPr>
        <w:pStyle w:val="Heading5"/>
        <w:rPr>
          <w:ins w:id="4888" w:author="Dave - updates, from v1.3 to v2.0" w:date="2018-10-08T14:25:00Z"/>
        </w:rPr>
      </w:pPr>
      <w:r w:rsidRPr="002F7B70">
        <w:t>C.11.</w:t>
      </w:r>
      <w:r w:rsidR="00A826A7" w:rsidRPr="002F7B70">
        <w:t>4.1.3</w:t>
      </w:r>
      <w:r w:rsidRPr="002F7B70">
        <w:tab/>
      </w:r>
      <w:del w:id="4889" w:author="Dave - updates, from v1.3 to v2.0" w:date="2018-10-08T14:25:00Z">
        <w:r w:rsidR="009C1DB2" w:rsidRPr="002F7B70" w:rsidDel="0000364A">
          <w:delText>Void</w:delText>
        </w:r>
      </w:del>
      <w:ins w:id="4890" w:author="Dave - updates, from v1.3 to v2.0" w:date="2018-10-08T14:25:00Z">
        <w:r w:rsidR="0000364A">
          <w:t>Status messages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00364A" w:rsidRPr="002F7B70" w14:paraId="1233C1D4" w14:textId="77777777" w:rsidTr="009C265B">
        <w:trPr>
          <w:jc w:val="center"/>
          <w:ins w:id="4891" w:author="Dave - updates, from v1.3 to v2.0" w:date="2018-10-08T14:25:00Z"/>
        </w:trPr>
        <w:tc>
          <w:tcPr>
            <w:tcW w:w="1951" w:type="dxa"/>
            <w:tcBorders>
              <w:top w:val="single" w:sz="4" w:space="0" w:color="auto"/>
              <w:left w:val="single" w:sz="4" w:space="0" w:color="auto"/>
              <w:bottom w:val="single" w:sz="4" w:space="0" w:color="auto"/>
              <w:right w:val="single" w:sz="4" w:space="0" w:color="auto"/>
            </w:tcBorders>
            <w:hideMark/>
          </w:tcPr>
          <w:p w14:paraId="508C39DC" w14:textId="77777777" w:rsidR="0000364A" w:rsidRPr="002F7B70" w:rsidRDefault="0000364A" w:rsidP="009C265B">
            <w:pPr>
              <w:pStyle w:val="TAL"/>
              <w:rPr>
                <w:ins w:id="4892" w:author="Dave - updates, from v1.3 to v2.0" w:date="2018-10-08T14:25:00Z"/>
              </w:rPr>
            </w:pPr>
            <w:ins w:id="4893" w:author="Dave - updates, from v1.3 to v2.0" w:date="2018-10-08T14:25:00Z">
              <w:r w:rsidRPr="002F7B70">
                <w:t>Type of assessment</w:t>
              </w:r>
            </w:ins>
          </w:p>
        </w:tc>
        <w:tc>
          <w:tcPr>
            <w:tcW w:w="7088" w:type="dxa"/>
            <w:tcBorders>
              <w:top w:val="single" w:sz="4" w:space="0" w:color="auto"/>
              <w:left w:val="single" w:sz="4" w:space="0" w:color="auto"/>
              <w:bottom w:val="single" w:sz="4" w:space="0" w:color="auto"/>
              <w:right w:val="single" w:sz="4" w:space="0" w:color="auto"/>
            </w:tcBorders>
            <w:hideMark/>
          </w:tcPr>
          <w:p w14:paraId="2E94815E" w14:textId="77777777" w:rsidR="0000364A" w:rsidRPr="002F7B70" w:rsidRDefault="0000364A" w:rsidP="009C265B">
            <w:pPr>
              <w:pStyle w:val="TAL"/>
              <w:rPr>
                <w:ins w:id="4894" w:author="Dave - updates, from v1.3 to v2.0" w:date="2018-10-08T14:25:00Z"/>
              </w:rPr>
            </w:pPr>
            <w:ins w:id="4895" w:author="Dave - updates, from v1.3 to v2.0" w:date="2018-10-08T14:25:00Z">
              <w:r w:rsidRPr="002F7B70">
                <w:t>Inspection</w:t>
              </w:r>
            </w:ins>
          </w:p>
        </w:tc>
      </w:tr>
      <w:tr w:rsidR="0000364A" w:rsidRPr="002F7B70" w14:paraId="0E723655" w14:textId="77777777" w:rsidTr="009C265B">
        <w:trPr>
          <w:jc w:val="center"/>
          <w:ins w:id="4896" w:author="Dave - updates, from v1.3 to v2.0" w:date="2018-10-08T14:25:00Z"/>
        </w:trPr>
        <w:tc>
          <w:tcPr>
            <w:tcW w:w="1951" w:type="dxa"/>
            <w:tcBorders>
              <w:top w:val="single" w:sz="4" w:space="0" w:color="auto"/>
              <w:left w:val="single" w:sz="4" w:space="0" w:color="auto"/>
              <w:bottom w:val="single" w:sz="4" w:space="0" w:color="auto"/>
              <w:right w:val="single" w:sz="4" w:space="0" w:color="auto"/>
            </w:tcBorders>
            <w:hideMark/>
          </w:tcPr>
          <w:p w14:paraId="669F8AD9" w14:textId="77777777" w:rsidR="0000364A" w:rsidRPr="002F7B70" w:rsidRDefault="0000364A" w:rsidP="009C265B">
            <w:pPr>
              <w:pStyle w:val="TAL"/>
              <w:rPr>
                <w:ins w:id="4897" w:author="Dave - updates, from v1.3 to v2.0" w:date="2018-10-08T14:25:00Z"/>
              </w:rPr>
            </w:pPr>
            <w:ins w:id="4898" w:author="Dave - updates, from v1.3 to v2.0" w:date="2018-10-08T14:25:00Z">
              <w:r w:rsidRPr="002F7B70">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119EA6D0" w14:textId="77777777" w:rsidR="0000364A" w:rsidRPr="002F7B70" w:rsidRDefault="0000364A" w:rsidP="009C265B">
            <w:pPr>
              <w:pStyle w:val="TAL"/>
              <w:rPr>
                <w:ins w:id="4899" w:author="Dave - updates, from v1.3 to v2.0" w:date="2018-10-08T14:25:00Z"/>
              </w:rPr>
            </w:pPr>
            <w:ins w:id="4900" w:author="Dave - updates, from v1.3 to v2.0" w:date="2018-10-08T14:25:00Z">
              <w:r w:rsidRPr="002F7B70">
                <w:t xml:space="preserve">1. The </w:t>
              </w:r>
              <w:r w:rsidRPr="00466830">
                <w:t>ICT</w:t>
              </w:r>
              <w:r w:rsidRPr="002F7B70">
                <w:t xml:space="preserve"> is non-web software that provides a user interface.</w:t>
              </w:r>
            </w:ins>
          </w:p>
        </w:tc>
      </w:tr>
      <w:tr w:rsidR="0000364A" w:rsidRPr="002F7B70" w14:paraId="01CCC5F1" w14:textId="77777777" w:rsidTr="009C265B">
        <w:trPr>
          <w:jc w:val="center"/>
          <w:ins w:id="4901" w:author="Dave - updates, from v1.3 to v2.0" w:date="2018-10-08T14:25:00Z"/>
        </w:trPr>
        <w:tc>
          <w:tcPr>
            <w:tcW w:w="1951" w:type="dxa"/>
            <w:tcBorders>
              <w:top w:val="single" w:sz="4" w:space="0" w:color="auto"/>
              <w:left w:val="single" w:sz="4" w:space="0" w:color="auto"/>
              <w:bottom w:val="single" w:sz="4" w:space="0" w:color="auto"/>
              <w:right w:val="single" w:sz="4" w:space="0" w:color="auto"/>
            </w:tcBorders>
            <w:hideMark/>
          </w:tcPr>
          <w:p w14:paraId="4E9B1A45" w14:textId="77777777" w:rsidR="0000364A" w:rsidRPr="002F7B70" w:rsidRDefault="0000364A" w:rsidP="009C265B">
            <w:pPr>
              <w:pStyle w:val="TAL"/>
              <w:rPr>
                <w:ins w:id="4902" w:author="Dave - updates, from v1.3 to v2.0" w:date="2018-10-08T14:25:00Z"/>
              </w:rPr>
            </w:pPr>
            <w:ins w:id="4903" w:author="Dave - updates, from v1.3 to v2.0" w:date="2018-10-08T14:25:00Z">
              <w:r w:rsidRPr="002F7B70">
                <w:t>Procedure</w:t>
              </w:r>
            </w:ins>
          </w:p>
        </w:tc>
        <w:tc>
          <w:tcPr>
            <w:tcW w:w="7088" w:type="dxa"/>
            <w:tcBorders>
              <w:top w:val="single" w:sz="4" w:space="0" w:color="auto"/>
              <w:left w:val="single" w:sz="4" w:space="0" w:color="auto"/>
              <w:bottom w:val="single" w:sz="4" w:space="0" w:color="auto"/>
              <w:right w:val="single" w:sz="4" w:space="0" w:color="auto"/>
            </w:tcBorders>
            <w:hideMark/>
          </w:tcPr>
          <w:p w14:paraId="2F4B962B" w14:textId="42D20B19" w:rsidR="0000364A" w:rsidRPr="002F7B70" w:rsidRDefault="0000364A" w:rsidP="0000364A">
            <w:pPr>
              <w:pStyle w:val="TAL"/>
              <w:rPr>
                <w:ins w:id="4904" w:author="Dave - updates, from v1.3 to v2.0" w:date="2018-10-08T14:25:00Z"/>
              </w:rPr>
            </w:pPr>
            <w:ins w:id="4905" w:author="Dave - updates, from v1.3 to v2.0" w:date="2018-10-08T14:25:00Z">
              <w:r w:rsidRPr="002F7B70">
                <w:t xml:space="preserve">1. Check that the software does not fail </w:t>
              </w:r>
            </w:ins>
            <w:ins w:id="4906" w:author="Dave - updates, from v1.3 to v2.0" w:date="2018-10-08T14:33:00Z">
              <w:r>
                <w:rPr>
                  <w:rStyle w:val="Hyperlink"/>
                  <w:lang w:eastAsia="en-GB"/>
                </w:rPr>
                <w:fldChar w:fldCharType="begin"/>
              </w:r>
            </w:ins>
            <w:ins w:id="4907" w:author="Dave - updates, from v1.3 to v2.0" w:date="2018-10-08T14:34:00Z">
              <w:r>
                <w:rPr>
                  <w:rStyle w:val="Hyperlink"/>
                  <w:lang w:eastAsia="en-GB"/>
                </w:rPr>
                <w:instrText>HYPERLINK "https://www.w3.org/TR/WCAG21/" \l "status-messages"</w:instrText>
              </w:r>
            </w:ins>
            <w:ins w:id="4908" w:author="Dave - updates, from v1.3 to v2.0" w:date="2018-10-08T14:33:00Z">
              <w:r>
                <w:rPr>
                  <w:rStyle w:val="Hyperlink"/>
                  <w:lang w:eastAsia="en-GB"/>
                </w:rPr>
                <w:fldChar w:fldCharType="separate"/>
              </w:r>
            </w:ins>
            <w:ins w:id="4909" w:author="Dave - updates, from v1.3 to v2.0" w:date="2018-10-08T14:34:00Z">
              <w:r>
                <w:rPr>
                  <w:rStyle w:val="Hyperlink"/>
                  <w:lang w:eastAsia="en-GB"/>
                </w:rPr>
                <w:t>WCAG 2.1 Success Criterion 4.1.3 Status messages</w:t>
              </w:r>
            </w:ins>
            <w:ins w:id="4910" w:author="Dave - updates, from v1.3 to v2.0" w:date="2018-10-08T14:33:00Z">
              <w:r>
                <w:rPr>
                  <w:rStyle w:val="Hyperlink"/>
                  <w:lang w:eastAsia="en-GB"/>
                </w:rPr>
                <w:fldChar w:fldCharType="end"/>
              </w:r>
            </w:ins>
          </w:p>
        </w:tc>
      </w:tr>
      <w:tr w:rsidR="0000364A" w:rsidRPr="002F7B70" w14:paraId="433E2FFD" w14:textId="77777777" w:rsidTr="009C265B">
        <w:trPr>
          <w:jc w:val="center"/>
          <w:ins w:id="4911" w:author="Dave - updates, from v1.3 to v2.0" w:date="2018-10-08T14:25:00Z"/>
        </w:trPr>
        <w:tc>
          <w:tcPr>
            <w:tcW w:w="1951" w:type="dxa"/>
            <w:tcBorders>
              <w:top w:val="single" w:sz="4" w:space="0" w:color="auto"/>
              <w:left w:val="single" w:sz="4" w:space="0" w:color="auto"/>
              <w:bottom w:val="single" w:sz="4" w:space="0" w:color="auto"/>
              <w:right w:val="single" w:sz="4" w:space="0" w:color="auto"/>
            </w:tcBorders>
            <w:hideMark/>
          </w:tcPr>
          <w:p w14:paraId="27D26B9F" w14:textId="77777777" w:rsidR="0000364A" w:rsidRPr="002F7B70" w:rsidRDefault="0000364A" w:rsidP="009C265B">
            <w:pPr>
              <w:pStyle w:val="TAL"/>
              <w:rPr>
                <w:ins w:id="4912" w:author="Dave - updates, from v1.3 to v2.0" w:date="2018-10-08T14:25:00Z"/>
              </w:rPr>
            </w:pPr>
            <w:ins w:id="4913" w:author="Dave - updates, from v1.3 to v2.0" w:date="2018-10-08T14:25:00Z">
              <w:r w:rsidRPr="002F7B70">
                <w:t>Result</w:t>
              </w:r>
            </w:ins>
          </w:p>
        </w:tc>
        <w:tc>
          <w:tcPr>
            <w:tcW w:w="7088" w:type="dxa"/>
            <w:tcBorders>
              <w:top w:val="single" w:sz="4" w:space="0" w:color="auto"/>
              <w:left w:val="single" w:sz="4" w:space="0" w:color="auto"/>
              <w:bottom w:val="single" w:sz="4" w:space="0" w:color="auto"/>
              <w:right w:val="single" w:sz="4" w:space="0" w:color="auto"/>
            </w:tcBorders>
            <w:hideMark/>
          </w:tcPr>
          <w:p w14:paraId="4E7767AA" w14:textId="77777777" w:rsidR="0000364A" w:rsidRPr="002F7B70" w:rsidRDefault="0000364A" w:rsidP="009C265B">
            <w:pPr>
              <w:pStyle w:val="TAL"/>
              <w:rPr>
                <w:ins w:id="4914" w:author="Dave - updates, from v1.3 to v2.0" w:date="2018-10-08T14:25:00Z"/>
              </w:rPr>
            </w:pPr>
            <w:ins w:id="4915" w:author="Dave - updates, from v1.3 to v2.0" w:date="2018-10-08T14:25:00Z">
              <w:r w:rsidRPr="002F7B70">
                <w:t>Pass: Check 1 is true</w:t>
              </w:r>
            </w:ins>
          </w:p>
          <w:p w14:paraId="55D0B860" w14:textId="77777777" w:rsidR="0000364A" w:rsidRPr="002F7B70" w:rsidRDefault="0000364A" w:rsidP="009C265B">
            <w:pPr>
              <w:pStyle w:val="TAL"/>
              <w:rPr>
                <w:ins w:id="4916" w:author="Dave - updates, from v1.3 to v2.0" w:date="2018-10-08T14:25:00Z"/>
              </w:rPr>
            </w:pPr>
            <w:ins w:id="4917" w:author="Dave - updates, from v1.3 to v2.0" w:date="2018-10-08T14:25:00Z">
              <w:r w:rsidRPr="002F7B70">
                <w:t>Fail: Check 1 is false</w:t>
              </w:r>
            </w:ins>
          </w:p>
        </w:tc>
      </w:tr>
    </w:tbl>
    <w:p w14:paraId="4B2C6B0F" w14:textId="36EE15D2" w:rsidR="00DA7CBD" w:rsidRPr="002F7B70" w:rsidRDefault="00DA7CBD" w:rsidP="00A062C4">
      <w:pPr>
        <w:pStyle w:val="Heading3"/>
        <w:keepNext w:val="0"/>
      </w:pPr>
      <w:bookmarkStart w:id="4918" w:name="_Toc534874155"/>
      <w:r w:rsidRPr="002F7B70">
        <w:t>C.</w:t>
      </w:r>
      <w:r w:rsidR="00B53163" w:rsidRPr="002F7B70">
        <w:t>11.5</w:t>
      </w:r>
      <w:r w:rsidRPr="002F7B70">
        <w:tab/>
        <w:t>Interoperability with assistive technology</w:t>
      </w:r>
      <w:bookmarkEnd w:id="4918"/>
    </w:p>
    <w:p w14:paraId="0214087A" w14:textId="355B6D43" w:rsidR="00DA7CBD" w:rsidRPr="002F7B70" w:rsidRDefault="00DA7CBD" w:rsidP="00A062C4">
      <w:pPr>
        <w:pStyle w:val="Heading4"/>
        <w:keepNext w:val="0"/>
      </w:pPr>
      <w:r w:rsidRPr="002F7B70">
        <w:t>C.</w:t>
      </w:r>
      <w:r w:rsidR="00B53163" w:rsidRPr="002F7B70">
        <w:t>11.5</w:t>
      </w:r>
      <w:r w:rsidRPr="002F7B70">
        <w:t>.1</w:t>
      </w:r>
      <w:r w:rsidRPr="002F7B70">
        <w:tab/>
        <w:t>Closed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5FECA7D8" w14:textId="77777777" w:rsidTr="00721ADE">
        <w:trPr>
          <w:jc w:val="center"/>
        </w:trPr>
        <w:tc>
          <w:tcPr>
            <w:tcW w:w="1951" w:type="dxa"/>
            <w:shd w:val="clear" w:color="auto" w:fill="auto"/>
          </w:tcPr>
          <w:p w14:paraId="5595E49F" w14:textId="77777777" w:rsidR="00DA7CBD" w:rsidRPr="002F7B70" w:rsidRDefault="00DA7CBD" w:rsidP="00A062C4">
            <w:pPr>
              <w:pStyle w:val="TAL"/>
              <w:keepNext w:val="0"/>
            </w:pPr>
            <w:r w:rsidRPr="002F7B70">
              <w:t>Type of assessment</w:t>
            </w:r>
          </w:p>
        </w:tc>
        <w:tc>
          <w:tcPr>
            <w:tcW w:w="7088" w:type="dxa"/>
            <w:shd w:val="clear" w:color="auto" w:fill="auto"/>
          </w:tcPr>
          <w:p w14:paraId="7270795C" w14:textId="77777777" w:rsidR="00DA7CBD" w:rsidRPr="002F7B70" w:rsidRDefault="00DA7CBD" w:rsidP="00A062C4">
            <w:pPr>
              <w:pStyle w:val="TAL"/>
              <w:keepNext w:val="0"/>
            </w:pPr>
            <w:r w:rsidRPr="002F7B70">
              <w:t>Inspection</w:t>
            </w:r>
          </w:p>
        </w:tc>
      </w:tr>
      <w:tr w:rsidR="00DA7CBD" w:rsidRPr="002F7B70" w14:paraId="4C4120F9" w14:textId="77777777" w:rsidTr="00721ADE">
        <w:trPr>
          <w:jc w:val="center"/>
        </w:trPr>
        <w:tc>
          <w:tcPr>
            <w:tcW w:w="1951" w:type="dxa"/>
            <w:shd w:val="clear" w:color="auto" w:fill="auto"/>
          </w:tcPr>
          <w:p w14:paraId="14EFF931" w14:textId="77777777" w:rsidR="00DA7CBD" w:rsidRPr="002F7B70" w:rsidRDefault="00DA7CBD" w:rsidP="00A062C4">
            <w:pPr>
              <w:pStyle w:val="TAL"/>
              <w:keepNext w:val="0"/>
            </w:pPr>
            <w:r w:rsidRPr="002F7B70">
              <w:t>Pre-conditions</w:t>
            </w:r>
          </w:p>
        </w:tc>
        <w:tc>
          <w:tcPr>
            <w:tcW w:w="7088" w:type="dxa"/>
            <w:shd w:val="clear" w:color="auto" w:fill="auto"/>
          </w:tcPr>
          <w:p w14:paraId="5537799B" w14:textId="77777777" w:rsidR="00DA7CBD" w:rsidRPr="002F7B70" w:rsidRDefault="00DA7CBD" w:rsidP="00A062C4">
            <w:pPr>
              <w:pStyle w:val="TAL"/>
              <w:keepNext w:val="0"/>
            </w:pPr>
            <w:r w:rsidRPr="002F7B70">
              <w:t>1. The software has closed functionality.</w:t>
            </w:r>
          </w:p>
        </w:tc>
      </w:tr>
      <w:tr w:rsidR="00DA7CBD" w:rsidRPr="002F7B70" w14:paraId="0DB5B9E6" w14:textId="77777777" w:rsidTr="00721ADE">
        <w:trPr>
          <w:jc w:val="center"/>
        </w:trPr>
        <w:tc>
          <w:tcPr>
            <w:tcW w:w="1951" w:type="dxa"/>
            <w:shd w:val="clear" w:color="auto" w:fill="auto"/>
          </w:tcPr>
          <w:p w14:paraId="799ADF59" w14:textId="77777777" w:rsidR="00DA7CBD" w:rsidRPr="002F7B70" w:rsidRDefault="00DA7CBD" w:rsidP="00A062C4">
            <w:pPr>
              <w:pStyle w:val="TAL"/>
              <w:keepNext w:val="0"/>
            </w:pPr>
            <w:r w:rsidRPr="002F7B70">
              <w:t>Procedure</w:t>
            </w:r>
          </w:p>
        </w:tc>
        <w:tc>
          <w:tcPr>
            <w:tcW w:w="7088" w:type="dxa"/>
            <w:shd w:val="clear" w:color="auto" w:fill="auto"/>
          </w:tcPr>
          <w:p w14:paraId="457752F1" w14:textId="77777777" w:rsidR="00DA7CBD" w:rsidRPr="002F7B70" w:rsidRDefault="00DA7CBD" w:rsidP="00A062C4">
            <w:pPr>
              <w:pStyle w:val="TAL"/>
              <w:keepNext w:val="0"/>
              <w:rPr>
                <w:lang w:bidi="en-US"/>
              </w:rPr>
            </w:pPr>
            <w:r w:rsidRPr="002F7B70">
              <w:rPr>
                <w:lang w:bidi="en-US"/>
              </w:rPr>
              <w:t xml:space="preserve">1. Check that the closed functionality </w:t>
            </w:r>
            <w:r w:rsidRPr="002F7B70">
              <w:t>conforms to clause 5.1.</w:t>
            </w:r>
          </w:p>
        </w:tc>
      </w:tr>
      <w:tr w:rsidR="00DA7CBD" w:rsidRPr="002F7B70" w14:paraId="1A324C71" w14:textId="77777777" w:rsidTr="00721ADE">
        <w:trPr>
          <w:jc w:val="center"/>
        </w:trPr>
        <w:tc>
          <w:tcPr>
            <w:tcW w:w="1951" w:type="dxa"/>
            <w:shd w:val="clear" w:color="auto" w:fill="auto"/>
          </w:tcPr>
          <w:p w14:paraId="0FA977F0" w14:textId="77777777" w:rsidR="00DA7CBD" w:rsidRPr="002F7B70" w:rsidRDefault="00DA7CBD" w:rsidP="00A062C4">
            <w:pPr>
              <w:pStyle w:val="TAL"/>
              <w:keepNext w:val="0"/>
            </w:pPr>
            <w:r w:rsidRPr="002F7B70">
              <w:t>Result</w:t>
            </w:r>
          </w:p>
        </w:tc>
        <w:tc>
          <w:tcPr>
            <w:tcW w:w="7088" w:type="dxa"/>
            <w:shd w:val="clear" w:color="auto" w:fill="auto"/>
          </w:tcPr>
          <w:p w14:paraId="736ADB52" w14:textId="552FDBAD" w:rsidR="00DA7CBD" w:rsidRPr="002F7B70" w:rsidRDefault="00DA7CBD" w:rsidP="00A062C4">
            <w:pPr>
              <w:pStyle w:val="TAL"/>
              <w:keepNext w:val="0"/>
            </w:pPr>
            <w:r w:rsidRPr="002F7B70">
              <w:t xml:space="preserve">If check 1 is true, the software is not required to conform to clauses </w:t>
            </w:r>
            <w:r w:rsidR="00B53163" w:rsidRPr="002F7B70">
              <w:t>11.5</w:t>
            </w:r>
            <w:r w:rsidRPr="002F7B70">
              <w:t xml:space="preserve">.2 to </w:t>
            </w:r>
            <w:r w:rsidR="00B53163" w:rsidRPr="002F7B70">
              <w:t>11.5</w:t>
            </w:r>
            <w:r w:rsidRPr="002F7B70">
              <w:t>.17</w:t>
            </w:r>
          </w:p>
          <w:p w14:paraId="656CCE46" w14:textId="2628EE1C" w:rsidR="00DA7CBD" w:rsidRPr="002F7B70" w:rsidRDefault="00DA7CBD" w:rsidP="00A062C4">
            <w:pPr>
              <w:pStyle w:val="TAL"/>
              <w:keepNext w:val="0"/>
            </w:pPr>
            <w:r w:rsidRPr="002F7B70">
              <w:t xml:space="preserve">If check 1 is false the software is required to conform to clauses </w:t>
            </w:r>
            <w:r w:rsidR="00B53163" w:rsidRPr="002F7B70">
              <w:t>11.5</w:t>
            </w:r>
            <w:r w:rsidRPr="002F7B70">
              <w:t xml:space="preserve">.2 to </w:t>
            </w:r>
            <w:r w:rsidR="00B53163" w:rsidRPr="002F7B70">
              <w:t>11.5</w:t>
            </w:r>
            <w:r w:rsidRPr="002F7B70">
              <w:t>.17</w:t>
            </w:r>
          </w:p>
        </w:tc>
      </w:tr>
    </w:tbl>
    <w:p w14:paraId="16AB4BF1" w14:textId="7C8BAD61" w:rsidR="00DA7CBD" w:rsidRPr="002F7B70" w:rsidRDefault="00DA7CBD" w:rsidP="00A062C4">
      <w:pPr>
        <w:pStyle w:val="Heading4"/>
        <w:keepNext w:val="0"/>
      </w:pPr>
      <w:r w:rsidRPr="002F7B70">
        <w:t>C.</w:t>
      </w:r>
      <w:r w:rsidR="00B53163" w:rsidRPr="002F7B70">
        <w:t>11.5</w:t>
      </w:r>
      <w:r w:rsidRPr="002F7B70">
        <w:t>.2</w:t>
      </w:r>
      <w:r w:rsidRPr="002F7B70">
        <w:tab/>
        <w:t>Accessibility services</w:t>
      </w:r>
    </w:p>
    <w:p w14:paraId="448D1B91" w14:textId="4017CDC1" w:rsidR="00DA7CBD" w:rsidRPr="002F7B70" w:rsidRDefault="00DA7CBD" w:rsidP="00A062C4">
      <w:pPr>
        <w:pStyle w:val="Heading5"/>
        <w:keepNext w:val="0"/>
      </w:pPr>
      <w:r w:rsidRPr="002F7B70">
        <w:rPr>
          <w:rStyle w:val="Heading4Char"/>
        </w:rPr>
        <w:t>C.</w:t>
      </w:r>
      <w:r w:rsidR="00B53163" w:rsidRPr="002F7B70">
        <w:rPr>
          <w:rStyle w:val="Heading4Char"/>
        </w:rPr>
        <w:t>11.5</w:t>
      </w:r>
      <w:r w:rsidRPr="002F7B70">
        <w:rPr>
          <w:rStyle w:val="Heading4Char"/>
        </w:rPr>
        <w:t>.2.1</w:t>
      </w:r>
      <w:r w:rsidRPr="002F7B70">
        <w:rPr>
          <w:rStyle w:val="Heading4Char"/>
        </w:rPr>
        <w:tab/>
        <w:t>Platform accessibility service support for software that provides a user</w:t>
      </w:r>
      <w:r w:rsidRPr="002F7B70">
        <w:t xml:space="preserve"> interface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67214309" w14:textId="77777777" w:rsidTr="00721ADE">
        <w:trPr>
          <w:jc w:val="center"/>
        </w:trPr>
        <w:tc>
          <w:tcPr>
            <w:tcW w:w="1951" w:type="dxa"/>
            <w:shd w:val="clear" w:color="auto" w:fill="auto"/>
          </w:tcPr>
          <w:p w14:paraId="74675A4C" w14:textId="77777777" w:rsidR="00DA7CBD" w:rsidRPr="002F7B70" w:rsidRDefault="00DA7CBD" w:rsidP="00A062C4">
            <w:pPr>
              <w:pStyle w:val="TAL"/>
              <w:keepNext w:val="0"/>
            </w:pPr>
            <w:r w:rsidRPr="002F7B70">
              <w:t>Type of assessment</w:t>
            </w:r>
          </w:p>
        </w:tc>
        <w:tc>
          <w:tcPr>
            <w:tcW w:w="7088" w:type="dxa"/>
            <w:shd w:val="clear" w:color="auto" w:fill="auto"/>
          </w:tcPr>
          <w:p w14:paraId="3C000088" w14:textId="77777777" w:rsidR="00DA7CBD" w:rsidRPr="002F7B70" w:rsidRDefault="00DA7CBD" w:rsidP="00A062C4">
            <w:pPr>
              <w:pStyle w:val="TAL"/>
              <w:keepNext w:val="0"/>
            </w:pPr>
            <w:r w:rsidRPr="002F7B70">
              <w:t>Inspection</w:t>
            </w:r>
          </w:p>
        </w:tc>
      </w:tr>
      <w:tr w:rsidR="00DA7CBD" w:rsidRPr="002F7B70" w14:paraId="700A30EB" w14:textId="77777777" w:rsidTr="00721ADE">
        <w:trPr>
          <w:jc w:val="center"/>
        </w:trPr>
        <w:tc>
          <w:tcPr>
            <w:tcW w:w="1951" w:type="dxa"/>
            <w:shd w:val="clear" w:color="auto" w:fill="auto"/>
          </w:tcPr>
          <w:p w14:paraId="0215A41D" w14:textId="77777777" w:rsidR="00DA7CBD" w:rsidRPr="002F7B70" w:rsidRDefault="00DA7CBD" w:rsidP="00A062C4">
            <w:pPr>
              <w:pStyle w:val="TAL"/>
              <w:keepNext w:val="0"/>
            </w:pPr>
            <w:r w:rsidRPr="002F7B70">
              <w:t>Pre-conditions</w:t>
            </w:r>
          </w:p>
        </w:tc>
        <w:tc>
          <w:tcPr>
            <w:tcW w:w="7088" w:type="dxa"/>
            <w:shd w:val="clear" w:color="auto" w:fill="auto"/>
          </w:tcPr>
          <w:p w14:paraId="134598F8" w14:textId="77777777" w:rsidR="00DA7CBD" w:rsidRPr="002F7B70" w:rsidRDefault="00DA7CBD" w:rsidP="00A062C4">
            <w:pPr>
              <w:pStyle w:val="TAL"/>
              <w:keepNext w:val="0"/>
            </w:pPr>
            <w:r w:rsidRPr="002F7B70">
              <w:t>1. The software evaluated is platform software.</w:t>
            </w:r>
          </w:p>
        </w:tc>
      </w:tr>
      <w:tr w:rsidR="00DA7CBD" w:rsidRPr="002F7B70" w14:paraId="78D4CDA2" w14:textId="77777777" w:rsidTr="00721ADE">
        <w:trPr>
          <w:jc w:val="center"/>
        </w:trPr>
        <w:tc>
          <w:tcPr>
            <w:tcW w:w="1951" w:type="dxa"/>
            <w:shd w:val="clear" w:color="auto" w:fill="auto"/>
          </w:tcPr>
          <w:p w14:paraId="52039B82" w14:textId="77777777" w:rsidR="00DA7CBD" w:rsidRPr="002F7B70" w:rsidRDefault="00DA7CBD" w:rsidP="00A062C4">
            <w:pPr>
              <w:pStyle w:val="TAL"/>
              <w:keepNext w:val="0"/>
            </w:pPr>
            <w:r w:rsidRPr="002F7B70">
              <w:lastRenderedPageBreak/>
              <w:t>Procedure</w:t>
            </w:r>
          </w:p>
        </w:tc>
        <w:tc>
          <w:tcPr>
            <w:tcW w:w="7088" w:type="dxa"/>
            <w:shd w:val="clear" w:color="auto" w:fill="auto"/>
          </w:tcPr>
          <w:p w14:paraId="6F71B90B" w14:textId="77777777" w:rsidR="00DA7CBD" w:rsidRPr="002F7B70" w:rsidRDefault="00DA7CBD" w:rsidP="00A062C4">
            <w:pPr>
              <w:pStyle w:val="TAL"/>
              <w:keepNext w:val="0"/>
              <w:rPr>
                <w:lang w:bidi="en-US"/>
              </w:rPr>
            </w:pPr>
            <w:r w:rsidRPr="002F7B70">
              <w:rPr>
                <w:lang w:bidi="en-US"/>
              </w:rPr>
              <w:t>1. Check that the platform software documentation includes information about platform services that may be used by</w:t>
            </w:r>
            <w:r w:rsidRPr="002F7B70">
              <w:t xml:space="preserve"> </w:t>
            </w:r>
            <w:r w:rsidRPr="002F7B70">
              <w:rPr>
                <w:lang w:bidi="en-US"/>
              </w:rPr>
              <w:t>software that provides a user interface to interoperate with assistive technology.</w:t>
            </w:r>
          </w:p>
        </w:tc>
      </w:tr>
      <w:tr w:rsidR="00DA7CBD" w:rsidRPr="002F7B70" w14:paraId="77538CFD" w14:textId="77777777" w:rsidTr="00721ADE">
        <w:trPr>
          <w:jc w:val="center"/>
        </w:trPr>
        <w:tc>
          <w:tcPr>
            <w:tcW w:w="1951" w:type="dxa"/>
            <w:shd w:val="clear" w:color="auto" w:fill="auto"/>
          </w:tcPr>
          <w:p w14:paraId="16E1BCC3" w14:textId="77777777" w:rsidR="00DA7CBD" w:rsidRPr="002F7B70" w:rsidRDefault="00DA7CBD" w:rsidP="00A062C4">
            <w:pPr>
              <w:pStyle w:val="TAL"/>
              <w:keepNext w:val="0"/>
            </w:pPr>
            <w:r w:rsidRPr="002F7B70">
              <w:t>Result</w:t>
            </w:r>
          </w:p>
        </w:tc>
        <w:tc>
          <w:tcPr>
            <w:tcW w:w="7088" w:type="dxa"/>
            <w:shd w:val="clear" w:color="auto" w:fill="auto"/>
          </w:tcPr>
          <w:p w14:paraId="6D133085" w14:textId="77777777" w:rsidR="00DA7CBD" w:rsidRPr="002F7B70" w:rsidRDefault="00DA7CBD" w:rsidP="00A062C4">
            <w:pPr>
              <w:pStyle w:val="TAL"/>
              <w:keepNext w:val="0"/>
            </w:pPr>
            <w:r w:rsidRPr="002F7B70">
              <w:t>Pass: Check 1 is true</w:t>
            </w:r>
          </w:p>
          <w:p w14:paraId="14395A8D" w14:textId="77777777" w:rsidR="00DA7CBD" w:rsidRPr="002F7B70" w:rsidRDefault="00DA7CBD" w:rsidP="00A062C4">
            <w:pPr>
              <w:pStyle w:val="TAL"/>
              <w:keepNext w:val="0"/>
            </w:pPr>
            <w:r w:rsidRPr="002F7B70">
              <w:t>Fail: Check 1 is false</w:t>
            </w:r>
          </w:p>
        </w:tc>
      </w:tr>
    </w:tbl>
    <w:p w14:paraId="5B54C7D6" w14:textId="61047C64" w:rsidR="00DA7CBD" w:rsidRPr="002F7B70" w:rsidRDefault="00DA7CBD" w:rsidP="00A062C4">
      <w:pPr>
        <w:pStyle w:val="Heading5"/>
      </w:pPr>
      <w:r w:rsidRPr="002F7B70">
        <w:t>C.</w:t>
      </w:r>
      <w:r w:rsidR="00B53163" w:rsidRPr="002F7B70">
        <w:t>11.5</w:t>
      </w:r>
      <w:r w:rsidRPr="002F7B70">
        <w:t>.2.2</w:t>
      </w:r>
      <w:r w:rsidRPr="002F7B70">
        <w:tab/>
        <w:t>Platform accessibility service support for assistive technologies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27EACA9D" w14:textId="77777777" w:rsidTr="00721ADE">
        <w:trPr>
          <w:jc w:val="center"/>
        </w:trPr>
        <w:tc>
          <w:tcPr>
            <w:tcW w:w="1951" w:type="dxa"/>
            <w:shd w:val="clear" w:color="auto" w:fill="auto"/>
          </w:tcPr>
          <w:p w14:paraId="5E833561" w14:textId="77777777" w:rsidR="00DA7CBD" w:rsidRPr="002F7B70" w:rsidRDefault="00DA7CBD" w:rsidP="00E7591C">
            <w:pPr>
              <w:pStyle w:val="TAL"/>
            </w:pPr>
            <w:r w:rsidRPr="002F7B70">
              <w:t>Type of assessment</w:t>
            </w:r>
          </w:p>
        </w:tc>
        <w:tc>
          <w:tcPr>
            <w:tcW w:w="7088" w:type="dxa"/>
            <w:shd w:val="clear" w:color="auto" w:fill="auto"/>
          </w:tcPr>
          <w:p w14:paraId="6AA3C5DE" w14:textId="77777777" w:rsidR="00DA7CBD" w:rsidRPr="002F7B70" w:rsidRDefault="00DA7CBD" w:rsidP="00E7591C">
            <w:pPr>
              <w:pStyle w:val="TAL"/>
            </w:pPr>
            <w:r w:rsidRPr="002F7B70">
              <w:t>Inspection</w:t>
            </w:r>
          </w:p>
        </w:tc>
      </w:tr>
      <w:tr w:rsidR="00DA7CBD" w:rsidRPr="002F7B70" w14:paraId="20CCBA85" w14:textId="77777777" w:rsidTr="00721ADE">
        <w:trPr>
          <w:jc w:val="center"/>
        </w:trPr>
        <w:tc>
          <w:tcPr>
            <w:tcW w:w="1951" w:type="dxa"/>
            <w:shd w:val="clear" w:color="auto" w:fill="auto"/>
          </w:tcPr>
          <w:p w14:paraId="756BB143" w14:textId="77777777" w:rsidR="00DA7CBD" w:rsidRPr="002F7B70" w:rsidRDefault="00DA7CBD" w:rsidP="00E7591C">
            <w:pPr>
              <w:pStyle w:val="TAL"/>
            </w:pPr>
            <w:r w:rsidRPr="002F7B70">
              <w:t>Pre-conditions</w:t>
            </w:r>
          </w:p>
        </w:tc>
        <w:tc>
          <w:tcPr>
            <w:tcW w:w="7088" w:type="dxa"/>
            <w:shd w:val="clear" w:color="auto" w:fill="auto"/>
          </w:tcPr>
          <w:p w14:paraId="3F7C5B70" w14:textId="77777777" w:rsidR="00DA7CBD" w:rsidRPr="002F7B70" w:rsidRDefault="00DA7CBD" w:rsidP="00E7591C">
            <w:pPr>
              <w:pStyle w:val="TAL"/>
            </w:pPr>
            <w:r w:rsidRPr="002F7B70">
              <w:t>1. The software evaluated is platform software.</w:t>
            </w:r>
          </w:p>
        </w:tc>
      </w:tr>
      <w:tr w:rsidR="00DA7CBD" w:rsidRPr="002F7B70" w14:paraId="16E8C392" w14:textId="77777777" w:rsidTr="00721ADE">
        <w:trPr>
          <w:jc w:val="center"/>
        </w:trPr>
        <w:tc>
          <w:tcPr>
            <w:tcW w:w="1951" w:type="dxa"/>
            <w:shd w:val="clear" w:color="auto" w:fill="auto"/>
          </w:tcPr>
          <w:p w14:paraId="691C4A32" w14:textId="77777777" w:rsidR="00DA7CBD" w:rsidRPr="002F7B70" w:rsidRDefault="00DA7CBD" w:rsidP="00E7591C">
            <w:pPr>
              <w:pStyle w:val="TAL"/>
            </w:pPr>
            <w:r w:rsidRPr="002F7B70">
              <w:t>Procedure</w:t>
            </w:r>
          </w:p>
        </w:tc>
        <w:tc>
          <w:tcPr>
            <w:tcW w:w="7088" w:type="dxa"/>
            <w:shd w:val="clear" w:color="auto" w:fill="auto"/>
          </w:tcPr>
          <w:p w14:paraId="7D573DBF" w14:textId="77777777" w:rsidR="00DA7CBD" w:rsidRPr="002F7B70" w:rsidRDefault="00DA7CBD" w:rsidP="00E7591C">
            <w:pPr>
              <w:pStyle w:val="TAL"/>
              <w:rPr>
                <w:lang w:bidi="en-US"/>
              </w:rPr>
            </w:pPr>
            <w:r w:rsidRPr="002F7B70">
              <w:rPr>
                <w:lang w:bidi="en-US"/>
              </w:rPr>
              <w:t>1. Check that the platform software documentation includes information about platform accessibility services that enables</w:t>
            </w:r>
            <w:r w:rsidRPr="002F7B70">
              <w:t xml:space="preserve"> </w:t>
            </w:r>
            <w:r w:rsidRPr="002F7B70">
              <w:rPr>
                <w:lang w:bidi="en-US"/>
              </w:rPr>
              <w:t>assistive technology to interoperate with software that provides a user interface</w:t>
            </w:r>
            <w:r w:rsidRPr="002F7B70">
              <w:t xml:space="preserve"> </w:t>
            </w:r>
            <w:r w:rsidRPr="002F7B70">
              <w:rPr>
                <w:lang w:bidi="en-US"/>
              </w:rPr>
              <w:t>running on the platform software.</w:t>
            </w:r>
          </w:p>
        </w:tc>
      </w:tr>
      <w:tr w:rsidR="00DA7CBD" w:rsidRPr="002F7B70" w14:paraId="47623512" w14:textId="77777777" w:rsidTr="00721ADE">
        <w:trPr>
          <w:jc w:val="center"/>
        </w:trPr>
        <w:tc>
          <w:tcPr>
            <w:tcW w:w="1951" w:type="dxa"/>
            <w:shd w:val="clear" w:color="auto" w:fill="auto"/>
          </w:tcPr>
          <w:p w14:paraId="7AA38330" w14:textId="77777777" w:rsidR="00DA7CBD" w:rsidRPr="002F7B70" w:rsidRDefault="00DA7CBD" w:rsidP="00E7591C">
            <w:pPr>
              <w:pStyle w:val="TAL"/>
            </w:pPr>
            <w:r w:rsidRPr="002F7B70">
              <w:t>Result</w:t>
            </w:r>
          </w:p>
        </w:tc>
        <w:tc>
          <w:tcPr>
            <w:tcW w:w="7088" w:type="dxa"/>
            <w:shd w:val="clear" w:color="auto" w:fill="auto"/>
          </w:tcPr>
          <w:p w14:paraId="6DECCFC1" w14:textId="77777777" w:rsidR="00DA7CBD" w:rsidRPr="002F7B70" w:rsidRDefault="00DA7CBD" w:rsidP="00E7591C">
            <w:pPr>
              <w:pStyle w:val="TAL"/>
            </w:pPr>
            <w:r w:rsidRPr="002F7B70">
              <w:t>Pass: Check 1 is true</w:t>
            </w:r>
          </w:p>
          <w:p w14:paraId="30EB211D" w14:textId="77777777" w:rsidR="00DA7CBD" w:rsidRPr="002F7B70" w:rsidRDefault="00DA7CBD" w:rsidP="00E7591C">
            <w:pPr>
              <w:pStyle w:val="TAL"/>
            </w:pPr>
            <w:r w:rsidRPr="002F7B70">
              <w:t>Fail: Check 1 is false</w:t>
            </w:r>
          </w:p>
        </w:tc>
      </w:tr>
    </w:tbl>
    <w:p w14:paraId="1D9ABDB8" w14:textId="5D6F27C8" w:rsidR="00DA7CBD" w:rsidRPr="002F7B70" w:rsidRDefault="00DA7CBD" w:rsidP="0094434A">
      <w:pPr>
        <w:pStyle w:val="Heading5"/>
        <w:keepNext w:val="0"/>
      </w:pPr>
      <w:r w:rsidRPr="002F7B70">
        <w:t>C.</w:t>
      </w:r>
      <w:r w:rsidR="00B53163" w:rsidRPr="002F7B70">
        <w:t>11.5</w:t>
      </w:r>
      <w:r w:rsidRPr="002F7B70">
        <w:t>.2.3</w:t>
      </w:r>
      <w:r w:rsidRPr="002F7B70">
        <w:tab/>
        <w:t>Use of accessibility services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7C4C8C1D" w14:textId="77777777" w:rsidTr="00721ADE">
        <w:trPr>
          <w:jc w:val="center"/>
        </w:trPr>
        <w:tc>
          <w:tcPr>
            <w:tcW w:w="1951" w:type="dxa"/>
            <w:shd w:val="clear" w:color="auto" w:fill="auto"/>
          </w:tcPr>
          <w:p w14:paraId="546D0EF0" w14:textId="77777777" w:rsidR="00DA7CBD" w:rsidRPr="002F7B70" w:rsidRDefault="00DA7CBD" w:rsidP="0094434A">
            <w:pPr>
              <w:pStyle w:val="TAL"/>
              <w:keepNext w:val="0"/>
            </w:pPr>
            <w:r w:rsidRPr="002F7B70">
              <w:t>Type of assessment</w:t>
            </w:r>
          </w:p>
        </w:tc>
        <w:tc>
          <w:tcPr>
            <w:tcW w:w="7088" w:type="dxa"/>
            <w:shd w:val="clear" w:color="auto" w:fill="auto"/>
          </w:tcPr>
          <w:p w14:paraId="76E2F7E2" w14:textId="77777777" w:rsidR="00DA7CBD" w:rsidRPr="002F7B70" w:rsidRDefault="00DA7CBD" w:rsidP="0094434A">
            <w:pPr>
              <w:pStyle w:val="TAL"/>
              <w:keepNext w:val="0"/>
            </w:pPr>
            <w:r w:rsidRPr="002F7B70">
              <w:t>Inspection</w:t>
            </w:r>
          </w:p>
        </w:tc>
      </w:tr>
      <w:tr w:rsidR="00DA7CBD" w:rsidRPr="002F7B70" w14:paraId="488D5033" w14:textId="77777777" w:rsidTr="00721ADE">
        <w:trPr>
          <w:jc w:val="center"/>
        </w:trPr>
        <w:tc>
          <w:tcPr>
            <w:tcW w:w="1951" w:type="dxa"/>
            <w:shd w:val="clear" w:color="auto" w:fill="auto"/>
          </w:tcPr>
          <w:p w14:paraId="1FA82DD9" w14:textId="77777777" w:rsidR="00DA7CBD" w:rsidRPr="002F7B70" w:rsidRDefault="00DA7CBD" w:rsidP="0094434A">
            <w:pPr>
              <w:keepLines/>
              <w:spacing w:after="0"/>
              <w:rPr>
                <w:rFonts w:ascii="Arial" w:hAnsi="Arial"/>
                <w:sz w:val="18"/>
              </w:rPr>
            </w:pPr>
            <w:r w:rsidRPr="002F7B70">
              <w:rPr>
                <w:rFonts w:ascii="Arial" w:hAnsi="Arial"/>
                <w:sz w:val="18"/>
              </w:rPr>
              <w:t>Pre-conditions</w:t>
            </w:r>
          </w:p>
        </w:tc>
        <w:tc>
          <w:tcPr>
            <w:tcW w:w="7088" w:type="dxa"/>
            <w:shd w:val="clear" w:color="auto" w:fill="auto"/>
          </w:tcPr>
          <w:p w14:paraId="11F3944F" w14:textId="77777777" w:rsidR="00DA7CBD" w:rsidRPr="002F7B70" w:rsidRDefault="00DA7CBD" w:rsidP="0094434A">
            <w:pPr>
              <w:keepLines/>
              <w:spacing w:after="0"/>
              <w:rPr>
                <w:rFonts w:ascii="Arial" w:hAnsi="Arial"/>
                <w:sz w:val="18"/>
              </w:rPr>
            </w:pPr>
            <w:r w:rsidRPr="002F7B70">
              <w:rPr>
                <w:rFonts w:ascii="Arial" w:hAnsi="Arial"/>
                <w:sz w:val="18"/>
              </w:rPr>
              <w:t>1. The software evaluated is software that provides a user interface.</w:t>
            </w:r>
          </w:p>
        </w:tc>
      </w:tr>
      <w:tr w:rsidR="00DA7CBD" w:rsidRPr="002F7B70" w14:paraId="7FF84F01" w14:textId="77777777" w:rsidTr="00721ADE">
        <w:trPr>
          <w:jc w:val="center"/>
        </w:trPr>
        <w:tc>
          <w:tcPr>
            <w:tcW w:w="1951" w:type="dxa"/>
            <w:shd w:val="clear" w:color="auto" w:fill="auto"/>
          </w:tcPr>
          <w:p w14:paraId="704A8286" w14:textId="77777777" w:rsidR="00DA7CBD" w:rsidRPr="002F7B70" w:rsidRDefault="00DA7CBD" w:rsidP="0094434A">
            <w:pPr>
              <w:keepLines/>
              <w:spacing w:after="0"/>
              <w:rPr>
                <w:rFonts w:ascii="Arial" w:hAnsi="Arial"/>
                <w:sz w:val="18"/>
              </w:rPr>
            </w:pPr>
            <w:r w:rsidRPr="002F7B70">
              <w:rPr>
                <w:rFonts w:ascii="Arial" w:hAnsi="Arial"/>
                <w:sz w:val="18"/>
              </w:rPr>
              <w:t>Procedure</w:t>
            </w:r>
          </w:p>
        </w:tc>
        <w:tc>
          <w:tcPr>
            <w:tcW w:w="7088" w:type="dxa"/>
            <w:shd w:val="clear" w:color="auto" w:fill="auto"/>
          </w:tcPr>
          <w:p w14:paraId="757E5240" w14:textId="77777777" w:rsidR="00DA7CBD" w:rsidRPr="002F7B70" w:rsidRDefault="00DA7CBD" w:rsidP="0094434A">
            <w:pPr>
              <w:keepLines/>
              <w:spacing w:after="0"/>
              <w:rPr>
                <w:rFonts w:ascii="Arial" w:hAnsi="Arial"/>
                <w:sz w:val="18"/>
                <w:lang w:bidi="en-US"/>
              </w:rPr>
            </w:pPr>
            <w:r w:rsidRPr="002F7B70">
              <w:rPr>
                <w:rFonts w:ascii="Arial" w:hAnsi="Arial"/>
                <w:sz w:val="18"/>
                <w:lang w:bidi="en-US"/>
              </w:rPr>
              <w:t>1. Check that the software uses the applicable documented platform accessibility services.</w:t>
            </w:r>
          </w:p>
          <w:p w14:paraId="0A265FF5" w14:textId="48C12D39" w:rsidR="00DA7CBD" w:rsidRPr="002F7B70" w:rsidRDefault="00DA7CBD" w:rsidP="0094434A">
            <w:pPr>
              <w:keepLines/>
              <w:spacing w:after="0"/>
              <w:rPr>
                <w:rFonts w:ascii="Arial" w:hAnsi="Arial"/>
                <w:sz w:val="18"/>
                <w:lang w:bidi="en-US"/>
              </w:rPr>
            </w:pPr>
            <w:r w:rsidRPr="002F7B70">
              <w:rPr>
                <w:rFonts w:ascii="Arial" w:hAnsi="Arial"/>
                <w:sz w:val="18"/>
                <w:lang w:bidi="en-US"/>
              </w:rPr>
              <w:t xml:space="preserve">2. Check that the software can meet the applicable requirements </w:t>
            </w:r>
            <w:r w:rsidR="00B53163" w:rsidRPr="002F7B70">
              <w:rPr>
                <w:rFonts w:ascii="Arial" w:hAnsi="Arial"/>
                <w:sz w:val="18"/>
                <w:lang w:bidi="en-US"/>
              </w:rPr>
              <w:t>11.5</w:t>
            </w:r>
            <w:r w:rsidRPr="002F7B70">
              <w:rPr>
                <w:rFonts w:ascii="Arial" w:hAnsi="Arial"/>
                <w:sz w:val="18"/>
                <w:lang w:bidi="en-US"/>
              </w:rPr>
              <w:t xml:space="preserve">.2.5 to </w:t>
            </w:r>
            <w:r w:rsidR="00B53163" w:rsidRPr="002F7B70">
              <w:rPr>
                <w:rFonts w:ascii="Arial" w:hAnsi="Arial"/>
                <w:sz w:val="18"/>
                <w:lang w:bidi="en-US"/>
              </w:rPr>
              <w:t>11.5</w:t>
            </w:r>
            <w:r w:rsidRPr="002F7B70">
              <w:rPr>
                <w:rFonts w:ascii="Arial" w:hAnsi="Arial"/>
                <w:sz w:val="18"/>
                <w:lang w:bidi="en-US"/>
              </w:rPr>
              <w:t>.2.17 whilst using the documented platform accessibility services.</w:t>
            </w:r>
          </w:p>
          <w:p w14:paraId="7D3BF378" w14:textId="4E86368D" w:rsidR="00DA7CBD" w:rsidRPr="002F7B70" w:rsidRDefault="00DA7CBD" w:rsidP="0094434A">
            <w:pPr>
              <w:keepLines/>
              <w:spacing w:after="0"/>
              <w:rPr>
                <w:rFonts w:ascii="Arial" w:hAnsi="Arial"/>
                <w:sz w:val="18"/>
                <w:lang w:bidi="en-US"/>
              </w:rPr>
            </w:pPr>
            <w:r w:rsidRPr="002F7B70">
              <w:rPr>
                <w:rFonts w:ascii="Arial" w:hAnsi="Arial"/>
                <w:sz w:val="18"/>
                <w:lang w:bidi="en-US"/>
              </w:rPr>
              <w:t xml:space="preserve">3. Check that the software can meet requirements </w:t>
            </w:r>
            <w:r w:rsidR="00B53163" w:rsidRPr="002F7B70">
              <w:rPr>
                <w:rFonts w:ascii="Arial" w:hAnsi="Arial"/>
                <w:sz w:val="18"/>
                <w:lang w:bidi="en-US"/>
              </w:rPr>
              <w:t>11.5</w:t>
            </w:r>
            <w:r w:rsidRPr="002F7B70">
              <w:rPr>
                <w:rFonts w:ascii="Arial" w:hAnsi="Arial"/>
                <w:sz w:val="18"/>
                <w:lang w:bidi="en-US"/>
              </w:rPr>
              <w:t xml:space="preserve">.2.5 to </w:t>
            </w:r>
            <w:r w:rsidR="00B53163" w:rsidRPr="002F7B70">
              <w:rPr>
                <w:rFonts w:ascii="Arial" w:hAnsi="Arial"/>
                <w:sz w:val="18"/>
                <w:lang w:bidi="en-US"/>
              </w:rPr>
              <w:t>11.5</w:t>
            </w:r>
            <w:r w:rsidRPr="002F7B70">
              <w:rPr>
                <w:rFonts w:ascii="Arial" w:hAnsi="Arial"/>
                <w:sz w:val="18"/>
                <w:lang w:bidi="en-US"/>
              </w:rPr>
              <w:t>.2.17 whilst using the documented platform accessibility services and other documented services.</w:t>
            </w:r>
          </w:p>
        </w:tc>
      </w:tr>
      <w:tr w:rsidR="00DA7CBD" w:rsidRPr="002F7B70" w14:paraId="09ADF690" w14:textId="77777777" w:rsidTr="00721ADE">
        <w:trPr>
          <w:jc w:val="center"/>
        </w:trPr>
        <w:tc>
          <w:tcPr>
            <w:tcW w:w="1951" w:type="dxa"/>
            <w:shd w:val="clear" w:color="auto" w:fill="auto"/>
          </w:tcPr>
          <w:p w14:paraId="73FBE8D9" w14:textId="77777777" w:rsidR="00DA7CBD" w:rsidRPr="002F7B70" w:rsidRDefault="00DA7CBD" w:rsidP="0094434A">
            <w:pPr>
              <w:keepLines/>
              <w:spacing w:after="0"/>
              <w:rPr>
                <w:rFonts w:ascii="Arial" w:hAnsi="Arial"/>
                <w:sz w:val="18"/>
              </w:rPr>
            </w:pPr>
            <w:r w:rsidRPr="002F7B70">
              <w:rPr>
                <w:rFonts w:ascii="Arial" w:hAnsi="Arial"/>
                <w:sz w:val="18"/>
              </w:rPr>
              <w:t>Result</w:t>
            </w:r>
          </w:p>
        </w:tc>
        <w:tc>
          <w:tcPr>
            <w:tcW w:w="7088" w:type="dxa"/>
            <w:shd w:val="clear" w:color="auto" w:fill="auto"/>
          </w:tcPr>
          <w:p w14:paraId="2220C70B" w14:textId="77777777" w:rsidR="00DA7CBD" w:rsidRPr="002F7B70" w:rsidRDefault="00DA7CBD" w:rsidP="0094434A">
            <w:pPr>
              <w:keepLines/>
              <w:spacing w:after="0"/>
              <w:rPr>
                <w:rFonts w:ascii="Arial" w:hAnsi="Arial"/>
                <w:sz w:val="18"/>
              </w:rPr>
            </w:pPr>
            <w:r w:rsidRPr="002F7B70">
              <w:rPr>
                <w:rFonts w:ascii="Arial" w:hAnsi="Arial"/>
                <w:sz w:val="18"/>
              </w:rPr>
              <w:t>Pass: Check 1 is true and check 2 or check 3 is true</w:t>
            </w:r>
          </w:p>
          <w:p w14:paraId="5E80AE5C" w14:textId="77777777" w:rsidR="00DA7CBD" w:rsidRPr="002F7B70" w:rsidRDefault="00DA7CBD" w:rsidP="0094434A">
            <w:pPr>
              <w:keepLines/>
              <w:spacing w:after="0"/>
              <w:rPr>
                <w:rFonts w:ascii="Arial" w:hAnsi="Arial"/>
                <w:sz w:val="18"/>
              </w:rPr>
            </w:pPr>
            <w:r w:rsidRPr="002F7B70">
              <w:rPr>
                <w:rFonts w:ascii="Arial" w:hAnsi="Arial"/>
                <w:sz w:val="18"/>
              </w:rPr>
              <w:t>Fail: Check 1 or check 3 is false</w:t>
            </w:r>
          </w:p>
        </w:tc>
      </w:tr>
    </w:tbl>
    <w:p w14:paraId="71D89E71" w14:textId="1693B00C" w:rsidR="00DA7CBD" w:rsidRPr="002F7B70" w:rsidRDefault="00DA7CBD" w:rsidP="0094434A">
      <w:pPr>
        <w:pStyle w:val="Heading5"/>
        <w:keepNext w:val="0"/>
      </w:pPr>
      <w:r w:rsidRPr="002F7B70">
        <w:t>C.</w:t>
      </w:r>
      <w:r w:rsidR="00B53163" w:rsidRPr="002F7B70">
        <w:t>11.5</w:t>
      </w:r>
      <w:r w:rsidRPr="002F7B70">
        <w:t>.2.4</w:t>
      </w:r>
      <w:r w:rsidRPr="002F7B70">
        <w:tab/>
        <w:t>Assistive technology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2B3594AD" w14:textId="77777777" w:rsidTr="00721ADE">
        <w:trPr>
          <w:jc w:val="center"/>
        </w:trPr>
        <w:tc>
          <w:tcPr>
            <w:tcW w:w="1951" w:type="dxa"/>
            <w:shd w:val="clear" w:color="auto" w:fill="auto"/>
          </w:tcPr>
          <w:p w14:paraId="1E4354BB" w14:textId="77777777" w:rsidR="00DA7CBD" w:rsidRPr="002F7B70" w:rsidRDefault="00DA7CBD" w:rsidP="0094434A">
            <w:pPr>
              <w:pStyle w:val="TAL"/>
              <w:keepNext w:val="0"/>
            </w:pPr>
            <w:r w:rsidRPr="002F7B70">
              <w:t>Type of assessment</w:t>
            </w:r>
          </w:p>
        </w:tc>
        <w:tc>
          <w:tcPr>
            <w:tcW w:w="7088" w:type="dxa"/>
            <w:shd w:val="clear" w:color="auto" w:fill="auto"/>
          </w:tcPr>
          <w:p w14:paraId="18165131" w14:textId="77777777" w:rsidR="00DA7CBD" w:rsidRPr="002F7B70" w:rsidRDefault="00DA7CBD" w:rsidP="0094434A">
            <w:pPr>
              <w:pStyle w:val="TAL"/>
              <w:keepNext w:val="0"/>
            </w:pPr>
            <w:r w:rsidRPr="002F7B70">
              <w:t>Inspection</w:t>
            </w:r>
          </w:p>
        </w:tc>
      </w:tr>
      <w:tr w:rsidR="00DA7CBD" w:rsidRPr="002F7B70" w14:paraId="4CAFC9D6" w14:textId="77777777" w:rsidTr="00721ADE">
        <w:trPr>
          <w:jc w:val="center"/>
        </w:trPr>
        <w:tc>
          <w:tcPr>
            <w:tcW w:w="1951" w:type="dxa"/>
            <w:shd w:val="clear" w:color="auto" w:fill="auto"/>
          </w:tcPr>
          <w:p w14:paraId="41957C73" w14:textId="77777777" w:rsidR="00DA7CBD" w:rsidRPr="002F7B70" w:rsidRDefault="00DA7CBD" w:rsidP="0094434A">
            <w:pPr>
              <w:keepLines/>
              <w:spacing w:after="0"/>
              <w:rPr>
                <w:rFonts w:ascii="Arial" w:hAnsi="Arial"/>
                <w:sz w:val="18"/>
              </w:rPr>
            </w:pPr>
            <w:r w:rsidRPr="002F7B70">
              <w:rPr>
                <w:rFonts w:ascii="Arial" w:hAnsi="Arial"/>
                <w:sz w:val="18"/>
              </w:rPr>
              <w:t>Pre-conditions</w:t>
            </w:r>
          </w:p>
        </w:tc>
        <w:tc>
          <w:tcPr>
            <w:tcW w:w="7088" w:type="dxa"/>
            <w:shd w:val="clear" w:color="auto" w:fill="auto"/>
          </w:tcPr>
          <w:p w14:paraId="1ED42C2F" w14:textId="77777777" w:rsidR="00DA7CBD" w:rsidRPr="002F7B70" w:rsidRDefault="00DA7CBD" w:rsidP="0094434A">
            <w:pPr>
              <w:keepLines/>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assistive technology.</w:t>
            </w:r>
          </w:p>
        </w:tc>
      </w:tr>
      <w:tr w:rsidR="00DA7CBD" w:rsidRPr="002F7B70" w14:paraId="1E60F1B9" w14:textId="77777777" w:rsidTr="00721ADE">
        <w:trPr>
          <w:jc w:val="center"/>
        </w:trPr>
        <w:tc>
          <w:tcPr>
            <w:tcW w:w="1951" w:type="dxa"/>
            <w:shd w:val="clear" w:color="auto" w:fill="auto"/>
          </w:tcPr>
          <w:p w14:paraId="0EDEEA84" w14:textId="77777777" w:rsidR="00DA7CBD" w:rsidRPr="002F7B70" w:rsidRDefault="00DA7CBD" w:rsidP="0094434A">
            <w:pPr>
              <w:keepLines/>
              <w:spacing w:after="0"/>
              <w:rPr>
                <w:rFonts w:ascii="Arial" w:hAnsi="Arial"/>
                <w:sz w:val="18"/>
              </w:rPr>
            </w:pPr>
            <w:r w:rsidRPr="002F7B70">
              <w:rPr>
                <w:rFonts w:ascii="Arial" w:hAnsi="Arial"/>
                <w:sz w:val="18"/>
              </w:rPr>
              <w:t>Procedure</w:t>
            </w:r>
          </w:p>
        </w:tc>
        <w:tc>
          <w:tcPr>
            <w:tcW w:w="7088" w:type="dxa"/>
            <w:shd w:val="clear" w:color="auto" w:fill="auto"/>
          </w:tcPr>
          <w:p w14:paraId="18D78047" w14:textId="77777777" w:rsidR="00DA7CBD" w:rsidRPr="002F7B70" w:rsidRDefault="00DA7CBD" w:rsidP="0094434A">
            <w:pPr>
              <w:keepLines/>
              <w:spacing w:after="0"/>
              <w:rPr>
                <w:rFonts w:ascii="Arial" w:hAnsi="Arial"/>
                <w:sz w:val="18"/>
                <w:lang w:bidi="en-US"/>
              </w:rPr>
            </w:pPr>
            <w:r w:rsidRPr="002F7B70">
              <w:rPr>
                <w:rFonts w:ascii="Arial" w:hAnsi="Arial"/>
                <w:sz w:val="18"/>
                <w:lang w:bidi="en-US"/>
              </w:rPr>
              <w:t xml:space="preserve">1. Check that the assistive technology uses the documented platform accessibility services. </w:t>
            </w:r>
          </w:p>
        </w:tc>
      </w:tr>
      <w:tr w:rsidR="00DA7CBD" w:rsidRPr="002F7B70" w14:paraId="0AE9CA4A" w14:textId="77777777" w:rsidTr="00721ADE">
        <w:trPr>
          <w:jc w:val="center"/>
        </w:trPr>
        <w:tc>
          <w:tcPr>
            <w:tcW w:w="1951" w:type="dxa"/>
            <w:shd w:val="clear" w:color="auto" w:fill="auto"/>
          </w:tcPr>
          <w:p w14:paraId="0825F617" w14:textId="77777777" w:rsidR="00DA7CBD" w:rsidRPr="002F7B70" w:rsidRDefault="00DA7CBD" w:rsidP="0094434A">
            <w:pPr>
              <w:keepLines/>
              <w:spacing w:after="0"/>
              <w:rPr>
                <w:rFonts w:ascii="Arial" w:hAnsi="Arial"/>
                <w:sz w:val="18"/>
              </w:rPr>
            </w:pPr>
            <w:r w:rsidRPr="002F7B70">
              <w:rPr>
                <w:rFonts w:ascii="Arial" w:hAnsi="Arial"/>
                <w:sz w:val="18"/>
              </w:rPr>
              <w:t>Result</w:t>
            </w:r>
          </w:p>
        </w:tc>
        <w:tc>
          <w:tcPr>
            <w:tcW w:w="7088" w:type="dxa"/>
            <w:shd w:val="clear" w:color="auto" w:fill="auto"/>
          </w:tcPr>
          <w:p w14:paraId="335E8674" w14:textId="77777777" w:rsidR="00DA7CBD" w:rsidRPr="002F7B70" w:rsidRDefault="00DA7CBD" w:rsidP="0094434A">
            <w:pPr>
              <w:keepLines/>
              <w:spacing w:after="0"/>
              <w:rPr>
                <w:rFonts w:ascii="Arial" w:hAnsi="Arial"/>
                <w:sz w:val="18"/>
              </w:rPr>
            </w:pPr>
            <w:r w:rsidRPr="002F7B70">
              <w:rPr>
                <w:rFonts w:ascii="Arial" w:hAnsi="Arial"/>
                <w:sz w:val="18"/>
              </w:rPr>
              <w:t>Pass: Check 1 is true</w:t>
            </w:r>
          </w:p>
          <w:p w14:paraId="4C58EF86" w14:textId="77777777" w:rsidR="00DA7CBD" w:rsidRPr="002F7B70" w:rsidRDefault="00DA7CBD" w:rsidP="0094434A">
            <w:pPr>
              <w:keepLines/>
              <w:spacing w:after="0"/>
              <w:rPr>
                <w:rFonts w:ascii="Arial" w:hAnsi="Arial"/>
                <w:sz w:val="18"/>
              </w:rPr>
            </w:pPr>
            <w:r w:rsidRPr="002F7B70">
              <w:rPr>
                <w:rFonts w:ascii="Arial" w:hAnsi="Arial"/>
                <w:sz w:val="18"/>
              </w:rPr>
              <w:t>Fail: Check 1 is false</w:t>
            </w:r>
          </w:p>
        </w:tc>
      </w:tr>
    </w:tbl>
    <w:p w14:paraId="46022DDB" w14:textId="1EBE00F4" w:rsidR="00DA7CBD" w:rsidRPr="002F7B70" w:rsidRDefault="00DA7CBD" w:rsidP="00E61E5A">
      <w:pPr>
        <w:pStyle w:val="Heading5"/>
      </w:pPr>
      <w:r w:rsidRPr="002F7B70">
        <w:t>C.</w:t>
      </w:r>
      <w:r w:rsidR="00B53163" w:rsidRPr="002F7B70">
        <w:t>11.5</w:t>
      </w:r>
      <w:r w:rsidRPr="002F7B70">
        <w:t>.2.5</w:t>
      </w:r>
      <w:r w:rsidRPr="002F7B70">
        <w:tab/>
        <w:t>Object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08AA3D75" w14:textId="77777777" w:rsidTr="00721ADE">
        <w:trPr>
          <w:jc w:val="center"/>
        </w:trPr>
        <w:tc>
          <w:tcPr>
            <w:tcW w:w="1951" w:type="dxa"/>
            <w:shd w:val="clear" w:color="auto" w:fill="auto"/>
          </w:tcPr>
          <w:p w14:paraId="5CA61481" w14:textId="77777777" w:rsidR="00DA7CBD" w:rsidRPr="002F7B70" w:rsidRDefault="00DA7CBD" w:rsidP="00E61E5A">
            <w:pPr>
              <w:pStyle w:val="TAL"/>
            </w:pPr>
            <w:r w:rsidRPr="002F7B70">
              <w:t>Type of assessment</w:t>
            </w:r>
          </w:p>
        </w:tc>
        <w:tc>
          <w:tcPr>
            <w:tcW w:w="7088" w:type="dxa"/>
            <w:shd w:val="clear" w:color="auto" w:fill="auto"/>
          </w:tcPr>
          <w:p w14:paraId="6A6D92EB" w14:textId="77777777" w:rsidR="00DA7CBD" w:rsidRPr="002F7B70" w:rsidRDefault="00DA7CBD" w:rsidP="00E61E5A">
            <w:pPr>
              <w:pStyle w:val="TAL"/>
            </w:pPr>
            <w:r w:rsidRPr="002F7B70">
              <w:t>Inspection</w:t>
            </w:r>
          </w:p>
        </w:tc>
      </w:tr>
      <w:tr w:rsidR="00DA7CBD" w:rsidRPr="002F7B70" w14:paraId="3F7F2052" w14:textId="77777777" w:rsidTr="00721ADE">
        <w:trPr>
          <w:jc w:val="center"/>
        </w:trPr>
        <w:tc>
          <w:tcPr>
            <w:tcW w:w="1951" w:type="dxa"/>
            <w:shd w:val="clear" w:color="auto" w:fill="auto"/>
          </w:tcPr>
          <w:p w14:paraId="06045D31" w14:textId="77777777" w:rsidR="00DA7CBD" w:rsidRPr="002F7B70" w:rsidRDefault="00DA7CBD" w:rsidP="00E61E5A">
            <w:pPr>
              <w:keepNext/>
              <w:keepLines/>
              <w:spacing w:after="0"/>
              <w:rPr>
                <w:rFonts w:ascii="Arial" w:hAnsi="Arial"/>
                <w:sz w:val="18"/>
              </w:rPr>
            </w:pPr>
            <w:r w:rsidRPr="002F7B70">
              <w:rPr>
                <w:rFonts w:ascii="Arial" w:hAnsi="Arial"/>
                <w:sz w:val="18"/>
              </w:rPr>
              <w:t>Pre-conditions</w:t>
            </w:r>
          </w:p>
        </w:tc>
        <w:tc>
          <w:tcPr>
            <w:tcW w:w="7088" w:type="dxa"/>
            <w:shd w:val="clear" w:color="auto" w:fill="auto"/>
          </w:tcPr>
          <w:p w14:paraId="7077D04D" w14:textId="77777777" w:rsidR="00DA7CBD" w:rsidRPr="002F7B70" w:rsidRDefault="00DA7CBD" w:rsidP="00E61E5A">
            <w:pPr>
              <w:keepNext/>
              <w:keepLines/>
              <w:spacing w:after="0"/>
              <w:rPr>
                <w:rFonts w:ascii="Arial" w:hAnsi="Arial"/>
                <w:sz w:val="18"/>
              </w:rPr>
            </w:pPr>
            <w:r w:rsidRPr="002F7B70">
              <w:rPr>
                <w:rFonts w:ascii="Arial" w:hAnsi="Arial"/>
                <w:sz w:val="18"/>
              </w:rPr>
              <w:t>1. The software evaluated is software that provides a user interface.</w:t>
            </w:r>
          </w:p>
        </w:tc>
      </w:tr>
      <w:tr w:rsidR="00DA7CBD" w:rsidRPr="002F7B70" w14:paraId="1A0B59F3" w14:textId="77777777" w:rsidTr="00721ADE">
        <w:trPr>
          <w:jc w:val="center"/>
        </w:trPr>
        <w:tc>
          <w:tcPr>
            <w:tcW w:w="1951" w:type="dxa"/>
            <w:shd w:val="clear" w:color="auto" w:fill="auto"/>
          </w:tcPr>
          <w:p w14:paraId="0B07B77E" w14:textId="77777777" w:rsidR="00DA7CBD" w:rsidRPr="002F7B70" w:rsidRDefault="00DA7CBD" w:rsidP="006050E0">
            <w:pPr>
              <w:keepLines/>
              <w:spacing w:after="0"/>
              <w:rPr>
                <w:rFonts w:ascii="Arial" w:hAnsi="Arial"/>
                <w:sz w:val="18"/>
              </w:rPr>
            </w:pPr>
            <w:r w:rsidRPr="002F7B70">
              <w:rPr>
                <w:rFonts w:ascii="Arial" w:hAnsi="Arial"/>
                <w:sz w:val="18"/>
              </w:rPr>
              <w:t>Procedure</w:t>
            </w:r>
          </w:p>
        </w:tc>
        <w:tc>
          <w:tcPr>
            <w:tcW w:w="7088" w:type="dxa"/>
            <w:shd w:val="clear" w:color="auto" w:fill="auto"/>
          </w:tcPr>
          <w:p w14:paraId="42171E1C" w14:textId="77777777" w:rsidR="00DA7CBD" w:rsidRPr="002F7B70" w:rsidRDefault="00DA7CBD" w:rsidP="00E7591C">
            <w:pPr>
              <w:pStyle w:val="TAL"/>
              <w:rPr>
                <w:lang w:bidi="en-US"/>
              </w:rPr>
            </w:pPr>
            <w:r w:rsidRPr="002F7B70">
              <w:rPr>
                <w:lang w:bidi="en-US"/>
              </w:rPr>
              <w:t>1. Check that the user interface element's role is programmatically determinable by assistive technologies.</w:t>
            </w:r>
          </w:p>
          <w:p w14:paraId="0BEB0100" w14:textId="77777777" w:rsidR="00DA7CBD" w:rsidRPr="002F7B70" w:rsidRDefault="00DA7CBD" w:rsidP="00E7591C">
            <w:pPr>
              <w:pStyle w:val="TAL"/>
              <w:rPr>
                <w:lang w:bidi="en-US"/>
              </w:rPr>
            </w:pPr>
            <w:r w:rsidRPr="002F7B70">
              <w:rPr>
                <w:lang w:bidi="en-US"/>
              </w:rPr>
              <w:t>2. Check that the user interface element's state(s) is programmatically determinable by assistive technologies.</w:t>
            </w:r>
          </w:p>
          <w:p w14:paraId="519214E5" w14:textId="77777777" w:rsidR="00DA7CBD" w:rsidRPr="002F7B70" w:rsidRDefault="00DA7CBD" w:rsidP="00E7591C">
            <w:pPr>
              <w:pStyle w:val="TAL"/>
              <w:rPr>
                <w:lang w:bidi="en-US"/>
              </w:rPr>
            </w:pPr>
            <w:r w:rsidRPr="002F7B70">
              <w:rPr>
                <w:lang w:bidi="en-US"/>
              </w:rPr>
              <w:t>3. Check that the user interface element's boundary is programmatically determinable by assistive technologies.</w:t>
            </w:r>
          </w:p>
          <w:p w14:paraId="6C38825C" w14:textId="77777777" w:rsidR="00DA7CBD" w:rsidRPr="002F7B70" w:rsidRDefault="00DA7CBD" w:rsidP="00E7591C">
            <w:pPr>
              <w:pStyle w:val="TAL"/>
              <w:rPr>
                <w:lang w:bidi="en-US"/>
              </w:rPr>
            </w:pPr>
            <w:r w:rsidRPr="002F7B70">
              <w:rPr>
                <w:lang w:bidi="en-US"/>
              </w:rPr>
              <w:t>4. Check that the user interface element's name is programmatically determinable by assistive technologies.</w:t>
            </w:r>
          </w:p>
          <w:p w14:paraId="4EEDF636" w14:textId="77777777" w:rsidR="00DA7CBD" w:rsidRPr="002F7B70" w:rsidRDefault="00DA7CBD" w:rsidP="00E7591C">
            <w:pPr>
              <w:pStyle w:val="TAL"/>
              <w:rPr>
                <w:lang w:bidi="en-US"/>
              </w:rPr>
            </w:pPr>
            <w:r w:rsidRPr="002F7B70">
              <w:rPr>
                <w:lang w:bidi="en-US"/>
              </w:rPr>
              <w:t>5. Check that the user interface element's description is programmatically determinable by assistive technologies.</w:t>
            </w:r>
          </w:p>
        </w:tc>
      </w:tr>
      <w:tr w:rsidR="00DA7CBD" w:rsidRPr="002F7B70" w14:paraId="319E07E1" w14:textId="77777777" w:rsidTr="00721ADE">
        <w:trPr>
          <w:jc w:val="center"/>
        </w:trPr>
        <w:tc>
          <w:tcPr>
            <w:tcW w:w="1951" w:type="dxa"/>
            <w:shd w:val="clear" w:color="auto" w:fill="auto"/>
          </w:tcPr>
          <w:p w14:paraId="40867B12" w14:textId="77777777" w:rsidR="00DA7CBD" w:rsidRPr="002F7B70" w:rsidRDefault="00DA7CBD" w:rsidP="006050E0">
            <w:pPr>
              <w:keepLines/>
              <w:spacing w:after="0"/>
              <w:rPr>
                <w:rFonts w:ascii="Arial" w:hAnsi="Arial"/>
                <w:sz w:val="18"/>
              </w:rPr>
            </w:pPr>
            <w:r w:rsidRPr="002F7B70">
              <w:rPr>
                <w:rFonts w:ascii="Arial" w:hAnsi="Arial"/>
                <w:sz w:val="18"/>
              </w:rPr>
              <w:t>Result</w:t>
            </w:r>
          </w:p>
        </w:tc>
        <w:tc>
          <w:tcPr>
            <w:tcW w:w="7088" w:type="dxa"/>
            <w:shd w:val="clear" w:color="auto" w:fill="auto"/>
          </w:tcPr>
          <w:p w14:paraId="022C396F" w14:textId="77777777" w:rsidR="00DA7CBD" w:rsidRPr="002F7B70" w:rsidRDefault="00DA7CBD" w:rsidP="00E7591C">
            <w:pPr>
              <w:pStyle w:val="TAL"/>
            </w:pPr>
            <w:r w:rsidRPr="002F7B70">
              <w:t>Pass: Checks 1, 2, 3, 4 and 5 are true</w:t>
            </w:r>
          </w:p>
          <w:p w14:paraId="75A40D45" w14:textId="77777777" w:rsidR="00DA7CBD" w:rsidRPr="002F7B70" w:rsidRDefault="00DA7CBD" w:rsidP="00E7591C">
            <w:pPr>
              <w:pStyle w:val="TAL"/>
            </w:pPr>
            <w:r w:rsidRPr="002F7B70">
              <w:t>Fail: Check 1 or 2 or 3 or 4 or 5 is false</w:t>
            </w:r>
          </w:p>
        </w:tc>
      </w:tr>
    </w:tbl>
    <w:p w14:paraId="16A11E3B" w14:textId="5B1F97A7" w:rsidR="00DA7CBD" w:rsidRPr="002F7B70" w:rsidRDefault="00DA7CBD" w:rsidP="00262FAA">
      <w:pPr>
        <w:pStyle w:val="Heading5"/>
        <w:keepNext w:val="0"/>
        <w:keepLines w:val="0"/>
      </w:pPr>
      <w:r w:rsidRPr="002F7B70">
        <w:t>C.</w:t>
      </w:r>
      <w:r w:rsidR="00B53163" w:rsidRPr="002F7B70">
        <w:t>11.5</w:t>
      </w:r>
      <w:r w:rsidRPr="002F7B70">
        <w:t>.2.6</w:t>
      </w:r>
      <w:r w:rsidRPr="002F7B70">
        <w:tab/>
        <w:t>Row, column, and headers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6C314EF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E116898" w14:textId="77777777" w:rsidR="00DA7CBD" w:rsidRPr="002F7B70" w:rsidRDefault="00DA7CBD" w:rsidP="00262FAA">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3CE65AAC" w14:textId="77777777" w:rsidR="00DA7CBD" w:rsidRPr="002F7B70" w:rsidRDefault="00DA7CBD" w:rsidP="00262FAA">
            <w:pPr>
              <w:pStyle w:val="TAL"/>
              <w:keepNext w:val="0"/>
              <w:keepLines w:val="0"/>
            </w:pPr>
            <w:r w:rsidRPr="002F7B70">
              <w:t>Inspection</w:t>
            </w:r>
          </w:p>
        </w:tc>
      </w:tr>
      <w:tr w:rsidR="00DA7CBD" w:rsidRPr="002F7B70" w14:paraId="4C9877B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AAEB1A5" w14:textId="77777777" w:rsidR="00DA7CBD" w:rsidRPr="002F7B70" w:rsidRDefault="00DA7CBD" w:rsidP="00262FAA">
            <w:pPr>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AE1DA09" w14:textId="77777777" w:rsidR="00DA7CBD" w:rsidRPr="002F7B70" w:rsidRDefault="00DA7CBD" w:rsidP="00262FAA">
            <w:pPr>
              <w:spacing w:after="0"/>
              <w:rPr>
                <w:rFonts w:ascii="Arial" w:hAnsi="Arial"/>
                <w:sz w:val="18"/>
              </w:rPr>
            </w:pPr>
            <w:r w:rsidRPr="002F7B70">
              <w:rPr>
                <w:rFonts w:ascii="Arial" w:hAnsi="Arial"/>
                <w:sz w:val="18"/>
              </w:rPr>
              <w:t>1. The software evaluated is software that provides a user interface.</w:t>
            </w:r>
          </w:p>
          <w:p w14:paraId="257675F8" w14:textId="77777777" w:rsidR="00DA7CBD" w:rsidRPr="002F7B70" w:rsidRDefault="00DA7CBD" w:rsidP="00262FAA">
            <w:pPr>
              <w:spacing w:after="0"/>
              <w:rPr>
                <w:rFonts w:ascii="Arial" w:hAnsi="Arial"/>
                <w:sz w:val="18"/>
              </w:rPr>
            </w:pPr>
            <w:r w:rsidRPr="002F7B70">
              <w:rPr>
                <w:rFonts w:ascii="Arial" w:hAnsi="Arial"/>
                <w:sz w:val="18"/>
              </w:rPr>
              <w:t>2. There are data tables in the user interface.</w:t>
            </w:r>
          </w:p>
        </w:tc>
      </w:tr>
      <w:tr w:rsidR="00DA7CBD" w:rsidRPr="002F7B70" w14:paraId="457B3D4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036AD43" w14:textId="77777777" w:rsidR="00DA7CBD" w:rsidRPr="002F7B70" w:rsidRDefault="00DA7CBD" w:rsidP="00262FAA">
            <w:pPr>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1CA192C6" w14:textId="77777777" w:rsidR="00DA7CBD" w:rsidRPr="002F7B70" w:rsidRDefault="00DA7CBD" w:rsidP="00262FAA">
            <w:pPr>
              <w:spacing w:after="0"/>
              <w:rPr>
                <w:rFonts w:ascii="Arial" w:hAnsi="Arial"/>
                <w:sz w:val="18"/>
                <w:lang w:bidi="en-US"/>
              </w:rPr>
            </w:pPr>
            <w:r w:rsidRPr="002F7B70">
              <w:rPr>
                <w:rFonts w:ascii="Arial" w:hAnsi="Arial"/>
                <w:sz w:val="18"/>
                <w:lang w:bidi="en-US"/>
              </w:rPr>
              <w:t>1. Select a data table in which the tests are to be performed.</w:t>
            </w:r>
          </w:p>
          <w:p w14:paraId="7D886894" w14:textId="77777777" w:rsidR="00DA7CBD" w:rsidRPr="002F7B70" w:rsidRDefault="00DA7CBD" w:rsidP="00262FAA">
            <w:pPr>
              <w:spacing w:after="0"/>
              <w:rPr>
                <w:rFonts w:ascii="Arial" w:hAnsi="Arial"/>
                <w:sz w:val="18"/>
                <w:lang w:bidi="en-US"/>
              </w:rPr>
            </w:pPr>
            <w:r w:rsidRPr="002F7B70">
              <w:rPr>
                <w:rFonts w:ascii="Arial" w:hAnsi="Arial"/>
                <w:sz w:val="18"/>
                <w:lang w:bidi="en-US"/>
              </w:rPr>
              <w:t>2. Check that each cell's row is programmatically determinable by assistive technologies.</w:t>
            </w:r>
          </w:p>
          <w:p w14:paraId="7520EDDF" w14:textId="77777777" w:rsidR="00DA7CBD" w:rsidRPr="002F7B70" w:rsidRDefault="00DA7CBD" w:rsidP="00262FAA">
            <w:pPr>
              <w:spacing w:after="0"/>
              <w:rPr>
                <w:rFonts w:ascii="Arial" w:hAnsi="Arial"/>
                <w:sz w:val="18"/>
                <w:lang w:bidi="en-US"/>
              </w:rPr>
            </w:pPr>
            <w:r w:rsidRPr="002F7B70">
              <w:rPr>
                <w:rFonts w:ascii="Arial" w:hAnsi="Arial"/>
                <w:sz w:val="18"/>
                <w:lang w:bidi="en-US"/>
              </w:rPr>
              <w:t>3. Check that each cell's column is programmatically determinable by assistive technologies.</w:t>
            </w:r>
          </w:p>
          <w:p w14:paraId="0B528AD0" w14:textId="77777777" w:rsidR="00DA7CBD" w:rsidRPr="002F7B70" w:rsidRDefault="00DA7CBD" w:rsidP="00262FAA">
            <w:pPr>
              <w:spacing w:after="0"/>
              <w:rPr>
                <w:rFonts w:ascii="Arial" w:hAnsi="Arial"/>
                <w:sz w:val="18"/>
                <w:lang w:bidi="en-US"/>
              </w:rPr>
            </w:pPr>
            <w:r w:rsidRPr="002F7B70">
              <w:rPr>
                <w:rFonts w:ascii="Arial" w:hAnsi="Arial"/>
                <w:sz w:val="18"/>
                <w:lang w:bidi="en-US"/>
              </w:rPr>
              <w:t>4. Check that each cell's row header, if the row header exists, is programmatically determinable by assistive technologies.</w:t>
            </w:r>
          </w:p>
          <w:p w14:paraId="78A3F858" w14:textId="77777777" w:rsidR="00DA7CBD" w:rsidRPr="002F7B70" w:rsidRDefault="00DA7CBD" w:rsidP="00262FAA">
            <w:pPr>
              <w:spacing w:after="0"/>
              <w:rPr>
                <w:rFonts w:ascii="Arial" w:hAnsi="Arial"/>
                <w:sz w:val="18"/>
                <w:lang w:bidi="en-US"/>
              </w:rPr>
            </w:pPr>
            <w:r w:rsidRPr="002F7B70">
              <w:rPr>
                <w:rFonts w:ascii="Arial" w:hAnsi="Arial"/>
                <w:sz w:val="18"/>
                <w:lang w:bidi="en-US"/>
              </w:rPr>
              <w:lastRenderedPageBreak/>
              <w:t>5. Check that each cell's column header, if the column header exists, is programmatically determinable by assistive technologies.</w:t>
            </w:r>
          </w:p>
        </w:tc>
      </w:tr>
      <w:tr w:rsidR="00DA7CBD" w:rsidRPr="002F7B70" w14:paraId="7502928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3EBC48F" w14:textId="77777777" w:rsidR="00DA7CBD" w:rsidRPr="002F7B70" w:rsidRDefault="00DA7CBD" w:rsidP="00262FAA">
            <w:pPr>
              <w:spacing w:after="0"/>
              <w:rPr>
                <w:rFonts w:ascii="Arial" w:hAnsi="Arial"/>
                <w:sz w:val="18"/>
              </w:rPr>
            </w:pPr>
            <w:r w:rsidRPr="002F7B70">
              <w:rPr>
                <w:rFonts w:ascii="Arial" w:hAnsi="Arial"/>
                <w:sz w:val="18"/>
              </w:rPr>
              <w:lastRenderedPageBreak/>
              <w:t>Result</w:t>
            </w:r>
          </w:p>
        </w:tc>
        <w:tc>
          <w:tcPr>
            <w:tcW w:w="7088" w:type="dxa"/>
            <w:tcBorders>
              <w:top w:val="single" w:sz="4" w:space="0" w:color="auto"/>
              <w:left w:val="single" w:sz="4" w:space="0" w:color="auto"/>
              <w:bottom w:val="single" w:sz="4" w:space="0" w:color="auto"/>
              <w:right w:val="single" w:sz="4" w:space="0" w:color="auto"/>
            </w:tcBorders>
            <w:hideMark/>
          </w:tcPr>
          <w:p w14:paraId="26E07905" w14:textId="77777777" w:rsidR="00DA7CBD" w:rsidRPr="002F7B70" w:rsidRDefault="00DA7CBD" w:rsidP="00262FAA">
            <w:pPr>
              <w:spacing w:after="0"/>
              <w:rPr>
                <w:rFonts w:ascii="Arial" w:hAnsi="Arial"/>
                <w:sz w:val="18"/>
              </w:rPr>
            </w:pPr>
            <w:r w:rsidRPr="002F7B70">
              <w:rPr>
                <w:rFonts w:ascii="Arial" w:hAnsi="Arial"/>
                <w:sz w:val="18"/>
              </w:rPr>
              <w:t>Pass: Checks 2, 3, 4 and 5 are true</w:t>
            </w:r>
          </w:p>
          <w:p w14:paraId="0C8F6AD8" w14:textId="77777777" w:rsidR="00DA7CBD" w:rsidRPr="002F7B70" w:rsidRDefault="00DA7CBD" w:rsidP="00262FAA">
            <w:pPr>
              <w:spacing w:after="0"/>
              <w:rPr>
                <w:rFonts w:ascii="Arial" w:hAnsi="Arial"/>
                <w:sz w:val="18"/>
              </w:rPr>
            </w:pPr>
            <w:r w:rsidRPr="002F7B70">
              <w:rPr>
                <w:rFonts w:ascii="Arial" w:hAnsi="Arial"/>
                <w:sz w:val="18"/>
              </w:rPr>
              <w:t>Fail: Check 2 or 3 or 4 or 5 is false</w:t>
            </w:r>
          </w:p>
        </w:tc>
      </w:tr>
    </w:tbl>
    <w:p w14:paraId="7EBBDF0A" w14:textId="214DD8F1" w:rsidR="00DA7CBD" w:rsidRPr="002F7B70" w:rsidRDefault="00DA7CBD" w:rsidP="00A062C4">
      <w:pPr>
        <w:pStyle w:val="Heading5"/>
        <w:keepLines w:val="0"/>
      </w:pPr>
      <w:r w:rsidRPr="002F7B70">
        <w:t>C.</w:t>
      </w:r>
      <w:r w:rsidR="00B53163" w:rsidRPr="002F7B70">
        <w:t>11.5</w:t>
      </w:r>
      <w:r w:rsidRPr="002F7B70">
        <w:t>.2.7</w:t>
      </w:r>
      <w:r w:rsidRPr="002F7B70">
        <w:tab/>
        <w:t>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488EC30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868840A" w14:textId="77777777" w:rsidR="00DA7CBD" w:rsidRPr="002F7B70" w:rsidRDefault="00DA7CBD" w:rsidP="00262FAA">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C9E1B6C" w14:textId="77777777" w:rsidR="00DA7CBD" w:rsidRPr="002F7B70" w:rsidRDefault="00DA7CBD" w:rsidP="00262FAA">
            <w:pPr>
              <w:pStyle w:val="TAL"/>
              <w:keepNext w:val="0"/>
              <w:keepLines w:val="0"/>
            </w:pPr>
            <w:r w:rsidRPr="002F7B70">
              <w:t>Inspection</w:t>
            </w:r>
          </w:p>
        </w:tc>
      </w:tr>
      <w:tr w:rsidR="00DA7CBD" w:rsidRPr="002F7B70" w14:paraId="6335F48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7DC66EB" w14:textId="77777777" w:rsidR="00DA7CBD" w:rsidRPr="002F7B70" w:rsidRDefault="00DA7CBD" w:rsidP="00262FAA">
            <w:pPr>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D64FF84" w14:textId="77777777" w:rsidR="00DA7CBD" w:rsidRPr="002F7B70" w:rsidRDefault="00DA7CBD" w:rsidP="00262FAA">
            <w:pPr>
              <w:spacing w:after="0"/>
              <w:rPr>
                <w:rFonts w:ascii="Arial" w:hAnsi="Arial"/>
                <w:sz w:val="18"/>
              </w:rPr>
            </w:pPr>
            <w:r w:rsidRPr="002F7B70">
              <w:rPr>
                <w:rFonts w:ascii="Arial" w:hAnsi="Arial"/>
                <w:sz w:val="18"/>
              </w:rPr>
              <w:t>1. The software evaluated is software that provides a user interface.</w:t>
            </w:r>
          </w:p>
          <w:p w14:paraId="36AB42FF" w14:textId="77777777" w:rsidR="00DA7CBD" w:rsidRPr="002F7B70" w:rsidRDefault="00DA7CBD" w:rsidP="00262FAA">
            <w:pPr>
              <w:spacing w:after="0"/>
              <w:rPr>
                <w:rFonts w:ascii="Arial" w:hAnsi="Arial"/>
                <w:sz w:val="18"/>
              </w:rPr>
            </w:pPr>
            <w:r w:rsidRPr="002F7B70">
              <w:rPr>
                <w:rFonts w:ascii="Arial" w:hAnsi="Arial"/>
                <w:sz w:val="18"/>
              </w:rPr>
              <w:t>2. There are user interface elements that can have values.</w:t>
            </w:r>
          </w:p>
        </w:tc>
      </w:tr>
      <w:tr w:rsidR="00DA7CBD" w:rsidRPr="002F7B70" w14:paraId="0F3F40E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7F281E3" w14:textId="77777777" w:rsidR="00DA7CBD" w:rsidRPr="002F7B70" w:rsidRDefault="00DA7CBD" w:rsidP="00262FAA">
            <w:pPr>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1D6DA6B3" w14:textId="77777777" w:rsidR="00DA7CBD" w:rsidRPr="002F7B70" w:rsidRDefault="00DA7CBD" w:rsidP="00262FAA">
            <w:pPr>
              <w:spacing w:after="0"/>
              <w:rPr>
                <w:rFonts w:ascii="Arial" w:hAnsi="Arial"/>
                <w:sz w:val="18"/>
                <w:lang w:bidi="en-US"/>
              </w:rPr>
            </w:pPr>
            <w:r w:rsidRPr="002F7B70">
              <w:rPr>
                <w:rFonts w:ascii="Arial" w:hAnsi="Arial"/>
                <w:sz w:val="18"/>
                <w:lang w:bidi="en-US"/>
              </w:rPr>
              <w:t>1. Select a user interface element that can have a value.</w:t>
            </w:r>
          </w:p>
          <w:p w14:paraId="12A0F493" w14:textId="77777777" w:rsidR="00DA7CBD" w:rsidRPr="002F7B70" w:rsidRDefault="00DA7CBD" w:rsidP="00262FAA">
            <w:pPr>
              <w:spacing w:after="0"/>
              <w:rPr>
                <w:rFonts w:ascii="Arial" w:hAnsi="Arial"/>
                <w:sz w:val="18"/>
                <w:lang w:bidi="en-US"/>
              </w:rPr>
            </w:pPr>
            <w:r w:rsidRPr="002F7B70">
              <w:rPr>
                <w:rFonts w:ascii="Arial" w:hAnsi="Arial"/>
                <w:sz w:val="18"/>
                <w:lang w:bidi="en-US"/>
              </w:rPr>
              <w:t>2. Check that the current value is programmatically determinable by assistive technologies.</w:t>
            </w:r>
          </w:p>
          <w:p w14:paraId="43D3732F" w14:textId="77777777" w:rsidR="00DA7CBD" w:rsidRPr="002F7B70" w:rsidRDefault="00DA7CBD" w:rsidP="00262FAA">
            <w:pPr>
              <w:spacing w:after="0"/>
              <w:rPr>
                <w:rFonts w:ascii="Arial" w:hAnsi="Arial"/>
                <w:sz w:val="18"/>
                <w:lang w:bidi="en-US"/>
              </w:rPr>
            </w:pPr>
            <w:r w:rsidRPr="002F7B70">
              <w:rPr>
                <w:rFonts w:ascii="Arial" w:hAnsi="Arial"/>
                <w:sz w:val="18"/>
                <w:lang w:bidi="en-US"/>
              </w:rPr>
              <w:t>3. If the user interface element conveys information about a range of values, check that the minimum value is programmatically determinable by assistive technologies.</w:t>
            </w:r>
          </w:p>
          <w:p w14:paraId="21F6AC5D" w14:textId="77777777" w:rsidR="00DA7CBD" w:rsidRPr="002F7B70" w:rsidRDefault="00DA7CBD" w:rsidP="00262FAA">
            <w:pPr>
              <w:spacing w:after="0"/>
              <w:rPr>
                <w:rFonts w:ascii="Arial" w:hAnsi="Arial"/>
                <w:sz w:val="18"/>
                <w:lang w:bidi="en-US"/>
              </w:rPr>
            </w:pPr>
            <w:r w:rsidRPr="002F7B70">
              <w:rPr>
                <w:rFonts w:ascii="Arial" w:hAnsi="Arial"/>
                <w:sz w:val="18"/>
                <w:lang w:bidi="en-US"/>
              </w:rPr>
              <w:t>4. If the user interface element conveys information about a range of values, check that the maximum value is programmatically determinable by assistive technologies.</w:t>
            </w:r>
          </w:p>
        </w:tc>
      </w:tr>
      <w:tr w:rsidR="00DA7CBD" w:rsidRPr="002F7B70" w14:paraId="6A6A862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8A9C4F3" w14:textId="77777777" w:rsidR="00DA7CBD" w:rsidRPr="002F7B70" w:rsidRDefault="00DA7CBD" w:rsidP="00262FAA">
            <w:pPr>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3F54862" w14:textId="77777777" w:rsidR="00DA7CBD" w:rsidRPr="002F7B70" w:rsidRDefault="00DA7CBD" w:rsidP="00262FAA">
            <w:pPr>
              <w:spacing w:after="0"/>
              <w:rPr>
                <w:rFonts w:ascii="Arial" w:hAnsi="Arial"/>
                <w:sz w:val="18"/>
              </w:rPr>
            </w:pPr>
            <w:r w:rsidRPr="002F7B70">
              <w:rPr>
                <w:rFonts w:ascii="Arial" w:hAnsi="Arial"/>
                <w:sz w:val="18"/>
              </w:rPr>
              <w:t>Pass: Checks 2, 3 and 4 are true</w:t>
            </w:r>
          </w:p>
          <w:p w14:paraId="23E6DAF4" w14:textId="77777777" w:rsidR="00DA7CBD" w:rsidRPr="002F7B70" w:rsidRDefault="00DA7CBD" w:rsidP="00262FAA">
            <w:pPr>
              <w:spacing w:after="0"/>
              <w:rPr>
                <w:rFonts w:ascii="Arial" w:hAnsi="Arial"/>
                <w:sz w:val="18"/>
              </w:rPr>
            </w:pPr>
            <w:r w:rsidRPr="002F7B70">
              <w:rPr>
                <w:rFonts w:ascii="Arial" w:hAnsi="Arial"/>
                <w:sz w:val="18"/>
              </w:rPr>
              <w:t>Fail: Check 2 or 3 or 4 is false</w:t>
            </w:r>
          </w:p>
        </w:tc>
      </w:tr>
    </w:tbl>
    <w:p w14:paraId="13A952E6" w14:textId="2016E81A" w:rsidR="00DA7CBD" w:rsidRPr="002F7B70" w:rsidRDefault="00DA7CBD" w:rsidP="00E61E5A">
      <w:pPr>
        <w:pStyle w:val="Heading5"/>
        <w:keepNext w:val="0"/>
      </w:pPr>
      <w:r w:rsidRPr="002F7B70">
        <w:t>C.</w:t>
      </w:r>
      <w:r w:rsidR="00B53163" w:rsidRPr="002F7B70">
        <w:t>11.5</w:t>
      </w:r>
      <w:r w:rsidRPr="002F7B70">
        <w:t>.2.8</w:t>
      </w:r>
      <w:r w:rsidRPr="002F7B70">
        <w:tab/>
        <w:t>Label relationships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03F8D829" w14:textId="77777777" w:rsidTr="00721ADE">
        <w:trPr>
          <w:jc w:val="center"/>
        </w:trPr>
        <w:tc>
          <w:tcPr>
            <w:tcW w:w="1951" w:type="dxa"/>
            <w:shd w:val="clear" w:color="auto" w:fill="auto"/>
          </w:tcPr>
          <w:p w14:paraId="61DDF507" w14:textId="77777777" w:rsidR="00DA7CBD" w:rsidRPr="002F7B70" w:rsidRDefault="00DA7CBD" w:rsidP="00E61E5A">
            <w:pPr>
              <w:pStyle w:val="TAL"/>
              <w:keepNext w:val="0"/>
            </w:pPr>
            <w:r w:rsidRPr="002F7B70">
              <w:t>Type of assessment</w:t>
            </w:r>
          </w:p>
        </w:tc>
        <w:tc>
          <w:tcPr>
            <w:tcW w:w="7088" w:type="dxa"/>
            <w:shd w:val="clear" w:color="auto" w:fill="auto"/>
          </w:tcPr>
          <w:p w14:paraId="1B0E0595" w14:textId="77777777" w:rsidR="00DA7CBD" w:rsidRPr="002F7B70" w:rsidRDefault="00DA7CBD" w:rsidP="00E61E5A">
            <w:pPr>
              <w:pStyle w:val="TAL"/>
              <w:keepNext w:val="0"/>
            </w:pPr>
            <w:r w:rsidRPr="002F7B70">
              <w:t>Inspection</w:t>
            </w:r>
          </w:p>
        </w:tc>
      </w:tr>
      <w:tr w:rsidR="00DA7CBD" w:rsidRPr="002F7B70" w14:paraId="3EC155E6" w14:textId="77777777" w:rsidTr="00721ADE">
        <w:trPr>
          <w:jc w:val="center"/>
        </w:trPr>
        <w:tc>
          <w:tcPr>
            <w:tcW w:w="1951" w:type="dxa"/>
            <w:shd w:val="clear" w:color="auto" w:fill="auto"/>
          </w:tcPr>
          <w:p w14:paraId="7C8944C1" w14:textId="77777777" w:rsidR="00DA7CBD" w:rsidRPr="002F7B70" w:rsidRDefault="00DA7CBD" w:rsidP="00E61E5A">
            <w:pPr>
              <w:keepLines/>
              <w:spacing w:after="0"/>
              <w:rPr>
                <w:rFonts w:ascii="Arial" w:hAnsi="Arial"/>
                <w:sz w:val="18"/>
              </w:rPr>
            </w:pPr>
            <w:r w:rsidRPr="002F7B70">
              <w:rPr>
                <w:rFonts w:ascii="Arial" w:hAnsi="Arial"/>
                <w:sz w:val="18"/>
              </w:rPr>
              <w:t>Pre-conditions</w:t>
            </w:r>
          </w:p>
        </w:tc>
        <w:tc>
          <w:tcPr>
            <w:tcW w:w="7088" w:type="dxa"/>
            <w:shd w:val="clear" w:color="auto" w:fill="auto"/>
          </w:tcPr>
          <w:p w14:paraId="391F923B" w14:textId="77777777" w:rsidR="00DA7CBD" w:rsidRPr="002F7B70" w:rsidRDefault="00DA7CBD" w:rsidP="00E61E5A">
            <w:pPr>
              <w:keepLines/>
              <w:spacing w:after="0"/>
              <w:rPr>
                <w:rFonts w:ascii="Arial" w:hAnsi="Arial"/>
                <w:sz w:val="18"/>
              </w:rPr>
            </w:pPr>
            <w:r w:rsidRPr="002F7B70">
              <w:rPr>
                <w:rFonts w:ascii="Arial" w:hAnsi="Arial"/>
                <w:sz w:val="18"/>
              </w:rPr>
              <w:t>1. The software evaluated is software that provides a user interface.</w:t>
            </w:r>
          </w:p>
          <w:p w14:paraId="0B39AD7D" w14:textId="77777777" w:rsidR="00DA7CBD" w:rsidRPr="002F7B70" w:rsidRDefault="00DA7CBD" w:rsidP="00E61E5A">
            <w:pPr>
              <w:keepLines/>
              <w:spacing w:after="0"/>
              <w:rPr>
                <w:rFonts w:ascii="Arial" w:hAnsi="Arial"/>
                <w:sz w:val="18"/>
              </w:rPr>
            </w:pPr>
            <w:r w:rsidRPr="002F7B70">
              <w:rPr>
                <w:rFonts w:ascii="Arial" w:hAnsi="Arial"/>
                <w:sz w:val="18"/>
              </w:rPr>
              <w:t>2. There are user interface elements that are labels of other user interface elements.</w:t>
            </w:r>
          </w:p>
        </w:tc>
      </w:tr>
      <w:tr w:rsidR="00DA7CBD" w:rsidRPr="002F7B70" w14:paraId="4915F588" w14:textId="77777777" w:rsidTr="00721ADE">
        <w:trPr>
          <w:jc w:val="center"/>
        </w:trPr>
        <w:tc>
          <w:tcPr>
            <w:tcW w:w="1951" w:type="dxa"/>
            <w:shd w:val="clear" w:color="auto" w:fill="auto"/>
          </w:tcPr>
          <w:p w14:paraId="1A0928F5" w14:textId="77777777" w:rsidR="00DA7CBD" w:rsidRPr="002F7B70" w:rsidRDefault="00DA7CBD" w:rsidP="00E61E5A">
            <w:pPr>
              <w:keepLines/>
              <w:spacing w:after="0"/>
              <w:rPr>
                <w:rFonts w:ascii="Arial" w:hAnsi="Arial"/>
                <w:sz w:val="18"/>
              </w:rPr>
            </w:pPr>
            <w:r w:rsidRPr="002F7B70">
              <w:rPr>
                <w:rFonts w:ascii="Arial" w:hAnsi="Arial"/>
                <w:sz w:val="18"/>
              </w:rPr>
              <w:t>Procedure</w:t>
            </w:r>
          </w:p>
        </w:tc>
        <w:tc>
          <w:tcPr>
            <w:tcW w:w="7088" w:type="dxa"/>
            <w:shd w:val="clear" w:color="auto" w:fill="auto"/>
          </w:tcPr>
          <w:p w14:paraId="6C74EEA8" w14:textId="77777777" w:rsidR="00DA7CBD" w:rsidRPr="002F7B70" w:rsidRDefault="00DA7CBD" w:rsidP="00E61E5A">
            <w:pPr>
              <w:keepLines/>
              <w:spacing w:after="0"/>
              <w:rPr>
                <w:rFonts w:ascii="Arial" w:hAnsi="Arial"/>
                <w:sz w:val="18"/>
                <w:lang w:bidi="en-US"/>
              </w:rPr>
            </w:pPr>
            <w:r w:rsidRPr="002F7B70">
              <w:rPr>
                <w:rFonts w:ascii="Arial" w:hAnsi="Arial"/>
                <w:sz w:val="18"/>
                <w:lang w:bidi="en-US"/>
              </w:rPr>
              <w:t>1. Obtain the information of each user interface element.</w:t>
            </w:r>
          </w:p>
          <w:p w14:paraId="5CF490F3" w14:textId="77777777" w:rsidR="00DA7CBD" w:rsidRPr="002F7B70" w:rsidRDefault="00DA7CBD" w:rsidP="00E61E5A">
            <w:pPr>
              <w:keepLines/>
              <w:spacing w:after="0"/>
              <w:rPr>
                <w:rFonts w:ascii="Arial" w:hAnsi="Arial"/>
                <w:sz w:val="18"/>
                <w:lang w:bidi="en-US"/>
              </w:rPr>
            </w:pPr>
            <w:r w:rsidRPr="002F7B70">
              <w:rPr>
                <w:rFonts w:ascii="Arial" w:hAnsi="Arial"/>
                <w:sz w:val="18"/>
                <w:lang w:bidi="en-US"/>
              </w:rPr>
              <w:t>2. Check that the user interface element's information includes the relationship with the user interface element that is its label, if the current user interface element has a label, and that this relationship is programmatically determinable by assistive technologies.</w:t>
            </w:r>
          </w:p>
          <w:p w14:paraId="2D69A61A" w14:textId="77777777" w:rsidR="00DA7CBD" w:rsidRPr="002F7B70" w:rsidRDefault="00DA7CBD" w:rsidP="00E61E5A">
            <w:pPr>
              <w:keepLines/>
              <w:spacing w:after="0"/>
              <w:rPr>
                <w:rFonts w:ascii="Arial" w:hAnsi="Arial"/>
                <w:sz w:val="18"/>
                <w:lang w:bidi="en-US"/>
              </w:rPr>
            </w:pPr>
            <w:r w:rsidRPr="002F7B70">
              <w:rPr>
                <w:rFonts w:ascii="Arial" w:hAnsi="Arial"/>
                <w:sz w:val="18"/>
                <w:lang w:bidi="en-US"/>
              </w:rPr>
              <w:t>3. Check that the user interface element's information includes the relationship with the user interface element that it is labelling, if the current user interface element is a label, and that this relationship is programmatically determinable by assistive technologies.</w:t>
            </w:r>
          </w:p>
        </w:tc>
      </w:tr>
      <w:tr w:rsidR="00DA7CBD" w:rsidRPr="002F7B70" w14:paraId="1B22D654" w14:textId="77777777" w:rsidTr="00721ADE">
        <w:trPr>
          <w:jc w:val="center"/>
        </w:trPr>
        <w:tc>
          <w:tcPr>
            <w:tcW w:w="1951" w:type="dxa"/>
            <w:shd w:val="clear" w:color="auto" w:fill="auto"/>
          </w:tcPr>
          <w:p w14:paraId="6A79442F" w14:textId="77777777" w:rsidR="00DA7CBD" w:rsidRPr="002F7B70" w:rsidRDefault="00DA7CBD" w:rsidP="00E61E5A">
            <w:pPr>
              <w:keepLines/>
              <w:spacing w:after="0"/>
              <w:rPr>
                <w:rFonts w:ascii="Arial" w:hAnsi="Arial"/>
                <w:sz w:val="18"/>
              </w:rPr>
            </w:pPr>
            <w:r w:rsidRPr="002F7B70">
              <w:rPr>
                <w:rFonts w:ascii="Arial" w:hAnsi="Arial"/>
                <w:sz w:val="18"/>
              </w:rPr>
              <w:t>Result</w:t>
            </w:r>
          </w:p>
        </w:tc>
        <w:tc>
          <w:tcPr>
            <w:tcW w:w="7088" w:type="dxa"/>
            <w:shd w:val="clear" w:color="auto" w:fill="auto"/>
          </w:tcPr>
          <w:p w14:paraId="4939C0DA" w14:textId="77777777" w:rsidR="00DA7CBD" w:rsidRPr="002F7B70" w:rsidRDefault="00DA7CBD" w:rsidP="00E61E5A">
            <w:pPr>
              <w:keepLines/>
              <w:spacing w:after="0"/>
              <w:rPr>
                <w:rFonts w:ascii="Arial" w:hAnsi="Arial"/>
                <w:sz w:val="18"/>
              </w:rPr>
            </w:pPr>
            <w:r w:rsidRPr="002F7B70">
              <w:rPr>
                <w:rFonts w:ascii="Arial" w:hAnsi="Arial"/>
                <w:sz w:val="18"/>
              </w:rPr>
              <w:t>Pass: Checks 2 or 3 are true</w:t>
            </w:r>
          </w:p>
          <w:p w14:paraId="47A835C0" w14:textId="77777777" w:rsidR="00DA7CBD" w:rsidRPr="002F7B70" w:rsidRDefault="00DA7CBD" w:rsidP="00E61E5A">
            <w:pPr>
              <w:keepLines/>
              <w:spacing w:after="0"/>
              <w:rPr>
                <w:rFonts w:ascii="Arial" w:hAnsi="Arial"/>
                <w:sz w:val="18"/>
              </w:rPr>
            </w:pPr>
            <w:r w:rsidRPr="002F7B70">
              <w:rPr>
                <w:rFonts w:ascii="Arial" w:hAnsi="Arial"/>
                <w:sz w:val="18"/>
              </w:rPr>
              <w:t>Fail: Check 2 and 3 are false</w:t>
            </w:r>
          </w:p>
        </w:tc>
      </w:tr>
    </w:tbl>
    <w:p w14:paraId="2285043F" w14:textId="7983D735" w:rsidR="00DA7CBD" w:rsidRPr="002F7B70" w:rsidRDefault="00DA7CBD" w:rsidP="00E61E5A">
      <w:pPr>
        <w:pStyle w:val="Heading5"/>
      </w:pPr>
      <w:r w:rsidRPr="002F7B70">
        <w:t>C.</w:t>
      </w:r>
      <w:r w:rsidR="00B53163" w:rsidRPr="002F7B70">
        <w:t>11.5</w:t>
      </w:r>
      <w:r w:rsidRPr="002F7B70">
        <w:t>.2.9</w:t>
      </w:r>
      <w:r w:rsidRPr="002F7B70">
        <w:tab/>
        <w:t>Parent-child relationships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4A77296C" w14:textId="77777777" w:rsidTr="00721ADE">
        <w:trPr>
          <w:jc w:val="center"/>
        </w:trPr>
        <w:tc>
          <w:tcPr>
            <w:tcW w:w="1951" w:type="dxa"/>
            <w:shd w:val="clear" w:color="auto" w:fill="auto"/>
          </w:tcPr>
          <w:p w14:paraId="6400B369" w14:textId="77777777" w:rsidR="00DA7CBD" w:rsidRPr="002F7B70" w:rsidRDefault="00DA7CBD" w:rsidP="006050E0">
            <w:pPr>
              <w:pStyle w:val="TAL"/>
              <w:keepNext w:val="0"/>
            </w:pPr>
            <w:r w:rsidRPr="002F7B70">
              <w:t>Type of assessment</w:t>
            </w:r>
          </w:p>
        </w:tc>
        <w:tc>
          <w:tcPr>
            <w:tcW w:w="7088" w:type="dxa"/>
            <w:shd w:val="clear" w:color="auto" w:fill="auto"/>
          </w:tcPr>
          <w:p w14:paraId="09EFAAC6" w14:textId="77777777" w:rsidR="00DA7CBD" w:rsidRPr="002F7B70" w:rsidRDefault="00DA7CBD" w:rsidP="006050E0">
            <w:pPr>
              <w:pStyle w:val="TAL"/>
              <w:keepNext w:val="0"/>
            </w:pPr>
            <w:r w:rsidRPr="002F7B70">
              <w:t>Inspection</w:t>
            </w:r>
          </w:p>
        </w:tc>
      </w:tr>
      <w:tr w:rsidR="00DA7CBD" w:rsidRPr="002F7B70" w14:paraId="40417116" w14:textId="77777777" w:rsidTr="00721ADE">
        <w:trPr>
          <w:jc w:val="center"/>
        </w:trPr>
        <w:tc>
          <w:tcPr>
            <w:tcW w:w="1951" w:type="dxa"/>
            <w:shd w:val="clear" w:color="auto" w:fill="auto"/>
          </w:tcPr>
          <w:p w14:paraId="587CF69D" w14:textId="77777777" w:rsidR="00DA7CBD" w:rsidRPr="002F7B70" w:rsidRDefault="00DA7CBD" w:rsidP="006050E0">
            <w:pPr>
              <w:keepLines/>
              <w:spacing w:after="0"/>
              <w:rPr>
                <w:rFonts w:ascii="Arial" w:hAnsi="Arial"/>
                <w:sz w:val="18"/>
              </w:rPr>
            </w:pPr>
            <w:r w:rsidRPr="002F7B70">
              <w:rPr>
                <w:rFonts w:ascii="Arial" w:hAnsi="Arial"/>
                <w:sz w:val="18"/>
              </w:rPr>
              <w:t>Pre-conditions</w:t>
            </w:r>
          </w:p>
        </w:tc>
        <w:tc>
          <w:tcPr>
            <w:tcW w:w="7088" w:type="dxa"/>
            <w:shd w:val="clear" w:color="auto" w:fill="auto"/>
          </w:tcPr>
          <w:p w14:paraId="4D0DD1D5" w14:textId="77777777" w:rsidR="00DA7CBD" w:rsidRPr="002F7B70" w:rsidRDefault="00DA7CBD" w:rsidP="006050E0">
            <w:pPr>
              <w:keepLines/>
              <w:spacing w:after="0"/>
              <w:rPr>
                <w:rFonts w:ascii="Arial" w:hAnsi="Arial"/>
                <w:sz w:val="18"/>
              </w:rPr>
            </w:pPr>
            <w:r w:rsidRPr="002F7B70">
              <w:rPr>
                <w:rFonts w:ascii="Arial" w:hAnsi="Arial"/>
                <w:sz w:val="18"/>
              </w:rPr>
              <w:t>1. The software evaluated is software that provides a user interface.</w:t>
            </w:r>
          </w:p>
          <w:p w14:paraId="2637A854" w14:textId="77777777" w:rsidR="00DA7CBD" w:rsidRPr="002F7B70" w:rsidRDefault="00DA7CBD" w:rsidP="006050E0">
            <w:pPr>
              <w:keepLines/>
              <w:spacing w:after="0"/>
              <w:rPr>
                <w:rFonts w:ascii="Arial" w:hAnsi="Arial"/>
                <w:sz w:val="18"/>
              </w:rPr>
            </w:pPr>
            <w:r w:rsidRPr="002F7B70">
              <w:rPr>
                <w:rFonts w:ascii="Arial" w:hAnsi="Arial"/>
                <w:sz w:val="18"/>
              </w:rPr>
              <w:t>2. There are user interface elements that are parents of other user interface elements in a hierarchical structure.</w:t>
            </w:r>
          </w:p>
        </w:tc>
      </w:tr>
      <w:tr w:rsidR="00DA7CBD" w:rsidRPr="002F7B70" w14:paraId="0C71A9E5" w14:textId="77777777" w:rsidTr="00721ADE">
        <w:trPr>
          <w:jc w:val="center"/>
        </w:trPr>
        <w:tc>
          <w:tcPr>
            <w:tcW w:w="1951" w:type="dxa"/>
            <w:shd w:val="clear" w:color="auto" w:fill="auto"/>
          </w:tcPr>
          <w:p w14:paraId="299C3947" w14:textId="77777777" w:rsidR="00DA7CBD" w:rsidRPr="002F7B70" w:rsidRDefault="00DA7CBD" w:rsidP="006050E0">
            <w:pPr>
              <w:keepLines/>
              <w:spacing w:after="0"/>
              <w:rPr>
                <w:rFonts w:ascii="Arial" w:hAnsi="Arial"/>
                <w:sz w:val="18"/>
              </w:rPr>
            </w:pPr>
            <w:r w:rsidRPr="002F7B70">
              <w:rPr>
                <w:rFonts w:ascii="Arial" w:hAnsi="Arial"/>
                <w:sz w:val="18"/>
              </w:rPr>
              <w:t>Procedure</w:t>
            </w:r>
          </w:p>
        </w:tc>
        <w:tc>
          <w:tcPr>
            <w:tcW w:w="7088" w:type="dxa"/>
            <w:shd w:val="clear" w:color="auto" w:fill="auto"/>
          </w:tcPr>
          <w:p w14:paraId="694E1BED" w14:textId="77777777" w:rsidR="00DA7CBD" w:rsidRPr="002F7B70" w:rsidRDefault="00DA7CBD" w:rsidP="006050E0">
            <w:pPr>
              <w:keepLines/>
              <w:spacing w:after="0"/>
              <w:rPr>
                <w:rFonts w:ascii="Arial" w:hAnsi="Arial"/>
                <w:sz w:val="18"/>
                <w:lang w:bidi="en-US"/>
              </w:rPr>
            </w:pPr>
            <w:r w:rsidRPr="002F7B70">
              <w:rPr>
                <w:rFonts w:ascii="Arial" w:hAnsi="Arial"/>
                <w:sz w:val="18"/>
                <w:lang w:bidi="en-US"/>
              </w:rPr>
              <w:t>1. For user interface elements that have a parent, check that the user interface element's information includes the relationship with the user interface element that is its parent.</w:t>
            </w:r>
          </w:p>
          <w:p w14:paraId="749249B5" w14:textId="77777777" w:rsidR="00DA7CBD" w:rsidRPr="002F7B70" w:rsidRDefault="00DA7CBD" w:rsidP="006050E0">
            <w:pPr>
              <w:keepLines/>
              <w:spacing w:after="0"/>
              <w:rPr>
                <w:rFonts w:ascii="Arial" w:hAnsi="Arial"/>
                <w:sz w:val="18"/>
                <w:lang w:bidi="en-US"/>
              </w:rPr>
            </w:pPr>
            <w:r w:rsidRPr="002F7B70">
              <w:rPr>
                <w:rFonts w:ascii="Arial" w:hAnsi="Arial"/>
                <w:sz w:val="18"/>
                <w:lang w:bidi="en-US"/>
              </w:rPr>
              <w:t>2. Check that the user interface elements that are parents of the user interface element selected in check 1, include the relationship with the user interface elements that are its children in their information, and that this relationship is programmatically determinable by assistive technologies.</w:t>
            </w:r>
          </w:p>
          <w:p w14:paraId="2B229333" w14:textId="77777777" w:rsidR="00DA7CBD" w:rsidRPr="002F7B70" w:rsidRDefault="00DA7CBD" w:rsidP="006050E0">
            <w:pPr>
              <w:keepLines/>
              <w:spacing w:after="0"/>
              <w:rPr>
                <w:rFonts w:ascii="Arial" w:hAnsi="Arial"/>
                <w:sz w:val="18"/>
                <w:lang w:bidi="en-US"/>
              </w:rPr>
            </w:pPr>
            <w:r w:rsidRPr="002F7B70">
              <w:rPr>
                <w:rFonts w:ascii="Arial" w:hAnsi="Arial"/>
                <w:sz w:val="18"/>
                <w:lang w:bidi="en-US"/>
              </w:rPr>
              <w:t>3. For user interface elements that are a parent of other user interface elements, check that the user interface element's information includes the relationship with the user interface elements that are its children, and that this relationship is programmatically determinable by assistive technologies.</w:t>
            </w:r>
          </w:p>
          <w:p w14:paraId="6875DB79" w14:textId="77777777" w:rsidR="00DA7CBD" w:rsidRPr="002F7B70" w:rsidRDefault="00DA7CBD" w:rsidP="006050E0">
            <w:pPr>
              <w:keepLines/>
              <w:spacing w:after="0"/>
              <w:rPr>
                <w:rFonts w:ascii="Arial" w:hAnsi="Arial"/>
                <w:sz w:val="18"/>
                <w:lang w:bidi="en-US"/>
              </w:rPr>
            </w:pPr>
            <w:r w:rsidRPr="002F7B70">
              <w:rPr>
                <w:rFonts w:ascii="Arial" w:hAnsi="Arial"/>
                <w:sz w:val="18"/>
                <w:lang w:bidi="en-US"/>
              </w:rPr>
              <w:t>4. Check that the user interface elements that are a child of the user interface element selected in check 3, include the relationship with the user interface elements that are its parents in their information, and that this relationship is programmatically determinable by assistive technologies.</w:t>
            </w:r>
          </w:p>
        </w:tc>
      </w:tr>
      <w:tr w:rsidR="00DA7CBD" w:rsidRPr="002F7B70" w14:paraId="161BD561" w14:textId="77777777" w:rsidTr="00721ADE">
        <w:trPr>
          <w:jc w:val="center"/>
        </w:trPr>
        <w:tc>
          <w:tcPr>
            <w:tcW w:w="1951" w:type="dxa"/>
            <w:shd w:val="clear" w:color="auto" w:fill="auto"/>
          </w:tcPr>
          <w:p w14:paraId="7F8F701C" w14:textId="77777777" w:rsidR="00DA7CBD" w:rsidRPr="002F7B70" w:rsidRDefault="00DA7CBD" w:rsidP="006050E0">
            <w:pPr>
              <w:keepLines/>
              <w:spacing w:after="0"/>
              <w:rPr>
                <w:rFonts w:ascii="Arial" w:hAnsi="Arial"/>
                <w:sz w:val="18"/>
              </w:rPr>
            </w:pPr>
            <w:r w:rsidRPr="002F7B70">
              <w:rPr>
                <w:rFonts w:ascii="Arial" w:hAnsi="Arial"/>
                <w:sz w:val="18"/>
              </w:rPr>
              <w:t>Result</w:t>
            </w:r>
          </w:p>
        </w:tc>
        <w:tc>
          <w:tcPr>
            <w:tcW w:w="7088" w:type="dxa"/>
            <w:shd w:val="clear" w:color="auto" w:fill="auto"/>
          </w:tcPr>
          <w:p w14:paraId="3CCCCBAC" w14:textId="77777777" w:rsidR="00DA7CBD" w:rsidRPr="002F7B70" w:rsidRDefault="00DA7CBD" w:rsidP="006050E0">
            <w:pPr>
              <w:keepLines/>
              <w:spacing w:after="0"/>
              <w:rPr>
                <w:rFonts w:ascii="Arial" w:hAnsi="Arial"/>
                <w:sz w:val="18"/>
              </w:rPr>
            </w:pPr>
            <w:r w:rsidRPr="002F7B70">
              <w:rPr>
                <w:rFonts w:ascii="Arial" w:hAnsi="Arial"/>
                <w:sz w:val="18"/>
              </w:rPr>
              <w:t>Pass: Checks 1 or 2 is true and check 3 or 4 is true</w:t>
            </w:r>
          </w:p>
          <w:p w14:paraId="17AE55BC" w14:textId="77777777" w:rsidR="00DA7CBD" w:rsidRPr="002F7B70" w:rsidRDefault="00DA7CBD" w:rsidP="006050E0">
            <w:pPr>
              <w:keepLines/>
              <w:spacing w:after="0"/>
              <w:rPr>
                <w:rFonts w:ascii="Arial" w:hAnsi="Arial"/>
                <w:sz w:val="18"/>
              </w:rPr>
            </w:pPr>
            <w:r w:rsidRPr="002F7B70">
              <w:rPr>
                <w:rFonts w:ascii="Arial" w:hAnsi="Arial"/>
                <w:sz w:val="18"/>
              </w:rPr>
              <w:t>Fail: Checks 1 and 2 are false or check 3 and 4 are false</w:t>
            </w:r>
          </w:p>
        </w:tc>
      </w:tr>
      <w:tr w:rsidR="00DA7CBD" w:rsidRPr="002F7B70" w14:paraId="564ED644" w14:textId="77777777" w:rsidTr="00721ADE">
        <w:trPr>
          <w:jc w:val="center"/>
        </w:trPr>
        <w:tc>
          <w:tcPr>
            <w:tcW w:w="9039" w:type="dxa"/>
            <w:gridSpan w:val="2"/>
            <w:shd w:val="clear" w:color="auto" w:fill="auto"/>
          </w:tcPr>
          <w:p w14:paraId="44D5BA09" w14:textId="77777777" w:rsidR="00DA7CBD" w:rsidRPr="002F7B70" w:rsidRDefault="00DA7CBD" w:rsidP="006050E0">
            <w:pPr>
              <w:keepLines/>
              <w:spacing w:after="0"/>
              <w:ind w:left="851" w:hanging="851"/>
              <w:rPr>
                <w:rFonts w:ascii="Arial" w:hAnsi="Arial"/>
                <w:sz w:val="18"/>
              </w:rPr>
            </w:pPr>
            <w:r w:rsidRPr="002F7B70">
              <w:rPr>
                <w:rFonts w:ascii="Arial" w:hAnsi="Arial"/>
                <w:sz w:val="18"/>
              </w:rPr>
              <w:t>NOTE:</w:t>
            </w:r>
            <w:r w:rsidRPr="002F7B70">
              <w:rPr>
                <w:rFonts w:ascii="Arial" w:hAnsi="Arial"/>
                <w:sz w:val="18"/>
              </w:rPr>
              <w:tab/>
              <w:t>For this requirement it is enough that one of the two directions of a parent-child relationship is programmatically determinable. This is the reason why the requirement checks are in pairs and why the requirement is met if one member of each pair is true.</w:t>
            </w:r>
          </w:p>
        </w:tc>
      </w:tr>
    </w:tbl>
    <w:p w14:paraId="297ED73B" w14:textId="5BBDFB94" w:rsidR="00DA7CBD" w:rsidRPr="002F7B70" w:rsidRDefault="00DA7CBD" w:rsidP="00A062C4">
      <w:pPr>
        <w:pStyle w:val="Heading5"/>
        <w:keepLines w:val="0"/>
      </w:pPr>
      <w:r w:rsidRPr="002F7B70">
        <w:lastRenderedPageBreak/>
        <w:t>C.</w:t>
      </w:r>
      <w:r w:rsidR="00B53163" w:rsidRPr="002F7B70">
        <w:t>11.5</w:t>
      </w:r>
      <w:r w:rsidRPr="002F7B70">
        <w:t>.2.10</w:t>
      </w:r>
      <w:r w:rsidRPr="002F7B70">
        <w:tab/>
        <w:t>Text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07522610" w14:textId="77777777" w:rsidTr="00721ADE">
        <w:trPr>
          <w:jc w:val="center"/>
        </w:trPr>
        <w:tc>
          <w:tcPr>
            <w:tcW w:w="1951" w:type="dxa"/>
            <w:shd w:val="clear" w:color="auto" w:fill="auto"/>
          </w:tcPr>
          <w:p w14:paraId="0213B4D3" w14:textId="77777777" w:rsidR="00DA7CBD" w:rsidRPr="002F7B70" w:rsidRDefault="00DA7CBD" w:rsidP="00A062C4">
            <w:pPr>
              <w:pStyle w:val="TAL"/>
              <w:keepLines w:val="0"/>
            </w:pPr>
            <w:r w:rsidRPr="002F7B70">
              <w:t>Type of assessment</w:t>
            </w:r>
          </w:p>
        </w:tc>
        <w:tc>
          <w:tcPr>
            <w:tcW w:w="7088" w:type="dxa"/>
            <w:shd w:val="clear" w:color="auto" w:fill="auto"/>
          </w:tcPr>
          <w:p w14:paraId="490CB395" w14:textId="77777777" w:rsidR="00DA7CBD" w:rsidRPr="002F7B70" w:rsidRDefault="00DA7CBD" w:rsidP="00A062C4">
            <w:pPr>
              <w:pStyle w:val="TAL"/>
              <w:keepLines w:val="0"/>
            </w:pPr>
            <w:r w:rsidRPr="002F7B70">
              <w:t>Inspection</w:t>
            </w:r>
          </w:p>
        </w:tc>
      </w:tr>
      <w:tr w:rsidR="00DA7CBD" w:rsidRPr="002F7B70" w14:paraId="5640F8EE" w14:textId="77777777" w:rsidTr="00721ADE">
        <w:trPr>
          <w:jc w:val="center"/>
        </w:trPr>
        <w:tc>
          <w:tcPr>
            <w:tcW w:w="1951" w:type="dxa"/>
            <w:shd w:val="clear" w:color="auto" w:fill="auto"/>
          </w:tcPr>
          <w:p w14:paraId="758AF080" w14:textId="77777777" w:rsidR="00DA7CBD" w:rsidRPr="002F7B70" w:rsidRDefault="00DA7CBD" w:rsidP="00A062C4">
            <w:pPr>
              <w:keepNext/>
              <w:spacing w:after="0"/>
              <w:rPr>
                <w:rFonts w:ascii="Arial" w:hAnsi="Arial"/>
                <w:sz w:val="18"/>
              </w:rPr>
            </w:pPr>
            <w:r w:rsidRPr="002F7B70">
              <w:rPr>
                <w:rFonts w:ascii="Arial" w:hAnsi="Arial"/>
                <w:sz w:val="18"/>
              </w:rPr>
              <w:t>Pre-conditions</w:t>
            </w:r>
          </w:p>
        </w:tc>
        <w:tc>
          <w:tcPr>
            <w:tcW w:w="7088" w:type="dxa"/>
            <w:shd w:val="clear" w:color="auto" w:fill="auto"/>
          </w:tcPr>
          <w:p w14:paraId="6E3963A5" w14:textId="77777777" w:rsidR="00DA7CBD" w:rsidRPr="002F7B70" w:rsidRDefault="00DA7CBD" w:rsidP="00A062C4">
            <w:pPr>
              <w:keepNext/>
              <w:spacing w:after="0"/>
              <w:rPr>
                <w:rFonts w:ascii="Arial" w:hAnsi="Arial" w:cs="Arial"/>
                <w:sz w:val="18"/>
                <w:szCs w:val="18"/>
              </w:rPr>
            </w:pPr>
            <w:r w:rsidRPr="002F7B70">
              <w:rPr>
                <w:rFonts w:ascii="Arial" w:hAnsi="Arial" w:cs="Arial"/>
                <w:sz w:val="18"/>
                <w:szCs w:val="18"/>
              </w:rPr>
              <w:t>1. The software evaluated is software that provides a user interface.</w:t>
            </w:r>
          </w:p>
          <w:p w14:paraId="2AB0A89B" w14:textId="77777777" w:rsidR="00DA7CBD" w:rsidRPr="002F7B70" w:rsidRDefault="00DA7CBD" w:rsidP="00A062C4">
            <w:pPr>
              <w:keepNext/>
              <w:spacing w:after="0"/>
              <w:rPr>
                <w:rFonts w:ascii="Arial" w:hAnsi="Arial" w:cs="Arial"/>
                <w:sz w:val="18"/>
                <w:szCs w:val="18"/>
              </w:rPr>
            </w:pPr>
            <w:r w:rsidRPr="002F7B70">
              <w:rPr>
                <w:rFonts w:ascii="Arial" w:hAnsi="Arial" w:cs="Arial"/>
                <w:sz w:val="18"/>
                <w:szCs w:val="18"/>
              </w:rPr>
              <w:t>2. There is text rendered to the screen.</w:t>
            </w:r>
          </w:p>
        </w:tc>
      </w:tr>
      <w:tr w:rsidR="00DA7CBD" w:rsidRPr="002F7B70" w14:paraId="64641628" w14:textId="77777777" w:rsidTr="00721ADE">
        <w:trPr>
          <w:jc w:val="center"/>
        </w:trPr>
        <w:tc>
          <w:tcPr>
            <w:tcW w:w="1951" w:type="dxa"/>
            <w:shd w:val="clear" w:color="auto" w:fill="auto"/>
          </w:tcPr>
          <w:p w14:paraId="159AAC43" w14:textId="77777777" w:rsidR="00DA7CBD" w:rsidRPr="002F7B70" w:rsidRDefault="00DA7CBD" w:rsidP="00A062C4">
            <w:pPr>
              <w:keepNext/>
              <w:spacing w:after="0"/>
            </w:pPr>
            <w:r w:rsidRPr="002F7B70">
              <w:rPr>
                <w:rFonts w:ascii="Arial" w:hAnsi="Arial"/>
                <w:sz w:val="18"/>
              </w:rPr>
              <w:t>Procedure</w:t>
            </w:r>
          </w:p>
        </w:tc>
        <w:tc>
          <w:tcPr>
            <w:tcW w:w="7088" w:type="dxa"/>
            <w:shd w:val="clear" w:color="auto" w:fill="auto"/>
          </w:tcPr>
          <w:p w14:paraId="69CF4C19" w14:textId="77777777" w:rsidR="00DA7CBD" w:rsidRPr="002F7B70" w:rsidRDefault="00DA7CBD" w:rsidP="00A062C4">
            <w:pPr>
              <w:keepNext/>
              <w:spacing w:after="0"/>
              <w:rPr>
                <w:rFonts w:ascii="Arial" w:hAnsi="Arial" w:cs="Arial"/>
                <w:sz w:val="18"/>
                <w:szCs w:val="18"/>
                <w:lang w:bidi="en-US"/>
              </w:rPr>
            </w:pPr>
            <w:r w:rsidRPr="002F7B70">
              <w:rPr>
                <w:rFonts w:ascii="Arial" w:hAnsi="Arial" w:cs="Arial"/>
                <w:sz w:val="18"/>
                <w:szCs w:val="18"/>
                <w:lang w:bidi="en-US"/>
              </w:rPr>
              <w:t>1. For instances of text rendered to the screen, check that the text's information includes its text content, and that this information is programmatically determinable by assistive technologies.</w:t>
            </w:r>
          </w:p>
          <w:p w14:paraId="50A7390B" w14:textId="77777777" w:rsidR="00DA7CBD" w:rsidRPr="002F7B70" w:rsidRDefault="00DA7CBD" w:rsidP="00A062C4">
            <w:pPr>
              <w:keepNext/>
              <w:spacing w:after="0"/>
              <w:rPr>
                <w:rFonts w:ascii="Arial" w:hAnsi="Arial" w:cs="Arial"/>
                <w:sz w:val="18"/>
                <w:szCs w:val="18"/>
                <w:lang w:bidi="en-US"/>
              </w:rPr>
            </w:pPr>
            <w:r w:rsidRPr="002F7B70">
              <w:rPr>
                <w:rFonts w:ascii="Arial" w:hAnsi="Arial" w:cs="Arial"/>
                <w:sz w:val="18"/>
                <w:szCs w:val="18"/>
                <w:lang w:bidi="en-US"/>
              </w:rPr>
              <w:t>2. For instances of text rendered to the screen, check that the text's information includes its attributes, and that this information is programmatically determinable by assistive technologies.</w:t>
            </w:r>
          </w:p>
          <w:p w14:paraId="3A442C4B" w14:textId="77777777" w:rsidR="00DA7CBD" w:rsidRPr="002F7B70" w:rsidRDefault="00DA7CBD" w:rsidP="00A062C4">
            <w:pPr>
              <w:keepNext/>
              <w:spacing w:after="0"/>
              <w:rPr>
                <w:rFonts w:ascii="Arial" w:hAnsi="Arial" w:cs="Arial"/>
                <w:sz w:val="18"/>
                <w:szCs w:val="18"/>
                <w:lang w:bidi="en-US"/>
              </w:rPr>
            </w:pPr>
            <w:r w:rsidRPr="002F7B70">
              <w:rPr>
                <w:rFonts w:ascii="Arial" w:hAnsi="Arial" w:cs="Arial"/>
                <w:sz w:val="18"/>
                <w:szCs w:val="18"/>
                <w:lang w:bidi="en-US"/>
              </w:rPr>
              <w:t>3. For instances of text rendered to the screen, check that the text's information includes its boundary, and that this information is programmatically determinable by assistive technologies.</w:t>
            </w:r>
          </w:p>
        </w:tc>
      </w:tr>
      <w:tr w:rsidR="00DA7CBD" w:rsidRPr="002F7B70" w14:paraId="673DFB87" w14:textId="77777777" w:rsidTr="00721ADE">
        <w:trPr>
          <w:jc w:val="center"/>
        </w:trPr>
        <w:tc>
          <w:tcPr>
            <w:tcW w:w="1951" w:type="dxa"/>
            <w:shd w:val="clear" w:color="auto" w:fill="auto"/>
          </w:tcPr>
          <w:p w14:paraId="6EB2DF5C" w14:textId="77777777" w:rsidR="00DA7CBD" w:rsidRPr="002F7B70" w:rsidRDefault="00DA7CBD" w:rsidP="00262FAA">
            <w:pPr>
              <w:spacing w:after="0"/>
              <w:rPr>
                <w:rFonts w:ascii="Arial" w:hAnsi="Arial"/>
                <w:sz w:val="18"/>
              </w:rPr>
            </w:pPr>
            <w:r w:rsidRPr="002F7B70">
              <w:rPr>
                <w:rFonts w:ascii="Arial" w:hAnsi="Arial"/>
                <w:sz w:val="18"/>
              </w:rPr>
              <w:t>Result</w:t>
            </w:r>
          </w:p>
        </w:tc>
        <w:tc>
          <w:tcPr>
            <w:tcW w:w="7088" w:type="dxa"/>
            <w:shd w:val="clear" w:color="auto" w:fill="auto"/>
          </w:tcPr>
          <w:p w14:paraId="5F2FBCAA" w14:textId="77777777" w:rsidR="00DA7CBD" w:rsidRPr="002F7B70" w:rsidRDefault="00DA7CBD" w:rsidP="00262FAA">
            <w:pPr>
              <w:spacing w:after="0"/>
              <w:rPr>
                <w:rFonts w:ascii="Arial" w:hAnsi="Arial"/>
                <w:sz w:val="18"/>
              </w:rPr>
            </w:pPr>
            <w:r w:rsidRPr="002F7B70">
              <w:rPr>
                <w:rFonts w:ascii="Arial" w:hAnsi="Arial"/>
                <w:sz w:val="18"/>
              </w:rPr>
              <w:t>Pass: Checks 1, 2 and 3 are true</w:t>
            </w:r>
          </w:p>
          <w:p w14:paraId="4565A37E" w14:textId="77777777" w:rsidR="00DA7CBD" w:rsidRPr="002F7B70" w:rsidRDefault="00DA7CBD" w:rsidP="00262FAA">
            <w:pPr>
              <w:spacing w:after="0"/>
              <w:rPr>
                <w:rFonts w:ascii="Arial" w:hAnsi="Arial"/>
                <w:sz w:val="18"/>
              </w:rPr>
            </w:pPr>
            <w:r w:rsidRPr="002F7B70">
              <w:rPr>
                <w:rFonts w:ascii="Arial" w:hAnsi="Arial"/>
                <w:sz w:val="18"/>
              </w:rPr>
              <w:t>Fail: Check 1 or 2 or 3 is false</w:t>
            </w:r>
          </w:p>
        </w:tc>
      </w:tr>
    </w:tbl>
    <w:p w14:paraId="4FE75351" w14:textId="39EADD12" w:rsidR="00DA7CBD" w:rsidRPr="002F7B70" w:rsidRDefault="00DA7CBD" w:rsidP="008C23EB">
      <w:pPr>
        <w:pStyle w:val="Heading5"/>
        <w:keepLines w:val="0"/>
      </w:pPr>
      <w:r w:rsidRPr="002F7B70">
        <w:t>C.</w:t>
      </w:r>
      <w:r w:rsidR="00B53163" w:rsidRPr="002F7B70">
        <w:t>11.5</w:t>
      </w:r>
      <w:r w:rsidRPr="002F7B70">
        <w:t>.2.11</w:t>
      </w:r>
      <w:r w:rsidRPr="002F7B70">
        <w:tab/>
        <w:t>List of available actions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4568A8DC" w14:textId="77777777" w:rsidTr="00721ADE">
        <w:trPr>
          <w:jc w:val="center"/>
        </w:trPr>
        <w:tc>
          <w:tcPr>
            <w:tcW w:w="1951" w:type="dxa"/>
            <w:shd w:val="clear" w:color="auto" w:fill="auto"/>
          </w:tcPr>
          <w:p w14:paraId="78742C21" w14:textId="77777777" w:rsidR="00DA7CBD" w:rsidRPr="002F7B70" w:rsidRDefault="00DA7CBD" w:rsidP="00262FAA">
            <w:pPr>
              <w:pStyle w:val="TAL"/>
              <w:keepNext w:val="0"/>
              <w:keepLines w:val="0"/>
            </w:pPr>
            <w:r w:rsidRPr="002F7B70">
              <w:t>Type of assessment</w:t>
            </w:r>
          </w:p>
        </w:tc>
        <w:tc>
          <w:tcPr>
            <w:tcW w:w="7088" w:type="dxa"/>
            <w:shd w:val="clear" w:color="auto" w:fill="auto"/>
          </w:tcPr>
          <w:p w14:paraId="1BCDE8CC" w14:textId="77777777" w:rsidR="00DA7CBD" w:rsidRPr="002F7B70" w:rsidRDefault="00DA7CBD" w:rsidP="00262FAA">
            <w:pPr>
              <w:pStyle w:val="TAL"/>
              <w:keepNext w:val="0"/>
              <w:keepLines w:val="0"/>
            </w:pPr>
            <w:r w:rsidRPr="002F7B70">
              <w:t>Inspection</w:t>
            </w:r>
          </w:p>
        </w:tc>
      </w:tr>
      <w:tr w:rsidR="00DA7CBD" w:rsidRPr="002F7B70" w14:paraId="56197A79" w14:textId="77777777" w:rsidTr="00721ADE">
        <w:trPr>
          <w:jc w:val="center"/>
        </w:trPr>
        <w:tc>
          <w:tcPr>
            <w:tcW w:w="1951" w:type="dxa"/>
            <w:shd w:val="clear" w:color="auto" w:fill="auto"/>
          </w:tcPr>
          <w:p w14:paraId="5B22D617" w14:textId="77777777" w:rsidR="00DA7CBD" w:rsidRPr="002F7B70" w:rsidRDefault="00DA7CBD" w:rsidP="00262FAA">
            <w:pPr>
              <w:spacing w:after="0"/>
              <w:rPr>
                <w:rFonts w:ascii="Arial" w:hAnsi="Arial"/>
                <w:sz w:val="18"/>
              </w:rPr>
            </w:pPr>
            <w:r w:rsidRPr="002F7B70">
              <w:rPr>
                <w:rFonts w:ascii="Arial" w:hAnsi="Arial"/>
                <w:sz w:val="18"/>
              </w:rPr>
              <w:t>Pre-conditions</w:t>
            </w:r>
          </w:p>
        </w:tc>
        <w:tc>
          <w:tcPr>
            <w:tcW w:w="7088" w:type="dxa"/>
            <w:shd w:val="clear" w:color="auto" w:fill="auto"/>
          </w:tcPr>
          <w:p w14:paraId="627C05D9" w14:textId="77777777" w:rsidR="00DA7CBD" w:rsidRPr="002F7B70" w:rsidRDefault="00DA7CBD" w:rsidP="00262FAA">
            <w:pPr>
              <w:spacing w:after="0"/>
              <w:rPr>
                <w:rFonts w:ascii="Arial" w:hAnsi="Arial"/>
                <w:sz w:val="18"/>
              </w:rPr>
            </w:pPr>
            <w:r w:rsidRPr="002F7B70">
              <w:rPr>
                <w:rFonts w:ascii="Arial" w:hAnsi="Arial"/>
                <w:sz w:val="18"/>
              </w:rPr>
              <w:t>1. The software evaluated is software that provides a user interface.</w:t>
            </w:r>
          </w:p>
          <w:p w14:paraId="4AF93956" w14:textId="77777777" w:rsidR="00DA7CBD" w:rsidRPr="002F7B70" w:rsidRDefault="00DA7CBD" w:rsidP="00262FAA">
            <w:pPr>
              <w:spacing w:after="0"/>
              <w:rPr>
                <w:rFonts w:ascii="Arial" w:hAnsi="Arial"/>
                <w:sz w:val="18"/>
              </w:rPr>
            </w:pPr>
            <w:r w:rsidRPr="002F7B70">
              <w:rPr>
                <w:rFonts w:ascii="Arial" w:hAnsi="Arial"/>
                <w:sz w:val="18"/>
              </w:rPr>
              <w:t>2. There are user interface elements that have actions that can be executed by the user.</w:t>
            </w:r>
          </w:p>
        </w:tc>
      </w:tr>
      <w:tr w:rsidR="00DA7CBD" w:rsidRPr="002F7B70" w14:paraId="537F1E2B" w14:textId="77777777" w:rsidTr="00721ADE">
        <w:trPr>
          <w:jc w:val="center"/>
        </w:trPr>
        <w:tc>
          <w:tcPr>
            <w:tcW w:w="1951" w:type="dxa"/>
            <w:shd w:val="clear" w:color="auto" w:fill="auto"/>
          </w:tcPr>
          <w:p w14:paraId="2A7C52D1" w14:textId="77777777" w:rsidR="00DA7CBD" w:rsidRPr="002F7B70" w:rsidRDefault="00DA7CBD" w:rsidP="00262FAA">
            <w:pPr>
              <w:spacing w:after="0"/>
              <w:rPr>
                <w:rFonts w:ascii="Arial" w:hAnsi="Arial"/>
                <w:sz w:val="18"/>
              </w:rPr>
            </w:pPr>
            <w:r w:rsidRPr="002F7B70">
              <w:rPr>
                <w:rFonts w:ascii="Arial" w:hAnsi="Arial"/>
                <w:sz w:val="18"/>
              </w:rPr>
              <w:t>Procedure</w:t>
            </w:r>
          </w:p>
        </w:tc>
        <w:tc>
          <w:tcPr>
            <w:tcW w:w="7088" w:type="dxa"/>
            <w:shd w:val="clear" w:color="auto" w:fill="auto"/>
          </w:tcPr>
          <w:p w14:paraId="7E81F41D" w14:textId="77777777" w:rsidR="00DA7CBD" w:rsidRPr="002F7B70" w:rsidRDefault="00DA7CBD" w:rsidP="00262FAA">
            <w:pPr>
              <w:spacing w:after="0"/>
              <w:rPr>
                <w:rFonts w:ascii="Arial" w:hAnsi="Arial"/>
                <w:sz w:val="18"/>
                <w:lang w:bidi="en-US"/>
              </w:rPr>
            </w:pPr>
            <w:r w:rsidRPr="002F7B70">
              <w:rPr>
                <w:rFonts w:ascii="Arial" w:hAnsi="Arial"/>
                <w:sz w:val="18"/>
                <w:lang w:bidi="en-US"/>
              </w:rPr>
              <w:t>1. Check that the user interface element's information includes the list of actions that can be executed.</w:t>
            </w:r>
          </w:p>
          <w:p w14:paraId="5A7EF4B8" w14:textId="77777777" w:rsidR="00DA7CBD" w:rsidRPr="002F7B70" w:rsidRDefault="00DA7CBD" w:rsidP="00262FAA">
            <w:pPr>
              <w:spacing w:after="0"/>
              <w:rPr>
                <w:rFonts w:ascii="Arial" w:hAnsi="Arial"/>
                <w:sz w:val="18"/>
                <w:lang w:bidi="en-US"/>
              </w:rPr>
            </w:pPr>
            <w:r w:rsidRPr="002F7B70">
              <w:rPr>
                <w:rFonts w:ascii="Arial" w:hAnsi="Arial"/>
                <w:sz w:val="18"/>
                <w:lang w:bidi="en-US"/>
              </w:rPr>
              <w:t>2. Check that this list is programmatically determinable by assistive technologies.</w:t>
            </w:r>
          </w:p>
        </w:tc>
      </w:tr>
      <w:tr w:rsidR="00DA7CBD" w:rsidRPr="002F7B70" w14:paraId="693EC4FC" w14:textId="77777777" w:rsidTr="00721ADE">
        <w:trPr>
          <w:jc w:val="center"/>
        </w:trPr>
        <w:tc>
          <w:tcPr>
            <w:tcW w:w="1951" w:type="dxa"/>
            <w:shd w:val="clear" w:color="auto" w:fill="auto"/>
          </w:tcPr>
          <w:p w14:paraId="4EB543F8" w14:textId="77777777" w:rsidR="00DA7CBD" w:rsidRPr="002F7B70" w:rsidRDefault="00DA7CBD" w:rsidP="00262FAA">
            <w:pPr>
              <w:spacing w:after="0"/>
              <w:rPr>
                <w:rFonts w:ascii="Arial" w:hAnsi="Arial"/>
                <w:sz w:val="18"/>
              </w:rPr>
            </w:pPr>
            <w:r w:rsidRPr="002F7B70">
              <w:rPr>
                <w:rFonts w:ascii="Arial" w:hAnsi="Arial"/>
                <w:sz w:val="18"/>
              </w:rPr>
              <w:t>Result</w:t>
            </w:r>
          </w:p>
        </w:tc>
        <w:tc>
          <w:tcPr>
            <w:tcW w:w="7088" w:type="dxa"/>
            <w:shd w:val="clear" w:color="auto" w:fill="auto"/>
          </w:tcPr>
          <w:p w14:paraId="1AFD4D99" w14:textId="77777777" w:rsidR="00DA7CBD" w:rsidRPr="002F7B70" w:rsidRDefault="00DA7CBD" w:rsidP="00262FAA">
            <w:pPr>
              <w:spacing w:after="0"/>
              <w:rPr>
                <w:rFonts w:ascii="Arial" w:hAnsi="Arial"/>
                <w:sz w:val="18"/>
              </w:rPr>
            </w:pPr>
            <w:r w:rsidRPr="002F7B70">
              <w:rPr>
                <w:rFonts w:ascii="Arial" w:hAnsi="Arial"/>
                <w:sz w:val="18"/>
              </w:rPr>
              <w:t>Pass: Checks 1 and 2 are true</w:t>
            </w:r>
          </w:p>
          <w:p w14:paraId="0296AB85" w14:textId="77777777" w:rsidR="00DA7CBD" w:rsidRPr="002F7B70" w:rsidRDefault="00DA7CBD" w:rsidP="00262FAA">
            <w:pPr>
              <w:spacing w:after="0"/>
              <w:rPr>
                <w:rFonts w:ascii="Arial" w:hAnsi="Arial"/>
                <w:sz w:val="18"/>
              </w:rPr>
            </w:pPr>
            <w:r w:rsidRPr="002F7B70">
              <w:rPr>
                <w:rFonts w:ascii="Arial" w:hAnsi="Arial"/>
                <w:sz w:val="18"/>
              </w:rPr>
              <w:t>Fail: Check 1 or 2 is false</w:t>
            </w:r>
          </w:p>
        </w:tc>
      </w:tr>
    </w:tbl>
    <w:p w14:paraId="2817F62E" w14:textId="39EE3014" w:rsidR="00DA7CBD" w:rsidRPr="002F7B70" w:rsidRDefault="00DA7CBD" w:rsidP="00DA7CBD">
      <w:pPr>
        <w:pStyle w:val="Heading5"/>
      </w:pPr>
      <w:r w:rsidRPr="002F7B70">
        <w:t>C.</w:t>
      </w:r>
      <w:r w:rsidR="00B53163" w:rsidRPr="002F7B70">
        <w:t>11.5</w:t>
      </w:r>
      <w:r w:rsidRPr="002F7B70">
        <w:t>.2.12</w:t>
      </w:r>
      <w:r w:rsidRPr="002F7B70">
        <w:tab/>
        <w:t>Execution of available actions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04A17A88" w14:textId="77777777" w:rsidTr="00721ADE">
        <w:trPr>
          <w:jc w:val="center"/>
        </w:trPr>
        <w:tc>
          <w:tcPr>
            <w:tcW w:w="1951" w:type="dxa"/>
            <w:shd w:val="clear" w:color="auto" w:fill="auto"/>
          </w:tcPr>
          <w:p w14:paraId="3A4C0C24" w14:textId="77777777" w:rsidR="00DA7CBD" w:rsidRPr="002F7B70" w:rsidRDefault="00DA7CBD" w:rsidP="0094434A">
            <w:pPr>
              <w:pStyle w:val="TAL"/>
              <w:keepNext w:val="0"/>
            </w:pPr>
            <w:r w:rsidRPr="002F7B70">
              <w:t>Type of assessment</w:t>
            </w:r>
          </w:p>
        </w:tc>
        <w:tc>
          <w:tcPr>
            <w:tcW w:w="7088" w:type="dxa"/>
            <w:shd w:val="clear" w:color="auto" w:fill="auto"/>
          </w:tcPr>
          <w:p w14:paraId="127A9B38" w14:textId="77777777" w:rsidR="00DA7CBD" w:rsidRPr="002F7B70" w:rsidRDefault="00DA7CBD" w:rsidP="0094434A">
            <w:pPr>
              <w:pStyle w:val="TAL"/>
              <w:keepNext w:val="0"/>
            </w:pPr>
            <w:r w:rsidRPr="002F7B70">
              <w:t>Inspection and testing</w:t>
            </w:r>
          </w:p>
        </w:tc>
      </w:tr>
      <w:tr w:rsidR="00DA7CBD" w:rsidRPr="002F7B70" w14:paraId="441519D0" w14:textId="77777777" w:rsidTr="00721ADE">
        <w:trPr>
          <w:jc w:val="center"/>
        </w:trPr>
        <w:tc>
          <w:tcPr>
            <w:tcW w:w="1951" w:type="dxa"/>
            <w:shd w:val="clear" w:color="auto" w:fill="auto"/>
          </w:tcPr>
          <w:p w14:paraId="41E655F3" w14:textId="77777777" w:rsidR="00DA7CBD" w:rsidRPr="002F7B70" w:rsidRDefault="00DA7CBD" w:rsidP="0094434A">
            <w:pPr>
              <w:keepLines/>
              <w:spacing w:after="0"/>
              <w:rPr>
                <w:rFonts w:ascii="Arial" w:hAnsi="Arial"/>
                <w:sz w:val="18"/>
              </w:rPr>
            </w:pPr>
            <w:r w:rsidRPr="002F7B70">
              <w:rPr>
                <w:rFonts w:ascii="Arial" w:hAnsi="Arial"/>
                <w:sz w:val="18"/>
              </w:rPr>
              <w:t>Pre-conditions</w:t>
            </w:r>
          </w:p>
        </w:tc>
        <w:tc>
          <w:tcPr>
            <w:tcW w:w="7088" w:type="dxa"/>
            <w:shd w:val="clear" w:color="auto" w:fill="auto"/>
          </w:tcPr>
          <w:p w14:paraId="3C7C1B00" w14:textId="77777777" w:rsidR="00DA7CBD" w:rsidRPr="002F7B70" w:rsidRDefault="00DA7CBD" w:rsidP="0094434A">
            <w:pPr>
              <w:keepLines/>
              <w:spacing w:after="0"/>
              <w:rPr>
                <w:rFonts w:ascii="Arial" w:hAnsi="Arial"/>
                <w:sz w:val="18"/>
              </w:rPr>
            </w:pPr>
            <w:r w:rsidRPr="002F7B70">
              <w:rPr>
                <w:rFonts w:ascii="Arial" w:hAnsi="Arial"/>
                <w:sz w:val="18"/>
              </w:rPr>
              <w:t>1. The software evaluated is software that provides a user interface.</w:t>
            </w:r>
          </w:p>
          <w:p w14:paraId="0024B309" w14:textId="77777777" w:rsidR="00DA7CBD" w:rsidRPr="002F7B70" w:rsidRDefault="00DA7CBD" w:rsidP="0094434A">
            <w:pPr>
              <w:keepLines/>
              <w:spacing w:after="0"/>
              <w:rPr>
                <w:rFonts w:ascii="Arial" w:hAnsi="Arial"/>
                <w:sz w:val="18"/>
              </w:rPr>
            </w:pPr>
            <w:r w:rsidRPr="002F7B70">
              <w:rPr>
                <w:rFonts w:ascii="Arial" w:hAnsi="Arial"/>
                <w:sz w:val="18"/>
              </w:rPr>
              <w:t>2. There are user interface elements that have actions that can be executed by the user.</w:t>
            </w:r>
          </w:p>
          <w:p w14:paraId="1AF50031" w14:textId="77777777" w:rsidR="00DA7CBD" w:rsidRPr="002F7B70" w:rsidRDefault="00DA7CBD" w:rsidP="0094434A">
            <w:pPr>
              <w:keepLines/>
              <w:spacing w:after="0"/>
              <w:rPr>
                <w:rFonts w:ascii="Arial" w:hAnsi="Arial"/>
                <w:sz w:val="18"/>
              </w:rPr>
            </w:pPr>
            <w:r w:rsidRPr="002F7B70">
              <w:rPr>
                <w:rFonts w:ascii="Arial" w:hAnsi="Arial"/>
                <w:sz w:val="18"/>
              </w:rPr>
              <w:t>3. The security requirements permit assistive technology to programmatically execute user actions.</w:t>
            </w:r>
          </w:p>
        </w:tc>
      </w:tr>
      <w:tr w:rsidR="00DA7CBD" w:rsidRPr="002F7B70" w14:paraId="608E510C" w14:textId="77777777" w:rsidTr="00721ADE">
        <w:trPr>
          <w:jc w:val="center"/>
        </w:trPr>
        <w:tc>
          <w:tcPr>
            <w:tcW w:w="1951" w:type="dxa"/>
            <w:shd w:val="clear" w:color="auto" w:fill="auto"/>
          </w:tcPr>
          <w:p w14:paraId="788C29C2" w14:textId="77777777" w:rsidR="00DA7CBD" w:rsidRPr="002F7B70" w:rsidRDefault="00DA7CBD" w:rsidP="0094434A">
            <w:pPr>
              <w:keepLines/>
              <w:spacing w:after="0"/>
              <w:rPr>
                <w:rFonts w:ascii="Arial" w:hAnsi="Arial"/>
                <w:sz w:val="18"/>
              </w:rPr>
            </w:pPr>
            <w:r w:rsidRPr="002F7B70">
              <w:rPr>
                <w:rFonts w:ascii="Arial" w:hAnsi="Arial"/>
                <w:sz w:val="18"/>
              </w:rPr>
              <w:t>Procedure</w:t>
            </w:r>
          </w:p>
        </w:tc>
        <w:tc>
          <w:tcPr>
            <w:tcW w:w="7088" w:type="dxa"/>
            <w:shd w:val="clear" w:color="auto" w:fill="auto"/>
          </w:tcPr>
          <w:p w14:paraId="342AF894" w14:textId="082A9030" w:rsidR="00DA7CBD" w:rsidRPr="002F7B70" w:rsidRDefault="00DA7CBD" w:rsidP="0094434A">
            <w:pPr>
              <w:keepLines/>
              <w:spacing w:after="0"/>
              <w:rPr>
                <w:rFonts w:ascii="Arial" w:hAnsi="Arial"/>
                <w:sz w:val="18"/>
                <w:lang w:bidi="en-US"/>
              </w:rPr>
            </w:pPr>
            <w:r w:rsidRPr="002F7B70">
              <w:rPr>
                <w:rFonts w:ascii="Arial" w:hAnsi="Arial"/>
                <w:sz w:val="18"/>
                <w:lang w:bidi="en-US"/>
              </w:rPr>
              <w:t xml:space="preserve">1. Check that the user interface element's information includes the list of actions that can be executed by assistive technologies according to </w:t>
            </w:r>
            <w:r w:rsidR="00B53163" w:rsidRPr="002F7B70">
              <w:rPr>
                <w:rFonts w:ascii="Arial" w:hAnsi="Arial"/>
                <w:sz w:val="18"/>
                <w:lang w:bidi="en-US"/>
              </w:rPr>
              <w:t>11.5</w:t>
            </w:r>
            <w:r w:rsidRPr="002F7B70">
              <w:rPr>
                <w:rFonts w:ascii="Arial" w:hAnsi="Arial"/>
                <w:sz w:val="18"/>
                <w:lang w:bidi="en-US"/>
              </w:rPr>
              <w:t>.2.11.</w:t>
            </w:r>
          </w:p>
          <w:p w14:paraId="6F8F1E67" w14:textId="77777777" w:rsidR="00DA7CBD" w:rsidRPr="002F7B70" w:rsidRDefault="00DA7CBD" w:rsidP="0094434A">
            <w:pPr>
              <w:keepLines/>
              <w:spacing w:after="0"/>
              <w:rPr>
                <w:rFonts w:ascii="Arial" w:hAnsi="Arial"/>
                <w:sz w:val="18"/>
                <w:lang w:bidi="en-US"/>
              </w:rPr>
            </w:pPr>
            <w:r w:rsidRPr="002F7B70">
              <w:rPr>
                <w:rFonts w:ascii="Arial" w:hAnsi="Arial"/>
                <w:sz w:val="18"/>
                <w:lang w:bidi="en-US"/>
              </w:rPr>
              <w:t>2. Check that all the actions in the list can successfully be executed by assistive technologies.</w:t>
            </w:r>
          </w:p>
        </w:tc>
      </w:tr>
      <w:tr w:rsidR="00DA7CBD" w:rsidRPr="002F7B70" w14:paraId="16A07D7B" w14:textId="77777777" w:rsidTr="00721ADE">
        <w:trPr>
          <w:jc w:val="center"/>
        </w:trPr>
        <w:tc>
          <w:tcPr>
            <w:tcW w:w="1951" w:type="dxa"/>
            <w:shd w:val="clear" w:color="auto" w:fill="auto"/>
          </w:tcPr>
          <w:p w14:paraId="4EC82E79" w14:textId="77777777" w:rsidR="00DA7CBD" w:rsidRPr="002F7B70" w:rsidRDefault="00DA7CBD" w:rsidP="0094434A">
            <w:pPr>
              <w:keepLines/>
              <w:spacing w:after="0"/>
              <w:rPr>
                <w:rFonts w:ascii="Arial" w:hAnsi="Arial"/>
                <w:sz w:val="18"/>
              </w:rPr>
            </w:pPr>
            <w:r w:rsidRPr="002F7B70">
              <w:rPr>
                <w:rFonts w:ascii="Arial" w:hAnsi="Arial"/>
                <w:sz w:val="18"/>
              </w:rPr>
              <w:t>Result</w:t>
            </w:r>
          </w:p>
        </w:tc>
        <w:tc>
          <w:tcPr>
            <w:tcW w:w="7088" w:type="dxa"/>
            <w:shd w:val="clear" w:color="auto" w:fill="auto"/>
          </w:tcPr>
          <w:p w14:paraId="70ABAE1F" w14:textId="77777777" w:rsidR="00DA7CBD" w:rsidRPr="002F7B70" w:rsidRDefault="00DA7CBD" w:rsidP="0094434A">
            <w:pPr>
              <w:keepLines/>
              <w:spacing w:after="0"/>
              <w:rPr>
                <w:rFonts w:ascii="Arial" w:hAnsi="Arial"/>
                <w:sz w:val="18"/>
              </w:rPr>
            </w:pPr>
            <w:r w:rsidRPr="002F7B70">
              <w:rPr>
                <w:rFonts w:ascii="Arial" w:hAnsi="Arial"/>
                <w:sz w:val="18"/>
              </w:rPr>
              <w:t>Pass: Checks 1 and 2 are true</w:t>
            </w:r>
          </w:p>
          <w:p w14:paraId="0543D71F" w14:textId="77777777" w:rsidR="00DA7CBD" w:rsidRPr="002F7B70" w:rsidRDefault="00DA7CBD" w:rsidP="0094434A">
            <w:pPr>
              <w:keepLines/>
              <w:spacing w:after="0"/>
              <w:rPr>
                <w:rFonts w:ascii="Arial" w:hAnsi="Arial"/>
                <w:sz w:val="18"/>
              </w:rPr>
            </w:pPr>
            <w:r w:rsidRPr="002F7B70">
              <w:rPr>
                <w:rFonts w:ascii="Arial" w:hAnsi="Arial"/>
                <w:sz w:val="18"/>
              </w:rPr>
              <w:t>Fail: Check 1 or 2 is false</w:t>
            </w:r>
          </w:p>
        </w:tc>
      </w:tr>
    </w:tbl>
    <w:p w14:paraId="25FA9A86" w14:textId="693B7E35" w:rsidR="00DA7CBD" w:rsidRPr="002F7B70" w:rsidRDefault="00DA7CBD" w:rsidP="0094434A">
      <w:pPr>
        <w:pStyle w:val="Heading5"/>
        <w:keepNext w:val="0"/>
      </w:pPr>
      <w:r w:rsidRPr="002F7B70">
        <w:t>C.</w:t>
      </w:r>
      <w:r w:rsidR="00B53163" w:rsidRPr="002F7B70">
        <w:t>11.5</w:t>
      </w:r>
      <w:r w:rsidRPr="002F7B70">
        <w:t>.2.13</w:t>
      </w:r>
      <w:r w:rsidRPr="002F7B70">
        <w:tab/>
        <w:t>Tracking of focus and selection attributes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13B134F9" w14:textId="77777777" w:rsidTr="00721ADE">
        <w:trPr>
          <w:jc w:val="center"/>
        </w:trPr>
        <w:tc>
          <w:tcPr>
            <w:tcW w:w="1951" w:type="dxa"/>
            <w:shd w:val="clear" w:color="auto" w:fill="auto"/>
          </w:tcPr>
          <w:p w14:paraId="1A06BB0F" w14:textId="77777777" w:rsidR="00DA7CBD" w:rsidRPr="002F7B70" w:rsidRDefault="00DA7CBD" w:rsidP="0094434A">
            <w:pPr>
              <w:pStyle w:val="TAL"/>
              <w:keepNext w:val="0"/>
            </w:pPr>
            <w:r w:rsidRPr="002F7B70">
              <w:t>Type of assessment</w:t>
            </w:r>
          </w:p>
        </w:tc>
        <w:tc>
          <w:tcPr>
            <w:tcW w:w="7088" w:type="dxa"/>
            <w:shd w:val="clear" w:color="auto" w:fill="auto"/>
          </w:tcPr>
          <w:p w14:paraId="0F42E0A8" w14:textId="77777777" w:rsidR="00DA7CBD" w:rsidRPr="002F7B70" w:rsidRDefault="00DA7CBD" w:rsidP="0094434A">
            <w:pPr>
              <w:pStyle w:val="TAL"/>
              <w:keepNext w:val="0"/>
            </w:pPr>
            <w:r w:rsidRPr="002F7B70">
              <w:t>Inspection and testing</w:t>
            </w:r>
          </w:p>
        </w:tc>
      </w:tr>
      <w:tr w:rsidR="00DA7CBD" w:rsidRPr="002F7B70" w14:paraId="097CB829" w14:textId="77777777" w:rsidTr="00721ADE">
        <w:trPr>
          <w:jc w:val="center"/>
        </w:trPr>
        <w:tc>
          <w:tcPr>
            <w:tcW w:w="1951" w:type="dxa"/>
            <w:shd w:val="clear" w:color="auto" w:fill="auto"/>
          </w:tcPr>
          <w:p w14:paraId="1049E0D1" w14:textId="77777777" w:rsidR="00DA7CBD" w:rsidRPr="002F7B70" w:rsidRDefault="00DA7CBD" w:rsidP="0094434A">
            <w:pPr>
              <w:keepLines/>
              <w:spacing w:after="0"/>
              <w:rPr>
                <w:rFonts w:ascii="Arial" w:hAnsi="Arial"/>
                <w:sz w:val="18"/>
              </w:rPr>
            </w:pPr>
            <w:r w:rsidRPr="002F7B70">
              <w:rPr>
                <w:rFonts w:ascii="Arial" w:hAnsi="Arial"/>
                <w:sz w:val="18"/>
              </w:rPr>
              <w:t>Pre-conditions</w:t>
            </w:r>
          </w:p>
        </w:tc>
        <w:tc>
          <w:tcPr>
            <w:tcW w:w="7088" w:type="dxa"/>
            <w:shd w:val="clear" w:color="auto" w:fill="auto"/>
          </w:tcPr>
          <w:p w14:paraId="7D4279C7" w14:textId="77777777" w:rsidR="00DA7CBD" w:rsidRPr="002F7B70" w:rsidRDefault="00DA7CBD" w:rsidP="0094434A">
            <w:pPr>
              <w:keepLines/>
              <w:spacing w:after="0"/>
              <w:rPr>
                <w:rFonts w:ascii="Arial" w:hAnsi="Arial"/>
                <w:sz w:val="18"/>
              </w:rPr>
            </w:pPr>
            <w:r w:rsidRPr="002F7B70">
              <w:rPr>
                <w:rFonts w:ascii="Arial" w:hAnsi="Arial"/>
                <w:sz w:val="18"/>
              </w:rPr>
              <w:t>1. The software evaluated is software that provides a user interface.</w:t>
            </w:r>
          </w:p>
          <w:p w14:paraId="7A46CEE9" w14:textId="77777777" w:rsidR="00DA7CBD" w:rsidRPr="002F7B70" w:rsidRDefault="00DA7CBD" w:rsidP="0094434A">
            <w:pPr>
              <w:keepLines/>
              <w:spacing w:after="0"/>
              <w:rPr>
                <w:rFonts w:ascii="Arial" w:hAnsi="Arial"/>
                <w:sz w:val="18"/>
              </w:rPr>
            </w:pPr>
            <w:r w:rsidRPr="002F7B70">
              <w:rPr>
                <w:rFonts w:ascii="Arial" w:hAnsi="Arial"/>
                <w:sz w:val="18"/>
              </w:rPr>
              <w:t>2. There are user interface elements that enable text editing.</w:t>
            </w:r>
          </w:p>
        </w:tc>
      </w:tr>
      <w:tr w:rsidR="00DA7CBD" w:rsidRPr="002F7B70" w14:paraId="462C3B27" w14:textId="77777777" w:rsidTr="00721ADE">
        <w:trPr>
          <w:jc w:val="center"/>
        </w:trPr>
        <w:tc>
          <w:tcPr>
            <w:tcW w:w="1951" w:type="dxa"/>
            <w:shd w:val="clear" w:color="auto" w:fill="auto"/>
          </w:tcPr>
          <w:p w14:paraId="10B1A595" w14:textId="77777777" w:rsidR="00DA7CBD" w:rsidRPr="002F7B70" w:rsidRDefault="00DA7CBD" w:rsidP="0094434A">
            <w:pPr>
              <w:keepLines/>
              <w:spacing w:after="0"/>
              <w:rPr>
                <w:rFonts w:ascii="Arial" w:hAnsi="Arial"/>
                <w:sz w:val="18"/>
              </w:rPr>
            </w:pPr>
            <w:r w:rsidRPr="002F7B70">
              <w:rPr>
                <w:rFonts w:ascii="Arial" w:hAnsi="Arial"/>
                <w:sz w:val="18"/>
              </w:rPr>
              <w:t>Procedure</w:t>
            </w:r>
          </w:p>
        </w:tc>
        <w:tc>
          <w:tcPr>
            <w:tcW w:w="7088" w:type="dxa"/>
            <w:shd w:val="clear" w:color="auto" w:fill="auto"/>
          </w:tcPr>
          <w:p w14:paraId="0A2A10CF" w14:textId="77777777" w:rsidR="00DA7CBD" w:rsidRPr="002F7B70" w:rsidRDefault="00DA7CBD" w:rsidP="0094434A">
            <w:pPr>
              <w:keepLines/>
              <w:spacing w:after="0"/>
              <w:rPr>
                <w:rFonts w:ascii="Arial" w:hAnsi="Arial"/>
                <w:sz w:val="18"/>
                <w:lang w:bidi="en-US"/>
              </w:rPr>
            </w:pPr>
            <w:r w:rsidRPr="002F7B70">
              <w:rPr>
                <w:rFonts w:ascii="Arial" w:hAnsi="Arial"/>
                <w:sz w:val="18"/>
                <w:lang w:bidi="en-US"/>
              </w:rPr>
              <w:t>1. Check that the user interface element's information includes mechanisms to track focus, text insertion point and selection attributes.</w:t>
            </w:r>
          </w:p>
          <w:p w14:paraId="0AD39A36" w14:textId="77777777" w:rsidR="00DA7CBD" w:rsidRPr="002F7B70" w:rsidRDefault="00DA7CBD" w:rsidP="0094434A">
            <w:pPr>
              <w:keepLines/>
              <w:spacing w:after="0"/>
              <w:rPr>
                <w:rFonts w:ascii="Arial" w:hAnsi="Arial"/>
                <w:sz w:val="18"/>
                <w:lang w:bidi="en-US"/>
              </w:rPr>
            </w:pPr>
            <w:r w:rsidRPr="002F7B70">
              <w:rPr>
                <w:rFonts w:ascii="Arial" w:hAnsi="Arial"/>
                <w:sz w:val="18"/>
                <w:lang w:bidi="en-US"/>
              </w:rPr>
              <w:t>2. Check that this information is programmatically determinable by assistive technologies.</w:t>
            </w:r>
          </w:p>
          <w:p w14:paraId="72CFC841" w14:textId="77777777" w:rsidR="00DA7CBD" w:rsidRPr="002F7B70" w:rsidRDefault="00DA7CBD" w:rsidP="0094434A">
            <w:pPr>
              <w:keepLines/>
              <w:spacing w:after="0"/>
              <w:rPr>
                <w:rFonts w:ascii="Arial" w:hAnsi="Arial"/>
                <w:sz w:val="18"/>
                <w:lang w:bidi="en-US"/>
              </w:rPr>
            </w:pPr>
            <w:r w:rsidRPr="002F7B70">
              <w:rPr>
                <w:rFonts w:ascii="Arial" w:hAnsi="Arial"/>
                <w:sz w:val="18"/>
                <w:lang w:bidi="en-US"/>
              </w:rPr>
              <w:t>3. Activate those tracking mechanisms.</w:t>
            </w:r>
          </w:p>
          <w:p w14:paraId="2842601F" w14:textId="77777777" w:rsidR="00DA7CBD" w:rsidRPr="002F7B70" w:rsidRDefault="00DA7CBD" w:rsidP="0094434A">
            <w:pPr>
              <w:keepLines/>
              <w:spacing w:after="0"/>
              <w:rPr>
                <w:rFonts w:ascii="Arial" w:hAnsi="Arial"/>
                <w:sz w:val="18"/>
                <w:lang w:bidi="en-US"/>
              </w:rPr>
            </w:pPr>
            <w:r w:rsidRPr="002F7B70">
              <w:rPr>
                <w:rFonts w:ascii="Arial" w:hAnsi="Arial"/>
                <w:sz w:val="18"/>
                <w:lang w:bidi="en-US"/>
              </w:rPr>
              <w:t>4. As a user, use the text editing functionality in the evaluated software product.</w:t>
            </w:r>
          </w:p>
          <w:p w14:paraId="156E5E81" w14:textId="77777777" w:rsidR="00DA7CBD" w:rsidRPr="002F7B70" w:rsidRDefault="00DA7CBD" w:rsidP="0094434A">
            <w:pPr>
              <w:keepLines/>
              <w:spacing w:after="0"/>
              <w:rPr>
                <w:rFonts w:ascii="Arial" w:hAnsi="Arial"/>
                <w:sz w:val="18"/>
                <w:lang w:bidi="en-US"/>
              </w:rPr>
            </w:pPr>
            <w:r w:rsidRPr="002F7B70">
              <w:rPr>
                <w:rFonts w:ascii="Arial" w:hAnsi="Arial"/>
                <w:sz w:val="18"/>
                <w:lang w:bidi="en-US"/>
              </w:rPr>
              <w:t>5. Check that the tracking of focus, text insertion point and selection attributes work.</w:t>
            </w:r>
          </w:p>
        </w:tc>
      </w:tr>
      <w:tr w:rsidR="00DA7CBD" w:rsidRPr="002F7B70" w14:paraId="3CDB00E6" w14:textId="77777777" w:rsidTr="00721ADE">
        <w:trPr>
          <w:jc w:val="center"/>
        </w:trPr>
        <w:tc>
          <w:tcPr>
            <w:tcW w:w="1951" w:type="dxa"/>
            <w:shd w:val="clear" w:color="auto" w:fill="auto"/>
          </w:tcPr>
          <w:p w14:paraId="29E61B2A" w14:textId="77777777" w:rsidR="00DA7CBD" w:rsidRPr="002F7B70" w:rsidRDefault="00DA7CBD" w:rsidP="0094434A">
            <w:pPr>
              <w:keepLines/>
              <w:spacing w:after="0"/>
              <w:rPr>
                <w:rFonts w:ascii="Arial" w:hAnsi="Arial"/>
                <w:sz w:val="18"/>
              </w:rPr>
            </w:pPr>
            <w:r w:rsidRPr="002F7B70">
              <w:rPr>
                <w:rFonts w:ascii="Arial" w:hAnsi="Arial"/>
                <w:sz w:val="18"/>
              </w:rPr>
              <w:t>Result</w:t>
            </w:r>
          </w:p>
        </w:tc>
        <w:tc>
          <w:tcPr>
            <w:tcW w:w="7088" w:type="dxa"/>
            <w:shd w:val="clear" w:color="auto" w:fill="auto"/>
          </w:tcPr>
          <w:p w14:paraId="7BACE57C" w14:textId="77777777" w:rsidR="00DA7CBD" w:rsidRPr="002F7B70" w:rsidRDefault="00DA7CBD" w:rsidP="0094434A">
            <w:pPr>
              <w:keepLines/>
              <w:spacing w:after="0"/>
              <w:rPr>
                <w:rFonts w:ascii="Arial" w:hAnsi="Arial"/>
                <w:sz w:val="18"/>
              </w:rPr>
            </w:pPr>
            <w:r w:rsidRPr="002F7B70">
              <w:rPr>
                <w:rFonts w:ascii="Arial" w:hAnsi="Arial"/>
                <w:sz w:val="18"/>
              </w:rPr>
              <w:t>Pass: Checks 2 and 5 are true</w:t>
            </w:r>
          </w:p>
          <w:p w14:paraId="32ECADF9" w14:textId="77777777" w:rsidR="00DA7CBD" w:rsidRPr="002F7B70" w:rsidRDefault="00DA7CBD" w:rsidP="0094434A">
            <w:pPr>
              <w:keepLines/>
              <w:spacing w:after="0"/>
              <w:rPr>
                <w:rFonts w:ascii="Arial" w:hAnsi="Arial"/>
                <w:sz w:val="18"/>
              </w:rPr>
            </w:pPr>
            <w:r w:rsidRPr="002F7B70">
              <w:rPr>
                <w:rFonts w:ascii="Arial" w:hAnsi="Arial"/>
                <w:sz w:val="18"/>
              </w:rPr>
              <w:t>Fail: Check 1 or 5 is false</w:t>
            </w:r>
          </w:p>
        </w:tc>
      </w:tr>
    </w:tbl>
    <w:p w14:paraId="38BE506C" w14:textId="11CE6735" w:rsidR="00DA7CBD" w:rsidRPr="002F7B70" w:rsidRDefault="00DA7CBD" w:rsidP="00A062C4">
      <w:pPr>
        <w:pStyle w:val="Heading5"/>
      </w:pPr>
      <w:r w:rsidRPr="002F7B70">
        <w:lastRenderedPageBreak/>
        <w:t>C.</w:t>
      </w:r>
      <w:r w:rsidR="00B53163" w:rsidRPr="002F7B70">
        <w:t>11.5</w:t>
      </w:r>
      <w:r w:rsidRPr="002F7B70">
        <w:t>.2.14</w:t>
      </w:r>
      <w:r w:rsidRPr="002F7B70">
        <w:tab/>
        <w:t>Modification of focus and selection attributes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48DAA7F0" w14:textId="77777777" w:rsidTr="00721ADE">
        <w:trPr>
          <w:jc w:val="center"/>
        </w:trPr>
        <w:tc>
          <w:tcPr>
            <w:tcW w:w="1951" w:type="dxa"/>
            <w:shd w:val="clear" w:color="auto" w:fill="auto"/>
          </w:tcPr>
          <w:p w14:paraId="7820030B" w14:textId="77777777" w:rsidR="00DA7CBD" w:rsidRPr="002F7B70" w:rsidRDefault="00DA7CBD" w:rsidP="00A062C4">
            <w:pPr>
              <w:pStyle w:val="TAL"/>
            </w:pPr>
            <w:r w:rsidRPr="002F7B70">
              <w:t>Type of assessment</w:t>
            </w:r>
          </w:p>
        </w:tc>
        <w:tc>
          <w:tcPr>
            <w:tcW w:w="7088" w:type="dxa"/>
            <w:shd w:val="clear" w:color="auto" w:fill="auto"/>
          </w:tcPr>
          <w:p w14:paraId="7F21A598" w14:textId="77777777" w:rsidR="00DA7CBD" w:rsidRPr="002F7B70" w:rsidRDefault="00DA7CBD" w:rsidP="00A062C4">
            <w:pPr>
              <w:pStyle w:val="TAL"/>
            </w:pPr>
            <w:r w:rsidRPr="002F7B70">
              <w:t>Testing</w:t>
            </w:r>
          </w:p>
        </w:tc>
      </w:tr>
      <w:tr w:rsidR="00DA7CBD" w:rsidRPr="002F7B70" w14:paraId="037238D1" w14:textId="77777777" w:rsidTr="00721ADE">
        <w:trPr>
          <w:jc w:val="center"/>
        </w:trPr>
        <w:tc>
          <w:tcPr>
            <w:tcW w:w="1951" w:type="dxa"/>
            <w:shd w:val="clear" w:color="auto" w:fill="auto"/>
          </w:tcPr>
          <w:p w14:paraId="07697570" w14:textId="77777777" w:rsidR="00DA7CBD" w:rsidRPr="002F7B70" w:rsidRDefault="00DA7CBD" w:rsidP="00A062C4">
            <w:pPr>
              <w:keepNext/>
              <w:keepLines/>
              <w:spacing w:after="0"/>
              <w:rPr>
                <w:rFonts w:ascii="Arial" w:hAnsi="Arial"/>
                <w:sz w:val="18"/>
              </w:rPr>
            </w:pPr>
            <w:r w:rsidRPr="002F7B70">
              <w:rPr>
                <w:rFonts w:ascii="Arial" w:hAnsi="Arial"/>
                <w:sz w:val="18"/>
              </w:rPr>
              <w:t>Pre-conditions</w:t>
            </w:r>
          </w:p>
        </w:tc>
        <w:tc>
          <w:tcPr>
            <w:tcW w:w="7088" w:type="dxa"/>
            <w:shd w:val="clear" w:color="auto" w:fill="auto"/>
          </w:tcPr>
          <w:p w14:paraId="73CAF598" w14:textId="77777777" w:rsidR="00DA7CBD" w:rsidRPr="002F7B70" w:rsidRDefault="00DA7CBD" w:rsidP="00A062C4">
            <w:pPr>
              <w:keepNext/>
              <w:keepLines/>
              <w:spacing w:after="0"/>
              <w:rPr>
                <w:rFonts w:ascii="Arial" w:hAnsi="Arial"/>
                <w:sz w:val="18"/>
              </w:rPr>
            </w:pPr>
            <w:r w:rsidRPr="002F7B70">
              <w:rPr>
                <w:rFonts w:ascii="Arial" w:hAnsi="Arial"/>
                <w:sz w:val="18"/>
              </w:rPr>
              <w:t>1. The software evaluated is software that provides a user interface.</w:t>
            </w:r>
          </w:p>
          <w:p w14:paraId="4C3CB2FE" w14:textId="77777777" w:rsidR="00DA7CBD" w:rsidRPr="002F7B70" w:rsidRDefault="00DA7CBD" w:rsidP="00A062C4">
            <w:pPr>
              <w:keepNext/>
              <w:keepLines/>
              <w:spacing w:after="0"/>
              <w:rPr>
                <w:rFonts w:ascii="Arial" w:hAnsi="Arial"/>
                <w:sz w:val="18"/>
              </w:rPr>
            </w:pPr>
            <w:r w:rsidRPr="002F7B70">
              <w:rPr>
                <w:rFonts w:ascii="Arial" w:hAnsi="Arial"/>
                <w:sz w:val="18"/>
              </w:rPr>
              <w:t>2. There are user interface elements that can receive focus or that enable text editing.</w:t>
            </w:r>
          </w:p>
          <w:p w14:paraId="4FAB8DF8" w14:textId="77777777" w:rsidR="00DA7CBD" w:rsidRPr="002F7B70" w:rsidRDefault="00DA7CBD" w:rsidP="00A062C4">
            <w:pPr>
              <w:keepNext/>
              <w:keepLines/>
              <w:spacing w:after="0"/>
              <w:rPr>
                <w:rFonts w:ascii="Arial" w:hAnsi="Arial"/>
                <w:sz w:val="18"/>
              </w:rPr>
            </w:pPr>
            <w:r w:rsidRPr="002F7B70">
              <w:rPr>
                <w:rFonts w:ascii="Arial" w:hAnsi="Arial"/>
                <w:sz w:val="18"/>
              </w:rPr>
              <w:t>3. The security requirements permit platform software to programmatically modify focus, text insertion point and selection attributes of user interface elements.</w:t>
            </w:r>
          </w:p>
        </w:tc>
      </w:tr>
      <w:tr w:rsidR="00DA7CBD" w:rsidRPr="002F7B70" w14:paraId="7E578269" w14:textId="77777777" w:rsidTr="00721ADE">
        <w:trPr>
          <w:jc w:val="center"/>
        </w:trPr>
        <w:tc>
          <w:tcPr>
            <w:tcW w:w="1951" w:type="dxa"/>
            <w:shd w:val="clear" w:color="auto" w:fill="auto"/>
          </w:tcPr>
          <w:p w14:paraId="4FFA559C" w14:textId="77777777" w:rsidR="00DA7CBD" w:rsidRPr="002F7B70" w:rsidRDefault="00DA7CBD" w:rsidP="0094434A">
            <w:pPr>
              <w:keepLines/>
              <w:spacing w:after="0"/>
              <w:rPr>
                <w:rFonts w:ascii="Arial" w:hAnsi="Arial"/>
                <w:sz w:val="18"/>
              </w:rPr>
            </w:pPr>
            <w:r w:rsidRPr="002F7B70">
              <w:rPr>
                <w:rFonts w:ascii="Arial" w:hAnsi="Arial"/>
                <w:sz w:val="18"/>
              </w:rPr>
              <w:t>Procedure</w:t>
            </w:r>
          </w:p>
        </w:tc>
        <w:tc>
          <w:tcPr>
            <w:tcW w:w="7088" w:type="dxa"/>
            <w:shd w:val="clear" w:color="auto" w:fill="auto"/>
          </w:tcPr>
          <w:p w14:paraId="51B3178A" w14:textId="77777777" w:rsidR="00DA7CBD" w:rsidRPr="002F7B70" w:rsidRDefault="00DA7CBD" w:rsidP="0094434A">
            <w:pPr>
              <w:keepLines/>
              <w:spacing w:after="0"/>
              <w:rPr>
                <w:rFonts w:ascii="Arial" w:hAnsi="Arial"/>
                <w:sz w:val="18"/>
                <w:lang w:bidi="en-US"/>
              </w:rPr>
            </w:pPr>
            <w:r w:rsidRPr="002F7B70">
              <w:rPr>
                <w:rFonts w:ascii="Arial" w:hAnsi="Arial"/>
                <w:sz w:val="18"/>
                <w:lang w:bidi="en-US"/>
              </w:rPr>
              <w:t>1. For user interface elements that can receive focus and where the focus can be modified by a user without the use of assistive technology, check that the focus can be programmatically modified by assistive technologies.</w:t>
            </w:r>
          </w:p>
          <w:p w14:paraId="5E9AE91D" w14:textId="77777777" w:rsidR="00DA7CBD" w:rsidRPr="002F7B70" w:rsidRDefault="00DA7CBD" w:rsidP="0094434A">
            <w:pPr>
              <w:keepLines/>
              <w:spacing w:after="0"/>
              <w:rPr>
                <w:rFonts w:ascii="Arial" w:hAnsi="Arial"/>
                <w:sz w:val="18"/>
                <w:lang w:bidi="en-US"/>
              </w:rPr>
            </w:pPr>
            <w:r w:rsidRPr="002F7B70">
              <w:rPr>
                <w:rFonts w:ascii="Arial" w:hAnsi="Arial"/>
                <w:sz w:val="18"/>
                <w:lang w:bidi="en-US"/>
              </w:rPr>
              <w:t>2. For user interface elements that enable text editing</w:t>
            </w:r>
            <w:r w:rsidRPr="002F7B70">
              <w:rPr>
                <w:rFonts w:ascii="Arial" w:hAnsi="Arial"/>
                <w:sz w:val="18"/>
              </w:rPr>
              <w:t xml:space="preserve"> </w:t>
            </w:r>
            <w:r w:rsidRPr="002F7B70">
              <w:rPr>
                <w:rFonts w:ascii="Arial" w:hAnsi="Arial"/>
                <w:sz w:val="18"/>
                <w:lang w:bidi="en-US"/>
              </w:rPr>
              <w:t>by a user without the use of assistive technology, check that the position of the text insertion point can be programmatically modified by assistive technologies.</w:t>
            </w:r>
          </w:p>
          <w:p w14:paraId="77EDF185" w14:textId="77777777" w:rsidR="00DA7CBD" w:rsidRPr="002F7B70" w:rsidRDefault="00DA7CBD" w:rsidP="0094434A">
            <w:pPr>
              <w:keepLines/>
              <w:spacing w:after="0"/>
              <w:rPr>
                <w:rFonts w:ascii="Arial" w:hAnsi="Arial"/>
                <w:sz w:val="18"/>
                <w:lang w:bidi="en-US"/>
              </w:rPr>
            </w:pPr>
            <w:r w:rsidRPr="002F7B70">
              <w:rPr>
                <w:rFonts w:ascii="Arial" w:hAnsi="Arial"/>
                <w:sz w:val="18"/>
                <w:lang w:bidi="en-US"/>
              </w:rPr>
              <w:t>3. For user interface elements that enable text editing, check that the selection attributes can be programmatically modified by assistive technologies where they can be modified by user without the use of assistive technology.</w:t>
            </w:r>
          </w:p>
        </w:tc>
      </w:tr>
      <w:tr w:rsidR="00DA7CBD" w:rsidRPr="002F7B70" w14:paraId="76F5A931" w14:textId="77777777" w:rsidTr="00721ADE">
        <w:trPr>
          <w:jc w:val="center"/>
        </w:trPr>
        <w:tc>
          <w:tcPr>
            <w:tcW w:w="1951" w:type="dxa"/>
            <w:shd w:val="clear" w:color="auto" w:fill="auto"/>
          </w:tcPr>
          <w:p w14:paraId="7E32E329" w14:textId="77777777" w:rsidR="00DA7CBD" w:rsidRPr="002F7B70" w:rsidRDefault="00DA7CBD" w:rsidP="0094434A">
            <w:pPr>
              <w:keepLines/>
              <w:spacing w:after="0"/>
              <w:rPr>
                <w:rFonts w:ascii="Arial" w:hAnsi="Arial"/>
                <w:sz w:val="18"/>
              </w:rPr>
            </w:pPr>
            <w:r w:rsidRPr="002F7B70">
              <w:rPr>
                <w:rFonts w:ascii="Arial" w:hAnsi="Arial"/>
                <w:sz w:val="18"/>
              </w:rPr>
              <w:t>Result</w:t>
            </w:r>
          </w:p>
        </w:tc>
        <w:tc>
          <w:tcPr>
            <w:tcW w:w="7088" w:type="dxa"/>
            <w:shd w:val="clear" w:color="auto" w:fill="auto"/>
          </w:tcPr>
          <w:p w14:paraId="0141A731" w14:textId="77777777" w:rsidR="00DA7CBD" w:rsidRPr="002F7B70" w:rsidRDefault="00DA7CBD" w:rsidP="0094434A">
            <w:pPr>
              <w:keepLines/>
              <w:spacing w:after="0"/>
              <w:rPr>
                <w:rFonts w:ascii="Arial" w:hAnsi="Arial"/>
                <w:sz w:val="18"/>
              </w:rPr>
            </w:pPr>
            <w:r w:rsidRPr="002F7B70">
              <w:rPr>
                <w:rFonts w:ascii="Arial" w:hAnsi="Arial"/>
                <w:sz w:val="18"/>
              </w:rPr>
              <w:t>Pass: All checks are true</w:t>
            </w:r>
          </w:p>
          <w:p w14:paraId="4EB7A9B0" w14:textId="77777777" w:rsidR="00DA7CBD" w:rsidRPr="002F7B70" w:rsidRDefault="00DA7CBD" w:rsidP="0094434A">
            <w:pPr>
              <w:keepLines/>
              <w:spacing w:after="0"/>
              <w:rPr>
                <w:rFonts w:ascii="Arial" w:hAnsi="Arial"/>
                <w:sz w:val="18"/>
              </w:rPr>
            </w:pPr>
            <w:r w:rsidRPr="002F7B70">
              <w:rPr>
                <w:rFonts w:ascii="Arial" w:hAnsi="Arial"/>
                <w:sz w:val="18"/>
              </w:rPr>
              <w:t>Fail: Any check is false</w:t>
            </w:r>
          </w:p>
        </w:tc>
      </w:tr>
    </w:tbl>
    <w:p w14:paraId="4968A374" w14:textId="725E0078" w:rsidR="00DA7CBD" w:rsidRPr="002F7B70" w:rsidRDefault="00DA7CBD" w:rsidP="0094434A">
      <w:pPr>
        <w:pStyle w:val="Heading5"/>
        <w:keepNext w:val="0"/>
      </w:pPr>
      <w:r w:rsidRPr="002F7B70">
        <w:t>C.</w:t>
      </w:r>
      <w:r w:rsidR="00B53163" w:rsidRPr="002F7B70">
        <w:t>11.5</w:t>
      </w:r>
      <w:r w:rsidRPr="002F7B70">
        <w:t>.2.15</w:t>
      </w:r>
      <w:r w:rsidRPr="002F7B70">
        <w:tab/>
        <w:t>Change notification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649AB341" w14:textId="77777777" w:rsidTr="00721ADE">
        <w:trPr>
          <w:jc w:val="center"/>
        </w:trPr>
        <w:tc>
          <w:tcPr>
            <w:tcW w:w="1951" w:type="dxa"/>
            <w:shd w:val="clear" w:color="auto" w:fill="auto"/>
          </w:tcPr>
          <w:p w14:paraId="4E536D49" w14:textId="77777777" w:rsidR="00DA7CBD" w:rsidRPr="002F7B70" w:rsidRDefault="00DA7CBD" w:rsidP="0094434A">
            <w:pPr>
              <w:pStyle w:val="TAL"/>
              <w:keepNext w:val="0"/>
            </w:pPr>
            <w:r w:rsidRPr="002F7B70">
              <w:t>Type of assessment</w:t>
            </w:r>
          </w:p>
        </w:tc>
        <w:tc>
          <w:tcPr>
            <w:tcW w:w="7088" w:type="dxa"/>
            <w:shd w:val="clear" w:color="auto" w:fill="auto"/>
          </w:tcPr>
          <w:p w14:paraId="719462AE" w14:textId="77777777" w:rsidR="00DA7CBD" w:rsidRPr="002F7B70" w:rsidRDefault="00DA7CBD" w:rsidP="0094434A">
            <w:pPr>
              <w:pStyle w:val="TAL"/>
              <w:keepNext w:val="0"/>
            </w:pPr>
            <w:r w:rsidRPr="002F7B70">
              <w:t>Inspection and testing</w:t>
            </w:r>
          </w:p>
        </w:tc>
      </w:tr>
      <w:tr w:rsidR="00DA7CBD" w:rsidRPr="002F7B70" w14:paraId="7A924860" w14:textId="77777777" w:rsidTr="00721ADE">
        <w:trPr>
          <w:jc w:val="center"/>
        </w:trPr>
        <w:tc>
          <w:tcPr>
            <w:tcW w:w="1951" w:type="dxa"/>
            <w:shd w:val="clear" w:color="auto" w:fill="auto"/>
          </w:tcPr>
          <w:p w14:paraId="1DDBC32B" w14:textId="77777777" w:rsidR="00DA7CBD" w:rsidRPr="002F7B70" w:rsidRDefault="00DA7CBD" w:rsidP="0094434A">
            <w:pPr>
              <w:keepLines/>
              <w:spacing w:after="0"/>
              <w:rPr>
                <w:rFonts w:ascii="Arial" w:hAnsi="Arial"/>
                <w:sz w:val="18"/>
              </w:rPr>
            </w:pPr>
            <w:r w:rsidRPr="002F7B70">
              <w:rPr>
                <w:rFonts w:ascii="Arial" w:hAnsi="Arial"/>
                <w:sz w:val="18"/>
              </w:rPr>
              <w:t>Pre-conditions</w:t>
            </w:r>
          </w:p>
        </w:tc>
        <w:tc>
          <w:tcPr>
            <w:tcW w:w="7088" w:type="dxa"/>
            <w:shd w:val="clear" w:color="auto" w:fill="auto"/>
          </w:tcPr>
          <w:p w14:paraId="12DB1A72" w14:textId="77777777" w:rsidR="00DA7CBD" w:rsidRPr="002F7B70" w:rsidRDefault="00DA7CBD" w:rsidP="0094434A">
            <w:pPr>
              <w:keepLines/>
              <w:spacing w:after="0"/>
              <w:rPr>
                <w:rFonts w:ascii="Arial" w:hAnsi="Arial"/>
                <w:sz w:val="18"/>
              </w:rPr>
            </w:pPr>
            <w:r w:rsidRPr="002F7B70">
              <w:rPr>
                <w:rFonts w:ascii="Arial" w:hAnsi="Arial"/>
                <w:sz w:val="18"/>
              </w:rPr>
              <w:t>1. The software evaluated is software that provides a user interface.</w:t>
            </w:r>
          </w:p>
        </w:tc>
      </w:tr>
      <w:tr w:rsidR="00DA7CBD" w:rsidRPr="002F7B70" w14:paraId="61772235" w14:textId="77777777" w:rsidTr="00721ADE">
        <w:trPr>
          <w:jc w:val="center"/>
        </w:trPr>
        <w:tc>
          <w:tcPr>
            <w:tcW w:w="1951" w:type="dxa"/>
            <w:shd w:val="clear" w:color="auto" w:fill="auto"/>
          </w:tcPr>
          <w:p w14:paraId="58EF7738" w14:textId="77777777" w:rsidR="00DA7CBD" w:rsidRPr="002F7B70" w:rsidRDefault="00DA7CBD" w:rsidP="0094434A">
            <w:pPr>
              <w:keepLines/>
              <w:spacing w:after="0"/>
              <w:rPr>
                <w:rFonts w:ascii="Arial" w:hAnsi="Arial"/>
                <w:sz w:val="18"/>
              </w:rPr>
            </w:pPr>
            <w:r w:rsidRPr="002F7B70">
              <w:rPr>
                <w:rFonts w:ascii="Arial" w:hAnsi="Arial"/>
                <w:sz w:val="18"/>
              </w:rPr>
              <w:t>Procedure</w:t>
            </w:r>
          </w:p>
        </w:tc>
        <w:tc>
          <w:tcPr>
            <w:tcW w:w="7088" w:type="dxa"/>
            <w:shd w:val="clear" w:color="auto" w:fill="auto"/>
          </w:tcPr>
          <w:p w14:paraId="75BD925B" w14:textId="77777777" w:rsidR="00DA7CBD" w:rsidRPr="002F7B70" w:rsidRDefault="00DA7CBD" w:rsidP="0094434A">
            <w:pPr>
              <w:keepLines/>
              <w:spacing w:after="0"/>
              <w:rPr>
                <w:rFonts w:ascii="Arial" w:hAnsi="Arial"/>
                <w:sz w:val="18"/>
                <w:lang w:bidi="en-US"/>
              </w:rPr>
            </w:pPr>
            <w:r w:rsidRPr="002F7B70">
              <w:rPr>
                <w:rFonts w:ascii="Arial" w:hAnsi="Arial"/>
                <w:sz w:val="18"/>
                <w:lang w:bidi="en-US"/>
              </w:rPr>
              <w:t>1. Activate notifications of changes in the user interface elements.</w:t>
            </w:r>
          </w:p>
          <w:p w14:paraId="04A4A64C" w14:textId="77777777" w:rsidR="00DA7CBD" w:rsidRPr="002F7B70" w:rsidRDefault="00DA7CBD" w:rsidP="0094434A">
            <w:pPr>
              <w:keepLines/>
              <w:spacing w:after="0"/>
              <w:rPr>
                <w:rFonts w:ascii="Arial" w:hAnsi="Arial"/>
                <w:sz w:val="18"/>
                <w:lang w:bidi="en-US"/>
              </w:rPr>
            </w:pPr>
            <w:r w:rsidRPr="002F7B70">
              <w:rPr>
                <w:rFonts w:ascii="Arial" w:hAnsi="Arial"/>
                <w:sz w:val="18"/>
                <w:lang w:bidi="en-US"/>
              </w:rPr>
              <w:t>2. Check that notifications about changes in object information (role, state, boundary, name and description) are sent to assistive technologies, if this information changes in the software user interface.</w:t>
            </w:r>
          </w:p>
          <w:p w14:paraId="3B8C6130" w14:textId="77777777" w:rsidR="00DA7CBD" w:rsidRPr="002F7B70" w:rsidRDefault="00DA7CBD" w:rsidP="0094434A">
            <w:pPr>
              <w:keepLines/>
              <w:spacing w:after="0"/>
              <w:rPr>
                <w:rFonts w:ascii="Arial" w:hAnsi="Arial"/>
                <w:sz w:val="18"/>
                <w:lang w:bidi="en-US"/>
              </w:rPr>
            </w:pPr>
            <w:r w:rsidRPr="002F7B70">
              <w:rPr>
                <w:rFonts w:ascii="Arial" w:hAnsi="Arial"/>
                <w:sz w:val="18"/>
                <w:lang w:bidi="en-US"/>
              </w:rPr>
              <w:t>3. Check that notifications about changes in row, column and headers of data tables are sent to assistive technologies, if this information changes in the software.</w:t>
            </w:r>
          </w:p>
          <w:p w14:paraId="13795564" w14:textId="77777777" w:rsidR="00DA7CBD" w:rsidRPr="002F7B70" w:rsidRDefault="00DA7CBD" w:rsidP="0094434A">
            <w:pPr>
              <w:keepLines/>
              <w:spacing w:after="0"/>
              <w:rPr>
                <w:rFonts w:ascii="Arial" w:hAnsi="Arial"/>
                <w:sz w:val="18"/>
                <w:lang w:bidi="en-US"/>
              </w:rPr>
            </w:pPr>
            <w:r w:rsidRPr="002F7B70">
              <w:rPr>
                <w:rFonts w:ascii="Arial" w:hAnsi="Arial"/>
                <w:sz w:val="18"/>
                <w:lang w:bidi="en-US"/>
              </w:rPr>
              <w:t>4. Check that notifications about changes in values (current value, minimum value and maximum value) are sent, if this information changes in the software.</w:t>
            </w:r>
          </w:p>
          <w:p w14:paraId="30CDA6D6" w14:textId="77777777" w:rsidR="00DA7CBD" w:rsidRPr="002F7B70" w:rsidRDefault="00DA7CBD" w:rsidP="0094434A">
            <w:pPr>
              <w:keepLines/>
              <w:spacing w:after="0"/>
              <w:rPr>
                <w:rFonts w:ascii="Arial" w:hAnsi="Arial"/>
                <w:sz w:val="18"/>
                <w:lang w:bidi="en-US"/>
              </w:rPr>
            </w:pPr>
            <w:r w:rsidRPr="002F7B70">
              <w:rPr>
                <w:rFonts w:ascii="Arial" w:hAnsi="Arial"/>
                <w:sz w:val="18"/>
                <w:lang w:bidi="en-US"/>
              </w:rPr>
              <w:t>5. Check that notifications about changes in label relationships are sent o assistive technologies, if this information changes in the software.</w:t>
            </w:r>
          </w:p>
          <w:p w14:paraId="5C861A7C" w14:textId="77777777" w:rsidR="00DA7CBD" w:rsidRPr="002F7B70" w:rsidRDefault="00DA7CBD" w:rsidP="0094434A">
            <w:pPr>
              <w:keepLines/>
              <w:spacing w:after="0"/>
              <w:rPr>
                <w:rFonts w:ascii="Arial" w:hAnsi="Arial"/>
                <w:sz w:val="18"/>
                <w:lang w:bidi="en-US"/>
              </w:rPr>
            </w:pPr>
            <w:r w:rsidRPr="002F7B70">
              <w:rPr>
                <w:rFonts w:ascii="Arial" w:hAnsi="Arial"/>
                <w:sz w:val="18"/>
                <w:lang w:bidi="en-US"/>
              </w:rPr>
              <w:t>6. Check that notifications about changes in parent-child relationships are sent to assistive technologies, if this information changes in the software.</w:t>
            </w:r>
          </w:p>
          <w:p w14:paraId="1FB2F079" w14:textId="77777777" w:rsidR="00DA7CBD" w:rsidRPr="002F7B70" w:rsidRDefault="00DA7CBD" w:rsidP="0094434A">
            <w:pPr>
              <w:keepLines/>
              <w:spacing w:after="0"/>
              <w:rPr>
                <w:rFonts w:ascii="Arial" w:hAnsi="Arial"/>
                <w:sz w:val="18"/>
                <w:lang w:bidi="en-US"/>
              </w:rPr>
            </w:pPr>
            <w:r w:rsidRPr="002F7B70">
              <w:rPr>
                <w:rFonts w:ascii="Arial" w:hAnsi="Arial"/>
                <w:sz w:val="18"/>
                <w:lang w:bidi="en-US"/>
              </w:rPr>
              <w:t>7. Check notifications about changes in text (text contents, text attributes and the boundary of text rendered to the screen) are sent to assistive technologies, if this information changes in the software.</w:t>
            </w:r>
          </w:p>
          <w:p w14:paraId="2EC01B3D" w14:textId="77777777" w:rsidR="00DA7CBD" w:rsidRPr="002F7B70" w:rsidRDefault="00DA7CBD" w:rsidP="0094434A">
            <w:pPr>
              <w:keepLines/>
              <w:spacing w:after="0"/>
              <w:rPr>
                <w:rFonts w:ascii="Arial" w:hAnsi="Arial"/>
                <w:sz w:val="18"/>
                <w:lang w:bidi="en-US"/>
              </w:rPr>
            </w:pPr>
            <w:r w:rsidRPr="002F7B70">
              <w:rPr>
                <w:rFonts w:ascii="Arial" w:hAnsi="Arial"/>
                <w:sz w:val="18"/>
                <w:lang w:bidi="en-US"/>
              </w:rPr>
              <w:t>8. Check that notifications about changes in the list of available actions are sent to assistive technologies, if this information changes in the software.</w:t>
            </w:r>
          </w:p>
          <w:p w14:paraId="1AE1BF5D" w14:textId="77777777" w:rsidR="00DA7CBD" w:rsidRPr="002F7B70" w:rsidRDefault="00DA7CBD" w:rsidP="0094434A">
            <w:pPr>
              <w:keepLines/>
              <w:spacing w:after="0"/>
              <w:rPr>
                <w:rFonts w:ascii="Arial" w:hAnsi="Arial"/>
                <w:sz w:val="18"/>
                <w:lang w:bidi="en-US"/>
              </w:rPr>
            </w:pPr>
            <w:r w:rsidRPr="002F7B70">
              <w:rPr>
                <w:rFonts w:ascii="Arial" w:hAnsi="Arial"/>
                <w:sz w:val="18"/>
                <w:lang w:bidi="en-US"/>
              </w:rPr>
              <w:t>9. Check that notifications about changes in focus, text insertion point and selection attributes are sent to assistive technologies, if this information changes in the software.</w:t>
            </w:r>
          </w:p>
        </w:tc>
      </w:tr>
      <w:tr w:rsidR="00DA7CBD" w:rsidRPr="002F7B70" w14:paraId="703F2D08" w14:textId="77777777" w:rsidTr="00721ADE">
        <w:trPr>
          <w:jc w:val="center"/>
        </w:trPr>
        <w:tc>
          <w:tcPr>
            <w:tcW w:w="1951" w:type="dxa"/>
            <w:shd w:val="clear" w:color="auto" w:fill="auto"/>
          </w:tcPr>
          <w:p w14:paraId="326839C6" w14:textId="77777777" w:rsidR="00DA7CBD" w:rsidRPr="002F7B70" w:rsidRDefault="00DA7CBD" w:rsidP="0094434A">
            <w:pPr>
              <w:keepLines/>
              <w:spacing w:after="0"/>
              <w:rPr>
                <w:rFonts w:ascii="Arial" w:hAnsi="Arial"/>
                <w:sz w:val="18"/>
              </w:rPr>
            </w:pPr>
            <w:r w:rsidRPr="002F7B70">
              <w:rPr>
                <w:rFonts w:ascii="Arial" w:hAnsi="Arial"/>
                <w:sz w:val="18"/>
              </w:rPr>
              <w:t>Result</w:t>
            </w:r>
          </w:p>
        </w:tc>
        <w:tc>
          <w:tcPr>
            <w:tcW w:w="7088" w:type="dxa"/>
            <w:shd w:val="clear" w:color="auto" w:fill="auto"/>
          </w:tcPr>
          <w:p w14:paraId="637D37B2" w14:textId="77777777" w:rsidR="00DA7CBD" w:rsidRPr="002F7B70" w:rsidRDefault="00DA7CBD" w:rsidP="0094434A">
            <w:pPr>
              <w:keepLines/>
              <w:spacing w:after="0"/>
              <w:rPr>
                <w:rFonts w:ascii="Arial" w:hAnsi="Arial"/>
                <w:sz w:val="18"/>
              </w:rPr>
            </w:pPr>
            <w:r w:rsidRPr="002F7B70">
              <w:rPr>
                <w:rFonts w:ascii="Arial" w:hAnsi="Arial"/>
                <w:sz w:val="18"/>
              </w:rPr>
              <w:t>Pass: Checks 2, 3, 4, 5, 6, 7, 8 and 9 are true</w:t>
            </w:r>
          </w:p>
          <w:p w14:paraId="55CE8E8A" w14:textId="77777777" w:rsidR="00DA7CBD" w:rsidRPr="002F7B70" w:rsidRDefault="00DA7CBD" w:rsidP="0094434A">
            <w:pPr>
              <w:keepLines/>
              <w:spacing w:after="0"/>
              <w:rPr>
                <w:rFonts w:ascii="Arial" w:hAnsi="Arial"/>
                <w:sz w:val="18"/>
              </w:rPr>
            </w:pPr>
            <w:r w:rsidRPr="002F7B70">
              <w:rPr>
                <w:rFonts w:ascii="Arial" w:hAnsi="Arial"/>
                <w:sz w:val="18"/>
              </w:rPr>
              <w:t>Fail: Check 2, 3, 4, 5, 6, 7, 8 or 9 is false</w:t>
            </w:r>
          </w:p>
        </w:tc>
      </w:tr>
    </w:tbl>
    <w:p w14:paraId="42AF7122" w14:textId="2BB311CB" w:rsidR="00DA7CBD" w:rsidRPr="002F7B70" w:rsidRDefault="00DA7CBD" w:rsidP="00E61E5A">
      <w:pPr>
        <w:pStyle w:val="Heading5"/>
      </w:pPr>
      <w:r w:rsidRPr="002F7B70">
        <w:t>C.</w:t>
      </w:r>
      <w:r w:rsidR="00B53163" w:rsidRPr="002F7B70">
        <w:t>11.5</w:t>
      </w:r>
      <w:r w:rsidRPr="002F7B70">
        <w:t>.2.16</w:t>
      </w:r>
      <w:r w:rsidRPr="002F7B70">
        <w:tab/>
        <w:t>Modifications of states and properties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5F1A790A" w14:textId="77777777" w:rsidTr="00721ADE">
        <w:trPr>
          <w:jc w:val="center"/>
        </w:trPr>
        <w:tc>
          <w:tcPr>
            <w:tcW w:w="1951" w:type="dxa"/>
            <w:shd w:val="clear" w:color="auto" w:fill="auto"/>
          </w:tcPr>
          <w:p w14:paraId="5F940E79" w14:textId="77777777" w:rsidR="00DA7CBD" w:rsidRPr="002F7B70" w:rsidRDefault="00DA7CBD" w:rsidP="006050E0">
            <w:pPr>
              <w:pStyle w:val="TAL"/>
              <w:keepNext w:val="0"/>
            </w:pPr>
            <w:r w:rsidRPr="002F7B70">
              <w:t>Type of assessment</w:t>
            </w:r>
          </w:p>
        </w:tc>
        <w:tc>
          <w:tcPr>
            <w:tcW w:w="7088" w:type="dxa"/>
            <w:shd w:val="clear" w:color="auto" w:fill="auto"/>
          </w:tcPr>
          <w:p w14:paraId="4DFC3217" w14:textId="77777777" w:rsidR="00DA7CBD" w:rsidRPr="002F7B70" w:rsidRDefault="00DA7CBD" w:rsidP="006050E0">
            <w:pPr>
              <w:pStyle w:val="TAL"/>
              <w:keepNext w:val="0"/>
            </w:pPr>
            <w:r w:rsidRPr="002F7B70">
              <w:t>Testing</w:t>
            </w:r>
          </w:p>
        </w:tc>
      </w:tr>
      <w:tr w:rsidR="00DA7CBD" w:rsidRPr="002F7B70" w14:paraId="1ED207BE" w14:textId="77777777" w:rsidTr="00721ADE">
        <w:trPr>
          <w:jc w:val="center"/>
        </w:trPr>
        <w:tc>
          <w:tcPr>
            <w:tcW w:w="1951" w:type="dxa"/>
            <w:shd w:val="clear" w:color="auto" w:fill="auto"/>
          </w:tcPr>
          <w:p w14:paraId="15A268ED" w14:textId="77777777" w:rsidR="00DA7CBD" w:rsidRPr="002F7B70" w:rsidRDefault="00DA7CBD" w:rsidP="006050E0">
            <w:pPr>
              <w:keepLines/>
              <w:spacing w:after="0"/>
              <w:rPr>
                <w:rFonts w:ascii="Arial" w:hAnsi="Arial"/>
                <w:sz w:val="18"/>
              </w:rPr>
            </w:pPr>
            <w:r w:rsidRPr="002F7B70">
              <w:rPr>
                <w:rFonts w:ascii="Arial" w:hAnsi="Arial"/>
                <w:sz w:val="18"/>
              </w:rPr>
              <w:t>Pre-conditions</w:t>
            </w:r>
          </w:p>
        </w:tc>
        <w:tc>
          <w:tcPr>
            <w:tcW w:w="7088" w:type="dxa"/>
            <w:shd w:val="clear" w:color="auto" w:fill="auto"/>
          </w:tcPr>
          <w:p w14:paraId="129FFBFB" w14:textId="77777777" w:rsidR="00DA7CBD" w:rsidRPr="002F7B70" w:rsidRDefault="00DA7CBD" w:rsidP="006050E0">
            <w:pPr>
              <w:keepLines/>
              <w:spacing w:after="0"/>
              <w:rPr>
                <w:rFonts w:ascii="Arial" w:hAnsi="Arial"/>
                <w:sz w:val="18"/>
              </w:rPr>
            </w:pPr>
            <w:r w:rsidRPr="002F7B70">
              <w:rPr>
                <w:rFonts w:ascii="Arial" w:hAnsi="Arial"/>
                <w:sz w:val="18"/>
              </w:rPr>
              <w:t>1. The software evaluated is software that provides a user interface.</w:t>
            </w:r>
          </w:p>
          <w:p w14:paraId="1E928249" w14:textId="77777777" w:rsidR="00DA7CBD" w:rsidRPr="002F7B70" w:rsidRDefault="00DA7CBD" w:rsidP="006050E0">
            <w:pPr>
              <w:keepLines/>
              <w:spacing w:after="0"/>
              <w:rPr>
                <w:rFonts w:ascii="Arial" w:hAnsi="Arial"/>
                <w:sz w:val="18"/>
              </w:rPr>
            </w:pPr>
            <w:r w:rsidRPr="002F7B70">
              <w:rPr>
                <w:rFonts w:ascii="Arial" w:hAnsi="Arial"/>
                <w:sz w:val="18"/>
              </w:rPr>
              <w:t>2. There are user interface elements whose state or properties can be modified by a user without the use of assistive technology.</w:t>
            </w:r>
          </w:p>
          <w:p w14:paraId="759CE389" w14:textId="77777777" w:rsidR="00DA7CBD" w:rsidRPr="002F7B70" w:rsidRDefault="00DA7CBD" w:rsidP="006050E0">
            <w:pPr>
              <w:keepLines/>
              <w:spacing w:after="0"/>
              <w:rPr>
                <w:rFonts w:ascii="Arial" w:hAnsi="Arial"/>
                <w:sz w:val="18"/>
              </w:rPr>
            </w:pPr>
            <w:r w:rsidRPr="002F7B70">
              <w:rPr>
                <w:rFonts w:ascii="Arial" w:hAnsi="Arial"/>
                <w:sz w:val="18"/>
              </w:rPr>
              <w:t>3. The security requirements permit assistive technology to programmatically modify states and properties of user interface elements.</w:t>
            </w:r>
          </w:p>
        </w:tc>
      </w:tr>
      <w:tr w:rsidR="00DA7CBD" w:rsidRPr="002F7B70" w14:paraId="0283D4E7" w14:textId="77777777" w:rsidTr="00721ADE">
        <w:trPr>
          <w:jc w:val="center"/>
        </w:trPr>
        <w:tc>
          <w:tcPr>
            <w:tcW w:w="1951" w:type="dxa"/>
            <w:shd w:val="clear" w:color="auto" w:fill="auto"/>
          </w:tcPr>
          <w:p w14:paraId="7A7FB8FF" w14:textId="77777777" w:rsidR="00DA7CBD" w:rsidRPr="002F7B70" w:rsidRDefault="00DA7CBD" w:rsidP="006050E0">
            <w:pPr>
              <w:keepLines/>
              <w:spacing w:after="0"/>
              <w:rPr>
                <w:rFonts w:ascii="Arial" w:hAnsi="Arial"/>
                <w:sz w:val="18"/>
              </w:rPr>
            </w:pPr>
            <w:r w:rsidRPr="002F7B70">
              <w:rPr>
                <w:rFonts w:ascii="Arial" w:hAnsi="Arial"/>
                <w:sz w:val="18"/>
              </w:rPr>
              <w:t>Procedure</w:t>
            </w:r>
          </w:p>
        </w:tc>
        <w:tc>
          <w:tcPr>
            <w:tcW w:w="7088" w:type="dxa"/>
            <w:shd w:val="clear" w:color="auto" w:fill="auto"/>
          </w:tcPr>
          <w:p w14:paraId="10E8F897" w14:textId="77777777" w:rsidR="00DA7CBD" w:rsidRPr="002F7B70" w:rsidRDefault="00DA7CBD" w:rsidP="006050E0">
            <w:pPr>
              <w:keepLines/>
              <w:spacing w:after="0"/>
              <w:rPr>
                <w:rFonts w:ascii="Arial" w:hAnsi="Arial"/>
                <w:sz w:val="18"/>
                <w:lang w:bidi="en-US"/>
              </w:rPr>
            </w:pPr>
            <w:r w:rsidRPr="002F7B70">
              <w:rPr>
                <w:rFonts w:ascii="Arial" w:hAnsi="Arial"/>
                <w:sz w:val="18"/>
                <w:lang w:bidi="en-US"/>
              </w:rPr>
              <w:t>1. Check that the state of user interface elements, whose state can be modified by a user without the use of assistive technology, can be programmatically modified by assistive technologies.</w:t>
            </w:r>
          </w:p>
          <w:p w14:paraId="54956656" w14:textId="77777777" w:rsidR="00DA7CBD" w:rsidRPr="002F7B70" w:rsidRDefault="00DA7CBD" w:rsidP="006050E0">
            <w:pPr>
              <w:keepLines/>
              <w:spacing w:after="0"/>
              <w:rPr>
                <w:rFonts w:ascii="Arial" w:hAnsi="Arial"/>
                <w:sz w:val="18"/>
                <w:lang w:bidi="en-US"/>
              </w:rPr>
            </w:pPr>
            <w:r w:rsidRPr="002F7B70">
              <w:rPr>
                <w:rFonts w:ascii="Arial" w:hAnsi="Arial"/>
                <w:sz w:val="18"/>
                <w:lang w:bidi="en-US"/>
              </w:rPr>
              <w:t>2. Check the properties of user interface elements, whose properties can be modified by a user without the use of assistive technologies, can be programmatically modified by assistive technologies.</w:t>
            </w:r>
          </w:p>
        </w:tc>
      </w:tr>
      <w:tr w:rsidR="00DA7CBD" w:rsidRPr="002F7B70" w14:paraId="01833BA2" w14:textId="77777777" w:rsidTr="00721ADE">
        <w:trPr>
          <w:jc w:val="center"/>
        </w:trPr>
        <w:tc>
          <w:tcPr>
            <w:tcW w:w="1951" w:type="dxa"/>
            <w:shd w:val="clear" w:color="auto" w:fill="auto"/>
          </w:tcPr>
          <w:p w14:paraId="168B455D" w14:textId="77777777" w:rsidR="00DA7CBD" w:rsidRPr="002F7B70" w:rsidRDefault="00DA7CBD" w:rsidP="006050E0">
            <w:pPr>
              <w:keepLines/>
              <w:spacing w:after="0"/>
              <w:rPr>
                <w:rFonts w:ascii="Arial" w:hAnsi="Arial"/>
                <w:sz w:val="18"/>
              </w:rPr>
            </w:pPr>
            <w:r w:rsidRPr="002F7B70">
              <w:rPr>
                <w:rFonts w:ascii="Arial" w:hAnsi="Arial"/>
                <w:sz w:val="18"/>
              </w:rPr>
              <w:t>Result</w:t>
            </w:r>
          </w:p>
        </w:tc>
        <w:tc>
          <w:tcPr>
            <w:tcW w:w="7088" w:type="dxa"/>
            <w:shd w:val="clear" w:color="auto" w:fill="auto"/>
          </w:tcPr>
          <w:p w14:paraId="77F0B10A" w14:textId="77777777" w:rsidR="00DA7CBD" w:rsidRPr="002F7B70" w:rsidRDefault="00DA7CBD" w:rsidP="006050E0">
            <w:pPr>
              <w:keepLines/>
              <w:spacing w:after="0"/>
              <w:rPr>
                <w:rFonts w:ascii="Arial" w:hAnsi="Arial"/>
                <w:sz w:val="18"/>
              </w:rPr>
            </w:pPr>
            <w:r w:rsidRPr="002F7B70">
              <w:rPr>
                <w:rFonts w:ascii="Arial" w:hAnsi="Arial"/>
                <w:sz w:val="18"/>
              </w:rPr>
              <w:t>Pass: All checks are true</w:t>
            </w:r>
          </w:p>
          <w:p w14:paraId="67C4BC93" w14:textId="77777777" w:rsidR="00DA7CBD" w:rsidRPr="002F7B70" w:rsidRDefault="00DA7CBD" w:rsidP="006050E0">
            <w:pPr>
              <w:keepLines/>
              <w:spacing w:after="0"/>
              <w:rPr>
                <w:rFonts w:ascii="Arial" w:hAnsi="Arial"/>
                <w:sz w:val="18"/>
              </w:rPr>
            </w:pPr>
            <w:r w:rsidRPr="002F7B70">
              <w:rPr>
                <w:rFonts w:ascii="Arial" w:hAnsi="Arial"/>
                <w:sz w:val="18"/>
              </w:rPr>
              <w:t>Fail: Any check is false</w:t>
            </w:r>
          </w:p>
        </w:tc>
      </w:tr>
    </w:tbl>
    <w:p w14:paraId="22935C5E" w14:textId="3C7420C0" w:rsidR="00DA7CBD" w:rsidRPr="002F7B70" w:rsidRDefault="00DA7CBD" w:rsidP="00A062C4">
      <w:pPr>
        <w:pStyle w:val="Heading5"/>
        <w:keepLines w:val="0"/>
      </w:pPr>
      <w:r w:rsidRPr="002F7B70">
        <w:lastRenderedPageBreak/>
        <w:t>C.</w:t>
      </w:r>
      <w:r w:rsidR="00B53163" w:rsidRPr="002F7B70">
        <w:t>11.5</w:t>
      </w:r>
      <w:r w:rsidRPr="002F7B70">
        <w:t>.2.17</w:t>
      </w:r>
      <w:r w:rsidRPr="002F7B70">
        <w:tab/>
        <w:t>Modifications of values and text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34BAF350" w14:textId="77777777" w:rsidTr="00721ADE">
        <w:trPr>
          <w:jc w:val="center"/>
        </w:trPr>
        <w:tc>
          <w:tcPr>
            <w:tcW w:w="1951" w:type="dxa"/>
            <w:shd w:val="clear" w:color="auto" w:fill="auto"/>
          </w:tcPr>
          <w:p w14:paraId="0A4B4391" w14:textId="77777777" w:rsidR="00DA7CBD" w:rsidRPr="002F7B70" w:rsidRDefault="00DA7CBD" w:rsidP="00A062C4">
            <w:pPr>
              <w:pStyle w:val="TAL"/>
              <w:keepLines w:val="0"/>
            </w:pPr>
            <w:r w:rsidRPr="002F7B70">
              <w:t>Type of assessment</w:t>
            </w:r>
          </w:p>
        </w:tc>
        <w:tc>
          <w:tcPr>
            <w:tcW w:w="7088" w:type="dxa"/>
            <w:shd w:val="clear" w:color="auto" w:fill="auto"/>
          </w:tcPr>
          <w:p w14:paraId="046BC03F" w14:textId="77777777" w:rsidR="00DA7CBD" w:rsidRPr="002F7B70" w:rsidRDefault="00DA7CBD" w:rsidP="00A062C4">
            <w:pPr>
              <w:pStyle w:val="TAL"/>
              <w:keepLines w:val="0"/>
            </w:pPr>
            <w:r w:rsidRPr="002F7B70">
              <w:t>Testing</w:t>
            </w:r>
          </w:p>
        </w:tc>
      </w:tr>
      <w:tr w:rsidR="00DA7CBD" w:rsidRPr="002F7B70" w14:paraId="316DD74D" w14:textId="77777777" w:rsidTr="00721ADE">
        <w:trPr>
          <w:jc w:val="center"/>
        </w:trPr>
        <w:tc>
          <w:tcPr>
            <w:tcW w:w="1951" w:type="dxa"/>
            <w:shd w:val="clear" w:color="auto" w:fill="auto"/>
          </w:tcPr>
          <w:p w14:paraId="03150BA9" w14:textId="77777777" w:rsidR="00DA7CBD" w:rsidRPr="002F7B70" w:rsidRDefault="00DA7CBD" w:rsidP="00A062C4">
            <w:pPr>
              <w:keepNext/>
              <w:spacing w:after="0"/>
              <w:rPr>
                <w:rFonts w:ascii="Arial" w:hAnsi="Arial"/>
                <w:sz w:val="18"/>
              </w:rPr>
            </w:pPr>
            <w:r w:rsidRPr="002F7B70">
              <w:rPr>
                <w:rFonts w:ascii="Arial" w:hAnsi="Arial"/>
                <w:sz w:val="18"/>
              </w:rPr>
              <w:t>Pre-conditions</w:t>
            </w:r>
          </w:p>
        </w:tc>
        <w:tc>
          <w:tcPr>
            <w:tcW w:w="7088" w:type="dxa"/>
            <w:shd w:val="clear" w:color="auto" w:fill="auto"/>
          </w:tcPr>
          <w:p w14:paraId="596D0814" w14:textId="77777777" w:rsidR="00DA7CBD" w:rsidRPr="002F7B70" w:rsidRDefault="00DA7CBD" w:rsidP="00A062C4">
            <w:pPr>
              <w:keepNext/>
              <w:spacing w:after="0"/>
              <w:rPr>
                <w:rFonts w:ascii="Arial" w:hAnsi="Arial"/>
                <w:sz w:val="18"/>
              </w:rPr>
            </w:pPr>
            <w:r w:rsidRPr="002F7B70">
              <w:rPr>
                <w:rFonts w:ascii="Arial" w:hAnsi="Arial"/>
                <w:sz w:val="18"/>
              </w:rPr>
              <w:t>1. The software evaluated is software that provides a user interface.</w:t>
            </w:r>
          </w:p>
          <w:p w14:paraId="46DBD9DF" w14:textId="77777777" w:rsidR="00DA7CBD" w:rsidRPr="002F7B70" w:rsidRDefault="00DA7CBD" w:rsidP="00A062C4">
            <w:pPr>
              <w:keepNext/>
              <w:spacing w:after="0"/>
              <w:rPr>
                <w:rFonts w:ascii="Arial" w:hAnsi="Arial"/>
                <w:sz w:val="18"/>
              </w:rPr>
            </w:pPr>
            <w:r w:rsidRPr="002F7B70">
              <w:rPr>
                <w:rFonts w:ascii="Arial" w:hAnsi="Arial"/>
                <w:sz w:val="18"/>
              </w:rPr>
              <w:t>2. There are user interface elements whose values or text can be modified by a user without the use of assistive technology.</w:t>
            </w:r>
          </w:p>
          <w:p w14:paraId="7B4216B3" w14:textId="77777777" w:rsidR="00DA7CBD" w:rsidRPr="002F7B70" w:rsidRDefault="00DA7CBD" w:rsidP="00A062C4">
            <w:pPr>
              <w:keepNext/>
              <w:spacing w:after="0"/>
              <w:rPr>
                <w:rFonts w:ascii="Arial" w:hAnsi="Arial"/>
                <w:sz w:val="18"/>
              </w:rPr>
            </w:pPr>
            <w:r w:rsidRPr="002F7B70">
              <w:rPr>
                <w:rFonts w:ascii="Arial" w:hAnsi="Arial"/>
                <w:sz w:val="18"/>
              </w:rPr>
              <w:t>3. The security requirements permit assistive technology to programmatically modify values and text of user interface elements.</w:t>
            </w:r>
          </w:p>
        </w:tc>
      </w:tr>
      <w:tr w:rsidR="00DA7CBD" w:rsidRPr="002F7B70" w14:paraId="0FEF01C2" w14:textId="77777777" w:rsidTr="00721ADE">
        <w:trPr>
          <w:jc w:val="center"/>
        </w:trPr>
        <w:tc>
          <w:tcPr>
            <w:tcW w:w="1951" w:type="dxa"/>
            <w:shd w:val="clear" w:color="auto" w:fill="auto"/>
          </w:tcPr>
          <w:p w14:paraId="5DE96BA1" w14:textId="77777777" w:rsidR="00DA7CBD" w:rsidRPr="002F7B70" w:rsidRDefault="00DA7CBD" w:rsidP="00262FAA">
            <w:pPr>
              <w:spacing w:after="0"/>
              <w:rPr>
                <w:rFonts w:ascii="Arial" w:hAnsi="Arial"/>
                <w:sz w:val="18"/>
              </w:rPr>
            </w:pPr>
            <w:r w:rsidRPr="002F7B70">
              <w:rPr>
                <w:rFonts w:ascii="Arial" w:hAnsi="Arial"/>
                <w:sz w:val="18"/>
              </w:rPr>
              <w:t>Procedure</w:t>
            </w:r>
          </w:p>
        </w:tc>
        <w:tc>
          <w:tcPr>
            <w:tcW w:w="7088" w:type="dxa"/>
            <w:shd w:val="clear" w:color="auto" w:fill="auto"/>
          </w:tcPr>
          <w:p w14:paraId="5ED2E457" w14:textId="77777777" w:rsidR="00DA7CBD" w:rsidRPr="002F7B70" w:rsidRDefault="00DA7CBD" w:rsidP="00262FAA">
            <w:pPr>
              <w:spacing w:after="0"/>
              <w:rPr>
                <w:rFonts w:ascii="Arial" w:hAnsi="Arial"/>
                <w:sz w:val="18"/>
                <w:lang w:bidi="en-US"/>
              </w:rPr>
            </w:pPr>
            <w:r w:rsidRPr="002F7B70">
              <w:rPr>
                <w:rFonts w:ascii="Arial" w:hAnsi="Arial"/>
                <w:sz w:val="18"/>
                <w:lang w:bidi="en-US"/>
              </w:rPr>
              <w:t xml:space="preserve">1. Check that the values of user interface elements, whose values can be modified by a user without the use of assistive technology, </w:t>
            </w:r>
            <w:r w:rsidRPr="002F7B70">
              <w:rPr>
                <w:rFonts w:ascii="Arial" w:hAnsi="Arial"/>
                <w:sz w:val="18"/>
              </w:rPr>
              <w:t>can be modified by assistive technologies</w:t>
            </w:r>
            <w:r w:rsidRPr="002F7B70">
              <w:rPr>
                <w:rFonts w:ascii="Arial" w:hAnsi="Arial"/>
                <w:sz w:val="18"/>
                <w:lang w:bidi="en-US"/>
              </w:rPr>
              <w:t xml:space="preserve"> using the input methods of the platform.</w:t>
            </w:r>
          </w:p>
          <w:p w14:paraId="5B8ECA2D" w14:textId="77777777" w:rsidR="00DA7CBD" w:rsidRPr="002F7B70" w:rsidRDefault="00DA7CBD" w:rsidP="00262FAA">
            <w:pPr>
              <w:spacing w:after="0"/>
              <w:rPr>
                <w:rFonts w:ascii="Arial" w:hAnsi="Arial"/>
                <w:sz w:val="18"/>
                <w:lang w:bidi="en-US"/>
              </w:rPr>
            </w:pPr>
            <w:r w:rsidRPr="002F7B70">
              <w:rPr>
                <w:rFonts w:ascii="Arial" w:hAnsi="Arial"/>
                <w:sz w:val="18"/>
                <w:lang w:bidi="en-US"/>
              </w:rPr>
              <w:t>2. Check that the text of user interface elements, whose text can be modified by a user without the use of assistive technology</w:t>
            </w:r>
            <w:r w:rsidRPr="002F7B70">
              <w:rPr>
                <w:rFonts w:ascii="Arial" w:hAnsi="Arial"/>
                <w:sz w:val="18"/>
              </w:rPr>
              <w:t>, can be modified by assistive technologies</w:t>
            </w:r>
            <w:r w:rsidRPr="002F7B70">
              <w:rPr>
                <w:rFonts w:ascii="Arial" w:hAnsi="Arial"/>
                <w:sz w:val="18"/>
                <w:lang w:bidi="en-US"/>
              </w:rPr>
              <w:t xml:space="preserve"> using the input methods of the platform.</w:t>
            </w:r>
          </w:p>
        </w:tc>
      </w:tr>
      <w:tr w:rsidR="00DA7CBD" w:rsidRPr="002F7B70" w14:paraId="448CD827" w14:textId="77777777" w:rsidTr="00721ADE">
        <w:trPr>
          <w:jc w:val="center"/>
        </w:trPr>
        <w:tc>
          <w:tcPr>
            <w:tcW w:w="1951" w:type="dxa"/>
            <w:shd w:val="clear" w:color="auto" w:fill="auto"/>
          </w:tcPr>
          <w:p w14:paraId="5F23280C" w14:textId="77777777" w:rsidR="00DA7CBD" w:rsidRPr="002F7B70" w:rsidRDefault="00DA7CBD" w:rsidP="00262FAA">
            <w:pPr>
              <w:spacing w:after="0"/>
              <w:rPr>
                <w:rFonts w:ascii="Arial" w:hAnsi="Arial"/>
                <w:sz w:val="18"/>
              </w:rPr>
            </w:pPr>
            <w:r w:rsidRPr="002F7B70">
              <w:rPr>
                <w:rFonts w:ascii="Arial" w:hAnsi="Arial"/>
                <w:sz w:val="18"/>
              </w:rPr>
              <w:t>Result</w:t>
            </w:r>
          </w:p>
        </w:tc>
        <w:tc>
          <w:tcPr>
            <w:tcW w:w="7088" w:type="dxa"/>
            <w:shd w:val="clear" w:color="auto" w:fill="auto"/>
          </w:tcPr>
          <w:p w14:paraId="62C43384" w14:textId="77777777" w:rsidR="00DA7CBD" w:rsidRPr="002F7B70" w:rsidRDefault="00DA7CBD" w:rsidP="00262FAA">
            <w:pPr>
              <w:spacing w:after="0"/>
              <w:rPr>
                <w:rFonts w:ascii="Arial" w:hAnsi="Arial"/>
                <w:sz w:val="18"/>
              </w:rPr>
            </w:pPr>
            <w:r w:rsidRPr="002F7B70">
              <w:rPr>
                <w:rFonts w:ascii="Arial" w:hAnsi="Arial"/>
                <w:sz w:val="18"/>
              </w:rPr>
              <w:t>Pass: all checks are true</w:t>
            </w:r>
          </w:p>
          <w:p w14:paraId="1BF94305" w14:textId="77777777" w:rsidR="00DA7CBD" w:rsidRPr="002F7B70" w:rsidRDefault="00DA7CBD" w:rsidP="00262FAA">
            <w:pPr>
              <w:spacing w:after="0"/>
              <w:rPr>
                <w:rFonts w:ascii="Arial" w:hAnsi="Arial"/>
                <w:sz w:val="18"/>
              </w:rPr>
            </w:pPr>
            <w:r w:rsidRPr="002F7B70">
              <w:rPr>
                <w:rFonts w:ascii="Arial" w:hAnsi="Arial"/>
                <w:sz w:val="18"/>
              </w:rPr>
              <w:t>Fail: any check is false</w:t>
            </w:r>
          </w:p>
        </w:tc>
      </w:tr>
    </w:tbl>
    <w:p w14:paraId="6A4D38FE" w14:textId="0D3744FC" w:rsidR="00DA7CBD" w:rsidRPr="002F7B70" w:rsidRDefault="00DA7CBD" w:rsidP="00262FAA">
      <w:pPr>
        <w:pStyle w:val="Heading3"/>
        <w:keepNext w:val="0"/>
        <w:keepLines w:val="0"/>
      </w:pPr>
      <w:bookmarkStart w:id="4919" w:name="_Toc534874156"/>
      <w:r w:rsidRPr="002F7B70">
        <w:t>C.11.</w:t>
      </w:r>
      <w:r w:rsidR="005B27BB" w:rsidRPr="002F7B70">
        <w:t>6</w:t>
      </w:r>
      <w:r w:rsidRPr="002F7B70">
        <w:tab/>
        <w:t>Documented accessibility usage</w:t>
      </w:r>
      <w:bookmarkEnd w:id="4919"/>
    </w:p>
    <w:p w14:paraId="2F904689" w14:textId="2C0ED7B8" w:rsidR="00DA7CBD" w:rsidRPr="002F7B70" w:rsidRDefault="00DA7CBD" w:rsidP="00262FAA">
      <w:pPr>
        <w:pStyle w:val="Heading4"/>
        <w:keepNext w:val="0"/>
        <w:keepLines w:val="0"/>
      </w:pPr>
      <w:r w:rsidRPr="002F7B70">
        <w:t>C.11.</w:t>
      </w:r>
      <w:r w:rsidR="005B27BB" w:rsidRPr="002F7B70">
        <w:t>6</w:t>
      </w:r>
      <w:r w:rsidRPr="002F7B70">
        <w:t>.1</w:t>
      </w:r>
      <w:r w:rsidRPr="002F7B70">
        <w:tab/>
        <w:t>User control of accessibility features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1422AA22" w14:textId="77777777" w:rsidTr="00721ADE">
        <w:trPr>
          <w:jc w:val="center"/>
        </w:trPr>
        <w:tc>
          <w:tcPr>
            <w:tcW w:w="1951" w:type="dxa"/>
            <w:shd w:val="clear" w:color="auto" w:fill="auto"/>
          </w:tcPr>
          <w:p w14:paraId="4CEEBC94" w14:textId="77777777" w:rsidR="00DA7CBD" w:rsidRPr="002F7B70" w:rsidRDefault="00DA7CBD" w:rsidP="00262FAA">
            <w:pPr>
              <w:pStyle w:val="TAL"/>
              <w:keepNext w:val="0"/>
              <w:keepLines w:val="0"/>
            </w:pPr>
            <w:r w:rsidRPr="002F7B70">
              <w:t>Type of assessment</w:t>
            </w:r>
          </w:p>
        </w:tc>
        <w:tc>
          <w:tcPr>
            <w:tcW w:w="7088" w:type="dxa"/>
            <w:shd w:val="clear" w:color="auto" w:fill="auto"/>
          </w:tcPr>
          <w:p w14:paraId="7DC54630" w14:textId="77777777" w:rsidR="00DA7CBD" w:rsidRPr="002F7B70" w:rsidRDefault="00DA7CBD" w:rsidP="00262FAA">
            <w:pPr>
              <w:pStyle w:val="TAL"/>
              <w:keepNext w:val="0"/>
              <w:keepLines w:val="0"/>
            </w:pPr>
            <w:r w:rsidRPr="002F7B70">
              <w:t>Testing</w:t>
            </w:r>
          </w:p>
        </w:tc>
      </w:tr>
      <w:tr w:rsidR="00DA7CBD" w:rsidRPr="002F7B70" w14:paraId="47C0C015" w14:textId="77777777" w:rsidTr="00721ADE">
        <w:trPr>
          <w:jc w:val="center"/>
        </w:trPr>
        <w:tc>
          <w:tcPr>
            <w:tcW w:w="1951" w:type="dxa"/>
            <w:shd w:val="clear" w:color="auto" w:fill="auto"/>
          </w:tcPr>
          <w:p w14:paraId="10E59639" w14:textId="77777777" w:rsidR="00DA7CBD" w:rsidRPr="002F7B70" w:rsidRDefault="00DA7CBD" w:rsidP="00262FAA">
            <w:pPr>
              <w:spacing w:after="0"/>
              <w:rPr>
                <w:rFonts w:ascii="Arial" w:hAnsi="Arial"/>
                <w:sz w:val="18"/>
              </w:rPr>
            </w:pPr>
            <w:r w:rsidRPr="002F7B70">
              <w:rPr>
                <w:rFonts w:ascii="Arial" w:hAnsi="Arial"/>
                <w:sz w:val="18"/>
              </w:rPr>
              <w:t>Pre-conditions</w:t>
            </w:r>
          </w:p>
        </w:tc>
        <w:tc>
          <w:tcPr>
            <w:tcW w:w="7088" w:type="dxa"/>
            <w:shd w:val="clear" w:color="auto" w:fill="auto"/>
          </w:tcPr>
          <w:p w14:paraId="52C0C134" w14:textId="77777777" w:rsidR="00DA7CBD" w:rsidRPr="002F7B70" w:rsidRDefault="00DA7CBD" w:rsidP="00262FAA">
            <w:pPr>
              <w:spacing w:after="0"/>
              <w:rPr>
                <w:rFonts w:ascii="Arial" w:hAnsi="Arial"/>
                <w:sz w:val="18"/>
              </w:rPr>
            </w:pPr>
            <w:r w:rsidRPr="002F7B70">
              <w:rPr>
                <w:rFonts w:ascii="Arial" w:hAnsi="Arial"/>
                <w:sz w:val="18"/>
              </w:rPr>
              <w:t>1. There are platform features that are defined in the platform documentation as accessibility features intended for users.</w:t>
            </w:r>
          </w:p>
        </w:tc>
      </w:tr>
      <w:tr w:rsidR="00DA7CBD" w:rsidRPr="002F7B70" w14:paraId="7CDD37CA" w14:textId="77777777" w:rsidTr="00721ADE">
        <w:trPr>
          <w:jc w:val="center"/>
        </w:trPr>
        <w:tc>
          <w:tcPr>
            <w:tcW w:w="1951" w:type="dxa"/>
            <w:shd w:val="clear" w:color="auto" w:fill="auto"/>
          </w:tcPr>
          <w:p w14:paraId="4895B773" w14:textId="77777777" w:rsidR="00DA7CBD" w:rsidRPr="002F7B70" w:rsidRDefault="00DA7CBD" w:rsidP="00262FAA">
            <w:pPr>
              <w:spacing w:after="0"/>
              <w:rPr>
                <w:rFonts w:ascii="Arial" w:hAnsi="Arial"/>
                <w:sz w:val="18"/>
              </w:rPr>
            </w:pPr>
            <w:r w:rsidRPr="002F7B70">
              <w:rPr>
                <w:rFonts w:ascii="Arial" w:hAnsi="Arial"/>
                <w:sz w:val="18"/>
              </w:rPr>
              <w:t>Procedure</w:t>
            </w:r>
          </w:p>
        </w:tc>
        <w:tc>
          <w:tcPr>
            <w:tcW w:w="7088" w:type="dxa"/>
            <w:shd w:val="clear" w:color="auto" w:fill="auto"/>
          </w:tcPr>
          <w:p w14:paraId="32AB9E1B" w14:textId="77777777" w:rsidR="00DA7CBD" w:rsidRPr="002F7B70" w:rsidRDefault="00DA7CBD" w:rsidP="00262FAA">
            <w:pPr>
              <w:spacing w:after="0"/>
              <w:rPr>
                <w:rFonts w:ascii="Arial" w:hAnsi="Arial"/>
                <w:sz w:val="18"/>
                <w:lang w:bidi="en-US"/>
              </w:rPr>
            </w:pPr>
            <w:r w:rsidRPr="002F7B70">
              <w:rPr>
                <w:rFonts w:ascii="Arial" w:hAnsi="Arial"/>
                <w:sz w:val="18"/>
                <w:lang w:bidi="en-US"/>
              </w:rPr>
              <w:t>1. Check that sufficient modes of operation exists where user control over platform features, that are defined in the platform documentation as accessibility features intended for users, is possible.</w:t>
            </w:r>
          </w:p>
        </w:tc>
      </w:tr>
      <w:tr w:rsidR="00DA7CBD" w:rsidRPr="002F7B70" w14:paraId="03F65455" w14:textId="77777777" w:rsidTr="00721ADE">
        <w:trPr>
          <w:jc w:val="center"/>
        </w:trPr>
        <w:tc>
          <w:tcPr>
            <w:tcW w:w="1951" w:type="dxa"/>
            <w:shd w:val="clear" w:color="auto" w:fill="auto"/>
          </w:tcPr>
          <w:p w14:paraId="4DB2333F" w14:textId="77777777" w:rsidR="00DA7CBD" w:rsidRPr="002F7B70" w:rsidRDefault="00DA7CBD" w:rsidP="00262FAA">
            <w:pPr>
              <w:spacing w:after="0"/>
              <w:rPr>
                <w:rFonts w:ascii="Arial" w:hAnsi="Arial"/>
                <w:sz w:val="18"/>
              </w:rPr>
            </w:pPr>
            <w:r w:rsidRPr="002F7B70">
              <w:rPr>
                <w:rFonts w:ascii="Arial" w:hAnsi="Arial"/>
                <w:sz w:val="18"/>
              </w:rPr>
              <w:t>Result</w:t>
            </w:r>
          </w:p>
        </w:tc>
        <w:tc>
          <w:tcPr>
            <w:tcW w:w="7088" w:type="dxa"/>
            <w:shd w:val="clear" w:color="auto" w:fill="auto"/>
          </w:tcPr>
          <w:p w14:paraId="4864E342" w14:textId="77777777" w:rsidR="00DA7CBD" w:rsidRPr="002F7B70" w:rsidRDefault="00DA7CBD" w:rsidP="00262FAA">
            <w:pPr>
              <w:spacing w:after="0"/>
              <w:rPr>
                <w:rFonts w:ascii="Arial" w:hAnsi="Arial"/>
                <w:sz w:val="18"/>
              </w:rPr>
            </w:pPr>
            <w:r w:rsidRPr="002F7B70">
              <w:rPr>
                <w:rFonts w:ascii="Arial" w:hAnsi="Arial"/>
                <w:sz w:val="18"/>
              </w:rPr>
              <w:t>Pass: Check 1 is true</w:t>
            </w:r>
          </w:p>
          <w:p w14:paraId="616F3FFA" w14:textId="77777777" w:rsidR="00DA7CBD" w:rsidRPr="002F7B70" w:rsidRDefault="00DA7CBD" w:rsidP="00262FAA">
            <w:pPr>
              <w:spacing w:after="0"/>
              <w:rPr>
                <w:rFonts w:ascii="Arial" w:hAnsi="Arial"/>
                <w:sz w:val="18"/>
              </w:rPr>
            </w:pPr>
            <w:r w:rsidRPr="002F7B70">
              <w:rPr>
                <w:rFonts w:ascii="Arial" w:hAnsi="Arial"/>
                <w:sz w:val="18"/>
              </w:rPr>
              <w:t>Fail: Check 1 is false</w:t>
            </w:r>
          </w:p>
        </w:tc>
      </w:tr>
    </w:tbl>
    <w:p w14:paraId="1C0DF3AF" w14:textId="04A6E6C4" w:rsidR="00DA7CBD" w:rsidRPr="002F7B70" w:rsidRDefault="00DA7CBD" w:rsidP="00262FAA">
      <w:pPr>
        <w:pStyle w:val="Heading4"/>
        <w:keepNext w:val="0"/>
        <w:keepLines w:val="0"/>
      </w:pPr>
      <w:r w:rsidRPr="002F7B70">
        <w:t>C.11.</w:t>
      </w:r>
      <w:r w:rsidR="005B27BB" w:rsidRPr="002F7B70">
        <w:t>6</w:t>
      </w:r>
      <w:r w:rsidRPr="002F7B70">
        <w:t>.2</w:t>
      </w:r>
      <w:r w:rsidRPr="002F7B70">
        <w:tab/>
        <w:t>No disruption of accessibility features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56AC478D" w14:textId="77777777" w:rsidTr="00721ADE">
        <w:trPr>
          <w:jc w:val="center"/>
        </w:trPr>
        <w:tc>
          <w:tcPr>
            <w:tcW w:w="1951" w:type="dxa"/>
            <w:shd w:val="clear" w:color="auto" w:fill="auto"/>
          </w:tcPr>
          <w:p w14:paraId="5E4A39E5" w14:textId="77777777" w:rsidR="00DA7CBD" w:rsidRPr="002F7B70" w:rsidRDefault="00DA7CBD" w:rsidP="00262FAA">
            <w:pPr>
              <w:pStyle w:val="TAL"/>
              <w:keepNext w:val="0"/>
              <w:keepLines w:val="0"/>
            </w:pPr>
            <w:r w:rsidRPr="002F7B70">
              <w:t>Type of assessment</w:t>
            </w:r>
          </w:p>
        </w:tc>
        <w:tc>
          <w:tcPr>
            <w:tcW w:w="7088" w:type="dxa"/>
            <w:shd w:val="clear" w:color="auto" w:fill="auto"/>
          </w:tcPr>
          <w:p w14:paraId="609BDE4E" w14:textId="77777777" w:rsidR="00DA7CBD" w:rsidRPr="002F7B70" w:rsidRDefault="00DA7CBD" w:rsidP="00262FAA">
            <w:pPr>
              <w:pStyle w:val="TAL"/>
              <w:keepNext w:val="0"/>
              <w:keepLines w:val="0"/>
            </w:pPr>
            <w:r w:rsidRPr="002F7B70">
              <w:t>Testing</w:t>
            </w:r>
          </w:p>
        </w:tc>
      </w:tr>
      <w:tr w:rsidR="00DA7CBD" w:rsidRPr="002F7B70" w14:paraId="634613BE" w14:textId="77777777" w:rsidTr="00721ADE">
        <w:trPr>
          <w:jc w:val="center"/>
        </w:trPr>
        <w:tc>
          <w:tcPr>
            <w:tcW w:w="1951" w:type="dxa"/>
            <w:shd w:val="clear" w:color="auto" w:fill="auto"/>
          </w:tcPr>
          <w:p w14:paraId="2A41D7AC" w14:textId="77777777" w:rsidR="00DA7CBD" w:rsidRPr="002F7B70" w:rsidRDefault="00DA7CBD" w:rsidP="00262FAA">
            <w:pPr>
              <w:spacing w:after="0"/>
              <w:rPr>
                <w:rFonts w:ascii="Arial" w:hAnsi="Arial"/>
                <w:sz w:val="18"/>
              </w:rPr>
            </w:pPr>
            <w:r w:rsidRPr="002F7B70">
              <w:rPr>
                <w:rFonts w:ascii="Arial" w:hAnsi="Arial"/>
                <w:sz w:val="18"/>
              </w:rPr>
              <w:t>Pre-conditions</w:t>
            </w:r>
          </w:p>
        </w:tc>
        <w:tc>
          <w:tcPr>
            <w:tcW w:w="7088" w:type="dxa"/>
            <w:shd w:val="clear" w:color="auto" w:fill="auto"/>
          </w:tcPr>
          <w:p w14:paraId="3AFBA718" w14:textId="77777777" w:rsidR="00DA7CBD" w:rsidRPr="002F7B70" w:rsidRDefault="00DA7CBD" w:rsidP="00262FAA">
            <w:pPr>
              <w:spacing w:after="0"/>
              <w:rPr>
                <w:rFonts w:ascii="Arial" w:hAnsi="Arial"/>
                <w:sz w:val="18"/>
              </w:rPr>
            </w:pPr>
            <w:r w:rsidRPr="002F7B70">
              <w:rPr>
                <w:rFonts w:ascii="Arial" w:hAnsi="Arial"/>
                <w:sz w:val="18"/>
              </w:rPr>
              <w:t>1. There are platform features that are defined in the platform documentation as accessibility features.</w:t>
            </w:r>
          </w:p>
        </w:tc>
      </w:tr>
      <w:tr w:rsidR="00DA7CBD" w:rsidRPr="002F7B70" w14:paraId="5F88C42E" w14:textId="77777777" w:rsidTr="00721ADE">
        <w:trPr>
          <w:jc w:val="center"/>
        </w:trPr>
        <w:tc>
          <w:tcPr>
            <w:tcW w:w="1951" w:type="dxa"/>
            <w:shd w:val="clear" w:color="auto" w:fill="auto"/>
          </w:tcPr>
          <w:p w14:paraId="12703991" w14:textId="77777777" w:rsidR="00DA7CBD" w:rsidRPr="002F7B70" w:rsidRDefault="00DA7CBD" w:rsidP="00E61E5A">
            <w:pPr>
              <w:keepLines/>
              <w:spacing w:after="0"/>
              <w:rPr>
                <w:rFonts w:ascii="Arial" w:hAnsi="Arial"/>
                <w:sz w:val="18"/>
              </w:rPr>
            </w:pPr>
            <w:r w:rsidRPr="002F7B70">
              <w:rPr>
                <w:rFonts w:ascii="Arial" w:hAnsi="Arial"/>
                <w:sz w:val="18"/>
              </w:rPr>
              <w:t>Procedure</w:t>
            </w:r>
          </w:p>
        </w:tc>
        <w:tc>
          <w:tcPr>
            <w:tcW w:w="7088" w:type="dxa"/>
            <w:shd w:val="clear" w:color="auto" w:fill="auto"/>
          </w:tcPr>
          <w:p w14:paraId="765D2579" w14:textId="77777777" w:rsidR="00DA7CBD" w:rsidRPr="002F7B70" w:rsidRDefault="00DA7CBD" w:rsidP="00E61E5A">
            <w:pPr>
              <w:keepLines/>
              <w:spacing w:after="0"/>
              <w:rPr>
                <w:rFonts w:ascii="Arial" w:hAnsi="Arial"/>
                <w:sz w:val="18"/>
              </w:rPr>
            </w:pPr>
            <w:r w:rsidRPr="002F7B70">
              <w:rPr>
                <w:rFonts w:ascii="Arial" w:hAnsi="Arial"/>
                <w:sz w:val="18"/>
              </w:rPr>
              <w:t>1. Check if software that provides a user interface disrupts normal operation of platform accessibility features.</w:t>
            </w:r>
          </w:p>
          <w:p w14:paraId="6E737CD4" w14:textId="77777777" w:rsidR="00DA7CBD" w:rsidRPr="002F7B70" w:rsidRDefault="00DA7CBD" w:rsidP="00E61E5A">
            <w:pPr>
              <w:keepLines/>
              <w:spacing w:after="0"/>
              <w:rPr>
                <w:rFonts w:ascii="Arial" w:hAnsi="Arial"/>
                <w:sz w:val="18"/>
              </w:rPr>
            </w:pPr>
            <w:r w:rsidRPr="002F7B70">
              <w:rPr>
                <w:rFonts w:ascii="Arial" w:hAnsi="Arial"/>
                <w:sz w:val="18"/>
              </w:rPr>
              <w:t>2. Check if the disruption was specifically requested or confirmed by the user.</w:t>
            </w:r>
          </w:p>
        </w:tc>
      </w:tr>
      <w:tr w:rsidR="00DA7CBD" w:rsidRPr="002F7B70" w14:paraId="302E936A" w14:textId="77777777" w:rsidTr="00721ADE">
        <w:trPr>
          <w:jc w:val="center"/>
        </w:trPr>
        <w:tc>
          <w:tcPr>
            <w:tcW w:w="1951" w:type="dxa"/>
            <w:shd w:val="clear" w:color="auto" w:fill="auto"/>
          </w:tcPr>
          <w:p w14:paraId="1CDAF998" w14:textId="77777777" w:rsidR="00DA7CBD" w:rsidRPr="002F7B70" w:rsidRDefault="00DA7CBD" w:rsidP="00E61E5A">
            <w:pPr>
              <w:keepLines/>
              <w:spacing w:after="0"/>
              <w:rPr>
                <w:rFonts w:ascii="Arial" w:hAnsi="Arial"/>
                <w:sz w:val="18"/>
              </w:rPr>
            </w:pPr>
            <w:r w:rsidRPr="002F7B70">
              <w:rPr>
                <w:rFonts w:ascii="Arial" w:hAnsi="Arial"/>
                <w:sz w:val="18"/>
              </w:rPr>
              <w:t>Result</w:t>
            </w:r>
          </w:p>
        </w:tc>
        <w:tc>
          <w:tcPr>
            <w:tcW w:w="7088" w:type="dxa"/>
            <w:shd w:val="clear" w:color="auto" w:fill="auto"/>
          </w:tcPr>
          <w:p w14:paraId="17A610BE" w14:textId="77777777" w:rsidR="00DA7CBD" w:rsidRPr="002F7B70" w:rsidRDefault="00DA7CBD" w:rsidP="00E61E5A">
            <w:pPr>
              <w:keepLines/>
              <w:spacing w:after="0"/>
              <w:rPr>
                <w:rFonts w:ascii="Arial" w:hAnsi="Arial"/>
                <w:sz w:val="18"/>
              </w:rPr>
            </w:pPr>
            <w:r w:rsidRPr="002F7B70">
              <w:rPr>
                <w:rFonts w:ascii="Arial" w:hAnsi="Arial"/>
                <w:sz w:val="18"/>
              </w:rPr>
              <w:t>Pass: Check 1 is false or both checks are true</w:t>
            </w:r>
          </w:p>
          <w:p w14:paraId="58DCF84D" w14:textId="77777777" w:rsidR="00DA7CBD" w:rsidRPr="002F7B70" w:rsidRDefault="00DA7CBD" w:rsidP="00E61E5A">
            <w:pPr>
              <w:keepLines/>
              <w:spacing w:after="0"/>
              <w:rPr>
                <w:rFonts w:ascii="Arial" w:hAnsi="Arial"/>
                <w:sz w:val="18"/>
              </w:rPr>
            </w:pPr>
            <w:r w:rsidRPr="002F7B70">
              <w:rPr>
                <w:rFonts w:ascii="Arial" w:hAnsi="Arial"/>
                <w:sz w:val="18"/>
              </w:rPr>
              <w:t>Fail: Check 1 is true and check 2 is false</w:t>
            </w:r>
          </w:p>
        </w:tc>
      </w:tr>
    </w:tbl>
    <w:p w14:paraId="05DA2380" w14:textId="5281899C" w:rsidR="00DA7CBD" w:rsidRPr="002F7B70" w:rsidRDefault="00DA7CBD" w:rsidP="00E61E5A">
      <w:pPr>
        <w:pStyle w:val="Heading3"/>
      </w:pPr>
      <w:bookmarkStart w:id="4920" w:name="_Toc534874157"/>
      <w:r w:rsidRPr="002F7B70">
        <w:t>C.11.</w:t>
      </w:r>
      <w:r w:rsidR="005B27BB" w:rsidRPr="002F7B70">
        <w:t>7</w:t>
      </w:r>
      <w:r w:rsidRPr="002F7B70">
        <w:tab/>
        <w:t>User preferences</w:t>
      </w:r>
      <w:bookmarkEnd w:id="492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340114BF" w14:textId="77777777" w:rsidTr="00721ADE">
        <w:trPr>
          <w:jc w:val="center"/>
        </w:trPr>
        <w:tc>
          <w:tcPr>
            <w:tcW w:w="1951" w:type="dxa"/>
            <w:shd w:val="clear" w:color="auto" w:fill="auto"/>
          </w:tcPr>
          <w:p w14:paraId="1C909EBF" w14:textId="77777777" w:rsidR="00DA7CBD" w:rsidRPr="002F7B70" w:rsidRDefault="00DA7CBD" w:rsidP="00E61E5A">
            <w:pPr>
              <w:pStyle w:val="TAL"/>
            </w:pPr>
            <w:r w:rsidRPr="002F7B70">
              <w:t>Type of assessment</w:t>
            </w:r>
          </w:p>
        </w:tc>
        <w:tc>
          <w:tcPr>
            <w:tcW w:w="7088" w:type="dxa"/>
            <w:shd w:val="clear" w:color="auto" w:fill="auto"/>
          </w:tcPr>
          <w:p w14:paraId="7326D688" w14:textId="77777777" w:rsidR="00DA7CBD" w:rsidRPr="002F7B70" w:rsidRDefault="00DA7CBD" w:rsidP="00E61E5A">
            <w:pPr>
              <w:pStyle w:val="TAL"/>
            </w:pPr>
            <w:r w:rsidRPr="002F7B70">
              <w:t>Inspection and Testing</w:t>
            </w:r>
          </w:p>
        </w:tc>
      </w:tr>
      <w:tr w:rsidR="00DA7CBD" w:rsidRPr="002F7B70" w14:paraId="16CC2008" w14:textId="77777777" w:rsidTr="00721ADE">
        <w:trPr>
          <w:jc w:val="center"/>
        </w:trPr>
        <w:tc>
          <w:tcPr>
            <w:tcW w:w="1951" w:type="dxa"/>
            <w:shd w:val="clear" w:color="auto" w:fill="auto"/>
          </w:tcPr>
          <w:p w14:paraId="2885A83F" w14:textId="77777777" w:rsidR="00DA7CBD" w:rsidRPr="002F7B70" w:rsidRDefault="00DA7CBD" w:rsidP="00E61E5A">
            <w:pPr>
              <w:keepNext/>
              <w:keepLines/>
              <w:spacing w:after="0"/>
              <w:rPr>
                <w:rFonts w:ascii="Arial" w:hAnsi="Arial"/>
                <w:sz w:val="18"/>
              </w:rPr>
            </w:pPr>
            <w:r w:rsidRPr="002F7B70">
              <w:rPr>
                <w:rFonts w:ascii="Arial" w:hAnsi="Arial"/>
                <w:sz w:val="18"/>
              </w:rPr>
              <w:t>Pre-conditions</w:t>
            </w:r>
          </w:p>
        </w:tc>
        <w:tc>
          <w:tcPr>
            <w:tcW w:w="7088" w:type="dxa"/>
            <w:shd w:val="clear" w:color="auto" w:fill="auto"/>
          </w:tcPr>
          <w:p w14:paraId="2A944FF4" w14:textId="2FDA7C23" w:rsidR="00DA7CBD" w:rsidRPr="002F7B70" w:rsidRDefault="00DA7CBD" w:rsidP="00E61E5A">
            <w:pPr>
              <w:keepNext/>
              <w:keepLines/>
              <w:spacing w:after="0"/>
              <w:rPr>
                <w:rFonts w:ascii="Arial" w:hAnsi="Arial"/>
                <w:sz w:val="18"/>
              </w:rPr>
            </w:pPr>
            <w:r w:rsidRPr="002F7B70">
              <w:rPr>
                <w:rFonts w:ascii="Arial" w:hAnsi="Arial"/>
                <w:sz w:val="18"/>
              </w:rPr>
              <w:t>1. The software is software that provides a user interface.</w:t>
            </w:r>
            <w:ins w:id="4921" w:author="Mike - updates from draft v3.1 to v3.2" w:date="2018-12-31T22:08:00Z">
              <w:r w:rsidR="00E2775B">
                <w:rPr>
                  <w:rFonts w:ascii="Arial" w:hAnsi="Arial"/>
                  <w:sz w:val="18"/>
                </w:rPr>
                <w:br/>
              </w:r>
            </w:ins>
            <w:ins w:id="4922" w:author="Mike - updates from draft v3.1 to v3.2" w:date="2018-12-31T22:09:00Z">
              <w:r w:rsidR="00E2775B">
                <w:rPr>
                  <w:rFonts w:ascii="Arial" w:hAnsi="Arial"/>
                  <w:sz w:val="18"/>
                </w:rPr>
                <w:t xml:space="preserve">2. The software </w:t>
              </w:r>
              <w:r w:rsidR="00E2775B" w:rsidRPr="00E2775B">
                <w:rPr>
                  <w:rFonts w:ascii="Arial" w:hAnsi="Arial"/>
                  <w:sz w:val="18"/>
                </w:rPr>
                <w:t xml:space="preserve">has settings for language, colour, contrast, font type, font size, or focus </w:t>
              </w:r>
              <w:proofErr w:type="gramStart"/>
              <w:r w:rsidR="00E2775B" w:rsidRPr="00E2775B">
                <w:rPr>
                  <w:rFonts w:ascii="Arial" w:hAnsi="Arial"/>
                  <w:sz w:val="18"/>
                </w:rPr>
                <w:t>cursor, that</w:t>
              </w:r>
              <w:proofErr w:type="gramEnd"/>
              <w:r w:rsidR="00E2775B" w:rsidRPr="00E2775B">
                <w:rPr>
                  <w:rFonts w:ascii="Arial" w:hAnsi="Arial"/>
                  <w:sz w:val="18"/>
                </w:rPr>
                <w:t xml:space="preserve"> correspond to platform settings</w:t>
              </w:r>
            </w:ins>
            <w:ins w:id="4923" w:author="Mike - updates from draft v3.1 to v3.2" w:date="2018-12-31T22:14:00Z">
              <w:r w:rsidR="001B0165">
                <w:rPr>
                  <w:rFonts w:ascii="Arial" w:hAnsi="Arial"/>
                  <w:sz w:val="18"/>
                </w:rPr>
                <w:t>.</w:t>
              </w:r>
              <w:r w:rsidR="001B0165">
                <w:rPr>
                  <w:rFonts w:ascii="Arial" w:hAnsi="Arial"/>
                  <w:sz w:val="18"/>
                </w:rPr>
                <w:br/>
                <w:t>3. The software is not des</w:t>
              </w:r>
            </w:ins>
            <w:ins w:id="4924" w:author="Mike - updates from draft v3.1 to v3.2" w:date="2018-12-31T22:15:00Z">
              <w:r w:rsidR="001B0165">
                <w:rPr>
                  <w:rFonts w:ascii="Arial" w:hAnsi="Arial"/>
                  <w:sz w:val="18"/>
                </w:rPr>
                <w:t>igned to be isolated from its underlying platforms.</w:t>
              </w:r>
            </w:ins>
          </w:p>
        </w:tc>
      </w:tr>
      <w:tr w:rsidR="00DA7CBD" w:rsidRPr="002F7B70" w14:paraId="331177D0" w14:textId="77777777" w:rsidTr="00721ADE">
        <w:trPr>
          <w:jc w:val="center"/>
        </w:trPr>
        <w:tc>
          <w:tcPr>
            <w:tcW w:w="1951" w:type="dxa"/>
            <w:shd w:val="clear" w:color="auto" w:fill="auto"/>
          </w:tcPr>
          <w:p w14:paraId="2FF584F6" w14:textId="77777777" w:rsidR="00DA7CBD" w:rsidRPr="002F7B70" w:rsidRDefault="00DA7CBD" w:rsidP="00E61E5A">
            <w:pPr>
              <w:keepNext/>
              <w:keepLines/>
              <w:spacing w:after="0"/>
              <w:rPr>
                <w:rFonts w:ascii="Arial" w:hAnsi="Arial"/>
                <w:sz w:val="18"/>
              </w:rPr>
            </w:pPr>
            <w:r w:rsidRPr="002F7B70">
              <w:rPr>
                <w:rFonts w:ascii="Arial" w:hAnsi="Arial"/>
                <w:sz w:val="18"/>
              </w:rPr>
              <w:t>Procedure</w:t>
            </w:r>
          </w:p>
        </w:tc>
        <w:tc>
          <w:tcPr>
            <w:tcW w:w="7088" w:type="dxa"/>
            <w:shd w:val="clear" w:color="auto" w:fill="auto"/>
          </w:tcPr>
          <w:p w14:paraId="78FA91BA" w14:textId="6894915C" w:rsidR="00DA7CBD" w:rsidRPr="002F7B70" w:rsidDel="00E2775B" w:rsidRDefault="00DA7CBD" w:rsidP="00E61E5A">
            <w:pPr>
              <w:keepNext/>
              <w:keepLines/>
              <w:spacing w:after="0"/>
              <w:rPr>
                <w:del w:id="4925" w:author="Mike - updates from draft v3.1 to v3.2" w:date="2018-12-31T22:09:00Z"/>
                <w:rFonts w:ascii="Arial" w:hAnsi="Arial"/>
                <w:sz w:val="18"/>
              </w:rPr>
            </w:pPr>
            <w:r w:rsidRPr="002F7B70">
              <w:rPr>
                <w:rFonts w:ascii="Arial" w:hAnsi="Arial"/>
                <w:sz w:val="18"/>
              </w:rPr>
              <w:t xml:space="preserve">1. Check </w:t>
            </w:r>
            <w:ins w:id="4926" w:author="Mike - updates from draft v3.1 to v3.2" w:date="2018-12-31T22:09:00Z">
              <w:r w:rsidR="00E2775B">
                <w:rPr>
                  <w:rFonts w:ascii="Arial" w:hAnsi="Arial"/>
                  <w:sz w:val="18"/>
                </w:rPr>
                <w:t>that</w:t>
              </w:r>
            </w:ins>
            <w:ins w:id="4927" w:author="Mike - updates from draft v3.1 to v3.2" w:date="2018-12-31T22:10:00Z">
              <w:r w:rsidR="00E2775B">
                <w:rPr>
                  <w:rFonts w:ascii="Arial" w:hAnsi="Arial"/>
                  <w:sz w:val="18"/>
                </w:rPr>
                <w:t xml:space="preserve"> </w:t>
              </w:r>
            </w:ins>
            <w:ins w:id="4928" w:author="Mike - updates from draft v3.1 to v3.2" w:date="2018-12-31T22:09:00Z">
              <w:r w:rsidR="00E2775B" w:rsidRPr="00E2775B">
                <w:rPr>
                  <w:rFonts w:ascii="Arial" w:hAnsi="Arial"/>
                  <w:sz w:val="18"/>
                </w:rPr>
                <w:t>the software provide</w:t>
              </w:r>
            </w:ins>
            <w:ins w:id="4929" w:author="Mike - updates from draft v3.1 to v3.2" w:date="2018-12-31T22:10:00Z">
              <w:r w:rsidR="00E2775B">
                <w:rPr>
                  <w:rFonts w:ascii="Arial" w:hAnsi="Arial"/>
                  <w:sz w:val="18"/>
                </w:rPr>
                <w:t>s</w:t>
              </w:r>
            </w:ins>
            <w:ins w:id="4930" w:author="Mike - updates from draft v3.1 to v3.2" w:date="2018-12-31T22:09:00Z">
              <w:r w:rsidR="00E2775B" w:rsidRPr="00E2775B">
                <w:rPr>
                  <w:rFonts w:ascii="Arial" w:hAnsi="Arial"/>
                  <w:sz w:val="18"/>
                </w:rPr>
                <w:t xml:space="preserve"> a mode of operation that follows the platform setting</w:t>
              </w:r>
            </w:ins>
            <w:ins w:id="4931" w:author="Mike - updates from draft v3.1 to v3.2" w:date="2018-12-31T22:14:00Z">
              <w:r w:rsidR="001B0165">
                <w:rPr>
                  <w:rFonts w:ascii="Arial" w:hAnsi="Arial"/>
                  <w:sz w:val="18"/>
                </w:rPr>
                <w:t>s</w:t>
              </w:r>
            </w:ins>
            <w:del w:id="4932" w:author="Mike - updates from draft v3.1 to v3.2" w:date="2018-12-31T22:09:00Z">
              <w:r w:rsidRPr="002F7B70" w:rsidDel="00E2775B">
                <w:rPr>
                  <w:rFonts w:ascii="Arial" w:hAnsi="Arial"/>
                  <w:sz w:val="18"/>
                </w:rPr>
                <w:delText>if the software provides sufficient modes of operation that uses user preferences for platform settings for colour, contrast, font type, font size, and focus cursor.</w:delText>
              </w:r>
            </w:del>
          </w:p>
          <w:p w14:paraId="3FB58DE6" w14:textId="02971842" w:rsidR="00DA7CBD" w:rsidRPr="002F7B70" w:rsidRDefault="00DA7CBD" w:rsidP="00E61E5A">
            <w:pPr>
              <w:keepNext/>
              <w:keepLines/>
              <w:spacing w:after="0"/>
              <w:rPr>
                <w:rFonts w:ascii="Arial" w:hAnsi="Arial"/>
                <w:sz w:val="18"/>
              </w:rPr>
            </w:pPr>
            <w:del w:id="4933" w:author="Mike - updates from draft v3.1 to v3.2" w:date="2018-12-31T22:09:00Z">
              <w:r w:rsidRPr="002F7B70" w:rsidDel="00E2775B">
                <w:rPr>
                  <w:rFonts w:ascii="Arial" w:hAnsi="Arial"/>
                  <w:sz w:val="18"/>
                </w:rPr>
                <w:delText>2. Check that the software documentation indicates that the software is designed to be isolated from its underlying platform</w:delText>
              </w:r>
            </w:del>
            <w:r w:rsidRPr="002F7B70">
              <w:rPr>
                <w:rFonts w:ascii="Arial" w:hAnsi="Arial"/>
                <w:sz w:val="18"/>
              </w:rPr>
              <w:t>.</w:t>
            </w:r>
          </w:p>
        </w:tc>
      </w:tr>
      <w:tr w:rsidR="00DA7CBD" w:rsidRPr="002F7B70" w14:paraId="6BA44AA4" w14:textId="77777777" w:rsidTr="00721ADE">
        <w:trPr>
          <w:jc w:val="center"/>
        </w:trPr>
        <w:tc>
          <w:tcPr>
            <w:tcW w:w="1951" w:type="dxa"/>
            <w:shd w:val="clear" w:color="auto" w:fill="auto"/>
          </w:tcPr>
          <w:p w14:paraId="402E3670" w14:textId="77777777" w:rsidR="00DA7CBD" w:rsidRPr="002F7B70" w:rsidRDefault="00DA7CBD" w:rsidP="006050E0">
            <w:pPr>
              <w:keepLines/>
              <w:spacing w:after="0"/>
              <w:rPr>
                <w:rFonts w:ascii="Arial" w:hAnsi="Arial"/>
                <w:sz w:val="18"/>
              </w:rPr>
            </w:pPr>
            <w:r w:rsidRPr="002F7B70">
              <w:rPr>
                <w:rFonts w:ascii="Arial" w:hAnsi="Arial"/>
                <w:sz w:val="18"/>
              </w:rPr>
              <w:t>Result</w:t>
            </w:r>
          </w:p>
        </w:tc>
        <w:tc>
          <w:tcPr>
            <w:tcW w:w="7088" w:type="dxa"/>
            <w:shd w:val="clear" w:color="auto" w:fill="auto"/>
          </w:tcPr>
          <w:p w14:paraId="47EB324A" w14:textId="1FDDC175" w:rsidR="00DA7CBD" w:rsidRPr="002F7B70" w:rsidRDefault="00DA7CBD" w:rsidP="006050E0">
            <w:pPr>
              <w:keepLines/>
              <w:spacing w:after="0"/>
              <w:rPr>
                <w:rFonts w:ascii="Arial" w:hAnsi="Arial"/>
                <w:sz w:val="18"/>
              </w:rPr>
            </w:pPr>
            <w:r w:rsidRPr="002F7B70">
              <w:rPr>
                <w:rFonts w:ascii="Arial" w:hAnsi="Arial"/>
                <w:sz w:val="18"/>
              </w:rPr>
              <w:t>Pass: Check 1 is true</w:t>
            </w:r>
            <w:del w:id="4934" w:author="Mike - updates from draft v3.1 to v3.2" w:date="2018-12-31T22:15:00Z">
              <w:r w:rsidRPr="002F7B70" w:rsidDel="001B0165">
                <w:rPr>
                  <w:rFonts w:ascii="Arial" w:hAnsi="Arial"/>
                  <w:sz w:val="18"/>
                </w:rPr>
                <w:delText xml:space="preserve"> or Check 1 is false and check 2 is true</w:delText>
              </w:r>
            </w:del>
          </w:p>
          <w:p w14:paraId="24F5254A" w14:textId="77777777" w:rsidR="00DA7CBD" w:rsidRPr="002F7B70" w:rsidRDefault="00DA7CBD" w:rsidP="006050E0">
            <w:pPr>
              <w:keepLines/>
              <w:spacing w:after="0"/>
              <w:rPr>
                <w:rFonts w:ascii="Arial" w:hAnsi="Arial"/>
                <w:sz w:val="18"/>
              </w:rPr>
            </w:pPr>
            <w:r w:rsidRPr="002F7B70">
              <w:rPr>
                <w:rFonts w:ascii="Arial" w:hAnsi="Arial"/>
                <w:sz w:val="18"/>
              </w:rPr>
              <w:t>Fail: Check 1 is false</w:t>
            </w:r>
            <w:del w:id="4935" w:author="Mike - updates from draft v3.1 to v3.2" w:date="2018-12-31T22:16:00Z">
              <w:r w:rsidRPr="002F7B70" w:rsidDel="001B0165">
                <w:rPr>
                  <w:rFonts w:ascii="Arial" w:hAnsi="Arial"/>
                  <w:sz w:val="18"/>
                </w:rPr>
                <w:delText xml:space="preserve"> </w:delText>
              </w:r>
            </w:del>
            <w:del w:id="4936" w:author="Mike - updates from draft v3.1 to v3.2" w:date="2018-12-31T22:15:00Z">
              <w:r w:rsidRPr="002F7B70" w:rsidDel="001B0165">
                <w:rPr>
                  <w:rFonts w:ascii="Arial" w:hAnsi="Arial"/>
                  <w:sz w:val="18"/>
                </w:rPr>
                <w:delText>and check 2 is false</w:delText>
              </w:r>
            </w:del>
          </w:p>
        </w:tc>
      </w:tr>
    </w:tbl>
    <w:p w14:paraId="18D06FB7" w14:textId="3D4BA410" w:rsidR="00DA7CBD" w:rsidRPr="002F7B70" w:rsidRDefault="00DA7CBD" w:rsidP="00A062C4">
      <w:pPr>
        <w:pStyle w:val="Heading3"/>
      </w:pPr>
      <w:bookmarkStart w:id="4937" w:name="_Toc534874158"/>
      <w:r w:rsidRPr="002F7B70">
        <w:lastRenderedPageBreak/>
        <w:t>C.</w:t>
      </w:r>
      <w:r w:rsidR="003A6C32" w:rsidRPr="002F7B70">
        <w:t>11.8</w:t>
      </w:r>
      <w:r w:rsidRPr="002F7B70">
        <w:tab/>
        <w:t>Authoring tools</w:t>
      </w:r>
      <w:bookmarkEnd w:id="4937"/>
    </w:p>
    <w:p w14:paraId="0F5A75F5" w14:textId="46740EE8" w:rsidR="00DA7CBD" w:rsidRPr="002F7B70" w:rsidRDefault="00DA7CBD" w:rsidP="00A062C4">
      <w:pPr>
        <w:pStyle w:val="Heading4"/>
      </w:pPr>
      <w:r w:rsidRPr="002F7B70">
        <w:t>C.</w:t>
      </w:r>
      <w:r w:rsidR="003A6C32" w:rsidRPr="002F7B70">
        <w:t>11.8</w:t>
      </w:r>
      <w:r w:rsidRPr="002F7B70">
        <w:t>.1</w:t>
      </w:r>
      <w:r w:rsidRPr="002F7B70">
        <w:tab/>
        <w:t>Content technology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0C9C6A80" w14:textId="77777777" w:rsidTr="00721ADE">
        <w:trPr>
          <w:jc w:val="center"/>
        </w:trPr>
        <w:tc>
          <w:tcPr>
            <w:tcW w:w="1951" w:type="dxa"/>
            <w:shd w:val="clear" w:color="auto" w:fill="auto"/>
          </w:tcPr>
          <w:p w14:paraId="1C6BED81" w14:textId="77777777" w:rsidR="00DA7CBD" w:rsidRPr="002F7B70" w:rsidRDefault="00DA7CBD" w:rsidP="00A062C4">
            <w:pPr>
              <w:pStyle w:val="TAL"/>
            </w:pPr>
            <w:r w:rsidRPr="002F7B70">
              <w:t>Type of assessment</w:t>
            </w:r>
          </w:p>
        </w:tc>
        <w:tc>
          <w:tcPr>
            <w:tcW w:w="7088" w:type="dxa"/>
            <w:shd w:val="clear" w:color="auto" w:fill="auto"/>
          </w:tcPr>
          <w:p w14:paraId="73833BDC" w14:textId="77777777" w:rsidR="00DA7CBD" w:rsidRPr="002F7B70" w:rsidRDefault="00DA7CBD" w:rsidP="00A062C4">
            <w:pPr>
              <w:pStyle w:val="TAL"/>
            </w:pPr>
            <w:r w:rsidRPr="002F7B70">
              <w:t>Inspection and Testing</w:t>
            </w:r>
          </w:p>
        </w:tc>
      </w:tr>
      <w:tr w:rsidR="00DA7CBD" w:rsidRPr="002F7B70" w14:paraId="77C83B6D" w14:textId="77777777" w:rsidTr="00721ADE">
        <w:trPr>
          <w:jc w:val="center"/>
        </w:trPr>
        <w:tc>
          <w:tcPr>
            <w:tcW w:w="1951" w:type="dxa"/>
            <w:shd w:val="clear" w:color="auto" w:fill="auto"/>
          </w:tcPr>
          <w:p w14:paraId="67AE627A" w14:textId="77777777" w:rsidR="00DA7CBD" w:rsidRPr="002F7B70" w:rsidRDefault="00DA7CBD" w:rsidP="00A062C4">
            <w:pPr>
              <w:keepNext/>
              <w:keepLines/>
              <w:spacing w:after="0"/>
              <w:rPr>
                <w:rFonts w:ascii="Arial" w:hAnsi="Arial"/>
                <w:sz w:val="18"/>
              </w:rPr>
            </w:pPr>
            <w:r w:rsidRPr="002F7B70">
              <w:rPr>
                <w:rFonts w:ascii="Arial" w:hAnsi="Arial"/>
                <w:sz w:val="18"/>
              </w:rPr>
              <w:t>Pre-conditions</w:t>
            </w:r>
          </w:p>
        </w:tc>
        <w:tc>
          <w:tcPr>
            <w:tcW w:w="7088" w:type="dxa"/>
            <w:shd w:val="clear" w:color="auto" w:fill="auto"/>
          </w:tcPr>
          <w:p w14:paraId="2804C215" w14:textId="77777777" w:rsidR="00DA7CBD" w:rsidRPr="002F7B70" w:rsidRDefault="00DA7CBD" w:rsidP="00A062C4">
            <w:pPr>
              <w:keepNext/>
              <w:keepLines/>
              <w:spacing w:after="0"/>
              <w:rPr>
                <w:rFonts w:ascii="Arial" w:hAnsi="Arial"/>
                <w:sz w:val="18"/>
              </w:rPr>
            </w:pPr>
            <w:r w:rsidRPr="002F7B70">
              <w:rPr>
                <w:rFonts w:ascii="Arial" w:hAnsi="Arial"/>
                <w:sz w:val="18"/>
              </w:rPr>
              <w:t>1. The software is an authoring tool.</w:t>
            </w:r>
          </w:p>
          <w:p w14:paraId="59965859" w14:textId="77777777" w:rsidR="00DA7CBD" w:rsidRPr="002F7B70" w:rsidRDefault="00DA7CBD" w:rsidP="00A062C4">
            <w:pPr>
              <w:keepNext/>
              <w:keepLines/>
              <w:spacing w:after="0"/>
              <w:rPr>
                <w:rFonts w:ascii="Arial" w:hAnsi="Arial"/>
                <w:sz w:val="18"/>
              </w:rPr>
            </w:pPr>
            <w:r w:rsidRPr="002F7B70">
              <w:rPr>
                <w:rFonts w:ascii="Arial" w:hAnsi="Arial"/>
                <w:sz w:val="18"/>
              </w:rPr>
              <w:t>2. The output format of the authoring tool supports information required for accessibility.</w:t>
            </w:r>
          </w:p>
        </w:tc>
      </w:tr>
      <w:tr w:rsidR="00DA7CBD" w:rsidRPr="002F7B70" w14:paraId="085BC872" w14:textId="77777777" w:rsidTr="00721ADE">
        <w:trPr>
          <w:jc w:val="center"/>
        </w:trPr>
        <w:tc>
          <w:tcPr>
            <w:tcW w:w="1951" w:type="dxa"/>
            <w:shd w:val="clear" w:color="auto" w:fill="auto"/>
          </w:tcPr>
          <w:p w14:paraId="579CB06B" w14:textId="77777777" w:rsidR="00DA7CBD" w:rsidRPr="002F7B70" w:rsidRDefault="00DA7CBD" w:rsidP="00A062C4">
            <w:pPr>
              <w:keepNext/>
              <w:keepLines/>
              <w:spacing w:after="0"/>
              <w:rPr>
                <w:rFonts w:ascii="Arial" w:hAnsi="Arial"/>
                <w:sz w:val="18"/>
              </w:rPr>
            </w:pPr>
            <w:r w:rsidRPr="002F7B70">
              <w:rPr>
                <w:rFonts w:ascii="Arial" w:hAnsi="Arial"/>
                <w:sz w:val="18"/>
              </w:rPr>
              <w:t>Procedure</w:t>
            </w:r>
          </w:p>
        </w:tc>
        <w:tc>
          <w:tcPr>
            <w:tcW w:w="7088" w:type="dxa"/>
            <w:shd w:val="clear" w:color="auto" w:fill="auto"/>
          </w:tcPr>
          <w:p w14:paraId="3128E166" w14:textId="4E064663" w:rsidR="00DA7CBD" w:rsidRPr="002F7B70" w:rsidRDefault="00DA7CBD" w:rsidP="00A062C4">
            <w:pPr>
              <w:keepNext/>
              <w:keepLines/>
              <w:spacing w:after="0"/>
              <w:rPr>
                <w:rFonts w:ascii="Arial" w:hAnsi="Arial"/>
                <w:sz w:val="18"/>
              </w:rPr>
            </w:pPr>
            <w:r w:rsidRPr="002F7B70">
              <w:rPr>
                <w:rFonts w:ascii="Arial" w:hAnsi="Arial"/>
                <w:sz w:val="18"/>
              </w:rPr>
              <w:t xml:space="preserve">1. Check if the authoring tool conforms to </w:t>
            </w:r>
            <w:r w:rsidR="003A6C32" w:rsidRPr="002F7B70">
              <w:rPr>
                <w:rFonts w:ascii="Arial" w:hAnsi="Arial"/>
                <w:sz w:val="18"/>
              </w:rPr>
              <w:t>11.8</w:t>
            </w:r>
            <w:r w:rsidRPr="002F7B70">
              <w:rPr>
                <w:rFonts w:ascii="Arial" w:hAnsi="Arial"/>
                <w:sz w:val="18"/>
              </w:rPr>
              <w:t xml:space="preserve">.2 to </w:t>
            </w:r>
            <w:r w:rsidR="003A6C32" w:rsidRPr="002F7B70">
              <w:rPr>
                <w:rFonts w:ascii="Arial" w:hAnsi="Arial"/>
                <w:sz w:val="18"/>
              </w:rPr>
              <w:t>11.8</w:t>
            </w:r>
            <w:r w:rsidRPr="002F7B70">
              <w:rPr>
                <w:rFonts w:ascii="Arial" w:hAnsi="Arial"/>
                <w:sz w:val="18"/>
              </w:rPr>
              <w:t>.5 to the extent that information required for accessibility is supported by the format used for the output of the authoring tool.</w:t>
            </w:r>
          </w:p>
        </w:tc>
      </w:tr>
      <w:tr w:rsidR="00DA7CBD" w:rsidRPr="002F7B70" w14:paraId="36E3E93C" w14:textId="77777777" w:rsidTr="00721ADE">
        <w:trPr>
          <w:jc w:val="center"/>
        </w:trPr>
        <w:tc>
          <w:tcPr>
            <w:tcW w:w="1951" w:type="dxa"/>
            <w:shd w:val="clear" w:color="auto" w:fill="auto"/>
          </w:tcPr>
          <w:p w14:paraId="44256E58" w14:textId="77777777" w:rsidR="00DA7CBD" w:rsidRPr="002F7B70" w:rsidRDefault="00DA7CBD" w:rsidP="006050E0">
            <w:pPr>
              <w:keepLines/>
              <w:spacing w:after="0"/>
              <w:rPr>
                <w:rFonts w:ascii="Arial" w:hAnsi="Arial"/>
                <w:sz w:val="18"/>
              </w:rPr>
            </w:pPr>
            <w:r w:rsidRPr="002F7B70">
              <w:rPr>
                <w:rFonts w:ascii="Arial" w:hAnsi="Arial"/>
                <w:sz w:val="18"/>
              </w:rPr>
              <w:t>Result</w:t>
            </w:r>
          </w:p>
        </w:tc>
        <w:tc>
          <w:tcPr>
            <w:tcW w:w="7088" w:type="dxa"/>
            <w:shd w:val="clear" w:color="auto" w:fill="auto"/>
          </w:tcPr>
          <w:p w14:paraId="6B06F0E5" w14:textId="77777777" w:rsidR="00DA7CBD" w:rsidRPr="002F7B70" w:rsidRDefault="00DA7CBD" w:rsidP="006050E0">
            <w:pPr>
              <w:keepLines/>
              <w:spacing w:after="0"/>
              <w:rPr>
                <w:rFonts w:ascii="Arial" w:hAnsi="Arial"/>
                <w:sz w:val="18"/>
              </w:rPr>
            </w:pPr>
            <w:r w:rsidRPr="002F7B70">
              <w:rPr>
                <w:rFonts w:ascii="Arial" w:hAnsi="Arial"/>
                <w:sz w:val="18"/>
              </w:rPr>
              <w:t>Pass: Check 1 is true</w:t>
            </w:r>
          </w:p>
          <w:p w14:paraId="0454739C" w14:textId="77777777" w:rsidR="00DA7CBD" w:rsidRPr="002F7B70" w:rsidRDefault="00DA7CBD" w:rsidP="006050E0">
            <w:pPr>
              <w:keepLines/>
              <w:spacing w:after="0"/>
              <w:rPr>
                <w:rFonts w:ascii="Arial" w:hAnsi="Arial"/>
                <w:sz w:val="18"/>
              </w:rPr>
            </w:pPr>
            <w:r w:rsidRPr="002F7B70">
              <w:rPr>
                <w:rFonts w:ascii="Arial" w:hAnsi="Arial"/>
                <w:sz w:val="18"/>
              </w:rPr>
              <w:t>Fail: Check 1 is false</w:t>
            </w:r>
          </w:p>
        </w:tc>
      </w:tr>
      <w:tr w:rsidR="00DA7CBD" w:rsidRPr="002F7B70" w14:paraId="62966F27" w14:textId="77777777" w:rsidTr="00721ADE">
        <w:trPr>
          <w:jc w:val="center"/>
        </w:trPr>
        <w:tc>
          <w:tcPr>
            <w:tcW w:w="9039" w:type="dxa"/>
            <w:gridSpan w:val="2"/>
            <w:shd w:val="clear" w:color="auto" w:fill="auto"/>
          </w:tcPr>
          <w:p w14:paraId="60777A29" w14:textId="77777777" w:rsidR="00DA7CBD" w:rsidRPr="002F7B70" w:rsidRDefault="00DA7CBD" w:rsidP="006050E0">
            <w:pPr>
              <w:keepLines/>
              <w:spacing w:after="0"/>
              <w:ind w:left="851" w:hanging="851"/>
              <w:rPr>
                <w:rFonts w:ascii="Arial" w:hAnsi="Arial"/>
                <w:sz w:val="18"/>
              </w:rPr>
            </w:pPr>
            <w:r w:rsidRPr="002F7B70">
              <w:rPr>
                <w:rFonts w:ascii="Arial" w:hAnsi="Arial"/>
                <w:sz w:val="18"/>
              </w:rPr>
              <w:t>NOTE:</w:t>
            </w:r>
            <w:r w:rsidRPr="002F7B70">
              <w:rPr>
                <w:rFonts w:ascii="Arial" w:hAnsi="Arial"/>
                <w:sz w:val="18"/>
              </w:rPr>
              <w:tab/>
              <w:t>Where the output format of the authoring tool does not support certain types of information required for accessibility, compliance with requirements that relate to that type of information is not required.</w:t>
            </w:r>
          </w:p>
        </w:tc>
      </w:tr>
    </w:tbl>
    <w:p w14:paraId="40331976" w14:textId="7B4ACD0A" w:rsidR="00DA7CBD" w:rsidRPr="002F7B70" w:rsidRDefault="00DA7CBD" w:rsidP="001C14F5">
      <w:pPr>
        <w:pStyle w:val="Heading4"/>
        <w:keepLines w:val="0"/>
      </w:pPr>
      <w:r w:rsidRPr="002F7B70">
        <w:t>C.</w:t>
      </w:r>
      <w:r w:rsidR="003A6C32" w:rsidRPr="002F7B70">
        <w:t>11.8</w:t>
      </w:r>
      <w:r w:rsidRPr="002F7B70">
        <w:t>.2</w:t>
      </w:r>
      <w:r w:rsidRPr="002F7B70">
        <w:tab/>
        <w:t>Accessible content creation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301D6BFF" w14:textId="77777777" w:rsidTr="00721ADE">
        <w:trPr>
          <w:jc w:val="center"/>
        </w:trPr>
        <w:tc>
          <w:tcPr>
            <w:tcW w:w="1951" w:type="dxa"/>
            <w:shd w:val="clear" w:color="auto" w:fill="auto"/>
          </w:tcPr>
          <w:p w14:paraId="0364AC19" w14:textId="77777777" w:rsidR="00DA7CBD" w:rsidRPr="002F7B70" w:rsidRDefault="00DA7CBD" w:rsidP="001C14F5">
            <w:pPr>
              <w:pStyle w:val="TAL"/>
              <w:keepLines w:val="0"/>
            </w:pPr>
            <w:r w:rsidRPr="002F7B70">
              <w:t>Type of assessment</w:t>
            </w:r>
          </w:p>
        </w:tc>
        <w:tc>
          <w:tcPr>
            <w:tcW w:w="7088" w:type="dxa"/>
            <w:shd w:val="clear" w:color="auto" w:fill="auto"/>
          </w:tcPr>
          <w:p w14:paraId="482AE198" w14:textId="77777777" w:rsidR="00DA7CBD" w:rsidRPr="002F7B70" w:rsidRDefault="00DA7CBD" w:rsidP="001C14F5">
            <w:pPr>
              <w:pStyle w:val="TAL"/>
              <w:keepLines w:val="0"/>
            </w:pPr>
            <w:r w:rsidRPr="002F7B70">
              <w:t>Inspection and Testing</w:t>
            </w:r>
          </w:p>
        </w:tc>
      </w:tr>
      <w:tr w:rsidR="00DA7CBD" w:rsidRPr="002F7B70" w14:paraId="580B0FAE" w14:textId="77777777" w:rsidTr="00721ADE">
        <w:trPr>
          <w:jc w:val="center"/>
        </w:trPr>
        <w:tc>
          <w:tcPr>
            <w:tcW w:w="1951" w:type="dxa"/>
            <w:shd w:val="clear" w:color="auto" w:fill="auto"/>
          </w:tcPr>
          <w:p w14:paraId="73C4DF10" w14:textId="77777777" w:rsidR="00DA7CBD" w:rsidRPr="002F7B70" w:rsidRDefault="00DA7CBD" w:rsidP="001C14F5">
            <w:pPr>
              <w:keepNext/>
              <w:spacing w:after="0"/>
              <w:rPr>
                <w:rFonts w:ascii="Arial" w:hAnsi="Arial"/>
                <w:sz w:val="18"/>
              </w:rPr>
            </w:pPr>
            <w:r w:rsidRPr="002F7B70">
              <w:rPr>
                <w:rFonts w:ascii="Arial" w:hAnsi="Arial"/>
                <w:sz w:val="18"/>
              </w:rPr>
              <w:t>Pre-conditions</w:t>
            </w:r>
          </w:p>
        </w:tc>
        <w:tc>
          <w:tcPr>
            <w:tcW w:w="7088" w:type="dxa"/>
            <w:shd w:val="clear" w:color="auto" w:fill="auto"/>
          </w:tcPr>
          <w:p w14:paraId="62AE6950" w14:textId="77777777" w:rsidR="00DA7CBD" w:rsidRPr="002F7B70" w:rsidRDefault="00DA7CBD" w:rsidP="001C14F5">
            <w:pPr>
              <w:keepNext/>
              <w:spacing w:after="0"/>
              <w:rPr>
                <w:rFonts w:ascii="Arial" w:hAnsi="Arial"/>
                <w:sz w:val="18"/>
              </w:rPr>
            </w:pPr>
            <w:r w:rsidRPr="002F7B70">
              <w:rPr>
                <w:rFonts w:ascii="Arial" w:hAnsi="Arial"/>
                <w:sz w:val="18"/>
              </w:rPr>
              <w:t>1. The software is an authoring tool.</w:t>
            </w:r>
          </w:p>
        </w:tc>
      </w:tr>
      <w:tr w:rsidR="00DA7CBD" w:rsidRPr="002F7B70" w14:paraId="7D4854A4" w14:textId="77777777" w:rsidTr="00721ADE">
        <w:trPr>
          <w:jc w:val="center"/>
        </w:trPr>
        <w:tc>
          <w:tcPr>
            <w:tcW w:w="1951" w:type="dxa"/>
            <w:shd w:val="clear" w:color="auto" w:fill="auto"/>
          </w:tcPr>
          <w:p w14:paraId="3B657C73" w14:textId="77777777" w:rsidR="00DA7CBD" w:rsidRPr="002F7B70" w:rsidRDefault="00DA7CBD" w:rsidP="006050E0">
            <w:pPr>
              <w:keepLines/>
              <w:spacing w:after="0"/>
              <w:rPr>
                <w:rFonts w:ascii="Arial" w:hAnsi="Arial"/>
                <w:sz w:val="18"/>
              </w:rPr>
            </w:pPr>
            <w:r w:rsidRPr="002F7B70">
              <w:rPr>
                <w:rFonts w:ascii="Arial" w:hAnsi="Arial"/>
                <w:sz w:val="18"/>
              </w:rPr>
              <w:t>Procedure</w:t>
            </w:r>
          </w:p>
        </w:tc>
        <w:tc>
          <w:tcPr>
            <w:tcW w:w="7088" w:type="dxa"/>
            <w:shd w:val="clear" w:color="auto" w:fill="auto"/>
          </w:tcPr>
          <w:p w14:paraId="3F641361" w14:textId="15CDBAEF" w:rsidR="00DA7CBD" w:rsidRPr="002F7B70" w:rsidRDefault="00DA7CBD" w:rsidP="006050E0">
            <w:pPr>
              <w:keepLines/>
              <w:spacing w:after="0"/>
              <w:rPr>
                <w:rFonts w:ascii="Arial" w:hAnsi="Arial"/>
                <w:sz w:val="18"/>
              </w:rPr>
            </w:pPr>
            <w:r w:rsidRPr="002F7B70">
              <w:rPr>
                <w:rFonts w:ascii="Arial" w:hAnsi="Arial"/>
                <w:sz w:val="18"/>
              </w:rPr>
              <w:t xml:space="preserve">1. Check if the authoring tool has features that enable and guide the production of content that conforms to </w:t>
            </w:r>
            <w:r w:rsidR="00F56080">
              <w:rPr>
                <w:rFonts w:ascii="Arial" w:hAnsi="Arial"/>
                <w:sz w:val="18"/>
              </w:rPr>
              <w:t>clauses 9 (Web) and 10 (Non-web documents)</w:t>
            </w:r>
            <w:r w:rsidRPr="002F7B70">
              <w:rPr>
                <w:rFonts w:ascii="Arial" w:hAnsi="Arial"/>
                <w:sz w:val="18"/>
              </w:rPr>
              <w:t>.</w:t>
            </w:r>
          </w:p>
        </w:tc>
      </w:tr>
      <w:tr w:rsidR="00DA7CBD" w:rsidRPr="002F7B70" w14:paraId="3F83DE18" w14:textId="77777777" w:rsidTr="00721ADE">
        <w:trPr>
          <w:jc w:val="center"/>
        </w:trPr>
        <w:tc>
          <w:tcPr>
            <w:tcW w:w="1951" w:type="dxa"/>
            <w:shd w:val="clear" w:color="auto" w:fill="auto"/>
          </w:tcPr>
          <w:p w14:paraId="5AE400B4" w14:textId="77777777" w:rsidR="00DA7CBD" w:rsidRPr="002F7B70" w:rsidRDefault="00DA7CBD" w:rsidP="006050E0">
            <w:pPr>
              <w:keepLines/>
              <w:spacing w:after="0"/>
              <w:rPr>
                <w:rFonts w:ascii="Arial" w:hAnsi="Arial"/>
                <w:sz w:val="18"/>
              </w:rPr>
            </w:pPr>
            <w:r w:rsidRPr="002F7B70">
              <w:rPr>
                <w:rFonts w:ascii="Arial" w:hAnsi="Arial"/>
                <w:sz w:val="18"/>
              </w:rPr>
              <w:t>Result</w:t>
            </w:r>
          </w:p>
        </w:tc>
        <w:tc>
          <w:tcPr>
            <w:tcW w:w="7088" w:type="dxa"/>
            <w:shd w:val="clear" w:color="auto" w:fill="auto"/>
          </w:tcPr>
          <w:p w14:paraId="77FBCD3B" w14:textId="77777777" w:rsidR="00DA7CBD" w:rsidRPr="002F7B70" w:rsidRDefault="00DA7CBD" w:rsidP="006050E0">
            <w:pPr>
              <w:keepLines/>
              <w:spacing w:after="0"/>
              <w:rPr>
                <w:rFonts w:ascii="Arial" w:hAnsi="Arial"/>
                <w:sz w:val="18"/>
              </w:rPr>
            </w:pPr>
            <w:r w:rsidRPr="002F7B70">
              <w:rPr>
                <w:rFonts w:ascii="Arial" w:hAnsi="Arial"/>
                <w:sz w:val="18"/>
              </w:rPr>
              <w:t>Pass: Check 1 is true</w:t>
            </w:r>
          </w:p>
          <w:p w14:paraId="11FD5A74" w14:textId="77777777" w:rsidR="00DA7CBD" w:rsidRPr="002F7B70" w:rsidRDefault="00DA7CBD" w:rsidP="006050E0">
            <w:pPr>
              <w:keepLines/>
              <w:spacing w:after="0"/>
              <w:rPr>
                <w:rFonts w:ascii="Arial" w:hAnsi="Arial"/>
                <w:sz w:val="18"/>
              </w:rPr>
            </w:pPr>
            <w:r w:rsidRPr="002F7B70">
              <w:rPr>
                <w:rFonts w:ascii="Arial" w:hAnsi="Arial"/>
                <w:sz w:val="18"/>
              </w:rPr>
              <w:t>Fail: Check 1 is false</w:t>
            </w:r>
          </w:p>
        </w:tc>
      </w:tr>
    </w:tbl>
    <w:p w14:paraId="40EC2346" w14:textId="2C9F0B15" w:rsidR="00DA7CBD" w:rsidRPr="002F7B70" w:rsidRDefault="00DA7CBD" w:rsidP="006050E0">
      <w:pPr>
        <w:pStyle w:val="Heading4"/>
        <w:keepNext w:val="0"/>
      </w:pPr>
      <w:r w:rsidRPr="002F7B70">
        <w:t>C.</w:t>
      </w:r>
      <w:r w:rsidR="003A6C32" w:rsidRPr="002F7B70">
        <w:t>11.8</w:t>
      </w:r>
      <w:r w:rsidRPr="002F7B70">
        <w:t>.3</w:t>
      </w:r>
      <w:r w:rsidRPr="002F7B70">
        <w:tab/>
        <w:t>Preservation of accessibility information in transformations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57773B63" w14:textId="77777777" w:rsidTr="00721ADE">
        <w:trPr>
          <w:jc w:val="center"/>
        </w:trPr>
        <w:tc>
          <w:tcPr>
            <w:tcW w:w="1951" w:type="dxa"/>
            <w:shd w:val="clear" w:color="auto" w:fill="auto"/>
          </w:tcPr>
          <w:p w14:paraId="3E120521" w14:textId="77777777" w:rsidR="00DA7CBD" w:rsidRPr="002F7B70" w:rsidRDefault="00DA7CBD" w:rsidP="006050E0">
            <w:pPr>
              <w:pStyle w:val="TAL"/>
              <w:keepNext w:val="0"/>
            </w:pPr>
            <w:r w:rsidRPr="002F7B70">
              <w:t>Type of assessment</w:t>
            </w:r>
          </w:p>
        </w:tc>
        <w:tc>
          <w:tcPr>
            <w:tcW w:w="7088" w:type="dxa"/>
            <w:shd w:val="clear" w:color="auto" w:fill="auto"/>
          </w:tcPr>
          <w:p w14:paraId="545B8E84" w14:textId="77777777" w:rsidR="00DA7CBD" w:rsidRPr="002F7B70" w:rsidRDefault="00DA7CBD" w:rsidP="006050E0">
            <w:pPr>
              <w:pStyle w:val="TAL"/>
              <w:keepNext w:val="0"/>
            </w:pPr>
            <w:r w:rsidRPr="002F7B70">
              <w:t>Inspection and Testing</w:t>
            </w:r>
          </w:p>
        </w:tc>
      </w:tr>
      <w:tr w:rsidR="00DA7CBD" w:rsidRPr="002F7B70" w14:paraId="2523EA24" w14:textId="77777777" w:rsidTr="00721ADE">
        <w:trPr>
          <w:jc w:val="center"/>
        </w:trPr>
        <w:tc>
          <w:tcPr>
            <w:tcW w:w="1951" w:type="dxa"/>
            <w:shd w:val="clear" w:color="auto" w:fill="auto"/>
          </w:tcPr>
          <w:p w14:paraId="142E3237" w14:textId="77777777" w:rsidR="00DA7CBD" w:rsidRPr="002F7B70" w:rsidRDefault="00DA7CBD" w:rsidP="006050E0">
            <w:pPr>
              <w:keepLines/>
              <w:spacing w:after="0"/>
              <w:rPr>
                <w:rFonts w:ascii="Arial" w:hAnsi="Arial"/>
                <w:sz w:val="18"/>
              </w:rPr>
            </w:pPr>
            <w:r w:rsidRPr="002F7B70">
              <w:rPr>
                <w:rFonts w:ascii="Arial" w:hAnsi="Arial"/>
                <w:sz w:val="18"/>
              </w:rPr>
              <w:t>Pre-conditions</w:t>
            </w:r>
          </w:p>
        </w:tc>
        <w:tc>
          <w:tcPr>
            <w:tcW w:w="7088" w:type="dxa"/>
            <w:shd w:val="clear" w:color="auto" w:fill="auto"/>
          </w:tcPr>
          <w:p w14:paraId="4B491503" w14:textId="77777777" w:rsidR="00DA7CBD" w:rsidRPr="002F7B70" w:rsidRDefault="00DA7CBD" w:rsidP="006050E0">
            <w:pPr>
              <w:keepLines/>
              <w:spacing w:after="0"/>
              <w:rPr>
                <w:rFonts w:ascii="Arial" w:hAnsi="Arial"/>
                <w:sz w:val="18"/>
              </w:rPr>
            </w:pPr>
            <w:r w:rsidRPr="002F7B70">
              <w:rPr>
                <w:rFonts w:ascii="Arial" w:hAnsi="Arial"/>
                <w:sz w:val="18"/>
              </w:rPr>
              <w:t>1. The software is an authoring tool.</w:t>
            </w:r>
          </w:p>
          <w:p w14:paraId="4DB7F44C" w14:textId="77777777" w:rsidR="00DA7CBD" w:rsidRPr="002F7B70" w:rsidRDefault="00DA7CBD" w:rsidP="006050E0">
            <w:pPr>
              <w:keepLines/>
              <w:spacing w:after="0"/>
              <w:rPr>
                <w:rFonts w:ascii="Arial" w:hAnsi="Arial"/>
                <w:sz w:val="18"/>
              </w:rPr>
            </w:pPr>
            <w:r w:rsidRPr="002F7B70">
              <w:rPr>
                <w:rFonts w:ascii="Arial" w:hAnsi="Arial"/>
                <w:sz w:val="18"/>
              </w:rPr>
              <w:t>2. The authoring tool provides restructuring transformations or re-coding transformations.</w:t>
            </w:r>
          </w:p>
        </w:tc>
      </w:tr>
      <w:tr w:rsidR="00DA7CBD" w:rsidRPr="002F7B70" w14:paraId="00F3DE9A" w14:textId="77777777" w:rsidTr="00721ADE">
        <w:trPr>
          <w:jc w:val="center"/>
        </w:trPr>
        <w:tc>
          <w:tcPr>
            <w:tcW w:w="1951" w:type="dxa"/>
            <w:shd w:val="clear" w:color="auto" w:fill="auto"/>
          </w:tcPr>
          <w:p w14:paraId="6DDA3B72" w14:textId="77777777" w:rsidR="00DA7CBD" w:rsidRPr="002F7B70" w:rsidRDefault="00DA7CBD" w:rsidP="006050E0">
            <w:pPr>
              <w:keepLines/>
              <w:spacing w:after="0"/>
              <w:rPr>
                <w:rFonts w:ascii="Arial" w:hAnsi="Arial"/>
                <w:sz w:val="18"/>
              </w:rPr>
            </w:pPr>
            <w:r w:rsidRPr="002F7B70">
              <w:rPr>
                <w:rFonts w:ascii="Arial" w:hAnsi="Arial"/>
                <w:sz w:val="18"/>
              </w:rPr>
              <w:t>Procedure</w:t>
            </w:r>
          </w:p>
        </w:tc>
        <w:tc>
          <w:tcPr>
            <w:tcW w:w="7088" w:type="dxa"/>
            <w:shd w:val="clear" w:color="auto" w:fill="auto"/>
          </w:tcPr>
          <w:p w14:paraId="6827727B" w14:textId="77777777" w:rsidR="00DA7CBD" w:rsidRPr="002F7B70" w:rsidRDefault="00DA7CBD" w:rsidP="006050E0">
            <w:pPr>
              <w:keepLines/>
              <w:spacing w:after="0"/>
              <w:rPr>
                <w:rFonts w:ascii="Arial" w:hAnsi="Arial"/>
                <w:sz w:val="18"/>
              </w:rPr>
            </w:pPr>
            <w:r w:rsidRPr="002F7B70">
              <w:rPr>
                <w:rFonts w:ascii="Arial" w:hAnsi="Arial"/>
                <w:sz w:val="18"/>
              </w:rPr>
              <w:t xml:space="preserve">1. For a restructuring transformation, check if the accessibility information is preserved in the output. </w:t>
            </w:r>
          </w:p>
          <w:p w14:paraId="4C5FD271" w14:textId="77777777" w:rsidR="00DA7CBD" w:rsidRPr="002F7B70" w:rsidRDefault="00DA7CBD" w:rsidP="006050E0">
            <w:pPr>
              <w:keepLines/>
              <w:spacing w:after="0"/>
              <w:rPr>
                <w:rFonts w:ascii="Arial" w:hAnsi="Arial"/>
                <w:sz w:val="18"/>
              </w:rPr>
            </w:pPr>
            <w:r w:rsidRPr="002F7B70">
              <w:rPr>
                <w:rFonts w:ascii="Arial" w:hAnsi="Arial"/>
                <w:sz w:val="18"/>
              </w:rPr>
              <w:t xml:space="preserve">2. For a restructuring transformation, check if the content technology supports accessibility information for the restructured form of the information. </w:t>
            </w:r>
          </w:p>
          <w:p w14:paraId="13191943" w14:textId="77777777" w:rsidR="00DA7CBD" w:rsidRPr="002F7B70" w:rsidRDefault="00DA7CBD" w:rsidP="006050E0">
            <w:pPr>
              <w:keepLines/>
              <w:spacing w:after="0"/>
              <w:rPr>
                <w:rFonts w:ascii="Arial" w:hAnsi="Arial"/>
                <w:sz w:val="18"/>
              </w:rPr>
            </w:pPr>
            <w:r w:rsidRPr="002F7B70">
              <w:rPr>
                <w:rFonts w:ascii="Arial" w:hAnsi="Arial"/>
                <w:sz w:val="18"/>
              </w:rPr>
              <w:t>3. For a re-coding transformation, check if the accessibility information is preserved in the output.</w:t>
            </w:r>
          </w:p>
          <w:p w14:paraId="44EADB82" w14:textId="77777777" w:rsidR="00DA7CBD" w:rsidRPr="002F7B70" w:rsidRDefault="00DA7CBD" w:rsidP="006050E0">
            <w:pPr>
              <w:keepLines/>
              <w:spacing w:after="0"/>
              <w:rPr>
                <w:rFonts w:ascii="Arial" w:hAnsi="Arial"/>
                <w:sz w:val="18"/>
              </w:rPr>
            </w:pPr>
            <w:r w:rsidRPr="002F7B70">
              <w:rPr>
                <w:rFonts w:ascii="Arial" w:hAnsi="Arial"/>
                <w:sz w:val="18"/>
              </w:rPr>
              <w:t>4. For a re-coding transformation, check if the accessibility information is supported by the technology of the re-coded output.</w:t>
            </w:r>
          </w:p>
        </w:tc>
      </w:tr>
      <w:tr w:rsidR="00DA7CBD" w:rsidRPr="002F7B70" w14:paraId="48B029CA" w14:textId="77777777" w:rsidTr="00721ADE">
        <w:trPr>
          <w:jc w:val="center"/>
        </w:trPr>
        <w:tc>
          <w:tcPr>
            <w:tcW w:w="1951" w:type="dxa"/>
            <w:shd w:val="clear" w:color="auto" w:fill="auto"/>
          </w:tcPr>
          <w:p w14:paraId="26AF5B4A" w14:textId="77777777" w:rsidR="00DA7CBD" w:rsidRPr="002F7B70" w:rsidRDefault="00DA7CBD" w:rsidP="006050E0">
            <w:pPr>
              <w:keepLines/>
              <w:spacing w:after="0"/>
              <w:rPr>
                <w:rFonts w:ascii="Arial" w:hAnsi="Arial"/>
                <w:sz w:val="18"/>
              </w:rPr>
            </w:pPr>
            <w:r w:rsidRPr="002F7B70">
              <w:rPr>
                <w:rFonts w:ascii="Arial" w:hAnsi="Arial"/>
                <w:sz w:val="18"/>
              </w:rPr>
              <w:t>Result</w:t>
            </w:r>
          </w:p>
        </w:tc>
        <w:tc>
          <w:tcPr>
            <w:tcW w:w="7088" w:type="dxa"/>
            <w:shd w:val="clear" w:color="auto" w:fill="auto"/>
          </w:tcPr>
          <w:p w14:paraId="304DF935" w14:textId="77777777" w:rsidR="00DA7CBD" w:rsidRPr="002F7B70" w:rsidRDefault="00DA7CBD" w:rsidP="006050E0">
            <w:pPr>
              <w:keepLines/>
              <w:spacing w:after="0"/>
              <w:rPr>
                <w:rFonts w:ascii="Arial" w:hAnsi="Arial"/>
                <w:sz w:val="18"/>
              </w:rPr>
            </w:pPr>
            <w:r w:rsidRPr="002F7B70">
              <w:rPr>
                <w:rFonts w:ascii="Arial" w:hAnsi="Arial"/>
                <w:sz w:val="18"/>
              </w:rPr>
              <w:t>Pass: Check 1 is true or checks 1 and 2 are false or check 3 is true or checks 3 and 4 are false</w:t>
            </w:r>
          </w:p>
          <w:p w14:paraId="3A5E24A2" w14:textId="77777777" w:rsidR="00DA7CBD" w:rsidRPr="002F7B70" w:rsidRDefault="00DA7CBD" w:rsidP="006050E0">
            <w:pPr>
              <w:keepLines/>
              <w:spacing w:after="0"/>
              <w:rPr>
                <w:rFonts w:ascii="Arial" w:hAnsi="Arial"/>
                <w:sz w:val="18"/>
              </w:rPr>
            </w:pPr>
            <w:r w:rsidRPr="002F7B70">
              <w:rPr>
                <w:rFonts w:ascii="Arial" w:hAnsi="Arial"/>
                <w:sz w:val="18"/>
              </w:rPr>
              <w:t>Fail: Check 1 is false and check 2 is true</w:t>
            </w:r>
          </w:p>
        </w:tc>
      </w:tr>
    </w:tbl>
    <w:p w14:paraId="293FFEC1" w14:textId="5E7BF2CD" w:rsidR="00DA7CBD" w:rsidRPr="002F7B70" w:rsidRDefault="00DA7CBD" w:rsidP="006050E0">
      <w:pPr>
        <w:pStyle w:val="Heading4"/>
        <w:keepNext w:val="0"/>
      </w:pPr>
      <w:r w:rsidRPr="002F7B70">
        <w:t>C.</w:t>
      </w:r>
      <w:r w:rsidR="003A6C32" w:rsidRPr="002F7B70">
        <w:t>11.8</w:t>
      </w:r>
      <w:r w:rsidRPr="002F7B70">
        <w:t>.4</w:t>
      </w:r>
      <w:r w:rsidRPr="002F7B70">
        <w:tab/>
        <w:t>Repair assistance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5DF1F9E9" w14:textId="77777777" w:rsidTr="00721ADE">
        <w:trPr>
          <w:jc w:val="center"/>
        </w:trPr>
        <w:tc>
          <w:tcPr>
            <w:tcW w:w="1951" w:type="dxa"/>
            <w:shd w:val="clear" w:color="auto" w:fill="auto"/>
          </w:tcPr>
          <w:p w14:paraId="171CF9D3" w14:textId="77777777" w:rsidR="00DA7CBD" w:rsidRPr="002F7B70" w:rsidRDefault="00DA7CBD" w:rsidP="006050E0">
            <w:pPr>
              <w:pStyle w:val="TAL"/>
              <w:keepNext w:val="0"/>
            </w:pPr>
            <w:r w:rsidRPr="002F7B70">
              <w:t>Type of assessment</w:t>
            </w:r>
          </w:p>
        </w:tc>
        <w:tc>
          <w:tcPr>
            <w:tcW w:w="7088" w:type="dxa"/>
            <w:shd w:val="clear" w:color="auto" w:fill="auto"/>
          </w:tcPr>
          <w:p w14:paraId="4DA8C09C" w14:textId="77777777" w:rsidR="00DA7CBD" w:rsidRPr="002F7B70" w:rsidRDefault="00DA7CBD" w:rsidP="006050E0">
            <w:pPr>
              <w:pStyle w:val="TAL"/>
              <w:keepNext w:val="0"/>
            </w:pPr>
            <w:r w:rsidRPr="002F7B70">
              <w:t>Inspection</w:t>
            </w:r>
          </w:p>
        </w:tc>
      </w:tr>
      <w:tr w:rsidR="00DA7CBD" w:rsidRPr="002F7B70" w14:paraId="5385CDB2" w14:textId="77777777" w:rsidTr="00721ADE">
        <w:trPr>
          <w:jc w:val="center"/>
        </w:trPr>
        <w:tc>
          <w:tcPr>
            <w:tcW w:w="1951" w:type="dxa"/>
            <w:shd w:val="clear" w:color="auto" w:fill="auto"/>
          </w:tcPr>
          <w:p w14:paraId="270D464C" w14:textId="77777777" w:rsidR="00DA7CBD" w:rsidRPr="002F7B70" w:rsidRDefault="00DA7CBD" w:rsidP="006050E0">
            <w:pPr>
              <w:keepLines/>
              <w:spacing w:after="0"/>
              <w:rPr>
                <w:rFonts w:ascii="Arial" w:hAnsi="Arial"/>
                <w:sz w:val="18"/>
              </w:rPr>
            </w:pPr>
            <w:r w:rsidRPr="002F7B70">
              <w:rPr>
                <w:rFonts w:ascii="Arial" w:hAnsi="Arial"/>
                <w:sz w:val="18"/>
              </w:rPr>
              <w:t>Pre-conditions</w:t>
            </w:r>
          </w:p>
        </w:tc>
        <w:tc>
          <w:tcPr>
            <w:tcW w:w="7088" w:type="dxa"/>
            <w:shd w:val="clear" w:color="auto" w:fill="auto"/>
          </w:tcPr>
          <w:p w14:paraId="434EA59B" w14:textId="77777777" w:rsidR="00DA7CBD" w:rsidRPr="002F7B70" w:rsidRDefault="00DA7CBD" w:rsidP="006050E0">
            <w:pPr>
              <w:keepLines/>
              <w:spacing w:after="0"/>
              <w:rPr>
                <w:rFonts w:ascii="Arial" w:hAnsi="Arial"/>
                <w:sz w:val="18"/>
              </w:rPr>
            </w:pPr>
            <w:r w:rsidRPr="002F7B70">
              <w:rPr>
                <w:rFonts w:ascii="Arial" w:hAnsi="Arial"/>
                <w:sz w:val="18"/>
              </w:rPr>
              <w:t>1. The software is an authoring tool.</w:t>
            </w:r>
          </w:p>
          <w:p w14:paraId="3B33F68A" w14:textId="7DC62527" w:rsidR="00DA7CBD" w:rsidRPr="002F7B70" w:rsidRDefault="00DA7CBD" w:rsidP="006050E0">
            <w:pPr>
              <w:keepLines/>
              <w:spacing w:after="0"/>
              <w:rPr>
                <w:rFonts w:ascii="Arial" w:hAnsi="Arial"/>
                <w:sz w:val="18"/>
              </w:rPr>
            </w:pPr>
            <w:r w:rsidRPr="002F7B70">
              <w:rPr>
                <w:rFonts w:ascii="Arial" w:hAnsi="Arial"/>
                <w:sz w:val="18"/>
              </w:rPr>
              <w:t>2. The accessibility checking functionality of the authoring tool can detect that content does not meet a requirement of clauses 9 (</w:t>
            </w:r>
            <w:r w:rsidR="00846BF0">
              <w:rPr>
                <w:rFonts w:ascii="Arial" w:hAnsi="Arial"/>
                <w:sz w:val="18"/>
              </w:rPr>
              <w:t>Web</w:t>
            </w:r>
            <w:r w:rsidRPr="002F7B70">
              <w:rPr>
                <w:rFonts w:ascii="Arial" w:hAnsi="Arial"/>
                <w:sz w:val="18"/>
              </w:rPr>
              <w:t>) or 10 (</w:t>
            </w:r>
            <w:r w:rsidR="00F56080">
              <w:rPr>
                <w:rFonts w:ascii="Arial" w:hAnsi="Arial"/>
                <w:sz w:val="18"/>
              </w:rPr>
              <w:t>Non-web d</w:t>
            </w:r>
            <w:r w:rsidRPr="002F7B70">
              <w:rPr>
                <w:rFonts w:ascii="Arial" w:hAnsi="Arial"/>
                <w:sz w:val="18"/>
              </w:rPr>
              <w:t>ocuments) as applicable.</w:t>
            </w:r>
          </w:p>
        </w:tc>
      </w:tr>
      <w:tr w:rsidR="00DA7CBD" w:rsidRPr="002F7B70" w14:paraId="1F1ABFC5" w14:textId="77777777" w:rsidTr="00721ADE">
        <w:trPr>
          <w:jc w:val="center"/>
        </w:trPr>
        <w:tc>
          <w:tcPr>
            <w:tcW w:w="1951" w:type="dxa"/>
            <w:shd w:val="clear" w:color="auto" w:fill="auto"/>
          </w:tcPr>
          <w:p w14:paraId="4F30FD08" w14:textId="77777777" w:rsidR="00DA7CBD" w:rsidRPr="002F7B70" w:rsidRDefault="00DA7CBD" w:rsidP="006050E0">
            <w:pPr>
              <w:keepLines/>
              <w:spacing w:after="0"/>
              <w:rPr>
                <w:rFonts w:ascii="Arial" w:hAnsi="Arial"/>
                <w:sz w:val="18"/>
              </w:rPr>
            </w:pPr>
            <w:r w:rsidRPr="002F7B70">
              <w:rPr>
                <w:rFonts w:ascii="Arial" w:hAnsi="Arial"/>
                <w:sz w:val="18"/>
              </w:rPr>
              <w:t>Procedure</w:t>
            </w:r>
          </w:p>
        </w:tc>
        <w:tc>
          <w:tcPr>
            <w:tcW w:w="7088" w:type="dxa"/>
            <w:shd w:val="clear" w:color="auto" w:fill="auto"/>
          </w:tcPr>
          <w:p w14:paraId="2567EDCE" w14:textId="77777777" w:rsidR="00DA7CBD" w:rsidRPr="002F7B70" w:rsidRDefault="00DA7CBD" w:rsidP="006050E0">
            <w:pPr>
              <w:keepLines/>
              <w:spacing w:after="0"/>
              <w:rPr>
                <w:rFonts w:ascii="Arial" w:hAnsi="Arial"/>
                <w:sz w:val="18"/>
              </w:rPr>
            </w:pPr>
            <w:r w:rsidRPr="002F7B70">
              <w:rPr>
                <w:rFonts w:ascii="Arial" w:hAnsi="Arial"/>
                <w:sz w:val="18"/>
              </w:rPr>
              <w:t>1. The authoring tool provides repair suggestions when content does not meet a requirement of clauses 9 or 10 (as applicable).</w:t>
            </w:r>
          </w:p>
        </w:tc>
      </w:tr>
      <w:tr w:rsidR="00DA7CBD" w:rsidRPr="002F7B70" w14:paraId="638D06D2" w14:textId="77777777" w:rsidTr="00721ADE">
        <w:trPr>
          <w:jc w:val="center"/>
        </w:trPr>
        <w:tc>
          <w:tcPr>
            <w:tcW w:w="1951" w:type="dxa"/>
            <w:shd w:val="clear" w:color="auto" w:fill="auto"/>
          </w:tcPr>
          <w:p w14:paraId="603BAA6D" w14:textId="77777777" w:rsidR="00DA7CBD" w:rsidRPr="002F7B70" w:rsidRDefault="00DA7CBD" w:rsidP="006050E0">
            <w:pPr>
              <w:keepLines/>
              <w:spacing w:after="0"/>
              <w:rPr>
                <w:rFonts w:ascii="Arial" w:hAnsi="Arial"/>
                <w:sz w:val="18"/>
              </w:rPr>
            </w:pPr>
            <w:r w:rsidRPr="002F7B70">
              <w:rPr>
                <w:rFonts w:ascii="Arial" w:hAnsi="Arial"/>
                <w:sz w:val="18"/>
              </w:rPr>
              <w:t>Result</w:t>
            </w:r>
          </w:p>
        </w:tc>
        <w:tc>
          <w:tcPr>
            <w:tcW w:w="7088" w:type="dxa"/>
            <w:shd w:val="clear" w:color="auto" w:fill="auto"/>
          </w:tcPr>
          <w:p w14:paraId="6C060AD6" w14:textId="77777777" w:rsidR="00DA7CBD" w:rsidRPr="002F7B70" w:rsidRDefault="00DA7CBD" w:rsidP="006050E0">
            <w:pPr>
              <w:keepLines/>
              <w:spacing w:after="0"/>
              <w:rPr>
                <w:rFonts w:ascii="Arial" w:hAnsi="Arial"/>
                <w:sz w:val="18"/>
              </w:rPr>
            </w:pPr>
            <w:r w:rsidRPr="002F7B70">
              <w:rPr>
                <w:rFonts w:ascii="Arial" w:hAnsi="Arial"/>
                <w:sz w:val="18"/>
              </w:rPr>
              <w:t>Pass: Check 1 is true</w:t>
            </w:r>
          </w:p>
          <w:p w14:paraId="3EDA9B85" w14:textId="77777777" w:rsidR="00DA7CBD" w:rsidRPr="002F7B70" w:rsidRDefault="00DA7CBD" w:rsidP="006050E0">
            <w:pPr>
              <w:keepLines/>
              <w:spacing w:after="0"/>
              <w:rPr>
                <w:rFonts w:ascii="Arial" w:hAnsi="Arial"/>
                <w:sz w:val="18"/>
              </w:rPr>
            </w:pPr>
            <w:r w:rsidRPr="002F7B70">
              <w:rPr>
                <w:rFonts w:ascii="Arial" w:hAnsi="Arial"/>
                <w:sz w:val="18"/>
              </w:rPr>
              <w:t>Fail: Check 1 is false</w:t>
            </w:r>
          </w:p>
        </w:tc>
      </w:tr>
    </w:tbl>
    <w:p w14:paraId="344B8766" w14:textId="04A9E925" w:rsidR="00DA7CBD" w:rsidRPr="002F7B70" w:rsidRDefault="00DA7CBD" w:rsidP="00A062C4">
      <w:pPr>
        <w:pStyle w:val="Heading4"/>
      </w:pPr>
      <w:r w:rsidRPr="002F7B70">
        <w:lastRenderedPageBreak/>
        <w:t>C.</w:t>
      </w:r>
      <w:r w:rsidR="003A6C32" w:rsidRPr="002F7B70">
        <w:t>11.8</w:t>
      </w:r>
      <w:r w:rsidRPr="002F7B70">
        <w:t>.5</w:t>
      </w:r>
      <w:r w:rsidRPr="002F7B70">
        <w:tab/>
        <w:t>Templates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3EDDE7EA" w14:textId="77777777" w:rsidTr="00721ADE">
        <w:trPr>
          <w:jc w:val="center"/>
        </w:trPr>
        <w:tc>
          <w:tcPr>
            <w:tcW w:w="1951" w:type="dxa"/>
            <w:shd w:val="clear" w:color="auto" w:fill="auto"/>
          </w:tcPr>
          <w:p w14:paraId="5096171D" w14:textId="77777777" w:rsidR="00DA7CBD" w:rsidRPr="002F7B70" w:rsidRDefault="00DA7CBD" w:rsidP="00A062C4">
            <w:pPr>
              <w:pStyle w:val="TAL"/>
            </w:pPr>
            <w:r w:rsidRPr="002F7B70">
              <w:t>Type of assessment</w:t>
            </w:r>
          </w:p>
        </w:tc>
        <w:tc>
          <w:tcPr>
            <w:tcW w:w="7088" w:type="dxa"/>
            <w:shd w:val="clear" w:color="auto" w:fill="auto"/>
          </w:tcPr>
          <w:p w14:paraId="2901A32E" w14:textId="77777777" w:rsidR="00DA7CBD" w:rsidRPr="002F7B70" w:rsidRDefault="00DA7CBD" w:rsidP="00A062C4">
            <w:pPr>
              <w:pStyle w:val="TAL"/>
            </w:pPr>
            <w:r w:rsidRPr="002F7B70">
              <w:t>Inspection</w:t>
            </w:r>
          </w:p>
        </w:tc>
      </w:tr>
      <w:tr w:rsidR="00DA7CBD" w:rsidRPr="002F7B70" w14:paraId="3B1C64A8" w14:textId="77777777" w:rsidTr="00721ADE">
        <w:trPr>
          <w:jc w:val="center"/>
        </w:trPr>
        <w:tc>
          <w:tcPr>
            <w:tcW w:w="1951" w:type="dxa"/>
            <w:shd w:val="clear" w:color="auto" w:fill="auto"/>
          </w:tcPr>
          <w:p w14:paraId="6216CB6E" w14:textId="77777777" w:rsidR="00DA7CBD" w:rsidRPr="002F7B70" w:rsidRDefault="00DA7CBD" w:rsidP="00A062C4">
            <w:pPr>
              <w:keepNext/>
              <w:keepLines/>
              <w:spacing w:after="0"/>
              <w:rPr>
                <w:rFonts w:ascii="Arial" w:hAnsi="Arial"/>
                <w:sz w:val="18"/>
              </w:rPr>
            </w:pPr>
            <w:r w:rsidRPr="002F7B70">
              <w:rPr>
                <w:rFonts w:ascii="Arial" w:hAnsi="Arial"/>
                <w:sz w:val="18"/>
              </w:rPr>
              <w:t>Pre-conditions</w:t>
            </w:r>
          </w:p>
        </w:tc>
        <w:tc>
          <w:tcPr>
            <w:tcW w:w="7088" w:type="dxa"/>
            <w:shd w:val="clear" w:color="auto" w:fill="auto"/>
          </w:tcPr>
          <w:p w14:paraId="1F87297C" w14:textId="77777777" w:rsidR="00DA7CBD" w:rsidRPr="002F7B70" w:rsidRDefault="00DA7CBD" w:rsidP="00A062C4">
            <w:pPr>
              <w:keepNext/>
              <w:keepLines/>
              <w:spacing w:after="0"/>
              <w:rPr>
                <w:rFonts w:ascii="Arial" w:hAnsi="Arial"/>
                <w:sz w:val="18"/>
              </w:rPr>
            </w:pPr>
            <w:r w:rsidRPr="002F7B70">
              <w:rPr>
                <w:rFonts w:ascii="Arial" w:hAnsi="Arial"/>
                <w:sz w:val="18"/>
              </w:rPr>
              <w:t>1. The software is an authoring tool.</w:t>
            </w:r>
          </w:p>
          <w:p w14:paraId="1F4F2A74" w14:textId="77777777" w:rsidR="00DA7CBD" w:rsidRPr="002F7B70" w:rsidRDefault="00DA7CBD" w:rsidP="00A062C4">
            <w:pPr>
              <w:keepNext/>
              <w:keepLines/>
              <w:spacing w:after="0"/>
              <w:rPr>
                <w:rFonts w:ascii="Arial" w:hAnsi="Arial"/>
                <w:sz w:val="18"/>
              </w:rPr>
            </w:pPr>
            <w:r w:rsidRPr="002F7B70">
              <w:rPr>
                <w:rFonts w:ascii="Arial" w:hAnsi="Arial"/>
                <w:sz w:val="18"/>
              </w:rPr>
              <w:t>2. The authoring tool provides templates.</w:t>
            </w:r>
          </w:p>
        </w:tc>
      </w:tr>
      <w:tr w:rsidR="00DA7CBD" w:rsidRPr="002F7B70" w14:paraId="5DCACAE5" w14:textId="77777777" w:rsidTr="00721ADE">
        <w:trPr>
          <w:jc w:val="center"/>
        </w:trPr>
        <w:tc>
          <w:tcPr>
            <w:tcW w:w="1951" w:type="dxa"/>
            <w:shd w:val="clear" w:color="auto" w:fill="auto"/>
          </w:tcPr>
          <w:p w14:paraId="4B4E4391" w14:textId="77777777" w:rsidR="00DA7CBD" w:rsidRPr="002F7B70" w:rsidRDefault="00DA7CBD" w:rsidP="00A062C4">
            <w:pPr>
              <w:keepNext/>
              <w:keepLines/>
              <w:spacing w:after="0"/>
              <w:rPr>
                <w:rFonts w:ascii="Arial" w:hAnsi="Arial"/>
                <w:sz w:val="18"/>
              </w:rPr>
            </w:pPr>
            <w:r w:rsidRPr="002F7B70">
              <w:rPr>
                <w:rFonts w:ascii="Arial" w:hAnsi="Arial"/>
                <w:sz w:val="18"/>
              </w:rPr>
              <w:t>Procedure</w:t>
            </w:r>
          </w:p>
        </w:tc>
        <w:tc>
          <w:tcPr>
            <w:tcW w:w="7088" w:type="dxa"/>
            <w:shd w:val="clear" w:color="auto" w:fill="auto"/>
          </w:tcPr>
          <w:p w14:paraId="1482F6E8" w14:textId="4D66B663" w:rsidR="00DA7CBD" w:rsidRPr="002F7B70" w:rsidRDefault="00DA7CBD" w:rsidP="00A062C4">
            <w:pPr>
              <w:keepNext/>
              <w:keepLines/>
              <w:spacing w:after="0"/>
              <w:rPr>
                <w:rFonts w:ascii="Arial" w:hAnsi="Arial"/>
                <w:sz w:val="18"/>
              </w:rPr>
            </w:pPr>
            <w:r w:rsidRPr="002F7B70">
              <w:rPr>
                <w:rFonts w:ascii="Arial" w:hAnsi="Arial"/>
                <w:sz w:val="18"/>
              </w:rPr>
              <w:t xml:space="preserve">1. Check that the authoring tool provides </w:t>
            </w:r>
            <w:r w:rsidRPr="00466830">
              <w:rPr>
                <w:rFonts w:ascii="Arial" w:hAnsi="Arial"/>
                <w:sz w:val="18"/>
              </w:rPr>
              <w:t>at</w:t>
            </w:r>
            <w:r w:rsidRPr="002F7B70">
              <w:rPr>
                <w:rFonts w:ascii="Arial" w:hAnsi="Arial"/>
                <w:sz w:val="18"/>
              </w:rPr>
              <w:t xml:space="preserve"> least one template that supports the creation of content that conforms to requirements of clauses 9 (Web content) or 10 (Documents) as applicable.</w:t>
            </w:r>
          </w:p>
          <w:p w14:paraId="7F46E4F7" w14:textId="77777777" w:rsidR="00DA7CBD" w:rsidRPr="002F7B70" w:rsidRDefault="00DA7CBD" w:rsidP="00A062C4">
            <w:pPr>
              <w:keepNext/>
              <w:keepLines/>
              <w:spacing w:after="0"/>
              <w:rPr>
                <w:rFonts w:ascii="Arial" w:hAnsi="Arial"/>
                <w:sz w:val="18"/>
              </w:rPr>
            </w:pPr>
            <w:r w:rsidRPr="002F7B70">
              <w:rPr>
                <w:rFonts w:ascii="Arial" w:hAnsi="Arial"/>
                <w:sz w:val="18"/>
              </w:rPr>
              <w:t xml:space="preserve">2. Check that </w:t>
            </w:r>
            <w:r w:rsidRPr="00466830">
              <w:rPr>
                <w:rFonts w:ascii="Arial" w:hAnsi="Arial"/>
                <w:sz w:val="18"/>
              </w:rPr>
              <w:t>at</w:t>
            </w:r>
            <w:r w:rsidRPr="002F7B70">
              <w:rPr>
                <w:rFonts w:ascii="Arial" w:hAnsi="Arial"/>
                <w:sz w:val="18"/>
              </w:rPr>
              <w:t xml:space="preserve"> least one template identified in step 1 is available and is identified as conforming to clauses 9 or 10 (as applicable). </w:t>
            </w:r>
          </w:p>
        </w:tc>
      </w:tr>
      <w:tr w:rsidR="00DA7CBD" w:rsidRPr="002F7B70" w14:paraId="2F29AFD1" w14:textId="77777777" w:rsidTr="00721ADE">
        <w:trPr>
          <w:jc w:val="center"/>
        </w:trPr>
        <w:tc>
          <w:tcPr>
            <w:tcW w:w="1951" w:type="dxa"/>
            <w:shd w:val="clear" w:color="auto" w:fill="auto"/>
          </w:tcPr>
          <w:p w14:paraId="47D69413" w14:textId="77777777" w:rsidR="00DA7CBD" w:rsidRPr="002F7B70" w:rsidRDefault="00DA7CBD" w:rsidP="006050E0">
            <w:pPr>
              <w:keepLines/>
              <w:spacing w:after="0"/>
              <w:rPr>
                <w:rFonts w:ascii="Arial" w:hAnsi="Arial"/>
                <w:sz w:val="18"/>
              </w:rPr>
            </w:pPr>
            <w:r w:rsidRPr="002F7B70">
              <w:rPr>
                <w:rFonts w:ascii="Arial" w:hAnsi="Arial"/>
                <w:sz w:val="18"/>
              </w:rPr>
              <w:t>Result</w:t>
            </w:r>
          </w:p>
        </w:tc>
        <w:tc>
          <w:tcPr>
            <w:tcW w:w="7088" w:type="dxa"/>
            <w:shd w:val="clear" w:color="auto" w:fill="auto"/>
          </w:tcPr>
          <w:p w14:paraId="0DFB716D" w14:textId="77777777" w:rsidR="00DA7CBD" w:rsidRPr="002F7B70" w:rsidRDefault="00DA7CBD" w:rsidP="006050E0">
            <w:pPr>
              <w:keepLines/>
              <w:spacing w:after="0"/>
              <w:rPr>
                <w:rFonts w:ascii="Arial" w:hAnsi="Arial"/>
                <w:sz w:val="18"/>
              </w:rPr>
            </w:pPr>
            <w:r w:rsidRPr="002F7B70">
              <w:rPr>
                <w:rFonts w:ascii="Arial" w:hAnsi="Arial"/>
                <w:sz w:val="18"/>
              </w:rPr>
              <w:t>Pass: Checks 1 and 2 are true</w:t>
            </w:r>
          </w:p>
          <w:p w14:paraId="023B11E2" w14:textId="77777777" w:rsidR="00DA7CBD" w:rsidRPr="002F7B70" w:rsidRDefault="00DA7CBD" w:rsidP="006050E0">
            <w:pPr>
              <w:keepLines/>
              <w:spacing w:after="0"/>
              <w:rPr>
                <w:rFonts w:ascii="Arial" w:hAnsi="Arial"/>
                <w:sz w:val="18"/>
              </w:rPr>
            </w:pPr>
            <w:r w:rsidRPr="002F7B70">
              <w:rPr>
                <w:rFonts w:ascii="Arial" w:hAnsi="Arial"/>
                <w:sz w:val="18"/>
              </w:rPr>
              <w:t>Fail: Check 1 or 2 is false</w:t>
            </w:r>
          </w:p>
        </w:tc>
      </w:tr>
      <w:tr w:rsidR="00DA7CBD" w:rsidRPr="002F7B70" w14:paraId="678B0D9E" w14:textId="77777777" w:rsidTr="00721ADE">
        <w:trPr>
          <w:jc w:val="center"/>
        </w:trPr>
        <w:tc>
          <w:tcPr>
            <w:tcW w:w="9039" w:type="dxa"/>
            <w:gridSpan w:val="2"/>
            <w:shd w:val="clear" w:color="auto" w:fill="auto"/>
          </w:tcPr>
          <w:p w14:paraId="6D4ABEEA" w14:textId="29C950B0" w:rsidR="00DA7CBD" w:rsidRPr="002F7B70" w:rsidRDefault="00DA7CBD" w:rsidP="006050E0">
            <w:pPr>
              <w:keepLines/>
              <w:spacing w:after="0"/>
              <w:ind w:left="851" w:hanging="851"/>
              <w:rPr>
                <w:rFonts w:ascii="Arial" w:hAnsi="Arial"/>
                <w:sz w:val="18"/>
              </w:rPr>
            </w:pPr>
            <w:r w:rsidRPr="002F7B70">
              <w:rPr>
                <w:rFonts w:ascii="Arial" w:hAnsi="Arial"/>
                <w:sz w:val="18"/>
              </w:rPr>
              <w:t>NOTE:</w:t>
            </w:r>
            <w:r w:rsidRPr="002F7B70">
              <w:rPr>
                <w:rFonts w:ascii="Arial" w:hAnsi="Arial"/>
                <w:sz w:val="18"/>
              </w:rPr>
              <w:tab/>
              <w:t xml:space="preserve">The identification as conforming to the requirements of clauses 9 or 10 (as applicable) described in check 2 may be described in terms such as "Conformant to </w:t>
            </w:r>
            <w:r w:rsidRPr="00466830">
              <w:rPr>
                <w:rFonts w:ascii="Arial" w:hAnsi="Arial"/>
                <w:sz w:val="18"/>
              </w:rPr>
              <w:t>WCAG</w:t>
            </w:r>
            <w:r w:rsidRPr="002F7B70">
              <w:rPr>
                <w:rFonts w:ascii="Arial" w:hAnsi="Arial"/>
                <w:sz w:val="18"/>
              </w:rPr>
              <w:t xml:space="preserve"> 2.</w:t>
            </w:r>
            <w:r w:rsidR="00400BC5" w:rsidRPr="002F7B70">
              <w:rPr>
                <w:rFonts w:ascii="Arial" w:hAnsi="Arial"/>
                <w:sz w:val="18"/>
              </w:rPr>
              <w:t>1</w:t>
            </w:r>
            <w:r w:rsidRPr="002F7B70">
              <w:rPr>
                <w:rFonts w:ascii="Arial" w:hAnsi="Arial"/>
                <w:sz w:val="18"/>
              </w:rPr>
              <w:t>". Where the identification does not explicitly state that all of the requirements identified in clauses 9 or 10 (as appropriate) are covered, it may be necessary to use the template to create a web site or document and then test that web site or document according to the requirements of clauses 9 or 10 to provide full assurance that the template behaves as required.</w:t>
            </w:r>
          </w:p>
        </w:tc>
      </w:tr>
    </w:tbl>
    <w:p w14:paraId="5C9654EB" w14:textId="77777777" w:rsidR="00DA7CBD" w:rsidRPr="00381F14" w:rsidRDefault="00DA7CBD" w:rsidP="006050E0">
      <w:pPr>
        <w:pStyle w:val="Heading2"/>
        <w:keepNext w:val="0"/>
        <w:pBdr>
          <w:top w:val="single" w:sz="8" w:space="1" w:color="auto"/>
        </w:pBdr>
        <w:rPr>
          <w:lang w:val="fr-CA"/>
          <w:rPrChange w:id="4938" w:author="Mike - updates from draft v3.1 to v3.2" w:date="2018-12-30T17:30:00Z">
            <w:rPr/>
          </w:rPrChange>
        </w:rPr>
      </w:pPr>
      <w:bookmarkStart w:id="4939" w:name="_Toc534874159"/>
      <w:r w:rsidRPr="00381F14">
        <w:rPr>
          <w:lang w:val="fr-CA"/>
          <w:rPrChange w:id="4940" w:author="Mike - updates from draft v3.1 to v3.2" w:date="2018-12-30T17:30:00Z">
            <w:rPr/>
          </w:rPrChange>
        </w:rPr>
        <w:t>C.12</w:t>
      </w:r>
      <w:r w:rsidRPr="00381F14">
        <w:rPr>
          <w:lang w:val="fr-CA"/>
          <w:rPrChange w:id="4941" w:author="Mike - updates from draft v3.1 to v3.2" w:date="2018-12-30T17:30:00Z">
            <w:rPr/>
          </w:rPrChange>
        </w:rPr>
        <w:tab/>
        <w:t>Documentation and support services</w:t>
      </w:r>
      <w:bookmarkEnd w:id="4939"/>
    </w:p>
    <w:p w14:paraId="0E449224" w14:textId="77777777" w:rsidR="00DA7CBD" w:rsidRPr="00381F14" w:rsidRDefault="00DA7CBD" w:rsidP="006050E0">
      <w:pPr>
        <w:pStyle w:val="Heading3"/>
        <w:keepNext w:val="0"/>
        <w:rPr>
          <w:lang w:val="fr-CA"/>
          <w:rPrChange w:id="4942" w:author="Mike - updates from draft v3.1 to v3.2" w:date="2018-12-30T17:30:00Z">
            <w:rPr/>
          </w:rPrChange>
        </w:rPr>
      </w:pPr>
      <w:bookmarkStart w:id="4943" w:name="_Toc534874160"/>
      <w:r w:rsidRPr="00381F14">
        <w:rPr>
          <w:lang w:val="fr-CA"/>
          <w:rPrChange w:id="4944" w:author="Mike - updates from draft v3.1 to v3.2" w:date="2018-12-30T17:30:00Z">
            <w:rPr/>
          </w:rPrChange>
        </w:rPr>
        <w:t>C.12.1</w:t>
      </w:r>
      <w:r w:rsidRPr="00381F14">
        <w:rPr>
          <w:lang w:val="fr-CA"/>
          <w:rPrChange w:id="4945" w:author="Mike - updates from draft v3.1 to v3.2" w:date="2018-12-30T17:30:00Z">
            <w:rPr/>
          </w:rPrChange>
        </w:rPr>
        <w:tab/>
        <w:t>Product documentation</w:t>
      </w:r>
      <w:bookmarkEnd w:id="4943"/>
    </w:p>
    <w:p w14:paraId="77A72F97" w14:textId="77777777" w:rsidR="00DA7CBD" w:rsidRPr="002F7B70" w:rsidRDefault="00DA7CBD" w:rsidP="006050E0">
      <w:pPr>
        <w:pStyle w:val="Heading4"/>
        <w:keepNext w:val="0"/>
      </w:pPr>
      <w:r w:rsidRPr="002F7B70">
        <w:t>C.12.1.1</w:t>
      </w:r>
      <w:r w:rsidRPr="002F7B70">
        <w:tab/>
        <w:t>Accessibility and compatibility features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20585BA8" w14:textId="77777777" w:rsidTr="00721ADE">
        <w:trPr>
          <w:jc w:val="center"/>
        </w:trPr>
        <w:tc>
          <w:tcPr>
            <w:tcW w:w="1951" w:type="dxa"/>
            <w:shd w:val="clear" w:color="auto" w:fill="auto"/>
          </w:tcPr>
          <w:p w14:paraId="63D99CC1" w14:textId="77777777" w:rsidR="00DA7CBD" w:rsidRPr="002F7B70" w:rsidRDefault="00DA7CBD" w:rsidP="006050E0">
            <w:pPr>
              <w:pStyle w:val="TAL"/>
              <w:keepNext w:val="0"/>
            </w:pPr>
            <w:r w:rsidRPr="002F7B70">
              <w:t>Type of assessment</w:t>
            </w:r>
          </w:p>
        </w:tc>
        <w:tc>
          <w:tcPr>
            <w:tcW w:w="7088" w:type="dxa"/>
            <w:shd w:val="clear" w:color="auto" w:fill="auto"/>
          </w:tcPr>
          <w:p w14:paraId="2E5F7D58" w14:textId="77777777" w:rsidR="00DA7CBD" w:rsidRPr="002F7B70" w:rsidRDefault="00DA7CBD" w:rsidP="006050E0">
            <w:pPr>
              <w:pStyle w:val="TAL"/>
              <w:keepNext w:val="0"/>
            </w:pPr>
            <w:r w:rsidRPr="002F7B70">
              <w:t>Inspection</w:t>
            </w:r>
          </w:p>
        </w:tc>
      </w:tr>
      <w:tr w:rsidR="00DA7CBD" w:rsidRPr="002F7B70" w14:paraId="6B1962FC" w14:textId="77777777" w:rsidTr="00721ADE">
        <w:trPr>
          <w:jc w:val="center"/>
        </w:trPr>
        <w:tc>
          <w:tcPr>
            <w:tcW w:w="1951" w:type="dxa"/>
            <w:shd w:val="clear" w:color="auto" w:fill="auto"/>
          </w:tcPr>
          <w:p w14:paraId="78C108D4" w14:textId="77777777" w:rsidR="00DA7CBD" w:rsidRPr="002F7B70" w:rsidRDefault="00DA7CBD" w:rsidP="006050E0">
            <w:pPr>
              <w:keepLines/>
              <w:spacing w:after="0"/>
              <w:rPr>
                <w:rFonts w:ascii="Arial" w:hAnsi="Arial"/>
                <w:sz w:val="18"/>
              </w:rPr>
            </w:pPr>
            <w:r w:rsidRPr="002F7B70">
              <w:rPr>
                <w:rFonts w:ascii="Arial" w:hAnsi="Arial"/>
                <w:sz w:val="18"/>
              </w:rPr>
              <w:t>Pre-conditions</w:t>
            </w:r>
          </w:p>
        </w:tc>
        <w:tc>
          <w:tcPr>
            <w:tcW w:w="7088" w:type="dxa"/>
            <w:shd w:val="clear" w:color="auto" w:fill="auto"/>
          </w:tcPr>
          <w:p w14:paraId="207CB430" w14:textId="77777777" w:rsidR="00DA7CBD" w:rsidRPr="002F7B70" w:rsidRDefault="00DA7CBD" w:rsidP="006050E0">
            <w:pPr>
              <w:keepLines/>
              <w:spacing w:after="0"/>
              <w:rPr>
                <w:rFonts w:ascii="Arial" w:hAnsi="Arial"/>
                <w:sz w:val="18"/>
              </w:rPr>
            </w:pPr>
            <w:r w:rsidRPr="002F7B70">
              <w:rPr>
                <w:rFonts w:ascii="Arial" w:hAnsi="Arial"/>
                <w:sz w:val="18"/>
              </w:rPr>
              <w:t xml:space="preserve">1. Product documentation is supplied with the </w:t>
            </w:r>
            <w:r w:rsidRPr="00466830">
              <w:rPr>
                <w:rFonts w:ascii="Arial" w:hAnsi="Arial"/>
                <w:sz w:val="18"/>
              </w:rPr>
              <w:t>ICT</w:t>
            </w:r>
            <w:r w:rsidRPr="002F7B70">
              <w:rPr>
                <w:rFonts w:ascii="Arial" w:hAnsi="Arial"/>
                <w:sz w:val="18"/>
              </w:rPr>
              <w:t>.</w:t>
            </w:r>
          </w:p>
        </w:tc>
      </w:tr>
      <w:tr w:rsidR="00DA7CBD" w:rsidRPr="002F7B70" w14:paraId="3B433E7A" w14:textId="77777777" w:rsidTr="00721ADE">
        <w:trPr>
          <w:jc w:val="center"/>
        </w:trPr>
        <w:tc>
          <w:tcPr>
            <w:tcW w:w="1951" w:type="dxa"/>
            <w:shd w:val="clear" w:color="auto" w:fill="auto"/>
          </w:tcPr>
          <w:p w14:paraId="47F75DAD" w14:textId="77777777" w:rsidR="00DA7CBD" w:rsidRPr="002F7B70" w:rsidRDefault="00DA7CBD" w:rsidP="006050E0">
            <w:pPr>
              <w:keepLines/>
              <w:spacing w:after="0"/>
              <w:rPr>
                <w:rFonts w:ascii="Arial" w:hAnsi="Arial"/>
                <w:sz w:val="18"/>
              </w:rPr>
            </w:pPr>
            <w:r w:rsidRPr="002F7B70">
              <w:rPr>
                <w:rFonts w:ascii="Arial" w:hAnsi="Arial"/>
                <w:sz w:val="18"/>
              </w:rPr>
              <w:t>Procedure</w:t>
            </w:r>
          </w:p>
        </w:tc>
        <w:tc>
          <w:tcPr>
            <w:tcW w:w="7088" w:type="dxa"/>
            <w:shd w:val="clear" w:color="auto" w:fill="auto"/>
          </w:tcPr>
          <w:p w14:paraId="77D180B3" w14:textId="77777777" w:rsidR="00DA7CBD" w:rsidRPr="002F7B70" w:rsidRDefault="00DA7CBD" w:rsidP="006050E0">
            <w:pPr>
              <w:keepLines/>
              <w:spacing w:after="0"/>
              <w:rPr>
                <w:rFonts w:ascii="Arial" w:hAnsi="Arial"/>
                <w:sz w:val="18"/>
              </w:rPr>
            </w:pPr>
            <w:r w:rsidRPr="002F7B70">
              <w:rPr>
                <w:rFonts w:ascii="Arial" w:hAnsi="Arial"/>
                <w:sz w:val="18"/>
              </w:rPr>
              <w:t xml:space="preserve">1. Check that product documentation provided with the </w:t>
            </w:r>
            <w:r w:rsidRPr="00466830">
              <w:rPr>
                <w:rFonts w:ascii="Arial" w:hAnsi="Arial"/>
                <w:sz w:val="18"/>
              </w:rPr>
              <w:t>ICT</w:t>
            </w:r>
            <w:r w:rsidRPr="002F7B70">
              <w:rPr>
                <w:rFonts w:ascii="Arial" w:hAnsi="Arial"/>
                <w:sz w:val="18"/>
              </w:rPr>
              <w:t xml:space="preserve"> lists and explains how to use the accessibility and compatibility features of the </w:t>
            </w:r>
            <w:r w:rsidRPr="00466830">
              <w:rPr>
                <w:rFonts w:ascii="Arial" w:hAnsi="Arial"/>
                <w:sz w:val="18"/>
              </w:rPr>
              <w:t>ICT</w:t>
            </w:r>
            <w:r w:rsidRPr="002F7B70">
              <w:rPr>
                <w:rFonts w:ascii="Arial" w:hAnsi="Arial"/>
                <w:sz w:val="18"/>
              </w:rPr>
              <w:t>.</w:t>
            </w:r>
          </w:p>
        </w:tc>
      </w:tr>
      <w:tr w:rsidR="00DA7CBD" w:rsidRPr="002F7B70" w14:paraId="00379623" w14:textId="77777777" w:rsidTr="00721ADE">
        <w:trPr>
          <w:jc w:val="center"/>
        </w:trPr>
        <w:tc>
          <w:tcPr>
            <w:tcW w:w="1951" w:type="dxa"/>
            <w:shd w:val="clear" w:color="auto" w:fill="auto"/>
          </w:tcPr>
          <w:p w14:paraId="1DC09415" w14:textId="77777777" w:rsidR="00DA7CBD" w:rsidRPr="002F7B70" w:rsidRDefault="00DA7CBD" w:rsidP="006050E0">
            <w:pPr>
              <w:keepLines/>
              <w:spacing w:after="0"/>
              <w:rPr>
                <w:rFonts w:ascii="Arial" w:hAnsi="Arial"/>
                <w:sz w:val="18"/>
              </w:rPr>
            </w:pPr>
            <w:r w:rsidRPr="002F7B70">
              <w:rPr>
                <w:rFonts w:ascii="Arial" w:hAnsi="Arial"/>
                <w:sz w:val="18"/>
              </w:rPr>
              <w:t>Result</w:t>
            </w:r>
          </w:p>
        </w:tc>
        <w:tc>
          <w:tcPr>
            <w:tcW w:w="7088" w:type="dxa"/>
            <w:shd w:val="clear" w:color="auto" w:fill="auto"/>
          </w:tcPr>
          <w:p w14:paraId="7FFDA139" w14:textId="77777777" w:rsidR="00DA7CBD" w:rsidRPr="002F7B70" w:rsidRDefault="00DA7CBD" w:rsidP="006050E0">
            <w:pPr>
              <w:keepLines/>
              <w:spacing w:after="0"/>
              <w:rPr>
                <w:rFonts w:ascii="Arial" w:hAnsi="Arial"/>
                <w:sz w:val="18"/>
              </w:rPr>
            </w:pPr>
            <w:r w:rsidRPr="002F7B70">
              <w:rPr>
                <w:rFonts w:ascii="Arial" w:hAnsi="Arial"/>
                <w:sz w:val="18"/>
              </w:rPr>
              <w:t>Pass: Check 1 is true</w:t>
            </w:r>
          </w:p>
          <w:p w14:paraId="401EFF5E" w14:textId="77777777" w:rsidR="00DA7CBD" w:rsidRPr="002F7B70" w:rsidRDefault="00DA7CBD" w:rsidP="006050E0">
            <w:pPr>
              <w:keepLines/>
              <w:spacing w:after="0"/>
              <w:rPr>
                <w:rFonts w:ascii="Arial" w:hAnsi="Arial"/>
                <w:sz w:val="18"/>
              </w:rPr>
            </w:pPr>
            <w:r w:rsidRPr="002F7B70">
              <w:rPr>
                <w:rFonts w:ascii="Arial" w:hAnsi="Arial"/>
                <w:sz w:val="18"/>
              </w:rPr>
              <w:t>Fail: Check 1 is false</w:t>
            </w:r>
          </w:p>
        </w:tc>
      </w:tr>
    </w:tbl>
    <w:p w14:paraId="6F878026" w14:textId="77777777" w:rsidR="00DA7CBD" w:rsidRPr="002F7B70" w:rsidRDefault="00DA7CBD" w:rsidP="00DA7CBD">
      <w:pPr>
        <w:pStyle w:val="Heading4"/>
      </w:pPr>
      <w:r w:rsidRPr="002F7B70">
        <w:t>C.12.1.2</w:t>
      </w:r>
      <w:r w:rsidRPr="002F7B70">
        <w:tab/>
        <w:t>Accessible documentation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588536C9" w14:textId="77777777" w:rsidTr="00721ADE">
        <w:trPr>
          <w:jc w:val="center"/>
        </w:trPr>
        <w:tc>
          <w:tcPr>
            <w:tcW w:w="1951" w:type="dxa"/>
            <w:shd w:val="clear" w:color="auto" w:fill="auto"/>
          </w:tcPr>
          <w:p w14:paraId="3C4C1DEE" w14:textId="77777777" w:rsidR="00DA7CBD" w:rsidRPr="002F7B70" w:rsidRDefault="00DA7CBD" w:rsidP="00DA7CBD">
            <w:pPr>
              <w:pStyle w:val="TAL"/>
            </w:pPr>
            <w:r w:rsidRPr="002F7B70">
              <w:t>Type of assessment</w:t>
            </w:r>
          </w:p>
        </w:tc>
        <w:tc>
          <w:tcPr>
            <w:tcW w:w="7088" w:type="dxa"/>
            <w:shd w:val="clear" w:color="auto" w:fill="auto"/>
          </w:tcPr>
          <w:p w14:paraId="4F24F985" w14:textId="77777777" w:rsidR="00DA7CBD" w:rsidRPr="002F7B70" w:rsidRDefault="00DA7CBD" w:rsidP="00DA7CBD">
            <w:pPr>
              <w:pStyle w:val="TAL"/>
            </w:pPr>
            <w:r w:rsidRPr="002F7B70">
              <w:t>Inspection</w:t>
            </w:r>
          </w:p>
        </w:tc>
      </w:tr>
      <w:tr w:rsidR="00DA7CBD" w:rsidRPr="002F7B70" w14:paraId="58300C25" w14:textId="77777777" w:rsidTr="00721ADE">
        <w:trPr>
          <w:jc w:val="center"/>
        </w:trPr>
        <w:tc>
          <w:tcPr>
            <w:tcW w:w="1951" w:type="dxa"/>
            <w:shd w:val="clear" w:color="auto" w:fill="auto"/>
          </w:tcPr>
          <w:p w14:paraId="0993A433" w14:textId="77777777" w:rsidR="00DA7CBD" w:rsidRPr="002F7B70" w:rsidRDefault="00DA7CBD" w:rsidP="00DA7CBD">
            <w:pPr>
              <w:keepNext/>
              <w:keepLines/>
              <w:spacing w:after="0"/>
              <w:rPr>
                <w:rFonts w:ascii="Arial" w:hAnsi="Arial"/>
                <w:sz w:val="18"/>
              </w:rPr>
            </w:pPr>
            <w:r w:rsidRPr="002F7B70">
              <w:rPr>
                <w:rFonts w:ascii="Arial" w:hAnsi="Arial"/>
                <w:sz w:val="18"/>
              </w:rPr>
              <w:t>Pre-conditions</w:t>
            </w:r>
          </w:p>
        </w:tc>
        <w:tc>
          <w:tcPr>
            <w:tcW w:w="7088" w:type="dxa"/>
            <w:shd w:val="clear" w:color="auto" w:fill="auto"/>
          </w:tcPr>
          <w:p w14:paraId="000EF094" w14:textId="77777777" w:rsidR="00DA7CBD" w:rsidRPr="002F7B70" w:rsidRDefault="00DA7CBD" w:rsidP="00DA7CBD">
            <w:pPr>
              <w:keepNext/>
              <w:keepLines/>
              <w:spacing w:after="0"/>
              <w:rPr>
                <w:rFonts w:ascii="Arial" w:hAnsi="Arial"/>
                <w:sz w:val="18"/>
              </w:rPr>
            </w:pPr>
            <w:r w:rsidRPr="002F7B70">
              <w:rPr>
                <w:rFonts w:ascii="Arial" w:hAnsi="Arial"/>
                <w:sz w:val="18"/>
              </w:rPr>
              <w:t xml:space="preserve">1. Product documentation in electronic format is supplied with the </w:t>
            </w:r>
            <w:r w:rsidRPr="00466830">
              <w:rPr>
                <w:rFonts w:ascii="Arial" w:hAnsi="Arial"/>
                <w:sz w:val="18"/>
              </w:rPr>
              <w:t>ICT</w:t>
            </w:r>
            <w:r w:rsidRPr="002F7B70">
              <w:rPr>
                <w:rFonts w:ascii="Arial" w:hAnsi="Arial"/>
                <w:sz w:val="18"/>
              </w:rPr>
              <w:t>.</w:t>
            </w:r>
          </w:p>
        </w:tc>
      </w:tr>
      <w:tr w:rsidR="00DA7CBD" w:rsidRPr="002F7B70" w14:paraId="5C75DC7C" w14:textId="77777777" w:rsidTr="00721ADE">
        <w:trPr>
          <w:jc w:val="center"/>
        </w:trPr>
        <w:tc>
          <w:tcPr>
            <w:tcW w:w="1951" w:type="dxa"/>
            <w:shd w:val="clear" w:color="auto" w:fill="auto"/>
          </w:tcPr>
          <w:p w14:paraId="464ED1FE" w14:textId="77777777" w:rsidR="00DA7CBD" w:rsidRPr="002F7B70" w:rsidRDefault="00DA7CBD" w:rsidP="00DA7CBD">
            <w:pPr>
              <w:keepNext/>
              <w:keepLines/>
              <w:spacing w:after="0"/>
              <w:rPr>
                <w:rFonts w:ascii="Arial" w:hAnsi="Arial"/>
                <w:sz w:val="18"/>
              </w:rPr>
            </w:pPr>
            <w:r w:rsidRPr="002F7B70">
              <w:rPr>
                <w:rFonts w:ascii="Arial" w:hAnsi="Arial"/>
                <w:sz w:val="18"/>
              </w:rPr>
              <w:t>Procedure</w:t>
            </w:r>
          </w:p>
        </w:tc>
        <w:tc>
          <w:tcPr>
            <w:tcW w:w="7088" w:type="dxa"/>
            <w:shd w:val="clear" w:color="auto" w:fill="auto"/>
          </w:tcPr>
          <w:p w14:paraId="58DAC9A0" w14:textId="77777777" w:rsidR="00DA7CBD" w:rsidRPr="002F7B70" w:rsidRDefault="00DA7CBD" w:rsidP="00DA7CBD">
            <w:pPr>
              <w:keepNext/>
              <w:keepLines/>
              <w:spacing w:after="0"/>
              <w:rPr>
                <w:rFonts w:ascii="Arial" w:hAnsi="Arial"/>
                <w:sz w:val="18"/>
              </w:rPr>
            </w:pPr>
            <w:r w:rsidRPr="002F7B70">
              <w:rPr>
                <w:rFonts w:ascii="Arial" w:hAnsi="Arial"/>
                <w:sz w:val="18"/>
              </w:rPr>
              <w:t xml:space="preserve">1. Check that product documentation in electronic format provided with the </w:t>
            </w:r>
            <w:r w:rsidRPr="00466830">
              <w:rPr>
                <w:rFonts w:ascii="Arial" w:hAnsi="Arial"/>
                <w:sz w:val="18"/>
              </w:rPr>
              <w:t>ICT</w:t>
            </w:r>
            <w:r w:rsidRPr="002F7B70">
              <w:rPr>
                <w:rFonts w:ascii="Arial" w:hAnsi="Arial"/>
                <w:sz w:val="18"/>
              </w:rPr>
              <w:t xml:space="preserve"> conforms to the requirements of clauses 9 or 10 as appropriate.</w:t>
            </w:r>
          </w:p>
        </w:tc>
      </w:tr>
      <w:tr w:rsidR="00DA7CBD" w:rsidRPr="002F7B70" w14:paraId="00BD5BB2" w14:textId="77777777" w:rsidTr="00721ADE">
        <w:trPr>
          <w:jc w:val="center"/>
        </w:trPr>
        <w:tc>
          <w:tcPr>
            <w:tcW w:w="1951" w:type="dxa"/>
            <w:shd w:val="clear" w:color="auto" w:fill="auto"/>
          </w:tcPr>
          <w:p w14:paraId="30986753" w14:textId="77777777" w:rsidR="00DA7CBD" w:rsidRPr="002F7B70" w:rsidRDefault="00DA7CBD" w:rsidP="00DA7CBD">
            <w:pPr>
              <w:keepNext/>
              <w:keepLines/>
              <w:spacing w:after="0"/>
              <w:rPr>
                <w:rFonts w:ascii="Arial" w:hAnsi="Arial"/>
                <w:sz w:val="18"/>
              </w:rPr>
            </w:pPr>
            <w:r w:rsidRPr="002F7B70">
              <w:rPr>
                <w:rFonts w:ascii="Arial" w:hAnsi="Arial"/>
                <w:sz w:val="18"/>
              </w:rPr>
              <w:t>Result</w:t>
            </w:r>
          </w:p>
        </w:tc>
        <w:tc>
          <w:tcPr>
            <w:tcW w:w="7088" w:type="dxa"/>
            <w:shd w:val="clear" w:color="auto" w:fill="auto"/>
          </w:tcPr>
          <w:p w14:paraId="61C0B2AB" w14:textId="77777777" w:rsidR="00DA7CBD" w:rsidRPr="002F7B70" w:rsidRDefault="00DA7CBD" w:rsidP="00DA7CBD">
            <w:pPr>
              <w:keepNext/>
              <w:keepLines/>
              <w:spacing w:after="0"/>
              <w:rPr>
                <w:rFonts w:ascii="Arial" w:hAnsi="Arial"/>
                <w:sz w:val="18"/>
              </w:rPr>
            </w:pPr>
            <w:r w:rsidRPr="002F7B70">
              <w:rPr>
                <w:rFonts w:ascii="Arial" w:hAnsi="Arial"/>
                <w:sz w:val="18"/>
              </w:rPr>
              <w:t>Pass: Check 1 is true</w:t>
            </w:r>
          </w:p>
          <w:p w14:paraId="389329F5" w14:textId="77777777" w:rsidR="00DA7CBD" w:rsidRPr="002F7B70" w:rsidRDefault="00DA7CBD" w:rsidP="00DA7CBD">
            <w:pPr>
              <w:keepNext/>
              <w:keepLines/>
              <w:spacing w:after="0"/>
              <w:rPr>
                <w:rFonts w:ascii="Arial" w:hAnsi="Arial"/>
                <w:sz w:val="18"/>
              </w:rPr>
            </w:pPr>
            <w:r w:rsidRPr="002F7B70">
              <w:rPr>
                <w:rFonts w:ascii="Arial" w:hAnsi="Arial"/>
                <w:sz w:val="18"/>
              </w:rPr>
              <w:t>Fail: Check 1 is false</w:t>
            </w:r>
          </w:p>
        </w:tc>
      </w:tr>
    </w:tbl>
    <w:p w14:paraId="7B737E46" w14:textId="77777777" w:rsidR="00DA7CBD" w:rsidRPr="002F7B70" w:rsidRDefault="00DA7CBD" w:rsidP="00DA7CBD">
      <w:pPr>
        <w:pStyle w:val="Heading3"/>
      </w:pPr>
      <w:bookmarkStart w:id="4946" w:name="_Toc534874161"/>
      <w:r w:rsidRPr="002F7B70">
        <w:t>C.12.2</w:t>
      </w:r>
      <w:r w:rsidRPr="002F7B70">
        <w:tab/>
        <w:t>Support services</w:t>
      </w:r>
      <w:bookmarkEnd w:id="4946"/>
    </w:p>
    <w:p w14:paraId="18C02FA1" w14:textId="77777777" w:rsidR="00DA7CBD" w:rsidRPr="002F7B70" w:rsidRDefault="00DA7CBD" w:rsidP="00DA7CBD">
      <w:pPr>
        <w:pStyle w:val="Heading4"/>
      </w:pPr>
      <w:r w:rsidRPr="002F7B70">
        <w:t>C.12.2.1</w:t>
      </w:r>
      <w:r w:rsidRPr="002F7B70">
        <w:tab/>
        <w:t>General</w:t>
      </w:r>
    </w:p>
    <w:p w14:paraId="1FEFFD98" w14:textId="77777777" w:rsidR="00DA7CBD" w:rsidRPr="002F7B70" w:rsidRDefault="00DA7CBD" w:rsidP="00DA7CBD">
      <w:pPr>
        <w:rPr>
          <w:lang w:bidi="en-US"/>
        </w:rPr>
      </w:pPr>
      <w:r w:rsidRPr="002F7B70">
        <w:rPr>
          <w:lang w:bidi="en-US"/>
        </w:rPr>
        <w:t>Clause 12.2.1 is informative only and contains no requirements requiring test.</w:t>
      </w:r>
    </w:p>
    <w:p w14:paraId="54E07C58" w14:textId="77777777" w:rsidR="00DA7CBD" w:rsidRPr="002F7B70" w:rsidRDefault="00DA7CBD" w:rsidP="00DA7CBD">
      <w:pPr>
        <w:pStyle w:val="Heading4"/>
      </w:pPr>
      <w:r w:rsidRPr="002F7B70">
        <w:t>C.12.2.2</w:t>
      </w:r>
      <w:r w:rsidRPr="002F7B70">
        <w:tab/>
        <w:t>Information on accessibility and compatibility features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0D3B50CA" w14:textId="77777777" w:rsidTr="00721ADE">
        <w:trPr>
          <w:jc w:val="center"/>
        </w:trPr>
        <w:tc>
          <w:tcPr>
            <w:tcW w:w="1951" w:type="dxa"/>
            <w:shd w:val="clear" w:color="auto" w:fill="auto"/>
          </w:tcPr>
          <w:p w14:paraId="430F2ACA" w14:textId="77777777" w:rsidR="00DA7CBD" w:rsidRPr="002F7B70" w:rsidRDefault="00DA7CBD" w:rsidP="00DA7CBD">
            <w:pPr>
              <w:pStyle w:val="TAL"/>
            </w:pPr>
            <w:r w:rsidRPr="002F7B70">
              <w:t>Type of assessment</w:t>
            </w:r>
          </w:p>
        </w:tc>
        <w:tc>
          <w:tcPr>
            <w:tcW w:w="7088" w:type="dxa"/>
            <w:shd w:val="clear" w:color="auto" w:fill="auto"/>
          </w:tcPr>
          <w:p w14:paraId="37E953A9" w14:textId="77777777" w:rsidR="00DA7CBD" w:rsidRPr="002F7B70" w:rsidRDefault="00DA7CBD" w:rsidP="00DA7CBD">
            <w:pPr>
              <w:pStyle w:val="TAL"/>
            </w:pPr>
            <w:r w:rsidRPr="002F7B70">
              <w:t>Inspection</w:t>
            </w:r>
          </w:p>
        </w:tc>
      </w:tr>
      <w:tr w:rsidR="00DA7CBD" w:rsidRPr="002F7B70" w14:paraId="17E25773" w14:textId="77777777" w:rsidTr="00721ADE">
        <w:trPr>
          <w:jc w:val="center"/>
        </w:trPr>
        <w:tc>
          <w:tcPr>
            <w:tcW w:w="1951" w:type="dxa"/>
            <w:shd w:val="clear" w:color="auto" w:fill="auto"/>
          </w:tcPr>
          <w:p w14:paraId="3797196B" w14:textId="77777777" w:rsidR="00DA7CBD" w:rsidRPr="002F7B70" w:rsidRDefault="00DA7CBD" w:rsidP="00DA7CBD">
            <w:pPr>
              <w:spacing w:after="0"/>
              <w:rPr>
                <w:rFonts w:ascii="Arial" w:hAnsi="Arial"/>
                <w:sz w:val="18"/>
              </w:rPr>
            </w:pPr>
            <w:r w:rsidRPr="002F7B70">
              <w:rPr>
                <w:rFonts w:ascii="Arial" w:hAnsi="Arial"/>
                <w:sz w:val="18"/>
              </w:rPr>
              <w:t>Pre-conditions</w:t>
            </w:r>
          </w:p>
        </w:tc>
        <w:tc>
          <w:tcPr>
            <w:tcW w:w="7088" w:type="dxa"/>
            <w:shd w:val="clear" w:color="auto" w:fill="auto"/>
          </w:tcPr>
          <w:p w14:paraId="3AB6F503" w14:textId="77777777" w:rsidR="00DA7CBD" w:rsidRPr="002F7B70" w:rsidRDefault="00DA7CBD" w:rsidP="00DA7CBD">
            <w:pPr>
              <w:spacing w:after="0"/>
              <w:rPr>
                <w:rFonts w:ascii="Arial" w:hAnsi="Arial"/>
                <w:sz w:val="18"/>
              </w:rPr>
            </w:pPr>
            <w:r w:rsidRPr="002F7B70">
              <w:rPr>
                <w:rFonts w:ascii="Arial" w:hAnsi="Arial"/>
                <w:sz w:val="18"/>
              </w:rPr>
              <w:t xml:space="preserve">1. </w:t>
            </w:r>
            <w:r w:rsidRPr="00466830">
              <w:rPr>
                <w:rFonts w:ascii="Arial" w:hAnsi="Arial"/>
                <w:sz w:val="18"/>
              </w:rPr>
              <w:t>ICT</w:t>
            </w:r>
            <w:r w:rsidRPr="002F7B70">
              <w:rPr>
                <w:rFonts w:ascii="Arial" w:hAnsi="Arial"/>
                <w:sz w:val="18"/>
              </w:rPr>
              <w:t xml:space="preserve"> support services are provided.</w:t>
            </w:r>
          </w:p>
        </w:tc>
      </w:tr>
      <w:tr w:rsidR="00DA7CBD" w:rsidRPr="002F7B70" w14:paraId="20807B01" w14:textId="77777777" w:rsidTr="00721ADE">
        <w:trPr>
          <w:jc w:val="center"/>
        </w:trPr>
        <w:tc>
          <w:tcPr>
            <w:tcW w:w="1951" w:type="dxa"/>
            <w:shd w:val="clear" w:color="auto" w:fill="auto"/>
          </w:tcPr>
          <w:p w14:paraId="614184B5" w14:textId="77777777" w:rsidR="00DA7CBD" w:rsidRPr="002F7B70" w:rsidRDefault="00DA7CBD" w:rsidP="00DA7CBD">
            <w:pPr>
              <w:spacing w:after="0"/>
              <w:rPr>
                <w:rFonts w:ascii="Arial" w:hAnsi="Arial"/>
                <w:sz w:val="18"/>
              </w:rPr>
            </w:pPr>
            <w:r w:rsidRPr="002F7B70">
              <w:rPr>
                <w:rFonts w:ascii="Arial" w:hAnsi="Arial"/>
                <w:sz w:val="18"/>
              </w:rPr>
              <w:t>Procedure</w:t>
            </w:r>
          </w:p>
        </w:tc>
        <w:tc>
          <w:tcPr>
            <w:tcW w:w="7088" w:type="dxa"/>
            <w:shd w:val="clear" w:color="auto" w:fill="auto"/>
          </w:tcPr>
          <w:p w14:paraId="298CFADB" w14:textId="77777777" w:rsidR="00DA7CBD" w:rsidRPr="002F7B70" w:rsidRDefault="00DA7CBD" w:rsidP="00DA7CBD">
            <w:pPr>
              <w:spacing w:after="0"/>
              <w:rPr>
                <w:rFonts w:ascii="Arial" w:hAnsi="Arial"/>
                <w:sz w:val="18"/>
              </w:rPr>
            </w:pPr>
            <w:r w:rsidRPr="002F7B70">
              <w:rPr>
                <w:rFonts w:ascii="Arial" w:hAnsi="Arial"/>
                <w:sz w:val="18"/>
              </w:rPr>
              <w:t xml:space="preserve">1. Check that the </w:t>
            </w:r>
            <w:r w:rsidRPr="00466830">
              <w:rPr>
                <w:rFonts w:ascii="Arial" w:hAnsi="Arial"/>
                <w:sz w:val="18"/>
              </w:rPr>
              <w:t>ICT</w:t>
            </w:r>
            <w:r w:rsidRPr="002F7B70">
              <w:rPr>
                <w:rFonts w:ascii="Arial" w:hAnsi="Arial"/>
                <w:sz w:val="18"/>
              </w:rPr>
              <w:t xml:space="preserve"> support services provide information on the accessibility and compatibility features that are included in the product documentation.</w:t>
            </w:r>
          </w:p>
        </w:tc>
      </w:tr>
      <w:tr w:rsidR="00DA7CBD" w:rsidRPr="002F7B70" w14:paraId="7756AD1B" w14:textId="77777777" w:rsidTr="00721ADE">
        <w:trPr>
          <w:jc w:val="center"/>
        </w:trPr>
        <w:tc>
          <w:tcPr>
            <w:tcW w:w="1951" w:type="dxa"/>
            <w:shd w:val="clear" w:color="auto" w:fill="auto"/>
          </w:tcPr>
          <w:p w14:paraId="7BFB87DD" w14:textId="77777777" w:rsidR="00DA7CBD" w:rsidRPr="002F7B70" w:rsidRDefault="00DA7CBD" w:rsidP="00DA7CBD">
            <w:pPr>
              <w:spacing w:after="0"/>
              <w:rPr>
                <w:rFonts w:ascii="Arial" w:hAnsi="Arial"/>
                <w:sz w:val="18"/>
              </w:rPr>
            </w:pPr>
            <w:r w:rsidRPr="002F7B70">
              <w:rPr>
                <w:rFonts w:ascii="Arial" w:hAnsi="Arial"/>
                <w:sz w:val="18"/>
              </w:rPr>
              <w:t>Result</w:t>
            </w:r>
          </w:p>
        </w:tc>
        <w:tc>
          <w:tcPr>
            <w:tcW w:w="7088" w:type="dxa"/>
            <w:shd w:val="clear" w:color="auto" w:fill="auto"/>
          </w:tcPr>
          <w:p w14:paraId="7B981375" w14:textId="77777777" w:rsidR="00DA7CBD" w:rsidRPr="002F7B70" w:rsidRDefault="00DA7CBD" w:rsidP="00DA7CBD">
            <w:pPr>
              <w:spacing w:after="0"/>
              <w:rPr>
                <w:rFonts w:ascii="Arial" w:hAnsi="Arial"/>
                <w:sz w:val="18"/>
              </w:rPr>
            </w:pPr>
            <w:r w:rsidRPr="002F7B70">
              <w:rPr>
                <w:rFonts w:ascii="Arial" w:hAnsi="Arial"/>
                <w:sz w:val="18"/>
              </w:rPr>
              <w:t>Pass: Check 1 is true</w:t>
            </w:r>
          </w:p>
          <w:p w14:paraId="142F582F" w14:textId="77777777" w:rsidR="00DA7CBD" w:rsidRPr="002F7B70" w:rsidRDefault="00DA7CBD" w:rsidP="00DA7CBD">
            <w:pPr>
              <w:spacing w:after="0"/>
              <w:rPr>
                <w:rFonts w:ascii="Arial" w:hAnsi="Arial"/>
                <w:sz w:val="18"/>
              </w:rPr>
            </w:pPr>
            <w:r w:rsidRPr="002F7B70">
              <w:rPr>
                <w:rFonts w:ascii="Arial" w:hAnsi="Arial"/>
                <w:sz w:val="18"/>
              </w:rPr>
              <w:t>Fail: Check 1 is false</w:t>
            </w:r>
          </w:p>
        </w:tc>
      </w:tr>
    </w:tbl>
    <w:p w14:paraId="533BE130" w14:textId="77777777" w:rsidR="00DA7CBD" w:rsidRPr="002F7B70" w:rsidRDefault="00DA7CBD" w:rsidP="00A062C4">
      <w:pPr>
        <w:pStyle w:val="Heading4"/>
        <w:keepLines w:val="0"/>
      </w:pPr>
      <w:r w:rsidRPr="002F7B70">
        <w:lastRenderedPageBreak/>
        <w:t>C.12.2.3</w:t>
      </w:r>
      <w:r w:rsidRPr="002F7B70">
        <w:tab/>
        <w:t>Effective communication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7E881250" w14:textId="77777777" w:rsidTr="00721ADE">
        <w:trPr>
          <w:jc w:val="center"/>
        </w:trPr>
        <w:tc>
          <w:tcPr>
            <w:tcW w:w="1951" w:type="dxa"/>
            <w:shd w:val="clear" w:color="auto" w:fill="auto"/>
          </w:tcPr>
          <w:p w14:paraId="3B3ADC5C" w14:textId="77777777" w:rsidR="00DA7CBD" w:rsidRPr="002F7B70" w:rsidRDefault="00DA7CBD" w:rsidP="00A062C4">
            <w:pPr>
              <w:pStyle w:val="TAL"/>
              <w:keepLines w:val="0"/>
            </w:pPr>
            <w:r w:rsidRPr="002F7B70">
              <w:t>Type of assessment</w:t>
            </w:r>
          </w:p>
        </w:tc>
        <w:tc>
          <w:tcPr>
            <w:tcW w:w="7088" w:type="dxa"/>
            <w:shd w:val="clear" w:color="auto" w:fill="auto"/>
          </w:tcPr>
          <w:p w14:paraId="5C247ACE" w14:textId="77777777" w:rsidR="00DA7CBD" w:rsidRPr="002F7B70" w:rsidRDefault="00DA7CBD" w:rsidP="00A062C4">
            <w:pPr>
              <w:pStyle w:val="TAL"/>
              <w:keepLines w:val="0"/>
            </w:pPr>
            <w:r w:rsidRPr="002F7B70">
              <w:t>Inspection</w:t>
            </w:r>
          </w:p>
        </w:tc>
      </w:tr>
      <w:tr w:rsidR="00DA7CBD" w:rsidRPr="002F7B70" w14:paraId="502B8DA9" w14:textId="77777777" w:rsidTr="00721ADE">
        <w:trPr>
          <w:jc w:val="center"/>
        </w:trPr>
        <w:tc>
          <w:tcPr>
            <w:tcW w:w="1951" w:type="dxa"/>
            <w:shd w:val="clear" w:color="auto" w:fill="auto"/>
          </w:tcPr>
          <w:p w14:paraId="45339354" w14:textId="77777777" w:rsidR="00DA7CBD" w:rsidRPr="002F7B70" w:rsidRDefault="00DA7CBD" w:rsidP="00A062C4">
            <w:pPr>
              <w:keepNext/>
              <w:spacing w:after="0"/>
              <w:rPr>
                <w:rFonts w:ascii="Arial" w:hAnsi="Arial"/>
                <w:sz w:val="18"/>
              </w:rPr>
            </w:pPr>
            <w:r w:rsidRPr="002F7B70">
              <w:rPr>
                <w:rFonts w:ascii="Arial" w:hAnsi="Arial"/>
                <w:sz w:val="18"/>
              </w:rPr>
              <w:t>Pre-conditions</w:t>
            </w:r>
          </w:p>
        </w:tc>
        <w:tc>
          <w:tcPr>
            <w:tcW w:w="7088" w:type="dxa"/>
            <w:shd w:val="clear" w:color="auto" w:fill="auto"/>
          </w:tcPr>
          <w:p w14:paraId="66A7D88D" w14:textId="77777777" w:rsidR="00DA7CBD" w:rsidRPr="002F7B70" w:rsidRDefault="00DA7CBD" w:rsidP="00A062C4">
            <w:pPr>
              <w:keepNext/>
              <w:spacing w:after="0"/>
              <w:rPr>
                <w:rFonts w:ascii="Arial" w:hAnsi="Arial"/>
                <w:sz w:val="18"/>
              </w:rPr>
            </w:pPr>
            <w:r w:rsidRPr="002F7B70">
              <w:rPr>
                <w:rFonts w:ascii="Arial" w:hAnsi="Arial"/>
                <w:sz w:val="18"/>
              </w:rPr>
              <w:t xml:space="preserve">1. </w:t>
            </w:r>
            <w:r w:rsidRPr="00466830">
              <w:rPr>
                <w:rFonts w:ascii="Arial" w:hAnsi="Arial"/>
                <w:sz w:val="18"/>
              </w:rPr>
              <w:t>ICT</w:t>
            </w:r>
            <w:r w:rsidRPr="002F7B70">
              <w:rPr>
                <w:rFonts w:ascii="Arial" w:hAnsi="Arial"/>
                <w:sz w:val="18"/>
              </w:rPr>
              <w:t xml:space="preserve"> support services are provided.</w:t>
            </w:r>
          </w:p>
        </w:tc>
      </w:tr>
      <w:tr w:rsidR="00DA7CBD" w:rsidRPr="002F7B70" w14:paraId="01EE32E6" w14:textId="77777777" w:rsidTr="00721ADE">
        <w:trPr>
          <w:jc w:val="center"/>
        </w:trPr>
        <w:tc>
          <w:tcPr>
            <w:tcW w:w="1951" w:type="dxa"/>
            <w:shd w:val="clear" w:color="auto" w:fill="auto"/>
          </w:tcPr>
          <w:p w14:paraId="31E67093" w14:textId="77777777" w:rsidR="00DA7CBD" w:rsidRPr="002F7B70" w:rsidRDefault="00DA7CBD" w:rsidP="009755D1">
            <w:pPr>
              <w:spacing w:after="0"/>
              <w:rPr>
                <w:rFonts w:ascii="Arial" w:hAnsi="Arial"/>
                <w:sz w:val="18"/>
              </w:rPr>
            </w:pPr>
            <w:r w:rsidRPr="002F7B70">
              <w:rPr>
                <w:rFonts w:ascii="Arial" w:hAnsi="Arial"/>
                <w:sz w:val="18"/>
              </w:rPr>
              <w:t>Procedure</w:t>
            </w:r>
          </w:p>
        </w:tc>
        <w:tc>
          <w:tcPr>
            <w:tcW w:w="7088" w:type="dxa"/>
            <w:shd w:val="clear" w:color="auto" w:fill="auto"/>
          </w:tcPr>
          <w:p w14:paraId="70798B9E" w14:textId="77777777" w:rsidR="00DA7CBD" w:rsidRPr="002F7B70" w:rsidRDefault="00DA7CBD" w:rsidP="009755D1">
            <w:pPr>
              <w:spacing w:after="0"/>
              <w:rPr>
                <w:rFonts w:ascii="Arial" w:hAnsi="Arial"/>
                <w:sz w:val="18"/>
              </w:rPr>
            </w:pPr>
            <w:r w:rsidRPr="002F7B70">
              <w:rPr>
                <w:rFonts w:ascii="Arial" w:hAnsi="Arial"/>
                <w:sz w:val="18"/>
              </w:rPr>
              <w:t xml:space="preserve">1. Check that the </w:t>
            </w:r>
            <w:r w:rsidRPr="00466830">
              <w:rPr>
                <w:rFonts w:ascii="Arial" w:hAnsi="Arial"/>
                <w:sz w:val="18"/>
              </w:rPr>
              <w:t>ICT</w:t>
            </w:r>
            <w:r w:rsidRPr="002F7B70">
              <w:rPr>
                <w:rFonts w:ascii="Arial" w:hAnsi="Arial"/>
                <w:sz w:val="18"/>
              </w:rPr>
              <w:t xml:space="preserve"> support services accommodate the communication needs of individuals with disabilities either directly or through a referral point.</w:t>
            </w:r>
          </w:p>
        </w:tc>
      </w:tr>
      <w:tr w:rsidR="00DA7CBD" w:rsidRPr="002F7B70" w14:paraId="0B7E21EC" w14:textId="77777777" w:rsidTr="00721ADE">
        <w:trPr>
          <w:jc w:val="center"/>
        </w:trPr>
        <w:tc>
          <w:tcPr>
            <w:tcW w:w="1951" w:type="dxa"/>
            <w:shd w:val="clear" w:color="auto" w:fill="auto"/>
          </w:tcPr>
          <w:p w14:paraId="2A2356D5" w14:textId="77777777" w:rsidR="00DA7CBD" w:rsidRPr="002F7B70" w:rsidRDefault="00DA7CBD" w:rsidP="009755D1">
            <w:pPr>
              <w:spacing w:after="0"/>
              <w:rPr>
                <w:rFonts w:ascii="Arial" w:hAnsi="Arial"/>
                <w:sz w:val="18"/>
              </w:rPr>
            </w:pPr>
            <w:r w:rsidRPr="002F7B70">
              <w:rPr>
                <w:rFonts w:ascii="Arial" w:hAnsi="Arial"/>
                <w:sz w:val="18"/>
              </w:rPr>
              <w:t>Result</w:t>
            </w:r>
          </w:p>
        </w:tc>
        <w:tc>
          <w:tcPr>
            <w:tcW w:w="7088" w:type="dxa"/>
            <w:shd w:val="clear" w:color="auto" w:fill="auto"/>
          </w:tcPr>
          <w:p w14:paraId="28C6E27A" w14:textId="77777777" w:rsidR="00DA7CBD" w:rsidRPr="002F7B70" w:rsidRDefault="00DA7CBD" w:rsidP="009755D1">
            <w:pPr>
              <w:spacing w:after="0"/>
              <w:rPr>
                <w:rFonts w:ascii="Arial" w:hAnsi="Arial"/>
                <w:sz w:val="18"/>
              </w:rPr>
            </w:pPr>
            <w:r w:rsidRPr="002F7B70">
              <w:rPr>
                <w:rFonts w:ascii="Arial" w:hAnsi="Arial"/>
                <w:sz w:val="18"/>
              </w:rPr>
              <w:t>Pass: Check 1 is true</w:t>
            </w:r>
          </w:p>
          <w:p w14:paraId="70EB3C88" w14:textId="77777777" w:rsidR="00DA7CBD" w:rsidRPr="002F7B70" w:rsidRDefault="00DA7CBD" w:rsidP="009755D1">
            <w:pPr>
              <w:spacing w:after="0"/>
              <w:rPr>
                <w:rFonts w:ascii="Arial" w:hAnsi="Arial"/>
                <w:sz w:val="18"/>
              </w:rPr>
            </w:pPr>
            <w:r w:rsidRPr="002F7B70">
              <w:rPr>
                <w:rFonts w:ascii="Arial" w:hAnsi="Arial"/>
                <w:sz w:val="18"/>
              </w:rPr>
              <w:t>Fail: Check 1 is false</w:t>
            </w:r>
          </w:p>
        </w:tc>
      </w:tr>
      <w:tr w:rsidR="00DA7CBD" w:rsidRPr="002F7B70" w14:paraId="6410E149" w14:textId="77777777" w:rsidTr="00721ADE">
        <w:trPr>
          <w:jc w:val="center"/>
        </w:trPr>
        <w:tc>
          <w:tcPr>
            <w:tcW w:w="9039" w:type="dxa"/>
            <w:gridSpan w:val="2"/>
            <w:shd w:val="clear" w:color="auto" w:fill="auto"/>
          </w:tcPr>
          <w:p w14:paraId="00E81F99" w14:textId="1E202EEF" w:rsidR="00DA7CBD" w:rsidRPr="002F7B70" w:rsidRDefault="00DA7CBD" w:rsidP="009755D1">
            <w:pPr>
              <w:spacing w:after="0"/>
              <w:ind w:left="851" w:hanging="851"/>
              <w:rPr>
                <w:rFonts w:ascii="Arial" w:hAnsi="Arial"/>
                <w:sz w:val="18"/>
              </w:rPr>
            </w:pPr>
            <w:r w:rsidRPr="002F7B70">
              <w:rPr>
                <w:rFonts w:ascii="Arial" w:hAnsi="Arial"/>
                <w:sz w:val="18"/>
              </w:rPr>
              <w:t>NOTE:</w:t>
            </w:r>
            <w:r w:rsidRPr="002F7B70">
              <w:rPr>
                <w:rFonts w:ascii="Arial" w:hAnsi="Arial"/>
                <w:sz w:val="18"/>
              </w:rPr>
              <w:tab/>
              <w:t>The provision of any level of support for the communication needs of individuals with disabilities constitutes a pass of this requirement. Suppliers may wish to provide further information about the level of support that is provided to enable the adequacy and quality of the support to be judged.</w:t>
            </w:r>
          </w:p>
        </w:tc>
      </w:tr>
    </w:tbl>
    <w:p w14:paraId="769F89E7" w14:textId="77777777" w:rsidR="00DA7CBD" w:rsidRPr="002F7B70" w:rsidRDefault="00DA7CBD" w:rsidP="001C14F5">
      <w:pPr>
        <w:pStyle w:val="Heading4"/>
      </w:pPr>
      <w:r w:rsidRPr="002F7B70">
        <w:t>C.12.2.4</w:t>
      </w:r>
      <w:r w:rsidRPr="002F7B70">
        <w:tab/>
        <w:t>Accessible documentation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02199070" w14:textId="77777777" w:rsidTr="00DA7CBD">
        <w:trPr>
          <w:jc w:val="center"/>
        </w:trPr>
        <w:tc>
          <w:tcPr>
            <w:tcW w:w="1951" w:type="dxa"/>
            <w:shd w:val="clear" w:color="auto" w:fill="auto"/>
          </w:tcPr>
          <w:p w14:paraId="617A6D29" w14:textId="77777777" w:rsidR="00DA7CBD" w:rsidRPr="002F7B70" w:rsidRDefault="00DA7CBD" w:rsidP="001C14F5">
            <w:pPr>
              <w:pStyle w:val="TAL"/>
            </w:pPr>
            <w:r w:rsidRPr="002F7B70">
              <w:t>Type of assessment</w:t>
            </w:r>
          </w:p>
        </w:tc>
        <w:tc>
          <w:tcPr>
            <w:tcW w:w="7088" w:type="dxa"/>
            <w:shd w:val="clear" w:color="auto" w:fill="auto"/>
          </w:tcPr>
          <w:p w14:paraId="30BA9CAE" w14:textId="77777777" w:rsidR="00DA7CBD" w:rsidRPr="002F7B70" w:rsidRDefault="00DA7CBD" w:rsidP="001C14F5">
            <w:pPr>
              <w:pStyle w:val="TAL"/>
            </w:pPr>
            <w:r w:rsidRPr="002F7B70">
              <w:t>Inspection</w:t>
            </w:r>
          </w:p>
        </w:tc>
      </w:tr>
      <w:tr w:rsidR="00DA7CBD" w:rsidRPr="002F7B70" w14:paraId="26AE708A" w14:textId="77777777" w:rsidTr="00DA7CBD">
        <w:trPr>
          <w:jc w:val="center"/>
        </w:trPr>
        <w:tc>
          <w:tcPr>
            <w:tcW w:w="1951" w:type="dxa"/>
            <w:shd w:val="clear" w:color="auto" w:fill="auto"/>
          </w:tcPr>
          <w:p w14:paraId="29C6C845" w14:textId="77777777" w:rsidR="00DA7CBD" w:rsidRPr="002F7B70" w:rsidRDefault="00DA7CBD" w:rsidP="001C14F5">
            <w:pPr>
              <w:keepNext/>
              <w:keepLines/>
              <w:spacing w:after="0"/>
              <w:rPr>
                <w:rFonts w:ascii="Arial" w:hAnsi="Arial"/>
                <w:sz w:val="18"/>
              </w:rPr>
            </w:pPr>
            <w:r w:rsidRPr="002F7B70">
              <w:rPr>
                <w:rFonts w:ascii="Arial" w:hAnsi="Arial"/>
                <w:sz w:val="18"/>
              </w:rPr>
              <w:t>Pre-conditions</w:t>
            </w:r>
          </w:p>
        </w:tc>
        <w:tc>
          <w:tcPr>
            <w:tcW w:w="7088" w:type="dxa"/>
            <w:shd w:val="clear" w:color="auto" w:fill="auto"/>
          </w:tcPr>
          <w:p w14:paraId="49FDBFA8" w14:textId="77777777" w:rsidR="00DA7CBD" w:rsidRPr="002F7B70" w:rsidRDefault="00DA7CBD" w:rsidP="001C14F5">
            <w:pPr>
              <w:keepNext/>
              <w:keepLines/>
              <w:spacing w:after="0"/>
              <w:rPr>
                <w:rFonts w:ascii="Arial" w:hAnsi="Arial"/>
                <w:sz w:val="18"/>
              </w:rPr>
            </w:pPr>
            <w:r w:rsidRPr="002F7B70">
              <w:rPr>
                <w:rFonts w:ascii="Arial" w:hAnsi="Arial"/>
                <w:sz w:val="18"/>
              </w:rPr>
              <w:t xml:space="preserve">1. Documentation is provided by the </w:t>
            </w:r>
            <w:r w:rsidRPr="00466830">
              <w:rPr>
                <w:rFonts w:ascii="Arial" w:hAnsi="Arial"/>
                <w:sz w:val="18"/>
              </w:rPr>
              <w:t>ICT</w:t>
            </w:r>
            <w:r w:rsidRPr="002F7B70">
              <w:rPr>
                <w:rFonts w:ascii="Arial" w:hAnsi="Arial"/>
                <w:sz w:val="18"/>
              </w:rPr>
              <w:t xml:space="preserve"> support services.</w:t>
            </w:r>
          </w:p>
        </w:tc>
      </w:tr>
      <w:tr w:rsidR="00DA7CBD" w:rsidRPr="002F7B70" w14:paraId="36A06701" w14:textId="77777777" w:rsidTr="00DA7CBD">
        <w:trPr>
          <w:jc w:val="center"/>
        </w:trPr>
        <w:tc>
          <w:tcPr>
            <w:tcW w:w="1951" w:type="dxa"/>
            <w:shd w:val="clear" w:color="auto" w:fill="auto"/>
          </w:tcPr>
          <w:p w14:paraId="0D20362D" w14:textId="77777777" w:rsidR="00DA7CBD" w:rsidRPr="002F7B70" w:rsidRDefault="00DA7CBD" w:rsidP="009755D1">
            <w:pPr>
              <w:spacing w:after="0"/>
              <w:rPr>
                <w:rFonts w:ascii="Arial" w:hAnsi="Arial"/>
                <w:sz w:val="18"/>
              </w:rPr>
            </w:pPr>
            <w:r w:rsidRPr="002F7B70">
              <w:rPr>
                <w:rFonts w:ascii="Arial" w:hAnsi="Arial"/>
                <w:sz w:val="18"/>
              </w:rPr>
              <w:t>Procedure</w:t>
            </w:r>
          </w:p>
        </w:tc>
        <w:tc>
          <w:tcPr>
            <w:tcW w:w="7088" w:type="dxa"/>
            <w:shd w:val="clear" w:color="auto" w:fill="auto"/>
          </w:tcPr>
          <w:p w14:paraId="27CB203C" w14:textId="77777777" w:rsidR="00DA7CBD" w:rsidRPr="002F7B70" w:rsidRDefault="00DA7CBD" w:rsidP="009755D1">
            <w:pPr>
              <w:spacing w:after="0"/>
              <w:rPr>
                <w:rFonts w:ascii="Arial" w:hAnsi="Arial"/>
                <w:sz w:val="18"/>
              </w:rPr>
            </w:pPr>
            <w:r w:rsidRPr="002F7B70">
              <w:rPr>
                <w:rFonts w:ascii="Arial" w:hAnsi="Arial"/>
                <w:sz w:val="18"/>
              </w:rPr>
              <w:t xml:space="preserve">1. Check that documentation in electronic format provided by the </w:t>
            </w:r>
            <w:r w:rsidRPr="00466830">
              <w:rPr>
                <w:rFonts w:ascii="Arial" w:hAnsi="Arial"/>
                <w:sz w:val="18"/>
              </w:rPr>
              <w:t>ICT</w:t>
            </w:r>
            <w:r w:rsidRPr="002F7B70">
              <w:rPr>
                <w:rFonts w:ascii="Arial" w:hAnsi="Arial"/>
                <w:sz w:val="18"/>
              </w:rPr>
              <w:t xml:space="preserve"> support services conforms to the requirements of clauses 9 or 10 as appropriate.</w:t>
            </w:r>
          </w:p>
        </w:tc>
      </w:tr>
      <w:tr w:rsidR="00DA7CBD" w:rsidRPr="002F7B70" w14:paraId="17DDCBDC" w14:textId="77777777" w:rsidTr="00DA7CBD">
        <w:trPr>
          <w:jc w:val="center"/>
        </w:trPr>
        <w:tc>
          <w:tcPr>
            <w:tcW w:w="1951" w:type="dxa"/>
            <w:shd w:val="clear" w:color="auto" w:fill="auto"/>
          </w:tcPr>
          <w:p w14:paraId="429C5699" w14:textId="77777777" w:rsidR="00DA7CBD" w:rsidRPr="002F7B70" w:rsidRDefault="00DA7CBD" w:rsidP="009755D1">
            <w:pPr>
              <w:spacing w:after="0"/>
              <w:rPr>
                <w:rFonts w:ascii="Arial" w:hAnsi="Arial"/>
                <w:sz w:val="18"/>
              </w:rPr>
            </w:pPr>
            <w:r w:rsidRPr="002F7B70">
              <w:rPr>
                <w:rFonts w:ascii="Arial" w:hAnsi="Arial"/>
                <w:sz w:val="18"/>
              </w:rPr>
              <w:t>Result</w:t>
            </w:r>
          </w:p>
        </w:tc>
        <w:tc>
          <w:tcPr>
            <w:tcW w:w="7088" w:type="dxa"/>
            <w:shd w:val="clear" w:color="auto" w:fill="auto"/>
          </w:tcPr>
          <w:p w14:paraId="02B2FF22" w14:textId="77777777" w:rsidR="00DA7CBD" w:rsidRPr="002F7B70" w:rsidRDefault="00DA7CBD" w:rsidP="009755D1">
            <w:pPr>
              <w:spacing w:after="0"/>
              <w:rPr>
                <w:rFonts w:ascii="Arial" w:hAnsi="Arial"/>
                <w:sz w:val="18"/>
              </w:rPr>
            </w:pPr>
            <w:r w:rsidRPr="002F7B70">
              <w:rPr>
                <w:rFonts w:ascii="Arial" w:hAnsi="Arial"/>
                <w:sz w:val="18"/>
              </w:rPr>
              <w:t>Pass: Check 1 is true</w:t>
            </w:r>
          </w:p>
          <w:p w14:paraId="27F25CC5" w14:textId="77777777" w:rsidR="00DA7CBD" w:rsidRPr="002F7B70" w:rsidRDefault="00DA7CBD" w:rsidP="009755D1">
            <w:pPr>
              <w:spacing w:after="0"/>
              <w:rPr>
                <w:rFonts w:ascii="Arial" w:hAnsi="Arial"/>
                <w:sz w:val="18"/>
              </w:rPr>
            </w:pPr>
            <w:r w:rsidRPr="002F7B70">
              <w:rPr>
                <w:rFonts w:ascii="Arial" w:hAnsi="Arial"/>
                <w:sz w:val="18"/>
              </w:rPr>
              <w:t>Fail: Check 1 is false</w:t>
            </w:r>
          </w:p>
        </w:tc>
      </w:tr>
    </w:tbl>
    <w:p w14:paraId="32E27CAE" w14:textId="77777777" w:rsidR="00DA7CBD" w:rsidRPr="002F7B70" w:rsidRDefault="00DA7CBD" w:rsidP="00DA7CBD">
      <w:pPr>
        <w:pStyle w:val="Heading2"/>
        <w:pBdr>
          <w:top w:val="single" w:sz="8" w:space="1" w:color="auto"/>
        </w:pBdr>
      </w:pPr>
      <w:bookmarkStart w:id="4947" w:name="_Toc534874162"/>
      <w:r w:rsidRPr="002F7B70">
        <w:t>C.13</w:t>
      </w:r>
      <w:r w:rsidRPr="002F7B70">
        <w:tab/>
      </w:r>
      <w:r w:rsidRPr="00466830">
        <w:t>ICT</w:t>
      </w:r>
      <w:r w:rsidRPr="002F7B70">
        <w:t xml:space="preserve"> providing relay or emergency service access</w:t>
      </w:r>
      <w:bookmarkEnd w:id="4947"/>
    </w:p>
    <w:p w14:paraId="35D5FD2C" w14:textId="77777777" w:rsidR="00DA7CBD" w:rsidRPr="002F7B70" w:rsidRDefault="00DA7CBD" w:rsidP="00DA7CBD">
      <w:pPr>
        <w:pStyle w:val="Heading3"/>
      </w:pPr>
      <w:bookmarkStart w:id="4948" w:name="_Toc534874163"/>
      <w:r w:rsidRPr="002F7B70">
        <w:t>C.13.1</w:t>
      </w:r>
      <w:r w:rsidRPr="002F7B70">
        <w:tab/>
        <w:t>Relay service requirements</w:t>
      </w:r>
      <w:bookmarkEnd w:id="4948"/>
    </w:p>
    <w:p w14:paraId="6D5E5247" w14:textId="77777777" w:rsidR="00DA7CBD" w:rsidRPr="002F7B70" w:rsidRDefault="00DA7CBD" w:rsidP="00DA7CBD">
      <w:pPr>
        <w:pStyle w:val="Heading4"/>
      </w:pPr>
      <w:r w:rsidRPr="002F7B70">
        <w:t>C.13.1.1</w:t>
      </w:r>
      <w:r w:rsidRPr="002F7B70">
        <w:tab/>
        <w:t>General</w:t>
      </w:r>
    </w:p>
    <w:p w14:paraId="56877111" w14:textId="77777777" w:rsidR="00DA7CBD" w:rsidRPr="002F7B70" w:rsidRDefault="00DA7CBD" w:rsidP="00DA7CBD">
      <w:r w:rsidRPr="002F7B70">
        <w:t>Clause 13.1.1 is informative only and contains no requirements requiring test.</w:t>
      </w:r>
    </w:p>
    <w:p w14:paraId="25097C02" w14:textId="77777777" w:rsidR="00DA7CBD" w:rsidRPr="002F7B70" w:rsidRDefault="00DA7CBD" w:rsidP="0094434A">
      <w:pPr>
        <w:pStyle w:val="Heading4"/>
        <w:keepNext w:val="0"/>
      </w:pPr>
      <w:r w:rsidRPr="002F7B70">
        <w:t>C.13.1.2</w:t>
      </w:r>
      <w:r w:rsidRPr="002F7B70">
        <w:tab/>
        <w:t>Text relay services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79493315" w14:textId="77777777" w:rsidTr="00721ADE">
        <w:trPr>
          <w:jc w:val="center"/>
        </w:trPr>
        <w:tc>
          <w:tcPr>
            <w:tcW w:w="1951" w:type="dxa"/>
            <w:shd w:val="clear" w:color="auto" w:fill="auto"/>
          </w:tcPr>
          <w:p w14:paraId="77E7229A" w14:textId="77777777" w:rsidR="00DA7CBD" w:rsidRPr="002F7B70" w:rsidRDefault="00DA7CBD" w:rsidP="0094434A">
            <w:pPr>
              <w:pStyle w:val="TAL"/>
              <w:keepNext w:val="0"/>
            </w:pPr>
            <w:r w:rsidRPr="002F7B70">
              <w:t>Type of assessment</w:t>
            </w:r>
          </w:p>
        </w:tc>
        <w:tc>
          <w:tcPr>
            <w:tcW w:w="7088" w:type="dxa"/>
            <w:shd w:val="clear" w:color="auto" w:fill="auto"/>
          </w:tcPr>
          <w:p w14:paraId="792771E4" w14:textId="77777777" w:rsidR="00DA7CBD" w:rsidRPr="002F7B70" w:rsidRDefault="00DA7CBD" w:rsidP="0094434A">
            <w:pPr>
              <w:pStyle w:val="TAL"/>
              <w:keepNext w:val="0"/>
            </w:pPr>
            <w:r w:rsidRPr="002F7B70">
              <w:t>Inspection</w:t>
            </w:r>
          </w:p>
        </w:tc>
      </w:tr>
      <w:tr w:rsidR="00DA7CBD" w:rsidRPr="002F7B70" w14:paraId="0B963023" w14:textId="77777777" w:rsidTr="00721ADE">
        <w:trPr>
          <w:jc w:val="center"/>
        </w:trPr>
        <w:tc>
          <w:tcPr>
            <w:tcW w:w="1951" w:type="dxa"/>
            <w:shd w:val="clear" w:color="auto" w:fill="auto"/>
          </w:tcPr>
          <w:p w14:paraId="0839A531" w14:textId="77777777" w:rsidR="00DA7CBD" w:rsidRPr="002F7B70" w:rsidRDefault="00DA7CBD" w:rsidP="0094434A">
            <w:pPr>
              <w:keepLines/>
              <w:spacing w:after="0"/>
              <w:rPr>
                <w:rFonts w:ascii="Arial" w:hAnsi="Arial"/>
                <w:sz w:val="18"/>
              </w:rPr>
            </w:pPr>
            <w:r w:rsidRPr="002F7B70">
              <w:rPr>
                <w:rFonts w:ascii="Arial" w:hAnsi="Arial"/>
                <w:sz w:val="18"/>
              </w:rPr>
              <w:t>Pre-conditions</w:t>
            </w:r>
          </w:p>
        </w:tc>
        <w:tc>
          <w:tcPr>
            <w:tcW w:w="7088" w:type="dxa"/>
            <w:shd w:val="clear" w:color="auto" w:fill="auto"/>
          </w:tcPr>
          <w:p w14:paraId="26830652" w14:textId="77777777" w:rsidR="00DA7CBD" w:rsidRPr="002F7B70" w:rsidRDefault="00DA7CBD" w:rsidP="0094434A">
            <w:pPr>
              <w:keepLines/>
              <w:spacing w:after="0"/>
              <w:rPr>
                <w:rFonts w:ascii="Arial" w:hAnsi="Arial"/>
                <w:sz w:val="18"/>
              </w:rPr>
            </w:pPr>
            <w:r w:rsidRPr="002F7B70">
              <w:rPr>
                <w:rFonts w:ascii="Arial" w:hAnsi="Arial"/>
                <w:sz w:val="18"/>
              </w:rPr>
              <w:t>1. The service is a text relay service.</w:t>
            </w:r>
          </w:p>
        </w:tc>
      </w:tr>
      <w:tr w:rsidR="00DA7CBD" w:rsidRPr="002F7B70" w14:paraId="1155911C" w14:textId="77777777" w:rsidTr="00721ADE">
        <w:trPr>
          <w:jc w:val="center"/>
        </w:trPr>
        <w:tc>
          <w:tcPr>
            <w:tcW w:w="1951" w:type="dxa"/>
            <w:shd w:val="clear" w:color="auto" w:fill="auto"/>
          </w:tcPr>
          <w:p w14:paraId="1BC178F9" w14:textId="77777777" w:rsidR="00DA7CBD" w:rsidRPr="002F7B70" w:rsidRDefault="00DA7CBD" w:rsidP="0094434A">
            <w:pPr>
              <w:keepLines/>
              <w:spacing w:after="0"/>
              <w:rPr>
                <w:rFonts w:ascii="Arial" w:hAnsi="Arial"/>
                <w:sz w:val="18"/>
              </w:rPr>
            </w:pPr>
            <w:r w:rsidRPr="002F7B70">
              <w:rPr>
                <w:rFonts w:ascii="Arial" w:hAnsi="Arial"/>
                <w:sz w:val="18"/>
              </w:rPr>
              <w:t>Procedure</w:t>
            </w:r>
          </w:p>
        </w:tc>
        <w:tc>
          <w:tcPr>
            <w:tcW w:w="7088" w:type="dxa"/>
            <w:shd w:val="clear" w:color="auto" w:fill="auto"/>
          </w:tcPr>
          <w:p w14:paraId="684A9C28" w14:textId="77777777" w:rsidR="00DA7CBD" w:rsidRPr="002F7B70" w:rsidRDefault="00DA7CBD" w:rsidP="0094434A">
            <w:pPr>
              <w:keepLines/>
              <w:spacing w:after="0"/>
              <w:rPr>
                <w:rFonts w:ascii="Arial" w:hAnsi="Arial"/>
                <w:sz w:val="18"/>
              </w:rPr>
            </w:pPr>
            <w:r w:rsidRPr="002F7B70">
              <w:rPr>
                <w:rFonts w:ascii="Arial" w:hAnsi="Arial"/>
                <w:sz w:val="18"/>
              </w:rPr>
              <w:t xml:space="preserve">1. Check that the service enables text users and speech users to interact by providing conversion between the two modes of communication. </w:t>
            </w:r>
          </w:p>
        </w:tc>
      </w:tr>
      <w:tr w:rsidR="00DA7CBD" w:rsidRPr="002F7B70" w14:paraId="39969E23" w14:textId="77777777" w:rsidTr="00721ADE">
        <w:trPr>
          <w:jc w:val="center"/>
        </w:trPr>
        <w:tc>
          <w:tcPr>
            <w:tcW w:w="1951" w:type="dxa"/>
            <w:shd w:val="clear" w:color="auto" w:fill="auto"/>
          </w:tcPr>
          <w:p w14:paraId="1AACAC33" w14:textId="77777777" w:rsidR="00DA7CBD" w:rsidRPr="002F7B70" w:rsidRDefault="00DA7CBD" w:rsidP="0094434A">
            <w:pPr>
              <w:keepLines/>
              <w:spacing w:after="0"/>
              <w:rPr>
                <w:rFonts w:ascii="Arial" w:hAnsi="Arial"/>
                <w:sz w:val="18"/>
              </w:rPr>
            </w:pPr>
            <w:r w:rsidRPr="002F7B70">
              <w:rPr>
                <w:rFonts w:ascii="Arial" w:hAnsi="Arial"/>
                <w:sz w:val="18"/>
              </w:rPr>
              <w:t>Result</w:t>
            </w:r>
          </w:p>
        </w:tc>
        <w:tc>
          <w:tcPr>
            <w:tcW w:w="7088" w:type="dxa"/>
            <w:shd w:val="clear" w:color="auto" w:fill="auto"/>
          </w:tcPr>
          <w:p w14:paraId="6D56EFE0" w14:textId="77777777" w:rsidR="00DA7CBD" w:rsidRPr="002F7B70" w:rsidRDefault="00DA7CBD" w:rsidP="0094434A">
            <w:pPr>
              <w:keepLines/>
              <w:spacing w:after="0"/>
              <w:rPr>
                <w:rFonts w:ascii="Arial" w:hAnsi="Arial"/>
                <w:sz w:val="18"/>
              </w:rPr>
            </w:pPr>
            <w:r w:rsidRPr="002F7B70">
              <w:rPr>
                <w:rFonts w:ascii="Arial" w:hAnsi="Arial"/>
                <w:sz w:val="18"/>
              </w:rPr>
              <w:t xml:space="preserve">Pass: Check 1 is true </w:t>
            </w:r>
          </w:p>
          <w:p w14:paraId="3B3D4BED" w14:textId="77777777" w:rsidR="00DA7CBD" w:rsidRPr="002F7B70" w:rsidRDefault="00DA7CBD" w:rsidP="0094434A">
            <w:pPr>
              <w:keepLines/>
              <w:spacing w:after="0"/>
              <w:rPr>
                <w:rFonts w:ascii="Arial" w:hAnsi="Arial"/>
                <w:sz w:val="18"/>
              </w:rPr>
            </w:pPr>
            <w:r w:rsidRPr="002F7B70">
              <w:rPr>
                <w:rFonts w:ascii="Arial" w:hAnsi="Arial"/>
                <w:sz w:val="18"/>
              </w:rPr>
              <w:t>Fail: Check 1 is false</w:t>
            </w:r>
          </w:p>
        </w:tc>
      </w:tr>
    </w:tbl>
    <w:p w14:paraId="623D72CA" w14:textId="77777777" w:rsidR="00DA7CBD" w:rsidRPr="002F7B70" w:rsidRDefault="00DA7CBD" w:rsidP="0094434A">
      <w:pPr>
        <w:pStyle w:val="Heading4"/>
        <w:keepNext w:val="0"/>
      </w:pPr>
      <w:r w:rsidRPr="002F7B70">
        <w:t>C.13.1.3</w:t>
      </w:r>
      <w:r w:rsidRPr="002F7B70">
        <w:tab/>
        <w:t>Sign relay services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3D7C748A" w14:textId="77777777" w:rsidTr="00DA7CBD">
        <w:trPr>
          <w:jc w:val="center"/>
        </w:trPr>
        <w:tc>
          <w:tcPr>
            <w:tcW w:w="1951" w:type="dxa"/>
            <w:shd w:val="clear" w:color="auto" w:fill="auto"/>
          </w:tcPr>
          <w:p w14:paraId="6A69938F" w14:textId="77777777" w:rsidR="00DA7CBD" w:rsidRPr="002F7B70" w:rsidRDefault="00DA7CBD" w:rsidP="0094434A">
            <w:pPr>
              <w:pStyle w:val="TAL"/>
              <w:keepNext w:val="0"/>
            </w:pPr>
            <w:r w:rsidRPr="002F7B70">
              <w:t>Type of assessment</w:t>
            </w:r>
          </w:p>
        </w:tc>
        <w:tc>
          <w:tcPr>
            <w:tcW w:w="7088" w:type="dxa"/>
            <w:shd w:val="clear" w:color="auto" w:fill="auto"/>
          </w:tcPr>
          <w:p w14:paraId="6F4ECF88" w14:textId="77777777" w:rsidR="00DA7CBD" w:rsidRPr="002F7B70" w:rsidRDefault="00DA7CBD" w:rsidP="0094434A">
            <w:pPr>
              <w:pStyle w:val="TAL"/>
              <w:keepNext w:val="0"/>
            </w:pPr>
            <w:r w:rsidRPr="002F7B70">
              <w:t>Inspection</w:t>
            </w:r>
          </w:p>
        </w:tc>
      </w:tr>
      <w:tr w:rsidR="00DA7CBD" w:rsidRPr="002F7B70" w14:paraId="14FA55C2" w14:textId="77777777" w:rsidTr="00DA7CBD">
        <w:trPr>
          <w:jc w:val="center"/>
        </w:trPr>
        <w:tc>
          <w:tcPr>
            <w:tcW w:w="1951" w:type="dxa"/>
            <w:shd w:val="clear" w:color="auto" w:fill="auto"/>
          </w:tcPr>
          <w:p w14:paraId="6A8FADC5" w14:textId="77777777" w:rsidR="00DA7CBD" w:rsidRPr="002F7B70" w:rsidRDefault="00DA7CBD" w:rsidP="0094434A">
            <w:pPr>
              <w:keepLines/>
              <w:spacing w:after="0"/>
              <w:rPr>
                <w:rFonts w:ascii="Arial" w:hAnsi="Arial"/>
                <w:sz w:val="18"/>
              </w:rPr>
            </w:pPr>
            <w:r w:rsidRPr="002F7B70">
              <w:rPr>
                <w:rFonts w:ascii="Arial" w:hAnsi="Arial"/>
                <w:sz w:val="18"/>
              </w:rPr>
              <w:t>Pre-conditions</w:t>
            </w:r>
          </w:p>
        </w:tc>
        <w:tc>
          <w:tcPr>
            <w:tcW w:w="7088" w:type="dxa"/>
            <w:shd w:val="clear" w:color="auto" w:fill="auto"/>
          </w:tcPr>
          <w:p w14:paraId="250A3E07" w14:textId="77777777" w:rsidR="00DA7CBD" w:rsidRPr="002F7B70" w:rsidRDefault="00DA7CBD" w:rsidP="0094434A">
            <w:pPr>
              <w:keepLines/>
              <w:spacing w:after="0"/>
              <w:rPr>
                <w:rFonts w:ascii="Arial" w:hAnsi="Arial"/>
                <w:sz w:val="18"/>
              </w:rPr>
            </w:pPr>
            <w:r w:rsidRPr="002F7B70">
              <w:rPr>
                <w:rFonts w:ascii="Arial" w:hAnsi="Arial"/>
                <w:sz w:val="18"/>
              </w:rPr>
              <w:t>1. The service is a sign relay service.</w:t>
            </w:r>
          </w:p>
        </w:tc>
      </w:tr>
      <w:tr w:rsidR="00DA7CBD" w:rsidRPr="002F7B70" w14:paraId="6C7D4C47" w14:textId="77777777" w:rsidTr="00DA7CBD">
        <w:trPr>
          <w:jc w:val="center"/>
        </w:trPr>
        <w:tc>
          <w:tcPr>
            <w:tcW w:w="1951" w:type="dxa"/>
            <w:shd w:val="clear" w:color="auto" w:fill="auto"/>
          </w:tcPr>
          <w:p w14:paraId="62B8A454" w14:textId="77777777" w:rsidR="00DA7CBD" w:rsidRPr="002F7B70" w:rsidRDefault="00DA7CBD" w:rsidP="0094434A">
            <w:pPr>
              <w:keepLines/>
              <w:spacing w:after="0"/>
              <w:rPr>
                <w:rFonts w:ascii="Arial" w:hAnsi="Arial"/>
                <w:sz w:val="18"/>
              </w:rPr>
            </w:pPr>
            <w:r w:rsidRPr="002F7B70">
              <w:rPr>
                <w:rFonts w:ascii="Arial" w:hAnsi="Arial"/>
                <w:sz w:val="18"/>
              </w:rPr>
              <w:t>Procedure</w:t>
            </w:r>
          </w:p>
        </w:tc>
        <w:tc>
          <w:tcPr>
            <w:tcW w:w="7088" w:type="dxa"/>
            <w:shd w:val="clear" w:color="auto" w:fill="auto"/>
          </w:tcPr>
          <w:p w14:paraId="608514D6" w14:textId="77777777" w:rsidR="00DA7CBD" w:rsidRPr="002F7B70" w:rsidRDefault="00DA7CBD" w:rsidP="0094434A">
            <w:pPr>
              <w:keepLines/>
              <w:spacing w:after="0"/>
              <w:rPr>
                <w:rFonts w:ascii="Arial" w:hAnsi="Arial"/>
                <w:sz w:val="18"/>
              </w:rPr>
            </w:pPr>
            <w:r w:rsidRPr="002F7B70">
              <w:rPr>
                <w:rFonts w:ascii="Arial" w:hAnsi="Arial"/>
                <w:sz w:val="18"/>
              </w:rPr>
              <w:t>1. Check that the service enables sign language users and speech users to interact by providing conversion between the two modes of communication.</w:t>
            </w:r>
          </w:p>
        </w:tc>
      </w:tr>
      <w:tr w:rsidR="00DA7CBD" w:rsidRPr="002F7B70" w14:paraId="1EB5BA90" w14:textId="77777777" w:rsidTr="00DA7CBD">
        <w:trPr>
          <w:jc w:val="center"/>
        </w:trPr>
        <w:tc>
          <w:tcPr>
            <w:tcW w:w="1951" w:type="dxa"/>
            <w:shd w:val="clear" w:color="auto" w:fill="auto"/>
          </w:tcPr>
          <w:p w14:paraId="1DE42745" w14:textId="77777777" w:rsidR="00DA7CBD" w:rsidRPr="002F7B70" w:rsidRDefault="00DA7CBD" w:rsidP="0094434A">
            <w:pPr>
              <w:keepLines/>
              <w:spacing w:after="0"/>
              <w:rPr>
                <w:rFonts w:ascii="Arial" w:hAnsi="Arial"/>
                <w:sz w:val="18"/>
              </w:rPr>
            </w:pPr>
            <w:r w:rsidRPr="002F7B70">
              <w:rPr>
                <w:rFonts w:ascii="Arial" w:hAnsi="Arial"/>
                <w:sz w:val="18"/>
              </w:rPr>
              <w:t>Result</w:t>
            </w:r>
          </w:p>
        </w:tc>
        <w:tc>
          <w:tcPr>
            <w:tcW w:w="7088" w:type="dxa"/>
            <w:shd w:val="clear" w:color="auto" w:fill="auto"/>
          </w:tcPr>
          <w:p w14:paraId="54C3560F" w14:textId="77777777" w:rsidR="00DA7CBD" w:rsidRPr="002F7B70" w:rsidRDefault="00DA7CBD" w:rsidP="0094434A">
            <w:pPr>
              <w:keepLines/>
              <w:spacing w:after="0"/>
              <w:rPr>
                <w:rFonts w:ascii="Arial" w:hAnsi="Arial"/>
                <w:sz w:val="18"/>
              </w:rPr>
            </w:pPr>
            <w:r w:rsidRPr="002F7B70">
              <w:rPr>
                <w:rFonts w:ascii="Arial" w:hAnsi="Arial"/>
                <w:sz w:val="18"/>
              </w:rPr>
              <w:t xml:space="preserve">Pass: Check 1 is true </w:t>
            </w:r>
          </w:p>
          <w:p w14:paraId="64C96F0A" w14:textId="77777777" w:rsidR="00DA7CBD" w:rsidRPr="002F7B70" w:rsidRDefault="00DA7CBD" w:rsidP="0094434A">
            <w:pPr>
              <w:keepLines/>
              <w:spacing w:after="0"/>
              <w:rPr>
                <w:rFonts w:ascii="Arial" w:hAnsi="Arial"/>
                <w:sz w:val="18"/>
              </w:rPr>
            </w:pPr>
            <w:r w:rsidRPr="002F7B70">
              <w:rPr>
                <w:rFonts w:ascii="Arial" w:hAnsi="Arial"/>
                <w:sz w:val="18"/>
              </w:rPr>
              <w:t>Fail: Check 1 is false</w:t>
            </w:r>
          </w:p>
        </w:tc>
      </w:tr>
    </w:tbl>
    <w:p w14:paraId="3CC2D751" w14:textId="77777777" w:rsidR="00DA7CBD" w:rsidRPr="002F7B70" w:rsidRDefault="00DA7CBD" w:rsidP="0094434A">
      <w:pPr>
        <w:pStyle w:val="Heading4"/>
        <w:keepNext w:val="0"/>
      </w:pPr>
      <w:r w:rsidRPr="002F7B70">
        <w:t>C.13.1.4</w:t>
      </w:r>
      <w:r w:rsidRPr="002F7B70">
        <w:tab/>
        <w:t>Lip-reading relay services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4CC8F5DB" w14:textId="77777777" w:rsidTr="00721ADE">
        <w:trPr>
          <w:jc w:val="center"/>
        </w:trPr>
        <w:tc>
          <w:tcPr>
            <w:tcW w:w="1951" w:type="dxa"/>
            <w:shd w:val="clear" w:color="auto" w:fill="auto"/>
          </w:tcPr>
          <w:p w14:paraId="19CB1053" w14:textId="77777777" w:rsidR="00DA7CBD" w:rsidRPr="002F7B70" w:rsidRDefault="00DA7CBD" w:rsidP="0094434A">
            <w:pPr>
              <w:pStyle w:val="TAL"/>
              <w:keepNext w:val="0"/>
            </w:pPr>
            <w:r w:rsidRPr="002F7B70">
              <w:t>Type of assessment</w:t>
            </w:r>
          </w:p>
        </w:tc>
        <w:tc>
          <w:tcPr>
            <w:tcW w:w="7088" w:type="dxa"/>
            <w:shd w:val="clear" w:color="auto" w:fill="auto"/>
          </w:tcPr>
          <w:p w14:paraId="1E3E0816" w14:textId="77777777" w:rsidR="00DA7CBD" w:rsidRPr="002F7B70" w:rsidRDefault="00DA7CBD" w:rsidP="0094434A">
            <w:pPr>
              <w:pStyle w:val="TAL"/>
              <w:keepNext w:val="0"/>
            </w:pPr>
            <w:r w:rsidRPr="002F7B70">
              <w:t>Inspection</w:t>
            </w:r>
          </w:p>
        </w:tc>
      </w:tr>
      <w:tr w:rsidR="00DA7CBD" w:rsidRPr="002F7B70" w14:paraId="2C13A7E0" w14:textId="77777777" w:rsidTr="00721ADE">
        <w:trPr>
          <w:jc w:val="center"/>
        </w:trPr>
        <w:tc>
          <w:tcPr>
            <w:tcW w:w="1951" w:type="dxa"/>
            <w:shd w:val="clear" w:color="auto" w:fill="auto"/>
          </w:tcPr>
          <w:p w14:paraId="548C9F6F" w14:textId="77777777" w:rsidR="00DA7CBD" w:rsidRPr="002F7B70" w:rsidRDefault="00DA7CBD" w:rsidP="0094434A">
            <w:pPr>
              <w:keepLines/>
              <w:spacing w:after="0"/>
              <w:rPr>
                <w:rFonts w:ascii="Arial" w:hAnsi="Arial"/>
                <w:sz w:val="18"/>
              </w:rPr>
            </w:pPr>
            <w:r w:rsidRPr="002F7B70">
              <w:rPr>
                <w:rFonts w:ascii="Arial" w:hAnsi="Arial"/>
                <w:sz w:val="18"/>
              </w:rPr>
              <w:t>Pre-conditions</w:t>
            </w:r>
          </w:p>
        </w:tc>
        <w:tc>
          <w:tcPr>
            <w:tcW w:w="7088" w:type="dxa"/>
            <w:shd w:val="clear" w:color="auto" w:fill="auto"/>
          </w:tcPr>
          <w:p w14:paraId="31CD4D1A" w14:textId="77777777" w:rsidR="00DA7CBD" w:rsidRPr="002F7B70" w:rsidRDefault="00DA7CBD" w:rsidP="0094434A">
            <w:pPr>
              <w:keepLines/>
              <w:spacing w:after="0"/>
              <w:rPr>
                <w:rFonts w:ascii="Arial" w:hAnsi="Arial"/>
                <w:sz w:val="18"/>
              </w:rPr>
            </w:pPr>
            <w:r w:rsidRPr="002F7B70">
              <w:rPr>
                <w:rFonts w:ascii="Arial" w:hAnsi="Arial"/>
                <w:sz w:val="18"/>
              </w:rPr>
              <w:t>1. The service is a lip-reading relay service.</w:t>
            </w:r>
          </w:p>
        </w:tc>
      </w:tr>
      <w:tr w:rsidR="00DA7CBD" w:rsidRPr="002F7B70" w14:paraId="186B409F" w14:textId="77777777" w:rsidTr="00721ADE">
        <w:trPr>
          <w:jc w:val="center"/>
        </w:trPr>
        <w:tc>
          <w:tcPr>
            <w:tcW w:w="1951" w:type="dxa"/>
            <w:shd w:val="clear" w:color="auto" w:fill="auto"/>
          </w:tcPr>
          <w:p w14:paraId="091C1684" w14:textId="77777777" w:rsidR="00DA7CBD" w:rsidRPr="002F7B70" w:rsidRDefault="00DA7CBD" w:rsidP="0094434A">
            <w:pPr>
              <w:keepLines/>
              <w:spacing w:after="0"/>
              <w:rPr>
                <w:rFonts w:ascii="Arial" w:hAnsi="Arial"/>
                <w:sz w:val="18"/>
              </w:rPr>
            </w:pPr>
            <w:r w:rsidRPr="002F7B70">
              <w:rPr>
                <w:rFonts w:ascii="Arial" w:hAnsi="Arial"/>
                <w:sz w:val="18"/>
              </w:rPr>
              <w:t>Procedure</w:t>
            </w:r>
          </w:p>
        </w:tc>
        <w:tc>
          <w:tcPr>
            <w:tcW w:w="7088" w:type="dxa"/>
            <w:shd w:val="clear" w:color="auto" w:fill="auto"/>
          </w:tcPr>
          <w:p w14:paraId="15988D23" w14:textId="77777777" w:rsidR="00DA7CBD" w:rsidRPr="002F7B70" w:rsidRDefault="00DA7CBD" w:rsidP="0094434A">
            <w:pPr>
              <w:keepLines/>
              <w:spacing w:after="0"/>
              <w:rPr>
                <w:rFonts w:ascii="Arial" w:hAnsi="Arial"/>
                <w:sz w:val="18"/>
              </w:rPr>
            </w:pPr>
            <w:r w:rsidRPr="002F7B70">
              <w:rPr>
                <w:rFonts w:ascii="Arial" w:hAnsi="Arial"/>
                <w:sz w:val="18"/>
              </w:rPr>
              <w:t>1. Check that the service enables lip-readers and voice telephone users to interact by providing conversion between the two modes of communication.</w:t>
            </w:r>
          </w:p>
        </w:tc>
      </w:tr>
      <w:tr w:rsidR="00DA7CBD" w:rsidRPr="002F7B70" w14:paraId="2C83E43D" w14:textId="77777777" w:rsidTr="00721ADE">
        <w:trPr>
          <w:jc w:val="center"/>
        </w:trPr>
        <w:tc>
          <w:tcPr>
            <w:tcW w:w="1951" w:type="dxa"/>
            <w:shd w:val="clear" w:color="auto" w:fill="auto"/>
          </w:tcPr>
          <w:p w14:paraId="659AE37C" w14:textId="77777777" w:rsidR="00DA7CBD" w:rsidRPr="002F7B70" w:rsidRDefault="00DA7CBD" w:rsidP="0094434A">
            <w:pPr>
              <w:keepLines/>
              <w:spacing w:after="0"/>
              <w:rPr>
                <w:rFonts w:ascii="Arial" w:hAnsi="Arial"/>
                <w:sz w:val="18"/>
              </w:rPr>
            </w:pPr>
            <w:r w:rsidRPr="002F7B70">
              <w:rPr>
                <w:rFonts w:ascii="Arial" w:hAnsi="Arial"/>
                <w:sz w:val="18"/>
              </w:rPr>
              <w:t>Result</w:t>
            </w:r>
          </w:p>
        </w:tc>
        <w:tc>
          <w:tcPr>
            <w:tcW w:w="7088" w:type="dxa"/>
            <w:shd w:val="clear" w:color="auto" w:fill="auto"/>
          </w:tcPr>
          <w:p w14:paraId="0215F015" w14:textId="77777777" w:rsidR="00DA7CBD" w:rsidRPr="002F7B70" w:rsidRDefault="00DA7CBD" w:rsidP="0094434A">
            <w:pPr>
              <w:keepLines/>
              <w:spacing w:after="0"/>
              <w:rPr>
                <w:rFonts w:ascii="Arial" w:hAnsi="Arial"/>
                <w:sz w:val="18"/>
              </w:rPr>
            </w:pPr>
            <w:r w:rsidRPr="002F7B70">
              <w:rPr>
                <w:rFonts w:ascii="Arial" w:hAnsi="Arial"/>
                <w:sz w:val="18"/>
              </w:rPr>
              <w:t xml:space="preserve">Pass: Check 1 is true </w:t>
            </w:r>
          </w:p>
          <w:p w14:paraId="1EA7F58D" w14:textId="77777777" w:rsidR="00DA7CBD" w:rsidRPr="002F7B70" w:rsidRDefault="00DA7CBD" w:rsidP="0094434A">
            <w:pPr>
              <w:keepLines/>
              <w:spacing w:after="0"/>
              <w:rPr>
                <w:rFonts w:ascii="Arial" w:hAnsi="Arial"/>
                <w:sz w:val="18"/>
              </w:rPr>
            </w:pPr>
            <w:r w:rsidRPr="002F7B70">
              <w:rPr>
                <w:rFonts w:ascii="Arial" w:hAnsi="Arial"/>
                <w:sz w:val="18"/>
              </w:rPr>
              <w:t>Fail: Check 1 is false</w:t>
            </w:r>
          </w:p>
        </w:tc>
      </w:tr>
    </w:tbl>
    <w:p w14:paraId="5AD7C39D" w14:textId="77777777" w:rsidR="00DA7CBD" w:rsidRPr="002F7B70" w:rsidRDefault="00DA7CBD" w:rsidP="00A062C4">
      <w:pPr>
        <w:pStyle w:val="Heading4"/>
      </w:pPr>
      <w:r w:rsidRPr="002F7B70">
        <w:lastRenderedPageBreak/>
        <w:t>C.13.1.5</w:t>
      </w:r>
      <w:r w:rsidRPr="002F7B70">
        <w:tab/>
        <w:t>Captioned telephony services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55382EAB" w14:textId="77777777" w:rsidTr="00721ADE">
        <w:trPr>
          <w:jc w:val="center"/>
        </w:trPr>
        <w:tc>
          <w:tcPr>
            <w:tcW w:w="1951" w:type="dxa"/>
            <w:shd w:val="clear" w:color="auto" w:fill="auto"/>
          </w:tcPr>
          <w:p w14:paraId="22783481" w14:textId="77777777" w:rsidR="00DA7CBD" w:rsidRPr="002F7B70" w:rsidRDefault="00DA7CBD" w:rsidP="00A062C4">
            <w:pPr>
              <w:pStyle w:val="TAL"/>
            </w:pPr>
            <w:r w:rsidRPr="002F7B70">
              <w:t>Type of assessment</w:t>
            </w:r>
          </w:p>
        </w:tc>
        <w:tc>
          <w:tcPr>
            <w:tcW w:w="7088" w:type="dxa"/>
            <w:shd w:val="clear" w:color="auto" w:fill="auto"/>
          </w:tcPr>
          <w:p w14:paraId="788303DD" w14:textId="77777777" w:rsidR="00DA7CBD" w:rsidRPr="002F7B70" w:rsidRDefault="00DA7CBD" w:rsidP="00A062C4">
            <w:pPr>
              <w:pStyle w:val="TAL"/>
            </w:pPr>
            <w:r w:rsidRPr="002F7B70">
              <w:t>Inspection</w:t>
            </w:r>
          </w:p>
        </w:tc>
      </w:tr>
      <w:tr w:rsidR="00DA7CBD" w:rsidRPr="002F7B70" w14:paraId="2FF66C97" w14:textId="77777777" w:rsidTr="00721ADE">
        <w:trPr>
          <w:jc w:val="center"/>
        </w:trPr>
        <w:tc>
          <w:tcPr>
            <w:tcW w:w="1951" w:type="dxa"/>
            <w:shd w:val="clear" w:color="auto" w:fill="auto"/>
          </w:tcPr>
          <w:p w14:paraId="676339D9" w14:textId="77777777" w:rsidR="00DA7CBD" w:rsidRPr="002F7B70" w:rsidRDefault="00DA7CBD" w:rsidP="00A062C4">
            <w:pPr>
              <w:keepNext/>
              <w:keepLines/>
              <w:spacing w:after="0"/>
              <w:rPr>
                <w:rFonts w:ascii="Arial" w:hAnsi="Arial"/>
                <w:sz w:val="18"/>
              </w:rPr>
            </w:pPr>
            <w:r w:rsidRPr="002F7B70">
              <w:rPr>
                <w:rFonts w:ascii="Arial" w:hAnsi="Arial"/>
                <w:sz w:val="18"/>
              </w:rPr>
              <w:t>Pre-conditions</w:t>
            </w:r>
          </w:p>
        </w:tc>
        <w:tc>
          <w:tcPr>
            <w:tcW w:w="7088" w:type="dxa"/>
            <w:shd w:val="clear" w:color="auto" w:fill="auto"/>
          </w:tcPr>
          <w:p w14:paraId="64AF30F7" w14:textId="77777777" w:rsidR="00DA7CBD" w:rsidRPr="002F7B70" w:rsidRDefault="00DA7CBD" w:rsidP="00A062C4">
            <w:pPr>
              <w:keepNext/>
              <w:keepLines/>
              <w:spacing w:after="0"/>
              <w:rPr>
                <w:rFonts w:ascii="Arial" w:hAnsi="Arial"/>
                <w:sz w:val="18"/>
              </w:rPr>
            </w:pPr>
            <w:r w:rsidRPr="002F7B70">
              <w:rPr>
                <w:rFonts w:ascii="Arial" w:hAnsi="Arial"/>
                <w:sz w:val="18"/>
              </w:rPr>
              <w:t>1. The service is a captioned telephony service.</w:t>
            </w:r>
          </w:p>
        </w:tc>
      </w:tr>
      <w:tr w:rsidR="00DA7CBD" w:rsidRPr="002F7B70" w14:paraId="4F568365" w14:textId="77777777" w:rsidTr="00721ADE">
        <w:trPr>
          <w:jc w:val="center"/>
        </w:trPr>
        <w:tc>
          <w:tcPr>
            <w:tcW w:w="1951" w:type="dxa"/>
            <w:shd w:val="clear" w:color="auto" w:fill="auto"/>
          </w:tcPr>
          <w:p w14:paraId="1BB0B62C" w14:textId="77777777" w:rsidR="00DA7CBD" w:rsidRPr="002F7B70" w:rsidRDefault="00DA7CBD" w:rsidP="00A062C4">
            <w:pPr>
              <w:keepNext/>
              <w:keepLines/>
              <w:spacing w:after="0"/>
              <w:rPr>
                <w:rFonts w:ascii="Arial" w:hAnsi="Arial"/>
                <w:sz w:val="18"/>
              </w:rPr>
            </w:pPr>
            <w:r w:rsidRPr="002F7B70">
              <w:rPr>
                <w:rFonts w:ascii="Arial" w:hAnsi="Arial"/>
                <w:sz w:val="18"/>
              </w:rPr>
              <w:t>Procedure</w:t>
            </w:r>
          </w:p>
        </w:tc>
        <w:tc>
          <w:tcPr>
            <w:tcW w:w="7088" w:type="dxa"/>
            <w:shd w:val="clear" w:color="auto" w:fill="auto"/>
          </w:tcPr>
          <w:p w14:paraId="65497D3D" w14:textId="77777777" w:rsidR="00DA7CBD" w:rsidRPr="002F7B70" w:rsidRDefault="00DA7CBD" w:rsidP="00A062C4">
            <w:pPr>
              <w:keepNext/>
              <w:keepLines/>
              <w:spacing w:after="0"/>
              <w:rPr>
                <w:rFonts w:ascii="Arial" w:hAnsi="Arial"/>
                <w:sz w:val="18"/>
              </w:rPr>
            </w:pPr>
            <w:r w:rsidRPr="002F7B70">
              <w:rPr>
                <w:rFonts w:ascii="Arial" w:hAnsi="Arial"/>
                <w:sz w:val="18"/>
              </w:rPr>
              <w:t>1. Check that the service assists a deaf or hard of hearing user in a spoken dialogue by providing text captions translating the incoming part of the conversation.</w:t>
            </w:r>
          </w:p>
        </w:tc>
      </w:tr>
      <w:tr w:rsidR="00DA7CBD" w:rsidRPr="002F7B70" w14:paraId="596E3E8C" w14:textId="77777777" w:rsidTr="00721ADE">
        <w:trPr>
          <w:jc w:val="center"/>
        </w:trPr>
        <w:tc>
          <w:tcPr>
            <w:tcW w:w="1951" w:type="dxa"/>
            <w:shd w:val="clear" w:color="auto" w:fill="auto"/>
          </w:tcPr>
          <w:p w14:paraId="44FBABA8" w14:textId="77777777" w:rsidR="00DA7CBD" w:rsidRPr="002F7B70" w:rsidRDefault="00DA7CBD" w:rsidP="0094434A">
            <w:pPr>
              <w:keepLines/>
              <w:spacing w:after="0"/>
              <w:rPr>
                <w:rFonts w:ascii="Arial" w:hAnsi="Arial"/>
                <w:sz w:val="18"/>
              </w:rPr>
            </w:pPr>
            <w:r w:rsidRPr="002F7B70">
              <w:rPr>
                <w:rFonts w:ascii="Arial" w:hAnsi="Arial"/>
                <w:sz w:val="18"/>
              </w:rPr>
              <w:t>Result</w:t>
            </w:r>
          </w:p>
        </w:tc>
        <w:tc>
          <w:tcPr>
            <w:tcW w:w="7088" w:type="dxa"/>
            <w:shd w:val="clear" w:color="auto" w:fill="auto"/>
          </w:tcPr>
          <w:p w14:paraId="05F53070" w14:textId="77777777" w:rsidR="00DA7CBD" w:rsidRPr="002F7B70" w:rsidRDefault="00DA7CBD" w:rsidP="0094434A">
            <w:pPr>
              <w:keepLines/>
              <w:spacing w:after="0"/>
              <w:rPr>
                <w:rFonts w:ascii="Arial" w:hAnsi="Arial"/>
                <w:sz w:val="18"/>
              </w:rPr>
            </w:pPr>
            <w:r w:rsidRPr="002F7B70">
              <w:rPr>
                <w:rFonts w:ascii="Arial" w:hAnsi="Arial"/>
                <w:sz w:val="18"/>
              </w:rPr>
              <w:t xml:space="preserve">Pass: Check 1 is true </w:t>
            </w:r>
          </w:p>
          <w:p w14:paraId="2A4FFB73" w14:textId="77777777" w:rsidR="00DA7CBD" w:rsidRPr="002F7B70" w:rsidRDefault="00DA7CBD" w:rsidP="0094434A">
            <w:pPr>
              <w:keepLines/>
              <w:spacing w:after="0"/>
              <w:rPr>
                <w:rFonts w:ascii="Arial" w:hAnsi="Arial"/>
                <w:sz w:val="18"/>
              </w:rPr>
            </w:pPr>
            <w:r w:rsidRPr="002F7B70">
              <w:rPr>
                <w:rFonts w:ascii="Arial" w:hAnsi="Arial"/>
                <w:sz w:val="18"/>
              </w:rPr>
              <w:t>Fail: Check 1 is false</w:t>
            </w:r>
          </w:p>
        </w:tc>
      </w:tr>
    </w:tbl>
    <w:p w14:paraId="75625D8B" w14:textId="77777777" w:rsidR="00DA7CBD" w:rsidRPr="002F7B70" w:rsidRDefault="00DA7CBD" w:rsidP="009755D1">
      <w:pPr>
        <w:pStyle w:val="Heading4"/>
        <w:keepNext w:val="0"/>
        <w:keepLines w:val="0"/>
      </w:pPr>
      <w:r w:rsidRPr="002F7B70">
        <w:t>C.13.1.6</w:t>
      </w:r>
      <w:r w:rsidRPr="002F7B70">
        <w:tab/>
        <w:t>Speech to speech relay services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1AD1C0CE" w14:textId="77777777" w:rsidTr="00721ADE">
        <w:trPr>
          <w:jc w:val="center"/>
        </w:trPr>
        <w:tc>
          <w:tcPr>
            <w:tcW w:w="1951" w:type="dxa"/>
            <w:shd w:val="clear" w:color="auto" w:fill="auto"/>
          </w:tcPr>
          <w:p w14:paraId="59AB91C9" w14:textId="77777777" w:rsidR="00DA7CBD" w:rsidRPr="002F7B70" w:rsidRDefault="00DA7CBD" w:rsidP="009755D1">
            <w:pPr>
              <w:pStyle w:val="TAL"/>
              <w:keepNext w:val="0"/>
              <w:keepLines w:val="0"/>
            </w:pPr>
            <w:r w:rsidRPr="002F7B70">
              <w:t>Type of assessment</w:t>
            </w:r>
          </w:p>
        </w:tc>
        <w:tc>
          <w:tcPr>
            <w:tcW w:w="7088" w:type="dxa"/>
            <w:shd w:val="clear" w:color="auto" w:fill="auto"/>
          </w:tcPr>
          <w:p w14:paraId="2604A244" w14:textId="77777777" w:rsidR="00DA7CBD" w:rsidRPr="002F7B70" w:rsidRDefault="00DA7CBD" w:rsidP="009755D1">
            <w:pPr>
              <w:pStyle w:val="TAL"/>
              <w:keepNext w:val="0"/>
              <w:keepLines w:val="0"/>
            </w:pPr>
            <w:r w:rsidRPr="002F7B70">
              <w:t>Inspection</w:t>
            </w:r>
          </w:p>
        </w:tc>
      </w:tr>
      <w:tr w:rsidR="00DA7CBD" w:rsidRPr="002F7B70" w14:paraId="1432D999" w14:textId="77777777" w:rsidTr="00721ADE">
        <w:trPr>
          <w:jc w:val="center"/>
        </w:trPr>
        <w:tc>
          <w:tcPr>
            <w:tcW w:w="1951" w:type="dxa"/>
            <w:shd w:val="clear" w:color="auto" w:fill="auto"/>
          </w:tcPr>
          <w:p w14:paraId="7BDE57DA" w14:textId="77777777" w:rsidR="00DA7CBD" w:rsidRPr="002F7B70" w:rsidRDefault="00DA7CBD" w:rsidP="009755D1">
            <w:pPr>
              <w:spacing w:after="0"/>
              <w:rPr>
                <w:rFonts w:ascii="Arial" w:hAnsi="Arial"/>
                <w:sz w:val="18"/>
              </w:rPr>
            </w:pPr>
            <w:r w:rsidRPr="002F7B70">
              <w:rPr>
                <w:rFonts w:ascii="Arial" w:hAnsi="Arial"/>
                <w:sz w:val="18"/>
              </w:rPr>
              <w:t>Pre-conditions</w:t>
            </w:r>
          </w:p>
        </w:tc>
        <w:tc>
          <w:tcPr>
            <w:tcW w:w="7088" w:type="dxa"/>
            <w:shd w:val="clear" w:color="auto" w:fill="auto"/>
          </w:tcPr>
          <w:p w14:paraId="1BDD4F2B" w14:textId="77777777" w:rsidR="00DA7CBD" w:rsidRPr="002F7B70" w:rsidRDefault="00DA7CBD" w:rsidP="009755D1">
            <w:pPr>
              <w:spacing w:after="0"/>
              <w:rPr>
                <w:rFonts w:ascii="Arial" w:hAnsi="Arial"/>
                <w:sz w:val="18"/>
              </w:rPr>
            </w:pPr>
            <w:r w:rsidRPr="002F7B70">
              <w:rPr>
                <w:rFonts w:ascii="Arial" w:hAnsi="Arial"/>
                <w:sz w:val="18"/>
              </w:rPr>
              <w:t>1. The service is a speech to speech relay service.</w:t>
            </w:r>
          </w:p>
        </w:tc>
      </w:tr>
      <w:tr w:rsidR="00DA7CBD" w:rsidRPr="002F7B70" w14:paraId="7E904037" w14:textId="77777777" w:rsidTr="00721ADE">
        <w:trPr>
          <w:jc w:val="center"/>
        </w:trPr>
        <w:tc>
          <w:tcPr>
            <w:tcW w:w="1951" w:type="dxa"/>
            <w:shd w:val="clear" w:color="auto" w:fill="auto"/>
          </w:tcPr>
          <w:p w14:paraId="7DD2862A" w14:textId="77777777" w:rsidR="00DA7CBD" w:rsidRPr="002F7B70" w:rsidRDefault="00DA7CBD" w:rsidP="009755D1">
            <w:pPr>
              <w:spacing w:after="0"/>
              <w:rPr>
                <w:rFonts w:ascii="Arial" w:hAnsi="Arial"/>
                <w:sz w:val="18"/>
              </w:rPr>
            </w:pPr>
            <w:r w:rsidRPr="002F7B70">
              <w:rPr>
                <w:rFonts w:ascii="Arial" w:hAnsi="Arial"/>
                <w:sz w:val="18"/>
              </w:rPr>
              <w:t>Procedure</w:t>
            </w:r>
          </w:p>
        </w:tc>
        <w:tc>
          <w:tcPr>
            <w:tcW w:w="7088" w:type="dxa"/>
            <w:shd w:val="clear" w:color="auto" w:fill="auto"/>
          </w:tcPr>
          <w:p w14:paraId="1071F352" w14:textId="77777777" w:rsidR="00DA7CBD" w:rsidRPr="002F7B70" w:rsidRDefault="00DA7CBD" w:rsidP="009755D1">
            <w:pPr>
              <w:spacing w:after="0"/>
              <w:rPr>
                <w:rFonts w:ascii="Arial" w:hAnsi="Arial"/>
                <w:sz w:val="18"/>
              </w:rPr>
            </w:pPr>
            <w:r w:rsidRPr="002F7B70">
              <w:rPr>
                <w:rFonts w:ascii="Arial" w:hAnsi="Arial"/>
                <w:sz w:val="18"/>
              </w:rPr>
              <w:t>1. Check that the service enables enable speech or cognitively impaired telephone users and any other user to communicate by providing assistance between them.</w:t>
            </w:r>
          </w:p>
        </w:tc>
      </w:tr>
      <w:tr w:rsidR="00DA7CBD" w:rsidRPr="002F7B70" w14:paraId="2428D829" w14:textId="77777777" w:rsidTr="00721ADE">
        <w:trPr>
          <w:jc w:val="center"/>
        </w:trPr>
        <w:tc>
          <w:tcPr>
            <w:tcW w:w="1951" w:type="dxa"/>
            <w:shd w:val="clear" w:color="auto" w:fill="auto"/>
          </w:tcPr>
          <w:p w14:paraId="7EFC7D5B" w14:textId="77777777" w:rsidR="00DA7CBD" w:rsidRPr="002F7B70" w:rsidRDefault="00DA7CBD" w:rsidP="009755D1">
            <w:pPr>
              <w:spacing w:after="0"/>
              <w:rPr>
                <w:rFonts w:ascii="Arial" w:hAnsi="Arial"/>
                <w:sz w:val="18"/>
              </w:rPr>
            </w:pPr>
            <w:r w:rsidRPr="002F7B70">
              <w:rPr>
                <w:rFonts w:ascii="Arial" w:hAnsi="Arial"/>
                <w:sz w:val="18"/>
              </w:rPr>
              <w:t>Result</w:t>
            </w:r>
          </w:p>
        </w:tc>
        <w:tc>
          <w:tcPr>
            <w:tcW w:w="7088" w:type="dxa"/>
            <w:shd w:val="clear" w:color="auto" w:fill="auto"/>
          </w:tcPr>
          <w:p w14:paraId="3762042B" w14:textId="77777777" w:rsidR="00DA7CBD" w:rsidRPr="002F7B70" w:rsidRDefault="00DA7CBD" w:rsidP="009755D1">
            <w:pPr>
              <w:spacing w:after="0"/>
              <w:rPr>
                <w:rFonts w:ascii="Arial" w:hAnsi="Arial"/>
                <w:sz w:val="18"/>
              </w:rPr>
            </w:pPr>
            <w:r w:rsidRPr="002F7B70">
              <w:rPr>
                <w:rFonts w:ascii="Arial" w:hAnsi="Arial"/>
                <w:sz w:val="18"/>
              </w:rPr>
              <w:t xml:space="preserve">Pass: Check 1 is true </w:t>
            </w:r>
          </w:p>
          <w:p w14:paraId="4646C60E" w14:textId="77777777" w:rsidR="00DA7CBD" w:rsidRPr="002F7B70" w:rsidRDefault="00DA7CBD" w:rsidP="009755D1">
            <w:pPr>
              <w:spacing w:after="0"/>
              <w:rPr>
                <w:rFonts w:ascii="Arial" w:hAnsi="Arial"/>
                <w:sz w:val="18"/>
              </w:rPr>
            </w:pPr>
            <w:r w:rsidRPr="002F7B70">
              <w:rPr>
                <w:rFonts w:ascii="Arial" w:hAnsi="Arial"/>
                <w:sz w:val="18"/>
              </w:rPr>
              <w:t>Fail: Check 1 is false</w:t>
            </w:r>
          </w:p>
        </w:tc>
      </w:tr>
    </w:tbl>
    <w:p w14:paraId="4DF964E6" w14:textId="77777777" w:rsidR="00DA7CBD" w:rsidRPr="002F7B70" w:rsidRDefault="00DA7CBD" w:rsidP="008C23EB">
      <w:pPr>
        <w:pStyle w:val="Heading3"/>
      </w:pPr>
      <w:bookmarkStart w:id="4949" w:name="_Toc534874164"/>
      <w:r w:rsidRPr="002F7B70">
        <w:t>C.13.2</w:t>
      </w:r>
      <w:r w:rsidRPr="002F7B70">
        <w:tab/>
        <w:t>Access to relay services</w:t>
      </w:r>
      <w:bookmarkEnd w:id="494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5CD0DD16" w14:textId="77777777" w:rsidTr="00721ADE">
        <w:trPr>
          <w:jc w:val="center"/>
        </w:trPr>
        <w:tc>
          <w:tcPr>
            <w:tcW w:w="1951" w:type="dxa"/>
            <w:shd w:val="clear" w:color="auto" w:fill="auto"/>
          </w:tcPr>
          <w:p w14:paraId="73A0BABF" w14:textId="77777777" w:rsidR="00DA7CBD" w:rsidRPr="002F7B70" w:rsidRDefault="00DA7CBD" w:rsidP="009755D1">
            <w:pPr>
              <w:pStyle w:val="TAL"/>
              <w:keepNext w:val="0"/>
              <w:keepLines w:val="0"/>
            </w:pPr>
            <w:r w:rsidRPr="002F7B70">
              <w:t>Type of assessment</w:t>
            </w:r>
          </w:p>
        </w:tc>
        <w:tc>
          <w:tcPr>
            <w:tcW w:w="7088" w:type="dxa"/>
            <w:shd w:val="clear" w:color="auto" w:fill="auto"/>
          </w:tcPr>
          <w:p w14:paraId="78292081" w14:textId="77777777" w:rsidR="00DA7CBD" w:rsidRPr="002F7B70" w:rsidRDefault="00DA7CBD" w:rsidP="009755D1">
            <w:pPr>
              <w:pStyle w:val="TAL"/>
              <w:keepNext w:val="0"/>
              <w:keepLines w:val="0"/>
            </w:pPr>
            <w:r w:rsidRPr="002F7B70">
              <w:t>Inspection</w:t>
            </w:r>
          </w:p>
        </w:tc>
      </w:tr>
      <w:tr w:rsidR="00DA7CBD" w:rsidRPr="002F7B70" w14:paraId="766552B3" w14:textId="77777777" w:rsidTr="00721ADE">
        <w:trPr>
          <w:jc w:val="center"/>
        </w:trPr>
        <w:tc>
          <w:tcPr>
            <w:tcW w:w="1951" w:type="dxa"/>
            <w:shd w:val="clear" w:color="auto" w:fill="auto"/>
          </w:tcPr>
          <w:p w14:paraId="53BE884E" w14:textId="77777777" w:rsidR="00DA7CBD" w:rsidRPr="002F7B70" w:rsidRDefault="00DA7CBD" w:rsidP="009755D1">
            <w:pPr>
              <w:spacing w:after="0"/>
              <w:rPr>
                <w:rFonts w:ascii="Arial" w:hAnsi="Arial"/>
                <w:sz w:val="18"/>
              </w:rPr>
            </w:pPr>
            <w:r w:rsidRPr="002F7B70">
              <w:rPr>
                <w:rFonts w:ascii="Arial" w:hAnsi="Arial"/>
                <w:sz w:val="18"/>
              </w:rPr>
              <w:t>Pre-conditions</w:t>
            </w:r>
          </w:p>
        </w:tc>
        <w:tc>
          <w:tcPr>
            <w:tcW w:w="7088" w:type="dxa"/>
            <w:shd w:val="clear" w:color="auto" w:fill="auto"/>
          </w:tcPr>
          <w:p w14:paraId="4F800714" w14:textId="77777777" w:rsidR="00DA7CBD" w:rsidRPr="002F7B70" w:rsidRDefault="00DA7CBD" w:rsidP="009755D1">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system supports two-way communication.</w:t>
            </w:r>
          </w:p>
          <w:p w14:paraId="7D9C75EF" w14:textId="77777777" w:rsidR="00DA7CBD" w:rsidRPr="002F7B70" w:rsidRDefault="00DA7CBD" w:rsidP="009755D1">
            <w:pPr>
              <w:spacing w:after="0"/>
              <w:rPr>
                <w:rFonts w:ascii="Arial" w:hAnsi="Arial"/>
                <w:sz w:val="18"/>
              </w:rPr>
            </w:pPr>
            <w:r w:rsidRPr="002F7B70">
              <w:rPr>
                <w:rFonts w:ascii="Arial" w:hAnsi="Arial"/>
                <w:sz w:val="18"/>
              </w:rPr>
              <w:t>2. A set of relay services for two-way communication is specified.</w:t>
            </w:r>
          </w:p>
        </w:tc>
      </w:tr>
      <w:tr w:rsidR="00DA7CBD" w:rsidRPr="002F7B70" w14:paraId="5BB3FF6E" w14:textId="77777777" w:rsidTr="00721ADE">
        <w:trPr>
          <w:jc w:val="center"/>
        </w:trPr>
        <w:tc>
          <w:tcPr>
            <w:tcW w:w="1951" w:type="dxa"/>
            <w:shd w:val="clear" w:color="auto" w:fill="auto"/>
          </w:tcPr>
          <w:p w14:paraId="2822870D" w14:textId="77777777" w:rsidR="00DA7CBD" w:rsidRPr="002F7B70" w:rsidRDefault="00DA7CBD" w:rsidP="009755D1">
            <w:pPr>
              <w:spacing w:after="0"/>
              <w:rPr>
                <w:rFonts w:ascii="Arial" w:hAnsi="Arial"/>
                <w:sz w:val="18"/>
              </w:rPr>
            </w:pPr>
            <w:r w:rsidRPr="002F7B70">
              <w:rPr>
                <w:rFonts w:ascii="Arial" w:hAnsi="Arial"/>
                <w:sz w:val="18"/>
              </w:rPr>
              <w:t>Procedure</w:t>
            </w:r>
          </w:p>
        </w:tc>
        <w:tc>
          <w:tcPr>
            <w:tcW w:w="7088" w:type="dxa"/>
            <w:shd w:val="clear" w:color="auto" w:fill="auto"/>
          </w:tcPr>
          <w:p w14:paraId="4FA3D876" w14:textId="77777777" w:rsidR="00DA7CBD" w:rsidRPr="002F7B70" w:rsidRDefault="00DA7CBD" w:rsidP="009755D1">
            <w:pPr>
              <w:spacing w:after="0"/>
              <w:rPr>
                <w:rFonts w:ascii="Arial" w:hAnsi="Arial"/>
                <w:sz w:val="18"/>
              </w:rPr>
            </w:pPr>
            <w:r w:rsidRPr="002F7B70">
              <w:rPr>
                <w:rFonts w:ascii="Arial" w:hAnsi="Arial"/>
                <w:sz w:val="18"/>
              </w:rPr>
              <w:t>1. Check that the system does not prevent access to those relay services for incoming and outgoing calls.</w:t>
            </w:r>
          </w:p>
        </w:tc>
      </w:tr>
      <w:tr w:rsidR="00DA7CBD" w:rsidRPr="002F7B70" w14:paraId="63036844" w14:textId="77777777" w:rsidTr="00721ADE">
        <w:trPr>
          <w:jc w:val="center"/>
        </w:trPr>
        <w:tc>
          <w:tcPr>
            <w:tcW w:w="1951" w:type="dxa"/>
            <w:shd w:val="clear" w:color="auto" w:fill="auto"/>
          </w:tcPr>
          <w:p w14:paraId="235B13A0" w14:textId="77777777" w:rsidR="00DA7CBD" w:rsidRPr="002F7B70" w:rsidRDefault="00DA7CBD" w:rsidP="009755D1">
            <w:pPr>
              <w:spacing w:after="0"/>
              <w:rPr>
                <w:rFonts w:ascii="Arial" w:hAnsi="Arial"/>
                <w:sz w:val="18"/>
              </w:rPr>
            </w:pPr>
            <w:r w:rsidRPr="002F7B70">
              <w:rPr>
                <w:rFonts w:ascii="Arial" w:hAnsi="Arial"/>
                <w:sz w:val="18"/>
              </w:rPr>
              <w:t>Result</w:t>
            </w:r>
          </w:p>
        </w:tc>
        <w:tc>
          <w:tcPr>
            <w:tcW w:w="7088" w:type="dxa"/>
            <w:shd w:val="clear" w:color="auto" w:fill="auto"/>
          </w:tcPr>
          <w:p w14:paraId="780CB3D8" w14:textId="77777777" w:rsidR="00DA7CBD" w:rsidRPr="002F7B70" w:rsidRDefault="00DA7CBD" w:rsidP="009755D1">
            <w:pPr>
              <w:spacing w:after="0"/>
              <w:rPr>
                <w:rFonts w:ascii="Arial" w:hAnsi="Arial"/>
                <w:sz w:val="18"/>
              </w:rPr>
            </w:pPr>
            <w:r w:rsidRPr="002F7B70">
              <w:rPr>
                <w:rFonts w:ascii="Arial" w:hAnsi="Arial"/>
                <w:sz w:val="18"/>
              </w:rPr>
              <w:t>Pass: Check 1 is true</w:t>
            </w:r>
          </w:p>
          <w:p w14:paraId="1A5C53B1" w14:textId="77777777" w:rsidR="00DA7CBD" w:rsidRPr="002F7B70" w:rsidRDefault="00DA7CBD" w:rsidP="009755D1">
            <w:pPr>
              <w:spacing w:after="0"/>
              <w:rPr>
                <w:rFonts w:ascii="Arial" w:hAnsi="Arial"/>
                <w:sz w:val="18"/>
              </w:rPr>
            </w:pPr>
            <w:r w:rsidRPr="002F7B70">
              <w:rPr>
                <w:rFonts w:ascii="Arial" w:hAnsi="Arial"/>
                <w:sz w:val="18"/>
              </w:rPr>
              <w:t>Fail: Check 1 is false</w:t>
            </w:r>
          </w:p>
        </w:tc>
      </w:tr>
    </w:tbl>
    <w:p w14:paraId="14C3F709" w14:textId="77777777" w:rsidR="00DA7CBD" w:rsidRPr="002F7B70" w:rsidRDefault="00DA7CBD" w:rsidP="009755D1">
      <w:pPr>
        <w:pStyle w:val="Heading3"/>
        <w:keepNext w:val="0"/>
        <w:keepLines w:val="0"/>
      </w:pPr>
      <w:bookmarkStart w:id="4950" w:name="_Toc534874165"/>
      <w:r w:rsidRPr="002F7B70">
        <w:t>C.13.3</w:t>
      </w:r>
      <w:r w:rsidRPr="002F7B70">
        <w:tab/>
        <w:t>Access to emergency services</w:t>
      </w:r>
      <w:bookmarkEnd w:id="495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0D3A8311" w14:textId="77777777" w:rsidTr="00DA7CBD">
        <w:trPr>
          <w:jc w:val="center"/>
        </w:trPr>
        <w:tc>
          <w:tcPr>
            <w:tcW w:w="1951" w:type="dxa"/>
            <w:shd w:val="clear" w:color="auto" w:fill="auto"/>
          </w:tcPr>
          <w:p w14:paraId="3CE8D130" w14:textId="77777777" w:rsidR="00DA7CBD" w:rsidRPr="002F7B70" w:rsidRDefault="00DA7CBD" w:rsidP="009755D1">
            <w:pPr>
              <w:pStyle w:val="TAL"/>
              <w:keepNext w:val="0"/>
              <w:keepLines w:val="0"/>
            </w:pPr>
            <w:r w:rsidRPr="002F7B70">
              <w:t>Type of assessment</w:t>
            </w:r>
          </w:p>
        </w:tc>
        <w:tc>
          <w:tcPr>
            <w:tcW w:w="7088" w:type="dxa"/>
            <w:shd w:val="clear" w:color="auto" w:fill="auto"/>
          </w:tcPr>
          <w:p w14:paraId="4AADEBC3" w14:textId="77777777" w:rsidR="00DA7CBD" w:rsidRPr="002F7B70" w:rsidRDefault="00DA7CBD" w:rsidP="009755D1">
            <w:pPr>
              <w:pStyle w:val="TAL"/>
              <w:keepNext w:val="0"/>
              <w:keepLines w:val="0"/>
            </w:pPr>
            <w:r w:rsidRPr="002F7B70">
              <w:t>Inspection</w:t>
            </w:r>
          </w:p>
        </w:tc>
      </w:tr>
      <w:tr w:rsidR="00DA7CBD" w:rsidRPr="002F7B70" w14:paraId="4F4B4D5C" w14:textId="77777777" w:rsidTr="00DA7CBD">
        <w:trPr>
          <w:jc w:val="center"/>
        </w:trPr>
        <w:tc>
          <w:tcPr>
            <w:tcW w:w="1951" w:type="dxa"/>
            <w:shd w:val="clear" w:color="auto" w:fill="auto"/>
          </w:tcPr>
          <w:p w14:paraId="18C2D3E2" w14:textId="77777777" w:rsidR="00DA7CBD" w:rsidRPr="002F7B70" w:rsidRDefault="00DA7CBD" w:rsidP="009755D1">
            <w:pPr>
              <w:spacing w:after="0"/>
              <w:rPr>
                <w:rFonts w:ascii="Arial" w:hAnsi="Arial"/>
                <w:sz w:val="18"/>
              </w:rPr>
            </w:pPr>
            <w:r w:rsidRPr="002F7B70">
              <w:rPr>
                <w:rFonts w:ascii="Arial" w:hAnsi="Arial"/>
                <w:sz w:val="18"/>
              </w:rPr>
              <w:t>Pre-conditions</w:t>
            </w:r>
          </w:p>
        </w:tc>
        <w:tc>
          <w:tcPr>
            <w:tcW w:w="7088" w:type="dxa"/>
            <w:shd w:val="clear" w:color="auto" w:fill="auto"/>
          </w:tcPr>
          <w:p w14:paraId="05473B21" w14:textId="77777777" w:rsidR="00DA7CBD" w:rsidRPr="002F7B70" w:rsidRDefault="00DA7CBD" w:rsidP="009755D1">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system supports two-way communication.</w:t>
            </w:r>
          </w:p>
          <w:p w14:paraId="18B4130B" w14:textId="77777777" w:rsidR="00DA7CBD" w:rsidRPr="002F7B70" w:rsidRDefault="00DA7CBD" w:rsidP="009755D1">
            <w:pPr>
              <w:spacing w:after="0"/>
              <w:rPr>
                <w:rFonts w:ascii="Arial" w:hAnsi="Arial"/>
                <w:sz w:val="18"/>
              </w:rPr>
            </w:pPr>
            <w:r w:rsidRPr="002F7B70">
              <w:rPr>
                <w:rFonts w:ascii="Arial" w:hAnsi="Arial"/>
                <w:sz w:val="18"/>
              </w:rPr>
              <w:t>2. A set of emergency services for two-way communication is specified.</w:t>
            </w:r>
          </w:p>
        </w:tc>
      </w:tr>
      <w:tr w:rsidR="00DA7CBD" w:rsidRPr="002F7B70" w14:paraId="3404E8D7" w14:textId="77777777" w:rsidTr="00DA7CBD">
        <w:trPr>
          <w:jc w:val="center"/>
        </w:trPr>
        <w:tc>
          <w:tcPr>
            <w:tcW w:w="1951" w:type="dxa"/>
            <w:shd w:val="clear" w:color="auto" w:fill="auto"/>
          </w:tcPr>
          <w:p w14:paraId="16E39D63" w14:textId="77777777" w:rsidR="00DA7CBD" w:rsidRPr="002F7B70" w:rsidRDefault="00DA7CBD" w:rsidP="009755D1">
            <w:pPr>
              <w:spacing w:after="0"/>
              <w:rPr>
                <w:rFonts w:ascii="Arial" w:hAnsi="Arial"/>
                <w:sz w:val="18"/>
              </w:rPr>
            </w:pPr>
            <w:r w:rsidRPr="002F7B70">
              <w:rPr>
                <w:rFonts w:ascii="Arial" w:hAnsi="Arial"/>
                <w:sz w:val="18"/>
              </w:rPr>
              <w:t>Procedure</w:t>
            </w:r>
          </w:p>
        </w:tc>
        <w:tc>
          <w:tcPr>
            <w:tcW w:w="7088" w:type="dxa"/>
            <w:shd w:val="clear" w:color="auto" w:fill="auto"/>
          </w:tcPr>
          <w:p w14:paraId="3519A613" w14:textId="77777777" w:rsidR="00DA7CBD" w:rsidRPr="002F7B70" w:rsidRDefault="00DA7CBD" w:rsidP="009755D1">
            <w:pPr>
              <w:spacing w:after="0"/>
              <w:rPr>
                <w:rFonts w:ascii="Arial" w:hAnsi="Arial"/>
                <w:sz w:val="18"/>
              </w:rPr>
            </w:pPr>
            <w:r w:rsidRPr="002F7B70">
              <w:rPr>
                <w:rFonts w:ascii="Arial" w:hAnsi="Arial"/>
                <w:sz w:val="18"/>
              </w:rPr>
              <w:t>1. Check that the system does not prevent access to those emergency services for outgoing and incoming calls.</w:t>
            </w:r>
          </w:p>
        </w:tc>
      </w:tr>
      <w:tr w:rsidR="00DA7CBD" w:rsidRPr="002F7B70" w14:paraId="2009FD1C" w14:textId="77777777" w:rsidTr="00DA7CBD">
        <w:trPr>
          <w:jc w:val="center"/>
        </w:trPr>
        <w:tc>
          <w:tcPr>
            <w:tcW w:w="1951" w:type="dxa"/>
            <w:shd w:val="clear" w:color="auto" w:fill="auto"/>
          </w:tcPr>
          <w:p w14:paraId="3B6553F3" w14:textId="77777777" w:rsidR="00DA7CBD" w:rsidRPr="002F7B70" w:rsidRDefault="00DA7CBD" w:rsidP="009755D1">
            <w:pPr>
              <w:spacing w:after="0"/>
              <w:rPr>
                <w:rFonts w:ascii="Arial" w:hAnsi="Arial"/>
                <w:sz w:val="18"/>
              </w:rPr>
            </w:pPr>
            <w:r w:rsidRPr="002F7B70">
              <w:rPr>
                <w:rFonts w:ascii="Arial" w:hAnsi="Arial"/>
                <w:sz w:val="18"/>
              </w:rPr>
              <w:t>Result</w:t>
            </w:r>
          </w:p>
        </w:tc>
        <w:tc>
          <w:tcPr>
            <w:tcW w:w="7088" w:type="dxa"/>
            <w:shd w:val="clear" w:color="auto" w:fill="auto"/>
          </w:tcPr>
          <w:p w14:paraId="395274EF" w14:textId="77777777" w:rsidR="00DA7CBD" w:rsidRPr="002F7B70" w:rsidRDefault="00DA7CBD" w:rsidP="009755D1">
            <w:pPr>
              <w:spacing w:after="0"/>
              <w:rPr>
                <w:rFonts w:ascii="Arial" w:hAnsi="Arial"/>
                <w:sz w:val="18"/>
              </w:rPr>
            </w:pPr>
            <w:r w:rsidRPr="002F7B70">
              <w:rPr>
                <w:rFonts w:ascii="Arial" w:hAnsi="Arial"/>
                <w:sz w:val="18"/>
              </w:rPr>
              <w:t>Pass: Check 1 is true</w:t>
            </w:r>
          </w:p>
          <w:p w14:paraId="2B5CBEA1" w14:textId="77777777" w:rsidR="00DA7CBD" w:rsidRPr="002F7B70" w:rsidRDefault="00DA7CBD" w:rsidP="009755D1">
            <w:pPr>
              <w:spacing w:after="0"/>
              <w:rPr>
                <w:rFonts w:ascii="Arial" w:hAnsi="Arial"/>
                <w:sz w:val="18"/>
              </w:rPr>
            </w:pPr>
            <w:r w:rsidRPr="002F7B70">
              <w:rPr>
                <w:rFonts w:ascii="Arial" w:hAnsi="Arial"/>
                <w:sz w:val="18"/>
              </w:rPr>
              <w:t>Fail: Check 1 is false</w:t>
            </w:r>
          </w:p>
        </w:tc>
      </w:tr>
    </w:tbl>
    <w:p w14:paraId="4EA40303" w14:textId="77777777" w:rsidR="00A11739" w:rsidRPr="002F7B70" w:rsidRDefault="00A11739">
      <w:pPr>
        <w:overflowPunct/>
        <w:autoSpaceDE/>
        <w:autoSpaceDN/>
        <w:adjustRightInd/>
        <w:spacing w:after="0"/>
        <w:textAlignment w:val="auto"/>
        <w:rPr>
          <w:rFonts w:ascii="Arial" w:hAnsi="Arial"/>
          <w:sz w:val="36"/>
        </w:rPr>
      </w:pPr>
      <w:r w:rsidRPr="002F7B70">
        <w:br w:type="page"/>
      </w:r>
    </w:p>
    <w:p w14:paraId="640D8CA6" w14:textId="4D8A5321" w:rsidR="009B741A" w:rsidRPr="002F7B70" w:rsidRDefault="009B741A" w:rsidP="009B741A">
      <w:pPr>
        <w:pStyle w:val="Heading1"/>
        <w:pageBreakBefore/>
        <w:ind w:left="0" w:firstLine="0"/>
      </w:pPr>
      <w:bookmarkStart w:id="4951" w:name="_Toc534874166"/>
      <w:r w:rsidRPr="002F7B70">
        <w:lastRenderedPageBreak/>
        <w:t>Annex D (informative)</w:t>
      </w:r>
      <w:proofErr w:type="gramStart"/>
      <w:r w:rsidRPr="002F7B70">
        <w:t>:</w:t>
      </w:r>
      <w:proofErr w:type="gramEnd"/>
      <w:r w:rsidRPr="002F7B70">
        <w:br/>
      </w:r>
      <w:r w:rsidRPr="00466830">
        <w:t>WCAG</w:t>
      </w:r>
      <w:r w:rsidRPr="002F7B70">
        <w:t xml:space="preserve"> 2.1 </w:t>
      </w:r>
      <w:r w:rsidRPr="00466830">
        <w:t>AAA</w:t>
      </w:r>
      <w:r w:rsidRPr="002F7B70">
        <w:t xml:space="preserve"> Success Criteria</w:t>
      </w:r>
      <w:bookmarkEnd w:id="4951"/>
    </w:p>
    <w:p w14:paraId="76D9B29D" w14:textId="774195E1" w:rsidR="009B741A" w:rsidRPr="002F7B70" w:rsidRDefault="009B741A" w:rsidP="009B741A">
      <w:r w:rsidRPr="002F7B70">
        <w:t xml:space="preserve">Table D.1 lists the Level </w:t>
      </w:r>
      <w:r w:rsidRPr="00466830">
        <w:t>AAA</w:t>
      </w:r>
      <w:r w:rsidRPr="002F7B70">
        <w:t xml:space="preserve"> Success Criteria from the </w:t>
      </w:r>
      <w:r w:rsidRPr="00466830">
        <w:t>W3C</w:t>
      </w:r>
      <w:r w:rsidRPr="002F7B70">
        <w:t xml:space="preserve"> Web Content Accessibility Guidelines (</w:t>
      </w:r>
      <w:r w:rsidRPr="00466830">
        <w:t>WCAG</w:t>
      </w:r>
      <w:r w:rsidRPr="002F7B70">
        <w:t xml:space="preserve"> 2.</w:t>
      </w:r>
      <w:r w:rsidR="00133624" w:rsidRPr="002F7B70">
        <w:t>1</w:t>
      </w:r>
      <w:r w:rsidRPr="002F7B70">
        <w:t>)</w:t>
      </w:r>
      <w:r w:rsidR="0075594C">
        <w:t xml:space="preserve"> </w:t>
      </w:r>
      <w:r w:rsidR="0075594C" w:rsidRPr="00466830">
        <w:t>[</w:t>
      </w:r>
      <w:r w:rsidR="0075594C" w:rsidRPr="00466830">
        <w:fldChar w:fldCharType="begin"/>
      </w:r>
      <w:r w:rsidR="0075594C" w:rsidRPr="00466830">
        <w:instrText xml:space="preserve">REF REF_W3CPROPOSEDRECOMMENDATION \h </w:instrText>
      </w:r>
      <w:r w:rsidR="0075594C" w:rsidRPr="00466830">
        <w:fldChar w:fldCharType="separate"/>
      </w:r>
      <w:r w:rsidR="009C1ED7">
        <w:rPr>
          <w:noProof/>
        </w:rPr>
        <w:t>5</w:t>
      </w:r>
      <w:r w:rsidR="0075594C" w:rsidRPr="00466830">
        <w:fldChar w:fldCharType="end"/>
      </w:r>
      <w:r w:rsidR="0075594C" w:rsidRPr="00466830">
        <w:t>]</w:t>
      </w:r>
      <w:r w:rsidR="00F32551" w:rsidRPr="002F7B70">
        <w:t>.</w:t>
      </w:r>
    </w:p>
    <w:p w14:paraId="18A629F9" w14:textId="3261E5CC" w:rsidR="009B741A" w:rsidRPr="002F7B70" w:rsidRDefault="009B741A" w:rsidP="009B741A">
      <w:pPr>
        <w:pStyle w:val="TH"/>
      </w:pPr>
      <w:r w:rsidRPr="002F7B70">
        <w:t xml:space="preserve">Table D.1: </w:t>
      </w:r>
      <w:r w:rsidRPr="00466830">
        <w:t>WCAG</w:t>
      </w:r>
      <w:r w:rsidRPr="002F7B70">
        <w:t xml:space="preserve"> 2.</w:t>
      </w:r>
      <w:r w:rsidR="00133624" w:rsidRPr="002F7B70">
        <w:t xml:space="preserve">1 </w:t>
      </w:r>
      <w:r w:rsidRPr="002F7B70">
        <w:t xml:space="preserve">Level </w:t>
      </w:r>
      <w:r w:rsidRPr="00466830">
        <w:t>AAA</w:t>
      </w:r>
      <w:r w:rsidRPr="002F7B70">
        <w:t xml:space="preserve"> Success Criteria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426"/>
        <w:gridCol w:w="2703"/>
        <w:gridCol w:w="977"/>
        <w:gridCol w:w="3544"/>
      </w:tblGrid>
      <w:tr w:rsidR="00DB36F2" w:rsidRPr="002F7B70" w14:paraId="35CD49E8" w14:textId="77777777" w:rsidTr="009C6E9A">
        <w:trPr>
          <w:trHeight w:val="696"/>
          <w:jc w:val="center"/>
        </w:trPr>
        <w:tc>
          <w:tcPr>
            <w:tcW w:w="426" w:type="dxa"/>
          </w:tcPr>
          <w:p w14:paraId="1A96BB0D" w14:textId="28D131D8" w:rsidR="00513AB5" w:rsidRPr="002F7B70" w:rsidRDefault="00033235" w:rsidP="004B1837">
            <w:pPr>
              <w:pStyle w:val="TAH"/>
            </w:pPr>
            <w:r w:rsidRPr="002F7B70">
              <w:t>No.</w:t>
            </w:r>
          </w:p>
        </w:tc>
        <w:tc>
          <w:tcPr>
            <w:tcW w:w="2703" w:type="dxa"/>
          </w:tcPr>
          <w:p w14:paraId="2392A084" w14:textId="4F05DB82" w:rsidR="00513AB5" w:rsidRPr="002F7B70" w:rsidRDefault="00033235" w:rsidP="004B1837">
            <w:pPr>
              <w:pStyle w:val="TAH"/>
            </w:pPr>
            <w:r w:rsidRPr="002F7B70">
              <w:t>Guideline</w:t>
            </w:r>
          </w:p>
        </w:tc>
        <w:tc>
          <w:tcPr>
            <w:tcW w:w="977" w:type="dxa"/>
          </w:tcPr>
          <w:p w14:paraId="39A4EF87" w14:textId="22C27F34" w:rsidR="00513AB5" w:rsidRPr="002F7B70" w:rsidRDefault="00513AB5" w:rsidP="004B1837">
            <w:pPr>
              <w:pStyle w:val="TAH"/>
            </w:pPr>
            <w:r w:rsidRPr="002F7B70">
              <w:t>Success Criterion Number</w:t>
            </w:r>
          </w:p>
        </w:tc>
        <w:tc>
          <w:tcPr>
            <w:tcW w:w="3544" w:type="dxa"/>
          </w:tcPr>
          <w:p w14:paraId="0785DF1F" w14:textId="77777777" w:rsidR="00513AB5" w:rsidRPr="002F7B70" w:rsidRDefault="00513AB5" w:rsidP="004B1837">
            <w:pPr>
              <w:pStyle w:val="TAH"/>
            </w:pPr>
            <w:r w:rsidRPr="002F7B70">
              <w:t>Success Criteria Name</w:t>
            </w:r>
          </w:p>
        </w:tc>
      </w:tr>
      <w:tr w:rsidR="00DB36F2" w:rsidRPr="002F7B70" w14:paraId="3AB01E09" w14:textId="77777777" w:rsidTr="009C6E9A">
        <w:trPr>
          <w:trHeight w:val="235"/>
          <w:jc w:val="center"/>
        </w:trPr>
        <w:tc>
          <w:tcPr>
            <w:tcW w:w="426" w:type="dxa"/>
          </w:tcPr>
          <w:p w14:paraId="57A7CE68" w14:textId="36456B26" w:rsidR="00DB36F2" w:rsidRPr="002F7B70" w:rsidRDefault="00DB36F2" w:rsidP="004B1837">
            <w:pPr>
              <w:pStyle w:val="TAL"/>
            </w:pPr>
            <w:r w:rsidRPr="002F7B70">
              <w:t>1</w:t>
            </w:r>
          </w:p>
        </w:tc>
        <w:tc>
          <w:tcPr>
            <w:tcW w:w="2703" w:type="dxa"/>
          </w:tcPr>
          <w:p w14:paraId="5BA64C36" w14:textId="62241A42" w:rsidR="00513AB5" w:rsidRPr="002F7B70" w:rsidRDefault="00DB36F2" w:rsidP="004B1837">
            <w:pPr>
              <w:pStyle w:val="TAL"/>
            </w:pPr>
            <w:r w:rsidRPr="002F7B70">
              <w:t>Time-based media</w:t>
            </w:r>
          </w:p>
        </w:tc>
        <w:tc>
          <w:tcPr>
            <w:tcW w:w="977" w:type="dxa"/>
          </w:tcPr>
          <w:p w14:paraId="1F99121D" w14:textId="389FBA98" w:rsidR="00513AB5" w:rsidRPr="002F7B70" w:rsidRDefault="002B2EFA" w:rsidP="004B1837">
            <w:pPr>
              <w:pStyle w:val="TAL"/>
            </w:pPr>
            <w:hyperlink r:id="rId312" w:anchor="sign-language-prerecorded" w:history="1">
              <w:r w:rsidR="00513AB5" w:rsidRPr="00466830">
                <w:rPr>
                  <w:rStyle w:val="Hyperlink"/>
                </w:rPr>
                <w:t>1.2.6</w:t>
              </w:r>
            </w:hyperlink>
          </w:p>
        </w:tc>
        <w:tc>
          <w:tcPr>
            <w:tcW w:w="3544" w:type="dxa"/>
          </w:tcPr>
          <w:p w14:paraId="4E58AB4A" w14:textId="303DC5D3" w:rsidR="00513AB5" w:rsidRPr="002F7B70" w:rsidRDefault="002B2EFA" w:rsidP="004B1837">
            <w:pPr>
              <w:pStyle w:val="TAL"/>
            </w:pPr>
            <w:hyperlink r:id="rId313" w:anchor="sign-language-prerecorded" w:history="1">
              <w:r w:rsidR="00513AB5" w:rsidRPr="00466830">
                <w:rPr>
                  <w:rStyle w:val="Hyperlink"/>
                </w:rPr>
                <w:t>Sign Language (</w:t>
              </w:r>
              <w:proofErr w:type="spellStart"/>
              <w:r w:rsidR="00513AB5" w:rsidRPr="00466830">
                <w:rPr>
                  <w:rStyle w:val="Hyperlink"/>
                </w:rPr>
                <w:t>Prerecorded</w:t>
              </w:r>
              <w:proofErr w:type="spellEnd"/>
              <w:r w:rsidR="00513AB5" w:rsidRPr="00466830">
                <w:rPr>
                  <w:rStyle w:val="Hyperlink"/>
                </w:rPr>
                <w:t>)</w:t>
              </w:r>
            </w:hyperlink>
          </w:p>
        </w:tc>
      </w:tr>
      <w:tr w:rsidR="00DB36F2" w:rsidRPr="002F7B70" w14:paraId="1F50E8F2" w14:textId="77777777" w:rsidTr="009C6E9A">
        <w:trPr>
          <w:trHeight w:val="224"/>
          <w:jc w:val="center"/>
        </w:trPr>
        <w:tc>
          <w:tcPr>
            <w:tcW w:w="426" w:type="dxa"/>
          </w:tcPr>
          <w:p w14:paraId="019D0019" w14:textId="2642B5BD" w:rsidR="00513AB5" w:rsidRPr="002F7B70" w:rsidRDefault="00DB36F2" w:rsidP="004B1837">
            <w:pPr>
              <w:pStyle w:val="TAL"/>
            </w:pPr>
            <w:r w:rsidRPr="002F7B70">
              <w:t>2</w:t>
            </w:r>
          </w:p>
        </w:tc>
        <w:tc>
          <w:tcPr>
            <w:tcW w:w="2703" w:type="dxa"/>
          </w:tcPr>
          <w:p w14:paraId="7F19618C" w14:textId="1C30443F" w:rsidR="00513AB5" w:rsidRPr="002F7B70" w:rsidRDefault="00DB36F2" w:rsidP="004B1837">
            <w:pPr>
              <w:pStyle w:val="TAL"/>
            </w:pPr>
            <w:r w:rsidRPr="002F7B70">
              <w:t>Time-based media</w:t>
            </w:r>
          </w:p>
        </w:tc>
        <w:tc>
          <w:tcPr>
            <w:tcW w:w="977" w:type="dxa"/>
          </w:tcPr>
          <w:p w14:paraId="117D052E" w14:textId="2FF97B85" w:rsidR="00513AB5" w:rsidRPr="002F7B70" w:rsidRDefault="002B2EFA" w:rsidP="004B1837">
            <w:pPr>
              <w:pStyle w:val="TAL"/>
            </w:pPr>
            <w:hyperlink r:id="rId314" w:anchor="extended-audio-description-prerecorded" w:history="1">
              <w:r w:rsidR="00513AB5" w:rsidRPr="00466830">
                <w:rPr>
                  <w:rStyle w:val="Hyperlink"/>
                </w:rPr>
                <w:t>1.2.7</w:t>
              </w:r>
            </w:hyperlink>
          </w:p>
        </w:tc>
        <w:tc>
          <w:tcPr>
            <w:tcW w:w="3544" w:type="dxa"/>
          </w:tcPr>
          <w:p w14:paraId="043C7B40" w14:textId="2CC2A810" w:rsidR="00513AB5" w:rsidRPr="002F7B70" w:rsidRDefault="002B2EFA" w:rsidP="004B1837">
            <w:pPr>
              <w:pStyle w:val="TAL"/>
            </w:pPr>
            <w:hyperlink r:id="rId315" w:anchor="extended-audio-description-prerecorded" w:history="1">
              <w:r w:rsidR="00513AB5" w:rsidRPr="00466830">
                <w:rPr>
                  <w:rStyle w:val="Hyperlink"/>
                </w:rPr>
                <w:t>Extended Audio Description (</w:t>
              </w:r>
              <w:proofErr w:type="spellStart"/>
              <w:r w:rsidR="00513AB5" w:rsidRPr="00466830">
                <w:rPr>
                  <w:rStyle w:val="Hyperlink"/>
                </w:rPr>
                <w:t>Prerecorded</w:t>
              </w:r>
              <w:proofErr w:type="spellEnd"/>
              <w:r w:rsidR="00513AB5" w:rsidRPr="00466830">
                <w:rPr>
                  <w:rStyle w:val="Hyperlink"/>
                </w:rPr>
                <w:t>)</w:t>
              </w:r>
            </w:hyperlink>
          </w:p>
        </w:tc>
      </w:tr>
      <w:tr w:rsidR="00DB36F2" w:rsidRPr="002F7B70" w14:paraId="5F633EE3" w14:textId="77777777" w:rsidTr="009C6E9A">
        <w:trPr>
          <w:trHeight w:val="235"/>
          <w:jc w:val="center"/>
        </w:trPr>
        <w:tc>
          <w:tcPr>
            <w:tcW w:w="426" w:type="dxa"/>
          </w:tcPr>
          <w:p w14:paraId="65A43895" w14:textId="3F1ABA00" w:rsidR="00513AB5" w:rsidRPr="002F7B70" w:rsidRDefault="00DB36F2" w:rsidP="004B1837">
            <w:pPr>
              <w:pStyle w:val="TAL"/>
            </w:pPr>
            <w:r w:rsidRPr="002F7B70">
              <w:t>3</w:t>
            </w:r>
          </w:p>
        </w:tc>
        <w:tc>
          <w:tcPr>
            <w:tcW w:w="2703" w:type="dxa"/>
          </w:tcPr>
          <w:p w14:paraId="681B9E51" w14:textId="2ACC84E9" w:rsidR="00513AB5" w:rsidRPr="002F7B70" w:rsidRDefault="00DB36F2" w:rsidP="004B1837">
            <w:pPr>
              <w:pStyle w:val="TAL"/>
            </w:pPr>
            <w:r w:rsidRPr="002F7B70">
              <w:t>Time-based media</w:t>
            </w:r>
          </w:p>
        </w:tc>
        <w:tc>
          <w:tcPr>
            <w:tcW w:w="977" w:type="dxa"/>
          </w:tcPr>
          <w:p w14:paraId="7E054335" w14:textId="70231051" w:rsidR="00513AB5" w:rsidRPr="002F7B70" w:rsidRDefault="002B2EFA" w:rsidP="004B1837">
            <w:pPr>
              <w:pStyle w:val="TAL"/>
            </w:pPr>
            <w:hyperlink r:id="rId316" w:anchor="media-alternative-prerecorded" w:history="1">
              <w:r w:rsidR="00513AB5" w:rsidRPr="00466830">
                <w:rPr>
                  <w:rStyle w:val="Hyperlink"/>
                </w:rPr>
                <w:t>1.2.8</w:t>
              </w:r>
            </w:hyperlink>
          </w:p>
        </w:tc>
        <w:tc>
          <w:tcPr>
            <w:tcW w:w="3544" w:type="dxa"/>
          </w:tcPr>
          <w:p w14:paraId="2AF04A68" w14:textId="2E68E6E4" w:rsidR="00513AB5" w:rsidRPr="002F7B70" w:rsidRDefault="002B2EFA" w:rsidP="004B1837">
            <w:pPr>
              <w:pStyle w:val="TAL"/>
            </w:pPr>
            <w:hyperlink r:id="rId317" w:anchor="media-alternative-prerecorded" w:history="1">
              <w:r w:rsidR="00513AB5" w:rsidRPr="00466830">
                <w:rPr>
                  <w:rStyle w:val="Hyperlink"/>
                </w:rPr>
                <w:t>Media Alternative (</w:t>
              </w:r>
              <w:proofErr w:type="spellStart"/>
              <w:r w:rsidR="00513AB5" w:rsidRPr="00466830">
                <w:rPr>
                  <w:rStyle w:val="Hyperlink"/>
                </w:rPr>
                <w:t>Prerecorded</w:t>
              </w:r>
              <w:proofErr w:type="spellEnd"/>
              <w:r w:rsidR="00513AB5" w:rsidRPr="00466830">
                <w:rPr>
                  <w:rStyle w:val="Hyperlink"/>
                </w:rPr>
                <w:t>)</w:t>
              </w:r>
            </w:hyperlink>
          </w:p>
        </w:tc>
      </w:tr>
      <w:tr w:rsidR="00DB36F2" w:rsidRPr="002F7B70" w14:paraId="4C68B917" w14:textId="77777777" w:rsidTr="009C6E9A">
        <w:trPr>
          <w:trHeight w:val="235"/>
          <w:jc w:val="center"/>
        </w:trPr>
        <w:tc>
          <w:tcPr>
            <w:tcW w:w="426" w:type="dxa"/>
          </w:tcPr>
          <w:p w14:paraId="30C5430F" w14:textId="5D38FD71" w:rsidR="00513AB5" w:rsidRPr="002F7B70" w:rsidRDefault="00DB36F2" w:rsidP="004B1837">
            <w:pPr>
              <w:pStyle w:val="TAL"/>
            </w:pPr>
            <w:r w:rsidRPr="002F7B70">
              <w:t>4</w:t>
            </w:r>
          </w:p>
        </w:tc>
        <w:tc>
          <w:tcPr>
            <w:tcW w:w="2703" w:type="dxa"/>
          </w:tcPr>
          <w:p w14:paraId="1AAA6B58" w14:textId="0048BC9A" w:rsidR="00513AB5" w:rsidRPr="002F7B70" w:rsidRDefault="00DB36F2" w:rsidP="004B1837">
            <w:pPr>
              <w:pStyle w:val="TAL"/>
            </w:pPr>
            <w:r w:rsidRPr="002F7B70">
              <w:t>Time-based media</w:t>
            </w:r>
          </w:p>
        </w:tc>
        <w:tc>
          <w:tcPr>
            <w:tcW w:w="977" w:type="dxa"/>
          </w:tcPr>
          <w:p w14:paraId="7D7072C3" w14:textId="0BC4E557" w:rsidR="00513AB5" w:rsidRPr="002F7B70" w:rsidRDefault="002B2EFA" w:rsidP="004B1837">
            <w:pPr>
              <w:pStyle w:val="TAL"/>
            </w:pPr>
            <w:hyperlink r:id="rId318" w:anchor="audio-only-live" w:history="1">
              <w:r w:rsidR="00513AB5" w:rsidRPr="00466830">
                <w:rPr>
                  <w:rStyle w:val="Hyperlink"/>
                </w:rPr>
                <w:t>1.2.9</w:t>
              </w:r>
            </w:hyperlink>
          </w:p>
        </w:tc>
        <w:tc>
          <w:tcPr>
            <w:tcW w:w="3544" w:type="dxa"/>
          </w:tcPr>
          <w:p w14:paraId="5DEF9D0C" w14:textId="1B9EFB32" w:rsidR="00513AB5" w:rsidRPr="002F7B70" w:rsidRDefault="002B2EFA" w:rsidP="004B1837">
            <w:pPr>
              <w:pStyle w:val="TAL"/>
            </w:pPr>
            <w:hyperlink r:id="rId319" w:anchor="audio-only-live" w:history="1">
              <w:r w:rsidR="00513AB5" w:rsidRPr="00466830">
                <w:rPr>
                  <w:rStyle w:val="Hyperlink"/>
                </w:rPr>
                <w:t>Audio-only (Live)</w:t>
              </w:r>
            </w:hyperlink>
          </w:p>
        </w:tc>
      </w:tr>
      <w:tr w:rsidR="00DB36F2" w:rsidRPr="002F7B70" w14:paraId="7A2A79C1" w14:textId="77777777" w:rsidTr="009C6E9A">
        <w:trPr>
          <w:trHeight w:val="235"/>
          <w:jc w:val="center"/>
        </w:trPr>
        <w:tc>
          <w:tcPr>
            <w:tcW w:w="426" w:type="dxa"/>
          </w:tcPr>
          <w:p w14:paraId="659C0C31" w14:textId="7443C8F3" w:rsidR="00DB36F2" w:rsidRPr="002F7B70" w:rsidRDefault="00DB36F2" w:rsidP="00DB36F2">
            <w:pPr>
              <w:pStyle w:val="TAL"/>
            </w:pPr>
            <w:r w:rsidRPr="002F7B70">
              <w:t>5</w:t>
            </w:r>
          </w:p>
        </w:tc>
        <w:tc>
          <w:tcPr>
            <w:tcW w:w="2703" w:type="dxa"/>
          </w:tcPr>
          <w:p w14:paraId="2E8C8FAA" w14:textId="02903CA6" w:rsidR="00DB36F2" w:rsidRPr="002F7B70" w:rsidRDefault="00DB36F2" w:rsidP="00DB36F2">
            <w:pPr>
              <w:pStyle w:val="TAL"/>
            </w:pPr>
            <w:r w:rsidRPr="002F7B70">
              <w:t>Adaptable</w:t>
            </w:r>
          </w:p>
        </w:tc>
        <w:tc>
          <w:tcPr>
            <w:tcW w:w="977" w:type="dxa"/>
          </w:tcPr>
          <w:p w14:paraId="403BA3CC" w14:textId="16E4E118" w:rsidR="00DB36F2" w:rsidRPr="002F7B70" w:rsidRDefault="002B2EFA" w:rsidP="00DB36F2">
            <w:pPr>
              <w:pStyle w:val="TAL"/>
            </w:pPr>
            <w:hyperlink r:id="rId320" w:anchor="identify-purpose" w:history="1">
              <w:r w:rsidR="00DB36F2" w:rsidRPr="00466830">
                <w:rPr>
                  <w:rStyle w:val="Hyperlink"/>
                </w:rPr>
                <w:t>1.3.6</w:t>
              </w:r>
            </w:hyperlink>
          </w:p>
        </w:tc>
        <w:tc>
          <w:tcPr>
            <w:tcW w:w="3544" w:type="dxa"/>
          </w:tcPr>
          <w:p w14:paraId="4B079A42" w14:textId="6CF21C08" w:rsidR="00DB36F2" w:rsidRPr="002F7B70" w:rsidRDefault="002B2EFA" w:rsidP="00DB36F2">
            <w:pPr>
              <w:pStyle w:val="TAL"/>
            </w:pPr>
            <w:hyperlink r:id="rId321" w:anchor="identify-purpose" w:history="1">
              <w:r w:rsidR="00DB36F2" w:rsidRPr="00466830">
                <w:rPr>
                  <w:rStyle w:val="Hyperlink"/>
                </w:rPr>
                <w:t>Identify Purpose</w:t>
              </w:r>
            </w:hyperlink>
          </w:p>
        </w:tc>
      </w:tr>
      <w:tr w:rsidR="00DB36F2" w:rsidRPr="002F7B70" w14:paraId="1B7ADA5D" w14:textId="77777777" w:rsidTr="009C6E9A">
        <w:trPr>
          <w:trHeight w:val="224"/>
          <w:jc w:val="center"/>
        </w:trPr>
        <w:tc>
          <w:tcPr>
            <w:tcW w:w="426" w:type="dxa"/>
          </w:tcPr>
          <w:p w14:paraId="298B01B0" w14:textId="623D3187" w:rsidR="00DB36F2" w:rsidRPr="002F7B70" w:rsidRDefault="00DB36F2" w:rsidP="00DB36F2">
            <w:pPr>
              <w:pStyle w:val="TAL"/>
            </w:pPr>
            <w:r w:rsidRPr="002F7B70">
              <w:t>6</w:t>
            </w:r>
          </w:p>
        </w:tc>
        <w:tc>
          <w:tcPr>
            <w:tcW w:w="2703" w:type="dxa"/>
          </w:tcPr>
          <w:p w14:paraId="54CC9547" w14:textId="6AB8A9F0" w:rsidR="00DB36F2" w:rsidRPr="002F7B70" w:rsidRDefault="00DB36F2" w:rsidP="00DB36F2">
            <w:pPr>
              <w:pStyle w:val="TAL"/>
            </w:pPr>
            <w:r w:rsidRPr="002F7B70">
              <w:t>Distinguishable</w:t>
            </w:r>
          </w:p>
        </w:tc>
        <w:tc>
          <w:tcPr>
            <w:tcW w:w="977" w:type="dxa"/>
          </w:tcPr>
          <w:p w14:paraId="68917820" w14:textId="3D1776AB" w:rsidR="00DB36F2" w:rsidRPr="002F7B70" w:rsidRDefault="002B2EFA" w:rsidP="00DB36F2">
            <w:pPr>
              <w:pStyle w:val="TAL"/>
            </w:pPr>
            <w:hyperlink r:id="rId322" w:anchor="contrast-enhanced" w:history="1">
              <w:r w:rsidR="00DB36F2" w:rsidRPr="00466830">
                <w:rPr>
                  <w:rStyle w:val="Hyperlink"/>
                </w:rPr>
                <w:t>1.4.6</w:t>
              </w:r>
            </w:hyperlink>
          </w:p>
        </w:tc>
        <w:tc>
          <w:tcPr>
            <w:tcW w:w="3544" w:type="dxa"/>
          </w:tcPr>
          <w:p w14:paraId="2FBA5C7C" w14:textId="48305F3A" w:rsidR="00DB36F2" w:rsidRPr="002F7B70" w:rsidRDefault="002B2EFA" w:rsidP="00DB36F2">
            <w:pPr>
              <w:pStyle w:val="TAL"/>
            </w:pPr>
            <w:hyperlink r:id="rId323" w:anchor="contrast-enhanced" w:history="1">
              <w:r w:rsidR="00DB36F2" w:rsidRPr="00466830">
                <w:rPr>
                  <w:rStyle w:val="Hyperlink"/>
                </w:rPr>
                <w:t>Contrast (Enhanced)</w:t>
              </w:r>
            </w:hyperlink>
          </w:p>
        </w:tc>
      </w:tr>
      <w:tr w:rsidR="00DB36F2" w:rsidRPr="002F7B70" w14:paraId="5097A89D" w14:textId="77777777" w:rsidTr="009C6E9A">
        <w:trPr>
          <w:trHeight w:val="235"/>
          <w:jc w:val="center"/>
        </w:trPr>
        <w:tc>
          <w:tcPr>
            <w:tcW w:w="426" w:type="dxa"/>
          </w:tcPr>
          <w:p w14:paraId="39C0944F" w14:textId="3C7CE7FD" w:rsidR="00DB36F2" w:rsidRPr="002F7B70" w:rsidRDefault="00DB36F2" w:rsidP="00DB36F2">
            <w:pPr>
              <w:pStyle w:val="TAL"/>
            </w:pPr>
            <w:r w:rsidRPr="002F7B70">
              <w:t>7</w:t>
            </w:r>
          </w:p>
        </w:tc>
        <w:tc>
          <w:tcPr>
            <w:tcW w:w="2703" w:type="dxa"/>
          </w:tcPr>
          <w:p w14:paraId="2C06616F" w14:textId="532DC341" w:rsidR="00DB36F2" w:rsidRPr="002F7B70" w:rsidRDefault="00DB36F2" w:rsidP="00DB36F2">
            <w:pPr>
              <w:pStyle w:val="TAL"/>
            </w:pPr>
            <w:r w:rsidRPr="002F7B70">
              <w:t>Distinguishable</w:t>
            </w:r>
          </w:p>
        </w:tc>
        <w:tc>
          <w:tcPr>
            <w:tcW w:w="977" w:type="dxa"/>
          </w:tcPr>
          <w:p w14:paraId="5317E90B" w14:textId="02C21D80" w:rsidR="00DB36F2" w:rsidRPr="002F7B70" w:rsidRDefault="002B2EFA" w:rsidP="00DB36F2">
            <w:pPr>
              <w:pStyle w:val="TAL"/>
            </w:pPr>
            <w:hyperlink r:id="rId324" w:anchor="low-or-no-background-audio" w:history="1">
              <w:r w:rsidR="00DB36F2" w:rsidRPr="00466830">
                <w:rPr>
                  <w:rStyle w:val="Hyperlink"/>
                </w:rPr>
                <w:t>1.4.7</w:t>
              </w:r>
            </w:hyperlink>
          </w:p>
        </w:tc>
        <w:tc>
          <w:tcPr>
            <w:tcW w:w="3544" w:type="dxa"/>
          </w:tcPr>
          <w:p w14:paraId="57541ADE" w14:textId="6BF25A6A" w:rsidR="00DB36F2" w:rsidRPr="002F7B70" w:rsidRDefault="002B2EFA" w:rsidP="00DB36F2">
            <w:pPr>
              <w:pStyle w:val="TAL"/>
            </w:pPr>
            <w:hyperlink r:id="rId325" w:anchor="low-or-no-background-audio" w:history="1">
              <w:r w:rsidR="00DB36F2" w:rsidRPr="00466830">
                <w:rPr>
                  <w:rStyle w:val="Hyperlink"/>
                </w:rPr>
                <w:t>Low or No Background Audio</w:t>
              </w:r>
            </w:hyperlink>
          </w:p>
        </w:tc>
      </w:tr>
      <w:tr w:rsidR="00DB36F2" w:rsidRPr="002F7B70" w14:paraId="6B089754" w14:textId="77777777" w:rsidTr="009C6E9A">
        <w:trPr>
          <w:trHeight w:val="235"/>
          <w:jc w:val="center"/>
        </w:trPr>
        <w:tc>
          <w:tcPr>
            <w:tcW w:w="426" w:type="dxa"/>
          </w:tcPr>
          <w:p w14:paraId="77C2751A" w14:textId="54CA6857" w:rsidR="00DB36F2" w:rsidRPr="002F7B70" w:rsidRDefault="00DB36F2" w:rsidP="00DB36F2">
            <w:pPr>
              <w:pStyle w:val="TAL"/>
            </w:pPr>
            <w:r w:rsidRPr="002F7B70">
              <w:t>8</w:t>
            </w:r>
          </w:p>
        </w:tc>
        <w:tc>
          <w:tcPr>
            <w:tcW w:w="2703" w:type="dxa"/>
          </w:tcPr>
          <w:p w14:paraId="7A136E96" w14:textId="754FBC46" w:rsidR="00DB36F2" w:rsidRPr="002F7B70" w:rsidRDefault="00DB36F2" w:rsidP="00DB36F2">
            <w:pPr>
              <w:pStyle w:val="TAL"/>
            </w:pPr>
            <w:r w:rsidRPr="002F7B70">
              <w:t>Distinguishable</w:t>
            </w:r>
          </w:p>
        </w:tc>
        <w:tc>
          <w:tcPr>
            <w:tcW w:w="977" w:type="dxa"/>
          </w:tcPr>
          <w:p w14:paraId="652C7370" w14:textId="4B838713" w:rsidR="00DB36F2" w:rsidRPr="002F7B70" w:rsidRDefault="002B2EFA" w:rsidP="00DB36F2">
            <w:pPr>
              <w:pStyle w:val="TAL"/>
            </w:pPr>
            <w:hyperlink r:id="rId326" w:anchor="visual-presentation" w:history="1">
              <w:r w:rsidR="00DB36F2" w:rsidRPr="00466830">
                <w:rPr>
                  <w:rStyle w:val="Hyperlink"/>
                </w:rPr>
                <w:t>1.4.8</w:t>
              </w:r>
            </w:hyperlink>
          </w:p>
        </w:tc>
        <w:tc>
          <w:tcPr>
            <w:tcW w:w="3544" w:type="dxa"/>
          </w:tcPr>
          <w:p w14:paraId="755578CF" w14:textId="0FE1CA55" w:rsidR="00DB36F2" w:rsidRPr="002F7B70" w:rsidRDefault="002B2EFA" w:rsidP="00DB36F2">
            <w:pPr>
              <w:pStyle w:val="TAL"/>
            </w:pPr>
            <w:hyperlink r:id="rId327" w:anchor="visual-presentation" w:history="1">
              <w:r w:rsidR="00DB36F2" w:rsidRPr="00466830">
                <w:rPr>
                  <w:rStyle w:val="Hyperlink"/>
                </w:rPr>
                <w:t>Visual Presentation</w:t>
              </w:r>
            </w:hyperlink>
          </w:p>
        </w:tc>
      </w:tr>
      <w:tr w:rsidR="00DB36F2" w:rsidRPr="002F7B70" w14:paraId="09A019D8" w14:textId="77777777" w:rsidTr="009C6E9A">
        <w:trPr>
          <w:trHeight w:val="224"/>
          <w:jc w:val="center"/>
        </w:trPr>
        <w:tc>
          <w:tcPr>
            <w:tcW w:w="426" w:type="dxa"/>
          </w:tcPr>
          <w:p w14:paraId="7EDD6B90" w14:textId="4D113A5C" w:rsidR="00DB36F2" w:rsidRPr="002F7B70" w:rsidRDefault="00DB36F2" w:rsidP="00DB36F2">
            <w:pPr>
              <w:pStyle w:val="TAL"/>
            </w:pPr>
            <w:r w:rsidRPr="002F7B70">
              <w:t>9</w:t>
            </w:r>
          </w:p>
        </w:tc>
        <w:tc>
          <w:tcPr>
            <w:tcW w:w="2703" w:type="dxa"/>
          </w:tcPr>
          <w:p w14:paraId="0F746C1A" w14:textId="3FF51B5D" w:rsidR="00DB36F2" w:rsidRPr="002F7B70" w:rsidRDefault="00DB36F2" w:rsidP="00DB36F2">
            <w:pPr>
              <w:pStyle w:val="TAL"/>
            </w:pPr>
            <w:r w:rsidRPr="002F7B70">
              <w:t>Distinguishable</w:t>
            </w:r>
          </w:p>
        </w:tc>
        <w:tc>
          <w:tcPr>
            <w:tcW w:w="977" w:type="dxa"/>
          </w:tcPr>
          <w:p w14:paraId="43A274B7" w14:textId="641BDDF7" w:rsidR="00DB36F2" w:rsidRPr="002F7B70" w:rsidRDefault="002B2EFA" w:rsidP="00DB36F2">
            <w:pPr>
              <w:pStyle w:val="TAL"/>
            </w:pPr>
            <w:hyperlink r:id="rId328" w:anchor="images-of-text-no-exception" w:history="1">
              <w:r w:rsidR="00DB36F2" w:rsidRPr="00466830">
                <w:rPr>
                  <w:rStyle w:val="Hyperlink"/>
                </w:rPr>
                <w:t>1.4.9</w:t>
              </w:r>
            </w:hyperlink>
          </w:p>
        </w:tc>
        <w:tc>
          <w:tcPr>
            <w:tcW w:w="3544" w:type="dxa"/>
          </w:tcPr>
          <w:p w14:paraId="4A646C6B" w14:textId="1C1F4AB0" w:rsidR="00DB36F2" w:rsidRPr="002F7B70" w:rsidRDefault="002B2EFA" w:rsidP="00DB36F2">
            <w:pPr>
              <w:pStyle w:val="TAL"/>
            </w:pPr>
            <w:hyperlink r:id="rId329" w:anchor="images-of-text-no-exception" w:history="1">
              <w:r w:rsidR="00DB36F2" w:rsidRPr="00466830">
                <w:rPr>
                  <w:rStyle w:val="Hyperlink"/>
                </w:rPr>
                <w:t>Images of Text (No Exception)</w:t>
              </w:r>
            </w:hyperlink>
          </w:p>
        </w:tc>
      </w:tr>
      <w:tr w:rsidR="00DB36F2" w:rsidRPr="002F7B70" w14:paraId="1FEDA7FA" w14:textId="77777777" w:rsidTr="009C6E9A">
        <w:trPr>
          <w:trHeight w:val="235"/>
          <w:jc w:val="center"/>
        </w:trPr>
        <w:tc>
          <w:tcPr>
            <w:tcW w:w="426" w:type="dxa"/>
          </w:tcPr>
          <w:p w14:paraId="0FCCC058" w14:textId="1F5A33EE" w:rsidR="00DB36F2" w:rsidRPr="002F7B70" w:rsidRDefault="00DB36F2" w:rsidP="00DB36F2">
            <w:pPr>
              <w:pStyle w:val="TAL"/>
            </w:pPr>
            <w:r w:rsidRPr="002F7B70">
              <w:t>10</w:t>
            </w:r>
          </w:p>
        </w:tc>
        <w:tc>
          <w:tcPr>
            <w:tcW w:w="2703" w:type="dxa"/>
          </w:tcPr>
          <w:p w14:paraId="3CFB991B" w14:textId="4F1ACE6F" w:rsidR="00DB36F2" w:rsidRPr="002F7B70" w:rsidRDefault="00DB36F2" w:rsidP="00DB36F2">
            <w:pPr>
              <w:pStyle w:val="TAL"/>
            </w:pPr>
            <w:r w:rsidRPr="002F7B70">
              <w:t>Keyboard Accessible</w:t>
            </w:r>
          </w:p>
        </w:tc>
        <w:tc>
          <w:tcPr>
            <w:tcW w:w="977" w:type="dxa"/>
          </w:tcPr>
          <w:p w14:paraId="5E0C2632" w14:textId="7781025F" w:rsidR="00DB36F2" w:rsidRPr="002F7B70" w:rsidRDefault="002B2EFA" w:rsidP="00DB36F2">
            <w:pPr>
              <w:pStyle w:val="TAL"/>
            </w:pPr>
            <w:hyperlink r:id="rId330" w:anchor="keyboard-no-exception" w:history="1">
              <w:r w:rsidR="00DB36F2" w:rsidRPr="00466830">
                <w:rPr>
                  <w:rStyle w:val="Hyperlink"/>
                </w:rPr>
                <w:t>2.1.3</w:t>
              </w:r>
            </w:hyperlink>
          </w:p>
        </w:tc>
        <w:tc>
          <w:tcPr>
            <w:tcW w:w="3544" w:type="dxa"/>
          </w:tcPr>
          <w:p w14:paraId="132224E2" w14:textId="2B44FECF" w:rsidR="00DB36F2" w:rsidRPr="002F7B70" w:rsidRDefault="002B2EFA" w:rsidP="00DB36F2">
            <w:pPr>
              <w:pStyle w:val="TAL"/>
            </w:pPr>
            <w:hyperlink r:id="rId331" w:anchor="keyboard-no-exception" w:history="1">
              <w:r w:rsidR="00DB36F2" w:rsidRPr="00466830">
                <w:rPr>
                  <w:rStyle w:val="Hyperlink"/>
                </w:rPr>
                <w:t>Keyboard (No Exception)</w:t>
              </w:r>
            </w:hyperlink>
          </w:p>
        </w:tc>
      </w:tr>
      <w:tr w:rsidR="00DB36F2" w:rsidRPr="002F7B70" w14:paraId="71B31E0D" w14:textId="77777777" w:rsidTr="009C6E9A">
        <w:trPr>
          <w:trHeight w:val="235"/>
          <w:jc w:val="center"/>
        </w:trPr>
        <w:tc>
          <w:tcPr>
            <w:tcW w:w="426" w:type="dxa"/>
          </w:tcPr>
          <w:p w14:paraId="3B5325B1" w14:textId="215E6BB8" w:rsidR="00DB36F2" w:rsidRPr="002F7B70" w:rsidRDefault="00DB36F2" w:rsidP="00DB36F2">
            <w:pPr>
              <w:pStyle w:val="TAL"/>
            </w:pPr>
            <w:r w:rsidRPr="002F7B70">
              <w:t>11</w:t>
            </w:r>
          </w:p>
        </w:tc>
        <w:tc>
          <w:tcPr>
            <w:tcW w:w="2703" w:type="dxa"/>
          </w:tcPr>
          <w:p w14:paraId="7FD9C958" w14:textId="2BA79219" w:rsidR="00DB36F2" w:rsidRPr="002F7B70" w:rsidRDefault="00DB36F2" w:rsidP="00DB36F2">
            <w:pPr>
              <w:pStyle w:val="TAL"/>
            </w:pPr>
            <w:r w:rsidRPr="002F7B70">
              <w:t>Enough time</w:t>
            </w:r>
          </w:p>
        </w:tc>
        <w:tc>
          <w:tcPr>
            <w:tcW w:w="977" w:type="dxa"/>
          </w:tcPr>
          <w:p w14:paraId="7B51EC4C" w14:textId="10F00E43" w:rsidR="00DB36F2" w:rsidRPr="002F7B70" w:rsidRDefault="002B2EFA" w:rsidP="00DB36F2">
            <w:pPr>
              <w:pStyle w:val="TAL"/>
            </w:pPr>
            <w:hyperlink r:id="rId332" w:anchor="no-timing" w:history="1">
              <w:r w:rsidR="00DB36F2" w:rsidRPr="00466830">
                <w:rPr>
                  <w:rStyle w:val="Hyperlink"/>
                </w:rPr>
                <w:t>2.2.3</w:t>
              </w:r>
            </w:hyperlink>
          </w:p>
        </w:tc>
        <w:tc>
          <w:tcPr>
            <w:tcW w:w="3544" w:type="dxa"/>
          </w:tcPr>
          <w:p w14:paraId="10E30E95" w14:textId="645FE99E" w:rsidR="00DB36F2" w:rsidRPr="002F7B70" w:rsidRDefault="002B2EFA" w:rsidP="00DB36F2">
            <w:pPr>
              <w:pStyle w:val="TAL"/>
            </w:pPr>
            <w:hyperlink r:id="rId333" w:anchor="no-timing" w:history="1">
              <w:r w:rsidR="00DB36F2" w:rsidRPr="00466830">
                <w:rPr>
                  <w:rStyle w:val="Hyperlink"/>
                </w:rPr>
                <w:t>No Timing</w:t>
              </w:r>
            </w:hyperlink>
          </w:p>
        </w:tc>
      </w:tr>
      <w:tr w:rsidR="00DB36F2" w:rsidRPr="002F7B70" w14:paraId="3C58C8EB" w14:textId="77777777" w:rsidTr="009C6E9A">
        <w:trPr>
          <w:trHeight w:val="224"/>
          <w:jc w:val="center"/>
        </w:trPr>
        <w:tc>
          <w:tcPr>
            <w:tcW w:w="426" w:type="dxa"/>
          </w:tcPr>
          <w:p w14:paraId="788251A8" w14:textId="7CA14C0A" w:rsidR="00DB36F2" w:rsidRPr="002F7B70" w:rsidRDefault="00DB36F2" w:rsidP="00DB36F2">
            <w:pPr>
              <w:pStyle w:val="TAL"/>
            </w:pPr>
            <w:r w:rsidRPr="002F7B70">
              <w:t>12</w:t>
            </w:r>
          </w:p>
        </w:tc>
        <w:tc>
          <w:tcPr>
            <w:tcW w:w="2703" w:type="dxa"/>
          </w:tcPr>
          <w:p w14:paraId="3A839BF5" w14:textId="2D3DAC18" w:rsidR="00DB36F2" w:rsidRPr="002F7B70" w:rsidRDefault="00DB36F2" w:rsidP="00DB36F2">
            <w:pPr>
              <w:pStyle w:val="TAL"/>
            </w:pPr>
            <w:r w:rsidRPr="002F7B70">
              <w:t>Enough time</w:t>
            </w:r>
          </w:p>
        </w:tc>
        <w:tc>
          <w:tcPr>
            <w:tcW w:w="977" w:type="dxa"/>
          </w:tcPr>
          <w:p w14:paraId="7F94D433" w14:textId="4E9244F7" w:rsidR="00DB36F2" w:rsidRPr="002F7B70" w:rsidRDefault="002B2EFA" w:rsidP="00DB36F2">
            <w:pPr>
              <w:pStyle w:val="TAL"/>
            </w:pPr>
            <w:hyperlink r:id="rId334" w:anchor="interruptions" w:history="1">
              <w:r w:rsidR="00DB36F2" w:rsidRPr="00466830">
                <w:rPr>
                  <w:rStyle w:val="Hyperlink"/>
                </w:rPr>
                <w:t>2.2.4</w:t>
              </w:r>
            </w:hyperlink>
          </w:p>
        </w:tc>
        <w:tc>
          <w:tcPr>
            <w:tcW w:w="3544" w:type="dxa"/>
          </w:tcPr>
          <w:p w14:paraId="0B9DB5EC" w14:textId="5C6C8727" w:rsidR="00DB36F2" w:rsidRPr="002F7B70" w:rsidRDefault="002B2EFA" w:rsidP="00DB36F2">
            <w:pPr>
              <w:pStyle w:val="TAL"/>
            </w:pPr>
            <w:hyperlink r:id="rId335" w:anchor="interruptions" w:history="1">
              <w:r w:rsidR="00DB36F2" w:rsidRPr="00466830">
                <w:rPr>
                  <w:rStyle w:val="Hyperlink"/>
                </w:rPr>
                <w:t>Interruptions</w:t>
              </w:r>
            </w:hyperlink>
          </w:p>
        </w:tc>
      </w:tr>
      <w:tr w:rsidR="00DB36F2" w:rsidRPr="002F7B70" w14:paraId="19AEAD84" w14:textId="77777777" w:rsidTr="009C6E9A">
        <w:trPr>
          <w:trHeight w:val="235"/>
          <w:jc w:val="center"/>
        </w:trPr>
        <w:tc>
          <w:tcPr>
            <w:tcW w:w="426" w:type="dxa"/>
          </w:tcPr>
          <w:p w14:paraId="17243536" w14:textId="567AA723" w:rsidR="00DB36F2" w:rsidRPr="002F7B70" w:rsidRDefault="00DB36F2" w:rsidP="00DB36F2">
            <w:pPr>
              <w:pStyle w:val="TAL"/>
            </w:pPr>
            <w:r w:rsidRPr="002F7B70">
              <w:t>13</w:t>
            </w:r>
          </w:p>
        </w:tc>
        <w:tc>
          <w:tcPr>
            <w:tcW w:w="2703" w:type="dxa"/>
          </w:tcPr>
          <w:p w14:paraId="631A2737" w14:textId="216E15E4" w:rsidR="00DB36F2" w:rsidRPr="002F7B70" w:rsidRDefault="00DB36F2" w:rsidP="00DB36F2">
            <w:pPr>
              <w:pStyle w:val="TAL"/>
            </w:pPr>
            <w:r w:rsidRPr="002F7B70">
              <w:t>Enough time</w:t>
            </w:r>
          </w:p>
        </w:tc>
        <w:tc>
          <w:tcPr>
            <w:tcW w:w="977" w:type="dxa"/>
          </w:tcPr>
          <w:p w14:paraId="3520C354" w14:textId="4A89D1B0" w:rsidR="00DB36F2" w:rsidRPr="002F7B70" w:rsidRDefault="002B2EFA" w:rsidP="00DB36F2">
            <w:pPr>
              <w:pStyle w:val="TAL"/>
            </w:pPr>
            <w:hyperlink r:id="rId336" w:anchor="re-authenticating" w:history="1">
              <w:r w:rsidR="00DB36F2" w:rsidRPr="00466830">
                <w:rPr>
                  <w:rStyle w:val="Hyperlink"/>
                </w:rPr>
                <w:t>2.2.5</w:t>
              </w:r>
            </w:hyperlink>
          </w:p>
        </w:tc>
        <w:tc>
          <w:tcPr>
            <w:tcW w:w="3544" w:type="dxa"/>
          </w:tcPr>
          <w:p w14:paraId="44F22CD4" w14:textId="243E23B5" w:rsidR="00DB36F2" w:rsidRPr="002F7B70" w:rsidRDefault="002B2EFA" w:rsidP="00DB36F2">
            <w:pPr>
              <w:pStyle w:val="TAL"/>
            </w:pPr>
            <w:hyperlink r:id="rId337" w:anchor="re-authenticating" w:history="1">
              <w:r w:rsidR="00DB36F2" w:rsidRPr="00466830">
                <w:rPr>
                  <w:rStyle w:val="Hyperlink"/>
                </w:rPr>
                <w:t>Re-authenticating</w:t>
              </w:r>
            </w:hyperlink>
          </w:p>
        </w:tc>
      </w:tr>
      <w:tr w:rsidR="00DB36F2" w:rsidRPr="002F7B70" w14:paraId="7C487706" w14:textId="77777777" w:rsidTr="009C6E9A">
        <w:trPr>
          <w:trHeight w:val="235"/>
          <w:jc w:val="center"/>
        </w:trPr>
        <w:tc>
          <w:tcPr>
            <w:tcW w:w="426" w:type="dxa"/>
          </w:tcPr>
          <w:p w14:paraId="4DAF8023" w14:textId="4F7FEE10" w:rsidR="00DB36F2" w:rsidRPr="002F7B70" w:rsidRDefault="00DB36F2" w:rsidP="00DB36F2">
            <w:pPr>
              <w:pStyle w:val="TAL"/>
            </w:pPr>
            <w:r w:rsidRPr="002F7B70">
              <w:t>14</w:t>
            </w:r>
          </w:p>
        </w:tc>
        <w:tc>
          <w:tcPr>
            <w:tcW w:w="2703" w:type="dxa"/>
          </w:tcPr>
          <w:p w14:paraId="60D3A18B" w14:textId="58CB4FA2" w:rsidR="00DB36F2" w:rsidRPr="002F7B70" w:rsidRDefault="00DB36F2" w:rsidP="00DB36F2">
            <w:pPr>
              <w:pStyle w:val="TAL"/>
            </w:pPr>
            <w:r w:rsidRPr="002F7B70">
              <w:t>Enough time</w:t>
            </w:r>
          </w:p>
        </w:tc>
        <w:tc>
          <w:tcPr>
            <w:tcW w:w="977" w:type="dxa"/>
          </w:tcPr>
          <w:p w14:paraId="3B4FE301" w14:textId="7D5F5792" w:rsidR="00DB36F2" w:rsidRPr="002F7B70" w:rsidRDefault="002B2EFA" w:rsidP="00DB36F2">
            <w:pPr>
              <w:pStyle w:val="TAL"/>
            </w:pPr>
            <w:hyperlink r:id="rId338" w:anchor="timeouts" w:history="1">
              <w:r w:rsidR="00DB36F2" w:rsidRPr="00466830">
                <w:rPr>
                  <w:rStyle w:val="Hyperlink"/>
                </w:rPr>
                <w:t>2.2.6</w:t>
              </w:r>
            </w:hyperlink>
          </w:p>
        </w:tc>
        <w:tc>
          <w:tcPr>
            <w:tcW w:w="3544" w:type="dxa"/>
          </w:tcPr>
          <w:p w14:paraId="02C47FAC" w14:textId="77777777" w:rsidR="00DB36F2" w:rsidRPr="002F7B70" w:rsidRDefault="002B2EFA" w:rsidP="00DB36F2">
            <w:pPr>
              <w:pStyle w:val="TAL"/>
            </w:pPr>
            <w:hyperlink r:id="rId339" w:anchor="timeouts" w:history="1">
              <w:r w:rsidR="00DB36F2" w:rsidRPr="00466830">
                <w:rPr>
                  <w:rStyle w:val="Hyperlink"/>
                </w:rPr>
                <w:t>Timeouts</w:t>
              </w:r>
            </w:hyperlink>
          </w:p>
        </w:tc>
      </w:tr>
      <w:tr w:rsidR="00DB36F2" w:rsidRPr="002F7B70" w14:paraId="5B4C5C5D" w14:textId="77777777" w:rsidTr="009C6E9A">
        <w:trPr>
          <w:trHeight w:val="235"/>
          <w:jc w:val="center"/>
        </w:trPr>
        <w:tc>
          <w:tcPr>
            <w:tcW w:w="426" w:type="dxa"/>
          </w:tcPr>
          <w:p w14:paraId="5C8BCD3F" w14:textId="1EF7C33E" w:rsidR="00DB36F2" w:rsidRPr="002F7B70" w:rsidRDefault="00DB36F2" w:rsidP="00DB36F2">
            <w:pPr>
              <w:pStyle w:val="TAL"/>
            </w:pPr>
            <w:r w:rsidRPr="002F7B70">
              <w:t>15</w:t>
            </w:r>
          </w:p>
        </w:tc>
        <w:tc>
          <w:tcPr>
            <w:tcW w:w="2703" w:type="dxa"/>
          </w:tcPr>
          <w:p w14:paraId="7A4DBEB4" w14:textId="14BA4E2A" w:rsidR="00DB36F2" w:rsidRPr="002F7B70" w:rsidRDefault="00DB36F2" w:rsidP="00DB36F2">
            <w:pPr>
              <w:pStyle w:val="TAL"/>
            </w:pPr>
            <w:r w:rsidRPr="002F7B70">
              <w:t>Seizures and physical reactions</w:t>
            </w:r>
          </w:p>
        </w:tc>
        <w:tc>
          <w:tcPr>
            <w:tcW w:w="977" w:type="dxa"/>
          </w:tcPr>
          <w:p w14:paraId="5D435507" w14:textId="7EEC9743" w:rsidR="00DB36F2" w:rsidRPr="002F7B70" w:rsidRDefault="002B2EFA" w:rsidP="00DB36F2">
            <w:pPr>
              <w:pStyle w:val="TAL"/>
            </w:pPr>
            <w:hyperlink r:id="rId340" w:anchor="three-flashes" w:history="1">
              <w:r w:rsidR="00DB36F2" w:rsidRPr="00466830">
                <w:rPr>
                  <w:rStyle w:val="Hyperlink"/>
                </w:rPr>
                <w:t>2.3.2</w:t>
              </w:r>
            </w:hyperlink>
          </w:p>
        </w:tc>
        <w:tc>
          <w:tcPr>
            <w:tcW w:w="3544" w:type="dxa"/>
          </w:tcPr>
          <w:p w14:paraId="7B21D098" w14:textId="5573F49A" w:rsidR="00DB36F2" w:rsidRPr="002F7B70" w:rsidRDefault="002B2EFA" w:rsidP="00DB36F2">
            <w:pPr>
              <w:pStyle w:val="TAL"/>
            </w:pPr>
            <w:hyperlink r:id="rId341" w:anchor="three-flashes" w:history="1">
              <w:r w:rsidR="00DB36F2" w:rsidRPr="00466830">
                <w:rPr>
                  <w:rStyle w:val="Hyperlink"/>
                </w:rPr>
                <w:t>Three Flashes</w:t>
              </w:r>
            </w:hyperlink>
          </w:p>
        </w:tc>
      </w:tr>
      <w:tr w:rsidR="00DB36F2" w:rsidRPr="002F7B70" w14:paraId="274F3ACA" w14:textId="77777777" w:rsidTr="009C6E9A">
        <w:trPr>
          <w:trHeight w:val="224"/>
          <w:jc w:val="center"/>
        </w:trPr>
        <w:tc>
          <w:tcPr>
            <w:tcW w:w="426" w:type="dxa"/>
          </w:tcPr>
          <w:p w14:paraId="13BBD551" w14:textId="45B92200" w:rsidR="00DB36F2" w:rsidRPr="002F7B70" w:rsidRDefault="00DB36F2" w:rsidP="00DB36F2">
            <w:pPr>
              <w:pStyle w:val="TAL"/>
            </w:pPr>
            <w:r w:rsidRPr="002F7B70">
              <w:t>16</w:t>
            </w:r>
          </w:p>
        </w:tc>
        <w:tc>
          <w:tcPr>
            <w:tcW w:w="2703" w:type="dxa"/>
          </w:tcPr>
          <w:p w14:paraId="27F34085" w14:textId="6F5D14E8" w:rsidR="00DB36F2" w:rsidRPr="002F7B70" w:rsidRDefault="00DB36F2" w:rsidP="00DB36F2">
            <w:pPr>
              <w:pStyle w:val="TAL"/>
            </w:pPr>
            <w:r w:rsidRPr="002F7B70">
              <w:t>Seizures and physical reactions</w:t>
            </w:r>
          </w:p>
        </w:tc>
        <w:tc>
          <w:tcPr>
            <w:tcW w:w="977" w:type="dxa"/>
          </w:tcPr>
          <w:p w14:paraId="4DBE1D8D" w14:textId="1399F0E9" w:rsidR="00DB36F2" w:rsidRPr="002F7B70" w:rsidRDefault="002B2EFA" w:rsidP="00DB36F2">
            <w:pPr>
              <w:pStyle w:val="TAL"/>
            </w:pPr>
            <w:hyperlink r:id="rId342" w:anchor="animation-from-interactions" w:history="1">
              <w:r w:rsidR="00DB36F2" w:rsidRPr="00466830">
                <w:rPr>
                  <w:rStyle w:val="Hyperlink"/>
                </w:rPr>
                <w:t>2.3.3</w:t>
              </w:r>
            </w:hyperlink>
          </w:p>
        </w:tc>
        <w:tc>
          <w:tcPr>
            <w:tcW w:w="3544" w:type="dxa"/>
          </w:tcPr>
          <w:p w14:paraId="11808C9B" w14:textId="237932D9" w:rsidR="00DB36F2" w:rsidRPr="002F7B70" w:rsidRDefault="002B2EFA" w:rsidP="00DB36F2">
            <w:pPr>
              <w:pStyle w:val="TAL"/>
            </w:pPr>
            <w:hyperlink r:id="rId343" w:anchor="animation-from-interactions" w:history="1">
              <w:r w:rsidR="00DB36F2" w:rsidRPr="00466830">
                <w:rPr>
                  <w:rStyle w:val="Hyperlink"/>
                </w:rPr>
                <w:t>Animation form Interactions</w:t>
              </w:r>
            </w:hyperlink>
          </w:p>
        </w:tc>
      </w:tr>
      <w:tr w:rsidR="00DB36F2" w:rsidRPr="002F7B70" w14:paraId="28EE67FC" w14:textId="77777777" w:rsidTr="009C6E9A">
        <w:trPr>
          <w:trHeight w:val="235"/>
          <w:jc w:val="center"/>
        </w:trPr>
        <w:tc>
          <w:tcPr>
            <w:tcW w:w="426" w:type="dxa"/>
          </w:tcPr>
          <w:p w14:paraId="060B8DAD" w14:textId="14C8BAAA" w:rsidR="00DB36F2" w:rsidRPr="002F7B70" w:rsidRDefault="00DB36F2" w:rsidP="00DB36F2">
            <w:pPr>
              <w:pStyle w:val="TAL"/>
            </w:pPr>
            <w:r w:rsidRPr="002F7B70">
              <w:t>17</w:t>
            </w:r>
          </w:p>
        </w:tc>
        <w:tc>
          <w:tcPr>
            <w:tcW w:w="2703" w:type="dxa"/>
          </w:tcPr>
          <w:p w14:paraId="0446D26F" w14:textId="7D72EC68" w:rsidR="00DB36F2" w:rsidRPr="002F7B70" w:rsidRDefault="00DB36F2" w:rsidP="00DB36F2">
            <w:pPr>
              <w:pStyle w:val="TAL"/>
            </w:pPr>
            <w:r w:rsidRPr="002F7B70">
              <w:t>Navigable</w:t>
            </w:r>
          </w:p>
        </w:tc>
        <w:tc>
          <w:tcPr>
            <w:tcW w:w="977" w:type="dxa"/>
          </w:tcPr>
          <w:p w14:paraId="1B805373" w14:textId="5C7B9D2C" w:rsidR="00DB36F2" w:rsidRPr="002F7B70" w:rsidRDefault="002B2EFA" w:rsidP="00DB36F2">
            <w:pPr>
              <w:pStyle w:val="TAL"/>
            </w:pPr>
            <w:hyperlink r:id="rId344" w:anchor="location" w:history="1">
              <w:r w:rsidR="00DB36F2" w:rsidRPr="00466830">
                <w:rPr>
                  <w:rStyle w:val="Hyperlink"/>
                </w:rPr>
                <w:t>2.4.8</w:t>
              </w:r>
            </w:hyperlink>
          </w:p>
        </w:tc>
        <w:tc>
          <w:tcPr>
            <w:tcW w:w="3544" w:type="dxa"/>
          </w:tcPr>
          <w:p w14:paraId="250E1954" w14:textId="0D498A0A" w:rsidR="00DB36F2" w:rsidRPr="002F7B70" w:rsidRDefault="002B2EFA" w:rsidP="00DB36F2">
            <w:pPr>
              <w:pStyle w:val="TAL"/>
            </w:pPr>
            <w:hyperlink r:id="rId345" w:anchor="location" w:history="1">
              <w:r w:rsidR="00DB36F2" w:rsidRPr="00466830">
                <w:rPr>
                  <w:rStyle w:val="Hyperlink"/>
                </w:rPr>
                <w:t>Location</w:t>
              </w:r>
            </w:hyperlink>
          </w:p>
        </w:tc>
      </w:tr>
      <w:tr w:rsidR="00DB36F2" w:rsidRPr="002F7B70" w14:paraId="1C2B1EE5" w14:textId="77777777" w:rsidTr="009C6E9A">
        <w:trPr>
          <w:trHeight w:val="235"/>
          <w:jc w:val="center"/>
        </w:trPr>
        <w:tc>
          <w:tcPr>
            <w:tcW w:w="426" w:type="dxa"/>
          </w:tcPr>
          <w:p w14:paraId="2286681A" w14:textId="01DA964B" w:rsidR="00DB36F2" w:rsidRPr="002F7B70" w:rsidRDefault="00DB36F2" w:rsidP="00DB36F2">
            <w:pPr>
              <w:pStyle w:val="TAL"/>
            </w:pPr>
            <w:r w:rsidRPr="002F7B70">
              <w:t>18</w:t>
            </w:r>
          </w:p>
        </w:tc>
        <w:tc>
          <w:tcPr>
            <w:tcW w:w="2703" w:type="dxa"/>
          </w:tcPr>
          <w:p w14:paraId="19547F92" w14:textId="0BA5F9AC" w:rsidR="00DB36F2" w:rsidRPr="002F7B70" w:rsidRDefault="00DB36F2" w:rsidP="00DB36F2">
            <w:pPr>
              <w:pStyle w:val="TAL"/>
            </w:pPr>
            <w:r w:rsidRPr="002F7B70">
              <w:t>Navigable</w:t>
            </w:r>
          </w:p>
        </w:tc>
        <w:tc>
          <w:tcPr>
            <w:tcW w:w="977" w:type="dxa"/>
          </w:tcPr>
          <w:p w14:paraId="5D17F86D" w14:textId="59414812" w:rsidR="00DB36F2" w:rsidRPr="002F7B70" w:rsidRDefault="002B2EFA" w:rsidP="00DB36F2">
            <w:pPr>
              <w:pStyle w:val="TAL"/>
            </w:pPr>
            <w:hyperlink r:id="rId346" w:anchor="link-purpose-link-only" w:history="1">
              <w:r w:rsidR="00DB36F2" w:rsidRPr="00466830">
                <w:rPr>
                  <w:rStyle w:val="Hyperlink"/>
                </w:rPr>
                <w:t>2.4.9</w:t>
              </w:r>
            </w:hyperlink>
          </w:p>
        </w:tc>
        <w:tc>
          <w:tcPr>
            <w:tcW w:w="3544" w:type="dxa"/>
          </w:tcPr>
          <w:p w14:paraId="7BA24B2E" w14:textId="3DFE12E2" w:rsidR="00DB36F2" w:rsidRPr="002F7B70" w:rsidRDefault="002B2EFA" w:rsidP="00DB36F2">
            <w:pPr>
              <w:pStyle w:val="TAL"/>
            </w:pPr>
            <w:hyperlink r:id="rId347" w:anchor="link-purpose-link-only" w:history="1">
              <w:r w:rsidR="00DB36F2" w:rsidRPr="00466830">
                <w:rPr>
                  <w:rStyle w:val="Hyperlink"/>
                </w:rPr>
                <w:t>Link Purpose (Link Only)</w:t>
              </w:r>
            </w:hyperlink>
          </w:p>
        </w:tc>
      </w:tr>
      <w:tr w:rsidR="00DB36F2" w:rsidRPr="002F7B70" w14:paraId="4BF8C196" w14:textId="77777777" w:rsidTr="009C6E9A">
        <w:trPr>
          <w:trHeight w:val="224"/>
          <w:jc w:val="center"/>
        </w:trPr>
        <w:tc>
          <w:tcPr>
            <w:tcW w:w="426" w:type="dxa"/>
          </w:tcPr>
          <w:p w14:paraId="1F360F74" w14:textId="426902D5" w:rsidR="00DB36F2" w:rsidRPr="002F7B70" w:rsidRDefault="00DB36F2" w:rsidP="00DB36F2">
            <w:pPr>
              <w:pStyle w:val="TAL"/>
            </w:pPr>
            <w:r w:rsidRPr="002F7B70">
              <w:t>19</w:t>
            </w:r>
          </w:p>
        </w:tc>
        <w:tc>
          <w:tcPr>
            <w:tcW w:w="2703" w:type="dxa"/>
          </w:tcPr>
          <w:p w14:paraId="77FBA323" w14:textId="30E6F523" w:rsidR="00DB36F2" w:rsidRPr="002F7B70" w:rsidRDefault="00DB36F2" w:rsidP="00DB36F2">
            <w:pPr>
              <w:pStyle w:val="TAL"/>
            </w:pPr>
            <w:r w:rsidRPr="002F7B70">
              <w:t>Navigable</w:t>
            </w:r>
          </w:p>
        </w:tc>
        <w:tc>
          <w:tcPr>
            <w:tcW w:w="977" w:type="dxa"/>
          </w:tcPr>
          <w:p w14:paraId="3D4D0258" w14:textId="572741DD" w:rsidR="00DB36F2" w:rsidRPr="002F7B70" w:rsidRDefault="002B2EFA" w:rsidP="00DB36F2">
            <w:pPr>
              <w:pStyle w:val="TAL"/>
            </w:pPr>
            <w:hyperlink r:id="rId348" w:anchor="section-headings" w:history="1">
              <w:r w:rsidR="00DB36F2" w:rsidRPr="00466830">
                <w:rPr>
                  <w:rStyle w:val="Hyperlink"/>
                </w:rPr>
                <w:t>2.4.10</w:t>
              </w:r>
            </w:hyperlink>
          </w:p>
        </w:tc>
        <w:tc>
          <w:tcPr>
            <w:tcW w:w="3544" w:type="dxa"/>
          </w:tcPr>
          <w:p w14:paraId="4E5FCAED" w14:textId="1816AC5B" w:rsidR="00DB36F2" w:rsidRPr="002F7B70" w:rsidRDefault="002B2EFA" w:rsidP="00DB36F2">
            <w:pPr>
              <w:pStyle w:val="TAL"/>
            </w:pPr>
            <w:hyperlink r:id="rId349" w:anchor="section-headings" w:history="1">
              <w:r w:rsidR="00DB36F2" w:rsidRPr="00466830">
                <w:rPr>
                  <w:rStyle w:val="Hyperlink"/>
                </w:rPr>
                <w:t>Section Headings</w:t>
              </w:r>
            </w:hyperlink>
          </w:p>
        </w:tc>
      </w:tr>
      <w:tr w:rsidR="00DB36F2" w:rsidRPr="002F7B70" w14:paraId="13BC7638" w14:textId="77777777" w:rsidTr="009C6E9A">
        <w:trPr>
          <w:trHeight w:val="235"/>
          <w:jc w:val="center"/>
        </w:trPr>
        <w:tc>
          <w:tcPr>
            <w:tcW w:w="426" w:type="dxa"/>
          </w:tcPr>
          <w:p w14:paraId="3F6FE439" w14:textId="3927CE64" w:rsidR="00DB36F2" w:rsidRPr="002F7B70" w:rsidRDefault="00DB36F2" w:rsidP="00DB36F2">
            <w:pPr>
              <w:pStyle w:val="TAL"/>
            </w:pPr>
            <w:r w:rsidRPr="002F7B70">
              <w:t>20</w:t>
            </w:r>
          </w:p>
        </w:tc>
        <w:tc>
          <w:tcPr>
            <w:tcW w:w="2703" w:type="dxa"/>
          </w:tcPr>
          <w:p w14:paraId="42933E77" w14:textId="064DA462" w:rsidR="00DB36F2" w:rsidRPr="002F7B70" w:rsidRDefault="00DB36F2" w:rsidP="00DB36F2">
            <w:pPr>
              <w:pStyle w:val="TAL"/>
            </w:pPr>
            <w:r w:rsidRPr="002F7B70">
              <w:t>Input modalities</w:t>
            </w:r>
          </w:p>
        </w:tc>
        <w:tc>
          <w:tcPr>
            <w:tcW w:w="977" w:type="dxa"/>
          </w:tcPr>
          <w:p w14:paraId="1B81F617" w14:textId="0BAE794B" w:rsidR="00DB36F2" w:rsidRPr="002F7B70" w:rsidRDefault="002B2EFA" w:rsidP="00DB36F2">
            <w:pPr>
              <w:pStyle w:val="TAL"/>
            </w:pPr>
            <w:hyperlink r:id="rId350" w:anchor="target-size" w:history="1">
              <w:r w:rsidR="00DB36F2" w:rsidRPr="00466830">
                <w:rPr>
                  <w:rStyle w:val="Hyperlink"/>
                </w:rPr>
                <w:t>2.5.5</w:t>
              </w:r>
            </w:hyperlink>
          </w:p>
        </w:tc>
        <w:tc>
          <w:tcPr>
            <w:tcW w:w="3544" w:type="dxa"/>
          </w:tcPr>
          <w:p w14:paraId="63CA9570" w14:textId="77777777" w:rsidR="00DB36F2" w:rsidRPr="002F7B70" w:rsidRDefault="002B2EFA" w:rsidP="00DB36F2">
            <w:pPr>
              <w:pStyle w:val="TAL"/>
            </w:pPr>
            <w:hyperlink r:id="rId351" w:anchor="target-size" w:history="1">
              <w:r w:rsidR="00DB36F2" w:rsidRPr="00466830">
                <w:rPr>
                  <w:rStyle w:val="Hyperlink"/>
                </w:rPr>
                <w:t>Target Size</w:t>
              </w:r>
            </w:hyperlink>
          </w:p>
        </w:tc>
      </w:tr>
      <w:tr w:rsidR="00DB36F2" w:rsidRPr="002F7B70" w14:paraId="4ED61F53" w14:textId="77777777" w:rsidTr="009C6E9A">
        <w:trPr>
          <w:trHeight w:val="235"/>
          <w:jc w:val="center"/>
        </w:trPr>
        <w:tc>
          <w:tcPr>
            <w:tcW w:w="426" w:type="dxa"/>
          </w:tcPr>
          <w:p w14:paraId="4059FC29" w14:textId="2C3E93DA" w:rsidR="00DB36F2" w:rsidRPr="002F7B70" w:rsidRDefault="00DB36F2" w:rsidP="00DB36F2">
            <w:pPr>
              <w:pStyle w:val="TAL"/>
            </w:pPr>
            <w:r w:rsidRPr="002F7B70">
              <w:t>21</w:t>
            </w:r>
          </w:p>
        </w:tc>
        <w:tc>
          <w:tcPr>
            <w:tcW w:w="2703" w:type="dxa"/>
          </w:tcPr>
          <w:p w14:paraId="572B765A" w14:textId="4E3A9D81" w:rsidR="00DB36F2" w:rsidRPr="002F7B70" w:rsidRDefault="00DB36F2" w:rsidP="00DB36F2">
            <w:pPr>
              <w:pStyle w:val="TAL"/>
            </w:pPr>
            <w:r w:rsidRPr="002F7B70">
              <w:t>Input modalities</w:t>
            </w:r>
          </w:p>
        </w:tc>
        <w:tc>
          <w:tcPr>
            <w:tcW w:w="977" w:type="dxa"/>
          </w:tcPr>
          <w:p w14:paraId="789F8282" w14:textId="25D03A51" w:rsidR="00DB36F2" w:rsidRPr="002F7B70" w:rsidRDefault="002B2EFA" w:rsidP="00DB36F2">
            <w:pPr>
              <w:pStyle w:val="TAL"/>
            </w:pPr>
            <w:hyperlink r:id="rId352" w:anchor="concurrent-input-mechanisms" w:history="1">
              <w:r w:rsidR="00DB36F2" w:rsidRPr="00466830">
                <w:rPr>
                  <w:rStyle w:val="Hyperlink"/>
                </w:rPr>
                <w:t>2.5.6</w:t>
              </w:r>
            </w:hyperlink>
          </w:p>
        </w:tc>
        <w:tc>
          <w:tcPr>
            <w:tcW w:w="3544" w:type="dxa"/>
          </w:tcPr>
          <w:p w14:paraId="1A5EAA7E" w14:textId="77777777" w:rsidR="00DB36F2" w:rsidRPr="002F7B70" w:rsidRDefault="002B2EFA" w:rsidP="00DB36F2">
            <w:pPr>
              <w:pStyle w:val="TAL"/>
            </w:pPr>
            <w:hyperlink r:id="rId353" w:anchor="concurrent-input-mechanisms" w:history="1">
              <w:r w:rsidR="00DB36F2" w:rsidRPr="00466830">
                <w:rPr>
                  <w:rStyle w:val="Hyperlink"/>
                </w:rPr>
                <w:t>Concurrent Input Mechanisms</w:t>
              </w:r>
            </w:hyperlink>
          </w:p>
        </w:tc>
      </w:tr>
      <w:tr w:rsidR="00DB36F2" w:rsidRPr="002F7B70" w14:paraId="635B5FBF" w14:textId="77777777" w:rsidTr="009C6E9A">
        <w:trPr>
          <w:trHeight w:val="224"/>
          <w:jc w:val="center"/>
        </w:trPr>
        <w:tc>
          <w:tcPr>
            <w:tcW w:w="426" w:type="dxa"/>
          </w:tcPr>
          <w:p w14:paraId="6FE4C438" w14:textId="070CA4BF" w:rsidR="00DB36F2" w:rsidRPr="002F7B70" w:rsidRDefault="00DB36F2" w:rsidP="00DB36F2">
            <w:pPr>
              <w:pStyle w:val="TAL"/>
            </w:pPr>
            <w:r w:rsidRPr="002F7B70">
              <w:t>22</w:t>
            </w:r>
          </w:p>
        </w:tc>
        <w:tc>
          <w:tcPr>
            <w:tcW w:w="2703" w:type="dxa"/>
          </w:tcPr>
          <w:p w14:paraId="36489A1F" w14:textId="5E5EFA3C" w:rsidR="00DB36F2" w:rsidRPr="002F7B70" w:rsidRDefault="00DB36F2" w:rsidP="00DB36F2">
            <w:pPr>
              <w:pStyle w:val="TAL"/>
            </w:pPr>
            <w:r w:rsidRPr="002F7B70">
              <w:t>Readable</w:t>
            </w:r>
          </w:p>
        </w:tc>
        <w:tc>
          <w:tcPr>
            <w:tcW w:w="977" w:type="dxa"/>
          </w:tcPr>
          <w:p w14:paraId="21276904" w14:textId="38DED635" w:rsidR="00DB36F2" w:rsidRPr="002F7B70" w:rsidRDefault="002B2EFA" w:rsidP="00DB36F2">
            <w:pPr>
              <w:pStyle w:val="TAL"/>
            </w:pPr>
            <w:hyperlink r:id="rId354" w:anchor="unusual-words" w:history="1">
              <w:r w:rsidR="00DB36F2" w:rsidRPr="00466830">
                <w:rPr>
                  <w:rStyle w:val="Hyperlink"/>
                </w:rPr>
                <w:t>3.1.3</w:t>
              </w:r>
            </w:hyperlink>
          </w:p>
        </w:tc>
        <w:tc>
          <w:tcPr>
            <w:tcW w:w="3544" w:type="dxa"/>
          </w:tcPr>
          <w:p w14:paraId="7FF489E7" w14:textId="57CC7D1A" w:rsidR="00DB36F2" w:rsidRPr="002F7B70" w:rsidRDefault="002B2EFA" w:rsidP="00DB36F2">
            <w:pPr>
              <w:pStyle w:val="TAL"/>
            </w:pPr>
            <w:hyperlink r:id="rId355" w:anchor="unusual-words" w:history="1">
              <w:r w:rsidR="00DB36F2" w:rsidRPr="00466830">
                <w:rPr>
                  <w:rStyle w:val="Hyperlink"/>
                </w:rPr>
                <w:t>Unusual Words</w:t>
              </w:r>
            </w:hyperlink>
          </w:p>
        </w:tc>
      </w:tr>
      <w:tr w:rsidR="00DB36F2" w:rsidRPr="002F7B70" w14:paraId="1B161DDD" w14:textId="77777777" w:rsidTr="009C6E9A">
        <w:trPr>
          <w:trHeight w:val="235"/>
          <w:jc w:val="center"/>
        </w:trPr>
        <w:tc>
          <w:tcPr>
            <w:tcW w:w="426" w:type="dxa"/>
          </w:tcPr>
          <w:p w14:paraId="25AE5E80" w14:textId="73BEC0C4" w:rsidR="00DB36F2" w:rsidRPr="002F7B70" w:rsidRDefault="00DB36F2" w:rsidP="00DB36F2">
            <w:pPr>
              <w:pStyle w:val="TAL"/>
            </w:pPr>
            <w:r w:rsidRPr="002F7B70">
              <w:t>23</w:t>
            </w:r>
          </w:p>
        </w:tc>
        <w:tc>
          <w:tcPr>
            <w:tcW w:w="2703" w:type="dxa"/>
          </w:tcPr>
          <w:p w14:paraId="2D6C2A98" w14:textId="06B72573" w:rsidR="00DB36F2" w:rsidRPr="002F7B70" w:rsidRDefault="00DB36F2" w:rsidP="00DB36F2">
            <w:pPr>
              <w:pStyle w:val="TAL"/>
            </w:pPr>
            <w:r w:rsidRPr="002F7B70">
              <w:t>Readable</w:t>
            </w:r>
          </w:p>
        </w:tc>
        <w:tc>
          <w:tcPr>
            <w:tcW w:w="977" w:type="dxa"/>
          </w:tcPr>
          <w:p w14:paraId="437513E7" w14:textId="5AE84415" w:rsidR="00DB36F2" w:rsidRPr="002F7B70" w:rsidRDefault="002B2EFA" w:rsidP="00DB36F2">
            <w:pPr>
              <w:pStyle w:val="TAL"/>
            </w:pPr>
            <w:hyperlink r:id="rId356" w:anchor="abbreviations" w:history="1">
              <w:r w:rsidR="00DB36F2" w:rsidRPr="00466830">
                <w:rPr>
                  <w:rStyle w:val="Hyperlink"/>
                </w:rPr>
                <w:t>3.1.4</w:t>
              </w:r>
            </w:hyperlink>
          </w:p>
        </w:tc>
        <w:tc>
          <w:tcPr>
            <w:tcW w:w="3544" w:type="dxa"/>
          </w:tcPr>
          <w:p w14:paraId="7D8965DF" w14:textId="1B88BA37" w:rsidR="00DB36F2" w:rsidRPr="002F7B70" w:rsidRDefault="002B2EFA" w:rsidP="00DB36F2">
            <w:pPr>
              <w:pStyle w:val="TAL"/>
            </w:pPr>
            <w:hyperlink r:id="rId357" w:anchor="abbreviations" w:history="1">
              <w:r w:rsidR="00DB36F2" w:rsidRPr="00466830">
                <w:rPr>
                  <w:rStyle w:val="Hyperlink"/>
                </w:rPr>
                <w:t>Abbreviations</w:t>
              </w:r>
            </w:hyperlink>
          </w:p>
        </w:tc>
      </w:tr>
      <w:tr w:rsidR="00DB36F2" w:rsidRPr="002F7B70" w14:paraId="2FD10F07" w14:textId="77777777" w:rsidTr="009C6E9A">
        <w:trPr>
          <w:trHeight w:val="235"/>
          <w:jc w:val="center"/>
        </w:trPr>
        <w:tc>
          <w:tcPr>
            <w:tcW w:w="426" w:type="dxa"/>
          </w:tcPr>
          <w:p w14:paraId="1A237BA7" w14:textId="42782F44" w:rsidR="00DB36F2" w:rsidRPr="002F7B70" w:rsidRDefault="00DB36F2" w:rsidP="00DB36F2">
            <w:pPr>
              <w:pStyle w:val="TAL"/>
            </w:pPr>
            <w:r w:rsidRPr="002F7B70">
              <w:t>24</w:t>
            </w:r>
          </w:p>
        </w:tc>
        <w:tc>
          <w:tcPr>
            <w:tcW w:w="2703" w:type="dxa"/>
          </w:tcPr>
          <w:p w14:paraId="5E4B7129" w14:textId="1FEC3987" w:rsidR="00DB36F2" w:rsidRPr="002F7B70" w:rsidRDefault="00DB36F2" w:rsidP="00DB36F2">
            <w:pPr>
              <w:pStyle w:val="TAL"/>
            </w:pPr>
            <w:r w:rsidRPr="002F7B70">
              <w:t>Readable</w:t>
            </w:r>
          </w:p>
        </w:tc>
        <w:tc>
          <w:tcPr>
            <w:tcW w:w="977" w:type="dxa"/>
          </w:tcPr>
          <w:p w14:paraId="3A8478E2" w14:textId="675C88A0" w:rsidR="00DB36F2" w:rsidRPr="002F7B70" w:rsidRDefault="002B2EFA" w:rsidP="00DB36F2">
            <w:pPr>
              <w:pStyle w:val="TAL"/>
            </w:pPr>
            <w:hyperlink r:id="rId358" w:anchor="reading-level" w:history="1">
              <w:r w:rsidR="00DB36F2" w:rsidRPr="00466830">
                <w:rPr>
                  <w:rStyle w:val="Hyperlink"/>
                </w:rPr>
                <w:t>3.1.5</w:t>
              </w:r>
            </w:hyperlink>
          </w:p>
        </w:tc>
        <w:tc>
          <w:tcPr>
            <w:tcW w:w="3544" w:type="dxa"/>
          </w:tcPr>
          <w:p w14:paraId="071E4887" w14:textId="63F24840" w:rsidR="00DB36F2" w:rsidRPr="002F7B70" w:rsidRDefault="002B2EFA" w:rsidP="00DB36F2">
            <w:pPr>
              <w:pStyle w:val="TAL"/>
            </w:pPr>
            <w:hyperlink r:id="rId359" w:anchor="reading-level" w:history="1">
              <w:r w:rsidR="00DB36F2" w:rsidRPr="00466830">
                <w:rPr>
                  <w:rStyle w:val="Hyperlink"/>
                </w:rPr>
                <w:t>Reading Level</w:t>
              </w:r>
            </w:hyperlink>
          </w:p>
        </w:tc>
      </w:tr>
      <w:tr w:rsidR="00DB36F2" w:rsidRPr="002F7B70" w14:paraId="20AA3FED" w14:textId="77777777" w:rsidTr="009C6E9A">
        <w:trPr>
          <w:trHeight w:val="235"/>
          <w:jc w:val="center"/>
        </w:trPr>
        <w:tc>
          <w:tcPr>
            <w:tcW w:w="426" w:type="dxa"/>
          </w:tcPr>
          <w:p w14:paraId="4EB3AE3A" w14:textId="11194FEC" w:rsidR="00DB36F2" w:rsidRPr="002F7B70" w:rsidRDefault="00DB36F2" w:rsidP="00DB36F2">
            <w:pPr>
              <w:pStyle w:val="TAL"/>
            </w:pPr>
            <w:r w:rsidRPr="002F7B70">
              <w:t>25</w:t>
            </w:r>
          </w:p>
        </w:tc>
        <w:tc>
          <w:tcPr>
            <w:tcW w:w="2703" w:type="dxa"/>
          </w:tcPr>
          <w:p w14:paraId="5E2FB704" w14:textId="60F25BBF" w:rsidR="00DB36F2" w:rsidRPr="002F7B70" w:rsidRDefault="00DB36F2" w:rsidP="00DB36F2">
            <w:pPr>
              <w:pStyle w:val="TAL"/>
            </w:pPr>
            <w:r w:rsidRPr="002F7B70">
              <w:t>Readable</w:t>
            </w:r>
          </w:p>
        </w:tc>
        <w:tc>
          <w:tcPr>
            <w:tcW w:w="977" w:type="dxa"/>
          </w:tcPr>
          <w:p w14:paraId="023A4AED" w14:textId="60CAAF31" w:rsidR="00DB36F2" w:rsidRPr="002F7B70" w:rsidRDefault="002B2EFA" w:rsidP="00DB36F2">
            <w:pPr>
              <w:pStyle w:val="TAL"/>
            </w:pPr>
            <w:hyperlink r:id="rId360" w:anchor="pronunciation" w:history="1">
              <w:r w:rsidR="00DB36F2" w:rsidRPr="00466830">
                <w:rPr>
                  <w:rStyle w:val="Hyperlink"/>
                </w:rPr>
                <w:t>3.1.6</w:t>
              </w:r>
            </w:hyperlink>
          </w:p>
        </w:tc>
        <w:tc>
          <w:tcPr>
            <w:tcW w:w="3544" w:type="dxa"/>
          </w:tcPr>
          <w:p w14:paraId="11590F3D" w14:textId="2639C0AE" w:rsidR="00DB36F2" w:rsidRPr="002F7B70" w:rsidRDefault="002B2EFA" w:rsidP="00DB36F2">
            <w:pPr>
              <w:pStyle w:val="TAL"/>
            </w:pPr>
            <w:hyperlink r:id="rId361" w:anchor="pronunciation" w:history="1">
              <w:r w:rsidR="00DB36F2" w:rsidRPr="00466830">
                <w:rPr>
                  <w:rStyle w:val="Hyperlink"/>
                </w:rPr>
                <w:t>Pronunciation</w:t>
              </w:r>
            </w:hyperlink>
          </w:p>
        </w:tc>
      </w:tr>
      <w:tr w:rsidR="00DB36F2" w:rsidRPr="002F7B70" w14:paraId="12F9383A" w14:textId="77777777" w:rsidTr="009C6E9A">
        <w:trPr>
          <w:trHeight w:val="224"/>
          <w:jc w:val="center"/>
        </w:trPr>
        <w:tc>
          <w:tcPr>
            <w:tcW w:w="426" w:type="dxa"/>
          </w:tcPr>
          <w:p w14:paraId="29476F40" w14:textId="7E4CA5F8" w:rsidR="00DB36F2" w:rsidRPr="002F7B70" w:rsidRDefault="00DB36F2" w:rsidP="00DB36F2">
            <w:pPr>
              <w:pStyle w:val="TAL"/>
            </w:pPr>
            <w:r w:rsidRPr="002F7B70">
              <w:t>26</w:t>
            </w:r>
          </w:p>
        </w:tc>
        <w:tc>
          <w:tcPr>
            <w:tcW w:w="2703" w:type="dxa"/>
          </w:tcPr>
          <w:p w14:paraId="3483AD63" w14:textId="09CCBA16" w:rsidR="00DB36F2" w:rsidRPr="002F7B70" w:rsidRDefault="00DB36F2" w:rsidP="00DB36F2">
            <w:pPr>
              <w:pStyle w:val="TAL"/>
            </w:pPr>
            <w:r w:rsidRPr="002F7B70">
              <w:t>Predictable</w:t>
            </w:r>
          </w:p>
        </w:tc>
        <w:tc>
          <w:tcPr>
            <w:tcW w:w="977" w:type="dxa"/>
          </w:tcPr>
          <w:p w14:paraId="3E632A62" w14:textId="10A19CDE" w:rsidR="00DB36F2" w:rsidRPr="002F7B70" w:rsidRDefault="002B2EFA" w:rsidP="00DB36F2">
            <w:pPr>
              <w:pStyle w:val="TAL"/>
            </w:pPr>
            <w:hyperlink r:id="rId362" w:anchor="change-on-request" w:history="1">
              <w:r w:rsidR="00DB36F2" w:rsidRPr="00466830">
                <w:rPr>
                  <w:rStyle w:val="Hyperlink"/>
                </w:rPr>
                <w:t>3.2.5</w:t>
              </w:r>
            </w:hyperlink>
          </w:p>
        </w:tc>
        <w:tc>
          <w:tcPr>
            <w:tcW w:w="3544" w:type="dxa"/>
          </w:tcPr>
          <w:p w14:paraId="7D5DCFC8" w14:textId="230BB955" w:rsidR="00DB36F2" w:rsidRPr="002F7B70" w:rsidRDefault="002B2EFA" w:rsidP="00DB36F2">
            <w:pPr>
              <w:pStyle w:val="TAL"/>
            </w:pPr>
            <w:hyperlink r:id="rId363" w:anchor="change-on-request" w:history="1">
              <w:r w:rsidR="00DB36F2" w:rsidRPr="00466830">
                <w:rPr>
                  <w:rStyle w:val="Hyperlink"/>
                </w:rPr>
                <w:t>Change on Request</w:t>
              </w:r>
            </w:hyperlink>
          </w:p>
        </w:tc>
      </w:tr>
      <w:tr w:rsidR="00DB36F2" w:rsidRPr="002F7B70" w14:paraId="75D2A880" w14:textId="77777777" w:rsidTr="009C6E9A">
        <w:trPr>
          <w:trHeight w:val="235"/>
          <w:jc w:val="center"/>
        </w:trPr>
        <w:tc>
          <w:tcPr>
            <w:tcW w:w="426" w:type="dxa"/>
          </w:tcPr>
          <w:p w14:paraId="13E02911" w14:textId="3C7E5344" w:rsidR="00DB36F2" w:rsidRPr="002F7B70" w:rsidRDefault="00DB36F2" w:rsidP="00DB36F2">
            <w:pPr>
              <w:pStyle w:val="TAL"/>
            </w:pPr>
            <w:r w:rsidRPr="002F7B70">
              <w:t>27</w:t>
            </w:r>
          </w:p>
        </w:tc>
        <w:tc>
          <w:tcPr>
            <w:tcW w:w="2703" w:type="dxa"/>
          </w:tcPr>
          <w:p w14:paraId="19941A9D" w14:textId="3A09A199" w:rsidR="00DB36F2" w:rsidRPr="002F7B70" w:rsidRDefault="00DB36F2" w:rsidP="00DB36F2">
            <w:pPr>
              <w:pStyle w:val="TAL"/>
            </w:pPr>
            <w:r w:rsidRPr="002F7B70">
              <w:t>Input assistance</w:t>
            </w:r>
          </w:p>
        </w:tc>
        <w:tc>
          <w:tcPr>
            <w:tcW w:w="977" w:type="dxa"/>
          </w:tcPr>
          <w:p w14:paraId="7DEEB340" w14:textId="13D1ACB3" w:rsidR="00DB36F2" w:rsidRPr="002F7B70" w:rsidRDefault="002B2EFA" w:rsidP="00DB36F2">
            <w:pPr>
              <w:pStyle w:val="TAL"/>
            </w:pPr>
            <w:hyperlink r:id="rId364" w:anchor="help" w:history="1">
              <w:r w:rsidR="00DB36F2" w:rsidRPr="00466830">
                <w:rPr>
                  <w:rStyle w:val="Hyperlink"/>
                </w:rPr>
                <w:t>3.3.5</w:t>
              </w:r>
            </w:hyperlink>
          </w:p>
        </w:tc>
        <w:tc>
          <w:tcPr>
            <w:tcW w:w="3544" w:type="dxa"/>
          </w:tcPr>
          <w:p w14:paraId="495FA891" w14:textId="6DDB190E" w:rsidR="00DB36F2" w:rsidRPr="002F7B70" w:rsidRDefault="002B2EFA" w:rsidP="00DB36F2">
            <w:pPr>
              <w:pStyle w:val="TAL"/>
            </w:pPr>
            <w:hyperlink r:id="rId365" w:anchor="help" w:history="1">
              <w:r w:rsidR="00DB36F2" w:rsidRPr="00466830">
                <w:rPr>
                  <w:rStyle w:val="Hyperlink"/>
                </w:rPr>
                <w:t>Help</w:t>
              </w:r>
            </w:hyperlink>
          </w:p>
        </w:tc>
      </w:tr>
      <w:tr w:rsidR="00DB36F2" w:rsidRPr="002F7B70" w14:paraId="6E154A5C" w14:textId="77777777" w:rsidTr="009C6E9A">
        <w:trPr>
          <w:trHeight w:val="235"/>
          <w:jc w:val="center"/>
        </w:trPr>
        <w:tc>
          <w:tcPr>
            <w:tcW w:w="426" w:type="dxa"/>
          </w:tcPr>
          <w:p w14:paraId="2CF231A6" w14:textId="6A4775C8" w:rsidR="00DB36F2" w:rsidRPr="002F7B70" w:rsidRDefault="00DB36F2" w:rsidP="00DB36F2">
            <w:pPr>
              <w:pStyle w:val="TAL"/>
            </w:pPr>
            <w:r w:rsidRPr="002F7B70">
              <w:t>28</w:t>
            </w:r>
          </w:p>
        </w:tc>
        <w:tc>
          <w:tcPr>
            <w:tcW w:w="2703" w:type="dxa"/>
          </w:tcPr>
          <w:p w14:paraId="62676FB0" w14:textId="43E0C705" w:rsidR="00DB36F2" w:rsidRPr="002F7B70" w:rsidRDefault="00DB36F2" w:rsidP="00DB36F2">
            <w:pPr>
              <w:pStyle w:val="TAL"/>
            </w:pPr>
            <w:r w:rsidRPr="002F7B70">
              <w:t>Input assistance</w:t>
            </w:r>
          </w:p>
        </w:tc>
        <w:tc>
          <w:tcPr>
            <w:tcW w:w="977" w:type="dxa"/>
          </w:tcPr>
          <w:p w14:paraId="2D9730EF" w14:textId="095D199D" w:rsidR="00DB36F2" w:rsidRPr="002F7B70" w:rsidRDefault="002B2EFA" w:rsidP="00DB36F2">
            <w:pPr>
              <w:pStyle w:val="TAL"/>
            </w:pPr>
            <w:hyperlink r:id="rId366" w:anchor="error-prevention-all" w:history="1">
              <w:r w:rsidR="00DB36F2" w:rsidRPr="00466830">
                <w:rPr>
                  <w:rStyle w:val="Hyperlink"/>
                </w:rPr>
                <w:t>3.3.6</w:t>
              </w:r>
            </w:hyperlink>
          </w:p>
        </w:tc>
        <w:tc>
          <w:tcPr>
            <w:tcW w:w="3544" w:type="dxa"/>
          </w:tcPr>
          <w:p w14:paraId="1C3D132C" w14:textId="53AC4253" w:rsidR="00DB36F2" w:rsidRPr="002F7B70" w:rsidRDefault="002B2EFA" w:rsidP="00DB36F2">
            <w:pPr>
              <w:pStyle w:val="TAL"/>
            </w:pPr>
            <w:hyperlink r:id="rId367" w:anchor="error-prevention-all" w:history="1">
              <w:r w:rsidR="00DB36F2" w:rsidRPr="00466830">
                <w:rPr>
                  <w:rStyle w:val="Hyperlink"/>
                </w:rPr>
                <w:t>Error Prevention (All)</w:t>
              </w:r>
            </w:hyperlink>
          </w:p>
        </w:tc>
      </w:tr>
    </w:tbl>
    <w:p w14:paraId="05247DD8" w14:textId="6CC47CFF" w:rsidR="001D5B0F" w:rsidRDefault="001D5B0F" w:rsidP="001D5B0F">
      <w:pPr>
        <w:pStyle w:val="Heading1"/>
        <w:pageBreakBefore/>
        <w:ind w:left="0" w:firstLine="0"/>
        <w:rPr>
          <w:ins w:id="4952" w:author="Dave - updates, from v2.2 to v2.3" w:date="2018-10-27T21:01:00Z"/>
        </w:rPr>
      </w:pPr>
      <w:bookmarkStart w:id="4953" w:name="_Toc534874167"/>
      <w:ins w:id="4954" w:author="Dave" w:date="2018-08-29T13:16:00Z">
        <w:r w:rsidRPr="002F7B70">
          <w:lastRenderedPageBreak/>
          <w:t xml:space="preserve">Annex </w:t>
        </w:r>
        <w:r>
          <w:t>E</w:t>
        </w:r>
        <w:r w:rsidRPr="002F7B70">
          <w:t xml:space="preserve"> (informative)</w:t>
        </w:r>
        <w:proofErr w:type="gramStart"/>
        <w:r w:rsidRPr="002F7B70">
          <w:t>:</w:t>
        </w:r>
        <w:proofErr w:type="gramEnd"/>
        <w:r w:rsidRPr="002F7B70">
          <w:br/>
        </w:r>
      </w:ins>
      <w:ins w:id="4955" w:author="Dave - updates from draft v3.0 to v3.1" w:date="2018-12-28T20:56:00Z">
        <w:del w:id="4956" w:author="Dave: draft v3.3 to v3.4" w:date="2019-01-09T16:34:00Z">
          <w:r w:rsidR="006C0466" w:rsidRPr="006C0466" w:rsidDel="00B25BC5">
            <w:delText>Explanatory annex in human language (second draft 12 December 2018</w:delText>
          </w:r>
        </w:del>
      </w:ins>
      <w:ins w:id="4957" w:author="Dave: draft v3.3 to v3.4" w:date="2019-01-09T16:34:00Z">
        <w:r w:rsidR="00B25BC5">
          <w:t>Guidance for users of the present document</w:t>
        </w:r>
      </w:ins>
      <w:bookmarkEnd w:id="4953"/>
      <w:ins w:id="4958" w:author="Dave" w:date="2018-08-29T13:16:00Z">
        <w:del w:id="4959" w:author="Dave - updates from draft v3.0 to v3.1" w:date="2018-12-28T20:56:00Z">
          <w:r w:rsidDel="006C0466">
            <w:delText xml:space="preserve">Placeholder for the </w:delText>
          </w:r>
        </w:del>
      </w:ins>
      <w:ins w:id="4960" w:author="Dave" w:date="2018-08-29T13:17:00Z">
        <w:del w:id="4961" w:author="Dave - updates from draft v3.0 to v3.1" w:date="2018-12-28T20:56:00Z">
          <w:r w:rsidDel="006C0466">
            <w:delText xml:space="preserve">“how to use this standard” text </w:delText>
          </w:r>
        </w:del>
      </w:ins>
    </w:p>
    <w:p w14:paraId="11EF282F" w14:textId="6BCB1069" w:rsidR="00B25BC5" w:rsidRPr="00B25BC5" w:rsidRDefault="00B25BC5">
      <w:pPr>
        <w:rPr>
          <w:ins w:id="4962" w:author="Dave: draft v3.3 to v3.4" w:date="2019-01-09T16:33:00Z"/>
          <w:b/>
          <w:rPrChange w:id="4963" w:author="Dave: draft v3.3 to v3.4" w:date="2019-01-09T16:35:00Z">
            <w:rPr>
              <w:ins w:id="4964" w:author="Dave: draft v3.3 to v3.4" w:date="2019-01-09T16:33:00Z"/>
            </w:rPr>
          </w:rPrChange>
        </w:rPr>
      </w:pPr>
      <w:ins w:id="4965" w:author="Dave: draft v3.3 to v3.4" w:date="2019-01-09T16:33:00Z">
        <w:r w:rsidRPr="00B25BC5">
          <w:rPr>
            <w:b/>
            <w:rPrChange w:id="4966" w:author="Dave: draft v3.3 to v3.4" w:date="2019-01-09T16:35:00Z">
              <w:rPr/>
            </w:rPrChange>
          </w:rPr>
          <w:t>Editor’s note: Annex E is not yet mature. Further input has been provided but not yet taken into account, and further input is expected. Annex E will be completed in the final draft.</w:t>
        </w:r>
      </w:ins>
    </w:p>
    <w:p w14:paraId="1131549C" w14:textId="0BA87A4D" w:rsidR="00260F00" w:rsidRPr="00AB117C" w:rsidDel="00E00FE0" w:rsidRDefault="006C0466">
      <w:pPr>
        <w:pStyle w:val="Heading2"/>
        <w:rPr>
          <w:ins w:id="4967" w:author="Dave - updates, from v2.2 to v2.3" w:date="2018-10-27T21:02:00Z"/>
          <w:del w:id="4968" w:author="Dave - updates from draft v3.0 to v3.1" w:date="2018-12-28T20:54:00Z"/>
        </w:rPr>
        <w:pPrChange w:id="4969" w:author="Dave - updates from draft v3.0 to v3.1" w:date="2018-12-28T20:57:00Z">
          <w:pPr>
            <w:pStyle w:val="Heading1"/>
            <w:pageBreakBefore/>
            <w:ind w:left="0" w:firstLine="0"/>
          </w:pPr>
        </w:pPrChange>
      </w:pPr>
      <w:bookmarkStart w:id="4970" w:name="_Toc534874168"/>
      <w:ins w:id="4971" w:author="Dave - updates from draft v3.0 to v3.1" w:date="2018-12-28T20:58:00Z">
        <w:r>
          <w:t>E.1</w:t>
        </w:r>
        <w:bookmarkEnd w:id="4970"/>
        <w:r>
          <w:tab/>
        </w:r>
      </w:ins>
      <w:ins w:id="4972" w:author="Dave - updates, from v2.2 to v2.3" w:date="2018-10-27T21:01:00Z">
        <w:del w:id="4973" w:author="Dave - updates from draft v3.0 to v3.1" w:date="2018-12-28T20:54:00Z">
          <w:r w:rsidR="00260F00" w:rsidRPr="00AB117C" w:rsidDel="00E00FE0">
            <w:delText xml:space="preserve">Notes for text to be added when this Annex is drafted: </w:delText>
          </w:r>
        </w:del>
      </w:ins>
    </w:p>
    <w:p w14:paraId="7E27282C" w14:textId="2D851F5D" w:rsidR="00260F00" w:rsidRPr="00381F14" w:rsidDel="00E00FE0" w:rsidRDefault="00260F00">
      <w:pPr>
        <w:pStyle w:val="Heading2"/>
        <w:rPr>
          <w:ins w:id="4974" w:author="Dave - updates, from v2.2 to v2.3" w:date="2018-10-27T21:11:00Z"/>
          <w:del w:id="4975" w:author="Dave - updates from draft v3.0 to v3.1" w:date="2018-12-28T20:54:00Z"/>
        </w:rPr>
        <w:pPrChange w:id="4976" w:author="Dave - updates from draft v3.0 to v3.1" w:date="2018-12-28T20:57:00Z">
          <w:pPr>
            <w:pStyle w:val="Heading1"/>
            <w:pageBreakBefore/>
            <w:ind w:left="0" w:firstLine="0"/>
          </w:pPr>
        </w:pPrChange>
      </w:pPr>
      <w:ins w:id="4977" w:author="Dave - updates, from v2.2 to v2.3" w:date="2018-10-27T21:01:00Z">
        <w:del w:id="4978" w:author="Dave - updates from draft v3.0 to v3.1" w:date="2018-12-28T20:54:00Z">
          <w:r w:rsidRPr="00381F14" w:rsidDel="00E00FE0">
            <w:delText>Make reference to W3C Cognitive Accessibility Task Force activity and the EG 203 350 "Guidelines for the design of mobile ICT devices and their related applications for people with cognitive disabilities".</w:delText>
          </w:r>
        </w:del>
      </w:ins>
    </w:p>
    <w:p w14:paraId="757952B3" w14:textId="1357D0B9" w:rsidR="00313303" w:rsidRPr="00BF4A64" w:rsidDel="00E00FE0" w:rsidRDefault="00313303">
      <w:pPr>
        <w:pStyle w:val="Heading2"/>
        <w:rPr>
          <w:ins w:id="4979" w:author="Dave - updates from draft v2.4 to v3.0" w:date="2018-12-26T19:53:00Z"/>
          <w:del w:id="4980" w:author="Dave - updates from draft v3.0 to v3.1" w:date="2018-12-28T20:54:00Z"/>
        </w:rPr>
        <w:pPrChange w:id="4981" w:author="Dave - updates from draft v3.0 to v3.1" w:date="2018-12-28T20:57:00Z">
          <w:pPr>
            <w:pStyle w:val="Heading1"/>
            <w:pageBreakBefore/>
            <w:ind w:left="0" w:firstLine="0"/>
          </w:pPr>
        </w:pPrChange>
      </w:pPr>
      <w:ins w:id="4982" w:author="Dave - updates, from v2.2 to v2.3" w:date="2018-10-27T21:12:00Z">
        <w:del w:id="4983" w:author="Dave - updates from draft v3.0 to v3.1" w:date="2018-12-28T20:54:00Z">
          <w:r w:rsidRPr="00BF4A64" w:rsidDel="00E00FE0">
            <w:delText>Include relevant content from the M376 TRs, particularly TR 101 551 clause 5.2.5.</w:delText>
          </w:r>
        </w:del>
      </w:ins>
    </w:p>
    <w:p w14:paraId="5E12B97C" w14:textId="5E018D2A" w:rsidR="00262125" w:rsidRPr="006C0466" w:rsidDel="006C0466" w:rsidRDefault="00262125">
      <w:pPr>
        <w:pStyle w:val="Heading2"/>
        <w:rPr>
          <w:ins w:id="4984" w:author="Dave - updates from draft v2.4 to v3.0" w:date="2018-12-26T19:53:00Z"/>
          <w:del w:id="4985" w:author="Dave - updates from draft v3.0 to v3.1" w:date="2018-12-28T20:56:00Z"/>
          <w:rPrChange w:id="4986" w:author="Dave - updates from draft v3.0 to v3.1" w:date="2018-12-28T20:58:00Z">
            <w:rPr>
              <w:ins w:id="4987" w:author="Dave - updates from draft v2.4 to v3.0" w:date="2018-12-26T19:53:00Z"/>
              <w:del w:id="4988" w:author="Dave - updates from draft v3.0 to v3.1" w:date="2018-12-28T20:56:00Z"/>
              <w:b/>
            </w:rPr>
          </w:rPrChange>
        </w:rPr>
        <w:pPrChange w:id="4989" w:author="Dave - updates from draft v3.0 to v3.1" w:date="2018-12-28T20:57:00Z">
          <w:pPr/>
        </w:pPrChange>
      </w:pPr>
      <w:ins w:id="4990" w:author="Dave - updates from draft v2.4 to v3.0" w:date="2018-12-26T19:53:00Z">
        <w:del w:id="4991" w:author="Dave - updates from draft v3.0 to v3.1" w:date="2018-12-28T20:56:00Z">
          <w:r w:rsidRPr="006C0466" w:rsidDel="006C0466">
            <w:rPr>
              <w:rPrChange w:id="4992" w:author="Dave - updates from draft v3.0 to v3.1" w:date="2018-12-28T20:58:00Z">
                <w:rPr>
                  <w:b/>
                </w:rPr>
              </w:rPrChange>
            </w:rPr>
            <w:delText>Explanatory annex in human language (second draft 12 December 2018)</w:delText>
          </w:r>
        </w:del>
      </w:ins>
    </w:p>
    <w:p w14:paraId="0F62BAAB" w14:textId="1AEBABCA" w:rsidR="00262125" w:rsidDel="00E00FE0" w:rsidRDefault="00262125">
      <w:pPr>
        <w:pStyle w:val="Heading2"/>
        <w:rPr>
          <w:ins w:id="4993" w:author="Dave - updates from draft v2.4 to v3.0" w:date="2018-12-26T19:53:00Z"/>
          <w:del w:id="4994" w:author="Dave - updates from draft v3.0 to v3.1" w:date="2018-12-28T20:55:00Z"/>
        </w:rPr>
        <w:pPrChange w:id="4995" w:author="Dave - updates from draft v3.0 to v3.1" w:date="2018-12-28T20:57:00Z">
          <w:pPr/>
        </w:pPrChange>
      </w:pPr>
    </w:p>
    <w:p w14:paraId="599FF435" w14:textId="7C9162F7" w:rsidR="00262125" w:rsidRPr="00A270AF" w:rsidDel="006C0466" w:rsidRDefault="00262125">
      <w:pPr>
        <w:pStyle w:val="Heading2"/>
        <w:rPr>
          <w:ins w:id="4996" w:author="Dave - updates from draft v2.4 to v3.0" w:date="2018-12-26T19:53:00Z"/>
          <w:del w:id="4997" w:author="Dave - updates from draft v3.0 to v3.1" w:date="2018-12-28T20:57:00Z"/>
        </w:rPr>
        <w:pPrChange w:id="4998" w:author="Dave - updates from draft v3.0 to v3.1" w:date="2018-12-28T20:57:00Z">
          <w:pPr/>
        </w:pPrChange>
      </w:pPr>
    </w:p>
    <w:p w14:paraId="68687708" w14:textId="1BC25A92" w:rsidR="00262125" w:rsidRPr="006C0466" w:rsidRDefault="00AB117C">
      <w:pPr>
        <w:pStyle w:val="Heading2"/>
        <w:rPr>
          <w:ins w:id="4999" w:author="Dave - updates from draft v2.4 to v3.0" w:date="2018-12-26T19:53:00Z"/>
          <w:rPrChange w:id="5000" w:author="Dave - updates from draft v3.0 to v3.1" w:date="2018-12-28T20:58:00Z">
            <w:rPr>
              <w:ins w:id="5001" w:author="Dave - updates from draft v2.4 to v3.0" w:date="2018-12-26T19:53:00Z"/>
              <w:b/>
              <w:szCs w:val="32"/>
              <w:lang w:val="es-ES"/>
            </w:rPr>
          </w:rPrChange>
        </w:rPr>
        <w:pPrChange w:id="5002" w:author="Dave - updates from draft v3.0 to v3.1" w:date="2018-12-28T20:57:00Z">
          <w:pPr/>
        </w:pPrChange>
      </w:pPr>
      <w:bookmarkStart w:id="5003" w:name="_Toc534874169"/>
      <w:r>
        <w:t>E.1</w:t>
      </w:r>
      <w:r>
        <w:tab/>
      </w:r>
      <w:ins w:id="5004" w:author="Dave - updates from draft v2.4 to v3.0" w:date="2018-12-26T19:53:00Z">
        <w:r w:rsidR="00262125" w:rsidRPr="006C0466">
          <w:rPr>
            <w:rPrChange w:id="5005" w:author="Dave - updates from draft v3.0 to v3.1" w:date="2018-12-28T20:58:00Z">
              <w:rPr>
                <w:b/>
                <w:szCs w:val="32"/>
                <w:lang w:val="es-ES"/>
              </w:rPr>
            </w:rPrChange>
          </w:rPr>
          <w:t>Introduction (informative)</w:t>
        </w:r>
        <w:bookmarkEnd w:id="5003"/>
      </w:ins>
    </w:p>
    <w:p w14:paraId="0AAB6FB0" w14:textId="77777777" w:rsidR="00262125" w:rsidRDefault="00262125" w:rsidP="00262125">
      <w:pPr>
        <w:rPr>
          <w:ins w:id="5006" w:author="Dave - updates from draft v2.4 to v3.0" w:date="2018-12-26T19:53:00Z"/>
          <w:lang w:val="es-ES"/>
        </w:rPr>
      </w:pPr>
      <w:proofErr w:type="spellStart"/>
      <w:ins w:id="5007" w:author="Dave - updates from draft v2.4 to v3.0" w:date="2018-12-26T19:53:00Z">
        <w:r w:rsidRPr="000D3FB1">
          <w:rPr>
            <w:lang w:val="es-ES"/>
          </w:rPr>
          <w:t>This</w:t>
        </w:r>
        <w:proofErr w:type="spellEnd"/>
        <w:r w:rsidRPr="000D3FB1">
          <w:rPr>
            <w:lang w:val="es-ES"/>
          </w:rPr>
          <w:t xml:space="preserve"> </w:t>
        </w:r>
        <w:proofErr w:type="spellStart"/>
        <w:r w:rsidRPr="000D3FB1">
          <w:rPr>
            <w:lang w:val="es-ES"/>
          </w:rPr>
          <w:t>explanatory</w:t>
        </w:r>
        <w:proofErr w:type="spellEnd"/>
        <w:r w:rsidRPr="000D3FB1">
          <w:rPr>
            <w:lang w:val="es-ES"/>
          </w:rPr>
          <w:t xml:space="preserve"> </w:t>
        </w:r>
        <w:proofErr w:type="spellStart"/>
        <w:r w:rsidRPr="000D3FB1">
          <w:rPr>
            <w:lang w:val="es-ES"/>
          </w:rPr>
          <w:t>annex</w:t>
        </w:r>
        <w:proofErr w:type="spellEnd"/>
        <w:r w:rsidRPr="000D3FB1">
          <w:rPr>
            <w:lang w:val="es-ES"/>
          </w:rPr>
          <w:t xml:space="preserve"> </w:t>
        </w:r>
        <w:proofErr w:type="spellStart"/>
        <w:r w:rsidRPr="000D3FB1">
          <w:rPr>
            <w:lang w:val="es-ES"/>
          </w:rPr>
          <w:t>is</w:t>
        </w:r>
        <w:proofErr w:type="spellEnd"/>
        <w:r w:rsidRPr="000D3FB1">
          <w:rPr>
            <w:lang w:val="es-ES"/>
          </w:rPr>
          <w:t xml:space="preserve"> </w:t>
        </w:r>
        <w:proofErr w:type="spellStart"/>
        <w:r w:rsidRPr="000D3FB1">
          <w:rPr>
            <w:lang w:val="es-ES"/>
          </w:rPr>
          <w:t>meant</w:t>
        </w:r>
        <w:proofErr w:type="spellEnd"/>
        <w:r w:rsidRPr="000D3FB1">
          <w:rPr>
            <w:lang w:val="es-ES"/>
          </w:rPr>
          <w:t xml:space="preserve"> to </w:t>
        </w:r>
        <w:proofErr w:type="spellStart"/>
        <w:r w:rsidRPr="000D3FB1">
          <w:rPr>
            <w:lang w:val="es-ES"/>
          </w:rPr>
          <w:t>support</w:t>
        </w:r>
        <w:proofErr w:type="spellEnd"/>
        <w:r w:rsidRPr="000D3FB1">
          <w:rPr>
            <w:lang w:val="es-ES"/>
          </w:rPr>
          <w:t xml:space="preserve"> </w:t>
        </w:r>
        <w:proofErr w:type="spellStart"/>
        <w:r w:rsidRPr="000D3FB1">
          <w:rPr>
            <w:lang w:val="es-ES"/>
          </w:rPr>
          <w:t>users</w:t>
        </w:r>
        <w:proofErr w:type="spellEnd"/>
        <w:r w:rsidRPr="000D3FB1">
          <w:rPr>
            <w:lang w:val="es-ES"/>
          </w:rPr>
          <w:t xml:space="preserve"> of </w:t>
        </w:r>
        <w:proofErr w:type="spellStart"/>
        <w:r w:rsidRPr="000D3FB1">
          <w:rPr>
            <w:lang w:val="es-ES"/>
          </w:rPr>
          <w:t>the</w:t>
        </w:r>
        <w:proofErr w:type="spellEnd"/>
        <w:r w:rsidRPr="000D3FB1">
          <w:rPr>
            <w:lang w:val="es-ES"/>
          </w:rPr>
          <w:t xml:space="preserve"> EN301549</w:t>
        </w:r>
        <w:r>
          <w:rPr>
            <w:lang w:val="es-ES"/>
          </w:rPr>
          <w:t xml:space="preserve"> </w:t>
        </w:r>
        <w:r w:rsidRPr="000D3FB1">
          <w:rPr>
            <w:lang w:val="es-ES"/>
          </w:rPr>
          <w:t xml:space="preserve">standard </w:t>
        </w:r>
        <w:proofErr w:type="spellStart"/>
        <w:r w:rsidRPr="000D3FB1">
          <w:rPr>
            <w:lang w:val="es-ES"/>
          </w:rPr>
          <w:t>who</w:t>
        </w:r>
        <w:proofErr w:type="spellEnd"/>
        <w:r w:rsidRPr="000D3FB1">
          <w:rPr>
            <w:lang w:val="es-ES"/>
          </w:rPr>
          <w:t xml:space="preserve"> are new to </w:t>
        </w:r>
        <w:proofErr w:type="spellStart"/>
        <w:r w:rsidRPr="000D3FB1">
          <w:rPr>
            <w:lang w:val="es-ES"/>
          </w:rPr>
          <w:t>accessibility</w:t>
        </w:r>
        <w:proofErr w:type="spellEnd"/>
        <w:r w:rsidRPr="000D3FB1">
          <w:rPr>
            <w:lang w:val="es-ES"/>
          </w:rPr>
          <w:t xml:space="preserve">, </w:t>
        </w:r>
        <w:proofErr w:type="spellStart"/>
        <w:r w:rsidRPr="000D3FB1">
          <w:rPr>
            <w:lang w:val="es-ES"/>
          </w:rPr>
          <w:t>or</w:t>
        </w:r>
        <w:proofErr w:type="spellEnd"/>
        <w:r w:rsidRPr="000D3FB1">
          <w:rPr>
            <w:lang w:val="es-ES"/>
          </w:rPr>
          <w:t xml:space="preserve"> new to </w:t>
        </w:r>
        <w:proofErr w:type="spellStart"/>
        <w:r w:rsidRPr="000D3FB1">
          <w:rPr>
            <w:lang w:val="es-ES"/>
          </w:rPr>
          <w:t>understanding</w:t>
        </w:r>
        <w:proofErr w:type="spellEnd"/>
        <w:r w:rsidRPr="000D3FB1">
          <w:rPr>
            <w:lang w:val="es-ES"/>
          </w:rPr>
          <w:t xml:space="preserve"> a </w:t>
        </w:r>
        <w:proofErr w:type="spellStart"/>
        <w:r w:rsidRPr="000D3FB1">
          <w:rPr>
            <w:lang w:val="es-ES"/>
          </w:rPr>
          <w:t>technical</w:t>
        </w:r>
        <w:proofErr w:type="spellEnd"/>
        <w:r w:rsidRPr="000D3FB1">
          <w:rPr>
            <w:lang w:val="es-ES"/>
          </w:rPr>
          <w:t xml:space="preserve"> standard. </w:t>
        </w:r>
        <w:proofErr w:type="spellStart"/>
        <w:r w:rsidRPr="000D3FB1">
          <w:rPr>
            <w:lang w:val="es-ES"/>
          </w:rPr>
          <w:t>It</w:t>
        </w:r>
        <w:proofErr w:type="spellEnd"/>
        <w:r w:rsidRPr="000D3FB1">
          <w:rPr>
            <w:lang w:val="es-ES"/>
          </w:rPr>
          <w:t xml:space="preserve"> </w:t>
        </w:r>
        <w:proofErr w:type="spellStart"/>
        <w:r w:rsidRPr="000D3FB1">
          <w:rPr>
            <w:lang w:val="es-ES"/>
          </w:rPr>
          <w:t>aims</w:t>
        </w:r>
        <w:proofErr w:type="spellEnd"/>
        <w:r w:rsidRPr="000D3FB1">
          <w:rPr>
            <w:lang w:val="es-ES"/>
          </w:rPr>
          <w:t xml:space="preserve"> to </w:t>
        </w:r>
        <w:proofErr w:type="spellStart"/>
        <w:r w:rsidRPr="000D3FB1">
          <w:rPr>
            <w:lang w:val="es-ES"/>
          </w:rPr>
          <w:t>give</w:t>
        </w:r>
        <w:proofErr w:type="spellEnd"/>
        <w:r w:rsidRPr="000D3FB1">
          <w:rPr>
            <w:lang w:val="es-ES"/>
          </w:rPr>
          <w:t xml:space="preserve"> </w:t>
        </w:r>
        <w:proofErr w:type="spellStart"/>
        <w:r w:rsidRPr="000D3FB1">
          <w:rPr>
            <w:lang w:val="es-ES"/>
          </w:rPr>
          <w:t>you</w:t>
        </w:r>
        <w:proofErr w:type="spellEnd"/>
        <w:r w:rsidRPr="000D3FB1">
          <w:rPr>
            <w:lang w:val="es-ES"/>
          </w:rPr>
          <w:t xml:space="preserve"> as a </w:t>
        </w:r>
        <w:proofErr w:type="spellStart"/>
        <w:r w:rsidRPr="000D3FB1">
          <w:rPr>
            <w:lang w:val="es-ES"/>
          </w:rPr>
          <w:t>reader</w:t>
        </w:r>
        <w:proofErr w:type="spellEnd"/>
        <w:r w:rsidRPr="000D3FB1">
          <w:rPr>
            <w:lang w:val="es-ES"/>
          </w:rPr>
          <w:t xml:space="preserve"> a </w:t>
        </w:r>
        <w:proofErr w:type="spellStart"/>
        <w:r w:rsidRPr="000D3FB1">
          <w:rPr>
            <w:lang w:val="es-ES"/>
          </w:rPr>
          <w:t>helping</w:t>
        </w:r>
        <w:proofErr w:type="spellEnd"/>
        <w:r w:rsidRPr="000D3FB1">
          <w:rPr>
            <w:lang w:val="es-ES"/>
          </w:rPr>
          <w:t xml:space="preserve"> </w:t>
        </w:r>
        <w:proofErr w:type="spellStart"/>
        <w:r w:rsidRPr="000D3FB1">
          <w:rPr>
            <w:lang w:val="es-ES"/>
          </w:rPr>
          <w:t>hand</w:t>
        </w:r>
        <w:proofErr w:type="spellEnd"/>
        <w:r w:rsidRPr="000D3FB1">
          <w:rPr>
            <w:lang w:val="es-ES"/>
          </w:rPr>
          <w:t xml:space="preserve"> in </w:t>
        </w:r>
        <w:proofErr w:type="spellStart"/>
        <w:r w:rsidRPr="000D3FB1">
          <w:rPr>
            <w:lang w:val="es-ES"/>
          </w:rPr>
          <w:t>how</w:t>
        </w:r>
        <w:proofErr w:type="spellEnd"/>
        <w:r w:rsidRPr="000D3FB1">
          <w:rPr>
            <w:lang w:val="es-ES"/>
          </w:rPr>
          <w:t xml:space="preserve"> to </w:t>
        </w:r>
        <w:proofErr w:type="spellStart"/>
        <w:r w:rsidRPr="000D3FB1">
          <w:rPr>
            <w:lang w:val="es-ES"/>
          </w:rPr>
          <w:t>make</w:t>
        </w:r>
        <w:proofErr w:type="spellEnd"/>
        <w:r w:rsidRPr="000D3FB1">
          <w:rPr>
            <w:lang w:val="es-ES"/>
          </w:rPr>
          <w:t xml:space="preserve"> </w:t>
        </w:r>
        <w:proofErr w:type="spellStart"/>
        <w:r w:rsidRPr="000D3FB1">
          <w:rPr>
            <w:lang w:val="es-ES"/>
          </w:rPr>
          <w:t>most</w:t>
        </w:r>
        <w:proofErr w:type="spellEnd"/>
        <w:r w:rsidRPr="000D3FB1">
          <w:rPr>
            <w:lang w:val="es-ES"/>
          </w:rPr>
          <w:t xml:space="preserve"> use of </w:t>
        </w:r>
        <w:proofErr w:type="spellStart"/>
        <w:r w:rsidRPr="000D3FB1">
          <w:rPr>
            <w:lang w:val="es-ES"/>
          </w:rPr>
          <w:t>it</w:t>
        </w:r>
        <w:proofErr w:type="spellEnd"/>
        <w:r w:rsidRPr="000D3FB1">
          <w:rPr>
            <w:lang w:val="es-ES"/>
          </w:rPr>
          <w:t xml:space="preserve">. </w:t>
        </w:r>
      </w:ins>
    </w:p>
    <w:p w14:paraId="05635C91" w14:textId="77777777" w:rsidR="00262125" w:rsidRPr="00732A0E" w:rsidRDefault="00262125" w:rsidP="00262125">
      <w:pPr>
        <w:rPr>
          <w:ins w:id="5008" w:author="Dave - updates from draft v2.4 to v3.0" w:date="2018-12-26T19:53:00Z"/>
          <w:lang w:val="es-ES"/>
        </w:rPr>
      </w:pPr>
      <w:proofErr w:type="spellStart"/>
      <w:ins w:id="5009" w:author="Dave - updates from draft v2.4 to v3.0" w:date="2018-12-26T19:53:00Z">
        <w:r>
          <w:rPr>
            <w:lang w:val="es-ES"/>
          </w:rPr>
          <w:t>The</w:t>
        </w:r>
        <w:proofErr w:type="spellEnd"/>
        <w:r>
          <w:rPr>
            <w:lang w:val="es-ES"/>
          </w:rPr>
          <w:t xml:space="preserve"> standard </w:t>
        </w:r>
        <w:proofErr w:type="spellStart"/>
        <w:r>
          <w:rPr>
            <w:lang w:val="es-ES"/>
          </w:rPr>
          <w:t>was</w:t>
        </w:r>
        <w:proofErr w:type="spellEnd"/>
        <w:r>
          <w:rPr>
            <w:lang w:val="es-ES"/>
          </w:rPr>
          <w:t xml:space="preserve"> </w:t>
        </w:r>
        <w:proofErr w:type="spellStart"/>
        <w:r>
          <w:rPr>
            <w:lang w:val="es-ES"/>
          </w:rPr>
          <w:t>originally</w:t>
        </w:r>
        <w:proofErr w:type="spellEnd"/>
        <w:r>
          <w:rPr>
            <w:lang w:val="es-ES"/>
          </w:rPr>
          <w:t xml:space="preserve"> </w:t>
        </w:r>
        <w:proofErr w:type="spellStart"/>
        <w:r>
          <w:rPr>
            <w:lang w:val="es-ES"/>
          </w:rPr>
          <w:t>intended</w:t>
        </w:r>
        <w:proofErr w:type="spellEnd"/>
        <w:r>
          <w:rPr>
            <w:lang w:val="es-ES"/>
          </w:rPr>
          <w:t xml:space="preserve"> </w:t>
        </w:r>
        <w:proofErr w:type="spellStart"/>
        <w:r>
          <w:rPr>
            <w:lang w:val="es-ES"/>
          </w:rPr>
          <w:t>for</w:t>
        </w:r>
        <w:proofErr w:type="spellEnd"/>
        <w:r>
          <w:rPr>
            <w:lang w:val="es-ES"/>
          </w:rPr>
          <w:t xml:space="preserve"> </w:t>
        </w:r>
        <w:proofErr w:type="spellStart"/>
        <w:r>
          <w:rPr>
            <w:lang w:val="es-ES"/>
          </w:rPr>
          <w:t>procurement</w:t>
        </w:r>
        <w:proofErr w:type="spellEnd"/>
        <w:r>
          <w:rPr>
            <w:lang w:val="es-ES"/>
          </w:rPr>
          <w:t xml:space="preserve"> </w:t>
        </w:r>
        <w:proofErr w:type="spellStart"/>
        <w:r>
          <w:rPr>
            <w:lang w:val="es-ES"/>
          </w:rPr>
          <w:t>purposes</w:t>
        </w:r>
        <w:proofErr w:type="spellEnd"/>
        <w:r>
          <w:rPr>
            <w:lang w:val="es-ES"/>
          </w:rPr>
          <w:t xml:space="preserve">, </w:t>
        </w:r>
        <w:proofErr w:type="spellStart"/>
        <w:r>
          <w:rPr>
            <w:lang w:val="es-ES"/>
          </w:rPr>
          <w:t>but</w:t>
        </w:r>
        <w:proofErr w:type="spellEnd"/>
        <w:r>
          <w:rPr>
            <w:lang w:val="es-ES"/>
          </w:rPr>
          <w:t xml:space="preserve"> </w:t>
        </w:r>
        <w:proofErr w:type="spellStart"/>
        <w:r>
          <w:rPr>
            <w:lang w:val="es-ES"/>
          </w:rPr>
          <w:t>the</w:t>
        </w:r>
        <w:proofErr w:type="spellEnd"/>
        <w:r>
          <w:rPr>
            <w:lang w:val="es-ES"/>
          </w:rPr>
          <w:t xml:space="preserve"> </w:t>
        </w:r>
        <w:proofErr w:type="spellStart"/>
        <w:r>
          <w:rPr>
            <w:lang w:val="es-ES"/>
          </w:rPr>
          <w:t>current</w:t>
        </w:r>
        <w:proofErr w:type="spellEnd"/>
        <w:r>
          <w:rPr>
            <w:lang w:val="es-ES"/>
          </w:rPr>
          <w:t xml:space="preserve"> </w:t>
        </w:r>
        <w:proofErr w:type="spellStart"/>
        <w:r>
          <w:rPr>
            <w:lang w:val="es-ES"/>
          </w:rPr>
          <w:t>version</w:t>
        </w:r>
        <w:proofErr w:type="spellEnd"/>
        <w:r>
          <w:rPr>
            <w:lang w:val="es-ES"/>
          </w:rPr>
          <w:t xml:space="preserve"> </w:t>
        </w:r>
        <w:proofErr w:type="spellStart"/>
        <w:r>
          <w:rPr>
            <w:lang w:val="es-ES"/>
          </w:rPr>
          <w:t>also</w:t>
        </w:r>
        <w:proofErr w:type="spellEnd"/>
        <w:r>
          <w:rPr>
            <w:lang w:val="es-ES"/>
          </w:rPr>
          <w:t xml:space="preserve"> </w:t>
        </w:r>
        <w:proofErr w:type="spellStart"/>
        <w:r>
          <w:rPr>
            <w:lang w:val="es-ES"/>
          </w:rPr>
          <w:t>contains</w:t>
        </w:r>
        <w:proofErr w:type="spellEnd"/>
        <w:r>
          <w:rPr>
            <w:lang w:val="es-ES"/>
          </w:rPr>
          <w:t xml:space="preserve"> </w:t>
        </w:r>
        <w:proofErr w:type="spellStart"/>
        <w:r>
          <w:rPr>
            <w:lang w:val="es-ES"/>
          </w:rPr>
          <w:t>the</w:t>
        </w:r>
        <w:proofErr w:type="spellEnd"/>
        <w:r>
          <w:rPr>
            <w:lang w:val="es-ES"/>
          </w:rPr>
          <w:t xml:space="preserve"> </w:t>
        </w:r>
        <w:proofErr w:type="spellStart"/>
        <w:r>
          <w:rPr>
            <w:lang w:val="es-ES"/>
          </w:rPr>
          <w:t>minimum</w:t>
        </w:r>
        <w:proofErr w:type="spellEnd"/>
        <w:r>
          <w:rPr>
            <w:lang w:val="es-ES"/>
          </w:rPr>
          <w:t xml:space="preserve"> </w:t>
        </w:r>
        <w:proofErr w:type="spellStart"/>
        <w:r>
          <w:rPr>
            <w:lang w:val="es-ES"/>
          </w:rPr>
          <w:t>requirements</w:t>
        </w:r>
        <w:proofErr w:type="spellEnd"/>
        <w:r>
          <w:rPr>
            <w:lang w:val="es-ES"/>
          </w:rPr>
          <w:t xml:space="preserve"> of </w:t>
        </w:r>
        <w:proofErr w:type="spellStart"/>
        <w:r>
          <w:rPr>
            <w:lang w:val="es-ES"/>
          </w:rPr>
          <w:t>the</w:t>
        </w:r>
        <w:proofErr w:type="spellEnd"/>
        <w:r>
          <w:rPr>
            <w:lang w:val="es-ES"/>
          </w:rPr>
          <w:t xml:space="preserve"> </w:t>
        </w:r>
        <w:proofErr w:type="spellStart"/>
        <w:r>
          <w:rPr>
            <w:lang w:val="es-ES"/>
          </w:rPr>
          <w:t>European</w:t>
        </w:r>
        <w:proofErr w:type="spellEnd"/>
        <w:r>
          <w:rPr>
            <w:lang w:val="es-ES"/>
          </w:rPr>
          <w:t xml:space="preserve"> Web </w:t>
        </w:r>
        <w:proofErr w:type="spellStart"/>
        <w:r>
          <w:rPr>
            <w:lang w:val="es-ES"/>
          </w:rPr>
          <w:t>Accessibility</w:t>
        </w:r>
        <w:proofErr w:type="spellEnd"/>
        <w:r>
          <w:rPr>
            <w:lang w:val="es-ES"/>
          </w:rPr>
          <w:t xml:space="preserve"> </w:t>
        </w:r>
        <w:proofErr w:type="spellStart"/>
        <w:r>
          <w:rPr>
            <w:lang w:val="es-ES"/>
          </w:rPr>
          <w:t>Directive</w:t>
        </w:r>
        <w:proofErr w:type="spellEnd"/>
        <w:r>
          <w:rPr>
            <w:lang w:val="es-ES"/>
          </w:rPr>
          <w:t xml:space="preserve"> </w:t>
        </w:r>
        <w:r w:rsidRPr="00DB70D9">
          <w:rPr>
            <w:rFonts w:cstheme="minorHAnsi"/>
          </w:rPr>
          <w:t>(</w:t>
        </w:r>
        <w:proofErr w:type="spellStart"/>
        <w:r w:rsidRPr="00DB70D9">
          <w:rPr>
            <w:rFonts w:cstheme="minorHAnsi"/>
            <w:lang w:val="es-ES"/>
          </w:rPr>
          <w:t>Directive</w:t>
        </w:r>
        <w:proofErr w:type="spellEnd"/>
        <w:r w:rsidRPr="00DB70D9">
          <w:rPr>
            <w:rFonts w:cstheme="minorHAnsi"/>
            <w:lang w:val="es-ES"/>
          </w:rPr>
          <w:t xml:space="preserve"> 2016/2102)</w:t>
        </w:r>
        <w:r>
          <w:rPr>
            <w:lang w:val="es-ES"/>
          </w:rPr>
          <w:t>.</w:t>
        </w:r>
      </w:ins>
    </w:p>
    <w:p w14:paraId="4C4DE20C" w14:textId="77777777" w:rsidR="00262125" w:rsidRDefault="00262125" w:rsidP="00262125">
      <w:pPr>
        <w:rPr>
          <w:ins w:id="5010" w:author="Dave - updates from draft v2.4 to v3.0" w:date="2018-12-26T19:53:00Z"/>
        </w:rPr>
      </w:pPr>
      <w:proofErr w:type="spellStart"/>
      <w:ins w:id="5011" w:author="Dave - updates from draft v2.4 to v3.0" w:date="2018-12-26T19:53:00Z">
        <w:r w:rsidRPr="00732A0E">
          <w:rPr>
            <w:lang w:val="es-ES"/>
          </w:rPr>
          <w:t>The</w:t>
        </w:r>
        <w:proofErr w:type="spellEnd"/>
        <w:r w:rsidRPr="00732A0E">
          <w:rPr>
            <w:lang w:val="es-ES"/>
          </w:rPr>
          <w:t xml:space="preserve"> </w:t>
        </w:r>
        <w:r w:rsidRPr="00A11D3F">
          <w:t xml:space="preserve">EN301549 contains a wide range of requirements to cover a variety of ICT solutions. There are </w:t>
        </w:r>
        <w:r>
          <w:t xml:space="preserve">for example </w:t>
        </w:r>
        <w:r w:rsidRPr="00A11D3F">
          <w:t>requirements on function, physical characteristics and software.</w:t>
        </w:r>
        <w:r w:rsidRPr="00D80C50">
          <w:t xml:space="preserve"> </w:t>
        </w:r>
        <w:r>
          <w:t>No matter if you are responsible for procuring, testing, planning, maintaining or reporting on accessibility, it is important to understand which</w:t>
        </w:r>
        <w:r w:rsidRPr="00A11D3F">
          <w:t xml:space="preserve"> requirements are relevant for </w:t>
        </w:r>
        <w:r>
          <w:t>a</w:t>
        </w:r>
        <w:r w:rsidRPr="00A11D3F">
          <w:t xml:space="preserve"> specific product or service</w:t>
        </w:r>
        <w:r>
          <w:t xml:space="preserve"> in a specific situation or context. </w:t>
        </w:r>
      </w:ins>
    </w:p>
    <w:p w14:paraId="62E5C5BE" w14:textId="68744FDC" w:rsidR="00262125" w:rsidDel="006C0466" w:rsidRDefault="00262125" w:rsidP="00262125">
      <w:pPr>
        <w:rPr>
          <w:ins w:id="5012" w:author="Dave - updates from draft v2.4 to v3.0" w:date="2018-12-26T19:53:00Z"/>
          <w:del w:id="5013" w:author="Dave - updates from draft v3.0 to v3.1" w:date="2018-12-28T21:01:00Z"/>
        </w:rPr>
      </w:pPr>
    </w:p>
    <w:p w14:paraId="23DFECA2" w14:textId="77777777" w:rsidR="00262125" w:rsidRDefault="00262125" w:rsidP="00262125">
      <w:pPr>
        <w:rPr>
          <w:ins w:id="5014" w:author="Dave - updates from draft v2.4 to v3.0" w:date="2018-12-26T19:53:00Z"/>
        </w:rPr>
      </w:pPr>
      <w:ins w:id="5015" w:author="Dave - updates from draft v2.4 to v3.0" w:date="2018-12-26T19:53:00Z">
        <w:r>
          <w:t>Testing for accessibility requirements does not always result in a yes or no. Sometimes, you end up in a grey zone where it is equally important to understand the prerequisites and potential alternatives for different user groups. Remember that accessibility has to do with humans.</w:t>
        </w:r>
      </w:ins>
    </w:p>
    <w:p w14:paraId="6085B7D3" w14:textId="51288762" w:rsidR="00262125" w:rsidDel="006C0466" w:rsidRDefault="00262125" w:rsidP="00262125">
      <w:pPr>
        <w:rPr>
          <w:ins w:id="5016" w:author="Dave - updates from draft v2.4 to v3.0" w:date="2018-12-26T19:53:00Z"/>
          <w:del w:id="5017" w:author="Dave - updates from draft v3.0 to v3.1" w:date="2018-12-28T21:01:00Z"/>
        </w:rPr>
      </w:pPr>
    </w:p>
    <w:p w14:paraId="04EA039B" w14:textId="1ADE99FD" w:rsidR="00262125" w:rsidRDefault="00262125" w:rsidP="00262125">
      <w:pPr>
        <w:rPr>
          <w:ins w:id="5018" w:author="Dave - updates from draft v2.4 to v3.0" w:date="2018-12-26T19:53:00Z"/>
        </w:rPr>
      </w:pPr>
      <w:ins w:id="5019" w:author="Dave - updates from draft v2.4 to v3.0" w:date="2018-12-26T19:53:00Z">
        <w:r w:rsidRPr="00D80C50">
          <w:lastRenderedPageBreak/>
          <w:t xml:space="preserve">The examples mentioned </w:t>
        </w:r>
        <w:r>
          <w:t xml:space="preserve">in this annex </w:t>
        </w:r>
        <w:r w:rsidRPr="00D80C50">
          <w:t>are only inspirational and the standard can of course be used in many different ways and settings.</w:t>
        </w:r>
        <w:r>
          <w:t xml:space="preserve"> </w:t>
        </w:r>
      </w:ins>
    </w:p>
    <w:p w14:paraId="2098FEA4" w14:textId="21338481" w:rsidR="00262125" w:rsidDel="00B01CF5" w:rsidRDefault="00262125" w:rsidP="00262125">
      <w:pPr>
        <w:rPr>
          <w:ins w:id="5020" w:author="Dave - updates from draft v2.4 to v3.0" w:date="2018-12-26T19:53:00Z"/>
          <w:del w:id="5021" w:author="Dave - updates from draft v3.0 to v3.1" w:date="2018-12-28T21:01:00Z"/>
        </w:rPr>
      </w:pPr>
    </w:p>
    <w:p w14:paraId="286DAF4C" w14:textId="4FDB845C" w:rsidR="00262125" w:rsidRPr="006C0466" w:rsidRDefault="00B01CF5">
      <w:pPr>
        <w:pStyle w:val="Heading2"/>
        <w:rPr>
          <w:ins w:id="5022" w:author="Dave - updates from draft v2.4 to v3.0" w:date="2018-12-26T19:53:00Z"/>
          <w:rPrChange w:id="5023" w:author="Dave - updates from draft v3.0 to v3.1" w:date="2018-12-28T20:59:00Z">
            <w:rPr>
              <w:ins w:id="5024" w:author="Dave - updates from draft v2.4 to v3.0" w:date="2018-12-26T19:53:00Z"/>
              <w:b/>
              <w:sz w:val="32"/>
              <w:szCs w:val="32"/>
            </w:rPr>
          </w:rPrChange>
        </w:rPr>
        <w:pPrChange w:id="5025" w:author="Dave - updates from draft v3.0 to v3.1" w:date="2018-12-28T20:59:00Z">
          <w:pPr/>
        </w:pPrChange>
      </w:pPr>
      <w:bookmarkStart w:id="5026" w:name="_Toc534874170"/>
      <w:ins w:id="5027" w:author="Dave - updates from draft v3.0 to v3.1" w:date="2018-12-28T21:01:00Z">
        <w:r>
          <w:t>E.2</w:t>
        </w:r>
        <w:r>
          <w:tab/>
        </w:r>
      </w:ins>
      <w:ins w:id="5028" w:author="Dave - updates from draft v2.4 to v3.0" w:date="2018-12-26T19:53:00Z">
        <w:r w:rsidR="00262125" w:rsidRPr="006C0466">
          <w:rPr>
            <w:rPrChange w:id="5029" w:author="Dave - updates from draft v3.0 to v3.1" w:date="2018-12-28T20:59:00Z">
              <w:rPr>
                <w:b/>
                <w:szCs w:val="32"/>
              </w:rPr>
            </w:rPrChange>
          </w:rPr>
          <w:t>Relevant requirements</w:t>
        </w:r>
        <w:bookmarkEnd w:id="5026"/>
      </w:ins>
    </w:p>
    <w:p w14:paraId="12EAC8A9" w14:textId="77777777" w:rsidR="00262125" w:rsidRDefault="00262125" w:rsidP="00262125">
      <w:pPr>
        <w:rPr>
          <w:ins w:id="5030" w:author="Dave - updates from draft v2.4 to v3.0" w:date="2018-12-26T19:53:00Z"/>
        </w:rPr>
      </w:pPr>
      <w:ins w:id="5031" w:author="Dave - updates from draft v2.4 to v3.0" w:date="2018-12-26T19:53:00Z">
        <w:r>
          <w:t>The requirements in this standard are called self-scoping. This means that each requirement only applies when the first part of the statement is true. For example, if it says “Where ICT hardware has speech output, it shall provide […]” this means that if the hardware does provide speech, this requirement is relevant. But if the hardware doesn’t provide speech, you don’t need to think about.</w:t>
        </w:r>
      </w:ins>
    </w:p>
    <w:p w14:paraId="5420AAE6" w14:textId="27ADB80C" w:rsidR="00262125" w:rsidRPr="00CF0F63" w:rsidDel="00B01CF5" w:rsidRDefault="00262125" w:rsidP="00262125">
      <w:pPr>
        <w:rPr>
          <w:ins w:id="5032" w:author="Dave - updates from draft v2.4 to v3.0" w:date="2018-12-26T19:53:00Z"/>
          <w:del w:id="5033" w:author="Dave - updates from draft v3.0 to v3.1" w:date="2018-12-28T21:01:00Z"/>
        </w:rPr>
      </w:pPr>
    </w:p>
    <w:p w14:paraId="0449198B" w14:textId="337196AA" w:rsidR="00262125" w:rsidRPr="006C0466" w:rsidRDefault="00B01CF5">
      <w:pPr>
        <w:pStyle w:val="Heading2"/>
        <w:rPr>
          <w:ins w:id="5034" w:author="Dave - updates from draft v2.4 to v3.0" w:date="2018-12-26T19:53:00Z"/>
          <w:rPrChange w:id="5035" w:author="Dave - updates from draft v3.0 to v3.1" w:date="2018-12-28T20:59:00Z">
            <w:rPr>
              <w:ins w:id="5036" w:author="Dave - updates from draft v2.4 to v3.0" w:date="2018-12-26T19:53:00Z"/>
              <w:b/>
              <w:sz w:val="32"/>
              <w:szCs w:val="32"/>
              <w:lang w:val="da-DK"/>
            </w:rPr>
          </w:rPrChange>
        </w:rPr>
        <w:pPrChange w:id="5037" w:author="Dave - updates from draft v3.0 to v3.1" w:date="2018-12-28T20:59:00Z">
          <w:pPr/>
        </w:pPrChange>
      </w:pPr>
      <w:bookmarkStart w:id="5038" w:name="_Toc534874171"/>
      <w:ins w:id="5039" w:author="Dave - updates from draft v3.0 to v3.1" w:date="2018-12-28T21:01:00Z">
        <w:r>
          <w:t>E.3</w:t>
        </w:r>
        <w:r>
          <w:tab/>
        </w:r>
      </w:ins>
      <w:ins w:id="5040" w:author="Dave - updates from draft v2.4 to v3.0" w:date="2018-12-26T19:53:00Z">
        <w:r w:rsidR="00262125" w:rsidRPr="006C0466">
          <w:rPr>
            <w:rPrChange w:id="5041" w:author="Dave - updates from draft v3.0 to v3.1" w:date="2018-12-28T20:59:00Z">
              <w:rPr>
                <w:b/>
                <w:szCs w:val="32"/>
                <w:lang w:val="da-DK"/>
              </w:rPr>
            </w:rPrChange>
          </w:rPr>
          <w:t>Overview</w:t>
        </w:r>
        <w:bookmarkEnd w:id="5038"/>
      </w:ins>
    </w:p>
    <w:p w14:paraId="036590C3" w14:textId="77777777" w:rsidR="00262125" w:rsidRPr="00732A0E" w:rsidRDefault="00262125" w:rsidP="00262125">
      <w:pPr>
        <w:rPr>
          <w:ins w:id="5042" w:author="Dave - updates from draft v2.4 to v3.0" w:date="2018-12-26T19:53:00Z"/>
          <w:lang w:val="da-DK"/>
        </w:rPr>
      </w:pPr>
      <w:ins w:id="5043" w:author="Dave - updates from draft v2.4 to v3.0" w:date="2018-12-26T19:53:00Z">
        <w:r w:rsidRPr="00732A0E">
          <w:rPr>
            <w:lang w:val="da-DK"/>
          </w:rPr>
          <w:t>This standard consists of thirteen chapters, formally called clauses, and five annexes.</w:t>
        </w:r>
      </w:ins>
    </w:p>
    <w:p w14:paraId="6A6F4335" w14:textId="4E7A785A" w:rsidR="00262125" w:rsidRPr="00732A0E" w:rsidDel="00B01CF5" w:rsidRDefault="00262125" w:rsidP="00262125">
      <w:pPr>
        <w:rPr>
          <w:ins w:id="5044" w:author="Dave - updates from draft v2.4 to v3.0" w:date="2018-12-26T19:53:00Z"/>
          <w:del w:id="5045" w:author="Dave - updates from draft v3.0 to v3.1" w:date="2018-12-28T21:01:00Z"/>
          <w:lang w:val="da-DK"/>
        </w:rPr>
      </w:pPr>
    </w:p>
    <w:p w14:paraId="49723533" w14:textId="77777777" w:rsidR="00262125" w:rsidRDefault="00262125" w:rsidP="00262125">
      <w:pPr>
        <w:rPr>
          <w:ins w:id="5046" w:author="Dave - updates from draft v2.4 to v3.0" w:date="2018-12-26T19:53:00Z"/>
        </w:rPr>
      </w:pPr>
      <w:ins w:id="5047" w:author="Dave - updates from draft v2.4 to v3.0" w:date="2018-12-26T19:53:00Z">
        <w:r w:rsidRPr="00732A0E">
          <w:rPr>
            <w:b/>
            <w:lang w:val="da-DK"/>
          </w:rPr>
          <w:t>Chapters 0-3</w:t>
        </w:r>
        <w:r w:rsidRPr="00732A0E">
          <w:rPr>
            <w:lang w:val="da-DK"/>
          </w:rPr>
          <w:t xml:space="preserve"> contain</w:t>
        </w:r>
        <w:r w:rsidRPr="00A11D3F">
          <w:rPr>
            <w:rFonts w:eastAsiaTheme="minorEastAsia" w:hAnsi="Calibri"/>
            <w:color w:val="000000" w:themeColor="text1"/>
            <w:kern w:val="24"/>
            <w:lang w:eastAsia="sv-SE"/>
          </w:rPr>
          <w:t xml:space="preserve"> </w:t>
        </w:r>
        <w:r w:rsidRPr="00A11D3F">
          <w:t>background information, the scope of the standard</w:t>
        </w:r>
        <w:r>
          <w:t xml:space="preserve">, links to </w:t>
        </w:r>
        <w:r w:rsidRPr="00A11D3F">
          <w:t>references</w:t>
        </w:r>
        <w:r>
          <w:t>,</w:t>
        </w:r>
        <w:r w:rsidRPr="00A11D3F">
          <w:t xml:space="preserve"> definitions</w:t>
        </w:r>
        <w:r>
          <w:t xml:space="preserve"> of terminology and explanations of abbreviations. These chapters have a lot of valuable information, but it can be hard to read the standard from A to Z. </w:t>
        </w:r>
      </w:ins>
    </w:p>
    <w:p w14:paraId="3D6FC36A" w14:textId="4B680649" w:rsidR="00262125" w:rsidDel="00B01CF5" w:rsidRDefault="00262125" w:rsidP="00262125">
      <w:pPr>
        <w:rPr>
          <w:ins w:id="5048" w:author="Dave - updates from draft v2.4 to v3.0" w:date="2018-12-26T19:53:00Z"/>
          <w:del w:id="5049" w:author="Dave - updates from draft v3.0 to v3.1" w:date="2018-12-28T21:02:00Z"/>
        </w:rPr>
      </w:pPr>
    </w:p>
    <w:p w14:paraId="03A883D7" w14:textId="77777777" w:rsidR="00262125" w:rsidRDefault="00262125" w:rsidP="00262125">
      <w:pPr>
        <w:rPr>
          <w:ins w:id="5050" w:author="Dave - updates from draft v2.4 to v3.0" w:date="2018-12-26T19:53:00Z"/>
        </w:rPr>
      </w:pPr>
      <w:ins w:id="5051" w:author="Dave - updates from draft v2.4 to v3.0" w:date="2018-12-26T19:53:00Z">
        <w:r w:rsidRPr="006E3178">
          <w:rPr>
            <w:b/>
          </w:rPr>
          <w:t>Chapter 4</w:t>
        </w:r>
        <w:r>
          <w:t xml:space="preserve"> covers</w:t>
        </w:r>
        <w:r w:rsidRPr="00A11D3F">
          <w:t xml:space="preserve"> </w:t>
        </w:r>
        <w:r>
          <w:t xml:space="preserve">user needs, formally </w:t>
        </w:r>
        <w:r w:rsidRPr="00A11D3F">
          <w:t xml:space="preserve">called functional performance statements. </w:t>
        </w:r>
        <w:r>
          <w:t>The chapter</w:t>
        </w:r>
        <w:r w:rsidRPr="00A11D3F">
          <w:t xml:space="preserve"> </w:t>
        </w:r>
        <w:r>
          <w:t>explains</w:t>
        </w:r>
        <w:r w:rsidRPr="00A11D3F">
          <w:t xml:space="preserve"> what functionality </w:t>
        </w:r>
        <w:r>
          <w:t>is needed to</w:t>
        </w:r>
        <w:r w:rsidRPr="00A11D3F">
          <w:t xml:space="preserve"> enable users to locate, identify and operate functions in t</w:t>
        </w:r>
        <w:r>
          <w:t>echnology</w:t>
        </w:r>
        <w:r w:rsidRPr="00A11D3F">
          <w:t>, no matter of their abilities. This is an important chapter</w:t>
        </w:r>
        <w:r>
          <w:t xml:space="preserve"> where you can learn about what challenges accessibility requirements aim to solve</w:t>
        </w:r>
        <w:r w:rsidRPr="00A11D3F">
          <w:t>.</w:t>
        </w:r>
      </w:ins>
    </w:p>
    <w:p w14:paraId="72D689C6" w14:textId="70C60671" w:rsidR="00262125" w:rsidRPr="00864394" w:rsidDel="00B01CF5" w:rsidRDefault="00262125" w:rsidP="00262125">
      <w:pPr>
        <w:rPr>
          <w:ins w:id="5052" w:author="Dave - updates from draft v2.4 to v3.0" w:date="2018-12-26T19:53:00Z"/>
          <w:del w:id="5053" w:author="Dave - updates from draft v3.0 to v3.1" w:date="2018-12-28T21:02:00Z"/>
        </w:rPr>
      </w:pPr>
    </w:p>
    <w:p w14:paraId="2B705363" w14:textId="77777777" w:rsidR="00262125" w:rsidRDefault="00262125" w:rsidP="00262125">
      <w:pPr>
        <w:rPr>
          <w:ins w:id="5054" w:author="Dave - updates from draft v2.4 to v3.0" w:date="2018-12-26T19:53:00Z"/>
          <w:lang w:val="da-DK"/>
        </w:rPr>
      </w:pPr>
      <w:proofErr w:type="spellStart"/>
      <w:ins w:id="5055" w:author="Dave - updates from draft v2.4 to v3.0" w:date="2018-12-26T19:53:00Z">
        <w:r w:rsidRPr="006E3178">
          <w:rPr>
            <w:b/>
            <w:lang w:val="es-ES"/>
          </w:rPr>
          <w:t>Chapters</w:t>
        </w:r>
        <w:proofErr w:type="spellEnd"/>
        <w:r w:rsidRPr="006E3178">
          <w:rPr>
            <w:b/>
            <w:lang w:val="es-ES"/>
          </w:rPr>
          <w:t xml:space="preserve"> 5-13</w:t>
        </w:r>
        <w:r w:rsidRPr="00864394">
          <w:rPr>
            <w:lang w:val="es-ES"/>
          </w:rPr>
          <w:t xml:space="preserve"> are </w:t>
        </w:r>
        <w:proofErr w:type="spellStart"/>
        <w:r w:rsidRPr="00864394">
          <w:rPr>
            <w:lang w:val="es-ES"/>
          </w:rPr>
          <w:t>the</w:t>
        </w:r>
        <w:proofErr w:type="spellEnd"/>
        <w:r w:rsidRPr="00864394">
          <w:rPr>
            <w:lang w:val="es-ES"/>
          </w:rPr>
          <w:t xml:space="preserve"> actual </w:t>
        </w:r>
        <w:proofErr w:type="spellStart"/>
        <w:r w:rsidRPr="00864394">
          <w:rPr>
            <w:lang w:val="es-ES"/>
          </w:rPr>
          <w:t>tech</w:t>
        </w:r>
        <w:r>
          <w:rPr>
            <w:lang w:val="es-ES"/>
          </w:rPr>
          <w:t>nical</w:t>
        </w:r>
        <w:proofErr w:type="spellEnd"/>
        <w:r>
          <w:rPr>
            <w:lang w:val="es-ES"/>
          </w:rPr>
          <w:t xml:space="preserve"> </w:t>
        </w:r>
        <w:proofErr w:type="spellStart"/>
        <w:r>
          <w:rPr>
            <w:lang w:val="es-ES"/>
          </w:rPr>
          <w:t>requirements</w:t>
        </w:r>
        <w:proofErr w:type="spellEnd"/>
        <w:r>
          <w:rPr>
            <w:lang w:val="es-ES"/>
          </w:rPr>
          <w:t xml:space="preserve">. </w:t>
        </w:r>
        <w:r w:rsidRPr="00864394">
          <w:rPr>
            <w:lang w:val="da-DK"/>
          </w:rPr>
          <w:t>Most readers start here, bu</w:t>
        </w:r>
        <w:r>
          <w:rPr>
            <w:lang w:val="da-DK"/>
          </w:rPr>
          <w:t>t chapter 4 can possibly be a better place to begin, to really understand how to use the detailed technical parts.</w:t>
        </w:r>
      </w:ins>
    </w:p>
    <w:p w14:paraId="0F3BCA85" w14:textId="77F21AC7" w:rsidR="00262125" w:rsidDel="00B01CF5" w:rsidRDefault="00262125" w:rsidP="00262125">
      <w:pPr>
        <w:rPr>
          <w:ins w:id="5056" w:author="Dave - updates from draft v2.4 to v3.0" w:date="2018-12-26T19:53:00Z"/>
          <w:del w:id="5057" w:author="Dave - updates from draft v3.0 to v3.1" w:date="2018-12-28T21:02:00Z"/>
          <w:lang w:val="da-DK"/>
        </w:rPr>
      </w:pPr>
    </w:p>
    <w:p w14:paraId="03D503B9" w14:textId="77777777" w:rsidR="00262125" w:rsidRDefault="00262125" w:rsidP="00262125">
      <w:pPr>
        <w:rPr>
          <w:ins w:id="5058" w:author="Dave - updates from draft v2.4 to v3.0" w:date="2018-12-26T19:53:00Z"/>
          <w:lang w:val="da-DK"/>
        </w:rPr>
      </w:pPr>
      <w:ins w:id="5059" w:author="Dave - updates from draft v2.4 to v3.0" w:date="2018-12-26T19:53:00Z">
        <w:r w:rsidRPr="008511F5">
          <w:rPr>
            <w:lang w:val="da-DK"/>
          </w:rPr>
          <w:t>The technical requirements cover many different kinds of ICT</w:t>
        </w:r>
        <w:r>
          <w:rPr>
            <w:lang w:val="da-DK"/>
          </w:rPr>
          <w:t xml:space="preserve"> divided into separate chapters</w:t>
        </w:r>
        <w:r w:rsidRPr="008511F5">
          <w:rPr>
            <w:lang w:val="da-DK"/>
          </w:rPr>
          <w:t xml:space="preserve">, but </w:t>
        </w:r>
        <w:r>
          <w:rPr>
            <w:lang w:val="da-DK"/>
          </w:rPr>
          <w:t xml:space="preserve">it is </w:t>
        </w:r>
        <w:r w:rsidRPr="008511F5">
          <w:rPr>
            <w:lang w:val="da-DK"/>
          </w:rPr>
          <w:t>always</w:t>
        </w:r>
        <w:r>
          <w:rPr>
            <w:lang w:val="da-DK"/>
          </w:rPr>
          <w:t xml:space="preserve"> a good idea to have a look at chapter 5, since this is where the general requirements are.</w:t>
        </w:r>
      </w:ins>
    </w:p>
    <w:p w14:paraId="1DFC748D" w14:textId="1DFA3CB5" w:rsidR="00262125" w:rsidDel="00B01CF5" w:rsidRDefault="00262125" w:rsidP="00262125">
      <w:pPr>
        <w:rPr>
          <w:ins w:id="5060" w:author="Dave - updates from draft v2.4 to v3.0" w:date="2018-12-26T19:53:00Z"/>
          <w:del w:id="5061" w:author="Dave - updates from draft v3.0 to v3.1" w:date="2018-12-28T21:02:00Z"/>
          <w:lang w:val="da-DK"/>
        </w:rPr>
      </w:pPr>
    </w:p>
    <w:p w14:paraId="790FFC5E" w14:textId="77777777" w:rsidR="00262125" w:rsidRPr="00426B42" w:rsidRDefault="00262125" w:rsidP="00262125">
      <w:pPr>
        <w:rPr>
          <w:ins w:id="5062" w:author="Dave - updates from draft v2.4 to v3.0" w:date="2018-12-26T19:53:00Z"/>
          <w:lang w:val="es-ES"/>
        </w:rPr>
      </w:pPr>
      <w:ins w:id="5063" w:author="Dave - updates from draft v2.4 to v3.0" w:date="2018-12-26T19:53:00Z">
        <w:r>
          <w:rPr>
            <w:lang w:val="da-DK"/>
          </w:rPr>
          <w:t xml:space="preserve">Chapters 9, 10 and 11 are the ones that make up the minimum requirements of the European Web Accessibility Directive. </w:t>
        </w:r>
        <w:proofErr w:type="spellStart"/>
        <w:r w:rsidRPr="00426B42">
          <w:rPr>
            <w:lang w:val="es-ES"/>
          </w:rPr>
          <w:t>They</w:t>
        </w:r>
        <w:proofErr w:type="spellEnd"/>
        <w:r w:rsidRPr="00426B42">
          <w:rPr>
            <w:lang w:val="es-ES"/>
          </w:rPr>
          <w:t xml:space="preserve"> </w:t>
        </w:r>
        <w:proofErr w:type="spellStart"/>
        <w:r w:rsidRPr="00426B42">
          <w:rPr>
            <w:lang w:val="es-ES"/>
          </w:rPr>
          <w:t>cover</w:t>
        </w:r>
        <w:proofErr w:type="spellEnd"/>
        <w:r w:rsidRPr="00426B42">
          <w:rPr>
            <w:lang w:val="es-ES"/>
          </w:rPr>
          <w:t xml:space="preserve"> </w:t>
        </w:r>
        <w:proofErr w:type="spellStart"/>
        <w:r w:rsidRPr="00426B42">
          <w:rPr>
            <w:lang w:val="es-ES"/>
          </w:rPr>
          <w:t>websites</w:t>
        </w:r>
        <w:proofErr w:type="spellEnd"/>
        <w:r w:rsidRPr="00426B42">
          <w:rPr>
            <w:lang w:val="es-ES"/>
          </w:rPr>
          <w:t xml:space="preserve">, </w:t>
        </w:r>
        <w:proofErr w:type="spellStart"/>
        <w:r w:rsidRPr="00426B42">
          <w:rPr>
            <w:lang w:val="es-ES"/>
          </w:rPr>
          <w:t>documents</w:t>
        </w:r>
        <w:proofErr w:type="spellEnd"/>
        <w:r w:rsidRPr="00426B42">
          <w:rPr>
            <w:lang w:val="es-ES"/>
          </w:rPr>
          <w:t xml:space="preserve"> and apps.</w:t>
        </w:r>
      </w:ins>
    </w:p>
    <w:p w14:paraId="7551965C" w14:textId="23F79B56" w:rsidR="00262125" w:rsidRPr="00426B42" w:rsidDel="00B01CF5" w:rsidRDefault="00262125" w:rsidP="00262125">
      <w:pPr>
        <w:rPr>
          <w:ins w:id="5064" w:author="Dave - updates from draft v2.4 to v3.0" w:date="2018-12-26T19:53:00Z"/>
          <w:del w:id="5065" w:author="Dave - updates from draft v3.0 to v3.1" w:date="2018-12-28T21:02:00Z"/>
          <w:lang w:val="es-ES"/>
        </w:rPr>
      </w:pPr>
    </w:p>
    <w:p w14:paraId="56023D22" w14:textId="77777777" w:rsidR="00262125" w:rsidRPr="009651B8" w:rsidRDefault="00262125" w:rsidP="00262125">
      <w:pPr>
        <w:rPr>
          <w:ins w:id="5066" w:author="Dave - updates from draft v2.4 to v3.0" w:date="2018-12-26T19:53:00Z"/>
        </w:rPr>
      </w:pPr>
      <w:proofErr w:type="spellStart"/>
      <w:ins w:id="5067" w:author="Dave - updates from draft v2.4 to v3.0" w:date="2018-12-26T19:53:00Z">
        <w:r w:rsidRPr="006E3178">
          <w:rPr>
            <w:b/>
            <w:lang w:val="es-ES"/>
          </w:rPr>
          <w:t>Annex</w:t>
        </w:r>
        <w:proofErr w:type="spellEnd"/>
        <w:r w:rsidRPr="006E3178">
          <w:rPr>
            <w:b/>
            <w:lang w:val="es-ES"/>
          </w:rPr>
          <w:t xml:space="preserve"> A</w:t>
        </w:r>
        <w:r w:rsidRPr="00CF0F63">
          <w:rPr>
            <w:lang w:val="es-ES"/>
          </w:rPr>
          <w:t xml:space="preserve"> describes </w:t>
        </w:r>
        <w:proofErr w:type="spellStart"/>
        <w:r w:rsidRPr="00CF0F63">
          <w:rPr>
            <w:lang w:val="es-ES"/>
          </w:rPr>
          <w:t>how</w:t>
        </w:r>
        <w:proofErr w:type="spellEnd"/>
        <w:r w:rsidRPr="00CF0F63">
          <w:rPr>
            <w:lang w:val="es-ES"/>
          </w:rPr>
          <w:t xml:space="preserve"> </w:t>
        </w:r>
        <w:proofErr w:type="spellStart"/>
        <w:r w:rsidRPr="00CF0F63">
          <w:rPr>
            <w:lang w:val="es-ES"/>
          </w:rPr>
          <w:t>the</w:t>
        </w:r>
        <w:proofErr w:type="spellEnd"/>
        <w:r w:rsidRPr="00CF0F63">
          <w:rPr>
            <w:lang w:val="es-ES"/>
          </w:rPr>
          <w:t xml:space="preserve"> standard </w:t>
        </w:r>
        <w:r>
          <w:rPr>
            <w:lang w:val="es-ES"/>
          </w:rPr>
          <w:t xml:space="preserve">relates to </w:t>
        </w:r>
        <w:proofErr w:type="spellStart"/>
        <w:r>
          <w:rPr>
            <w:lang w:val="es-ES"/>
          </w:rPr>
          <w:t>the</w:t>
        </w:r>
        <w:proofErr w:type="spellEnd"/>
        <w:r>
          <w:rPr>
            <w:lang w:val="es-ES"/>
          </w:rPr>
          <w:t xml:space="preserve"> </w:t>
        </w:r>
        <w:proofErr w:type="spellStart"/>
        <w:r>
          <w:rPr>
            <w:lang w:val="es-ES"/>
          </w:rPr>
          <w:t>European</w:t>
        </w:r>
        <w:proofErr w:type="spellEnd"/>
        <w:r>
          <w:rPr>
            <w:lang w:val="es-ES"/>
          </w:rPr>
          <w:t xml:space="preserve"> Web </w:t>
        </w:r>
        <w:proofErr w:type="spellStart"/>
        <w:r>
          <w:rPr>
            <w:lang w:val="es-ES"/>
          </w:rPr>
          <w:t>Accessibility</w:t>
        </w:r>
        <w:proofErr w:type="spellEnd"/>
        <w:r>
          <w:rPr>
            <w:lang w:val="es-ES"/>
          </w:rPr>
          <w:t xml:space="preserve"> </w:t>
        </w:r>
        <w:proofErr w:type="spellStart"/>
        <w:r>
          <w:rPr>
            <w:lang w:val="es-ES"/>
          </w:rPr>
          <w:t>Directive</w:t>
        </w:r>
        <w:proofErr w:type="spellEnd"/>
        <w:r>
          <w:rPr>
            <w:lang w:val="es-ES"/>
          </w:rPr>
          <w:t xml:space="preserve">. </w:t>
        </w:r>
        <w:r w:rsidRPr="002A26A0">
          <w:t>Apart from the minimum requirements in chapter 9,</w:t>
        </w:r>
        <w:r>
          <w:t xml:space="preserve"> </w:t>
        </w:r>
        <w:r w:rsidRPr="002A26A0">
          <w:t xml:space="preserve">10 </w:t>
        </w:r>
        <w:proofErr w:type="spellStart"/>
        <w:r w:rsidRPr="002A26A0">
          <w:t>an</w:t>
        </w:r>
        <w:proofErr w:type="spellEnd"/>
        <w:r w:rsidRPr="002A26A0">
          <w:t xml:space="preserve"> 11, some of the requirements in chapter 5,</w:t>
        </w:r>
        <w:r>
          <w:t xml:space="preserve"> </w:t>
        </w:r>
        <w:r w:rsidRPr="002A26A0">
          <w:t>6,</w:t>
        </w:r>
        <w:r>
          <w:t xml:space="preserve"> </w:t>
        </w:r>
        <w:r w:rsidRPr="002A26A0">
          <w:t xml:space="preserve">7 and 12 can also be relevant to </w:t>
        </w:r>
        <w:proofErr w:type="spellStart"/>
        <w:r w:rsidRPr="002A26A0">
          <w:t>fullfill</w:t>
        </w:r>
        <w:proofErr w:type="spellEnd"/>
        <w:r w:rsidRPr="002A26A0">
          <w:t xml:space="preserve"> the directive, in specific situations. </w:t>
        </w:r>
        <w:r w:rsidRPr="009651B8">
          <w:t>The table in Annex A is showing which ones of the requirements that are important to look at.</w:t>
        </w:r>
      </w:ins>
    </w:p>
    <w:p w14:paraId="2EF028FB" w14:textId="6D0EF2D4" w:rsidR="00262125" w:rsidRPr="009651B8" w:rsidDel="00B01CF5" w:rsidRDefault="00262125" w:rsidP="00262125">
      <w:pPr>
        <w:rPr>
          <w:ins w:id="5068" w:author="Dave - updates from draft v2.4 to v3.0" w:date="2018-12-26T19:53:00Z"/>
          <w:del w:id="5069" w:author="Dave - updates from draft v3.0 to v3.1" w:date="2018-12-28T21:02:00Z"/>
        </w:rPr>
      </w:pPr>
    </w:p>
    <w:p w14:paraId="4E60E0AD" w14:textId="77777777" w:rsidR="00262125" w:rsidRDefault="00262125" w:rsidP="00262125">
      <w:pPr>
        <w:rPr>
          <w:ins w:id="5070" w:author="Dave - updates from draft v2.4 to v3.0" w:date="2018-12-26T19:53:00Z"/>
          <w:lang w:val="es-ES"/>
        </w:rPr>
      </w:pPr>
      <w:proofErr w:type="spellStart"/>
      <w:ins w:id="5071" w:author="Dave - updates from draft v2.4 to v3.0" w:date="2018-12-26T19:53:00Z">
        <w:r w:rsidRPr="006E3178">
          <w:rPr>
            <w:b/>
            <w:lang w:val="es-ES"/>
          </w:rPr>
          <w:t>Annex</w:t>
        </w:r>
        <w:proofErr w:type="spellEnd"/>
        <w:r w:rsidRPr="006E3178">
          <w:rPr>
            <w:b/>
            <w:lang w:val="es-ES"/>
          </w:rPr>
          <w:t xml:space="preserve"> B</w:t>
        </w:r>
        <w:r w:rsidRPr="00CF0F63">
          <w:rPr>
            <w:lang w:val="es-ES"/>
          </w:rPr>
          <w:t xml:space="preserve"> describes </w:t>
        </w:r>
        <w:proofErr w:type="spellStart"/>
        <w:r w:rsidRPr="00CF0F63">
          <w:rPr>
            <w:lang w:val="es-ES"/>
          </w:rPr>
          <w:t>how</w:t>
        </w:r>
        <w:proofErr w:type="spellEnd"/>
        <w:r w:rsidRPr="00CF0F63">
          <w:rPr>
            <w:lang w:val="es-ES"/>
          </w:rPr>
          <w:t xml:space="preserve"> </w:t>
        </w:r>
        <w:proofErr w:type="spellStart"/>
        <w:r w:rsidRPr="00CF0F63">
          <w:rPr>
            <w:lang w:val="es-ES"/>
          </w:rPr>
          <w:t>the</w:t>
        </w:r>
        <w:proofErr w:type="spellEnd"/>
        <w:r w:rsidRPr="00CF0F63">
          <w:rPr>
            <w:lang w:val="es-ES"/>
          </w:rPr>
          <w:t xml:space="preserve"> </w:t>
        </w:r>
        <w:proofErr w:type="spellStart"/>
        <w:r w:rsidRPr="00CF0F63">
          <w:rPr>
            <w:lang w:val="es-ES"/>
          </w:rPr>
          <w:t>user</w:t>
        </w:r>
        <w:proofErr w:type="spellEnd"/>
        <w:r w:rsidRPr="00CF0F63">
          <w:rPr>
            <w:lang w:val="es-ES"/>
          </w:rPr>
          <w:t xml:space="preserve"> </w:t>
        </w:r>
        <w:proofErr w:type="spellStart"/>
        <w:r w:rsidRPr="00CF0F63">
          <w:rPr>
            <w:lang w:val="es-ES"/>
          </w:rPr>
          <w:t>needs</w:t>
        </w:r>
        <w:proofErr w:type="spellEnd"/>
        <w:r w:rsidRPr="00CF0F63">
          <w:rPr>
            <w:lang w:val="es-ES"/>
          </w:rPr>
          <w:t xml:space="preserve"> of </w:t>
        </w:r>
        <w:proofErr w:type="spellStart"/>
        <w:r w:rsidRPr="00CF0F63">
          <w:rPr>
            <w:lang w:val="es-ES"/>
          </w:rPr>
          <w:t>chapter</w:t>
        </w:r>
        <w:proofErr w:type="spellEnd"/>
        <w:r w:rsidRPr="00CF0F63">
          <w:rPr>
            <w:lang w:val="es-ES"/>
          </w:rPr>
          <w:t xml:space="preserve"> 4 relates to </w:t>
        </w:r>
        <w:proofErr w:type="spellStart"/>
        <w:r w:rsidRPr="00CF0F63">
          <w:rPr>
            <w:lang w:val="es-ES"/>
          </w:rPr>
          <w:t>the</w:t>
        </w:r>
        <w:proofErr w:type="spellEnd"/>
        <w:r w:rsidRPr="00CF0F63">
          <w:rPr>
            <w:lang w:val="es-ES"/>
          </w:rPr>
          <w:t xml:space="preserve"> </w:t>
        </w:r>
        <w:proofErr w:type="spellStart"/>
        <w:r w:rsidRPr="00CF0F63">
          <w:rPr>
            <w:lang w:val="es-ES"/>
          </w:rPr>
          <w:t>technical</w:t>
        </w:r>
        <w:proofErr w:type="spellEnd"/>
        <w:r w:rsidRPr="00CF0F63">
          <w:rPr>
            <w:lang w:val="es-ES"/>
          </w:rPr>
          <w:t xml:space="preserve"> </w:t>
        </w:r>
        <w:proofErr w:type="spellStart"/>
        <w:r w:rsidRPr="00CF0F63">
          <w:rPr>
            <w:lang w:val="es-ES"/>
          </w:rPr>
          <w:t>requirements</w:t>
        </w:r>
        <w:proofErr w:type="spellEnd"/>
        <w:r w:rsidRPr="00CF0F63">
          <w:rPr>
            <w:lang w:val="es-ES"/>
          </w:rPr>
          <w:t xml:space="preserve"> </w:t>
        </w:r>
        <w:r>
          <w:rPr>
            <w:lang w:val="es-ES"/>
          </w:rPr>
          <w:t xml:space="preserve">in </w:t>
        </w:r>
        <w:proofErr w:type="spellStart"/>
        <w:r>
          <w:rPr>
            <w:lang w:val="es-ES"/>
          </w:rPr>
          <w:t>chapter</w:t>
        </w:r>
        <w:proofErr w:type="spellEnd"/>
        <w:r>
          <w:rPr>
            <w:lang w:val="es-ES"/>
          </w:rPr>
          <w:t xml:space="preserve"> 5-13. </w:t>
        </w:r>
        <w:proofErr w:type="spellStart"/>
        <w:r>
          <w:rPr>
            <w:lang w:val="es-ES"/>
          </w:rPr>
          <w:t>This</w:t>
        </w:r>
        <w:proofErr w:type="spellEnd"/>
        <w:r>
          <w:rPr>
            <w:lang w:val="es-ES"/>
          </w:rPr>
          <w:t xml:space="preserve"> </w:t>
        </w:r>
        <w:proofErr w:type="spellStart"/>
        <w:r>
          <w:rPr>
            <w:lang w:val="es-ES"/>
          </w:rPr>
          <w:t>is</w:t>
        </w:r>
        <w:proofErr w:type="spellEnd"/>
        <w:r>
          <w:rPr>
            <w:lang w:val="es-ES"/>
          </w:rPr>
          <w:t xml:space="preserve"> a </w:t>
        </w:r>
        <w:proofErr w:type="spellStart"/>
        <w:r>
          <w:rPr>
            <w:lang w:val="es-ES"/>
          </w:rPr>
          <w:t>very</w:t>
        </w:r>
        <w:proofErr w:type="spellEnd"/>
        <w:r>
          <w:rPr>
            <w:lang w:val="es-ES"/>
          </w:rPr>
          <w:t xml:space="preserve"> </w:t>
        </w:r>
        <w:proofErr w:type="spellStart"/>
        <w:r>
          <w:rPr>
            <w:lang w:val="es-ES"/>
          </w:rPr>
          <w:t>useful</w:t>
        </w:r>
        <w:proofErr w:type="spellEnd"/>
        <w:r>
          <w:rPr>
            <w:lang w:val="es-ES"/>
          </w:rPr>
          <w:t xml:space="preserve"> </w:t>
        </w:r>
        <w:proofErr w:type="spellStart"/>
        <w:r>
          <w:rPr>
            <w:lang w:val="es-ES"/>
          </w:rPr>
          <w:t>tool</w:t>
        </w:r>
        <w:proofErr w:type="spellEnd"/>
        <w:r>
          <w:rPr>
            <w:lang w:val="es-ES"/>
          </w:rPr>
          <w:t xml:space="preserve"> </w:t>
        </w:r>
        <w:proofErr w:type="spellStart"/>
        <w:r>
          <w:rPr>
            <w:lang w:val="es-ES"/>
          </w:rPr>
          <w:t>that</w:t>
        </w:r>
        <w:proofErr w:type="spellEnd"/>
        <w:r>
          <w:rPr>
            <w:lang w:val="es-ES"/>
          </w:rPr>
          <w:t xml:space="preserve"> can </w:t>
        </w:r>
        <w:proofErr w:type="spellStart"/>
        <w:r>
          <w:rPr>
            <w:lang w:val="es-ES"/>
          </w:rPr>
          <w:t>help</w:t>
        </w:r>
        <w:proofErr w:type="spellEnd"/>
        <w:r>
          <w:rPr>
            <w:lang w:val="es-ES"/>
          </w:rPr>
          <w:t xml:space="preserve"> </w:t>
        </w:r>
        <w:proofErr w:type="spellStart"/>
        <w:r>
          <w:rPr>
            <w:lang w:val="es-ES"/>
          </w:rPr>
          <w:t>you</w:t>
        </w:r>
        <w:proofErr w:type="spellEnd"/>
        <w:r>
          <w:rPr>
            <w:lang w:val="es-ES"/>
          </w:rPr>
          <w:t xml:space="preserve"> to use </w:t>
        </w:r>
        <w:proofErr w:type="spellStart"/>
        <w:r>
          <w:rPr>
            <w:lang w:val="es-ES"/>
          </w:rPr>
          <w:t>the</w:t>
        </w:r>
        <w:proofErr w:type="spellEnd"/>
        <w:r>
          <w:rPr>
            <w:lang w:val="es-ES"/>
          </w:rPr>
          <w:t xml:space="preserve"> standard in </w:t>
        </w:r>
        <w:proofErr w:type="spellStart"/>
        <w:r>
          <w:rPr>
            <w:lang w:val="es-ES"/>
          </w:rPr>
          <w:t>procurement</w:t>
        </w:r>
        <w:proofErr w:type="spellEnd"/>
        <w:r>
          <w:rPr>
            <w:lang w:val="es-ES"/>
          </w:rPr>
          <w:t>.</w:t>
        </w:r>
      </w:ins>
    </w:p>
    <w:p w14:paraId="75982F3A" w14:textId="71869EE2" w:rsidR="00262125" w:rsidDel="00B01CF5" w:rsidRDefault="00262125" w:rsidP="00262125">
      <w:pPr>
        <w:rPr>
          <w:ins w:id="5072" w:author="Dave - updates from draft v2.4 to v3.0" w:date="2018-12-26T19:53:00Z"/>
          <w:del w:id="5073" w:author="Dave - updates from draft v3.0 to v3.1" w:date="2018-12-28T21:02:00Z"/>
          <w:lang w:val="es-ES"/>
        </w:rPr>
      </w:pPr>
    </w:p>
    <w:p w14:paraId="6A58B0DD" w14:textId="77777777" w:rsidR="00262125" w:rsidRPr="00355AC6" w:rsidRDefault="00262125" w:rsidP="00262125">
      <w:pPr>
        <w:rPr>
          <w:ins w:id="5074" w:author="Dave - updates from draft v2.4 to v3.0" w:date="2018-12-26T19:53:00Z"/>
          <w:lang w:val="es-ES"/>
        </w:rPr>
      </w:pPr>
      <w:proofErr w:type="spellStart"/>
      <w:ins w:id="5075" w:author="Dave - updates from draft v2.4 to v3.0" w:date="2018-12-26T19:53:00Z">
        <w:r w:rsidRPr="006E3178">
          <w:rPr>
            <w:b/>
            <w:lang w:val="es-ES"/>
          </w:rPr>
          <w:t>Annex</w:t>
        </w:r>
        <w:proofErr w:type="spellEnd"/>
        <w:r w:rsidRPr="006E3178">
          <w:rPr>
            <w:b/>
            <w:lang w:val="es-ES"/>
          </w:rPr>
          <w:t xml:space="preserve"> C</w:t>
        </w:r>
        <w:r>
          <w:rPr>
            <w:lang w:val="es-ES"/>
          </w:rPr>
          <w:t xml:space="preserve"> describes </w:t>
        </w:r>
        <w:proofErr w:type="spellStart"/>
        <w:r>
          <w:rPr>
            <w:lang w:val="es-ES"/>
          </w:rPr>
          <w:t>how</w:t>
        </w:r>
        <w:proofErr w:type="spellEnd"/>
        <w:r>
          <w:rPr>
            <w:lang w:val="es-ES"/>
          </w:rPr>
          <w:t xml:space="preserve"> </w:t>
        </w:r>
        <w:proofErr w:type="spellStart"/>
        <w:r>
          <w:rPr>
            <w:lang w:val="es-ES"/>
          </w:rPr>
          <w:t>you</w:t>
        </w:r>
        <w:proofErr w:type="spellEnd"/>
        <w:r>
          <w:rPr>
            <w:lang w:val="es-ES"/>
          </w:rPr>
          <w:t xml:space="preserve"> can test </w:t>
        </w:r>
        <w:proofErr w:type="spellStart"/>
        <w:r>
          <w:rPr>
            <w:lang w:val="es-ES"/>
          </w:rPr>
          <w:t>that</w:t>
        </w:r>
        <w:proofErr w:type="spellEnd"/>
        <w:r>
          <w:rPr>
            <w:lang w:val="es-ES"/>
          </w:rPr>
          <w:t xml:space="preserve"> </w:t>
        </w:r>
        <w:proofErr w:type="spellStart"/>
        <w:r>
          <w:rPr>
            <w:lang w:val="es-ES"/>
          </w:rPr>
          <w:t>each</w:t>
        </w:r>
        <w:proofErr w:type="spellEnd"/>
        <w:r>
          <w:rPr>
            <w:lang w:val="es-ES"/>
          </w:rPr>
          <w:t xml:space="preserve"> </w:t>
        </w:r>
        <w:proofErr w:type="spellStart"/>
        <w:r>
          <w:rPr>
            <w:lang w:val="es-ES"/>
          </w:rPr>
          <w:t>requirement</w:t>
        </w:r>
        <w:proofErr w:type="spellEnd"/>
        <w:r>
          <w:rPr>
            <w:lang w:val="es-ES"/>
          </w:rPr>
          <w:t xml:space="preserve"> of </w:t>
        </w:r>
        <w:proofErr w:type="spellStart"/>
        <w:r>
          <w:rPr>
            <w:lang w:val="es-ES"/>
          </w:rPr>
          <w:t>the</w:t>
        </w:r>
        <w:proofErr w:type="spellEnd"/>
        <w:r>
          <w:rPr>
            <w:lang w:val="es-ES"/>
          </w:rPr>
          <w:t xml:space="preserve"> standard </w:t>
        </w:r>
        <w:proofErr w:type="spellStart"/>
        <w:r>
          <w:rPr>
            <w:lang w:val="es-ES"/>
          </w:rPr>
          <w:t>is</w:t>
        </w:r>
        <w:proofErr w:type="spellEnd"/>
        <w:r>
          <w:rPr>
            <w:lang w:val="es-ES"/>
          </w:rPr>
          <w:t xml:space="preserve"> </w:t>
        </w:r>
        <w:proofErr w:type="spellStart"/>
        <w:r>
          <w:rPr>
            <w:lang w:val="es-ES"/>
          </w:rPr>
          <w:t>met</w:t>
        </w:r>
        <w:proofErr w:type="spellEnd"/>
        <w:r>
          <w:rPr>
            <w:lang w:val="es-ES"/>
          </w:rPr>
          <w:t xml:space="preserve">. </w:t>
        </w:r>
        <w:proofErr w:type="spellStart"/>
        <w:r w:rsidRPr="00355AC6">
          <w:rPr>
            <w:lang w:val="es-ES"/>
          </w:rPr>
          <w:t>The</w:t>
        </w:r>
        <w:proofErr w:type="spellEnd"/>
        <w:r w:rsidRPr="00355AC6">
          <w:rPr>
            <w:lang w:val="es-ES"/>
          </w:rPr>
          <w:t xml:space="preserve"> </w:t>
        </w:r>
        <w:proofErr w:type="spellStart"/>
        <w:r w:rsidRPr="00355AC6">
          <w:rPr>
            <w:lang w:val="es-ES"/>
          </w:rPr>
          <w:t>annex</w:t>
        </w:r>
        <w:proofErr w:type="spellEnd"/>
        <w:r w:rsidRPr="00355AC6">
          <w:rPr>
            <w:lang w:val="es-ES"/>
          </w:rPr>
          <w:t xml:space="preserve"> </w:t>
        </w:r>
        <w:proofErr w:type="spellStart"/>
        <w:r w:rsidRPr="00355AC6">
          <w:rPr>
            <w:lang w:val="es-ES"/>
          </w:rPr>
          <w:t>does</w:t>
        </w:r>
        <w:proofErr w:type="spellEnd"/>
        <w:r w:rsidRPr="00355AC6">
          <w:rPr>
            <w:lang w:val="es-ES"/>
          </w:rPr>
          <w:t xml:space="preserve"> </w:t>
        </w:r>
        <w:proofErr w:type="spellStart"/>
        <w:r w:rsidRPr="00355AC6">
          <w:rPr>
            <w:lang w:val="es-ES"/>
          </w:rPr>
          <w:t>not</w:t>
        </w:r>
        <w:proofErr w:type="spellEnd"/>
        <w:r w:rsidRPr="00355AC6">
          <w:rPr>
            <w:lang w:val="es-ES"/>
          </w:rPr>
          <w:t xml:space="preserve"> </w:t>
        </w:r>
        <w:proofErr w:type="spellStart"/>
        <w:r w:rsidRPr="00355AC6">
          <w:rPr>
            <w:lang w:val="es-ES"/>
          </w:rPr>
          <w:t>provide</w:t>
        </w:r>
        <w:proofErr w:type="spellEnd"/>
        <w:r w:rsidRPr="00355AC6">
          <w:rPr>
            <w:lang w:val="es-ES"/>
          </w:rPr>
          <w:t xml:space="preserve"> a </w:t>
        </w:r>
        <w:proofErr w:type="spellStart"/>
        <w:r w:rsidRPr="00355AC6">
          <w:rPr>
            <w:lang w:val="es-ES"/>
          </w:rPr>
          <w:t>testing</w:t>
        </w:r>
        <w:proofErr w:type="spellEnd"/>
        <w:r w:rsidRPr="00355AC6">
          <w:rPr>
            <w:lang w:val="es-ES"/>
          </w:rPr>
          <w:t xml:space="preserve"> </w:t>
        </w:r>
        <w:proofErr w:type="spellStart"/>
        <w:r w:rsidRPr="00355AC6">
          <w:rPr>
            <w:lang w:val="es-ES"/>
          </w:rPr>
          <w:t>methodology</w:t>
        </w:r>
        <w:proofErr w:type="spellEnd"/>
        <w:r w:rsidRPr="00355AC6">
          <w:rPr>
            <w:lang w:val="es-ES"/>
          </w:rPr>
          <w:t xml:space="preserve"> and </w:t>
        </w:r>
        <w:proofErr w:type="spellStart"/>
        <w:r w:rsidRPr="00355AC6">
          <w:rPr>
            <w:lang w:val="es-ES"/>
          </w:rPr>
          <w:t>you</w:t>
        </w:r>
        <w:proofErr w:type="spellEnd"/>
        <w:r w:rsidRPr="00355AC6">
          <w:rPr>
            <w:lang w:val="es-ES"/>
          </w:rPr>
          <w:t xml:space="preserve"> </w:t>
        </w:r>
        <w:proofErr w:type="spellStart"/>
        <w:r w:rsidRPr="00355AC6">
          <w:rPr>
            <w:lang w:val="es-ES"/>
          </w:rPr>
          <w:t>still</w:t>
        </w:r>
        <w:proofErr w:type="spellEnd"/>
        <w:r w:rsidRPr="00355AC6">
          <w:rPr>
            <w:lang w:val="es-ES"/>
          </w:rPr>
          <w:t xml:space="preserve"> </w:t>
        </w:r>
        <w:proofErr w:type="spellStart"/>
        <w:r w:rsidRPr="00355AC6">
          <w:rPr>
            <w:lang w:val="es-ES"/>
          </w:rPr>
          <w:t>have</w:t>
        </w:r>
        <w:proofErr w:type="spellEnd"/>
        <w:r w:rsidRPr="00355AC6">
          <w:rPr>
            <w:lang w:val="es-ES"/>
          </w:rPr>
          <w:t xml:space="preserve"> to </w:t>
        </w:r>
        <w:proofErr w:type="spellStart"/>
        <w:r w:rsidRPr="00355AC6">
          <w:rPr>
            <w:lang w:val="es-ES"/>
          </w:rPr>
          <w:t>know</w:t>
        </w:r>
        <w:proofErr w:type="spellEnd"/>
        <w:r w:rsidRPr="00355AC6">
          <w:rPr>
            <w:lang w:val="es-ES"/>
          </w:rPr>
          <w:t xml:space="preserve"> quite a </w:t>
        </w:r>
        <w:proofErr w:type="spellStart"/>
        <w:r w:rsidRPr="00355AC6">
          <w:rPr>
            <w:lang w:val="es-ES"/>
          </w:rPr>
          <w:t>lot</w:t>
        </w:r>
        <w:proofErr w:type="spellEnd"/>
        <w:r w:rsidRPr="00355AC6">
          <w:rPr>
            <w:lang w:val="es-ES"/>
          </w:rPr>
          <w:t xml:space="preserve"> </w:t>
        </w:r>
        <w:proofErr w:type="spellStart"/>
        <w:r w:rsidRPr="00355AC6">
          <w:rPr>
            <w:lang w:val="es-ES"/>
          </w:rPr>
          <w:t>about</w:t>
        </w:r>
        <w:proofErr w:type="spellEnd"/>
        <w:r w:rsidRPr="00355AC6">
          <w:rPr>
            <w:lang w:val="es-ES"/>
          </w:rPr>
          <w:t xml:space="preserve"> </w:t>
        </w:r>
        <w:proofErr w:type="spellStart"/>
        <w:r w:rsidRPr="00355AC6">
          <w:rPr>
            <w:lang w:val="es-ES"/>
          </w:rPr>
          <w:t>user</w:t>
        </w:r>
        <w:proofErr w:type="spellEnd"/>
        <w:r w:rsidRPr="00355AC6">
          <w:rPr>
            <w:lang w:val="es-ES"/>
          </w:rPr>
          <w:t xml:space="preserve"> </w:t>
        </w:r>
        <w:proofErr w:type="spellStart"/>
        <w:r w:rsidRPr="00355AC6">
          <w:rPr>
            <w:lang w:val="es-ES"/>
          </w:rPr>
          <w:t>needs</w:t>
        </w:r>
        <w:proofErr w:type="spellEnd"/>
        <w:r w:rsidRPr="00355AC6">
          <w:rPr>
            <w:lang w:val="es-ES"/>
          </w:rPr>
          <w:t xml:space="preserve"> and </w:t>
        </w:r>
        <w:proofErr w:type="spellStart"/>
        <w:r w:rsidRPr="00355AC6">
          <w:rPr>
            <w:lang w:val="es-ES"/>
          </w:rPr>
          <w:t>testing</w:t>
        </w:r>
        <w:proofErr w:type="spellEnd"/>
        <w:r w:rsidRPr="00355AC6">
          <w:rPr>
            <w:lang w:val="es-ES"/>
          </w:rPr>
          <w:t xml:space="preserve"> </w:t>
        </w:r>
        <w:proofErr w:type="spellStart"/>
        <w:r w:rsidRPr="00355AC6">
          <w:rPr>
            <w:lang w:val="es-ES"/>
          </w:rPr>
          <w:t>procedures</w:t>
        </w:r>
        <w:proofErr w:type="spellEnd"/>
        <w:r w:rsidRPr="00355AC6">
          <w:rPr>
            <w:lang w:val="es-ES"/>
          </w:rPr>
          <w:t xml:space="preserve"> to </w:t>
        </w:r>
        <w:proofErr w:type="spellStart"/>
        <w:r w:rsidRPr="00355AC6">
          <w:rPr>
            <w:lang w:val="es-ES"/>
          </w:rPr>
          <w:t>make</w:t>
        </w:r>
        <w:proofErr w:type="spellEnd"/>
        <w:r w:rsidRPr="00355AC6">
          <w:rPr>
            <w:lang w:val="es-ES"/>
          </w:rPr>
          <w:t xml:space="preserve"> use of </w:t>
        </w:r>
        <w:proofErr w:type="spellStart"/>
        <w:r w:rsidRPr="00355AC6">
          <w:rPr>
            <w:lang w:val="es-ES"/>
          </w:rPr>
          <w:t>it</w:t>
        </w:r>
        <w:proofErr w:type="spellEnd"/>
        <w:r w:rsidRPr="00355AC6">
          <w:rPr>
            <w:lang w:val="es-ES"/>
          </w:rPr>
          <w:t>.</w:t>
        </w:r>
      </w:ins>
    </w:p>
    <w:p w14:paraId="67860498" w14:textId="548A2548" w:rsidR="00262125" w:rsidRDefault="00262125" w:rsidP="00262125">
      <w:pPr>
        <w:rPr>
          <w:ins w:id="5076" w:author="Dave - updates from draft v2.4 to v3.0" w:date="2018-12-26T19:53:00Z"/>
          <w:lang w:val="es-ES"/>
        </w:rPr>
      </w:pPr>
      <w:ins w:id="5077" w:author="Dave - updates from draft v2.4 to v3.0" w:date="2018-12-26T19:53:00Z">
        <w:del w:id="5078" w:author="Dave - updates from draft v3.0 to v3.1" w:date="2018-12-28T21:02:00Z">
          <w:r w:rsidRPr="00355AC6" w:rsidDel="00B01CF5">
            <w:rPr>
              <w:lang w:val="es-ES"/>
            </w:rPr>
            <w:lastRenderedPageBreak/>
            <w:br/>
          </w:r>
        </w:del>
        <w:proofErr w:type="spellStart"/>
        <w:r w:rsidRPr="006E3178">
          <w:rPr>
            <w:b/>
            <w:lang w:val="es-ES"/>
          </w:rPr>
          <w:t>Annex</w:t>
        </w:r>
        <w:proofErr w:type="spellEnd"/>
        <w:r w:rsidRPr="006E3178">
          <w:rPr>
            <w:b/>
            <w:lang w:val="es-ES"/>
          </w:rPr>
          <w:t xml:space="preserve"> D</w:t>
        </w:r>
        <w:r>
          <w:rPr>
            <w:lang w:val="es-ES"/>
          </w:rPr>
          <w:t xml:space="preserve"> </w:t>
        </w:r>
        <w:proofErr w:type="spellStart"/>
        <w:r>
          <w:rPr>
            <w:lang w:val="es-ES"/>
          </w:rPr>
          <w:t>lists</w:t>
        </w:r>
        <w:proofErr w:type="spellEnd"/>
        <w:r>
          <w:rPr>
            <w:lang w:val="es-ES"/>
          </w:rPr>
          <w:t xml:space="preserve"> </w:t>
        </w:r>
        <w:proofErr w:type="spellStart"/>
        <w:r>
          <w:rPr>
            <w:lang w:val="es-ES"/>
          </w:rPr>
          <w:t>the</w:t>
        </w:r>
        <w:proofErr w:type="spellEnd"/>
        <w:r>
          <w:rPr>
            <w:lang w:val="es-ES"/>
          </w:rPr>
          <w:t xml:space="preserve"> </w:t>
        </w:r>
        <w:proofErr w:type="spellStart"/>
        <w:r>
          <w:rPr>
            <w:lang w:val="es-ES"/>
          </w:rPr>
          <w:t>success</w:t>
        </w:r>
        <w:proofErr w:type="spellEnd"/>
        <w:r>
          <w:rPr>
            <w:lang w:val="es-ES"/>
          </w:rPr>
          <w:t xml:space="preserve"> </w:t>
        </w:r>
        <w:proofErr w:type="spellStart"/>
        <w:r>
          <w:rPr>
            <w:lang w:val="es-ES"/>
          </w:rPr>
          <w:t>criteria</w:t>
        </w:r>
        <w:proofErr w:type="spellEnd"/>
        <w:r>
          <w:rPr>
            <w:lang w:val="es-ES"/>
          </w:rPr>
          <w:t xml:space="preserve"> </w:t>
        </w:r>
        <w:proofErr w:type="spellStart"/>
        <w:r>
          <w:rPr>
            <w:lang w:val="es-ES"/>
          </w:rPr>
          <w:t>for</w:t>
        </w:r>
        <w:proofErr w:type="spellEnd"/>
        <w:r>
          <w:rPr>
            <w:lang w:val="es-ES"/>
          </w:rPr>
          <w:t xml:space="preserve"> web </w:t>
        </w:r>
        <w:proofErr w:type="spellStart"/>
        <w:r>
          <w:rPr>
            <w:lang w:val="es-ES"/>
          </w:rPr>
          <w:t>content</w:t>
        </w:r>
        <w:proofErr w:type="spellEnd"/>
        <w:r>
          <w:rPr>
            <w:lang w:val="es-ES"/>
          </w:rPr>
          <w:t xml:space="preserve"> from W3C </w:t>
        </w:r>
        <w:proofErr w:type="spellStart"/>
        <w:r>
          <w:rPr>
            <w:lang w:val="es-ES"/>
          </w:rPr>
          <w:t>that</w:t>
        </w:r>
        <w:proofErr w:type="spellEnd"/>
        <w:r>
          <w:rPr>
            <w:lang w:val="es-ES"/>
          </w:rPr>
          <w:t xml:space="preserve"> </w:t>
        </w:r>
        <w:proofErr w:type="spellStart"/>
        <w:r>
          <w:rPr>
            <w:lang w:val="es-ES"/>
          </w:rPr>
          <w:t>go</w:t>
        </w:r>
        <w:proofErr w:type="spellEnd"/>
        <w:r>
          <w:rPr>
            <w:lang w:val="es-ES"/>
          </w:rPr>
          <w:t xml:space="preserve"> </w:t>
        </w:r>
        <w:proofErr w:type="spellStart"/>
        <w:r>
          <w:rPr>
            <w:lang w:val="es-ES"/>
          </w:rPr>
          <w:t>beyond</w:t>
        </w:r>
        <w:proofErr w:type="spellEnd"/>
        <w:r>
          <w:rPr>
            <w:lang w:val="es-ES"/>
          </w:rPr>
          <w:t xml:space="preserve"> </w:t>
        </w:r>
        <w:proofErr w:type="spellStart"/>
        <w:r>
          <w:rPr>
            <w:lang w:val="es-ES"/>
          </w:rPr>
          <w:t>the</w:t>
        </w:r>
        <w:proofErr w:type="spellEnd"/>
        <w:r>
          <w:rPr>
            <w:lang w:val="es-ES"/>
          </w:rPr>
          <w:t xml:space="preserve"> </w:t>
        </w:r>
        <w:proofErr w:type="spellStart"/>
        <w:r>
          <w:rPr>
            <w:lang w:val="es-ES"/>
          </w:rPr>
          <w:t>minimum</w:t>
        </w:r>
        <w:proofErr w:type="spellEnd"/>
        <w:r>
          <w:rPr>
            <w:lang w:val="es-ES"/>
          </w:rPr>
          <w:t xml:space="preserve"> </w:t>
        </w:r>
        <w:proofErr w:type="spellStart"/>
        <w:r>
          <w:rPr>
            <w:lang w:val="es-ES"/>
          </w:rPr>
          <w:t>requirements</w:t>
        </w:r>
        <w:proofErr w:type="spellEnd"/>
        <w:r>
          <w:rPr>
            <w:lang w:val="es-ES"/>
          </w:rPr>
          <w:t xml:space="preserve"> of </w:t>
        </w:r>
        <w:proofErr w:type="spellStart"/>
        <w:r>
          <w:rPr>
            <w:lang w:val="es-ES"/>
          </w:rPr>
          <w:t>the</w:t>
        </w:r>
        <w:proofErr w:type="spellEnd"/>
        <w:r>
          <w:rPr>
            <w:lang w:val="es-ES"/>
          </w:rPr>
          <w:t xml:space="preserve"> Web </w:t>
        </w:r>
        <w:proofErr w:type="spellStart"/>
        <w:r>
          <w:rPr>
            <w:lang w:val="es-ES"/>
          </w:rPr>
          <w:t>Accessibility</w:t>
        </w:r>
        <w:proofErr w:type="spellEnd"/>
        <w:r>
          <w:rPr>
            <w:lang w:val="es-ES"/>
          </w:rPr>
          <w:t xml:space="preserve"> </w:t>
        </w:r>
        <w:proofErr w:type="spellStart"/>
        <w:r>
          <w:rPr>
            <w:lang w:val="es-ES"/>
          </w:rPr>
          <w:t>Directive</w:t>
        </w:r>
        <w:proofErr w:type="spellEnd"/>
        <w:r>
          <w:rPr>
            <w:lang w:val="es-ES"/>
          </w:rPr>
          <w:t xml:space="preserve"> and </w:t>
        </w:r>
        <w:proofErr w:type="spellStart"/>
        <w:r>
          <w:rPr>
            <w:lang w:val="es-ES"/>
          </w:rPr>
          <w:t>the</w:t>
        </w:r>
        <w:proofErr w:type="spellEnd"/>
        <w:r>
          <w:rPr>
            <w:lang w:val="es-ES"/>
          </w:rPr>
          <w:t xml:space="preserve"> </w:t>
        </w:r>
        <w:proofErr w:type="spellStart"/>
        <w:r>
          <w:rPr>
            <w:lang w:val="es-ES"/>
          </w:rPr>
          <w:t>Procurement</w:t>
        </w:r>
        <w:proofErr w:type="spellEnd"/>
        <w:r>
          <w:rPr>
            <w:lang w:val="es-ES"/>
          </w:rPr>
          <w:t xml:space="preserve"> </w:t>
        </w:r>
        <w:proofErr w:type="spellStart"/>
        <w:r>
          <w:rPr>
            <w:lang w:val="es-ES"/>
          </w:rPr>
          <w:t>Directive</w:t>
        </w:r>
        <w:proofErr w:type="spellEnd"/>
        <w:r>
          <w:rPr>
            <w:lang w:val="es-ES"/>
          </w:rPr>
          <w:t xml:space="preserve"> </w:t>
        </w:r>
        <w:r w:rsidRPr="004A1891">
          <w:rPr>
            <w:rFonts w:cstheme="minorHAnsi"/>
          </w:rPr>
          <w:t>(</w:t>
        </w:r>
        <w:proofErr w:type="spellStart"/>
        <w:r w:rsidRPr="004A1891">
          <w:rPr>
            <w:rFonts w:cstheme="minorHAnsi"/>
            <w:lang w:val="es-ES"/>
          </w:rPr>
          <w:t>Directive</w:t>
        </w:r>
        <w:proofErr w:type="spellEnd"/>
        <w:r w:rsidRPr="004A1891">
          <w:rPr>
            <w:rFonts w:cstheme="minorHAnsi"/>
            <w:lang w:val="es-ES"/>
          </w:rPr>
          <w:t xml:space="preserve"> 2014/24/EU)</w:t>
        </w:r>
        <w:r w:rsidRPr="004A1891">
          <w:rPr>
            <w:lang w:val="es-ES"/>
          </w:rPr>
          <w:t>,</w:t>
        </w:r>
        <w:r>
          <w:rPr>
            <w:lang w:val="es-ES"/>
          </w:rPr>
          <w:t xml:space="preserve"> </w:t>
        </w:r>
        <w:proofErr w:type="spellStart"/>
        <w:r>
          <w:rPr>
            <w:lang w:val="es-ES"/>
          </w:rPr>
          <w:t>called</w:t>
        </w:r>
        <w:proofErr w:type="spellEnd"/>
        <w:r>
          <w:rPr>
            <w:lang w:val="es-ES"/>
          </w:rPr>
          <w:t xml:space="preserve"> </w:t>
        </w:r>
        <w:proofErr w:type="spellStart"/>
        <w:r>
          <w:rPr>
            <w:lang w:val="es-ES"/>
          </w:rPr>
          <w:t>level</w:t>
        </w:r>
        <w:proofErr w:type="spellEnd"/>
        <w:r>
          <w:rPr>
            <w:lang w:val="es-ES"/>
          </w:rPr>
          <w:t xml:space="preserve"> AAA. </w:t>
        </w:r>
        <w:proofErr w:type="spellStart"/>
        <w:r>
          <w:rPr>
            <w:lang w:val="es-ES"/>
          </w:rPr>
          <w:t>These</w:t>
        </w:r>
        <w:proofErr w:type="spellEnd"/>
        <w:r>
          <w:rPr>
            <w:lang w:val="es-ES"/>
          </w:rPr>
          <w:t xml:space="preserve"> can be </w:t>
        </w:r>
        <w:proofErr w:type="spellStart"/>
        <w:r>
          <w:rPr>
            <w:lang w:val="es-ES"/>
          </w:rPr>
          <w:t>seen</w:t>
        </w:r>
        <w:proofErr w:type="spellEnd"/>
        <w:r>
          <w:rPr>
            <w:lang w:val="es-ES"/>
          </w:rPr>
          <w:t xml:space="preserve"> as </w:t>
        </w:r>
        <w:proofErr w:type="spellStart"/>
        <w:r>
          <w:rPr>
            <w:lang w:val="es-ES"/>
          </w:rPr>
          <w:t>further</w:t>
        </w:r>
        <w:proofErr w:type="spellEnd"/>
        <w:r>
          <w:rPr>
            <w:lang w:val="es-ES"/>
          </w:rPr>
          <w:t xml:space="preserve"> </w:t>
        </w:r>
        <w:proofErr w:type="spellStart"/>
        <w:r>
          <w:rPr>
            <w:lang w:val="es-ES"/>
          </w:rPr>
          <w:t>recommendations</w:t>
        </w:r>
        <w:proofErr w:type="spellEnd"/>
        <w:r>
          <w:rPr>
            <w:lang w:val="es-ES"/>
          </w:rPr>
          <w:t>.</w:t>
        </w:r>
      </w:ins>
    </w:p>
    <w:p w14:paraId="1B6B3428" w14:textId="52C52B9F" w:rsidR="00262125" w:rsidDel="00B01CF5" w:rsidRDefault="00262125" w:rsidP="00262125">
      <w:pPr>
        <w:rPr>
          <w:ins w:id="5079" w:author="Dave - updates from draft v2.4 to v3.0" w:date="2018-12-26T19:53:00Z"/>
          <w:del w:id="5080" w:author="Dave - updates from draft v3.0 to v3.1" w:date="2018-12-28T21:02:00Z"/>
          <w:lang w:val="es-ES"/>
        </w:rPr>
      </w:pPr>
    </w:p>
    <w:p w14:paraId="7ABC9C73" w14:textId="77777777" w:rsidR="00262125" w:rsidRPr="00DA6664" w:rsidRDefault="00262125" w:rsidP="00262125">
      <w:pPr>
        <w:rPr>
          <w:ins w:id="5081" w:author="Dave - updates from draft v2.4 to v3.0" w:date="2018-12-26T19:53:00Z"/>
          <w:lang w:val="es-ES"/>
        </w:rPr>
      </w:pPr>
      <w:proofErr w:type="spellStart"/>
      <w:ins w:id="5082" w:author="Dave - updates from draft v2.4 to v3.0" w:date="2018-12-26T19:53:00Z">
        <w:r w:rsidRPr="00355AC6">
          <w:rPr>
            <w:b/>
            <w:lang w:val="es-ES"/>
          </w:rPr>
          <w:t>Annex</w:t>
        </w:r>
        <w:proofErr w:type="spellEnd"/>
        <w:r w:rsidRPr="00355AC6">
          <w:rPr>
            <w:b/>
            <w:lang w:val="es-ES"/>
          </w:rPr>
          <w:t xml:space="preserve"> E</w:t>
        </w:r>
        <w:r>
          <w:rPr>
            <w:lang w:val="es-ES"/>
          </w:rPr>
          <w:t xml:space="preserve"> </w:t>
        </w:r>
        <w:proofErr w:type="spellStart"/>
        <w:r>
          <w:rPr>
            <w:lang w:val="es-ES"/>
          </w:rPr>
          <w:t>is</w:t>
        </w:r>
        <w:proofErr w:type="spellEnd"/>
        <w:r>
          <w:rPr>
            <w:lang w:val="es-ES"/>
          </w:rPr>
          <w:t xml:space="preserve"> </w:t>
        </w:r>
        <w:proofErr w:type="spellStart"/>
        <w:r>
          <w:rPr>
            <w:lang w:val="es-ES"/>
          </w:rPr>
          <w:t>what</w:t>
        </w:r>
        <w:proofErr w:type="spellEnd"/>
        <w:r>
          <w:rPr>
            <w:lang w:val="es-ES"/>
          </w:rPr>
          <w:t xml:space="preserve"> </w:t>
        </w:r>
        <w:proofErr w:type="spellStart"/>
        <w:r>
          <w:rPr>
            <w:lang w:val="es-ES"/>
          </w:rPr>
          <w:t>you</w:t>
        </w:r>
        <w:proofErr w:type="spellEnd"/>
        <w:r>
          <w:rPr>
            <w:lang w:val="es-ES"/>
          </w:rPr>
          <w:t xml:space="preserve"> are </w:t>
        </w:r>
        <w:proofErr w:type="spellStart"/>
        <w:r>
          <w:rPr>
            <w:lang w:val="es-ES"/>
          </w:rPr>
          <w:t>reading</w:t>
        </w:r>
        <w:proofErr w:type="spellEnd"/>
        <w:r>
          <w:rPr>
            <w:lang w:val="es-ES"/>
          </w:rPr>
          <w:t xml:space="preserve"> </w:t>
        </w:r>
        <w:proofErr w:type="spellStart"/>
        <w:r>
          <w:rPr>
            <w:lang w:val="es-ES"/>
          </w:rPr>
          <w:t>right</w:t>
        </w:r>
        <w:proofErr w:type="spellEnd"/>
        <w:r>
          <w:rPr>
            <w:lang w:val="es-ES"/>
          </w:rPr>
          <w:t xml:space="preserve"> </w:t>
        </w:r>
        <w:proofErr w:type="spellStart"/>
        <w:r>
          <w:rPr>
            <w:lang w:val="es-ES"/>
          </w:rPr>
          <w:t>now</w:t>
        </w:r>
        <w:proofErr w:type="spellEnd"/>
        <w:r>
          <w:rPr>
            <w:lang w:val="es-ES"/>
          </w:rPr>
          <w:t>.</w:t>
        </w:r>
      </w:ins>
    </w:p>
    <w:p w14:paraId="30CAD147" w14:textId="71276540" w:rsidR="00262125" w:rsidRPr="00DA6664" w:rsidDel="00B01CF5" w:rsidRDefault="00262125" w:rsidP="00262125">
      <w:pPr>
        <w:rPr>
          <w:ins w:id="5083" w:author="Dave - updates from draft v2.4 to v3.0" w:date="2018-12-26T19:53:00Z"/>
          <w:del w:id="5084" w:author="Dave - updates from draft v3.0 to v3.1" w:date="2018-12-28T21:02:00Z"/>
          <w:b/>
          <w:lang w:val="es-ES"/>
        </w:rPr>
      </w:pPr>
    </w:p>
    <w:p w14:paraId="6FCB610A" w14:textId="0F643712" w:rsidR="00262125" w:rsidRPr="006C0466" w:rsidRDefault="00B01CF5">
      <w:pPr>
        <w:pStyle w:val="Heading2"/>
        <w:rPr>
          <w:ins w:id="5085" w:author="Dave - updates from draft v2.4 to v3.0" w:date="2018-12-26T19:53:00Z"/>
          <w:rPrChange w:id="5086" w:author="Dave - updates from draft v3.0 to v3.1" w:date="2018-12-28T21:00:00Z">
            <w:rPr>
              <w:ins w:id="5087" w:author="Dave - updates from draft v2.4 to v3.0" w:date="2018-12-26T19:53:00Z"/>
              <w:b/>
              <w:sz w:val="32"/>
              <w:szCs w:val="32"/>
              <w:lang w:val="es-ES"/>
            </w:rPr>
          </w:rPrChange>
        </w:rPr>
        <w:pPrChange w:id="5088" w:author="Dave - updates from draft v3.0 to v3.1" w:date="2018-12-28T21:00:00Z">
          <w:pPr/>
        </w:pPrChange>
      </w:pPr>
      <w:bookmarkStart w:id="5089" w:name="_Toc534874172"/>
      <w:ins w:id="5090" w:author="Dave - updates from draft v3.0 to v3.1" w:date="2018-12-28T21:02:00Z">
        <w:r>
          <w:t>E.4</w:t>
        </w:r>
        <w:r>
          <w:tab/>
        </w:r>
      </w:ins>
      <w:ins w:id="5091" w:author="Dave - updates from draft v2.4 to v3.0" w:date="2018-12-26T19:53:00Z">
        <w:r w:rsidR="00262125" w:rsidRPr="006C0466">
          <w:rPr>
            <w:rPrChange w:id="5092" w:author="Dave - updates from draft v3.0 to v3.1" w:date="2018-12-28T21:00:00Z">
              <w:rPr>
                <w:b/>
                <w:szCs w:val="32"/>
                <w:lang w:val="es-ES"/>
              </w:rPr>
            </w:rPrChange>
          </w:rPr>
          <w:t>Chapter 4</w:t>
        </w:r>
        <w:bookmarkEnd w:id="5089"/>
        <w:r w:rsidR="00262125" w:rsidRPr="006C0466">
          <w:rPr>
            <w:rPrChange w:id="5093" w:author="Dave - updates from draft v3.0 to v3.1" w:date="2018-12-28T21:00:00Z">
              <w:rPr>
                <w:b/>
                <w:szCs w:val="32"/>
                <w:lang w:val="es-ES"/>
              </w:rPr>
            </w:rPrChange>
          </w:rPr>
          <w:t xml:space="preserve"> </w:t>
        </w:r>
      </w:ins>
    </w:p>
    <w:p w14:paraId="6856AB13" w14:textId="77777777" w:rsidR="00262125" w:rsidRPr="007E553E" w:rsidRDefault="00262125" w:rsidP="00262125">
      <w:pPr>
        <w:rPr>
          <w:ins w:id="5094" w:author="Dave - updates from draft v2.4 to v3.0" w:date="2018-12-26T19:53:00Z"/>
        </w:rPr>
      </w:pPr>
      <w:ins w:id="5095" w:author="Dave - updates from draft v2.4 to v3.0" w:date="2018-12-26T19:53:00Z">
        <w:r w:rsidRPr="007E553E">
          <w:t xml:space="preserve">Chapter 4 is in a sense the </w:t>
        </w:r>
        <w:r>
          <w:t>heart</w:t>
        </w:r>
        <w:r w:rsidRPr="007E553E">
          <w:t xml:space="preserve"> of the standard. The users</w:t>
        </w:r>
        <w:r>
          <w:t>, with</w:t>
        </w:r>
        <w:r w:rsidRPr="007E553E">
          <w:t xml:space="preserve"> their different needs</w:t>
        </w:r>
        <w:r>
          <w:t>,</w:t>
        </w:r>
        <w:r w:rsidRPr="007E553E">
          <w:t xml:space="preserve"> are </w:t>
        </w:r>
        <w:r>
          <w:t xml:space="preserve">the reason </w:t>
        </w:r>
        <w:r w:rsidRPr="007E553E">
          <w:t>accessibility</w:t>
        </w:r>
        <w:r>
          <w:t xml:space="preserve"> matters</w:t>
        </w:r>
        <w:r w:rsidRPr="007E553E">
          <w:t xml:space="preserve">. The user needs are also the reason for each of the requirements in this standard. </w:t>
        </w:r>
      </w:ins>
    </w:p>
    <w:p w14:paraId="5FEDEE36" w14:textId="12A179E5" w:rsidR="00262125" w:rsidDel="00B01CF5" w:rsidRDefault="00262125" w:rsidP="00262125">
      <w:pPr>
        <w:rPr>
          <w:ins w:id="5096" w:author="Dave - updates from draft v2.4 to v3.0" w:date="2018-12-26T19:53:00Z"/>
          <w:del w:id="5097" w:author="Dave - updates from draft v3.0 to v3.1" w:date="2018-12-28T21:03:00Z"/>
        </w:rPr>
      </w:pPr>
    </w:p>
    <w:p w14:paraId="45D8868D" w14:textId="77777777" w:rsidR="00262125" w:rsidRDefault="00262125" w:rsidP="00262125">
      <w:pPr>
        <w:rPr>
          <w:ins w:id="5098" w:author="Dave - updates from draft v2.4 to v3.0" w:date="2018-12-26T19:53:00Z"/>
        </w:rPr>
      </w:pPr>
      <w:ins w:id="5099" w:author="Dave - updates from draft v2.4 to v3.0" w:date="2018-12-26T19:53:00Z">
        <w:r>
          <w:t>C</w:t>
        </w:r>
        <w:r w:rsidRPr="007E553E">
          <w:t xml:space="preserve">hapter 4 does not include any requirements in itself, just descriptions. </w:t>
        </w:r>
        <w:r>
          <w:t xml:space="preserve">This is why some readers do not consider it important. But in reality, it is the other way around: </w:t>
        </w:r>
        <w:r w:rsidRPr="007E553E">
          <w:t xml:space="preserve">The </w:t>
        </w:r>
        <w:r>
          <w:t>aim of</w:t>
        </w:r>
        <w:r w:rsidRPr="007E553E">
          <w:t xml:space="preserve"> the whole standard is to ensure that users with the varying abilities described in this chapter can use product</w:t>
        </w:r>
        <w:r>
          <w:t>s</w:t>
        </w:r>
        <w:r w:rsidRPr="007E553E">
          <w:t xml:space="preserve"> </w:t>
        </w:r>
        <w:r>
          <w:t>and</w:t>
        </w:r>
        <w:r w:rsidRPr="007E553E">
          <w:t xml:space="preserve"> service</w:t>
        </w:r>
        <w:r>
          <w:t>s</w:t>
        </w:r>
        <w:r w:rsidRPr="007E553E">
          <w:t xml:space="preserve">. </w:t>
        </w:r>
      </w:ins>
    </w:p>
    <w:p w14:paraId="1EAEAF82" w14:textId="57CDFD30" w:rsidR="00262125" w:rsidDel="00B01CF5" w:rsidRDefault="00262125" w:rsidP="00262125">
      <w:pPr>
        <w:rPr>
          <w:ins w:id="5100" w:author="Dave - updates from draft v2.4 to v3.0" w:date="2018-12-26T19:53:00Z"/>
          <w:del w:id="5101" w:author="Dave - updates from draft v3.0 to v3.1" w:date="2018-12-28T21:03:00Z"/>
        </w:rPr>
      </w:pPr>
    </w:p>
    <w:p w14:paraId="2E8FD15D" w14:textId="77777777" w:rsidR="00262125" w:rsidRDefault="00262125" w:rsidP="00262125">
      <w:pPr>
        <w:rPr>
          <w:ins w:id="5102" w:author="Dave - updates from draft v2.4 to v3.0" w:date="2018-12-26T19:53:00Z"/>
        </w:rPr>
      </w:pPr>
      <w:ins w:id="5103" w:author="Dave - updates from draft v2.4 to v3.0" w:date="2018-12-26T19:53:00Z">
        <w:r>
          <w:t xml:space="preserve">In this chapter, ten types of user needs based on variations of impairments are described, plus privacy. The impairments </w:t>
        </w:r>
        <w:r w:rsidRPr="00E61BA8">
          <w:t xml:space="preserve">can be permanent, temporary or situational. Users with multiple impairments might need specific combinations of accessibility solutions. </w:t>
        </w:r>
        <w:r>
          <w:t>Therefore, it is important</w:t>
        </w:r>
        <w:r w:rsidRPr="00E61BA8">
          <w:t xml:space="preserve"> to consider all </w:t>
        </w:r>
        <w:r>
          <w:t xml:space="preserve">different user </w:t>
        </w:r>
        <w:r w:rsidRPr="00E61BA8">
          <w:t>needs as well as a combination of them.</w:t>
        </w:r>
      </w:ins>
    </w:p>
    <w:p w14:paraId="5E5FAD08" w14:textId="147700B8" w:rsidR="00262125" w:rsidDel="00B01CF5" w:rsidRDefault="00262125" w:rsidP="00262125">
      <w:pPr>
        <w:rPr>
          <w:ins w:id="5104" w:author="Dave - updates from draft v2.4 to v3.0" w:date="2018-12-26T19:53:00Z"/>
          <w:del w:id="5105" w:author="Dave - updates from draft v3.0 to v3.1" w:date="2018-12-28T21:03:00Z"/>
        </w:rPr>
      </w:pPr>
    </w:p>
    <w:p w14:paraId="177DFA5A" w14:textId="77777777" w:rsidR="00262125" w:rsidRDefault="00262125" w:rsidP="00262125">
      <w:pPr>
        <w:rPr>
          <w:ins w:id="5106" w:author="Dave - updates from draft v2.4 to v3.0" w:date="2018-12-26T19:53:00Z"/>
        </w:rPr>
      </w:pPr>
      <w:ins w:id="5107" w:author="Dave - updates from draft v2.4 to v3.0" w:date="2018-12-26T19:53:00Z">
        <w:r>
          <w:t xml:space="preserve">The concept behind the standard is to let technology help </w:t>
        </w:r>
        <w:r w:rsidRPr="006E3178">
          <w:rPr>
            <w:color w:val="000000" w:themeColor="text1"/>
          </w:rPr>
          <w:t xml:space="preserve">compensate </w:t>
        </w:r>
        <w:r>
          <w:t xml:space="preserve">the challenges that users can have. You can also look at accessibility as alternative ways to use technology. For example: if the user </w:t>
        </w:r>
        <w:proofErr w:type="spellStart"/>
        <w:r>
          <w:t>can not</w:t>
        </w:r>
        <w:proofErr w:type="spellEnd"/>
        <w:r>
          <w:t xml:space="preserve"> see, technology can provide sound. If the user </w:t>
        </w:r>
        <w:proofErr w:type="spellStart"/>
        <w:r>
          <w:t>can not</w:t>
        </w:r>
        <w:proofErr w:type="spellEnd"/>
        <w:r>
          <w:t xml:space="preserve"> hear, the technology can provide text. This is what chapter 4 is describing for all the ten user groups, in detail. </w:t>
        </w:r>
      </w:ins>
    </w:p>
    <w:p w14:paraId="56FA1E7E" w14:textId="346343FF" w:rsidR="00262125" w:rsidDel="00B01CF5" w:rsidRDefault="00262125" w:rsidP="00262125">
      <w:pPr>
        <w:rPr>
          <w:ins w:id="5108" w:author="Dave - updates from draft v2.4 to v3.0" w:date="2018-12-26T19:53:00Z"/>
          <w:del w:id="5109" w:author="Dave - updates from draft v3.0 to v3.1" w:date="2018-12-28T21:03:00Z"/>
        </w:rPr>
      </w:pPr>
    </w:p>
    <w:p w14:paraId="67C6EDD9" w14:textId="77777777" w:rsidR="00AB117C" w:rsidRDefault="00262125" w:rsidP="00AB117C">
      <w:ins w:id="5110" w:author="Dave - updates from draft v2.4 to v3.0" w:date="2018-12-26T19:53:00Z">
        <w:r>
          <w:t>After reading chapter 4, you will understand the logic of the requirements in the standard much better.</w:t>
        </w:r>
      </w:ins>
    </w:p>
    <w:p w14:paraId="13B4131C" w14:textId="1F1F9A15" w:rsidR="00262125" w:rsidRPr="00B01CF5" w:rsidRDefault="00AB117C">
      <w:pPr>
        <w:pStyle w:val="Heading2"/>
        <w:rPr>
          <w:ins w:id="5111" w:author="Dave - updates from draft v2.4 to v3.0" w:date="2018-12-26T19:53:00Z"/>
          <w:rPrChange w:id="5112" w:author="Dave - updates from draft v3.0 to v3.1" w:date="2018-12-28T21:03:00Z">
            <w:rPr>
              <w:ins w:id="5113" w:author="Dave - updates from draft v2.4 to v3.0" w:date="2018-12-26T19:53:00Z"/>
              <w:b/>
              <w:sz w:val="32"/>
              <w:szCs w:val="32"/>
            </w:rPr>
          </w:rPrChange>
        </w:rPr>
        <w:pPrChange w:id="5114" w:author="Dave - updates from draft v3.0 to v3.1" w:date="2018-12-28T21:03:00Z">
          <w:pPr/>
        </w:pPrChange>
      </w:pPr>
      <w:bookmarkStart w:id="5115" w:name="_Toc534874173"/>
      <w:ins w:id="5116" w:author="Dave - updates from draft v3.0 to v3.1" w:date="2018-12-28T21:06:00Z">
        <w:r>
          <w:lastRenderedPageBreak/>
          <w:t>E.5</w:t>
        </w:r>
      </w:ins>
      <w:r>
        <w:t xml:space="preserve"> </w:t>
      </w:r>
      <w:r>
        <w:tab/>
      </w:r>
      <w:ins w:id="5117" w:author="Dave - updates from draft v2.4 to v3.0" w:date="2018-12-26T19:53:00Z">
        <w:r w:rsidR="00262125" w:rsidRPr="00B01CF5">
          <w:rPr>
            <w:rPrChange w:id="5118" w:author="Dave - updates from draft v3.0 to v3.1" w:date="2018-12-28T21:03:00Z">
              <w:rPr>
                <w:b/>
                <w:szCs w:val="32"/>
              </w:rPr>
            </w:rPrChange>
          </w:rPr>
          <w:t>How to use the standard</w:t>
        </w:r>
        <w:bookmarkEnd w:id="5115"/>
        <w:r w:rsidR="00262125" w:rsidRPr="00B01CF5">
          <w:rPr>
            <w:rPrChange w:id="5119" w:author="Dave - updates from draft v3.0 to v3.1" w:date="2018-12-28T21:03:00Z">
              <w:rPr>
                <w:b/>
                <w:szCs w:val="32"/>
              </w:rPr>
            </w:rPrChange>
          </w:rPr>
          <w:t xml:space="preserve"> </w:t>
        </w:r>
      </w:ins>
    </w:p>
    <w:p w14:paraId="7E4DCA19" w14:textId="48D66FF9" w:rsidR="00262125" w:rsidRPr="00286C37" w:rsidDel="00E21A5F" w:rsidRDefault="00262125">
      <w:pPr>
        <w:pStyle w:val="Heading3"/>
        <w:rPr>
          <w:ins w:id="5120" w:author="Dave - updates from draft v2.4 to v3.0" w:date="2018-12-26T19:53:00Z"/>
          <w:del w:id="5121" w:author="Mike - updates from draft v3.1 to v3.2" w:date="2019-01-08T12:34:00Z"/>
        </w:rPr>
        <w:pPrChange w:id="5122" w:author="Mike - updates from draft v3.1 to v3.2" w:date="2019-01-08T13:01:00Z">
          <w:pPr/>
        </w:pPrChange>
      </w:pPr>
      <w:ins w:id="5123" w:author="Dave - updates from draft v2.4 to v3.0" w:date="2018-12-26T19:53:00Z">
        <w:del w:id="5124" w:author="Mike - updates from draft v3.1 to v3.2" w:date="2019-01-08T12:34:00Z">
          <w:r w:rsidRPr="00D80778" w:rsidDel="00E21A5F">
            <w:delText xml:space="preserve">One example on how to use the standard is to use Annex B to get an idea of the impact a specific accessibility issue might have. This can be helpful for you to make an initiated decision on what solution to buy. </w:delText>
          </w:r>
        </w:del>
      </w:ins>
    </w:p>
    <w:p w14:paraId="094F2961" w14:textId="65928383" w:rsidR="00262125" w:rsidRPr="005C50A4" w:rsidDel="00E21A5F" w:rsidRDefault="00262125">
      <w:pPr>
        <w:pStyle w:val="Heading3"/>
        <w:rPr>
          <w:ins w:id="5125" w:author="Dave - updates from draft v2.4 to v3.0" w:date="2018-12-26T19:53:00Z"/>
          <w:del w:id="5126" w:author="Mike - updates from draft v3.1 to v3.2" w:date="2019-01-08T12:34:00Z"/>
        </w:rPr>
        <w:pPrChange w:id="5127" w:author="Mike - updates from draft v3.1 to v3.2" w:date="2019-01-08T13:01:00Z">
          <w:pPr/>
        </w:pPrChange>
      </w:pPr>
    </w:p>
    <w:p w14:paraId="3CF3314D" w14:textId="190F09D0" w:rsidR="00262125" w:rsidRPr="00E21A5F" w:rsidDel="00E21A5F" w:rsidRDefault="00262125">
      <w:pPr>
        <w:pStyle w:val="Heading3"/>
        <w:rPr>
          <w:ins w:id="5128" w:author="Dave - updates from draft v2.4 to v3.0" w:date="2018-12-26T19:53:00Z"/>
          <w:del w:id="5129" w:author="Mike - updates from draft v3.1 to v3.2" w:date="2019-01-08T12:34:00Z"/>
          <w:rPrChange w:id="5130" w:author="Mike - updates from draft v3.1 to v3.2" w:date="2019-01-08T12:29:00Z">
            <w:rPr>
              <w:ins w:id="5131" w:author="Dave - updates from draft v2.4 to v3.0" w:date="2018-12-26T19:53:00Z"/>
              <w:del w:id="5132" w:author="Mike - updates from draft v3.1 to v3.2" w:date="2019-01-08T12:34:00Z"/>
            </w:rPr>
          </w:rPrChange>
        </w:rPr>
        <w:pPrChange w:id="5133" w:author="Mike - updates from draft v3.1 to v3.2" w:date="2019-01-08T13:01:00Z">
          <w:pPr/>
        </w:pPrChange>
      </w:pPr>
      <w:ins w:id="5134" w:author="Dave - updates from draft v2.4 to v3.0" w:date="2018-12-26T19:53:00Z">
        <w:del w:id="5135" w:author="Mike - updates from draft v3.1 to v3.2" w:date="2019-01-08T12:34:00Z">
          <w:r w:rsidRPr="00030C68" w:rsidDel="00E21A5F">
            <w:delText>Annex B contains a table mapping the requirements in the standard with the user needs in chapter 4. In the table, you can see for whom each requirement is important. A requirement can be Primary (P) or Secondary (S).</w:delText>
          </w:r>
        </w:del>
      </w:ins>
    </w:p>
    <w:p w14:paraId="58B72040" w14:textId="70F83126" w:rsidR="00262125" w:rsidRPr="00E21A5F" w:rsidDel="00E21A5F" w:rsidRDefault="00262125">
      <w:pPr>
        <w:pStyle w:val="Heading3"/>
        <w:rPr>
          <w:ins w:id="5136" w:author="Dave - updates from draft v2.4 to v3.0" w:date="2018-12-26T19:53:00Z"/>
          <w:del w:id="5137" w:author="Mike - updates from draft v3.1 to v3.2" w:date="2019-01-08T12:34:00Z"/>
          <w:lang w:val="es-ES"/>
          <w:rPrChange w:id="5138" w:author="Mike - updates from draft v3.1 to v3.2" w:date="2019-01-08T12:29:00Z">
            <w:rPr>
              <w:ins w:id="5139" w:author="Dave - updates from draft v2.4 to v3.0" w:date="2018-12-26T19:53:00Z"/>
              <w:del w:id="5140" w:author="Mike - updates from draft v3.1 to v3.2" w:date="2019-01-08T12:34:00Z"/>
              <w:lang w:val="es-ES"/>
            </w:rPr>
          </w:rPrChange>
        </w:rPr>
        <w:pPrChange w:id="5141" w:author="Mike - updates from draft v3.1 to v3.2" w:date="2019-01-08T13:01:00Z">
          <w:pPr/>
        </w:pPrChange>
      </w:pPr>
    </w:p>
    <w:p w14:paraId="045D29D2" w14:textId="1DE64433" w:rsidR="00262125" w:rsidRPr="00E21A5F" w:rsidDel="00E21A5F" w:rsidRDefault="00262125">
      <w:pPr>
        <w:pStyle w:val="Heading3"/>
        <w:rPr>
          <w:ins w:id="5142" w:author="Dave - updates from draft v2.4 to v3.0" w:date="2018-12-26T19:53:00Z"/>
          <w:del w:id="5143" w:author="Mike - updates from draft v3.1 to v3.2" w:date="2019-01-08T12:34:00Z"/>
          <w:lang w:val="es-ES"/>
          <w:rPrChange w:id="5144" w:author="Mike - updates from draft v3.1 to v3.2" w:date="2019-01-08T12:29:00Z">
            <w:rPr>
              <w:ins w:id="5145" w:author="Dave - updates from draft v2.4 to v3.0" w:date="2018-12-26T19:53:00Z"/>
              <w:del w:id="5146" w:author="Mike - updates from draft v3.1 to v3.2" w:date="2019-01-08T12:34:00Z"/>
              <w:lang w:val="es-ES"/>
            </w:rPr>
          </w:rPrChange>
        </w:rPr>
        <w:pPrChange w:id="5147" w:author="Mike - updates from draft v3.1 to v3.2" w:date="2019-01-08T13:01:00Z">
          <w:pPr/>
        </w:pPrChange>
      </w:pPr>
      <w:ins w:id="5148" w:author="Dave - updates from draft v2.4 to v3.0" w:date="2018-12-26T19:53:00Z">
        <w:del w:id="5149" w:author="Mike - updates from draft v3.1 to v3.2" w:date="2019-01-08T12:34:00Z">
          <w:r w:rsidRPr="00E21A5F" w:rsidDel="00E21A5F">
            <w:rPr>
              <w:lang w:val="es-ES"/>
              <w:rPrChange w:id="5150" w:author="Mike - updates from draft v3.1 to v3.2" w:date="2019-01-08T12:29:00Z">
                <w:rPr>
                  <w:lang w:val="es-ES"/>
                </w:rPr>
              </w:rPrChange>
            </w:rPr>
            <w:delText>The technical requirements are listed in a vertical row and the user needs horisontally.</w:delText>
          </w:r>
        </w:del>
      </w:ins>
    </w:p>
    <w:p w14:paraId="051A065B" w14:textId="25D320FC" w:rsidR="00262125" w:rsidRPr="00E21A5F" w:rsidDel="00E21A5F" w:rsidRDefault="00262125">
      <w:pPr>
        <w:pStyle w:val="Heading3"/>
        <w:rPr>
          <w:ins w:id="5151" w:author="Dave - updates from draft v2.4 to v3.0" w:date="2018-12-26T19:53:00Z"/>
          <w:del w:id="5152" w:author="Mike - updates from draft v3.1 to v3.2" w:date="2019-01-08T12:34:00Z"/>
          <w:lang w:val="es-ES"/>
          <w:rPrChange w:id="5153" w:author="Mike - updates from draft v3.1 to v3.2" w:date="2019-01-08T12:29:00Z">
            <w:rPr>
              <w:ins w:id="5154" w:author="Dave - updates from draft v2.4 to v3.0" w:date="2018-12-26T19:53:00Z"/>
              <w:del w:id="5155" w:author="Mike - updates from draft v3.1 to v3.2" w:date="2019-01-08T12:34:00Z"/>
              <w:lang w:val="es-ES"/>
            </w:rPr>
          </w:rPrChange>
        </w:rPr>
        <w:pPrChange w:id="5156" w:author="Mike - updates from draft v3.1 to v3.2" w:date="2019-01-08T13:01:00Z">
          <w:pPr/>
        </w:pPrChange>
      </w:pPr>
    </w:p>
    <w:p w14:paraId="527272DA" w14:textId="2FA52FD3" w:rsidR="00262125" w:rsidRPr="000141C2" w:rsidDel="00E21A5F" w:rsidRDefault="00262125">
      <w:pPr>
        <w:pStyle w:val="Heading3"/>
        <w:rPr>
          <w:ins w:id="5157" w:author="Dave - updates from draft v2.4 to v3.0" w:date="2018-12-26T19:53:00Z"/>
          <w:del w:id="5158" w:author="Mike - updates from draft v3.1 to v3.2" w:date="2019-01-08T12:34:00Z"/>
          <w:lang w:val="es-ES"/>
        </w:rPr>
        <w:pPrChange w:id="5159" w:author="Mike - updates from draft v3.1 to v3.2" w:date="2019-01-08T13:01:00Z">
          <w:pPr/>
        </w:pPrChange>
      </w:pPr>
    </w:p>
    <w:p w14:paraId="0BACEBF7" w14:textId="59516752" w:rsidR="00262125" w:rsidRPr="000141C2" w:rsidDel="00E21A5F" w:rsidRDefault="00262125">
      <w:pPr>
        <w:pStyle w:val="Heading3"/>
        <w:rPr>
          <w:ins w:id="5160" w:author="Dave - updates from draft v2.4 to v3.0" w:date="2018-12-26T19:53:00Z"/>
          <w:del w:id="5161" w:author="Mike - updates from draft v3.1 to v3.2" w:date="2019-01-08T12:34:00Z"/>
          <w:lang w:val="es-ES"/>
        </w:rPr>
        <w:pPrChange w:id="5162" w:author="Mike - updates from draft v3.1 to v3.2" w:date="2019-01-08T13:01:00Z">
          <w:pPr/>
        </w:pPrChange>
      </w:pPr>
      <w:ins w:id="5163" w:author="Dave - updates from draft v2.4 to v3.0" w:date="2018-12-26T19:53:00Z">
        <w:del w:id="5164" w:author="Mike - updates from draft v3.1 to v3.2" w:date="2019-01-08T12:34:00Z">
          <w:r w:rsidRPr="000141C2" w:rsidDel="00E21A5F">
            <w:rPr>
              <w:noProof/>
              <w:lang w:eastAsia="en-GB"/>
            </w:rPr>
            <w:drawing>
              <wp:inline distT="0" distB="0" distL="0" distR="0" wp14:anchorId="47F179A0" wp14:editId="15D3C765">
                <wp:extent cx="5756910" cy="278765"/>
                <wp:effectExtent l="0" t="0" r="0" b="635"/>
                <wp:docPr id="33" name="Bildobjekt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7CDE3DA2-5C5D-6C47-A1F5-53D2CDF3E72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7CDE3DA2-5C5D-6C47-A1F5-53D2CDF3E727}"/>
                            </a:ext>
                          </a:extLst>
                        </pic:cNvPr>
                        <pic:cNvPicPr>
                          <a:picLocks noChangeAspect="1"/>
                        </pic:cNvPicPr>
                      </pic:nvPicPr>
                      <pic:blipFill>
                        <a:blip r:embed="rId183"/>
                        <a:stretch>
                          <a:fillRect/>
                        </a:stretch>
                      </pic:blipFill>
                      <pic:spPr>
                        <a:xfrm>
                          <a:off x="0" y="0"/>
                          <a:ext cx="5756910" cy="278765"/>
                        </a:xfrm>
                        <a:prstGeom prst="rect">
                          <a:avLst/>
                        </a:prstGeom>
                      </pic:spPr>
                    </pic:pic>
                  </a:graphicData>
                </a:graphic>
              </wp:inline>
            </w:drawing>
          </w:r>
        </w:del>
      </w:ins>
    </w:p>
    <w:p w14:paraId="03E5233F" w14:textId="22F58989" w:rsidR="00262125" w:rsidRPr="00856BA9" w:rsidDel="00E21A5F" w:rsidRDefault="00262125">
      <w:pPr>
        <w:pStyle w:val="Heading3"/>
        <w:rPr>
          <w:ins w:id="5165" w:author="Dave - updates from draft v2.4 to v3.0" w:date="2018-12-26T19:53:00Z"/>
          <w:del w:id="5166" w:author="Mike - updates from draft v3.1 to v3.2" w:date="2019-01-08T12:34:00Z"/>
          <w:lang w:val="es-ES"/>
        </w:rPr>
        <w:pPrChange w:id="5167" w:author="Mike - updates from draft v3.1 to v3.2" w:date="2019-01-08T13:01:00Z">
          <w:pPr/>
        </w:pPrChange>
      </w:pPr>
    </w:p>
    <w:p w14:paraId="0885EA6D" w14:textId="16D47EF6" w:rsidR="00262125" w:rsidRPr="00286C37" w:rsidDel="00E21A5F" w:rsidRDefault="00262125">
      <w:pPr>
        <w:pStyle w:val="Heading3"/>
        <w:rPr>
          <w:ins w:id="5168" w:author="Dave - updates from draft v2.4 to v3.0" w:date="2018-12-26T19:53:00Z"/>
          <w:del w:id="5169" w:author="Mike - updates from draft v3.1 to v3.2" w:date="2019-01-08T12:34:00Z"/>
          <w:lang w:val="da-DK"/>
        </w:rPr>
        <w:pPrChange w:id="5170" w:author="Mike - updates from draft v3.1 to v3.2" w:date="2019-01-08T13:01:00Z">
          <w:pPr/>
        </w:pPrChange>
      </w:pPr>
      <w:ins w:id="5171" w:author="Dave - updates from draft v2.4 to v3.0" w:date="2018-12-26T19:53:00Z">
        <w:del w:id="5172" w:author="Mike - updates from draft v3.1 to v3.2" w:date="2019-01-08T12:34:00Z">
          <w:r w:rsidRPr="00D80778" w:rsidDel="00E21A5F">
            <w:rPr>
              <w:lang w:val="da-DK"/>
            </w:rPr>
            <w:delText>You can use the table to understand which user needs are covered by each requirement.</w:delText>
          </w:r>
        </w:del>
      </w:ins>
    </w:p>
    <w:p w14:paraId="147F1677" w14:textId="7117520B" w:rsidR="00262125" w:rsidRPr="000141C2" w:rsidDel="00E21A5F" w:rsidRDefault="00262125">
      <w:pPr>
        <w:pStyle w:val="Heading3"/>
        <w:rPr>
          <w:ins w:id="5173" w:author="Dave - updates from draft v2.4 to v3.0" w:date="2018-12-26T19:53:00Z"/>
          <w:del w:id="5174" w:author="Mike - updates from draft v3.1 to v3.2" w:date="2019-01-08T12:34:00Z"/>
          <w:lang w:val="da-DK"/>
        </w:rPr>
        <w:pPrChange w:id="5175" w:author="Mike - updates from draft v3.1 to v3.2" w:date="2019-01-08T13:01:00Z">
          <w:pPr/>
        </w:pPrChange>
      </w:pPr>
    </w:p>
    <w:p w14:paraId="6A8D95EA" w14:textId="28746096" w:rsidR="00262125" w:rsidRPr="00E21A5F" w:rsidDel="00E21A5F" w:rsidRDefault="00262125">
      <w:pPr>
        <w:pStyle w:val="Heading3"/>
        <w:rPr>
          <w:ins w:id="5176" w:author="Dave - updates from draft v2.4 to v3.0" w:date="2018-12-26T19:53:00Z"/>
          <w:del w:id="5177" w:author="Mike - updates from draft v3.1 to v3.2" w:date="2019-01-08T12:34:00Z"/>
          <w:lang w:val="es-ES"/>
          <w:rPrChange w:id="5178" w:author="Mike - updates from draft v3.1 to v3.2" w:date="2019-01-08T12:29:00Z">
            <w:rPr>
              <w:ins w:id="5179" w:author="Dave - updates from draft v2.4 to v3.0" w:date="2018-12-26T19:53:00Z"/>
              <w:del w:id="5180" w:author="Mike - updates from draft v3.1 to v3.2" w:date="2019-01-08T12:34:00Z"/>
              <w:b/>
              <w:lang w:val="es-ES"/>
            </w:rPr>
          </w:rPrChange>
        </w:rPr>
        <w:pPrChange w:id="5181" w:author="Mike - updates from draft v3.1 to v3.2" w:date="2019-01-08T13:01:00Z">
          <w:pPr/>
        </w:pPrChange>
      </w:pPr>
      <w:ins w:id="5182" w:author="Dave - updates from draft v2.4 to v3.0" w:date="2018-12-26T19:53:00Z">
        <w:del w:id="5183" w:author="Mike - updates from draft v3.1 to v3.2" w:date="2019-01-08T12:34:00Z">
          <w:r w:rsidRPr="00856BA9" w:rsidDel="00E21A5F">
            <w:rPr>
              <w:lang w:val="es-ES"/>
            </w:rPr>
            <w:delText xml:space="preserve">Example </w:delText>
          </w:r>
        </w:del>
      </w:ins>
    </w:p>
    <w:p w14:paraId="54BD252C" w14:textId="7F95E15D" w:rsidR="00262125" w:rsidRPr="00E21A5F" w:rsidDel="00E21A5F" w:rsidRDefault="00262125">
      <w:pPr>
        <w:pStyle w:val="Heading3"/>
        <w:rPr>
          <w:ins w:id="5184" w:author="Dave - updates from draft v2.4 to v3.0" w:date="2018-12-26T19:53:00Z"/>
          <w:del w:id="5185" w:author="Mike - updates from draft v3.1 to v3.2" w:date="2019-01-08T12:34:00Z"/>
          <w:lang w:val="es-ES"/>
          <w:rPrChange w:id="5186" w:author="Mike - updates from draft v3.1 to v3.2" w:date="2019-01-08T12:29:00Z">
            <w:rPr>
              <w:ins w:id="5187" w:author="Dave - updates from draft v2.4 to v3.0" w:date="2018-12-26T19:53:00Z"/>
              <w:del w:id="5188" w:author="Mike - updates from draft v3.1 to v3.2" w:date="2019-01-08T12:34:00Z"/>
              <w:b/>
              <w:lang w:val="es-ES"/>
            </w:rPr>
          </w:rPrChange>
        </w:rPr>
        <w:pPrChange w:id="5189" w:author="Mike - updates from draft v3.1 to v3.2" w:date="2019-01-08T13:01:00Z">
          <w:pPr/>
        </w:pPrChange>
      </w:pPr>
      <w:ins w:id="5190" w:author="Dave - updates from draft v2.4 to v3.0" w:date="2018-12-26T19:53:00Z">
        <w:del w:id="5191" w:author="Mike - updates from draft v3.1 to v3.2" w:date="2019-01-08T12:34:00Z">
          <w:r w:rsidRPr="00E21A5F" w:rsidDel="00E21A5F">
            <w:rPr>
              <w:lang w:val="es-ES"/>
              <w:rPrChange w:id="5192" w:author="Mike - updates from draft v3.1 to v3.2" w:date="2019-01-08T12:29:00Z">
                <w:rPr>
                  <w:b/>
                  <w:lang w:val="es-ES"/>
                </w:rPr>
              </w:rPrChange>
            </w:rPr>
            <w:delText>Step 1</w:delText>
          </w:r>
        </w:del>
      </w:ins>
    </w:p>
    <w:p w14:paraId="7747E9CA" w14:textId="2D827C8B" w:rsidR="00262125" w:rsidRPr="00286C37" w:rsidDel="00E21A5F" w:rsidRDefault="00262125">
      <w:pPr>
        <w:pStyle w:val="Heading3"/>
        <w:rPr>
          <w:ins w:id="5193" w:author="Dave - updates from draft v2.4 to v3.0" w:date="2018-12-26T19:53:00Z"/>
          <w:del w:id="5194" w:author="Mike - updates from draft v3.1 to v3.2" w:date="2019-01-08T12:34:00Z"/>
          <w:lang w:val="es-ES"/>
        </w:rPr>
        <w:pPrChange w:id="5195" w:author="Mike - updates from draft v3.1 to v3.2" w:date="2019-01-08T13:01:00Z">
          <w:pPr/>
        </w:pPrChange>
      </w:pPr>
      <w:ins w:id="5196" w:author="Dave - updates from draft v2.4 to v3.0" w:date="2018-12-26T19:53:00Z">
        <w:del w:id="5197" w:author="Mike - updates from draft v3.1 to v3.2" w:date="2019-01-08T12:34:00Z">
          <w:r w:rsidRPr="00D80778" w:rsidDel="00E21A5F">
            <w:rPr>
              <w:lang w:val="es-ES"/>
            </w:rPr>
            <w:delText>If you look at requirement 5.1.3.11, which has to do with the possibility to change the volume when the user is listening in a private headset, the table can be read like this:</w:delText>
          </w:r>
        </w:del>
      </w:ins>
    </w:p>
    <w:p w14:paraId="1CE0DE4D" w14:textId="01F0A882" w:rsidR="00262125" w:rsidRPr="000141C2" w:rsidDel="00E21A5F" w:rsidRDefault="00262125">
      <w:pPr>
        <w:pStyle w:val="Heading3"/>
        <w:rPr>
          <w:ins w:id="5198" w:author="Dave - updates from draft v2.4 to v3.0" w:date="2018-12-26T19:53:00Z"/>
          <w:del w:id="5199" w:author="Mike - updates from draft v3.1 to v3.2" w:date="2019-01-08T12:34:00Z"/>
          <w:lang w:val="es-ES"/>
        </w:rPr>
        <w:pPrChange w:id="5200" w:author="Mike - updates from draft v3.1 to v3.2" w:date="2019-01-08T13:01:00Z">
          <w:pPr/>
        </w:pPrChange>
      </w:pPr>
    </w:p>
    <w:p w14:paraId="79BCE372" w14:textId="07E0039E" w:rsidR="00262125" w:rsidRPr="000141C2" w:rsidDel="00E21A5F" w:rsidRDefault="00262125">
      <w:pPr>
        <w:pStyle w:val="Heading3"/>
        <w:rPr>
          <w:ins w:id="5201" w:author="Dave - updates from draft v2.4 to v3.0" w:date="2018-12-26T19:53:00Z"/>
          <w:del w:id="5202" w:author="Mike - updates from draft v3.1 to v3.2" w:date="2019-01-08T12:34:00Z"/>
          <w:lang w:val="es-ES"/>
        </w:rPr>
        <w:pPrChange w:id="5203" w:author="Mike - updates from draft v3.1 to v3.2" w:date="2019-01-08T13:01:00Z">
          <w:pPr/>
        </w:pPrChange>
      </w:pPr>
      <w:ins w:id="5204" w:author="Dave - updates from draft v2.4 to v3.0" w:date="2018-12-26T19:53:00Z">
        <w:del w:id="5205" w:author="Mike - updates from draft v3.1 to v3.2" w:date="2019-01-08T12:34:00Z">
          <w:r w:rsidRPr="000141C2" w:rsidDel="00E21A5F">
            <w:rPr>
              <w:noProof/>
              <w:lang w:eastAsia="en-GB"/>
            </w:rPr>
            <mc:AlternateContent>
              <mc:Choice Requires="wpi">
                <w:drawing>
                  <wp:anchor distT="0" distB="0" distL="114300" distR="114300" simplePos="0" relativeHeight="251662848" behindDoc="0" locked="0" layoutInCell="1" allowOverlap="1" wp14:anchorId="7895201D" wp14:editId="0BFE021B">
                    <wp:simplePos x="0" y="0"/>
                    <wp:positionH relativeFrom="column">
                      <wp:posOffset>-1764170</wp:posOffset>
                    </wp:positionH>
                    <wp:positionV relativeFrom="paragraph">
                      <wp:posOffset>274438</wp:posOffset>
                    </wp:positionV>
                    <wp:extent cx="360" cy="360"/>
                    <wp:effectExtent l="38100" t="38100" r="38100" b="38100"/>
                    <wp:wrapNone/>
                    <wp:docPr id="23" name="Pennanteckning 15"/>
                    <wp:cNvGraphicFramePr/>
                    <a:graphic xmlns:a="http://schemas.openxmlformats.org/drawingml/2006/main">
                      <a:graphicData uri="http://schemas.microsoft.com/office/word/2010/wordprocessingInk">
                        <w14:contentPart bwMode="auto" r:id="rId368">
                          <w14:nvContentPartPr>
                            <w14:cNvContentPartPr/>
                          </w14:nvContentPartPr>
                          <w14:xfrm>
                            <a:off x="0" y="0"/>
                            <a:ext cx="360" cy="36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61864D4" id="Pennanteckning 15" o:spid="_x0000_s1026" type="#_x0000_t75" style="position:absolute;margin-left:-139.6pt;margin-top:20.9pt;width:1.45pt;height:1.45pt;z-index:2516628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">
                    <v:imagedata r:id="rId188" o:title=""/>
                  </v:shape>
                </w:pict>
              </mc:Fallback>
            </mc:AlternateContent>
          </w:r>
          <w:r w:rsidRPr="00856BA9" w:rsidDel="00E21A5F">
            <w:rPr>
              <w:noProof/>
              <w:lang w:eastAsia="en-GB"/>
            </w:rPr>
            <w:drawing>
              <wp:inline distT="0" distB="0" distL="0" distR="0" wp14:anchorId="2AA38C2B" wp14:editId="5F45169A">
                <wp:extent cx="5756910" cy="278765"/>
                <wp:effectExtent l="0" t="0" r="0" b="635"/>
                <wp:docPr id="34" name="Bildobjekt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7CDE3DA2-5C5D-6C47-A1F5-53D2CDF3E72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7CDE3DA2-5C5D-6C47-A1F5-53D2CDF3E727}"/>
                            </a:ext>
                          </a:extLst>
                        </pic:cNvPr>
                        <pic:cNvPicPr>
                          <a:picLocks noChangeAspect="1"/>
                        </pic:cNvPicPr>
                      </pic:nvPicPr>
                      <pic:blipFill>
                        <a:blip r:embed="rId183"/>
                        <a:stretch>
                          <a:fillRect/>
                        </a:stretch>
                      </pic:blipFill>
                      <pic:spPr>
                        <a:xfrm>
                          <a:off x="0" y="0"/>
                          <a:ext cx="5756910" cy="278765"/>
                        </a:xfrm>
                        <a:prstGeom prst="rect">
                          <a:avLst/>
                        </a:prstGeom>
                      </pic:spPr>
                    </pic:pic>
                  </a:graphicData>
                </a:graphic>
              </wp:inline>
            </w:drawing>
          </w:r>
        </w:del>
      </w:ins>
    </w:p>
    <w:p w14:paraId="5E6E8473" w14:textId="7D4411FB" w:rsidR="00262125" w:rsidRPr="000141C2" w:rsidDel="00E21A5F" w:rsidRDefault="00262125">
      <w:pPr>
        <w:pStyle w:val="Heading3"/>
        <w:rPr>
          <w:ins w:id="5206" w:author="Dave - updates from draft v2.4 to v3.0" w:date="2018-12-26T19:53:00Z"/>
          <w:del w:id="5207" w:author="Mike - updates from draft v3.1 to v3.2" w:date="2019-01-08T12:34:00Z"/>
          <w:lang w:val="es-ES"/>
        </w:rPr>
        <w:pPrChange w:id="5208" w:author="Mike - updates from draft v3.1 to v3.2" w:date="2019-01-08T13:01:00Z">
          <w:pPr/>
        </w:pPrChange>
      </w:pPr>
      <w:ins w:id="5209" w:author="Dave - updates from draft v2.4 to v3.0" w:date="2018-12-26T19:53:00Z">
        <w:del w:id="5210" w:author="Mike - updates from draft v3.1 to v3.2" w:date="2019-01-08T12:34:00Z">
          <w:r w:rsidRPr="000141C2" w:rsidDel="00E21A5F">
            <w:rPr>
              <w:noProof/>
              <w:lang w:eastAsia="en-GB"/>
            </w:rPr>
            <w:lastRenderedPageBreak/>
            <w:drawing>
              <wp:inline distT="0" distB="0" distL="0" distR="0" wp14:anchorId="7880E8A2" wp14:editId="04699521">
                <wp:extent cx="5809673" cy="294972"/>
                <wp:effectExtent l="0" t="0" r="0" b="0"/>
                <wp:docPr id="35"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9"/>
                        <a:stretch>
                          <a:fillRect/>
                        </a:stretch>
                      </pic:blipFill>
                      <pic:spPr>
                        <a:xfrm>
                          <a:off x="0" y="0"/>
                          <a:ext cx="6136516" cy="311567"/>
                        </a:xfrm>
                        <a:prstGeom prst="rect">
                          <a:avLst/>
                        </a:prstGeom>
                      </pic:spPr>
                    </pic:pic>
                  </a:graphicData>
                </a:graphic>
              </wp:inline>
            </w:drawing>
          </w:r>
        </w:del>
      </w:ins>
    </w:p>
    <w:p w14:paraId="50DC0951" w14:textId="5B61D340" w:rsidR="00262125" w:rsidRPr="000141C2" w:rsidDel="00E21A5F" w:rsidRDefault="00262125">
      <w:pPr>
        <w:pStyle w:val="Heading3"/>
        <w:rPr>
          <w:ins w:id="5211" w:author="Dave - updates from draft v2.4 to v3.0" w:date="2018-12-26T19:53:00Z"/>
          <w:del w:id="5212" w:author="Mike - updates from draft v3.1 to v3.2" w:date="2019-01-08T12:34:00Z"/>
          <w:lang w:val="es-ES"/>
        </w:rPr>
        <w:pPrChange w:id="5213" w:author="Mike - updates from draft v3.1 to v3.2" w:date="2019-01-08T13:01:00Z">
          <w:pPr/>
        </w:pPrChange>
      </w:pPr>
      <w:ins w:id="5214" w:author="Dave - updates from draft v2.4 to v3.0" w:date="2018-12-26T19:53:00Z">
        <w:del w:id="5215" w:author="Mike - updates from draft v3.1 to v3.2" w:date="2019-01-08T12:34:00Z">
          <w:r w:rsidRPr="000141C2" w:rsidDel="00E21A5F">
            <w:rPr>
              <w:noProof/>
              <w:lang w:eastAsia="en-GB"/>
            </w:rPr>
            <mc:AlternateContent>
              <mc:Choice Requires="wpi">
                <w:drawing>
                  <wp:anchor distT="0" distB="0" distL="114300" distR="114300" simplePos="0" relativeHeight="251661824" behindDoc="0" locked="0" layoutInCell="1" allowOverlap="1" wp14:anchorId="618AB348" wp14:editId="210CB603">
                    <wp:simplePos x="0" y="0"/>
                    <wp:positionH relativeFrom="column">
                      <wp:posOffset>-1909610</wp:posOffset>
                    </wp:positionH>
                    <wp:positionV relativeFrom="paragraph">
                      <wp:posOffset>243638</wp:posOffset>
                    </wp:positionV>
                    <wp:extent cx="360" cy="360"/>
                    <wp:effectExtent l="38100" t="38100" r="38100" b="38100"/>
                    <wp:wrapNone/>
                    <wp:docPr id="24" name="Pennanteckning 14"/>
                    <wp:cNvGraphicFramePr/>
                    <a:graphic xmlns:a="http://schemas.openxmlformats.org/drawingml/2006/main">
                      <a:graphicData uri="http://schemas.microsoft.com/office/word/2010/wordprocessingInk">
                        <w14:contentPart bwMode="auto" r:id="rId369">
                          <w14:nvContentPartPr>
                            <w14:cNvContentPartPr/>
                          </w14:nvContentPartPr>
                          <w14:xfrm>
                            <a:off x="0" y="0"/>
                            <a:ext cx="360" cy="36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40110DD" id="Pennanteckning 14" o:spid="_x0000_s1026" type="#_x0000_t75" style="position:absolute;margin-left:-151.05pt;margin-top:18.5pt;width:1.45pt;height:1.45pt;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">
                    <v:imagedata r:id="rId188" o:title=""/>
                  </v:shape>
                </w:pict>
              </mc:Fallback>
            </mc:AlternateContent>
          </w:r>
        </w:del>
      </w:ins>
    </w:p>
    <w:p w14:paraId="245E4497" w14:textId="2D1FD5B1" w:rsidR="00262125" w:rsidRPr="00286C37" w:rsidDel="00E21A5F" w:rsidRDefault="00262125">
      <w:pPr>
        <w:pStyle w:val="Heading3"/>
        <w:rPr>
          <w:ins w:id="5216" w:author="Dave - updates from draft v2.4 to v3.0" w:date="2018-12-26T19:53:00Z"/>
          <w:del w:id="5217" w:author="Mike - updates from draft v3.1 to v3.2" w:date="2019-01-08T12:34:00Z"/>
          <w:lang w:val="es-ES"/>
        </w:rPr>
        <w:pPrChange w:id="5218" w:author="Mike - updates from draft v3.1 to v3.2" w:date="2019-01-08T13:01:00Z">
          <w:pPr/>
        </w:pPrChange>
      </w:pPr>
      <w:ins w:id="5219" w:author="Dave - updates from draft v2.4 to v3.0" w:date="2018-12-26T19:53:00Z">
        <w:del w:id="5220" w:author="Mike - updates from draft v3.1 to v3.2" w:date="2019-01-08T12:34:00Z">
          <w:r w:rsidRPr="00D80778" w:rsidDel="00E21A5F">
            <w:rPr>
              <w:lang w:val="es-ES"/>
            </w:rPr>
            <w:delText xml:space="preserve">The requirement for private listening volume has a ”P” for primary support in the column ”WV”, which stands for ”without vision”. </w:delText>
          </w:r>
        </w:del>
      </w:ins>
    </w:p>
    <w:p w14:paraId="4F7A185E" w14:textId="3955B693" w:rsidR="00262125" w:rsidRPr="005C50A4" w:rsidDel="00E21A5F" w:rsidRDefault="00262125">
      <w:pPr>
        <w:pStyle w:val="Heading3"/>
        <w:rPr>
          <w:ins w:id="5221" w:author="Dave - updates from draft v2.4 to v3.0" w:date="2018-12-26T19:53:00Z"/>
          <w:del w:id="5222" w:author="Mike - updates from draft v3.1 to v3.2" w:date="2019-01-08T12:34:00Z"/>
          <w:lang w:val="es-ES"/>
        </w:rPr>
        <w:pPrChange w:id="5223" w:author="Mike - updates from draft v3.1 to v3.2" w:date="2019-01-08T13:01:00Z">
          <w:pPr/>
        </w:pPrChange>
      </w:pPr>
    </w:p>
    <w:p w14:paraId="1A059AE1" w14:textId="2F664EFC" w:rsidR="00262125" w:rsidRPr="00D80778" w:rsidDel="00E21A5F" w:rsidRDefault="00262125">
      <w:pPr>
        <w:pStyle w:val="Heading3"/>
        <w:rPr>
          <w:ins w:id="5224" w:author="Dave - updates from draft v2.4 to v3.0" w:date="2018-12-26T19:53:00Z"/>
          <w:del w:id="5225" w:author="Mike - updates from draft v3.1 to v3.2" w:date="2019-01-08T12:34:00Z"/>
          <w:lang w:val="da-DK"/>
        </w:rPr>
        <w:pPrChange w:id="5226" w:author="Mike - updates from draft v3.1 to v3.2" w:date="2019-01-08T13:01:00Z">
          <w:pPr/>
        </w:pPrChange>
      </w:pPr>
      <w:ins w:id="5227" w:author="Dave - updates from draft v2.4 to v3.0" w:date="2018-12-26T19:53:00Z">
        <w:del w:id="5228" w:author="Mike - updates from draft v3.1 to v3.2" w:date="2019-01-08T12:34:00Z">
          <w:r w:rsidRPr="000141C2" w:rsidDel="00E21A5F">
            <w:rPr>
              <w:noProof/>
              <w:lang w:eastAsia="en-GB"/>
            </w:rPr>
            <w:drawing>
              <wp:inline distT="0" distB="0" distL="0" distR="0" wp14:anchorId="7FAF574B" wp14:editId="04B4E005">
                <wp:extent cx="5756910" cy="278765"/>
                <wp:effectExtent l="0" t="0" r="0" b="635"/>
                <wp:docPr id="36" name="Bildobjekt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7CDE3DA2-5C5D-6C47-A1F5-53D2CDF3E72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7CDE3DA2-5C5D-6C47-A1F5-53D2CDF3E727}"/>
                            </a:ext>
                          </a:extLst>
                        </pic:cNvPr>
                        <pic:cNvPicPr>
                          <a:picLocks noChangeAspect="1"/>
                        </pic:cNvPicPr>
                      </pic:nvPicPr>
                      <pic:blipFill>
                        <a:blip r:embed="rId183"/>
                        <a:stretch>
                          <a:fillRect/>
                        </a:stretch>
                      </pic:blipFill>
                      <pic:spPr>
                        <a:xfrm>
                          <a:off x="0" y="0"/>
                          <a:ext cx="5756910" cy="278765"/>
                        </a:xfrm>
                        <a:prstGeom prst="rect">
                          <a:avLst/>
                        </a:prstGeom>
                      </pic:spPr>
                    </pic:pic>
                  </a:graphicData>
                </a:graphic>
              </wp:inline>
            </w:drawing>
          </w:r>
        </w:del>
      </w:ins>
    </w:p>
    <w:p w14:paraId="64135D36" w14:textId="05BE154D" w:rsidR="00262125" w:rsidRPr="00D80778" w:rsidDel="00E21A5F" w:rsidRDefault="00262125">
      <w:pPr>
        <w:pStyle w:val="Heading3"/>
        <w:rPr>
          <w:ins w:id="5229" w:author="Dave - updates from draft v2.4 to v3.0" w:date="2018-12-26T19:53:00Z"/>
          <w:del w:id="5230" w:author="Mike - updates from draft v3.1 to v3.2" w:date="2019-01-08T12:34:00Z"/>
          <w:lang w:val="da-DK"/>
        </w:rPr>
        <w:pPrChange w:id="5231" w:author="Mike - updates from draft v3.1 to v3.2" w:date="2019-01-08T13:01:00Z">
          <w:pPr/>
        </w:pPrChange>
      </w:pPr>
      <w:ins w:id="5232" w:author="Dave - updates from draft v2.4 to v3.0" w:date="2018-12-26T19:53:00Z">
        <w:del w:id="5233" w:author="Mike - updates from draft v3.1 to v3.2" w:date="2019-01-08T12:34:00Z">
          <w:r w:rsidRPr="000141C2" w:rsidDel="00E21A5F">
            <w:rPr>
              <w:noProof/>
              <w:lang w:eastAsia="en-GB"/>
            </w:rPr>
            <mc:AlternateContent>
              <mc:Choice Requires="wpi">
                <w:drawing>
                  <wp:anchor distT="0" distB="0" distL="114300" distR="114300" simplePos="0" relativeHeight="251660800" behindDoc="0" locked="0" layoutInCell="1" allowOverlap="1" wp14:anchorId="2A02D864" wp14:editId="4A342D20">
                    <wp:simplePos x="0" y="0"/>
                    <wp:positionH relativeFrom="column">
                      <wp:posOffset>1477270</wp:posOffset>
                    </wp:positionH>
                    <wp:positionV relativeFrom="paragraph">
                      <wp:posOffset>-362677</wp:posOffset>
                    </wp:positionV>
                    <wp:extent cx="550440" cy="754560"/>
                    <wp:effectExtent l="38100" t="38100" r="34290" b="45720"/>
                    <wp:wrapNone/>
                    <wp:docPr id="25" name="Pennanteckning 13"/>
                    <wp:cNvGraphicFramePr/>
                    <a:graphic xmlns:a="http://schemas.openxmlformats.org/drawingml/2006/main">
                      <a:graphicData uri="http://schemas.microsoft.com/office/word/2010/wordprocessingInk">
                        <w14:contentPart bwMode="auto" r:id="rId370">
                          <w14:nvContentPartPr>
                            <w14:cNvContentPartPr/>
                          </w14:nvContentPartPr>
                          <w14:xfrm>
                            <a:off x="0" y="0"/>
                            <a:ext cx="550440" cy="75456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DAEC43D" id="Pennanteckning 13" o:spid="_x0000_s1026" type="#_x0000_t75" style="position:absolute;margin-left:115.6pt;margin-top:-29.25pt;width:44.8pt;height:60.8pt;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">
                    <v:imagedata r:id="rId192" o:title=""/>
                  </v:shape>
                </w:pict>
              </mc:Fallback>
            </mc:AlternateContent>
          </w:r>
          <w:r w:rsidRPr="00E21A5F" w:rsidDel="00E21A5F">
            <w:rPr>
              <w:noProof/>
              <w:lang w:eastAsia="en-GB"/>
              <w:rPrChange w:id="5234" w:author="Mike - updates from draft v3.1 to v3.2" w:date="2019-01-08T12:29:00Z">
                <w:rPr>
                  <w:b/>
                  <w:noProof/>
                  <w:lang w:eastAsia="en-GB"/>
                </w:rPr>
              </w:rPrChange>
            </w:rPr>
            <mc:AlternateContent>
              <mc:Choice Requires="wpi">
                <w:drawing>
                  <wp:anchor distT="0" distB="0" distL="114300" distR="114300" simplePos="0" relativeHeight="251659776" behindDoc="0" locked="0" layoutInCell="1" allowOverlap="1" wp14:anchorId="4EB3F253" wp14:editId="686441DA">
                    <wp:simplePos x="0" y="0"/>
                    <wp:positionH relativeFrom="column">
                      <wp:posOffset>2030230</wp:posOffset>
                    </wp:positionH>
                    <wp:positionV relativeFrom="paragraph">
                      <wp:posOffset>171254</wp:posOffset>
                    </wp:positionV>
                    <wp:extent cx="360" cy="360"/>
                    <wp:effectExtent l="38100" t="38100" r="38100" b="38100"/>
                    <wp:wrapNone/>
                    <wp:docPr id="26" name="Pennanteckning 11"/>
                    <wp:cNvGraphicFramePr/>
                    <a:graphic xmlns:a="http://schemas.openxmlformats.org/drawingml/2006/main">
                      <a:graphicData uri="http://schemas.microsoft.com/office/word/2010/wordprocessingInk">
                        <w14:contentPart bwMode="auto" r:id="rId371">
                          <w14:nvContentPartPr>
                            <w14:cNvContentPartPr/>
                          </w14:nvContentPartPr>
                          <w14:xfrm>
                            <a:off x="0" y="0"/>
                            <a:ext cx="360" cy="36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3DD12F7" id="Pennanteckning 11" o:spid="_x0000_s1026" type="#_x0000_t75" style="position:absolute;margin-left:159.15pt;margin-top:12.8pt;width:1.45pt;height:1.45pt;z-index:2516597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">
                    <v:imagedata r:id="rId188" o:title=""/>
                  </v:shape>
                </w:pict>
              </mc:Fallback>
            </mc:AlternateContent>
          </w:r>
          <w:r w:rsidRPr="00E21A5F" w:rsidDel="00E21A5F">
            <w:rPr>
              <w:noProof/>
              <w:lang w:eastAsia="en-GB"/>
              <w:rPrChange w:id="5235" w:author="Mike - updates from draft v3.1 to v3.2" w:date="2019-01-08T12:29:00Z">
                <w:rPr>
                  <w:b/>
                  <w:noProof/>
                  <w:lang w:eastAsia="en-GB"/>
                </w:rPr>
              </w:rPrChange>
            </w:rPr>
            <w:drawing>
              <wp:inline distT="0" distB="0" distL="0" distR="0" wp14:anchorId="693F3105" wp14:editId="38486B14">
                <wp:extent cx="5904030" cy="291465"/>
                <wp:effectExtent l="0" t="0" r="1905" b="635"/>
                <wp:docPr id="37"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9"/>
                        <a:stretch>
                          <a:fillRect/>
                        </a:stretch>
                      </pic:blipFill>
                      <pic:spPr>
                        <a:xfrm>
                          <a:off x="0" y="0"/>
                          <a:ext cx="5918215" cy="292165"/>
                        </a:xfrm>
                        <a:prstGeom prst="rect">
                          <a:avLst/>
                        </a:prstGeom>
                      </pic:spPr>
                    </pic:pic>
                  </a:graphicData>
                </a:graphic>
              </wp:inline>
            </w:drawing>
          </w:r>
        </w:del>
      </w:ins>
    </w:p>
    <w:p w14:paraId="55EBD8A7" w14:textId="6843DF45" w:rsidR="00262125" w:rsidRPr="00286C37" w:rsidDel="00E21A5F" w:rsidRDefault="00262125">
      <w:pPr>
        <w:pStyle w:val="Heading3"/>
        <w:rPr>
          <w:ins w:id="5236" w:author="Dave - updates from draft v2.4 to v3.0" w:date="2018-12-26T19:53:00Z"/>
          <w:del w:id="5237" w:author="Mike - updates from draft v3.1 to v3.2" w:date="2019-01-08T12:34:00Z"/>
          <w:lang w:val="da-DK"/>
        </w:rPr>
        <w:pPrChange w:id="5238" w:author="Mike - updates from draft v3.1 to v3.2" w:date="2019-01-08T13:01:00Z">
          <w:pPr/>
        </w:pPrChange>
      </w:pPr>
    </w:p>
    <w:p w14:paraId="53E3580E" w14:textId="125CF4BE" w:rsidR="00262125" w:rsidRPr="00030C68" w:rsidDel="00E21A5F" w:rsidRDefault="00262125">
      <w:pPr>
        <w:pStyle w:val="Heading3"/>
        <w:rPr>
          <w:ins w:id="5239" w:author="Dave - updates from draft v2.4 to v3.0" w:date="2018-12-26T19:53:00Z"/>
          <w:del w:id="5240" w:author="Mike - updates from draft v3.1 to v3.2" w:date="2019-01-08T12:34:00Z"/>
          <w:lang w:val="da-DK"/>
        </w:rPr>
        <w:pPrChange w:id="5241" w:author="Mike - updates from draft v3.1 to v3.2" w:date="2019-01-08T13:01:00Z">
          <w:pPr/>
        </w:pPrChange>
      </w:pPr>
      <w:ins w:id="5242" w:author="Dave - updates from draft v2.4 to v3.0" w:date="2018-12-26T19:53:00Z">
        <w:del w:id="5243" w:author="Mike - updates from draft v3.1 to v3.2" w:date="2019-01-08T12:34:00Z">
          <w:r w:rsidRPr="005C50A4" w:rsidDel="00E21A5F">
            <w:rPr>
              <w:lang w:val="da-DK"/>
            </w:rPr>
            <w:delText xml:space="preserve">This means that private listening volume supports the user needs for users who can not see. In other words, the possibility for the user to control the volume when listening via a private headset, is important for blind users. </w:delText>
          </w:r>
        </w:del>
      </w:ins>
    </w:p>
    <w:p w14:paraId="53B605AC" w14:textId="1325D1C7" w:rsidR="00262125" w:rsidRPr="00E21A5F" w:rsidDel="00E21A5F" w:rsidRDefault="00262125">
      <w:pPr>
        <w:pStyle w:val="Heading3"/>
        <w:rPr>
          <w:ins w:id="5244" w:author="Dave - updates from draft v2.4 to v3.0" w:date="2018-12-26T19:53:00Z"/>
          <w:del w:id="5245" w:author="Mike - updates from draft v3.1 to v3.2" w:date="2019-01-08T12:34:00Z"/>
          <w:lang w:val="da-DK"/>
          <w:rPrChange w:id="5246" w:author="Mike - updates from draft v3.1 to v3.2" w:date="2019-01-08T12:29:00Z">
            <w:rPr>
              <w:ins w:id="5247" w:author="Dave - updates from draft v2.4 to v3.0" w:date="2018-12-26T19:53:00Z"/>
              <w:del w:id="5248" w:author="Mike - updates from draft v3.1 to v3.2" w:date="2019-01-08T12:34:00Z"/>
              <w:lang w:val="da-DK"/>
            </w:rPr>
          </w:rPrChange>
        </w:rPr>
        <w:pPrChange w:id="5249" w:author="Mike - updates from draft v3.1 to v3.2" w:date="2019-01-08T13:01:00Z">
          <w:pPr/>
        </w:pPrChange>
      </w:pPr>
    </w:p>
    <w:p w14:paraId="0904899B" w14:textId="2BA0C984" w:rsidR="00262125" w:rsidRPr="00856BA9" w:rsidDel="00E21A5F" w:rsidRDefault="00262125">
      <w:pPr>
        <w:pStyle w:val="Heading3"/>
        <w:rPr>
          <w:ins w:id="5250" w:author="Dave - updates from draft v2.4 to v3.0" w:date="2018-12-26T19:53:00Z"/>
          <w:del w:id="5251" w:author="Mike - updates from draft v3.1 to v3.2" w:date="2019-01-08T12:34:00Z"/>
          <w:lang w:val="da-DK"/>
        </w:rPr>
        <w:pPrChange w:id="5252" w:author="Mike - updates from draft v3.1 to v3.2" w:date="2019-01-08T13:01:00Z">
          <w:pPr/>
        </w:pPrChange>
      </w:pPr>
      <w:ins w:id="5253" w:author="Dave - updates from draft v2.4 to v3.0" w:date="2018-12-26T19:53:00Z">
        <w:del w:id="5254" w:author="Mike - updates from draft v3.1 to v3.2" w:date="2019-01-08T12:34:00Z">
          <w:r w:rsidRPr="000141C2" w:rsidDel="00E21A5F">
            <w:rPr>
              <w:lang w:val="da-DK"/>
            </w:rPr>
            <w:delText>Step 2</w:delText>
          </w:r>
        </w:del>
      </w:ins>
    </w:p>
    <w:p w14:paraId="0E1FA4ED" w14:textId="62466CEA" w:rsidR="00262125" w:rsidRPr="00286C37" w:rsidDel="00E21A5F" w:rsidRDefault="00262125">
      <w:pPr>
        <w:pStyle w:val="Heading3"/>
        <w:rPr>
          <w:ins w:id="5255" w:author="Dave - updates from draft v2.4 to v3.0" w:date="2018-12-26T19:53:00Z"/>
          <w:del w:id="5256" w:author="Mike - updates from draft v3.1 to v3.2" w:date="2019-01-08T12:34:00Z"/>
          <w:lang w:val="da-DK"/>
        </w:rPr>
        <w:pPrChange w:id="5257" w:author="Mike - updates from draft v3.1 to v3.2" w:date="2019-01-08T13:01:00Z">
          <w:pPr/>
        </w:pPrChange>
      </w:pPr>
      <w:ins w:id="5258" w:author="Dave - updates from draft v2.4 to v3.0" w:date="2018-12-26T19:53:00Z">
        <w:del w:id="5259" w:author="Mike - updates from draft v3.1 to v3.2" w:date="2019-01-08T12:34:00Z">
          <w:r w:rsidRPr="00D80778" w:rsidDel="00E21A5F">
            <w:rPr>
              <w:lang w:val="da-DK"/>
            </w:rPr>
            <w:delText>If you look at the second column, you will learn that for users with low vision, the possibility to control the volume when listening via</w:delText>
          </w:r>
          <w:r w:rsidRPr="00286C37" w:rsidDel="00E21A5F">
            <w:rPr>
              <w:lang w:val="da-DK"/>
            </w:rPr>
            <w:delText xml:space="preserve"> a private headset is not as important as for blind users, it has an S for Secondary, where the first column had a P for Primary.</w:delText>
          </w:r>
        </w:del>
      </w:ins>
    </w:p>
    <w:p w14:paraId="6F06D29D" w14:textId="42CD275F" w:rsidR="00262125" w:rsidRPr="005C50A4" w:rsidDel="00E21A5F" w:rsidRDefault="00262125">
      <w:pPr>
        <w:pStyle w:val="Heading3"/>
        <w:rPr>
          <w:ins w:id="5260" w:author="Dave - updates from draft v2.4 to v3.0" w:date="2018-12-26T19:53:00Z"/>
          <w:del w:id="5261" w:author="Mike - updates from draft v3.1 to v3.2" w:date="2019-01-08T12:34:00Z"/>
          <w:lang w:val="da-DK"/>
        </w:rPr>
        <w:pPrChange w:id="5262" w:author="Mike - updates from draft v3.1 to v3.2" w:date="2019-01-08T13:01:00Z">
          <w:pPr/>
        </w:pPrChange>
      </w:pPr>
    </w:p>
    <w:p w14:paraId="73CACBEA" w14:textId="4F78E824" w:rsidR="00262125" w:rsidRPr="00D80778" w:rsidDel="00E21A5F" w:rsidRDefault="00262125">
      <w:pPr>
        <w:pStyle w:val="Heading3"/>
        <w:rPr>
          <w:ins w:id="5263" w:author="Dave - updates from draft v2.4 to v3.0" w:date="2018-12-26T19:53:00Z"/>
          <w:del w:id="5264" w:author="Mike - updates from draft v3.1 to v3.2" w:date="2019-01-08T12:34:00Z"/>
          <w:lang w:val="da-DK"/>
        </w:rPr>
        <w:pPrChange w:id="5265" w:author="Mike - updates from draft v3.1 to v3.2" w:date="2019-01-08T13:01:00Z">
          <w:pPr/>
        </w:pPrChange>
      </w:pPr>
      <w:ins w:id="5266" w:author="Dave - updates from draft v2.4 to v3.0" w:date="2018-12-26T19:53:00Z">
        <w:del w:id="5267" w:author="Mike - updates from draft v3.1 to v3.2" w:date="2019-01-08T12:34:00Z">
          <w:r w:rsidRPr="000141C2" w:rsidDel="00E21A5F">
            <w:rPr>
              <w:noProof/>
              <w:lang w:eastAsia="en-GB"/>
            </w:rPr>
            <mc:AlternateContent>
              <mc:Choice Requires="wpi">
                <w:drawing>
                  <wp:anchor distT="0" distB="0" distL="114300" distR="114300" simplePos="0" relativeHeight="251663872" behindDoc="0" locked="0" layoutInCell="1" allowOverlap="1" wp14:anchorId="4D40A513" wp14:editId="44099654">
                    <wp:simplePos x="0" y="0"/>
                    <wp:positionH relativeFrom="column">
                      <wp:posOffset>1843390</wp:posOffset>
                    </wp:positionH>
                    <wp:positionV relativeFrom="paragraph">
                      <wp:posOffset>-69900</wp:posOffset>
                    </wp:positionV>
                    <wp:extent cx="489240" cy="679680"/>
                    <wp:effectExtent l="38100" t="38100" r="44450" b="44450"/>
                    <wp:wrapNone/>
                    <wp:docPr id="27" name="Pennanteckning 20"/>
                    <wp:cNvGraphicFramePr/>
                    <a:graphic xmlns:a="http://schemas.openxmlformats.org/drawingml/2006/main">
                      <a:graphicData uri="http://schemas.microsoft.com/office/word/2010/wordprocessingInk">
                        <w14:contentPart bwMode="auto" r:id="rId372">
                          <w14:nvContentPartPr>
                            <w14:cNvContentPartPr/>
                          </w14:nvContentPartPr>
                          <w14:xfrm>
                            <a:off x="0" y="0"/>
                            <a:ext cx="489240" cy="67968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9335A41" id="Pennanteckning 20" o:spid="_x0000_s1026" type="#_x0000_t75" style="position:absolute;margin-left:144.45pt;margin-top:-6.2pt;width:39.9pt;height:54.9pt;z-index:2516638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">
                    <v:imagedata r:id="rId195" o:title=""/>
                  </v:shape>
                </w:pict>
              </mc:Fallback>
            </mc:AlternateContent>
          </w:r>
          <w:r w:rsidRPr="00856BA9" w:rsidDel="00E21A5F">
            <w:rPr>
              <w:noProof/>
              <w:lang w:eastAsia="en-GB"/>
            </w:rPr>
            <w:drawing>
              <wp:inline distT="0" distB="0" distL="0" distR="0" wp14:anchorId="3ED8F8D8" wp14:editId="24CF58A0">
                <wp:extent cx="5756910" cy="278765"/>
                <wp:effectExtent l="0" t="0" r="0" b="635"/>
                <wp:docPr id="38" name="Bildobjekt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7CDE3DA2-5C5D-6C47-A1F5-53D2CDF3E72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7CDE3DA2-5C5D-6C47-A1F5-53D2CDF3E727}"/>
                            </a:ext>
                          </a:extLst>
                        </pic:cNvPr>
                        <pic:cNvPicPr>
                          <a:picLocks noChangeAspect="1"/>
                        </pic:cNvPicPr>
                      </pic:nvPicPr>
                      <pic:blipFill>
                        <a:blip r:embed="rId183"/>
                        <a:stretch>
                          <a:fillRect/>
                        </a:stretch>
                      </pic:blipFill>
                      <pic:spPr>
                        <a:xfrm>
                          <a:off x="0" y="0"/>
                          <a:ext cx="5756910" cy="278765"/>
                        </a:xfrm>
                        <a:prstGeom prst="rect">
                          <a:avLst/>
                        </a:prstGeom>
                      </pic:spPr>
                    </pic:pic>
                  </a:graphicData>
                </a:graphic>
              </wp:inline>
            </w:drawing>
          </w:r>
        </w:del>
      </w:ins>
    </w:p>
    <w:p w14:paraId="45FDCC04" w14:textId="2FA8FE36" w:rsidR="00262125" w:rsidRPr="00D80778" w:rsidDel="00E21A5F" w:rsidRDefault="00262125">
      <w:pPr>
        <w:pStyle w:val="Heading3"/>
        <w:rPr>
          <w:ins w:id="5268" w:author="Dave - updates from draft v2.4 to v3.0" w:date="2018-12-26T19:53:00Z"/>
          <w:del w:id="5269" w:author="Mike - updates from draft v3.1 to v3.2" w:date="2019-01-08T12:34:00Z"/>
          <w:lang w:val="da-DK"/>
        </w:rPr>
        <w:pPrChange w:id="5270" w:author="Mike - updates from draft v3.1 to v3.2" w:date="2019-01-08T13:01:00Z">
          <w:pPr/>
        </w:pPrChange>
      </w:pPr>
      <w:ins w:id="5271" w:author="Dave - updates from draft v2.4 to v3.0" w:date="2018-12-26T19:53:00Z">
        <w:del w:id="5272" w:author="Mike - updates from draft v3.1 to v3.2" w:date="2019-01-08T12:34:00Z">
          <w:r w:rsidRPr="000141C2" w:rsidDel="00E21A5F">
            <w:rPr>
              <w:noProof/>
              <w:lang w:eastAsia="en-GB"/>
            </w:rPr>
            <w:drawing>
              <wp:inline distT="0" distB="0" distL="0" distR="0" wp14:anchorId="4187CA04" wp14:editId="115DD7C5">
                <wp:extent cx="5756910" cy="291967"/>
                <wp:effectExtent l="0" t="0" r="0" b="635"/>
                <wp:docPr id="39"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9"/>
                        <a:stretch>
                          <a:fillRect/>
                        </a:stretch>
                      </pic:blipFill>
                      <pic:spPr>
                        <a:xfrm>
                          <a:off x="0" y="0"/>
                          <a:ext cx="5756910" cy="291967"/>
                        </a:xfrm>
                        <a:prstGeom prst="rect">
                          <a:avLst/>
                        </a:prstGeom>
                      </pic:spPr>
                    </pic:pic>
                  </a:graphicData>
                </a:graphic>
              </wp:inline>
            </w:drawing>
          </w:r>
        </w:del>
      </w:ins>
    </w:p>
    <w:p w14:paraId="3488809B" w14:textId="012D282D" w:rsidR="00262125" w:rsidRPr="00286C37" w:rsidDel="00E21A5F" w:rsidRDefault="00262125">
      <w:pPr>
        <w:pStyle w:val="Heading3"/>
        <w:rPr>
          <w:ins w:id="5273" w:author="Dave - updates from draft v2.4 to v3.0" w:date="2018-12-26T19:53:00Z"/>
          <w:del w:id="5274" w:author="Mike - updates from draft v3.1 to v3.2" w:date="2019-01-08T12:34:00Z"/>
          <w:lang w:val="da-DK"/>
        </w:rPr>
        <w:pPrChange w:id="5275" w:author="Mike - updates from draft v3.1 to v3.2" w:date="2019-01-08T13:01:00Z">
          <w:pPr/>
        </w:pPrChange>
      </w:pPr>
    </w:p>
    <w:p w14:paraId="73BA9B43" w14:textId="4613108D" w:rsidR="00262125" w:rsidRPr="00030C68" w:rsidDel="00E21A5F" w:rsidRDefault="00262125">
      <w:pPr>
        <w:pStyle w:val="Heading3"/>
        <w:rPr>
          <w:ins w:id="5276" w:author="Dave - updates from draft v2.4 to v3.0" w:date="2018-12-26T19:53:00Z"/>
          <w:del w:id="5277" w:author="Mike - updates from draft v3.1 to v3.2" w:date="2019-01-08T12:34:00Z"/>
        </w:rPr>
        <w:pPrChange w:id="5278" w:author="Mike - updates from draft v3.1 to v3.2" w:date="2019-01-08T13:01:00Z">
          <w:pPr/>
        </w:pPrChange>
      </w:pPr>
      <w:ins w:id="5279" w:author="Dave - updates from draft v2.4 to v3.0" w:date="2018-12-26T19:53:00Z">
        <w:del w:id="5280" w:author="Mike - updates from draft v3.1 to v3.2" w:date="2019-01-08T12:34:00Z">
          <w:r w:rsidRPr="005C50A4" w:rsidDel="00E21A5F">
            <w:delText xml:space="preserve">Secondary support means that some users in this group may use the accessibility feature in specific situations. </w:delText>
          </w:r>
        </w:del>
      </w:ins>
    </w:p>
    <w:p w14:paraId="58E35B30" w14:textId="646EBC13" w:rsidR="00262125" w:rsidRPr="00E21A5F" w:rsidDel="00E21A5F" w:rsidRDefault="00262125">
      <w:pPr>
        <w:pStyle w:val="Heading3"/>
        <w:rPr>
          <w:ins w:id="5281" w:author="Dave - updates from draft v2.4 to v3.0" w:date="2018-12-26T19:53:00Z"/>
          <w:del w:id="5282" w:author="Mike - updates from draft v3.1 to v3.2" w:date="2019-01-08T12:34:00Z"/>
          <w:rPrChange w:id="5283" w:author="Mike - updates from draft v3.1 to v3.2" w:date="2019-01-08T12:29:00Z">
            <w:rPr>
              <w:ins w:id="5284" w:author="Dave - updates from draft v2.4 to v3.0" w:date="2018-12-26T19:53:00Z"/>
              <w:del w:id="5285" w:author="Mike - updates from draft v3.1 to v3.2" w:date="2019-01-08T12:34:00Z"/>
            </w:rPr>
          </w:rPrChange>
        </w:rPr>
        <w:pPrChange w:id="5286" w:author="Mike - updates from draft v3.1 to v3.2" w:date="2019-01-08T13:01:00Z">
          <w:pPr/>
        </w:pPrChange>
      </w:pPr>
    </w:p>
    <w:p w14:paraId="252E3866" w14:textId="26AA124E" w:rsidR="00262125" w:rsidRPr="00856BA9" w:rsidDel="00E21A5F" w:rsidRDefault="00262125">
      <w:pPr>
        <w:pStyle w:val="Heading3"/>
        <w:rPr>
          <w:ins w:id="5287" w:author="Dave - updates from draft v2.4 to v3.0" w:date="2018-12-26T19:53:00Z"/>
          <w:del w:id="5288" w:author="Mike - updates from draft v3.1 to v3.2" w:date="2019-01-08T12:34:00Z"/>
        </w:rPr>
        <w:pPrChange w:id="5289" w:author="Mike - updates from draft v3.1 to v3.2" w:date="2019-01-08T13:01:00Z">
          <w:pPr/>
        </w:pPrChange>
      </w:pPr>
      <w:ins w:id="5290" w:author="Dave - updates from draft v2.4 to v3.0" w:date="2018-12-26T19:53:00Z">
        <w:del w:id="5291" w:author="Mike - updates from draft v3.1 to v3.2" w:date="2019-01-08T12:34:00Z">
          <w:r w:rsidRPr="000141C2" w:rsidDel="00E21A5F">
            <w:lastRenderedPageBreak/>
            <w:delText>Step 3</w:delText>
          </w:r>
        </w:del>
      </w:ins>
    </w:p>
    <w:p w14:paraId="79367379" w14:textId="3A096D88" w:rsidR="00262125" w:rsidRPr="00286C37" w:rsidDel="00E21A5F" w:rsidRDefault="00262125">
      <w:pPr>
        <w:pStyle w:val="Heading3"/>
        <w:rPr>
          <w:ins w:id="5292" w:author="Dave - updates from draft v2.4 to v3.0" w:date="2018-12-26T19:53:00Z"/>
          <w:del w:id="5293" w:author="Mike - updates from draft v3.1 to v3.2" w:date="2019-01-08T12:34:00Z"/>
        </w:rPr>
        <w:pPrChange w:id="5294" w:author="Mike - updates from draft v3.1 to v3.2" w:date="2019-01-08T13:01:00Z">
          <w:pPr/>
        </w:pPrChange>
      </w:pPr>
      <w:ins w:id="5295" w:author="Dave - updates from draft v2.4 to v3.0" w:date="2018-12-26T19:53:00Z">
        <w:del w:id="5296" w:author="Mike - updates from draft v3.1 to v3.2" w:date="2019-01-08T12:34:00Z">
          <w:r w:rsidRPr="00D80778" w:rsidDel="00E21A5F">
            <w:delText>This way you can look at all the user needs and see who is affected and to what extent, if the requirement is not met.</w:delText>
          </w:r>
        </w:del>
      </w:ins>
    </w:p>
    <w:p w14:paraId="38F8E1AB" w14:textId="16BBBE12" w:rsidR="00262125" w:rsidRPr="005C50A4" w:rsidDel="00E21A5F" w:rsidRDefault="00262125">
      <w:pPr>
        <w:pStyle w:val="Heading3"/>
        <w:rPr>
          <w:ins w:id="5297" w:author="Dave - updates from draft v2.4 to v3.0" w:date="2018-12-26T19:53:00Z"/>
          <w:del w:id="5298" w:author="Mike - updates from draft v3.1 to v3.2" w:date="2019-01-08T12:34:00Z"/>
        </w:rPr>
        <w:pPrChange w:id="5299" w:author="Mike - updates from draft v3.1 to v3.2" w:date="2019-01-08T13:01:00Z">
          <w:pPr/>
        </w:pPrChange>
      </w:pPr>
    </w:p>
    <w:p w14:paraId="3EF62893" w14:textId="49C0F749" w:rsidR="00262125" w:rsidRPr="00D80778" w:rsidDel="00E21A5F" w:rsidRDefault="00262125">
      <w:pPr>
        <w:pStyle w:val="Heading3"/>
        <w:rPr>
          <w:ins w:id="5300" w:author="Dave - updates from draft v2.4 to v3.0" w:date="2018-12-26T19:53:00Z"/>
          <w:del w:id="5301" w:author="Mike - updates from draft v3.1 to v3.2" w:date="2019-01-08T12:34:00Z"/>
        </w:rPr>
        <w:pPrChange w:id="5302" w:author="Mike - updates from draft v3.1 to v3.2" w:date="2019-01-08T13:01:00Z">
          <w:pPr/>
        </w:pPrChange>
      </w:pPr>
      <w:ins w:id="5303" w:author="Dave - updates from draft v2.4 to v3.0" w:date="2018-12-26T19:53:00Z">
        <w:del w:id="5304" w:author="Mike - updates from draft v3.1 to v3.2" w:date="2019-01-08T12:34:00Z">
          <w:r w:rsidRPr="000141C2" w:rsidDel="00E21A5F">
            <w:rPr>
              <w:noProof/>
              <w:lang w:eastAsia="en-GB"/>
            </w:rPr>
            <mc:AlternateContent>
              <mc:Choice Requires="wpi">
                <w:drawing>
                  <wp:anchor distT="0" distB="0" distL="114300" distR="114300" simplePos="0" relativeHeight="251664896" behindDoc="0" locked="0" layoutInCell="1" allowOverlap="1" wp14:anchorId="582B4BA6" wp14:editId="10020A28">
                    <wp:simplePos x="0" y="0"/>
                    <wp:positionH relativeFrom="column">
                      <wp:posOffset>2205910</wp:posOffset>
                    </wp:positionH>
                    <wp:positionV relativeFrom="paragraph">
                      <wp:posOffset>-91131</wp:posOffset>
                    </wp:positionV>
                    <wp:extent cx="502200" cy="730800"/>
                    <wp:effectExtent l="38100" t="38100" r="44450" b="44450"/>
                    <wp:wrapNone/>
                    <wp:docPr id="28" name="Pennanteckning 25"/>
                    <wp:cNvGraphicFramePr/>
                    <a:graphic xmlns:a="http://schemas.openxmlformats.org/drawingml/2006/main">
                      <a:graphicData uri="http://schemas.microsoft.com/office/word/2010/wordprocessingInk">
                        <w14:contentPart bwMode="auto" r:id="rId373">
                          <w14:nvContentPartPr>
                            <w14:cNvContentPartPr/>
                          </w14:nvContentPartPr>
                          <w14:xfrm>
                            <a:off x="0" y="0"/>
                            <a:ext cx="502200" cy="73080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359FE49" id="Pennanteckning 25" o:spid="_x0000_s1026" type="#_x0000_t75" style="position:absolute;margin-left:173pt;margin-top:-7.9pt;width:41pt;height:59pt;z-index:2516648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">
                    <v:imagedata r:id="rId197" o:title=""/>
                  </v:shape>
                </w:pict>
              </mc:Fallback>
            </mc:AlternateContent>
          </w:r>
          <w:r w:rsidRPr="00856BA9" w:rsidDel="00E21A5F">
            <w:rPr>
              <w:noProof/>
              <w:lang w:eastAsia="en-GB"/>
            </w:rPr>
            <w:drawing>
              <wp:inline distT="0" distB="0" distL="0" distR="0" wp14:anchorId="394C54C2" wp14:editId="405C611B">
                <wp:extent cx="5756910" cy="278765"/>
                <wp:effectExtent l="0" t="0" r="0" b="635"/>
                <wp:docPr id="40" name="Bildobjekt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7CDE3DA2-5C5D-6C47-A1F5-53D2CDF3E72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7CDE3DA2-5C5D-6C47-A1F5-53D2CDF3E727}"/>
                            </a:ext>
                          </a:extLst>
                        </pic:cNvPr>
                        <pic:cNvPicPr>
                          <a:picLocks noChangeAspect="1"/>
                        </pic:cNvPicPr>
                      </pic:nvPicPr>
                      <pic:blipFill>
                        <a:blip r:embed="rId183"/>
                        <a:stretch>
                          <a:fillRect/>
                        </a:stretch>
                      </pic:blipFill>
                      <pic:spPr>
                        <a:xfrm>
                          <a:off x="0" y="0"/>
                          <a:ext cx="5756910" cy="278765"/>
                        </a:xfrm>
                        <a:prstGeom prst="rect">
                          <a:avLst/>
                        </a:prstGeom>
                      </pic:spPr>
                    </pic:pic>
                  </a:graphicData>
                </a:graphic>
              </wp:inline>
            </w:drawing>
          </w:r>
        </w:del>
      </w:ins>
    </w:p>
    <w:p w14:paraId="047F65E0" w14:textId="0030D224" w:rsidR="00262125" w:rsidRPr="00D80778" w:rsidDel="00E21A5F" w:rsidRDefault="00262125">
      <w:pPr>
        <w:pStyle w:val="Heading3"/>
        <w:rPr>
          <w:ins w:id="5305" w:author="Dave - updates from draft v2.4 to v3.0" w:date="2018-12-26T19:53:00Z"/>
          <w:del w:id="5306" w:author="Mike - updates from draft v3.1 to v3.2" w:date="2019-01-08T12:34:00Z"/>
        </w:rPr>
        <w:pPrChange w:id="5307" w:author="Mike - updates from draft v3.1 to v3.2" w:date="2019-01-08T13:01:00Z">
          <w:pPr/>
        </w:pPrChange>
      </w:pPr>
      <w:ins w:id="5308" w:author="Dave - updates from draft v2.4 to v3.0" w:date="2018-12-26T19:53:00Z">
        <w:del w:id="5309" w:author="Mike - updates from draft v3.1 to v3.2" w:date="2019-01-08T12:34:00Z">
          <w:r w:rsidRPr="000141C2" w:rsidDel="00E21A5F">
            <w:rPr>
              <w:noProof/>
              <w:lang w:eastAsia="en-GB"/>
            </w:rPr>
            <w:drawing>
              <wp:inline distT="0" distB="0" distL="0" distR="0" wp14:anchorId="33061F5A" wp14:editId="0CED91AC">
                <wp:extent cx="5756910" cy="291967"/>
                <wp:effectExtent l="0" t="0" r="0" b="635"/>
                <wp:docPr id="41" name="Bildobjekt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9"/>
                        <a:stretch>
                          <a:fillRect/>
                        </a:stretch>
                      </pic:blipFill>
                      <pic:spPr>
                        <a:xfrm>
                          <a:off x="0" y="0"/>
                          <a:ext cx="5756910" cy="291967"/>
                        </a:xfrm>
                        <a:prstGeom prst="rect">
                          <a:avLst/>
                        </a:prstGeom>
                      </pic:spPr>
                    </pic:pic>
                  </a:graphicData>
                </a:graphic>
              </wp:inline>
            </w:drawing>
          </w:r>
        </w:del>
      </w:ins>
    </w:p>
    <w:p w14:paraId="2673E704" w14:textId="6BFA6074" w:rsidR="00262125" w:rsidRPr="00286C37" w:rsidDel="00E21A5F" w:rsidRDefault="00262125">
      <w:pPr>
        <w:pStyle w:val="Heading3"/>
        <w:rPr>
          <w:ins w:id="5310" w:author="Dave - updates from draft v2.4 to v3.0" w:date="2018-12-26T19:53:00Z"/>
          <w:del w:id="5311" w:author="Mike - updates from draft v3.1 to v3.2" w:date="2019-01-08T12:34:00Z"/>
          <w:lang w:val="es-ES"/>
        </w:rPr>
        <w:pPrChange w:id="5312" w:author="Mike - updates from draft v3.1 to v3.2" w:date="2019-01-08T13:01:00Z">
          <w:pPr/>
        </w:pPrChange>
      </w:pPr>
    </w:p>
    <w:p w14:paraId="47725779" w14:textId="48AAF34E" w:rsidR="00262125" w:rsidRPr="00E21A5F" w:rsidDel="00E21A5F" w:rsidRDefault="00262125">
      <w:pPr>
        <w:pStyle w:val="Heading3"/>
        <w:rPr>
          <w:ins w:id="5313" w:author="Dave - updates from draft v2.4 to v3.0" w:date="2018-12-26T19:53:00Z"/>
          <w:del w:id="5314" w:author="Mike - updates from draft v3.1 to v3.2" w:date="2019-01-08T12:34:00Z"/>
          <w:lang w:val="da-DK"/>
          <w:rPrChange w:id="5315" w:author="Mike - updates from draft v3.1 to v3.2" w:date="2019-01-08T12:29:00Z">
            <w:rPr>
              <w:ins w:id="5316" w:author="Dave - updates from draft v2.4 to v3.0" w:date="2018-12-26T19:53:00Z"/>
              <w:del w:id="5317" w:author="Mike - updates from draft v3.1 to v3.2" w:date="2019-01-08T12:34:00Z"/>
              <w:lang w:val="da-DK"/>
            </w:rPr>
          </w:rPrChange>
        </w:rPr>
        <w:pPrChange w:id="5318" w:author="Mike - updates from draft v3.1 to v3.2" w:date="2019-01-08T13:01:00Z">
          <w:pPr/>
        </w:pPrChange>
      </w:pPr>
      <w:ins w:id="5319" w:author="Dave - updates from draft v2.4 to v3.0" w:date="2018-12-26T19:53:00Z">
        <w:del w:id="5320" w:author="Mike - updates from draft v3.1 to v3.2" w:date="2019-01-08T12:34:00Z">
          <w:r w:rsidRPr="005C50A4" w:rsidDel="00E21A5F">
            <w:rPr>
              <w:lang w:val="es-ES"/>
            </w:rPr>
            <w:delText>If you look at the next column, you can see that for users who are color blind, the requirement on private listening volume is not marked at all. Of course, the possibility of changing the volume when listening in private headset is nice to have for all us</w:delText>
          </w:r>
          <w:r w:rsidRPr="00030C68" w:rsidDel="00E21A5F">
            <w:rPr>
              <w:lang w:val="es-ES"/>
            </w:rPr>
            <w:delText xml:space="preserve">ers, no matter their ability to distinguish between colors. </w:delText>
          </w:r>
          <w:r w:rsidRPr="00E21A5F" w:rsidDel="00E21A5F">
            <w:rPr>
              <w:lang w:val="da-DK"/>
              <w:rPrChange w:id="5321" w:author="Mike - updates from draft v3.1 to v3.2" w:date="2019-01-08T12:29:00Z">
                <w:rPr>
                  <w:lang w:val="da-DK"/>
                </w:rPr>
              </w:rPrChange>
            </w:rPr>
            <w:delText>But the listening volume does not compensate for the color blindness. That is what the table shows.</w:delText>
          </w:r>
        </w:del>
      </w:ins>
    </w:p>
    <w:p w14:paraId="0892A0B1" w14:textId="6144DF56" w:rsidR="00262125" w:rsidRPr="00E21A5F" w:rsidDel="00E21A5F" w:rsidRDefault="00262125">
      <w:pPr>
        <w:pStyle w:val="Heading3"/>
        <w:rPr>
          <w:ins w:id="5322" w:author="Dave - updates from draft v2.4 to v3.0" w:date="2018-12-26T19:53:00Z"/>
          <w:del w:id="5323" w:author="Mike - updates from draft v3.1 to v3.2" w:date="2019-01-08T12:34:00Z"/>
          <w:lang w:val="da-DK"/>
          <w:rPrChange w:id="5324" w:author="Mike - updates from draft v3.1 to v3.2" w:date="2019-01-08T12:29:00Z">
            <w:rPr>
              <w:ins w:id="5325" w:author="Dave - updates from draft v2.4 to v3.0" w:date="2018-12-26T19:53:00Z"/>
              <w:del w:id="5326" w:author="Mike - updates from draft v3.1 to v3.2" w:date="2019-01-08T12:34:00Z"/>
              <w:lang w:val="da-DK"/>
            </w:rPr>
          </w:rPrChange>
        </w:rPr>
        <w:pPrChange w:id="5327" w:author="Mike - updates from draft v3.1 to v3.2" w:date="2019-01-08T13:01:00Z">
          <w:pPr/>
        </w:pPrChange>
      </w:pPr>
    </w:p>
    <w:p w14:paraId="7C2B50B5" w14:textId="5EDA2F8A" w:rsidR="00262125" w:rsidRPr="00856BA9" w:rsidDel="00E21A5F" w:rsidRDefault="00262125">
      <w:pPr>
        <w:pStyle w:val="Heading3"/>
        <w:rPr>
          <w:ins w:id="5328" w:author="Dave - updates from draft v2.4 to v3.0" w:date="2018-12-26T19:53:00Z"/>
          <w:del w:id="5329" w:author="Mike - updates from draft v3.1 to v3.2" w:date="2019-01-08T12:34:00Z"/>
          <w:lang w:val="da-DK"/>
        </w:rPr>
        <w:pPrChange w:id="5330" w:author="Mike - updates from draft v3.1 to v3.2" w:date="2019-01-08T13:01:00Z">
          <w:pPr/>
        </w:pPrChange>
      </w:pPr>
      <w:ins w:id="5331" w:author="Dave - updates from draft v2.4 to v3.0" w:date="2018-12-26T19:53:00Z">
        <w:del w:id="5332" w:author="Mike - updates from draft v3.1 to v3.2" w:date="2019-01-08T12:34:00Z">
          <w:r w:rsidRPr="000141C2" w:rsidDel="00E21A5F">
            <w:rPr>
              <w:lang w:val="da-DK"/>
            </w:rPr>
            <w:delText>Step 4</w:delText>
          </w:r>
        </w:del>
      </w:ins>
    </w:p>
    <w:p w14:paraId="24C4289D" w14:textId="128B302E" w:rsidR="00262125" w:rsidRPr="00D80778" w:rsidDel="00E21A5F" w:rsidRDefault="00262125">
      <w:pPr>
        <w:pStyle w:val="Heading3"/>
        <w:rPr>
          <w:ins w:id="5333" w:author="Dave - updates from draft v2.4 to v3.0" w:date="2018-12-26T19:53:00Z"/>
          <w:del w:id="5334" w:author="Mike - updates from draft v3.1 to v3.2" w:date="2019-01-08T12:34:00Z"/>
          <w:lang w:val="da-DK"/>
        </w:rPr>
        <w:pPrChange w:id="5335" w:author="Mike - updates from draft v3.1 to v3.2" w:date="2019-01-08T13:01:00Z">
          <w:pPr/>
        </w:pPrChange>
      </w:pPr>
      <w:ins w:id="5336" w:author="Dave - updates from draft v2.4 to v3.0" w:date="2018-12-26T19:53:00Z">
        <w:del w:id="5337" w:author="Mike - updates from draft v3.1 to v3.2" w:date="2019-01-08T12:34:00Z">
          <w:r w:rsidRPr="00D80778" w:rsidDel="00E21A5F">
            <w:rPr>
              <w:lang w:val="da-DK"/>
            </w:rPr>
            <w:delText xml:space="preserve">The table can also be read the other way around: </w:delText>
          </w:r>
        </w:del>
      </w:ins>
    </w:p>
    <w:p w14:paraId="1456E86D" w14:textId="4734E391" w:rsidR="00262125" w:rsidRPr="00030C68" w:rsidDel="00E21A5F" w:rsidRDefault="00262125">
      <w:pPr>
        <w:pStyle w:val="Heading3"/>
        <w:rPr>
          <w:ins w:id="5338" w:author="Dave - updates from draft v2.4 to v3.0" w:date="2018-12-26T19:53:00Z"/>
          <w:del w:id="5339" w:author="Mike - updates from draft v3.1 to v3.2" w:date="2019-01-08T12:34:00Z"/>
          <w:lang w:val="da-DK"/>
        </w:rPr>
        <w:pPrChange w:id="5340" w:author="Mike - updates from draft v3.1 to v3.2" w:date="2019-01-08T13:01:00Z">
          <w:pPr/>
        </w:pPrChange>
      </w:pPr>
      <w:ins w:id="5341" w:author="Dave - updates from draft v2.4 to v3.0" w:date="2018-12-26T19:53:00Z">
        <w:del w:id="5342" w:author="Mike - updates from draft v3.1 to v3.2" w:date="2019-01-08T12:34:00Z">
          <w:r w:rsidRPr="00286C37" w:rsidDel="00E21A5F">
            <w:rPr>
              <w:lang w:val="es-ES"/>
            </w:rPr>
            <w:delText xml:space="preserve">Since blind users can not see the screen, they need an alternative way to use the interface. </w:delText>
          </w:r>
          <w:r w:rsidRPr="005C50A4" w:rsidDel="00E21A5F">
            <w:rPr>
              <w:lang w:val="da-DK"/>
            </w:rPr>
            <w:delText xml:space="preserve">If this alternative is audio via private headset, blind users need the possibility to change the volume. </w:delText>
          </w:r>
        </w:del>
      </w:ins>
    </w:p>
    <w:p w14:paraId="651F6BD2" w14:textId="530AFD21" w:rsidR="00262125" w:rsidRPr="00E21A5F" w:rsidDel="00E21A5F" w:rsidRDefault="00262125">
      <w:pPr>
        <w:pStyle w:val="Heading3"/>
        <w:rPr>
          <w:ins w:id="5343" w:author="Dave - updates from draft v2.4 to v3.0" w:date="2018-12-26T19:53:00Z"/>
          <w:del w:id="5344" w:author="Mike - updates from draft v3.1 to v3.2" w:date="2019-01-08T12:34:00Z"/>
          <w:lang w:val="da-DK"/>
          <w:rPrChange w:id="5345" w:author="Mike - updates from draft v3.1 to v3.2" w:date="2019-01-08T12:29:00Z">
            <w:rPr>
              <w:ins w:id="5346" w:author="Dave - updates from draft v2.4 to v3.0" w:date="2018-12-26T19:53:00Z"/>
              <w:del w:id="5347" w:author="Mike - updates from draft v3.1 to v3.2" w:date="2019-01-08T12:34:00Z"/>
              <w:lang w:val="da-DK"/>
            </w:rPr>
          </w:rPrChange>
        </w:rPr>
        <w:pPrChange w:id="5348" w:author="Mike - updates from draft v3.1 to v3.2" w:date="2019-01-08T13:01:00Z">
          <w:pPr/>
        </w:pPrChange>
      </w:pPr>
    </w:p>
    <w:p w14:paraId="01784969" w14:textId="679DB174" w:rsidR="00262125" w:rsidRPr="00E21A5F" w:rsidDel="00E21A5F" w:rsidRDefault="00262125">
      <w:pPr>
        <w:pStyle w:val="Heading3"/>
        <w:rPr>
          <w:ins w:id="5349" w:author="Dave - updates from draft v2.4 to v3.0" w:date="2018-12-26T19:53:00Z"/>
          <w:del w:id="5350" w:author="Mike - updates from draft v3.1 to v3.2" w:date="2019-01-08T12:34:00Z"/>
          <w:lang w:val="da-DK"/>
          <w:rPrChange w:id="5351" w:author="Mike - updates from draft v3.1 to v3.2" w:date="2019-01-08T12:29:00Z">
            <w:rPr>
              <w:ins w:id="5352" w:author="Dave - updates from draft v2.4 to v3.0" w:date="2018-12-26T19:53:00Z"/>
              <w:del w:id="5353" w:author="Mike - updates from draft v3.1 to v3.2" w:date="2019-01-08T12:34:00Z"/>
              <w:lang w:val="da-DK"/>
            </w:rPr>
          </w:rPrChange>
        </w:rPr>
        <w:pPrChange w:id="5354" w:author="Mike - updates from draft v3.1 to v3.2" w:date="2019-01-08T13:01:00Z">
          <w:pPr/>
        </w:pPrChange>
      </w:pPr>
    </w:p>
    <w:p w14:paraId="7EA4E6C1" w14:textId="2CA9E9BE" w:rsidR="00262125" w:rsidRPr="00D80778" w:rsidDel="00E21A5F" w:rsidRDefault="00262125">
      <w:pPr>
        <w:pStyle w:val="Heading3"/>
        <w:rPr>
          <w:ins w:id="5355" w:author="Dave - updates from draft v2.4 to v3.0" w:date="2018-12-26T19:53:00Z"/>
          <w:del w:id="5356" w:author="Mike - updates from draft v3.1 to v3.2" w:date="2019-01-08T12:34:00Z"/>
          <w:lang w:val="da-DK"/>
        </w:rPr>
        <w:pPrChange w:id="5357" w:author="Mike - updates from draft v3.1 to v3.2" w:date="2019-01-08T13:01:00Z">
          <w:pPr/>
        </w:pPrChange>
      </w:pPr>
      <w:ins w:id="5358" w:author="Dave - updates from draft v2.4 to v3.0" w:date="2018-12-26T19:53:00Z">
        <w:del w:id="5359" w:author="Mike - updates from draft v3.1 to v3.2" w:date="2019-01-08T12:34:00Z">
          <w:r w:rsidRPr="000141C2" w:rsidDel="00E21A5F">
            <w:rPr>
              <w:noProof/>
              <w:lang w:eastAsia="en-GB"/>
            </w:rPr>
            <w:drawing>
              <wp:inline distT="0" distB="0" distL="0" distR="0" wp14:anchorId="10FA1C06" wp14:editId="6611CFEB">
                <wp:extent cx="5756910" cy="278765"/>
                <wp:effectExtent l="0" t="0" r="0" b="635"/>
                <wp:docPr id="42" name="Bildobjekt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7CDE3DA2-5C5D-6C47-A1F5-53D2CDF3E72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7CDE3DA2-5C5D-6C47-A1F5-53D2CDF3E727}"/>
                            </a:ext>
                          </a:extLst>
                        </pic:cNvPr>
                        <pic:cNvPicPr>
                          <a:picLocks noChangeAspect="1"/>
                        </pic:cNvPicPr>
                      </pic:nvPicPr>
                      <pic:blipFill>
                        <a:blip r:embed="rId183"/>
                        <a:stretch>
                          <a:fillRect/>
                        </a:stretch>
                      </pic:blipFill>
                      <pic:spPr>
                        <a:xfrm>
                          <a:off x="0" y="0"/>
                          <a:ext cx="5756910" cy="278765"/>
                        </a:xfrm>
                        <a:prstGeom prst="rect">
                          <a:avLst/>
                        </a:prstGeom>
                      </pic:spPr>
                    </pic:pic>
                  </a:graphicData>
                </a:graphic>
              </wp:inline>
            </w:drawing>
          </w:r>
        </w:del>
      </w:ins>
    </w:p>
    <w:p w14:paraId="1735815D" w14:textId="3200CC53" w:rsidR="00262125" w:rsidRPr="00D80778" w:rsidDel="00E21A5F" w:rsidRDefault="00262125">
      <w:pPr>
        <w:pStyle w:val="Heading3"/>
        <w:rPr>
          <w:ins w:id="5360" w:author="Dave - updates from draft v2.4 to v3.0" w:date="2018-12-26T19:53:00Z"/>
          <w:del w:id="5361" w:author="Mike - updates from draft v3.1 to v3.2" w:date="2019-01-08T12:34:00Z"/>
          <w:lang w:val="da-DK"/>
        </w:rPr>
        <w:pPrChange w:id="5362" w:author="Mike - updates from draft v3.1 to v3.2" w:date="2019-01-08T13:01:00Z">
          <w:pPr/>
        </w:pPrChange>
      </w:pPr>
      <w:ins w:id="5363" w:author="Dave - updates from draft v2.4 to v3.0" w:date="2018-12-26T19:53:00Z">
        <w:del w:id="5364" w:author="Mike - updates from draft v3.1 to v3.2" w:date="2019-01-08T12:34:00Z">
          <w:r w:rsidRPr="000141C2" w:rsidDel="00E21A5F">
            <w:rPr>
              <w:noProof/>
              <w:lang w:eastAsia="en-GB"/>
            </w:rPr>
            <mc:AlternateContent>
              <mc:Choice Requires="wpi">
                <w:drawing>
                  <wp:anchor distT="0" distB="0" distL="114300" distR="114300" simplePos="0" relativeHeight="251666944" behindDoc="0" locked="0" layoutInCell="1" allowOverlap="1" wp14:anchorId="54625DFC" wp14:editId="5CBC70CD">
                    <wp:simplePos x="0" y="0"/>
                    <wp:positionH relativeFrom="column">
                      <wp:posOffset>1477270</wp:posOffset>
                    </wp:positionH>
                    <wp:positionV relativeFrom="paragraph">
                      <wp:posOffset>-362677</wp:posOffset>
                    </wp:positionV>
                    <wp:extent cx="550440" cy="754560"/>
                    <wp:effectExtent l="38100" t="38100" r="34290" b="45720"/>
                    <wp:wrapNone/>
                    <wp:docPr id="29" name="Pennanteckning 26"/>
                    <wp:cNvGraphicFramePr/>
                    <a:graphic xmlns:a="http://schemas.openxmlformats.org/drawingml/2006/main">
                      <a:graphicData uri="http://schemas.microsoft.com/office/word/2010/wordprocessingInk">
                        <w14:contentPart bwMode="auto" r:id="rId374">
                          <w14:nvContentPartPr>
                            <w14:cNvContentPartPr/>
                          </w14:nvContentPartPr>
                          <w14:xfrm>
                            <a:off x="0" y="0"/>
                            <a:ext cx="550440" cy="75456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F2D1075" id="Pennanteckning 26" o:spid="_x0000_s1026" type="#_x0000_t75" style="position:absolute;margin-left:115.6pt;margin-top:-29.25pt;width:44.8pt;height:60.8pt;z-index:2516669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">
                    <v:imagedata r:id="rId192" o:title=""/>
                  </v:shape>
                </w:pict>
              </mc:Fallback>
            </mc:AlternateContent>
          </w:r>
          <w:r w:rsidRPr="00E21A5F" w:rsidDel="00E21A5F">
            <w:rPr>
              <w:noProof/>
              <w:lang w:eastAsia="en-GB"/>
              <w:rPrChange w:id="5365" w:author="Mike - updates from draft v3.1 to v3.2" w:date="2019-01-08T12:29:00Z">
                <w:rPr>
                  <w:b/>
                  <w:noProof/>
                  <w:lang w:eastAsia="en-GB"/>
                </w:rPr>
              </w:rPrChange>
            </w:rPr>
            <mc:AlternateContent>
              <mc:Choice Requires="wpi">
                <w:drawing>
                  <wp:anchor distT="0" distB="0" distL="114300" distR="114300" simplePos="0" relativeHeight="251665920" behindDoc="0" locked="0" layoutInCell="1" allowOverlap="1" wp14:anchorId="444043A9" wp14:editId="70708667">
                    <wp:simplePos x="0" y="0"/>
                    <wp:positionH relativeFrom="column">
                      <wp:posOffset>2030230</wp:posOffset>
                    </wp:positionH>
                    <wp:positionV relativeFrom="paragraph">
                      <wp:posOffset>171254</wp:posOffset>
                    </wp:positionV>
                    <wp:extent cx="360" cy="360"/>
                    <wp:effectExtent l="38100" t="38100" r="38100" b="38100"/>
                    <wp:wrapNone/>
                    <wp:docPr id="30" name="Pennanteckning 27"/>
                    <wp:cNvGraphicFramePr/>
                    <a:graphic xmlns:a="http://schemas.openxmlformats.org/drawingml/2006/main">
                      <a:graphicData uri="http://schemas.microsoft.com/office/word/2010/wordprocessingInk">
                        <w14:contentPart bwMode="auto" r:id="rId375">
                          <w14:nvContentPartPr>
                            <w14:cNvContentPartPr/>
                          </w14:nvContentPartPr>
                          <w14:xfrm>
                            <a:off x="0" y="0"/>
                            <a:ext cx="360" cy="36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9833A0E" id="Pennanteckning 27" o:spid="_x0000_s1026" type="#_x0000_t75" style="position:absolute;margin-left:159.15pt;margin-top:12.8pt;width:1.45pt;height:1.45pt;z-index:2516659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">
                    <v:imagedata r:id="rId188" o:title=""/>
                  </v:shape>
                </w:pict>
              </mc:Fallback>
            </mc:AlternateContent>
          </w:r>
          <w:r w:rsidRPr="00E21A5F" w:rsidDel="00E21A5F">
            <w:rPr>
              <w:noProof/>
              <w:lang w:eastAsia="en-GB"/>
              <w:rPrChange w:id="5366" w:author="Mike - updates from draft v3.1 to v3.2" w:date="2019-01-08T12:29:00Z">
                <w:rPr>
                  <w:b/>
                  <w:noProof/>
                  <w:lang w:eastAsia="en-GB"/>
                </w:rPr>
              </w:rPrChange>
            </w:rPr>
            <w:drawing>
              <wp:inline distT="0" distB="0" distL="0" distR="0" wp14:anchorId="27E11FB8" wp14:editId="028AAAE4">
                <wp:extent cx="5904030" cy="291465"/>
                <wp:effectExtent l="0" t="0" r="1905" b="635"/>
                <wp:docPr id="43" name="Bildobjek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9"/>
                        <a:stretch>
                          <a:fillRect/>
                        </a:stretch>
                      </pic:blipFill>
                      <pic:spPr>
                        <a:xfrm>
                          <a:off x="0" y="0"/>
                          <a:ext cx="5918215" cy="292165"/>
                        </a:xfrm>
                        <a:prstGeom prst="rect">
                          <a:avLst/>
                        </a:prstGeom>
                      </pic:spPr>
                    </pic:pic>
                  </a:graphicData>
                </a:graphic>
              </wp:inline>
            </w:drawing>
          </w:r>
        </w:del>
      </w:ins>
    </w:p>
    <w:p w14:paraId="7AB0868D" w14:textId="63AB4E16" w:rsidR="00262125" w:rsidRPr="00286C37" w:rsidDel="00E21A5F" w:rsidRDefault="00262125">
      <w:pPr>
        <w:pStyle w:val="Heading3"/>
        <w:rPr>
          <w:ins w:id="5367" w:author="Dave - updates from draft v2.4 to v3.0" w:date="2018-12-26T19:53:00Z"/>
          <w:del w:id="5368" w:author="Mike - updates from draft v3.1 to v3.2" w:date="2019-01-08T12:34:00Z"/>
          <w:lang w:val="da-DK"/>
        </w:rPr>
        <w:pPrChange w:id="5369" w:author="Mike - updates from draft v3.1 to v3.2" w:date="2019-01-08T13:01:00Z">
          <w:pPr/>
        </w:pPrChange>
      </w:pPr>
    </w:p>
    <w:p w14:paraId="6126D126" w14:textId="3DDF9C33" w:rsidR="00262125" w:rsidRPr="005C50A4" w:rsidDel="00E21A5F" w:rsidRDefault="00262125">
      <w:pPr>
        <w:pStyle w:val="Heading3"/>
        <w:rPr>
          <w:ins w:id="5370" w:author="Dave - updates from draft v2.4 to v3.0" w:date="2018-12-26T19:53:00Z"/>
          <w:del w:id="5371" w:author="Mike - updates from draft v3.1 to v3.2" w:date="2019-01-08T12:34:00Z"/>
          <w:lang w:val="da-DK"/>
        </w:rPr>
        <w:pPrChange w:id="5372" w:author="Mike - updates from draft v3.1 to v3.2" w:date="2019-01-08T13:01:00Z">
          <w:pPr/>
        </w:pPrChange>
      </w:pPr>
    </w:p>
    <w:p w14:paraId="29327772" w14:textId="3088ECC8" w:rsidR="00262125" w:rsidRPr="00030C68" w:rsidDel="00E21A5F" w:rsidRDefault="00262125">
      <w:pPr>
        <w:pStyle w:val="Heading3"/>
        <w:rPr>
          <w:ins w:id="5373" w:author="Dave - updates from draft v2.4 to v3.0" w:date="2018-12-26T19:53:00Z"/>
          <w:del w:id="5374" w:author="Mike - updates from draft v3.1 to v3.2" w:date="2019-01-08T12:34:00Z"/>
          <w:lang w:val="da-DK"/>
        </w:rPr>
        <w:pPrChange w:id="5375" w:author="Mike - updates from draft v3.1 to v3.2" w:date="2019-01-08T13:01:00Z">
          <w:pPr/>
        </w:pPrChange>
      </w:pPr>
      <w:ins w:id="5376" w:author="Dave - updates from draft v2.4 to v3.0" w:date="2018-12-26T19:53:00Z">
        <w:del w:id="5377" w:author="Mike - updates from draft v3.1 to v3.2" w:date="2019-01-08T12:34:00Z">
          <w:r w:rsidRPr="005C50A4" w:rsidDel="00E21A5F">
            <w:rPr>
              <w:lang w:val="da-DK"/>
            </w:rPr>
            <w:lastRenderedPageBreak/>
            <w:delText xml:space="preserve">Some users who can see, but not well, can need or prefer to use audio as an alternative way to use the interface. If this alternative is audio via private headset, some low vision users will benefit from the possibility to change the volume. </w:delText>
          </w:r>
        </w:del>
      </w:ins>
    </w:p>
    <w:p w14:paraId="101D25B0" w14:textId="0FF072C6" w:rsidR="00262125" w:rsidRPr="00E21A5F" w:rsidDel="00E21A5F" w:rsidRDefault="00262125">
      <w:pPr>
        <w:pStyle w:val="Heading3"/>
        <w:rPr>
          <w:ins w:id="5378" w:author="Dave - updates from draft v2.4 to v3.0" w:date="2018-12-26T19:53:00Z"/>
          <w:del w:id="5379" w:author="Mike - updates from draft v3.1 to v3.2" w:date="2019-01-08T12:34:00Z"/>
          <w:lang w:val="da-DK"/>
          <w:rPrChange w:id="5380" w:author="Mike - updates from draft v3.1 to v3.2" w:date="2019-01-08T12:29:00Z">
            <w:rPr>
              <w:ins w:id="5381" w:author="Dave - updates from draft v2.4 to v3.0" w:date="2018-12-26T19:53:00Z"/>
              <w:del w:id="5382" w:author="Mike - updates from draft v3.1 to v3.2" w:date="2019-01-08T12:34:00Z"/>
              <w:lang w:val="da-DK"/>
            </w:rPr>
          </w:rPrChange>
        </w:rPr>
        <w:pPrChange w:id="5383" w:author="Mike - updates from draft v3.1 to v3.2" w:date="2019-01-08T13:01:00Z">
          <w:pPr/>
        </w:pPrChange>
      </w:pPr>
    </w:p>
    <w:p w14:paraId="493B792C" w14:textId="166FDFA9" w:rsidR="00262125" w:rsidRPr="00E21A5F" w:rsidDel="00E21A5F" w:rsidRDefault="00262125">
      <w:pPr>
        <w:pStyle w:val="Heading3"/>
        <w:rPr>
          <w:ins w:id="5384" w:author="Dave - updates from draft v2.4 to v3.0" w:date="2018-12-26T19:53:00Z"/>
          <w:del w:id="5385" w:author="Mike - updates from draft v3.1 to v3.2" w:date="2019-01-08T12:34:00Z"/>
          <w:lang w:val="da-DK"/>
          <w:rPrChange w:id="5386" w:author="Mike - updates from draft v3.1 to v3.2" w:date="2019-01-08T12:29:00Z">
            <w:rPr>
              <w:ins w:id="5387" w:author="Dave - updates from draft v2.4 to v3.0" w:date="2018-12-26T19:53:00Z"/>
              <w:del w:id="5388" w:author="Mike - updates from draft v3.1 to v3.2" w:date="2019-01-08T12:34:00Z"/>
              <w:lang w:val="da-DK"/>
            </w:rPr>
          </w:rPrChange>
        </w:rPr>
        <w:pPrChange w:id="5389" w:author="Mike - updates from draft v3.1 to v3.2" w:date="2019-01-08T13:01:00Z">
          <w:pPr/>
        </w:pPrChange>
      </w:pPr>
    </w:p>
    <w:p w14:paraId="09A47B95" w14:textId="47A90EE3" w:rsidR="00262125" w:rsidRPr="00D80778" w:rsidDel="00E21A5F" w:rsidRDefault="00262125">
      <w:pPr>
        <w:pStyle w:val="Heading3"/>
        <w:rPr>
          <w:ins w:id="5390" w:author="Dave - updates from draft v2.4 to v3.0" w:date="2018-12-26T19:53:00Z"/>
          <w:del w:id="5391" w:author="Mike - updates from draft v3.1 to v3.2" w:date="2019-01-08T12:34:00Z"/>
          <w:lang w:val="da-DK"/>
        </w:rPr>
        <w:pPrChange w:id="5392" w:author="Mike - updates from draft v3.1 to v3.2" w:date="2019-01-08T13:01:00Z">
          <w:pPr/>
        </w:pPrChange>
      </w:pPr>
      <w:ins w:id="5393" w:author="Dave - updates from draft v2.4 to v3.0" w:date="2018-12-26T19:53:00Z">
        <w:del w:id="5394" w:author="Mike - updates from draft v3.1 to v3.2" w:date="2019-01-08T12:34:00Z">
          <w:r w:rsidRPr="000141C2" w:rsidDel="00E21A5F">
            <w:rPr>
              <w:noProof/>
              <w:lang w:eastAsia="en-GB"/>
            </w:rPr>
            <mc:AlternateContent>
              <mc:Choice Requires="wpi">
                <w:drawing>
                  <wp:anchor distT="0" distB="0" distL="114300" distR="114300" simplePos="0" relativeHeight="251667968" behindDoc="0" locked="0" layoutInCell="1" allowOverlap="1" wp14:anchorId="1CCAA686" wp14:editId="25633747">
                    <wp:simplePos x="0" y="0"/>
                    <wp:positionH relativeFrom="column">
                      <wp:posOffset>1843390</wp:posOffset>
                    </wp:positionH>
                    <wp:positionV relativeFrom="paragraph">
                      <wp:posOffset>-69900</wp:posOffset>
                    </wp:positionV>
                    <wp:extent cx="489240" cy="679680"/>
                    <wp:effectExtent l="38100" t="38100" r="44450" b="44450"/>
                    <wp:wrapNone/>
                    <wp:docPr id="31" name="Pennanteckning 30"/>
                    <wp:cNvGraphicFramePr/>
                    <a:graphic xmlns:a="http://schemas.openxmlformats.org/drawingml/2006/main">
                      <a:graphicData uri="http://schemas.microsoft.com/office/word/2010/wordprocessingInk">
                        <w14:contentPart bwMode="auto" r:id="rId376">
                          <w14:nvContentPartPr>
                            <w14:cNvContentPartPr/>
                          </w14:nvContentPartPr>
                          <w14:xfrm>
                            <a:off x="0" y="0"/>
                            <a:ext cx="489240" cy="67968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FB624C3" id="Pennanteckning 30" o:spid="_x0000_s1026" type="#_x0000_t75" style="position:absolute;margin-left:144.45pt;margin-top:-6.2pt;width:39.9pt;height:54.9pt;z-index:2516679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">
                    <v:imagedata r:id="rId195" o:title=""/>
                  </v:shape>
                </w:pict>
              </mc:Fallback>
            </mc:AlternateContent>
          </w:r>
          <w:r w:rsidRPr="00856BA9" w:rsidDel="00E21A5F">
            <w:rPr>
              <w:noProof/>
              <w:lang w:eastAsia="en-GB"/>
            </w:rPr>
            <w:drawing>
              <wp:inline distT="0" distB="0" distL="0" distR="0" wp14:anchorId="6A4C6C0B" wp14:editId="10D9C641">
                <wp:extent cx="5756910" cy="278765"/>
                <wp:effectExtent l="0" t="0" r="0" b="635"/>
                <wp:docPr id="44" name="Bildobjekt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7CDE3DA2-5C5D-6C47-A1F5-53D2CDF3E72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7CDE3DA2-5C5D-6C47-A1F5-53D2CDF3E727}"/>
                            </a:ext>
                          </a:extLst>
                        </pic:cNvPr>
                        <pic:cNvPicPr>
                          <a:picLocks noChangeAspect="1"/>
                        </pic:cNvPicPr>
                      </pic:nvPicPr>
                      <pic:blipFill>
                        <a:blip r:embed="rId183"/>
                        <a:stretch>
                          <a:fillRect/>
                        </a:stretch>
                      </pic:blipFill>
                      <pic:spPr>
                        <a:xfrm>
                          <a:off x="0" y="0"/>
                          <a:ext cx="5756910" cy="278765"/>
                        </a:xfrm>
                        <a:prstGeom prst="rect">
                          <a:avLst/>
                        </a:prstGeom>
                      </pic:spPr>
                    </pic:pic>
                  </a:graphicData>
                </a:graphic>
              </wp:inline>
            </w:drawing>
          </w:r>
        </w:del>
      </w:ins>
    </w:p>
    <w:p w14:paraId="0625BA81" w14:textId="08593EA7" w:rsidR="00262125" w:rsidDel="00E21A5F" w:rsidRDefault="00262125">
      <w:pPr>
        <w:pStyle w:val="Heading3"/>
        <w:rPr>
          <w:ins w:id="5395" w:author="Dave - updates from draft v2.4 to v3.0" w:date="2018-12-26T19:53:00Z"/>
          <w:del w:id="5396" w:author="Mike - updates from draft v3.1 to v3.2" w:date="2019-01-08T12:34:00Z"/>
          <w:lang w:val="da-DK"/>
        </w:rPr>
        <w:pPrChange w:id="5397" w:author="Mike - updates from draft v3.1 to v3.2" w:date="2019-01-08T13:01:00Z">
          <w:pPr/>
        </w:pPrChange>
      </w:pPr>
      <w:ins w:id="5398" w:author="Dave - updates from draft v2.4 to v3.0" w:date="2018-12-26T19:53:00Z">
        <w:del w:id="5399" w:author="Mike - updates from draft v3.1 to v3.2" w:date="2019-01-08T12:34:00Z">
          <w:r w:rsidRPr="00732A0E" w:rsidDel="00E21A5F">
            <w:rPr>
              <w:noProof/>
              <w:lang w:eastAsia="en-GB"/>
            </w:rPr>
            <w:drawing>
              <wp:inline distT="0" distB="0" distL="0" distR="0" wp14:anchorId="0D976071" wp14:editId="035B84B4">
                <wp:extent cx="5756910" cy="291967"/>
                <wp:effectExtent l="0" t="0" r="0" b="635"/>
                <wp:docPr id="32" name="Bildobjekt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9"/>
                        <a:stretch>
                          <a:fillRect/>
                        </a:stretch>
                      </pic:blipFill>
                      <pic:spPr>
                        <a:xfrm>
                          <a:off x="0" y="0"/>
                          <a:ext cx="5756910" cy="291967"/>
                        </a:xfrm>
                        <a:prstGeom prst="rect">
                          <a:avLst/>
                        </a:prstGeom>
                      </pic:spPr>
                    </pic:pic>
                  </a:graphicData>
                </a:graphic>
              </wp:inline>
            </w:drawing>
          </w:r>
        </w:del>
      </w:ins>
    </w:p>
    <w:p w14:paraId="5CD42F3F" w14:textId="4DECF347" w:rsidR="00262125" w:rsidRPr="0076752F" w:rsidRDefault="00AB117C">
      <w:pPr>
        <w:pStyle w:val="Heading3"/>
        <w:rPr>
          <w:ins w:id="5400" w:author="Dave - updates from draft v2.4 to v3.0" w:date="2018-12-26T19:53:00Z"/>
        </w:rPr>
        <w:pPrChange w:id="5401" w:author="Mike - updates from draft v3.1 to v3.2" w:date="2019-01-08T13:01:00Z">
          <w:pPr/>
        </w:pPrChange>
      </w:pPr>
      <w:bookmarkStart w:id="5402" w:name="_Toc534874174"/>
      <w:ins w:id="5403" w:author="Dave - updates from draft v3.0 to v3.1" w:date="2018-12-28T21:08:00Z">
        <w:r>
          <w:rPr>
            <w:lang w:val="da-DK"/>
          </w:rPr>
          <w:t>E.5.1</w:t>
        </w:r>
      </w:ins>
      <w:ins w:id="5404" w:author="Mike - updates from draft v3.1 to v3.2" w:date="2019-01-08T17:20:00Z">
        <w:r w:rsidR="00A02E6F">
          <w:rPr>
            <w:lang w:val="da-DK"/>
          </w:rPr>
          <w:tab/>
          <w:t>Which requirements apply</w:t>
        </w:r>
      </w:ins>
      <w:ins w:id="5405" w:author="Mike - updates from draft v3.1 to v3.2" w:date="2019-01-08T17:47:00Z">
        <w:r w:rsidR="00A46B95">
          <w:rPr>
            <w:lang w:val="da-DK"/>
          </w:rPr>
          <w:t>?</w:t>
        </w:r>
      </w:ins>
      <w:bookmarkEnd w:id="5402"/>
      <w:ins w:id="5406" w:author="Mike - updates from draft v3.1 to v3.2" w:date="2019-01-08T17:20:00Z">
        <w:r w:rsidR="00A02E6F">
          <w:rPr>
            <w:lang w:val="da-DK"/>
          </w:rPr>
          <w:t xml:space="preserve"> </w:t>
        </w:r>
      </w:ins>
      <w:ins w:id="5407" w:author="Dave - updates from draft v3.0 to v3.1" w:date="2018-12-28T21:08:00Z">
        <w:r>
          <w:rPr>
            <w:lang w:val="da-DK"/>
          </w:rPr>
          <w:tab/>
        </w:r>
      </w:ins>
      <w:ins w:id="5408" w:author="Dave - updates from draft v2.4 to v3.0" w:date="2018-12-26T19:53:00Z">
        <w:del w:id="5409" w:author="Mike - updates from draft v3.1 to v3.2" w:date="2019-01-08T13:09:00Z">
          <w:r w:rsidR="00262125" w:rsidRPr="0076752F" w:rsidDel="001E1B65">
            <w:delText>Conclusion</w:delText>
          </w:r>
        </w:del>
      </w:ins>
      <w:ins w:id="5410" w:author="Mike - updates from draft v3.1 to v3.2" w:date="2019-01-08T13:09:00Z">
        <w:r w:rsidR="001E1B65">
          <w:t xml:space="preserve"> </w:t>
        </w:r>
      </w:ins>
    </w:p>
    <w:p w14:paraId="4CC4E775" w14:textId="279133E1" w:rsidR="00A46B95" w:rsidRDefault="002E6F54" w:rsidP="00262125">
      <w:pPr>
        <w:rPr>
          <w:ins w:id="5411" w:author="Mike - updates from draft v3.1 to v3.2" w:date="2019-01-08T17:41:00Z"/>
        </w:rPr>
      </w:pPr>
      <w:ins w:id="5412" w:author="Mike - updates from draft v3.1 to v3.2" w:date="2019-01-08T17:32:00Z">
        <w:r>
          <w:t xml:space="preserve">A key issue is to understand which requirements are applicable to a particular ICT. </w:t>
        </w:r>
      </w:ins>
      <w:ins w:id="5413" w:author="Mike - updates from draft v3.1 to v3.2" w:date="2019-01-08T17:34:00Z">
        <w:r>
          <w:t xml:space="preserve">Each requirement begins with a </w:t>
        </w:r>
      </w:ins>
      <w:ins w:id="5414" w:author="Mike - updates from draft v3.1 to v3.2" w:date="2019-01-08T17:36:00Z">
        <w:r w:rsidR="00A46B95">
          <w:t xml:space="preserve">scoping </w:t>
        </w:r>
        <w:proofErr w:type="spellStart"/>
        <w:r w:rsidR="00A46B95">
          <w:t>statment</w:t>
        </w:r>
        <w:proofErr w:type="spellEnd"/>
        <w:r w:rsidR="00A46B95">
          <w:t xml:space="preserve"> </w:t>
        </w:r>
      </w:ins>
      <w:ins w:id="5415" w:author="Mike - updates from draft v3.1 to v3.2" w:date="2019-01-08T17:37:00Z">
        <w:r w:rsidR="00A46B95">
          <w:t xml:space="preserve">(e.g. </w:t>
        </w:r>
      </w:ins>
      <w:ins w:id="5416" w:author="Mike - updates from draft v3.1 to v3.2" w:date="2019-01-08T17:38:00Z">
        <w:r w:rsidR="00A46B95">
          <w:t>“</w:t>
        </w:r>
        <w:r w:rsidR="00A46B95" w:rsidRPr="002F7B70">
          <w:t xml:space="preserve">Where </w:t>
        </w:r>
        <w:r w:rsidR="00A46B95" w:rsidRPr="00466830">
          <w:t>ICT</w:t>
        </w:r>
        <w:r w:rsidR="00A46B95" w:rsidRPr="002F7B70">
          <w:t xml:space="preserve"> displays video with synchronized audio</w:t>
        </w:r>
        <w:r w:rsidR="00A46B95">
          <w:t>,”</w:t>
        </w:r>
      </w:ins>
      <w:ins w:id="5417" w:author="Mike - updates from draft v3.1 to v3.2" w:date="2019-01-08T17:39:00Z">
        <w:r w:rsidR="00A46B95">
          <w:t>). I</w:t>
        </w:r>
      </w:ins>
      <w:ins w:id="5418" w:author="Mike - updates from draft v3.1 to v3.2" w:date="2019-01-08T17:36:00Z">
        <w:r w:rsidR="00A46B95">
          <w:t>f the</w:t>
        </w:r>
      </w:ins>
      <w:ins w:id="5419" w:author="Mike - updates from draft v3.1 to v3.2" w:date="2019-01-08T17:37:00Z">
        <w:r w:rsidR="00A46B95">
          <w:t xml:space="preserve"> features of the ICT </w:t>
        </w:r>
      </w:ins>
      <w:ins w:id="5420" w:author="Mike - updates from draft v3.1 to v3.2" w:date="2019-01-08T17:40:00Z">
        <w:r w:rsidR="00A46B95">
          <w:t>under con</w:t>
        </w:r>
      </w:ins>
      <w:ins w:id="5421" w:author="Mike - updates from draft v3.1 to v3.2" w:date="2019-01-08T17:42:00Z">
        <w:r w:rsidR="00A46B95">
          <w:t>s</w:t>
        </w:r>
      </w:ins>
      <w:ins w:id="5422" w:author="Mike - updates from draft v3.1 to v3.2" w:date="2019-01-08T17:40:00Z">
        <w:r w:rsidR="00A46B95">
          <w:t xml:space="preserve">ideration </w:t>
        </w:r>
      </w:ins>
      <w:ins w:id="5423" w:author="Mike - updates from draft v3.1 to v3.2" w:date="2019-01-08T17:37:00Z">
        <w:r w:rsidR="00A46B95">
          <w:t xml:space="preserve">are </w:t>
        </w:r>
        <w:proofErr w:type="spellStart"/>
        <w:r w:rsidR="00A46B95">
          <w:t>complatible</w:t>
        </w:r>
        <w:proofErr w:type="spellEnd"/>
        <w:r w:rsidR="00A46B95">
          <w:t xml:space="preserve"> with that scoping statement</w:t>
        </w:r>
      </w:ins>
      <w:ins w:id="5424" w:author="Mike - updates from draft v3.1 to v3.2" w:date="2019-01-08T17:38:00Z">
        <w:r w:rsidR="00A46B95">
          <w:t xml:space="preserve"> (e.g. the ICT d</w:t>
        </w:r>
      </w:ins>
      <w:ins w:id="5425" w:author="Mike - updates from draft v3.1 to v3.2" w:date="2019-01-08T17:39:00Z">
        <w:r w:rsidR="00A46B95">
          <w:t>oes display video with synchronized audio)</w:t>
        </w:r>
      </w:ins>
      <w:ins w:id="5426" w:author="Mike - updates from draft v3.1 to v3.2" w:date="2019-01-08T17:40:00Z">
        <w:r w:rsidR="00A46B95">
          <w:t xml:space="preserve">, then </w:t>
        </w:r>
      </w:ins>
      <w:ins w:id="5427" w:author="Mike - updates from draft v3.1 to v3.2" w:date="2019-01-08T17:41:00Z">
        <w:r w:rsidR="00A46B95">
          <w:t xml:space="preserve">it will be necessary for </w:t>
        </w:r>
      </w:ins>
      <w:ins w:id="5428" w:author="Mike - updates from draft v3.1 to v3.2" w:date="2019-01-08T17:40:00Z">
        <w:r w:rsidR="00A46B95">
          <w:t>the ICT to meet that requirement</w:t>
        </w:r>
      </w:ins>
      <w:ins w:id="5429" w:author="Mike - updates from draft v3.1 to v3.2" w:date="2019-01-08T17:35:00Z">
        <w:r>
          <w:t xml:space="preserve">. </w:t>
        </w:r>
      </w:ins>
    </w:p>
    <w:p w14:paraId="77B6CF47" w14:textId="4DFF3BA7" w:rsidR="00A46B95" w:rsidRDefault="00A46B95" w:rsidP="00262125">
      <w:pPr>
        <w:rPr>
          <w:ins w:id="5430" w:author="Mike - updates from draft v3.1 to v3.2" w:date="2019-01-08T17:46:00Z"/>
        </w:rPr>
      </w:pPr>
      <w:ins w:id="5431" w:author="Mike - updates from draft v3.1 to v3.2" w:date="2019-01-08T17:42:00Z">
        <w:r>
          <w:t>The</w:t>
        </w:r>
      </w:ins>
      <w:ins w:id="5432" w:author="Mike - updates from draft v3.1 to v3.2" w:date="2019-01-08T17:41:00Z">
        <w:r>
          <w:t xml:space="preserve"> scoping statement</w:t>
        </w:r>
      </w:ins>
      <w:ins w:id="5433" w:author="Mike - updates from draft v3.1 to v3.2" w:date="2019-01-08T17:42:00Z">
        <w:r>
          <w:t>s</w:t>
        </w:r>
      </w:ins>
      <w:ins w:id="5434" w:author="Mike - updates from draft v3.1 to v3.2" w:date="2019-01-08T17:41:00Z">
        <w:r>
          <w:t xml:space="preserve"> </w:t>
        </w:r>
      </w:ins>
      <w:ins w:id="5435" w:author="Mike - updates from draft v3.1 to v3.2" w:date="2019-01-08T17:42:00Z">
        <w:r>
          <w:t xml:space="preserve">all </w:t>
        </w:r>
      </w:ins>
      <w:ins w:id="5436" w:author="Mike - updates from draft v3.1 to v3.2" w:date="2019-01-08T17:43:00Z">
        <w:r>
          <w:t>refer to</w:t>
        </w:r>
      </w:ins>
      <w:ins w:id="5437" w:author="Mike - updates from draft v3.1 to v3.2" w:date="2019-01-08T17:42:00Z">
        <w:r>
          <w:t xml:space="preserve"> various</w:t>
        </w:r>
      </w:ins>
      <w:ins w:id="5438" w:author="Mike - updates from draft v3.1 to v3.2" w:date="2019-01-08T17:33:00Z">
        <w:r w:rsidR="002E6F54">
          <w:t xml:space="preserve"> features of the ICT</w:t>
        </w:r>
      </w:ins>
      <w:ins w:id="5439" w:author="Mike - updates from draft v3.1 to v3.2" w:date="2019-01-08T17:43:00Z">
        <w:r>
          <w:t xml:space="preserve"> that the ICT may or may not have (e.g. the ability to display video with synchronized </w:t>
        </w:r>
      </w:ins>
      <w:ins w:id="5440" w:author="Mike - updates from draft v3.1 to v3.2" w:date="2019-01-08T17:44:00Z">
        <w:r>
          <w:t xml:space="preserve">audio). As several </w:t>
        </w:r>
        <w:proofErr w:type="gramStart"/>
        <w:r>
          <w:t xml:space="preserve">requirements </w:t>
        </w:r>
      </w:ins>
      <w:ins w:id="5441" w:author="Mike - updates from draft v3.1 to v3.2" w:date="2019-01-08T17:33:00Z">
        <w:r w:rsidR="002E6F54">
          <w:t xml:space="preserve"> </w:t>
        </w:r>
      </w:ins>
      <w:ins w:id="5442" w:author="Mike - updates from draft v3.1 to v3.2" w:date="2019-01-08T17:44:00Z">
        <w:r>
          <w:t>share</w:t>
        </w:r>
        <w:proofErr w:type="gramEnd"/>
        <w:r>
          <w:t xml:space="preserve"> the same </w:t>
        </w:r>
      </w:ins>
      <w:ins w:id="5443" w:author="Mike - updates from draft v3.1 to v3.2" w:date="2019-01-08T17:45:00Z">
        <w:r>
          <w:t xml:space="preserve">scoping </w:t>
        </w:r>
        <w:proofErr w:type="spellStart"/>
        <w:r>
          <w:t>statments</w:t>
        </w:r>
        <w:proofErr w:type="spellEnd"/>
        <w:r>
          <w:t>, it is possible to quickly establish which requirements apply to the ICT and filter out those that do not</w:t>
        </w:r>
      </w:ins>
      <w:ins w:id="5444" w:author="Mike - updates from draft v3.1 to v3.2" w:date="2019-01-08T17:46:00Z">
        <w:r>
          <w:t xml:space="preserve">. Answering the following set of questions is the fastest and most reliable </w:t>
        </w:r>
      </w:ins>
      <w:ins w:id="5445" w:author="Mike - updates from draft v3.1 to v3.2" w:date="2019-01-08T17:47:00Z">
        <w:r>
          <w:t xml:space="preserve">way to identify all </w:t>
        </w:r>
      </w:ins>
      <w:ins w:id="5446" w:author="Mike - updates from draft v3.1 to v3.2" w:date="2019-01-08T17:48:00Z">
        <w:r>
          <w:t xml:space="preserve">of the </w:t>
        </w:r>
      </w:ins>
      <w:ins w:id="5447" w:author="Mike - updates from draft v3.1 to v3.2" w:date="2019-01-08T17:47:00Z">
        <w:r>
          <w:t xml:space="preserve">relevant requirements </w:t>
        </w:r>
      </w:ins>
      <w:ins w:id="5448" w:author="Mike - updates from draft v3.1 to v3.2" w:date="2019-01-08T17:48:00Z">
        <w:r>
          <w:t xml:space="preserve">for any ICT. </w:t>
        </w:r>
      </w:ins>
      <w:ins w:id="5449" w:author="Mike - updates from draft v3.1 to v3.2" w:date="2019-01-08T17:49:00Z">
        <w:r>
          <w:t>All</w:t>
        </w:r>
      </w:ins>
      <w:ins w:id="5450" w:author="Mike - updates from draft v3.1 to v3.2" w:date="2019-01-08T17:48:00Z">
        <w:r>
          <w:t xml:space="preserve"> requirements that are eliminated during the filtering process </w:t>
        </w:r>
      </w:ins>
      <w:ins w:id="5451" w:author="Mike - updates from draft v3.1 to v3.2" w:date="2019-01-08T17:49:00Z">
        <w:r>
          <w:t>can be said to be autom</w:t>
        </w:r>
      </w:ins>
      <w:ins w:id="5452" w:author="Mike - updates from draft v3.1 to v3.2" w:date="2019-01-08T17:50:00Z">
        <w:r>
          <w:t>atically met as their</w:t>
        </w:r>
      </w:ins>
      <w:ins w:id="5453" w:author="Mike - updates from draft v3.1 to v3.2" w:date="2019-01-08T17:48:00Z">
        <w:r>
          <w:t xml:space="preserve"> scop</w:t>
        </w:r>
      </w:ins>
      <w:ins w:id="5454" w:author="Mike - updates from draft v3.1 to v3.2" w:date="2019-01-08T17:49:00Z">
        <w:r>
          <w:t xml:space="preserve">ing statements </w:t>
        </w:r>
      </w:ins>
      <w:ins w:id="5455" w:author="Mike - updates from draft v3.1 to v3.2" w:date="2019-01-08T17:50:00Z">
        <w:r>
          <w:t xml:space="preserve">do not </w:t>
        </w:r>
      </w:ins>
      <w:ins w:id="5456" w:author="Mike - updates from draft v3.1 to v3.2" w:date="2019-01-08T17:51:00Z">
        <w:r>
          <w:t>apply to</w:t>
        </w:r>
      </w:ins>
      <w:ins w:id="5457" w:author="Mike - updates from draft v3.1 to v3.2" w:date="2019-01-08T17:50:00Z">
        <w:r>
          <w:t xml:space="preserve"> the ICT.</w:t>
        </w:r>
      </w:ins>
      <w:ins w:id="5458" w:author="Mike - updates from draft v3.1 to v3.2" w:date="2019-01-08T17:49:00Z">
        <w:r>
          <w:t xml:space="preserve"> </w:t>
        </w:r>
      </w:ins>
      <w:ins w:id="5459" w:author="Mike - updates from draft v3.1 to v3.2" w:date="2019-01-08T17:47:00Z">
        <w:r>
          <w:t xml:space="preserve"> </w:t>
        </w:r>
      </w:ins>
    </w:p>
    <w:p w14:paraId="53255F4C" w14:textId="089630D7" w:rsidR="00262125" w:rsidRPr="00F92847" w:rsidRDefault="00A46B95" w:rsidP="00262125">
      <w:pPr>
        <w:rPr>
          <w:ins w:id="5460" w:author="Dave - updates from draft v2.4 to v3.0" w:date="2018-12-26T19:53:00Z"/>
        </w:rPr>
      </w:pPr>
      <w:ins w:id="5461" w:author="Mike - updates from draft v3.1 to v3.2" w:date="2019-01-08T17:51:00Z">
        <w:r>
          <w:t>PLACEHOLDER: Questions that related to EN 301 549</w:t>
        </w:r>
      </w:ins>
      <w:ins w:id="5462" w:author="Mike - updates from draft v3.1 to v3.2" w:date="2019-01-08T17:54:00Z">
        <w:r>
          <w:t xml:space="preserve"> v.1.1.1</w:t>
        </w:r>
      </w:ins>
      <w:ins w:id="5463" w:author="Mike - updates from draft v3.1 to v3.2" w:date="2019-01-08T17:51:00Z">
        <w:r>
          <w:t xml:space="preserve"> can </w:t>
        </w:r>
      </w:ins>
      <w:ins w:id="5464" w:author="Mike - updates from draft v3.1 to v3.2" w:date="2019-01-08T17:52:00Z">
        <w:r>
          <w:t xml:space="preserve">be found in a paper that was </w:t>
        </w:r>
      </w:ins>
      <w:ins w:id="5465" w:author="Mike - updates from draft v3.1 to v3.2" w:date="2019-01-08T17:32:00Z">
        <w:r w:rsidR="002E6F54">
          <w:t xml:space="preserve">presented in an ETSI workshop </w:t>
        </w:r>
      </w:ins>
      <w:ins w:id="5466" w:author="Mike - updates from draft v3.1 to v3.2" w:date="2019-01-08T17:53:00Z">
        <w:r>
          <w:t>at</w:t>
        </w:r>
      </w:ins>
      <w:ins w:id="5467" w:author="Mike - updates from draft v3.1 to v3.2" w:date="2019-01-08T17:32:00Z">
        <w:r w:rsidR="002E6F54">
          <w:t>:</w:t>
        </w:r>
      </w:ins>
      <w:ins w:id="5468" w:author="Mike - updates from draft v3.1 to v3.2" w:date="2019-01-08T17:53:00Z">
        <w:r>
          <w:t xml:space="preserve"> </w:t>
        </w:r>
        <w:r>
          <w:fldChar w:fldCharType="begin"/>
        </w:r>
        <w:r>
          <w:instrText xml:space="preserve"> HYPERLINK "</w:instrText>
        </w:r>
      </w:ins>
      <w:ins w:id="5469" w:author="Mike - updates from draft v3.1 to v3.2" w:date="2019-01-08T17:32:00Z">
        <w:r w:rsidRPr="00A46B95">
          <w:rPr>
            <w:rPrChange w:id="5470" w:author="Mike - updates from draft v3.1 to v3.2" w:date="2019-01-08T17:53:00Z">
              <w:rPr>
                <w:rStyle w:val="Hyperlink"/>
              </w:rPr>
            </w:rPrChange>
          </w:rPr>
          <w:instrText>http://oa.upm.es/29048</w:instrText>
        </w:r>
      </w:ins>
      <w:ins w:id="5471" w:author="Mike - updates from draft v3.1 to v3.2" w:date="2019-01-08T17:53:00Z">
        <w:r w:rsidRPr="00A46B95">
          <w:rPr>
            <w:rPrChange w:id="5472" w:author="Mike - updates from draft v3.1 to v3.2" w:date="2019-01-08T17:53:00Z">
              <w:rPr>
                <w:rStyle w:val="Hyperlink"/>
              </w:rPr>
            </w:rPrChange>
          </w:rPr>
          <w:instrText>/.</w:instrText>
        </w:r>
      </w:ins>
      <w:ins w:id="5473" w:author="Mike - updates from draft v3.1 to v3.2" w:date="2019-01-08T17:32:00Z">
        <w:r>
          <w:rPr>
            <w:color w:val="0000FF"/>
            <w:u w:val="single"/>
          </w:rPr>
          <w:br/>
        </w:r>
      </w:ins>
      <w:ins w:id="5474" w:author="Mike - updates from draft v3.1 to v3.2" w:date="2019-01-08T17:53:00Z">
        <w:r>
          <w:instrText xml:space="preserve">" </w:instrText>
        </w:r>
        <w:r>
          <w:fldChar w:fldCharType="separate"/>
        </w:r>
      </w:ins>
      <w:ins w:id="5475" w:author="Mike - updates from draft v3.1 to v3.2" w:date="2019-01-08T17:32:00Z">
        <w:r w:rsidRPr="00E501BA">
          <w:rPr>
            <w:rStyle w:val="Hyperlink"/>
          </w:rPr>
          <w:t>http://oa.upm.es/29048</w:t>
        </w:r>
      </w:ins>
      <w:ins w:id="5476" w:author="Mike - updates from draft v3.1 to v3.2" w:date="2019-01-08T17:53:00Z">
        <w:r w:rsidRPr="00E501BA">
          <w:rPr>
            <w:rStyle w:val="Hyperlink"/>
          </w:rPr>
          <w:t>/.</w:t>
        </w:r>
      </w:ins>
      <w:ins w:id="5477" w:author="Mike - updates from draft v3.1 to v3.2" w:date="2019-01-08T17:32:00Z">
        <w:r w:rsidRPr="00E501BA">
          <w:rPr>
            <w:rStyle w:val="Hyperlink"/>
          </w:rPr>
          <w:br/>
        </w:r>
      </w:ins>
      <w:ins w:id="5478" w:author="Mike - updates from draft v3.1 to v3.2" w:date="2019-01-08T17:53:00Z">
        <w:r>
          <w:fldChar w:fldCharType="end"/>
        </w:r>
        <w:r>
          <w:t>A revised version of these questions and the c</w:t>
        </w:r>
      </w:ins>
      <w:ins w:id="5479" w:author="Mike - updates from draft v3.1 to v3.2" w:date="2019-01-08T17:54:00Z">
        <w:r>
          <w:t xml:space="preserve">orresponding </w:t>
        </w:r>
        <w:proofErr w:type="spellStart"/>
        <w:r>
          <w:t>clausese</w:t>
        </w:r>
        <w:proofErr w:type="spellEnd"/>
        <w:r>
          <w:t xml:space="preserve"> in the </w:t>
        </w:r>
        <w:proofErr w:type="spellStart"/>
        <w:r>
          <w:t>preseent</w:t>
        </w:r>
        <w:proofErr w:type="spellEnd"/>
        <w:r>
          <w:t xml:space="preserve"> document will be included here</w:t>
        </w:r>
      </w:ins>
      <w:ins w:id="5480" w:author="Dave - updates from draft v2.4 to v3.0" w:date="2018-12-26T19:53:00Z">
        <w:del w:id="5481" w:author="Mike - updates from draft v3.1 to v3.2" w:date="2019-01-08T17:32:00Z">
          <w:r w:rsidR="00262125" w:rsidDel="002E6F54">
            <w:delText>By using the table like this, you can compare solutions to each other and chose to buy the solution that is better from an accessibility point of view. One solution can support most of the requirements but fail on one or two that are crucial to certain user groups and very hard to compensate in other ways. Another solution can support fewer of the requirements but still work in a decent way for all user groups. This is what you can learn from Annex B</w:delText>
          </w:r>
        </w:del>
        <w:r w:rsidR="00262125">
          <w:t>.</w:t>
        </w:r>
      </w:ins>
    </w:p>
    <w:p w14:paraId="4FEA259E" w14:textId="3231AD9E" w:rsidR="00262125" w:rsidRDefault="00AB117C" w:rsidP="00AB117C">
      <w:pPr>
        <w:pStyle w:val="Heading3"/>
        <w:rPr>
          <w:ins w:id="5482" w:author="Dave - updates from draft v2.4 to v3.0" w:date="2018-12-26T19:53:00Z"/>
        </w:rPr>
      </w:pPr>
      <w:bookmarkStart w:id="5483" w:name="_Toc534874175"/>
      <w:r>
        <w:t>E.5.2</w:t>
      </w:r>
      <w:r>
        <w:tab/>
      </w:r>
      <w:ins w:id="5484" w:author="Dave - updates from draft v2.4 to v3.0" w:date="2018-12-26T19:53:00Z">
        <w:r w:rsidR="00262125">
          <w:t>Other things to consider</w:t>
        </w:r>
        <w:bookmarkEnd w:id="5483"/>
      </w:ins>
    </w:p>
    <w:p w14:paraId="64B1F47D" w14:textId="5FD95A31" w:rsidR="00262125" w:rsidRDefault="00262125" w:rsidP="00262125">
      <w:pPr>
        <w:rPr>
          <w:ins w:id="5485" w:author="Dave - updates from draft v2.4 to v3.0" w:date="2018-12-26T19:53:00Z"/>
        </w:rPr>
      </w:pPr>
      <w:ins w:id="5486" w:author="Dave - updates from draft v2.4 to v3.0" w:date="2018-12-26T19:53:00Z">
        <w:r w:rsidRPr="0076752F">
          <w:t>The tabl</w:t>
        </w:r>
        <w:r>
          <w:t>e in Annex B helps you understand the connection between the requirements and the user needs. But before making a decision</w:t>
        </w:r>
      </w:ins>
      <w:ins w:id="5487" w:author="Mike - updates from draft v3.1 to v3.2" w:date="2019-01-08T13:00:00Z">
        <w:r w:rsidR="00A60148">
          <w:t xml:space="preserve"> about the most suitable solu</w:t>
        </w:r>
      </w:ins>
      <w:ins w:id="5488" w:author="Mike - updates from draft v3.1 to v3.2" w:date="2019-01-08T13:01:00Z">
        <w:r w:rsidR="00A60148">
          <w:t>tion</w:t>
        </w:r>
      </w:ins>
      <w:ins w:id="5489" w:author="Dave - updates from draft v2.4 to v3.0" w:date="2018-12-26T19:53:00Z">
        <w:r>
          <w:t>, you also need to think about the context, for example:</w:t>
        </w:r>
      </w:ins>
    </w:p>
    <w:p w14:paraId="19FD544D" w14:textId="77777777" w:rsidR="00262125" w:rsidRPr="0076752F" w:rsidRDefault="00262125">
      <w:pPr>
        <w:pStyle w:val="B1"/>
        <w:rPr>
          <w:ins w:id="5490" w:author="Dave - updates from draft v2.4 to v3.0" w:date="2018-12-26T19:53:00Z"/>
        </w:rPr>
        <w:pPrChange w:id="5491" w:author="Mike - updates from draft v3.1 to v3.2" w:date="2019-01-08T13:01:00Z">
          <w:pPr>
            <w:pStyle w:val="ListParagraph"/>
            <w:numPr>
              <w:numId w:val="52"/>
            </w:numPr>
            <w:spacing w:after="0" w:line="240" w:lineRule="auto"/>
            <w:ind w:hanging="360"/>
            <w:jc w:val="left"/>
          </w:pPr>
        </w:pPrChange>
      </w:pPr>
      <w:ins w:id="5492" w:author="Dave - updates from draft v2.4 to v3.0" w:date="2018-12-26T19:53:00Z">
        <w:r w:rsidRPr="0076752F">
          <w:t>In what situation is the solution going to be used?</w:t>
        </w:r>
      </w:ins>
    </w:p>
    <w:p w14:paraId="2697CF3D" w14:textId="77777777" w:rsidR="00262125" w:rsidRPr="0076752F" w:rsidRDefault="00262125">
      <w:pPr>
        <w:pStyle w:val="B1"/>
        <w:rPr>
          <w:ins w:id="5493" w:author="Dave - updates from draft v2.4 to v3.0" w:date="2018-12-26T19:53:00Z"/>
        </w:rPr>
        <w:pPrChange w:id="5494" w:author="Mike - updates from draft v3.1 to v3.2" w:date="2019-01-08T13:01:00Z">
          <w:pPr>
            <w:pStyle w:val="ListParagraph"/>
            <w:numPr>
              <w:numId w:val="52"/>
            </w:numPr>
            <w:spacing w:after="0" w:line="240" w:lineRule="auto"/>
            <w:ind w:hanging="360"/>
            <w:jc w:val="left"/>
          </w:pPr>
        </w:pPrChange>
      </w:pPr>
      <w:ins w:id="5495" w:author="Dave - updates from draft v2.4 to v3.0" w:date="2018-12-26T19:53:00Z">
        <w:r w:rsidRPr="0076752F">
          <w:t>Which failed requirements are possible to compensate with other alternatives, like for example a service desk?</w:t>
        </w:r>
      </w:ins>
    </w:p>
    <w:p w14:paraId="28F612A8" w14:textId="77777777" w:rsidR="00262125" w:rsidRPr="0076752F" w:rsidRDefault="00262125">
      <w:pPr>
        <w:pStyle w:val="B1"/>
        <w:rPr>
          <w:ins w:id="5496" w:author="Dave - updates from draft v2.4 to v3.0" w:date="2018-12-26T19:53:00Z"/>
        </w:rPr>
        <w:pPrChange w:id="5497" w:author="Mike - updates from draft v3.1 to v3.2" w:date="2019-01-08T13:01:00Z">
          <w:pPr>
            <w:pStyle w:val="ListParagraph"/>
            <w:numPr>
              <w:numId w:val="52"/>
            </w:numPr>
            <w:spacing w:after="0" w:line="240" w:lineRule="auto"/>
            <w:ind w:hanging="360"/>
            <w:jc w:val="left"/>
          </w:pPr>
        </w:pPrChange>
      </w:pPr>
      <w:ins w:id="5498" w:author="Dave - updates from draft v2.4 to v3.0" w:date="2018-12-26T19:53:00Z">
        <w:r w:rsidRPr="0076752F">
          <w:t>What would it cost to solve an issue with an alternative like that?</w:t>
        </w:r>
      </w:ins>
    </w:p>
    <w:p w14:paraId="0336730E" w14:textId="77777777" w:rsidR="00262125" w:rsidRDefault="00262125">
      <w:pPr>
        <w:pStyle w:val="B1"/>
        <w:rPr>
          <w:ins w:id="5499" w:author="Dave - updates from draft v2.4 to v3.0" w:date="2018-12-26T19:53:00Z"/>
        </w:rPr>
        <w:pPrChange w:id="5500" w:author="Mike - updates from draft v3.1 to v3.2" w:date="2019-01-08T13:01:00Z">
          <w:pPr>
            <w:pStyle w:val="ListParagraph"/>
            <w:numPr>
              <w:numId w:val="52"/>
            </w:numPr>
            <w:spacing w:after="0" w:line="240" w:lineRule="auto"/>
            <w:ind w:hanging="360"/>
            <w:jc w:val="left"/>
          </w:pPr>
        </w:pPrChange>
      </w:pPr>
      <w:ins w:id="5501" w:author="Dave - updates from draft v2.4 to v3.0" w:date="2018-12-26T19:53:00Z">
        <w:r w:rsidRPr="0076752F">
          <w:t>Will the failed requirements be possible to fix in the next version of the solution?</w:t>
        </w:r>
      </w:ins>
    </w:p>
    <w:p w14:paraId="717A1E0D" w14:textId="75586D92" w:rsidR="00C76DF6" w:rsidRDefault="00C76DF6">
      <w:pPr>
        <w:pStyle w:val="B1"/>
        <w:rPr>
          <w:ins w:id="5502" w:author="Dave: draft v3.3 to v3.4" w:date="2019-01-09T16:28:00Z"/>
        </w:rPr>
      </w:pPr>
      <w:proofErr w:type="spellStart"/>
      <w:ins w:id="5503" w:author="Dave - updates from draft v2.4 to v3.0" w:date="2018-12-26T19:53:00Z">
        <w:r>
          <w:t>E</w:t>
        </w:r>
        <w:r w:rsidR="00262125">
          <w:t>tc</w:t>
        </w:r>
      </w:ins>
      <w:proofErr w:type="spellEnd"/>
    </w:p>
    <w:p w14:paraId="0C18F439" w14:textId="3FBE77FA" w:rsidR="00C76DF6" w:rsidRDefault="00C76DF6">
      <w:pPr>
        <w:rPr>
          <w:ins w:id="5504" w:author="Dave - updates from draft v2.4 to v3.0" w:date="2018-12-26T19:53:00Z"/>
        </w:rPr>
        <w:pPrChange w:id="5505" w:author="Dave: draft v3.3 to v3.4" w:date="2019-01-09T16:29:00Z">
          <w:pPr>
            <w:pStyle w:val="ListParagraph"/>
            <w:numPr>
              <w:numId w:val="52"/>
            </w:numPr>
            <w:spacing w:after="0" w:line="240" w:lineRule="auto"/>
            <w:ind w:hanging="360"/>
            <w:jc w:val="left"/>
          </w:pPr>
        </w:pPrChange>
      </w:pPr>
      <w:ins w:id="5506" w:author="Dave: draft v3.3 to v3.4" w:date="2019-01-09T16:28:00Z">
        <w:r>
          <w:t>Suppliers may provide further evidence showing how their ICT addresses the user needs represented by the functional performance statements in addition to meeting the testable requirements contained in clauses 5 to 13. These can be taken into account when assessing the suitability of the ICT.</w:t>
        </w:r>
      </w:ins>
    </w:p>
    <w:p w14:paraId="5CEDF131" w14:textId="75B8A536" w:rsidR="00262125" w:rsidRPr="00B01CF5" w:rsidRDefault="00AB117C">
      <w:pPr>
        <w:pStyle w:val="Heading2"/>
        <w:rPr>
          <w:ins w:id="5507" w:author="Dave - updates from draft v2.4 to v3.0" w:date="2018-12-26T19:53:00Z"/>
          <w:rPrChange w:id="5508" w:author="Dave - updates from draft v3.0 to v3.1" w:date="2018-12-28T21:05:00Z">
            <w:rPr>
              <w:ins w:id="5509" w:author="Dave - updates from draft v2.4 to v3.0" w:date="2018-12-26T19:53:00Z"/>
              <w:b/>
              <w:sz w:val="32"/>
              <w:szCs w:val="32"/>
              <w:lang w:val="es-ES"/>
            </w:rPr>
          </w:rPrChange>
        </w:rPr>
        <w:pPrChange w:id="5510" w:author="Dave - updates from draft v3.0 to v3.1" w:date="2018-12-28T21:05:00Z">
          <w:pPr/>
        </w:pPrChange>
      </w:pPr>
      <w:bookmarkStart w:id="5511" w:name="_Toc534874176"/>
      <w:ins w:id="5512" w:author="Dave - updates from draft v3.0 to v3.1" w:date="2018-12-28T21:08:00Z">
        <w:r>
          <w:lastRenderedPageBreak/>
          <w:t>E.6</w:t>
        </w:r>
        <w:r>
          <w:tab/>
        </w:r>
      </w:ins>
      <w:proofErr w:type="gramStart"/>
      <w:ins w:id="5513" w:author="Dave - updates from draft v2.4 to v3.0" w:date="2018-12-26T19:53:00Z">
        <w:r w:rsidR="00262125" w:rsidRPr="00B01CF5">
          <w:rPr>
            <w:rPrChange w:id="5514" w:author="Dave - updates from draft v3.0 to v3.1" w:date="2018-12-28T21:05:00Z">
              <w:rPr>
                <w:b/>
                <w:szCs w:val="32"/>
                <w:lang w:val="es-ES"/>
              </w:rPr>
            </w:rPrChange>
          </w:rPr>
          <w:t>The</w:t>
        </w:r>
        <w:proofErr w:type="gramEnd"/>
        <w:r w:rsidR="00262125" w:rsidRPr="00B01CF5">
          <w:rPr>
            <w:rPrChange w:id="5515" w:author="Dave - updates from draft v3.0 to v3.1" w:date="2018-12-28T21:05:00Z">
              <w:rPr>
                <w:b/>
                <w:szCs w:val="32"/>
                <w:lang w:val="es-ES"/>
              </w:rPr>
            </w:rPrChange>
          </w:rPr>
          <w:t xml:space="preserve"> European Web Accessibility Directive</w:t>
        </w:r>
        <w:bookmarkEnd w:id="5511"/>
      </w:ins>
    </w:p>
    <w:p w14:paraId="2F4ACF20" w14:textId="77777777" w:rsidR="00262125" w:rsidRPr="0002070E" w:rsidRDefault="00262125" w:rsidP="00262125">
      <w:pPr>
        <w:rPr>
          <w:ins w:id="5516" w:author="Dave - updates from draft v2.4 to v3.0" w:date="2018-12-26T19:53:00Z"/>
          <w:rFonts w:cstheme="minorHAnsi"/>
        </w:rPr>
      </w:pPr>
      <w:ins w:id="5517" w:author="Dave - updates from draft v2.4 to v3.0" w:date="2018-12-26T19:53:00Z">
        <w:r>
          <w:t xml:space="preserve">The European Web Accessibility Directive </w:t>
        </w:r>
        <w:r w:rsidRPr="00DB70D9">
          <w:rPr>
            <w:rFonts w:cstheme="minorHAnsi"/>
          </w:rPr>
          <w:t>(</w:t>
        </w:r>
        <w:proofErr w:type="spellStart"/>
        <w:r w:rsidRPr="00DB70D9">
          <w:rPr>
            <w:rFonts w:cstheme="minorHAnsi"/>
            <w:lang w:val="es-ES"/>
          </w:rPr>
          <w:t>Directive</w:t>
        </w:r>
        <w:proofErr w:type="spellEnd"/>
        <w:r w:rsidRPr="00DB70D9">
          <w:rPr>
            <w:rFonts w:cstheme="minorHAnsi"/>
            <w:lang w:val="es-ES"/>
          </w:rPr>
          <w:t xml:space="preserve"> 2016/2102)</w:t>
        </w:r>
        <w:r>
          <w:rPr>
            <w:rFonts w:cstheme="minorHAnsi"/>
            <w:lang w:val="es-ES"/>
          </w:rPr>
          <w:t xml:space="preserve"> </w:t>
        </w:r>
        <w:r>
          <w:t xml:space="preserve">is a minimum harmonisation directive. This means that </w:t>
        </w:r>
        <w:r w:rsidRPr="0002070E">
          <w:rPr>
            <w:rFonts w:cstheme="minorHAnsi"/>
          </w:rPr>
          <w:t xml:space="preserve">all EU member states and EFTA countries must </w:t>
        </w:r>
        <w:r>
          <w:rPr>
            <w:rFonts w:cstheme="minorHAnsi"/>
          </w:rPr>
          <w:t xml:space="preserve">at least </w:t>
        </w:r>
        <w:r w:rsidRPr="0002070E">
          <w:rPr>
            <w:rFonts w:cstheme="minorHAnsi"/>
          </w:rPr>
          <w:t xml:space="preserve">comply with </w:t>
        </w:r>
        <w:r>
          <w:rPr>
            <w:rFonts w:cstheme="minorHAnsi"/>
          </w:rPr>
          <w:t xml:space="preserve">the </w:t>
        </w:r>
        <w:r w:rsidRPr="0002070E">
          <w:rPr>
            <w:rFonts w:cstheme="minorHAnsi"/>
          </w:rPr>
          <w:t xml:space="preserve">minimum requirements </w:t>
        </w:r>
        <w:proofErr w:type="spellStart"/>
        <w:r w:rsidRPr="0002070E">
          <w:rPr>
            <w:rFonts w:cstheme="minorHAnsi"/>
          </w:rPr>
          <w:t>refered</w:t>
        </w:r>
        <w:proofErr w:type="spellEnd"/>
        <w:r w:rsidRPr="0002070E">
          <w:rPr>
            <w:rFonts w:cstheme="minorHAnsi"/>
          </w:rPr>
          <w:t xml:space="preserve"> to in the directive. </w:t>
        </w:r>
        <w:r>
          <w:rPr>
            <w:rFonts w:cstheme="minorHAnsi"/>
          </w:rPr>
          <w:t>Each country</w:t>
        </w:r>
        <w:r w:rsidRPr="0002070E">
          <w:rPr>
            <w:rFonts w:cstheme="minorHAnsi"/>
          </w:rPr>
          <w:t xml:space="preserve"> can chose to go beyond these requirements in their national legislation</w:t>
        </w:r>
        <w:r>
          <w:rPr>
            <w:rFonts w:cstheme="minorHAnsi"/>
          </w:rPr>
          <w:t xml:space="preserve"> when it comes to both requirements and scope.</w:t>
        </w:r>
      </w:ins>
    </w:p>
    <w:p w14:paraId="63F8CECC" w14:textId="5573B7FC" w:rsidR="00262125" w:rsidRPr="0002070E" w:rsidDel="00AB117C" w:rsidRDefault="00262125" w:rsidP="00262125">
      <w:pPr>
        <w:rPr>
          <w:ins w:id="5518" w:author="Dave - updates from draft v2.4 to v3.0" w:date="2018-12-26T19:53:00Z"/>
          <w:del w:id="5519" w:author="Dave - updates from draft v3.0 to v3.1" w:date="2018-12-28T21:09:00Z"/>
        </w:rPr>
      </w:pPr>
    </w:p>
    <w:p w14:paraId="271DBCBF" w14:textId="77777777" w:rsidR="00AB117C" w:rsidRDefault="00262125" w:rsidP="00262125">
      <w:pPr>
        <w:rPr>
          <w:ins w:id="5520" w:author="Dave - updates from draft v3.0 to v3.1" w:date="2018-12-28T21:09:00Z"/>
          <w:rFonts w:cstheme="minorHAnsi"/>
        </w:rPr>
      </w:pPr>
      <w:ins w:id="5521" w:author="Dave - updates from draft v2.4 to v3.0" w:date="2018-12-26T19:53:00Z">
        <w:r>
          <w:t>The directive</w:t>
        </w:r>
        <w:r w:rsidRPr="0002070E">
          <w:rPr>
            <w:rFonts w:cstheme="minorHAnsi"/>
          </w:rPr>
          <w:t xml:space="preserve"> covers</w:t>
        </w:r>
        <w:r>
          <w:rPr>
            <w:rFonts w:cstheme="minorHAnsi"/>
          </w:rPr>
          <w:t>, as a minimum,</w:t>
        </w:r>
        <w:r w:rsidRPr="0002070E">
          <w:rPr>
            <w:rFonts w:cstheme="minorHAnsi"/>
          </w:rPr>
          <w:t xml:space="preserve"> public sector agencies and some </w:t>
        </w:r>
        <w:r>
          <w:rPr>
            <w:rFonts w:cstheme="minorHAnsi"/>
          </w:rPr>
          <w:t>government</w:t>
        </w:r>
        <w:r w:rsidRPr="0002070E">
          <w:rPr>
            <w:rFonts w:cstheme="minorHAnsi"/>
          </w:rPr>
          <w:t xml:space="preserve"> owned, funded or led </w:t>
        </w:r>
        <w:r>
          <w:rPr>
            <w:rFonts w:cstheme="minorHAnsi"/>
          </w:rPr>
          <w:t>organisations</w:t>
        </w:r>
        <w:del w:id="5522" w:author="Dave - updates from draft v3.0 to v3.1" w:date="2018-12-28T21:09:00Z">
          <w:r w:rsidDel="00AB117C">
            <w:rPr>
              <w:rFonts w:cstheme="minorHAnsi"/>
            </w:rPr>
            <w:delText>*</w:delText>
          </w:r>
        </w:del>
        <w:r>
          <w:rPr>
            <w:rFonts w:cstheme="minorHAnsi"/>
          </w:rPr>
          <w:t xml:space="preserve">. </w:t>
        </w:r>
      </w:ins>
    </w:p>
    <w:p w14:paraId="5237764B" w14:textId="20FB3108" w:rsidR="00AB117C" w:rsidRDefault="00AB117C" w:rsidP="00AB117C">
      <w:pPr>
        <w:pStyle w:val="NO"/>
        <w:rPr>
          <w:ins w:id="5523" w:author="Dave - updates from draft v3.0 to v3.1" w:date="2018-12-28T21:10:00Z"/>
        </w:rPr>
      </w:pPr>
      <w:ins w:id="5524" w:author="Dave - updates from draft v3.0 to v3.1" w:date="2018-12-28T21:10:00Z">
        <w:r w:rsidRPr="002F7B70">
          <w:t>NOTE:</w:t>
        </w:r>
        <w:r w:rsidRPr="002F7B70">
          <w:tab/>
        </w:r>
        <w:r>
          <w:t>The definition of public sector body is referring to the Procurement Directive (Directive 2014/24/EU) article 2(1) point 4 “bodies governed by public law” means bodies that have all of the following characteristics:</w:t>
        </w:r>
      </w:ins>
    </w:p>
    <w:p w14:paraId="34C1FDED" w14:textId="77777777" w:rsidR="00AB117C" w:rsidRDefault="00AB117C" w:rsidP="00AB117C">
      <w:pPr>
        <w:pStyle w:val="NO"/>
        <w:rPr>
          <w:ins w:id="5525" w:author="Dave - updates from draft v3.0 to v3.1" w:date="2018-12-28T21:10:00Z"/>
        </w:rPr>
      </w:pPr>
      <w:ins w:id="5526" w:author="Dave - updates from draft v3.0 to v3.1" w:date="2018-12-28T21:10:00Z">
        <w:r>
          <w:t>a)</w:t>
        </w:r>
        <w:r>
          <w:tab/>
        </w:r>
        <w:proofErr w:type="gramStart"/>
        <w:r>
          <w:t>they</w:t>
        </w:r>
        <w:proofErr w:type="gramEnd"/>
        <w:r>
          <w:t xml:space="preserve"> are established for the specific purpose of meeting needs in the general interest, not having an industrial or commercial character;</w:t>
        </w:r>
      </w:ins>
    </w:p>
    <w:p w14:paraId="11374F68" w14:textId="77777777" w:rsidR="00AB117C" w:rsidRDefault="00AB117C" w:rsidP="00AB117C">
      <w:pPr>
        <w:pStyle w:val="NO"/>
        <w:rPr>
          <w:ins w:id="5527" w:author="Dave - updates from draft v3.0 to v3.1" w:date="2018-12-28T21:10:00Z"/>
        </w:rPr>
      </w:pPr>
      <w:ins w:id="5528" w:author="Dave - updates from draft v3.0 to v3.1" w:date="2018-12-28T21:10:00Z">
        <w:r>
          <w:t>b)</w:t>
        </w:r>
        <w:r>
          <w:tab/>
        </w:r>
        <w:proofErr w:type="gramStart"/>
        <w:r>
          <w:t>they</w:t>
        </w:r>
        <w:proofErr w:type="gramEnd"/>
        <w:r>
          <w:t xml:space="preserve"> have legal personality; and</w:t>
        </w:r>
      </w:ins>
    </w:p>
    <w:p w14:paraId="1BA7EC1D" w14:textId="11EE0840" w:rsidR="00AB117C" w:rsidRPr="002F7B70" w:rsidRDefault="00AB117C" w:rsidP="00AB117C">
      <w:pPr>
        <w:pStyle w:val="NO"/>
        <w:rPr>
          <w:ins w:id="5529" w:author="Dave - updates from draft v3.0 to v3.1" w:date="2018-12-28T21:10:00Z"/>
        </w:rPr>
      </w:pPr>
      <w:ins w:id="5530" w:author="Dave - updates from draft v3.0 to v3.1" w:date="2018-12-28T21:10:00Z">
        <w:r>
          <w:t>c)</w:t>
        </w:r>
        <w:r>
          <w:tab/>
          <w:t>they are financed, for the most part, by the State, regional or local authorities, or by other bodies governed by public law; or are subject to management supervision by those authorities or bodies; or have an administrative, managerial or supervisory board, more than half of whose members are appointed by the State, regional or local authorities, or by other bodies governed by public law.</w:t>
        </w:r>
      </w:ins>
    </w:p>
    <w:p w14:paraId="5B224F96" w14:textId="3ADEA41C" w:rsidR="00262125" w:rsidRDefault="00262125" w:rsidP="00262125">
      <w:pPr>
        <w:rPr>
          <w:ins w:id="5531" w:author="Dave - updates from draft v2.4 to v3.0" w:date="2018-12-26T19:53:00Z"/>
          <w:rFonts w:cstheme="minorHAnsi"/>
        </w:rPr>
      </w:pPr>
      <w:ins w:id="5532" w:author="Dave - updates from draft v2.4 to v3.0" w:date="2018-12-26T19:53:00Z">
        <w:r w:rsidRPr="0002070E">
          <w:rPr>
            <w:rFonts w:cstheme="minorHAnsi"/>
          </w:rPr>
          <w:t xml:space="preserve">The minimum requirements </w:t>
        </w:r>
        <w:r>
          <w:rPr>
            <w:rFonts w:cstheme="minorHAnsi"/>
          </w:rPr>
          <w:t xml:space="preserve">are </w:t>
        </w:r>
        <w:r w:rsidRPr="0002070E">
          <w:rPr>
            <w:rFonts w:cstheme="minorHAnsi"/>
          </w:rPr>
          <w:t>chapter 9, 10 and 11 of the EN301549</w:t>
        </w:r>
        <w:r>
          <w:rPr>
            <w:rFonts w:cstheme="minorHAnsi"/>
          </w:rPr>
          <w:t>, covering websites, documents and apps. The directive also covers intranets and extranets, which are to meet the requirements of chapter 9 for web content and chapter 10 for documents.</w:t>
        </w:r>
        <w:r w:rsidRPr="0002070E">
          <w:rPr>
            <w:rFonts w:cstheme="minorHAnsi"/>
          </w:rPr>
          <w:t xml:space="preserve"> </w:t>
        </w:r>
      </w:ins>
    </w:p>
    <w:p w14:paraId="4E540169" w14:textId="536634DC" w:rsidR="00262125" w:rsidDel="00AB117C" w:rsidRDefault="00262125" w:rsidP="00262125">
      <w:pPr>
        <w:rPr>
          <w:ins w:id="5533" w:author="Dave - updates from draft v2.4 to v3.0" w:date="2018-12-26T19:53:00Z"/>
          <w:del w:id="5534" w:author="Dave - updates from draft v3.0 to v3.1" w:date="2018-12-28T21:09:00Z"/>
          <w:rFonts w:cstheme="minorHAnsi"/>
        </w:rPr>
      </w:pPr>
    </w:p>
    <w:p w14:paraId="07C703C5" w14:textId="77777777" w:rsidR="00262125" w:rsidRDefault="00262125" w:rsidP="00262125">
      <w:pPr>
        <w:rPr>
          <w:ins w:id="5535" w:author="Dave - updates from draft v2.4 to v3.0" w:date="2018-12-26T19:53:00Z"/>
          <w:rFonts w:cstheme="minorHAnsi"/>
          <w:lang w:val="da-DK"/>
        </w:rPr>
      </w:pPr>
      <w:ins w:id="5536" w:author="Dave - updates from draft v2.4 to v3.0" w:date="2018-12-26T19:53:00Z">
        <w:r w:rsidRPr="0002070E">
          <w:rPr>
            <w:rFonts w:cstheme="minorHAnsi"/>
          </w:rPr>
          <w:t>There are different grace periods for different kinds of content and there are also exceptions to what content is covered b</w:t>
        </w:r>
        <w:r>
          <w:rPr>
            <w:rFonts w:cstheme="minorHAnsi"/>
          </w:rPr>
          <w:t>y</w:t>
        </w:r>
        <w:r w:rsidRPr="0002070E">
          <w:rPr>
            <w:rFonts w:cstheme="minorHAnsi"/>
          </w:rPr>
          <w:t xml:space="preserve"> the directive. </w:t>
        </w:r>
        <w:r>
          <w:rPr>
            <w:rFonts w:cstheme="minorHAnsi"/>
            <w:lang w:val="da-DK"/>
          </w:rPr>
          <w:t>For example, live video is not covered by the directive. This means that requirements 9.1.2.4 for websites, 10.1.2.4 for documents and 11.1.2.4 for apps are not relevant to meet the requirements of the directive.</w:t>
        </w:r>
      </w:ins>
    </w:p>
    <w:p w14:paraId="78E8623F" w14:textId="1306AE7F" w:rsidR="00262125" w:rsidDel="00AB117C" w:rsidRDefault="00262125" w:rsidP="00262125">
      <w:pPr>
        <w:rPr>
          <w:ins w:id="5537" w:author="Dave - updates from draft v2.4 to v3.0" w:date="2018-12-26T19:53:00Z"/>
          <w:del w:id="5538" w:author="Dave - updates from draft v3.0 to v3.1" w:date="2018-12-28T21:09:00Z"/>
          <w:rFonts w:cstheme="minorHAnsi"/>
          <w:lang w:val="da-DK"/>
        </w:rPr>
      </w:pPr>
    </w:p>
    <w:p w14:paraId="060E083F" w14:textId="77777777" w:rsidR="00262125" w:rsidRDefault="00262125" w:rsidP="00262125">
      <w:pPr>
        <w:rPr>
          <w:ins w:id="5539" w:author="Dave - updates from draft v2.4 to v3.0" w:date="2018-12-26T19:53:00Z"/>
          <w:rFonts w:cstheme="minorHAnsi"/>
          <w:lang w:val="da-DK"/>
        </w:rPr>
      </w:pPr>
      <w:ins w:id="5540" w:author="Dave - updates from draft v2.4 to v3.0" w:date="2018-12-26T19:53:00Z">
        <w:r w:rsidRPr="00971F53">
          <w:rPr>
            <w:rFonts w:cstheme="minorHAnsi"/>
            <w:lang w:val="da-DK"/>
          </w:rPr>
          <w:t xml:space="preserve">Please note that there are also other requirements in the directive, for example on monitoring and accessibility statements. These are not </w:t>
        </w:r>
        <w:r>
          <w:rPr>
            <w:rFonts w:cstheme="minorHAnsi"/>
            <w:lang w:val="da-DK"/>
          </w:rPr>
          <w:t>covered in the EN301549.</w:t>
        </w:r>
      </w:ins>
    </w:p>
    <w:p w14:paraId="635F0804" w14:textId="0260F80F" w:rsidR="00262125" w:rsidDel="00AB117C" w:rsidRDefault="00262125" w:rsidP="00262125">
      <w:pPr>
        <w:rPr>
          <w:ins w:id="5541" w:author="Dave - updates from draft v2.4 to v3.0" w:date="2018-12-26T19:53:00Z"/>
          <w:del w:id="5542" w:author="Dave - updates from draft v3.0 to v3.1" w:date="2018-12-28T21:09:00Z"/>
        </w:rPr>
      </w:pPr>
    </w:p>
    <w:p w14:paraId="4FC364F5" w14:textId="7D974694" w:rsidR="00262125" w:rsidRPr="00B01CF5" w:rsidRDefault="00AB117C">
      <w:pPr>
        <w:pStyle w:val="Heading2"/>
        <w:rPr>
          <w:ins w:id="5543" w:author="Dave - updates from draft v2.4 to v3.0" w:date="2018-12-26T19:53:00Z"/>
          <w:rPrChange w:id="5544" w:author="Dave - updates from draft v3.0 to v3.1" w:date="2018-12-28T21:06:00Z">
            <w:rPr>
              <w:ins w:id="5545" w:author="Dave - updates from draft v2.4 to v3.0" w:date="2018-12-26T19:53:00Z"/>
              <w:b/>
              <w:sz w:val="32"/>
              <w:szCs w:val="32"/>
            </w:rPr>
          </w:rPrChange>
        </w:rPr>
        <w:pPrChange w:id="5546" w:author="Dave - updates from draft v3.0 to v3.1" w:date="2018-12-28T21:06:00Z">
          <w:pPr/>
        </w:pPrChange>
      </w:pPr>
      <w:bookmarkStart w:id="5547" w:name="_Toc534874177"/>
      <w:ins w:id="5548" w:author="Dave - updates from draft v3.0 to v3.1" w:date="2018-12-28T21:09:00Z">
        <w:r>
          <w:t>E.7</w:t>
        </w:r>
        <w:r>
          <w:tab/>
        </w:r>
      </w:ins>
      <w:ins w:id="5549" w:author="Dave - updates from draft v2.4 to v3.0" w:date="2018-12-26T19:53:00Z">
        <w:r w:rsidR="00262125" w:rsidRPr="00B01CF5">
          <w:rPr>
            <w:rPrChange w:id="5550" w:author="Dave - updates from draft v3.0 to v3.1" w:date="2018-12-28T21:06:00Z">
              <w:rPr>
                <w:b/>
                <w:szCs w:val="32"/>
              </w:rPr>
            </w:rPrChange>
          </w:rPr>
          <w:t xml:space="preserve">Annex </w:t>
        </w:r>
        <w:del w:id="5551" w:author="Mike - updates from draft v3.1 to v3.2" w:date="2018-12-30T17:31:00Z">
          <w:r w:rsidR="00262125" w:rsidRPr="00B01CF5" w:rsidDel="00381F14">
            <w:rPr>
              <w:rPrChange w:id="5552" w:author="Dave - updates from draft v3.0 to v3.1" w:date="2018-12-28T21:06:00Z">
                <w:rPr>
                  <w:b/>
                  <w:szCs w:val="32"/>
                </w:rPr>
              </w:rPrChange>
            </w:rPr>
            <w:delText>C</w:delText>
          </w:r>
        </w:del>
      </w:ins>
      <w:ins w:id="5553" w:author="Mike - updates from draft v3.1 to v3.2" w:date="2018-12-30T17:31:00Z">
        <w:r w:rsidR="00381F14">
          <w:t>D</w:t>
        </w:r>
      </w:ins>
      <w:ins w:id="5554" w:author="Dave - updates from draft v2.4 to v3.0" w:date="2018-12-26T19:53:00Z">
        <w:r w:rsidR="00262125" w:rsidRPr="00B01CF5">
          <w:rPr>
            <w:rPrChange w:id="5555" w:author="Dave - updates from draft v3.0 to v3.1" w:date="2018-12-28T21:06:00Z">
              <w:rPr>
                <w:b/>
                <w:szCs w:val="32"/>
              </w:rPr>
            </w:rPrChange>
          </w:rPr>
          <w:t>: WCAG 2.1 AAA</w:t>
        </w:r>
        <w:bookmarkEnd w:id="5547"/>
      </w:ins>
    </w:p>
    <w:p w14:paraId="1604ED3D" w14:textId="77777777" w:rsidR="00262125" w:rsidRPr="00E61BA8" w:rsidDel="00AB117C" w:rsidRDefault="00262125" w:rsidP="00262125">
      <w:pPr>
        <w:rPr>
          <w:ins w:id="5556" w:author="Dave - updates from draft v2.4 to v3.0" w:date="2018-12-26T19:53:00Z"/>
          <w:del w:id="5557" w:author="Dave - updates from draft v3.0 to v3.1" w:date="2018-12-28T21:11:00Z"/>
        </w:rPr>
      </w:pPr>
      <w:ins w:id="5558" w:author="Dave - updates from draft v2.4 to v3.0" w:date="2018-12-26T19:53:00Z">
        <w:r>
          <w:t xml:space="preserve">If you aim for a higher level of accessibility than the minimum requirements of the Web Accessibility Directive and the Procurement Directive, this table can be used for inspiration. It lists additional success criteria published by the World Wide Web Consortium, </w:t>
        </w:r>
        <w:proofErr w:type="gramStart"/>
        <w:r>
          <w:t>W3C, that</w:t>
        </w:r>
        <w:proofErr w:type="gramEnd"/>
        <w:r>
          <w:t xml:space="preserve"> may be useful to take into consideration while procuring, designing or developing solutions that aim to reach as many user groups as possible. Some of these criteria can be considered best practise or recommendations close to usability.</w:t>
        </w:r>
      </w:ins>
    </w:p>
    <w:p w14:paraId="560DF5A8" w14:textId="5F94B39C" w:rsidR="00262125" w:rsidDel="00AB117C" w:rsidRDefault="00262125" w:rsidP="00262125">
      <w:pPr>
        <w:rPr>
          <w:ins w:id="5559" w:author="Dave - updates from draft v2.4 to v3.0" w:date="2018-12-26T19:53:00Z"/>
          <w:del w:id="5560" w:author="Dave - updates from draft v3.0 to v3.1" w:date="2018-12-28T21:11:00Z"/>
        </w:rPr>
      </w:pPr>
    </w:p>
    <w:p w14:paraId="70960638" w14:textId="28730DBC" w:rsidR="00262125" w:rsidRPr="00A270AF" w:rsidDel="00AB117C" w:rsidRDefault="00262125" w:rsidP="00262125">
      <w:pPr>
        <w:rPr>
          <w:ins w:id="5561" w:author="Dave - updates from draft v2.4 to v3.0" w:date="2018-12-26T19:53:00Z"/>
          <w:del w:id="5562" w:author="Dave - updates from draft v3.0 to v3.1" w:date="2018-12-28T21:11:00Z"/>
          <w:rFonts w:cstheme="minorHAnsi"/>
        </w:rPr>
      </w:pPr>
      <w:ins w:id="5563" w:author="Dave - updates from draft v2.4 to v3.0" w:date="2018-12-26T19:53:00Z">
        <w:del w:id="5564" w:author="Dave - updates from draft v3.0 to v3.1" w:date="2018-12-28T21:11:00Z">
          <w:r w:rsidRPr="00AB77DE" w:rsidDel="00AB117C">
            <w:delText xml:space="preserve">*) </w:delText>
          </w:r>
          <w:r w:rsidRPr="00AB77DE" w:rsidDel="00AB117C">
            <w:rPr>
              <w:rFonts w:cstheme="minorHAnsi"/>
            </w:rPr>
            <w:delText xml:space="preserve">The definition of public sector body is referring to the Procurement Directive </w:delText>
          </w:r>
          <w:r w:rsidDel="00AB117C">
            <w:rPr>
              <w:rFonts w:cstheme="minorHAnsi"/>
            </w:rPr>
            <w:delText>(</w:delText>
          </w:r>
          <w:r w:rsidRPr="00A270AF" w:rsidDel="00AB117C">
            <w:rPr>
              <w:rFonts w:cstheme="minorHAnsi"/>
            </w:rPr>
            <w:delText>Directive 2014/24/EU) article 2(1) point 4:</w:delText>
          </w:r>
        </w:del>
      </w:ins>
    </w:p>
    <w:p w14:paraId="46798A87" w14:textId="60E2A98E" w:rsidR="00262125" w:rsidRPr="00AB77DE" w:rsidDel="00AB117C" w:rsidRDefault="00262125" w:rsidP="00262125">
      <w:pPr>
        <w:rPr>
          <w:ins w:id="5565" w:author="Dave - updates from draft v2.4 to v3.0" w:date="2018-12-26T19:53:00Z"/>
          <w:del w:id="5566" w:author="Dave - updates from draft v3.0 to v3.1" w:date="2018-12-28T21:11:00Z"/>
          <w:rFonts w:cstheme="minorHAnsi"/>
        </w:rPr>
      </w:pPr>
      <w:ins w:id="5567" w:author="Dave - updates from draft v2.4 to v3.0" w:date="2018-12-26T19:53:00Z">
        <w:del w:id="5568" w:author="Dave - updates from draft v3.0 to v3.1" w:date="2018-12-28T21:11:00Z">
          <w:r w:rsidRPr="00AB77DE" w:rsidDel="00AB117C">
            <w:rPr>
              <w:rFonts w:cstheme="minorHAnsi"/>
            </w:rPr>
            <w:delText>“bodies governed by public law” means bodies that have all of the following characteristics:</w:delText>
          </w:r>
        </w:del>
      </w:ins>
    </w:p>
    <w:p w14:paraId="3FC4445F" w14:textId="09DF55D9" w:rsidR="00262125" w:rsidRPr="00AB77DE" w:rsidDel="00AB117C" w:rsidRDefault="00262125" w:rsidP="00262125">
      <w:pPr>
        <w:pStyle w:val="ListParagraph"/>
        <w:numPr>
          <w:ilvl w:val="0"/>
          <w:numId w:val="53"/>
        </w:numPr>
        <w:spacing w:after="0" w:line="240" w:lineRule="auto"/>
        <w:jc w:val="left"/>
        <w:rPr>
          <w:ins w:id="5569" w:author="Dave - updates from draft v2.4 to v3.0" w:date="2018-12-26T19:53:00Z"/>
          <w:del w:id="5570" w:author="Dave - updates from draft v3.0 to v3.1" w:date="2018-12-28T21:11:00Z"/>
          <w:rFonts w:cstheme="minorHAnsi"/>
          <w:sz w:val="20"/>
        </w:rPr>
      </w:pPr>
      <w:ins w:id="5571" w:author="Dave - updates from draft v2.4 to v3.0" w:date="2018-12-26T19:53:00Z">
        <w:del w:id="5572" w:author="Dave - updates from draft v3.0 to v3.1" w:date="2018-12-28T21:11:00Z">
          <w:r w:rsidRPr="00AB77DE" w:rsidDel="00AB117C">
            <w:rPr>
              <w:rFonts w:cstheme="minorHAnsi"/>
              <w:sz w:val="20"/>
            </w:rPr>
            <w:delText>they are established for the specific purpose of meeting needs in the general interest, not having an industrial or commercial character;</w:delText>
          </w:r>
        </w:del>
      </w:ins>
    </w:p>
    <w:p w14:paraId="677FB67E" w14:textId="57ED14F6" w:rsidR="00262125" w:rsidRPr="00AB77DE" w:rsidDel="00AB117C" w:rsidRDefault="00262125" w:rsidP="00262125">
      <w:pPr>
        <w:pStyle w:val="ListParagraph"/>
        <w:numPr>
          <w:ilvl w:val="0"/>
          <w:numId w:val="53"/>
        </w:numPr>
        <w:spacing w:after="0" w:line="240" w:lineRule="auto"/>
        <w:jc w:val="left"/>
        <w:rPr>
          <w:ins w:id="5573" w:author="Dave - updates from draft v2.4 to v3.0" w:date="2018-12-26T19:53:00Z"/>
          <w:del w:id="5574" w:author="Dave - updates from draft v3.0 to v3.1" w:date="2018-12-28T21:11:00Z"/>
          <w:rFonts w:cstheme="minorHAnsi"/>
          <w:sz w:val="20"/>
        </w:rPr>
      </w:pPr>
      <w:ins w:id="5575" w:author="Dave - updates from draft v2.4 to v3.0" w:date="2018-12-26T19:53:00Z">
        <w:del w:id="5576" w:author="Dave - updates from draft v3.0 to v3.1" w:date="2018-12-28T21:11:00Z">
          <w:r w:rsidRPr="00AB77DE" w:rsidDel="00AB117C">
            <w:rPr>
              <w:rFonts w:cstheme="minorHAnsi"/>
              <w:sz w:val="20"/>
            </w:rPr>
            <w:delText>they have legal personality; and</w:delText>
          </w:r>
        </w:del>
      </w:ins>
    </w:p>
    <w:p w14:paraId="2988F2A4" w14:textId="5BA9C13E" w:rsidR="00262125" w:rsidRPr="00AB77DE" w:rsidDel="00AB117C" w:rsidRDefault="00262125" w:rsidP="00262125">
      <w:pPr>
        <w:pStyle w:val="ListParagraph"/>
        <w:numPr>
          <w:ilvl w:val="0"/>
          <w:numId w:val="53"/>
        </w:numPr>
        <w:spacing w:after="0" w:line="240" w:lineRule="auto"/>
        <w:jc w:val="left"/>
        <w:rPr>
          <w:ins w:id="5577" w:author="Dave - updates from draft v2.4 to v3.0" w:date="2018-12-26T19:53:00Z"/>
          <w:del w:id="5578" w:author="Dave - updates from draft v3.0 to v3.1" w:date="2018-12-28T21:11:00Z"/>
          <w:rFonts w:cstheme="minorHAnsi"/>
          <w:sz w:val="20"/>
        </w:rPr>
      </w:pPr>
      <w:ins w:id="5579" w:author="Dave - updates from draft v2.4 to v3.0" w:date="2018-12-26T19:53:00Z">
        <w:del w:id="5580" w:author="Dave - updates from draft v3.0 to v3.1" w:date="2018-12-28T21:11:00Z">
          <w:r w:rsidRPr="00AB77DE" w:rsidDel="00AB117C">
            <w:rPr>
              <w:rFonts w:cstheme="minorHAnsi"/>
              <w:sz w:val="20"/>
            </w:rPr>
            <w:delText xml:space="preserve">they are financed, for the most part, by the State, regional or local authorities, or by other bodies governed by public law; or are subject to management supervision by those authorities or bodies; or </w:delText>
          </w:r>
          <w:r w:rsidRPr="00AB77DE" w:rsidDel="00AB117C">
            <w:rPr>
              <w:rFonts w:cstheme="minorHAnsi"/>
              <w:sz w:val="20"/>
            </w:rPr>
            <w:lastRenderedPageBreak/>
            <w:delText>have an administrative, managerial or supervisory board, more than half of whose members are appointed by the State, regional or local authorities, or by other bodies governed by public law.</w:delText>
          </w:r>
        </w:del>
      </w:ins>
    </w:p>
    <w:p w14:paraId="05D14284" w14:textId="1A674663" w:rsidR="00262125" w:rsidRPr="00E61BA8" w:rsidDel="00AB117C" w:rsidRDefault="00262125" w:rsidP="00262125">
      <w:pPr>
        <w:rPr>
          <w:ins w:id="5581" w:author="Dave - updates from draft v2.4 to v3.0" w:date="2018-12-26T19:53:00Z"/>
          <w:del w:id="5582" w:author="Dave - updates from draft v3.0 to v3.1" w:date="2018-12-28T21:11:00Z"/>
        </w:rPr>
      </w:pPr>
    </w:p>
    <w:p w14:paraId="74071DBF" w14:textId="77777777" w:rsidR="00262125" w:rsidRPr="0067265D" w:rsidRDefault="00262125">
      <w:pPr>
        <w:rPr>
          <w:ins w:id="5583" w:author="Dave" w:date="2018-08-29T13:16:00Z"/>
        </w:rPr>
        <w:pPrChange w:id="5584" w:author="Dave - updates from draft v2.4 to v3.0" w:date="2018-12-26T19:53:00Z">
          <w:pPr>
            <w:pStyle w:val="Heading1"/>
            <w:pageBreakBefore/>
            <w:ind w:left="0" w:firstLine="0"/>
          </w:pPr>
        </w:pPrChange>
      </w:pPr>
    </w:p>
    <w:p w14:paraId="3A3FCDC0" w14:textId="77777777" w:rsidR="00A51793" w:rsidRPr="002F7B70" w:rsidRDefault="00A51793" w:rsidP="00A532B1">
      <w:pPr>
        <w:pStyle w:val="Heading1"/>
        <w:pageBreakBefore/>
      </w:pPr>
      <w:bookmarkStart w:id="5585" w:name="_Toc534874178"/>
      <w:r w:rsidRPr="002F7B70">
        <w:lastRenderedPageBreak/>
        <w:t>History</w:t>
      </w:r>
      <w:bookmarkEnd w:id="5585"/>
    </w:p>
    <w:tbl>
      <w:tblPr>
        <w:tblW w:w="9639" w:type="dxa"/>
        <w:jc w:val="center"/>
        <w:tblLayout w:type="fixed"/>
        <w:tblCellMar>
          <w:left w:w="28" w:type="dxa"/>
          <w:right w:w="28" w:type="dxa"/>
        </w:tblCellMar>
        <w:tblLook w:val="0000" w:firstRow="0" w:lastRow="0" w:firstColumn="0" w:lastColumn="0" w:noHBand="0" w:noVBand="0"/>
      </w:tblPr>
      <w:tblGrid>
        <w:gridCol w:w="1247"/>
        <w:gridCol w:w="1588"/>
        <w:gridCol w:w="6804"/>
      </w:tblGrid>
      <w:tr w:rsidR="0098090C" w:rsidRPr="002F7B70" w14:paraId="6E0B6485" w14:textId="77777777" w:rsidTr="009A0CC4">
        <w:trPr>
          <w:cantSplit/>
          <w:jc w:val="center"/>
        </w:trPr>
        <w:tc>
          <w:tcPr>
            <w:tcW w:w="9639" w:type="dxa"/>
            <w:gridSpan w:val="3"/>
            <w:tcBorders>
              <w:top w:val="single" w:sz="4" w:space="0" w:color="auto"/>
              <w:left w:val="single" w:sz="6" w:space="0" w:color="auto"/>
              <w:bottom w:val="single" w:sz="4" w:space="0" w:color="auto"/>
              <w:right w:val="single" w:sz="6" w:space="0" w:color="auto"/>
            </w:tcBorders>
          </w:tcPr>
          <w:p w14:paraId="3CC50987" w14:textId="77777777" w:rsidR="0098090C" w:rsidRPr="002F7B70" w:rsidRDefault="0098090C" w:rsidP="0098090C">
            <w:pPr>
              <w:spacing w:before="60" w:after="60"/>
              <w:jc w:val="center"/>
              <w:rPr>
                <w:b/>
                <w:sz w:val="24"/>
              </w:rPr>
            </w:pPr>
            <w:r w:rsidRPr="002F7B70">
              <w:rPr>
                <w:b/>
                <w:sz w:val="24"/>
              </w:rPr>
              <w:t>Document history</w:t>
            </w:r>
          </w:p>
        </w:tc>
      </w:tr>
      <w:tr w:rsidR="0098090C" w:rsidRPr="002F7B70" w14:paraId="133A149B" w14:textId="77777777" w:rsidTr="009A0CC4">
        <w:trPr>
          <w:cantSplit/>
          <w:jc w:val="center"/>
        </w:trPr>
        <w:tc>
          <w:tcPr>
            <w:tcW w:w="1247" w:type="dxa"/>
            <w:tcBorders>
              <w:top w:val="single" w:sz="4" w:space="0" w:color="auto"/>
              <w:left w:val="single" w:sz="6" w:space="0" w:color="auto"/>
              <w:bottom w:val="single" w:sz="4" w:space="0" w:color="auto"/>
              <w:right w:val="single" w:sz="6" w:space="0" w:color="auto"/>
            </w:tcBorders>
          </w:tcPr>
          <w:p w14:paraId="461C3269" w14:textId="77777777" w:rsidR="0098090C" w:rsidRPr="002F7B70" w:rsidRDefault="008327E0" w:rsidP="0098090C">
            <w:pPr>
              <w:spacing w:before="80" w:after="80"/>
              <w:ind w:left="57"/>
            </w:pPr>
            <w:r w:rsidRPr="002F7B70">
              <w:t>V1.1.1</w:t>
            </w:r>
          </w:p>
        </w:tc>
        <w:tc>
          <w:tcPr>
            <w:tcW w:w="1588" w:type="dxa"/>
            <w:tcBorders>
              <w:top w:val="single" w:sz="4" w:space="0" w:color="auto"/>
              <w:left w:val="single" w:sz="6" w:space="0" w:color="auto"/>
              <w:bottom w:val="single" w:sz="4" w:space="0" w:color="auto"/>
              <w:right w:val="single" w:sz="6" w:space="0" w:color="auto"/>
            </w:tcBorders>
          </w:tcPr>
          <w:p w14:paraId="42C6B5CB" w14:textId="77777777" w:rsidR="0098090C" w:rsidRPr="002F7B70" w:rsidRDefault="008327E0" w:rsidP="0098090C">
            <w:pPr>
              <w:spacing w:before="80" w:after="80"/>
              <w:ind w:left="57"/>
            </w:pPr>
            <w:r w:rsidRPr="002F7B70">
              <w:t>February 2014</w:t>
            </w:r>
          </w:p>
        </w:tc>
        <w:tc>
          <w:tcPr>
            <w:tcW w:w="6804" w:type="dxa"/>
            <w:tcBorders>
              <w:top w:val="single" w:sz="4" w:space="0" w:color="auto"/>
              <w:bottom w:val="single" w:sz="4" w:space="0" w:color="auto"/>
              <w:right w:val="single" w:sz="6" w:space="0" w:color="auto"/>
            </w:tcBorders>
          </w:tcPr>
          <w:p w14:paraId="5C3909CE" w14:textId="77777777" w:rsidR="0098090C" w:rsidRPr="002F7B70" w:rsidRDefault="008327E0" w:rsidP="0098090C">
            <w:pPr>
              <w:tabs>
                <w:tab w:val="left" w:pos="3261"/>
                <w:tab w:val="left" w:pos="4395"/>
              </w:tabs>
              <w:spacing w:before="80" w:after="80"/>
              <w:ind w:left="57"/>
            </w:pPr>
            <w:r w:rsidRPr="002F7B70">
              <w:t>Publication</w:t>
            </w:r>
          </w:p>
        </w:tc>
      </w:tr>
      <w:tr w:rsidR="0098090C" w:rsidRPr="002F7B70" w14:paraId="581E72D9" w14:textId="77777777" w:rsidTr="009A0CC4">
        <w:trPr>
          <w:cantSplit/>
          <w:jc w:val="center"/>
        </w:trPr>
        <w:tc>
          <w:tcPr>
            <w:tcW w:w="1247" w:type="dxa"/>
            <w:tcBorders>
              <w:top w:val="single" w:sz="4" w:space="0" w:color="auto"/>
              <w:left w:val="single" w:sz="6" w:space="0" w:color="auto"/>
              <w:bottom w:val="single" w:sz="4" w:space="0" w:color="auto"/>
              <w:right w:val="single" w:sz="6" w:space="0" w:color="auto"/>
            </w:tcBorders>
          </w:tcPr>
          <w:p w14:paraId="36353FF2" w14:textId="77777777" w:rsidR="0098090C" w:rsidRPr="002F7B70" w:rsidRDefault="00F47399" w:rsidP="0098090C">
            <w:pPr>
              <w:spacing w:before="80" w:after="80"/>
              <w:ind w:left="57"/>
            </w:pPr>
            <w:r w:rsidRPr="002F7B70">
              <w:t>V.1.1.2</w:t>
            </w:r>
          </w:p>
        </w:tc>
        <w:tc>
          <w:tcPr>
            <w:tcW w:w="1588" w:type="dxa"/>
            <w:tcBorders>
              <w:top w:val="single" w:sz="4" w:space="0" w:color="auto"/>
              <w:left w:val="single" w:sz="6" w:space="0" w:color="auto"/>
              <w:bottom w:val="single" w:sz="4" w:space="0" w:color="auto"/>
              <w:right w:val="single" w:sz="6" w:space="0" w:color="auto"/>
            </w:tcBorders>
          </w:tcPr>
          <w:p w14:paraId="33E30540" w14:textId="77777777" w:rsidR="0098090C" w:rsidRPr="002F7B70" w:rsidRDefault="00B40647" w:rsidP="0098090C">
            <w:pPr>
              <w:spacing w:before="80" w:after="80"/>
              <w:ind w:left="57"/>
            </w:pPr>
            <w:r w:rsidRPr="002F7B70">
              <w:t>April</w:t>
            </w:r>
            <w:r w:rsidR="00847AC9" w:rsidRPr="002F7B70">
              <w:t xml:space="preserve"> 2015</w:t>
            </w:r>
          </w:p>
        </w:tc>
        <w:tc>
          <w:tcPr>
            <w:tcW w:w="6804" w:type="dxa"/>
            <w:tcBorders>
              <w:top w:val="single" w:sz="4" w:space="0" w:color="auto"/>
              <w:bottom w:val="single" w:sz="4" w:space="0" w:color="auto"/>
              <w:right w:val="single" w:sz="6" w:space="0" w:color="auto"/>
            </w:tcBorders>
          </w:tcPr>
          <w:p w14:paraId="274D3607" w14:textId="77777777" w:rsidR="0098090C" w:rsidRPr="002F7B70" w:rsidRDefault="005426FF" w:rsidP="0098090C">
            <w:pPr>
              <w:tabs>
                <w:tab w:val="left" w:pos="3261"/>
                <w:tab w:val="left" w:pos="4395"/>
              </w:tabs>
              <w:spacing w:before="80" w:after="80"/>
              <w:ind w:left="57"/>
            </w:pPr>
            <w:r w:rsidRPr="002F7B70">
              <w:t>Publication</w:t>
            </w:r>
          </w:p>
        </w:tc>
      </w:tr>
      <w:tr w:rsidR="00B21A9B" w:rsidRPr="002F7B70" w14:paraId="7A1EED7B" w14:textId="77777777" w:rsidTr="009A0CC4">
        <w:trPr>
          <w:cantSplit/>
          <w:jc w:val="center"/>
        </w:trPr>
        <w:tc>
          <w:tcPr>
            <w:tcW w:w="1247" w:type="dxa"/>
            <w:tcBorders>
              <w:top w:val="single" w:sz="4" w:space="0" w:color="auto"/>
              <w:left w:val="single" w:sz="6" w:space="0" w:color="auto"/>
              <w:bottom w:val="single" w:sz="4" w:space="0" w:color="auto"/>
              <w:right w:val="single" w:sz="6" w:space="0" w:color="auto"/>
            </w:tcBorders>
          </w:tcPr>
          <w:p w14:paraId="43F765F1" w14:textId="6A919CB3" w:rsidR="00B21A9B" w:rsidRPr="002F7B70" w:rsidRDefault="00721ADE" w:rsidP="001E306D">
            <w:pPr>
              <w:spacing w:before="80" w:after="80"/>
              <w:ind w:left="57"/>
            </w:pPr>
            <w:r w:rsidRPr="002F7B70">
              <w:t>V2.1.1</w:t>
            </w:r>
          </w:p>
        </w:tc>
        <w:tc>
          <w:tcPr>
            <w:tcW w:w="1588" w:type="dxa"/>
            <w:tcBorders>
              <w:top w:val="single" w:sz="4" w:space="0" w:color="auto"/>
              <w:left w:val="single" w:sz="6" w:space="0" w:color="auto"/>
              <w:bottom w:val="single" w:sz="4" w:space="0" w:color="auto"/>
              <w:right w:val="single" w:sz="6" w:space="0" w:color="auto"/>
            </w:tcBorders>
          </w:tcPr>
          <w:p w14:paraId="050EAC71" w14:textId="6F357EB4" w:rsidR="00B21A9B" w:rsidRPr="002F7B70" w:rsidRDefault="00721ADE" w:rsidP="001E306D">
            <w:pPr>
              <w:spacing w:before="80" w:after="80"/>
              <w:ind w:left="57"/>
            </w:pPr>
            <w:r w:rsidRPr="002F7B70">
              <w:t>February 2018</w:t>
            </w:r>
          </w:p>
        </w:tc>
        <w:tc>
          <w:tcPr>
            <w:tcW w:w="6804" w:type="dxa"/>
            <w:tcBorders>
              <w:top w:val="single" w:sz="4" w:space="0" w:color="auto"/>
              <w:bottom w:val="single" w:sz="4" w:space="0" w:color="auto"/>
              <w:right w:val="single" w:sz="6" w:space="0" w:color="auto"/>
            </w:tcBorders>
          </w:tcPr>
          <w:p w14:paraId="1EFA0F05" w14:textId="1878AA40" w:rsidR="00B21A9B" w:rsidRPr="002F7B70" w:rsidRDefault="00B21A9B" w:rsidP="00A92DC3">
            <w:pPr>
              <w:tabs>
                <w:tab w:val="left" w:pos="2941"/>
                <w:tab w:val="left" w:pos="4366"/>
              </w:tabs>
              <w:spacing w:before="80" w:after="80"/>
              <w:ind w:left="57"/>
            </w:pPr>
            <w:r w:rsidRPr="00466830">
              <w:t>EN</w:t>
            </w:r>
            <w:r w:rsidRPr="002F7B70">
              <w:t xml:space="preserve"> Approval Procedure</w:t>
            </w:r>
            <w:r w:rsidRPr="002F7B70">
              <w:tab/>
            </w:r>
            <w:r w:rsidRPr="00466830">
              <w:t>AP</w:t>
            </w:r>
            <w:r w:rsidRPr="002F7B70">
              <w:t xml:space="preserve"> </w:t>
            </w:r>
            <w:r w:rsidR="00DC5450" w:rsidRPr="002F7B70">
              <w:t>20180514</w:t>
            </w:r>
            <w:r w:rsidR="000D590D">
              <w:t>:</w:t>
            </w:r>
            <w:r w:rsidR="00A92DC3">
              <w:tab/>
            </w:r>
            <w:r w:rsidR="00DC5450" w:rsidRPr="002F7B70">
              <w:t>2018</w:t>
            </w:r>
            <w:r w:rsidRPr="002F7B70">
              <w:t>-</w:t>
            </w:r>
            <w:r w:rsidR="00DC5450" w:rsidRPr="002F7B70">
              <w:t>02</w:t>
            </w:r>
            <w:r w:rsidRPr="002F7B70">
              <w:t>-</w:t>
            </w:r>
            <w:r w:rsidR="00DC5450" w:rsidRPr="002F7B70">
              <w:t>13</w:t>
            </w:r>
            <w:r w:rsidRPr="002F7B70">
              <w:t xml:space="preserve"> to </w:t>
            </w:r>
            <w:r w:rsidR="00DC5450" w:rsidRPr="002F7B70">
              <w:t>2018-05-14</w:t>
            </w:r>
          </w:p>
        </w:tc>
      </w:tr>
      <w:tr w:rsidR="002B3DF4" w:rsidRPr="002F7B70" w14:paraId="5DE680CD" w14:textId="77777777" w:rsidTr="009A0CC4">
        <w:trPr>
          <w:cantSplit/>
          <w:jc w:val="center"/>
        </w:trPr>
        <w:tc>
          <w:tcPr>
            <w:tcW w:w="1247" w:type="dxa"/>
            <w:tcBorders>
              <w:top w:val="single" w:sz="4" w:space="0" w:color="auto"/>
              <w:left w:val="single" w:sz="6" w:space="0" w:color="auto"/>
              <w:bottom w:val="single" w:sz="4" w:space="0" w:color="auto"/>
              <w:right w:val="single" w:sz="6" w:space="0" w:color="auto"/>
            </w:tcBorders>
          </w:tcPr>
          <w:p w14:paraId="7B7D4B01" w14:textId="549B9C3D" w:rsidR="002B3DF4" w:rsidRPr="002F7B70" w:rsidRDefault="009C1DB2" w:rsidP="001E306D">
            <w:pPr>
              <w:spacing w:before="80" w:after="80"/>
              <w:ind w:left="57"/>
            </w:pPr>
            <w:r w:rsidRPr="002F7B70">
              <w:t>V2.1.</w:t>
            </w:r>
            <w:r w:rsidR="006F406D">
              <w:t>2</w:t>
            </w:r>
          </w:p>
        </w:tc>
        <w:tc>
          <w:tcPr>
            <w:tcW w:w="1588" w:type="dxa"/>
            <w:tcBorders>
              <w:top w:val="single" w:sz="4" w:space="0" w:color="auto"/>
              <w:left w:val="single" w:sz="6" w:space="0" w:color="auto"/>
              <w:bottom w:val="single" w:sz="4" w:space="0" w:color="auto"/>
              <w:right w:val="single" w:sz="6" w:space="0" w:color="auto"/>
            </w:tcBorders>
          </w:tcPr>
          <w:p w14:paraId="10B3523D" w14:textId="7B53CCB6" w:rsidR="002B3DF4" w:rsidRPr="002F7B70" w:rsidRDefault="009A0CC4" w:rsidP="001E306D">
            <w:pPr>
              <w:spacing w:before="80" w:after="80"/>
              <w:ind w:left="57"/>
            </w:pPr>
            <w:r>
              <w:t>June</w:t>
            </w:r>
            <w:r w:rsidR="009C1DB2" w:rsidRPr="002F7B70">
              <w:t xml:space="preserve"> 2018</w:t>
            </w:r>
          </w:p>
        </w:tc>
        <w:tc>
          <w:tcPr>
            <w:tcW w:w="6804" w:type="dxa"/>
            <w:tcBorders>
              <w:top w:val="single" w:sz="4" w:space="0" w:color="auto"/>
              <w:bottom w:val="single" w:sz="4" w:space="0" w:color="auto"/>
              <w:right w:val="single" w:sz="6" w:space="0" w:color="auto"/>
            </w:tcBorders>
          </w:tcPr>
          <w:p w14:paraId="4A669ECA" w14:textId="14E85E14" w:rsidR="002B3DF4" w:rsidRPr="002F7B70" w:rsidRDefault="009A0CC4" w:rsidP="00A92DC3">
            <w:pPr>
              <w:tabs>
                <w:tab w:val="left" w:pos="2949"/>
                <w:tab w:val="left" w:pos="4366"/>
                <w:tab w:val="left" w:pos="4395"/>
              </w:tabs>
              <w:spacing w:before="80" w:after="80"/>
              <w:ind w:left="57"/>
            </w:pPr>
            <w:r>
              <w:t>Vote</w:t>
            </w:r>
            <w:r>
              <w:tab/>
              <w:t>V</w:t>
            </w:r>
            <w:r w:rsidR="006F1A9D">
              <w:t>20180824</w:t>
            </w:r>
            <w:r w:rsidR="00A92DC3">
              <w:t>:</w:t>
            </w:r>
            <w:r w:rsidR="00A92DC3">
              <w:tab/>
            </w:r>
            <w:r w:rsidR="006F1A9D">
              <w:t>2018</w:t>
            </w:r>
            <w:r>
              <w:t>-</w:t>
            </w:r>
            <w:r w:rsidR="006F1A9D">
              <w:t>06-25</w:t>
            </w:r>
            <w:r>
              <w:t xml:space="preserve"> to </w:t>
            </w:r>
            <w:r w:rsidR="006F1A9D">
              <w:t>2018-08-24</w:t>
            </w:r>
          </w:p>
        </w:tc>
      </w:tr>
      <w:tr w:rsidR="009A0CC4" w:rsidRPr="002F7B70" w14:paraId="6032D89D" w14:textId="77777777" w:rsidTr="009A0CC4">
        <w:trPr>
          <w:cantSplit/>
          <w:jc w:val="center"/>
        </w:trPr>
        <w:tc>
          <w:tcPr>
            <w:tcW w:w="1247" w:type="dxa"/>
            <w:tcBorders>
              <w:top w:val="single" w:sz="4" w:space="0" w:color="auto"/>
              <w:left w:val="single" w:sz="6" w:space="0" w:color="auto"/>
              <w:bottom w:val="single" w:sz="4" w:space="0" w:color="auto"/>
              <w:right w:val="single" w:sz="6" w:space="0" w:color="auto"/>
            </w:tcBorders>
          </w:tcPr>
          <w:p w14:paraId="2FDEF85A" w14:textId="3AE9AB3F" w:rsidR="009A0CC4" w:rsidRPr="002F7B70" w:rsidRDefault="000D590D" w:rsidP="001E306D">
            <w:pPr>
              <w:spacing w:before="80" w:after="80"/>
              <w:ind w:left="57"/>
            </w:pPr>
            <w:r w:rsidRPr="002F7B70">
              <w:t>V2.1.</w:t>
            </w:r>
            <w:r>
              <w:t>2</w:t>
            </w:r>
          </w:p>
        </w:tc>
        <w:tc>
          <w:tcPr>
            <w:tcW w:w="1588" w:type="dxa"/>
            <w:tcBorders>
              <w:top w:val="single" w:sz="4" w:space="0" w:color="auto"/>
              <w:left w:val="single" w:sz="6" w:space="0" w:color="auto"/>
              <w:bottom w:val="single" w:sz="4" w:space="0" w:color="auto"/>
              <w:right w:val="single" w:sz="6" w:space="0" w:color="auto"/>
            </w:tcBorders>
          </w:tcPr>
          <w:p w14:paraId="17EA5510" w14:textId="66EE86A3" w:rsidR="009A0CC4" w:rsidRDefault="000D590D" w:rsidP="001E306D">
            <w:pPr>
              <w:spacing w:before="80" w:after="80"/>
              <w:ind w:left="57"/>
            </w:pPr>
            <w:r>
              <w:t>August 2018</w:t>
            </w:r>
          </w:p>
        </w:tc>
        <w:tc>
          <w:tcPr>
            <w:tcW w:w="6804" w:type="dxa"/>
            <w:tcBorders>
              <w:top w:val="single" w:sz="4" w:space="0" w:color="auto"/>
              <w:bottom w:val="single" w:sz="4" w:space="0" w:color="auto"/>
              <w:right w:val="single" w:sz="6" w:space="0" w:color="auto"/>
            </w:tcBorders>
          </w:tcPr>
          <w:p w14:paraId="13CDFB6A" w14:textId="5C9FE6E8" w:rsidR="009A0CC4" w:rsidRPr="002F7B70" w:rsidRDefault="000D590D" w:rsidP="00262FAA">
            <w:pPr>
              <w:tabs>
                <w:tab w:val="left" w:pos="3261"/>
                <w:tab w:val="left" w:pos="4395"/>
              </w:tabs>
              <w:spacing w:before="80" w:after="80"/>
              <w:ind w:left="57"/>
            </w:pPr>
            <w:r w:rsidRPr="002F7B70">
              <w:t>Publication</w:t>
            </w:r>
          </w:p>
        </w:tc>
      </w:tr>
      <w:tr w:rsidR="00AB0878" w:rsidRPr="002F7B70" w14:paraId="73D8BC30" w14:textId="77777777" w:rsidTr="009A0CC4">
        <w:trPr>
          <w:cantSplit/>
          <w:jc w:val="center"/>
        </w:trPr>
        <w:tc>
          <w:tcPr>
            <w:tcW w:w="1247" w:type="dxa"/>
            <w:tcBorders>
              <w:top w:val="single" w:sz="4" w:space="0" w:color="auto"/>
              <w:left w:val="single" w:sz="6" w:space="0" w:color="auto"/>
              <w:bottom w:val="single" w:sz="4" w:space="0" w:color="auto"/>
              <w:right w:val="single" w:sz="6" w:space="0" w:color="auto"/>
            </w:tcBorders>
          </w:tcPr>
          <w:p w14:paraId="6B456E64" w14:textId="3B01C781" w:rsidR="00AB0878" w:rsidRPr="002F7B70" w:rsidRDefault="00AB0878" w:rsidP="001E306D">
            <w:pPr>
              <w:spacing w:before="80" w:after="80"/>
              <w:ind w:left="57"/>
            </w:pPr>
            <w:r>
              <w:t xml:space="preserve">V3.1 </w:t>
            </w:r>
            <w:r>
              <w:br/>
              <w:t>Draft 1.1</w:t>
            </w:r>
          </w:p>
        </w:tc>
        <w:tc>
          <w:tcPr>
            <w:tcW w:w="1588" w:type="dxa"/>
            <w:tcBorders>
              <w:top w:val="single" w:sz="4" w:space="0" w:color="auto"/>
              <w:left w:val="single" w:sz="6" w:space="0" w:color="auto"/>
              <w:bottom w:val="single" w:sz="4" w:space="0" w:color="auto"/>
              <w:right w:val="single" w:sz="6" w:space="0" w:color="auto"/>
            </w:tcBorders>
          </w:tcPr>
          <w:p w14:paraId="61A8E9C3" w14:textId="4E4F63D3" w:rsidR="00AB0878" w:rsidRDefault="00AB0878" w:rsidP="001E306D">
            <w:pPr>
              <w:spacing w:before="80" w:after="80"/>
              <w:ind w:left="57"/>
            </w:pPr>
            <w:r>
              <w:t>30/Aug/18</w:t>
            </w:r>
          </w:p>
        </w:tc>
        <w:tc>
          <w:tcPr>
            <w:tcW w:w="6804" w:type="dxa"/>
            <w:tcBorders>
              <w:top w:val="single" w:sz="4" w:space="0" w:color="auto"/>
              <w:bottom w:val="single" w:sz="4" w:space="0" w:color="auto"/>
              <w:right w:val="single" w:sz="6" w:space="0" w:color="auto"/>
            </w:tcBorders>
          </w:tcPr>
          <w:p w14:paraId="281CCC5C" w14:textId="4AF64F2C" w:rsidR="00AB0878" w:rsidRPr="002F7B70" w:rsidRDefault="001E6A37" w:rsidP="001E6A37">
            <w:pPr>
              <w:tabs>
                <w:tab w:val="left" w:pos="3261"/>
                <w:tab w:val="left" w:pos="4395"/>
              </w:tabs>
              <w:spacing w:before="80" w:after="80"/>
              <w:ind w:left="57"/>
            </w:pPr>
            <w:r>
              <w:t>Edits</w:t>
            </w:r>
            <w:r w:rsidR="00AB0878">
              <w:t xml:space="preserve"> to </w:t>
            </w:r>
            <w:r>
              <w:t xml:space="preserve">3, </w:t>
            </w:r>
            <w:r w:rsidR="00AB0878">
              <w:t>6.</w:t>
            </w:r>
            <w:r>
              <w:t>2, 6.3,</w:t>
            </w:r>
            <w:r w:rsidR="00AB0878">
              <w:t xml:space="preserve"> 8.3</w:t>
            </w:r>
            <w:r>
              <w:t>, A2, B2, C6, C8.3, E</w:t>
            </w:r>
          </w:p>
        </w:tc>
      </w:tr>
      <w:tr w:rsidR="000F1E06" w:rsidRPr="002F7B70" w14:paraId="3259EEC9" w14:textId="77777777" w:rsidTr="009A0CC4">
        <w:trPr>
          <w:cantSplit/>
          <w:jc w:val="center"/>
        </w:trPr>
        <w:tc>
          <w:tcPr>
            <w:tcW w:w="1247" w:type="dxa"/>
            <w:tcBorders>
              <w:top w:val="single" w:sz="4" w:space="0" w:color="auto"/>
              <w:left w:val="single" w:sz="6" w:space="0" w:color="auto"/>
              <w:bottom w:val="single" w:sz="4" w:space="0" w:color="auto"/>
              <w:right w:val="single" w:sz="6" w:space="0" w:color="auto"/>
            </w:tcBorders>
          </w:tcPr>
          <w:p w14:paraId="71D1ECD8" w14:textId="3F2A63EB" w:rsidR="000F1E06" w:rsidRDefault="000F1E06" w:rsidP="001E306D">
            <w:pPr>
              <w:spacing w:before="80" w:after="80"/>
              <w:ind w:left="57"/>
            </w:pPr>
            <w:r>
              <w:t>Draft 2.4</w:t>
            </w:r>
          </w:p>
        </w:tc>
        <w:tc>
          <w:tcPr>
            <w:tcW w:w="1588" w:type="dxa"/>
            <w:tcBorders>
              <w:top w:val="single" w:sz="4" w:space="0" w:color="auto"/>
              <w:left w:val="single" w:sz="6" w:space="0" w:color="auto"/>
              <w:bottom w:val="single" w:sz="4" w:space="0" w:color="auto"/>
              <w:right w:val="single" w:sz="6" w:space="0" w:color="auto"/>
            </w:tcBorders>
          </w:tcPr>
          <w:p w14:paraId="1D780C4A" w14:textId="58481279" w:rsidR="000F1E06" w:rsidRDefault="000F1E06" w:rsidP="001E306D">
            <w:pPr>
              <w:spacing w:before="80" w:after="80"/>
              <w:ind w:left="57"/>
            </w:pPr>
            <w:r>
              <w:t>29/Oct/18</w:t>
            </w:r>
          </w:p>
        </w:tc>
        <w:tc>
          <w:tcPr>
            <w:tcW w:w="6804" w:type="dxa"/>
            <w:tcBorders>
              <w:top w:val="single" w:sz="4" w:space="0" w:color="auto"/>
              <w:bottom w:val="single" w:sz="4" w:space="0" w:color="auto"/>
              <w:right w:val="single" w:sz="6" w:space="0" w:color="auto"/>
            </w:tcBorders>
          </w:tcPr>
          <w:p w14:paraId="217C2310" w14:textId="0B291180" w:rsidR="000F1E06" w:rsidRDefault="000F1E06" w:rsidP="000F1E06">
            <w:pPr>
              <w:tabs>
                <w:tab w:val="left" w:pos="3261"/>
                <w:tab w:val="left" w:pos="4395"/>
              </w:tabs>
              <w:spacing w:before="80" w:after="80"/>
              <w:ind w:left="57"/>
            </w:pPr>
            <w:r>
              <w:t xml:space="preserve">Edits </w:t>
            </w:r>
            <w:proofErr w:type="gramStart"/>
            <w:r>
              <w:t>to</w:t>
            </w:r>
            <w:proofErr w:type="gramEnd"/>
            <w:r>
              <w:t xml:space="preserve"> many sections in response to comments received. Use &lt;review&gt; &lt;show </w:t>
            </w:r>
            <w:proofErr w:type="spellStart"/>
            <w:r>
              <w:t>markup</w:t>
            </w:r>
            <w:proofErr w:type="spellEnd"/>
            <w:r>
              <w:t xml:space="preserve">&gt; &lt;specific people&gt; to display changes in versions </w:t>
            </w:r>
          </w:p>
        </w:tc>
      </w:tr>
      <w:tr w:rsidR="00AB117C" w:rsidRPr="002F7B70" w14:paraId="64906981" w14:textId="77777777" w:rsidTr="009A0CC4">
        <w:trPr>
          <w:cantSplit/>
          <w:jc w:val="center"/>
        </w:trPr>
        <w:tc>
          <w:tcPr>
            <w:tcW w:w="1247" w:type="dxa"/>
            <w:tcBorders>
              <w:top w:val="single" w:sz="4" w:space="0" w:color="auto"/>
              <w:left w:val="single" w:sz="6" w:space="0" w:color="auto"/>
              <w:bottom w:val="single" w:sz="4" w:space="0" w:color="auto"/>
              <w:right w:val="single" w:sz="6" w:space="0" w:color="auto"/>
            </w:tcBorders>
          </w:tcPr>
          <w:p w14:paraId="1809C9A0" w14:textId="132C61CB" w:rsidR="00AB117C" w:rsidRDefault="00AB117C" w:rsidP="001E306D">
            <w:pPr>
              <w:spacing w:before="80" w:after="80"/>
              <w:ind w:left="57"/>
            </w:pPr>
            <w:r>
              <w:t>Draft 3.1</w:t>
            </w:r>
          </w:p>
        </w:tc>
        <w:tc>
          <w:tcPr>
            <w:tcW w:w="1588" w:type="dxa"/>
            <w:tcBorders>
              <w:top w:val="single" w:sz="4" w:space="0" w:color="auto"/>
              <w:left w:val="single" w:sz="6" w:space="0" w:color="auto"/>
              <w:bottom w:val="single" w:sz="4" w:space="0" w:color="auto"/>
              <w:right w:val="single" w:sz="6" w:space="0" w:color="auto"/>
            </w:tcBorders>
          </w:tcPr>
          <w:p w14:paraId="4A88B00E" w14:textId="28B059C0" w:rsidR="00AB117C" w:rsidRDefault="00AB117C" w:rsidP="001E306D">
            <w:pPr>
              <w:spacing w:before="80" w:after="80"/>
              <w:ind w:left="57"/>
            </w:pPr>
            <w:r>
              <w:t>28/Dec/18</w:t>
            </w:r>
          </w:p>
        </w:tc>
        <w:tc>
          <w:tcPr>
            <w:tcW w:w="6804" w:type="dxa"/>
            <w:tcBorders>
              <w:top w:val="single" w:sz="4" w:space="0" w:color="auto"/>
              <w:bottom w:val="single" w:sz="4" w:space="0" w:color="auto"/>
              <w:right w:val="single" w:sz="6" w:space="0" w:color="auto"/>
            </w:tcBorders>
          </w:tcPr>
          <w:p w14:paraId="78D6D403" w14:textId="5EEA91DC" w:rsidR="00AB117C" w:rsidRDefault="00AB117C" w:rsidP="000F1E06">
            <w:pPr>
              <w:tabs>
                <w:tab w:val="left" w:pos="3261"/>
                <w:tab w:val="left" w:pos="4395"/>
              </w:tabs>
              <w:spacing w:before="80" w:after="80"/>
              <w:ind w:left="57"/>
            </w:pPr>
            <w:r>
              <w:t xml:space="preserve">Edits </w:t>
            </w:r>
            <w:proofErr w:type="gramStart"/>
            <w:r>
              <w:t>to</w:t>
            </w:r>
            <w:proofErr w:type="gramEnd"/>
            <w:r>
              <w:t xml:space="preserve"> many sections in response to comments received. Use &lt;review&gt; &lt;show </w:t>
            </w:r>
            <w:proofErr w:type="spellStart"/>
            <w:r>
              <w:t>markup</w:t>
            </w:r>
            <w:proofErr w:type="spellEnd"/>
            <w:r>
              <w:t>&gt; &lt;specific people&gt; to display changes in versions</w:t>
            </w:r>
          </w:p>
        </w:tc>
      </w:tr>
      <w:tr w:rsidR="00ED7C59" w:rsidRPr="002F7B70" w14:paraId="4867515C" w14:textId="77777777" w:rsidTr="009A0CC4">
        <w:trPr>
          <w:cantSplit/>
          <w:jc w:val="center"/>
        </w:trPr>
        <w:tc>
          <w:tcPr>
            <w:tcW w:w="1247" w:type="dxa"/>
            <w:tcBorders>
              <w:top w:val="single" w:sz="4" w:space="0" w:color="auto"/>
              <w:left w:val="single" w:sz="6" w:space="0" w:color="auto"/>
              <w:bottom w:val="single" w:sz="4" w:space="0" w:color="auto"/>
              <w:right w:val="single" w:sz="6" w:space="0" w:color="auto"/>
            </w:tcBorders>
          </w:tcPr>
          <w:p w14:paraId="62F25D2D" w14:textId="6F45D10D" w:rsidR="00ED7C59" w:rsidRDefault="00ED7C59" w:rsidP="001E306D">
            <w:pPr>
              <w:spacing w:before="80" w:after="80"/>
              <w:ind w:left="57"/>
            </w:pPr>
            <w:r>
              <w:t>Draft 3.2</w:t>
            </w:r>
          </w:p>
        </w:tc>
        <w:tc>
          <w:tcPr>
            <w:tcW w:w="1588" w:type="dxa"/>
            <w:tcBorders>
              <w:top w:val="single" w:sz="4" w:space="0" w:color="auto"/>
              <w:left w:val="single" w:sz="6" w:space="0" w:color="auto"/>
              <w:bottom w:val="single" w:sz="4" w:space="0" w:color="auto"/>
              <w:right w:val="single" w:sz="6" w:space="0" w:color="auto"/>
            </w:tcBorders>
          </w:tcPr>
          <w:p w14:paraId="06ED66CF" w14:textId="2E6CA770" w:rsidR="00ED7C59" w:rsidRDefault="00ED7C59" w:rsidP="001E306D">
            <w:pPr>
              <w:spacing w:before="80" w:after="80"/>
              <w:ind w:left="57"/>
            </w:pPr>
            <w:r>
              <w:t>31/Dec/18</w:t>
            </w:r>
          </w:p>
        </w:tc>
        <w:tc>
          <w:tcPr>
            <w:tcW w:w="6804" w:type="dxa"/>
            <w:tcBorders>
              <w:top w:val="single" w:sz="4" w:space="0" w:color="auto"/>
              <w:bottom w:val="single" w:sz="4" w:space="0" w:color="auto"/>
              <w:right w:val="single" w:sz="6" w:space="0" w:color="auto"/>
            </w:tcBorders>
          </w:tcPr>
          <w:p w14:paraId="5C8DD669" w14:textId="71A71999" w:rsidR="00ED7C59" w:rsidRDefault="00ED7C59" w:rsidP="000F1E06">
            <w:pPr>
              <w:tabs>
                <w:tab w:val="left" w:pos="3261"/>
                <w:tab w:val="left" w:pos="4395"/>
              </w:tabs>
              <w:spacing w:before="80" w:after="80"/>
              <w:ind w:left="57"/>
            </w:pPr>
            <w:r>
              <w:t>Annex C updated to better align with current content of the other clauses</w:t>
            </w:r>
          </w:p>
        </w:tc>
      </w:tr>
      <w:tr w:rsidR="00030C68" w:rsidRPr="002F7B70" w14:paraId="4645E4F6" w14:textId="77777777" w:rsidTr="00030C68">
        <w:trPr>
          <w:cantSplit/>
          <w:jc w:val="center"/>
          <w:ins w:id="5586" w:author="Dave: draft v3.4 to v3.5" w:date="2019-01-10T09:06:00Z"/>
        </w:trPr>
        <w:tc>
          <w:tcPr>
            <w:tcW w:w="1247" w:type="dxa"/>
            <w:tcBorders>
              <w:top w:val="single" w:sz="4" w:space="0" w:color="auto"/>
              <w:left w:val="single" w:sz="6" w:space="0" w:color="auto"/>
              <w:bottom w:val="single" w:sz="4" w:space="0" w:color="auto"/>
              <w:right w:val="single" w:sz="6" w:space="0" w:color="auto"/>
            </w:tcBorders>
          </w:tcPr>
          <w:p w14:paraId="56E40085" w14:textId="77777777" w:rsidR="00030C68" w:rsidRDefault="00030C68" w:rsidP="00243806">
            <w:pPr>
              <w:spacing w:before="80" w:after="80"/>
              <w:ind w:left="57"/>
              <w:rPr>
                <w:ins w:id="5587" w:author="Dave: draft v3.4 to v3.5" w:date="2019-01-10T09:06:00Z"/>
              </w:rPr>
            </w:pPr>
            <w:ins w:id="5588" w:author="Dave: draft v3.4 to v3.5" w:date="2019-01-10T09:06:00Z">
              <w:r>
                <w:t xml:space="preserve">V3.1.1 </w:t>
              </w:r>
              <w:r>
                <w:br/>
                <w:t>Draft 3.5</w:t>
              </w:r>
            </w:ins>
          </w:p>
        </w:tc>
        <w:tc>
          <w:tcPr>
            <w:tcW w:w="1588" w:type="dxa"/>
            <w:tcBorders>
              <w:top w:val="single" w:sz="4" w:space="0" w:color="auto"/>
              <w:left w:val="single" w:sz="6" w:space="0" w:color="auto"/>
              <w:bottom w:val="single" w:sz="4" w:space="0" w:color="auto"/>
              <w:right w:val="single" w:sz="6" w:space="0" w:color="auto"/>
            </w:tcBorders>
          </w:tcPr>
          <w:p w14:paraId="03F4D6C5" w14:textId="77777777" w:rsidR="00030C68" w:rsidRDefault="00030C68" w:rsidP="00243806">
            <w:pPr>
              <w:spacing w:before="80" w:after="80"/>
              <w:ind w:left="57"/>
              <w:rPr>
                <w:ins w:id="5589" w:author="Dave: draft v3.4 to v3.5" w:date="2019-01-10T09:06:00Z"/>
              </w:rPr>
            </w:pPr>
            <w:ins w:id="5590" w:author="Dave: draft v3.4 to v3.5" w:date="2019-01-10T09:06:00Z">
              <w:r>
                <w:t>10/Jan/19</w:t>
              </w:r>
            </w:ins>
          </w:p>
        </w:tc>
        <w:tc>
          <w:tcPr>
            <w:tcW w:w="6804" w:type="dxa"/>
            <w:tcBorders>
              <w:top w:val="single" w:sz="4" w:space="0" w:color="auto"/>
              <w:bottom w:val="single" w:sz="4" w:space="0" w:color="auto"/>
              <w:right w:val="single" w:sz="6" w:space="0" w:color="auto"/>
            </w:tcBorders>
          </w:tcPr>
          <w:p w14:paraId="62DFFEFC" w14:textId="77777777" w:rsidR="00030C68" w:rsidRDefault="00030C68" w:rsidP="00243806">
            <w:pPr>
              <w:tabs>
                <w:tab w:val="left" w:pos="3261"/>
                <w:tab w:val="left" w:pos="4395"/>
              </w:tabs>
              <w:spacing w:before="80" w:after="80"/>
              <w:ind w:left="57"/>
              <w:rPr>
                <w:ins w:id="5591" w:author="Dave: draft v3.4 to v3.5" w:date="2019-01-10T09:06:00Z"/>
              </w:rPr>
            </w:pPr>
            <w:ins w:id="5592" w:author="Dave: draft v3.4 to v3.5" w:date="2019-01-10T09:06:00Z">
              <w:r>
                <w:t xml:space="preserve">Updates </w:t>
              </w:r>
              <w:proofErr w:type="gramStart"/>
              <w:r>
                <w:t>to</w:t>
              </w:r>
              <w:proofErr w:type="gramEnd"/>
              <w:r>
                <w:t xml:space="preserve"> many sections in response to comments, addition of clause 14 and Annex E. Use &lt;review&gt; &lt;show </w:t>
              </w:r>
              <w:proofErr w:type="spellStart"/>
              <w:r>
                <w:t>markup</w:t>
              </w:r>
              <w:proofErr w:type="spellEnd"/>
              <w:r>
                <w:t>&gt; &lt;specific people&gt; to display changes in versions.</w:t>
              </w:r>
            </w:ins>
          </w:p>
        </w:tc>
      </w:tr>
    </w:tbl>
    <w:p w14:paraId="194E08AE" w14:textId="77777777" w:rsidR="004C4431" w:rsidRPr="002F7B70" w:rsidRDefault="004C4431" w:rsidP="007F2660">
      <w:bookmarkStart w:id="5593" w:name="_GoBack"/>
      <w:bookmarkEnd w:id="5593"/>
    </w:p>
    <w:sectPr w:rsidR="004C4431" w:rsidRPr="002F7B70" w:rsidSect="006B0880">
      <w:headerReference w:type="even" r:id="rId377"/>
      <w:headerReference w:type="default" r:id="rId378"/>
      <w:footerReference w:type="default" r:id="rId379"/>
      <w:footnotePr>
        <w:numRestart w:val="eachSect"/>
      </w:footnotePr>
      <w:pgSz w:w="11907" w:h="16840" w:code="9"/>
      <w:pgMar w:top="1417" w:right="1134" w:bottom="1134" w:left="1134" w:header="850" w:footer="340" w:gutter="0"/>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E102CC" w16cid:durableId="1FD37E8E"/>
  <w16cid:commentId w16cid:paraId="21BA4150" w16cid:durableId="1FD4F09B"/>
  <w16cid:commentId w16cid:paraId="22CED4C4" w16cid:durableId="1FD37E8F"/>
  <w16cid:commentId w16cid:paraId="13B01BF9" w16cid:durableId="1FD37E90"/>
  <w16cid:commentId w16cid:paraId="62F2FD37" w16cid:durableId="1FD37E91"/>
  <w16cid:commentId w16cid:paraId="62237064" w16cid:durableId="1FD37E92"/>
  <w16cid:commentId w16cid:paraId="2AEF0C0B" w16cid:durableId="1FD37E9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0E24B7" w14:textId="77777777" w:rsidR="002B2EFA" w:rsidRDefault="002B2EFA">
      <w:r>
        <w:separator/>
      </w:r>
    </w:p>
  </w:endnote>
  <w:endnote w:type="continuationSeparator" w:id="0">
    <w:p w14:paraId="327C5115" w14:textId="77777777" w:rsidR="002B2EFA" w:rsidRDefault="002B2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EUAlbertina">
    <w:altName w:val="EU Albertina"/>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FB9C7" w14:textId="77777777" w:rsidR="00895FAC" w:rsidRPr="006B0880" w:rsidRDefault="00895FAC" w:rsidP="006B0880">
    <w:pPr>
      <w:pStyle w:val="Footer"/>
    </w:pPr>
    <w:r>
      <w:t>ETSI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24BF29" w14:textId="77777777" w:rsidR="002B2EFA" w:rsidRDefault="002B2EFA">
      <w:r>
        <w:separator/>
      </w:r>
    </w:p>
  </w:footnote>
  <w:footnote w:type="continuationSeparator" w:id="0">
    <w:p w14:paraId="1B6C2647" w14:textId="77777777" w:rsidR="002B2EFA" w:rsidRDefault="002B2E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EDA32" w14:textId="77777777" w:rsidR="00895FAC" w:rsidRDefault="00895FAC">
    <w:pPr>
      <w:pStyle w:val="Header"/>
    </w:pPr>
    <w:r>
      <w:rPr>
        <w:lang w:eastAsia="en-GB"/>
      </w:rPr>
      <w:drawing>
        <wp:anchor distT="0" distB="0" distL="114300" distR="114300" simplePos="0" relativeHeight="251657728" behindDoc="1" locked="0" layoutInCell="1" allowOverlap="1" wp14:anchorId="03BA318D" wp14:editId="190B8ED2">
          <wp:simplePos x="0" y="0"/>
          <wp:positionH relativeFrom="column">
            <wp:posOffset>-100965</wp:posOffset>
          </wp:positionH>
          <wp:positionV relativeFrom="paragraph">
            <wp:posOffset>998220</wp:posOffset>
          </wp:positionV>
          <wp:extent cx="6607810" cy="2876550"/>
          <wp:effectExtent l="19050" t="0" r="2540" b="0"/>
          <wp:wrapNone/>
          <wp:docPr id="1" name="Imagen 1"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EB371" w14:textId="77777777" w:rsidR="00895FAC" w:rsidRDefault="00895FAC">
    <w:pPr>
      <w:pStyle w:val="Header"/>
    </w:pPr>
  </w:p>
  <w:p w14:paraId="32D6BD15" w14:textId="77777777" w:rsidR="00895FAC" w:rsidRDefault="00895FAC"/>
  <w:p w14:paraId="7320AFF5" w14:textId="77777777" w:rsidR="00895FAC" w:rsidRDefault="00895FA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2C84E" w14:textId="1DD78735" w:rsidR="00895FAC" w:rsidRPr="00055551" w:rsidRDefault="00895FAC" w:rsidP="006B0880">
    <w:pPr>
      <w:pStyle w:val="Header"/>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030C68">
      <w:t>174</w:t>
    </w:r>
    <w:r w:rsidRPr="00055551">
      <w:rPr>
        <w:noProof w:val="0"/>
      </w:rPr>
      <w:fldChar w:fldCharType="end"/>
    </w:r>
  </w:p>
  <w:p w14:paraId="5E2B59F6" w14:textId="2D5EB3B8" w:rsidR="00895FAC" w:rsidRPr="00055551" w:rsidRDefault="00895FAC" w:rsidP="00AF5FA0">
    <w:pPr>
      <w:pStyle w:val="Header"/>
      <w:framePr w:wrap="auto" w:vAnchor="text" w:hAnchor="margin" w:y="1"/>
      <w:widowControl/>
      <w:jc w:val="right"/>
      <w:rPr>
        <w:noProof w:val="0"/>
      </w:rPr>
    </w:pPr>
    <w:r w:rsidRPr="00055551">
      <w:rPr>
        <w:noProof w:val="0"/>
      </w:rPr>
      <w:fldChar w:fldCharType="begin"/>
    </w:r>
    <w:r w:rsidRPr="00055551">
      <w:rPr>
        <w:noProof w:val="0"/>
      </w:rPr>
      <w:instrText xml:space="preserve">styleref ZGSM </w:instrText>
    </w:r>
    <w:r w:rsidRPr="00055551">
      <w:rPr>
        <w:noProof w:val="0"/>
      </w:rPr>
      <w:fldChar w:fldCharType="separate"/>
    </w:r>
    <w:r w:rsidR="00030C68">
      <w:cr/>
    </w:r>
    <w:r w:rsidRPr="00055551">
      <w:rPr>
        <w:noProof w:val="0"/>
      </w:rPr>
      <w:fldChar w:fldCharType="end"/>
    </w:r>
  </w:p>
  <w:p w14:paraId="4027157F" w14:textId="0E6B7D3E" w:rsidR="00895FAC" w:rsidRPr="006B0880" w:rsidRDefault="00895FAC" w:rsidP="00AF5FA0">
    <w:pPr>
      <w:pStyle w:val="Header"/>
      <w:jc w:val="right"/>
    </w:pPr>
    <w:r>
      <w:fldChar w:fldCharType="begin"/>
    </w:r>
    <w:r>
      <w:instrText xml:space="preserve"> styleref ZA</w:instrText>
    </w:r>
    <w:r>
      <w:fldChar w:fldCharType="separate"/>
    </w:r>
    <w:r w:rsidR="00030C68">
      <w:t>Draft 3.5 - EN 301 549 V3.1.1 (2019-nn)</w:t>
    </w:r>
    <w:r>
      <w:fldChar w:fldCharType="end"/>
    </w:r>
  </w:p>
  <w:p w14:paraId="36708EE4" w14:textId="77777777" w:rsidR="00895FAC" w:rsidRDefault="00895FA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FBC67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8828D9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1430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6A3CFD"/>
    <w:multiLevelType w:val="hybridMultilevel"/>
    <w:tmpl w:val="629A203E"/>
    <w:lvl w:ilvl="0" w:tplc="A954A7FE">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EFD2739"/>
    <w:multiLevelType w:val="hybridMultilevel"/>
    <w:tmpl w:val="E0803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9B147D5"/>
    <w:multiLevelType w:val="hybridMultilevel"/>
    <w:tmpl w:val="E2625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5063EFB"/>
    <w:multiLevelType w:val="hybridMultilevel"/>
    <w:tmpl w:val="8A82473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4A4C0C17"/>
    <w:multiLevelType w:val="hybridMultilevel"/>
    <w:tmpl w:val="199831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4F0E09C2"/>
    <w:multiLevelType w:val="hybridMultilevel"/>
    <w:tmpl w:val="73D678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40804F1"/>
    <w:multiLevelType w:val="hybridMultilevel"/>
    <w:tmpl w:val="A438A05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3" w15:restartNumberingAfterBreak="0">
    <w:nsid w:val="6061320F"/>
    <w:multiLevelType w:val="multilevel"/>
    <w:tmpl w:val="39201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B793D3B"/>
    <w:multiLevelType w:val="hybridMultilevel"/>
    <w:tmpl w:val="93244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EE04B9A"/>
    <w:multiLevelType w:val="hybridMultilevel"/>
    <w:tmpl w:val="10085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FF056E"/>
    <w:multiLevelType w:val="hybridMultilevel"/>
    <w:tmpl w:val="DD22E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20"/>
  </w:num>
  <w:num w:numId="2">
    <w:abstractNumId w:val="41"/>
  </w:num>
  <w:num w:numId="3">
    <w:abstractNumId w:val="14"/>
  </w:num>
  <w:num w:numId="4">
    <w:abstractNumId w:val="30"/>
  </w:num>
  <w:num w:numId="5">
    <w:abstractNumId w:val="2"/>
  </w:num>
  <w:num w:numId="6">
    <w:abstractNumId w:val="1"/>
  </w:num>
  <w:num w:numId="7">
    <w:abstractNumId w:val="0"/>
  </w:num>
  <w:num w:numId="8">
    <w:abstractNumId w:val="39"/>
  </w:num>
  <w:num w:numId="9">
    <w:abstractNumId w:val="22"/>
  </w:num>
  <w:num w:numId="10">
    <w:abstractNumId w:val="30"/>
    <w:lvlOverride w:ilvl="0">
      <w:startOverride w:val="1"/>
    </w:lvlOverride>
  </w:num>
  <w:num w:numId="11">
    <w:abstractNumId w:val="30"/>
    <w:lvlOverride w:ilvl="0">
      <w:startOverride w:val="1"/>
    </w:lvlOverride>
  </w:num>
  <w:num w:numId="12">
    <w:abstractNumId w:val="30"/>
    <w:lvlOverride w:ilvl="0">
      <w:startOverride w:val="1"/>
    </w:lvlOverride>
  </w:num>
  <w:num w:numId="13">
    <w:abstractNumId w:val="30"/>
    <w:lvlOverride w:ilvl="0">
      <w:startOverride w:val="1"/>
    </w:lvlOverride>
  </w:num>
  <w:num w:numId="14">
    <w:abstractNumId w:val="30"/>
    <w:lvlOverride w:ilvl="0">
      <w:startOverride w:val="1"/>
    </w:lvlOverride>
  </w:num>
  <w:num w:numId="15">
    <w:abstractNumId w:val="30"/>
    <w:lvlOverride w:ilvl="0">
      <w:startOverride w:val="1"/>
    </w:lvlOverride>
  </w:num>
  <w:num w:numId="16">
    <w:abstractNumId w:val="30"/>
    <w:lvlOverride w:ilvl="0">
      <w:startOverride w:val="1"/>
    </w:lvlOverride>
  </w:num>
  <w:num w:numId="17">
    <w:abstractNumId w:val="42"/>
  </w:num>
  <w:num w:numId="18">
    <w:abstractNumId w:val="30"/>
    <w:lvlOverride w:ilvl="0">
      <w:startOverride w:val="1"/>
    </w:lvlOverride>
  </w:num>
  <w:num w:numId="19">
    <w:abstractNumId w:val="30"/>
    <w:lvlOverride w:ilvl="0">
      <w:startOverride w:val="1"/>
    </w:lvlOverride>
  </w:num>
  <w:num w:numId="20">
    <w:abstractNumId w:val="30"/>
    <w:lvlOverride w:ilvl="0">
      <w:startOverride w:val="1"/>
    </w:lvlOverride>
  </w:num>
  <w:num w:numId="21">
    <w:abstractNumId w:val="30"/>
    <w:lvlOverride w:ilvl="0">
      <w:startOverride w:val="1"/>
    </w:lvlOverride>
  </w:num>
  <w:num w:numId="22">
    <w:abstractNumId w:val="13"/>
  </w:num>
  <w:num w:numId="23">
    <w:abstractNumId w:val="33"/>
  </w:num>
  <w:num w:numId="24">
    <w:abstractNumId w:val="15"/>
  </w:num>
  <w:num w:numId="25">
    <w:abstractNumId w:val="40"/>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19"/>
  </w:num>
  <w:num w:numId="34">
    <w:abstractNumId w:val="34"/>
  </w:num>
  <w:num w:numId="35">
    <w:abstractNumId w:val="25"/>
  </w:num>
  <w:num w:numId="36">
    <w:abstractNumId w:val="31"/>
  </w:num>
  <w:num w:numId="37">
    <w:abstractNumId w:val="18"/>
  </w:num>
  <w:num w:numId="38">
    <w:abstractNumId w:val="12"/>
  </w:num>
  <w:num w:numId="39">
    <w:abstractNumId w:val="16"/>
  </w:num>
  <w:num w:numId="40">
    <w:abstractNumId w:val="26"/>
  </w:num>
  <w:num w:numId="41">
    <w:abstractNumId w:val="37"/>
  </w:num>
  <w:num w:numId="42">
    <w:abstractNumId w:val="23"/>
  </w:num>
  <w:num w:numId="43">
    <w:abstractNumId w:val="11"/>
  </w:num>
  <w:num w:numId="44">
    <w:abstractNumId w:val="24"/>
  </w:num>
  <w:num w:numId="45">
    <w:abstractNumId w:val="17"/>
  </w:num>
  <w:num w:numId="46">
    <w:abstractNumId w:val="21"/>
  </w:num>
  <w:num w:numId="47">
    <w:abstractNumId w:val="35"/>
  </w:num>
  <w:num w:numId="48">
    <w:abstractNumId w:val="29"/>
  </w:num>
  <w:num w:numId="49">
    <w:abstractNumId w:val="36"/>
  </w:num>
  <w:num w:numId="50">
    <w:abstractNumId w:val="38"/>
  </w:num>
  <w:num w:numId="51">
    <w:abstractNumId w:val="20"/>
  </w:num>
  <w:num w:numId="52">
    <w:abstractNumId w:val="28"/>
  </w:num>
  <w:num w:numId="53">
    <w:abstractNumId w:val="27"/>
  </w:num>
  <w:num w:numId="54">
    <w:abstractNumId w:val="30"/>
    <w:lvlOverride w:ilvl="0">
      <w:startOverride w:val="1"/>
    </w:lvlOverride>
  </w:num>
  <w:num w:numId="55">
    <w:abstractNumId w:val="10"/>
  </w:num>
  <w:num w:numId="56">
    <w:abstractNumId w:val="32"/>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e - updates, from v2.2 to v2.3">
    <w15:presenceInfo w15:providerId="None" w15:userId="Dave - updates, from v2.2 to v2.3"/>
  </w15:person>
  <w15:person w15:author="Dave: draft v3.2 to v3.3">
    <w15:presenceInfo w15:providerId="None" w15:userId="Dave: draft v3.2 to v3.3"/>
  </w15:person>
  <w15:person w15:author="Dave - updates from draft v2.4 to v3.0">
    <w15:presenceInfo w15:providerId="None" w15:userId="Dave - updates from draft v2.4 to v3.0"/>
  </w15:person>
  <w15:person w15:author="Dave - updates from draft v3.0 to v3.1">
    <w15:presenceInfo w15:providerId="None" w15:userId="Dave - updates from draft v3.0 to v3.1"/>
  </w15:person>
  <w15:person w15:author="Dave - updates, from v2.3 to v2.4">
    <w15:presenceInfo w15:providerId="None" w15:userId="Dave - updates, from v2.3 to v2.4"/>
  </w15:person>
  <w15:person w15:author="Dave: draft v3.3 to v3.4">
    <w15:presenceInfo w15:providerId="None" w15:userId="Dave: draft v3.3 to v3.4"/>
  </w15:person>
  <w15:person w15:author="Dave: draft v3.4 to v3.5">
    <w15:presenceInfo w15:providerId="None" w15:userId="Dave: draft v3.4 to v3.5"/>
  </w15:person>
  <w15:person w15:author="Mike - updates from draft v3.1 to v3.2">
    <w15:presenceInfo w15:providerId="None" w15:userId="Mike - updates from draft v3.1 to v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proofState w:spelling="clean" w:grammar="clean"/>
  <w:attachedTemplate r:id="rId1"/>
  <w:linkStyles/>
  <w:stylePaneFormatFilter w:val="3E04" w:allStyles="0" w:customStyles="0" w:latentStyles="1" w:stylesInUse="0" w:headingStyles="0" w:numberingStyles="0" w:tableStyles="0" w:directFormattingOnRuns="0" w:directFormattingOnParagraphs="1" w:directFormattingOnNumbering="1" w:directFormattingOnTables="1" w:clearFormatting="1" w:top3HeadingStyles="1" w:visibleStyles="0" w:alternateStyleNames="0"/>
  <w:trackRevisions/>
  <w:documentProtection w:edit="trackedChanges" w:enforcement="0"/>
  <w:defaultTabStop w:val="283"/>
  <w:hyphenationZone w:val="425"/>
  <w:doNotHyphenateCaps/>
  <w:drawingGridHorizontalSpacing w:val="100"/>
  <w:drawingGridVerticalSpacing w:val="136"/>
  <w:displayHorizontalDrawingGridEvery w:val="2"/>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007"/>
    <w:rsid w:val="00000598"/>
    <w:rsid w:val="0000171E"/>
    <w:rsid w:val="00001F55"/>
    <w:rsid w:val="00002851"/>
    <w:rsid w:val="0000364A"/>
    <w:rsid w:val="00003B61"/>
    <w:rsid w:val="000042BD"/>
    <w:rsid w:val="000044A4"/>
    <w:rsid w:val="00004F02"/>
    <w:rsid w:val="000051D7"/>
    <w:rsid w:val="00005A41"/>
    <w:rsid w:val="0000631F"/>
    <w:rsid w:val="00006560"/>
    <w:rsid w:val="00006E1F"/>
    <w:rsid w:val="000100AC"/>
    <w:rsid w:val="000106A4"/>
    <w:rsid w:val="00010F79"/>
    <w:rsid w:val="00013AEF"/>
    <w:rsid w:val="000141C2"/>
    <w:rsid w:val="0001467F"/>
    <w:rsid w:val="000155EE"/>
    <w:rsid w:val="000157EF"/>
    <w:rsid w:val="00015A32"/>
    <w:rsid w:val="0001616A"/>
    <w:rsid w:val="00016291"/>
    <w:rsid w:val="000163CA"/>
    <w:rsid w:val="000168A3"/>
    <w:rsid w:val="00016CD7"/>
    <w:rsid w:val="00017071"/>
    <w:rsid w:val="00017130"/>
    <w:rsid w:val="000177A9"/>
    <w:rsid w:val="000203AE"/>
    <w:rsid w:val="000210E7"/>
    <w:rsid w:val="000225CA"/>
    <w:rsid w:val="00022C54"/>
    <w:rsid w:val="00023FC4"/>
    <w:rsid w:val="0002410E"/>
    <w:rsid w:val="000256D7"/>
    <w:rsid w:val="00026325"/>
    <w:rsid w:val="000271CA"/>
    <w:rsid w:val="00027223"/>
    <w:rsid w:val="00030349"/>
    <w:rsid w:val="00030C68"/>
    <w:rsid w:val="00030E84"/>
    <w:rsid w:val="00032A74"/>
    <w:rsid w:val="00033235"/>
    <w:rsid w:val="0003333E"/>
    <w:rsid w:val="00033658"/>
    <w:rsid w:val="00034495"/>
    <w:rsid w:val="00034DC7"/>
    <w:rsid w:val="000353A8"/>
    <w:rsid w:val="00035804"/>
    <w:rsid w:val="00035D98"/>
    <w:rsid w:val="0003623A"/>
    <w:rsid w:val="00036DA7"/>
    <w:rsid w:val="000370D9"/>
    <w:rsid w:val="0003725F"/>
    <w:rsid w:val="00040337"/>
    <w:rsid w:val="00040397"/>
    <w:rsid w:val="00041AF7"/>
    <w:rsid w:val="000433C8"/>
    <w:rsid w:val="00043DCE"/>
    <w:rsid w:val="00044448"/>
    <w:rsid w:val="00044F79"/>
    <w:rsid w:val="000451A9"/>
    <w:rsid w:val="000451BE"/>
    <w:rsid w:val="0004574E"/>
    <w:rsid w:val="000461C7"/>
    <w:rsid w:val="0004657B"/>
    <w:rsid w:val="00046E59"/>
    <w:rsid w:val="00046E94"/>
    <w:rsid w:val="0004728E"/>
    <w:rsid w:val="000476A8"/>
    <w:rsid w:val="000477B9"/>
    <w:rsid w:val="00047FDF"/>
    <w:rsid w:val="00050720"/>
    <w:rsid w:val="000514C3"/>
    <w:rsid w:val="00051893"/>
    <w:rsid w:val="0005202B"/>
    <w:rsid w:val="0005206B"/>
    <w:rsid w:val="000525FE"/>
    <w:rsid w:val="0005350A"/>
    <w:rsid w:val="00054241"/>
    <w:rsid w:val="00054FD9"/>
    <w:rsid w:val="000564B9"/>
    <w:rsid w:val="00056F12"/>
    <w:rsid w:val="000574BD"/>
    <w:rsid w:val="000574EA"/>
    <w:rsid w:val="000578FB"/>
    <w:rsid w:val="00057992"/>
    <w:rsid w:val="0006117D"/>
    <w:rsid w:val="00061DED"/>
    <w:rsid w:val="00061E8B"/>
    <w:rsid w:val="000620F5"/>
    <w:rsid w:val="000621CE"/>
    <w:rsid w:val="00062A38"/>
    <w:rsid w:val="00063156"/>
    <w:rsid w:val="000632C4"/>
    <w:rsid w:val="00063645"/>
    <w:rsid w:val="00063905"/>
    <w:rsid w:val="000647A9"/>
    <w:rsid w:val="00064AB0"/>
    <w:rsid w:val="00064E02"/>
    <w:rsid w:val="00065C23"/>
    <w:rsid w:val="00065D2B"/>
    <w:rsid w:val="000663FD"/>
    <w:rsid w:val="00066EB3"/>
    <w:rsid w:val="00067695"/>
    <w:rsid w:val="000713E6"/>
    <w:rsid w:val="00071EC0"/>
    <w:rsid w:val="000736A2"/>
    <w:rsid w:val="00073E3E"/>
    <w:rsid w:val="00074E97"/>
    <w:rsid w:val="0007688A"/>
    <w:rsid w:val="00076AE2"/>
    <w:rsid w:val="00076DF2"/>
    <w:rsid w:val="0007769B"/>
    <w:rsid w:val="00077BE9"/>
    <w:rsid w:val="00077EB8"/>
    <w:rsid w:val="00080235"/>
    <w:rsid w:val="000802BB"/>
    <w:rsid w:val="00080B9C"/>
    <w:rsid w:val="000810D2"/>
    <w:rsid w:val="0008172C"/>
    <w:rsid w:val="00081B39"/>
    <w:rsid w:val="00081FD7"/>
    <w:rsid w:val="0008268A"/>
    <w:rsid w:val="00082C82"/>
    <w:rsid w:val="00083331"/>
    <w:rsid w:val="00083CDA"/>
    <w:rsid w:val="0008414A"/>
    <w:rsid w:val="00084456"/>
    <w:rsid w:val="000846FD"/>
    <w:rsid w:val="0008521B"/>
    <w:rsid w:val="00085EBF"/>
    <w:rsid w:val="00086E73"/>
    <w:rsid w:val="0008750A"/>
    <w:rsid w:val="00090171"/>
    <w:rsid w:val="00090CA9"/>
    <w:rsid w:val="000912AD"/>
    <w:rsid w:val="00091D5D"/>
    <w:rsid w:val="00092478"/>
    <w:rsid w:val="0009276D"/>
    <w:rsid w:val="00092D8A"/>
    <w:rsid w:val="000930F2"/>
    <w:rsid w:val="000931FF"/>
    <w:rsid w:val="00094716"/>
    <w:rsid w:val="00095C1A"/>
    <w:rsid w:val="000973D2"/>
    <w:rsid w:val="000978B4"/>
    <w:rsid w:val="00097AC8"/>
    <w:rsid w:val="000A0764"/>
    <w:rsid w:val="000A08E9"/>
    <w:rsid w:val="000A0D48"/>
    <w:rsid w:val="000A1063"/>
    <w:rsid w:val="000A19CE"/>
    <w:rsid w:val="000A2AE1"/>
    <w:rsid w:val="000A336A"/>
    <w:rsid w:val="000A33CB"/>
    <w:rsid w:val="000A4089"/>
    <w:rsid w:val="000A4A1E"/>
    <w:rsid w:val="000A5FE4"/>
    <w:rsid w:val="000A7055"/>
    <w:rsid w:val="000A7305"/>
    <w:rsid w:val="000B1CEA"/>
    <w:rsid w:val="000B1E4B"/>
    <w:rsid w:val="000B2488"/>
    <w:rsid w:val="000B24AD"/>
    <w:rsid w:val="000B280F"/>
    <w:rsid w:val="000B38E9"/>
    <w:rsid w:val="000B4911"/>
    <w:rsid w:val="000B4BB8"/>
    <w:rsid w:val="000B4D38"/>
    <w:rsid w:val="000B72F5"/>
    <w:rsid w:val="000B774A"/>
    <w:rsid w:val="000B7FC9"/>
    <w:rsid w:val="000C0DD6"/>
    <w:rsid w:val="000C153B"/>
    <w:rsid w:val="000C1A67"/>
    <w:rsid w:val="000C2F17"/>
    <w:rsid w:val="000C3313"/>
    <w:rsid w:val="000C40A7"/>
    <w:rsid w:val="000C46B7"/>
    <w:rsid w:val="000C49B6"/>
    <w:rsid w:val="000C4B4A"/>
    <w:rsid w:val="000C569E"/>
    <w:rsid w:val="000C63A5"/>
    <w:rsid w:val="000C6695"/>
    <w:rsid w:val="000D044C"/>
    <w:rsid w:val="000D0566"/>
    <w:rsid w:val="000D117C"/>
    <w:rsid w:val="000D1DB5"/>
    <w:rsid w:val="000D2BEA"/>
    <w:rsid w:val="000D3334"/>
    <w:rsid w:val="000D34A3"/>
    <w:rsid w:val="000D34CB"/>
    <w:rsid w:val="000D3566"/>
    <w:rsid w:val="000D4B3F"/>
    <w:rsid w:val="000D4E78"/>
    <w:rsid w:val="000D590D"/>
    <w:rsid w:val="000D5C79"/>
    <w:rsid w:val="000D5F26"/>
    <w:rsid w:val="000D75AB"/>
    <w:rsid w:val="000D7A74"/>
    <w:rsid w:val="000D7C2F"/>
    <w:rsid w:val="000E0621"/>
    <w:rsid w:val="000E133B"/>
    <w:rsid w:val="000E166A"/>
    <w:rsid w:val="000E25A5"/>
    <w:rsid w:val="000E3C9E"/>
    <w:rsid w:val="000E529D"/>
    <w:rsid w:val="000E5423"/>
    <w:rsid w:val="000E5FDA"/>
    <w:rsid w:val="000E618E"/>
    <w:rsid w:val="000E6C3F"/>
    <w:rsid w:val="000E71A6"/>
    <w:rsid w:val="000E72CB"/>
    <w:rsid w:val="000E750C"/>
    <w:rsid w:val="000F01D1"/>
    <w:rsid w:val="000F0562"/>
    <w:rsid w:val="000F083B"/>
    <w:rsid w:val="000F0CCB"/>
    <w:rsid w:val="000F0D7A"/>
    <w:rsid w:val="000F153B"/>
    <w:rsid w:val="000F1BA5"/>
    <w:rsid w:val="000F1E06"/>
    <w:rsid w:val="000F1E39"/>
    <w:rsid w:val="000F4580"/>
    <w:rsid w:val="000F5342"/>
    <w:rsid w:val="000F5AA2"/>
    <w:rsid w:val="000F5DAB"/>
    <w:rsid w:val="000F6342"/>
    <w:rsid w:val="000F688D"/>
    <w:rsid w:val="000F6DDB"/>
    <w:rsid w:val="000F72D7"/>
    <w:rsid w:val="000F7AE3"/>
    <w:rsid w:val="000F7FFE"/>
    <w:rsid w:val="00101567"/>
    <w:rsid w:val="00101AAD"/>
    <w:rsid w:val="00101B4D"/>
    <w:rsid w:val="0010239B"/>
    <w:rsid w:val="00102479"/>
    <w:rsid w:val="001025F5"/>
    <w:rsid w:val="001026BC"/>
    <w:rsid w:val="00103C2B"/>
    <w:rsid w:val="00105407"/>
    <w:rsid w:val="0010698B"/>
    <w:rsid w:val="001070F6"/>
    <w:rsid w:val="00107409"/>
    <w:rsid w:val="0010749E"/>
    <w:rsid w:val="00107947"/>
    <w:rsid w:val="00107FC4"/>
    <w:rsid w:val="0011137F"/>
    <w:rsid w:val="00111DBB"/>
    <w:rsid w:val="00112DD2"/>
    <w:rsid w:val="0011399F"/>
    <w:rsid w:val="00113EE0"/>
    <w:rsid w:val="0011507F"/>
    <w:rsid w:val="00115FCA"/>
    <w:rsid w:val="00116466"/>
    <w:rsid w:val="001164D0"/>
    <w:rsid w:val="0011668B"/>
    <w:rsid w:val="00116A0E"/>
    <w:rsid w:val="00117559"/>
    <w:rsid w:val="00117B10"/>
    <w:rsid w:val="0012000C"/>
    <w:rsid w:val="00120917"/>
    <w:rsid w:val="00120DEA"/>
    <w:rsid w:val="00121C29"/>
    <w:rsid w:val="00121C49"/>
    <w:rsid w:val="00122C54"/>
    <w:rsid w:val="001238DC"/>
    <w:rsid w:val="00123ACE"/>
    <w:rsid w:val="001245D0"/>
    <w:rsid w:val="0012554A"/>
    <w:rsid w:val="001258EC"/>
    <w:rsid w:val="00125950"/>
    <w:rsid w:val="00125BC1"/>
    <w:rsid w:val="00125D0C"/>
    <w:rsid w:val="00125DA9"/>
    <w:rsid w:val="00127B12"/>
    <w:rsid w:val="00127D77"/>
    <w:rsid w:val="00130C77"/>
    <w:rsid w:val="001317BC"/>
    <w:rsid w:val="00133624"/>
    <w:rsid w:val="00133B0C"/>
    <w:rsid w:val="00133B23"/>
    <w:rsid w:val="00133CBD"/>
    <w:rsid w:val="00133E35"/>
    <w:rsid w:val="001340B2"/>
    <w:rsid w:val="00134DCE"/>
    <w:rsid w:val="001351A1"/>
    <w:rsid w:val="0013602E"/>
    <w:rsid w:val="00136080"/>
    <w:rsid w:val="001376EC"/>
    <w:rsid w:val="00140663"/>
    <w:rsid w:val="00140AAF"/>
    <w:rsid w:val="00141559"/>
    <w:rsid w:val="00141B23"/>
    <w:rsid w:val="00142CAA"/>
    <w:rsid w:val="00143266"/>
    <w:rsid w:val="00143327"/>
    <w:rsid w:val="001437CC"/>
    <w:rsid w:val="00145512"/>
    <w:rsid w:val="00146AC0"/>
    <w:rsid w:val="0014708D"/>
    <w:rsid w:val="001471C6"/>
    <w:rsid w:val="0014738B"/>
    <w:rsid w:val="001474D7"/>
    <w:rsid w:val="00147D3A"/>
    <w:rsid w:val="0015044D"/>
    <w:rsid w:val="00150E80"/>
    <w:rsid w:val="001515DA"/>
    <w:rsid w:val="00151B62"/>
    <w:rsid w:val="00151BE5"/>
    <w:rsid w:val="0015217D"/>
    <w:rsid w:val="00152A30"/>
    <w:rsid w:val="00152DF2"/>
    <w:rsid w:val="00153040"/>
    <w:rsid w:val="001534C3"/>
    <w:rsid w:val="00153C0C"/>
    <w:rsid w:val="00153DAE"/>
    <w:rsid w:val="001540BC"/>
    <w:rsid w:val="00154AC9"/>
    <w:rsid w:val="0015604B"/>
    <w:rsid w:val="00156A25"/>
    <w:rsid w:val="00157644"/>
    <w:rsid w:val="00160352"/>
    <w:rsid w:val="00160A87"/>
    <w:rsid w:val="00161203"/>
    <w:rsid w:val="00161739"/>
    <w:rsid w:val="001619F4"/>
    <w:rsid w:val="00161EA2"/>
    <w:rsid w:val="00164182"/>
    <w:rsid w:val="00164CAF"/>
    <w:rsid w:val="00164F3D"/>
    <w:rsid w:val="001654BA"/>
    <w:rsid w:val="0016583C"/>
    <w:rsid w:val="00165B6A"/>
    <w:rsid w:val="00166F57"/>
    <w:rsid w:val="001670D2"/>
    <w:rsid w:val="00167C71"/>
    <w:rsid w:val="001702F7"/>
    <w:rsid w:val="001705D2"/>
    <w:rsid w:val="00170608"/>
    <w:rsid w:val="0017117C"/>
    <w:rsid w:val="001713C4"/>
    <w:rsid w:val="00171683"/>
    <w:rsid w:val="0017249C"/>
    <w:rsid w:val="0017352A"/>
    <w:rsid w:val="00173951"/>
    <w:rsid w:val="00173CBD"/>
    <w:rsid w:val="001742AF"/>
    <w:rsid w:val="0017524E"/>
    <w:rsid w:val="00177589"/>
    <w:rsid w:val="00177635"/>
    <w:rsid w:val="00177BD0"/>
    <w:rsid w:val="00181F31"/>
    <w:rsid w:val="001820D1"/>
    <w:rsid w:val="00182BC2"/>
    <w:rsid w:val="0018390D"/>
    <w:rsid w:val="00183C1A"/>
    <w:rsid w:val="00184117"/>
    <w:rsid w:val="00184394"/>
    <w:rsid w:val="0018448A"/>
    <w:rsid w:val="00184491"/>
    <w:rsid w:val="00184572"/>
    <w:rsid w:val="001846C5"/>
    <w:rsid w:val="00184F51"/>
    <w:rsid w:val="00185056"/>
    <w:rsid w:val="001853D9"/>
    <w:rsid w:val="00185770"/>
    <w:rsid w:val="00185786"/>
    <w:rsid w:val="00185DCD"/>
    <w:rsid w:val="001862F7"/>
    <w:rsid w:val="001864DB"/>
    <w:rsid w:val="001865ED"/>
    <w:rsid w:val="00186677"/>
    <w:rsid w:val="00186E07"/>
    <w:rsid w:val="00190064"/>
    <w:rsid w:val="00191040"/>
    <w:rsid w:val="00191A3B"/>
    <w:rsid w:val="00192ED5"/>
    <w:rsid w:val="001941AD"/>
    <w:rsid w:val="0019442C"/>
    <w:rsid w:val="0019496B"/>
    <w:rsid w:val="001949E9"/>
    <w:rsid w:val="00194B22"/>
    <w:rsid w:val="001957F7"/>
    <w:rsid w:val="00195AA0"/>
    <w:rsid w:val="00195DBF"/>
    <w:rsid w:val="00195DDE"/>
    <w:rsid w:val="00195F96"/>
    <w:rsid w:val="0019603D"/>
    <w:rsid w:val="00196AA3"/>
    <w:rsid w:val="001A0833"/>
    <w:rsid w:val="001A14D2"/>
    <w:rsid w:val="001A153A"/>
    <w:rsid w:val="001A19DB"/>
    <w:rsid w:val="001A209C"/>
    <w:rsid w:val="001A26A9"/>
    <w:rsid w:val="001A28BE"/>
    <w:rsid w:val="001A3944"/>
    <w:rsid w:val="001A3992"/>
    <w:rsid w:val="001A3A7D"/>
    <w:rsid w:val="001A3D03"/>
    <w:rsid w:val="001A483E"/>
    <w:rsid w:val="001A5115"/>
    <w:rsid w:val="001A5290"/>
    <w:rsid w:val="001A5F7C"/>
    <w:rsid w:val="001A6DBD"/>
    <w:rsid w:val="001A75E6"/>
    <w:rsid w:val="001A7C5E"/>
    <w:rsid w:val="001B0165"/>
    <w:rsid w:val="001B0B0A"/>
    <w:rsid w:val="001B0CBA"/>
    <w:rsid w:val="001B10C4"/>
    <w:rsid w:val="001B1528"/>
    <w:rsid w:val="001B1BB6"/>
    <w:rsid w:val="001B1E0B"/>
    <w:rsid w:val="001B2112"/>
    <w:rsid w:val="001B2CAD"/>
    <w:rsid w:val="001B3077"/>
    <w:rsid w:val="001B35C1"/>
    <w:rsid w:val="001B3896"/>
    <w:rsid w:val="001B3B74"/>
    <w:rsid w:val="001B402D"/>
    <w:rsid w:val="001B42E0"/>
    <w:rsid w:val="001B42F2"/>
    <w:rsid w:val="001B52F5"/>
    <w:rsid w:val="001B533B"/>
    <w:rsid w:val="001B5774"/>
    <w:rsid w:val="001B5F34"/>
    <w:rsid w:val="001B6AE4"/>
    <w:rsid w:val="001B70FC"/>
    <w:rsid w:val="001C0044"/>
    <w:rsid w:val="001C05FA"/>
    <w:rsid w:val="001C068F"/>
    <w:rsid w:val="001C090D"/>
    <w:rsid w:val="001C0F07"/>
    <w:rsid w:val="001C1049"/>
    <w:rsid w:val="001C14F5"/>
    <w:rsid w:val="001C191E"/>
    <w:rsid w:val="001C1C6B"/>
    <w:rsid w:val="001C1FF5"/>
    <w:rsid w:val="001C2AAC"/>
    <w:rsid w:val="001C2B3A"/>
    <w:rsid w:val="001C34F8"/>
    <w:rsid w:val="001C34FB"/>
    <w:rsid w:val="001C4592"/>
    <w:rsid w:val="001C46B8"/>
    <w:rsid w:val="001C4EFD"/>
    <w:rsid w:val="001C575E"/>
    <w:rsid w:val="001C5EB8"/>
    <w:rsid w:val="001C5FEE"/>
    <w:rsid w:val="001D038D"/>
    <w:rsid w:val="001D0BBD"/>
    <w:rsid w:val="001D1A49"/>
    <w:rsid w:val="001D1F15"/>
    <w:rsid w:val="001D20F0"/>
    <w:rsid w:val="001D215B"/>
    <w:rsid w:val="001D21BD"/>
    <w:rsid w:val="001D2A0B"/>
    <w:rsid w:val="001D33B7"/>
    <w:rsid w:val="001D3654"/>
    <w:rsid w:val="001D3704"/>
    <w:rsid w:val="001D5B0F"/>
    <w:rsid w:val="001D76F1"/>
    <w:rsid w:val="001D7801"/>
    <w:rsid w:val="001D7A02"/>
    <w:rsid w:val="001E1B65"/>
    <w:rsid w:val="001E27F1"/>
    <w:rsid w:val="001E306D"/>
    <w:rsid w:val="001E30D7"/>
    <w:rsid w:val="001E3663"/>
    <w:rsid w:val="001E38C3"/>
    <w:rsid w:val="001E41D8"/>
    <w:rsid w:val="001E4DDA"/>
    <w:rsid w:val="001E538D"/>
    <w:rsid w:val="001E6080"/>
    <w:rsid w:val="001E6464"/>
    <w:rsid w:val="001E6A37"/>
    <w:rsid w:val="001E7247"/>
    <w:rsid w:val="001E75FE"/>
    <w:rsid w:val="001E7757"/>
    <w:rsid w:val="001E7F3B"/>
    <w:rsid w:val="001F02AF"/>
    <w:rsid w:val="001F05C6"/>
    <w:rsid w:val="001F1609"/>
    <w:rsid w:val="001F1928"/>
    <w:rsid w:val="001F1BD7"/>
    <w:rsid w:val="001F2364"/>
    <w:rsid w:val="001F2F67"/>
    <w:rsid w:val="001F3B1A"/>
    <w:rsid w:val="001F3B8B"/>
    <w:rsid w:val="001F4330"/>
    <w:rsid w:val="001F48D5"/>
    <w:rsid w:val="001F4F42"/>
    <w:rsid w:val="001F59D0"/>
    <w:rsid w:val="001F634B"/>
    <w:rsid w:val="001F7513"/>
    <w:rsid w:val="002015B7"/>
    <w:rsid w:val="002017DD"/>
    <w:rsid w:val="00202716"/>
    <w:rsid w:val="002027CA"/>
    <w:rsid w:val="00202DD0"/>
    <w:rsid w:val="00202F30"/>
    <w:rsid w:val="00203621"/>
    <w:rsid w:val="00203954"/>
    <w:rsid w:val="00203E47"/>
    <w:rsid w:val="00203F3B"/>
    <w:rsid w:val="002043B1"/>
    <w:rsid w:val="00205BB0"/>
    <w:rsid w:val="00205C8E"/>
    <w:rsid w:val="00205D88"/>
    <w:rsid w:val="00206207"/>
    <w:rsid w:val="00206FF2"/>
    <w:rsid w:val="00207C46"/>
    <w:rsid w:val="00207CE8"/>
    <w:rsid w:val="00210425"/>
    <w:rsid w:val="002106E4"/>
    <w:rsid w:val="0021076A"/>
    <w:rsid w:val="00211049"/>
    <w:rsid w:val="00211815"/>
    <w:rsid w:val="00211CDD"/>
    <w:rsid w:val="0021479A"/>
    <w:rsid w:val="00214833"/>
    <w:rsid w:val="002148A8"/>
    <w:rsid w:val="0021492F"/>
    <w:rsid w:val="00215BF1"/>
    <w:rsid w:val="00215ED9"/>
    <w:rsid w:val="00216488"/>
    <w:rsid w:val="002166ED"/>
    <w:rsid w:val="00216CDF"/>
    <w:rsid w:val="00220D41"/>
    <w:rsid w:val="0022120C"/>
    <w:rsid w:val="002218D4"/>
    <w:rsid w:val="00221A97"/>
    <w:rsid w:val="00221D17"/>
    <w:rsid w:val="00221F9D"/>
    <w:rsid w:val="00223071"/>
    <w:rsid w:val="0022318A"/>
    <w:rsid w:val="00223304"/>
    <w:rsid w:val="002238F3"/>
    <w:rsid w:val="00223F16"/>
    <w:rsid w:val="00225CAB"/>
    <w:rsid w:val="00226F5E"/>
    <w:rsid w:val="00226F94"/>
    <w:rsid w:val="00227543"/>
    <w:rsid w:val="00227657"/>
    <w:rsid w:val="002276ED"/>
    <w:rsid w:val="00227A2B"/>
    <w:rsid w:val="00227D6D"/>
    <w:rsid w:val="00230305"/>
    <w:rsid w:val="00230EE0"/>
    <w:rsid w:val="0023141C"/>
    <w:rsid w:val="00231CE5"/>
    <w:rsid w:val="0023206E"/>
    <w:rsid w:val="00232850"/>
    <w:rsid w:val="00232D6A"/>
    <w:rsid w:val="00233217"/>
    <w:rsid w:val="00233555"/>
    <w:rsid w:val="002336AA"/>
    <w:rsid w:val="0023458D"/>
    <w:rsid w:val="00234AB2"/>
    <w:rsid w:val="00235495"/>
    <w:rsid w:val="002356F9"/>
    <w:rsid w:val="00236B0C"/>
    <w:rsid w:val="0023778F"/>
    <w:rsid w:val="0024013D"/>
    <w:rsid w:val="00241DBC"/>
    <w:rsid w:val="00243663"/>
    <w:rsid w:val="0024460B"/>
    <w:rsid w:val="0024517A"/>
    <w:rsid w:val="002451AC"/>
    <w:rsid w:val="00245408"/>
    <w:rsid w:val="00245469"/>
    <w:rsid w:val="0024592A"/>
    <w:rsid w:val="00246037"/>
    <w:rsid w:val="00246385"/>
    <w:rsid w:val="002463B2"/>
    <w:rsid w:val="00246931"/>
    <w:rsid w:val="00246BF5"/>
    <w:rsid w:val="00247013"/>
    <w:rsid w:val="0024703B"/>
    <w:rsid w:val="00247380"/>
    <w:rsid w:val="00247E24"/>
    <w:rsid w:val="00251E5D"/>
    <w:rsid w:val="00251F1D"/>
    <w:rsid w:val="00252F5F"/>
    <w:rsid w:val="00253816"/>
    <w:rsid w:val="00253BD4"/>
    <w:rsid w:val="002549A0"/>
    <w:rsid w:val="00255836"/>
    <w:rsid w:val="00255DF1"/>
    <w:rsid w:val="00255EB3"/>
    <w:rsid w:val="00256022"/>
    <w:rsid w:val="00257B2E"/>
    <w:rsid w:val="00260099"/>
    <w:rsid w:val="00260F00"/>
    <w:rsid w:val="00261505"/>
    <w:rsid w:val="00262125"/>
    <w:rsid w:val="00262207"/>
    <w:rsid w:val="00262286"/>
    <w:rsid w:val="00262388"/>
    <w:rsid w:val="00262A2C"/>
    <w:rsid w:val="00262FAA"/>
    <w:rsid w:val="00264222"/>
    <w:rsid w:val="002658CE"/>
    <w:rsid w:val="00265A53"/>
    <w:rsid w:val="00266392"/>
    <w:rsid w:val="0026680D"/>
    <w:rsid w:val="00266819"/>
    <w:rsid w:val="00266ED2"/>
    <w:rsid w:val="00266F42"/>
    <w:rsid w:val="00267333"/>
    <w:rsid w:val="0027086A"/>
    <w:rsid w:val="00271203"/>
    <w:rsid w:val="002714BB"/>
    <w:rsid w:val="00271511"/>
    <w:rsid w:val="00271D75"/>
    <w:rsid w:val="00272E4D"/>
    <w:rsid w:val="0027307A"/>
    <w:rsid w:val="002730DC"/>
    <w:rsid w:val="00273B9A"/>
    <w:rsid w:val="00276969"/>
    <w:rsid w:val="00276B46"/>
    <w:rsid w:val="0027765A"/>
    <w:rsid w:val="00277F96"/>
    <w:rsid w:val="002806B9"/>
    <w:rsid w:val="00280C6C"/>
    <w:rsid w:val="00280D29"/>
    <w:rsid w:val="00281385"/>
    <w:rsid w:val="002816EB"/>
    <w:rsid w:val="00281821"/>
    <w:rsid w:val="00281CE8"/>
    <w:rsid w:val="0028213A"/>
    <w:rsid w:val="002829CB"/>
    <w:rsid w:val="00282B57"/>
    <w:rsid w:val="00282D5C"/>
    <w:rsid w:val="0028312E"/>
    <w:rsid w:val="00284548"/>
    <w:rsid w:val="002845EA"/>
    <w:rsid w:val="00284B99"/>
    <w:rsid w:val="00284FCD"/>
    <w:rsid w:val="002858AA"/>
    <w:rsid w:val="00286502"/>
    <w:rsid w:val="002866B1"/>
    <w:rsid w:val="00286C37"/>
    <w:rsid w:val="00286F06"/>
    <w:rsid w:val="00286FC2"/>
    <w:rsid w:val="002871BA"/>
    <w:rsid w:val="002900E4"/>
    <w:rsid w:val="00290808"/>
    <w:rsid w:val="00290AD8"/>
    <w:rsid w:val="00290C21"/>
    <w:rsid w:val="00291F19"/>
    <w:rsid w:val="0029214C"/>
    <w:rsid w:val="002921DA"/>
    <w:rsid w:val="002940BE"/>
    <w:rsid w:val="00294200"/>
    <w:rsid w:val="002959AE"/>
    <w:rsid w:val="00295AD8"/>
    <w:rsid w:val="00295EB2"/>
    <w:rsid w:val="00297135"/>
    <w:rsid w:val="00297166"/>
    <w:rsid w:val="002978BE"/>
    <w:rsid w:val="00297BFC"/>
    <w:rsid w:val="00297D8B"/>
    <w:rsid w:val="002A0CF1"/>
    <w:rsid w:val="002A2A25"/>
    <w:rsid w:val="002A41EF"/>
    <w:rsid w:val="002A462C"/>
    <w:rsid w:val="002A490A"/>
    <w:rsid w:val="002A4CBB"/>
    <w:rsid w:val="002A57B8"/>
    <w:rsid w:val="002A6A30"/>
    <w:rsid w:val="002A6F33"/>
    <w:rsid w:val="002A78F6"/>
    <w:rsid w:val="002B06CA"/>
    <w:rsid w:val="002B2670"/>
    <w:rsid w:val="002B29C0"/>
    <w:rsid w:val="002B2D91"/>
    <w:rsid w:val="002B2EFA"/>
    <w:rsid w:val="002B3DF4"/>
    <w:rsid w:val="002B43FC"/>
    <w:rsid w:val="002B490F"/>
    <w:rsid w:val="002B5188"/>
    <w:rsid w:val="002B5EE6"/>
    <w:rsid w:val="002B6976"/>
    <w:rsid w:val="002B7113"/>
    <w:rsid w:val="002B7264"/>
    <w:rsid w:val="002B7B4F"/>
    <w:rsid w:val="002C0894"/>
    <w:rsid w:val="002C0AF0"/>
    <w:rsid w:val="002C1159"/>
    <w:rsid w:val="002C12A1"/>
    <w:rsid w:val="002C1943"/>
    <w:rsid w:val="002C2C35"/>
    <w:rsid w:val="002C34DC"/>
    <w:rsid w:val="002C37E5"/>
    <w:rsid w:val="002C38AC"/>
    <w:rsid w:val="002C4F1E"/>
    <w:rsid w:val="002C64BA"/>
    <w:rsid w:val="002C680E"/>
    <w:rsid w:val="002C79E9"/>
    <w:rsid w:val="002C7C71"/>
    <w:rsid w:val="002C7EA2"/>
    <w:rsid w:val="002D0B10"/>
    <w:rsid w:val="002D0D89"/>
    <w:rsid w:val="002D1EDF"/>
    <w:rsid w:val="002D2396"/>
    <w:rsid w:val="002D31D1"/>
    <w:rsid w:val="002D3DB9"/>
    <w:rsid w:val="002D419E"/>
    <w:rsid w:val="002D4B87"/>
    <w:rsid w:val="002D51FA"/>
    <w:rsid w:val="002D5378"/>
    <w:rsid w:val="002D548C"/>
    <w:rsid w:val="002D5566"/>
    <w:rsid w:val="002D6620"/>
    <w:rsid w:val="002D6A40"/>
    <w:rsid w:val="002D6C3F"/>
    <w:rsid w:val="002D708D"/>
    <w:rsid w:val="002D7E74"/>
    <w:rsid w:val="002E1056"/>
    <w:rsid w:val="002E198C"/>
    <w:rsid w:val="002E2157"/>
    <w:rsid w:val="002E23A1"/>
    <w:rsid w:val="002E245E"/>
    <w:rsid w:val="002E396D"/>
    <w:rsid w:val="002E4016"/>
    <w:rsid w:val="002E42AD"/>
    <w:rsid w:val="002E486E"/>
    <w:rsid w:val="002E4F2F"/>
    <w:rsid w:val="002E5192"/>
    <w:rsid w:val="002E6C12"/>
    <w:rsid w:val="002E6CD1"/>
    <w:rsid w:val="002E6F54"/>
    <w:rsid w:val="002E76F0"/>
    <w:rsid w:val="002E7A3E"/>
    <w:rsid w:val="002E7C84"/>
    <w:rsid w:val="002E7FA3"/>
    <w:rsid w:val="002F119E"/>
    <w:rsid w:val="002F14BE"/>
    <w:rsid w:val="002F2186"/>
    <w:rsid w:val="002F38E6"/>
    <w:rsid w:val="002F5B83"/>
    <w:rsid w:val="002F6B42"/>
    <w:rsid w:val="002F7B70"/>
    <w:rsid w:val="002F7CF0"/>
    <w:rsid w:val="00300766"/>
    <w:rsid w:val="00301311"/>
    <w:rsid w:val="003013F8"/>
    <w:rsid w:val="00301BFB"/>
    <w:rsid w:val="00303026"/>
    <w:rsid w:val="00303617"/>
    <w:rsid w:val="00303D22"/>
    <w:rsid w:val="003040CD"/>
    <w:rsid w:val="00304EC4"/>
    <w:rsid w:val="00307A92"/>
    <w:rsid w:val="0031107A"/>
    <w:rsid w:val="0031121A"/>
    <w:rsid w:val="00311249"/>
    <w:rsid w:val="00311696"/>
    <w:rsid w:val="0031187E"/>
    <w:rsid w:val="003125D6"/>
    <w:rsid w:val="003127C9"/>
    <w:rsid w:val="00312CC6"/>
    <w:rsid w:val="00312E7F"/>
    <w:rsid w:val="00313303"/>
    <w:rsid w:val="00313699"/>
    <w:rsid w:val="00313721"/>
    <w:rsid w:val="003150AD"/>
    <w:rsid w:val="0031541A"/>
    <w:rsid w:val="00315D75"/>
    <w:rsid w:val="00315FD2"/>
    <w:rsid w:val="0031619A"/>
    <w:rsid w:val="00316DAA"/>
    <w:rsid w:val="00317025"/>
    <w:rsid w:val="003175BA"/>
    <w:rsid w:val="00320275"/>
    <w:rsid w:val="003208FA"/>
    <w:rsid w:val="003216B4"/>
    <w:rsid w:val="00321A5A"/>
    <w:rsid w:val="00322721"/>
    <w:rsid w:val="00322AA0"/>
    <w:rsid w:val="003236EF"/>
    <w:rsid w:val="0032446F"/>
    <w:rsid w:val="00324731"/>
    <w:rsid w:val="00324EAD"/>
    <w:rsid w:val="00325940"/>
    <w:rsid w:val="00326762"/>
    <w:rsid w:val="0032711F"/>
    <w:rsid w:val="003277BD"/>
    <w:rsid w:val="00330104"/>
    <w:rsid w:val="0033092B"/>
    <w:rsid w:val="003309B2"/>
    <w:rsid w:val="00330EA7"/>
    <w:rsid w:val="00331285"/>
    <w:rsid w:val="00331328"/>
    <w:rsid w:val="00331491"/>
    <w:rsid w:val="00331699"/>
    <w:rsid w:val="00331787"/>
    <w:rsid w:val="00332549"/>
    <w:rsid w:val="00332705"/>
    <w:rsid w:val="00333B8D"/>
    <w:rsid w:val="00334284"/>
    <w:rsid w:val="003346BA"/>
    <w:rsid w:val="0033481D"/>
    <w:rsid w:val="00334EB3"/>
    <w:rsid w:val="00334F31"/>
    <w:rsid w:val="0033533A"/>
    <w:rsid w:val="003356E3"/>
    <w:rsid w:val="00335D62"/>
    <w:rsid w:val="00335DC3"/>
    <w:rsid w:val="003371F0"/>
    <w:rsid w:val="003401E2"/>
    <w:rsid w:val="00340BFC"/>
    <w:rsid w:val="0034246B"/>
    <w:rsid w:val="00342E62"/>
    <w:rsid w:val="003435B1"/>
    <w:rsid w:val="0034448D"/>
    <w:rsid w:val="00344A4E"/>
    <w:rsid w:val="0034569A"/>
    <w:rsid w:val="00345C05"/>
    <w:rsid w:val="00346435"/>
    <w:rsid w:val="00347ABB"/>
    <w:rsid w:val="00350B40"/>
    <w:rsid w:val="003510A3"/>
    <w:rsid w:val="00351234"/>
    <w:rsid w:val="00351E90"/>
    <w:rsid w:val="00352527"/>
    <w:rsid w:val="00352CF4"/>
    <w:rsid w:val="0035392A"/>
    <w:rsid w:val="00353E0E"/>
    <w:rsid w:val="0035410C"/>
    <w:rsid w:val="00355431"/>
    <w:rsid w:val="00355F40"/>
    <w:rsid w:val="00360852"/>
    <w:rsid w:val="0036094C"/>
    <w:rsid w:val="003613BE"/>
    <w:rsid w:val="00362835"/>
    <w:rsid w:val="00362C24"/>
    <w:rsid w:val="003634BC"/>
    <w:rsid w:val="00363EC5"/>
    <w:rsid w:val="003641E2"/>
    <w:rsid w:val="0036441E"/>
    <w:rsid w:val="00364EC9"/>
    <w:rsid w:val="00364EE7"/>
    <w:rsid w:val="00365324"/>
    <w:rsid w:val="003656B1"/>
    <w:rsid w:val="003657DD"/>
    <w:rsid w:val="00365A13"/>
    <w:rsid w:val="0036621D"/>
    <w:rsid w:val="00366756"/>
    <w:rsid w:val="00366F78"/>
    <w:rsid w:val="00367347"/>
    <w:rsid w:val="003677BD"/>
    <w:rsid w:val="003700B6"/>
    <w:rsid w:val="00370100"/>
    <w:rsid w:val="0037049C"/>
    <w:rsid w:val="003708CF"/>
    <w:rsid w:val="003709E6"/>
    <w:rsid w:val="0037128E"/>
    <w:rsid w:val="00371B37"/>
    <w:rsid w:val="00371F0C"/>
    <w:rsid w:val="00372221"/>
    <w:rsid w:val="00372428"/>
    <w:rsid w:val="00372830"/>
    <w:rsid w:val="00373AF1"/>
    <w:rsid w:val="00374128"/>
    <w:rsid w:val="00374228"/>
    <w:rsid w:val="00374535"/>
    <w:rsid w:val="00374592"/>
    <w:rsid w:val="00376B38"/>
    <w:rsid w:val="00377002"/>
    <w:rsid w:val="00377659"/>
    <w:rsid w:val="00377C21"/>
    <w:rsid w:val="00377DDE"/>
    <w:rsid w:val="00380BFF"/>
    <w:rsid w:val="0038141B"/>
    <w:rsid w:val="00381534"/>
    <w:rsid w:val="00381F14"/>
    <w:rsid w:val="00382FB4"/>
    <w:rsid w:val="00385B9B"/>
    <w:rsid w:val="003879E2"/>
    <w:rsid w:val="00390C31"/>
    <w:rsid w:val="0039147E"/>
    <w:rsid w:val="00392CEA"/>
    <w:rsid w:val="003930E6"/>
    <w:rsid w:val="0039315F"/>
    <w:rsid w:val="003937C9"/>
    <w:rsid w:val="003941A8"/>
    <w:rsid w:val="00394C6E"/>
    <w:rsid w:val="003957C7"/>
    <w:rsid w:val="00395DBA"/>
    <w:rsid w:val="00396413"/>
    <w:rsid w:val="0039690C"/>
    <w:rsid w:val="00396958"/>
    <w:rsid w:val="00396970"/>
    <w:rsid w:val="00396C9C"/>
    <w:rsid w:val="003974DC"/>
    <w:rsid w:val="0039750A"/>
    <w:rsid w:val="00397BC7"/>
    <w:rsid w:val="003A011D"/>
    <w:rsid w:val="003A028B"/>
    <w:rsid w:val="003A16F8"/>
    <w:rsid w:val="003A20FA"/>
    <w:rsid w:val="003A2B90"/>
    <w:rsid w:val="003A2DD4"/>
    <w:rsid w:val="003A3FC7"/>
    <w:rsid w:val="003A428E"/>
    <w:rsid w:val="003A60D7"/>
    <w:rsid w:val="003A6125"/>
    <w:rsid w:val="003A6A35"/>
    <w:rsid w:val="003A6A38"/>
    <w:rsid w:val="003A6C32"/>
    <w:rsid w:val="003A72E1"/>
    <w:rsid w:val="003A7E2C"/>
    <w:rsid w:val="003B11D6"/>
    <w:rsid w:val="003B190E"/>
    <w:rsid w:val="003B2B38"/>
    <w:rsid w:val="003B32B8"/>
    <w:rsid w:val="003B330D"/>
    <w:rsid w:val="003B35D2"/>
    <w:rsid w:val="003B4AE7"/>
    <w:rsid w:val="003B4FE6"/>
    <w:rsid w:val="003B5455"/>
    <w:rsid w:val="003B55EE"/>
    <w:rsid w:val="003B642A"/>
    <w:rsid w:val="003B6504"/>
    <w:rsid w:val="003B6901"/>
    <w:rsid w:val="003B6D41"/>
    <w:rsid w:val="003B7015"/>
    <w:rsid w:val="003B724B"/>
    <w:rsid w:val="003C0050"/>
    <w:rsid w:val="003C101B"/>
    <w:rsid w:val="003C160B"/>
    <w:rsid w:val="003C26FF"/>
    <w:rsid w:val="003C2AE0"/>
    <w:rsid w:val="003C3032"/>
    <w:rsid w:val="003C3299"/>
    <w:rsid w:val="003C34CA"/>
    <w:rsid w:val="003C39DF"/>
    <w:rsid w:val="003C50E2"/>
    <w:rsid w:val="003C529F"/>
    <w:rsid w:val="003C5787"/>
    <w:rsid w:val="003C60C0"/>
    <w:rsid w:val="003C60D6"/>
    <w:rsid w:val="003C62AF"/>
    <w:rsid w:val="003C7133"/>
    <w:rsid w:val="003C71A9"/>
    <w:rsid w:val="003C734B"/>
    <w:rsid w:val="003C7C59"/>
    <w:rsid w:val="003C7E67"/>
    <w:rsid w:val="003D033F"/>
    <w:rsid w:val="003D1489"/>
    <w:rsid w:val="003D159D"/>
    <w:rsid w:val="003D202E"/>
    <w:rsid w:val="003D2C28"/>
    <w:rsid w:val="003D3468"/>
    <w:rsid w:val="003D3498"/>
    <w:rsid w:val="003D49DD"/>
    <w:rsid w:val="003D4A43"/>
    <w:rsid w:val="003D5402"/>
    <w:rsid w:val="003D552C"/>
    <w:rsid w:val="003D674C"/>
    <w:rsid w:val="003D70B9"/>
    <w:rsid w:val="003E0009"/>
    <w:rsid w:val="003E02B3"/>
    <w:rsid w:val="003E05EA"/>
    <w:rsid w:val="003E0834"/>
    <w:rsid w:val="003E0CC6"/>
    <w:rsid w:val="003E1AB2"/>
    <w:rsid w:val="003E1DDE"/>
    <w:rsid w:val="003E1F76"/>
    <w:rsid w:val="003E23D0"/>
    <w:rsid w:val="003E2B00"/>
    <w:rsid w:val="003E31A5"/>
    <w:rsid w:val="003E3226"/>
    <w:rsid w:val="003E3330"/>
    <w:rsid w:val="003E376A"/>
    <w:rsid w:val="003E4405"/>
    <w:rsid w:val="003E4A78"/>
    <w:rsid w:val="003E52C7"/>
    <w:rsid w:val="003E588E"/>
    <w:rsid w:val="003E5B3F"/>
    <w:rsid w:val="003E6FFD"/>
    <w:rsid w:val="003E71EA"/>
    <w:rsid w:val="003E7590"/>
    <w:rsid w:val="003E7E9A"/>
    <w:rsid w:val="003F00B3"/>
    <w:rsid w:val="003F020B"/>
    <w:rsid w:val="003F08BE"/>
    <w:rsid w:val="003F1694"/>
    <w:rsid w:val="003F175D"/>
    <w:rsid w:val="003F18BF"/>
    <w:rsid w:val="003F1A0D"/>
    <w:rsid w:val="003F1BE0"/>
    <w:rsid w:val="003F1E77"/>
    <w:rsid w:val="003F2228"/>
    <w:rsid w:val="003F32CF"/>
    <w:rsid w:val="003F358F"/>
    <w:rsid w:val="003F378C"/>
    <w:rsid w:val="003F38A9"/>
    <w:rsid w:val="003F4169"/>
    <w:rsid w:val="003F43E6"/>
    <w:rsid w:val="003F46E0"/>
    <w:rsid w:val="003F58F0"/>
    <w:rsid w:val="003F63E7"/>
    <w:rsid w:val="003F6607"/>
    <w:rsid w:val="003F66DD"/>
    <w:rsid w:val="003F6BC1"/>
    <w:rsid w:val="003F7681"/>
    <w:rsid w:val="003F77EC"/>
    <w:rsid w:val="003F78AB"/>
    <w:rsid w:val="003F7D0C"/>
    <w:rsid w:val="00400BC5"/>
    <w:rsid w:val="00400C09"/>
    <w:rsid w:val="00400FF4"/>
    <w:rsid w:val="00401C5D"/>
    <w:rsid w:val="00403470"/>
    <w:rsid w:val="00403D91"/>
    <w:rsid w:val="0040527C"/>
    <w:rsid w:val="00405653"/>
    <w:rsid w:val="00405991"/>
    <w:rsid w:val="00406C54"/>
    <w:rsid w:val="00406E27"/>
    <w:rsid w:val="00407B10"/>
    <w:rsid w:val="00410107"/>
    <w:rsid w:val="00410D98"/>
    <w:rsid w:val="00410EFA"/>
    <w:rsid w:val="004115CE"/>
    <w:rsid w:val="00411643"/>
    <w:rsid w:val="00411E31"/>
    <w:rsid w:val="00411E61"/>
    <w:rsid w:val="00413532"/>
    <w:rsid w:val="00413778"/>
    <w:rsid w:val="0041630E"/>
    <w:rsid w:val="004167ED"/>
    <w:rsid w:val="00416869"/>
    <w:rsid w:val="00421044"/>
    <w:rsid w:val="0042182B"/>
    <w:rsid w:val="00422FEA"/>
    <w:rsid w:val="004237FE"/>
    <w:rsid w:val="004240FC"/>
    <w:rsid w:val="0042485D"/>
    <w:rsid w:val="00424952"/>
    <w:rsid w:val="004249D4"/>
    <w:rsid w:val="00424C85"/>
    <w:rsid w:val="00424EE9"/>
    <w:rsid w:val="004255D5"/>
    <w:rsid w:val="004259FC"/>
    <w:rsid w:val="00426653"/>
    <w:rsid w:val="004266B5"/>
    <w:rsid w:val="00427AFC"/>
    <w:rsid w:val="00427DF8"/>
    <w:rsid w:val="004302B6"/>
    <w:rsid w:val="004304A4"/>
    <w:rsid w:val="00430FDE"/>
    <w:rsid w:val="0043431C"/>
    <w:rsid w:val="00434E80"/>
    <w:rsid w:val="00435D5F"/>
    <w:rsid w:val="00435F5B"/>
    <w:rsid w:val="0043610F"/>
    <w:rsid w:val="00437B8E"/>
    <w:rsid w:val="004400D7"/>
    <w:rsid w:val="00440727"/>
    <w:rsid w:val="00441118"/>
    <w:rsid w:val="00441E15"/>
    <w:rsid w:val="0044218B"/>
    <w:rsid w:val="00442428"/>
    <w:rsid w:val="00442E36"/>
    <w:rsid w:val="00443310"/>
    <w:rsid w:val="00443405"/>
    <w:rsid w:val="00443822"/>
    <w:rsid w:val="00443E41"/>
    <w:rsid w:val="00444558"/>
    <w:rsid w:val="0044481B"/>
    <w:rsid w:val="00445A18"/>
    <w:rsid w:val="004461F8"/>
    <w:rsid w:val="004464ED"/>
    <w:rsid w:val="00446589"/>
    <w:rsid w:val="00446911"/>
    <w:rsid w:val="00446C4D"/>
    <w:rsid w:val="00446ED2"/>
    <w:rsid w:val="0044731B"/>
    <w:rsid w:val="004478A9"/>
    <w:rsid w:val="0045045F"/>
    <w:rsid w:val="004509DB"/>
    <w:rsid w:val="00451348"/>
    <w:rsid w:val="00452278"/>
    <w:rsid w:val="0045266E"/>
    <w:rsid w:val="00453877"/>
    <w:rsid w:val="00453AFD"/>
    <w:rsid w:val="00453D8E"/>
    <w:rsid w:val="00453F49"/>
    <w:rsid w:val="00455013"/>
    <w:rsid w:val="00455A3F"/>
    <w:rsid w:val="00455C08"/>
    <w:rsid w:val="00456224"/>
    <w:rsid w:val="004566EC"/>
    <w:rsid w:val="00456CF9"/>
    <w:rsid w:val="00456FFE"/>
    <w:rsid w:val="004572A6"/>
    <w:rsid w:val="00457868"/>
    <w:rsid w:val="00457A9A"/>
    <w:rsid w:val="0046024B"/>
    <w:rsid w:val="004606B7"/>
    <w:rsid w:val="00461011"/>
    <w:rsid w:val="0046136A"/>
    <w:rsid w:val="00461840"/>
    <w:rsid w:val="0046193A"/>
    <w:rsid w:val="00462BC9"/>
    <w:rsid w:val="0046383C"/>
    <w:rsid w:val="00463998"/>
    <w:rsid w:val="00464449"/>
    <w:rsid w:val="00464D4D"/>
    <w:rsid w:val="00464E8B"/>
    <w:rsid w:val="00465C64"/>
    <w:rsid w:val="004667BC"/>
    <w:rsid w:val="00466830"/>
    <w:rsid w:val="00466D1B"/>
    <w:rsid w:val="00470842"/>
    <w:rsid w:val="00470D54"/>
    <w:rsid w:val="00471792"/>
    <w:rsid w:val="00473367"/>
    <w:rsid w:val="004735D6"/>
    <w:rsid w:val="00473EA0"/>
    <w:rsid w:val="00474DF4"/>
    <w:rsid w:val="00476093"/>
    <w:rsid w:val="00476EFC"/>
    <w:rsid w:val="00477392"/>
    <w:rsid w:val="00477FBA"/>
    <w:rsid w:val="00480254"/>
    <w:rsid w:val="0048116D"/>
    <w:rsid w:val="00481AB1"/>
    <w:rsid w:val="0048235B"/>
    <w:rsid w:val="004832A2"/>
    <w:rsid w:val="00483B2D"/>
    <w:rsid w:val="004852CE"/>
    <w:rsid w:val="00485A5F"/>
    <w:rsid w:val="00487F55"/>
    <w:rsid w:val="0049019F"/>
    <w:rsid w:val="004909F6"/>
    <w:rsid w:val="00490A2E"/>
    <w:rsid w:val="00490AA1"/>
    <w:rsid w:val="004911FB"/>
    <w:rsid w:val="00491346"/>
    <w:rsid w:val="00491567"/>
    <w:rsid w:val="00491598"/>
    <w:rsid w:val="0049175F"/>
    <w:rsid w:val="0049329A"/>
    <w:rsid w:val="004938E6"/>
    <w:rsid w:val="00493949"/>
    <w:rsid w:val="00493E93"/>
    <w:rsid w:val="00493F0C"/>
    <w:rsid w:val="0049401A"/>
    <w:rsid w:val="0049422D"/>
    <w:rsid w:val="004959EC"/>
    <w:rsid w:val="00495BCD"/>
    <w:rsid w:val="004963BF"/>
    <w:rsid w:val="004977BB"/>
    <w:rsid w:val="00497BF8"/>
    <w:rsid w:val="00497E10"/>
    <w:rsid w:val="004A026D"/>
    <w:rsid w:val="004A04AB"/>
    <w:rsid w:val="004A1055"/>
    <w:rsid w:val="004A1DF1"/>
    <w:rsid w:val="004A204D"/>
    <w:rsid w:val="004A288E"/>
    <w:rsid w:val="004A31DC"/>
    <w:rsid w:val="004A3630"/>
    <w:rsid w:val="004A5035"/>
    <w:rsid w:val="004A57B0"/>
    <w:rsid w:val="004A5AAE"/>
    <w:rsid w:val="004A6BD3"/>
    <w:rsid w:val="004A6BDD"/>
    <w:rsid w:val="004A6FBF"/>
    <w:rsid w:val="004A7359"/>
    <w:rsid w:val="004A7CCF"/>
    <w:rsid w:val="004B0118"/>
    <w:rsid w:val="004B1498"/>
    <w:rsid w:val="004B1837"/>
    <w:rsid w:val="004B1B01"/>
    <w:rsid w:val="004B1B41"/>
    <w:rsid w:val="004B287C"/>
    <w:rsid w:val="004B2F95"/>
    <w:rsid w:val="004B3375"/>
    <w:rsid w:val="004B3F12"/>
    <w:rsid w:val="004B3FB0"/>
    <w:rsid w:val="004B46D2"/>
    <w:rsid w:val="004B5192"/>
    <w:rsid w:val="004B6261"/>
    <w:rsid w:val="004B720C"/>
    <w:rsid w:val="004B720D"/>
    <w:rsid w:val="004B7634"/>
    <w:rsid w:val="004C0B27"/>
    <w:rsid w:val="004C10D0"/>
    <w:rsid w:val="004C2059"/>
    <w:rsid w:val="004C2109"/>
    <w:rsid w:val="004C344A"/>
    <w:rsid w:val="004C34D3"/>
    <w:rsid w:val="004C35C0"/>
    <w:rsid w:val="004C3C84"/>
    <w:rsid w:val="004C4431"/>
    <w:rsid w:val="004C461F"/>
    <w:rsid w:val="004C5215"/>
    <w:rsid w:val="004C5226"/>
    <w:rsid w:val="004C559B"/>
    <w:rsid w:val="004C60BC"/>
    <w:rsid w:val="004C7BCE"/>
    <w:rsid w:val="004D1125"/>
    <w:rsid w:val="004D11A1"/>
    <w:rsid w:val="004D16F2"/>
    <w:rsid w:val="004D24B8"/>
    <w:rsid w:val="004D4916"/>
    <w:rsid w:val="004D5FE7"/>
    <w:rsid w:val="004D6284"/>
    <w:rsid w:val="004D6F37"/>
    <w:rsid w:val="004D72FF"/>
    <w:rsid w:val="004D7662"/>
    <w:rsid w:val="004D7966"/>
    <w:rsid w:val="004D7D26"/>
    <w:rsid w:val="004E0262"/>
    <w:rsid w:val="004E0766"/>
    <w:rsid w:val="004E0887"/>
    <w:rsid w:val="004E1862"/>
    <w:rsid w:val="004E1C67"/>
    <w:rsid w:val="004E1EE1"/>
    <w:rsid w:val="004E1EEB"/>
    <w:rsid w:val="004E2602"/>
    <w:rsid w:val="004E3FF1"/>
    <w:rsid w:val="004E405A"/>
    <w:rsid w:val="004E4126"/>
    <w:rsid w:val="004E5302"/>
    <w:rsid w:val="004E5AE8"/>
    <w:rsid w:val="004E5F6B"/>
    <w:rsid w:val="004E6E6B"/>
    <w:rsid w:val="004E729B"/>
    <w:rsid w:val="004E7ADC"/>
    <w:rsid w:val="004F10DC"/>
    <w:rsid w:val="004F1677"/>
    <w:rsid w:val="004F2130"/>
    <w:rsid w:val="004F2469"/>
    <w:rsid w:val="004F3396"/>
    <w:rsid w:val="004F3530"/>
    <w:rsid w:val="004F3978"/>
    <w:rsid w:val="004F3F04"/>
    <w:rsid w:val="004F42FF"/>
    <w:rsid w:val="004F4799"/>
    <w:rsid w:val="004F50FD"/>
    <w:rsid w:val="004F5342"/>
    <w:rsid w:val="004F5C9F"/>
    <w:rsid w:val="004F637A"/>
    <w:rsid w:val="004F70D5"/>
    <w:rsid w:val="00500565"/>
    <w:rsid w:val="00500BDC"/>
    <w:rsid w:val="005012F3"/>
    <w:rsid w:val="00502220"/>
    <w:rsid w:val="00502A37"/>
    <w:rsid w:val="00502CC7"/>
    <w:rsid w:val="0050358C"/>
    <w:rsid w:val="0050395A"/>
    <w:rsid w:val="00503B9D"/>
    <w:rsid w:val="005043AF"/>
    <w:rsid w:val="005044C9"/>
    <w:rsid w:val="00504D16"/>
    <w:rsid w:val="005052D9"/>
    <w:rsid w:val="005053A7"/>
    <w:rsid w:val="005053F5"/>
    <w:rsid w:val="00505CF7"/>
    <w:rsid w:val="005061ED"/>
    <w:rsid w:val="0050650E"/>
    <w:rsid w:val="00506EF1"/>
    <w:rsid w:val="00507830"/>
    <w:rsid w:val="0051099D"/>
    <w:rsid w:val="00510D9F"/>
    <w:rsid w:val="005119B4"/>
    <w:rsid w:val="00511D61"/>
    <w:rsid w:val="00511DF8"/>
    <w:rsid w:val="005123F3"/>
    <w:rsid w:val="005125D6"/>
    <w:rsid w:val="005127B1"/>
    <w:rsid w:val="005129DC"/>
    <w:rsid w:val="00513572"/>
    <w:rsid w:val="0051384D"/>
    <w:rsid w:val="00513AB5"/>
    <w:rsid w:val="0051474D"/>
    <w:rsid w:val="00514BB4"/>
    <w:rsid w:val="00515E13"/>
    <w:rsid w:val="005167A5"/>
    <w:rsid w:val="00516A53"/>
    <w:rsid w:val="00516C99"/>
    <w:rsid w:val="0051753E"/>
    <w:rsid w:val="005178C4"/>
    <w:rsid w:val="00520157"/>
    <w:rsid w:val="00521546"/>
    <w:rsid w:val="00521758"/>
    <w:rsid w:val="005219BE"/>
    <w:rsid w:val="00521C3B"/>
    <w:rsid w:val="00522014"/>
    <w:rsid w:val="005232BD"/>
    <w:rsid w:val="00524810"/>
    <w:rsid w:val="00525001"/>
    <w:rsid w:val="00525399"/>
    <w:rsid w:val="0052579D"/>
    <w:rsid w:val="00525A82"/>
    <w:rsid w:val="005268C7"/>
    <w:rsid w:val="0052715E"/>
    <w:rsid w:val="005279B5"/>
    <w:rsid w:val="005320D7"/>
    <w:rsid w:val="0053213B"/>
    <w:rsid w:val="00532AC4"/>
    <w:rsid w:val="00533217"/>
    <w:rsid w:val="00533BEF"/>
    <w:rsid w:val="00534337"/>
    <w:rsid w:val="005347F7"/>
    <w:rsid w:val="005349D6"/>
    <w:rsid w:val="00534A3E"/>
    <w:rsid w:val="00534BEB"/>
    <w:rsid w:val="005354D9"/>
    <w:rsid w:val="00536B89"/>
    <w:rsid w:val="00540113"/>
    <w:rsid w:val="0054081D"/>
    <w:rsid w:val="00540EA3"/>
    <w:rsid w:val="005410DF"/>
    <w:rsid w:val="005426FF"/>
    <w:rsid w:val="0054296D"/>
    <w:rsid w:val="00542FD3"/>
    <w:rsid w:val="0054327E"/>
    <w:rsid w:val="00543CFA"/>
    <w:rsid w:val="0054432C"/>
    <w:rsid w:val="005444A9"/>
    <w:rsid w:val="0054530D"/>
    <w:rsid w:val="005469D5"/>
    <w:rsid w:val="00546BA8"/>
    <w:rsid w:val="00546F40"/>
    <w:rsid w:val="0054708C"/>
    <w:rsid w:val="00547301"/>
    <w:rsid w:val="00547CE6"/>
    <w:rsid w:val="00547DFE"/>
    <w:rsid w:val="00550259"/>
    <w:rsid w:val="00550938"/>
    <w:rsid w:val="00550E3A"/>
    <w:rsid w:val="005512ED"/>
    <w:rsid w:val="005517C4"/>
    <w:rsid w:val="00551DB2"/>
    <w:rsid w:val="005530E1"/>
    <w:rsid w:val="005535CF"/>
    <w:rsid w:val="00553791"/>
    <w:rsid w:val="00553798"/>
    <w:rsid w:val="005549E5"/>
    <w:rsid w:val="00554D67"/>
    <w:rsid w:val="00554E15"/>
    <w:rsid w:val="005557A0"/>
    <w:rsid w:val="00555A59"/>
    <w:rsid w:val="00555C29"/>
    <w:rsid w:val="00555CA2"/>
    <w:rsid w:val="00556D66"/>
    <w:rsid w:val="00560411"/>
    <w:rsid w:val="00561518"/>
    <w:rsid w:val="00561AF4"/>
    <w:rsid w:val="00561D08"/>
    <w:rsid w:val="005620A8"/>
    <w:rsid w:val="00562F95"/>
    <w:rsid w:val="00563737"/>
    <w:rsid w:val="00563881"/>
    <w:rsid w:val="00565551"/>
    <w:rsid w:val="005655C8"/>
    <w:rsid w:val="00565E91"/>
    <w:rsid w:val="00565F74"/>
    <w:rsid w:val="005663A7"/>
    <w:rsid w:val="00566CD6"/>
    <w:rsid w:val="00570197"/>
    <w:rsid w:val="005702CD"/>
    <w:rsid w:val="005705F3"/>
    <w:rsid w:val="00571AFD"/>
    <w:rsid w:val="00571C5D"/>
    <w:rsid w:val="00571E08"/>
    <w:rsid w:val="00572CD9"/>
    <w:rsid w:val="005731B5"/>
    <w:rsid w:val="00573627"/>
    <w:rsid w:val="005746D5"/>
    <w:rsid w:val="0057551E"/>
    <w:rsid w:val="005761E9"/>
    <w:rsid w:val="0057658B"/>
    <w:rsid w:val="005769E2"/>
    <w:rsid w:val="0057780D"/>
    <w:rsid w:val="00580427"/>
    <w:rsid w:val="00580697"/>
    <w:rsid w:val="005806DC"/>
    <w:rsid w:val="005808D0"/>
    <w:rsid w:val="00580EC2"/>
    <w:rsid w:val="005819BF"/>
    <w:rsid w:val="00582128"/>
    <w:rsid w:val="005831C1"/>
    <w:rsid w:val="00583840"/>
    <w:rsid w:val="00584015"/>
    <w:rsid w:val="00586A9A"/>
    <w:rsid w:val="00587E95"/>
    <w:rsid w:val="00590B71"/>
    <w:rsid w:val="00591199"/>
    <w:rsid w:val="00591318"/>
    <w:rsid w:val="00591408"/>
    <w:rsid w:val="00591956"/>
    <w:rsid w:val="005919B7"/>
    <w:rsid w:val="00591EB7"/>
    <w:rsid w:val="00592400"/>
    <w:rsid w:val="00592954"/>
    <w:rsid w:val="00593822"/>
    <w:rsid w:val="00593827"/>
    <w:rsid w:val="00593E3C"/>
    <w:rsid w:val="00594875"/>
    <w:rsid w:val="00594C97"/>
    <w:rsid w:val="005953F2"/>
    <w:rsid w:val="005954D1"/>
    <w:rsid w:val="005962C2"/>
    <w:rsid w:val="005965C7"/>
    <w:rsid w:val="00596977"/>
    <w:rsid w:val="0059699D"/>
    <w:rsid w:val="00596FE0"/>
    <w:rsid w:val="00597790"/>
    <w:rsid w:val="00597B46"/>
    <w:rsid w:val="005A08CA"/>
    <w:rsid w:val="005A0E8E"/>
    <w:rsid w:val="005A23EB"/>
    <w:rsid w:val="005A24FB"/>
    <w:rsid w:val="005A3001"/>
    <w:rsid w:val="005A32D4"/>
    <w:rsid w:val="005A42FF"/>
    <w:rsid w:val="005A4B65"/>
    <w:rsid w:val="005A5AF2"/>
    <w:rsid w:val="005A5B10"/>
    <w:rsid w:val="005A6543"/>
    <w:rsid w:val="005A694F"/>
    <w:rsid w:val="005B1218"/>
    <w:rsid w:val="005B256F"/>
    <w:rsid w:val="005B27BB"/>
    <w:rsid w:val="005B2942"/>
    <w:rsid w:val="005B2AE1"/>
    <w:rsid w:val="005B3930"/>
    <w:rsid w:val="005B3C8E"/>
    <w:rsid w:val="005B3DDD"/>
    <w:rsid w:val="005B5A49"/>
    <w:rsid w:val="005B616A"/>
    <w:rsid w:val="005B645F"/>
    <w:rsid w:val="005B6E95"/>
    <w:rsid w:val="005C0C19"/>
    <w:rsid w:val="005C1243"/>
    <w:rsid w:val="005C1785"/>
    <w:rsid w:val="005C4520"/>
    <w:rsid w:val="005C4860"/>
    <w:rsid w:val="005C49DC"/>
    <w:rsid w:val="005C50A4"/>
    <w:rsid w:val="005C5194"/>
    <w:rsid w:val="005C5233"/>
    <w:rsid w:val="005C5EB7"/>
    <w:rsid w:val="005C62DC"/>
    <w:rsid w:val="005C71DA"/>
    <w:rsid w:val="005D14F2"/>
    <w:rsid w:val="005D16F6"/>
    <w:rsid w:val="005D1BB7"/>
    <w:rsid w:val="005D28DB"/>
    <w:rsid w:val="005D2F15"/>
    <w:rsid w:val="005D3DF4"/>
    <w:rsid w:val="005D3F58"/>
    <w:rsid w:val="005D4294"/>
    <w:rsid w:val="005D42D8"/>
    <w:rsid w:val="005D43F0"/>
    <w:rsid w:val="005D46CA"/>
    <w:rsid w:val="005D4A83"/>
    <w:rsid w:val="005D5830"/>
    <w:rsid w:val="005D64C2"/>
    <w:rsid w:val="005D6980"/>
    <w:rsid w:val="005D7BEF"/>
    <w:rsid w:val="005E05E8"/>
    <w:rsid w:val="005E06E9"/>
    <w:rsid w:val="005E082D"/>
    <w:rsid w:val="005E0A8E"/>
    <w:rsid w:val="005E0BA1"/>
    <w:rsid w:val="005E0DA4"/>
    <w:rsid w:val="005E0F94"/>
    <w:rsid w:val="005E1977"/>
    <w:rsid w:val="005E1AA1"/>
    <w:rsid w:val="005E3A61"/>
    <w:rsid w:val="005E7828"/>
    <w:rsid w:val="005E7BEB"/>
    <w:rsid w:val="005F0005"/>
    <w:rsid w:val="005F08CC"/>
    <w:rsid w:val="005F0EB0"/>
    <w:rsid w:val="005F1DE1"/>
    <w:rsid w:val="005F2BA1"/>
    <w:rsid w:val="005F2C09"/>
    <w:rsid w:val="005F4072"/>
    <w:rsid w:val="005F41F7"/>
    <w:rsid w:val="005F4C17"/>
    <w:rsid w:val="005F5316"/>
    <w:rsid w:val="005F5479"/>
    <w:rsid w:val="005F551D"/>
    <w:rsid w:val="005F5BE9"/>
    <w:rsid w:val="005F5D94"/>
    <w:rsid w:val="005F639F"/>
    <w:rsid w:val="005F6C9D"/>
    <w:rsid w:val="00600235"/>
    <w:rsid w:val="00601D01"/>
    <w:rsid w:val="00603489"/>
    <w:rsid w:val="00603EC6"/>
    <w:rsid w:val="006050E0"/>
    <w:rsid w:val="00605AA2"/>
    <w:rsid w:val="00606086"/>
    <w:rsid w:val="0060672C"/>
    <w:rsid w:val="006069DD"/>
    <w:rsid w:val="0061039C"/>
    <w:rsid w:val="006104F5"/>
    <w:rsid w:val="0061069F"/>
    <w:rsid w:val="00611914"/>
    <w:rsid w:val="00611C86"/>
    <w:rsid w:val="00612C2A"/>
    <w:rsid w:val="00614055"/>
    <w:rsid w:val="0061449F"/>
    <w:rsid w:val="00614A03"/>
    <w:rsid w:val="006154D6"/>
    <w:rsid w:val="00615804"/>
    <w:rsid w:val="00615E05"/>
    <w:rsid w:val="00616250"/>
    <w:rsid w:val="00616A04"/>
    <w:rsid w:val="00616B10"/>
    <w:rsid w:val="00616CE7"/>
    <w:rsid w:val="0061794C"/>
    <w:rsid w:val="0062025E"/>
    <w:rsid w:val="00620EC5"/>
    <w:rsid w:val="00621314"/>
    <w:rsid w:val="00622EDC"/>
    <w:rsid w:val="00622FD0"/>
    <w:rsid w:val="0062317F"/>
    <w:rsid w:val="0062341E"/>
    <w:rsid w:val="0062624E"/>
    <w:rsid w:val="00627987"/>
    <w:rsid w:val="0062799B"/>
    <w:rsid w:val="006306F6"/>
    <w:rsid w:val="00630A73"/>
    <w:rsid w:val="00630E1C"/>
    <w:rsid w:val="00630FB2"/>
    <w:rsid w:val="00631A88"/>
    <w:rsid w:val="00631EA2"/>
    <w:rsid w:val="00632387"/>
    <w:rsid w:val="0063275D"/>
    <w:rsid w:val="006327C1"/>
    <w:rsid w:val="0063341F"/>
    <w:rsid w:val="00633B09"/>
    <w:rsid w:val="00633D9C"/>
    <w:rsid w:val="00634715"/>
    <w:rsid w:val="006349C6"/>
    <w:rsid w:val="00634E8B"/>
    <w:rsid w:val="0063553D"/>
    <w:rsid w:val="00635B1A"/>
    <w:rsid w:val="006364FC"/>
    <w:rsid w:val="006369AF"/>
    <w:rsid w:val="00636B5E"/>
    <w:rsid w:val="006378C9"/>
    <w:rsid w:val="00641F6D"/>
    <w:rsid w:val="00642599"/>
    <w:rsid w:val="00643F5A"/>
    <w:rsid w:val="00644A46"/>
    <w:rsid w:val="00644E2F"/>
    <w:rsid w:val="00644FC5"/>
    <w:rsid w:val="006452BB"/>
    <w:rsid w:val="00645400"/>
    <w:rsid w:val="006474A2"/>
    <w:rsid w:val="006477A7"/>
    <w:rsid w:val="006504BD"/>
    <w:rsid w:val="00651736"/>
    <w:rsid w:val="00652AB2"/>
    <w:rsid w:val="00652D47"/>
    <w:rsid w:val="00653412"/>
    <w:rsid w:val="00653D4F"/>
    <w:rsid w:val="00654056"/>
    <w:rsid w:val="00654185"/>
    <w:rsid w:val="00654504"/>
    <w:rsid w:val="006559FF"/>
    <w:rsid w:val="00655DF2"/>
    <w:rsid w:val="00656893"/>
    <w:rsid w:val="00656B8F"/>
    <w:rsid w:val="00660CE8"/>
    <w:rsid w:val="00660E03"/>
    <w:rsid w:val="006614B8"/>
    <w:rsid w:val="00661D4F"/>
    <w:rsid w:val="00663738"/>
    <w:rsid w:val="00663E49"/>
    <w:rsid w:val="00664382"/>
    <w:rsid w:val="0066539A"/>
    <w:rsid w:val="00665F8B"/>
    <w:rsid w:val="00666507"/>
    <w:rsid w:val="0066675A"/>
    <w:rsid w:val="00666DCC"/>
    <w:rsid w:val="00667BD2"/>
    <w:rsid w:val="00670696"/>
    <w:rsid w:val="006708F9"/>
    <w:rsid w:val="006709B6"/>
    <w:rsid w:val="006712E6"/>
    <w:rsid w:val="00671550"/>
    <w:rsid w:val="0067265D"/>
    <w:rsid w:val="00672808"/>
    <w:rsid w:val="006728E4"/>
    <w:rsid w:val="00674AA2"/>
    <w:rsid w:val="00674EFB"/>
    <w:rsid w:val="00674F67"/>
    <w:rsid w:val="006777B8"/>
    <w:rsid w:val="006778B5"/>
    <w:rsid w:val="0068039D"/>
    <w:rsid w:val="00680496"/>
    <w:rsid w:val="00681376"/>
    <w:rsid w:val="00681CEE"/>
    <w:rsid w:val="00681D32"/>
    <w:rsid w:val="006823F1"/>
    <w:rsid w:val="006825AD"/>
    <w:rsid w:val="00682B47"/>
    <w:rsid w:val="00682CDF"/>
    <w:rsid w:val="006837C2"/>
    <w:rsid w:val="006853BF"/>
    <w:rsid w:val="006862B7"/>
    <w:rsid w:val="00686376"/>
    <w:rsid w:val="00686CF2"/>
    <w:rsid w:val="006871CE"/>
    <w:rsid w:val="00687AAF"/>
    <w:rsid w:val="00687F2F"/>
    <w:rsid w:val="00687F92"/>
    <w:rsid w:val="00690429"/>
    <w:rsid w:val="00690F13"/>
    <w:rsid w:val="00691AB6"/>
    <w:rsid w:val="00692492"/>
    <w:rsid w:val="00694CAB"/>
    <w:rsid w:val="006950CA"/>
    <w:rsid w:val="00695909"/>
    <w:rsid w:val="00696246"/>
    <w:rsid w:val="006966B5"/>
    <w:rsid w:val="006972B3"/>
    <w:rsid w:val="0069762B"/>
    <w:rsid w:val="00697C25"/>
    <w:rsid w:val="00697FB6"/>
    <w:rsid w:val="006A0DDD"/>
    <w:rsid w:val="006A26C1"/>
    <w:rsid w:val="006A28C2"/>
    <w:rsid w:val="006A32A8"/>
    <w:rsid w:val="006A49BF"/>
    <w:rsid w:val="006A4C38"/>
    <w:rsid w:val="006A4CB7"/>
    <w:rsid w:val="006A4CCD"/>
    <w:rsid w:val="006A7A7A"/>
    <w:rsid w:val="006A7C15"/>
    <w:rsid w:val="006A7F8D"/>
    <w:rsid w:val="006B0409"/>
    <w:rsid w:val="006B040B"/>
    <w:rsid w:val="006B0503"/>
    <w:rsid w:val="006B0880"/>
    <w:rsid w:val="006B17A7"/>
    <w:rsid w:val="006B19C8"/>
    <w:rsid w:val="006B1CA0"/>
    <w:rsid w:val="006B1E5B"/>
    <w:rsid w:val="006B289F"/>
    <w:rsid w:val="006B2A03"/>
    <w:rsid w:val="006B3AAC"/>
    <w:rsid w:val="006B3C8C"/>
    <w:rsid w:val="006B413E"/>
    <w:rsid w:val="006B4143"/>
    <w:rsid w:val="006B61E8"/>
    <w:rsid w:val="006B6D96"/>
    <w:rsid w:val="006B7C10"/>
    <w:rsid w:val="006C0466"/>
    <w:rsid w:val="006C1CCA"/>
    <w:rsid w:val="006C1D78"/>
    <w:rsid w:val="006C205E"/>
    <w:rsid w:val="006C2586"/>
    <w:rsid w:val="006C2FD8"/>
    <w:rsid w:val="006C34B7"/>
    <w:rsid w:val="006C3C20"/>
    <w:rsid w:val="006C4289"/>
    <w:rsid w:val="006C5586"/>
    <w:rsid w:val="006C57B7"/>
    <w:rsid w:val="006C679E"/>
    <w:rsid w:val="006D00E5"/>
    <w:rsid w:val="006D0C3D"/>
    <w:rsid w:val="006D2009"/>
    <w:rsid w:val="006D20B4"/>
    <w:rsid w:val="006D24D7"/>
    <w:rsid w:val="006D2F8C"/>
    <w:rsid w:val="006D3583"/>
    <w:rsid w:val="006D44B5"/>
    <w:rsid w:val="006D5313"/>
    <w:rsid w:val="006D5456"/>
    <w:rsid w:val="006D583E"/>
    <w:rsid w:val="006D5CDF"/>
    <w:rsid w:val="006D5DA4"/>
    <w:rsid w:val="006D6448"/>
    <w:rsid w:val="006D6AC0"/>
    <w:rsid w:val="006D7543"/>
    <w:rsid w:val="006D7A7D"/>
    <w:rsid w:val="006E0370"/>
    <w:rsid w:val="006E1136"/>
    <w:rsid w:val="006E20CA"/>
    <w:rsid w:val="006E2BC0"/>
    <w:rsid w:val="006E3026"/>
    <w:rsid w:val="006E4C09"/>
    <w:rsid w:val="006E4D41"/>
    <w:rsid w:val="006E573E"/>
    <w:rsid w:val="006E6435"/>
    <w:rsid w:val="006E71CC"/>
    <w:rsid w:val="006E7E9D"/>
    <w:rsid w:val="006F0813"/>
    <w:rsid w:val="006F08DB"/>
    <w:rsid w:val="006F09AB"/>
    <w:rsid w:val="006F0E0D"/>
    <w:rsid w:val="006F171C"/>
    <w:rsid w:val="006F1A9D"/>
    <w:rsid w:val="006F36FF"/>
    <w:rsid w:val="006F406D"/>
    <w:rsid w:val="006F4D22"/>
    <w:rsid w:val="006F4E9B"/>
    <w:rsid w:val="006F5667"/>
    <w:rsid w:val="006F5742"/>
    <w:rsid w:val="006F5785"/>
    <w:rsid w:val="006F587B"/>
    <w:rsid w:val="006F5EB0"/>
    <w:rsid w:val="006F6BE5"/>
    <w:rsid w:val="00700021"/>
    <w:rsid w:val="00700480"/>
    <w:rsid w:val="00700875"/>
    <w:rsid w:val="0070114B"/>
    <w:rsid w:val="0070121E"/>
    <w:rsid w:val="00701DDB"/>
    <w:rsid w:val="00702504"/>
    <w:rsid w:val="00702AE7"/>
    <w:rsid w:val="00702E65"/>
    <w:rsid w:val="00702ED9"/>
    <w:rsid w:val="00703D16"/>
    <w:rsid w:val="00703D45"/>
    <w:rsid w:val="00703E73"/>
    <w:rsid w:val="00703FEC"/>
    <w:rsid w:val="00704D81"/>
    <w:rsid w:val="00705287"/>
    <w:rsid w:val="00705E41"/>
    <w:rsid w:val="00707B5D"/>
    <w:rsid w:val="007117A5"/>
    <w:rsid w:val="00711B0E"/>
    <w:rsid w:val="007121E7"/>
    <w:rsid w:val="00713B3E"/>
    <w:rsid w:val="00713D39"/>
    <w:rsid w:val="007142B9"/>
    <w:rsid w:val="00716D34"/>
    <w:rsid w:val="00717122"/>
    <w:rsid w:val="007176E4"/>
    <w:rsid w:val="007201EC"/>
    <w:rsid w:val="00721212"/>
    <w:rsid w:val="00721ADE"/>
    <w:rsid w:val="0072219F"/>
    <w:rsid w:val="00722C60"/>
    <w:rsid w:val="00722F86"/>
    <w:rsid w:val="00723336"/>
    <w:rsid w:val="00723736"/>
    <w:rsid w:val="00723894"/>
    <w:rsid w:val="00723C70"/>
    <w:rsid w:val="00724E66"/>
    <w:rsid w:val="0072692B"/>
    <w:rsid w:val="00726A23"/>
    <w:rsid w:val="0072744D"/>
    <w:rsid w:val="0073036B"/>
    <w:rsid w:val="00730CAA"/>
    <w:rsid w:val="007311EE"/>
    <w:rsid w:val="00731413"/>
    <w:rsid w:val="007314C8"/>
    <w:rsid w:val="00731561"/>
    <w:rsid w:val="0073303F"/>
    <w:rsid w:val="00733475"/>
    <w:rsid w:val="00734149"/>
    <w:rsid w:val="0073574E"/>
    <w:rsid w:val="00735759"/>
    <w:rsid w:val="00736427"/>
    <w:rsid w:val="00736950"/>
    <w:rsid w:val="00736A35"/>
    <w:rsid w:val="00736A63"/>
    <w:rsid w:val="00736EE9"/>
    <w:rsid w:val="007372DD"/>
    <w:rsid w:val="00737BB5"/>
    <w:rsid w:val="0074062E"/>
    <w:rsid w:val="00740CBC"/>
    <w:rsid w:val="00741069"/>
    <w:rsid w:val="00741FF5"/>
    <w:rsid w:val="00743413"/>
    <w:rsid w:val="00743C19"/>
    <w:rsid w:val="00744980"/>
    <w:rsid w:val="00744A4B"/>
    <w:rsid w:val="00745F81"/>
    <w:rsid w:val="00746143"/>
    <w:rsid w:val="00746EA9"/>
    <w:rsid w:val="00746F06"/>
    <w:rsid w:val="00746FDB"/>
    <w:rsid w:val="007475A9"/>
    <w:rsid w:val="00747A23"/>
    <w:rsid w:val="00747C8B"/>
    <w:rsid w:val="00750421"/>
    <w:rsid w:val="007504F3"/>
    <w:rsid w:val="0075085C"/>
    <w:rsid w:val="00750D92"/>
    <w:rsid w:val="00750E9F"/>
    <w:rsid w:val="007514EF"/>
    <w:rsid w:val="00751A22"/>
    <w:rsid w:val="00752210"/>
    <w:rsid w:val="007522F3"/>
    <w:rsid w:val="00752E6E"/>
    <w:rsid w:val="007532F6"/>
    <w:rsid w:val="00754306"/>
    <w:rsid w:val="00754C76"/>
    <w:rsid w:val="00754F5C"/>
    <w:rsid w:val="0075594C"/>
    <w:rsid w:val="00755A96"/>
    <w:rsid w:val="007566D5"/>
    <w:rsid w:val="007568DE"/>
    <w:rsid w:val="007570FA"/>
    <w:rsid w:val="007576F3"/>
    <w:rsid w:val="00757D52"/>
    <w:rsid w:val="00760C66"/>
    <w:rsid w:val="00760C98"/>
    <w:rsid w:val="00760F73"/>
    <w:rsid w:val="007610BB"/>
    <w:rsid w:val="00761F44"/>
    <w:rsid w:val="0076202C"/>
    <w:rsid w:val="00762476"/>
    <w:rsid w:val="007632B9"/>
    <w:rsid w:val="00763D66"/>
    <w:rsid w:val="00764065"/>
    <w:rsid w:val="00764C8E"/>
    <w:rsid w:val="00765A32"/>
    <w:rsid w:val="00765FFA"/>
    <w:rsid w:val="007667EC"/>
    <w:rsid w:val="00766EE2"/>
    <w:rsid w:val="00767193"/>
    <w:rsid w:val="0076733B"/>
    <w:rsid w:val="0077085C"/>
    <w:rsid w:val="00770876"/>
    <w:rsid w:val="00771646"/>
    <w:rsid w:val="007725EE"/>
    <w:rsid w:val="00772DFA"/>
    <w:rsid w:val="00773065"/>
    <w:rsid w:val="00773274"/>
    <w:rsid w:val="007739DC"/>
    <w:rsid w:val="00773C71"/>
    <w:rsid w:val="00774303"/>
    <w:rsid w:val="00774498"/>
    <w:rsid w:val="007744A3"/>
    <w:rsid w:val="00774818"/>
    <w:rsid w:val="007748FB"/>
    <w:rsid w:val="00774F26"/>
    <w:rsid w:val="007751FF"/>
    <w:rsid w:val="00775D55"/>
    <w:rsid w:val="00776291"/>
    <w:rsid w:val="0077685E"/>
    <w:rsid w:val="00776B88"/>
    <w:rsid w:val="007775EC"/>
    <w:rsid w:val="0077760C"/>
    <w:rsid w:val="007779A2"/>
    <w:rsid w:val="00780304"/>
    <w:rsid w:val="00780D76"/>
    <w:rsid w:val="00781845"/>
    <w:rsid w:val="00781C6F"/>
    <w:rsid w:val="00782136"/>
    <w:rsid w:val="00782BBA"/>
    <w:rsid w:val="007836A5"/>
    <w:rsid w:val="00783825"/>
    <w:rsid w:val="007839E6"/>
    <w:rsid w:val="00784079"/>
    <w:rsid w:val="0078463E"/>
    <w:rsid w:val="0078468F"/>
    <w:rsid w:val="0078582C"/>
    <w:rsid w:val="00785A4A"/>
    <w:rsid w:val="0078604D"/>
    <w:rsid w:val="007860AD"/>
    <w:rsid w:val="00786322"/>
    <w:rsid w:val="00790DBE"/>
    <w:rsid w:val="00790F07"/>
    <w:rsid w:val="00791010"/>
    <w:rsid w:val="007918E1"/>
    <w:rsid w:val="00791B17"/>
    <w:rsid w:val="00792ABB"/>
    <w:rsid w:val="00792F11"/>
    <w:rsid w:val="00793573"/>
    <w:rsid w:val="00793CBB"/>
    <w:rsid w:val="00794486"/>
    <w:rsid w:val="00794663"/>
    <w:rsid w:val="00795B59"/>
    <w:rsid w:val="00796B2F"/>
    <w:rsid w:val="00796E1C"/>
    <w:rsid w:val="007973E3"/>
    <w:rsid w:val="007A0284"/>
    <w:rsid w:val="007A056C"/>
    <w:rsid w:val="007A0A1D"/>
    <w:rsid w:val="007A0B2F"/>
    <w:rsid w:val="007A1761"/>
    <w:rsid w:val="007A1C70"/>
    <w:rsid w:val="007A2163"/>
    <w:rsid w:val="007A355F"/>
    <w:rsid w:val="007A3849"/>
    <w:rsid w:val="007A3A9A"/>
    <w:rsid w:val="007A4207"/>
    <w:rsid w:val="007A486A"/>
    <w:rsid w:val="007A4A55"/>
    <w:rsid w:val="007A4CF2"/>
    <w:rsid w:val="007A4D38"/>
    <w:rsid w:val="007A53A3"/>
    <w:rsid w:val="007A54BA"/>
    <w:rsid w:val="007A564B"/>
    <w:rsid w:val="007A57EB"/>
    <w:rsid w:val="007A57F9"/>
    <w:rsid w:val="007A65A1"/>
    <w:rsid w:val="007A779C"/>
    <w:rsid w:val="007B0780"/>
    <w:rsid w:val="007B19DC"/>
    <w:rsid w:val="007B1DEE"/>
    <w:rsid w:val="007B1E6E"/>
    <w:rsid w:val="007B28DD"/>
    <w:rsid w:val="007B2CB9"/>
    <w:rsid w:val="007B334F"/>
    <w:rsid w:val="007B34A2"/>
    <w:rsid w:val="007B3D4E"/>
    <w:rsid w:val="007B3E1C"/>
    <w:rsid w:val="007B3E46"/>
    <w:rsid w:val="007B4150"/>
    <w:rsid w:val="007B4597"/>
    <w:rsid w:val="007B4CCF"/>
    <w:rsid w:val="007B5209"/>
    <w:rsid w:val="007B528C"/>
    <w:rsid w:val="007B5595"/>
    <w:rsid w:val="007B5A02"/>
    <w:rsid w:val="007B67B0"/>
    <w:rsid w:val="007C0671"/>
    <w:rsid w:val="007C06B2"/>
    <w:rsid w:val="007C1382"/>
    <w:rsid w:val="007C1448"/>
    <w:rsid w:val="007C1FAF"/>
    <w:rsid w:val="007C32E0"/>
    <w:rsid w:val="007C3FB4"/>
    <w:rsid w:val="007C4557"/>
    <w:rsid w:val="007C4F31"/>
    <w:rsid w:val="007C55F9"/>
    <w:rsid w:val="007C5CB7"/>
    <w:rsid w:val="007C5CD2"/>
    <w:rsid w:val="007C65AE"/>
    <w:rsid w:val="007C660B"/>
    <w:rsid w:val="007C6C8B"/>
    <w:rsid w:val="007C75E6"/>
    <w:rsid w:val="007C79CD"/>
    <w:rsid w:val="007D0DE3"/>
    <w:rsid w:val="007D0E22"/>
    <w:rsid w:val="007D2713"/>
    <w:rsid w:val="007D3042"/>
    <w:rsid w:val="007D399A"/>
    <w:rsid w:val="007D4084"/>
    <w:rsid w:val="007D4487"/>
    <w:rsid w:val="007D45A3"/>
    <w:rsid w:val="007D513F"/>
    <w:rsid w:val="007D715D"/>
    <w:rsid w:val="007D78F6"/>
    <w:rsid w:val="007E0201"/>
    <w:rsid w:val="007E1061"/>
    <w:rsid w:val="007E1170"/>
    <w:rsid w:val="007E24F7"/>
    <w:rsid w:val="007E2C58"/>
    <w:rsid w:val="007E2E8C"/>
    <w:rsid w:val="007E459C"/>
    <w:rsid w:val="007E4F25"/>
    <w:rsid w:val="007E62CF"/>
    <w:rsid w:val="007E6331"/>
    <w:rsid w:val="007E649B"/>
    <w:rsid w:val="007E69A3"/>
    <w:rsid w:val="007E785C"/>
    <w:rsid w:val="007E7EDF"/>
    <w:rsid w:val="007F00E2"/>
    <w:rsid w:val="007F0837"/>
    <w:rsid w:val="007F2465"/>
    <w:rsid w:val="007F2660"/>
    <w:rsid w:val="007F2F18"/>
    <w:rsid w:val="007F2FC6"/>
    <w:rsid w:val="007F3476"/>
    <w:rsid w:val="007F3659"/>
    <w:rsid w:val="007F3984"/>
    <w:rsid w:val="007F40DA"/>
    <w:rsid w:val="007F4642"/>
    <w:rsid w:val="007F4B56"/>
    <w:rsid w:val="007F57FD"/>
    <w:rsid w:val="007F5879"/>
    <w:rsid w:val="007F59F7"/>
    <w:rsid w:val="007F6608"/>
    <w:rsid w:val="007F68C4"/>
    <w:rsid w:val="007F6AB1"/>
    <w:rsid w:val="007F6D3A"/>
    <w:rsid w:val="008001F2"/>
    <w:rsid w:val="008002B2"/>
    <w:rsid w:val="00800316"/>
    <w:rsid w:val="008025A9"/>
    <w:rsid w:val="00804355"/>
    <w:rsid w:val="008046D2"/>
    <w:rsid w:val="00805798"/>
    <w:rsid w:val="00807EAC"/>
    <w:rsid w:val="00807F40"/>
    <w:rsid w:val="008108C7"/>
    <w:rsid w:val="008115E6"/>
    <w:rsid w:val="00811948"/>
    <w:rsid w:val="00811E51"/>
    <w:rsid w:val="00812287"/>
    <w:rsid w:val="008126FE"/>
    <w:rsid w:val="00812C47"/>
    <w:rsid w:val="00812E23"/>
    <w:rsid w:val="00812ED0"/>
    <w:rsid w:val="00813F5A"/>
    <w:rsid w:val="008145E8"/>
    <w:rsid w:val="00814F57"/>
    <w:rsid w:val="00815B65"/>
    <w:rsid w:val="00815E5D"/>
    <w:rsid w:val="008163B7"/>
    <w:rsid w:val="00816672"/>
    <w:rsid w:val="00817C48"/>
    <w:rsid w:val="008200D1"/>
    <w:rsid w:val="00820461"/>
    <w:rsid w:val="00820960"/>
    <w:rsid w:val="008213D8"/>
    <w:rsid w:val="008214B4"/>
    <w:rsid w:val="008221A7"/>
    <w:rsid w:val="00822226"/>
    <w:rsid w:val="008229D7"/>
    <w:rsid w:val="00823292"/>
    <w:rsid w:val="00823923"/>
    <w:rsid w:val="00823C16"/>
    <w:rsid w:val="0082430C"/>
    <w:rsid w:val="00824E3F"/>
    <w:rsid w:val="00826B02"/>
    <w:rsid w:val="00827459"/>
    <w:rsid w:val="00830AE5"/>
    <w:rsid w:val="00831E96"/>
    <w:rsid w:val="00832511"/>
    <w:rsid w:val="00832640"/>
    <w:rsid w:val="008327E0"/>
    <w:rsid w:val="00832831"/>
    <w:rsid w:val="0083285B"/>
    <w:rsid w:val="008330B9"/>
    <w:rsid w:val="00833853"/>
    <w:rsid w:val="00833F27"/>
    <w:rsid w:val="0083439B"/>
    <w:rsid w:val="008343F9"/>
    <w:rsid w:val="00834637"/>
    <w:rsid w:val="00834BE3"/>
    <w:rsid w:val="008364B1"/>
    <w:rsid w:val="008366AC"/>
    <w:rsid w:val="00837259"/>
    <w:rsid w:val="008376AA"/>
    <w:rsid w:val="0084003E"/>
    <w:rsid w:val="008400AA"/>
    <w:rsid w:val="00840966"/>
    <w:rsid w:val="00841623"/>
    <w:rsid w:val="00841D77"/>
    <w:rsid w:val="008422D8"/>
    <w:rsid w:val="00844E84"/>
    <w:rsid w:val="00844F67"/>
    <w:rsid w:val="008451A0"/>
    <w:rsid w:val="0084588E"/>
    <w:rsid w:val="00845A72"/>
    <w:rsid w:val="00846B6E"/>
    <w:rsid w:val="00846BF0"/>
    <w:rsid w:val="00847289"/>
    <w:rsid w:val="00847AC9"/>
    <w:rsid w:val="008516EE"/>
    <w:rsid w:val="00851EF6"/>
    <w:rsid w:val="0085233D"/>
    <w:rsid w:val="0085240D"/>
    <w:rsid w:val="00854170"/>
    <w:rsid w:val="00854F88"/>
    <w:rsid w:val="00855CA6"/>
    <w:rsid w:val="00855F36"/>
    <w:rsid w:val="00856621"/>
    <w:rsid w:val="00856931"/>
    <w:rsid w:val="00856BA9"/>
    <w:rsid w:val="00857B25"/>
    <w:rsid w:val="00857D12"/>
    <w:rsid w:val="00860C3F"/>
    <w:rsid w:val="00861199"/>
    <w:rsid w:val="00862C65"/>
    <w:rsid w:val="008639C6"/>
    <w:rsid w:val="00864668"/>
    <w:rsid w:val="00864784"/>
    <w:rsid w:val="00864F52"/>
    <w:rsid w:val="008654C7"/>
    <w:rsid w:val="00866D58"/>
    <w:rsid w:val="00870345"/>
    <w:rsid w:val="00870829"/>
    <w:rsid w:val="008710D0"/>
    <w:rsid w:val="008712EA"/>
    <w:rsid w:val="0087245A"/>
    <w:rsid w:val="0087319D"/>
    <w:rsid w:val="00873524"/>
    <w:rsid w:val="00874A03"/>
    <w:rsid w:val="00875025"/>
    <w:rsid w:val="00875CA8"/>
    <w:rsid w:val="00876263"/>
    <w:rsid w:val="0087628D"/>
    <w:rsid w:val="00876E4B"/>
    <w:rsid w:val="008773A6"/>
    <w:rsid w:val="00877603"/>
    <w:rsid w:val="008778AD"/>
    <w:rsid w:val="0088051A"/>
    <w:rsid w:val="008805F0"/>
    <w:rsid w:val="008807FC"/>
    <w:rsid w:val="008809C7"/>
    <w:rsid w:val="00882712"/>
    <w:rsid w:val="00883007"/>
    <w:rsid w:val="00883440"/>
    <w:rsid w:val="0088380B"/>
    <w:rsid w:val="00884D19"/>
    <w:rsid w:val="00884DC0"/>
    <w:rsid w:val="00885B19"/>
    <w:rsid w:val="00885BB7"/>
    <w:rsid w:val="00886C8D"/>
    <w:rsid w:val="00890256"/>
    <w:rsid w:val="008915B8"/>
    <w:rsid w:val="00893557"/>
    <w:rsid w:val="008939FF"/>
    <w:rsid w:val="00894464"/>
    <w:rsid w:val="008944E1"/>
    <w:rsid w:val="00894AED"/>
    <w:rsid w:val="00895FAC"/>
    <w:rsid w:val="0089613E"/>
    <w:rsid w:val="008971E6"/>
    <w:rsid w:val="008A00AC"/>
    <w:rsid w:val="008A0330"/>
    <w:rsid w:val="008A0523"/>
    <w:rsid w:val="008A16E2"/>
    <w:rsid w:val="008A193D"/>
    <w:rsid w:val="008A1C9F"/>
    <w:rsid w:val="008A217F"/>
    <w:rsid w:val="008A2E95"/>
    <w:rsid w:val="008A4A30"/>
    <w:rsid w:val="008A4EA4"/>
    <w:rsid w:val="008A6030"/>
    <w:rsid w:val="008A6DCB"/>
    <w:rsid w:val="008A762B"/>
    <w:rsid w:val="008A76A8"/>
    <w:rsid w:val="008A799F"/>
    <w:rsid w:val="008A7E6F"/>
    <w:rsid w:val="008B0383"/>
    <w:rsid w:val="008B17E9"/>
    <w:rsid w:val="008B1A27"/>
    <w:rsid w:val="008B1EEE"/>
    <w:rsid w:val="008B28D2"/>
    <w:rsid w:val="008B2D99"/>
    <w:rsid w:val="008B33F0"/>
    <w:rsid w:val="008B349F"/>
    <w:rsid w:val="008B384A"/>
    <w:rsid w:val="008B3AB0"/>
    <w:rsid w:val="008B4E79"/>
    <w:rsid w:val="008B513D"/>
    <w:rsid w:val="008B6ECB"/>
    <w:rsid w:val="008B7B76"/>
    <w:rsid w:val="008B7C15"/>
    <w:rsid w:val="008C13D2"/>
    <w:rsid w:val="008C1AE1"/>
    <w:rsid w:val="008C1DBE"/>
    <w:rsid w:val="008C2394"/>
    <w:rsid w:val="008C23EB"/>
    <w:rsid w:val="008C2E13"/>
    <w:rsid w:val="008C394E"/>
    <w:rsid w:val="008C3BB1"/>
    <w:rsid w:val="008C40E2"/>
    <w:rsid w:val="008C4630"/>
    <w:rsid w:val="008C466C"/>
    <w:rsid w:val="008C5036"/>
    <w:rsid w:val="008C5414"/>
    <w:rsid w:val="008C55A2"/>
    <w:rsid w:val="008C5843"/>
    <w:rsid w:val="008C6239"/>
    <w:rsid w:val="008C632D"/>
    <w:rsid w:val="008C635A"/>
    <w:rsid w:val="008C6A04"/>
    <w:rsid w:val="008C6AEE"/>
    <w:rsid w:val="008C6F96"/>
    <w:rsid w:val="008D0DF2"/>
    <w:rsid w:val="008D1F89"/>
    <w:rsid w:val="008D2697"/>
    <w:rsid w:val="008D29F2"/>
    <w:rsid w:val="008D2CF1"/>
    <w:rsid w:val="008D2E1A"/>
    <w:rsid w:val="008D4DA0"/>
    <w:rsid w:val="008D5080"/>
    <w:rsid w:val="008D5869"/>
    <w:rsid w:val="008D5E06"/>
    <w:rsid w:val="008D78F0"/>
    <w:rsid w:val="008E110F"/>
    <w:rsid w:val="008E237B"/>
    <w:rsid w:val="008E2648"/>
    <w:rsid w:val="008E2D85"/>
    <w:rsid w:val="008E34CB"/>
    <w:rsid w:val="008E364A"/>
    <w:rsid w:val="008E3BB3"/>
    <w:rsid w:val="008E3E87"/>
    <w:rsid w:val="008E4D0C"/>
    <w:rsid w:val="008E4F68"/>
    <w:rsid w:val="008E5A26"/>
    <w:rsid w:val="008E65EE"/>
    <w:rsid w:val="008E6ED6"/>
    <w:rsid w:val="008E7B5B"/>
    <w:rsid w:val="008E7B7F"/>
    <w:rsid w:val="008F0BD1"/>
    <w:rsid w:val="008F13F5"/>
    <w:rsid w:val="008F2D0A"/>
    <w:rsid w:val="008F2E12"/>
    <w:rsid w:val="008F3254"/>
    <w:rsid w:val="008F335E"/>
    <w:rsid w:val="008F4C74"/>
    <w:rsid w:val="008F511E"/>
    <w:rsid w:val="008F562E"/>
    <w:rsid w:val="008F593D"/>
    <w:rsid w:val="008F59AC"/>
    <w:rsid w:val="008F5A4E"/>
    <w:rsid w:val="008F67FA"/>
    <w:rsid w:val="008F69E3"/>
    <w:rsid w:val="008F747A"/>
    <w:rsid w:val="008F7E79"/>
    <w:rsid w:val="00900159"/>
    <w:rsid w:val="0090061B"/>
    <w:rsid w:val="0090093E"/>
    <w:rsid w:val="00900C43"/>
    <w:rsid w:val="00900D7C"/>
    <w:rsid w:val="00900DB2"/>
    <w:rsid w:val="0090123E"/>
    <w:rsid w:val="00901CE8"/>
    <w:rsid w:val="009022EC"/>
    <w:rsid w:val="00902B5B"/>
    <w:rsid w:val="00902F5C"/>
    <w:rsid w:val="00903462"/>
    <w:rsid w:val="009035ED"/>
    <w:rsid w:val="00904362"/>
    <w:rsid w:val="0090542B"/>
    <w:rsid w:val="00906BF7"/>
    <w:rsid w:val="00906D3F"/>
    <w:rsid w:val="009072A7"/>
    <w:rsid w:val="00907778"/>
    <w:rsid w:val="00910728"/>
    <w:rsid w:val="009109CA"/>
    <w:rsid w:val="0091101B"/>
    <w:rsid w:val="00911BC4"/>
    <w:rsid w:val="00911F72"/>
    <w:rsid w:val="00912889"/>
    <w:rsid w:val="00913440"/>
    <w:rsid w:val="00913B57"/>
    <w:rsid w:val="009140D4"/>
    <w:rsid w:val="00914A35"/>
    <w:rsid w:val="00914C5D"/>
    <w:rsid w:val="00915C2B"/>
    <w:rsid w:val="00915CF6"/>
    <w:rsid w:val="00916889"/>
    <w:rsid w:val="00916A55"/>
    <w:rsid w:val="00916FAC"/>
    <w:rsid w:val="00917D14"/>
    <w:rsid w:val="00917F79"/>
    <w:rsid w:val="00920763"/>
    <w:rsid w:val="009209F8"/>
    <w:rsid w:val="00921D0A"/>
    <w:rsid w:val="0092227A"/>
    <w:rsid w:val="0092331D"/>
    <w:rsid w:val="009236FD"/>
    <w:rsid w:val="00923995"/>
    <w:rsid w:val="00923CAF"/>
    <w:rsid w:val="0092401D"/>
    <w:rsid w:val="00924468"/>
    <w:rsid w:val="0092453C"/>
    <w:rsid w:val="0092488A"/>
    <w:rsid w:val="00924894"/>
    <w:rsid w:val="0092490E"/>
    <w:rsid w:val="0092528E"/>
    <w:rsid w:val="00925302"/>
    <w:rsid w:val="0092555F"/>
    <w:rsid w:val="0092585E"/>
    <w:rsid w:val="00925E7B"/>
    <w:rsid w:val="009262B8"/>
    <w:rsid w:val="00927424"/>
    <w:rsid w:val="00927A40"/>
    <w:rsid w:val="00927D3F"/>
    <w:rsid w:val="009301C7"/>
    <w:rsid w:val="0093044F"/>
    <w:rsid w:val="00930463"/>
    <w:rsid w:val="00930609"/>
    <w:rsid w:val="00931BFA"/>
    <w:rsid w:val="0093203E"/>
    <w:rsid w:val="00932855"/>
    <w:rsid w:val="00932E88"/>
    <w:rsid w:val="0093334B"/>
    <w:rsid w:val="00933C32"/>
    <w:rsid w:val="00934B6B"/>
    <w:rsid w:val="00934D12"/>
    <w:rsid w:val="0093616E"/>
    <w:rsid w:val="00940097"/>
    <w:rsid w:val="009416A5"/>
    <w:rsid w:val="00941F04"/>
    <w:rsid w:val="00941F21"/>
    <w:rsid w:val="00942692"/>
    <w:rsid w:val="00943B74"/>
    <w:rsid w:val="0094422E"/>
    <w:rsid w:val="0094434A"/>
    <w:rsid w:val="009446C7"/>
    <w:rsid w:val="00944BCA"/>
    <w:rsid w:val="00945652"/>
    <w:rsid w:val="00945DFE"/>
    <w:rsid w:val="00946738"/>
    <w:rsid w:val="00947961"/>
    <w:rsid w:val="009501B3"/>
    <w:rsid w:val="009504BF"/>
    <w:rsid w:val="00950737"/>
    <w:rsid w:val="00950CA1"/>
    <w:rsid w:val="009522A4"/>
    <w:rsid w:val="00952AA2"/>
    <w:rsid w:val="00953BA8"/>
    <w:rsid w:val="00953EA9"/>
    <w:rsid w:val="0095467D"/>
    <w:rsid w:val="009550A4"/>
    <w:rsid w:val="0095555D"/>
    <w:rsid w:val="009556DF"/>
    <w:rsid w:val="00955A90"/>
    <w:rsid w:val="00955F0A"/>
    <w:rsid w:val="00956508"/>
    <w:rsid w:val="009565CE"/>
    <w:rsid w:val="00956668"/>
    <w:rsid w:val="009566D5"/>
    <w:rsid w:val="00956DA1"/>
    <w:rsid w:val="00956F95"/>
    <w:rsid w:val="00957841"/>
    <w:rsid w:val="00957D2B"/>
    <w:rsid w:val="00957FE3"/>
    <w:rsid w:val="00960F1F"/>
    <w:rsid w:val="00961C49"/>
    <w:rsid w:val="00961F40"/>
    <w:rsid w:val="00962014"/>
    <w:rsid w:val="00962173"/>
    <w:rsid w:val="00962545"/>
    <w:rsid w:val="00962A55"/>
    <w:rsid w:val="00962C9E"/>
    <w:rsid w:val="00963DD1"/>
    <w:rsid w:val="009647F7"/>
    <w:rsid w:val="00964F69"/>
    <w:rsid w:val="009660C2"/>
    <w:rsid w:val="0096635A"/>
    <w:rsid w:val="009671AD"/>
    <w:rsid w:val="00967630"/>
    <w:rsid w:val="00967B05"/>
    <w:rsid w:val="0097106C"/>
    <w:rsid w:val="00971BD6"/>
    <w:rsid w:val="00971D76"/>
    <w:rsid w:val="0097221E"/>
    <w:rsid w:val="00973E6D"/>
    <w:rsid w:val="009755D1"/>
    <w:rsid w:val="00975C2D"/>
    <w:rsid w:val="009776BF"/>
    <w:rsid w:val="0098074C"/>
    <w:rsid w:val="0098090C"/>
    <w:rsid w:val="00980A03"/>
    <w:rsid w:val="00980A08"/>
    <w:rsid w:val="0098249B"/>
    <w:rsid w:val="009825EA"/>
    <w:rsid w:val="009826A9"/>
    <w:rsid w:val="00982CD8"/>
    <w:rsid w:val="0098304E"/>
    <w:rsid w:val="009833A5"/>
    <w:rsid w:val="009836C0"/>
    <w:rsid w:val="00983886"/>
    <w:rsid w:val="009851EA"/>
    <w:rsid w:val="00985DF2"/>
    <w:rsid w:val="00985F7C"/>
    <w:rsid w:val="0098658F"/>
    <w:rsid w:val="0098678D"/>
    <w:rsid w:val="00986ED3"/>
    <w:rsid w:val="00987D49"/>
    <w:rsid w:val="00987D56"/>
    <w:rsid w:val="00990369"/>
    <w:rsid w:val="009926C2"/>
    <w:rsid w:val="00992B90"/>
    <w:rsid w:val="00994837"/>
    <w:rsid w:val="00995056"/>
    <w:rsid w:val="0099554E"/>
    <w:rsid w:val="00995814"/>
    <w:rsid w:val="00995B36"/>
    <w:rsid w:val="009963F3"/>
    <w:rsid w:val="00996511"/>
    <w:rsid w:val="0099662C"/>
    <w:rsid w:val="009968F0"/>
    <w:rsid w:val="00996E0C"/>
    <w:rsid w:val="00997499"/>
    <w:rsid w:val="00997B90"/>
    <w:rsid w:val="009A0CC4"/>
    <w:rsid w:val="009A15E3"/>
    <w:rsid w:val="009A1836"/>
    <w:rsid w:val="009A1A19"/>
    <w:rsid w:val="009A1A66"/>
    <w:rsid w:val="009A2C48"/>
    <w:rsid w:val="009A3338"/>
    <w:rsid w:val="009A3AE7"/>
    <w:rsid w:val="009A3C02"/>
    <w:rsid w:val="009A4061"/>
    <w:rsid w:val="009A4FCF"/>
    <w:rsid w:val="009A735C"/>
    <w:rsid w:val="009A786B"/>
    <w:rsid w:val="009B0254"/>
    <w:rsid w:val="009B05EB"/>
    <w:rsid w:val="009B0F26"/>
    <w:rsid w:val="009B1E2E"/>
    <w:rsid w:val="009B1E69"/>
    <w:rsid w:val="009B22EA"/>
    <w:rsid w:val="009B24BA"/>
    <w:rsid w:val="009B3169"/>
    <w:rsid w:val="009B403A"/>
    <w:rsid w:val="009B4F46"/>
    <w:rsid w:val="009B51E5"/>
    <w:rsid w:val="009B5334"/>
    <w:rsid w:val="009B5A1F"/>
    <w:rsid w:val="009B6D5E"/>
    <w:rsid w:val="009B6DE5"/>
    <w:rsid w:val="009B741A"/>
    <w:rsid w:val="009B7969"/>
    <w:rsid w:val="009C0E2D"/>
    <w:rsid w:val="009C1993"/>
    <w:rsid w:val="009C1A28"/>
    <w:rsid w:val="009C1DB2"/>
    <w:rsid w:val="009C1ED7"/>
    <w:rsid w:val="009C265B"/>
    <w:rsid w:val="009C3699"/>
    <w:rsid w:val="009C398C"/>
    <w:rsid w:val="009C49DE"/>
    <w:rsid w:val="009C4C9F"/>
    <w:rsid w:val="009C4E1E"/>
    <w:rsid w:val="009C58EA"/>
    <w:rsid w:val="009C608F"/>
    <w:rsid w:val="009C643B"/>
    <w:rsid w:val="009C66DB"/>
    <w:rsid w:val="009C6C0E"/>
    <w:rsid w:val="009C6E9A"/>
    <w:rsid w:val="009C7713"/>
    <w:rsid w:val="009C79F3"/>
    <w:rsid w:val="009C7DDD"/>
    <w:rsid w:val="009D00A0"/>
    <w:rsid w:val="009D04DE"/>
    <w:rsid w:val="009D0653"/>
    <w:rsid w:val="009D173F"/>
    <w:rsid w:val="009D1804"/>
    <w:rsid w:val="009D345C"/>
    <w:rsid w:val="009D4D9B"/>
    <w:rsid w:val="009D6CA3"/>
    <w:rsid w:val="009D75A2"/>
    <w:rsid w:val="009D7962"/>
    <w:rsid w:val="009D7A40"/>
    <w:rsid w:val="009D7F68"/>
    <w:rsid w:val="009E012D"/>
    <w:rsid w:val="009E0B12"/>
    <w:rsid w:val="009E168F"/>
    <w:rsid w:val="009E172F"/>
    <w:rsid w:val="009E1F4A"/>
    <w:rsid w:val="009E2028"/>
    <w:rsid w:val="009E215D"/>
    <w:rsid w:val="009E2604"/>
    <w:rsid w:val="009E336D"/>
    <w:rsid w:val="009E36B3"/>
    <w:rsid w:val="009E38F6"/>
    <w:rsid w:val="009E4802"/>
    <w:rsid w:val="009E5F1F"/>
    <w:rsid w:val="009E73D9"/>
    <w:rsid w:val="009E77D6"/>
    <w:rsid w:val="009E7FEC"/>
    <w:rsid w:val="009F027F"/>
    <w:rsid w:val="009F0530"/>
    <w:rsid w:val="009F06AF"/>
    <w:rsid w:val="009F07B3"/>
    <w:rsid w:val="009F0D15"/>
    <w:rsid w:val="009F18CE"/>
    <w:rsid w:val="009F1B9C"/>
    <w:rsid w:val="009F26B6"/>
    <w:rsid w:val="009F3022"/>
    <w:rsid w:val="009F3C3A"/>
    <w:rsid w:val="009F4038"/>
    <w:rsid w:val="009F4076"/>
    <w:rsid w:val="009F6DCF"/>
    <w:rsid w:val="009F7E89"/>
    <w:rsid w:val="00A009B5"/>
    <w:rsid w:val="00A013CD"/>
    <w:rsid w:val="00A01A32"/>
    <w:rsid w:val="00A0275A"/>
    <w:rsid w:val="00A0295B"/>
    <w:rsid w:val="00A02982"/>
    <w:rsid w:val="00A029F2"/>
    <w:rsid w:val="00A02E6F"/>
    <w:rsid w:val="00A031F7"/>
    <w:rsid w:val="00A03403"/>
    <w:rsid w:val="00A0370C"/>
    <w:rsid w:val="00A03913"/>
    <w:rsid w:val="00A047D7"/>
    <w:rsid w:val="00A052BE"/>
    <w:rsid w:val="00A053C3"/>
    <w:rsid w:val="00A05655"/>
    <w:rsid w:val="00A062C4"/>
    <w:rsid w:val="00A068AA"/>
    <w:rsid w:val="00A06BA3"/>
    <w:rsid w:val="00A07866"/>
    <w:rsid w:val="00A07971"/>
    <w:rsid w:val="00A10284"/>
    <w:rsid w:val="00A10502"/>
    <w:rsid w:val="00A11739"/>
    <w:rsid w:val="00A1205D"/>
    <w:rsid w:val="00A1270B"/>
    <w:rsid w:val="00A12D7B"/>
    <w:rsid w:val="00A13486"/>
    <w:rsid w:val="00A1529E"/>
    <w:rsid w:val="00A1537C"/>
    <w:rsid w:val="00A15A94"/>
    <w:rsid w:val="00A167BA"/>
    <w:rsid w:val="00A16B01"/>
    <w:rsid w:val="00A1734B"/>
    <w:rsid w:val="00A175F8"/>
    <w:rsid w:val="00A179AC"/>
    <w:rsid w:val="00A20CC2"/>
    <w:rsid w:val="00A23291"/>
    <w:rsid w:val="00A23366"/>
    <w:rsid w:val="00A234A6"/>
    <w:rsid w:val="00A234FC"/>
    <w:rsid w:val="00A24D49"/>
    <w:rsid w:val="00A24F07"/>
    <w:rsid w:val="00A25E02"/>
    <w:rsid w:val="00A266BB"/>
    <w:rsid w:val="00A26D92"/>
    <w:rsid w:val="00A272D2"/>
    <w:rsid w:val="00A27716"/>
    <w:rsid w:val="00A27B2C"/>
    <w:rsid w:val="00A306B3"/>
    <w:rsid w:val="00A307FF"/>
    <w:rsid w:val="00A30AD4"/>
    <w:rsid w:val="00A31701"/>
    <w:rsid w:val="00A31A44"/>
    <w:rsid w:val="00A31AFA"/>
    <w:rsid w:val="00A31BCB"/>
    <w:rsid w:val="00A31E1A"/>
    <w:rsid w:val="00A325DF"/>
    <w:rsid w:val="00A32E1C"/>
    <w:rsid w:val="00A33D53"/>
    <w:rsid w:val="00A33D63"/>
    <w:rsid w:val="00A342FB"/>
    <w:rsid w:val="00A34E33"/>
    <w:rsid w:val="00A35082"/>
    <w:rsid w:val="00A356D7"/>
    <w:rsid w:val="00A35966"/>
    <w:rsid w:val="00A364D5"/>
    <w:rsid w:val="00A373AB"/>
    <w:rsid w:val="00A37C6B"/>
    <w:rsid w:val="00A37DA0"/>
    <w:rsid w:val="00A40281"/>
    <w:rsid w:val="00A40F45"/>
    <w:rsid w:val="00A42DBA"/>
    <w:rsid w:val="00A432C7"/>
    <w:rsid w:val="00A442AB"/>
    <w:rsid w:val="00A442B5"/>
    <w:rsid w:val="00A44907"/>
    <w:rsid w:val="00A44A7F"/>
    <w:rsid w:val="00A44F52"/>
    <w:rsid w:val="00A4500D"/>
    <w:rsid w:val="00A45DAC"/>
    <w:rsid w:val="00A464FB"/>
    <w:rsid w:val="00A46B95"/>
    <w:rsid w:val="00A46CAC"/>
    <w:rsid w:val="00A51793"/>
    <w:rsid w:val="00A52C5B"/>
    <w:rsid w:val="00A52F9B"/>
    <w:rsid w:val="00A532B1"/>
    <w:rsid w:val="00A534C3"/>
    <w:rsid w:val="00A53D28"/>
    <w:rsid w:val="00A55744"/>
    <w:rsid w:val="00A55986"/>
    <w:rsid w:val="00A576DF"/>
    <w:rsid w:val="00A60148"/>
    <w:rsid w:val="00A6147C"/>
    <w:rsid w:val="00A624C0"/>
    <w:rsid w:val="00A6299F"/>
    <w:rsid w:val="00A62E47"/>
    <w:rsid w:val="00A62F4C"/>
    <w:rsid w:val="00A62FB0"/>
    <w:rsid w:val="00A645D8"/>
    <w:rsid w:val="00A650EB"/>
    <w:rsid w:val="00A658D3"/>
    <w:rsid w:val="00A65FF9"/>
    <w:rsid w:val="00A66013"/>
    <w:rsid w:val="00A6622F"/>
    <w:rsid w:val="00A6670C"/>
    <w:rsid w:val="00A66EB4"/>
    <w:rsid w:val="00A677AB"/>
    <w:rsid w:val="00A67F35"/>
    <w:rsid w:val="00A70D0B"/>
    <w:rsid w:val="00A73920"/>
    <w:rsid w:val="00A73F9F"/>
    <w:rsid w:val="00A74A04"/>
    <w:rsid w:val="00A74D1F"/>
    <w:rsid w:val="00A74E60"/>
    <w:rsid w:val="00A74ED3"/>
    <w:rsid w:val="00A75DC9"/>
    <w:rsid w:val="00A75EF6"/>
    <w:rsid w:val="00A770D2"/>
    <w:rsid w:val="00A77474"/>
    <w:rsid w:val="00A8193B"/>
    <w:rsid w:val="00A82532"/>
    <w:rsid w:val="00A826A7"/>
    <w:rsid w:val="00A8285B"/>
    <w:rsid w:val="00A833C0"/>
    <w:rsid w:val="00A83855"/>
    <w:rsid w:val="00A843C8"/>
    <w:rsid w:val="00A847F5"/>
    <w:rsid w:val="00A84A17"/>
    <w:rsid w:val="00A84A98"/>
    <w:rsid w:val="00A84AAF"/>
    <w:rsid w:val="00A84B0E"/>
    <w:rsid w:val="00A850DD"/>
    <w:rsid w:val="00A851BE"/>
    <w:rsid w:val="00A85C75"/>
    <w:rsid w:val="00A86F8E"/>
    <w:rsid w:val="00A9044B"/>
    <w:rsid w:val="00A90F86"/>
    <w:rsid w:val="00A921B6"/>
    <w:rsid w:val="00A921CD"/>
    <w:rsid w:val="00A923C4"/>
    <w:rsid w:val="00A92613"/>
    <w:rsid w:val="00A92C3F"/>
    <w:rsid w:val="00A92D87"/>
    <w:rsid w:val="00A92DC3"/>
    <w:rsid w:val="00A9337D"/>
    <w:rsid w:val="00A93484"/>
    <w:rsid w:val="00A952F1"/>
    <w:rsid w:val="00A95368"/>
    <w:rsid w:val="00A954D6"/>
    <w:rsid w:val="00A9550E"/>
    <w:rsid w:val="00A961EC"/>
    <w:rsid w:val="00A97778"/>
    <w:rsid w:val="00A979B2"/>
    <w:rsid w:val="00AA001F"/>
    <w:rsid w:val="00AA033C"/>
    <w:rsid w:val="00AA0385"/>
    <w:rsid w:val="00AA0649"/>
    <w:rsid w:val="00AA0707"/>
    <w:rsid w:val="00AA152E"/>
    <w:rsid w:val="00AA1F86"/>
    <w:rsid w:val="00AA21F8"/>
    <w:rsid w:val="00AA3BE7"/>
    <w:rsid w:val="00AA49E7"/>
    <w:rsid w:val="00AA512E"/>
    <w:rsid w:val="00AA5453"/>
    <w:rsid w:val="00AA5A1E"/>
    <w:rsid w:val="00AA5BB1"/>
    <w:rsid w:val="00AA6300"/>
    <w:rsid w:val="00AA7042"/>
    <w:rsid w:val="00AA70F0"/>
    <w:rsid w:val="00AA7A10"/>
    <w:rsid w:val="00AA7D9C"/>
    <w:rsid w:val="00AB0878"/>
    <w:rsid w:val="00AB0F48"/>
    <w:rsid w:val="00AB117C"/>
    <w:rsid w:val="00AB13CB"/>
    <w:rsid w:val="00AB17E2"/>
    <w:rsid w:val="00AB2F8F"/>
    <w:rsid w:val="00AB39F6"/>
    <w:rsid w:val="00AB42B7"/>
    <w:rsid w:val="00AB49AD"/>
    <w:rsid w:val="00AB560D"/>
    <w:rsid w:val="00AB5BA7"/>
    <w:rsid w:val="00AB6F8C"/>
    <w:rsid w:val="00AB7639"/>
    <w:rsid w:val="00AB7C5B"/>
    <w:rsid w:val="00AC068A"/>
    <w:rsid w:val="00AC20C3"/>
    <w:rsid w:val="00AC25EC"/>
    <w:rsid w:val="00AC28EF"/>
    <w:rsid w:val="00AC2F53"/>
    <w:rsid w:val="00AC31CD"/>
    <w:rsid w:val="00AC39D9"/>
    <w:rsid w:val="00AC4296"/>
    <w:rsid w:val="00AC457A"/>
    <w:rsid w:val="00AC4BA3"/>
    <w:rsid w:val="00AC52F5"/>
    <w:rsid w:val="00AC532C"/>
    <w:rsid w:val="00AC6040"/>
    <w:rsid w:val="00AC7494"/>
    <w:rsid w:val="00AD0578"/>
    <w:rsid w:val="00AD0BC7"/>
    <w:rsid w:val="00AD0D20"/>
    <w:rsid w:val="00AD1015"/>
    <w:rsid w:val="00AD12B8"/>
    <w:rsid w:val="00AD1FD7"/>
    <w:rsid w:val="00AD20E1"/>
    <w:rsid w:val="00AD37F4"/>
    <w:rsid w:val="00AD3949"/>
    <w:rsid w:val="00AD5056"/>
    <w:rsid w:val="00AD5344"/>
    <w:rsid w:val="00AD5969"/>
    <w:rsid w:val="00AD5DFE"/>
    <w:rsid w:val="00AD7068"/>
    <w:rsid w:val="00AD7107"/>
    <w:rsid w:val="00AE0436"/>
    <w:rsid w:val="00AE1E84"/>
    <w:rsid w:val="00AE1EC0"/>
    <w:rsid w:val="00AE2177"/>
    <w:rsid w:val="00AE2D50"/>
    <w:rsid w:val="00AE30A0"/>
    <w:rsid w:val="00AE37B4"/>
    <w:rsid w:val="00AE453C"/>
    <w:rsid w:val="00AE4783"/>
    <w:rsid w:val="00AE4A0D"/>
    <w:rsid w:val="00AE5B76"/>
    <w:rsid w:val="00AE5D4A"/>
    <w:rsid w:val="00AE696A"/>
    <w:rsid w:val="00AE7119"/>
    <w:rsid w:val="00AE7D1B"/>
    <w:rsid w:val="00AF0C5D"/>
    <w:rsid w:val="00AF20D8"/>
    <w:rsid w:val="00AF3212"/>
    <w:rsid w:val="00AF35F9"/>
    <w:rsid w:val="00AF443B"/>
    <w:rsid w:val="00AF551D"/>
    <w:rsid w:val="00AF5FA0"/>
    <w:rsid w:val="00AF627F"/>
    <w:rsid w:val="00AF6593"/>
    <w:rsid w:val="00AF7361"/>
    <w:rsid w:val="00AF75E4"/>
    <w:rsid w:val="00B00B6E"/>
    <w:rsid w:val="00B00D1A"/>
    <w:rsid w:val="00B0130E"/>
    <w:rsid w:val="00B01814"/>
    <w:rsid w:val="00B01CF5"/>
    <w:rsid w:val="00B0229C"/>
    <w:rsid w:val="00B03633"/>
    <w:rsid w:val="00B03886"/>
    <w:rsid w:val="00B04C7E"/>
    <w:rsid w:val="00B05016"/>
    <w:rsid w:val="00B062FF"/>
    <w:rsid w:val="00B068F8"/>
    <w:rsid w:val="00B06BE9"/>
    <w:rsid w:val="00B07334"/>
    <w:rsid w:val="00B07369"/>
    <w:rsid w:val="00B07C63"/>
    <w:rsid w:val="00B100F1"/>
    <w:rsid w:val="00B10DDC"/>
    <w:rsid w:val="00B11B3D"/>
    <w:rsid w:val="00B12DB4"/>
    <w:rsid w:val="00B13217"/>
    <w:rsid w:val="00B135A7"/>
    <w:rsid w:val="00B13ADB"/>
    <w:rsid w:val="00B15A3B"/>
    <w:rsid w:val="00B1645E"/>
    <w:rsid w:val="00B16EB8"/>
    <w:rsid w:val="00B17410"/>
    <w:rsid w:val="00B1791A"/>
    <w:rsid w:val="00B20311"/>
    <w:rsid w:val="00B20970"/>
    <w:rsid w:val="00B21711"/>
    <w:rsid w:val="00B21A9B"/>
    <w:rsid w:val="00B21DB4"/>
    <w:rsid w:val="00B22F25"/>
    <w:rsid w:val="00B2347D"/>
    <w:rsid w:val="00B24092"/>
    <w:rsid w:val="00B2429D"/>
    <w:rsid w:val="00B244C7"/>
    <w:rsid w:val="00B24913"/>
    <w:rsid w:val="00B25BC5"/>
    <w:rsid w:val="00B25C46"/>
    <w:rsid w:val="00B25D4C"/>
    <w:rsid w:val="00B26778"/>
    <w:rsid w:val="00B31279"/>
    <w:rsid w:val="00B31640"/>
    <w:rsid w:val="00B316E8"/>
    <w:rsid w:val="00B31B51"/>
    <w:rsid w:val="00B3313D"/>
    <w:rsid w:val="00B33782"/>
    <w:rsid w:val="00B34592"/>
    <w:rsid w:val="00B34E04"/>
    <w:rsid w:val="00B35B6C"/>
    <w:rsid w:val="00B35D46"/>
    <w:rsid w:val="00B36212"/>
    <w:rsid w:val="00B367F2"/>
    <w:rsid w:val="00B36BEB"/>
    <w:rsid w:val="00B3716E"/>
    <w:rsid w:val="00B379AC"/>
    <w:rsid w:val="00B4018A"/>
    <w:rsid w:val="00B40647"/>
    <w:rsid w:val="00B41553"/>
    <w:rsid w:val="00B42049"/>
    <w:rsid w:val="00B42199"/>
    <w:rsid w:val="00B421D7"/>
    <w:rsid w:val="00B43690"/>
    <w:rsid w:val="00B4396C"/>
    <w:rsid w:val="00B447B2"/>
    <w:rsid w:val="00B45232"/>
    <w:rsid w:val="00B45ACB"/>
    <w:rsid w:val="00B45EFB"/>
    <w:rsid w:val="00B46B19"/>
    <w:rsid w:val="00B47AE0"/>
    <w:rsid w:val="00B47E09"/>
    <w:rsid w:val="00B505A8"/>
    <w:rsid w:val="00B50644"/>
    <w:rsid w:val="00B50B52"/>
    <w:rsid w:val="00B51CCC"/>
    <w:rsid w:val="00B52C84"/>
    <w:rsid w:val="00B52D7F"/>
    <w:rsid w:val="00B53163"/>
    <w:rsid w:val="00B532FB"/>
    <w:rsid w:val="00B533E1"/>
    <w:rsid w:val="00B53719"/>
    <w:rsid w:val="00B537CF"/>
    <w:rsid w:val="00B539CA"/>
    <w:rsid w:val="00B53C6D"/>
    <w:rsid w:val="00B544C5"/>
    <w:rsid w:val="00B544E0"/>
    <w:rsid w:val="00B54960"/>
    <w:rsid w:val="00B54B46"/>
    <w:rsid w:val="00B54E69"/>
    <w:rsid w:val="00B54EBA"/>
    <w:rsid w:val="00B55095"/>
    <w:rsid w:val="00B56DBE"/>
    <w:rsid w:val="00B57CBD"/>
    <w:rsid w:val="00B57E06"/>
    <w:rsid w:val="00B60AA2"/>
    <w:rsid w:val="00B61318"/>
    <w:rsid w:val="00B617D8"/>
    <w:rsid w:val="00B61BA8"/>
    <w:rsid w:val="00B624AE"/>
    <w:rsid w:val="00B63937"/>
    <w:rsid w:val="00B63AAF"/>
    <w:rsid w:val="00B64751"/>
    <w:rsid w:val="00B65297"/>
    <w:rsid w:val="00B652E3"/>
    <w:rsid w:val="00B668EF"/>
    <w:rsid w:val="00B66AF5"/>
    <w:rsid w:val="00B66B5E"/>
    <w:rsid w:val="00B700DC"/>
    <w:rsid w:val="00B7028D"/>
    <w:rsid w:val="00B705E0"/>
    <w:rsid w:val="00B70E3E"/>
    <w:rsid w:val="00B71DC8"/>
    <w:rsid w:val="00B7206B"/>
    <w:rsid w:val="00B725AC"/>
    <w:rsid w:val="00B738D3"/>
    <w:rsid w:val="00B74FC0"/>
    <w:rsid w:val="00B75634"/>
    <w:rsid w:val="00B75FD4"/>
    <w:rsid w:val="00B7662D"/>
    <w:rsid w:val="00B76BB0"/>
    <w:rsid w:val="00B76BC3"/>
    <w:rsid w:val="00B77053"/>
    <w:rsid w:val="00B77070"/>
    <w:rsid w:val="00B7710D"/>
    <w:rsid w:val="00B802E8"/>
    <w:rsid w:val="00B8093E"/>
    <w:rsid w:val="00B8279F"/>
    <w:rsid w:val="00B8352A"/>
    <w:rsid w:val="00B83F60"/>
    <w:rsid w:val="00B84054"/>
    <w:rsid w:val="00B8569E"/>
    <w:rsid w:val="00B85B9B"/>
    <w:rsid w:val="00B85E91"/>
    <w:rsid w:val="00B8614C"/>
    <w:rsid w:val="00B867C4"/>
    <w:rsid w:val="00B86917"/>
    <w:rsid w:val="00B9028B"/>
    <w:rsid w:val="00B902BB"/>
    <w:rsid w:val="00B90625"/>
    <w:rsid w:val="00B90E8A"/>
    <w:rsid w:val="00B91677"/>
    <w:rsid w:val="00B91A0F"/>
    <w:rsid w:val="00B926B9"/>
    <w:rsid w:val="00B927C3"/>
    <w:rsid w:val="00B927C4"/>
    <w:rsid w:val="00B930EC"/>
    <w:rsid w:val="00B93177"/>
    <w:rsid w:val="00B943EB"/>
    <w:rsid w:val="00B958A1"/>
    <w:rsid w:val="00B95A58"/>
    <w:rsid w:val="00B95B02"/>
    <w:rsid w:val="00B95E59"/>
    <w:rsid w:val="00B95F9D"/>
    <w:rsid w:val="00B96134"/>
    <w:rsid w:val="00B97189"/>
    <w:rsid w:val="00B97269"/>
    <w:rsid w:val="00BA05FC"/>
    <w:rsid w:val="00BA08C8"/>
    <w:rsid w:val="00BA202F"/>
    <w:rsid w:val="00BA2047"/>
    <w:rsid w:val="00BA227F"/>
    <w:rsid w:val="00BA3403"/>
    <w:rsid w:val="00BA3A03"/>
    <w:rsid w:val="00BA4103"/>
    <w:rsid w:val="00BA4B74"/>
    <w:rsid w:val="00BA53F7"/>
    <w:rsid w:val="00BA5B13"/>
    <w:rsid w:val="00BA5C01"/>
    <w:rsid w:val="00BA67E1"/>
    <w:rsid w:val="00BA74A5"/>
    <w:rsid w:val="00BA783A"/>
    <w:rsid w:val="00BB04B0"/>
    <w:rsid w:val="00BB06AB"/>
    <w:rsid w:val="00BB0B8B"/>
    <w:rsid w:val="00BB14AF"/>
    <w:rsid w:val="00BB2801"/>
    <w:rsid w:val="00BB380D"/>
    <w:rsid w:val="00BB3ED3"/>
    <w:rsid w:val="00BB6C16"/>
    <w:rsid w:val="00BB6CE9"/>
    <w:rsid w:val="00BB7F8B"/>
    <w:rsid w:val="00BB7FC2"/>
    <w:rsid w:val="00BC103E"/>
    <w:rsid w:val="00BC1C28"/>
    <w:rsid w:val="00BC1DB4"/>
    <w:rsid w:val="00BC20F0"/>
    <w:rsid w:val="00BC22F5"/>
    <w:rsid w:val="00BC27B3"/>
    <w:rsid w:val="00BC392D"/>
    <w:rsid w:val="00BC4783"/>
    <w:rsid w:val="00BC58CF"/>
    <w:rsid w:val="00BC5F7C"/>
    <w:rsid w:val="00BC636C"/>
    <w:rsid w:val="00BC6562"/>
    <w:rsid w:val="00BC6C25"/>
    <w:rsid w:val="00BC6DE3"/>
    <w:rsid w:val="00BC6EAC"/>
    <w:rsid w:val="00BC7757"/>
    <w:rsid w:val="00BD0A25"/>
    <w:rsid w:val="00BD12C4"/>
    <w:rsid w:val="00BD1B1E"/>
    <w:rsid w:val="00BD1D1D"/>
    <w:rsid w:val="00BD2E5A"/>
    <w:rsid w:val="00BD4B57"/>
    <w:rsid w:val="00BD52A3"/>
    <w:rsid w:val="00BD54FD"/>
    <w:rsid w:val="00BD55A1"/>
    <w:rsid w:val="00BD5843"/>
    <w:rsid w:val="00BD656F"/>
    <w:rsid w:val="00BD73B6"/>
    <w:rsid w:val="00BD743A"/>
    <w:rsid w:val="00BD7544"/>
    <w:rsid w:val="00BD7A85"/>
    <w:rsid w:val="00BE1757"/>
    <w:rsid w:val="00BE1ABE"/>
    <w:rsid w:val="00BE2CB5"/>
    <w:rsid w:val="00BE314D"/>
    <w:rsid w:val="00BE3B63"/>
    <w:rsid w:val="00BE422C"/>
    <w:rsid w:val="00BE5177"/>
    <w:rsid w:val="00BE52EA"/>
    <w:rsid w:val="00BE58A5"/>
    <w:rsid w:val="00BE5B0F"/>
    <w:rsid w:val="00BE7438"/>
    <w:rsid w:val="00BF004E"/>
    <w:rsid w:val="00BF02D1"/>
    <w:rsid w:val="00BF0B50"/>
    <w:rsid w:val="00BF25ED"/>
    <w:rsid w:val="00BF28FB"/>
    <w:rsid w:val="00BF2E13"/>
    <w:rsid w:val="00BF31DA"/>
    <w:rsid w:val="00BF4267"/>
    <w:rsid w:val="00BF4A64"/>
    <w:rsid w:val="00BF4B3F"/>
    <w:rsid w:val="00BF5791"/>
    <w:rsid w:val="00BF6375"/>
    <w:rsid w:val="00BF76E0"/>
    <w:rsid w:val="00BF7DB0"/>
    <w:rsid w:val="00C004EF"/>
    <w:rsid w:val="00C00BC2"/>
    <w:rsid w:val="00C00D73"/>
    <w:rsid w:val="00C010BA"/>
    <w:rsid w:val="00C0223A"/>
    <w:rsid w:val="00C02792"/>
    <w:rsid w:val="00C035BF"/>
    <w:rsid w:val="00C03BFC"/>
    <w:rsid w:val="00C04186"/>
    <w:rsid w:val="00C043C2"/>
    <w:rsid w:val="00C0464C"/>
    <w:rsid w:val="00C0491E"/>
    <w:rsid w:val="00C04F67"/>
    <w:rsid w:val="00C050F4"/>
    <w:rsid w:val="00C0639C"/>
    <w:rsid w:val="00C06ADD"/>
    <w:rsid w:val="00C06E2C"/>
    <w:rsid w:val="00C07013"/>
    <w:rsid w:val="00C07283"/>
    <w:rsid w:val="00C07968"/>
    <w:rsid w:val="00C07CC7"/>
    <w:rsid w:val="00C07E05"/>
    <w:rsid w:val="00C10FF3"/>
    <w:rsid w:val="00C116D7"/>
    <w:rsid w:val="00C1170A"/>
    <w:rsid w:val="00C1171C"/>
    <w:rsid w:val="00C11722"/>
    <w:rsid w:val="00C11C52"/>
    <w:rsid w:val="00C130E1"/>
    <w:rsid w:val="00C135C3"/>
    <w:rsid w:val="00C14B54"/>
    <w:rsid w:val="00C14CAA"/>
    <w:rsid w:val="00C14DE9"/>
    <w:rsid w:val="00C15805"/>
    <w:rsid w:val="00C1655E"/>
    <w:rsid w:val="00C165A3"/>
    <w:rsid w:val="00C1687A"/>
    <w:rsid w:val="00C16AA6"/>
    <w:rsid w:val="00C16C5F"/>
    <w:rsid w:val="00C17045"/>
    <w:rsid w:val="00C1798F"/>
    <w:rsid w:val="00C200E9"/>
    <w:rsid w:val="00C20B06"/>
    <w:rsid w:val="00C215FB"/>
    <w:rsid w:val="00C21C26"/>
    <w:rsid w:val="00C22C44"/>
    <w:rsid w:val="00C2315A"/>
    <w:rsid w:val="00C23E90"/>
    <w:rsid w:val="00C24173"/>
    <w:rsid w:val="00C2422D"/>
    <w:rsid w:val="00C24E46"/>
    <w:rsid w:val="00C253FA"/>
    <w:rsid w:val="00C25424"/>
    <w:rsid w:val="00C25F80"/>
    <w:rsid w:val="00C27123"/>
    <w:rsid w:val="00C27A63"/>
    <w:rsid w:val="00C300A6"/>
    <w:rsid w:val="00C305A3"/>
    <w:rsid w:val="00C309A0"/>
    <w:rsid w:val="00C30C59"/>
    <w:rsid w:val="00C32844"/>
    <w:rsid w:val="00C32C8D"/>
    <w:rsid w:val="00C333F6"/>
    <w:rsid w:val="00C33E0C"/>
    <w:rsid w:val="00C34EAB"/>
    <w:rsid w:val="00C362A4"/>
    <w:rsid w:val="00C36CD6"/>
    <w:rsid w:val="00C377F3"/>
    <w:rsid w:val="00C412AC"/>
    <w:rsid w:val="00C41693"/>
    <w:rsid w:val="00C41AFA"/>
    <w:rsid w:val="00C41E26"/>
    <w:rsid w:val="00C429E7"/>
    <w:rsid w:val="00C43145"/>
    <w:rsid w:val="00C4347A"/>
    <w:rsid w:val="00C43E03"/>
    <w:rsid w:val="00C448EF"/>
    <w:rsid w:val="00C449F6"/>
    <w:rsid w:val="00C452CA"/>
    <w:rsid w:val="00C46049"/>
    <w:rsid w:val="00C469A3"/>
    <w:rsid w:val="00C46B93"/>
    <w:rsid w:val="00C46DA2"/>
    <w:rsid w:val="00C46F3B"/>
    <w:rsid w:val="00C4755C"/>
    <w:rsid w:val="00C515B4"/>
    <w:rsid w:val="00C5193E"/>
    <w:rsid w:val="00C51D35"/>
    <w:rsid w:val="00C521F0"/>
    <w:rsid w:val="00C527D6"/>
    <w:rsid w:val="00C52916"/>
    <w:rsid w:val="00C5313B"/>
    <w:rsid w:val="00C53F06"/>
    <w:rsid w:val="00C54581"/>
    <w:rsid w:val="00C54773"/>
    <w:rsid w:val="00C5496F"/>
    <w:rsid w:val="00C551F4"/>
    <w:rsid w:val="00C554A3"/>
    <w:rsid w:val="00C55AD1"/>
    <w:rsid w:val="00C55E92"/>
    <w:rsid w:val="00C55F01"/>
    <w:rsid w:val="00C560A3"/>
    <w:rsid w:val="00C56A2D"/>
    <w:rsid w:val="00C605CF"/>
    <w:rsid w:val="00C6131E"/>
    <w:rsid w:val="00C61B90"/>
    <w:rsid w:val="00C62BAE"/>
    <w:rsid w:val="00C634EF"/>
    <w:rsid w:val="00C639CB"/>
    <w:rsid w:val="00C63FBB"/>
    <w:rsid w:val="00C64122"/>
    <w:rsid w:val="00C64B7C"/>
    <w:rsid w:val="00C64BFA"/>
    <w:rsid w:val="00C66D00"/>
    <w:rsid w:val="00C6758E"/>
    <w:rsid w:val="00C67A16"/>
    <w:rsid w:val="00C67F43"/>
    <w:rsid w:val="00C7274F"/>
    <w:rsid w:val="00C7381C"/>
    <w:rsid w:val="00C7383A"/>
    <w:rsid w:val="00C740CC"/>
    <w:rsid w:val="00C747E8"/>
    <w:rsid w:val="00C7495E"/>
    <w:rsid w:val="00C758A1"/>
    <w:rsid w:val="00C75D7F"/>
    <w:rsid w:val="00C761C0"/>
    <w:rsid w:val="00C763D6"/>
    <w:rsid w:val="00C765B1"/>
    <w:rsid w:val="00C76A00"/>
    <w:rsid w:val="00C76DF6"/>
    <w:rsid w:val="00C77B7F"/>
    <w:rsid w:val="00C81A94"/>
    <w:rsid w:val="00C827E2"/>
    <w:rsid w:val="00C829E9"/>
    <w:rsid w:val="00C82D3F"/>
    <w:rsid w:val="00C83445"/>
    <w:rsid w:val="00C835A9"/>
    <w:rsid w:val="00C838CB"/>
    <w:rsid w:val="00C8473D"/>
    <w:rsid w:val="00C849C6"/>
    <w:rsid w:val="00C84AF6"/>
    <w:rsid w:val="00C84BA0"/>
    <w:rsid w:val="00C85F30"/>
    <w:rsid w:val="00C863A2"/>
    <w:rsid w:val="00C8647C"/>
    <w:rsid w:val="00C86FA4"/>
    <w:rsid w:val="00C870AB"/>
    <w:rsid w:val="00C8759E"/>
    <w:rsid w:val="00C87629"/>
    <w:rsid w:val="00C905F7"/>
    <w:rsid w:val="00C90910"/>
    <w:rsid w:val="00C91700"/>
    <w:rsid w:val="00C91B74"/>
    <w:rsid w:val="00C91BB7"/>
    <w:rsid w:val="00C92273"/>
    <w:rsid w:val="00C928AD"/>
    <w:rsid w:val="00C92FAC"/>
    <w:rsid w:val="00C92FB6"/>
    <w:rsid w:val="00C93170"/>
    <w:rsid w:val="00C93B4E"/>
    <w:rsid w:val="00C941CF"/>
    <w:rsid w:val="00C95263"/>
    <w:rsid w:val="00C957A2"/>
    <w:rsid w:val="00C95CE0"/>
    <w:rsid w:val="00C9672D"/>
    <w:rsid w:val="00C97359"/>
    <w:rsid w:val="00C973E0"/>
    <w:rsid w:val="00C97E09"/>
    <w:rsid w:val="00C97EEB"/>
    <w:rsid w:val="00CA022F"/>
    <w:rsid w:val="00CA03F9"/>
    <w:rsid w:val="00CA0536"/>
    <w:rsid w:val="00CA098B"/>
    <w:rsid w:val="00CA0A14"/>
    <w:rsid w:val="00CA12BC"/>
    <w:rsid w:val="00CA12E7"/>
    <w:rsid w:val="00CA17AE"/>
    <w:rsid w:val="00CA220C"/>
    <w:rsid w:val="00CA26AA"/>
    <w:rsid w:val="00CA2F57"/>
    <w:rsid w:val="00CA322C"/>
    <w:rsid w:val="00CA37EE"/>
    <w:rsid w:val="00CA409E"/>
    <w:rsid w:val="00CA48A3"/>
    <w:rsid w:val="00CA52A1"/>
    <w:rsid w:val="00CA5475"/>
    <w:rsid w:val="00CA554E"/>
    <w:rsid w:val="00CA63AD"/>
    <w:rsid w:val="00CA6796"/>
    <w:rsid w:val="00CA6BE7"/>
    <w:rsid w:val="00CA785A"/>
    <w:rsid w:val="00CA79CC"/>
    <w:rsid w:val="00CB028C"/>
    <w:rsid w:val="00CB0397"/>
    <w:rsid w:val="00CB11D6"/>
    <w:rsid w:val="00CB1A26"/>
    <w:rsid w:val="00CB2833"/>
    <w:rsid w:val="00CB2B1F"/>
    <w:rsid w:val="00CB32C5"/>
    <w:rsid w:val="00CB3713"/>
    <w:rsid w:val="00CB3778"/>
    <w:rsid w:val="00CB43CC"/>
    <w:rsid w:val="00CB5681"/>
    <w:rsid w:val="00CB5D59"/>
    <w:rsid w:val="00CB6389"/>
    <w:rsid w:val="00CB660A"/>
    <w:rsid w:val="00CB69B4"/>
    <w:rsid w:val="00CB6D90"/>
    <w:rsid w:val="00CB7B07"/>
    <w:rsid w:val="00CC0CDC"/>
    <w:rsid w:val="00CC0FDD"/>
    <w:rsid w:val="00CC1816"/>
    <w:rsid w:val="00CC1E04"/>
    <w:rsid w:val="00CC2594"/>
    <w:rsid w:val="00CC29DE"/>
    <w:rsid w:val="00CC2BCD"/>
    <w:rsid w:val="00CC2CEF"/>
    <w:rsid w:val="00CC2D4D"/>
    <w:rsid w:val="00CC2EA3"/>
    <w:rsid w:val="00CC32E4"/>
    <w:rsid w:val="00CC3A08"/>
    <w:rsid w:val="00CC416A"/>
    <w:rsid w:val="00CC454E"/>
    <w:rsid w:val="00CC462B"/>
    <w:rsid w:val="00CC490D"/>
    <w:rsid w:val="00CC4931"/>
    <w:rsid w:val="00CC4ABF"/>
    <w:rsid w:val="00CC4B52"/>
    <w:rsid w:val="00CC4C45"/>
    <w:rsid w:val="00CC5178"/>
    <w:rsid w:val="00CC518D"/>
    <w:rsid w:val="00CC57A7"/>
    <w:rsid w:val="00CC641A"/>
    <w:rsid w:val="00CC781C"/>
    <w:rsid w:val="00CD0003"/>
    <w:rsid w:val="00CD00EA"/>
    <w:rsid w:val="00CD0425"/>
    <w:rsid w:val="00CD0AA3"/>
    <w:rsid w:val="00CD0C92"/>
    <w:rsid w:val="00CD0CD2"/>
    <w:rsid w:val="00CD3628"/>
    <w:rsid w:val="00CD3CFD"/>
    <w:rsid w:val="00CD4105"/>
    <w:rsid w:val="00CD428A"/>
    <w:rsid w:val="00CD43DB"/>
    <w:rsid w:val="00CD4C94"/>
    <w:rsid w:val="00CD61BF"/>
    <w:rsid w:val="00CD6A8D"/>
    <w:rsid w:val="00CD6CBF"/>
    <w:rsid w:val="00CD701A"/>
    <w:rsid w:val="00CD7F49"/>
    <w:rsid w:val="00CD7F5A"/>
    <w:rsid w:val="00CE09A9"/>
    <w:rsid w:val="00CE135F"/>
    <w:rsid w:val="00CE191F"/>
    <w:rsid w:val="00CE344B"/>
    <w:rsid w:val="00CE3C13"/>
    <w:rsid w:val="00CE3C8E"/>
    <w:rsid w:val="00CE470E"/>
    <w:rsid w:val="00CE52B7"/>
    <w:rsid w:val="00CE5EE7"/>
    <w:rsid w:val="00CE6262"/>
    <w:rsid w:val="00CE62FC"/>
    <w:rsid w:val="00CF02E4"/>
    <w:rsid w:val="00CF0458"/>
    <w:rsid w:val="00CF0608"/>
    <w:rsid w:val="00CF0614"/>
    <w:rsid w:val="00CF0948"/>
    <w:rsid w:val="00CF0A67"/>
    <w:rsid w:val="00CF0F01"/>
    <w:rsid w:val="00CF27DE"/>
    <w:rsid w:val="00CF3A0A"/>
    <w:rsid w:val="00CF3BF5"/>
    <w:rsid w:val="00CF3FE8"/>
    <w:rsid w:val="00CF5E14"/>
    <w:rsid w:val="00CF5E7B"/>
    <w:rsid w:val="00CF6974"/>
    <w:rsid w:val="00CF6F62"/>
    <w:rsid w:val="00CF6FD8"/>
    <w:rsid w:val="00CF77FE"/>
    <w:rsid w:val="00D00487"/>
    <w:rsid w:val="00D00710"/>
    <w:rsid w:val="00D00A16"/>
    <w:rsid w:val="00D00BA5"/>
    <w:rsid w:val="00D00DEC"/>
    <w:rsid w:val="00D01CF1"/>
    <w:rsid w:val="00D02288"/>
    <w:rsid w:val="00D027BA"/>
    <w:rsid w:val="00D03FAF"/>
    <w:rsid w:val="00D041CA"/>
    <w:rsid w:val="00D04CB1"/>
    <w:rsid w:val="00D0516E"/>
    <w:rsid w:val="00D06178"/>
    <w:rsid w:val="00D06544"/>
    <w:rsid w:val="00D06604"/>
    <w:rsid w:val="00D07636"/>
    <w:rsid w:val="00D07AF8"/>
    <w:rsid w:val="00D07B53"/>
    <w:rsid w:val="00D101C4"/>
    <w:rsid w:val="00D11923"/>
    <w:rsid w:val="00D11B12"/>
    <w:rsid w:val="00D136BB"/>
    <w:rsid w:val="00D13A26"/>
    <w:rsid w:val="00D14050"/>
    <w:rsid w:val="00D150FC"/>
    <w:rsid w:val="00D163C0"/>
    <w:rsid w:val="00D16EF3"/>
    <w:rsid w:val="00D200E3"/>
    <w:rsid w:val="00D205EA"/>
    <w:rsid w:val="00D207E6"/>
    <w:rsid w:val="00D20BD0"/>
    <w:rsid w:val="00D20D4A"/>
    <w:rsid w:val="00D20F95"/>
    <w:rsid w:val="00D2106F"/>
    <w:rsid w:val="00D2136A"/>
    <w:rsid w:val="00D213C7"/>
    <w:rsid w:val="00D2473E"/>
    <w:rsid w:val="00D2542A"/>
    <w:rsid w:val="00D256AE"/>
    <w:rsid w:val="00D27198"/>
    <w:rsid w:val="00D27359"/>
    <w:rsid w:val="00D27D4C"/>
    <w:rsid w:val="00D30058"/>
    <w:rsid w:val="00D306A4"/>
    <w:rsid w:val="00D30B0D"/>
    <w:rsid w:val="00D30B22"/>
    <w:rsid w:val="00D31AAC"/>
    <w:rsid w:val="00D31F97"/>
    <w:rsid w:val="00D33E01"/>
    <w:rsid w:val="00D349AA"/>
    <w:rsid w:val="00D34FE6"/>
    <w:rsid w:val="00D354C8"/>
    <w:rsid w:val="00D35591"/>
    <w:rsid w:val="00D35D22"/>
    <w:rsid w:val="00D35DCC"/>
    <w:rsid w:val="00D35F31"/>
    <w:rsid w:val="00D36317"/>
    <w:rsid w:val="00D3658F"/>
    <w:rsid w:val="00D3706B"/>
    <w:rsid w:val="00D37BE0"/>
    <w:rsid w:val="00D40575"/>
    <w:rsid w:val="00D40F56"/>
    <w:rsid w:val="00D410F6"/>
    <w:rsid w:val="00D414C6"/>
    <w:rsid w:val="00D4162B"/>
    <w:rsid w:val="00D41A7D"/>
    <w:rsid w:val="00D43421"/>
    <w:rsid w:val="00D439D7"/>
    <w:rsid w:val="00D43C77"/>
    <w:rsid w:val="00D43F5A"/>
    <w:rsid w:val="00D4427A"/>
    <w:rsid w:val="00D444A4"/>
    <w:rsid w:val="00D449F8"/>
    <w:rsid w:val="00D45463"/>
    <w:rsid w:val="00D46205"/>
    <w:rsid w:val="00D46A53"/>
    <w:rsid w:val="00D478BE"/>
    <w:rsid w:val="00D47991"/>
    <w:rsid w:val="00D50AAD"/>
    <w:rsid w:val="00D51428"/>
    <w:rsid w:val="00D51928"/>
    <w:rsid w:val="00D535F7"/>
    <w:rsid w:val="00D53D35"/>
    <w:rsid w:val="00D542C4"/>
    <w:rsid w:val="00D5492C"/>
    <w:rsid w:val="00D54B8F"/>
    <w:rsid w:val="00D54BFC"/>
    <w:rsid w:val="00D55A8A"/>
    <w:rsid w:val="00D56211"/>
    <w:rsid w:val="00D565A0"/>
    <w:rsid w:val="00D56856"/>
    <w:rsid w:val="00D56893"/>
    <w:rsid w:val="00D57415"/>
    <w:rsid w:val="00D57580"/>
    <w:rsid w:val="00D578B1"/>
    <w:rsid w:val="00D57999"/>
    <w:rsid w:val="00D57BE4"/>
    <w:rsid w:val="00D60255"/>
    <w:rsid w:val="00D60A0A"/>
    <w:rsid w:val="00D60DE1"/>
    <w:rsid w:val="00D60E2D"/>
    <w:rsid w:val="00D6121E"/>
    <w:rsid w:val="00D61CDB"/>
    <w:rsid w:val="00D61CE6"/>
    <w:rsid w:val="00D626AC"/>
    <w:rsid w:val="00D636FF"/>
    <w:rsid w:val="00D63ABB"/>
    <w:rsid w:val="00D63ADA"/>
    <w:rsid w:val="00D63B76"/>
    <w:rsid w:val="00D646B5"/>
    <w:rsid w:val="00D64CB5"/>
    <w:rsid w:val="00D64CC4"/>
    <w:rsid w:val="00D64D09"/>
    <w:rsid w:val="00D65504"/>
    <w:rsid w:val="00D65DF6"/>
    <w:rsid w:val="00D67031"/>
    <w:rsid w:val="00D672FB"/>
    <w:rsid w:val="00D67508"/>
    <w:rsid w:val="00D677C6"/>
    <w:rsid w:val="00D67F9F"/>
    <w:rsid w:val="00D7044E"/>
    <w:rsid w:val="00D7076F"/>
    <w:rsid w:val="00D708B0"/>
    <w:rsid w:val="00D7110C"/>
    <w:rsid w:val="00D71389"/>
    <w:rsid w:val="00D71D0C"/>
    <w:rsid w:val="00D727DF"/>
    <w:rsid w:val="00D72C24"/>
    <w:rsid w:val="00D735BF"/>
    <w:rsid w:val="00D735EB"/>
    <w:rsid w:val="00D73988"/>
    <w:rsid w:val="00D7418C"/>
    <w:rsid w:val="00D747E9"/>
    <w:rsid w:val="00D75D6C"/>
    <w:rsid w:val="00D7639E"/>
    <w:rsid w:val="00D765A0"/>
    <w:rsid w:val="00D76CB7"/>
    <w:rsid w:val="00D77C47"/>
    <w:rsid w:val="00D77E6C"/>
    <w:rsid w:val="00D80699"/>
    <w:rsid w:val="00D80778"/>
    <w:rsid w:val="00D80DF1"/>
    <w:rsid w:val="00D80F7B"/>
    <w:rsid w:val="00D81790"/>
    <w:rsid w:val="00D82776"/>
    <w:rsid w:val="00D828FA"/>
    <w:rsid w:val="00D848BF"/>
    <w:rsid w:val="00D8557F"/>
    <w:rsid w:val="00D86E61"/>
    <w:rsid w:val="00D8721D"/>
    <w:rsid w:val="00D87ED3"/>
    <w:rsid w:val="00D92A04"/>
    <w:rsid w:val="00D92B86"/>
    <w:rsid w:val="00D9301B"/>
    <w:rsid w:val="00D94A71"/>
    <w:rsid w:val="00D957DF"/>
    <w:rsid w:val="00D95840"/>
    <w:rsid w:val="00D95C02"/>
    <w:rsid w:val="00D9601C"/>
    <w:rsid w:val="00D97169"/>
    <w:rsid w:val="00DA06F2"/>
    <w:rsid w:val="00DA0EDE"/>
    <w:rsid w:val="00DA0FCD"/>
    <w:rsid w:val="00DA1E43"/>
    <w:rsid w:val="00DA23F9"/>
    <w:rsid w:val="00DA2FEC"/>
    <w:rsid w:val="00DA311D"/>
    <w:rsid w:val="00DA32E8"/>
    <w:rsid w:val="00DA345F"/>
    <w:rsid w:val="00DA3485"/>
    <w:rsid w:val="00DA4AB5"/>
    <w:rsid w:val="00DA57C2"/>
    <w:rsid w:val="00DA6908"/>
    <w:rsid w:val="00DA7CBD"/>
    <w:rsid w:val="00DB085D"/>
    <w:rsid w:val="00DB1879"/>
    <w:rsid w:val="00DB19E6"/>
    <w:rsid w:val="00DB21AB"/>
    <w:rsid w:val="00DB3273"/>
    <w:rsid w:val="00DB36F2"/>
    <w:rsid w:val="00DB3A2B"/>
    <w:rsid w:val="00DB4815"/>
    <w:rsid w:val="00DB580B"/>
    <w:rsid w:val="00DB6BE5"/>
    <w:rsid w:val="00DB6FCF"/>
    <w:rsid w:val="00DB70FB"/>
    <w:rsid w:val="00DB71B9"/>
    <w:rsid w:val="00DB7235"/>
    <w:rsid w:val="00DB753F"/>
    <w:rsid w:val="00DB761F"/>
    <w:rsid w:val="00DC0C8D"/>
    <w:rsid w:val="00DC0E8A"/>
    <w:rsid w:val="00DC1D9B"/>
    <w:rsid w:val="00DC281A"/>
    <w:rsid w:val="00DC3528"/>
    <w:rsid w:val="00DC3CB0"/>
    <w:rsid w:val="00DC3CEC"/>
    <w:rsid w:val="00DC3EBB"/>
    <w:rsid w:val="00DC4F72"/>
    <w:rsid w:val="00DC5450"/>
    <w:rsid w:val="00DC63E9"/>
    <w:rsid w:val="00DC728D"/>
    <w:rsid w:val="00DC74FD"/>
    <w:rsid w:val="00DC76F0"/>
    <w:rsid w:val="00DC7B56"/>
    <w:rsid w:val="00DD0055"/>
    <w:rsid w:val="00DD0940"/>
    <w:rsid w:val="00DD096E"/>
    <w:rsid w:val="00DD0AB7"/>
    <w:rsid w:val="00DD1002"/>
    <w:rsid w:val="00DD5577"/>
    <w:rsid w:val="00DD5F7C"/>
    <w:rsid w:val="00DD631E"/>
    <w:rsid w:val="00DD7996"/>
    <w:rsid w:val="00DD7AD8"/>
    <w:rsid w:val="00DE0205"/>
    <w:rsid w:val="00DE042A"/>
    <w:rsid w:val="00DE2C29"/>
    <w:rsid w:val="00DE2DAC"/>
    <w:rsid w:val="00DE352C"/>
    <w:rsid w:val="00DE391E"/>
    <w:rsid w:val="00DE39F8"/>
    <w:rsid w:val="00DE3D38"/>
    <w:rsid w:val="00DE3E26"/>
    <w:rsid w:val="00DE4BAC"/>
    <w:rsid w:val="00DE508C"/>
    <w:rsid w:val="00DE6C31"/>
    <w:rsid w:val="00DE6EEA"/>
    <w:rsid w:val="00DE7725"/>
    <w:rsid w:val="00DF02A7"/>
    <w:rsid w:val="00DF0A86"/>
    <w:rsid w:val="00DF0A88"/>
    <w:rsid w:val="00DF0C72"/>
    <w:rsid w:val="00DF105D"/>
    <w:rsid w:val="00DF134E"/>
    <w:rsid w:val="00DF1B9C"/>
    <w:rsid w:val="00DF1F55"/>
    <w:rsid w:val="00DF1F62"/>
    <w:rsid w:val="00DF32D6"/>
    <w:rsid w:val="00DF3386"/>
    <w:rsid w:val="00DF354B"/>
    <w:rsid w:val="00DF3CC2"/>
    <w:rsid w:val="00DF437A"/>
    <w:rsid w:val="00DF55BA"/>
    <w:rsid w:val="00DF6258"/>
    <w:rsid w:val="00DF6BB9"/>
    <w:rsid w:val="00DF7BA4"/>
    <w:rsid w:val="00E00995"/>
    <w:rsid w:val="00E00EFF"/>
    <w:rsid w:val="00E00F47"/>
    <w:rsid w:val="00E00FE0"/>
    <w:rsid w:val="00E01FBD"/>
    <w:rsid w:val="00E02047"/>
    <w:rsid w:val="00E023D8"/>
    <w:rsid w:val="00E02706"/>
    <w:rsid w:val="00E03521"/>
    <w:rsid w:val="00E03AE4"/>
    <w:rsid w:val="00E04007"/>
    <w:rsid w:val="00E053FF"/>
    <w:rsid w:val="00E0558C"/>
    <w:rsid w:val="00E061E9"/>
    <w:rsid w:val="00E06568"/>
    <w:rsid w:val="00E0671B"/>
    <w:rsid w:val="00E06FEF"/>
    <w:rsid w:val="00E100D3"/>
    <w:rsid w:val="00E10B75"/>
    <w:rsid w:val="00E11155"/>
    <w:rsid w:val="00E115CA"/>
    <w:rsid w:val="00E1385D"/>
    <w:rsid w:val="00E13AB5"/>
    <w:rsid w:val="00E142E9"/>
    <w:rsid w:val="00E14F8A"/>
    <w:rsid w:val="00E15997"/>
    <w:rsid w:val="00E15C62"/>
    <w:rsid w:val="00E161B2"/>
    <w:rsid w:val="00E1628B"/>
    <w:rsid w:val="00E16941"/>
    <w:rsid w:val="00E1697C"/>
    <w:rsid w:val="00E16C44"/>
    <w:rsid w:val="00E17294"/>
    <w:rsid w:val="00E17391"/>
    <w:rsid w:val="00E20303"/>
    <w:rsid w:val="00E20520"/>
    <w:rsid w:val="00E2100D"/>
    <w:rsid w:val="00E216AC"/>
    <w:rsid w:val="00E21A5F"/>
    <w:rsid w:val="00E21E7D"/>
    <w:rsid w:val="00E2226C"/>
    <w:rsid w:val="00E23369"/>
    <w:rsid w:val="00E23523"/>
    <w:rsid w:val="00E2402F"/>
    <w:rsid w:val="00E2451E"/>
    <w:rsid w:val="00E24815"/>
    <w:rsid w:val="00E2519D"/>
    <w:rsid w:val="00E26ECB"/>
    <w:rsid w:val="00E2775B"/>
    <w:rsid w:val="00E279A9"/>
    <w:rsid w:val="00E27B73"/>
    <w:rsid w:val="00E27CC4"/>
    <w:rsid w:val="00E27CD0"/>
    <w:rsid w:val="00E3000E"/>
    <w:rsid w:val="00E30CA4"/>
    <w:rsid w:val="00E30E42"/>
    <w:rsid w:val="00E31174"/>
    <w:rsid w:val="00E31515"/>
    <w:rsid w:val="00E326E8"/>
    <w:rsid w:val="00E339AA"/>
    <w:rsid w:val="00E33AFE"/>
    <w:rsid w:val="00E341C2"/>
    <w:rsid w:val="00E342FA"/>
    <w:rsid w:val="00E34CDF"/>
    <w:rsid w:val="00E35DA7"/>
    <w:rsid w:val="00E3624D"/>
    <w:rsid w:val="00E36A00"/>
    <w:rsid w:val="00E371AF"/>
    <w:rsid w:val="00E37B45"/>
    <w:rsid w:val="00E37CB9"/>
    <w:rsid w:val="00E37FC2"/>
    <w:rsid w:val="00E427F2"/>
    <w:rsid w:val="00E4291B"/>
    <w:rsid w:val="00E42A2F"/>
    <w:rsid w:val="00E42D50"/>
    <w:rsid w:val="00E42DE5"/>
    <w:rsid w:val="00E460FA"/>
    <w:rsid w:val="00E46597"/>
    <w:rsid w:val="00E46DF7"/>
    <w:rsid w:val="00E4712D"/>
    <w:rsid w:val="00E47993"/>
    <w:rsid w:val="00E47EDF"/>
    <w:rsid w:val="00E5067B"/>
    <w:rsid w:val="00E50E36"/>
    <w:rsid w:val="00E513D9"/>
    <w:rsid w:val="00E537D2"/>
    <w:rsid w:val="00E545BD"/>
    <w:rsid w:val="00E54755"/>
    <w:rsid w:val="00E54949"/>
    <w:rsid w:val="00E553AA"/>
    <w:rsid w:val="00E55C3E"/>
    <w:rsid w:val="00E56532"/>
    <w:rsid w:val="00E57529"/>
    <w:rsid w:val="00E60C21"/>
    <w:rsid w:val="00E611BA"/>
    <w:rsid w:val="00E6164E"/>
    <w:rsid w:val="00E61E5A"/>
    <w:rsid w:val="00E62BB0"/>
    <w:rsid w:val="00E62C24"/>
    <w:rsid w:val="00E63992"/>
    <w:rsid w:val="00E63E14"/>
    <w:rsid w:val="00E65264"/>
    <w:rsid w:val="00E65520"/>
    <w:rsid w:val="00E656B9"/>
    <w:rsid w:val="00E6614F"/>
    <w:rsid w:val="00E66175"/>
    <w:rsid w:val="00E665B4"/>
    <w:rsid w:val="00E66CC5"/>
    <w:rsid w:val="00E675C2"/>
    <w:rsid w:val="00E67A6E"/>
    <w:rsid w:val="00E7150D"/>
    <w:rsid w:val="00E7174C"/>
    <w:rsid w:val="00E71B31"/>
    <w:rsid w:val="00E723B7"/>
    <w:rsid w:val="00E72DDF"/>
    <w:rsid w:val="00E73243"/>
    <w:rsid w:val="00E7364D"/>
    <w:rsid w:val="00E747C0"/>
    <w:rsid w:val="00E74E7F"/>
    <w:rsid w:val="00E7526B"/>
    <w:rsid w:val="00E755FF"/>
    <w:rsid w:val="00E7572E"/>
    <w:rsid w:val="00E7591C"/>
    <w:rsid w:val="00E75AB2"/>
    <w:rsid w:val="00E75EE1"/>
    <w:rsid w:val="00E7680A"/>
    <w:rsid w:val="00E76CA4"/>
    <w:rsid w:val="00E77D83"/>
    <w:rsid w:val="00E80C53"/>
    <w:rsid w:val="00E80D84"/>
    <w:rsid w:val="00E8140E"/>
    <w:rsid w:val="00E8149D"/>
    <w:rsid w:val="00E8168C"/>
    <w:rsid w:val="00E81FDF"/>
    <w:rsid w:val="00E82520"/>
    <w:rsid w:val="00E829E2"/>
    <w:rsid w:val="00E83106"/>
    <w:rsid w:val="00E83410"/>
    <w:rsid w:val="00E8362B"/>
    <w:rsid w:val="00E84018"/>
    <w:rsid w:val="00E849AB"/>
    <w:rsid w:val="00E84BB6"/>
    <w:rsid w:val="00E8562B"/>
    <w:rsid w:val="00E8594E"/>
    <w:rsid w:val="00E87104"/>
    <w:rsid w:val="00E87379"/>
    <w:rsid w:val="00E876AD"/>
    <w:rsid w:val="00E87F3C"/>
    <w:rsid w:val="00E906E0"/>
    <w:rsid w:val="00E90D10"/>
    <w:rsid w:val="00E919C7"/>
    <w:rsid w:val="00E91D18"/>
    <w:rsid w:val="00E932D1"/>
    <w:rsid w:val="00E9340E"/>
    <w:rsid w:val="00E935E4"/>
    <w:rsid w:val="00E93775"/>
    <w:rsid w:val="00E94004"/>
    <w:rsid w:val="00E95440"/>
    <w:rsid w:val="00E95521"/>
    <w:rsid w:val="00E95B81"/>
    <w:rsid w:val="00E95BE5"/>
    <w:rsid w:val="00E96CF7"/>
    <w:rsid w:val="00E979E6"/>
    <w:rsid w:val="00E97A74"/>
    <w:rsid w:val="00EA16A3"/>
    <w:rsid w:val="00EA45BF"/>
    <w:rsid w:val="00EA47D5"/>
    <w:rsid w:val="00EA5076"/>
    <w:rsid w:val="00EA50F1"/>
    <w:rsid w:val="00EA5243"/>
    <w:rsid w:val="00EA5390"/>
    <w:rsid w:val="00EA6D1F"/>
    <w:rsid w:val="00EA6E98"/>
    <w:rsid w:val="00EA717E"/>
    <w:rsid w:val="00EA7A27"/>
    <w:rsid w:val="00EA7E5A"/>
    <w:rsid w:val="00EB0354"/>
    <w:rsid w:val="00EB086C"/>
    <w:rsid w:val="00EB10CC"/>
    <w:rsid w:val="00EB12B5"/>
    <w:rsid w:val="00EB197C"/>
    <w:rsid w:val="00EB221D"/>
    <w:rsid w:val="00EB2DF9"/>
    <w:rsid w:val="00EB3AC9"/>
    <w:rsid w:val="00EB527A"/>
    <w:rsid w:val="00EB5CF0"/>
    <w:rsid w:val="00EB6264"/>
    <w:rsid w:val="00EB63A9"/>
    <w:rsid w:val="00EB6FAE"/>
    <w:rsid w:val="00EB7FC2"/>
    <w:rsid w:val="00EC0920"/>
    <w:rsid w:val="00EC1063"/>
    <w:rsid w:val="00EC1AF9"/>
    <w:rsid w:val="00EC24E6"/>
    <w:rsid w:val="00EC29EE"/>
    <w:rsid w:val="00EC2BFE"/>
    <w:rsid w:val="00EC3BB9"/>
    <w:rsid w:val="00EC4127"/>
    <w:rsid w:val="00EC498A"/>
    <w:rsid w:val="00EC55C1"/>
    <w:rsid w:val="00EC5B97"/>
    <w:rsid w:val="00EC5E14"/>
    <w:rsid w:val="00ED0D04"/>
    <w:rsid w:val="00ED0D7C"/>
    <w:rsid w:val="00ED16D5"/>
    <w:rsid w:val="00ED1AED"/>
    <w:rsid w:val="00ED36DB"/>
    <w:rsid w:val="00ED371A"/>
    <w:rsid w:val="00ED39DA"/>
    <w:rsid w:val="00ED4274"/>
    <w:rsid w:val="00ED457F"/>
    <w:rsid w:val="00ED4E35"/>
    <w:rsid w:val="00ED51FF"/>
    <w:rsid w:val="00ED546C"/>
    <w:rsid w:val="00ED5470"/>
    <w:rsid w:val="00ED65B8"/>
    <w:rsid w:val="00ED67CD"/>
    <w:rsid w:val="00ED6EBC"/>
    <w:rsid w:val="00ED7C59"/>
    <w:rsid w:val="00EE0951"/>
    <w:rsid w:val="00EE1641"/>
    <w:rsid w:val="00EE1E8C"/>
    <w:rsid w:val="00EE3587"/>
    <w:rsid w:val="00EE3B6E"/>
    <w:rsid w:val="00EE41EA"/>
    <w:rsid w:val="00EE485B"/>
    <w:rsid w:val="00EE6506"/>
    <w:rsid w:val="00EE698E"/>
    <w:rsid w:val="00EE7B64"/>
    <w:rsid w:val="00EF078C"/>
    <w:rsid w:val="00EF0D00"/>
    <w:rsid w:val="00EF14A4"/>
    <w:rsid w:val="00EF2C8F"/>
    <w:rsid w:val="00EF30F1"/>
    <w:rsid w:val="00EF49B1"/>
    <w:rsid w:val="00EF4BAD"/>
    <w:rsid w:val="00EF5947"/>
    <w:rsid w:val="00EF6331"/>
    <w:rsid w:val="00EF64DE"/>
    <w:rsid w:val="00F004E4"/>
    <w:rsid w:val="00F00DE6"/>
    <w:rsid w:val="00F00F98"/>
    <w:rsid w:val="00F01D3B"/>
    <w:rsid w:val="00F01F81"/>
    <w:rsid w:val="00F02018"/>
    <w:rsid w:val="00F026AC"/>
    <w:rsid w:val="00F027D5"/>
    <w:rsid w:val="00F03707"/>
    <w:rsid w:val="00F037AC"/>
    <w:rsid w:val="00F03A1B"/>
    <w:rsid w:val="00F03B84"/>
    <w:rsid w:val="00F04433"/>
    <w:rsid w:val="00F04810"/>
    <w:rsid w:val="00F05876"/>
    <w:rsid w:val="00F0668A"/>
    <w:rsid w:val="00F07F0D"/>
    <w:rsid w:val="00F100C8"/>
    <w:rsid w:val="00F104CF"/>
    <w:rsid w:val="00F10D71"/>
    <w:rsid w:val="00F116D9"/>
    <w:rsid w:val="00F13364"/>
    <w:rsid w:val="00F14CAB"/>
    <w:rsid w:val="00F14CD9"/>
    <w:rsid w:val="00F1541E"/>
    <w:rsid w:val="00F15AA7"/>
    <w:rsid w:val="00F15B24"/>
    <w:rsid w:val="00F176C4"/>
    <w:rsid w:val="00F17ED8"/>
    <w:rsid w:val="00F20250"/>
    <w:rsid w:val="00F204A5"/>
    <w:rsid w:val="00F213A2"/>
    <w:rsid w:val="00F21B89"/>
    <w:rsid w:val="00F22313"/>
    <w:rsid w:val="00F22987"/>
    <w:rsid w:val="00F239BA"/>
    <w:rsid w:val="00F245D3"/>
    <w:rsid w:val="00F252A2"/>
    <w:rsid w:val="00F25EE7"/>
    <w:rsid w:val="00F275D6"/>
    <w:rsid w:val="00F27779"/>
    <w:rsid w:val="00F27BC8"/>
    <w:rsid w:val="00F3094D"/>
    <w:rsid w:val="00F30E84"/>
    <w:rsid w:val="00F31484"/>
    <w:rsid w:val="00F316B7"/>
    <w:rsid w:val="00F319BD"/>
    <w:rsid w:val="00F31E2F"/>
    <w:rsid w:val="00F32551"/>
    <w:rsid w:val="00F32AEC"/>
    <w:rsid w:val="00F32CBB"/>
    <w:rsid w:val="00F3304E"/>
    <w:rsid w:val="00F33AB4"/>
    <w:rsid w:val="00F35725"/>
    <w:rsid w:val="00F35C01"/>
    <w:rsid w:val="00F3624C"/>
    <w:rsid w:val="00F36F69"/>
    <w:rsid w:val="00F372F3"/>
    <w:rsid w:val="00F3756F"/>
    <w:rsid w:val="00F37C18"/>
    <w:rsid w:val="00F4086C"/>
    <w:rsid w:val="00F41131"/>
    <w:rsid w:val="00F41854"/>
    <w:rsid w:val="00F41A62"/>
    <w:rsid w:val="00F41BA7"/>
    <w:rsid w:val="00F41C5A"/>
    <w:rsid w:val="00F41DF4"/>
    <w:rsid w:val="00F41F1D"/>
    <w:rsid w:val="00F42333"/>
    <w:rsid w:val="00F42CBE"/>
    <w:rsid w:val="00F43086"/>
    <w:rsid w:val="00F43C31"/>
    <w:rsid w:val="00F44C02"/>
    <w:rsid w:val="00F44ED0"/>
    <w:rsid w:val="00F4645E"/>
    <w:rsid w:val="00F4692D"/>
    <w:rsid w:val="00F46BB9"/>
    <w:rsid w:val="00F47399"/>
    <w:rsid w:val="00F4778B"/>
    <w:rsid w:val="00F503BC"/>
    <w:rsid w:val="00F506F4"/>
    <w:rsid w:val="00F50711"/>
    <w:rsid w:val="00F50A35"/>
    <w:rsid w:val="00F50ACD"/>
    <w:rsid w:val="00F50E6B"/>
    <w:rsid w:val="00F51389"/>
    <w:rsid w:val="00F53A79"/>
    <w:rsid w:val="00F53B39"/>
    <w:rsid w:val="00F53E25"/>
    <w:rsid w:val="00F554F4"/>
    <w:rsid w:val="00F56080"/>
    <w:rsid w:val="00F56BFC"/>
    <w:rsid w:val="00F56FC5"/>
    <w:rsid w:val="00F56FCF"/>
    <w:rsid w:val="00F57250"/>
    <w:rsid w:val="00F6152E"/>
    <w:rsid w:val="00F6387C"/>
    <w:rsid w:val="00F63997"/>
    <w:rsid w:val="00F63BDC"/>
    <w:rsid w:val="00F63D40"/>
    <w:rsid w:val="00F641D7"/>
    <w:rsid w:val="00F64D28"/>
    <w:rsid w:val="00F64E8C"/>
    <w:rsid w:val="00F65ECF"/>
    <w:rsid w:val="00F660BD"/>
    <w:rsid w:val="00F66DC9"/>
    <w:rsid w:val="00F66E8B"/>
    <w:rsid w:val="00F70EB6"/>
    <w:rsid w:val="00F710EA"/>
    <w:rsid w:val="00F71280"/>
    <w:rsid w:val="00F72034"/>
    <w:rsid w:val="00F74C6A"/>
    <w:rsid w:val="00F750B6"/>
    <w:rsid w:val="00F752E0"/>
    <w:rsid w:val="00F773AD"/>
    <w:rsid w:val="00F776E2"/>
    <w:rsid w:val="00F7779D"/>
    <w:rsid w:val="00F77D49"/>
    <w:rsid w:val="00F77D4D"/>
    <w:rsid w:val="00F80608"/>
    <w:rsid w:val="00F813F1"/>
    <w:rsid w:val="00F81A99"/>
    <w:rsid w:val="00F8220B"/>
    <w:rsid w:val="00F82B13"/>
    <w:rsid w:val="00F83933"/>
    <w:rsid w:val="00F8486D"/>
    <w:rsid w:val="00F84AB5"/>
    <w:rsid w:val="00F84E88"/>
    <w:rsid w:val="00F85887"/>
    <w:rsid w:val="00F868BD"/>
    <w:rsid w:val="00F86AA6"/>
    <w:rsid w:val="00F871B0"/>
    <w:rsid w:val="00F87B0B"/>
    <w:rsid w:val="00F87CBA"/>
    <w:rsid w:val="00F87CCD"/>
    <w:rsid w:val="00F907C9"/>
    <w:rsid w:val="00F9092C"/>
    <w:rsid w:val="00F90B30"/>
    <w:rsid w:val="00F912BB"/>
    <w:rsid w:val="00F91C93"/>
    <w:rsid w:val="00F91FC0"/>
    <w:rsid w:val="00F923D4"/>
    <w:rsid w:val="00F92AE0"/>
    <w:rsid w:val="00F94116"/>
    <w:rsid w:val="00F94143"/>
    <w:rsid w:val="00F94194"/>
    <w:rsid w:val="00F95419"/>
    <w:rsid w:val="00F95B16"/>
    <w:rsid w:val="00F95E20"/>
    <w:rsid w:val="00F9625D"/>
    <w:rsid w:val="00F962B7"/>
    <w:rsid w:val="00F96495"/>
    <w:rsid w:val="00F96EA6"/>
    <w:rsid w:val="00F975FD"/>
    <w:rsid w:val="00F97BC1"/>
    <w:rsid w:val="00FA0798"/>
    <w:rsid w:val="00FA0B7B"/>
    <w:rsid w:val="00FA0C80"/>
    <w:rsid w:val="00FA0C93"/>
    <w:rsid w:val="00FA1B19"/>
    <w:rsid w:val="00FA31DB"/>
    <w:rsid w:val="00FA323C"/>
    <w:rsid w:val="00FA38F7"/>
    <w:rsid w:val="00FA3A5A"/>
    <w:rsid w:val="00FA3C16"/>
    <w:rsid w:val="00FA4638"/>
    <w:rsid w:val="00FA4B95"/>
    <w:rsid w:val="00FA527E"/>
    <w:rsid w:val="00FA712C"/>
    <w:rsid w:val="00FB0A31"/>
    <w:rsid w:val="00FB0F37"/>
    <w:rsid w:val="00FB11FD"/>
    <w:rsid w:val="00FB1336"/>
    <w:rsid w:val="00FB1702"/>
    <w:rsid w:val="00FB2329"/>
    <w:rsid w:val="00FB2ACF"/>
    <w:rsid w:val="00FB2C4D"/>
    <w:rsid w:val="00FB317A"/>
    <w:rsid w:val="00FB3558"/>
    <w:rsid w:val="00FB395F"/>
    <w:rsid w:val="00FB3AB7"/>
    <w:rsid w:val="00FB3E2F"/>
    <w:rsid w:val="00FB3F25"/>
    <w:rsid w:val="00FB40D3"/>
    <w:rsid w:val="00FB4914"/>
    <w:rsid w:val="00FB54DF"/>
    <w:rsid w:val="00FB55E8"/>
    <w:rsid w:val="00FB5E23"/>
    <w:rsid w:val="00FB60AC"/>
    <w:rsid w:val="00FB77DB"/>
    <w:rsid w:val="00FB7DFB"/>
    <w:rsid w:val="00FB7E55"/>
    <w:rsid w:val="00FC1927"/>
    <w:rsid w:val="00FC1F67"/>
    <w:rsid w:val="00FC37CB"/>
    <w:rsid w:val="00FC48E8"/>
    <w:rsid w:val="00FC4A29"/>
    <w:rsid w:val="00FC4A7D"/>
    <w:rsid w:val="00FC5D05"/>
    <w:rsid w:val="00FC686E"/>
    <w:rsid w:val="00FC6BAD"/>
    <w:rsid w:val="00FC7068"/>
    <w:rsid w:val="00FC70BE"/>
    <w:rsid w:val="00FD05ED"/>
    <w:rsid w:val="00FD13CD"/>
    <w:rsid w:val="00FD1C44"/>
    <w:rsid w:val="00FD24ED"/>
    <w:rsid w:val="00FD2589"/>
    <w:rsid w:val="00FD2A78"/>
    <w:rsid w:val="00FD2FC4"/>
    <w:rsid w:val="00FD406E"/>
    <w:rsid w:val="00FD4F02"/>
    <w:rsid w:val="00FD513C"/>
    <w:rsid w:val="00FD5AC9"/>
    <w:rsid w:val="00FD5C2F"/>
    <w:rsid w:val="00FD6D61"/>
    <w:rsid w:val="00FD6D7A"/>
    <w:rsid w:val="00FD70DB"/>
    <w:rsid w:val="00FD7C16"/>
    <w:rsid w:val="00FE0399"/>
    <w:rsid w:val="00FE241B"/>
    <w:rsid w:val="00FE270B"/>
    <w:rsid w:val="00FE366A"/>
    <w:rsid w:val="00FE3AED"/>
    <w:rsid w:val="00FE4E52"/>
    <w:rsid w:val="00FE5C02"/>
    <w:rsid w:val="00FE63DA"/>
    <w:rsid w:val="00FE67C2"/>
    <w:rsid w:val="00FE71FB"/>
    <w:rsid w:val="00FE7738"/>
    <w:rsid w:val="00FE7EB1"/>
    <w:rsid w:val="00FF1762"/>
    <w:rsid w:val="00FF2C92"/>
    <w:rsid w:val="00FF3333"/>
    <w:rsid w:val="00FF39FB"/>
    <w:rsid w:val="00FF550A"/>
    <w:rsid w:val="00FF6B1A"/>
    <w:rsid w:val="00FF6C37"/>
    <w:rsid w:val="00FF6D10"/>
    <w:rsid w:val="00FF6F96"/>
    <w:rsid w:val="00FF6F9D"/>
    <w:rsid w:val="00FF7BF0"/>
    <w:rsid w:val="00FF7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946CF9"/>
  <w15:docId w15:val="{39A85F7B-3C7D-4B2F-B632-605A7F038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E6F"/>
    <w:pPr>
      <w:overflowPunct w:val="0"/>
      <w:autoSpaceDE w:val="0"/>
      <w:autoSpaceDN w:val="0"/>
      <w:adjustRightInd w:val="0"/>
      <w:spacing w:after="180"/>
      <w:textAlignment w:val="baseline"/>
    </w:pPr>
    <w:rPr>
      <w:lang w:val="en-GB" w:eastAsia="en-US"/>
    </w:rPr>
  </w:style>
  <w:style w:type="paragraph" w:styleId="Heading1">
    <w:name w:val="heading 1"/>
    <w:next w:val="Normal"/>
    <w:link w:val="Heading1Char"/>
    <w:qFormat/>
    <w:rsid w:val="00A02E6F"/>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A02E6F"/>
    <w:pPr>
      <w:pBdr>
        <w:top w:val="none" w:sz="0" w:space="0" w:color="auto"/>
      </w:pBdr>
      <w:spacing w:before="180"/>
      <w:outlineLvl w:val="1"/>
    </w:pPr>
    <w:rPr>
      <w:sz w:val="32"/>
    </w:rPr>
  </w:style>
  <w:style w:type="paragraph" w:styleId="Heading3">
    <w:name w:val="heading 3"/>
    <w:basedOn w:val="Heading2"/>
    <w:next w:val="Normal"/>
    <w:link w:val="Heading3Char"/>
    <w:qFormat/>
    <w:rsid w:val="00A02E6F"/>
    <w:pPr>
      <w:spacing w:before="120"/>
      <w:outlineLvl w:val="2"/>
    </w:pPr>
    <w:rPr>
      <w:sz w:val="28"/>
    </w:rPr>
  </w:style>
  <w:style w:type="paragraph" w:styleId="Heading4">
    <w:name w:val="heading 4"/>
    <w:basedOn w:val="Heading3"/>
    <w:next w:val="Normal"/>
    <w:link w:val="Heading4Char"/>
    <w:qFormat/>
    <w:rsid w:val="00A02E6F"/>
    <w:pPr>
      <w:ind w:left="1418" w:hanging="1418"/>
      <w:outlineLvl w:val="3"/>
    </w:pPr>
    <w:rPr>
      <w:sz w:val="24"/>
    </w:rPr>
  </w:style>
  <w:style w:type="paragraph" w:styleId="Heading5">
    <w:name w:val="heading 5"/>
    <w:basedOn w:val="Heading4"/>
    <w:next w:val="Normal"/>
    <w:link w:val="Heading5Char"/>
    <w:qFormat/>
    <w:rsid w:val="00A02E6F"/>
    <w:pPr>
      <w:ind w:left="1701" w:hanging="1701"/>
      <w:outlineLvl w:val="4"/>
    </w:pPr>
    <w:rPr>
      <w:sz w:val="22"/>
    </w:rPr>
  </w:style>
  <w:style w:type="paragraph" w:styleId="Heading6">
    <w:name w:val="heading 6"/>
    <w:basedOn w:val="H6"/>
    <w:next w:val="Normal"/>
    <w:link w:val="Heading6Char"/>
    <w:qFormat/>
    <w:rsid w:val="00A02E6F"/>
    <w:pPr>
      <w:outlineLvl w:val="5"/>
    </w:pPr>
  </w:style>
  <w:style w:type="paragraph" w:styleId="Heading7">
    <w:name w:val="heading 7"/>
    <w:basedOn w:val="H6"/>
    <w:next w:val="Normal"/>
    <w:link w:val="Heading7Char"/>
    <w:qFormat/>
    <w:rsid w:val="00A02E6F"/>
    <w:pPr>
      <w:outlineLvl w:val="6"/>
    </w:pPr>
  </w:style>
  <w:style w:type="paragraph" w:styleId="Heading8">
    <w:name w:val="heading 8"/>
    <w:basedOn w:val="Heading1"/>
    <w:next w:val="Normal"/>
    <w:link w:val="Heading8Char"/>
    <w:qFormat/>
    <w:rsid w:val="00A02E6F"/>
    <w:pPr>
      <w:ind w:left="0" w:firstLine="0"/>
      <w:outlineLvl w:val="7"/>
    </w:pPr>
  </w:style>
  <w:style w:type="paragraph" w:styleId="Heading9">
    <w:name w:val="heading 9"/>
    <w:basedOn w:val="Heading8"/>
    <w:next w:val="Normal"/>
    <w:link w:val="Heading9Char"/>
    <w:qFormat/>
    <w:rsid w:val="00A02E6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317BC"/>
    <w:rPr>
      <w:rFonts w:ascii="Arial" w:hAnsi="Arial"/>
      <w:sz w:val="36"/>
      <w:lang w:val="en-GB" w:eastAsia="en-US"/>
    </w:rPr>
  </w:style>
  <w:style w:type="character" w:customStyle="1" w:styleId="Heading2Char">
    <w:name w:val="Heading 2 Char"/>
    <w:link w:val="Heading2"/>
    <w:rsid w:val="00013AEF"/>
    <w:rPr>
      <w:rFonts w:ascii="Arial" w:hAnsi="Arial"/>
      <w:sz w:val="32"/>
      <w:lang w:val="en-GB" w:eastAsia="en-US"/>
    </w:rPr>
  </w:style>
  <w:style w:type="character" w:customStyle="1" w:styleId="Heading3Char">
    <w:name w:val="Heading 3 Char"/>
    <w:link w:val="Heading3"/>
    <w:rsid w:val="00E6614F"/>
    <w:rPr>
      <w:rFonts w:ascii="Arial" w:hAnsi="Arial"/>
      <w:sz w:val="28"/>
      <w:lang w:val="en-GB" w:eastAsia="en-US"/>
    </w:rPr>
  </w:style>
  <w:style w:type="character" w:customStyle="1" w:styleId="Heading4Char">
    <w:name w:val="Heading 4 Char"/>
    <w:link w:val="Heading4"/>
    <w:rsid w:val="00E6614F"/>
    <w:rPr>
      <w:rFonts w:ascii="Arial" w:hAnsi="Arial"/>
      <w:sz w:val="24"/>
      <w:lang w:val="en-GB" w:eastAsia="en-US"/>
    </w:rPr>
  </w:style>
  <w:style w:type="character" w:customStyle="1" w:styleId="Heading5Char">
    <w:name w:val="Heading 5 Char"/>
    <w:link w:val="Heading5"/>
    <w:rsid w:val="00F50ACD"/>
    <w:rPr>
      <w:rFonts w:ascii="Arial" w:hAnsi="Arial"/>
      <w:sz w:val="22"/>
      <w:lang w:val="en-GB" w:eastAsia="en-US"/>
    </w:rPr>
  </w:style>
  <w:style w:type="paragraph" w:customStyle="1" w:styleId="H6">
    <w:name w:val="H6"/>
    <w:basedOn w:val="Heading5"/>
    <w:next w:val="Normal"/>
    <w:rsid w:val="00A02E6F"/>
    <w:pPr>
      <w:ind w:left="1985" w:hanging="1985"/>
      <w:outlineLvl w:val="9"/>
    </w:pPr>
    <w:rPr>
      <w:sz w:val="20"/>
    </w:rPr>
  </w:style>
  <w:style w:type="character" w:customStyle="1" w:styleId="Heading6Char">
    <w:name w:val="Heading 6 Char"/>
    <w:basedOn w:val="DefaultParagraphFont"/>
    <w:link w:val="Heading6"/>
    <w:rsid w:val="00DA7CBD"/>
    <w:rPr>
      <w:rFonts w:ascii="Arial" w:hAnsi="Arial"/>
      <w:lang w:val="en-GB" w:eastAsia="en-US"/>
    </w:rPr>
  </w:style>
  <w:style w:type="character" w:customStyle="1" w:styleId="Heading7Char">
    <w:name w:val="Heading 7 Char"/>
    <w:basedOn w:val="DefaultParagraphFont"/>
    <w:link w:val="Heading7"/>
    <w:rsid w:val="00DA7CBD"/>
    <w:rPr>
      <w:rFonts w:ascii="Arial" w:hAnsi="Arial"/>
      <w:lang w:val="en-GB" w:eastAsia="en-US"/>
    </w:rPr>
  </w:style>
  <w:style w:type="character" w:customStyle="1" w:styleId="Heading8Char">
    <w:name w:val="Heading 8 Char"/>
    <w:link w:val="Heading8"/>
    <w:rsid w:val="000106A4"/>
    <w:rPr>
      <w:rFonts w:ascii="Arial" w:hAnsi="Arial"/>
      <w:sz w:val="36"/>
      <w:lang w:val="en-GB" w:eastAsia="en-US"/>
    </w:rPr>
  </w:style>
  <w:style w:type="character" w:customStyle="1" w:styleId="Heading9Char">
    <w:name w:val="Heading 9 Char"/>
    <w:basedOn w:val="DefaultParagraphFont"/>
    <w:link w:val="Heading9"/>
    <w:rsid w:val="00DA7CBD"/>
    <w:rPr>
      <w:rFonts w:ascii="Arial" w:hAnsi="Arial"/>
      <w:sz w:val="36"/>
      <w:lang w:val="en-GB" w:eastAsia="en-US"/>
    </w:rPr>
  </w:style>
  <w:style w:type="paragraph" w:styleId="TOC9">
    <w:name w:val="toc 9"/>
    <w:basedOn w:val="TOC8"/>
    <w:uiPriority w:val="39"/>
    <w:rsid w:val="00A02E6F"/>
    <w:pPr>
      <w:ind w:left="1418" w:hanging="1418"/>
    </w:pPr>
  </w:style>
  <w:style w:type="paragraph" w:styleId="TOC8">
    <w:name w:val="toc 8"/>
    <w:basedOn w:val="TOC1"/>
    <w:uiPriority w:val="39"/>
    <w:rsid w:val="00A02E6F"/>
    <w:pPr>
      <w:spacing w:before="180"/>
      <w:ind w:left="2693" w:hanging="2693"/>
    </w:pPr>
    <w:rPr>
      <w:b/>
    </w:rPr>
  </w:style>
  <w:style w:type="paragraph" w:styleId="TOC1">
    <w:name w:val="toc 1"/>
    <w:uiPriority w:val="39"/>
    <w:rsid w:val="00A02E6F"/>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A02E6F"/>
    <w:pPr>
      <w:keepLines/>
      <w:tabs>
        <w:tab w:val="center" w:pos="4536"/>
        <w:tab w:val="right" w:pos="9072"/>
      </w:tabs>
    </w:pPr>
    <w:rPr>
      <w:noProof/>
    </w:rPr>
  </w:style>
  <w:style w:type="character" w:customStyle="1" w:styleId="ZGSM">
    <w:name w:val="ZGSM"/>
    <w:rsid w:val="00A02E6F"/>
  </w:style>
  <w:style w:type="paragraph" w:styleId="Header">
    <w:name w:val="header"/>
    <w:link w:val="HeaderChar"/>
    <w:rsid w:val="00A02E6F"/>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HeaderChar">
    <w:name w:val="Header Char"/>
    <w:basedOn w:val="DefaultParagraphFont"/>
    <w:link w:val="Header"/>
    <w:rsid w:val="00DA7CBD"/>
    <w:rPr>
      <w:rFonts w:ascii="Arial" w:hAnsi="Arial"/>
      <w:b/>
      <w:noProof/>
      <w:sz w:val="18"/>
      <w:lang w:val="en-GB" w:eastAsia="en-US"/>
    </w:rPr>
  </w:style>
  <w:style w:type="paragraph" w:customStyle="1" w:styleId="ZD">
    <w:name w:val="ZD"/>
    <w:rsid w:val="00A02E6F"/>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uiPriority w:val="39"/>
    <w:rsid w:val="00A02E6F"/>
    <w:pPr>
      <w:ind w:left="1701" w:hanging="1701"/>
    </w:pPr>
  </w:style>
  <w:style w:type="paragraph" w:styleId="TOC4">
    <w:name w:val="toc 4"/>
    <w:basedOn w:val="TOC3"/>
    <w:uiPriority w:val="39"/>
    <w:rsid w:val="00A02E6F"/>
    <w:pPr>
      <w:ind w:left="1418" w:hanging="1418"/>
    </w:pPr>
  </w:style>
  <w:style w:type="paragraph" w:styleId="TOC3">
    <w:name w:val="toc 3"/>
    <w:basedOn w:val="TOC2"/>
    <w:uiPriority w:val="39"/>
    <w:rsid w:val="00A02E6F"/>
    <w:pPr>
      <w:ind w:left="1134" w:hanging="1134"/>
    </w:pPr>
  </w:style>
  <w:style w:type="paragraph" w:styleId="TOC2">
    <w:name w:val="toc 2"/>
    <w:basedOn w:val="TOC1"/>
    <w:uiPriority w:val="39"/>
    <w:rsid w:val="00A02E6F"/>
    <w:pPr>
      <w:spacing w:before="0"/>
      <w:ind w:left="851" w:hanging="851"/>
    </w:pPr>
    <w:rPr>
      <w:sz w:val="20"/>
    </w:rPr>
  </w:style>
  <w:style w:type="paragraph" w:styleId="Index1">
    <w:name w:val="index 1"/>
    <w:basedOn w:val="Normal"/>
    <w:semiHidden/>
    <w:rsid w:val="00A02E6F"/>
    <w:pPr>
      <w:keepLines/>
    </w:pPr>
  </w:style>
  <w:style w:type="paragraph" w:styleId="Index2">
    <w:name w:val="index 2"/>
    <w:basedOn w:val="Index1"/>
    <w:semiHidden/>
    <w:rsid w:val="00A02E6F"/>
    <w:pPr>
      <w:ind w:left="284"/>
    </w:pPr>
  </w:style>
  <w:style w:type="paragraph" w:customStyle="1" w:styleId="TT">
    <w:name w:val="TT"/>
    <w:basedOn w:val="Heading1"/>
    <w:next w:val="Normal"/>
    <w:rsid w:val="00A02E6F"/>
    <w:pPr>
      <w:outlineLvl w:val="9"/>
    </w:pPr>
  </w:style>
  <w:style w:type="paragraph" w:styleId="Footer">
    <w:name w:val="footer"/>
    <w:basedOn w:val="Header"/>
    <w:link w:val="FooterChar"/>
    <w:rsid w:val="00A02E6F"/>
    <w:pPr>
      <w:jc w:val="center"/>
    </w:pPr>
    <w:rPr>
      <w:i/>
    </w:rPr>
  </w:style>
  <w:style w:type="character" w:customStyle="1" w:styleId="FooterChar">
    <w:name w:val="Footer Char"/>
    <w:link w:val="Footer"/>
    <w:rsid w:val="00C2422D"/>
    <w:rPr>
      <w:rFonts w:ascii="Arial" w:hAnsi="Arial"/>
      <w:b/>
      <w:i/>
      <w:noProof/>
      <w:sz w:val="18"/>
      <w:lang w:val="en-GB" w:eastAsia="en-US"/>
    </w:rPr>
  </w:style>
  <w:style w:type="character" w:styleId="FootnoteReference">
    <w:name w:val="footnote reference"/>
    <w:basedOn w:val="DefaultParagraphFont"/>
    <w:semiHidden/>
    <w:rsid w:val="00A02E6F"/>
    <w:rPr>
      <w:b/>
      <w:position w:val="6"/>
      <w:sz w:val="16"/>
    </w:rPr>
  </w:style>
  <w:style w:type="paragraph" w:styleId="FootnoteText">
    <w:name w:val="footnote text"/>
    <w:basedOn w:val="Normal"/>
    <w:link w:val="FootnoteTextChar"/>
    <w:semiHidden/>
    <w:rsid w:val="00A02E6F"/>
    <w:pPr>
      <w:keepLines/>
      <w:ind w:left="454" w:hanging="454"/>
    </w:pPr>
    <w:rPr>
      <w:sz w:val="16"/>
    </w:rPr>
  </w:style>
  <w:style w:type="character" w:customStyle="1" w:styleId="FootnoteTextChar">
    <w:name w:val="Footnote Text Char"/>
    <w:basedOn w:val="DefaultParagraphFont"/>
    <w:link w:val="FootnoteText"/>
    <w:semiHidden/>
    <w:rsid w:val="00DA7CBD"/>
    <w:rPr>
      <w:sz w:val="16"/>
      <w:lang w:val="en-GB" w:eastAsia="en-US"/>
    </w:rPr>
  </w:style>
  <w:style w:type="paragraph" w:customStyle="1" w:styleId="NF">
    <w:name w:val="NF"/>
    <w:basedOn w:val="NO"/>
    <w:rsid w:val="00A02E6F"/>
    <w:pPr>
      <w:keepNext/>
      <w:spacing w:after="0"/>
    </w:pPr>
    <w:rPr>
      <w:rFonts w:ascii="Arial" w:hAnsi="Arial"/>
      <w:sz w:val="18"/>
    </w:rPr>
  </w:style>
  <w:style w:type="paragraph" w:customStyle="1" w:styleId="NO">
    <w:name w:val="NO"/>
    <w:basedOn w:val="Normal"/>
    <w:link w:val="NOChar"/>
    <w:rsid w:val="00A02E6F"/>
    <w:pPr>
      <w:keepLines/>
      <w:ind w:left="1135" w:hanging="851"/>
    </w:pPr>
  </w:style>
  <w:style w:type="character" w:customStyle="1" w:styleId="NOChar">
    <w:name w:val="NO Char"/>
    <w:link w:val="NO"/>
    <w:rsid w:val="00563737"/>
    <w:rPr>
      <w:lang w:val="en-GB" w:eastAsia="en-US"/>
    </w:rPr>
  </w:style>
  <w:style w:type="paragraph" w:customStyle="1" w:styleId="PL">
    <w:name w:val="PL"/>
    <w:rsid w:val="00A02E6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A02E6F"/>
    <w:pPr>
      <w:jc w:val="right"/>
    </w:pPr>
  </w:style>
  <w:style w:type="paragraph" w:customStyle="1" w:styleId="TAL">
    <w:name w:val="TAL"/>
    <w:basedOn w:val="Normal"/>
    <w:rsid w:val="00A02E6F"/>
    <w:pPr>
      <w:keepNext/>
      <w:keepLines/>
      <w:spacing w:after="0"/>
    </w:pPr>
    <w:rPr>
      <w:rFonts w:ascii="Arial" w:hAnsi="Arial"/>
      <w:sz w:val="18"/>
    </w:rPr>
  </w:style>
  <w:style w:type="paragraph" w:styleId="ListNumber2">
    <w:name w:val="List Number 2"/>
    <w:basedOn w:val="ListNumber"/>
    <w:rsid w:val="00A02E6F"/>
    <w:pPr>
      <w:ind w:left="851"/>
    </w:pPr>
  </w:style>
  <w:style w:type="paragraph" w:styleId="ListNumber">
    <w:name w:val="List Number"/>
    <w:basedOn w:val="List"/>
    <w:rsid w:val="00A02E6F"/>
  </w:style>
  <w:style w:type="paragraph" w:styleId="List">
    <w:name w:val="List"/>
    <w:basedOn w:val="Normal"/>
    <w:rsid w:val="00A02E6F"/>
    <w:pPr>
      <w:ind w:left="568" w:hanging="284"/>
    </w:pPr>
  </w:style>
  <w:style w:type="paragraph" w:customStyle="1" w:styleId="TAH">
    <w:name w:val="TAH"/>
    <w:basedOn w:val="TAC"/>
    <w:rsid w:val="00A02E6F"/>
    <w:rPr>
      <w:b/>
    </w:rPr>
  </w:style>
  <w:style w:type="paragraph" w:customStyle="1" w:styleId="TAC">
    <w:name w:val="TAC"/>
    <w:basedOn w:val="TAL"/>
    <w:rsid w:val="00A02E6F"/>
    <w:pPr>
      <w:jc w:val="center"/>
    </w:pPr>
  </w:style>
  <w:style w:type="paragraph" w:customStyle="1" w:styleId="LD">
    <w:name w:val="LD"/>
    <w:rsid w:val="00A02E6F"/>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rsid w:val="00A02E6F"/>
    <w:pPr>
      <w:keepLines/>
      <w:ind w:left="1702" w:hanging="1418"/>
    </w:pPr>
  </w:style>
  <w:style w:type="paragraph" w:customStyle="1" w:styleId="Heading50">
    <w:name w:val="Heading5"/>
    <w:basedOn w:val="Normal"/>
    <w:rsid w:val="00D57BE4"/>
    <w:pPr>
      <w:spacing w:after="0"/>
    </w:pPr>
  </w:style>
  <w:style w:type="paragraph" w:customStyle="1" w:styleId="NW">
    <w:name w:val="NW"/>
    <w:basedOn w:val="NO"/>
    <w:rsid w:val="00A02E6F"/>
    <w:pPr>
      <w:spacing w:after="0"/>
    </w:pPr>
  </w:style>
  <w:style w:type="paragraph" w:customStyle="1" w:styleId="EW">
    <w:name w:val="EW"/>
    <w:basedOn w:val="EX"/>
    <w:rsid w:val="00A02E6F"/>
    <w:pPr>
      <w:spacing w:after="0"/>
    </w:pPr>
  </w:style>
  <w:style w:type="paragraph" w:customStyle="1" w:styleId="B10">
    <w:name w:val="B1"/>
    <w:basedOn w:val="List"/>
    <w:rsid w:val="00A02E6F"/>
    <w:pPr>
      <w:ind w:left="738" w:hanging="454"/>
    </w:pPr>
  </w:style>
  <w:style w:type="paragraph" w:styleId="TOC6">
    <w:name w:val="toc 6"/>
    <w:basedOn w:val="TOC5"/>
    <w:next w:val="Normal"/>
    <w:uiPriority w:val="39"/>
    <w:rsid w:val="00A02E6F"/>
    <w:pPr>
      <w:ind w:left="1985" w:hanging="1985"/>
    </w:pPr>
  </w:style>
  <w:style w:type="paragraph" w:styleId="TOC7">
    <w:name w:val="toc 7"/>
    <w:basedOn w:val="TOC6"/>
    <w:next w:val="Normal"/>
    <w:uiPriority w:val="39"/>
    <w:rsid w:val="00A02E6F"/>
    <w:pPr>
      <w:ind w:left="2268" w:hanging="2268"/>
    </w:pPr>
  </w:style>
  <w:style w:type="paragraph" w:styleId="ListBullet2">
    <w:name w:val="List Bullet 2"/>
    <w:basedOn w:val="ListBullet"/>
    <w:rsid w:val="00A02E6F"/>
    <w:pPr>
      <w:ind w:left="851"/>
    </w:pPr>
  </w:style>
  <w:style w:type="paragraph" w:styleId="ListBullet">
    <w:name w:val="List Bullet"/>
    <w:basedOn w:val="List"/>
    <w:rsid w:val="00A02E6F"/>
  </w:style>
  <w:style w:type="paragraph" w:customStyle="1" w:styleId="EditorsNote">
    <w:name w:val="Editor's Note"/>
    <w:basedOn w:val="NO"/>
    <w:rsid w:val="00A02E6F"/>
    <w:rPr>
      <w:color w:val="FF0000"/>
    </w:rPr>
  </w:style>
  <w:style w:type="paragraph" w:customStyle="1" w:styleId="TH">
    <w:name w:val="TH"/>
    <w:basedOn w:val="FL"/>
    <w:next w:val="FL"/>
    <w:rsid w:val="00A02E6F"/>
  </w:style>
  <w:style w:type="paragraph" w:customStyle="1" w:styleId="FL">
    <w:name w:val="FL"/>
    <w:basedOn w:val="Normal"/>
    <w:rsid w:val="00A02E6F"/>
    <w:pPr>
      <w:keepNext/>
      <w:keepLines/>
      <w:spacing w:before="60"/>
      <w:jc w:val="center"/>
    </w:pPr>
    <w:rPr>
      <w:rFonts w:ascii="Arial" w:hAnsi="Arial"/>
      <w:b/>
    </w:rPr>
  </w:style>
  <w:style w:type="paragraph" w:customStyle="1" w:styleId="ZA">
    <w:name w:val="ZA"/>
    <w:rsid w:val="00A02E6F"/>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A02E6F"/>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Documenttitle">
    <w:name w:val="Document title"/>
    <w:rsid w:val="00D57BE4"/>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eastAsia="en-US"/>
    </w:rPr>
  </w:style>
  <w:style w:type="paragraph" w:customStyle="1" w:styleId="TAN">
    <w:name w:val="TAN"/>
    <w:basedOn w:val="TAL"/>
    <w:rsid w:val="00A02E6F"/>
    <w:pPr>
      <w:ind w:left="851" w:hanging="851"/>
    </w:pPr>
  </w:style>
  <w:style w:type="paragraph" w:customStyle="1" w:styleId="ZH">
    <w:name w:val="ZH"/>
    <w:rsid w:val="00A02E6F"/>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A02E6F"/>
    <w:pPr>
      <w:keepNext w:val="0"/>
      <w:spacing w:before="0" w:after="240"/>
    </w:pPr>
  </w:style>
  <w:style w:type="paragraph" w:customStyle="1" w:styleId="ZG">
    <w:name w:val="ZG"/>
    <w:rsid w:val="00A02E6F"/>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A02E6F"/>
    <w:pPr>
      <w:ind w:left="1135"/>
    </w:pPr>
  </w:style>
  <w:style w:type="paragraph" w:styleId="List2">
    <w:name w:val="List 2"/>
    <w:basedOn w:val="List"/>
    <w:rsid w:val="00A02E6F"/>
    <w:pPr>
      <w:ind w:left="851"/>
    </w:pPr>
  </w:style>
  <w:style w:type="paragraph" w:styleId="List3">
    <w:name w:val="List 3"/>
    <w:basedOn w:val="List2"/>
    <w:rsid w:val="00A02E6F"/>
    <w:pPr>
      <w:ind w:left="1135"/>
    </w:pPr>
  </w:style>
  <w:style w:type="paragraph" w:styleId="List4">
    <w:name w:val="List 4"/>
    <w:basedOn w:val="List3"/>
    <w:rsid w:val="00A02E6F"/>
    <w:pPr>
      <w:ind w:left="1418"/>
    </w:pPr>
  </w:style>
  <w:style w:type="paragraph" w:styleId="List5">
    <w:name w:val="List 5"/>
    <w:basedOn w:val="List4"/>
    <w:rsid w:val="00A02E6F"/>
    <w:pPr>
      <w:ind w:left="1702"/>
    </w:pPr>
  </w:style>
  <w:style w:type="paragraph" w:styleId="ListBullet4">
    <w:name w:val="List Bullet 4"/>
    <w:basedOn w:val="ListBullet3"/>
    <w:rsid w:val="00A02E6F"/>
    <w:pPr>
      <w:ind w:left="1418"/>
    </w:pPr>
  </w:style>
  <w:style w:type="paragraph" w:styleId="ListBullet5">
    <w:name w:val="List Bullet 5"/>
    <w:basedOn w:val="ListBullet4"/>
    <w:rsid w:val="00A02E6F"/>
    <w:pPr>
      <w:ind w:left="1702"/>
    </w:pPr>
  </w:style>
  <w:style w:type="paragraph" w:customStyle="1" w:styleId="B20">
    <w:name w:val="B2"/>
    <w:basedOn w:val="List2"/>
    <w:rsid w:val="00A02E6F"/>
    <w:pPr>
      <w:ind w:left="1191" w:hanging="454"/>
    </w:pPr>
  </w:style>
  <w:style w:type="paragraph" w:customStyle="1" w:styleId="B30">
    <w:name w:val="B3"/>
    <w:basedOn w:val="List3"/>
    <w:rsid w:val="00A02E6F"/>
    <w:pPr>
      <w:ind w:left="1645" w:hanging="454"/>
    </w:pPr>
  </w:style>
  <w:style w:type="paragraph" w:customStyle="1" w:styleId="B4">
    <w:name w:val="B4"/>
    <w:basedOn w:val="List4"/>
    <w:rsid w:val="00A02E6F"/>
    <w:pPr>
      <w:ind w:left="2098" w:hanging="454"/>
    </w:pPr>
  </w:style>
  <w:style w:type="paragraph" w:customStyle="1" w:styleId="B5">
    <w:name w:val="B5"/>
    <w:basedOn w:val="List5"/>
    <w:rsid w:val="00A02E6F"/>
    <w:pPr>
      <w:ind w:left="2552" w:hanging="454"/>
    </w:pPr>
  </w:style>
  <w:style w:type="paragraph" w:customStyle="1" w:styleId="ZTD">
    <w:name w:val="ZTD"/>
    <w:basedOn w:val="ZB"/>
    <w:rsid w:val="00A02E6F"/>
    <w:pPr>
      <w:framePr w:hRule="auto" w:wrap="notBeside" w:y="852"/>
    </w:pPr>
    <w:rPr>
      <w:i w:val="0"/>
      <w:sz w:val="40"/>
    </w:rPr>
  </w:style>
  <w:style w:type="paragraph" w:styleId="IndexHeading">
    <w:name w:val="index heading"/>
    <w:basedOn w:val="Normal"/>
    <w:next w:val="Normal"/>
    <w:semiHidden/>
    <w:rsid w:val="00E675C2"/>
    <w:pPr>
      <w:pBdr>
        <w:top w:val="single" w:sz="12" w:space="0" w:color="auto"/>
      </w:pBdr>
      <w:spacing w:before="360" w:after="240"/>
    </w:pPr>
    <w:rPr>
      <w:b/>
      <w:i/>
      <w:sz w:val="26"/>
    </w:rPr>
  </w:style>
  <w:style w:type="character" w:styleId="Hyperlink">
    <w:name w:val="Hyperlink"/>
    <w:uiPriority w:val="99"/>
    <w:rsid w:val="00E675C2"/>
    <w:rPr>
      <w:color w:val="0000FF"/>
      <w:u w:val="single"/>
    </w:rPr>
  </w:style>
  <w:style w:type="character" w:styleId="FollowedHyperlink">
    <w:name w:val="FollowedHyperlink"/>
    <w:rsid w:val="00E675C2"/>
    <w:rPr>
      <w:color w:val="800080"/>
      <w:u w:val="single"/>
    </w:rPr>
  </w:style>
  <w:style w:type="character" w:styleId="CommentReference">
    <w:name w:val="annotation reference"/>
    <w:uiPriority w:val="99"/>
    <w:rsid w:val="00E675C2"/>
    <w:rPr>
      <w:sz w:val="16"/>
    </w:rPr>
  </w:style>
  <w:style w:type="paragraph" w:styleId="CommentText">
    <w:name w:val="annotation text"/>
    <w:basedOn w:val="Normal"/>
    <w:link w:val="CommentTextChar"/>
    <w:rsid w:val="00E675C2"/>
  </w:style>
  <w:style w:type="character" w:customStyle="1" w:styleId="CommentTextChar">
    <w:name w:val="Comment Text Char"/>
    <w:link w:val="CommentText"/>
    <w:rsid w:val="00C4755C"/>
    <w:rPr>
      <w:lang w:eastAsia="en-US"/>
    </w:rPr>
  </w:style>
  <w:style w:type="paragraph" w:customStyle="1" w:styleId="B1">
    <w:name w:val="B1+"/>
    <w:basedOn w:val="B10"/>
    <w:link w:val="B1Car"/>
    <w:rsid w:val="00A02E6F"/>
    <w:pPr>
      <w:numPr>
        <w:numId w:val="1"/>
      </w:numPr>
    </w:pPr>
  </w:style>
  <w:style w:type="character" w:customStyle="1" w:styleId="B1Car">
    <w:name w:val="B1+ Car"/>
    <w:link w:val="B1"/>
    <w:rsid w:val="000C153B"/>
    <w:rPr>
      <w:lang w:val="en-GB" w:eastAsia="en-US"/>
    </w:rPr>
  </w:style>
  <w:style w:type="paragraph" w:customStyle="1" w:styleId="B3">
    <w:name w:val="B3+"/>
    <w:basedOn w:val="B30"/>
    <w:rsid w:val="00A02E6F"/>
    <w:pPr>
      <w:numPr>
        <w:numId w:val="3"/>
      </w:numPr>
      <w:tabs>
        <w:tab w:val="left" w:pos="1134"/>
      </w:tabs>
    </w:pPr>
  </w:style>
  <w:style w:type="paragraph" w:customStyle="1" w:styleId="B2">
    <w:name w:val="B2+"/>
    <w:basedOn w:val="B20"/>
    <w:rsid w:val="00A02E6F"/>
    <w:pPr>
      <w:numPr>
        <w:numId w:val="2"/>
      </w:numPr>
    </w:pPr>
  </w:style>
  <w:style w:type="paragraph" w:customStyle="1" w:styleId="BL">
    <w:name w:val="BL"/>
    <w:basedOn w:val="Normal"/>
    <w:rsid w:val="00A02E6F"/>
    <w:pPr>
      <w:numPr>
        <w:numId w:val="4"/>
      </w:numPr>
      <w:tabs>
        <w:tab w:val="left" w:pos="851"/>
      </w:tabs>
    </w:pPr>
  </w:style>
  <w:style w:type="paragraph" w:customStyle="1" w:styleId="BN">
    <w:name w:val="BN"/>
    <w:basedOn w:val="Normal"/>
    <w:rsid w:val="00A02E6F"/>
    <w:pPr>
      <w:numPr>
        <w:numId w:val="9"/>
      </w:numPr>
    </w:pPr>
  </w:style>
  <w:style w:type="paragraph" w:customStyle="1" w:styleId="TAJ">
    <w:name w:val="TAJ"/>
    <w:basedOn w:val="Normal"/>
    <w:rsid w:val="00A02E6F"/>
    <w:pPr>
      <w:keepNext/>
      <w:keepLines/>
      <w:spacing w:after="0"/>
      <w:jc w:val="both"/>
    </w:pPr>
    <w:rPr>
      <w:rFonts w:ascii="Arial" w:hAnsi="Arial"/>
      <w:sz w:val="18"/>
    </w:rPr>
  </w:style>
  <w:style w:type="paragraph" w:styleId="BodyText">
    <w:name w:val="Body Text"/>
    <w:basedOn w:val="Normal"/>
    <w:link w:val="BodyTextChar"/>
    <w:rsid w:val="00E675C2"/>
    <w:pPr>
      <w:keepNext/>
      <w:spacing w:after="140"/>
    </w:pPr>
  </w:style>
  <w:style w:type="character" w:customStyle="1" w:styleId="BodyTextChar">
    <w:name w:val="Body Text Char"/>
    <w:basedOn w:val="DefaultParagraphFont"/>
    <w:link w:val="BodyText"/>
    <w:rsid w:val="00DA7CBD"/>
    <w:rPr>
      <w:lang w:val="en-GB" w:eastAsia="en-US"/>
    </w:rPr>
  </w:style>
  <w:style w:type="paragraph" w:styleId="BlockText">
    <w:name w:val="Block Text"/>
    <w:basedOn w:val="Normal"/>
    <w:rsid w:val="00E675C2"/>
    <w:pPr>
      <w:spacing w:after="120"/>
      <w:ind w:left="1440" w:right="1440"/>
    </w:pPr>
  </w:style>
  <w:style w:type="paragraph" w:styleId="BodyText2">
    <w:name w:val="Body Text 2"/>
    <w:basedOn w:val="Normal"/>
    <w:link w:val="BodyText2Char"/>
    <w:rsid w:val="00E675C2"/>
    <w:pPr>
      <w:spacing w:after="120" w:line="480" w:lineRule="auto"/>
    </w:pPr>
  </w:style>
  <w:style w:type="character" w:customStyle="1" w:styleId="BodyText2Char">
    <w:name w:val="Body Text 2 Char"/>
    <w:basedOn w:val="DefaultParagraphFont"/>
    <w:link w:val="BodyText2"/>
    <w:rsid w:val="00DA7CBD"/>
    <w:rPr>
      <w:lang w:val="en-GB" w:eastAsia="en-US"/>
    </w:rPr>
  </w:style>
  <w:style w:type="paragraph" w:styleId="BodyText3">
    <w:name w:val="Body Text 3"/>
    <w:basedOn w:val="Normal"/>
    <w:link w:val="BodyText3Char"/>
    <w:rsid w:val="00E675C2"/>
    <w:pPr>
      <w:spacing w:after="120"/>
    </w:pPr>
    <w:rPr>
      <w:sz w:val="16"/>
      <w:szCs w:val="16"/>
    </w:rPr>
  </w:style>
  <w:style w:type="character" w:customStyle="1" w:styleId="BodyText3Char">
    <w:name w:val="Body Text 3 Char"/>
    <w:basedOn w:val="DefaultParagraphFont"/>
    <w:link w:val="BodyText3"/>
    <w:rsid w:val="00DA7CBD"/>
    <w:rPr>
      <w:sz w:val="16"/>
      <w:szCs w:val="16"/>
      <w:lang w:val="en-GB" w:eastAsia="en-US"/>
    </w:rPr>
  </w:style>
  <w:style w:type="paragraph" w:styleId="BodyTextFirstIndent">
    <w:name w:val="Body Text First Indent"/>
    <w:basedOn w:val="BodyText"/>
    <w:link w:val="BodyTextFirstIndentChar"/>
    <w:rsid w:val="00E675C2"/>
    <w:pPr>
      <w:keepNext w:val="0"/>
      <w:spacing w:after="120"/>
      <w:ind w:firstLine="210"/>
    </w:pPr>
  </w:style>
  <w:style w:type="character" w:customStyle="1" w:styleId="BodyTextFirstIndentChar">
    <w:name w:val="Body Text First Indent Char"/>
    <w:basedOn w:val="BodyTextChar"/>
    <w:link w:val="BodyTextFirstIndent"/>
    <w:rsid w:val="00DA7CBD"/>
    <w:rPr>
      <w:lang w:val="en-GB" w:eastAsia="en-US"/>
    </w:rPr>
  </w:style>
  <w:style w:type="paragraph" w:styleId="BodyTextIndent">
    <w:name w:val="Body Text Indent"/>
    <w:basedOn w:val="Normal"/>
    <w:link w:val="BodyTextIndentChar"/>
    <w:rsid w:val="00E675C2"/>
    <w:pPr>
      <w:spacing w:after="120"/>
      <w:ind w:left="283"/>
    </w:pPr>
  </w:style>
  <w:style w:type="character" w:customStyle="1" w:styleId="BodyTextIndentChar">
    <w:name w:val="Body Text Indent Char"/>
    <w:basedOn w:val="DefaultParagraphFont"/>
    <w:link w:val="BodyTextIndent"/>
    <w:rsid w:val="00DA7CBD"/>
    <w:rPr>
      <w:lang w:val="en-GB" w:eastAsia="en-US"/>
    </w:rPr>
  </w:style>
  <w:style w:type="paragraph" w:styleId="BodyTextFirstIndent2">
    <w:name w:val="Body Text First Indent 2"/>
    <w:basedOn w:val="BodyTextIndent"/>
    <w:link w:val="BodyTextFirstIndent2Char"/>
    <w:rsid w:val="00E675C2"/>
    <w:pPr>
      <w:ind w:firstLine="210"/>
    </w:pPr>
  </w:style>
  <w:style w:type="character" w:customStyle="1" w:styleId="BodyTextFirstIndent2Char">
    <w:name w:val="Body Text First Indent 2 Char"/>
    <w:basedOn w:val="BodyTextIndentChar"/>
    <w:link w:val="BodyTextFirstIndent2"/>
    <w:rsid w:val="00DA7CBD"/>
    <w:rPr>
      <w:lang w:val="en-GB" w:eastAsia="en-US"/>
    </w:rPr>
  </w:style>
  <w:style w:type="paragraph" w:styleId="BodyTextIndent2">
    <w:name w:val="Body Text Indent 2"/>
    <w:basedOn w:val="Normal"/>
    <w:link w:val="BodyTextIndent2Char"/>
    <w:rsid w:val="00E675C2"/>
    <w:pPr>
      <w:spacing w:after="120" w:line="480" w:lineRule="auto"/>
      <w:ind w:left="283"/>
    </w:pPr>
  </w:style>
  <w:style w:type="character" w:customStyle="1" w:styleId="BodyTextIndent2Char">
    <w:name w:val="Body Text Indent 2 Char"/>
    <w:basedOn w:val="DefaultParagraphFont"/>
    <w:link w:val="BodyTextIndent2"/>
    <w:rsid w:val="00DA7CBD"/>
    <w:rPr>
      <w:lang w:val="en-GB" w:eastAsia="en-US"/>
    </w:rPr>
  </w:style>
  <w:style w:type="paragraph" w:styleId="BodyTextIndent3">
    <w:name w:val="Body Text Indent 3"/>
    <w:basedOn w:val="Normal"/>
    <w:link w:val="BodyTextIndent3Char"/>
    <w:rsid w:val="00E675C2"/>
    <w:pPr>
      <w:spacing w:after="120"/>
      <w:ind w:left="283"/>
    </w:pPr>
    <w:rPr>
      <w:sz w:val="16"/>
      <w:szCs w:val="16"/>
    </w:rPr>
  </w:style>
  <w:style w:type="character" w:customStyle="1" w:styleId="BodyTextIndent3Char">
    <w:name w:val="Body Text Indent 3 Char"/>
    <w:basedOn w:val="DefaultParagraphFont"/>
    <w:link w:val="BodyTextIndent3"/>
    <w:rsid w:val="00DA7CBD"/>
    <w:rPr>
      <w:sz w:val="16"/>
      <w:szCs w:val="16"/>
      <w:lang w:val="en-GB" w:eastAsia="en-US"/>
    </w:rPr>
  </w:style>
  <w:style w:type="paragraph" w:styleId="Caption">
    <w:name w:val="caption"/>
    <w:basedOn w:val="Normal"/>
    <w:next w:val="Normal"/>
    <w:qFormat/>
    <w:rsid w:val="00E675C2"/>
    <w:pPr>
      <w:spacing w:before="120" w:after="120"/>
    </w:pPr>
    <w:rPr>
      <w:b/>
      <w:bCs/>
    </w:rPr>
  </w:style>
  <w:style w:type="paragraph" w:styleId="Closing">
    <w:name w:val="Closing"/>
    <w:basedOn w:val="Normal"/>
    <w:link w:val="ClosingChar"/>
    <w:rsid w:val="00E675C2"/>
    <w:pPr>
      <w:ind w:left="4252"/>
    </w:pPr>
  </w:style>
  <w:style w:type="character" w:customStyle="1" w:styleId="ClosingChar">
    <w:name w:val="Closing Char"/>
    <w:basedOn w:val="DefaultParagraphFont"/>
    <w:link w:val="Closing"/>
    <w:rsid w:val="00DA7CBD"/>
    <w:rPr>
      <w:lang w:val="en-GB" w:eastAsia="en-US"/>
    </w:rPr>
  </w:style>
  <w:style w:type="paragraph" w:styleId="Date">
    <w:name w:val="Date"/>
    <w:basedOn w:val="Normal"/>
    <w:next w:val="Normal"/>
    <w:link w:val="DateChar"/>
    <w:rsid w:val="00E675C2"/>
  </w:style>
  <w:style w:type="character" w:customStyle="1" w:styleId="DateChar">
    <w:name w:val="Date Char"/>
    <w:basedOn w:val="DefaultParagraphFont"/>
    <w:link w:val="Date"/>
    <w:rsid w:val="00DA7CBD"/>
    <w:rPr>
      <w:lang w:val="en-GB" w:eastAsia="en-US"/>
    </w:rPr>
  </w:style>
  <w:style w:type="paragraph" w:styleId="DocumentMap">
    <w:name w:val="Document Map"/>
    <w:basedOn w:val="Normal"/>
    <w:link w:val="DocumentMapChar"/>
    <w:semiHidden/>
    <w:rsid w:val="00E675C2"/>
    <w:pPr>
      <w:shd w:val="clear" w:color="auto" w:fill="000080"/>
    </w:pPr>
    <w:rPr>
      <w:rFonts w:ascii="Tahoma" w:hAnsi="Tahoma" w:cs="Tahoma"/>
    </w:rPr>
  </w:style>
  <w:style w:type="character" w:customStyle="1" w:styleId="DocumentMapChar">
    <w:name w:val="Document Map Char"/>
    <w:basedOn w:val="DefaultParagraphFont"/>
    <w:link w:val="DocumentMap"/>
    <w:semiHidden/>
    <w:rsid w:val="00DA7CBD"/>
    <w:rPr>
      <w:rFonts w:ascii="Tahoma" w:hAnsi="Tahoma" w:cs="Tahoma"/>
      <w:shd w:val="clear" w:color="auto" w:fill="000080"/>
      <w:lang w:val="en-GB" w:eastAsia="en-US"/>
    </w:rPr>
  </w:style>
  <w:style w:type="paragraph" w:styleId="E-mailSignature">
    <w:name w:val="E-mail Signature"/>
    <w:basedOn w:val="Normal"/>
    <w:link w:val="E-mailSignatureChar"/>
    <w:rsid w:val="00E675C2"/>
  </w:style>
  <w:style w:type="character" w:customStyle="1" w:styleId="E-mailSignatureChar">
    <w:name w:val="E-mail Signature Char"/>
    <w:basedOn w:val="DefaultParagraphFont"/>
    <w:link w:val="E-mailSignature"/>
    <w:rsid w:val="00DA7CBD"/>
    <w:rPr>
      <w:lang w:val="en-GB" w:eastAsia="en-US"/>
    </w:rPr>
  </w:style>
  <w:style w:type="character" w:styleId="Emphasis">
    <w:name w:val="Emphasis"/>
    <w:uiPriority w:val="20"/>
    <w:qFormat/>
    <w:rsid w:val="00E675C2"/>
    <w:rPr>
      <w:i/>
      <w:iCs/>
    </w:rPr>
  </w:style>
  <w:style w:type="character" w:styleId="EndnoteReference">
    <w:name w:val="endnote reference"/>
    <w:semiHidden/>
    <w:rsid w:val="00E675C2"/>
    <w:rPr>
      <w:vertAlign w:val="superscript"/>
    </w:rPr>
  </w:style>
  <w:style w:type="paragraph" w:styleId="EndnoteText">
    <w:name w:val="endnote text"/>
    <w:basedOn w:val="Normal"/>
    <w:link w:val="EndnoteTextChar"/>
    <w:semiHidden/>
    <w:rsid w:val="00E675C2"/>
  </w:style>
  <w:style w:type="character" w:customStyle="1" w:styleId="EndnoteTextChar">
    <w:name w:val="Endnote Text Char"/>
    <w:basedOn w:val="DefaultParagraphFont"/>
    <w:link w:val="EndnoteText"/>
    <w:semiHidden/>
    <w:rsid w:val="00DA7CBD"/>
    <w:rPr>
      <w:lang w:val="en-GB" w:eastAsia="en-US"/>
    </w:rPr>
  </w:style>
  <w:style w:type="paragraph" w:styleId="EnvelopeAddress">
    <w:name w:val="envelope address"/>
    <w:basedOn w:val="Normal"/>
    <w:rsid w:val="00E675C2"/>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E675C2"/>
    <w:rPr>
      <w:rFonts w:ascii="Arial" w:hAnsi="Arial" w:cs="Arial"/>
    </w:rPr>
  </w:style>
  <w:style w:type="character" w:styleId="HTMLAcronym">
    <w:name w:val="HTML Acronym"/>
    <w:basedOn w:val="DefaultParagraphFont"/>
    <w:rsid w:val="00E675C2"/>
  </w:style>
  <w:style w:type="paragraph" w:styleId="HTMLAddress">
    <w:name w:val="HTML Address"/>
    <w:basedOn w:val="Normal"/>
    <w:link w:val="HTMLAddressChar"/>
    <w:rsid w:val="00E675C2"/>
    <w:rPr>
      <w:i/>
      <w:iCs/>
    </w:rPr>
  </w:style>
  <w:style w:type="character" w:customStyle="1" w:styleId="HTMLAddressChar">
    <w:name w:val="HTML Address Char"/>
    <w:basedOn w:val="DefaultParagraphFont"/>
    <w:link w:val="HTMLAddress"/>
    <w:rsid w:val="00DA7CBD"/>
    <w:rPr>
      <w:i/>
      <w:iCs/>
      <w:lang w:val="en-GB" w:eastAsia="en-US"/>
    </w:rPr>
  </w:style>
  <w:style w:type="character" w:styleId="HTMLCite">
    <w:name w:val="HTML Cite"/>
    <w:rsid w:val="00E675C2"/>
    <w:rPr>
      <w:i/>
      <w:iCs/>
    </w:rPr>
  </w:style>
  <w:style w:type="character" w:styleId="HTMLCode">
    <w:name w:val="HTML Code"/>
    <w:rsid w:val="00E675C2"/>
    <w:rPr>
      <w:rFonts w:ascii="Courier New" w:hAnsi="Courier New"/>
      <w:sz w:val="20"/>
      <w:szCs w:val="20"/>
    </w:rPr>
  </w:style>
  <w:style w:type="character" w:styleId="HTMLDefinition">
    <w:name w:val="HTML Definition"/>
    <w:rsid w:val="00E675C2"/>
    <w:rPr>
      <w:i/>
      <w:iCs/>
    </w:rPr>
  </w:style>
  <w:style w:type="character" w:styleId="HTMLKeyboard">
    <w:name w:val="HTML Keyboard"/>
    <w:rsid w:val="00E675C2"/>
    <w:rPr>
      <w:rFonts w:ascii="Courier New" w:hAnsi="Courier New"/>
      <w:sz w:val="20"/>
      <w:szCs w:val="20"/>
    </w:rPr>
  </w:style>
  <w:style w:type="paragraph" w:styleId="HTMLPreformatted">
    <w:name w:val="HTML Preformatted"/>
    <w:basedOn w:val="Normal"/>
    <w:link w:val="HTMLPreformattedChar"/>
    <w:rsid w:val="00E675C2"/>
    <w:rPr>
      <w:rFonts w:ascii="Courier New" w:hAnsi="Courier New" w:cs="Courier New"/>
    </w:rPr>
  </w:style>
  <w:style w:type="character" w:customStyle="1" w:styleId="HTMLPreformattedChar">
    <w:name w:val="HTML Preformatted Char"/>
    <w:basedOn w:val="DefaultParagraphFont"/>
    <w:link w:val="HTMLPreformatted"/>
    <w:rsid w:val="00DA7CBD"/>
    <w:rPr>
      <w:rFonts w:ascii="Courier New" w:hAnsi="Courier New" w:cs="Courier New"/>
      <w:lang w:val="en-GB" w:eastAsia="en-US"/>
    </w:rPr>
  </w:style>
  <w:style w:type="character" w:styleId="HTMLSample">
    <w:name w:val="HTML Sample"/>
    <w:rsid w:val="00E675C2"/>
    <w:rPr>
      <w:rFonts w:ascii="Courier New" w:hAnsi="Courier New"/>
    </w:rPr>
  </w:style>
  <w:style w:type="character" w:styleId="HTMLTypewriter">
    <w:name w:val="HTML Typewriter"/>
    <w:rsid w:val="00E675C2"/>
    <w:rPr>
      <w:rFonts w:ascii="Courier New" w:hAnsi="Courier New"/>
      <w:sz w:val="20"/>
      <w:szCs w:val="20"/>
    </w:rPr>
  </w:style>
  <w:style w:type="character" w:styleId="HTMLVariable">
    <w:name w:val="HTML Variable"/>
    <w:rsid w:val="00E675C2"/>
    <w:rPr>
      <w:i/>
      <w:iCs/>
    </w:rPr>
  </w:style>
  <w:style w:type="paragraph" w:styleId="Index3">
    <w:name w:val="index 3"/>
    <w:basedOn w:val="Normal"/>
    <w:next w:val="Normal"/>
    <w:autoRedefine/>
    <w:semiHidden/>
    <w:rsid w:val="00E675C2"/>
    <w:pPr>
      <w:ind w:left="600" w:hanging="200"/>
    </w:pPr>
  </w:style>
  <w:style w:type="paragraph" w:styleId="Index4">
    <w:name w:val="index 4"/>
    <w:basedOn w:val="Normal"/>
    <w:next w:val="Normal"/>
    <w:autoRedefine/>
    <w:semiHidden/>
    <w:rsid w:val="00E675C2"/>
    <w:pPr>
      <w:ind w:left="800" w:hanging="200"/>
    </w:pPr>
  </w:style>
  <w:style w:type="paragraph" w:styleId="Index5">
    <w:name w:val="index 5"/>
    <w:basedOn w:val="Normal"/>
    <w:next w:val="Normal"/>
    <w:autoRedefine/>
    <w:semiHidden/>
    <w:rsid w:val="00E675C2"/>
    <w:pPr>
      <w:ind w:left="1000" w:hanging="200"/>
    </w:pPr>
  </w:style>
  <w:style w:type="paragraph" w:styleId="Index6">
    <w:name w:val="index 6"/>
    <w:basedOn w:val="Normal"/>
    <w:next w:val="Normal"/>
    <w:autoRedefine/>
    <w:semiHidden/>
    <w:rsid w:val="00E675C2"/>
    <w:pPr>
      <w:ind w:left="1200" w:hanging="200"/>
    </w:pPr>
  </w:style>
  <w:style w:type="paragraph" w:styleId="Index7">
    <w:name w:val="index 7"/>
    <w:basedOn w:val="Normal"/>
    <w:next w:val="Normal"/>
    <w:autoRedefine/>
    <w:semiHidden/>
    <w:rsid w:val="00E675C2"/>
    <w:pPr>
      <w:ind w:left="1400" w:hanging="200"/>
    </w:pPr>
  </w:style>
  <w:style w:type="paragraph" w:styleId="Index8">
    <w:name w:val="index 8"/>
    <w:basedOn w:val="Normal"/>
    <w:next w:val="Normal"/>
    <w:autoRedefine/>
    <w:semiHidden/>
    <w:rsid w:val="00E675C2"/>
    <w:pPr>
      <w:ind w:left="1600" w:hanging="200"/>
    </w:pPr>
  </w:style>
  <w:style w:type="paragraph" w:styleId="Index9">
    <w:name w:val="index 9"/>
    <w:basedOn w:val="Normal"/>
    <w:next w:val="Normal"/>
    <w:autoRedefine/>
    <w:semiHidden/>
    <w:rsid w:val="00E675C2"/>
    <w:pPr>
      <w:ind w:left="1800" w:hanging="200"/>
    </w:pPr>
  </w:style>
  <w:style w:type="character" w:styleId="LineNumber">
    <w:name w:val="line number"/>
    <w:basedOn w:val="DefaultParagraphFont"/>
    <w:rsid w:val="00E675C2"/>
  </w:style>
  <w:style w:type="paragraph" w:styleId="ListContinue">
    <w:name w:val="List Continue"/>
    <w:basedOn w:val="Normal"/>
    <w:rsid w:val="00E675C2"/>
    <w:pPr>
      <w:spacing w:after="120"/>
      <w:ind w:left="283"/>
    </w:pPr>
  </w:style>
  <w:style w:type="paragraph" w:styleId="ListContinue2">
    <w:name w:val="List Continue 2"/>
    <w:basedOn w:val="Normal"/>
    <w:rsid w:val="00E675C2"/>
    <w:pPr>
      <w:spacing w:after="120"/>
      <w:ind w:left="566"/>
    </w:pPr>
  </w:style>
  <w:style w:type="paragraph" w:styleId="ListContinue3">
    <w:name w:val="List Continue 3"/>
    <w:basedOn w:val="Normal"/>
    <w:rsid w:val="00E675C2"/>
    <w:pPr>
      <w:spacing w:after="120"/>
      <w:ind w:left="849"/>
    </w:pPr>
  </w:style>
  <w:style w:type="paragraph" w:styleId="ListContinue4">
    <w:name w:val="List Continue 4"/>
    <w:basedOn w:val="Normal"/>
    <w:rsid w:val="00E675C2"/>
    <w:pPr>
      <w:spacing w:after="120"/>
      <w:ind w:left="1132"/>
    </w:pPr>
  </w:style>
  <w:style w:type="paragraph" w:styleId="ListContinue5">
    <w:name w:val="List Continue 5"/>
    <w:basedOn w:val="Normal"/>
    <w:rsid w:val="00E675C2"/>
    <w:pPr>
      <w:spacing w:after="120"/>
      <w:ind w:left="1415"/>
    </w:pPr>
  </w:style>
  <w:style w:type="paragraph" w:styleId="ListNumber3">
    <w:name w:val="List Number 3"/>
    <w:basedOn w:val="Normal"/>
    <w:rsid w:val="00E675C2"/>
    <w:pPr>
      <w:numPr>
        <w:numId w:val="5"/>
      </w:numPr>
    </w:pPr>
  </w:style>
  <w:style w:type="paragraph" w:styleId="ListNumber4">
    <w:name w:val="List Number 4"/>
    <w:basedOn w:val="Normal"/>
    <w:rsid w:val="00E675C2"/>
    <w:pPr>
      <w:numPr>
        <w:numId w:val="6"/>
      </w:numPr>
    </w:pPr>
  </w:style>
  <w:style w:type="paragraph" w:styleId="ListNumber5">
    <w:name w:val="List Number 5"/>
    <w:basedOn w:val="Normal"/>
    <w:rsid w:val="00E675C2"/>
    <w:pPr>
      <w:numPr>
        <w:numId w:val="7"/>
      </w:numPr>
    </w:pPr>
  </w:style>
  <w:style w:type="paragraph" w:styleId="MacroText">
    <w:name w:val="macro"/>
    <w:link w:val="MacroTextChar"/>
    <w:semiHidden/>
    <w:rsid w:val="00E675C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character" w:customStyle="1" w:styleId="MacroTextChar">
    <w:name w:val="Macro Text Char"/>
    <w:basedOn w:val="DefaultParagraphFont"/>
    <w:link w:val="MacroText"/>
    <w:semiHidden/>
    <w:rsid w:val="00DA7CBD"/>
    <w:rPr>
      <w:rFonts w:ascii="Courier New" w:hAnsi="Courier New" w:cs="Courier New"/>
      <w:lang w:val="en-GB" w:eastAsia="en-US"/>
    </w:rPr>
  </w:style>
  <w:style w:type="paragraph" w:styleId="MessageHeader">
    <w:name w:val="Message Header"/>
    <w:basedOn w:val="Normal"/>
    <w:link w:val="MessageHeaderChar"/>
    <w:rsid w:val="00E675C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DA7CBD"/>
    <w:rPr>
      <w:rFonts w:ascii="Arial" w:hAnsi="Arial" w:cs="Arial"/>
      <w:sz w:val="24"/>
      <w:szCs w:val="24"/>
      <w:shd w:val="pct20" w:color="auto" w:fill="auto"/>
      <w:lang w:val="en-GB" w:eastAsia="en-US"/>
    </w:rPr>
  </w:style>
  <w:style w:type="paragraph" w:styleId="NormalWeb">
    <w:name w:val="Normal (Web)"/>
    <w:basedOn w:val="Normal"/>
    <w:rsid w:val="00E675C2"/>
    <w:rPr>
      <w:sz w:val="24"/>
      <w:szCs w:val="24"/>
    </w:rPr>
  </w:style>
  <w:style w:type="paragraph" w:styleId="NormalIndent">
    <w:name w:val="Normal Indent"/>
    <w:basedOn w:val="Normal"/>
    <w:rsid w:val="00E675C2"/>
    <w:pPr>
      <w:ind w:left="720"/>
    </w:pPr>
  </w:style>
  <w:style w:type="paragraph" w:styleId="NoteHeading">
    <w:name w:val="Note Heading"/>
    <w:basedOn w:val="Normal"/>
    <w:next w:val="Normal"/>
    <w:link w:val="NoteHeadingChar"/>
    <w:rsid w:val="00E675C2"/>
  </w:style>
  <w:style w:type="character" w:customStyle="1" w:styleId="NoteHeadingChar">
    <w:name w:val="Note Heading Char"/>
    <w:basedOn w:val="DefaultParagraphFont"/>
    <w:link w:val="NoteHeading"/>
    <w:rsid w:val="00DA7CBD"/>
    <w:rPr>
      <w:lang w:val="en-GB" w:eastAsia="en-US"/>
    </w:rPr>
  </w:style>
  <w:style w:type="character" w:styleId="PageNumber">
    <w:name w:val="page number"/>
    <w:basedOn w:val="DefaultParagraphFont"/>
    <w:rsid w:val="00E675C2"/>
  </w:style>
  <w:style w:type="paragraph" w:styleId="PlainText">
    <w:name w:val="Plain Text"/>
    <w:basedOn w:val="Normal"/>
    <w:link w:val="PlainTextChar"/>
    <w:rsid w:val="00E675C2"/>
    <w:rPr>
      <w:rFonts w:ascii="Courier New" w:hAnsi="Courier New" w:cs="Courier New"/>
    </w:rPr>
  </w:style>
  <w:style w:type="character" w:customStyle="1" w:styleId="PlainTextChar">
    <w:name w:val="Plain Text Char"/>
    <w:basedOn w:val="DefaultParagraphFont"/>
    <w:link w:val="PlainText"/>
    <w:rsid w:val="00DA7CBD"/>
    <w:rPr>
      <w:rFonts w:ascii="Courier New" w:hAnsi="Courier New" w:cs="Courier New"/>
      <w:lang w:val="en-GB" w:eastAsia="en-US"/>
    </w:rPr>
  </w:style>
  <w:style w:type="paragraph" w:styleId="Salutation">
    <w:name w:val="Salutation"/>
    <w:basedOn w:val="Normal"/>
    <w:next w:val="Normal"/>
    <w:link w:val="SalutationChar"/>
    <w:rsid w:val="00E675C2"/>
  </w:style>
  <w:style w:type="character" w:customStyle="1" w:styleId="SalutationChar">
    <w:name w:val="Salutation Char"/>
    <w:basedOn w:val="DefaultParagraphFont"/>
    <w:link w:val="Salutation"/>
    <w:rsid w:val="00DA7CBD"/>
    <w:rPr>
      <w:lang w:val="en-GB" w:eastAsia="en-US"/>
    </w:rPr>
  </w:style>
  <w:style w:type="paragraph" w:styleId="Signature">
    <w:name w:val="Signature"/>
    <w:basedOn w:val="Normal"/>
    <w:link w:val="SignatureChar"/>
    <w:rsid w:val="00E675C2"/>
    <w:pPr>
      <w:ind w:left="4252"/>
    </w:pPr>
  </w:style>
  <w:style w:type="character" w:customStyle="1" w:styleId="SignatureChar">
    <w:name w:val="Signature Char"/>
    <w:basedOn w:val="DefaultParagraphFont"/>
    <w:link w:val="Signature"/>
    <w:rsid w:val="00DA7CBD"/>
    <w:rPr>
      <w:lang w:val="en-GB" w:eastAsia="en-US"/>
    </w:rPr>
  </w:style>
  <w:style w:type="character" w:styleId="Strong">
    <w:name w:val="Strong"/>
    <w:uiPriority w:val="22"/>
    <w:qFormat/>
    <w:rsid w:val="00E675C2"/>
    <w:rPr>
      <w:b/>
      <w:bCs/>
    </w:rPr>
  </w:style>
  <w:style w:type="paragraph" w:styleId="Subtitle">
    <w:name w:val="Subtitle"/>
    <w:basedOn w:val="Normal"/>
    <w:link w:val="SubtitleChar"/>
    <w:qFormat/>
    <w:rsid w:val="00E675C2"/>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DA7CBD"/>
    <w:rPr>
      <w:rFonts w:ascii="Arial" w:hAnsi="Arial" w:cs="Arial"/>
      <w:sz w:val="24"/>
      <w:szCs w:val="24"/>
      <w:lang w:val="en-GB" w:eastAsia="en-US"/>
    </w:rPr>
  </w:style>
  <w:style w:type="paragraph" w:styleId="TableofAuthorities">
    <w:name w:val="table of authorities"/>
    <w:basedOn w:val="Normal"/>
    <w:next w:val="Normal"/>
    <w:semiHidden/>
    <w:rsid w:val="00E675C2"/>
    <w:pPr>
      <w:ind w:left="200" w:hanging="200"/>
    </w:pPr>
  </w:style>
  <w:style w:type="paragraph" w:styleId="TableofFigures">
    <w:name w:val="table of figures"/>
    <w:basedOn w:val="Normal"/>
    <w:next w:val="Normal"/>
    <w:semiHidden/>
    <w:rsid w:val="00E675C2"/>
    <w:pPr>
      <w:ind w:left="400" w:hanging="400"/>
    </w:pPr>
  </w:style>
  <w:style w:type="paragraph" w:styleId="Title">
    <w:name w:val="Title"/>
    <w:basedOn w:val="Normal"/>
    <w:link w:val="TitleChar"/>
    <w:qFormat/>
    <w:rsid w:val="00E675C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DA7CBD"/>
    <w:rPr>
      <w:rFonts w:ascii="Arial" w:hAnsi="Arial" w:cs="Arial"/>
      <w:b/>
      <w:bCs/>
      <w:kern w:val="28"/>
      <w:sz w:val="32"/>
      <w:szCs w:val="32"/>
      <w:lang w:val="en-GB" w:eastAsia="en-US"/>
    </w:rPr>
  </w:style>
  <w:style w:type="paragraph" w:styleId="TOAHeading">
    <w:name w:val="toa heading"/>
    <w:basedOn w:val="Normal"/>
    <w:next w:val="Normal"/>
    <w:semiHidden/>
    <w:rsid w:val="00E675C2"/>
    <w:pPr>
      <w:spacing w:before="120"/>
    </w:pPr>
    <w:rPr>
      <w:rFonts w:ascii="Arial" w:hAnsi="Arial" w:cs="Arial"/>
      <w:b/>
      <w:bCs/>
      <w:sz w:val="24"/>
      <w:szCs w:val="24"/>
    </w:rPr>
  </w:style>
  <w:style w:type="paragraph" w:styleId="BalloonText">
    <w:name w:val="Balloon Text"/>
    <w:basedOn w:val="Normal"/>
    <w:link w:val="BalloonTextChar"/>
    <w:rsid w:val="00A6299F"/>
    <w:pPr>
      <w:spacing w:after="0"/>
    </w:pPr>
    <w:rPr>
      <w:rFonts w:ascii="Tahoma" w:hAnsi="Tahoma"/>
      <w:sz w:val="16"/>
      <w:szCs w:val="16"/>
    </w:rPr>
  </w:style>
  <w:style w:type="character" w:customStyle="1" w:styleId="BalloonTextChar">
    <w:name w:val="Balloon Text Char"/>
    <w:link w:val="BalloonText"/>
    <w:rsid w:val="00A6299F"/>
    <w:rPr>
      <w:rFonts w:ascii="Tahoma" w:hAnsi="Tahoma" w:cs="Tahoma"/>
      <w:sz w:val="16"/>
      <w:szCs w:val="16"/>
      <w:lang w:eastAsia="en-US"/>
    </w:rPr>
  </w:style>
  <w:style w:type="table" w:styleId="TableGrid">
    <w:name w:val="Table Grid"/>
    <w:basedOn w:val="TableNormal"/>
    <w:uiPriority w:val="39"/>
    <w:rsid w:val="00F7203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A02E6F"/>
    <w:pPr>
      <w:keepNext/>
      <w:keepLines/>
      <w:numPr>
        <w:numId w:val="8"/>
      </w:numPr>
      <w:tabs>
        <w:tab w:val="left" w:pos="720"/>
      </w:tabs>
      <w:spacing w:after="0"/>
      <w:ind w:left="737" w:hanging="380"/>
    </w:pPr>
    <w:rPr>
      <w:rFonts w:ascii="Arial" w:hAnsi="Arial"/>
      <w:sz w:val="18"/>
    </w:rPr>
  </w:style>
  <w:style w:type="paragraph" w:customStyle="1" w:styleId="TB2">
    <w:name w:val="TB2"/>
    <w:basedOn w:val="Normal"/>
    <w:qFormat/>
    <w:rsid w:val="00A02E6F"/>
    <w:pPr>
      <w:keepNext/>
      <w:keepLines/>
      <w:numPr>
        <w:numId w:val="17"/>
      </w:numPr>
      <w:tabs>
        <w:tab w:val="left" w:pos="1109"/>
      </w:tabs>
      <w:spacing w:after="0"/>
      <w:ind w:left="1100" w:hanging="380"/>
    </w:pPr>
    <w:rPr>
      <w:rFonts w:ascii="Arial" w:hAnsi="Arial"/>
      <w:sz w:val="18"/>
    </w:rPr>
  </w:style>
  <w:style w:type="paragraph" w:customStyle="1" w:styleId="ColorfulShading-Accent12">
    <w:name w:val="Colorful Shading - Accent 12"/>
    <w:hidden/>
    <w:uiPriority w:val="99"/>
    <w:semiHidden/>
    <w:rsid w:val="003879E2"/>
    <w:rPr>
      <w:lang w:val="en-GB" w:eastAsia="en-US"/>
    </w:rPr>
  </w:style>
  <w:style w:type="paragraph" w:styleId="CommentSubject">
    <w:name w:val="annotation subject"/>
    <w:basedOn w:val="CommentText"/>
    <w:next w:val="CommentText"/>
    <w:link w:val="CommentSubjectChar"/>
    <w:rsid w:val="00C4755C"/>
    <w:rPr>
      <w:b/>
      <w:bCs/>
    </w:rPr>
  </w:style>
  <w:style w:type="character" w:customStyle="1" w:styleId="CommentSubjectChar">
    <w:name w:val="Comment Subject Char"/>
    <w:link w:val="CommentSubject"/>
    <w:rsid w:val="00C4755C"/>
    <w:rPr>
      <w:b/>
      <w:bCs/>
      <w:lang w:eastAsia="en-US"/>
    </w:rPr>
  </w:style>
  <w:style w:type="paragraph" w:styleId="Revision">
    <w:name w:val="Revision"/>
    <w:hidden/>
    <w:uiPriority w:val="99"/>
    <w:semiHidden/>
    <w:rsid w:val="00AE7119"/>
    <w:rPr>
      <w:lang w:val="en-GB" w:eastAsia="en-US"/>
    </w:rPr>
  </w:style>
  <w:style w:type="paragraph" w:customStyle="1" w:styleId="ColorfulShading-Accent11">
    <w:name w:val="Colorful Shading - Accent 11"/>
    <w:hidden/>
    <w:uiPriority w:val="99"/>
    <w:semiHidden/>
    <w:rsid w:val="004C4431"/>
    <w:rPr>
      <w:lang w:val="en-GB" w:eastAsia="en-US"/>
    </w:rPr>
  </w:style>
  <w:style w:type="paragraph" w:customStyle="1" w:styleId="FP">
    <w:name w:val="FP"/>
    <w:basedOn w:val="Normal"/>
    <w:rsid w:val="00A02E6F"/>
    <w:pPr>
      <w:spacing w:after="0"/>
    </w:pPr>
  </w:style>
  <w:style w:type="paragraph" w:styleId="ListParagraph">
    <w:name w:val="List Paragraph"/>
    <w:basedOn w:val="Normal"/>
    <w:uiPriority w:val="34"/>
    <w:qFormat/>
    <w:rsid w:val="00227543"/>
    <w:pPr>
      <w:overflowPunct/>
      <w:autoSpaceDE/>
      <w:autoSpaceDN/>
      <w:adjustRightInd/>
      <w:spacing w:after="240" w:line="230" w:lineRule="atLeast"/>
      <w:ind w:left="720"/>
      <w:contextualSpacing/>
      <w:jc w:val="both"/>
      <w:textAlignment w:val="auto"/>
    </w:pPr>
    <w:rPr>
      <w:rFonts w:ascii="Cambria" w:eastAsia="MS Mincho" w:hAnsi="Cambria" w:cs="Cambria"/>
      <w:sz w:val="22"/>
      <w:lang w:eastAsia="fr-FR"/>
    </w:rPr>
  </w:style>
  <w:style w:type="paragraph" w:customStyle="1" w:styleId="ZT">
    <w:name w:val="ZT"/>
    <w:rsid w:val="00A02E6F"/>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eastAsia="en-US"/>
    </w:rPr>
  </w:style>
  <w:style w:type="paragraph" w:customStyle="1" w:styleId="ZU">
    <w:name w:val="ZU"/>
    <w:rsid w:val="00A02E6F"/>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ZV">
    <w:name w:val="ZV"/>
    <w:basedOn w:val="ZU"/>
    <w:rsid w:val="00A02E6F"/>
    <w:pPr>
      <w:framePr w:wrap="notBeside" w:y="16161"/>
    </w:pPr>
  </w:style>
  <w:style w:type="character" w:customStyle="1" w:styleId="UnresolvedMention1">
    <w:name w:val="Unresolved Mention1"/>
    <w:basedOn w:val="DefaultParagraphFont"/>
    <w:uiPriority w:val="99"/>
    <w:semiHidden/>
    <w:unhideWhenUsed/>
    <w:rsid w:val="00C46049"/>
    <w:rPr>
      <w:color w:val="808080"/>
      <w:shd w:val="clear" w:color="auto" w:fill="E6E6E6"/>
    </w:rPr>
  </w:style>
  <w:style w:type="character" w:customStyle="1" w:styleId="BodyTextChar1">
    <w:name w:val="Body Text Char1"/>
    <w:basedOn w:val="DefaultParagraphFont"/>
    <w:uiPriority w:val="99"/>
    <w:semiHidden/>
    <w:rsid w:val="00DE2DAC"/>
    <w:rPr>
      <w:rFonts w:ascii="Times New Roman" w:eastAsia="Times New Roman" w:hAnsi="Times New Roman" w:cs="Times New Roman" w:hint="default"/>
      <w:sz w:val="20"/>
      <w:szCs w:val="20"/>
    </w:rPr>
  </w:style>
  <w:style w:type="character" w:customStyle="1" w:styleId="BodyText2Char1">
    <w:name w:val="Body Text 2 Char1"/>
    <w:basedOn w:val="DefaultParagraphFont"/>
    <w:uiPriority w:val="99"/>
    <w:semiHidden/>
    <w:rsid w:val="00DE2DAC"/>
    <w:rPr>
      <w:rFonts w:ascii="Times New Roman" w:eastAsia="Times New Roman" w:hAnsi="Times New Roman" w:cs="Times New Roman" w:hint="default"/>
      <w:sz w:val="20"/>
      <w:szCs w:val="20"/>
    </w:rPr>
  </w:style>
  <w:style w:type="character" w:customStyle="1" w:styleId="BodyText3Char1">
    <w:name w:val="Body Text 3 Char1"/>
    <w:basedOn w:val="DefaultParagraphFont"/>
    <w:uiPriority w:val="99"/>
    <w:semiHidden/>
    <w:rsid w:val="00DE2DAC"/>
    <w:rPr>
      <w:rFonts w:ascii="Times New Roman" w:eastAsia="Times New Roman" w:hAnsi="Times New Roman" w:cs="Times New Roman" w:hint="default"/>
      <w:sz w:val="16"/>
      <w:szCs w:val="16"/>
    </w:rPr>
  </w:style>
  <w:style w:type="character" w:customStyle="1" w:styleId="BodyTextFirstIndentChar1">
    <w:name w:val="Body Text First Indent Char1"/>
    <w:basedOn w:val="BodyTextChar1"/>
    <w:uiPriority w:val="99"/>
    <w:semiHidden/>
    <w:rsid w:val="00DE2DAC"/>
    <w:rPr>
      <w:rFonts w:ascii="Times New Roman" w:eastAsia="Times New Roman" w:hAnsi="Times New Roman" w:cs="Times New Roman" w:hint="default"/>
      <w:sz w:val="20"/>
      <w:szCs w:val="20"/>
    </w:rPr>
  </w:style>
  <w:style w:type="character" w:customStyle="1" w:styleId="BodyTextIndentChar1">
    <w:name w:val="Body Text Indent Char1"/>
    <w:basedOn w:val="DefaultParagraphFont"/>
    <w:uiPriority w:val="99"/>
    <w:semiHidden/>
    <w:rsid w:val="00DE2DAC"/>
    <w:rPr>
      <w:rFonts w:ascii="Times New Roman" w:eastAsia="Times New Roman" w:hAnsi="Times New Roman" w:cs="Times New Roman" w:hint="default"/>
      <w:sz w:val="20"/>
      <w:szCs w:val="20"/>
    </w:rPr>
  </w:style>
  <w:style w:type="character" w:customStyle="1" w:styleId="BodyTextFirstIndent2Char1">
    <w:name w:val="Body Text First Indent 2 Char1"/>
    <w:basedOn w:val="BodyTextIndentChar1"/>
    <w:uiPriority w:val="99"/>
    <w:semiHidden/>
    <w:rsid w:val="00DE2DAC"/>
    <w:rPr>
      <w:rFonts w:ascii="Times New Roman" w:eastAsia="Times New Roman" w:hAnsi="Times New Roman" w:cs="Times New Roman" w:hint="default"/>
      <w:sz w:val="20"/>
      <w:szCs w:val="20"/>
    </w:rPr>
  </w:style>
  <w:style w:type="character" w:customStyle="1" w:styleId="BodyTextIndent2Char1">
    <w:name w:val="Body Text Indent 2 Char1"/>
    <w:basedOn w:val="DefaultParagraphFont"/>
    <w:uiPriority w:val="99"/>
    <w:semiHidden/>
    <w:rsid w:val="00DE2DAC"/>
    <w:rPr>
      <w:rFonts w:ascii="Times New Roman" w:eastAsia="Times New Roman" w:hAnsi="Times New Roman" w:cs="Times New Roman" w:hint="default"/>
      <w:sz w:val="20"/>
      <w:szCs w:val="20"/>
    </w:rPr>
  </w:style>
  <w:style w:type="character" w:customStyle="1" w:styleId="BodyTextIndent3Char1">
    <w:name w:val="Body Text Indent 3 Char1"/>
    <w:basedOn w:val="DefaultParagraphFont"/>
    <w:uiPriority w:val="99"/>
    <w:semiHidden/>
    <w:rsid w:val="00DE2DAC"/>
    <w:rPr>
      <w:rFonts w:ascii="Times New Roman" w:eastAsia="Times New Roman" w:hAnsi="Times New Roman" w:cs="Times New Roman" w:hint="default"/>
      <w:sz w:val="16"/>
      <w:szCs w:val="16"/>
    </w:rPr>
  </w:style>
  <w:style w:type="character" w:customStyle="1" w:styleId="ClosingChar1">
    <w:name w:val="Closing Char1"/>
    <w:basedOn w:val="DefaultParagraphFont"/>
    <w:uiPriority w:val="99"/>
    <w:semiHidden/>
    <w:rsid w:val="00DE2DAC"/>
    <w:rPr>
      <w:rFonts w:ascii="Times New Roman" w:eastAsia="Times New Roman" w:hAnsi="Times New Roman" w:cs="Times New Roman" w:hint="default"/>
      <w:sz w:val="20"/>
      <w:szCs w:val="20"/>
    </w:rPr>
  </w:style>
  <w:style w:type="character" w:customStyle="1" w:styleId="DateChar1">
    <w:name w:val="Date Char1"/>
    <w:basedOn w:val="DefaultParagraphFont"/>
    <w:uiPriority w:val="99"/>
    <w:semiHidden/>
    <w:rsid w:val="00DE2DAC"/>
    <w:rPr>
      <w:rFonts w:ascii="Times New Roman" w:eastAsia="Times New Roman" w:hAnsi="Times New Roman" w:cs="Times New Roman" w:hint="default"/>
      <w:sz w:val="20"/>
      <w:szCs w:val="20"/>
    </w:rPr>
  </w:style>
  <w:style w:type="character" w:customStyle="1" w:styleId="DocumentMapChar1">
    <w:name w:val="Document Map Char1"/>
    <w:basedOn w:val="DefaultParagraphFont"/>
    <w:uiPriority w:val="99"/>
    <w:semiHidden/>
    <w:rsid w:val="00DE2DAC"/>
    <w:rPr>
      <w:rFonts w:ascii="Segoe UI" w:eastAsia="Times New Roman" w:hAnsi="Segoe UI" w:cs="Segoe UI" w:hint="default"/>
      <w:sz w:val="16"/>
      <w:szCs w:val="16"/>
    </w:rPr>
  </w:style>
  <w:style w:type="character" w:customStyle="1" w:styleId="E-mailSignatureChar1">
    <w:name w:val="E-mail Signature Char1"/>
    <w:basedOn w:val="DefaultParagraphFont"/>
    <w:uiPriority w:val="99"/>
    <w:semiHidden/>
    <w:rsid w:val="00DE2DAC"/>
    <w:rPr>
      <w:rFonts w:ascii="Times New Roman" w:eastAsia="Times New Roman" w:hAnsi="Times New Roman" w:cs="Times New Roman" w:hint="default"/>
      <w:sz w:val="20"/>
      <w:szCs w:val="20"/>
    </w:rPr>
  </w:style>
  <w:style w:type="character" w:customStyle="1" w:styleId="EndnoteTextChar1">
    <w:name w:val="Endnote Text Char1"/>
    <w:basedOn w:val="DefaultParagraphFont"/>
    <w:uiPriority w:val="99"/>
    <w:semiHidden/>
    <w:rsid w:val="00DE2DAC"/>
    <w:rPr>
      <w:rFonts w:ascii="Times New Roman" w:eastAsia="Times New Roman" w:hAnsi="Times New Roman" w:cs="Times New Roman" w:hint="default"/>
      <w:sz w:val="20"/>
      <w:szCs w:val="20"/>
    </w:rPr>
  </w:style>
  <w:style w:type="character" w:customStyle="1" w:styleId="HTMLAddressChar1">
    <w:name w:val="HTML Address Char1"/>
    <w:basedOn w:val="DefaultParagraphFont"/>
    <w:uiPriority w:val="99"/>
    <w:semiHidden/>
    <w:rsid w:val="00DE2DAC"/>
    <w:rPr>
      <w:rFonts w:ascii="Times New Roman" w:eastAsia="Times New Roman" w:hAnsi="Times New Roman" w:cs="Times New Roman" w:hint="default"/>
      <w:i/>
      <w:iCs/>
      <w:sz w:val="20"/>
      <w:szCs w:val="20"/>
    </w:rPr>
  </w:style>
  <w:style w:type="character" w:customStyle="1" w:styleId="HTMLPreformattedChar1">
    <w:name w:val="HTML Preformatted Char1"/>
    <w:basedOn w:val="DefaultParagraphFont"/>
    <w:uiPriority w:val="99"/>
    <w:semiHidden/>
    <w:rsid w:val="00DE2DAC"/>
    <w:rPr>
      <w:rFonts w:ascii="Consolas" w:eastAsia="Times New Roman" w:hAnsi="Consolas" w:cs="Times New Roman" w:hint="default"/>
      <w:sz w:val="20"/>
      <w:szCs w:val="20"/>
    </w:rPr>
  </w:style>
  <w:style w:type="character" w:customStyle="1" w:styleId="MacroTextChar1">
    <w:name w:val="Macro Text Char1"/>
    <w:basedOn w:val="DefaultParagraphFont"/>
    <w:uiPriority w:val="99"/>
    <w:semiHidden/>
    <w:rsid w:val="00DE2DAC"/>
    <w:rPr>
      <w:rFonts w:ascii="Consolas" w:eastAsia="Times New Roman" w:hAnsi="Consolas" w:cs="Times New Roman" w:hint="default"/>
      <w:sz w:val="20"/>
      <w:szCs w:val="20"/>
    </w:rPr>
  </w:style>
  <w:style w:type="character" w:customStyle="1" w:styleId="MessageHeaderChar1">
    <w:name w:val="Message Header Char1"/>
    <w:basedOn w:val="DefaultParagraphFont"/>
    <w:uiPriority w:val="99"/>
    <w:semiHidden/>
    <w:rsid w:val="00DE2DAC"/>
    <w:rPr>
      <w:rFonts w:asciiTheme="majorHAnsi" w:eastAsiaTheme="majorEastAsia" w:hAnsiTheme="majorHAnsi" w:cstheme="majorBidi" w:hint="default"/>
      <w:sz w:val="24"/>
      <w:szCs w:val="24"/>
      <w:shd w:val="pct20" w:color="auto" w:fill="auto"/>
    </w:rPr>
  </w:style>
  <w:style w:type="character" w:customStyle="1" w:styleId="NoteHeadingChar1">
    <w:name w:val="Note Heading Char1"/>
    <w:basedOn w:val="DefaultParagraphFont"/>
    <w:uiPriority w:val="99"/>
    <w:semiHidden/>
    <w:rsid w:val="00DE2DAC"/>
    <w:rPr>
      <w:rFonts w:ascii="Times New Roman" w:eastAsia="Times New Roman" w:hAnsi="Times New Roman" w:cs="Times New Roman" w:hint="default"/>
      <w:sz w:val="20"/>
      <w:szCs w:val="20"/>
    </w:rPr>
  </w:style>
  <w:style w:type="character" w:customStyle="1" w:styleId="PlainTextChar1">
    <w:name w:val="Plain Text Char1"/>
    <w:basedOn w:val="DefaultParagraphFont"/>
    <w:uiPriority w:val="99"/>
    <w:semiHidden/>
    <w:rsid w:val="00DE2DAC"/>
    <w:rPr>
      <w:rFonts w:ascii="Consolas" w:eastAsia="Times New Roman" w:hAnsi="Consolas" w:cs="Times New Roman" w:hint="default"/>
      <w:sz w:val="21"/>
      <w:szCs w:val="21"/>
    </w:rPr>
  </w:style>
  <w:style w:type="character" w:customStyle="1" w:styleId="SalutationChar1">
    <w:name w:val="Salutation Char1"/>
    <w:basedOn w:val="DefaultParagraphFont"/>
    <w:uiPriority w:val="99"/>
    <w:semiHidden/>
    <w:rsid w:val="00DE2DAC"/>
    <w:rPr>
      <w:rFonts w:ascii="Times New Roman" w:eastAsia="Times New Roman" w:hAnsi="Times New Roman" w:cs="Times New Roman" w:hint="default"/>
      <w:sz w:val="20"/>
      <w:szCs w:val="20"/>
    </w:rPr>
  </w:style>
  <w:style w:type="character" w:customStyle="1" w:styleId="SignatureChar1">
    <w:name w:val="Signature Char1"/>
    <w:basedOn w:val="DefaultParagraphFont"/>
    <w:uiPriority w:val="99"/>
    <w:semiHidden/>
    <w:rsid w:val="00DE2DAC"/>
    <w:rPr>
      <w:rFonts w:ascii="Times New Roman" w:eastAsia="Times New Roman" w:hAnsi="Times New Roman" w:cs="Times New Roman" w:hint="default"/>
      <w:sz w:val="20"/>
      <w:szCs w:val="20"/>
    </w:rPr>
  </w:style>
  <w:style w:type="character" w:customStyle="1" w:styleId="SubtitleChar1">
    <w:name w:val="Subtitle Char1"/>
    <w:basedOn w:val="DefaultParagraphFont"/>
    <w:uiPriority w:val="11"/>
    <w:rsid w:val="00DE2DAC"/>
    <w:rPr>
      <w:rFonts w:ascii="Times New Roman" w:eastAsiaTheme="minorEastAsia" w:hAnsi="Times New Roman" w:cs="Times New Roman" w:hint="default"/>
      <w:color w:val="5A5A5A" w:themeColor="text1" w:themeTint="A5"/>
      <w:spacing w:val="15"/>
    </w:rPr>
  </w:style>
  <w:style w:type="character" w:customStyle="1" w:styleId="TitleChar1">
    <w:name w:val="Title Char1"/>
    <w:basedOn w:val="DefaultParagraphFont"/>
    <w:uiPriority w:val="10"/>
    <w:rsid w:val="00DE2DAC"/>
    <w:rPr>
      <w:rFonts w:asciiTheme="majorHAnsi" w:eastAsiaTheme="majorEastAsia" w:hAnsiTheme="majorHAnsi" w:cstheme="majorBidi" w:hint="default"/>
      <w:spacing w:val="-10"/>
      <w:kern w:val="28"/>
      <w:sz w:val="56"/>
      <w:szCs w:val="56"/>
    </w:rPr>
  </w:style>
  <w:style w:type="character" w:customStyle="1" w:styleId="UnresolvedMention2">
    <w:name w:val="Unresolved Mention2"/>
    <w:basedOn w:val="DefaultParagraphFont"/>
    <w:uiPriority w:val="99"/>
    <w:semiHidden/>
    <w:unhideWhenUsed/>
    <w:rsid w:val="003709E6"/>
    <w:rPr>
      <w:color w:val="808080"/>
      <w:shd w:val="clear" w:color="auto" w:fill="E6E6E6"/>
    </w:rPr>
  </w:style>
  <w:style w:type="character" w:customStyle="1" w:styleId="UnresolvedMention3">
    <w:name w:val="Unresolved Mention3"/>
    <w:basedOn w:val="DefaultParagraphFont"/>
    <w:uiPriority w:val="99"/>
    <w:semiHidden/>
    <w:unhideWhenUsed/>
    <w:rsid w:val="002F7B70"/>
    <w:rPr>
      <w:color w:val="808080"/>
      <w:shd w:val="clear" w:color="auto" w:fill="E6E6E6"/>
    </w:rPr>
  </w:style>
  <w:style w:type="character" w:customStyle="1" w:styleId="UnresolvedMention4">
    <w:name w:val="Unresolved Mention4"/>
    <w:basedOn w:val="DefaultParagraphFont"/>
    <w:uiPriority w:val="99"/>
    <w:semiHidden/>
    <w:unhideWhenUsed/>
    <w:rsid w:val="006369AF"/>
    <w:rPr>
      <w:color w:val="808080"/>
      <w:shd w:val="clear" w:color="auto" w:fill="E6E6E6"/>
    </w:rPr>
  </w:style>
  <w:style w:type="character" w:customStyle="1" w:styleId="UnresolvedMention">
    <w:name w:val="Unresolved Mention"/>
    <w:basedOn w:val="DefaultParagraphFont"/>
    <w:uiPriority w:val="99"/>
    <w:semiHidden/>
    <w:unhideWhenUsed/>
    <w:rsid w:val="00ED7C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4116">
      <w:bodyDiv w:val="1"/>
      <w:marLeft w:val="0"/>
      <w:marRight w:val="0"/>
      <w:marTop w:val="0"/>
      <w:marBottom w:val="0"/>
      <w:divBdr>
        <w:top w:val="none" w:sz="0" w:space="0" w:color="auto"/>
        <w:left w:val="none" w:sz="0" w:space="0" w:color="auto"/>
        <w:bottom w:val="none" w:sz="0" w:space="0" w:color="auto"/>
        <w:right w:val="none" w:sz="0" w:space="0" w:color="auto"/>
      </w:divBdr>
    </w:div>
    <w:div w:id="30955945">
      <w:bodyDiv w:val="1"/>
      <w:marLeft w:val="0"/>
      <w:marRight w:val="0"/>
      <w:marTop w:val="0"/>
      <w:marBottom w:val="0"/>
      <w:divBdr>
        <w:top w:val="none" w:sz="0" w:space="0" w:color="auto"/>
        <w:left w:val="none" w:sz="0" w:space="0" w:color="auto"/>
        <w:bottom w:val="none" w:sz="0" w:space="0" w:color="auto"/>
        <w:right w:val="none" w:sz="0" w:space="0" w:color="auto"/>
      </w:divBdr>
    </w:div>
    <w:div w:id="54088596">
      <w:bodyDiv w:val="1"/>
      <w:marLeft w:val="0"/>
      <w:marRight w:val="0"/>
      <w:marTop w:val="0"/>
      <w:marBottom w:val="0"/>
      <w:divBdr>
        <w:top w:val="none" w:sz="0" w:space="0" w:color="auto"/>
        <w:left w:val="none" w:sz="0" w:space="0" w:color="auto"/>
        <w:bottom w:val="none" w:sz="0" w:space="0" w:color="auto"/>
        <w:right w:val="none" w:sz="0" w:space="0" w:color="auto"/>
      </w:divBdr>
    </w:div>
    <w:div w:id="57362301">
      <w:bodyDiv w:val="1"/>
      <w:marLeft w:val="0"/>
      <w:marRight w:val="0"/>
      <w:marTop w:val="0"/>
      <w:marBottom w:val="0"/>
      <w:divBdr>
        <w:top w:val="none" w:sz="0" w:space="0" w:color="auto"/>
        <w:left w:val="none" w:sz="0" w:space="0" w:color="auto"/>
        <w:bottom w:val="none" w:sz="0" w:space="0" w:color="auto"/>
        <w:right w:val="none" w:sz="0" w:space="0" w:color="auto"/>
      </w:divBdr>
    </w:div>
    <w:div w:id="61098122">
      <w:bodyDiv w:val="1"/>
      <w:marLeft w:val="0"/>
      <w:marRight w:val="0"/>
      <w:marTop w:val="0"/>
      <w:marBottom w:val="0"/>
      <w:divBdr>
        <w:top w:val="none" w:sz="0" w:space="0" w:color="auto"/>
        <w:left w:val="none" w:sz="0" w:space="0" w:color="auto"/>
        <w:bottom w:val="none" w:sz="0" w:space="0" w:color="auto"/>
        <w:right w:val="none" w:sz="0" w:space="0" w:color="auto"/>
      </w:divBdr>
      <w:divsChild>
        <w:div w:id="790317305">
          <w:marLeft w:val="0"/>
          <w:marRight w:val="0"/>
          <w:marTop w:val="0"/>
          <w:marBottom w:val="0"/>
          <w:divBdr>
            <w:top w:val="none" w:sz="0" w:space="0" w:color="auto"/>
            <w:left w:val="none" w:sz="0" w:space="0" w:color="auto"/>
            <w:bottom w:val="none" w:sz="0" w:space="0" w:color="auto"/>
            <w:right w:val="none" w:sz="0" w:space="0" w:color="auto"/>
          </w:divBdr>
        </w:div>
      </w:divsChild>
    </w:div>
    <w:div w:id="65033887">
      <w:bodyDiv w:val="1"/>
      <w:marLeft w:val="0"/>
      <w:marRight w:val="0"/>
      <w:marTop w:val="0"/>
      <w:marBottom w:val="0"/>
      <w:divBdr>
        <w:top w:val="none" w:sz="0" w:space="0" w:color="auto"/>
        <w:left w:val="none" w:sz="0" w:space="0" w:color="auto"/>
        <w:bottom w:val="none" w:sz="0" w:space="0" w:color="auto"/>
        <w:right w:val="none" w:sz="0" w:space="0" w:color="auto"/>
      </w:divBdr>
    </w:div>
    <w:div w:id="81414666">
      <w:bodyDiv w:val="1"/>
      <w:marLeft w:val="0"/>
      <w:marRight w:val="0"/>
      <w:marTop w:val="0"/>
      <w:marBottom w:val="0"/>
      <w:divBdr>
        <w:top w:val="none" w:sz="0" w:space="0" w:color="auto"/>
        <w:left w:val="none" w:sz="0" w:space="0" w:color="auto"/>
        <w:bottom w:val="none" w:sz="0" w:space="0" w:color="auto"/>
        <w:right w:val="none" w:sz="0" w:space="0" w:color="auto"/>
      </w:divBdr>
    </w:div>
    <w:div w:id="86773589">
      <w:bodyDiv w:val="1"/>
      <w:marLeft w:val="0"/>
      <w:marRight w:val="0"/>
      <w:marTop w:val="0"/>
      <w:marBottom w:val="0"/>
      <w:divBdr>
        <w:top w:val="none" w:sz="0" w:space="0" w:color="auto"/>
        <w:left w:val="none" w:sz="0" w:space="0" w:color="auto"/>
        <w:bottom w:val="none" w:sz="0" w:space="0" w:color="auto"/>
        <w:right w:val="none" w:sz="0" w:space="0" w:color="auto"/>
      </w:divBdr>
      <w:divsChild>
        <w:div w:id="449277320">
          <w:blockQuote w:val="1"/>
          <w:marLeft w:val="600"/>
          <w:marRight w:val="0"/>
          <w:marTop w:val="0"/>
          <w:marBottom w:val="0"/>
          <w:divBdr>
            <w:top w:val="none" w:sz="0" w:space="0" w:color="auto"/>
            <w:left w:val="none" w:sz="0" w:space="0" w:color="auto"/>
            <w:bottom w:val="none" w:sz="0" w:space="0" w:color="auto"/>
            <w:right w:val="none" w:sz="0" w:space="0" w:color="auto"/>
          </w:divBdr>
          <w:divsChild>
            <w:div w:id="54895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2346">
      <w:bodyDiv w:val="1"/>
      <w:marLeft w:val="45"/>
      <w:marRight w:val="45"/>
      <w:marTop w:val="45"/>
      <w:marBottom w:val="45"/>
      <w:divBdr>
        <w:top w:val="none" w:sz="0" w:space="0" w:color="auto"/>
        <w:left w:val="none" w:sz="0" w:space="0" w:color="auto"/>
        <w:bottom w:val="none" w:sz="0" w:space="0" w:color="auto"/>
        <w:right w:val="none" w:sz="0" w:space="0" w:color="auto"/>
      </w:divBdr>
      <w:divsChild>
        <w:div w:id="576940553">
          <w:marLeft w:val="0"/>
          <w:marRight w:val="0"/>
          <w:marTop w:val="0"/>
          <w:marBottom w:val="0"/>
          <w:divBdr>
            <w:top w:val="single" w:sz="6" w:space="0" w:color="auto"/>
            <w:left w:val="single" w:sz="6" w:space="0" w:color="auto"/>
            <w:bottom w:val="single" w:sz="6" w:space="0" w:color="auto"/>
            <w:right w:val="single" w:sz="6" w:space="0" w:color="auto"/>
          </w:divBdr>
        </w:div>
      </w:divsChild>
    </w:div>
    <w:div w:id="104036513">
      <w:bodyDiv w:val="1"/>
      <w:marLeft w:val="0"/>
      <w:marRight w:val="0"/>
      <w:marTop w:val="0"/>
      <w:marBottom w:val="0"/>
      <w:divBdr>
        <w:top w:val="none" w:sz="0" w:space="0" w:color="auto"/>
        <w:left w:val="none" w:sz="0" w:space="0" w:color="auto"/>
        <w:bottom w:val="none" w:sz="0" w:space="0" w:color="auto"/>
        <w:right w:val="none" w:sz="0" w:space="0" w:color="auto"/>
      </w:divBdr>
      <w:divsChild>
        <w:div w:id="1193689970">
          <w:marLeft w:val="0"/>
          <w:marRight w:val="0"/>
          <w:marTop w:val="0"/>
          <w:marBottom w:val="0"/>
          <w:divBdr>
            <w:top w:val="none" w:sz="0" w:space="0" w:color="auto"/>
            <w:left w:val="none" w:sz="0" w:space="0" w:color="auto"/>
            <w:bottom w:val="none" w:sz="0" w:space="0" w:color="auto"/>
            <w:right w:val="none" w:sz="0" w:space="0" w:color="auto"/>
          </w:divBdr>
        </w:div>
      </w:divsChild>
    </w:div>
    <w:div w:id="121772791">
      <w:bodyDiv w:val="1"/>
      <w:marLeft w:val="0"/>
      <w:marRight w:val="0"/>
      <w:marTop w:val="0"/>
      <w:marBottom w:val="0"/>
      <w:divBdr>
        <w:top w:val="none" w:sz="0" w:space="0" w:color="auto"/>
        <w:left w:val="none" w:sz="0" w:space="0" w:color="auto"/>
        <w:bottom w:val="none" w:sz="0" w:space="0" w:color="auto"/>
        <w:right w:val="none" w:sz="0" w:space="0" w:color="auto"/>
      </w:divBdr>
    </w:div>
    <w:div w:id="127165030">
      <w:bodyDiv w:val="1"/>
      <w:marLeft w:val="0"/>
      <w:marRight w:val="0"/>
      <w:marTop w:val="0"/>
      <w:marBottom w:val="0"/>
      <w:divBdr>
        <w:top w:val="none" w:sz="0" w:space="0" w:color="auto"/>
        <w:left w:val="none" w:sz="0" w:space="0" w:color="auto"/>
        <w:bottom w:val="none" w:sz="0" w:space="0" w:color="auto"/>
        <w:right w:val="none" w:sz="0" w:space="0" w:color="auto"/>
      </w:divBdr>
    </w:div>
    <w:div w:id="147480650">
      <w:bodyDiv w:val="1"/>
      <w:marLeft w:val="0"/>
      <w:marRight w:val="0"/>
      <w:marTop w:val="0"/>
      <w:marBottom w:val="0"/>
      <w:divBdr>
        <w:top w:val="none" w:sz="0" w:space="0" w:color="auto"/>
        <w:left w:val="none" w:sz="0" w:space="0" w:color="auto"/>
        <w:bottom w:val="none" w:sz="0" w:space="0" w:color="auto"/>
        <w:right w:val="none" w:sz="0" w:space="0" w:color="auto"/>
      </w:divBdr>
    </w:div>
    <w:div w:id="170680823">
      <w:bodyDiv w:val="1"/>
      <w:marLeft w:val="0"/>
      <w:marRight w:val="0"/>
      <w:marTop w:val="0"/>
      <w:marBottom w:val="0"/>
      <w:divBdr>
        <w:top w:val="none" w:sz="0" w:space="0" w:color="auto"/>
        <w:left w:val="none" w:sz="0" w:space="0" w:color="auto"/>
        <w:bottom w:val="none" w:sz="0" w:space="0" w:color="auto"/>
        <w:right w:val="none" w:sz="0" w:space="0" w:color="auto"/>
      </w:divBdr>
    </w:div>
    <w:div w:id="175659776">
      <w:bodyDiv w:val="1"/>
      <w:marLeft w:val="0"/>
      <w:marRight w:val="0"/>
      <w:marTop w:val="0"/>
      <w:marBottom w:val="0"/>
      <w:divBdr>
        <w:top w:val="none" w:sz="0" w:space="0" w:color="auto"/>
        <w:left w:val="none" w:sz="0" w:space="0" w:color="auto"/>
        <w:bottom w:val="none" w:sz="0" w:space="0" w:color="auto"/>
        <w:right w:val="none" w:sz="0" w:space="0" w:color="auto"/>
      </w:divBdr>
    </w:div>
    <w:div w:id="187064539">
      <w:bodyDiv w:val="1"/>
      <w:marLeft w:val="0"/>
      <w:marRight w:val="0"/>
      <w:marTop w:val="0"/>
      <w:marBottom w:val="0"/>
      <w:divBdr>
        <w:top w:val="none" w:sz="0" w:space="0" w:color="auto"/>
        <w:left w:val="none" w:sz="0" w:space="0" w:color="auto"/>
        <w:bottom w:val="none" w:sz="0" w:space="0" w:color="auto"/>
        <w:right w:val="none" w:sz="0" w:space="0" w:color="auto"/>
      </w:divBdr>
    </w:div>
    <w:div w:id="201213993">
      <w:bodyDiv w:val="1"/>
      <w:marLeft w:val="0"/>
      <w:marRight w:val="0"/>
      <w:marTop w:val="0"/>
      <w:marBottom w:val="0"/>
      <w:divBdr>
        <w:top w:val="none" w:sz="0" w:space="0" w:color="auto"/>
        <w:left w:val="none" w:sz="0" w:space="0" w:color="auto"/>
        <w:bottom w:val="none" w:sz="0" w:space="0" w:color="auto"/>
        <w:right w:val="none" w:sz="0" w:space="0" w:color="auto"/>
      </w:divBdr>
    </w:div>
    <w:div w:id="227613105">
      <w:bodyDiv w:val="1"/>
      <w:marLeft w:val="0"/>
      <w:marRight w:val="0"/>
      <w:marTop w:val="0"/>
      <w:marBottom w:val="0"/>
      <w:divBdr>
        <w:top w:val="none" w:sz="0" w:space="0" w:color="auto"/>
        <w:left w:val="none" w:sz="0" w:space="0" w:color="auto"/>
        <w:bottom w:val="none" w:sz="0" w:space="0" w:color="auto"/>
        <w:right w:val="none" w:sz="0" w:space="0" w:color="auto"/>
      </w:divBdr>
    </w:div>
    <w:div w:id="232355762">
      <w:bodyDiv w:val="1"/>
      <w:marLeft w:val="0"/>
      <w:marRight w:val="0"/>
      <w:marTop w:val="0"/>
      <w:marBottom w:val="0"/>
      <w:divBdr>
        <w:top w:val="none" w:sz="0" w:space="0" w:color="auto"/>
        <w:left w:val="none" w:sz="0" w:space="0" w:color="auto"/>
        <w:bottom w:val="none" w:sz="0" w:space="0" w:color="auto"/>
        <w:right w:val="none" w:sz="0" w:space="0" w:color="auto"/>
      </w:divBdr>
    </w:div>
    <w:div w:id="277302867">
      <w:bodyDiv w:val="1"/>
      <w:marLeft w:val="0"/>
      <w:marRight w:val="0"/>
      <w:marTop w:val="0"/>
      <w:marBottom w:val="0"/>
      <w:divBdr>
        <w:top w:val="none" w:sz="0" w:space="0" w:color="auto"/>
        <w:left w:val="none" w:sz="0" w:space="0" w:color="auto"/>
        <w:bottom w:val="none" w:sz="0" w:space="0" w:color="auto"/>
        <w:right w:val="none" w:sz="0" w:space="0" w:color="auto"/>
      </w:divBdr>
    </w:div>
    <w:div w:id="288633302">
      <w:bodyDiv w:val="1"/>
      <w:marLeft w:val="0"/>
      <w:marRight w:val="0"/>
      <w:marTop w:val="0"/>
      <w:marBottom w:val="0"/>
      <w:divBdr>
        <w:top w:val="none" w:sz="0" w:space="0" w:color="auto"/>
        <w:left w:val="none" w:sz="0" w:space="0" w:color="auto"/>
        <w:bottom w:val="none" w:sz="0" w:space="0" w:color="auto"/>
        <w:right w:val="none" w:sz="0" w:space="0" w:color="auto"/>
      </w:divBdr>
    </w:div>
    <w:div w:id="303195341">
      <w:bodyDiv w:val="1"/>
      <w:marLeft w:val="0"/>
      <w:marRight w:val="0"/>
      <w:marTop w:val="0"/>
      <w:marBottom w:val="0"/>
      <w:divBdr>
        <w:top w:val="none" w:sz="0" w:space="0" w:color="auto"/>
        <w:left w:val="none" w:sz="0" w:space="0" w:color="auto"/>
        <w:bottom w:val="none" w:sz="0" w:space="0" w:color="auto"/>
        <w:right w:val="none" w:sz="0" w:space="0" w:color="auto"/>
      </w:divBdr>
    </w:div>
    <w:div w:id="335965221">
      <w:bodyDiv w:val="1"/>
      <w:marLeft w:val="0"/>
      <w:marRight w:val="0"/>
      <w:marTop w:val="0"/>
      <w:marBottom w:val="0"/>
      <w:divBdr>
        <w:top w:val="none" w:sz="0" w:space="0" w:color="auto"/>
        <w:left w:val="none" w:sz="0" w:space="0" w:color="auto"/>
        <w:bottom w:val="none" w:sz="0" w:space="0" w:color="auto"/>
        <w:right w:val="none" w:sz="0" w:space="0" w:color="auto"/>
      </w:divBdr>
    </w:div>
    <w:div w:id="403333650">
      <w:bodyDiv w:val="1"/>
      <w:marLeft w:val="0"/>
      <w:marRight w:val="0"/>
      <w:marTop w:val="0"/>
      <w:marBottom w:val="0"/>
      <w:divBdr>
        <w:top w:val="none" w:sz="0" w:space="0" w:color="auto"/>
        <w:left w:val="none" w:sz="0" w:space="0" w:color="auto"/>
        <w:bottom w:val="none" w:sz="0" w:space="0" w:color="auto"/>
        <w:right w:val="none" w:sz="0" w:space="0" w:color="auto"/>
      </w:divBdr>
    </w:div>
    <w:div w:id="406001407">
      <w:bodyDiv w:val="1"/>
      <w:marLeft w:val="0"/>
      <w:marRight w:val="0"/>
      <w:marTop w:val="0"/>
      <w:marBottom w:val="0"/>
      <w:divBdr>
        <w:top w:val="none" w:sz="0" w:space="0" w:color="auto"/>
        <w:left w:val="none" w:sz="0" w:space="0" w:color="auto"/>
        <w:bottom w:val="none" w:sz="0" w:space="0" w:color="auto"/>
        <w:right w:val="none" w:sz="0" w:space="0" w:color="auto"/>
      </w:divBdr>
    </w:div>
    <w:div w:id="432822772">
      <w:bodyDiv w:val="1"/>
      <w:marLeft w:val="0"/>
      <w:marRight w:val="0"/>
      <w:marTop w:val="0"/>
      <w:marBottom w:val="0"/>
      <w:divBdr>
        <w:top w:val="none" w:sz="0" w:space="0" w:color="auto"/>
        <w:left w:val="none" w:sz="0" w:space="0" w:color="auto"/>
        <w:bottom w:val="none" w:sz="0" w:space="0" w:color="auto"/>
        <w:right w:val="none" w:sz="0" w:space="0" w:color="auto"/>
      </w:divBdr>
    </w:div>
    <w:div w:id="450128180">
      <w:bodyDiv w:val="1"/>
      <w:marLeft w:val="0"/>
      <w:marRight w:val="0"/>
      <w:marTop w:val="0"/>
      <w:marBottom w:val="0"/>
      <w:divBdr>
        <w:top w:val="none" w:sz="0" w:space="0" w:color="auto"/>
        <w:left w:val="none" w:sz="0" w:space="0" w:color="auto"/>
        <w:bottom w:val="none" w:sz="0" w:space="0" w:color="auto"/>
        <w:right w:val="none" w:sz="0" w:space="0" w:color="auto"/>
      </w:divBdr>
    </w:div>
    <w:div w:id="459806983">
      <w:bodyDiv w:val="1"/>
      <w:marLeft w:val="0"/>
      <w:marRight w:val="0"/>
      <w:marTop w:val="0"/>
      <w:marBottom w:val="0"/>
      <w:divBdr>
        <w:top w:val="none" w:sz="0" w:space="0" w:color="auto"/>
        <w:left w:val="none" w:sz="0" w:space="0" w:color="auto"/>
        <w:bottom w:val="none" w:sz="0" w:space="0" w:color="auto"/>
        <w:right w:val="none" w:sz="0" w:space="0" w:color="auto"/>
      </w:divBdr>
    </w:div>
    <w:div w:id="473789909">
      <w:bodyDiv w:val="1"/>
      <w:marLeft w:val="0"/>
      <w:marRight w:val="0"/>
      <w:marTop w:val="0"/>
      <w:marBottom w:val="0"/>
      <w:divBdr>
        <w:top w:val="none" w:sz="0" w:space="0" w:color="auto"/>
        <w:left w:val="none" w:sz="0" w:space="0" w:color="auto"/>
        <w:bottom w:val="none" w:sz="0" w:space="0" w:color="auto"/>
        <w:right w:val="none" w:sz="0" w:space="0" w:color="auto"/>
      </w:divBdr>
    </w:div>
    <w:div w:id="496919940">
      <w:bodyDiv w:val="1"/>
      <w:marLeft w:val="0"/>
      <w:marRight w:val="0"/>
      <w:marTop w:val="0"/>
      <w:marBottom w:val="0"/>
      <w:divBdr>
        <w:top w:val="none" w:sz="0" w:space="0" w:color="auto"/>
        <w:left w:val="none" w:sz="0" w:space="0" w:color="auto"/>
        <w:bottom w:val="none" w:sz="0" w:space="0" w:color="auto"/>
        <w:right w:val="none" w:sz="0" w:space="0" w:color="auto"/>
      </w:divBdr>
    </w:div>
    <w:div w:id="512688524">
      <w:bodyDiv w:val="1"/>
      <w:marLeft w:val="0"/>
      <w:marRight w:val="0"/>
      <w:marTop w:val="0"/>
      <w:marBottom w:val="0"/>
      <w:divBdr>
        <w:top w:val="none" w:sz="0" w:space="0" w:color="auto"/>
        <w:left w:val="none" w:sz="0" w:space="0" w:color="auto"/>
        <w:bottom w:val="none" w:sz="0" w:space="0" w:color="auto"/>
        <w:right w:val="none" w:sz="0" w:space="0" w:color="auto"/>
      </w:divBdr>
    </w:div>
    <w:div w:id="557404763">
      <w:bodyDiv w:val="1"/>
      <w:marLeft w:val="0"/>
      <w:marRight w:val="0"/>
      <w:marTop w:val="0"/>
      <w:marBottom w:val="0"/>
      <w:divBdr>
        <w:top w:val="none" w:sz="0" w:space="0" w:color="auto"/>
        <w:left w:val="none" w:sz="0" w:space="0" w:color="auto"/>
        <w:bottom w:val="none" w:sz="0" w:space="0" w:color="auto"/>
        <w:right w:val="none" w:sz="0" w:space="0" w:color="auto"/>
      </w:divBdr>
    </w:div>
    <w:div w:id="558327666">
      <w:bodyDiv w:val="1"/>
      <w:marLeft w:val="0"/>
      <w:marRight w:val="0"/>
      <w:marTop w:val="0"/>
      <w:marBottom w:val="0"/>
      <w:divBdr>
        <w:top w:val="none" w:sz="0" w:space="0" w:color="auto"/>
        <w:left w:val="none" w:sz="0" w:space="0" w:color="auto"/>
        <w:bottom w:val="none" w:sz="0" w:space="0" w:color="auto"/>
        <w:right w:val="none" w:sz="0" w:space="0" w:color="auto"/>
      </w:divBdr>
    </w:div>
    <w:div w:id="569315908">
      <w:bodyDiv w:val="1"/>
      <w:marLeft w:val="0"/>
      <w:marRight w:val="0"/>
      <w:marTop w:val="0"/>
      <w:marBottom w:val="0"/>
      <w:divBdr>
        <w:top w:val="none" w:sz="0" w:space="0" w:color="auto"/>
        <w:left w:val="none" w:sz="0" w:space="0" w:color="auto"/>
        <w:bottom w:val="none" w:sz="0" w:space="0" w:color="auto"/>
        <w:right w:val="none" w:sz="0" w:space="0" w:color="auto"/>
      </w:divBdr>
      <w:divsChild>
        <w:div w:id="879362112">
          <w:marLeft w:val="0"/>
          <w:marRight w:val="0"/>
          <w:marTop w:val="0"/>
          <w:marBottom w:val="360"/>
          <w:divBdr>
            <w:top w:val="none" w:sz="0" w:space="0" w:color="auto"/>
            <w:left w:val="none" w:sz="0" w:space="0" w:color="auto"/>
            <w:bottom w:val="none" w:sz="0" w:space="0" w:color="auto"/>
            <w:right w:val="none" w:sz="0" w:space="0" w:color="auto"/>
          </w:divBdr>
          <w:divsChild>
            <w:div w:id="1049836953">
              <w:marLeft w:val="0"/>
              <w:marRight w:val="0"/>
              <w:marTop w:val="0"/>
              <w:marBottom w:val="0"/>
              <w:divBdr>
                <w:top w:val="none" w:sz="0" w:space="0" w:color="auto"/>
                <w:left w:val="none" w:sz="0" w:space="0" w:color="auto"/>
                <w:bottom w:val="none" w:sz="0" w:space="0" w:color="auto"/>
                <w:right w:val="none" w:sz="0" w:space="0" w:color="auto"/>
              </w:divBdr>
              <w:divsChild>
                <w:div w:id="173049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517833">
      <w:bodyDiv w:val="1"/>
      <w:marLeft w:val="0"/>
      <w:marRight w:val="0"/>
      <w:marTop w:val="0"/>
      <w:marBottom w:val="0"/>
      <w:divBdr>
        <w:top w:val="none" w:sz="0" w:space="0" w:color="auto"/>
        <w:left w:val="none" w:sz="0" w:space="0" w:color="auto"/>
        <w:bottom w:val="none" w:sz="0" w:space="0" w:color="auto"/>
        <w:right w:val="none" w:sz="0" w:space="0" w:color="auto"/>
      </w:divBdr>
    </w:div>
    <w:div w:id="587156734">
      <w:bodyDiv w:val="1"/>
      <w:marLeft w:val="0"/>
      <w:marRight w:val="0"/>
      <w:marTop w:val="0"/>
      <w:marBottom w:val="0"/>
      <w:divBdr>
        <w:top w:val="none" w:sz="0" w:space="0" w:color="auto"/>
        <w:left w:val="none" w:sz="0" w:space="0" w:color="auto"/>
        <w:bottom w:val="none" w:sz="0" w:space="0" w:color="auto"/>
        <w:right w:val="none" w:sz="0" w:space="0" w:color="auto"/>
      </w:divBdr>
    </w:div>
    <w:div w:id="671378043">
      <w:bodyDiv w:val="1"/>
      <w:marLeft w:val="0"/>
      <w:marRight w:val="0"/>
      <w:marTop w:val="0"/>
      <w:marBottom w:val="0"/>
      <w:divBdr>
        <w:top w:val="none" w:sz="0" w:space="0" w:color="auto"/>
        <w:left w:val="none" w:sz="0" w:space="0" w:color="auto"/>
        <w:bottom w:val="none" w:sz="0" w:space="0" w:color="auto"/>
        <w:right w:val="none" w:sz="0" w:space="0" w:color="auto"/>
      </w:divBdr>
    </w:div>
    <w:div w:id="679504629">
      <w:bodyDiv w:val="1"/>
      <w:marLeft w:val="0"/>
      <w:marRight w:val="0"/>
      <w:marTop w:val="0"/>
      <w:marBottom w:val="0"/>
      <w:divBdr>
        <w:top w:val="none" w:sz="0" w:space="0" w:color="auto"/>
        <w:left w:val="none" w:sz="0" w:space="0" w:color="auto"/>
        <w:bottom w:val="none" w:sz="0" w:space="0" w:color="auto"/>
        <w:right w:val="none" w:sz="0" w:space="0" w:color="auto"/>
      </w:divBdr>
    </w:div>
    <w:div w:id="706216749">
      <w:bodyDiv w:val="1"/>
      <w:marLeft w:val="0"/>
      <w:marRight w:val="0"/>
      <w:marTop w:val="0"/>
      <w:marBottom w:val="0"/>
      <w:divBdr>
        <w:top w:val="none" w:sz="0" w:space="0" w:color="auto"/>
        <w:left w:val="none" w:sz="0" w:space="0" w:color="auto"/>
        <w:bottom w:val="none" w:sz="0" w:space="0" w:color="auto"/>
        <w:right w:val="none" w:sz="0" w:space="0" w:color="auto"/>
      </w:divBdr>
    </w:div>
    <w:div w:id="715930676">
      <w:bodyDiv w:val="1"/>
      <w:marLeft w:val="0"/>
      <w:marRight w:val="0"/>
      <w:marTop w:val="0"/>
      <w:marBottom w:val="0"/>
      <w:divBdr>
        <w:top w:val="none" w:sz="0" w:space="0" w:color="auto"/>
        <w:left w:val="none" w:sz="0" w:space="0" w:color="auto"/>
        <w:bottom w:val="none" w:sz="0" w:space="0" w:color="auto"/>
        <w:right w:val="none" w:sz="0" w:space="0" w:color="auto"/>
      </w:divBdr>
    </w:div>
    <w:div w:id="761340300">
      <w:bodyDiv w:val="1"/>
      <w:marLeft w:val="0"/>
      <w:marRight w:val="0"/>
      <w:marTop w:val="0"/>
      <w:marBottom w:val="0"/>
      <w:divBdr>
        <w:top w:val="none" w:sz="0" w:space="0" w:color="auto"/>
        <w:left w:val="none" w:sz="0" w:space="0" w:color="auto"/>
        <w:bottom w:val="none" w:sz="0" w:space="0" w:color="auto"/>
        <w:right w:val="none" w:sz="0" w:space="0" w:color="auto"/>
      </w:divBdr>
    </w:div>
    <w:div w:id="761416331">
      <w:bodyDiv w:val="1"/>
      <w:marLeft w:val="0"/>
      <w:marRight w:val="0"/>
      <w:marTop w:val="0"/>
      <w:marBottom w:val="0"/>
      <w:divBdr>
        <w:top w:val="none" w:sz="0" w:space="0" w:color="auto"/>
        <w:left w:val="none" w:sz="0" w:space="0" w:color="auto"/>
        <w:bottom w:val="none" w:sz="0" w:space="0" w:color="auto"/>
        <w:right w:val="none" w:sz="0" w:space="0" w:color="auto"/>
      </w:divBdr>
    </w:div>
    <w:div w:id="775906557">
      <w:bodyDiv w:val="1"/>
      <w:marLeft w:val="0"/>
      <w:marRight w:val="0"/>
      <w:marTop w:val="0"/>
      <w:marBottom w:val="0"/>
      <w:divBdr>
        <w:top w:val="none" w:sz="0" w:space="0" w:color="auto"/>
        <w:left w:val="none" w:sz="0" w:space="0" w:color="auto"/>
        <w:bottom w:val="none" w:sz="0" w:space="0" w:color="auto"/>
        <w:right w:val="none" w:sz="0" w:space="0" w:color="auto"/>
      </w:divBdr>
    </w:div>
    <w:div w:id="791940735">
      <w:bodyDiv w:val="1"/>
      <w:marLeft w:val="0"/>
      <w:marRight w:val="0"/>
      <w:marTop w:val="0"/>
      <w:marBottom w:val="0"/>
      <w:divBdr>
        <w:top w:val="none" w:sz="0" w:space="0" w:color="auto"/>
        <w:left w:val="none" w:sz="0" w:space="0" w:color="auto"/>
        <w:bottom w:val="none" w:sz="0" w:space="0" w:color="auto"/>
        <w:right w:val="none" w:sz="0" w:space="0" w:color="auto"/>
      </w:divBdr>
    </w:div>
    <w:div w:id="803278984">
      <w:bodyDiv w:val="1"/>
      <w:marLeft w:val="0"/>
      <w:marRight w:val="0"/>
      <w:marTop w:val="0"/>
      <w:marBottom w:val="0"/>
      <w:divBdr>
        <w:top w:val="none" w:sz="0" w:space="0" w:color="auto"/>
        <w:left w:val="none" w:sz="0" w:space="0" w:color="auto"/>
        <w:bottom w:val="none" w:sz="0" w:space="0" w:color="auto"/>
        <w:right w:val="none" w:sz="0" w:space="0" w:color="auto"/>
      </w:divBdr>
    </w:div>
    <w:div w:id="818111461">
      <w:bodyDiv w:val="1"/>
      <w:marLeft w:val="0"/>
      <w:marRight w:val="0"/>
      <w:marTop w:val="0"/>
      <w:marBottom w:val="0"/>
      <w:divBdr>
        <w:top w:val="none" w:sz="0" w:space="0" w:color="auto"/>
        <w:left w:val="none" w:sz="0" w:space="0" w:color="auto"/>
        <w:bottom w:val="none" w:sz="0" w:space="0" w:color="auto"/>
        <w:right w:val="none" w:sz="0" w:space="0" w:color="auto"/>
      </w:divBdr>
    </w:div>
    <w:div w:id="823159039">
      <w:bodyDiv w:val="1"/>
      <w:marLeft w:val="0"/>
      <w:marRight w:val="0"/>
      <w:marTop w:val="0"/>
      <w:marBottom w:val="0"/>
      <w:divBdr>
        <w:top w:val="none" w:sz="0" w:space="0" w:color="auto"/>
        <w:left w:val="none" w:sz="0" w:space="0" w:color="auto"/>
        <w:bottom w:val="none" w:sz="0" w:space="0" w:color="auto"/>
        <w:right w:val="none" w:sz="0" w:space="0" w:color="auto"/>
      </w:divBdr>
    </w:div>
    <w:div w:id="856430129">
      <w:bodyDiv w:val="1"/>
      <w:marLeft w:val="0"/>
      <w:marRight w:val="0"/>
      <w:marTop w:val="0"/>
      <w:marBottom w:val="0"/>
      <w:divBdr>
        <w:top w:val="none" w:sz="0" w:space="0" w:color="auto"/>
        <w:left w:val="none" w:sz="0" w:space="0" w:color="auto"/>
        <w:bottom w:val="none" w:sz="0" w:space="0" w:color="auto"/>
        <w:right w:val="none" w:sz="0" w:space="0" w:color="auto"/>
      </w:divBdr>
    </w:div>
    <w:div w:id="881210516">
      <w:bodyDiv w:val="1"/>
      <w:marLeft w:val="0"/>
      <w:marRight w:val="0"/>
      <w:marTop w:val="0"/>
      <w:marBottom w:val="0"/>
      <w:divBdr>
        <w:top w:val="none" w:sz="0" w:space="0" w:color="auto"/>
        <w:left w:val="none" w:sz="0" w:space="0" w:color="auto"/>
        <w:bottom w:val="none" w:sz="0" w:space="0" w:color="auto"/>
        <w:right w:val="none" w:sz="0" w:space="0" w:color="auto"/>
      </w:divBdr>
    </w:div>
    <w:div w:id="920717436">
      <w:bodyDiv w:val="1"/>
      <w:marLeft w:val="0"/>
      <w:marRight w:val="0"/>
      <w:marTop w:val="0"/>
      <w:marBottom w:val="0"/>
      <w:divBdr>
        <w:top w:val="none" w:sz="0" w:space="0" w:color="auto"/>
        <w:left w:val="none" w:sz="0" w:space="0" w:color="auto"/>
        <w:bottom w:val="none" w:sz="0" w:space="0" w:color="auto"/>
        <w:right w:val="none" w:sz="0" w:space="0" w:color="auto"/>
      </w:divBdr>
    </w:div>
    <w:div w:id="943734993">
      <w:bodyDiv w:val="1"/>
      <w:marLeft w:val="0"/>
      <w:marRight w:val="0"/>
      <w:marTop w:val="0"/>
      <w:marBottom w:val="0"/>
      <w:divBdr>
        <w:top w:val="none" w:sz="0" w:space="0" w:color="auto"/>
        <w:left w:val="none" w:sz="0" w:space="0" w:color="auto"/>
        <w:bottom w:val="none" w:sz="0" w:space="0" w:color="auto"/>
        <w:right w:val="none" w:sz="0" w:space="0" w:color="auto"/>
      </w:divBdr>
    </w:div>
    <w:div w:id="947198074">
      <w:bodyDiv w:val="1"/>
      <w:marLeft w:val="0"/>
      <w:marRight w:val="0"/>
      <w:marTop w:val="0"/>
      <w:marBottom w:val="0"/>
      <w:divBdr>
        <w:top w:val="none" w:sz="0" w:space="0" w:color="auto"/>
        <w:left w:val="none" w:sz="0" w:space="0" w:color="auto"/>
        <w:bottom w:val="none" w:sz="0" w:space="0" w:color="auto"/>
        <w:right w:val="none" w:sz="0" w:space="0" w:color="auto"/>
      </w:divBdr>
    </w:div>
    <w:div w:id="1000734806">
      <w:bodyDiv w:val="1"/>
      <w:marLeft w:val="0"/>
      <w:marRight w:val="0"/>
      <w:marTop w:val="0"/>
      <w:marBottom w:val="0"/>
      <w:divBdr>
        <w:top w:val="none" w:sz="0" w:space="0" w:color="auto"/>
        <w:left w:val="none" w:sz="0" w:space="0" w:color="auto"/>
        <w:bottom w:val="none" w:sz="0" w:space="0" w:color="auto"/>
        <w:right w:val="none" w:sz="0" w:space="0" w:color="auto"/>
      </w:divBdr>
    </w:div>
    <w:div w:id="1012074369">
      <w:bodyDiv w:val="1"/>
      <w:marLeft w:val="0"/>
      <w:marRight w:val="0"/>
      <w:marTop w:val="0"/>
      <w:marBottom w:val="0"/>
      <w:divBdr>
        <w:top w:val="none" w:sz="0" w:space="0" w:color="auto"/>
        <w:left w:val="none" w:sz="0" w:space="0" w:color="auto"/>
        <w:bottom w:val="none" w:sz="0" w:space="0" w:color="auto"/>
        <w:right w:val="none" w:sz="0" w:space="0" w:color="auto"/>
      </w:divBdr>
    </w:div>
    <w:div w:id="1014502821">
      <w:bodyDiv w:val="1"/>
      <w:marLeft w:val="0"/>
      <w:marRight w:val="0"/>
      <w:marTop w:val="0"/>
      <w:marBottom w:val="0"/>
      <w:divBdr>
        <w:top w:val="none" w:sz="0" w:space="0" w:color="auto"/>
        <w:left w:val="none" w:sz="0" w:space="0" w:color="auto"/>
        <w:bottom w:val="none" w:sz="0" w:space="0" w:color="auto"/>
        <w:right w:val="none" w:sz="0" w:space="0" w:color="auto"/>
      </w:divBdr>
    </w:div>
    <w:div w:id="1038503636">
      <w:bodyDiv w:val="1"/>
      <w:marLeft w:val="0"/>
      <w:marRight w:val="0"/>
      <w:marTop w:val="0"/>
      <w:marBottom w:val="0"/>
      <w:divBdr>
        <w:top w:val="none" w:sz="0" w:space="0" w:color="auto"/>
        <w:left w:val="none" w:sz="0" w:space="0" w:color="auto"/>
        <w:bottom w:val="none" w:sz="0" w:space="0" w:color="auto"/>
        <w:right w:val="none" w:sz="0" w:space="0" w:color="auto"/>
      </w:divBdr>
    </w:div>
    <w:div w:id="1048719339">
      <w:bodyDiv w:val="1"/>
      <w:marLeft w:val="0"/>
      <w:marRight w:val="0"/>
      <w:marTop w:val="0"/>
      <w:marBottom w:val="0"/>
      <w:divBdr>
        <w:top w:val="none" w:sz="0" w:space="0" w:color="auto"/>
        <w:left w:val="none" w:sz="0" w:space="0" w:color="auto"/>
        <w:bottom w:val="none" w:sz="0" w:space="0" w:color="auto"/>
        <w:right w:val="none" w:sz="0" w:space="0" w:color="auto"/>
      </w:divBdr>
    </w:div>
    <w:div w:id="1051341346">
      <w:bodyDiv w:val="1"/>
      <w:marLeft w:val="0"/>
      <w:marRight w:val="0"/>
      <w:marTop w:val="0"/>
      <w:marBottom w:val="0"/>
      <w:divBdr>
        <w:top w:val="none" w:sz="0" w:space="0" w:color="auto"/>
        <w:left w:val="none" w:sz="0" w:space="0" w:color="auto"/>
        <w:bottom w:val="none" w:sz="0" w:space="0" w:color="auto"/>
        <w:right w:val="none" w:sz="0" w:space="0" w:color="auto"/>
      </w:divBdr>
    </w:div>
    <w:div w:id="1063869862">
      <w:bodyDiv w:val="1"/>
      <w:marLeft w:val="45"/>
      <w:marRight w:val="45"/>
      <w:marTop w:val="45"/>
      <w:marBottom w:val="45"/>
      <w:divBdr>
        <w:top w:val="none" w:sz="0" w:space="0" w:color="auto"/>
        <w:left w:val="none" w:sz="0" w:space="0" w:color="auto"/>
        <w:bottom w:val="none" w:sz="0" w:space="0" w:color="auto"/>
        <w:right w:val="none" w:sz="0" w:space="0" w:color="auto"/>
      </w:divBdr>
      <w:divsChild>
        <w:div w:id="219829619">
          <w:marLeft w:val="0"/>
          <w:marRight w:val="0"/>
          <w:marTop w:val="0"/>
          <w:marBottom w:val="0"/>
          <w:divBdr>
            <w:top w:val="single" w:sz="6" w:space="0" w:color="auto"/>
            <w:left w:val="single" w:sz="6" w:space="0" w:color="auto"/>
            <w:bottom w:val="single" w:sz="6" w:space="0" w:color="auto"/>
            <w:right w:val="single" w:sz="6" w:space="0" w:color="auto"/>
          </w:divBdr>
        </w:div>
      </w:divsChild>
    </w:div>
    <w:div w:id="1073694796">
      <w:bodyDiv w:val="1"/>
      <w:marLeft w:val="0"/>
      <w:marRight w:val="0"/>
      <w:marTop w:val="0"/>
      <w:marBottom w:val="0"/>
      <w:divBdr>
        <w:top w:val="none" w:sz="0" w:space="0" w:color="auto"/>
        <w:left w:val="none" w:sz="0" w:space="0" w:color="auto"/>
        <w:bottom w:val="none" w:sz="0" w:space="0" w:color="auto"/>
        <w:right w:val="none" w:sz="0" w:space="0" w:color="auto"/>
      </w:divBdr>
    </w:div>
    <w:div w:id="1080563688">
      <w:bodyDiv w:val="1"/>
      <w:marLeft w:val="0"/>
      <w:marRight w:val="0"/>
      <w:marTop w:val="0"/>
      <w:marBottom w:val="0"/>
      <w:divBdr>
        <w:top w:val="none" w:sz="0" w:space="0" w:color="auto"/>
        <w:left w:val="none" w:sz="0" w:space="0" w:color="auto"/>
        <w:bottom w:val="none" w:sz="0" w:space="0" w:color="auto"/>
        <w:right w:val="none" w:sz="0" w:space="0" w:color="auto"/>
      </w:divBdr>
    </w:div>
    <w:div w:id="1122193171">
      <w:bodyDiv w:val="1"/>
      <w:marLeft w:val="0"/>
      <w:marRight w:val="0"/>
      <w:marTop w:val="0"/>
      <w:marBottom w:val="0"/>
      <w:divBdr>
        <w:top w:val="none" w:sz="0" w:space="0" w:color="auto"/>
        <w:left w:val="none" w:sz="0" w:space="0" w:color="auto"/>
        <w:bottom w:val="none" w:sz="0" w:space="0" w:color="auto"/>
        <w:right w:val="none" w:sz="0" w:space="0" w:color="auto"/>
      </w:divBdr>
      <w:divsChild>
        <w:div w:id="469834302">
          <w:marLeft w:val="0"/>
          <w:marRight w:val="0"/>
          <w:marTop w:val="0"/>
          <w:marBottom w:val="240"/>
          <w:divBdr>
            <w:top w:val="none" w:sz="0" w:space="0" w:color="auto"/>
            <w:left w:val="none" w:sz="0" w:space="0" w:color="auto"/>
            <w:bottom w:val="none" w:sz="0" w:space="0" w:color="auto"/>
            <w:right w:val="none" w:sz="0" w:space="0" w:color="auto"/>
          </w:divBdr>
        </w:div>
      </w:divsChild>
    </w:div>
    <w:div w:id="1135372468">
      <w:bodyDiv w:val="1"/>
      <w:marLeft w:val="0"/>
      <w:marRight w:val="0"/>
      <w:marTop w:val="0"/>
      <w:marBottom w:val="0"/>
      <w:divBdr>
        <w:top w:val="none" w:sz="0" w:space="0" w:color="auto"/>
        <w:left w:val="none" w:sz="0" w:space="0" w:color="auto"/>
        <w:bottom w:val="none" w:sz="0" w:space="0" w:color="auto"/>
        <w:right w:val="none" w:sz="0" w:space="0" w:color="auto"/>
      </w:divBdr>
    </w:div>
    <w:div w:id="1146438939">
      <w:bodyDiv w:val="1"/>
      <w:marLeft w:val="0"/>
      <w:marRight w:val="0"/>
      <w:marTop w:val="0"/>
      <w:marBottom w:val="0"/>
      <w:divBdr>
        <w:top w:val="none" w:sz="0" w:space="0" w:color="auto"/>
        <w:left w:val="none" w:sz="0" w:space="0" w:color="auto"/>
        <w:bottom w:val="none" w:sz="0" w:space="0" w:color="auto"/>
        <w:right w:val="none" w:sz="0" w:space="0" w:color="auto"/>
      </w:divBdr>
    </w:div>
    <w:div w:id="1150832122">
      <w:bodyDiv w:val="1"/>
      <w:marLeft w:val="0"/>
      <w:marRight w:val="0"/>
      <w:marTop w:val="0"/>
      <w:marBottom w:val="0"/>
      <w:divBdr>
        <w:top w:val="none" w:sz="0" w:space="0" w:color="auto"/>
        <w:left w:val="none" w:sz="0" w:space="0" w:color="auto"/>
        <w:bottom w:val="none" w:sz="0" w:space="0" w:color="auto"/>
        <w:right w:val="none" w:sz="0" w:space="0" w:color="auto"/>
      </w:divBdr>
    </w:div>
    <w:div w:id="1164324894">
      <w:bodyDiv w:val="1"/>
      <w:marLeft w:val="0"/>
      <w:marRight w:val="0"/>
      <w:marTop w:val="0"/>
      <w:marBottom w:val="0"/>
      <w:divBdr>
        <w:top w:val="none" w:sz="0" w:space="0" w:color="auto"/>
        <w:left w:val="none" w:sz="0" w:space="0" w:color="auto"/>
        <w:bottom w:val="none" w:sz="0" w:space="0" w:color="auto"/>
        <w:right w:val="none" w:sz="0" w:space="0" w:color="auto"/>
      </w:divBdr>
    </w:div>
    <w:div w:id="1168594068">
      <w:bodyDiv w:val="1"/>
      <w:marLeft w:val="0"/>
      <w:marRight w:val="0"/>
      <w:marTop w:val="0"/>
      <w:marBottom w:val="0"/>
      <w:divBdr>
        <w:top w:val="none" w:sz="0" w:space="0" w:color="auto"/>
        <w:left w:val="none" w:sz="0" w:space="0" w:color="auto"/>
        <w:bottom w:val="none" w:sz="0" w:space="0" w:color="auto"/>
        <w:right w:val="none" w:sz="0" w:space="0" w:color="auto"/>
      </w:divBdr>
    </w:div>
    <w:div w:id="1178811489">
      <w:bodyDiv w:val="1"/>
      <w:marLeft w:val="45"/>
      <w:marRight w:val="45"/>
      <w:marTop w:val="45"/>
      <w:marBottom w:val="45"/>
      <w:divBdr>
        <w:top w:val="none" w:sz="0" w:space="0" w:color="auto"/>
        <w:left w:val="none" w:sz="0" w:space="0" w:color="auto"/>
        <w:bottom w:val="none" w:sz="0" w:space="0" w:color="auto"/>
        <w:right w:val="none" w:sz="0" w:space="0" w:color="auto"/>
      </w:divBdr>
      <w:divsChild>
        <w:div w:id="383456119">
          <w:marLeft w:val="0"/>
          <w:marRight w:val="0"/>
          <w:marTop w:val="0"/>
          <w:marBottom w:val="0"/>
          <w:divBdr>
            <w:top w:val="single" w:sz="6" w:space="0" w:color="auto"/>
            <w:left w:val="single" w:sz="6" w:space="0" w:color="auto"/>
            <w:bottom w:val="single" w:sz="6" w:space="0" w:color="auto"/>
            <w:right w:val="single" w:sz="6" w:space="0" w:color="auto"/>
          </w:divBdr>
        </w:div>
      </w:divsChild>
    </w:div>
    <w:div w:id="1191063591">
      <w:bodyDiv w:val="1"/>
      <w:marLeft w:val="0"/>
      <w:marRight w:val="0"/>
      <w:marTop w:val="0"/>
      <w:marBottom w:val="0"/>
      <w:divBdr>
        <w:top w:val="none" w:sz="0" w:space="0" w:color="auto"/>
        <w:left w:val="none" w:sz="0" w:space="0" w:color="auto"/>
        <w:bottom w:val="none" w:sz="0" w:space="0" w:color="auto"/>
        <w:right w:val="none" w:sz="0" w:space="0" w:color="auto"/>
      </w:divBdr>
    </w:div>
    <w:div w:id="1203054905">
      <w:bodyDiv w:val="1"/>
      <w:marLeft w:val="0"/>
      <w:marRight w:val="0"/>
      <w:marTop w:val="0"/>
      <w:marBottom w:val="0"/>
      <w:divBdr>
        <w:top w:val="none" w:sz="0" w:space="0" w:color="auto"/>
        <w:left w:val="none" w:sz="0" w:space="0" w:color="auto"/>
        <w:bottom w:val="none" w:sz="0" w:space="0" w:color="auto"/>
        <w:right w:val="none" w:sz="0" w:space="0" w:color="auto"/>
      </w:divBdr>
    </w:div>
    <w:div w:id="1229799811">
      <w:bodyDiv w:val="1"/>
      <w:marLeft w:val="0"/>
      <w:marRight w:val="0"/>
      <w:marTop w:val="0"/>
      <w:marBottom w:val="0"/>
      <w:divBdr>
        <w:top w:val="none" w:sz="0" w:space="0" w:color="auto"/>
        <w:left w:val="none" w:sz="0" w:space="0" w:color="auto"/>
        <w:bottom w:val="none" w:sz="0" w:space="0" w:color="auto"/>
        <w:right w:val="none" w:sz="0" w:space="0" w:color="auto"/>
      </w:divBdr>
    </w:div>
    <w:div w:id="1303073760">
      <w:bodyDiv w:val="1"/>
      <w:marLeft w:val="0"/>
      <w:marRight w:val="0"/>
      <w:marTop w:val="0"/>
      <w:marBottom w:val="0"/>
      <w:divBdr>
        <w:top w:val="none" w:sz="0" w:space="0" w:color="auto"/>
        <w:left w:val="none" w:sz="0" w:space="0" w:color="auto"/>
        <w:bottom w:val="none" w:sz="0" w:space="0" w:color="auto"/>
        <w:right w:val="none" w:sz="0" w:space="0" w:color="auto"/>
      </w:divBdr>
    </w:div>
    <w:div w:id="1316303947">
      <w:bodyDiv w:val="1"/>
      <w:marLeft w:val="45"/>
      <w:marRight w:val="45"/>
      <w:marTop w:val="45"/>
      <w:marBottom w:val="45"/>
      <w:divBdr>
        <w:top w:val="none" w:sz="0" w:space="0" w:color="auto"/>
        <w:left w:val="none" w:sz="0" w:space="0" w:color="auto"/>
        <w:bottom w:val="none" w:sz="0" w:space="0" w:color="auto"/>
        <w:right w:val="none" w:sz="0" w:space="0" w:color="auto"/>
      </w:divBdr>
      <w:divsChild>
        <w:div w:id="1046221123">
          <w:marLeft w:val="0"/>
          <w:marRight w:val="0"/>
          <w:marTop w:val="0"/>
          <w:marBottom w:val="0"/>
          <w:divBdr>
            <w:top w:val="single" w:sz="6" w:space="0" w:color="auto"/>
            <w:left w:val="single" w:sz="6" w:space="0" w:color="auto"/>
            <w:bottom w:val="single" w:sz="6" w:space="0" w:color="auto"/>
            <w:right w:val="single" w:sz="6" w:space="0" w:color="auto"/>
          </w:divBdr>
        </w:div>
      </w:divsChild>
    </w:div>
    <w:div w:id="1346439944">
      <w:bodyDiv w:val="1"/>
      <w:marLeft w:val="0"/>
      <w:marRight w:val="0"/>
      <w:marTop w:val="0"/>
      <w:marBottom w:val="0"/>
      <w:divBdr>
        <w:top w:val="none" w:sz="0" w:space="0" w:color="auto"/>
        <w:left w:val="none" w:sz="0" w:space="0" w:color="auto"/>
        <w:bottom w:val="none" w:sz="0" w:space="0" w:color="auto"/>
        <w:right w:val="none" w:sz="0" w:space="0" w:color="auto"/>
      </w:divBdr>
    </w:div>
    <w:div w:id="1355497038">
      <w:bodyDiv w:val="1"/>
      <w:marLeft w:val="0"/>
      <w:marRight w:val="0"/>
      <w:marTop w:val="0"/>
      <w:marBottom w:val="0"/>
      <w:divBdr>
        <w:top w:val="none" w:sz="0" w:space="0" w:color="auto"/>
        <w:left w:val="none" w:sz="0" w:space="0" w:color="auto"/>
        <w:bottom w:val="none" w:sz="0" w:space="0" w:color="auto"/>
        <w:right w:val="none" w:sz="0" w:space="0" w:color="auto"/>
      </w:divBdr>
    </w:div>
    <w:div w:id="1356230619">
      <w:bodyDiv w:val="1"/>
      <w:marLeft w:val="0"/>
      <w:marRight w:val="0"/>
      <w:marTop w:val="0"/>
      <w:marBottom w:val="0"/>
      <w:divBdr>
        <w:top w:val="none" w:sz="0" w:space="0" w:color="auto"/>
        <w:left w:val="none" w:sz="0" w:space="0" w:color="auto"/>
        <w:bottom w:val="none" w:sz="0" w:space="0" w:color="auto"/>
        <w:right w:val="none" w:sz="0" w:space="0" w:color="auto"/>
      </w:divBdr>
    </w:div>
    <w:div w:id="1360935745">
      <w:bodyDiv w:val="1"/>
      <w:marLeft w:val="0"/>
      <w:marRight w:val="0"/>
      <w:marTop w:val="0"/>
      <w:marBottom w:val="0"/>
      <w:divBdr>
        <w:top w:val="none" w:sz="0" w:space="0" w:color="auto"/>
        <w:left w:val="none" w:sz="0" w:space="0" w:color="auto"/>
        <w:bottom w:val="none" w:sz="0" w:space="0" w:color="auto"/>
        <w:right w:val="none" w:sz="0" w:space="0" w:color="auto"/>
      </w:divBdr>
    </w:div>
    <w:div w:id="1380200152">
      <w:bodyDiv w:val="1"/>
      <w:marLeft w:val="0"/>
      <w:marRight w:val="0"/>
      <w:marTop w:val="0"/>
      <w:marBottom w:val="0"/>
      <w:divBdr>
        <w:top w:val="none" w:sz="0" w:space="0" w:color="auto"/>
        <w:left w:val="none" w:sz="0" w:space="0" w:color="auto"/>
        <w:bottom w:val="none" w:sz="0" w:space="0" w:color="auto"/>
        <w:right w:val="none" w:sz="0" w:space="0" w:color="auto"/>
      </w:divBdr>
    </w:div>
    <w:div w:id="1433432006">
      <w:bodyDiv w:val="1"/>
      <w:marLeft w:val="0"/>
      <w:marRight w:val="0"/>
      <w:marTop w:val="0"/>
      <w:marBottom w:val="0"/>
      <w:divBdr>
        <w:top w:val="none" w:sz="0" w:space="0" w:color="auto"/>
        <w:left w:val="none" w:sz="0" w:space="0" w:color="auto"/>
        <w:bottom w:val="none" w:sz="0" w:space="0" w:color="auto"/>
        <w:right w:val="none" w:sz="0" w:space="0" w:color="auto"/>
      </w:divBdr>
    </w:div>
    <w:div w:id="1483622159">
      <w:bodyDiv w:val="1"/>
      <w:marLeft w:val="0"/>
      <w:marRight w:val="0"/>
      <w:marTop w:val="0"/>
      <w:marBottom w:val="0"/>
      <w:divBdr>
        <w:top w:val="none" w:sz="0" w:space="0" w:color="auto"/>
        <w:left w:val="none" w:sz="0" w:space="0" w:color="auto"/>
        <w:bottom w:val="none" w:sz="0" w:space="0" w:color="auto"/>
        <w:right w:val="none" w:sz="0" w:space="0" w:color="auto"/>
      </w:divBdr>
    </w:div>
    <w:div w:id="1484469941">
      <w:bodyDiv w:val="1"/>
      <w:marLeft w:val="0"/>
      <w:marRight w:val="0"/>
      <w:marTop w:val="0"/>
      <w:marBottom w:val="0"/>
      <w:divBdr>
        <w:top w:val="none" w:sz="0" w:space="0" w:color="auto"/>
        <w:left w:val="none" w:sz="0" w:space="0" w:color="auto"/>
        <w:bottom w:val="none" w:sz="0" w:space="0" w:color="auto"/>
        <w:right w:val="none" w:sz="0" w:space="0" w:color="auto"/>
      </w:divBdr>
    </w:div>
    <w:div w:id="1489394656">
      <w:bodyDiv w:val="1"/>
      <w:marLeft w:val="0"/>
      <w:marRight w:val="0"/>
      <w:marTop w:val="0"/>
      <w:marBottom w:val="0"/>
      <w:divBdr>
        <w:top w:val="none" w:sz="0" w:space="0" w:color="auto"/>
        <w:left w:val="none" w:sz="0" w:space="0" w:color="auto"/>
        <w:bottom w:val="none" w:sz="0" w:space="0" w:color="auto"/>
        <w:right w:val="none" w:sz="0" w:space="0" w:color="auto"/>
      </w:divBdr>
    </w:div>
    <w:div w:id="1497113115">
      <w:bodyDiv w:val="1"/>
      <w:marLeft w:val="0"/>
      <w:marRight w:val="0"/>
      <w:marTop w:val="0"/>
      <w:marBottom w:val="0"/>
      <w:divBdr>
        <w:top w:val="none" w:sz="0" w:space="0" w:color="auto"/>
        <w:left w:val="none" w:sz="0" w:space="0" w:color="auto"/>
        <w:bottom w:val="none" w:sz="0" w:space="0" w:color="auto"/>
        <w:right w:val="none" w:sz="0" w:space="0" w:color="auto"/>
      </w:divBdr>
    </w:div>
    <w:div w:id="1519154795">
      <w:bodyDiv w:val="1"/>
      <w:marLeft w:val="0"/>
      <w:marRight w:val="0"/>
      <w:marTop w:val="0"/>
      <w:marBottom w:val="0"/>
      <w:divBdr>
        <w:top w:val="none" w:sz="0" w:space="0" w:color="auto"/>
        <w:left w:val="none" w:sz="0" w:space="0" w:color="auto"/>
        <w:bottom w:val="none" w:sz="0" w:space="0" w:color="auto"/>
        <w:right w:val="none" w:sz="0" w:space="0" w:color="auto"/>
      </w:divBdr>
    </w:div>
    <w:div w:id="1530221505">
      <w:bodyDiv w:val="1"/>
      <w:marLeft w:val="0"/>
      <w:marRight w:val="0"/>
      <w:marTop w:val="0"/>
      <w:marBottom w:val="0"/>
      <w:divBdr>
        <w:top w:val="none" w:sz="0" w:space="0" w:color="auto"/>
        <w:left w:val="none" w:sz="0" w:space="0" w:color="auto"/>
        <w:bottom w:val="none" w:sz="0" w:space="0" w:color="auto"/>
        <w:right w:val="none" w:sz="0" w:space="0" w:color="auto"/>
      </w:divBdr>
    </w:div>
    <w:div w:id="1571774289">
      <w:bodyDiv w:val="1"/>
      <w:marLeft w:val="0"/>
      <w:marRight w:val="0"/>
      <w:marTop w:val="0"/>
      <w:marBottom w:val="0"/>
      <w:divBdr>
        <w:top w:val="none" w:sz="0" w:space="0" w:color="auto"/>
        <w:left w:val="none" w:sz="0" w:space="0" w:color="auto"/>
        <w:bottom w:val="none" w:sz="0" w:space="0" w:color="auto"/>
        <w:right w:val="none" w:sz="0" w:space="0" w:color="auto"/>
      </w:divBdr>
    </w:div>
    <w:div w:id="1588492203">
      <w:bodyDiv w:val="1"/>
      <w:marLeft w:val="0"/>
      <w:marRight w:val="0"/>
      <w:marTop w:val="0"/>
      <w:marBottom w:val="0"/>
      <w:divBdr>
        <w:top w:val="none" w:sz="0" w:space="0" w:color="auto"/>
        <w:left w:val="none" w:sz="0" w:space="0" w:color="auto"/>
        <w:bottom w:val="none" w:sz="0" w:space="0" w:color="auto"/>
        <w:right w:val="none" w:sz="0" w:space="0" w:color="auto"/>
      </w:divBdr>
    </w:div>
    <w:div w:id="1613707851">
      <w:bodyDiv w:val="1"/>
      <w:marLeft w:val="0"/>
      <w:marRight w:val="0"/>
      <w:marTop w:val="0"/>
      <w:marBottom w:val="0"/>
      <w:divBdr>
        <w:top w:val="none" w:sz="0" w:space="0" w:color="auto"/>
        <w:left w:val="none" w:sz="0" w:space="0" w:color="auto"/>
        <w:bottom w:val="none" w:sz="0" w:space="0" w:color="auto"/>
        <w:right w:val="none" w:sz="0" w:space="0" w:color="auto"/>
      </w:divBdr>
    </w:div>
    <w:div w:id="1619409402">
      <w:bodyDiv w:val="1"/>
      <w:marLeft w:val="0"/>
      <w:marRight w:val="0"/>
      <w:marTop w:val="0"/>
      <w:marBottom w:val="0"/>
      <w:divBdr>
        <w:top w:val="none" w:sz="0" w:space="0" w:color="auto"/>
        <w:left w:val="none" w:sz="0" w:space="0" w:color="auto"/>
        <w:bottom w:val="none" w:sz="0" w:space="0" w:color="auto"/>
        <w:right w:val="none" w:sz="0" w:space="0" w:color="auto"/>
      </w:divBdr>
    </w:div>
    <w:div w:id="1639148390">
      <w:bodyDiv w:val="1"/>
      <w:marLeft w:val="0"/>
      <w:marRight w:val="0"/>
      <w:marTop w:val="0"/>
      <w:marBottom w:val="0"/>
      <w:divBdr>
        <w:top w:val="none" w:sz="0" w:space="0" w:color="auto"/>
        <w:left w:val="none" w:sz="0" w:space="0" w:color="auto"/>
        <w:bottom w:val="none" w:sz="0" w:space="0" w:color="auto"/>
        <w:right w:val="none" w:sz="0" w:space="0" w:color="auto"/>
      </w:divBdr>
    </w:div>
    <w:div w:id="1642228268">
      <w:bodyDiv w:val="1"/>
      <w:marLeft w:val="0"/>
      <w:marRight w:val="0"/>
      <w:marTop w:val="0"/>
      <w:marBottom w:val="0"/>
      <w:divBdr>
        <w:top w:val="none" w:sz="0" w:space="0" w:color="auto"/>
        <w:left w:val="none" w:sz="0" w:space="0" w:color="auto"/>
        <w:bottom w:val="none" w:sz="0" w:space="0" w:color="auto"/>
        <w:right w:val="none" w:sz="0" w:space="0" w:color="auto"/>
      </w:divBdr>
    </w:div>
    <w:div w:id="1666933785">
      <w:bodyDiv w:val="1"/>
      <w:marLeft w:val="0"/>
      <w:marRight w:val="0"/>
      <w:marTop w:val="0"/>
      <w:marBottom w:val="0"/>
      <w:divBdr>
        <w:top w:val="none" w:sz="0" w:space="0" w:color="auto"/>
        <w:left w:val="none" w:sz="0" w:space="0" w:color="auto"/>
        <w:bottom w:val="none" w:sz="0" w:space="0" w:color="auto"/>
        <w:right w:val="none" w:sz="0" w:space="0" w:color="auto"/>
      </w:divBdr>
    </w:div>
    <w:div w:id="1677461713">
      <w:bodyDiv w:val="1"/>
      <w:marLeft w:val="0"/>
      <w:marRight w:val="0"/>
      <w:marTop w:val="0"/>
      <w:marBottom w:val="0"/>
      <w:divBdr>
        <w:top w:val="none" w:sz="0" w:space="0" w:color="auto"/>
        <w:left w:val="none" w:sz="0" w:space="0" w:color="auto"/>
        <w:bottom w:val="none" w:sz="0" w:space="0" w:color="auto"/>
        <w:right w:val="none" w:sz="0" w:space="0" w:color="auto"/>
      </w:divBdr>
    </w:div>
    <w:div w:id="1697728018">
      <w:bodyDiv w:val="1"/>
      <w:marLeft w:val="0"/>
      <w:marRight w:val="0"/>
      <w:marTop w:val="0"/>
      <w:marBottom w:val="0"/>
      <w:divBdr>
        <w:top w:val="none" w:sz="0" w:space="0" w:color="auto"/>
        <w:left w:val="none" w:sz="0" w:space="0" w:color="auto"/>
        <w:bottom w:val="none" w:sz="0" w:space="0" w:color="auto"/>
        <w:right w:val="none" w:sz="0" w:space="0" w:color="auto"/>
      </w:divBdr>
    </w:div>
    <w:div w:id="1714228222">
      <w:bodyDiv w:val="1"/>
      <w:marLeft w:val="0"/>
      <w:marRight w:val="0"/>
      <w:marTop w:val="0"/>
      <w:marBottom w:val="0"/>
      <w:divBdr>
        <w:top w:val="none" w:sz="0" w:space="0" w:color="auto"/>
        <w:left w:val="none" w:sz="0" w:space="0" w:color="auto"/>
        <w:bottom w:val="none" w:sz="0" w:space="0" w:color="auto"/>
        <w:right w:val="none" w:sz="0" w:space="0" w:color="auto"/>
      </w:divBdr>
    </w:div>
    <w:div w:id="1718973476">
      <w:bodyDiv w:val="1"/>
      <w:marLeft w:val="0"/>
      <w:marRight w:val="0"/>
      <w:marTop w:val="0"/>
      <w:marBottom w:val="0"/>
      <w:divBdr>
        <w:top w:val="none" w:sz="0" w:space="0" w:color="auto"/>
        <w:left w:val="none" w:sz="0" w:space="0" w:color="auto"/>
        <w:bottom w:val="none" w:sz="0" w:space="0" w:color="auto"/>
        <w:right w:val="none" w:sz="0" w:space="0" w:color="auto"/>
      </w:divBdr>
    </w:div>
    <w:div w:id="1732193930">
      <w:bodyDiv w:val="1"/>
      <w:marLeft w:val="0"/>
      <w:marRight w:val="0"/>
      <w:marTop w:val="0"/>
      <w:marBottom w:val="0"/>
      <w:divBdr>
        <w:top w:val="none" w:sz="0" w:space="0" w:color="auto"/>
        <w:left w:val="none" w:sz="0" w:space="0" w:color="auto"/>
        <w:bottom w:val="none" w:sz="0" w:space="0" w:color="auto"/>
        <w:right w:val="none" w:sz="0" w:space="0" w:color="auto"/>
      </w:divBdr>
    </w:div>
    <w:div w:id="1737439080">
      <w:bodyDiv w:val="1"/>
      <w:marLeft w:val="45"/>
      <w:marRight w:val="45"/>
      <w:marTop w:val="45"/>
      <w:marBottom w:val="45"/>
      <w:divBdr>
        <w:top w:val="none" w:sz="0" w:space="0" w:color="auto"/>
        <w:left w:val="none" w:sz="0" w:space="0" w:color="auto"/>
        <w:bottom w:val="none" w:sz="0" w:space="0" w:color="auto"/>
        <w:right w:val="none" w:sz="0" w:space="0" w:color="auto"/>
      </w:divBdr>
      <w:divsChild>
        <w:div w:id="1148980748">
          <w:marLeft w:val="0"/>
          <w:marRight w:val="0"/>
          <w:marTop w:val="0"/>
          <w:marBottom w:val="0"/>
          <w:divBdr>
            <w:top w:val="single" w:sz="6" w:space="0" w:color="auto"/>
            <w:left w:val="single" w:sz="6" w:space="0" w:color="auto"/>
            <w:bottom w:val="single" w:sz="6" w:space="0" w:color="auto"/>
            <w:right w:val="single" w:sz="6" w:space="0" w:color="auto"/>
          </w:divBdr>
        </w:div>
      </w:divsChild>
    </w:div>
    <w:div w:id="1742484987">
      <w:bodyDiv w:val="1"/>
      <w:marLeft w:val="0"/>
      <w:marRight w:val="0"/>
      <w:marTop w:val="0"/>
      <w:marBottom w:val="0"/>
      <w:divBdr>
        <w:top w:val="none" w:sz="0" w:space="0" w:color="auto"/>
        <w:left w:val="none" w:sz="0" w:space="0" w:color="auto"/>
        <w:bottom w:val="none" w:sz="0" w:space="0" w:color="auto"/>
        <w:right w:val="none" w:sz="0" w:space="0" w:color="auto"/>
      </w:divBdr>
    </w:div>
    <w:div w:id="1749880620">
      <w:bodyDiv w:val="1"/>
      <w:marLeft w:val="0"/>
      <w:marRight w:val="0"/>
      <w:marTop w:val="0"/>
      <w:marBottom w:val="0"/>
      <w:divBdr>
        <w:top w:val="none" w:sz="0" w:space="0" w:color="auto"/>
        <w:left w:val="none" w:sz="0" w:space="0" w:color="auto"/>
        <w:bottom w:val="none" w:sz="0" w:space="0" w:color="auto"/>
        <w:right w:val="none" w:sz="0" w:space="0" w:color="auto"/>
      </w:divBdr>
    </w:div>
    <w:div w:id="1767194696">
      <w:bodyDiv w:val="1"/>
      <w:marLeft w:val="0"/>
      <w:marRight w:val="0"/>
      <w:marTop w:val="0"/>
      <w:marBottom w:val="0"/>
      <w:divBdr>
        <w:top w:val="none" w:sz="0" w:space="0" w:color="auto"/>
        <w:left w:val="none" w:sz="0" w:space="0" w:color="auto"/>
        <w:bottom w:val="none" w:sz="0" w:space="0" w:color="auto"/>
        <w:right w:val="none" w:sz="0" w:space="0" w:color="auto"/>
      </w:divBdr>
    </w:div>
    <w:div w:id="1772891450">
      <w:bodyDiv w:val="1"/>
      <w:marLeft w:val="0"/>
      <w:marRight w:val="0"/>
      <w:marTop w:val="0"/>
      <w:marBottom w:val="0"/>
      <w:divBdr>
        <w:top w:val="none" w:sz="0" w:space="0" w:color="auto"/>
        <w:left w:val="none" w:sz="0" w:space="0" w:color="auto"/>
        <w:bottom w:val="none" w:sz="0" w:space="0" w:color="auto"/>
        <w:right w:val="none" w:sz="0" w:space="0" w:color="auto"/>
      </w:divBdr>
    </w:div>
    <w:div w:id="1775437988">
      <w:bodyDiv w:val="1"/>
      <w:marLeft w:val="0"/>
      <w:marRight w:val="0"/>
      <w:marTop w:val="0"/>
      <w:marBottom w:val="0"/>
      <w:divBdr>
        <w:top w:val="none" w:sz="0" w:space="0" w:color="auto"/>
        <w:left w:val="none" w:sz="0" w:space="0" w:color="auto"/>
        <w:bottom w:val="none" w:sz="0" w:space="0" w:color="auto"/>
        <w:right w:val="none" w:sz="0" w:space="0" w:color="auto"/>
      </w:divBdr>
    </w:div>
    <w:div w:id="1794402505">
      <w:bodyDiv w:val="1"/>
      <w:marLeft w:val="0"/>
      <w:marRight w:val="0"/>
      <w:marTop w:val="0"/>
      <w:marBottom w:val="0"/>
      <w:divBdr>
        <w:top w:val="none" w:sz="0" w:space="0" w:color="auto"/>
        <w:left w:val="none" w:sz="0" w:space="0" w:color="auto"/>
        <w:bottom w:val="none" w:sz="0" w:space="0" w:color="auto"/>
        <w:right w:val="none" w:sz="0" w:space="0" w:color="auto"/>
      </w:divBdr>
    </w:div>
    <w:div w:id="1824275206">
      <w:bodyDiv w:val="1"/>
      <w:marLeft w:val="0"/>
      <w:marRight w:val="0"/>
      <w:marTop w:val="0"/>
      <w:marBottom w:val="0"/>
      <w:divBdr>
        <w:top w:val="none" w:sz="0" w:space="0" w:color="auto"/>
        <w:left w:val="none" w:sz="0" w:space="0" w:color="auto"/>
        <w:bottom w:val="none" w:sz="0" w:space="0" w:color="auto"/>
        <w:right w:val="none" w:sz="0" w:space="0" w:color="auto"/>
      </w:divBdr>
    </w:div>
    <w:div w:id="1890804609">
      <w:bodyDiv w:val="1"/>
      <w:marLeft w:val="0"/>
      <w:marRight w:val="0"/>
      <w:marTop w:val="0"/>
      <w:marBottom w:val="0"/>
      <w:divBdr>
        <w:top w:val="none" w:sz="0" w:space="0" w:color="auto"/>
        <w:left w:val="none" w:sz="0" w:space="0" w:color="auto"/>
        <w:bottom w:val="none" w:sz="0" w:space="0" w:color="auto"/>
        <w:right w:val="none" w:sz="0" w:space="0" w:color="auto"/>
      </w:divBdr>
    </w:div>
    <w:div w:id="1912958097">
      <w:bodyDiv w:val="1"/>
      <w:marLeft w:val="0"/>
      <w:marRight w:val="0"/>
      <w:marTop w:val="0"/>
      <w:marBottom w:val="0"/>
      <w:divBdr>
        <w:top w:val="none" w:sz="0" w:space="0" w:color="auto"/>
        <w:left w:val="none" w:sz="0" w:space="0" w:color="auto"/>
        <w:bottom w:val="none" w:sz="0" w:space="0" w:color="auto"/>
        <w:right w:val="none" w:sz="0" w:space="0" w:color="auto"/>
      </w:divBdr>
    </w:div>
    <w:div w:id="1939635779">
      <w:bodyDiv w:val="1"/>
      <w:marLeft w:val="0"/>
      <w:marRight w:val="0"/>
      <w:marTop w:val="0"/>
      <w:marBottom w:val="0"/>
      <w:divBdr>
        <w:top w:val="none" w:sz="0" w:space="0" w:color="auto"/>
        <w:left w:val="none" w:sz="0" w:space="0" w:color="auto"/>
        <w:bottom w:val="none" w:sz="0" w:space="0" w:color="auto"/>
        <w:right w:val="none" w:sz="0" w:space="0" w:color="auto"/>
      </w:divBdr>
    </w:div>
    <w:div w:id="1941329110">
      <w:bodyDiv w:val="1"/>
      <w:marLeft w:val="0"/>
      <w:marRight w:val="0"/>
      <w:marTop w:val="0"/>
      <w:marBottom w:val="0"/>
      <w:divBdr>
        <w:top w:val="none" w:sz="0" w:space="0" w:color="auto"/>
        <w:left w:val="none" w:sz="0" w:space="0" w:color="auto"/>
        <w:bottom w:val="none" w:sz="0" w:space="0" w:color="auto"/>
        <w:right w:val="none" w:sz="0" w:space="0" w:color="auto"/>
      </w:divBdr>
    </w:div>
    <w:div w:id="1945453486">
      <w:bodyDiv w:val="1"/>
      <w:marLeft w:val="45"/>
      <w:marRight w:val="45"/>
      <w:marTop w:val="45"/>
      <w:marBottom w:val="45"/>
      <w:divBdr>
        <w:top w:val="none" w:sz="0" w:space="0" w:color="auto"/>
        <w:left w:val="none" w:sz="0" w:space="0" w:color="auto"/>
        <w:bottom w:val="none" w:sz="0" w:space="0" w:color="auto"/>
        <w:right w:val="none" w:sz="0" w:space="0" w:color="auto"/>
      </w:divBdr>
      <w:divsChild>
        <w:div w:id="2072652706">
          <w:marLeft w:val="0"/>
          <w:marRight w:val="0"/>
          <w:marTop w:val="0"/>
          <w:marBottom w:val="0"/>
          <w:divBdr>
            <w:top w:val="single" w:sz="6" w:space="0" w:color="auto"/>
            <w:left w:val="single" w:sz="6" w:space="0" w:color="auto"/>
            <w:bottom w:val="single" w:sz="6" w:space="0" w:color="auto"/>
            <w:right w:val="single" w:sz="6" w:space="0" w:color="auto"/>
          </w:divBdr>
        </w:div>
      </w:divsChild>
    </w:div>
    <w:div w:id="1951736333">
      <w:bodyDiv w:val="1"/>
      <w:marLeft w:val="0"/>
      <w:marRight w:val="0"/>
      <w:marTop w:val="0"/>
      <w:marBottom w:val="0"/>
      <w:divBdr>
        <w:top w:val="none" w:sz="0" w:space="0" w:color="auto"/>
        <w:left w:val="none" w:sz="0" w:space="0" w:color="auto"/>
        <w:bottom w:val="none" w:sz="0" w:space="0" w:color="auto"/>
        <w:right w:val="none" w:sz="0" w:space="0" w:color="auto"/>
      </w:divBdr>
    </w:div>
    <w:div w:id="1977179492">
      <w:bodyDiv w:val="1"/>
      <w:marLeft w:val="0"/>
      <w:marRight w:val="0"/>
      <w:marTop w:val="0"/>
      <w:marBottom w:val="0"/>
      <w:divBdr>
        <w:top w:val="none" w:sz="0" w:space="0" w:color="auto"/>
        <w:left w:val="none" w:sz="0" w:space="0" w:color="auto"/>
        <w:bottom w:val="none" w:sz="0" w:space="0" w:color="auto"/>
        <w:right w:val="none" w:sz="0" w:space="0" w:color="auto"/>
      </w:divBdr>
    </w:div>
    <w:div w:id="2017029846">
      <w:bodyDiv w:val="1"/>
      <w:marLeft w:val="0"/>
      <w:marRight w:val="0"/>
      <w:marTop w:val="0"/>
      <w:marBottom w:val="0"/>
      <w:divBdr>
        <w:top w:val="none" w:sz="0" w:space="0" w:color="auto"/>
        <w:left w:val="none" w:sz="0" w:space="0" w:color="auto"/>
        <w:bottom w:val="none" w:sz="0" w:space="0" w:color="auto"/>
        <w:right w:val="none" w:sz="0" w:space="0" w:color="auto"/>
      </w:divBdr>
    </w:div>
    <w:div w:id="2017996816">
      <w:bodyDiv w:val="1"/>
      <w:marLeft w:val="0"/>
      <w:marRight w:val="0"/>
      <w:marTop w:val="0"/>
      <w:marBottom w:val="0"/>
      <w:divBdr>
        <w:top w:val="none" w:sz="0" w:space="0" w:color="auto"/>
        <w:left w:val="none" w:sz="0" w:space="0" w:color="auto"/>
        <w:bottom w:val="none" w:sz="0" w:space="0" w:color="auto"/>
        <w:right w:val="none" w:sz="0" w:space="0" w:color="auto"/>
      </w:divBdr>
    </w:div>
    <w:div w:id="2025747791">
      <w:bodyDiv w:val="1"/>
      <w:marLeft w:val="0"/>
      <w:marRight w:val="0"/>
      <w:marTop w:val="0"/>
      <w:marBottom w:val="0"/>
      <w:divBdr>
        <w:top w:val="none" w:sz="0" w:space="0" w:color="auto"/>
        <w:left w:val="none" w:sz="0" w:space="0" w:color="auto"/>
        <w:bottom w:val="none" w:sz="0" w:space="0" w:color="auto"/>
        <w:right w:val="none" w:sz="0" w:space="0" w:color="auto"/>
      </w:divBdr>
    </w:div>
    <w:div w:id="2079474798">
      <w:bodyDiv w:val="1"/>
      <w:marLeft w:val="0"/>
      <w:marRight w:val="0"/>
      <w:marTop w:val="0"/>
      <w:marBottom w:val="0"/>
      <w:divBdr>
        <w:top w:val="none" w:sz="0" w:space="0" w:color="auto"/>
        <w:left w:val="none" w:sz="0" w:space="0" w:color="auto"/>
        <w:bottom w:val="none" w:sz="0" w:space="0" w:color="auto"/>
        <w:right w:val="none" w:sz="0" w:space="0" w:color="auto"/>
      </w:divBdr>
    </w:div>
    <w:div w:id="2113938521">
      <w:bodyDiv w:val="1"/>
      <w:marLeft w:val="0"/>
      <w:marRight w:val="0"/>
      <w:marTop w:val="0"/>
      <w:marBottom w:val="0"/>
      <w:divBdr>
        <w:top w:val="none" w:sz="0" w:space="0" w:color="auto"/>
        <w:left w:val="none" w:sz="0" w:space="0" w:color="auto"/>
        <w:bottom w:val="none" w:sz="0" w:space="0" w:color="auto"/>
        <w:right w:val="none" w:sz="0" w:space="0" w:color="auto"/>
      </w:divBdr>
    </w:div>
    <w:div w:id="2122142797">
      <w:bodyDiv w:val="1"/>
      <w:marLeft w:val="0"/>
      <w:marRight w:val="0"/>
      <w:marTop w:val="0"/>
      <w:marBottom w:val="0"/>
      <w:divBdr>
        <w:top w:val="none" w:sz="0" w:space="0" w:color="auto"/>
        <w:left w:val="none" w:sz="0" w:space="0" w:color="auto"/>
        <w:bottom w:val="none" w:sz="0" w:space="0" w:color="auto"/>
        <w:right w:val="none" w:sz="0" w:space="0" w:color="auto"/>
      </w:divBdr>
    </w:div>
    <w:div w:id="2144544430">
      <w:bodyDiv w:val="1"/>
      <w:marLeft w:val="0"/>
      <w:marRight w:val="0"/>
      <w:marTop w:val="0"/>
      <w:marBottom w:val="0"/>
      <w:divBdr>
        <w:top w:val="none" w:sz="0" w:space="0" w:color="auto"/>
        <w:left w:val="none" w:sz="0" w:space="0" w:color="auto"/>
        <w:bottom w:val="none" w:sz="0" w:space="0" w:color="auto"/>
        <w:right w:val="none" w:sz="0" w:space="0" w:color="auto"/>
      </w:divBdr>
    </w:div>
    <w:div w:id="214703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w3.org/TR/WCAG21/" TargetMode="External"/><Relationship Id="rId299" Type="http://schemas.openxmlformats.org/officeDocument/2006/relationships/hyperlink" Target="https://www.w3.org/TR/WCAG21/" TargetMode="External"/><Relationship Id="rId303" Type="http://schemas.openxmlformats.org/officeDocument/2006/relationships/hyperlink" Target="https://www.w3.org/TR/WCAG21/" TargetMode="External"/><Relationship Id="rId21" Type="http://schemas.openxmlformats.org/officeDocument/2006/relationships/hyperlink" Target="http://docbox.etsi.org/Reference" TargetMode="External"/><Relationship Id="rId42" Type="http://schemas.openxmlformats.org/officeDocument/2006/relationships/hyperlink" Target="https://www.w3.org/TR/WCAG21/" TargetMode="External"/><Relationship Id="rId63" Type="http://schemas.openxmlformats.org/officeDocument/2006/relationships/hyperlink" Target="https://www.w3.org/TR/WCAG21/" TargetMode="External"/><Relationship Id="rId84" Type="http://schemas.openxmlformats.org/officeDocument/2006/relationships/hyperlink" Target="https://www.w3.org/TR/WCAG21/" TargetMode="External"/><Relationship Id="rId138" Type="http://schemas.openxmlformats.org/officeDocument/2006/relationships/hyperlink" Target="https://www.w3.org/TR/WCAG21/" TargetMode="External"/><Relationship Id="rId159" Type="http://schemas.openxmlformats.org/officeDocument/2006/relationships/hyperlink" Target="https://www.w3.org/TR/WCAG21/" TargetMode="External"/><Relationship Id="rId324" Type="http://schemas.openxmlformats.org/officeDocument/2006/relationships/hyperlink" Target="https://www.w3.org/TR/WCAG21/" TargetMode="External"/><Relationship Id="rId345" Type="http://schemas.openxmlformats.org/officeDocument/2006/relationships/hyperlink" Target="https://www.w3.org/TR/WCAG21/" TargetMode="External"/><Relationship Id="rId366" Type="http://schemas.openxmlformats.org/officeDocument/2006/relationships/hyperlink" Target="https://www.w3.org/TR/WCAG21/" TargetMode="External"/><Relationship Id="rId170" Type="http://schemas.openxmlformats.org/officeDocument/2006/relationships/hyperlink" Target="https://www.w3.org/TR/WCAG21/" TargetMode="External"/><Relationship Id="rId191" Type="http://schemas.openxmlformats.org/officeDocument/2006/relationships/customXml" Target="ink/ink3.xml"/><Relationship Id="rId205" Type="http://schemas.openxmlformats.org/officeDocument/2006/relationships/hyperlink" Target="https://www.w3.org/TR/WCAG21/" TargetMode="External"/><Relationship Id="rId226" Type="http://schemas.openxmlformats.org/officeDocument/2006/relationships/hyperlink" Target="https://www.w3.org/TR/WCAG21/" TargetMode="External"/><Relationship Id="rId247" Type="http://schemas.openxmlformats.org/officeDocument/2006/relationships/hyperlink" Target="https://www.w3.org/TR/WCAG21/" TargetMode="External"/><Relationship Id="rId107" Type="http://schemas.openxmlformats.org/officeDocument/2006/relationships/hyperlink" Target="https://www.w3.org/TR/WCAG21/" TargetMode="External"/><Relationship Id="rId268" Type="http://schemas.openxmlformats.org/officeDocument/2006/relationships/hyperlink" Target="https://www.w3.org/TR/WCAG21/" TargetMode="External"/><Relationship Id="rId289" Type="http://schemas.openxmlformats.org/officeDocument/2006/relationships/hyperlink" Target="https://www.w3.org/TR/WCAG21/" TargetMode="External"/><Relationship Id="rId11" Type="http://schemas.openxmlformats.org/officeDocument/2006/relationships/image" Target="media/image2.png"/><Relationship Id="rId32" Type="http://schemas.openxmlformats.org/officeDocument/2006/relationships/image" Target="media/image13.png"/><Relationship Id="rId53" Type="http://schemas.openxmlformats.org/officeDocument/2006/relationships/hyperlink" Target="https://www.w3.org/TR/WCAG21/" TargetMode="External"/><Relationship Id="rId74" Type="http://schemas.openxmlformats.org/officeDocument/2006/relationships/hyperlink" Target="https://www.w3.org/TR/WCAG21/" TargetMode="External"/><Relationship Id="rId128" Type="http://schemas.openxmlformats.org/officeDocument/2006/relationships/hyperlink" Target="https://www.w3.org/TR/WCAG21/" TargetMode="External"/><Relationship Id="rId149" Type="http://schemas.openxmlformats.org/officeDocument/2006/relationships/hyperlink" Target="https://www.w3.org/TR/WCAG21/" TargetMode="External"/><Relationship Id="rId314" Type="http://schemas.openxmlformats.org/officeDocument/2006/relationships/hyperlink" Target="https://www.w3.org/TR/WCAG21/" TargetMode="External"/><Relationship Id="rId335" Type="http://schemas.openxmlformats.org/officeDocument/2006/relationships/hyperlink" Target="https://www.w3.org/TR/WCAG21/" TargetMode="External"/><Relationship Id="rId356" Type="http://schemas.openxmlformats.org/officeDocument/2006/relationships/hyperlink" Target="https://www.w3.org/TR/WCAG21/" TargetMode="External"/><Relationship Id="rId377" Type="http://schemas.openxmlformats.org/officeDocument/2006/relationships/header" Target="header2.xml"/><Relationship Id="rId5" Type="http://schemas.openxmlformats.org/officeDocument/2006/relationships/settings" Target="settings.xml"/><Relationship Id="rId95" Type="http://schemas.openxmlformats.org/officeDocument/2006/relationships/hyperlink" Target="https://www.w3.org/TR/WCAG21/" TargetMode="External"/><Relationship Id="rId160" Type="http://schemas.openxmlformats.org/officeDocument/2006/relationships/hyperlink" Target="https://w3c.github.io/wcag21/guidelines/" TargetMode="External"/><Relationship Id="rId181" Type="http://schemas.openxmlformats.org/officeDocument/2006/relationships/hyperlink" Target="https://www.w3.org/TR/WCAG21/" TargetMode="External"/><Relationship Id="rId216" Type="http://schemas.openxmlformats.org/officeDocument/2006/relationships/hyperlink" Target="https://www.w3.org/TR/WCAG21/" TargetMode="External"/><Relationship Id="rId237" Type="http://schemas.openxmlformats.org/officeDocument/2006/relationships/hyperlink" Target="https://www.w3.org/TR/WCAG21/" TargetMode="External"/><Relationship Id="rId258" Type="http://schemas.openxmlformats.org/officeDocument/2006/relationships/hyperlink" Target="https://www.w3.org/TR/WCAG21/" TargetMode="External"/><Relationship Id="rId279" Type="http://schemas.openxmlformats.org/officeDocument/2006/relationships/hyperlink" Target="https://www.w3.org/TR/WCAG21/" TargetMode="External"/><Relationship Id="rId22" Type="http://schemas.openxmlformats.org/officeDocument/2006/relationships/hyperlink" Target="http://www.w3.org/TR/WCAG20/" TargetMode="External"/><Relationship Id="rId43" Type="http://schemas.openxmlformats.org/officeDocument/2006/relationships/hyperlink" Target="https://www.w3.org/TR/WCAG21/" TargetMode="External"/><Relationship Id="rId64" Type="http://schemas.openxmlformats.org/officeDocument/2006/relationships/hyperlink" Target="https://www.w3.org/TR/WCAG21/" TargetMode="External"/><Relationship Id="rId118" Type="http://schemas.openxmlformats.org/officeDocument/2006/relationships/hyperlink" Target="https://www.w3.org/TR/WCAG21/" TargetMode="External"/><Relationship Id="rId139" Type="http://schemas.openxmlformats.org/officeDocument/2006/relationships/hyperlink" Target="https://www.w3.org/TR/WCAG21/" TargetMode="External"/><Relationship Id="rId290" Type="http://schemas.openxmlformats.org/officeDocument/2006/relationships/hyperlink" Target="https://www.w3.org/TR/WCAG21/" TargetMode="External"/><Relationship Id="rId304" Type="http://schemas.openxmlformats.org/officeDocument/2006/relationships/hyperlink" Target="https://www.w3.org/TR/WCAG21/" TargetMode="External"/><Relationship Id="rId325" Type="http://schemas.openxmlformats.org/officeDocument/2006/relationships/hyperlink" Target="https://www.w3.org/TR/WCAG21/" TargetMode="External"/><Relationship Id="rId346" Type="http://schemas.openxmlformats.org/officeDocument/2006/relationships/hyperlink" Target="https://www.w3.org/TR/WCAG21/" TargetMode="External"/><Relationship Id="rId367" Type="http://schemas.openxmlformats.org/officeDocument/2006/relationships/hyperlink" Target="https://www.w3.org/TR/WCAG21/" TargetMode="External"/><Relationship Id="rId85" Type="http://schemas.openxmlformats.org/officeDocument/2006/relationships/hyperlink" Target="https://www.w3.org/TR/WCAG21/" TargetMode="External"/><Relationship Id="rId150" Type="http://schemas.openxmlformats.org/officeDocument/2006/relationships/hyperlink" Target="https://www.w3.org/TR/WCAG21/" TargetMode="External"/><Relationship Id="rId171" Type="http://schemas.openxmlformats.org/officeDocument/2006/relationships/hyperlink" Target="https://www.w3.org/TR/WCAG21/" TargetMode="External"/><Relationship Id="rId192" Type="http://schemas.openxmlformats.org/officeDocument/2006/relationships/image" Target="media/image21.png"/><Relationship Id="rId206" Type="http://schemas.openxmlformats.org/officeDocument/2006/relationships/hyperlink" Target="https://www.w3.org/TR/WCAG21/" TargetMode="External"/><Relationship Id="rId227" Type="http://schemas.openxmlformats.org/officeDocument/2006/relationships/hyperlink" Target="https://www.w3.org/TR/WCAG21/" TargetMode="External"/><Relationship Id="rId248" Type="http://schemas.openxmlformats.org/officeDocument/2006/relationships/hyperlink" Target="https://www.w3.org/TR/WCAG21/" TargetMode="External"/><Relationship Id="rId269" Type="http://schemas.openxmlformats.org/officeDocument/2006/relationships/hyperlink" Target="https://www.w3.org/TR/WCAG21/" TargetMode="External"/><Relationship Id="rId12" Type="http://schemas.openxmlformats.org/officeDocument/2006/relationships/image" Target="media/image3.png"/><Relationship Id="rId33" Type="http://schemas.openxmlformats.org/officeDocument/2006/relationships/image" Target="media/image14.emf"/><Relationship Id="rId108" Type="http://schemas.openxmlformats.org/officeDocument/2006/relationships/hyperlink" Target="https://www.w3.org/TR/WCAG21/" TargetMode="External"/><Relationship Id="rId129" Type="http://schemas.openxmlformats.org/officeDocument/2006/relationships/hyperlink" Target="https://www.w3.org/TR/WCAG21/" TargetMode="External"/><Relationship Id="rId280" Type="http://schemas.openxmlformats.org/officeDocument/2006/relationships/hyperlink" Target="https://www.w3.org/TR/WCAG21/" TargetMode="External"/><Relationship Id="rId315" Type="http://schemas.openxmlformats.org/officeDocument/2006/relationships/hyperlink" Target="https://www.w3.org/TR/WCAG21/" TargetMode="External"/><Relationship Id="rId336" Type="http://schemas.openxmlformats.org/officeDocument/2006/relationships/hyperlink" Target="https://www.w3.org/TR/WCAG21/" TargetMode="External"/><Relationship Id="rId357" Type="http://schemas.openxmlformats.org/officeDocument/2006/relationships/hyperlink" Target="https://www.w3.org/TR/WCAG21/" TargetMode="External"/><Relationship Id="rId54" Type="http://schemas.openxmlformats.org/officeDocument/2006/relationships/hyperlink" Target="https://www.w3.org/TR/WCAG21/" TargetMode="External"/><Relationship Id="rId75" Type="http://schemas.openxmlformats.org/officeDocument/2006/relationships/hyperlink" Target="https://www.w3.org/TR/WCAG21/" TargetMode="External"/><Relationship Id="rId96" Type="http://schemas.openxmlformats.org/officeDocument/2006/relationships/hyperlink" Target="https://www.w3.org/TR/WCAG21/" TargetMode="External"/><Relationship Id="rId140" Type="http://schemas.openxmlformats.org/officeDocument/2006/relationships/hyperlink" Target="https://www.w3.org/TR/WCAG21/" TargetMode="External"/><Relationship Id="rId161" Type="http://schemas.openxmlformats.org/officeDocument/2006/relationships/hyperlink" Target="https://www.w3.org/TR/WCAG21/" TargetMode="External"/><Relationship Id="rId182" Type="http://schemas.openxmlformats.org/officeDocument/2006/relationships/hyperlink" Target="https://www.w3.org/TR/WCAG21/" TargetMode="External"/><Relationship Id="rId217" Type="http://schemas.openxmlformats.org/officeDocument/2006/relationships/hyperlink" Target="https://www.w3.org/TR/WCAG21/" TargetMode="External"/><Relationship Id="rId378" Type="http://schemas.openxmlformats.org/officeDocument/2006/relationships/header" Target="header3.xml"/><Relationship Id="rId6" Type="http://schemas.openxmlformats.org/officeDocument/2006/relationships/webSettings" Target="webSettings.xml"/><Relationship Id="rId238" Type="http://schemas.openxmlformats.org/officeDocument/2006/relationships/hyperlink" Target="https://www.w3.org/TR/WCAG21/" TargetMode="External"/><Relationship Id="rId259" Type="http://schemas.openxmlformats.org/officeDocument/2006/relationships/hyperlink" Target="https://www.w3.org/TR/WCAG21/" TargetMode="External"/><Relationship Id="rId23" Type="http://schemas.openxmlformats.org/officeDocument/2006/relationships/hyperlink" Target="https://www.w3.org/TR/WCAG21/" TargetMode="External"/><Relationship Id="rId119" Type="http://schemas.openxmlformats.org/officeDocument/2006/relationships/hyperlink" Target="https://www.w3.org/TR/WCAG21/" TargetMode="External"/><Relationship Id="rId270" Type="http://schemas.openxmlformats.org/officeDocument/2006/relationships/hyperlink" Target="https://www.w3.org/TR/WCAG21/" TargetMode="External"/><Relationship Id="rId291" Type="http://schemas.openxmlformats.org/officeDocument/2006/relationships/hyperlink" Target="https://www.w3.org/TR/WCAG21/" TargetMode="External"/><Relationship Id="rId305" Type="http://schemas.openxmlformats.org/officeDocument/2006/relationships/hyperlink" Target="https://www.w3.org/TR/WCAG21/" TargetMode="External"/><Relationship Id="rId326" Type="http://schemas.openxmlformats.org/officeDocument/2006/relationships/hyperlink" Target="https://www.w3.org/TR/WCAG21/" TargetMode="External"/><Relationship Id="rId347" Type="http://schemas.openxmlformats.org/officeDocument/2006/relationships/hyperlink" Target="https://www.w3.org/TR/WCAG21/" TargetMode="External"/><Relationship Id="rId44" Type="http://schemas.openxmlformats.org/officeDocument/2006/relationships/hyperlink" Target="https://www.w3.org/TR/WCAG21/" TargetMode="External"/><Relationship Id="rId65" Type="http://schemas.openxmlformats.org/officeDocument/2006/relationships/hyperlink" Target="https://www.w3.org/TR/WCAG21/" TargetMode="External"/><Relationship Id="rId86" Type="http://schemas.openxmlformats.org/officeDocument/2006/relationships/hyperlink" Target="https://www.w3.org/TR/WCAG21/" TargetMode="External"/><Relationship Id="rId130" Type="http://schemas.openxmlformats.org/officeDocument/2006/relationships/hyperlink" Target="https://www.w3.org/TR/WCAG21/" TargetMode="External"/><Relationship Id="rId151" Type="http://schemas.openxmlformats.org/officeDocument/2006/relationships/hyperlink" Target="https://www.w3.org/TR/WCAG21/" TargetMode="External"/><Relationship Id="rId368" Type="http://schemas.openxmlformats.org/officeDocument/2006/relationships/customXml" Target="ink/ink10.xml"/><Relationship Id="rId172" Type="http://schemas.openxmlformats.org/officeDocument/2006/relationships/hyperlink" Target="https://www.w3.org/TR/WCAG21/" TargetMode="External"/><Relationship Id="rId193" Type="http://schemas.openxmlformats.org/officeDocument/2006/relationships/customXml" Target="ink/ink4.xml"/><Relationship Id="rId207" Type="http://schemas.openxmlformats.org/officeDocument/2006/relationships/hyperlink" Target="https://www.w3.org/TR/WCAG21/" TargetMode="External"/><Relationship Id="rId228" Type="http://schemas.openxmlformats.org/officeDocument/2006/relationships/hyperlink" Target="https://www.w3.org/TR/WCAG21/" TargetMode="External"/><Relationship Id="rId249" Type="http://schemas.openxmlformats.org/officeDocument/2006/relationships/hyperlink" Target="https://www.w3.org/TR/WCAG21/" TargetMode="External"/><Relationship Id="rId13" Type="http://schemas.openxmlformats.org/officeDocument/2006/relationships/hyperlink" Target="http://www.google.fr/imgres?q=image+disk&amp;start=276&amp;sa=X&amp;biw=1024&amp;bih=673&amp;tbm=isch&amp;tbnid=EACbQXBx7NkW6M:&amp;imgrefurl=http://www.easyvectors.com/browse/other/floppy-disk-clip-art&amp;docid=IQMf2YPowvh-yM&amp;imgurl=http://www.easyvectors.com/assets/images/vectors/afbig/floppy-disk-clip-art.jpg&amp;w=407&amp;h=425&amp;ei=FqwAUtuPLoSyhAfeoYCwAg&amp;zoom=1&amp;iact=rc&amp;dur=420&amp;page=13&amp;tbnh=149&amp;tbnw=188&amp;ndsp=20&amp;ved=1t:429,r:82,s:200,i:250&amp;tx=129&amp;ty=73" TargetMode="External"/><Relationship Id="rId109" Type="http://schemas.openxmlformats.org/officeDocument/2006/relationships/hyperlink" Target="https://www.w3.org/TR/WCAG21/" TargetMode="External"/><Relationship Id="rId260" Type="http://schemas.openxmlformats.org/officeDocument/2006/relationships/hyperlink" Target="https://www.w3.org/TR/WCAG21/" TargetMode="External"/><Relationship Id="rId281" Type="http://schemas.openxmlformats.org/officeDocument/2006/relationships/hyperlink" Target="https://www.w3.org/TR/WCAG21/" TargetMode="External"/><Relationship Id="rId316" Type="http://schemas.openxmlformats.org/officeDocument/2006/relationships/hyperlink" Target="https://www.w3.org/TR/WCAG21/" TargetMode="External"/><Relationship Id="rId337" Type="http://schemas.openxmlformats.org/officeDocument/2006/relationships/hyperlink" Target="https://www.w3.org/TR/WCAG21/" TargetMode="External"/><Relationship Id="rId34" Type="http://schemas.openxmlformats.org/officeDocument/2006/relationships/oleObject" Target="embeddings/Microsoft_Visio_2003-2010_Drawing111111111111111111111111.vsd"/><Relationship Id="rId55" Type="http://schemas.openxmlformats.org/officeDocument/2006/relationships/hyperlink" Target="https://www.w3.org/TR/WCAG21/" TargetMode="External"/><Relationship Id="rId76" Type="http://schemas.openxmlformats.org/officeDocument/2006/relationships/hyperlink" Target="https://www.w3.org/TR/WCAG21/" TargetMode="External"/><Relationship Id="rId97" Type="http://schemas.openxmlformats.org/officeDocument/2006/relationships/hyperlink" Target="https://www.w3.org/TR/WCAG21/" TargetMode="External"/><Relationship Id="rId120" Type="http://schemas.openxmlformats.org/officeDocument/2006/relationships/hyperlink" Target="https://www.w3.org/TR/WCAG21/" TargetMode="External"/><Relationship Id="rId141" Type="http://schemas.openxmlformats.org/officeDocument/2006/relationships/hyperlink" Target="https://www.w3.org/TR/WCAG21/" TargetMode="External"/><Relationship Id="rId358" Type="http://schemas.openxmlformats.org/officeDocument/2006/relationships/hyperlink" Target="https://www.w3.org/TR/WCAG21/" TargetMode="External"/><Relationship Id="rId379" Type="http://schemas.openxmlformats.org/officeDocument/2006/relationships/footer" Target="footer1.xml"/><Relationship Id="rId7" Type="http://schemas.openxmlformats.org/officeDocument/2006/relationships/footnotes" Target="footnotes.xml"/><Relationship Id="rId162" Type="http://schemas.openxmlformats.org/officeDocument/2006/relationships/hyperlink" Target="https://www.w3.org/TR/WCAG21/" TargetMode="External"/><Relationship Id="rId183" Type="http://schemas.openxmlformats.org/officeDocument/2006/relationships/image" Target="media/image18.png"/><Relationship Id="rId218" Type="http://schemas.openxmlformats.org/officeDocument/2006/relationships/hyperlink" Target="https://www.w3.org/TR/WCAG21/" TargetMode="External"/><Relationship Id="rId239" Type="http://schemas.openxmlformats.org/officeDocument/2006/relationships/hyperlink" Target="https://www.w3.org/TR/WCAG21/" TargetMode="External"/><Relationship Id="rId250" Type="http://schemas.openxmlformats.org/officeDocument/2006/relationships/hyperlink" Target="https://www.w3.org/TR/WCAG21/" TargetMode="External"/><Relationship Id="rId271" Type="http://schemas.openxmlformats.org/officeDocument/2006/relationships/hyperlink" Target="https://www.w3.org/TR/WCAG21/" TargetMode="External"/><Relationship Id="rId292" Type="http://schemas.openxmlformats.org/officeDocument/2006/relationships/hyperlink" Target="https://www.w3.org/TR/WCAG21/" TargetMode="External"/><Relationship Id="rId306" Type="http://schemas.openxmlformats.org/officeDocument/2006/relationships/hyperlink" Target="https://www.w3.org/TR/WCAG21/" TargetMode="External"/><Relationship Id="rId24" Type="http://schemas.openxmlformats.org/officeDocument/2006/relationships/hyperlink" Target="http://www.w3.org/TR/wcag2ict/" TargetMode="External"/><Relationship Id="rId45" Type="http://schemas.openxmlformats.org/officeDocument/2006/relationships/hyperlink" Target="https://www.w3.org/TR/WCAG21/" TargetMode="External"/><Relationship Id="rId66" Type="http://schemas.openxmlformats.org/officeDocument/2006/relationships/hyperlink" Target="https://www.w3.org/TR/WCAG21/" TargetMode="External"/><Relationship Id="rId87" Type="http://schemas.openxmlformats.org/officeDocument/2006/relationships/hyperlink" Target="https://www.w3.org/TR/WCAG21/" TargetMode="External"/><Relationship Id="rId110" Type="http://schemas.openxmlformats.org/officeDocument/2006/relationships/hyperlink" Target="https://www.w3.org/TR/WCAG21/" TargetMode="External"/><Relationship Id="rId131" Type="http://schemas.openxmlformats.org/officeDocument/2006/relationships/hyperlink" Target="https://www.w3.org/TR/WCAG21/" TargetMode="External"/><Relationship Id="rId327" Type="http://schemas.openxmlformats.org/officeDocument/2006/relationships/hyperlink" Target="https://www.w3.org/TR/WCAG21/" TargetMode="External"/><Relationship Id="rId348" Type="http://schemas.openxmlformats.org/officeDocument/2006/relationships/hyperlink" Target="https://www.w3.org/TR/WCAG21/" TargetMode="External"/><Relationship Id="rId369" Type="http://schemas.openxmlformats.org/officeDocument/2006/relationships/customXml" Target="ink/ink11.xml"/><Relationship Id="rId152" Type="http://schemas.openxmlformats.org/officeDocument/2006/relationships/hyperlink" Target="https://www.w3.org/TR/WCAG21/" TargetMode="External"/><Relationship Id="rId173" Type="http://schemas.openxmlformats.org/officeDocument/2006/relationships/hyperlink" Target="https://www.w3.org/TR/WCAG21/" TargetMode="External"/><Relationship Id="rId194" Type="http://schemas.openxmlformats.org/officeDocument/2006/relationships/customXml" Target="ink/ink5.xml"/><Relationship Id="rId208" Type="http://schemas.openxmlformats.org/officeDocument/2006/relationships/hyperlink" Target="https://www.w3.org/TR/WCAG21/" TargetMode="External"/><Relationship Id="rId229" Type="http://schemas.openxmlformats.org/officeDocument/2006/relationships/hyperlink" Target="https://www.w3.org/TR/WCAG21/" TargetMode="External"/><Relationship Id="rId380" Type="http://schemas.openxmlformats.org/officeDocument/2006/relationships/fontTable" Target="fontTable.xml"/><Relationship Id="rId240" Type="http://schemas.openxmlformats.org/officeDocument/2006/relationships/hyperlink" Target="https://www.w3.org/TR/WCAG21/" TargetMode="External"/><Relationship Id="rId261" Type="http://schemas.openxmlformats.org/officeDocument/2006/relationships/hyperlink" Target="https://www.w3.org/TR/WCAG21/" TargetMode="External"/><Relationship Id="rId14" Type="http://schemas.openxmlformats.org/officeDocument/2006/relationships/image" Target="media/image4.jpeg"/><Relationship Id="rId35" Type="http://schemas.openxmlformats.org/officeDocument/2006/relationships/image" Target="media/image15.png"/><Relationship Id="rId56" Type="http://schemas.openxmlformats.org/officeDocument/2006/relationships/hyperlink" Target="https://www.w3.org/TR/WCAG21/" TargetMode="External"/><Relationship Id="rId77" Type="http://schemas.openxmlformats.org/officeDocument/2006/relationships/hyperlink" Target="https://www.w3.org/TR/WCAG21/" TargetMode="External"/><Relationship Id="rId100" Type="http://schemas.openxmlformats.org/officeDocument/2006/relationships/hyperlink" Target="https://www.w3.org/TR/WCAG21/" TargetMode="External"/><Relationship Id="rId282" Type="http://schemas.openxmlformats.org/officeDocument/2006/relationships/hyperlink" Target="https://www.w3.org/TR/WCAG21/" TargetMode="External"/><Relationship Id="rId317" Type="http://schemas.openxmlformats.org/officeDocument/2006/relationships/hyperlink" Target="https://www.w3.org/TR/WCAG21/" TargetMode="External"/><Relationship Id="rId338" Type="http://schemas.openxmlformats.org/officeDocument/2006/relationships/hyperlink" Target="https://www.w3.org/TR/WCAG21/" TargetMode="External"/><Relationship Id="rId359" Type="http://schemas.openxmlformats.org/officeDocument/2006/relationships/hyperlink" Target="https://www.w3.org/TR/WCAG21/" TargetMode="External"/><Relationship Id="rId8" Type="http://schemas.openxmlformats.org/officeDocument/2006/relationships/endnotes" Target="endnotes.xml"/><Relationship Id="rId98" Type="http://schemas.openxmlformats.org/officeDocument/2006/relationships/hyperlink" Target="https://www.w3.org/TR/WCAG21/" TargetMode="External"/><Relationship Id="rId121" Type="http://schemas.openxmlformats.org/officeDocument/2006/relationships/hyperlink" Target="https://www.w3.org/TR/WCAG21/" TargetMode="External"/><Relationship Id="rId142" Type="http://schemas.openxmlformats.org/officeDocument/2006/relationships/hyperlink" Target="https://www.w3.org/TR/WCAG21/" TargetMode="External"/><Relationship Id="rId163" Type="http://schemas.openxmlformats.org/officeDocument/2006/relationships/hyperlink" Target="https://w3c.github.io/wcag21/guidelines/" TargetMode="External"/><Relationship Id="rId184" Type="http://schemas.openxmlformats.org/officeDocument/2006/relationships/customXml" Target="ink/ink1.xml"/><Relationship Id="rId219" Type="http://schemas.openxmlformats.org/officeDocument/2006/relationships/hyperlink" Target="https://www.w3.org/TR/WCAG21/" TargetMode="External"/><Relationship Id="rId370" Type="http://schemas.openxmlformats.org/officeDocument/2006/relationships/customXml" Target="ink/ink12.xml"/><Relationship Id="rId230" Type="http://schemas.openxmlformats.org/officeDocument/2006/relationships/hyperlink" Target="https://www.w3.org/TR/WCAG21/" TargetMode="External"/><Relationship Id="rId251" Type="http://schemas.openxmlformats.org/officeDocument/2006/relationships/hyperlink" Target="https://www.w3.org/TR/WCAG21/" TargetMode="External"/><Relationship Id="rId25" Type="http://schemas.openxmlformats.org/officeDocument/2006/relationships/image" Target="media/image6.jpeg"/><Relationship Id="rId46" Type="http://schemas.openxmlformats.org/officeDocument/2006/relationships/hyperlink" Target="https://www.w3.org/TR/WCAG21/" TargetMode="External"/><Relationship Id="rId67" Type="http://schemas.openxmlformats.org/officeDocument/2006/relationships/hyperlink" Target="https://www.w3.org/TR/WCAG21/" TargetMode="External"/><Relationship Id="rId272" Type="http://schemas.openxmlformats.org/officeDocument/2006/relationships/hyperlink" Target="https://www.w3.org/TR/WCAG21/" TargetMode="External"/><Relationship Id="rId293" Type="http://schemas.openxmlformats.org/officeDocument/2006/relationships/hyperlink" Target="https://www.w3.org/TR/WCAG21/" TargetMode="External"/><Relationship Id="rId307" Type="http://schemas.openxmlformats.org/officeDocument/2006/relationships/hyperlink" Target="https://www.w3.org/TR/WCAG21/" TargetMode="External"/><Relationship Id="rId328" Type="http://schemas.openxmlformats.org/officeDocument/2006/relationships/hyperlink" Target="https://www.w3.org/TR/WCAG21/" TargetMode="External"/><Relationship Id="rId349" Type="http://schemas.openxmlformats.org/officeDocument/2006/relationships/hyperlink" Target="https://www.w3.org/TR/WCAG21/" TargetMode="External"/><Relationship Id="rId88" Type="http://schemas.openxmlformats.org/officeDocument/2006/relationships/hyperlink" Target="http://www.w3.org/WAI/GL/WCAG2ICT-TF/" TargetMode="External"/><Relationship Id="rId111" Type="http://schemas.openxmlformats.org/officeDocument/2006/relationships/hyperlink" Target="https://www.w3.org/TR/WCAG21/" TargetMode="External"/><Relationship Id="rId132" Type="http://schemas.openxmlformats.org/officeDocument/2006/relationships/hyperlink" Target="https://www.w3.org/TR/WCAG21/" TargetMode="External"/><Relationship Id="rId153" Type="http://schemas.openxmlformats.org/officeDocument/2006/relationships/hyperlink" Target="https://www.w3.org/TR/WCAG21/" TargetMode="External"/><Relationship Id="rId174" Type="http://schemas.openxmlformats.org/officeDocument/2006/relationships/hyperlink" Target="https://www.w3.org/TR/WCAG21/" TargetMode="External"/><Relationship Id="rId195" Type="http://schemas.openxmlformats.org/officeDocument/2006/relationships/image" Target="media/image22.png"/><Relationship Id="rId209" Type="http://schemas.openxmlformats.org/officeDocument/2006/relationships/hyperlink" Target="https://www.w3.org/TR/WCAG21/" TargetMode="External"/><Relationship Id="rId360" Type="http://schemas.openxmlformats.org/officeDocument/2006/relationships/hyperlink" Target="https://www.w3.org/TR/WCAG21/" TargetMode="External"/><Relationship Id="rId381" Type="http://schemas.microsoft.com/office/2011/relationships/people" Target="people.xml"/><Relationship Id="rId220" Type="http://schemas.openxmlformats.org/officeDocument/2006/relationships/hyperlink" Target="https://www.w3.org/TR/WCAG21/" TargetMode="External"/><Relationship Id="rId241" Type="http://schemas.openxmlformats.org/officeDocument/2006/relationships/hyperlink" Target="https://www.w3.org/TR/WCAG21/" TargetMode="External"/><Relationship Id="rId15" Type="http://schemas.openxmlformats.org/officeDocument/2006/relationships/image" Target="http://t3.gstatic.com/images?q=tbn:ANd9GcQXbYtAwCL4o2s1G_56-DreyNNaehIdIXgruOI39j9lhTHjQ73qmQ" TargetMode="External"/><Relationship Id="rId36" Type="http://schemas.openxmlformats.org/officeDocument/2006/relationships/image" Target="media/image16.png"/><Relationship Id="rId57" Type="http://schemas.openxmlformats.org/officeDocument/2006/relationships/hyperlink" Target="https://www.w3.org/TR/WCAG21/" TargetMode="External"/><Relationship Id="rId262" Type="http://schemas.openxmlformats.org/officeDocument/2006/relationships/hyperlink" Target="https://www.w3.org/TR/WCAG21/" TargetMode="External"/><Relationship Id="rId283" Type="http://schemas.openxmlformats.org/officeDocument/2006/relationships/hyperlink" Target="https://www.w3.org/TR/WCAG21/" TargetMode="External"/><Relationship Id="rId318" Type="http://schemas.openxmlformats.org/officeDocument/2006/relationships/hyperlink" Target="https://www.w3.org/TR/WCAG21/" TargetMode="External"/><Relationship Id="rId339" Type="http://schemas.openxmlformats.org/officeDocument/2006/relationships/hyperlink" Target="https://www.w3.org/TR/WCAG21/" TargetMode="External"/><Relationship Id="rId78" Type="http://schemas.openxmlformats.org/officeDocument/2006/relationships/hyperlink" Target="https://www.w3.org/TR/WCAG21/" TargetMode="External"/><Relationship Id="rId99" Type="http://schemas.openxmlformats.org/officeDocument/2006/relationships/hyperlink" Target="https://www.w3.org/TR/WCAG21/" TargetMode="External"/><Relationship Id="rId101" Type="http://schemas.openxmlformats.org/officeDocument/2006/relationships/hyperlink" Target="https://www.w3.org/TR/WCAG21/" TargetMode="External"/><Relationship Id="rId122" Type="http://schemas.openxmlformats.org/officeDocument/2006/relationships/hyperlink" Target="https://www.w3.org/TR/WCAG21/" TargetMode="External"/><Relationship Id="rId143" Type="http://schemas.openxmlformats.org/officeDocument/2006/relationships/hyperlink" Target="https://www.w3.org/TR/WCAG21/" TargetMode="External"/><Relationship Id="rId164" Type="http://schemas.openxmlformats.org/officeDocument/2006/relationships/hyperlink" Target="https://www.w3.org/TR/WCAG21/" TargetMode="External"/><Relationship Id="rId350" Type="http://schemas.openxmlformats.org/officeDocument/2006/relationships/hyperlink" Target="https://www.w3.org/TR/WCAG21/" TargetMode="External"/><Relationship Id="rId371" Type="http://schemas.openxmlformats.org/officeDocument/2006/relationships/customXml" Target="ink/ink13.xml"/><Relationship Id="rId9" Type="http://schemas.openxmlformats.org/officeDocument/2006/relationships/image" Target="media/image1.jpeg"/><Relationship Id="rId210" Type="http://schemas.openxmlformats.org/officeDocument/2006/relationships/hyperlink" Target="https://www.w3.org/TR/WCAG21/" TargetMode="External"/><Relationship Id="rId26" Type="http://schemas.openxmlformats.org/officeDocument/2006/relationships/image" Target="media/image7.png"/><Relationship Id="rId231" Type="http://schemas.openxmlformats.org/officeDocument/2006/relationships/hyperlink" Target="https://www.w3.org/TR/WCAG21/" TargetMode="External"/><Relationship Id="rId252" Type="http://schemas.openxmlformats.org/officeDocument/2006/relationships/hyperlink" Target="https://www.w3.org/TR/WCAG21/" TargetMode="External"/><Relationship Id="rId273" Type="http://schemas.openxmlformats.org/officeDocument/2006/relationships/hyperlink" Target="https://www.w3.org/TR/WCAG21/" TargetMode="External"/><Relationship Id="rId294" Type="http://schemas.openxmlformats.org/officeDocument/2006/relationships/hyperlink" Target="https://www.w3.org/TR/WCAG21/" TargetMode="External"/><Relationship Id="rId308" Type="http://schemas.openxmlformats.org/officeDocument/2006/relationships/hyperlink" Target="https://www.w3.org/TR/WCAG21/" TargetMode="External"/><Relationship Id="rId329" Type="http://schemas.openxmlformats.org/officeDocument/2006/relationships/hyperlink" Target="https://www.w3.org/TR/WCAG21/" TargetMode="External"/><Relationship Id="rId47" Type="http://schemas.openxmlformats.org/officeDocument/2006/relationships/hyperlink" Target="https://www.w3.org/TR/WCAG21/" TargetMode="External"/><Relationship Id="rId68" Type="http://schemas.openxmlformats.org/officeDocument/2006/relationships/hyperlink" Target="https://www.w3.org/TR/WCAG21/" TargetMode="External"/><Relationship Id="rId89" Type="http://schemas.openxmlformats.org/officeDocument/2006/relationships/hyperlink" Target="https://www.w3.org/TR/WCAG21/" TargetMode="External"/><Relationship Id="rId112" Type="http://schemas.openxmlformats.org/officeDocument/2006/relationships/hyperlink" Target="https://www.w3.org/TR/WCAG21/" TargetMode="External"/><Relationship Id="rId133" Type="http://schemas.openxmlformats.org/officeDocument/2006/relationships/hyperlink" Target="https://www.w3.org/TR/WCAG21/" TargetMode="External"/><Relationship Id="rId154" Type="http://schemas.openxmlformats.org/officeDocument/2006/relationships/hyperlink" Target="https://www.w3.org/TR/WCAG21/" TargetMode="External"/><Relationship Id="rId175" Type="http://schemas.openxmlformats.org/officeDocument/2006/relationships/hyperlink" Target="https://www.w3.org/TR/WCAG21/" TargetMode="External"/><Relationship Id="rId340" Type="http://schemas.openxmlformats.org/officeDocument/2006/relationships/hyperlink" Target="https://www.w3.org/TR/WCAG21/" TargetMode="External"/><Relationship Id="rId361" Type="http://schemas.openxmlformats.org/officeDocument/2006/relationships/hyperlink" Target="https://www.w3.org/TR/WCAG21/" TargetMode="External"/><Relationship Id="rId196" Type="http://schemas.openxmlformats.org/officeDocument/2006/relationships/customXml" Target="ink/ink6.xml"/><Relationship Id="rId200" Type="http://schemas.openxmlformats.org/officeDocument/2006/relationships/customXml" Target="ink/ink9.xml"/><Relationship Id="rId382" Type="http://schemas.openxmlformats.org/officeDocument/2006/relationships/theme" Target="theme/theme1.xml"/><Relationship Id="rId16" Type="http://schemas.openxmlformats.org/officeDocument/2006/relationships/header" Target="header1.xml"/><Relationship Id="rId221" Type="http://schemas.openxmlformats.org/officeDocument/2006/relationships/hyperlink" Target="https://www.w3.org/TR/WCAG21/" TargetMode="External"/><Relationship Id="rId242" Type="http://schemas.openxmlformats.org/officeDocument/2006/relationships/hyperlink" Target="https://www.w3.org/TR/WCAG21/" TargetMode="External"/><Relationship Id="rId263" Type="http://schemas.openxmlformats.org/officeDocument/2006/relationships/hyperlink" Target="https://www.w3.org/TR/WCAG21/" TargetMode="External"/><Relationship Id="rId284" Type="http://schemas.openxmlformats.org/officeDocument/2006/relationships/hyperlink" Target="https://www.w3.org/TR/WCAG21/" TargetMode="External"/><Relationship Id="rId319" Type="http://schemas.openxmlformats.org/officeDocument/2006/relationships/hyperlink" Target="https://www.w3.org/TR/WCAG21/" TargetMode="External"/><Relationship Id="rId37" Type="http://schemas.openxmlformats.org/officeDocument/2006/relationships/image" Target="media/image17.png"/><Relationship Id="rId58" Type="http://schemas.openxmlformats.org/officeDocument/2006/relationships/hyperlink" Target="https://www.w3.org/TR/WCAG21/" TargetMode="External"/><Relationship Id="rId79" Type="http://schemas.openxmlformats.org/officeDocument/2006/relationships/hyperlink" Target="https://www.w3.org/TR/WCAG21/" TargetMode="External"/><Relationship Id="rId102" Type="http://schemas.openxmlformats.org/officeDocument/2006/relationships/hyperlink" Target="https://www.w3.org/TR/WCAG21/" TargetMode="External"/><Relationship Id="rId123" Type="http://schemas.openxmlformats.org/officeDocument/2006/relationships/hyperlink" Target="https://www.w3.org/TR/WCAG21/" TargetMode="External"/><Relationship Id="rId144" Type="http://schemas.openxmlformats.org/officeDocument/2006/relationships/hyperlink" Target="https://www.w3.org/TR/WCAG21/" TargetMode="External"/><Relationship Id="rId330" Type="http://schemas.openxmlformats.org/officeDocument/2006/relationships/hyperlink" Target="https://www.w3.org/TR/WCAG21/" TargetMode="External"/><Relationship Id="rId90" Type="http://schemas.openxmlformats.org/officeDocument/2006/relationships/hyperlink" Target="https://www.w3.org/TR/WCAG21/" TargetMode="External"/><Relationship Id="rId165" Type="http://schemas.openxmlformats.org/officeDocument/2006/relationships/hyperlink" Target="https://www.w3.org/TR/WCAG21/" TargetMode="External"/><Relationship Id="rId351" Type="http://schemas.openxmlformats.org/officeDocument/2006/relationships/hyperlink" Target="https://www.w3.org/TR/WCAG21/" TargetMode="External"/><Relationship Id="rId372" Type="http://schemas.openxmlformats.org/officeDocument/2006/relationships/customXml" Target="ink/ink14.xml"/><Relationship Id="rId211" Type="http://schemas.openxmlformats.org/officeDocument/2006/relationships/hyperlink" Target="https://www.w3.org/TR/WCAG21/" TargetMode="External"/><Relationship Id="rId232" Type="http://schemas.openxmlformats.org/officeDocument/2006/relationships/hyperlink" Target="https://www.w3.org/TR/WCAG21/" TargetMode="External"/><Relationship Id="rId253" Type="http://schemas.openxmlformats.org/officeDocument/2006/relationships/hyperlink" Target="https://www.w3.org/TR/WCAG21/" TargetMode="External"/><Relationship Id="rId274" Type="http://schemas.openxmlformats.org/officeDocument/2006/relationships/hyperlink" Target="https://www.w3.org/TR/WCAG21/" TargetMode="External"/><Relationship Id="rId295" Type="http://schemas.openxmlformats.org/officeDocument/2006/relationships/hyperlink" Target="https://www.w3.org/TR/WCAG21/" TargetMode="External"/><Relationship Id="rId309" Type="http://schemas.openxmlformats.org/officeDocument/2006/relationships/hyperlink" Target="https://www.w3.org/TR/WCAG21/" TargetMode="External"/><Relationship Id="rId27" Type="http://schemas.openxmlformats.org/officeDocument/2006/relationships/image" Target="media/image8.png"/><Relationship Id="rId48" Type="http://schemas.openxmlformats.org/officeDocument/2006/relationships/hyperlink" Target="https://www.w3.org/TR/WCAG21/" TargetMode="External"/><Relationship Id="rId69" Type="http://schemas.openxmlformats.org/officeDocument/2006/relationships/hyperlink" Target="https://www.w3.org/TR/WCAG21/" TargetMode="External"/><Relationship Id="rId113" Type="http://schemas.openxmlformats.org/officeDocument/2006/relationships/hyperlink" Target="https://www.w3.org/TR/WCAG21/" TargetMode="External"/><Relationship Id="rId134" Type="http://schemas.openxmlformats.org/officeDocument/2006/relationships/hyperlink" Target="https://www.w3.org/TR/WCAG21/" TargetMode="External"/><Relationship Id="rId320" Type="http://schemas.openxmlformats.org/officeDocument/2006/relationships/hyperlink" Target="https://www.w3.org/TR/WCAG21/" TargetMode="External"/><Relationship Id="rId80" Type="http://schemas.openxmlformats.org/officeDocument/2006/relationships/hyperlink" Target="https://www.w3.org/TR/WCAG21/" TargetMode="External"/><Relationship Id="rId155" Type="http://schemas.openxmlformats.org/officeDocument/2006/relationships/hyperlink" Target="https://www.w3.org/TR/WCAG21/" TargetMode="External"/><Relationship Id="rId176" Type="http://schemas.openxmlformats.org/officeDocument/2006/relationships/hyperlink" Target="https://www.w3.org/TR/WCAG21/" TargetMode="External"/><Relationship Id="rId197" Type="http://schemas.openxmlformats.org/officeDocument/2006/relationships/image" Target="media/image23.png"/><Relationship Id="rId341" Type="http://schemas.openxmlformats.org/officeDocument/2006/relationships/hyperlink" Target="https://www.w3.org/TR/WCAG21/" TargetMode="External"/><Relationship Id="rId362" Type="http://schemas.openxmlformats.org/officeDocument/2006/relationships/hyperlink" Target="https://www.w3.org/TR/WCAG21/" TargetMode="External"/><Relationship Id="rId383" Type="http://schemas.microsoft.com/office/2016/09/relationships/commentsIds" Target="commentsIds.xml"/><Relationship Id="rId201" Type="http://schemas.openxmlformats.org/officeDocument/2006/relationships/hyperlink" Target="https://www.w3.org/TR/WCAG21/" TargetMode="External"/><Relationship Id="rId222" Type="http://schemas.openxmlformats.org/officeDocument/2006/relationships/hyperlink" Target="https://www.w3.org/TR/WCAG21/" TargetMode="External"/><Relationship Id="rId243" Type="http://schemas.openxmlformats.org/officeDocument/2006/relationships/hyperlink" Target="https://www.w3.org/TR/WCAG21/" TargetMode="External"/><Relationship Id="rId264" Type="http://schemas.openxmlformats.org/officeDocument/2006/relationships/hyperlink" Target="https://www.w3.org/TR/WCAG21/" TargetMode="External"/><Relationship Id="rId285" Type="http://schemas.openxmlformats.org/officeDocument/2006/relationships/hyperlink" Target="https://www.w3.org/TR/WCAG21/" TargetMode="External"/><Relationship Id="rId17" Type="http://schemas.openxmlformats.org/officeDocument/2006/relationships/hyperlink" Target="http://www.etsi.org/standards-search" TargetMode="External"/><Relationship Id="rId38" Type="http://schemas.openxmlformats.org/officeDocument/2006/relationships/hyperlink" Target="https://www.w3.org/TR/WCAG21/" TargetMode="External"/><Relationship Id="rId59" Type="http://schemas.openxmlformats.org/officeDocument/2006/relationships/hyperlink" Target="https://www.w3.org/TR/WCAG21/" TargetMode="External"/><Relationship Id="rId103" Type="http://schemas.openxmlformats.org/officeDocument/2006/relationships/hyperlink" Target="https://www.w3.org/TR/WCAG21/" TargetMode="External"/><Relationship Id="rId124" Type="http://schemas.openxmlformats.org/officeDocument/2006/relationships/hyperlink" Target="https://www.w3.org/TR/WCAG21/" TargetMode="External"/><Relationship Id="rId310" Type="http://schemas.openxmlformats.org/officeDocument/2006/relationships/hyperlink" Target="https://www.w3.org/TR/WCAG21/" TargetMode="External"/><Relationship Id="rId70" Type="http://schemas.openxmlformats.org/officeDocument/2006/relationships/hyperlink" Target="https://www.w3.org/TR/WCAG21/" TargetMode="External"/><Relationship Id="rId91" Type="http://schemas.openxmlformats.org/officeDocument/2006/relationships/hyperlink" Target="https://www.w3.org/TR/WCAG21/" TargetMode="External"/><Relationship Id="rId145" Type="http://schemas.openxmlformats.org/officeDocument/2006/relationships/hyperlink" Target="https://www.w3.org/TR/WCAG21/" TargetMode="External"/><Relationship Id="rId166" Type="http://schemas.openxmlformats.org/officeDocument/2006/relationships/hyperlink" Target="https://www.w3.org/TR/WCAG21/" TargetMode="External"/><Relationship Id="rId331" Type="http://schemas.openxmlformats.org/officeDocument/2006/relationships/hyperlink" Target="https://www.w3.org/TR/WCAG21/" TargetMode="External"/><Relationship Id="rId352" Type="http://schemas.openxmlformats.org/officeDocument/2006/relationships/hyperlink" Target="https://www.w3.org/TR/WCAG21/" TargetMode="External"/><Relationship Id="rId373" Type="http://schemas.openxmlformats.org/officeDocument/2006/relationships/customXml" Target="ink/ink15.xml"/><Relationship Id="rId1" Type="http://schemas.openxmlformats.org/officeDocument/2006/relationships/customXml" Target="../customXml/item1.xml"/><Relationship Id="rId212" Type="http://schemas.openxmlformats.org/officeDocument/2006/relationships/hyperlink" Target="https://www.w3.org/TR/WCAG21/" TargetMode="External"/><Relationship Id="rId233" Type="http://schemas.openxmlformats.org/officeDocument/2006/relationships/hyperlink" Target="https://www.w3.org/TR/WCAG21/" TargetMode="External"/><Relationship Id="rId254" Type="http://schemas.openxmlformats.org/officeDocument/2006/relationships/hyperlink" Target="https://www.w3.org/TR/WCAG21/" TargetMode="External"/><Relationship Id="rId28" Type="http://schemas.openxmlformats.org/officeDocument/2006/relationships/image" Target="media/image9.png"/><Relationship Id="rId49" Type="http://schemas.openxmlformats.org/officeDocument/2006/relationships/hyperlink" Target="https://www.w3.org/TR/WCAG21/" TargetMode="External"/><Relationship Id="rId114" Type="http://schemas.openxmlformats.org/officeDocument/2006/relationships/hyperlink" Target="https://www.w3.org/TR/WCAG21/" TargetMode="External"/><Relationship Id="rId275" Type="http://schemas.openxmlformats.org/officeDocument/2006/relationships/hyperlink" Target="https://www.w3.org/TR/WCAG21/" TargetMode="External"/><Relationship Id="rId296" Type="http://schemas.openxmlformats.org/officeDocument/2006/relationships/hyperlink" Target="https://www.w3.org/TR/WCAG21/" TargetMode="External"/><Relationship Id="rId300" Type="http://schemas.openxmlformats.org/officeDocument/2006/relationships/hyperlink" Target="https://www.w3.org/TR/WCAG21/" TargetMode="External"/><Relationship Id="rId60" Type="http://schemas.openxmlformats.org/officeDocument/2006/relationships/hyperlink" Target="https://www.w3.org/TR/WCAG21/" TargetMode="External"/><Relationship Id="rId81" Type="http://schemas.openxmlformats.org/officeDocument/2006/relationships/hyperlink" Target="https://www.w3.org/TR/WCAG21/" TargetMode="External"/><Relationship Id="rId135" Type="http://schemas.openxmlformats.org/officeDocument/2006/relationships/hyperlink" Target="https://www.w3.org/TR/WCAG21/" TargetMode="External"/><Relationship Id="rId156" Type="http://schemas.openxmlformats.org/officeDocument/2006/relationships/hyperlink" Target="https://www.w3.org/TR/WCAG21/" TargetMode="External"/><Relationship Id="rId177" Type="http://schemas.openxmlformats.org/officeDocument/2006/relationships/hyperlink" Target="https://www.w3.org/TR/WCAG21/" TargetMode="External"/><Relationship Id="rId198" Type="http://schemas.openxmlformats.org/officeDocument/2006/relationships/customXml" Target="ink/ink7.xml"/><Relationship Id="rId321" Type="http://schemas.openxmlformats.org/officeDocument/2006/relationships/hyperlink" Target="https://www.w3.org/TR/WCAG21/" TargetMode="External"/><Relationship Id="rId342" Type="http://schemas.openxmlformats.org/officeDocument/2006/relationships/hyperlink" Target="https://www.w3.org/TR/WCAG21/" TargetMode="External"/><Relationship Id="rId363" Type="http://schemas.openxmlformats.org/officeDocument/2006/relationships/hyperlink" Target="https://www.w3.org/TR/WCAG21/" TargetMode="External"/><Relationship Id="rId202" Type="http://schemas.openxmlformats.org/officeDocument/2006/relationships/hyperlink" Target="https://www.w3.org/TR/WCAG21/" TargetMode="External"/><Relationship Id="rId223" Type="http://schemas.openxmlformats.org/officeDocument/2006/relationships/hyperlink" Target="https://www.w3.org/TR/WCAG21/" TargetMode="External"/><Relationship Id="rId244" Type="http://schemas.openxmlformats.org/officeDocument/2006/relationships/hyperlink" Target="https://www.w3.org/TR/WCAG21/" TargetMode="External"/><Relationship Id="rId18" Type="http://schemas.openxmlformats.org/officeDocument/2006/relationships/hyperlink" Target="http://portal.etsi.org/tb/status/status.asp" TargetMode="External"/><Relationship Id="rId39" Type="http://schemas.openxmlformats.org/officeDocument/2006/relationships/hyperlink" Target="https://www.w3.org/TR/WCAG21/" TargetMode="External"/><Relationship Id="rId265" Type="http://schemas.openxmlformats.org/officeDocument/2006/relationships/hyperlink" Target="https://www.w3.org/TR/WCAG21/" TargetMode="External"/><Relationship Id="rId286" Type="http://schemas.openxmlformats.org/officeDocument/2006/relationships/hyperlink" Target="https://www.w3.org/TR/WCAG21/" TargetMode="External"/><Relationship Id="rId50" Type="http://schemas.openxmlformats.org/officeDocument/2006/relationships/hyperlink" Target="https://www.w3.org/TR/WCAG21/" TargetMode="External"/><Relationship Id="rId104" Type="http://schemas.openxmlformats.org/officeDocument/2006/relationships/hyperlink" Target="https://www.w3.org/TR/WCAG21/" TargetMode="External"/><Relationship Id="rId125" Type="http://schemas.openxmlformats.org/officeDocument/2006/relationships/hyperlink" Target="https://www.w3.org/TR/WCAG21/" TargetMode="External"/><Relationship Id="rId146" Type="http://schemas.openxmlformats.org/officeDocument/2006/relationships/hyperlink" Target="https://www.w3.org/TR/WCAG21/" TargetMode="External"/><Relationship Id="rId167" Type="http://schemas.openxmlformats.org/officeDocument/2006/relationships/hyperlink" Target="https://www.w3.org/TR/WCAG21/" TargetMode="External"/><Relationship Id="rId188" Type="http://schemas.openxmlformats.org/officeDocument/2006/relationships/image" Target="media/image19.png"/><Relationship Id="rId311" Type="http://schemas.openxmlformats.org/officeDocument/2006/relationships/hyperlink" Target="https://www.w3.org/TR/WCAG21/" TargetMode="External"/><Relationship Id="rId332" Type="http://schemas.openxmlformats.org/officeDocument/2006/relationships/hyperlink" Target="https://www.w3.org/TR/WCAG21/" TargetMode="External"/><Relationship Id="rId353" Type="http://schemas.openxmlformats.org/officeDocument/2006/relationships/hyperlink" Target="https://www.w3.org/TR/WCAG21/" TargetMode="External"/><Relationship Id="rId374" Type="http://schemas.openxmlformats.org/officeDocument/2006/relationships/customXml" Target="ink/ink16.xml"/><Relationship Id="rId71" Type="http://schemas.openxmlformats.org/officeDocument/2006/relationships/hyperlink" Target="https://www.w3.org/TR/WCAG21/" TargetMode="External"/><Relationship Id="rId92" Type="http://schemas.openxmlformats.org/officeDocument/2006/relationships/hyperlink" Target="https://www.w3.org/TR/WCAG21/" TargetMode="External"/><Relationship Id="rId213" Type="http://schemas.openxmlformats.org/officeDocument/2006/relationships/hyperlink" Target="https://www.w3.org/TR/WCAG21/" TargetMode="External"/><Relationship Id="rId234" Type="http://schemas.openxmlformats.org/officeDocument/2006/relationships/hyperlink" Target="https://www.w3.org/TR/WCAG21/" TargetMode="External"/><Relationship Id="rId2" Type="http://schemas.openxmlformats.org/officeDocument/2006/relationships/customXml" Target="../customXml/item2.xml"/><Relationship Id="rId29" Type="http://schemas.openxmlformats.org/officeDocument/2006/relationships/image" Target="media/image10.png"/><Relationship Id="rId255" Type="http://schemas.openxmlformats.org/officeDocument/2006/relationships/hyperlink" Target="https://www.w3.org/TR/WCAG21/" TargetMode="External"/><Relationship Id="rId276" Type="http://schemas.openxmlformats.org/officeDocument/2006/relationships/hyperlink" Target="https://www.w3.org/TR/WCAG21/" TargetMode="External"/><Relationship Id="rId297" Type="http://schemas.openxmlformats.org/officeDocument/2006/relationships/hyperlink" Target="https://www.w3.org/TR/WCAG21/" TargetMode="External"/><Relationship Id="rId40" Type="http://schemas.openxmlformats.org/officeDocument/2006/relationships/hyperlink" Target="https://www.w3.org/TR/WCAG21/" TargetMode="External"/><Relationship Id="rId115" Type="http://schemas.openxmlformats.org/officeDocument/2006/relationships/hyperlink" Target="https://www.w3.org/TR/WCAG21/" TargetMode="External"/><Relationship Id="rId136" Type="http://schemas.openxmlformats.org/officeDocument/2006/relationships/hyperlink" Target="http://www.w3.org/WAI/GL/WCAG2ICT-TF/" TargetMode="External"/><Relationship Id="rId157" Type="http://schemas.openxmlformats.org/officeDocument/2006/relationships/hyperlink" Target="https://www.w3.org/TR/WCAG21/" TargetMode="External"/><Relationship Id="rId178" Type="http://schemas.openxmlformats.org/officeDocument/2006/relationships/hyperlink" Target="https://www.w3.org/TR/WCAG21/" TargetMode="External"/><Relationship Id="rId301" Type="http://schemas.openxmlformats.org/officeDocument/2006/relationships/hyperlink" Target="https://w3c.github.io/wcag21/guidelines/" TargetMode="External"/><Relationship Id="rId322" Type="http://schemas.openxmlformats.org/officeDocument/2006/relationships/hyperlink" Target="https://www.w3.org/TR/WCAG21/" TargetMode="External"/><Relationship Id="rId343" Type="http://schemas.openxmlformats.org/officeDocument/2006/relationships/hyperlink" Target="https://www.w3.org/TR/WCAG21/" TargetMode="External"/><Relationship Id="rId364" Type="http://schemas.openxmlformats.org/officeDocument/2006/relationships/hyperlink" Target="https://www.w3.org/TR/WCAG21/" TargetMode="External"/><Relationship Id="rId61" Type="http://schemas.openxmlformats.org/officeDocument/2006/relationships/hyperlink" Target="https://www.w3.org/TR/WCAG21/" TargetMode="External"/><Relationship Id="rId82" Type="http://schemas.openxmlformats.org/officeDocument/2006/relationships/hyperlink" Target="https://www.w3.org/TR/WCAG21/" TargetMode="External"/><Relationship Id="rId199" Type="http://schemas.openxmlformats.org/officeDocument/2006/relationships/customXml" Target="ink/ink8.xml"/><Relationship Id="rId203" Type="http://schemas.openxmlformats.org/officeDocument/2006/relationships/hyperlink" Target="https://www.w3.org/TR/WCAG21/" TargetMode="External"/><Relationship Id="rId19" Type="http://schemas.openxmlformats.org/officeDocument/2006/relationships/hyperlink" Target="https://ipr.etsi.org/" TargetMode="External"/><Relationship Id="rId224" Type="http://schemas.openxmlformats.org/officeDocument/2006/relationships/hyperlink" Target="https://www.w3.org/TR/WCAG21/" TargetMode="External"/><Relationship Id="rId245" Type="http://schemas.openxmlformats.org/officeDocument/2006/relationships/hyperlink" Target="https://www.w3.org/TR/WCAG21/" TargetMode="External"/><Relationship Id="rId266" Type="http://schemas.openxmlformats.org/officeDocument/2006/relationships/hyperlink" Target="https://www.w3.org/TR/WCAG21/" TargetMode="External"/><Relationship Id="rId287" Type="http://schemas.openxmlformats.org/officeDocument/2006/relationships/hyperlink" Target="https://www.w3.org/TR/WCAG21/" TargetMode="External"/><Relationship Id="rId30" Type="http://schemas.openxmlformats.org/officeDocument/2006/relationships/image" Target="media/image11.png"/><Relationship Id="rId105" Type="http://schemas.openxmlformats.org/officeDocument/2006/relationships/hyperlink" Target="https://www.w3.org/TR/WCAG21/" TargetMode="External"/><Relationship Id="rId126" Type="http://schemas.openxmlformats.org/officeDocument/2006/relationships/hyperlink" Target="https://www.w3.org/TR/WCAG21/" TargetMode="External"/><Relationship Id="rId147" Type="http://schemas.openxmlformats.org/officeDocument/2006/relationships/hyperlink" Target="https://www.w3.org/TR/WCAG21/" TargetMode="External"/><Relationship Id="rId168" Type="http://schemas.openxmlformats.org/officeDocument/2006/relationships/hyperlink" Target="https://www.w3.org/TR/WCAG21/" TargetMode="External"/><Relationship Id="rId312" Type="http://schemas.openxmlformats.org/officeDocument/2006/relationships/hyperlink" Target="https://www.w3.org/TR/WCAG21/" TargetMode="External"/><Relationship Id="rId333" Type="http://schemas.openxmlformats.org/officeDocument/2006/relationships/hyperlink" Target="https://www.w3.org/TR/WCAG21/" TargetMode="External"/><Relationship Id="rId354" Type="http://schemas.openxmlformats.org/officeDocument/2006/relationships/hyperlink" Target="https://www.w3.org/TR/WCAG21/" TargetMode="External"/><Relationship Id="rId51" Type="http://schemas.openxmlformats.org/officeDocument/2006/relationships/hyperlink" Target="https://www.w3.org/TR/WCAG21/" TargetMode="External"/><Relationship Id="rId72" Type="http://schemas.openxmlformats.org/officeDocument/2006/relationships/hyperlink" Target="https://www.w3.org/TR/WCAG21/" TargetMode="External"/><Relationship Id="rId93" Type="http://schemas.openxmlformats.org/officeDocument/2006/relationships/hyperlink" Target="https://www.w3.org/TR/WCAG21/" TargetMode="External"/><Relationship Id="rId189" Type="http://schemas.openxmlformats.org/officeDocument/2006/relationships/image" Target="media/image20.png"/><Relationship Id="rId375" Type="http://schemas.openxmlformats.org/officeDocument/2006/relationships/customXml" Target="ink/ink17.xml"/><Relationship Id="rId3" Type="http://schemas.openxmlformats.org/officeDocument/2006/relationships/numbering" Target="numbering.xml"/><Relationship Id="rId214" Type="http://schemas.openxmlformats.org/officeDocument/2006/relationships/hyperlink" Target="https://www.w3.org/TR/WCAG21/" TargetMode="External"/><Relationship Id="rId235" Type="http://schemas.openxmlformats.org/officeDocument/2006/relationships/hyperlink" Target="https://www.w3.org/TR/WCAG21/" TargetMode="External"/><Relationship Id="rId256" Type="http://schemas.openxmlformats.org/officeDocument/2006/relationships/hyperlink" Target="https://www.w3.org/TR/WCAG21/" TargetMode="External"/><Relationship Id="rId277" Type="http://schemas.openxmlformats.org/officeDocument/2006/relationships/hyperlink" Target="https://www.w3.org/TR/WCAG21/" TargetMode="External"/><Relationship Id="rId298" Type="http://schemas.openxmlformats.org/officeDocument/2006/relationships/hyperlink" Target="https://www.w3.org/TR/WCAG21/" TargetMode="External"/><Relationship Id="rId116" Type="http://schemas.openxmlformats.org/officeDocument/2006/relationships/hyperlink" Target="https://www.w3.org/TR/WCAG21/" TargetMode="External"/><Relationship Id="rId137" Type="http://schemas.openxmlformats.org/officeDocument/2006/relationships/hyperlink" Target="https://www.w3.org/TR/WCAG21/" TargetMode="External"/><Relationship Id="rId158" Type="http://schemas.openxmlformats.org/officeDocument/2006/relationships/hyperlink" Target="https://www.w3.org/TR/WCAG21/" TargetMode="External"/><Relationship Id="rId302" Type="http://schemas.openxmlformats.org/officeDocument/2006/relationships/hyperlink" Target="https://www.w3.org/TR/WCAG21/" TargetMode="External"/><Relationship Id="rId323" Type="http://schemas.openxmlformats.org/officeDocument/2006/relationships/hyperlink" Target="https://www.w3.org/TR/WCAG21/" TargetMode="External"/><Relationship Id="rId344" Type="http://schemas.openxmlformats.org/officeDocument/2006/relationships/hyperlink" Target="https://www.w3.org/TR/WCAG21/" TargetMode="External"/><Relationship Id="rId20" Type="http://schemas.openxmlformats.org/officeDocument/2006/relationships/hyperlink" Target="http://portal.etsi.org/Help/editHelp!/Howtostart/ETSIDraftingRules.aspx" TargetMode="External"/><Relationship Id="rId41" Type="http://schemas.openxmlformats.org/officeDocument/2006/relationships/hyperlink" Target="https://www.w3.org/TR/WCAG21/" TargetMode="External"/><Relationship Id="rId62" Type="http://schemas.openxmlformats.org/officeDocument/2006/relationships/hyperlink" Target="https://www.w3.org/TR/WCAG21/" TargetMode="External"/><Relationship Id="rId83" Type="http://schemas.openxmlformats.org/officeDocument/2006/relationships/hyperlink" Target="https://www.w3.org/TR/WCAG21/" TargetMode="External"/><Relationship Id="rId179" Type="http://schemas.openxmlformats.org/officeDocument/2006/relationships/hyperlink" Target="https://www.w3.org/TR/WCAG21/" TargetMode="External"/><Relationship Id="rId365" Type="http://schemas.openxmlformats.org/officeDocument/2006/relationships/hyperlink" Target="https://www.w3.org/TR/WCAG21/" TargetMode="External"/><Relationship Id="rId190" Type="http://schemas.openxmlformats.org/officeDocument/2006/relationships/customXml" Target="ink/ink2.xml"/><Relationship Id="rId204" Type="http://schemas.openxmlformats.org/officeDocument/2006/relationships/hyperlink" Target="https://www.w3.org/TR/WCAG21/" TargetMode="External"/><Relationship Id="rId225" Type="http://schemas.openxmlformats.org/officeDocument/2006/relationships/hyperlink" Target="https://www.w3.org/TR/WCAG21/" TargetMode="External"/><Relationship Id="rId246" Type="http://schemas.openxmlformats.org/officeDocument/2006/relationships/hyperlink" Target="https://www.w3.org/TR/WCAG21/" TargetMode="External"/><Relationship Id="rId267" Type="http://schemas.openxmlformats.org/officeDocument/2006/relationships/hyperlink" Target="https://www.w3.org/TR/WCAG21/" TargetMode="External"/><Relationship Id="rId288" Type="http://schemas.openxmlformats.org/officeDocument/2006/relationships/hyperlink" Target="https://www.w3.org/TR/WCAG21/" TargetMode="External"/><Relationship Id="rId106" Type="http://schemas.openxmlformats.org/officeDocument/2006/relationships/hyperlink" Target="https://www.w3.org/TR/WCAG21/" TargetMode="External"/><Relationship Id="rId127" Type="http://schemas.openxmlformats.org/officeDocument/2006/relationships/hyperlink" Target="https://www.w3.org/TR/WCAG21/" TargetMode="External"/><Relationship Id="rId313" Type="http://schemas.openxmlformats.org/officeDocument/2006/relationships/hyperlink" Target="https://www.w3.org/TR/WCAG21/" TargetMode="External"/><Relationship Id="rId10" Type="http://schemas.openxmlformats.org/officeDocument/2006/relationships/image" Target="cid:image001.jpg@01CED596.B3923FC0" TargetMode="External"/><Relationship Id="rId31" Type="http://schemas.openxmlformats.org/officeDocument/2006/relationships/image" Target="media/image12.png"/><Relationship Id="rId52" Type="http://schemas.openxmlformats.org/officeDocument/2006/relationships/hyperlink" Target="https://www.w3.org/TR/WCAG21/" TargetMode="External"/><Relationship Id="rId73" Type="http://schemas.openxmlformats.org/officeDocument/2006/relationships/hyperlink" Target="https://www.w3.org/TR/WCAG21/" TargetMode="External"/><Relationship Id="rId94" Type="http://schemas.openxmlformats.org/officeDocument/2006/relationships/hyperlink" Target="https://www.w3.org/TR/WCAG21/" TargetMode="External"/><Relationship Id="rId148" Type="http://schemas.openxmlformats.org/officeDocument/2006/relationships/hyperlink" Target="https://www.w3.org/TR/WCAG21/" TargetMode="External"/><Relationship Id="rId169" Type="http://schemas.openxmlformats.org/officeDocument/2006/relationships/hyperlink" Target="https://www.w3.org/TR/WCAG21/" TargetMode="External"/><Relationship Id="rId334" Type="http://schemas.openxmlformats.org/officeDocument/2006/relationships/hyperlink" Target="https://www.w3.org/TR/WCAG21/" TargetMode="External"/><Relationship Id="rId355" Type="http://schemas.openxmlformats.org/officeDocument/2006/relationships/hyperlink" Target="https://www.w3.org/TR/WCAG21/" TargetMode="External"/><Relationship Id="rId376" Type="http://schemas.openxmlformats.org/officeDocument/2006/relationships/customXml" Target="ink/ink18.xml"/><Relationship Id="rId4" Type="http://schemas.openxmlformats.org/officeDocument/2006/relationships/styles" Target="styles.xml"/><Relationship Id="rId180" Type="http://schemas.openxmlformats.org/officeDocument/2006/relationships/hyperlink" Target="https://www.w3.org/TR/WCAG21/" TargetMode="External"/><Relationship Id="rId215" Type="http://schemas.openxmlformats.org/officeDocument/2006/relationships/hyperlink" Target="https://www.w3.org/TR/WCAG21/" TargetMode="External"/><Relationship Id="rId236" Type="http://schemas.openxmlformats.org/officeDocument/2006/relationships/hyperlink" Target="https://www.w3.org/TR/WCAG21/" TargetMode="External"/><Relationship Id="rId257" Type="http://schemas.openxmlformats.org/officeDocument/2006/relationships/hyperlink" Target="https://www.w3.org/TR/WCAG21/" TargetMode="External"/><Relationship Id="rId278" Type="http://schemas.openxmlformats.org/officeDocument/2006/relationships/hyperlink" Target="https://www.w3.org/TR/WCAG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20template\ETSIW_2013.dotm"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1-08T12:35:00.432"/>
    </inkml:context>
    <inkml:brush xml:id="br0">
      <inkml:brushProperty name="width" value="0.05" units="cm"/>
      <inkml:brushProperty name="height" value="0.05" units="cm"/>
      <inkml:brushProperty name="color" value="#E71224"/>
    </inkml:brush>
  </inkml:definitions>
  <inkml:trace contextRef="#ctx0" brushRef="#br0">0 0 24575,'0'0'0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2-26T19:53:16.421"/>
    </inkml:context>
    <inkml:brush xml:id="br0">
      <inkml:brushProperty name="width" value="0.05" units="cm"/>
      <inkml:brushProperty name="height" value="0.05" units="cm"/>
      <inkml:brushProperty name="color" value="#E71224"/>
    </inkml:brush>
  </inkml:definitions>
  <inkml:trace contextRef="#ctx0" brushRef="#br0">0 0 24575,'0'0'0</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2-26T19:53:16.422"/>
    </inkml:context>
    <inkml:brush xml:id="br0">
      <inkml:brushProperty name="width" value="0.05" units="cm"/>
      <inkml:brushProperty name="height" value="0.05" units="cm"/>
      <inkml:brushProperty name="color" value="#E71224"/>
    </inkml:brush>
  </inkml:definitions>
  <inkml:trace contextRef="#ctx0" brushRef="#br0">0 1 24575,'0'0'0</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2-26T19:53:16.423"/>
    </inkml:context>
    <inkml:brush xml:id="br0">
      <inkml:brushProperty name="width" value="0.05" units="cm"/>
      <inkml:brushProperty name="height" value="0.05" units="cm"/>
      <inkml:brushProperty name="color" value="#E71224"/>
    </inkml:brush>
  </inkml:definitions>
  <inkml:trace contextRef="#ctx0" brushRef="#br0">1174 164 24575,'-3'-4'0,"-1"-5"0,-6 4 0,2-9 0,-6 6 0,6-6 0,-16-4 0,14 6 0,-16-8 0,15 10 0,-2-1 0,3 5 0,4 3 0,0 0 0,-5 2 0,4-5 0,-7 6 0,-1-7 0,-14 3 0,7-1 0,-2 2 0,13 3 0,-2 0 0,5 0 0,-9 0 0,-1 0 0,2 0 0,-5 0 0,6 0 0,-3 0 0,3 0 0,-4 0 0,-2 0 0,4 0 0,-4 0 0,3 0 0,3 0 0,-3 0 0,4 0 0,-1 0 0,-6 0 0,4 0 0,-4 0 0,0 0 0,5 0 0,-2 0 0,4 0 0,7 0 0,-7 0 0,6 0 0,-6 0 0,7 0 0,-3 0 0,3 0 0,0 0 0,1 0 0,-7 3 0,5-2 0,-5 5 0,7-6 0,-1 3 0,4 0 0,-3-2 0,2 4 0,-3-4 0,4 5 0,-3-5 0,2 5 0,-3-3 0,1 4 0,-1-4 0,1 3 0,2-2 0,-2-1 0,2 3 0,-2-5 0,2 5 0,-2-6 0,3 3 0,-1 0 0,-2 1 0,3 2 0,-4 0 0,1 1 0,-1-1 0,1 0 0,0 1 0,-1-1 0,1 0 0,0 0 0,-1 1 0,1-1 0,-1 0 0,1 1 0,2-1 0,-2-2 0,6 2 0,-6-3 0,2 4 0,0-1 0,-2-2 0,6 2 0,-6-2 0,2 2 0,1 0 0,-3 1 0,2-1 0,0 1 0,-1 0 0,4-1 0,-5 1 0,5-1 0,-5 1 0,3 6 0,-1-5 0,-2 5 0,5-6 0,-5 2 0,5 2 0,-4-1 0,0 10 0,2-7 0,-4 8 0,3 0 0,0-5 0,-3 9 0,6-2 0,-6-3 0,7 5 0,-7 1 0,6 0 0,-2 4 0,3-10 0,0 18 0,0-15 0,0 17 0,0-12 0,0 2 0,0 19 0,0-5 0,0 12 0,0-10 0,0 1 0,4-2 0,2 8 0,3-4 0,1 3 0,3 16 0,-3-26 0,-1 18 0,-2-35 0,-6-1 0,3-2 0,-4-4 0,0-1 0,0 3 0,0-6 0,0 5 0,0 0 0,3-3 0,1-1 0,3-2 0,-4-2 0,4 0 0,-7 0 0,6-1 0,-2-3 0,0 7 0,6 3 0,-6-1 0,7 5 0,-4-2 0,1-3 0,2 5 0,-2-5 0,2 1 0,4 1 0,-6-7 0,8 5 0,-8-8 0,5 5 0,-2-6 0,0 4 0,9 2 0,-8-4 0,9 5 0,0-1 0,-4-4 0,4 5 0,-7-7 0,1 1 0,-1-1 0,1 0 0,6 4 0,-5-7 0,5 6 0,-6-9 0,3 2 0,-2 0 0,3-2 0,6 6 0,-8-6 0,25 5 0,-19-5 0,10 3 0,-8-1 0,-5-2 0,6 2 0,-7-3 0,15 3 0,-11-2 0,11 3 0,-4-1 0,-8-2 0,3 3 0,-11-4 0,1 0 0,6 0 0,-8 0 0,7 0 0,-9 0 0,3 0 0,7 0 0,-4 0 0,0 0 0,-3 0 0,0 0 0,-3-3 0,6 2 0,-10-5 0,4 5 0,2-8 0,-5 5 0,5-3 0,0-3 0,-2 6 0,3-6 0,-4 3 0,0 0 0,1 0 0,0 3 0,-5-2 0,0 5 0,-5-5 0,8 0 0,-8-2 0,8-1 0,-5-2 0,6-3 0,-2-1 0,2-3 0,-3 7 0,0-3 0,3 4 0,-6-5 0,5 5 0,-5-4 0,3 6 0,0-12 0,0 11 0,0-12 0,-3 10 0,2 0 0,-2-3 0,0 7 0,5-10 0,-4 5 0,5-5 0,-7 6 0,3 1 0,-5 0 0,5 2 0,-5-2 0,5 3 0,-6 1 0,3-1 0,-3 0 0,3 1 0,-2-1 0,2-3 0,-3 2 0,0-8 0,0 7 0,0-7 0,3 4 0,-2 1 0,2-5 0,0 7 0,-2-4 0,2 7 0,-3-1 0,0 1 0,0-1 0,0-3 0,0-1 0,0-8 0,0-1 0,0-21 0,0-14 0,0-3 0,0 0 0,0-4 0,0 22 0,0-4 0,0 12 0,0 7 0,0-10 0,0 5 0,0-4 0,0 8 0,0-8 0,0 9 0,0-4 0,0 5 0,0 0 0,0 0 0,0 4 0,0-3 0,-3-3 0,-2 4 0,-2-3 0,-1 6 0,1 4 0,-4-11 0,3 10 0,-3-5 0,1 0 0,1 4 0,2-4 0,-3 0 0,6 8 0,-10-14 0,6 14 0,-3-8 0,4 6 0,-1 1 0,-6-8 0,5 6 0,-5-5 0,4 3 0,2 3 0,-2 1 0,6 4 0,-2 6 0,5-2 0,-5 3 0,3-4 0,-4-3 0,-3-1 0,2 1 0,-3-4 0,4 3 0,-3-7 0,2 6 0,-2-4 0,3 12 0,4-5 0,-3 8 0,3-5 0,-1 3 0,-5-4 0,4 0 0,-5 0 0,3 3 0,1-1 0,-1 1 0,0 0 0,4-2 0,-3 5 0,2-2 0,-2 3 0,0 0 0,-1 0 0,1 0 0,0 0 0,-1 0 0,1 0 0,0 0 0,-4 0 0,2 0 0,-6 0 0,7 0 0,-4 0 0,5 0 0,-4 0 0,3 0 0,-3 0 0,4 0 0,0 0 0,-1 0 0,0 0 0,1 0 0,2 3 0,-2-2 0,2 2 0,1 0 0,-3-2 0,2 4 0,-2-1 0,0 2 0,-4-2 0,2 1 0,-2-1 0,0 0 0,5-1 0,-2-3 0</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2-26T19:53:16.424"/>
    </inkml:context>
    <inkml:brush xml:id="br0">
      <inkml:brushProperty name="width" value="0.05" units="cm"/>
      <inkml:brushProperty name="height" value="0.05" units="cm"/>
      <inkml:brushProperty name="color" value="#E71224"/>
    </inkml:brush>
  </inkml:definitions>
  <inkml:trace contextRef="#ctx0" brushRef="#br0">1 1 24575,'0'0'0</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2-26T19:53:16.425"/>
    </inkml:context>
    <inkml:brush xml:id="br0">
      <inkml:brushProperty name="width" value="0.05" units="cm"/>
      <inkml:brushProperty name="height" value="0.05" units="cm"/>
      <inkml:brushProperty name="color" value="#E71224"/>
    </inkml:brush>
  </inkml:definitions>
  <inkml:trace contextRef="#ctx0" brushRef="#br0">1204 64 24575,'-6'0'0,"-1"0"0,0 0 0,1 0 0,-1 0 0,0 0 0,1 0 0,-8 0 0,6-3 0,-15 3 0,14-3 0,-11-1 0,10 4 0,-1-7 0,2 7 0,2-3 0,1 3 0,0 0 0,-1 0 0,1 0 0,-5 0 0,4 0 0,-3 0 0,-1 0 0,4 0 0,-4 0 0,5 0 0,-1-3 0,1 2 0,-1-2 0,0 3 0,-3-3 0,2 2 0,-5-5 0,2 5 0,-21-6 0,13 3 0,-13-1 0,11 2 0,8 0 0,-11 2 0,16-2 0,-5 3 0,6 0 0,-2 0 0,1 0 0,-1 0 0,2 0 0,1 0 0,-1 0 0,0 0 0,1 0 0,-1 0 0,1 0 0,-1 0 0,0 0 0,-2 0 0,1 0 0,-5 0 0,6 0 0,-4 0 0,1 0 0,3 0 0,-4 0 0,1 0 0,0 0 0,-1 0 0,-3 4 0,7-4 0,-3 4 0,3-4 0,0 0 0,1 3 0,-4-3 0,2 3 0,-1-3 0,2 0 0,0 0 0,1 0 0,-1 0 0,0 0 0,1 0 0,-1 0 0,0 3 0,-2-2 0,-2 2 0,1 0 0,-3-2 0,6 4 0,-2-4 0,2 5 0,1-3 0,-1 4 0,1-4 0,-1 3 0,0-5 0,0 5 0,1-3 0,-1 1 0,0-1 0,1 0 0,-1 0 0,1 1 0,-1 2 0,0-6 0,1 3 0,-4 3 0,3-4 0,-3 6 0,3-7 0,1 2 0,-1 0 0,0 0 0,1 1 0,-1 2 0,1-6 0,-1 6 0,1-2 0,-1-1 0,0 3 0,0-2 0,1-1 0,2 3 0,-2-2 0,3-1 0,-1 3 0,-2-5 0,5 5 0,-5-3 0,5 4 0,-5-1 0,3 1 0,-1-1 0,-2 1 0,5 0 0,-5-1 0,6 4 0,-6-6 0,5 5 0,-2-6 0,3 4 0,0 0 0,-3-1 0,2 1 0,-2 3 0,3-3 0,0 7 0,0-6 0,0 15 0,0-10 0,0 11 0,-3-9 0,2 0 0,-2-1 0,3 5 0,0-3 0,-3 9 0,2-9 0,-2 9 0,-1-9 0,4 3 0,-4-8 0,4 3 0,-3-7 0,3 7 0,-3 0 0,3-3 0,-3 3 0,2-4 0,-2 1 0,3 0 0,0 2 0,0-2 0,0 4 0,0 4 0,0-4 0,0 4 0,0 0 0,0 1 0,0 4 0,0 10 0,0-2 0,0 3 0,0-6 0,0 15 0,-4-15 0,3 15 0,-2-15 0,3-8 0,0 6 0,0-11 0,0 9 0,0-12 0,0 7 0,0-9 0,0 4 0,0-1 0,0-3 0,0 3 0,0-3 0,0 0 0,0 2 0,0-5 0,0 2 0,0-1 0,0-1 0,3 1 0,0-2 0,4 6 0,0-5 0,-4 5 0,3-6 0,-5-1 0,5 4 0,-3-3 0,1 2 0,2-2 0,-3 0 0,1-1 0,2 4 0,-5-3 0,4 2 0,-1-2 0,3-1 0,-4 1 0,3-1 0,-2 1 0,2 0 0,1-1 0,2 4 0,-4-3 0,4 3 0,-6-4 0,7 4 0,-3-3 0,2 2 0,-2-2 0,0-1 0,-1 1 0,1 0 0,2 2 0,-1-2 0,1 3 0,1 0 0,-2-2 0,2 2 0,-3-3 0,2 2 0,-2-2 0,3 3 0,-3-4 0,3 1 0,-3 0 0,3 0 0,0-1 0,-3 1 0,3-3 0,-4 2 0,1-3 0,-1 1 0,7 2 0,-4-3 0,4 1 0,-7 2 0,1-5 0,0 5 0,3-6 0,0 6 0,5-2 0,-5 0 0,0-1 0,-3 0 0,2 1 0,1 2 0,1-2 0,-2-1 0,-2 0 0,-1-2 0,1 4 0,3-4 0,-2 2 0,2 0 0,-4-2 0,1 2 0,0-3 0,2 3 0,-1-3 0,1 3 0,-2 0 0,3-2 0,0 2 0,1-3 0,2 3 0,-2-2 0,0 2 0,6-3 0,-5 0 0,4 0 0,-1 3 0,-5-2 0,0 2 0,-3-3 0,6 0 0,-5 0 0,5 0 0,10 0 0,-2 0 0,15-3 0,-9-1 0,-5-4 0,1 0 0,-8 1 0,11-7 0,-14 5 0,9-5 0,-10 7 0,3 0 0,4-7 0,-7 5 0,6-7 0,-6 8 0,4-6 0,-4 2 0,9-6 0,-3-4 0,5 6 0,-8-5 0,-4 14 0,1-7 0,-1 3 0,1 0 0,-1 2 0,-4-2 0,1 4 0,3-10 0,-2 5 0,2-2 0,0-3 0,-2 5 0,2-5 0,-3 6 0,-3-3 0,2 3 0,-6-3 0,6-3 0,-5 1 0,2-5 0,-3 6 0,4-7 0,-4 6 0,4-3 0,-4 5 0,0-1 0,0-4 0,0 4 0,0-4 0,0-7 0,0 5 0,0-10 0,0-4 0,0 13 0,0-12 0,0 3 0,0-2 0,0 1 0,0 2 0,0 10 0,0 0 0,0-2 0,0-3 0,0-1 0,0-8 0,0 9 0,0-9 0,0 4 0,0-11 0,0 14 0,0-3 0,0 16 0,0-5 0,0 0 0,0-1 0,0 6 0,-3-6 0,2 1 0,-6-8 0,6 4 0,-6 1 0,6 6 0,-6-3 0,3 0 0,-3-3 0,2 2 0,-2-6 0,7 10 0,-11-13 0,9 7 0,-5-4 0,7-4 0,0 13 0,-3-5 0,3 12 0,-3 3 0,3 0 0,0 1 0,-3 2 0,-1 1 0,1 0 0,-3 3 0,2-6 0,-2 2 0,-1-2 0,1-1 0,-1 3 0,0-2 0,1 3 0,-5-4 0,4 0 0,-3 3 0,3-2 0,0 5 0,1-5 0,-1 6 0,1-3 0,-1 3 0,1 0 0,0 0 0,0 0 0,0 2 0,2 2 0,1-1 0,3 0 0</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2-26T19:53:16.426"/>
    </inkml:context>
    <inkml:brush xml:id="br0">
      <inkml:brushProperty name="width" value="0.05" units="cm"/>
      <inkml:brushProperty name="height" value="0.05" units="cm"/>
      <inkml:brushProperty name="color" value="#E71224"/>
    </inkml:brush>
  </inkml:definitions>
  <inkml:trace contextRef="#ctx0" brushRef="#br0">1317 120 24575,'-13'-3'0,"-5"-1"0,-2-8 0,-9-1 0,4 1 0,-4-1 0,6 5 0,-12-3 0,8 2 0,-14 1 0,16 0 0,-12 8 0,5-7 0,4 3 0,-2-1 0,4 2 0,4 3 0,-3 0 0,10 0 0,-12 0 0,9 0 0,-16 0 0,13 0 0,-1 0 0,7 3 0,1-2 0,3 5 0,0-2 0,-3 0 0,7 1 0,-14-1 0,12 3 0,-18 0 0,14 0 0,-8 1 0,-4 2 0,8-2 0,-9 3 0,12-4 0,3 0 0,-3 1 0,0 1 0,2-4 0,-4 7 0,8-10 0,-4 6 0,4-4 0,0 0 0,-3 2 0,4-2 0,-3 2 0,-1-2 0,4 2 0,-3-3 0,-3 7 0,4-5 0,-1 4 0,4-9 0,3 6 0,-4-5 0,3 5 0,-2-5 0,3 4 0,-3-1 0,-1 2 0,1 0 0,2 0 0,-1-2 0,4 2 0,-5-6 0,5 6 0,-5-5 0,3 5 0,-4-3 0,3 4 0,-2-4 0,6 3 0,-6-2 0,2-1 0,0 3 0,-2-2 0,3 2 0,-1 1 0,-2 0 0,2-1 0,1 1 0,-3-4 0,5 3 0,-5 1 0,2 0 0,-2 5 0,2-1 0,-2 3 0,2 7 0,-4-5 0,4 5 0,-2-6 0,5-1 0,-9 13 0,5-10 0,-2 15 0,1-17 0,5 8 0,-6-7 0,7 17 0,-7-11 0,6 12 0,-6 5 0,3-11 0,-1 11 0,2-10 0,-1 7 0,3 0 0,-2 0 0,3 8 0,0-16 0,0 11 0,0-15 0,0 5 0,0 11 0,0-7 0,0 11 0,0-14 0,0 10 0,0-4 0,0 10 0,0 11 0,0-7 0,0 2 0,0-18 0,0-14 0,0-5 0,0 0 0,3-3 0,1 3 0,3 0 0,4-1 0,-4-2 0,3-2 0,-3-4 0,0 1 0,6 3 0,-5-3 0,8 6 0,-8-2 0,5-1 0,-6 1 0,4-4 0,-1-1 0,-3 1 0,7 0 0,-3 0 0,0 0 0,5 3 0,-4-5 0,6 4 0,-4-5 0,1 0 0,6 6 0,-5-5 0,5 5 0,0-3 0,-6 0 0,6-3 0,-7 3 0,7-3 0,-8 3 0,7-3 0,-9 2 0,0-5 0,2 5 0,-5-5 0,2 5 0,-3-5 0,3 2 0,-3 0 0,3-2 0,-3 2 0,6 0 0,-5 0 0,5 1 0,-3 2 0,1-5 0,10 5 0,-8-2 0,7 0 0,-9 2 0,3-2 0,1 0 0,-4 2 0,3-2 0,-3 0 0,0-1 0,3 0 0,-3-2 0,0 2 0,2 1 0,-5-4 0,6 4 0,-3-4 0,0 3 0,2-3 0,-2 3 0,4-3 0,-1 0 0,7 0 0,-4 0 0,4 0 0,-3 0 0,-2 0 0,2 0 0,-3 0 0,-1 0 0,1 0 0,1 0 0,0 0 0,1-3 0,8-8 0,-11 2 0,10-5 0,-13 3 0,4 3 0,-1-2 0,-2-1 0,1 3 0,-4-6 0,4 6 0,-5-6 0,3 6 0,-4-6 0,3 3 0,-2-4 0,2 4 0,-2-7 0,2-1 0,-1-5 0,1 1 0,-2 0 0,0 8 0,3-15 0,-6 13 0,5-9 0,-9 12 0,5-8 0,-5 6 0,5-5 0,-5 6 0,2-4 0,1 3 0,-4-12 0,4 10 0,-4-11 0,0 13 0,0-7 0,0 3 0,0-4 0,0-11 0,0 8 0,0-8 0,0 11 0,0-5 0,-4-16 0,-1 1 0,-4-14 0,-1 11 0,-9-29 0,-4 1 0,2 0 0,-9 3 0,14 28 0,-8-9 0,13 24 0,3-4 0,11 12 0,6-9 0,0 1 0,7 0 0,-7 5 0,2 4 0,-3 1 0,-1 4 0,1 1 0,-4 3 0,2 0 0,-6 5 0,3-1 0,-3 1 0,0 0 0,0 0 0,0-1 0,0 1 0,0 0 0,0-1 0,0 1 0,0-1 0,0 0 0,0 1 0,0-1 0,-3 1 0,0-1 0,-4 0 0,0 1 0,1-1 0,-5 0 0,7 0 0,-9 0 0,8 0 0,-5 0 0,0-6 0,2 5 0,-2-6 0,4 8 0,-1-1 0,0 3 0,3-2 0,-1 3 0,1-4 0,1 4 0,0 0 0</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2-26T19:53:16.427"/>
    </inkml:context>
    <inkml:brush xml:id="br0">
      <inkml:brushProperty name="width" value="0.05" units="cm"/>
      <inkml:brushProperty name="height" value="0.05" units="cm"/>
      <inkml:brushProperty name="color" value="#E71224"/>
    </inkml:brush>
  </inkml:definitions>
  <inkml:trace contextRef="#ctx0" brushRef="#br0">1174 164 24575,'-3'-4'0,"-1"-5"0,-6 4 0,2-9 0,-6 6 0,6-6 0,-16-4 0,14 6 0,-16-8 0,15 10 0,-2-1 0,3 5 0,4 3 0,0 0 0,-5 2 0,4-5 0,-7 6 0,-1-7 0,-14 3 0,7-1 0,-2 2 0,13 3 0,-2 0 0,5 0 0,-9 0 0,-1 0 0,2 0 0,-5 0 0,6 0 0,-3 0 0,3 0 0,-4 0 0,-2 0 0,4 0 0,-4 0 0,3 0 0,3 0 0,-3 0 0,4 0 0,-1 0 0,-6 0 0,4 0 0,-4 0 0,0 0 0,5 0 0,-2 0 0,4 0 0,7 0 0,-7 0 0,6 0 0,-6 0 0,7 0 0,-3 0 0,3 0 0,0 0 0,1 0 0,-7 3 0,5-2 0,-5 5 0,7-6 0,-1 3 0,4 0 0,-3-2 0,2 4 0,-3-4 0,4 5 0,-3-5 0,2 5 0,-3-3 0,1 4 0,-1-4 0,1 3 0,2-2 0,-2-1 0,2 3 0,-2-5 0,2 5 0,-2-6 0,3 3 0,-1 0 0,-2 1 0,3 2 0,-4 0 0,1 1 0,-1-1 0,1 0 0,0 1 0,-1-1 0,1 0 0,0 0 0,-1 1 0,1-1 0,-1 0 0,1 1 0,2-1 0,-2-2 0,6 2 0,-6-3 0,2 4 0,0-1 0,-2-2 0,6 2 0,-6-2 0,2 2 0,1 0 0,-3 1 0,2-1 0,0 1 0,-1 0 0,4-1 0,-5 1 0,5-1 0,-5 1 0,3 6 0,-1-5 0,-2 5 0,5-6 0,-5 2 0,5 2 0,-4-1 0,0 10 0,2-7 0,-4 8 0,3 0 0,0-5 0,-3 9 0,6-2 0,-6-3 0,7 5 0,-7 1 0,6 0 0,-2 4 0,3-10 0,0 18 0,0-15 0,0 17 0,0-12 0,0 2 0,0 19 0,0-5 0,0 12 0,0-10 0,0 1 0,4-2 0,2 8 0,3-4 0,1 3 0,3 16 0,-3-26 0,-1 18 0,-2-35 0,-6-1 0,3-2 0,-4-4 0,0-1 0,0 3 0,0-6 0,0 5 0,0 0 0,3-3 0,1-1 0,3-2 0,-4-2 0,4 0 0,-7 0 0,6-1 0,-2-3 0,0 7 0,6 3 0,-6-1 0,7 5 0,-4-2 0,1-3 0,2 5 0,-2-5 0,2 1 0,4 1 0,-6-7 0,8 5 0,-8-8 0,5 5 0,-2-6 0,0 4 0,9 2 0,-8-4 0,9 5 0,0-1 0,-4-4 0,4 5 0,-7-7 0,1 1 0,-1-1 0,1 0 0,6 4 0,-5-7 0,5 6 0,-6-9 0,3 2 0,-2 0 0,3-2 0,6 6 0,-8-6 0,25 5 0,-19-5 0,10 3 0,-8-1 0,-5-2 0,6 2 0,-7-3 0,15 3 0,-11-2 0,11 3 0,-4-1 0,-8-2 0,3 3 0,-11-4 0,1 0 0,6 0 0,-8 0 0,7 0 0,-9 0 0,3 0 0,7 0 0,-4 0 0,0 0 0,-3 0 0,0 0 0,-3-3 0,6 2 0,-10-5 0,4 5 0,2-8 0,-5 5 0,5-3 0,0-3 0,-2 6 0,3-6 0,-4 3 0,0 0 0,1 0 0,0 3 0,-5-2 0,0 5 0,-5-5 0,8 0 0,-8-2 0,8-1 0,-5-2 0,6-3 0,-2-1 0,2-3 0,-3 7 0,0-3 0,3 4 0,-6-5 0,5 5 0,-5-4 0,3 6 0,0-12 0,0 11 0,0-12 0,-3 10 0,2 0 0,-2-3 0,0 7 0,5-10 0,-4 5 0,5-5 0,-7 6 0,3 1 0,-5 0 0,5 2 0,-5-2 0,5 3 0,-6 1 0,3-1 0,-3 0 0,3 1 0,-2-1 0,2-3 0,-3 2 0,0-8 0,0 7 0,0-7 0,3 4 0,-2 1 0,2-5 0,0 7 0,-2-4 0,2 7 0,-3-1 0,0 1 0,0-1 0,0-3 0,0-1 0,0-8 0,0-1 0,0-21 0,0-14 0,0-3 0,0 0 0,0-4 0,0 22 0,0-4 0,0 12 0,0 7 0,0-10 0,0 5 0,0-4 0,0 8 0,0-8 0,0 9 0,0-4 0,0 5 0,0 0 0,0 0 0,0 4 0,0-3 0,-3-3 0,-2 4 0,-2-3 0,-1 6 0,1 4 0,-4-11 0,3 10 0,-3-5 0,1 0 0,1 4 0,2-4 0,-3 0 0,6 8 0,-10-14 0,6 14 0,-3-8 0,4 6 0,-1 1 0,-6-8 0,5 6 0,-5-5 0,4 3 0,2 3 0,-2 1 0,6 4 0,-2 6 0,5-2 0,-5 3 0,3-4 0,-4-3 0,-3-1 0,2 1 0,-3-4 0,4 3 0,-3-7 0,2 6 0,-2-4 0,3 12 0,4-5 0,-3 8 0,3-5 0,-1 3 0,-5-4 0,4 0 0,-5 0 0,3 3 0,1-1 0,-1 1 0,0 0 0,4-2 0,-3 5 0,2-2 0,-2 3 0,0 0 0,-1 0 0,1 0 0,0 0 0,-1 0 0,1 0 0,0 0 0,-4 0 0,2 0 0,-6 0 0,7 0 0,-4 0 0,5 0 0,-4 0 0,3 0 0,-3 0 0,4 0 0,0 0 0,-1 0 0,0 0 0,1 0 0,2 3 0,-2-2 0,2 2 0,1 0 0,-3-2 0,2 4 0,-2-1 0,0 2 0,-4-2 0,2 1 0,-2-1 0,0 0 0,5-1 0,-2-3 0</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2-26T19:53:16.428"/>
    </inkml:context>
    <inkml:brush xml:id="br0">
      <inkml:brushProperty name="width" value="0.05" units="cm"/>
      <inkml:brushProperty name="height" value="0.05" units="cm"/>
      <inkml:brushProperty name="color" value="#E71224"/>
    </inkml:brush>
  </inkml:definitions>
  <inkml:trace contextRef="#ctx0" brushRef="#br0">1 1 24575,'0'0'0</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2-26T19:53:16.429"/>
    </inkml:context>
    <inkml:brush xml:id="br0">
      <inkml:brushProperty name="width" value="0.05" units="cm"/>
      <inkml:brushProperty name="height" value="0.05" units="cm"/>
      <inkml:brushProperty name="color" value="#E71224"/>
    </inkml:brush>
  </inkml:definitions>
  <inkml:trace contextRef="#ctx0" brushRef="#br0">1204 64 24575,'-6'0'0,"-1"0"0,0 0 0,1 0 0,-1 0 0,0 0 0,1 0 0,-8 0 0,6-3 0,-15 3 0,14-3 0,-11-1 0,10 4 0,-1-7 0,2 7 0,2-3 0,1 3 0,0 0 0,-1 0 0,1 0 0,-5 0 0,4 0 0,-3 0 0,-1 0 0,4 0 0,-4 0 0,5 0 0,-1-3 0,1 2 0,-1-2 0,0 3 0,-3-3 0,2 2 0,-5-5 0,2 5 0,-21-6 0,13 3 0,-13-1 0,11 2 0,8 0 0,-11 2 0,16-2 0,-5 3 0,6 0 0,-2 0 0,1 0 0,-1 0 0,2 0 0,1 0 0,-1 0 0,0 0 0,1 0 0,-1 0 0,1 0 0,-1 0 0,0 0 0,-2 0 0,1 0 0,-5 0 0,6 0 0,-4 0 0,1 0 0,3 0 0,-4 0 0,1 0 0,0 0 0,-1 0 0,-3 4 0,7-4 0,-3 4 0,3-4 0,0 0 0,1 3 0,-4-3 0,2 3 0,-1-3 0,2 0 0,0 0 0,1 0 0,-1 0 0,0 0 0,1 0 0,-1 0 0,0 3 0,-2-2 0,-2 2 0,1 0 0,-3-2 0,6 4 0,-2-4 0,2 5 0,1-3 0,-1 4 0,1-4 0,-1 3 0,0-5 0,0 5 0,1-3 0,-1 1 0,0-1 0,1 0 0,-1 0 0,1 1 0,-1 2 0,0-6 0,1 3 0,-4 3 0,3-4 0,-3 6 0,3-7 0,1 2 0,-1 0 0,0 0 0,1 1 0,-1 2 0,1-6 0,-1 6 0,1-2 0,-1-1 0,0 3 0,0-2 0,1-1 0,2 3 0,-2-2 0,3-1 0,-1 3 0,-2-5 0,5 5 0,-5-3 0,5 4 0,-5-1 0,3 1 0,-1-1 0,-2 1 0,5 0 0,-5-1 0,6 4 0,-6-6 0,5 5 0,-2-6 0,3 4 0,0 0 0,-3-1 0,2 1 0,-2 3 0,3-3 0,0 7 0,0-6 0,0 15 0,0-10 0,0 11 0,-3-9 0,2 0 0,-2-1 0,3 5 0,0-3 0,-3 9 0,2-9 0,-2 9 0,-1-9 0,4 3 0,-4-8 0,4 3 0,-3-7 0,3 7 0,-3 0 0,3-3 0,-3 3 0,2-4 0,-2 1 0,3 0 0,0 2 0,0-2 0,0 4 0,0 4 0,0-4 0,0 4 0,0 0 0,0 1 0,0 4 0,0 10 0,0-2 0,0 3 0,0-6 0,0 15 0,-4-15 0,3 15 0,-2-15 0,3-8 0,0 6 0,0-11 0,0 9 0,0-12 0,0 7 0,0-9 0,0 4 0,0-1 0,0-3 0,0 3 0,0-3 0,0 0 0,0 2 0,0-5 0,0 2 0,0-1 0,0-1 0,3 1 0,0-2 0,4 6 0,0-5 0,-4 5 0,3-6 0,-5-1 0,5 4 0,-3-3 0,1 2 0,2-2 0,-3 0 0,1-1 0,2 4 0,-5-3 0,4 2 0,-1-2 0,3-1 0,-4 1 0,3-1 0,-2 1 0,2 0 0,1-1 0,2 4 0,-4-3 0,4 3 0,-6-4 0,7 4 0,-3-3 0,2 2 0,-2-2 0,0-1 0,-1 1 0,1 0 0,2 2 0,-1-2 0,1 3 0,1 0 0,-2-2 0,2 2 0,-3-3 0,2 2 0,-2-2 0,3 3 0,-3-4 0,3 1 0,-3 0 0,3 0 0,0-1 0,-3 1 0,3-3 0,-4 2 0,1-3 0,-1 1 0,7 2 0,-4-3 0,4 1 0,-7 2 0,1-5 0,0 5 0,3-6 0,0 6 0,5-2 0,-5 0 0,0-1 0,-3 0 0,2 1 0,1 2 0,1-2 0,-2-1 0,-2 0 0,-1-2 0,1 4 0,3-4 0,-2 2 0,2 0 0,-4-2 0,1 2 0,0-3 0,2 3 0,-1-3 0,1 3 0,-2 0 0,3-2 0,0 2 0,1-3 0,2 3 0,-2-2 0,0 2 0,6-3 0,-5 0 0,4 0 0,-1 3 0,-5-2 0,0 2 0,-3-3 0,6 0 0,-5 0 0,5 0 0,10 0 0,-2 0 0,15-3 0,-9-1 0,-5-4 0,1 0 0,-8 1 0,11-7 0,-14 5 0,9-5 0,-10 7 0,3 0 0,4-7 0,-7 5 0,6-7 0,-6 8 0,4-6 0,-4 2 0,9-6 0,-3-4 0,5 6 0,-8-5 0,-4 14 0,1-7 0,-1 3 0,1 0 0,-1 2 0,-4-2 0,1 4 0,3-10 0,-2 5 0,2-2 0,0-3 0,-2 5 0,2-5 0,-3 6 0,-3-3 0,2 3 0,-6-3 0,6-3 0,-5 1 0,2-5 0,-3 6 0,4-7 0,-4 6 0,4-3 0,-4 5 0,0-1 0,0-4 0,0 4 0,0-4 0,0-7 0,0 5 0,0-10 0,0-4 0,0 13 0,0-12 0,0 3 0,0-2 0,0 1 0,0 2 0,0 10 0,0 0 0,0-2 0,0-3 0,0-1 0,0-8 0,0 9 0,0-9 0,0 4 0,0-11 0,0 14 0,0-3 0,0 16 0,0-5 0,0 0 0,0-1 0,0 6 0,-3-6 0,2 1 0,-6-8 0,6 4 0,-6 1 0,6 6 0,-6-3 0,3 0 0,-3-3 0,2 2 0,-2-6 0,7 10 0,-11-13 0,9 7 0,-5-4 0,7-4 0,0 13 0,-3-5 0,3 12 0,-3 3 0,3 0 0,0 1 0,-3 2 0,-1 1 0,1 0 0,-3 3 0,2-6 0,-2 2 0,-1-2 0,1-1 0,-1 3 0,0-2 0,1 3 0,-5-4 0,4 0 0,-3 3 0,3-2 0,0 5 0,1-5 0,-1 6 0,1-3 0,-1 3 0,1 0 0,0 0 0,0 0 0,0 2 0,2 2 0,1-1 0,3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1-08T12:35:00.449"/>
    </inkml:context>
    <inkml:brush xml:id="br0">
      <inkml:brushProperty name="width" value="0.05" units="cm"/>
      <inkml:brushProperty name="height" value="0.05" units="cm"/>
      <inkml:brushProperty name="color" value="#E71224"/>
    </inkml:brush>
  </inkml:definitions>
  <inkml:trace contextRef="#ctx0" brushRef="#br0">0 1 24575,'0'0'0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1-08T12:35:00.456"/>
    </inkml:context>
    <inkml:brush xml:id="br0">
      <inkml:brushProperty name="width" value="0.05" units="cm"/>
      <inkml:brushProperty name="height" value="0.05" units="cm"/>
      <inkml:brushProperty name="color" value="#E71224"/>
    </inkml:brush>
  </inkml:definitions>
  <inkml:trace contextRef="#ctx0" brushRef="#br0">1174 164 24575,'-3'-4'0,"-1"-5"0,-6 4 0,2-9 0,-6 6 0,6-6 0,-16-4 0,14 6 0,-16-8 0,15 10 0,-2-1 0,3 5 0,4 3 0,0 0 0,-5 2 0,4-5 0,-7 6 0,-1-7 0,-14 3 0,7-1 0,-2 2 0,13 3 0,-2 0 0,5 0 0,-9 0 0,-1 0 0,2 0 0,-5 0 0,6 0 0,-3 0 0,3 0 0,-4 0 0,-2 0 0,4 0 0,-4 0 0,3 0 0,3 0 0,-3 0 0,4 0 0,-1 0 0,-6 0 0,4 0 0,-4 0 0,0 0 0,5 0 0,-2 0 0,4 0 0,7 0 0,-7 0 0,6 0 0,-6 0 0,7 0 0,-3 0 0,3 0 0,0 0 0,1 0 0,-7 3 0,5-2 0,-5 5 0,7-6 0,-1 3 0,4 0 0,-3-2 0,2 4 0,-3-4 0,4 5 0,-3-5 0,2 5 0,-3-3 0,1 4 0,-1-4 0,1 3 0,2-2 0,-2-1 0,2 3 0,-2-5 0,2 5 0,-2-6 0,3 3 0,-1 0 0,-2 1 0,3 2 0,-4 0 0,1 1 0,-1-1 0,1 0 0,0 1 0,-1-1 0,1 0 0,0 0 0,-1 1 0,1-1 0,-1 0 0,1 1 0,2-1 0,-2-2 0,6 2 0,-6-3 0,2 4 0,0-1 0,-2-2 0,6 2 0,-6-2 0,2 2 0,1 0 0,-3 1 0,2-1 0,0 1 0,-1 0 0,4-1 0,-5 1 0,5-1 0,-5 1 0,3 6 0,-1-5 0,-2 5 0,5-6 0,-5 2 0,5 2 0,-4-1 0,0 10 0,2-7 0,-4 8 0,3 0 0,0-5 0,-3 9 0,6-2 0,-6-3 0,7 5 0,-7 1 0,6 0 0,-2 4 0,3-10 0,0 18 0,0-15 0,0 17 0,0-12 0,0 2 0,0 19 0,0-5 0,0 12 0,0-10 0,0 1 0,4-2 0,2 8 0,3-4 0,1 3 0,3 16 0,-3-26 0,-1 18 0,-2-35 0,-6-1 0,3-2 0,-4-4 0,0-1 0,0 3 0,0-6 0,0 5 0,0 0 0,3-3 0,1-1 0,3-2 0,-4-2 0,4 0 0,-7 0 0,6-1 0,-2-3 0,0 7 0,6 3 0,-6-1 0,7 5 0,-4-2 0,1-3 0,2 5 0,-2-5 0,2 1 0,4 1 0,-6-7 0,8 5 0,-8-8 0,5 5 0,-2-6 0,0 4 0,9 2 0,-8-4 0,9 5 0,0-1 0,-4-4 0,4 5 0,-7-7 0,1 1 0,-1-1 0,1 0 0,6 4 0,-5-7 0,5 6 0,-6-9 0,3 2 0,-2 0 0,3-2 0,6 6 0,-8-6 0,25 5 0,-19-5 0,10 3 0,-8-1 0,-5-2 0,6 2 0,-7-3 0,15 3 0,-11-2 0,11 3 0,-4-1 0,-8-2 0,3 3 0,-11-4 0,1 0 0,6 0 0,-8 0 0,7 0 0,-9 0 0,3 0 0,7 0 0,-4 0 0,0 0 0,-3 0 0,0 0 0,-3-3 0,6 2 0,-10-5 0,4 5 0,2-8 0,-5 5 0,5-3 0,0-3 0,-2 6 0,3-6 0,-4 3 0,0 0 0,1 0 0,0 3 0,-5-2 0,0 5 0,-5-5 0,8 0 0,-8-2 0,8-1 0,-5-2 0,6-3 0,-2-1 0,2-3 0,-3 7 0,0-3 0,3 4 0,-6-5 0,5 5 0,-5-4 0,3 6 0,0-12 0,0 11 0,0-12 0,-3 10 0,2 0 0,-2-3 0,0 7 0,5-10 0,-4 5 0,5-5 0,-7 6 0,3 1 0,-5 0 0,5 2 0,-5-2 0,5 3 0,-6 1 0,3-1 0,-3 0 0,3 1 0,-2-1 0,2-3 0,-3 2 0,0-8 0,0 7 0,0-7 0,3 4 0,-2 1 0,2-5 0,0 7 0,-2-4 0,2 7 0,-3-1 0,0 1 0,0-1 0,0-3 0,0-1 0,0-8 0,0-1 0,0-21 0,0-14 0,0-3 0,0 0 0,0-4 0,0 22 0,0-4 0,0 12 0,0 7 0,0-10 0,0 5 0,0-4 0,0 8 0,0-8 0,0 9 0,0-4 0,0 5 0,0 0 0,0 0 0,0 4 0,0-3 0,-3-3 0,-2 4 0,-2-3 0,-1 6 0,1 4 0,-4-11 0,3 10 0,-3-5 0,1 0 0,1 4 0,2-4 0,-3 0 0,6 8 0,-10-14 0,6 14 0,-3-8 0,4 6 0,-1 1 0,-6-8 0,5 6 0,-5-5 0,4 3 0,2 3 0,-2 1 0,6 4 0,-2 6 0,5-2 0,-5 3 0,3-4 0,-4-3 0,-3-1 0,2 1 0,-3-4 0,4 3 0,-3-7 0,2 6 0,-2-4 0,3 12 0,4-5 0,-3 8 0,3-5 0,-1 3 0,-5-4 0,4 0 0,-5 0 0,3 3 0,1-1 0,-1 1 0,0 0 0,4-2 0,-3 5 0,2-2 0,-2 3 0,0 0 0,-1 0 0,1 0 0,0 0 0,-1 0 0,1 0 0,0 0 0,-4 0 0,2 0 0,-6 0 0,7 0 0,-4 0 0,5 0 0,-4 0 0,3 0 0,-3 0 0,4 0 0,0 0 0,-1 0 0,0 0 0,1 0 0,2 3 0,-2-2 0,2 2 0,1 0 0,-3-2 0,2 4 0,-2-1 0,0 2 0,-4-2 0,2 1 0,-2-1 0,0 0 0,5-1 0,-2-3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1-08T12:35:00.457"/>
    </inkml:context>
    <inkml:brush xml:id="br0">
      <inkml:brushProperty name="width" value="0.05" units="cm"/>
      <inkml:brushProperty name="height" value="0.05" units="cm"/>
      <inkml:brushProperty name="color" value="#E71224"/>
    </inkml:brush>
  </inkml:definitions>
  <inkml:trace contextRef="#ctx0" brushRef="#br0">1 1 24575,'0'0'0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1-08T12:35:00.463"/>
    </inkml:context>
    <inkml:brush xml:id="br0">
      <inkml:brushProperty name="width" value="0.05" units="cm"/>
      <inkml:brushProperty name="height" value="0.05" units="cm"/>
      <inkml:brushProperty name="color" value="#E71224"/>
    </inkml:brush>
  </inkml:definitions>
  <inkml:trace contextRef="#ctx0" brushRef="#br0">1204 64 24575,'-6'0'0,"-1"0"0,0 0 0,1 0 0,-1 0 0,0 0 0,1 0 0,-8 0 0,6-3 0,-15 3 0,14-3 0,-11-1 0,10 4 0,-1-7 0,2 7 0,2-3 0,1 3 0,0 0 0,-1 0 0,1 0 0,-5 0 0,4 0 0,-3 0 0,-1 0 0,4 0 0,-4 0 0,5 0 0,-1-3 0,1 2 0,-1-2 0,0 3 0,-3-3 0,2 2 0,-5-5 0,2 5 0,-21-6 0,13 3 0,-13-1 0,11 2 0,8 0 0,-11 2 0,16-2 0,-5 3 0,6 0 0,-2 0 0,1 0 0,-1 0 0,2 0 0,1 0 0,-1 0 0,0 0 0,1 0 0,-1 0 0,1 0 0,-1 0 0,0 0 0,-2 0 0,1 0 0,-5 0 0,6 0 0,-4 0 0,1 0 0,3 0 0,-4 0 0,1 0 0,0 0 0,-1 0 0,-3 4 0,7-4 0,-3 4 0,3-4 0,0 0 0,1 3 0,-4-3 0,2 3 0,-1-3 0,2 0 0,0 0 0,1 0 0,-1 0 0,0 0 0,1 0 0,-1 0 0,0 3 0,-2-2 0,-2 2 0,1 0 0,-3-2 0,6 4 0,-2-4 0,2 5 0,1-3 0,-1 4 0,1-4 0,-1 3 0,0-5 0,0 5 0,1-3 0,-1 1 0,0-1 0,1 0 0,-1 0 0,1 1 0,-1 2 0,0-6 0,1 3 0,-4 3 0,3-4 0,-3 6 0,3-7 0,1 2 0,-1 0 0,0 0 0,1 1 0,-1 2 0,1-6 0,-1 6 0,1-2 0,-1-1 0,0 3 0,0-2 0,1-1 0,2 3 0,-2-2 0,3-1 0,-1 3 0,-2-5 0,5 5 0,-5-3 0,5 4 0,-5-1 0,3 1 0,-1-1 0,-2 1 0,5 0 0,-5-1 0,6 4 0,-6-6 0,5 5 0,-2-6 0,3 4 0,0 0 0,-3-1 0,2 1 0,-2 3 0,3-3 0,0 7 0,0-6 0,0 15 0,0-10 0,0 11 0,-3-9 0,2 0 0,-2-1 0,3 5 0,0-3 0,-3 9 0,2-9 0,-2 9 0,-1-9 0,4 3 0,-4-8 0,4 3 0,-3-7 0,3 7 0,-3 0 0,3-3 0,-3 3 0,2-4 0,-2 1 0,3 0 0,0 2 0,0-2 0,0 4 0,0 4 0,0-4 0,0 4 0,0 0 0,0 1 0,0 4 0,0 10 0,0-2 0,0 3 0,0-6 0,0 15 0,-4-15 0,3 15 0,-2-15 0,3-8 0,0 6 0,0-11 0,0 9 0,0-12 0,0 7 0,0-9 0,0 4 0,0-1 0,0-3 0,0 3 0,0-3 0,0 0 0,0 2 0,0-5 0,0 2 0,0-1 0,0-1 0,3 1 0,0-2 0,4 6 0,0-5 0,-4 5 0,3-6 0,-5-1 0,5 4 0,-3-3 0,1 2 0,2-2 0,-3 0 0,1-1 0,2 4 0,-5-3 0,4 2 0,-1-2 0,3-1 0,-4 1 0,3-1 0,-2 1 0,2 0 0,1-1 0,2 4 0,-4-3 0,4 3 0,-6-4 0,7 4 0,-3-3 0,2 2 0,-2-2 0,0-1 0,-1 1 0,1 0 0,2 2 0,-1-2 0,1 3 0,1 0 0,-2-2 0,2 2 0,-3-3 0,2 2 0,-2-2 0,3 3 0,-3-4 0,3 1 0,-3 0 0,3 0 0,0-1 0,-3 1 0,3-3 0,-4 2 0,1-3 0,-1 1 0,7 2 0,-4-3 0,4 1 0,-7 2 0,1-5 0,0 5 0,3-6 0,0 6 0,5-2 0,-5 0 0,0-1 0,-3 0 0,2 1 0,1 2 0,1-2 0,-2-1 0,-2 0 0,-1-2 0,1 4 0,3-4 0,-2 2 0,2 0 0,-4-2 0,1 2 0,0-3 0,2 3 0,-1-3 0,1 3 0,-2 0 0,3-2 0,0 2 0,1-3 0,2 3 0,-2-2 0,0 2 0,6-3 0,-5 0 0,4 0 0,-1 3 0,-5-2 0,0 2 0,-3-3 0,6 0 0,-5 0 0,5 0 0,10 0 0,-2 0 0,15-3 0,-9-1 0,-5-4 0,1 0 0,-8 1 0,11-7 0,-14 5 0,9-5 0,-10 7 0,3 0 0,4-7 0,-7 5 0,6-7 0,-6 8 0,4-6 0,-4 2 0,9-6 0,-3-4 0,5 6 0,-8-5 0,-4 14 0,1-7 0,-1 3 0,1 0 0,-1 2 0,-4-2 0,1 4 0,3-10 0,-2 5 0,2-2 0,0-3 0,-2 5 0,2-5 0,-3 6 0,-3-3 0,2 3 0,-6-3 0,6-3 0,-5 1 0,2-5 0,-3 6 0,4-7 0,-4 6 0,4-3 0,-4 5 0,0-1 0,0-4 0,0 4 0,0-4 0,0-7 0,0 5 0,0-10 0,0-4 0,0 13 0,0-12 0,0 3 0,0-2 0,0 1 0,0 2 0,0 10 0,0 0 0,0-2 0,0-3 0,0-1 0,0-8 0,0 9 0,0-9 0,0 4 0,0-11 0,0 14 0,0-3 0,0 16 0,0-5 0,0 0 0,0-1 0,0 6 0,-3-6 0,2 1 0,-6-8 0,6 4 0,-6 1 0,6 6 0,-6-3 0,3 0 0,-3-3 0,2 2 0,-2-6 0,7 10 0,-11-13 0,9 7 0,-5-4 0,7-4 0,0 13 0,-3-5 0,3 12 0,-3 3 0,3 0 0,0 1 0,-3 2 0,-1 1 0,1 0 0,-3 3 0,2-6 0,-2 2 0,-1-2 0,1-1 0,-1 3 0,0-2 0,1 3 0,-5-4 0,4 0 0,-3 3 0,3-2 0,0 5 0,1-5 0,-1 6 0,1-3 0,-1 3 0,1 0 0,0 0 0,0 0 0,0 2 0,2 2 0,1-1 0,3 0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1-08T12:35:00.476"/>
    </inkml:context>
    <inkml:brush xml:id="br0">
      <inkml:brushProperty name="width" value="0.05" units="cm"/>
      <inkml:brushProperty name="height" value="0.05" units="cm"/>
      <inkml:brushProperty name="color" value="#E71224"/>
    </inkml:brush>
  </inkml:definitions>
  <inkml:trace contextRef="#ctx0" brushRef="#br0">1317 120 24575,'-13'-3'0,"-5"-1"0,-2-8 0,-9-1 0,4 1 0,-4-1 0,6 5 0,-12-3 0,8 2 0,-14 1 0,16 0 0,-12 8 0,5-7 0,4 3 0,-2-1 0,4 2 0,4 3 0,-3 0 0,10 0 0,-12 0 0,9 0 0,-16 0 0,13 0 0,-1 0 0,7 3 0,1-2 0,3 5 0,0-2 0,-3 0 0,7 1 0,-14-1 0,12 3 0,-18 0 0,14 0 0,-8 1 0,-4 2 0,8-2 0,-9 3 0,12-4 0,3 0 0,-3 1 0,0 1 0,2-4 0,-4 7 0,8-10 0,-4 6 0,4-4 0,0 0 0,-3 2 0,4-2 0,-3 2 0,-1-2 0,4 2 0,-3-3 0,-3 7 0,4-5 0,-1 4 0,4-9 0,3 6 0,-4-5 0,3 5 0,-2-5 0,3 4 0,-3-1 0,-1 2 0,1 0 0,2 0 0,-1-2 0,4 2 0,-5-6 0,5 6 0,-5-5 0,3 5 0,-4-3 0,3 4 0,-2-4 0,6 3 0,-6-2 0,2-1 0,0 3 0,-2-2 0,3 2 0,-1 1 0,-2 0 0,2-1 0,1 1 0,-3-4 0,5 3 0,-5 1 0,2 0 0,-2 5 0,2-1 0,-2 3 0,2 7 0,-4-5 0,4 5 0,-2-6 0,5-1 0,-9 13 0,5-10 0,-2 15 0,1-17 0,5 8 0,-6-7 0,7 17 0,-7-11 0,6 12 0,-6 5 0,3-11 0,-1 11 0,2-10 0,-1 7 0,3 0 0,-2 0 0,3 8 0,0-16 0,0 11 0,0-15 0,0 5 0,0 11 0,0-7 0,0 11 0,0-14 0,0 10 0,0-4 0,0 10 0,0 11 0,0-7 0,0 2 0,0-18 0,0-14 0,0-5 0,0 0 0,3-3 0,1 3 0,3 0 0,4-1 0,-4-2 0,3-2 0,-3-4 0,0 1 0,6 3 0,-5-3 0,8 6 0,-8-2 0,5-1 0,-6 1 0,4-4 0,-1-1 0,-3 1 0,7 0 0,-3 0 0,0 0 0,5 3 0,-4-5 0,6 4 0,-4-5 0,1 0 0,6 6 0,-5-5 0,5 5 0,0-3 0,-6 0 0,6-3 0,-7 3 0,7-3 0,-8 3 0,7-3 0,-9 2 0,0-5 0,2 5 0,-5-5 0,2 5 0,-3-5 0,3 2 0,-3 0 0,3-2 0,-3 2 0,6 0 0,-5 0 0,5 1 0,-3 2 0,1-5 0,10 5 0,-8-2 0,7 0 0,-9 2 0,3-2 0,1 0 0,-4 2 0,3-2 0,-3 0 0,0-1 0,3 0 0,-3-2 0,0 2 0,2 1 0,-5-4 0,6 4 0,-3-4 0,0 3 0,2-3 0,-2 3 0,4-3 0,-1 0 0,7 0 0,-4 0 0,4 0 0,-3 0 0,-2 0 0,2 0 0,-3 0 0,-1 0 0,1 0 0,1 0 0,0 0 0,1-3 0,8-8 0,-11 2 0,10-5 0,-13 3 0,4 3 0,-1-2 0,-2-1 0,1 3 0,-4-6 0,4 6 0,-5-6 0,3 6 0,-4-6 0,3 3 0,-2-4 0,2 4 0,-2-7 0,2-1 0,-1-5 0,1 1 0,-2 0 0,0 8 0,3-15 0,-6 13 0,5-9 0,-9 12 0,5-8 0,-5 6 0,5-5 0,-5 6 0,2-4 0,1 3 0,-4-12 0,4 10 0,-4-11 0,0 13 0,0-7 0,0 3 0,0-4 0,0-11 0,0 8 0,0-8 0,0 11 0,0-5 0,-4-16 0,-1 1 0,-4-14 0,-1 11 0,-9-29 0,-4 1 0,2 0 0,-9 3 0,14 28 0,-8-9 0,13 24 0,3-4 0,11 12 0,6-9 0,0 1 0,7 0 0,-7 5 0,2 4 0,-3 1 0,-1 4 0,1 1 0,-4 3 0,2 0 0,-6 5 0,3-1 0,-3 1 0,0 0 0,0 0 0,0-1 0,0 1 0,0 0 0,0-1 0,0 1 0,0-1 0,0 0 0,0 1 0,0-1 0,-3 1 0,0-1 0,-4 0 0,0 1 0,1-1 0,-5 0 0,7 0 0,-9 0 0,8 0 0,-5 0 0,0-6 0,2 5 0,-2-6 0,4 8 0,-1-1 0,0 3 0,3-2 0,-1 3 0,1-4 0,1 4 0,0 0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1-08T12:35:00.496"/>
    </inkml:context>
    <inkml:brush xml:id="br0">
      <inkml:brushProperty name="width" value="0.05" units="cm"/>
      <inkml:brushProperty name="height" value="0.05" units="cm"/>
      <inkml:brushProperty name="color" value="#E71224"/>
    </inkml:brush>
  </inkml:definitions>
  <inkml:trace contextRef="#ctx0" brushRef="#br0">1174 164 24575,'-3'-4'0,"-1"-5"0,-6 4 0,2-9 0,-6 6 0,6-6 0,-16-4 0,14 6 0,-16-8 0,15 10 0,-2-1 0,3 5 0,4 3 0,0 0 0,-5 2 0,4-5 0,-7 6 0,-1-7 0,-14 3 0,7-1 0,-2 2 0,13 3 0,-2 0 0,5 0 0,-9 0 0,-1 0 0,2 0 0,-5 0 0,6 0 0,-3 0 0,3 0 0,-4 0 0,-2 0 0,4 0 0,-4 0 0,3 0 0,3 0 0,-3 0 0,4 0 0,-1 0 0,-6 0 0,4 0 0,-4 0 0,0 0 0,5 0 0,-2 0 0,4 0 0,7 0 0,-7 0 0,6 0 0,-6 0 0,7 0 0,-3 0 0,3 0 0,0 0 0,1 0 0,-7 3 0,5-2 0,-5 5 0,7-6 0,-1 3 0,4 0 0,-3-2 0,2 4 0,-3-4 0,4 5 0,-3-5 0,2 5 0,-3-3 0,1 4 0,-1-4 0,1 3 0,2-2 0,-2-1 0,2 3 0,-2-5 0,2 5 0,-2-6 0,3 3 0,-1 0 0,-2 1 0,3 2 0,-4 0 0,1 1 0,-1-1 0,1 0 0,0 1 0,-1-1 0,1 0 0,0 0 0,-1 1 0,1-1 0,-1 0 0,1 1 0,2-1 0,-2-2 0,6 2 0,-6-3 0,2 4 0,0-1 0,-2-2 0,6 2 0,-6-2 0,2 2 0,1 0 0,-3 1 0,2-1 0,0 1 0,-1 0 0,4-1 0,-5 1 0,5-1 0,-5 1 0,3 6 0,-1-5 0,-2 5 0,5-6 0,-5 2 0,5 2 0,-4-1 0,0 10 0,2-7 0,-4 8 0,3 0 0,0-5 0,-3 9 0,6-2 0,-6-3 0,7 5 0,-7 1 0,6 0 0,-2 4 0,3-10 0,0 18 0,0-15 0,0 17 0,0-12 0,0 2 0,0 19 0,0-5 0,0 12 0,0-10 0,0 1 0,4-2 0,2 8 0,3-4 0,1 3 0,3 16 0,-3-26 0,-1 18 0,-2-35 0,-6-1 0,3-2 0,-4-4 0,0-1 0,0 3 0,0-6 0,0 5 0,0 0 0,3-3 0,1-1 0,3-2 0,-4-2 0,4 0 0,-7 0 0,6-1 0,-2-3 0,0 7 0,6 3 0,-6-1 0,7 5 0,-4-2 0,1-3 0,2 5 0,-2-5 0,2 1 0,4 1 0,-6-7 0,8 5 0,-8-8 0,5 5 0,-2-6 0,0 4 0,9 2 0,-8-4 0,9 5 0,0-1 0,-4-4 0,4 5 0,-7-7 0,1 1 0,-1-1 0,1 0 0,6 4 0,-5-7 0,5 6 0,-6-9 0,3 2 0,-2 0 0,3-2 0,6 6 0,-8-6 0,25 5 0,-19-5 0,10 3 0,-8-1 0,-5-2 0,6 2 0,-7-3 0,15 3 0,-11-2 0,11 3 0,-4-1 0,-8-2 0,3 3 0,-11-4 0,1 0 0,6 0 0,-8 0 0,7 0 0,-9 0 0,3 0 0,7 0 0,-4 0 0,0 0 0,-3 0 0,0 0 0,-3-3 0,6 2 0,-10-5 0,4 5 0,2-8 0,-5 5 0,5-3 0,0-3 0,-2 6 0,3-6 0,-4 3 0,0 0 0,1 0 0,0 3 0,-5-2 0,0 5 0,-5-5 0,8 0 0,-8-2 0,8-1 0,-5-2 0,6-3 0,-2-1 0,2-3 0,-3 7 0,0-3 0,3 4 0,-6-5 0,5 5 0,-5-4 0,3 6 0,0-12 0,0 11 0,0-12 0,-3 10 0,2 0 0,-2-3 0,0 7 0,5-10 0,-4 5 0,5-5 0,-7 6 0,3 1 0,-5 0 0,5 2 0,-5-2 0,5 3 0,-6 1 0,3-1 0,-3 0 0,3 1 0,-2-1 0,2-3 0,-3 2 0,0-8 0,0 7 0,0-7 0,3 4 0,-2 1 0,2-5 0,0 7 0,-2-4 0,2 7 0,-3-1 0,0 1 0,0-1 0,0-3 0,0-1 0,0-8 0,0-1 0,0-21 0,0-14 0,0-3 0,0 0 0,0-4 0,0 22 0,0-4 0,0 12 0,0 7 0,0-10 0,0 5 0,0-4 0,0 8 0,0-8 0,0 9 0,0-4 0,0 5 0,0 0 0,0 0 0,0 4 0,0-3 0,-3-3 0,-2 4 0,-2-3 0,-1 6 0,1 4 0,-4-11 0,3 10 0,-3-5 0,1 0 0,1 4 0,2-4 0,-3 0 0,6 8 0,-10-14 0,6 14 0,-3-8 0,4 6 0,-1 1 0,-6-8 0,5 6 0,-5-5 0,4 3 0,2 3 0,-2 1 0,6 4 0,-2 6 0,5-2 0,-5 3 0,3-4 0,-4-3 0,-3-1 0,2 1 0,-3-4 0,4 3 0,-3-7 0,2 6 0,-2-4 0,3 12 0,4-5 0,-3 8 0,3-5 0,-1 3 0,-5-4 0,4 0 0,-5 0 0,3 3 0,1-1 0,-1 1 0,0 0 0,4-2 0,-3 5 0,2-2 0,-2 3 0,0 0 0,-1 0 0,1 0 0,0 0 0,-1 0 0,1 0 0,0 0 0,-4 0 0,2 0 0,-6 0 0,7 0 0,-4 0 0,5 0 0,-4 0 0,3 0 0,-3 0 0,4 0 0,0 0 0,-1 0 0,0 0 0,1 0 0,2 3 0,-2-2 0,2 2 0,1 0 0,-3-2 0,2 4 0,-2-1 0,0 2 0,-4-2 0,2 1 0,-2-1 0,0 0 0,5-1 0,-2-3 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1-08T12:35:00.497"/>
    </inkml:context>
    <inkml:brush xml:id="br0">
      <inkml:brushProperty name="width" value="0.05" units="cm"/>
      <inkml:brushProperty name="height" value="0.05" units="cm"/>
      <inkml:brushProperty name="color" value="#E71224"/>
    </inkml:brush>
  </inkml:definitions>
  <inkml:trace contextRef="#ctx0" brushRef="#br0">1 1 24575,'0'0'0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1-08T12:35:00.502"/>
    </inkml:context>
    <inkml:brush xml:id="br0">
      <inkml:brushProperty name="width" value="0.05" units="cm"/>
      <inkml:brushProperty name="height" value="0.05" units="cm"/>
      <inkml:brushProperty name="color" value="#E71224"/>
    </inkml:brush>
  </inkml:definitions>
  <inkml:trace contextRef="#ctx0" brushRef="#br0">1204 64 24575,'-6'0'0,"-1"0"0,0 0 0,1 0 0,-1 0 0,0 0 0,1 0 0,-8 0 0,6-3 0,-15 3 0,14-3 0,-11-1 0,10 4 0,-1-7 0,2 7 0,2-3 0,1 3 0,0 0 0,-1 0 0,1 0 0,-5 0 0,4 0 0,-3 0 0,-1 0 0,4 0 0,-4 0 0,5 0 0,-1-3 0,1 2 0,-1-2 0,0 3 0,-3-3 0,2 2 0,-5-5 0,2 5 0,-21-6 0,13 3 0,-13-1 0,11 2 0,8 0 0,-11 2 0,16-2 0,-5 3 0,6 0 0,-2 0 0,1 0 0,-1 0 0,2 0 0,1 0 0,-1 0 0,0 0 0,1 0 0,-1 0 0,1 0 0,-1 0 0,0 0 0,-2 0 0,1 0 0,-5 0 0,6 0 0,-4 0 0,1 0 0,3 0 0,-4 0 0,1 0 0,0 0 0,-1 0 0,-3 4 0,7-4 0,-3 4 0,3-4 0,0 0 0,1 3 0,-4-3 0,2 3 0,-1-3 0,2 0 0,0 0 0,1 0 0,-1 0 0,0 0 0,1 0 0,-1 0 0,0 3 0,-2-2 0,-2 2 0,1 0 0,-3-2 0,6 4 0,-2-4 0,2 5 0,1-3 0,-1 4 0,1-4 0,-1 3 0,0-5 0,0 5 0,1-3 0,-1 1 0,0-1 0,1 0 0,-1 0 0,1 1 0,-1 2 0,0-6 0,1 3 0,-4 3 0,3-4 0,-3 6 0,3-7 0,1 2 0,-1 0 0,0 0 0,1 1 0,-1 2 0,1-6 0,-1 6 0,1-2 0,-1-1 0,0 3 0,0-2 0,1-1 0,2 3 0,-2-2 0,3-1 0,-1 3 0,-2-5 0,5 5 0,-5-3 0,5 4 0,-5-1 0,3 1 0,-1-1 0,-2 1 0,5 0 0,-5-1 0,6 4 0,-6-6 0,5 5 0,-2-6 0,3 4 0,0 0 0,-3-1 0,2 1 0,-2 3 0,3-3 0,0 7 0,0-6 0,0 15 0,0-10 0,0 11 0,-3-9 0,2 0 0,-2-1 0,3 5 0,0-3 0,-3 9 0,2-9 0,-2 9 0,-1-9 0,4 3 0,-4-8 0,4 3 0,-3-7 0,3 7 0,-3 0 0,3-3 0,-3 3 0,2-4 0,-2 1 0,3 0 0,0 2 0,0-2 0,0 4 0,0 4 0,0-4 0,0 4 0,0 0 0,0 1 0,0 4 0,0 10 0,0-2 0,0 3 0,0-6 0,0 15 0,-4-15 0,3 15 0,-2-15 0,3-8 0,0 6 0,0-11 0,0 9 0,0-12 0,0 7 0,0-9 0,0 4 0,0-1 0,0-3 0,0 3 0,0-3 0,0 0 0,0 2 0,0-5 0,0 2 0,0-1 0,0-1 0,3 1 0,0-2 0,4 6 0,0-5 0,-4 5 0,3-6 0,-5-1 0,5 4 0,-3-3 0,1 2 0,2-2 0,-3 0 0,1-1 0,2 4 0,-5-3 0,4 2 0,-1-2 0,3-1 0,-4 1 0,3-1 0,-2 1 0,2 0 0,1-1 0,2 4 0,-4-3 0,4 3 0,-6-4 0,7 4 0,-3-3 0,2 2 0,-2-2 0,0-1 0,-1 1 0,1 0 0,2 2 0,-1-2 0,1 3 0,1 0 0,-2-2 0,2 2 0,-3-3 0,2 2 0,-2-2 0,3 3 0,-3-4 0,3 1 0,-3 0 0,3 0 0,0-1 0,-3 1 0,3-3 0,-4 2 0,1-3 0,-1 1 0,7 2 0,-4-3 0,4 1 0,-7 2 0,1-5 0,0 5 0,3-6 0,0 6 0,5-2 0,-5 0 0,0-1 0,-3 0 0,2 1 0,1 2 0,1-2 0,-2-1 0,-2 0 0,-1-2 0,1 4 0,3-4 0,-2 2 0,2 0 0,-4-2 0,1 2 0,0-3 0,2 3 0,-1-3 0,1 3 0,-2 0 0,3-2 0,0 2 0,1-3 0,2 3 0,-2-2 0,0 2 0,6-3 0,-5 0 0,4 0 0,-1 3 0,-5-2 0,0 2 0,-3-3 0,6 0 0,-5 0 0,5 0 0,10 0 0,-2 0 0,15-3 0,-9-1 0,-5-4 0,1 0 0,-8 1 0,11-7 0,-14 5 0,9-5 0,-10 7 0,3 0 0,4-7 0,-7 5 0,6-7 0,-6 8 0,4-6 0,-4 2 0,9-6 0,-3-4 0,5 6 0,-8-5 0,-4 14 0,1-7 0,-1 3 0,1 0 0,-1 2 0,-4-2 0,1 4 0,3-10 0,-2 5 0,2-2 0,0-3 0,-2 5 0,2-5 0,-3 6 0,-3-3 0,2 3 0,-6-3 0,6-3 0,-5 1 0,2-5 0,-3 6 0,4-7 0,-4 6 0,4-3 0,-4 5 0,0-1 0,0-4 0,0 4 0,0-4 0,0-7 0,0 5 0,0-10 0,0-4 0,0 13 0,0-12 0,0 3 0,0-2 0,0 1 0,0 2 0,0 10 0,0 0 0,0-2 0,0-3 0,0-1 0,0-8 0,0 9 0,0-9 0,0 4 0,0-11 0,0 14 0,0-3 0,0 16 0,0-5 0,0 0 0,0-1 0,0 6 0,-3-6 0,2 1 0,-6-8 0,6 4 0,-6 1 0,6 6 0,-6-3 0,3 0 0,-3-3 0,2 2 0,-2-6 0,7 10 0,-11-13 0,9 7 0,-5-4 0,7-4 0,0 13 0,-3-5 0,3 12 0,-3 3 0,3 0 0,0 1 0,-3 2 0,-1 1 0,1 0 0,-3 3 0,2-6 0,-2 2 0,-1-2 0,1-1 0,-1 3 0,0-2 0,1 3 0,-5-4 0,4 0 0,-3 3 0,3-2 0,0 5 0,1-5 0,-1 6 0,1-3 0,-1 3 0,1 0 0,0 0 0,0 0 0,0 2 0,2 2 0,1-1 0,3 0 0</inkml:trace>
</inkml:ink>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BB354-BA8F-4419-80A9-6FD3030C63FE}">
  <ds:schemaRefs>
    <ds:schemaRef ds:uri="http://schemas.openxmlformats.org/officeDocument/2006/bibliography"/>
  </ds:schemaRefs>
</ds:datastoreItem>
</file>

<file path=customXml/itemProps2.xml><?xml version="1.0" encoding="utf-8"?>
<ds:datastoreItem xmlns:ds="http://schemas.openxmlformats.org/officeDocument/2006/customXml" ds:itemID="{147F7550-0D61-4FB3-BC60-3F4569900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111</TotalTime>
  <Pages>176</Pages>
  <Words>65679</Words>
  <Characters>374373</Characters>
  <Application>Microsoft Office Word</Application>
  <DocSecurity>0</DocSecurity>
  <Lines>3119</Lines>
  <Paragraphs>878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Draft ETSI EN 301 549 V0.0.51</vt:lpstr>
      <vt:lpstr>Draft ETSI EN 301 549 V0.0.51</vt:lpstr>
    </vt:vector>
  </TitlesOfParts>
  <Company>ETSI Secretariat</Company>
  <LinksUpToDate>false</LinksUpToDate>
  <CharactersWithSpaces>439174</CharactersWithSpaces>
  <SharedDoc>false</SharedDoc>
  <HLinks>
    <vt:vector size="4236" baseType="variant">
      <vt:variant>
        <vt:i4>3014704</vt:i4>
      </vt:variant>
      <vt:variant>
        <vt:i4>4632</vt:i4>
      </vt:variant>
      <vt:variant>
        <vt:i4>0</vt:i4>
      </vt:variant>
      <vt:variant>
        <vt:i4>5</vt:i4>
      </vt:variant>
      <vt:variant>
        <vt:lpwstr>http://www.w3.org/Consortium/Legal/IPR-FAQ</vt:lpwstr>
      </vt:variant>
      <vt:variant>
        <vt:lpwstr/>
      </vt:variant>
      <vt:variant>
        <vt:i4>2555965</vt:i4>
      </vt:variant>
      <vt:variant>
        <vt:i4>4629</vt:i4>
      </vt:variant>
      <vt:variant>
        <vt:i4>0</vt:i4>
      </vt:variant>
      <vt:variant>
        <vt:i4>5</vt:i4>
      </vt:variant>
      <vt:variant>
        <vt:lpwstr>http://www.w3.org/Consortium/Legal/copyright-documents</vt:lpwstr>
      </vt:variant>
      <vt:variant>
        <vt:lpwstr/>
      </vt:variant>
      <vt:variant>
        <vt:i4>5636100</vt:i4>
      </vt:variant>
      <vt:variant>
        <vt:i4>4626</vt:i4>
      </vt:variant>
      <vt:variant>
        <vt:i4>0</vt:i4>
      </vt:variant>
      <vt:variant>
        <vt:i4>5</vt:i4>
      </vt:variant>
      <vt:variant>
        <vt:lpwstr>http://www.w3.org/TR/WCAG20/</vt:lpwstr>
      </vt:variant>
      <vt:variant>
        <vt:lpwstr/>
      </vt:variant>
      <vt:variant>
        <vt:i4>65616</vt:i4>
      </vt:variant>
      <vt:variant>
        <vt:i4>4605</vt:i4>
      </vt:variant>
      <vt:variant>
        <vt:i4>0</vt:i4>
      </vt:variant>
      <vt:variant>
        <vt:i4>5</vt:i4>
      </vt:variant>
      <vt:variant>
        <vt:lpwstr>http://www.w3.org/WAI/GL/WCAG2ICT-TF/</vt:lpwstr>
      </vt:variant>
      <vt:variant>
        <vt:lpwstr/>
      </vt:variant>
      <vt:variant>
        <vt:i4>65616</vt:i4>
      </vt:variant>
      <vt:variant>
        <vt:i4>4587</vt:i4>
      </vt:variant>
      <vt:variant>
        <vt:i4>0</vt:i4>
      </vt:variant>
      <vt:variant>
        <vt:i4>5</vt:i4>
      </vt:variant>
      <vt:variant>
        <vt:lpwstr>http://www.w3.org/WAI/GL/WCAG2ICT-TF/</vt:lpwstr>
      </vt:variant>
      <vt:variant>
        <vt:lpwstr/>
      </vt:variant>
      <vt:variant>
        <vt:i4>3473449</vt:i4>
      </vt:variant>
      <vt:variant>
        <vt:i4>4281</vt:i4>
      </vt:variant>
      <vt:variant>
        <vt:i4>0</vt:i4>
      </vt:variant>
      <vt:variant>
        <vt:i4>5</vt:i4>
      </vt:variant>
      <vt:variant>
        <vt:lpwstr>http://www.w3.org/TR/wcag2ict/</vt:lpwstr>
      </vt:variant>
      <vt:variant>
        <vt:lpwstr/>
      </vt:variant>
      <vt:variant>
        <vt:i4>5636100</vt:i4>
      </vt:variant>
      <vt:variant>
        <vt:i4>4200</vt:i4>
      </vt:variant>
      <vt:variant>
        <vt:i4>0</vt:i4>
      </vt:variant>
      <vt:variant>
        <vt:i4>5</vt:i4>
      </vt:variant>
      <vt:variant>
        <vt:lpwstr>http://www.w3.org/TR/WCAG20/</vt:lpwstr>
      </vt:variant>
      <vt:variant>
        <vt:lpwstr/>
      </vt:variant>
      <vt:variant>
        <vt:i4>1376287</vt:i4>
      </vt:variant>
      <vt:variant>
        <vt:i4>4185</vt:i4>
      </vt:variant>
      <vt:variant>
        <vt:i4>0</vt:i4>
      </vt:variant>
      <vt:variant>
        <vt:i4>5</vt:i4>
      </vt:variant>
      <vt:variant>
        <vt:lpwstr>http://docbox.etsi.org/Reference</vt:lpwstr>
      </vt:variant>
      <vt:variant>
        <vt:lpwstr/>
      </vt:variant>
      <vt:variant>
        <vt:i4>3538988</vt:i4>
      </vt:variant>
      <vt:variant>
        <vt:i4>4164</vt:i4>
      </vt:variant>
      <vt:variant>
        <vt:i4>0</vt:i4>
      </vt:variant>
      <vt:variant>
        <vt:i4>5</vt:i4>
      </vt:variant>
      <vt:variant>
        <vt:lpwstr>http://webapp.etsi.org/IPR/home.asp</vt:lpwstr>
      </vt:variant>
      <vt:variant>
        <vt:lpwstr/>
      </vt:variant>
      <vt:variant>
        <vt:i4>2031666</vt:i4>
      </vt:variant>
      <vt:variant>
        <vt:i4>4157</vt:i4>
      </vt:variant>
      <vt:variant>
        <vt:i4>0</vt:i4>
      </vt:variant>
      <vt:variant>
        <vt:i4>5</vt:i4>
      </vt:variant>
      <vt:variant>
        <vt:lpwstr/>
      </vt:variant>
      <vt:variant>
        <vt:lpwstr>_Toc379802859</vt:lpwstr>
      </vt:variant>
      <vt:variant>
        <vt:i4>2031666</vt:i4>
      </vt:variant>
      <vt:variant>
        <vt:i4>4151</vt:i4>
      </vt:variant>
      <vt:variant>
        <vt:i4>0</vt:i4>
      </vt:variant>
      <vt:variant>
        <vt:i4>5</vt:i4>
      </vt:variant>
      <vt:variant>
        <vt:lpwstr/>
      </vt:variant>
      <vt:variant>
        <vt:lpwstr>_Toc379802858</vt:lpwstr>
      </vt:variant>
      <vt:variant>
        <vt:i4>2031666</vt:i4>
      </vt:variant>
      <vt:variant>
        <vt:i4>4145</vt:i4>
      </vt:variant>
      <vt:variant>
        <vt:i4>0</vt:i4>
      </vt:variant>
      <vt:variant>
        <vt:i4>5</vt:i4>
      </vt:variant>
      <vt:variant>
        <vt:lpwstr/>
      </vt:variant>
      <vt:variant>
        <vt:lpwstr>_Toc379802857</vt:lpwstr>
      </vt:variant>
      <vt:variant>
        <vt:i4>2031666</vt:i4>
      </vt:variant>
      <vt:variant>
        <vt:i4>4139</vt:i4>
      </vt:variant>
      <vt:variant>
        <vt:i4>0</vt:i4>
      </vt:variant>
      <vt:variant>
        <vt:i4>5</vt:i4>
      </vt:variant>
      <vt:variant>
        <vt:lpwstr/>
      </vt:variant>
      <vt:variant>
        <vt:lpwstr>_Toc379802856</vt:lpwstr>
      </vt:variant>
      <vt:variant>
        <vt:i4>2031666</vt:i4>
      </vt:variant>
      <vt:variant>
        <vt:i4>4133</vt:i4>
      </vt:variant>
      <vt:variant>
        <vt:i4>0</vt:i4>
      </vt:variant>
      <vt:variant>
        <vt:i4>5</vt:i4>
      </vt:variant>
      <vt:variant>
        <vt:lpwstr/>
      </vt:variant>
      <vt:variant>
        <vt:lpwstr>_Toc379802855</vt:lpwstr>
      </vt:variant>
      <vt:variant>
        <vt:i4>2031666</vt:i4>
      </vt:variant>
      <vt:variant>
        <vt:i4>4127</vt:i4>
      </vt:variant>
      <vt:variant>
        <vt:i4>0</vt:i4>
      </vt:variant>
      <vt:variant>
        <vt:i4>5</vt:i4>
      </vt:variant>
      <vt:variant>
        <vt:lpwstr/>
      </vt:variant>
      <vt:variant>
        <vt:lpwstr>_Toc379802854</vt:lpwstr>
      </vt:variant>
      <vt:variant>
        <vt:i4>2031666</vt:i4>
      </vt:variant>
      <vt:variant>
        <vt:i4>4121</vt:i4>
      </vt:variant>
      <vt:variant>
        <vt:i4>0</vt:i4>
      </vt:variant>
      <vt:variant>
        <vt:i4>5</vt:i4>
      </vt:variant>
      <vt:variant>
        <vt:lpwstr/>
      </vt:variant>
      <vt:variant>
        <vt:lpwstr>_Toc379802853</vt:lpwstr>
      </vt:variant>
      <vt:variant>
        <vt:i4>2031666</vt:i4>
      </vt:variant>
      <vt:variant>
        <vt:i4>4115</vt:i4>
      </vt:variant>
      <vt:variant>
        <vt:i4>0</vt:i4>
      </vt:variant>
      <vt:variant>
        <vt:i4>5</vt:i4>
      </vt:variant>
      <vt:variant>
        <vt:lpwstr/>
      </vt:variant>
      <vt:variant>
        <vt:lpwstr>_Toc379802852</vt:lpwstr>
      </vt:variant>
      <vt:variant>
        <vt:i4>2031666</vt:i4>
      </vt:variant>
      <vt:variant>
        <vt:i4>4109</vt:i4>
      </vt:variant>
      <vt:variant>
        <vt:i4>0</vt:i4>
      </vt:variant>
      <vt:variant>
        <vt:i4>5</vt:i4>
      </vt:variant>
      <vt:variant>
        <vt:lpwstr/>
      </vt:variant>
      <vt:variant>
        <vt:lpwstr>_Toc379802851</vt:lpwstr>
      </vt:variant>
      <vt:variant>
        <vt:i4>2031666</vt:i4>
      </vt:variant>
      <vt:variant>
        <vt:i4>4103</vt:i4>
      </vt:variant>
      <vt:variant>
        <vt:i4>0</vt:i4>
      </vt:variant>
      <vt:variant>
        <vt:i4>5</vt:i4>
      </vt:variant>
      <vt:variant>
        <vt:lpwstr/>
      </vt:variant>
      <vt:variant>
        <vt:lpwstr>_Toc379802850</vt:lpwstr>
      </vt:variant>
      <vt:variant>
        <vt:i4>1966130</vt:i4>
      </vt:variant>
      <vt:variant>
        <vt:i4>4097</vt:i4>
      </vt:variant>
      <vt:variant>
        <vt:i4>0</vt:i4>
      </vt:variant>
      <vt:variant>
        <vt:i4>5</vt:i4>
      </vt:variant>
      <vt:variant>
        <vt:lpwstr/>
      </vt:variant>
      <vt:variant>
        <vt:lpwstr>_Toc379802849</vt:lpwstr>
      </vt:variant>
      <vt:variant>
        <vt:i4>1966130</vt:i4>
      </vt:variant>
      <vt:variant>
        <vt:i4>4091</vt:i4>
      </vt:variant>
      <vt:variant>
        <vt:i4>0</vt:i4>
      </vt:variant>
      <vt:variant>
        <vt:i4>5</vt:i4>
      </vt:variant>
      <vt:variant>
        <vt:lpwstr/>
      </vt:variant>
      <vt:variant>
        <vt:lpwstr>_Toc379802848</vt:lpwstr>
      </vt:variant>
      <vt:variant>
        <vt:i4>1966130</vt:i4>
      </vt:variant>
      <vt:variant>
        <vt:i4>4085</vt:i4>
      </vt:variant>
      <vt:variant>
        <vt:i4>0</vt:i4>
      </vt:variant>
      <vt:variant>
        <vt:i4>5</vt:i4>
      </vt:variant>
      <vt:variant>
        <vt:lpwstr/>
      </vt:variant>
      <vt:variant>
        <vt:lpwstr>_Toc379802847</vt:lpwstr>
      </vt:variant>
      <vt:variant>
        <vt:i4>1966130</vt:i4>
      </vt:variant>
      <vt:variant>
        <vt:i4>4079</vt:i4>
      </vt:variant>
      <vt:variant>
        <vt:i4>0</vt:i4>
      </vt:variant>
      <vt:variant>
        <vt:i4>5</vt:i4>
      </vt:variant>
      <vt:variant>
        <vt:lpwstr/>
      </vt:variant>
      <vt:variant>
        <vt:lpwstr>_Toc379802846</vt:lpwstr>
      </vt:variant>
      <vt:variant>
        <vt:i4>1966130</vt:i4>
      </vt:variant>
      <vt:variant>
        <vt:i4>4073</vt:i4>
      </vt:variant>
      <vt:variant>
        <vt:i4>0</vt:i4>
      </vt:variant>
      <vt:variant>
        <vt:i4>5</vt:i4>
      </vt:variant>
      <vt:variant>
        <vt:lpwstr/>
      </vt:variant>
      <vt:variant>
        <vt:lpwstr>_Toc379802845</vt:lpwstr>
      </vt:variant>
      <vt:variant>
        <vt:i4>1966130</vt:i4>
      </vt:variant>
      <vt:variant>
        <vt:i4>4067</vt:i4>
      </vt:variant>
      <vt:variant>
        <vt:i4>0</vt:i4>
      </vt:variant>
      <vt:variant>
        <vt:i4>5</vt:i4>
      </vt:variant>
      <vt:variant>
        <vt:lpwstr/>
      </vt:variant>
      <vt:variant>
        <vt:lpwstr>_Toc379802844</vt:lpwstr>
      </vt:variant>
      <vt:variant>
        <vt:i4>1966130</vt:i4>
      </vt:variant>
      <vt:variant>
        <vt:i4>4061</vt:i4>
      </vt:variant>
      <vt:variant>
        <vt:i4>0</vt:i4>
      </vt:variant>
      <vt:variant>
        <vt:i4>5</vt:i4>
      </vt:variant>
      <vt:variant>
        <vt:lpwstr/>
      </vt:variant>
      <vt:variant>
        <vt:lpwstr>_Toc379802843</vt:lpwstr>
      </vt:variant>
      <vt:variant>
        <vt:i4>1966130</vt:i4>
      </vt:variant>
      <vt:variant>
        <vt:i4>4055</vt:i4>
      </vt:variant>
      <vt:variant>
        <vt:i4>0</vt:i4>
      </vt:variant>
      <vt:variant>
        <vt:i4>5</vt:i4>
      </vt:variant>
      <vt:variant>
        <vt:lpwstr/>
      </vt:variant>
      <vt:variant>
        <vt:lpwstr>_Toc379802842</vt:lpwstr>
      </vt:variant>
      <vt:variant>
        <vt:i4>1966130</vt:i4>
      </vt:variant>
      <vt:variant>
        <vt:i4>4049</vt:i4>
      </vt:variant>
      <vt:variant>
        <vt:i4>0</vt:i4>
      </vt:variant>
      <vt:variant>
        <vt:i4>5</vt:i4>
      </vt:variant>
      <vt:variant>
        <vt:lpwstr/>
      </vt:variant>
      <vt:variant>
        <vt:lpwstr>_Toc379802841</vt:lpwstr>
      </vt:variant>
      <vt:variant>
        <vt:i4>1966130</vt:i4>
      </vt:variant>
      <vt:variant>
        <vt:i4>4043</vt:i4>
      </vt:variant>
      <vt:variant>
        <vt:i4>0</vt:i4>
      </vt:variant>
      <vt:variant>
        <vt:i4>5</vt:i4>
      </vt:variant>
      <vt:variant>
        <vt:lpwstr/>
      </vt:variant>
      <vt:variant>
        <vt:lpwstr>_Toc379802840</vt:lpwstr>
      </vt:variant>
      <vt:variant>
        <vt:i4>1638450</vt:i4>
      </vt:variant>
      <vt:variant>
        <vt:i4>4037</vt:i4>
      </vt:variant>
      <vt:variant>
        <vt:i4>0</vt:i4>
      </vt:variant>
      <vt:variant>
        <vt:i4>5</vt:i4>
      </vt:variant>
      <vt:variant>
        <vt:lpwstr/>
      </vt:variant>
      <vt:variant>
        <vt:lpwstr>_Toc379802839</vt:lpwstr>
      </vt:variant>
      <vt:variant>
        <vt:i4>1638450</vt:i4>
      </vt:variant>
      <vt:variant>
        <vt:i4>4031</vt:i4>
      </vt:variant>
      <vt:variant>
        <vt:i4>0</vt:i4>
      </vt:variant>
      <vt:variant>
        <vt:i4>5</vt:i4>
      </vt:variant>
      <vt:variant>
        <vt:lpwstr/>
      </vt:variant>
      <vt:variant>
        <vt:lpwstr>_Toc379802838</vt:lpwstr>
      </vt:variant>
      <vt:variant>
        <vt:i4>1638450</vt:i4>
      </vt:variant>
      <vt:variant>
        <vt:i4>4025</vt:i4>
      </vt:variant>
      <vt:variant>
        <vt:i4>0</vt:i4>
      </vt:variant>
      <vt:variant>
        <vt:i4>5</vt:i4>
      </vt:variant>
      <vt:variant>
        <vt:lpwstr/>
      </vt:variant>
      <vt:variant>
        <vt:lpwstr>_Toc379802837</vt:lpwstr>
      </vt:variant>
      <vt:variant>
        <vt:i4>1638450</vt:i4>
      </vt:variant>
      <vt:variant>
        <vt:i4>4019</vt:i4>
      </vt:variant>
      <vt:variant>
        <vt:i4>0</vt:i4>
      </vt:variant>
      <vt:variant>
        <vt:i4>5</vt:i4>
      </vt:variant>
      <vt:variant>
        <vt:lpwstr/>
      </vt:variant>
      <vt:variant>
        <vt:lpwstr>_Toc379802836</vt:lpwstr>
      </vt:variant>
      <vt:variant>
        <vt:i4>1638450</vt:i4>
      </vt:variant>
      <vt:variant>
        <vt:i4>4013</vt:i4>
      </vt:variant>
      <vt:variant>
        <vt:i4>0</vt:i4>
      </vt:variant>
      <vt:variant>
        <vt:i4>5</vt:i4>
      </vt:variant>
      <vt:variant>
        <vt:lpwstr/>
      </vt:variant>
      <vt:variant>
        <vt:lpwstr>_Toc379802835</vt:lpwstr>
      </vt:variant>
      <vt:variant>
        <vt:i4>1638450</vt:i4>
      </vt:variant>
      <vt:variant>
        <vt:i4>4007</vt:i4>
      </vt:variant>
      <vt:variant>
        <vt:i4>0</vt:i4>
      </vt:variant>
      <vt:variant>
        <vt:i4>5</vt:i4>
      </vt:variant>
      <vt:variant>
        <vt:lpwstr/>
      </vt:variant>
      <vt:variant>
        <vt:lpwstr>_Toc379802834</vt:lpwstr>
      </vt:variant>
      <vt:variant>
        <vt:i4>1638450</vt:i4>
      </vt:variant>
      <vt:variant>
        <vt:i4>4001</vt:i4>
      </vt:variant>
      <vt:variant>
        <vt:i4>0</vt:i4>
      </vt:variant>
      <vt:variant>
        <vt:i4>5</vt:i4>
      </vt:variant>
      <vt:variant>
        <vt:lpwstr/>
      </vt:variant>
      <vt:variant>
        <vt:lpwstr>_Toc379802833</vt:lpwstr>
      </vt:variant>
      <vt:variant>
        <vt:i4>1638450</vt:i4>
      </vt:variant>
      <vt:variant>
        <vt:i4>3995</vt:i4>
      </vt:variant>
      <vt:variant>
        <vt:i4>0</vt:i4>
      </vt:variant>
      <vt:variant>
        <vt:i4>5</vt:i4>
      </vt:variant>
      <vt:variant>
        <vt:lpwstr/>
      </vt:variant>
      <vt:variant>
        <vt:lpwstr>_Toc379802832</vt:lpwstr>
      </vt:variant>
      <vt:variant>
        <vt:i4>1638450</vt:i4>
      </vt:variant>
      <vt:variant>
        <vt:i4>3989</vt:i4>
      </vt:variant>
      <vt:variant>
        <vt:i4>0</vt:i4>
      </vt:variant>
      <vt:variant>
        <vt:i4>5</vt:i4>
      </vt:variant>
      <vt:variant>
        <vt:lpwstr/>
      </vt:variant>
      <vt:variant>
        <vt:lpwstr>_Toc379802831</vt:lpwstr>
      </vt:variant>
      <vt:variant>
        <vt:i4>1638450</vt:i4>
      </vt:variant>
      <vt:variant>
        <vt:i4>3983</vt:i4>
      </vt:variant>
      <vt:variant>
        <vt:i4>0</vt:i4>
      </vt:variant>
      <vt:variant>
        <vt:i4>5</vt:i4>
      </vt:variant>
      <vt:variant>
        <vt:lpwstr/>
      </vt:variant>
      <vt:variant>
        <vt:lpwstr>_Toc379802830</vt:lpwstr>
      </vt:variant>
      <vt:variant>
        <vt:i4>1572914</vt:i4>
      </vt:variant>
      <vt:variant>
        <vt:i4>3977</vt:i4>
      </vt:variant>
      <vt:variant>
        <vt:i4>0</vt:i4>
      </vt:variant>
      <vt:variant>
        <vt:i4>5</vt:i4>
      </vt:variant>
      <vt:variant>
        <vt:lpwstr/>
      </vt:variant>
      <vt:variant>
        <vt:lpwstr>_Toc379802829</vt:lpwstr>
      </vt:variant>
      <vt:variant>
        <vt:i4>1572914</vt:i4>
      </vt:variant>
      <vt:variant>
        <vt:i4>3971</vt:i4>
      </vt:variant>
      <vt:variant>
        <vt:i4>0</vt:i4>
      </vt:variant>
      <vt:variant>
        <vt:i4>5</vt:i4>
      </vt:variant>
      <vt:variant>
        <vt:lpwstr/>
      </vt:variant>
      <vt:variant>
        <vt:lpwstr>_Toc379802828</vt:lpwstr>
      </vt:variant>
      <vt:variant>
        <vt:i4>1572914</vt:i4>
      </vt:variant>
      <vt:variant>
        <vt:i4>3965</vt:i4>
      </vt:variant>
      <vt:variant>
        <vt:i4>0</vt:i4>
      </vt:variant>
      <vt:variant>
        <vt:i4>5</vt:i4>
      </vt:variant>
      <vt:variant>
        <vt:lpwstr/>
      </vt:variant>
      <vt:variant>
        <vt:lpwstr>_Toc379802827</vt:lpwstr>
      </vt:variant>
      <vt:variant>
        <vt:i4>1572914</vt:i4>
      </vt:variant>
      <vt:variant>
        <vt:i4>3959</vt:i4>
      </vt:variant>
      <vt:variant>
        <vt:i4>0</vt:i4>
      </vt:variant>
      <vt:variant>
        <vt:i4>5</vt:i4>
      </vt:variant>
      <vt:variant>
        <vt:lpwstr/>
      </vt:variant>
      <vt:variant>
        <vt:lpwstr>_Toc379802826</vt:lpwstr>
      </vt:variant>
      <vt:variant>
        <vt:i4>1572914</vt:i4>
      </vt:variant>
      <vt:variant>
        <vt:i4>3953</vt:i4>
      </vt:variant>
      <vt:variant>
        <vt:i4>0</vt:i4>
      </vt:variant>
      <vt:variant>
        <vt:i4>5</vt:i4>
      </vt:variant>
      <vt:variant>
        <vt:lpwstr/>
      </vt:variant>
      <vt:variant>
        <vt:lpwstr>_Toc379802825</vt:lpwstr>
      </vt:variant>
      <vt:variant>
        <vt:i4>1572914</vt:i4>
      </vt:variant>
      <vt:variant>
        <vt:i4>3947</vt:i4>
      </vt:variant>
      <vt:variant>
        <vt:i4>0</vt:i4>
      </vt:variant>
      <vt:variant>
        <vt:i4>5</vt:i4>
      </vt:variant>
      <vt:variant>
        <vt:lpwstr/>
      </vt:variant>
      <vt:variant>
        <vt:lpwstr>_Toc379802824</vt:lpwstr>
      </vt:variant>
      <vt:variant>
        <vt:i4>1572914</vt:i4>
      </vt:variant>
      <vt:variant>
        <vt:i4>3941</vt:i4>
      </vt:variant>
      <vt:variant>
        <vt:i4>0</vt:i4>
      </vt:variant>
      <vt:variant>
        <vt:i4>5</vt:i4>
      </vt:variant>
      <vt:variant>
        <vt:lpwstr/>
      </vt:variant>
      <vt:variant>
        <vt:lpwstr>_Toc379802823</vt:lpwstr>
      </vt:variant>
      <vt:variant>
        <vt:i4>1572914</vt:i4>
      </vt:variant>
      <vt:variant>
        <vt:i4>3935</vt:i4>
      </vt:variant>
      <vt:variant>
        <vt:i4>0</vt:i4>
      </vt:variant>
      <vt:variant>
        <vt:i4>5</vt:i4>
      </vt:variant>
      <vt:variant>
        <vt:lpwstr/>
      </vt:variant>
      <vt:variant>
        <vt:lpwstr>_Toc379802822</vt:lpwstr>
      </vt:variant>
      <vt:variant>
        <vt:i4>1572914</vt:i4>
      </vt:variant>
      <vt:variant>
        <vt:i4>3929</vt:i4>
      </vt:variant>
      <vt:variant>
        <vt:i4>0</vt:i4>
      </vt:variant>
      <vt:variant>
        <vt:i4>5</vt:i4>
      </vt:variant>
      <vt:variant>
        <vt:lpwstr/>
      </vt:variant>
      <vt:variant>
        <vt:lpwstr>_Toc379802821</vt:lpwstr>
      </vt:variant>
      <vt:variant>
        <vt:i4>1572914</vt:i4>
      </vt:variant>
      <vt:variant>
        <vt:i4>3923</vt:i4>
      </vt:variant>
      <vt:variant>
        <vt:i4>0</vt:i4>
      </vt:variant>
      <vt:variant>
        <vt:i4>5</vt:i4>
      </vt:variant>
      <vt:variant>
        <vt:lpwstr/>
      </vt:variant>
      <vt:variant>
        <vt:lpwstr>_Toc379802820</vt:lpwstr>
      </vt:variant>
      <vt:variant>
        <vt:i4>1769522</vt:i4>
      </vt:variant>
      <vt:variant>
        <vt:i4>3917</vt:i4>
      </vt:variant>
      <vt:variant>
        <vt:i4>0</vt:i4>
      </vt:variant>
      <vt:variant>
        <vt:i4>5</vt:i4>
      </vt:variant>
      <vt:variant>
        <vt:lpwstr/>
      </vt:variant>
      <vt:variant>
        <vt:lpwstr>_Toc379802819</vt:lpwstr>
      </vt:variant>
      <vt:variant>
        <vt:i4>1769522</vt:i4>
      </vt:variant>
      <vt:variant>
        <vt:i4>3911</vt:i4>
      </vt:variant>
      <vt:variant>
        <vt:i4>0</vt:i4>
      </vt:variant>
      <vt:variant>
        <vt:i4>5</vt:i4>
      </vt:variant>
      <vt:variant>
        <vt:lpwstr/>
      </vt:variant>
      <vt:variant>
        <vt:lpwstr>_Toc379802818</vt:lpwstr>
      </vt:variant>
      <vt:variant>
        <vt:i4>1769522</vt:i4>
      </vt:variant>
      <vt:variant>
        <vt:i4>3905</vt:i4>
      </vt:variant>
      <vt:variant>
        <vt:i4>0</vt:i4>
      </vt:variant>
      <vt:variant>
        <vt:i4>5</vt:i4>
      </vt:variant>
      <vt:variant>
        <vt:lpwstr/>
      </vt:variant>
      <vt:variant>
        <vt:lpwstr>_Toc379802817</vt:lpwstr>
      </vt:variant>
      <vt:variant>
        <vt:i4>1769522</vt:i4>
      </vt:variant>
      <vt:variant>
        <vt:i4>3899</vt:i4>
      </vt:variant>
      <vt:variant>
        <vt:i4>0</vt:i4>
      </vt:variant>
      <vt:variant>
        <vt:i4>5</vt:i4>
      </vt:variant>
      <vt:variant>
        <vt:lpwstr/>
      </vt:variant>
      <vt:variant>
        <vt:lpwstr>_Toc379802816</vt:lpwstr>
      </vt:variant>
      <vt:variant>
        <vt:i4>1769522</vt:i4>
      </vt:variant>
      <vt:variant>
        <vt:i4>3893</vt:i4>
      </vt:variant>
      <vt:variant>
        <vt:i4>0</vt:i4>
      </vt:variant>
      <vt:variant>
        <vt:i4>5</vt:i4>
      </vt:variant>
      <vt:variant>
        <vt:lpwstr/>
      </vt:variant>
      <vt:variant>
        <vt:lpwstr>_Toc379802815</vt:lpwstr>
      </vt:variant>
      <vt:variant>
        <vt:i4>1769522</vt:i4>
      </vt:variant>
      <vt:variant>
        <vt:i4>3887</vt:i4>
      </vt:variant>
      <vt:variant>
        <vt:i4>0</vt:i4>
      </vt:variant>
      <vt:variant>
        <vt:i4>5</vt:i4>
      </vt:variant>
      <vt:variant>
        <vt:lpwstr/>
      </vt:variant>
      <vt:variant>
        <vt:lpwstr>_Toc379802814</vt:lpwstr>
      </vt:variant>
      <vt:variant>
        <vt:i4>1769522</vt:i4>
      </vt:variant>
      <vt:variant>
        <vt:i4>3881</vt:i4>
      </vt:variant>
      <vt:variant>
        <vt:i4>0</vt:i4>
      </vt:variant>
      <vt:variant>
        <vt:i4>5</vt:i4>
      </vt:variant>
      <vt:variant>
        <vt:lpwstr/>
      </vt:variant>
      <vt:variant>
        <vt:lpwstr>_Toc379802813</vt:lpwstr>
      </vt:variant>
      <vt:variant>
        <vt:i4>1769522</vt:i4>
      </vt:variant>
      <vt:variant>
        <vt:i4>3875</vt:i4>
      </vt:variant>
      <vt:variant>
        <vt:i4>0</vt:i4>
      </vt:variant>
      <vt:variant>
        <vt:i4>5</vt:i4>
      </vt:variant>
      <vt:variant>
        <vt:lpwstr/>
      </vt:variant>
      <vt:variant>
        <vt:lpwstr>_Toc379802812</vt:lpwstr>
      </vt:variant>
      <vt:variant>
        <vt:i4>1769522</vt:i4>
      </vt:variant>
      <vt:variant>
        <vt:i4>3869</vt:i4>
      </vt:variant>
      <vt:variant>
        <vt:i4>0</vt:i4>
      </vt:variant>
      <vt:variant>
        <vt:i4>5</vt:i4>
      </vt:variant>
      <vt:variant>
        <vt:lpwstr/>
      </vt:variant>
      <vt:variant>
        <vt:lpwstr>_Toc379802811</vt:lpwstr>
      </vt:variant>
      <vt:variant>
        <vt:i4>1769522</vt:i4>
      </vt:variant>
      <vt:variant>
        <vt:i4>3863</vt:i4>
      </vt:variant>
      <vt:variant>
        <vt:i4>0</vt:i4>
      </vt:variant>
      <vt:variant>
        <vt:i4>5</vt:i4>
      </vt:variant>
      <vt:variant>
        <vt:lpwstr/>
      </vt:variant>
      <vt:variant>
        <vt:lpwstr>_Toc379802810</vt:lpwstr>
      </vt:variant>
      <vt:variant>
        <vt:i4>1703986</vt:i4>
      </vt:variant>
      <vt:variant>
        <vt:i4>3857</vt:i4>
      </vt:variant>
      <vt:variant>
        <vt:i4>0</vt:i4>
      </vt:variant>
      <vt:variant>
        <vt:i4>5</vt:i4>
      </vt:variant>
      <vt:variant>
        <vt:lpwstr/>
      </vt:variant>
      <vt:variant>
        <vt:lpwstr>_Toc379802809</vt:lpwstr>
      </vt:variant>
      <vt:variant>
        <vt:i4>1703986</vt:i4>
      </vt:variant>
      <vt:variant>
        <vt:i4>3851</vt:i4>
      </vt:variant>
      <vt:variant>
        <vt:i4>0</vt:i4>
      </vt:variant>
      <vt:variant>
        <vt:i4>5</vt:i4>
      </vt:variant>
      <vt:variant>
        <vt:lpwstr/>
      </vt:variant>
      <vt:variant>
        <vt:lpwstr>_Toc379802808</vt:lpwstr>
      </vt:variant>
      <vt:variant>
        <vt:i4>1703986</vt:i4>
      </vt:variant>
      <vt:variant>
        <vt:i4>3845</vt:i4>
      </vt:variant>
      <vt:variant>
        <vt:i4>0</vt:i4>
      </vt:variant>
      <vt:variant>
        <vt:i4>5</vt:i4>
      </vt:variant>
      <vt:variant>
        <vt:lpwstr/>
      </vt:variant>
      <vt:variant>
        <vt:lpwstr>_Toc379802807</vt:lpwstr>
      </vt:variant>
      <vt:variant>
        <vt:i4>1703986</vt:i4>
      </vt:variant>
      <vt:variant>
        <vt:i4>3839</vt:i4>
      </vt:variant>
      <vt:variant>
        <vt:i4>0</vt:i4>
      </vt:variant>
      <vt:variant>
        <vt:i4>5</vt:i4>
      </vt:variant>
      <vt:variant>
        <vt:lpwstr/>
      </vt:variant>
      <vt:variant>
        <vt:lpwstr>_Toc379802806</vt:lpwstr>
      </vt:variant>
      <vt:variant>
        <vt:i4>1703986</vt:i4>
      </vt:variant>
      <vt:variant>
        <vt:i4>3833</vt:i4>
      </vt:variant>
      <vt:variant>
        <vt:i4>0</vt:i4>
      </vt:variant>
      <vt:variant>
        <vt:i4>5</vt:i4>
      </vt:variant>
      <vt:variant>
        <vt:lpwstr/>
      </vt:variant>
      <vt:variant>
        <vt:lpwstr>_Toc379802805</vt:lpwstr>
      </vt:variant>
      <vt:variant>
        <vt:i4>1703986</vt:i4>
      </vt:variant>
      <vt:variant>
        <vt:i4>3827</vt:i4>
      </vt:variant>
      <vt:variant>
        <vt:i4>0</vt:i4>
      </vt:variant>
      <vt:variant>
        <vt:i4>5</vt:i4>
      </vt:variant>
      <vt:variant>
        <vt:lpwstr/>
      </vt:variant>
      <vt:variant>
        <vt:lpwstr>_Toc379802804</vt:lpwstr>
      </vt:variant>
      <vt:variant>
        <vt:i4>1703986</vt:i4>
      </vt:variant>
      <vt:variant>
        <vt:i4>3821</vt:i4>
      </vt:variant>
      <vt:variant>
        <vt:i4>0</vt:i4>
      </vt:variant>
      <vt:variant>
        <vt:i4>5</vt:i4>
      </vt:variant>
      <vt:variant>
        <vt:lpwstr/>
      </vt:variant>
      <vt:variant>
        <vt:lpwstr>_Toc379802803</vt:lpwstr>
      </vt:variant>
      <vt:variant>
        <vt:i4>1703986</vt:i4>
      </vt:variant>
      <vt:variant>
        <vt:i4>3815</vt:i4>
      </vt:variant>
      <vt:variant>
        <vt:i4>0</vt:i4>
      </vt:variant>
      <vt:variant>
        <vt:i4>5</vt:i4>
      </vt:variant>
      <vt:variant>
        <vt:lpwstr/>
      </vt:variant>
      <vt:variant>
        <vt:lpwstr>_Toc379802802</vt:lpwstr>
      </vt:variant>
      <vt:variant>
        <vt:i4>1703986</vt:i4>
      </vt:variant>
      <vt:variant>
        <vt:i4>3809</vt:i4>
      </vt:variant>
      <vt:variant>
        <vt:i4>0</vt:i4>
      </vt:variant>
      <vt:variant>
        <vt:i4>5</vt:i4>
      </vt:variant>
      <vt:variant>
        <vt:lpwstr/>
      </vt:variant>
      <vt:variant>
        <vt:lpwstr>_Toc379802801</vt:lpwstr>
      </vt:variant>
      <vt:variant>
        <vt:i4>1703986</vt:i4>
      </vt:variant>
      <vt:variant>
        <vt:i4>3803</vt:i4>
      </vt:variant>
      <vt:variant>
        <vt:i4>0</vt:i4>
      </vt:variant>
      <vt:variant>
        <vt:i4>5</vt:i4>
      </vt:variant>
      <vt:variant>
        <vt:lpwstr/>
      </vt:variant>
      <vt:variant>
        <vt:lpwstr>_Toc379802800</vt:lpwstr>
      </vt:variant>
      <vt:variant>
        <vt:i4>1245245</vt:i4>
      </vt:variant>
      <vt:variant>
        <vt:i4>3797</vt:i4>
      </vt:variant>
      <vt:variant>
        <vt:i4>0</vt:i4>
      </vt:variant>
      <vt:variant>
        <vt:i4>5</vt:i4>
      </vt:variant>
      <vt:variant>
        <vt:lpwstr/>
      </vt:variant>
      <vt:variant>
        <vt:lpwstr>_Toc379802799</vt:lpwstr>
      </vt:variant>
      <vt:variant>
        <vt:i4>1245245</vt:i4>
      </vt:variant>
      <vt:variant>
        <vt:i4>3791</vt:i4>
      </vt:variant>
      <vt:variant>
        <vt:i4>0</vt:i4>
      </vt:variant>
      <vt:variant>
        <vt:i4>5</vt:i4>
      </vt:variant>
      <vt:variant>
        <vt:lpwstr/>
      </vt:variant>
      <vt:variant>
        <vt:lpwstr>_Toc379802798</vt:lpwstr>
      </vt:variant>
      <vt:variant>
        <vt:i4>1245245</vt:i4>
      </vt:variant>
      <vt:variant>
        <vt:i4>3785</vt:i4>
      </vt:variant>
      <vt:variant>
        <vt:i4>0</vt:i4>
      </vt:variant>
      <vt:variant>
        <vt:i4>5</vt:i4>
      </vt:variant>
      <vt:variant>
        <vt:lpwstr/>
      </vt:variant>
      <vt:variant>
        <vt:lpwstr>_Toc379802797</vt:lpwstr>
      </vt:variant>
      <vt:variant>
        <vt:i4>1245245</vt:i4>
      </vt:variant>
      <vt:variant>
        <vt:i4>3779</vt:i4>
      </vt:variant>
      <vt:variant>
        <vt:i4>0</vt:i4>
      </vt:variant>
      <vt:variant>
        <vt:i4>5</vt:i4>
      </vt:variant>
      <vt:variant>
        <vt:lpwstr/>
      </vt:variant>
      <vt:variant>
        <vt:lpwstr>_Toc379802796</vt:lpwstr>
      </vt:variant>
      <vt:variant>
        <vt:i4>1245245</vt:i4>
      </vt:variant>
      <vt:variant>
        <vt:i4>3773</vt:i4>
      </vt:variant>
      <vt:variant>
        <vt:i4>0</vt:i4>
      </vt:variant>
      <vt:variant>
        <vt:i4>5</vt:i4>
      </vt:variant>
      <vt:variant>
        <vt:lpwstr/>
      </vt:variant>
      <vt:variant>
        <vt:lpwstr>_Toc379802795</vt:lpwstr>
      </vt:variant>
      <vt:variant>
        <vt:i4>1245245</vt:i4>
      </vt:variant>
      <vt:variant>
        <vt:i4>3767</vt:i4>
      </vt:variant>
      <vt:variant>
        <vt:i4>0</vt:i4>
      </vt:variant>
      <vt:variant>
        <vt:i4>5</vt:i4>
      </vt:variant>
      <vt:variant>
        <vt:lpwstr/>
      </vt:variant>
      <vt:variant>
        <vt:lpwstr>_Toc379802794</vt:lpwstr>
      </vt:variant>
      <vt:variant>
        <vt:i4>1245245</vt:i4>
      </vt:variant>
      <vt:variant>
        <vt:i4>3761</vt:i4>
      </vt:variant>
      <vt:variant>
        <vt:i4>0</vt:i4>
      </vt:variant>
      <vt:variant>
        <vt:i4>5</vt:i4>
      </vt:variant>
      <vt:variant>
        <vt:lpwstr/>
      </vt:variant>
      <vt:variant>
        <vt:lpwstr>_Toc379802793</vt:lpwstr>
      </vt:variant>
      <vt:variant>
        <vt:i4>1245245</vt:i4>
      </vt:variant>
      <vt:variant>
        <vt:i4>3755</vt:i4>
      </vt:variant>
      <vt:variant>
        <vt:i4>0</vt:i4>
      </vt:variant>
      <vt:variant>
        <vt:i4>5</vt:i4>
      </vt:variant>
      <vt:variant>
        <vt:lpwstr/>
      </vt:variant>
      <vt:variant>
        <vt:lpwstr>_Toc379802792</vt:lpwstr>
      </vt:variant>
      <vt:variant>
        <vt:i4>1245245</vt:i4>
      </vt:variant>
      <vt:variant>
        <vt:i4>3749</vt:i4>
      </vt:variant>
      <vt:variant>
        <vt:i4>0</vt:i4>
      </vt:variant>
      <vt:variant>
        <vt:i4>5</vt:i4>
      </vt:variant>
      <vt:variant>
        <vt:lpwstr/>
      </vt:variant>
      <vt:variant>
        <vt:lpwstr>_Toc379802791</vt:lpwstr>
      </vt:variant>
      <vt:variant>
        <vt:i4>1245245</vt:i4>
      </vt:variant>
      <vt:variant>
        <vt:i4>3743</vt:i4>
      </vt:variant>
      <vt:variant>
        <vt:i4>0</vt:i4>
      </vt:variant>
      <vt:variant>
        <vt:i4>5</vt:i4>
      </vt:variant>
      <vt:variant>
        <vt:lpwstr/>
      </vt:variant>
      <vt:variant>
        <vt:lpwstr>_Toc379802790</vt:lpwstr>
      </vt:variant>
      <vt:variant>
        <vt:i4>1179709</vt:i4>
      </vt:variant>
      <vt:variant>
        <vt:i4>3737</vt:i4>
      </vt:variant>
      <vt:variant>
        <vt:i4>0</vt:i4>
      </vt:variant>
      <vt:variant>
        <vt:i4>5</vt:i4>
      </vt:variant>
      <vt:variant>
        <vt:lpwstr/>
      </vt:variant>
      <vt:variant>
        <vt:lpwstr>_Toc379802789</vt:lpwstr>
      </vt:variant>
      <vt:variant>
        <vt:i4>1179709</vt:i4>
      </vt:variant>
      <vt:variant>
        <vt:i4>3731</vt:i4>
      </vt:variant>
      <vt:variant>
        <vt:i4>0</vt:i4>
      </vt:variant>
      <vt:variant>
        <vt:i4>5</vt:i4>
      </vt:variant>
      <vt:variant>
        <vt:lpwstr/>
      </vt:variant>
      <vt:variant>
        <vt:lpwstr>_Toc379802788</vt:lpwstr>
      </vt:variant>
      <vt:variant>
        <vt:i4>1179709</vt:i4>
      </vt:variant>
      <vt:variant>
        <vt:i4>3725</vt:i4>
      </vt:variant>
      <vt:variant>
        <vt:i4>0</vt:i4>
      </vt:variant>
      <vt:variant>
        <vt:i4>5</vt:i4>
      </vt:variant>
      <vt:variant>
        <vt:lpwstr/>
      </vt:variant>
      <vt:variant>
        <vt:lpwstr>_Toc379802787</vt:lpwstr>
      </vt:variant>
      <vt:variant>
        <vt:i4>1179709</vt:i4>
      </vt:variant>
      <vt:variant>
        <vt:i4>3719</vt:i4>
      </vt:variant>
      <vt:variant>
        <vt:i4>0</vt:i4>
      </vt:variant>
      <vt:variant>
        <vt:i4>5</vt:i4>
      </vt:variant>
      <vt:variant>
        <vt:lpwstr/>
      </vt:variant>
      <vt:variant>
        <vt:lpwstr>_Toc379802786</vt:lpwstr>
      </vt:variant>
      <vt:variant>
        <vt:i4>1179709</vt:i4>
      </vt:variant>
      <vt:variant>
        <vt:i4>3713</vt:i4>
      </vt:variant>
      <vt:variant>
        <vt:i4>0</vt:i4>
      </vt:variant>
      <vt:variant>
        <vt:i4>5</vt:i4>
      </vt:variant>
      <vt:variant>
        <vt:lpwstr/>
      </vt:variant>
      <vt:variant>
        <vt:lpwstr>_Toc379802785</vt:lpwstr>
      </vt:variant>
      <vt:variant>
        <vt:i4>1179709</vt:i4>
      </vt:variant>
      <vt:variant>
        <vt:i4>3707</vt:i4>
      </vt:variant>
      <vt:variant>
        <vt:i4>0</vt:i4>
      </vt:variant>
      <vt:variant>
        <vt:i4>5</vt:i4>
      </vt:variant>
      <vt:variant>
        <vt:lpwstr/>
      </vt:variant>
      <vt:variant>
        <vt:lpwstr>_Toc379802784</vt:lpwstr>
      </vt:variant>
      <vt:variant>
        <vt:i4>1179709</vt:i4>
      </vt:variant>
      <vt:variant>
        <vt:i4>3701</vt:i4>
      </vt:variant>
      <vt:variant>
        <vt:i4>0</vt:i4>
      </vt:variant>
      <vt:variant>
        <vt:i4>5</vt:i4>
      </vt:variant>
      <vt:variant>
        <vt:lpwstr/>
      </vt:variant>
      <vt:variant>
        <vt:lpwstr>_Toc379802783</vt:lpwstr>
      </vt:variant>
      <vt:variant>
        <vt:i4>1179709</vt:i4>
      </vt:variant>
      <vt:variant>
        <vt:i4>3695</vt:i4>
      </vt:variant>
      <vt:variant>
        <vt:i4>0</vt:i4>
      </vt:variant>
      <vt:variant>
        <vt:i4>5</vt:i4>
      </vt:variant>
      <vt:variant>
        <vt:lpwstr/>
      </vt:variant>
      <vt:variant>
        <vt:lpwstr>_Toc379802782</vt:lpwstr>
      </vt:variant>
      <vt:variant>
        <vt:i4>1179709</vt:i4>
      </vt:variant>
      <vt:variant>
        <vt:i4>3689</vt:i4>
      </vt:variant>
      <vt:variant>
        <vt:i4>0</vt:i4>
      </vt:variant>
      <vt:variant>
        <vt:i4>5</vt:i4>
      </vt:variant>
      <vt:variant>
        <vt:lpwstr/>
      </vt:variant>
      <vt:variant>
        <vt:lpwstr>_Toc379802781</vt:lpwstr>
      </vt:variant>
      <vt:variant>
        <vt:i4>1179709</vt:i4>
      </vt:variant>
      <vt:variant>
        <vt:i4>3683</vt:i4>
      </vt:variant>
      <vt:variant>
        <vt:i4>0</vt:i4>
      </vt:variant>
      <vt:variant>
        <vt:i4>5</vt:i4>
      </vt:variant>
      <vt:variant>
        <vt:lpwstr/>
      </vt:variant>
      <vt:variant>
        <vt:lpwstr>_Toc379802780</vt:lpwstr>
      </vt:variant>
      <vt:variant>
        <vt:i4>1900605</vt:i4>
      </vt:variant>
      <vt:variant>
        <vt:i4>3677</vt:i4>
      </vt:variant>
      <vt:variant>
        <vt:i4>0</vt:i4>
      </vt:variant>
      <vt:variant>
        <vt:i4>5</vt:i4>
      </vt:variant>
      <vt:variant>
        <vt:lpwstr/>
      </vt:variant>
      <vt:variant>
        <vt:lpwstr>_Toc379802779</vt:lpwstr>
      </vt:variant>
      <vt:variant>
        <vt:i4>1900605</vt:i4>
      </vt:variant>
      <vt:variant>
        <vt:i4>3671</vt:i4>
      </vt:variant>
      <vt:variant>
        <vt:i4>0</vt:i4>
      </vt:variant>
      <vt:variant>
        <vt:i4>5</vt:i4>
      </vt:variant>
      <vt:variant>
        <vt:lpwstr/>
      </vt:variant>
      <vt:variant>
        <vt:lpwstr>_Toc379802778</vt:lpwstr>
      </vt:variant>
      <vt:variant>
        <vt:i4>1900605</vt:i4>
      </vt:variant>
      <vt:variant>
        <vt:i4>3665</vt:i4>
      </vt:variant>
      <vt:variant>
        <vt:i4>0</vt:i4>
      </vt:variant>
      <vt:variant>
        <vt:i4>5</vt:i4>
      </vt:variant>
      <vt:variant>
        <vt:lpwstr/>
      </vt:variant>
      <vt:variant>
        <vt:lpwstr>_Toc379802777</vt:lpwstr>
      </vt:variant>
      <vt:variant>
        <vt:i4>1900605</vt:i4>
      </vt:variant>
      <vt:variant>
        <vt:i4>3659</vt:i4>
      </vt:variant>
      <vt:variant>
        <vt:i4>0</vt:i4>
      </vt:variant>
      <vt:variant>
        <vt:i4>5</vt:i4>
      </vt:variant>
      <vt:variant>
        <vt:lpwstr/>
      </vt:variant>
      <vt:variant>
        <vt:lpwstr>_Toc379802776</vt:lpwstr>
      </vt:variant>
      <vt:variant>
        <vt:i4>1900605</vt:i4>
      </vt:variant>
      <vt:variant>
        <vt:i4>3653</vt:i4>
      </vt:variant>
      <vt:variant>
        <vt:i4>0</vt:i4>
      </vt:variant>
      <vt:variant>
        <vt:i4>5</vt:i4>
      </vt:variant>
      <vt:variant>
        <vt:lpwstr/>
      </vt:variant>
      <vt:variant>
        <vt:lpwstr>_Toc379802775</vt:lpwstr>
      </vt:variant>
      <vt:variant>
        <vt:i4>1900605</vt:i4>
      </vt:variant>
      <vt:variant>
        <vt:i4>3647</vt:i4>
      </vt:variant>
      <vt:variant>
        <vt:i4>0</vt:i4>
      </vt:variant>
      <vt:variant>
        <vt:i4>5</vt:i4>
      </vt:variant>
      <vt:variant>
        <vt:lpwstr/>
      </vt:variant>
      <vt:variant>
        <vt:lpwstr>_Toc379802774</vt:lpwstr>
      </vt:variant>
      <vt:variant>
        <vt:i4>1900605</vt:i4>
      </vt:variant>
      <vt:variant>
        <vt:i4>3641</vt:i4>
      </vt:variant>
      <vt:variant>
        <vt:i4>0</vt:i4>
      </vt:variant>
      <vt:variant>
        <vt:i4>5</vt:i4>
      </vt:variant>
      <vt:variant>
        <vt:lpwstr/>
      </vt:variant>
      <vt:variant>
        <vt:lpwstr>_Toc379802773</vt:lpwstr>
      </vt:variant>
      <vt:variant>
        <vt:i4>1900605</vt:i4>
      </vt:variant>
      <vt:variant>
        <vt:i4>3635</vt:i4>
      </vt:variant>
      <vt:variant>
        <vt:i4>0</vt:i4>
      </vt:variant>
      <vt:variant>
        <vt:i4>5</vt:i4>
      </vt:variant>
      <vt:variant>
        <vt:lpwstr/>
      </vt:variant>
      <vt:variant>
        <vt:lpwstr>_Toc379802772</vt:lpwstr>
      </vt:variant>
      <vt:variant>
        <vt:i4>1900605</vt:i4>
      </vt:variant>
      <vt:variant>
        <vt:i4>3629</vt:i4>
      </vt:variant>
      <vt:variant>
        <vt:i4>0</vt:i4>
      </vt:variant>
      <vt:variant>
        <vt:i4>5</vt:i4>
      </vt:variant>
      <vt:variant>
        <vt:lpwstr/>
      </vt:variant>
      <vt:variant>
        <vt:lpwstr>_Toc379802771</vt:lpwstr>
      </vt:variant>
      <vt:variant>
        <vt:i4>1900605</vt:i4>
      </vt:variant>
      <vt:variant>
        <vt:i4>3623</vt:i4>
      </vt:variant>
      <vt:variant>
        <vt:i4>0</vt:i4>
      </vt:variant>
      <vt:variant>
        <vt:i4>5</vt:i4>
      </vt:variant>
      <vt:variant>
        <vt:lpwstr/>
      </vt:variant>
      <vt:variant>
        <vt:lpwstr>_Toc379802770</vt:lpwstr>
      </vt:variant>
      <vt:variant>
        <vt:i4>1835069</vt:i4>
      </vt:variant>
      <vt:variant>
        <vt:i4>3617</vt:i4>
      </vt:variant>
      <vt:variant>
        <vt:i4>0</vt:i4>
      </vt:variant>
      <vt:variant>
        <vt:i4>5</vt:i4>
      </vt:variant>
      <vt:variant>
        <vt:lpwstr/>
      </vt:variant>
      <vt:variant>
        <vt:lpwstr>_Toc379802769</vt:lpwstr>
      </vt:variant>
      <vt:variant>
        <vt:i4>1835069</vt:i4>
      </vt:variant>
      <vt:variant>
        <vt:i4>3611</vt:i4>
      </vt:variant>
      <vt:variant>
        <vt:i4>0</vt:i4>
      </vt:variant>
      <vt:variant>
        <vt:i4>5</vt:i4>
      </vt:variant>
      <vt:variant>
        <vt:lpwstr/>
      </vt:variant>
      <vt:variant>
        <vt:lpwstr>_Toc379802768</vt:lpwstr>
      </vt:variant>
      <vt:variant>
        <vt:i4>1835069</vt:i4>
      </vt:variant>
      <vt:variant>
        <vt:i4>3605</vt:i4>
      </vt:variant>
      <vt:variant>
        <vt:i4>0</vt:i4>
      </vt:variant>
      <vt:variant>
        <vt:i4>5</vt:i4>
      </vt:variant>
      <vt:variant>
        <vt:lpwstr/>
      </vt:variant>
      <vt:variant>
        <vt:lpwstr>_Toc379802767</vt:lpwstr>
      </vt:variant>
      <vt:variant>
        <vt:i4>1835069</vt:i4>
      </vt:variant>
      <vt:variant>
        <vt:i4>3599</vt:i4>
      </vt:variant>
      <vt:variant>
        <vt:i4>0</vt:i4>
      </vt:variant>
      <vt:variant>
        <vt:i4>5</vt:i4>
      </vt:variant>
      <vt:variant>
        <vt:lpwstr/>
      </vt:variant>
      <vt:variant>
        <vt:lpwstr>_Toc379802766</vt:lpwstr>
      </vt:variant>
      <vt:variant>
        <vt:i4>1835069</vt:i4>
      </vt:variant>
      <vt:variant>
        <vt:i4>3593</vt:i4>
      </vt:variant>
      <vt:variant>
        <vt:i4>0</vt:i4>
      </vt:variant>
      <vt:variant>
        <vt:i4>5</vt:i4>
      </vt:variant>
      <vt:variant>
        <vt:lpwstr/>
      </vt:variant>
      <vt:variant>
        <vt:lpwstr>_Toc379802765</vt:lpwstr>
      </vt:variant>
      <vt:variant>
        <vt:i4>1835069</vt:i4>
      </vt:variant>
      <vt:variant>
        <vt:i4>3587</vt:i4>
      </vt:variant>
      <vt:variant>
        <vt:i4>0</vt:i4>
      </vt:variant>
      <vt:variant>
        <vt:i4>5</vt:i4>
      </vt:variant>
      <vt:variant>
        <vt:lpwstr/>
      </vt:variant>
      <vt:variant>
        <vt:lpwstr>_Toc379802764</vt:lpwstr>
      </vt:variant>
      <vt:variant>
        <vt:i4>1835069</vt:i4>
      </vt:variant>
      <vt:variant>
        <vt:i4>3581</vt:i4>
      </vt:variant>
      <vt:variant>
        <vt:i4>0</vt:i4>
      </vt:variant>
      <vt:variant>
        <vt:i4>5</vt:i4>
      </vt:variant>
      <vt:variant>
        <vt:lpwstr/>
      </vt:variant>
      <vt:variant>
        <vt:lpwstr>_Toc379802763</vt:lpwstr>
      </vt:variant>
      <vt:variant>
        <vt:i4>1835069</vt:i4>
      </vt:variant>
      <vt:variant>
        <vt:i4>3575</vt:i4>
      </vt:variant>
      <vt:variant>
        <vt:i4>0</vt:i4>
      </vt:variant>
      <vt:variant>
        <vt:i4>5</vt:i4>
      </vt:variant>
      <vt:variant>
        <vt:lpwstr/>
      </vt:variant>
      <vt:variant>
        <vt:lpwstr>_Toc379802762</vt:lpwstr>
      </vt:variant>
      <vt:variant>
        <vt:i4>1835069</vt:i4>
      </vt:variant>
      <vt:variant>
        <vt:i4>3569</vt:i4>
      </vt:variant>
      <vt:variant>
        <vt:i4>0</vt:i4>
      </vt:variant>
      <vt:variant>
        <vt:i4>5</vt:i4>
      </vt:variant>
      <vt:variant>
        <vt:lpwstr/>
      </vt:variant>
      <vt:variant>
        <vt:lpwstr>_Toc379802761</vt:lpwstr>
      </vt:variant>
      <vt:variant>
        <vt:i4>1835069</vt:i4>
      </vt:variant>
      <vt:variant>
        <vt:i4>3563</vt:i4>
      </vt:variant>
      <vt:variant>
        <vt:i4>0</vt:i4>
      </vt:variant>
      <vt:variant>
        <vt:i4>5</vt:i4>
      </vt:variant>
      <vt:variant>
        <vt:lpwstr/>
      </vt:variant>
      <vt:variant>
        <vt:lpwstr>_Toc379802760</vt:lpwstr>
      </vt:variant>
      <vt:variant>
        <vt:i4>2031677</vt:i4>
      </vt:variant>
      <vt:variant>
        <vt:i4>3557</vt:i4>
      </vt:variant>
      <vt:variant>
        <vt:i4>0</vt:i4>
      </vt:variant>
      <vt:variant>
        <vt:i4>5</vt:i4>
      </vt:variant>
      <vt:variant>
        <vt:lpwstr/>
      </vt:variant>
      <vt:variant>
        <vt:lpwstr>_Toc379802759</vt:lpwstr>
      </vt:variant>
      <vt:variant>
        <vt:i4>2031677</vt:i4>
      </vt:variant>
      <vt:variant>
        <vt:i4>3551</vt:i4>
      </vt:variant>
      <vt:variant>
        <vt:i4>0</vt:i4>
      </vt:variant>
      <vt:variant>
        <vt:i4>5</vt:i4>
      </vt:variant>
      <vt:variant>
        <vt:lpwstr/>
      </vt:variant>
      <vt:variant>
        <vt:lpwstr>_Toc379802758</vt:lpwstr>
      </vt:variant>
      <vt:variant>
        <vt:i4>2031677</vt:i4>
      </vt:variant>
      <vt:variant>
        <vt:i4>3545</vt:i4>
      </vt:variant>
      <vt:variant>
        <vt:i4>0</vt:i4>
      </vt:variant>
      <vt:variant>
        <vt:i4>5</vt:i4>
      </vt:variant>
      <vt:variant>
        <vt:lpwstr/>
      </vt:variant>
      <vt:variant>
        <vt:lpwstr>_Toc379802757</vt:lpwstr>
      </vt:variant>
      <vt:variant>
        <vt:i4>2031677</vt:i4>
      </vt:variant>
      <vt:variant>
        <vt:i4>3539</vt:i4>
      </vt:variant>
      <vt:variant>
        <vt:i4>0</vt:i4>
      </vt:variant>
      <vt:variant>
        <vt:i4>5</vt:i4>
      </vt:variant>
      <vt:variant>
        <vt:lpwstr/>
      </vt:variant>
      <vt:variant>
        <vt:lpwstr>_Toc379802756</vt:lpwstr>
      </vt:variant>
      <vt:variant>
        <vt:i4>2031677</vt:i4>
      </vt:variant>
      <vt:variant>
        <vt:i4>3533</vt:i4>
      </vt:variant>
      <vt:variant>
        <vt:i4>0</vt:i4>
      </vt:variant>
      <vt:variant>
        <vt:i4>5</vt:i4>
      </vt:variant>
      <vt:variant>
        <vt:lpwstr/>
      </vt:variant>
      <vt:variant>
        <vt:lpwstr>_Toc379802755</vt:lpwstr>
      </vt:variant>
      <vt:variant>
        <vt:i4>2031677</vt:i4>
      </vt:variant>
      <vt:variant>
        <vt:i4>3527</vt:i4>
      </vt:variant>
      <vt:variant>
        <vt:i4>0</vt:i4>
      </vt:variant>
      <vt:variant>
        <vt:i4>5</vt:i4>
      </vt:variant>
      <vt:variant>
        <vt:lpwstr/>
      </vt:variant>
      <vt:variant>
        <vt:lpwstr>_Toc379802754</vt:lpwstr>
      </vt:variant>
      <vt:variant>
        <vt:i4>2031677</vt:i4>
      </vt:variant>
      <vt:variant>
        <vt:i4>3521</vt:i4>
      </vt:variant>
      <vt:variant>
        <vt:i4>0</vt:i4>
      </vt:variant>
      <vt:variant>
        <vt:i4>5</vt:i4>
      </vt:variant>
      <vt:variant>
        <vt:lpwstr/>
      </vt:variant>
      <vt:variant>
        <vt:lpwstr>_Toc379802753</vt:lpwstr>
      </vt:variant>
      <vt:variant>
        <vt:i4>2031677</vt:i4>
      </vt:variant>
      <vt:variant>
        <vt:i4>3515</vt:i4>
      </vt:variant>
      <vt:variant>
        <vt:i4>0</vt:i4>
      </vt:variant>
      <vt:variant>
        <vt:i4>5</vt:i4>
      </vt:variant>
      <vt:variant>
        <vt:lpwstr/>
      </vt:variant>
      <vt:variant>
        <vt:lpwstr>_Toc379802752</vt:lpwstr>
      </vt:variant>
      <vt:variant>
        <vt:i4>2031677</vt:i4>
      </vt:variant>
      <vt:variant>
        <vt:i4>3509</vt:i4>
      </vt:variant>
      <vt:variant>
        <vt:i4>0</vt:i4>
      </vt:variant>
      <vt:variant>
        <vt:i4>5</vt:i4>
      </vt:variant>
      <vt:variant>
        <vt:lpwstr/>
      </vt:variant>
      <vt:variant>
        <vt:lpwstr>_Toc379802751</vt:lpwstr>
      </vt:variant>
      <vt:variant>
        <vt:i4>2031677</vt:i4>
      </vt:variant>
      <vt:variant>
        <vt:i4>3503</vt:i4>
      </vt:variant>
      <vt:variant>
        <vt:i4>0</vt:i4>
      </vt:variant>
      <vt:variant>
        <vt:i4>5</vt:i4>
      </vt:variant>
      <vt:variant>
        <vt:lpwstr/>
      </vt:variant>
      <vt:variant>
        <vt:lpwstr>_Toc379802750</vt:lpwstr>
      </vt:variant>
      <vt:variant>
        <vt:i4>1966141</vt:i4>
      </vt:variant>
      <vt:variant>
        <vt:i4>3497</vt:i4>
      </vt:variant>
      <vt:variant>
        <vt:i4>0</vt:i4>
      </vt:variant>
      <vt:variant>
        <vt:i4>5</vt:i4>
      </vt:variant>
      <vt:variant>
        <vt:lpwstr/>
      </vt:variant>
      <vt:variant>
        <vt:lpwstr>_Toc379802749</vt:lpwstr>
      </vt:variant>
      <vt:variant>
        <vt:i4>1966141</vt:i4>
      </vt:variant>
      <vt:variant>
        <vt:i4>3491</vt:i4>
      </vt:variant>
      <vt:variant>
        <vt:i4>0</vt:i4>
      </vt:variant>
      <vt:variant>
        <vt:i4>5</vt:i4>
      </vt:variant>
      <vt:variant>
        <vt:lpwstr/>
      </vt:variant>
      <vt:variant>
        <vt:lpwstr>_Toc379802748</vt:lpwstr>
      </vt:variant>
      <vt:variant>
        <vt:i4>1966141</vt:i4>
      </vt:variant>
      <vt:variant>
        <vt:i4>3485</vt:i4>
      </vt:variant>
      <vt:variant>
        <vt:i4>0</vt:i4>
      </vt:variant>
      <vt:variant>
        <vt:i4>5</vt:i4>
      </vt:variant>
      <vt:variant>
        <vt:lpwstr/>
      </vt:variant>
      <vt:variant>
        <vt:lpwstr>_Toc379802747</vt:lpwstr>
      </vt:variant>
      <vt:variant>
        <vt:i4>1966141</vt:i4>
      </vt:variant>
      <vt:variant>
        <vt:i4>3479</vt:i4>
      </vt:variant>
      <vt:variant>
        <vt:i4>0</vt:i4>
      </vt:variant>
      <vt:variant>
        <vt:i4>5</vt:i4>
      </vt:variant>
      <vt:variant>
        <vt:lpwstr/>
      </vt:variant>
      <vt:variant>
        <vt:lpwstr>_Toc379802746</vt:lpwstr>
      </vt:variant>
      <vt:variant>
        <vt:i4>1966141</vt:i4>
      </vt:variant>
      <vt:variant>
        <vt:i4>3473</vt:i4>
      </vt:variant>
      <vt:variant>
        <vt:i4>0</vt:i4>
      </vt:variant>
      <vt:variant>
        <vt:i4>5</vt:i4>
      </vt:variant>
      <vt:variant>
        <vt:lpwstr/>
      </vt:variant>
      <vt:variant>
        <vt:lpwstr>_Toc379802745</vt:lpwstr>
      </vt:variant>
      <vt:variant>
        <vt:i4>1966141</vt:i4>
      </vt:variant>
      <vt:variant>
        <vt:i4>3467</vt:i4>
      </vt:variant>
      <vt:variant>
        <vt:i4>0</vt:i4>
      </vt:variant>
      <vt:variant>
        <vt:i4>5</vt:i4>
      </vt:variant>
      <vt:variant>
        <vt:lpwstr/>
      </vt:variant>
      <vt:variant>
        <vt:lpwstr>_Toc379802744</vt:lpwstr>
      </vt:variant>
      <vt:variant>
        <vt:i4>1966141</vt:i4>
      </vt:variant>
      <vt:variant>
        <vt:i4>3461</vt:i4>
      </vt:variant>
      <vt:variant>
        <vt:i4>0</vt:i4>
      </vt:variant>
      <vt:variant>
        <vt:i4>5</vt:i4>
      </vt:variant>
      <vt:variant>
        <vt:lpwstr/>
      </vt:variant>
      <vt:variant>
        <vt:lpwstr>_Toc379802743</vt:lpwstr>
      </vt:variant>
      <vt:variant>
        <vt:i4>1966141</vt:i4>
      </vt:variant>
      <vt:variant>
        <vt:i4>3455</vt:i4>
      </vt:variant>
      <vt:variant>
        <vt:i4>0</vt:i4>
      </vt:variant>
      <vt:variant>
        <vt:i4>5</vt:i4>
      </vt:variant>
      <vt:variant>
        <vt:lpwstr/>
      </vt:variant>
      <vt:variant>
        <vt:lpwstr>_Toc379802742</vt:lpwstr>
      </vt:variant>
      <vt:variant>
        <vt:i4>1966141</vt:i4>
      </vt:variant>
      <vt:variant>
        <vt:i4>3449</vt:i4>
      </vt:variant>
      <vt:variant>
        <vt:i4>0</vt:i4>
      </vt:variant>
      <vt:variant>
        <vt:i4>5</vt:i4>
      </vt:variant>
      <vt:variant>
        <vt:lpwstr/>
      </vt:variant>
      <vt:variant>
        <vt:lpwstr>_Toc379802741</vt:lpwstr>
      </vt:variant>
      <vt:variant>
        <vt:i4>1966141</vt:i4>
      </vt:variant>
      <vt:variant>
        <vt:i4>3443</vt:i4>
      </vt:variant>
      <vt:variant>
        <vt:i4>0</vt:i4>
      </vt:variant>
      <vt:variant>
        <vt:i4>5</vt:i4>
      </vt:variant>
      <vt:variant>
        <vt:lpwstr/>
      </vt:variant>
      <vt:variant>
        <vt:lpwstr>_Toc379802740</vt:lpwstr>
      </vt:variant>
      <vt:variant>
        <vt:i4>1638461</vt:i4>
      </vt:variant>
      <vt:variant>
        <vt:i4>3437</vt:i4>
      </vt:variant>
      <vt:variant>
        <vt:i4>0</vt:i4>
      </vt:variant>
      <vt:variant>
        <vt:i4>5</vt:i4>
      </vt:variant>
      <vt:variant>
        <vt:lpwstr/>
      </vt:variant>
      <vt:variant>
        <vt:lpwstr>_Toc379802739</vt:lpwstr>
      </vt:variant>
      <vt:variant>
        <vt:i4>1638461</vt:i4>
      </vt:variant>
      <vt:variant>
        <vt:i4>3431</vt:i4>
      </vt:variant>
      <vt:variant>
        <vt:i4>0</vt:i4>
      </vt:variant>
      <vt:variant>
        <vt:i4>5</vt:i4>
      </vt:variant>
      <vt:variant>
        <vt:lpwstr/>
      </vt:variant>
      <vt:variant>
        <vt:lpwstr>_Toc379802738</vt:lpwstr>
      </vt:variant>
      <vt:variant>
        <vt:i4>1638461</vt:i4>
      </vt:variant>
      <vt:variant>
        <vt:i4>3425</vt:i4>
      </vt:variant>
      <vt:variant>
        <vt:i4>0</vt:i4>
      </vt:variant>
      <vt:variant>
        <vt:i4>5</vt:i4>
      </vt:variant>
      <vt:variant>
        <vt:lpwstr/>
      </vt:variant>
      <vt:variant>
        <vt:lpwstr>_Toc379802737</vt:lpwstr>
      </vt:variant>
      <vt:variant>
        <vt:i4>1638461</vt:i4>
      </vt:variant>
      <vt:variant>
        <vt:i4>3419</vt:i4>
      </vt:variant>
      <vt:variant>
        <vt:i4>0</vt:i4>
      </vt:variant>
      <vt:variant>
        <vt:i4>5</vt:i4>
      </vt:variant>
      <vt:variant>
        <vt:lpwstr/>
      </vt:variant>
      <vt:variant>
        <vt:lpwstr>_Toc379802736</vt:lpwstr>
      </vt:variant>
      <vt:variant>
        <vt:i4>1638461</vt:i4>
      </vt:variant>
      <vt:variant>
        <vt:i4>3413</vt:i4>
      </vt:variant>
      <vt:variant>
        <vt:i4>0</vt:i4>
      </vt:variant>
      <vt:variant>
        <vt:i4>5</vt:i4>
      </vt:variant>
      <vt:variant>
        <vt:lpwstr/>
      </vt:variant>
      <vt:variant>
        <vt:lpwstr>_Toc379802735</vt:lpwstr>
      </vt:variant>
      <vt:variant>
        <vt:i4>1638461</vt:i4>
      </vt:variant>
      <vt:variant>
        <vt:i4>3407</vt:i4>
      </vt:variant>
      <vt:variant>
        <vt:i4>0</vt:i4>
      </vt:variant>
      <vt:variant>
        <vt:i4>5</vt:i4>
      </vt:variant>
      <vt:variant>
        <vt:lpwstr/>
      </vt:variant>
      <vt:variant>
        <vt:lpwstr>_Toc379802734</vt:lpwstr>
      </vt:variant>
      <vt:variant>
        <vt:i4>1638461</vt:i4>
      </vt:variant>
      <vt:variant>
        <vt:i4>3401</vt:i4>
      </vt:variant>
      <vt:variant>
        <vt:i4>0</vt:i4>
      </vt:variant>
      <vt:variant>
        <vt:i4>5</vt:i4>
      </vt:variant>
      <vt:variant>
        <vt:lpwstr/>
      </vt:variant>
      <vt:variant>
        <vt:lpwstr>_Toc379802733</vt:lpwstr>
      </vt:variant>
      <vt:variant>
        <vt:i4>1638461</vt:i4>
      </vt:variant>
      <vt:variant>
        <vt:i4>3395</vt:i4>
      </vt:variant>
      <vt:variant>
        <vt:i4>0</vt:i4>
      </vt:variant>
      <vt:variant>
        <vt:i4>5</vt:i4>
      </vt:variant>
      <vt:variant>
        <vt:lpwstr/>
      </vt:variant>
      <vt:variant>
        <vt:lpwstr>_Toc379802732</vt:lpwstr>
      </vt:variant>
      <vt:variant>
        <vt:i4>1638461</vt:i4>
      </vt:variant>
      <vt:variant>
        <vt:i4>3389</vt:i4>
      </vt:variant>
      <vt:variant>
        <vt:i4>0</vt:i4>
      </vt:variant>
      <vt:variant>
        <vt:i4>5</vt:i4>
      </vt:variant>
      <vt:variant>
        <vt:lpwstr/>
      </vt:variant>
      <vt:variant>
        <vt:lpwstr>_Toc379802731</vt:lpwstr>
      </vt:variant>
      <vt:variant>
        <vt:i4>1638461</vt:i4>
      </vt:variant>
      <vt:variant>
        <vt:i4>3383</vt:i4>
      </vt:variant>
      <vt:variant>
        <vt:i4>0</vt:i4>
      </vt:variant>
      <vt:variant>
        <vt:i4>5</vt:i4>
      </vt:variant>
      <vt:variant>
        <vt:lpwstr/>
      </vt:variant>
      <vt:variant>
        <vt:lpwstr>_Toc379802730</vt:lpwstr>
      </vt:variant>
      <vt:variant>
        <vt:i4>1572925</vt:i4>
      </vt:variant>
      <vt:variant>
        <vt:i4>3377</vt:i4>
      </vt:variant>
      <vt:variant>
        <vt:i4>0</vt:i4>
      </vt:variant>
      <vt:variant>
        <vt:i4>5</vt:i4>
      </vt:variant>
      <vt:variant>
        <vt:lpwstr/>
      </vt:variant>
      <vt:variant>
        <vt:lpwstr>_Toc379802729</vt:lpwstr>
      </vt:variant>
      <vt:variant>
        <vt:i4>1572925</vt:i4>
      </vt:variant>
      <vt:variant>
        <vt:i4>3371</vt:i4>
      </vt:variant>
      <vt:variant>
        <vt:i4>0</vt:i4>
      </vt:variant>
      <vt:variant>
        <vt:i4>5</vt:i4>
      </vt:variant>
      <vt:variant>
        <vt:lpwstr/>
      </vt:variant>
      <vt:variant>
        <vt:lpwstr>_Toc379802728</vt:lpwstr>
      </vt:variant>
      <vt:variant>
        <vt:i4>1572925</vt:i4>
      </vt:variant>
      <vt:variant>
        <vt:i4>3365</vt:i4>
      </vt:variant>
      <vt:variant>
        <vt:i4>0</vt:i4>
      </vt:variant>
      <vt:variant>
        <vt:i4>5</vt:i4>
      </vt:variant>
      <vt:variant>
        <vt:lpwstr/>
      </vt:variant>
      <vt:variant>
        <vt:lpwstr>_Toc379802727</vt:lpwstr>
      </vt:variant>
      <vt:variant>
        <vt:i4>1572925</vt:i4>
      </vt:variant>
      <vt:variant>
        <vt:i4>3359</vt:i4>
      </vt:variant>
      <vt:variant>
        <vt:i4>0</vt:i4>
      </vt:variant>
      <vt:variant>
        <vt:i4>5</vt:i4>
      </vt:variant>
      <vt:variant>
        <vt:lpwstr/>
      </vt:variant>
      <vt:variant>
        <vt:lpwstr>_Toc379802726</vt:lpwstr>
      </vt:variant>
      <vt:variant>
        <vt:i4>1572925</vt:i4>
      </vt:variant>
      <vt:variant>
        <vt:i4>3353</vt:i4>
      </vt:variant>
      <vt:variant>
        <vt:i4>0</vt:i4>
      </vt:variant>
      <vt:variant>
        <vt:i4>5</vt:i4>
      </vt:variant>
      <vt:variant>
        <vt:lpwstr/>
      </vt:variant>
      <vt:variant>
        <vt:lpwstr>_Toc379802725</vt:lpwstr>
      </vt:variant>
      <vt:variant>
        <vt:i4>1572925</vt:i4>
      </vt:variant>
      <vt:variant>
        <vt:i4>3347</vt:i4>
      </vt:variant>
      <vt:variant>
        <vt:i4>0</vt:i4>
      </vt:variant>
      <vt:variant>
        <vt:i4>5</vt:i4>
      </vt:variant>
      <vt:variant>
        <vt:lpwstr/>
      </vt:variant>
      <vt:variant>
        <vt:lpwstr>_Toc379802724</vt:lpwstr>
      </vt:variant>
      <vt:variant>
        <vt:i4>1572925</vt:i4>
      </vt:variant>
      <vt:variant>
        <vt:i4>3341</vt:i4>
      </vt:variant>
      <vt:variant>
        <vt:i4>0</vt:i4>
      </vt:variant>
      <vt:variant>
        <vt:i4>5</vt:i4>
      </vt:variant>
      <vt:variant>
        <vt:lpwstr/>
      </vt:variant>
      <vt:variant>
        <vt:lpwstr>_Toc379802723</vt:lpwstr>
      </vt:variant>
      <vt:variant>
        <vt:i4>1572925</vt:i4>
      </vt:variant>
      <vt:variant>
        <vt:i4>3335</vt:i4>
      </vt:variant>
      <vt:variant>
        <vt:i4>0</vt:i4>
      </vt:variant>
      <vt:variant>
        <vt:i4>5</vt:i4>
      </vt:variant>
      <vt:variant>
        <vt:lpwstr/>
      </vt:variant>
      <vt:variant>
        <vt:lpwstr>_Toc379802722</vt:lpwstr>
      </vt:variant>
      <vt:variant>
        <vt:i4>1572925</vt:i4>
      </vt:variant>
      <vt:variant>
        <vt:i4>3329</vt:i4>
      </vt:variant>
      <vt:variant>
        <vt:i4>0</vt:i4>
      </vt:variant>
      <vt:variant>
        <vt:i4>5</vt:i4>
      </vt:variant>
      <vt:variant>
        <vt:lpwstr/>
      </vt:variant>
      <vt:variant>
        <vt:lpwstr>_Toc379802721</vt:lpwstr>
      </vt:variant>
      <vt:variant>
        <vt:i4>1572925</vt:i4>
      </vt:variant>
      <vt:variant>
        <vt:i4>3323</vt:i4>
      </vt:variant>
      <vt:variant>
        <vt:i4>0</vt:i4>
      </vt:variant>
      <vt:variant>
        <vt:i4>5</vt:i4>
      </vt:variant>
      <vt:variant>
        <vt:lpwstr/>
      </vt:variant>
      <vt:variant>
        <vt:lpwstr>_Toc379802720</vt:lpwstr>
      </vt:variant>
      <vt:variant>
        <vt:i4>1769533</vt:i4>
      </vt:variant>
      <vt:variant>
        <vt:i4>3317</vt:i4>
      </vt:variant>
      <vt:variant>
        <vt:i4>0</vt:i4>
      </vt:variant>
      <vt:variant>
        <vt:i4>5</vt:i4>
      </vt:variant>
      <vt:variant>
        <vt:lpwstr/>
      </vt:variant>
      <vt:variant>
        <vt:lpwstr>_Toc379802719</vt:lpwstr>
      </vt:variant>
      <vt:variant>
        <vt:i4>1769533</vt:i4>
      </vt:variant>
      <vt:variant>
        <vt:i4>3311</vt:i4>
      </vt:variant>
      <vt:variant>
        <vt:i4>0</vt:i4>
      </vt:variant>
      <vt:variant>
        <vt:i4>5</vt:i4>
      </vt:variant>
      <vt:variant>
        <vt:lpwstr/>
      </vt:variant>
      <vt:variant>
        <vt:lpwstr>_Toc379802718</vt:lpwstr>
      </vt:variant>
      <vt:variant>
        <vt:i4>1769533</vt:i4>
      </vt:variant>
      <vt:variant>
        <vt:i4>3305</vt:i4>
      </vt:variant>
      <vt:variant>
        <vt:i4>0</vt:i4>
      </vt:variant>
      <vt:variant>
        <vt:i4>5</vt:i4>
      </vt:variant>
      <vt:variant>
        <vt:lpwstr/>
      </vt:variant>
      <vt:variant>
        <vt:lpwstr>_Toc379802717</vt:lpwstr>
      </vt:variant>
      <vt:variant>
        <vt:i4>1769533</vt:i4>
      </vt:variant>
      <vt:variant>
        <vt:i4>3299</vt:i4>
      </vt:variant>
      <vt:variant>
        <vt:i4>0</vt:i4>
      </vt:variant>
      <vt:variant>
        <vt:i4>5</vt:i4>
      </vt:variant>
      <vt:variant>
        <vt:lpwstr/>
      </vt:variant>
      <vt:variant>
        <vt:lpwstr>_Toc379802716</vt:lpwstr>
      </vt:variant>
      <vt:variant>
        <vt:i4>1769533</vt:i4>
      </vt:variant>
      <vt:variant>
        <vt:i4>3293</vt:i4>
      </vt:variant>
      <vt:variant>
        <vt:i4>0</vt:i4>
      </vt:variant>
      <vt:variant>
        <vt:i4>5</vt:i4>
      </vt:variant>
      <vt:variant>
        <vt:lpwstr/>
      </vt:variant>
      <vt:variant>
        <vt:lpwstr>_Toc379802715</vt:lpwstr>
      </vt:variant>
      <vt:variant>
        <vt:i4>1769533</vt:i4>
      </vt:variant>
      <vt:variant>
        <vt:i4>3287</vt:i4>
      </vt:variant>
      <vt:variant>
        <vt:i4>0</vt:i4>
      </vt:variant>
      <vt:variant>
        <vt:i4>5</vt:i4>
      </vt:variant>
      <vt:variant>
        <vt:lpwstr/>
      </vt:variant>
      <vt:variant>
        <vt:lpwstr>_Toc379802714</vt:lpwstr>
      </vt:variant>
      <vt:variant>
        <vt:i4>1769533</vt:i4>
      </vt:variant>
      <vt:variant>
        <vt:i4>3281</vt:i4>
      </vt:variant>
      <vt:variant>
        <vt:i4>0</vt:i4>
      </vt:variant>
      <vt:variant>
        <vt:i4>5</vt:i4>
      </vt:variant>
      <vt:variant>
        <vt:lpwstr/>
      </vt:variant>
      <vt:variant>
        <vt:lpwstr>_Toc379802713</vt:lpwstr>
      </vt:variant>
      <vt:variant>
        <vt:i4>1769533</vt:i4>
      </vt:variant>
      <vt:variant>
        <vt:i4>3275</vt:i4>
      </vt:variant>
      <vt:variant>
        <vt:i4>0</vt:i4>
      </vt:variant>
      <vt:variant>
        <vt:i4>5</vt:i4>
      </vt:variant>
      <vt:variant>
        <vt:lpwstr/>
      </vt:variant>
      <vt:variant>
        <vt:lpwstr>_Toc379802712</vt:lpwstr>
      </vt:variant>
      <vt:variant>
        <vt:i4>1769533</vt:i4>
      </vt:variant>
      <vt:variant>
        <vt:i4>3269</vt:i4>
      </vt:variant>
      <vt:variant>
        <vt:i4>0</vt:i4>
      </vt:variant>
      <vt:variant>
        <vt:i4>5</vt:i4>
      </vt:variant>
      <vt:variant>
        <vt:lpwstr/>
      </vt:variant>
      <vt:variant>
        <vt:lpwstr>_Toc379802711</vt:lpwstr>
      </vt:variant>
      <vt:variant>
        <vt:i4>1769533</vt:i4>
      </vt:variant>
      <vt:variant>
        <vt:i4>3263</vt:i4>
      </vt:variant>
      <vt:variant>
        <vt:i4>0</vt:i4>
      </vt:variant>
      <vt:variant>
        <vt:i4>5</vt:i4>
      </vt:variant>
      <vt:variant>
        <vt:lpwstr/>
      </vt:variant>
      <vt:variant>
        <vt:lpwstr>_Toc379802710</vt:lpwstr>
      </vt:variant>
      <vt:variant>
        <vt:i4>1703997</vt:i4>
      </vt:variant>
      <vt:variant>
        <vt:i4>3257</vt:i4>
      </vt:variant>
      <vt:variant>
        <vt:i4>0</vt:i4>
      </vt:variant>
      <vt:variant>
        <vt:i4>5</vt:i4>
      </vt:variant>
      <vt:variant>
        <vt:lpwstr/>
      </vt:variant>
      <vt:variant>
        <vt:lpwstr>_Toc379802709</vt:lpwstr>
      </vt:variant>
      <vt:variant>
        <vt:i4>1703997</vt:i4>
      </vt:variant>
      <vt:variant>
        <vt:i4>3251</vt:i4>
      </vt:variant>
      <vt:variant>
        <vt:i4>0</vt:i4>
      </vt:variant>
      <vt:variant>
        <vt:i4>5</vt:i4>
      </vt:variant>
      <vt:variant>
        <vt:lpwstr/>
      </vt:variant>
      <vt:variant>
        <vt:lpwstr>_Toc379802708</vt:lpwstr>
      </vt:variant>
      <vt:variant>
        <vt:i4>1703997</vt:i4>
      </vt:variant>
      <vt:variant>
        <vt:i4>3245</vt:i4>
      </vt:variant>
      <vt:variant>
        <vt:i4>0</vt:i4>
      </vt:variant>
      <vt:variant>
        <vt:i4>5</vt:i4>
      </vt:variant>
      <vt:variant>
        <vt:lpwstr/>
      </vt:variant>
      <vt:variant>
        <vt:lpwstr>_Toc379802707</vt:lpwstr>
      </vt:variant>
      <vt:variant>
        <vt:i4>1703997</vt:i4>
      </vt:variant>
      <vt:variant>
        <vt:i4>3239</vt:i4>
      </vt:variant>
      <vt:variant>
        <vt:i4>0</vt:i4>
      </vt:variant>
      <vt:variant>
        <vt:i4>5</vt:i4>
      </vt:variant>
      <vt:variant>
        <vt:lpwstr/>
      </vt:variant>
      <vt:variant>
        <vt:lpwstr>_Toc379802706</vt:lpwstr>
      </vt:variant>
      <vt:variant>
        <vt:i4>1703997</vt:i4>
      </vt:variant>
      <vt:variant>
        <vt:i4>3233</vt:i4>
      </vt:variant>
      <vt:variant>
        <vt:i4>0</vt:i4>
      </vt:variant>
      <vt:variant>
        <vt:i4>5</vt:i4>
      </vt:variant>
      <vt:variant>
        <vt:lpwstr/>
      </vt:variant>
      <vt:variant>
        <vt:lpwstr>_Toc379802705</vt:lpwstr>
      </vt:variant>
      <vt:variant>
        <vt:i4>1703997</vt:i4>
      </vt:variant>
      <vt:variant>
        <vt:i4>3227</vt:i4>
      </vt:variant>
      <vt:variant>
        <vt:i4>0</vt:i4>
      </vt:variant>
      <vt:variant>
        <vt:i4>5</vt:i4>
      </vt:variant>
      <vt:variant>
        <vt:lpwstr/>
      </vt:variant>
      <vt:variant>
        <vt:lpwstr>_Toc379802704</vt:lpwstr>
      </vt:variant>
      <vt:variant>
        <vt:i4>1703997</vt:i4>
      </vt:variant>
      <vt:variant>
        <vt:i4>3221</vt:i4>
      </vt:variant>
      <vt:variant>
        <vt:i4>0</vt:i4>
      </vt:variant>
      <vt:variant>
        <vt:i4>5</vt:i4>
      </vt:variant>
      <vt:variant>
        <vt:lpwstr/>
      </vt:variant>
      <vt:variant>
        <vt:lpwstr>_Toc379802703</vt:lpwstr>
      </vt:variant>
      <vt:variant>
        <vt:i4>1703997</vt:i4>
      </vt:variant>
      <vt:variant>
        <vt:i4>3215</vt:i4>
      </vt:variant>
      <vt:variant>
        <vt:i4>0</vt:i4>
      </vt:variant>
      <vt:variant>
        <vt:i4>5</vt:i4>
      </vt:variant>
      <vt:variant>
        <vt:lpwstr/>
      </vt:variant>
      <vt:variant>
        <vt:lpwstr>_Toc379802702</vt:lpwstr>
      </vt:variant>
      <vt:variant>
        <vt:i4>1703997</vt:i4>
      </vt:variant>
      <vt:variant>
        <vt:i4>3209</vt:i4>
      </vt:variant>
      <vt:variant>
        <vt:i4>0</vt:i4>
      </vt:variant>
      <vt:variant>
        <vt:i4>5</vt:i4>
      </vt:variant>
      <vt:variant>
        <vt:lpwstr/>
      </vt:variant>
      <vt:variant>
        <vt:lpwstr>_Toc379802701</vt:lpwstr>
      </vt:variant>
      <vt:variant>
        <vt:i4>1703997</vt:i4>
      </vt:variant>
      <vt:variant>
        <vt:i4>3203</vt:i4>
      </vt:variant>
      <vt:variant>
        <vt:i4>0</vt:i4>
      </vt:variant>
      <vt:variant>
        <vt:i4>5</vt:i4>
      </vt:variant>
      <vt:variant>
        <vt:lpwstr/>
      </vt:variant>
      <vt:variant>
        <vt:lpwstr>_Toc379802700</vt:lpwstr>
      </vt:variant>
      <vt:variant>
        <vt:i4>1245244</vt:i4>
      </vt:variant>
      <vt:variant>
        <vt:i4>3197</vt:i4>
      </vt:variant>
      <vt:variant>
        <vt:i4>0</vt:i4>
      </vt:variant>
      <vt:variant>
        <vt:i4>5</vt:i4>
      </vt:variant>
      <vt:variant>
        <vt:lpwstr/>
      </vt:variant>
      <vt:variant>
        <vt:lpwstr>_Toc379802699</vt:lpwstr>
      </vt:variant>
      <vt:variant>
        <vt:i4>1245244</vt:i4>
      </vt:variant>
      <vt:variant>
        <vt:i4>3191</vt:i4>
      </vt:variant>
      <vt:variant>
        <vt:i4>0</vt:i4>
      </vt:variant>
      <vt:variant>
        <vt:i4>5</vt:i4>
      </vt:variant>
      <vt:variant>
        <vt:lpwstr/>
      </vt:variant>
      <vt:variant>
        <vt:lpwstr>_Toc379802698</vt:lpwstr>
      </vt:variant>
      <vt:variant>
        <vt:i4>1245244</vt:i4>
      </vt:variant>
      <vt:variant>
        <vt:i4>3185</vt:i4>
      </vt:variant>
      <vt:variant>
        <vt:i4>0</vt:i4>
      </vt:variant>
      <vt:variant>
        <vt:i4>5</vt:i4>
      </vt:variant>
      <vt:variant>
        <vt:lpwstr/>
      </vt:variant>
      <vt:variant>
        <vt:lpwstr>_Toc379802697</vt:lpwstr>
      </vt:variant>
      <vt:variant>
        <vt:i4>1245244</vt:i4>
      </vt:variant>
      <vt:variant>
        <vt:i4>3179</vt:i4>
      </vt:variant>
      <vt:variant>
        <vt:i4>0</vt:i4>
      </vt:variant>
      <vt:variant>
        <vt:i4>5</vt:i4>
      </vt:variant>
      <vt:variant>
        <vt:lpwstr/>
      </vt:variant>
      <vt:variant>
        <vt:lpwstr>_Toc379802696</vt:lpwstr>
      </vt:variant>
      <vt:variant>
        <vt:i4>1245244</vt:i4>
      </vt:variant>
      <vt:variant>
        <vt:i4>3173</vt:i4>
      </vt:variant>
      <vt:variant>
        <vt:i4>0</vt:i4>
      </vt:variant>
      <vt:variant>
        <vt:i4>5</vt:i4>
      </vt:variant>
      <vt:variant>
        <vt:lpwstr/>
      </vt:variant>
      <vt:variant>
        <vt:lpwstr>_Toc379802695</vt:lpwstr>
      </vt:variant>
      <vt:variant>
        <vt:i4>1245244</vt:i4>
      </vt:variant>
      <vt:variant>
        <vt:i4>3167</vt:i4>
      </vt:variant>
      <vt:variant>
        <vt:i4>0</vt:i4>
      </vt:variant>
      <vt:variant>
        <vt:i4>5</vt:i4>
      </vt:variant>
      <vt:variant>
        <vt:lpwstr/>
      </vt:variant>
      <vt:variant>
        <vt:lpwstr>_Toc379802694</vt:lpwstr>
      </vt:variant>
      <vt:variant>
        <vt:i4>1245244</vt:i4>
      </vt:variant>
      <vt:variant>
        <vt:i4>3161</vt:i4>
      </vt:variant>
      <vt:variant>
        <vt:i4>0</vt:i4>
      </vt:variant>
      <vt:variant>
        <vt:i4>5</vt:i4>
      </vt:variant>
      <vt:variant>
        <vt:lpwstr/>
      </vt:variant>
      <vt:variant>
        <vt:lpwstr>_Toc379802693</vt:lpwstr>
      </vt:variant>
      <vt:variant>
        <vt:i4>1245244</vt:i4>
      </vt:variant>
      <vt:variant>
        <vt:i4>3155</vt:i4>
      </vt:variant>
      <vt:variant>
        <vt:i4>0</vt:i4>
      </vt:variant>
      <vt:variant>
        <vt:i4>5</vt:i4>
      </vt:variant>
      <vt:variant>
        <vt:lpwstr/>
      </vt:variant>
      <vt:variant>
        <vt:lpwstr>_Toc379802692</vt:lpwstr>
      </vt:variant>
      <vt:variant>
        <vt:i4>1245244</vt:i4>
      </vt:variant>
      <vt:variant>
        <vt:i4>3149</vt:i4>
      </vt:variant>
      <vt:variant>
        <vt:i4>0</vt:i4>
      </vt:variant>
      <vt:variant>
        <vt:i4>5</vt:i4>
      </vt:variant>
      <vt:variant>
        <vt:lpwstr/>
      </vt:variant>
      <vt:variant>
        <vt:lpwstr>_Toc379802691</vt:lpwstr>
      </vt:variant>
      <vt:variant>
        <vt:i4>1245244</vt:i4>
      </vt:variant>
      <vt:variant>
        <vt:i4>3143</vt:i4>
      </vt:variant>
      <vt:variant>
        <vt:i4>0</vt:i4>
      </vt:variant>
      <vt:variant>
        <vt:i4>5</vt:i4>
      </vt:variant>
      <vt:variant>
        <vt:lpwstr/>
      </vt:variant>
      <vt:variant>
        <vt:lpwstr>_Toc379802690</vt:lpwstr>
      </vt:variant>
      <vt:variant>
        <vt:i4>1179708</vt:i4>
      </vt:variant>
      <vt:variant>
        <vt:i4>3137</vt:i4>
      </vt:variant>
      <vt:variant>
        <vt:i4>0</vt:i4>
      </vt:variant>
      <vt:variant>
        <vt:i4>5</vt:i4>
      </vt:variant>
      <vt:variant>
        <vt:lpwstr/>
      </vt:variant>
      <vt:variant>
        <vt:lpwstr>_Toc379802689</vt:lpwstr>
      </vt:variant>
      <vt:variant>
        <vt:i4>1179708</vt:i4>
      </vt:variant>
      <vt:variant>
        <vt:i4>3131</vt:i4>
      </vt:variant>
      <vt:variant>
        <vt:i4>0</vt:i4>
      </vt:variant>
      <vt:variant>
        <vt:i4>5</vt:i4>
      </vt:variant>
      <vt:variant>
        <vt:lpwstr/>
      </vt:variant>
      <vt:variant>
        <vt:lpwstr>_Toc379802688</vt:lpwstr>
      </vt:variant>
      <vt:variant>
        <vt:i4>1179708</vt:i4>
      </vt:variant>
      <vt:variant>
        <vt:i4>3125</vt:i4>
      </vt:variant>
      <vt:variant>
        <vt:i4>0</vt:i4>
      </vt:variant>
      <vt:variant>
        <vt:i4>5</vt:i4>
      </vt:variant>
      <vt:variant>
        <vt:lpwstr/>
      </vt:variant>
      <vt:variant>
        <vt:lpwstr>_Toc379802687</vt:lpwstr>
      </vt:variant>
      <vt:variant>
        <vt:i4>1179708</vt:i4>
      </vt:variant>
      <vt:variant>
        <vt:i4>3119</vt:i4>
      </vt:variant>
      <vt:variant>
        <vt:i4>0</vt:i4>
      </vt:variant>
      <vt:variant>
        <vt:i4>5</vt:i4>
      </vt:variant>
      <vt:variant>
        <vt:lpwstr/>
      </vt:variant>
      <vt:variant>
        <vt:lpwstr>_Toc379802686</vt:lpwstr>
      </vt:variant>
      <vt:variant>
        <vt:i4>1179708</vt:i4>
      </vt:variant>
      <vt:variant>
        <vt:i4>3113</vt:i4>
      </vt:variant>
      <vt:variant>
        <vt:i4>0</vt:i4>
      </vt:variant>
      <vt:variant>
        <vt:i4>5</vt:i4>
      </vt:variant>
      <vt:variant>
        <vt:lpwstr/>
      </vt:variant>
      <vt:variant>
        <vt:lpwstr>_Toc379802685</vt:lpwstr>
      </vt:variant>
      <vt:variant>
        <vt:i4>1179708</vt:i4>
      </vt:variant>
      <vt:variant>
        <vt:i4>3107</vt:i4>
      </vt:variant>
      <vt:variant>
        <vt:i4>0</vt:i4>
      </vt:variant>
      <vt:variant>
        <vt:i4>5</vt:i4>
      </vt:variant>
      <vt:variant>
        <vt:lpwstr/>
      </vt:variant>
      <vt:variant>
        <vt:lpwstr>_Toc379802684</vt:lpwstr>
      </vt:variant>
      <vt:variant>
        <vt:i4>1179708</vt:i4>
      </vt:variant>
      <vt:variant>
        <vt:i4>3101</vt:i4>
      </vt:variant>
      <vt:variant>
        <vt:i4>0</vt:i4>
      </vt:variant>
      <vt:variant>
        <vt:i4>5</vt:i4>
      </vt:variant>
      <vt:variant>
        <vt:lpwstr/>
      </vt:variant>
      <vt:variant>
        <vt:lpwstr>_Toc379802683</vt:lpwstr>
      </vt:variant>
      <vt:variant>
        <vt:i4>1179708</vt:i4>
      </vt:variant>
      <vt:variant>
        <vt:i4>3095</vt:i4>
      </vt:variant>
      <vt:variant>
        <vt:i4>0</vt:i4>
      </vt:variant>
      <vt:variant>
        <vt:i4>5</vt:i4>
      </vt:variant>
      <vt:variant>
        <vt:lpwstr/>
      </vt:variant>
      <vt:variant>
        <vt:lpwstr>_Toc379802682</vt:lpwstr>
      </vt:variant>
      <vt:variant>
        <vt:i4>1179708</vt:i4>
      </vt:variant>
      <vt:variant>
        <vt:i4>3089</vt:i4>
      </vt:variant>
      <vt:variant>
        <vt:i4>0</vt:i4>
      </vt:variant>
      <vt:variant>
        <vt:i4>5</vt:i4>
      </vt:variant>
      <vt:variant>
        <vt:lpwstr/>
      </vt:variant>
      <vt:variant>
        <vt:lpwstr>_Toc379802681</vt:lpwstr>
      </vt:variant>
      <vt:variant>
        <vt:i4>1179708</vt:i4>
      </vt:variant>
      <vt:variant>
        <vt:i4>3083</vt:i4>
      </vt:variant>
      <vt:variant>
        <vt:i4>0</vt:i4>
      </vt:variant>
      <vt:variant>
        <vt:i4>5</vt:i4>
      </vt:variant>
      <vt:variant>
        <vt:lpwstr/>
      </vt:variant>
      <vt:variant>
        <vt:lpwstr>_Toc379802680</vt:lpwstr>
      </vt:variant>
      <vt:variant>
        <vt:i4>1900604</vt:i4>
      </vt:variant>
      <vt:variant>
        <vt:i4>3077</vt:i4>
      </vt:variant>
      <vt:variant>
        <vt:i4>0</vt:i4>
      </vt:variant>
      <vt:variant>
        <vt:i4>5</vt:i4>
      </vt:variant>
      <vt:variant>
        <vt:lpwstr/>
      </vt:variant>
      <vt:variant>
        <vt:lpwstr>_Toc379802679</vt:lpwstr>
      </vt:variant>
      <vt:variant>
        <vt:i4>1900604</vt:i4>
      </vt:variant>
      <vt:variant>
        <vt:i4>3071</vt:i4>
      </vt:variant>
      <vt:variant>
        <vt:i4>0</vt:i4>
      </vt:variant>
      <vt:variant>
        <vt:i4>5</vt:i4>
      </vt:variant>
      <vt:variant>
        <vt:lpwstr/>
      </vt:variant>
      <vt:variant>
        <vt:lpwstr>_Toc379802678</vt:lpwstr>
      </vt:variant>
      <vt:variant>
        <vt:i4>1900604</vt:i4>
      </vt:variant>
      <vt:variant>
        <vt:i4>3065</vt:i4>
      </vt:variant>
      <vt:variant>
        <vt:i4>0</vt:i4>
      </vt:variant>
      <vt:variant>
        <vt:i4>5</vt:i4>
      </vt:variant>
      <vt:variant>
        <vt:lpwstr/>
      </vt:variant>
      <vt:variant>
        <vt:lpwstr>_Toc379802677</vt:lpwstr>
      </vt:variant>
      <vt:variant>
        <vt:i4>1900604</vt:i4>
      </vt:variant>
      <vt:variant>
        <vt:i4>3059</vt:i4>
      </vt:variant>
      <vt:variant>
        <vt:i4>0</vt:i4>
      </vt:variant>
      <vt:variant>
        <vt:i4>5</vt:i4>
      </vt:variant>
      <vt:variant>
        <vt:lpwstr/>
      </vt:variant>
      <vt:variant>
        <vt:lpwstr>_Toc379802676</vt:lpwstr>
      </vt:variant>
      <vt:variant>
        <vt:i4>1900604</vt:i4>
      </vt:variant>
      <vt:variant>
        <vt:i4>3053</vt:i4>
      </vt:variant>
      <vt:variant>
        <vt:i4>0</vt:i4>
      </vt:variant>
      <vt:variant>
        <vt:i4>5</vt:i4>
      </vt:variant>
      <vt:variant>
        <vt:lpwstr/>
      </vt:variant>
      <vt:variant>
        <vt:lpwstr>_Toc379802675</vt:lpwstr>
      </vt:variant>
      <vt:variant>
        <vt:i4>1900604</vt:i4>
      </vt:variant>
      <vt:variant>
        <vt:i4>3047</vt:i4>
      </vt:variant>
      <vt:variant>
        <vt:i4>0</vt:i4>
      </vt:variant>
      <vt:variant>
        <vt:i4>5</vt:i4>
      </vt:variant>
      <vt:variant>
        <vt:lpwstr/>
      </vt:variant>
      <vt:variant>
        <vt:lpwstr>_Toc379802674</vt:lpwstr>
      </vt:variant>
      <vt:variant>
        <vt:i4>1900604</vt:i4>
      </vt:variant>
      <vt:variant>
        <vt:i4>3041</vt:i4>
      </vt:variant>
      <vt:variant>
        <vt:i4>0</vt:i4>
      </vt:variant>
      <vt:variant>
        <vt:i4>5</vt:i4>
      </vt:variant>
      <vt:variant>
        <vt:lpwstr/>
      </vt:variant>
      <vt:variant>
        <vt:lpwstr>_Toc379802673</vt:lpwstr>
      </vt:variant>
      <vt:variant>
        <vt:i4>1900604</vt:i4>
      </vt:variant>
      <vt:variant>
        <vt:i4>3035</vt:i4>
      </vt:variant>
      <vt:variant>
        <vt:i4>0</vt:i4>
      </vt:variant>
      <vt:variant>
        <vt:i4>5</vt:i4>
      </vt:variant>
      <vt:variant>
        <vt:lpwstr/>
      </vt:variant>
      <vt:variant>
        <vt:lpwstr>_Toc379802672</vt:lpwstr>
      </vt:variant>
      <vt:variant>
        <vt:i4>1900604</vt:i4>
      </vt:variant>
      <vt:variant>
        <vt:i4>3029</vt:i4>
      </vt:variant>
      <vt:variant>
        <vt:i4>0</vt:i4>
      </vt:variant>
      <vt:variant>
        <vt:i4>5</vt:i4>
      </vt:variant>
      <vt:variant>
        <vt:lpwstr/>
      </vt:variant>
      <vt:variant>
        <vt:lpwstr>_Toc379802671</vt:lpwstr>
      </vt:variant>
      <vt:variant>
        <vt:i4>1900604</vt:i4>
      </vt:variant>
      <vt:variant>
        <vt:i4>3023</vt:i4>
      </vt:variant>
      <vt:variant>
        <vt:i4>0</vt:i4>
      </vt:variant>
      <vt:variant>
        <vt:i4>5</vt:i4>
      </vt:variant>
      <vt:variant>
        <vt:lpwstr/>
      </vt:variant>
      <vt:variant>
        <vt:lpwstr>_Toc379802670</vt:lpwstr>
      </vt:variant>
      <vt:variant>
        <vt:i4>1835068</vt:i4>
      </vt:variant>
      <vt:variant>
        <vt:i4>3017</vt:i4>
      </vt:variant>
      <vt:variant>
        <vt:i4>0</vt:i4>
      </vt:variant>
      <vt:variant>
        <vt:i4>5</vt:i4>
      </vt:variant>
      <vt:variant>
        <vt:lpwstr/>
      </vt:variant>
      <vt:variant>
        <vt:lpwstr>_Toc379802669</vt:lpwstr>
      </vt:variant>
      <vt:variant>
        <vt:i4>1835068</vt:i4>
      </vt:variant>
      <vt:variant>
        <vt:i4>3011</vt:i4>
      </vt:variant>
      <vt:variant>
        <vt:i4>0</vt:i4>
      </vt:variant>
      <vt:variant>
        <vt:i4>5</vt:i4>
      </vt:variant>
      <vt:variant>
        <vt:lpwstr/>
      </vt:variant>
      <vt:variant>
        <vt:lpwstr>_Toc379802668</vt:lpwstr>
      </vt:variant>
      <vt:variant>
        <vt:i4>1835068</vt:i4>
      </vt:variant>
      <vt:variant>
        <vt:i4>3005</vt:i4>
      </vt:variant>
      <vt:variant>
        <vt:i4>0</vt:i4>
      </vt:variant>
      <vt:variant>
        <vt:i4>5</vt:i4>
      </vt:variant>
      <vt:variant>
        <vt:lpwstr/>
      </vt:variant>
      <vt:variant>
        <vt:lpwstr>_Toc379802667</vt:lpwstr>
      </vt:variant>
      <vt:variant>
        <vt:i4>1835068</vt:i4>
      </vt:variant>
      <vt:variant>
        <vt:i4>2999</vt:i4>
      </vt:variant>
      <vt:variant>
        <vt:i4>0</vt:i4>
      </vt:variant>
      <vt:variant>
        <vt:i4>5</vt:i4>
      </vt:variant>
      <vt:variant>
        <vt:lpwstr/>
      </vt:variant>
      <vt:variant>
        <vt:lpwstr>_Toc379802666</vt:lpwstr>
      </vt:variant>
      <vt:variant>
        <vt:i4>1835068</vt:i4>
      </vt:variant>
      <vt:variant>
        <vt:i4>2993</vt:i4>
      </vt:variant>
      <vt:variant>
        <vt:i4>0</vt:i4>
      </vt:variant>
      <vt:variant>
        <vt:i4>5</vt:i4>
      </vt:variant>
      <vt:variant>
        <vt:lpwstr/>
      </vt:variant>
      <vt:variant>
        <vt:lpwstr>_Toc379802665</vt:lpwstr>
      </vt:variant>
      <vt:variant>
        <vt:i4>1835068</vt:i4>
      </vt:variant>
      <vt:variant>
        <vt:i4>2987</vt:i4>
      </vt:variant>
      <vt:variant>
        <vt:i4>0</vt:i4>
      </vt:variant>
      <vt:variant>
        <vt:i4>5</vt:i4>
      </vt:variant>
      <vt:variant>
        <vt:lpwstr/>
      </vt:variant>
      <vt:variant>
        <vt:lpwstr>_Toc379802664</vt:lpwstr>
      </vt:variant>
      <vt:variant>
        <vt:i4>1835068</vt:i4>
      </vt:variant>
      <vt:variant>
        <vt:i4>2981</vt:i4>
      </vt:variant>
      <vt:variant>
        <vt:i4>0</vt:i4>
      </vt:variant>
      <vt:variant>
        <vt:i4>5</vt:i4>
      </vt:variant>
      <vt:variant>
        <vt:lpwstr/>
      </vt:variant>
      <vt:variant>
        <vt:lpwstr>_Toc379802663</vt:lpwstr>
      </vt:variant>
      <vt:variant>
        <vt:i4>1835068</vt:i4>
      </vt:variant>
      <vt:variant>
        <vt:i4>2975</vt:i4>
      </vt:variant>
      <vt:variant>
        <vt:i4>0</vt:i4>
      </vt:variant>
      <vt:variant>
        <vt:i4>5</vt:i4>
      </vt:variant>
      <vt:variant>
        <vt:lpwstr/>
      </vt:variant>
      <vt:variant>
        <vt:lpwstr>_Toc379802662</vt:lpwstr>
      </vt:variant>
      <vt:variant>
        <vt:i4>1835068</vt:i4>
      </vt:variant>
      <vt:variant>
        <vt:i4>2969</vt:i4>
      </vt:variant>
      <vt:variant>
        <vt:i4>0</vt:i4>
      </vt:variant>
      <vt:variant>
        <vt:i4>5</vt:i4>
      </vt:variant>
      <vt:variant>
        <vt:lpwstr/>
      </vt:variant>
      <vt:variant>
        <vt:lpwstr>_Toc379802661</vt:lpwstr>
      </vt:variant>
      <vt:variant>
        <vt:i4>1835068</vt:i4>
      </vt:variant>
      <vt:variant>
        <vt:i4>2963</vt:i4>
      </vt:variant>
      <vt:variant>
        <vt:i4>0</vt:i4>
      </vt:variant>
      <vt:variant>
        <vt:i4>5</vt:i4>
      </vt:variant>
      <vt:variant>
        <vt:lpwstr/>
      </vt:variant>
      <vt:variant>
        <vt:lpwstr>_Toc379802660</vt:lpwstr>
      </vt:variant>
      <vt:variant>
        <vt:i4>2031676</vt:i4>
      </vt:variant>
      <vt:variant>
        <vt:i4>2957</vt:i4>
      </vt:variant>
      <vt:variant>
        <vt:i4>0</vt:i4>
      </vt:variant>
      <vt:variant>
        <vt:i4>5</vt:i4>
      </vt:variant>
      <vt:variant>
        <vt:lpwstr/>
      </vt:variant>
      <vt:variant>
        <vt:lpwstr>_Toc379802659</vt:lpwstr>
      </vt:variant>
      <vt:variant>
        <vt:i4>2031676</vt:i4>
      </vt:variant>
      <vt:variant>
        <vt:i4>2951</vt:i4>
      </vt:variant>
      <vt:variant>
        <vt:i4>0</vt:i4>
      </vt:variant>
      <vt:variant>
        <vt:i4>5</vt:i4>
      </vt:variant>
      <vt:variant>
        <vt:lpwstr/>
      </vt:variant>
      <vt:variant>
        <vt:lpwstr>_Toc379802658</vt:lpwstr>
      </vt:variant>
      <vt:variant>
        <vt:i4>2031676</vt:i4>
      </vt:variant>
      <vt:variant>
        <vt:i4>2945</vt:i4>
      </vt:variant>
      <vt:variant>
        <vt:i4>0</vt:i4>
      </vt:variant>
      <vt:variant>
        <vt:i4>5</vt:i4>
      </vt:variant>
      <vt:variant>
        <vt:lpwstr/>
      </vt:variant>
      <vt:variant>
        <vt:lpwstr>_Toc379802657</vt:lpwstr>
      </vt:variant>
      <vt:variant>
        <vt:i4>2031676</vt:i4>
      </vt:variant>
      <vt:variant>
        <vt:i4>2939</vt:i4>
      </vt:variant>
      <vt:variant>
        <vt:i4>0</vt:i4>
      </vt:variant>
      <vt:variant>
        <vt:i4>5</vt:i4>
      </vt:variant>
      <vt:variant>
        <vt:lpwstr/>
      </vt:variant>
      <vt:variant>
        <vt:lpwstr>_Toc379802656</vt:lpwstr>
      </vt:variant>
      <vt:variant>
        <vt:i4>2031676</vt:i4>
      </vt:variant>
      <vt:variant>
        <vt:i4>2933</vt:i4>
      </vt:variant>
      <vt:variant>
        <vt:i4>0</vt:i4>
      </vt:variant>
      <vt:variant>
        <vt:i4>5</vt:i4>
      </vt:variant>
      <vt:variant>
        <vt:lpwstr/>
      </vt:variant>
      <vt:variant>
        <vt:lpwstr>_Toc379802655</vt:lpwstr>
      </vt:variant>
      <vt:variant>
        <vt:i4>2031676</vt:i4>
      </vt:variant>
      <vt:variant>
        <vt:i4>2927</vt:i4>
      </vt:variant>
      <vt:variant>
        <vt:i4>0</vt:i4>
      </vt:variant>
      <vt:variant>
        <vt:i4>5</vt:i4>
      </vt:variant>
      <vt:variant>
        <vt:lpwstr/>
      </vt:variant>
      <vt:variant>
        <vt:lpwstr>_Toc379802654</vt:lpwstr>
      </vt:variant>
      <vt:variant>
        <vt:i4>2031676</vt:i4>
      </vt:variant>
      <vt:variant>
        <vt:i4>2921</vt:i4>
      </vt:variant>
      <vt:variant>
        <vt:i4>0</vt:i4>
      </vt:variant>
      <vt:variant>
        <vt:i4>5</vt:i4>
      </vt:variant>
      <vt:variant>
        <vt:lpwstr/>
      </vt:variant>
      <vt:variant>
        <vt:lpwstr>_Toc379802653</vt:lpwstr>
      </vt:variant>
      <vt:variant>
        <vt:i4>2031676</vt:i4>
      </vt:variant>
      <vt:variant>
        <vt:i4>2915</vt:i4>
      </vt:variant>
      <vt:variant>
        <vt:i4>0</vt:i4>
      </vt:variant>
      <vt:variant>
        <vt:i4>5</vt:i4>
      </vt:variant>
      <vt:variant>
        <vt:lpwstr/>
      </vt:variant>
      <vt:variant>
        <vt:lpwstr>_Toc379802652</vt:lpwstr>
      </vt:variant>
      <vt:variant>
        <vt:i4>2031676</vt:i4>
      </vt:variant>
      <vt:variant>
        <vt:i4>2909</vt:i4>
      </vt:variant>
      <vt:variant>
        <vt:i4>0</vt:i4>
      </vt:variant>
      <vt:variant>
        <vt:i4>5</vt:i4>
      </vt:variant>
      <vt:variant>
        <vt:lpwstr/>
      </vt:variant>
      <vt:variant>
        <vt:lpwstr>_Toc379802651</vt:lpwstr>
      </vt:variant>
      <vt:variant>
        <vt:i4>2031676</vt:i4>
      </vt:variant>
      <vt:variant>
        <vt:i4>2903</vt:i4>
      </vt:variant>
      <vt:variant>
        <vt:i4>0</vt:i4>
      </vt:variant>
      <vt:variant>
        <vt:i4>5</vt:i4>
      </vt:variant>
      <vt:variant>
        <vt:lpwstr/>
      </vt:variant>
      <vt:variant>
        <vt:lpwstr>_Toc379802650</vt:lpwstr>
      </vt:variant>
      <vt:variant>
        <vt:i4>1966140</vt:i4>
      </vt:variant>
      <vt:variant>
        <vt:i4>2897</vt:i4>
      </vt:variant>
      <vt:variant>
        <vt:i4>0</vt:i4>
      </vt:variant>
      <vt:variant>
        <vt:i4>5</vt:i4>
      </vt:variant>
      <vt:variant>
        <vt:lpwstr/>
      </vt:variant>
      <vt:variant>
        <vt:lpwstr>_Toc379802649</vt:lpwstr>
      </vt:variant>
      <vt:variant>
        <vt:i4>1966140</vt:i4>
      </vt:variant>
      <vt:variant>
        <vt:i4>2891</vt:i4>
      </vt:variant>
      <vt:variant>
        <vt:i4>0</vt:i4>
      </vt:variant>
      <vt:variant>
        <vt:i4>5</vt:i4>
      </vt:variant>
      <vt:variant>
        <vt:lpwstr/>
      </vt:variant>
      <vt:variant>
        <vt:lpwstr>_Toc379802648</vt:lpwstr>
      </vt:variant>
      <vt:variant>
        <vt:i4>1966140</vt:i4>
      </vt:variant>
      <vt:variant>
        <vt:i4>2885</vt:i4>
      </vt:variant>
      <vt:variant>
        <vt:i4>0</vt:i4>
      </vt:variant>
      <vt:variant>
        <vt:i4>5</vt:i4>
      </vt:variant>
      <vt:variant>
        <vt:lpwstr/>
      </vt:variant>
      <vt:variant>
        <vt:lpwstr>_Toc379802647</vt:lpwstr>
      </vt:variant>
      <vt:variant>
        <vt:i4>1966140</vt:i4>
      </vt:variant>
      <vt:variant>
        <vt:i4>2879</vt:i4>
      </vt:variant>
      <vt:variant>
        <vt:i4>0</vt:i4>
      </vt:variant>
      <vt:variant>
        <vt:i4>5</vt:i4>
      </vt:variant>
      <vt:variant>
        <vt:lpwstr/>
      </vt:variant>
      <vt:variant>
        <vt:lpwstr>_Toc379802646</vt:lpwstr>
      </vt:variant>
      <vt:variant>
        <vt:i4>1966140</vt:i4>
      </vt:variant>
      <vt:variant>
        <vt:i4>2873</vt:i4>
      </vt:variant>
      <vt:variant>
        <vt:i4>0</vt:i4>
      </vt:variant>
      <vt:variant>
        <vt:i4>5</vt:i4>
      </vt:variant>
      <vt:variant>
        <vt:lpwstr/>
      </vt:variant>
      <vt:variant>
        <vt:lpwstr>_Toc379802645</vt:lpwstr>
      </vt:variant>
      <vt:variant>
        <vt:i4>1966140</vt:i4>
      </vt:variant>
      <vt:variant>
        <vt:i4>2867</vt:i4>
      </vt:variant>
      <vt:variant>
        <vt:i4>0</vt:i4>
      </vt:variant>
      <vt:variant>
        <vt:i4>5</vt:i4>
      </vt:variant>
      <vt:variant>
        <vt:lpwstr/>
      </vt:variant>
      <vt:variant>
        <vt:lpwstr>_Toc379802644</vt:lpwstr>
      </vt:variant>
      <vt:variant>
        <vt:i4>1966140</vt:i4>
      </vt:variant>
      <vt:variant>
        <vt:i4>2861</vt:i4>
      </vt:variant>
      <vt:variant>
        <vt:i4>0</vt:i4>
      </vt:variant>
      <vt:variant>
        <vt:i4>5</vt:i4>
      </vt:variant>
      <vt:variant>
        <vt:lpwstr/>
      </vt:variant>
      <vt:variant>
        <vt:lpwstr>_Toc379802643</vt:lpwstr>
      </vt:variant>
      <vt:variant>
        <vt:i4>1966140</vt:i4>
      </vt:variant>
      <vt:variant>
        <vt:i4>2855</vt:i4>
      </vt:variant>
      <vt:variant>
        <vt:i4>0</vt:i4>
      </vt:variant>
      <vt:variant>
        <vt:i4>5</vt:i4>
      </vt:variant>
      <vt:variant>
        <vt:lpwstr/>
      </vt:variant>
      <vt:variant>
        <vt:lpwstr>_Toc379802642</vt:lpwstr>
      </vt:variant>
      <vt:variant>
        <vt:i4>1966140</vt:i4>
      </vt:variant>
      <vt:variant>
        <vt:i4>2849</vt:i4>
      </vt:variant>
      <vt:variant>
        <vt:i4>0</vt:i4>
      </vt:variant>
      <vt:variant>
        <vt:i4>5</vt:i4>
      </vt:variant>
      <vt:variant>
        <vt:lpwstr/>
      </vt:variant>
      <vt:variant>
        <vt:lpwstr>_Toc379802641</vt:lpwstr>
      </vt:variant>
      <vt:variant>
        <vt:i4>1966140</vt:i4>
      </vt:variant>
      <vt:variant>
        <vt:i4>2843</vt:i4>
      </vt:variant>
      <vt:variant>
        <vt:i4>0</vt:i4>
      </vt:variant>
      <vt:variant>
        <vt:i4>5</vt:i4>
      </vt:variant>
      <vt:variant>
        <vt:lpwstr/>
      </vt:variant>
      <vt:variant>
        <vt:lpwstr>_Toc379802640</vt:lpwstr>
      </vt:variant>
      <vt:variant>
        <vt:i4>1638460</vt:i4>
      </vt:variant>
      <vt:variant>
        <vt:i4>2837</vt:i4>
      </vt:variant>
      <vt:variant>
        <vt:i4>0</vt:i4>
      </vt:variant>
      <vt:variant>
        <vt:i4>5</vt:i4>
      </vt:variant>
      <vt:variant>
        <vt:lpwstr/>
      </vt:variant>
      <vt:variant>
        <vt:lpwstr>_Toc379802639</vt:lpwstr>
      </vt:variant>
      <vt:variant>
        <vt:i4>1638460</vt:i4>
      </vt:variant>
      <vt:variant>
        <vt:i4>2831</vt:i4>
      </vt:variant>
      <vt:variant>
        <vt:i4>0</vt:i4>
      </vt:variant>
      <vt:variant>
        <vt:i4>5</vt:i4>
      </vt:variant>
      <vt:variant>
        <vt:lpwstr/>
      </vt:variant>
      <vt:variant>
        <vt:lpwstr>_Toc379802638</vt:lpwstr>
      </vt:variant>
      <vt:variant>
        <vt:i4>1638460</vt:i4>
      </vt:variant>
      <vt:variant>
        <vt:i4>2825</vt:i4>
      </vt:variant>
      <vt:variant>
        <vt:i4>0</vt:i4>
      </vt:variant>
      <vt:variant>
        <vt:i4>5</vt:i4>
      </vt:variant>
      <vt:variant>
        <vt:lpwstr/>
      </vt:variant>
      <vt:variant>
        <vt:lpwstr>_Toc379802637</vt:lpwstr>
      </vt:variant>
      <vt:variant>
        <vt:i4>1638460</vt:i4>
      </vt:variant>
      <vt:variant>
        <vt:i4>2819</vt:i4>
      </vt:variant>
      <vt:variant>
        <vt:i4>0</vt:i4>
      </vt:variant>
      <vt:variant>
        <vt:i4>5</vt:i4>
      </vt:variant>
      <vt:variant>
        <vt:lpwstr/>
      </vt:variant>
      <vt:variant>
        <vt:lpwstr>_Toc379802636</vt:lpwstr>
      </vt:variant>
      <vt:variant>
        <vt:i4>1638460</vt:i4>
      </vt:variant>
      <vt:variant>
        <vt:i4>2813</vt:i4>
      </vt:variant>
      <vt:variant>
        <vt:i4>0</vt:i4>
      </vt:variant>
      <vt:variant>
        <vt:i4>5</vt:i4>
      </vt:variant>
      <vt:variant>
        <vt:lpwstr/>
      </vt:variant>
      <vt:variant>
        <vt:lpwstr>_Toc379802635</vt:lpwstr>
      </vt:variant>
      <vt:variant>
        <vt:i4>1638460</vt:i4>
      </vt:variant>
      <vt:variant>
        <vt:i4>2807</vt:i4>
      </vt:variant>
      <vt:variant>
        <vt:i4>0</vt:i4>
      </vt:variant>
      <vt:variant>
        <vt:i4>5</vt:i4>
      </vt:variant>
      <vt:variant>
        <vt:lpwstr/>
      </vt:variant>
      <vt:variant>
        <vt:lpwstr>_Toc379802634</vt:lpwstr>
      </vt:variant>
      <vt:variant>
        <vt:i4>1638460</vt:i4>
      </vt:variant>
      <vt:variant>
        <vt:i4>2801</vt:i4>
      </vt:variant>
      <vt:variant>
        <vt:i4>0</vt:i4>
      </vt:variant>
      <vt:variant>
        <vt:i4>5</vt:i4>
      </vt:variant>
      <vt:variant>
        <vt:lpwstr/>
      </vt:variant>
      <vt:variant>
        <vt:lpwstr>_Toc379802633</vt:lpwstr>
      </vt:variant>
      <vt:variant>
        <vt:i4>1638460</vt:i4>
      </vt:variant>
      <vt:variant>
        <vt:i4>2795</vt:i4>
      </vt:variant>
      <vt:variant>
        <vt:i4>0</vt:i4>
      </vt:variant>
      <vt:variant>
        <vt:i4>5</vt:i4>
      </vt:variant>
      <vt:variant>
        <vt:lpwstr/>
      </vt:variant>
      <vt:variant>
        <vt:lpwstr>_Toc379802632</vt:lpwstr>
      </vt:variant>
      <vt:variant>
        <vt:i4>1638460</vt:i4>
      </vt:variant>
      <vt:variant>
        <vt:i4>2789</vt:i4>
      </vt:variant>
      <vt:variant>
        <vt:i4>0</vt:i4>
      </vt:variant>
      <vt:variant>
        <vt:i4>5</vt:i4>
      </vt:variant>
      <vt:variant>
        <vt:lpwstr/>
      </vt:variant>
      <vt:variant>
        <vt:lpwstr>_Toc379802631</vt:lpwstr>
      </vt:variant>
      <vt:variant>
        <vt:i4>1638460</vt:i4>
      </vt:variant>
      <vt:variant>
        <vt:i4>2783</vt:i4>
      </vt:variant>
      <vt:variant>
        <vt:i4>0</vt:i4>
      </vt:variant>
      <vt:variant>
        <vt:i4>5</vt:i4>
      </vt:variant>
      <vt:variant>
        <vt:lpwstr/>
      </vt:variant>
      <vt:variant>
        <vt:lpwstr>_Toc379802630</vt:lpwstr>
      </vt:variant>
      <vt:variant>
        <vt:i4>1572924</vt:i4>
      </vt:variant>
      <vt:variant>
        <vt:i4>2777</vt:i4>
      </vt:variant>
      <vt:variant>
        <vt:i4>0</vt:i4>
      </vt:variant>
      <vt:variant>
        <vt:i4>5</vt:i4>
      </vt:variant>
      <vt:variant>
        <vt:lpwstr/>
      </vt:variant>
      <vt:variant>
        <vt:lpwstr>_Toc379802629</vt:lpwstr>
      </vt:variant>
      <vt:variant>
        <vt:i4>1572924</vt:i4>
      </vt:variant>
      <vt:variant>
        <vt:i4>2771</vt:i4>
      </vt:variant>
      <vt:variant>
        <vt:i4>0</vt:i4>
      </vt:variant>
      <vt:variant>
        <vt:i4>5</vt:i4>
      </vt:variant>
      <vt:variant>
        <vt:lpwstr/>
      </vt:variant>
      <vt:variant>
        <vt:lpwstr>_Toc379802628</vt:lpwstr>
      </vt:variant>
      <vt:variant>
        <vt:i4>1572924</vt:i4>
      </vt:variant>
      <vt:variant>
        <vt:i4>2765</vt:i4>
      </vt:variant>
      <vt:variant>
        <vt:i4>0</vt:i4>
      </vt:variant>
      <vt:variant>
        <vt:i4>5</vt:i4>
      </vt:variant>
      <vt:variant>
        <vt:lpwstr/>
      </vt:variant>
      <vt:variant>
        <vt:lpwstr>_Toc379802627</vt:lpwstr>
      </vt:variant>
      <vt:variant>
        <vt:i4>1572924</vt:i4>
      </vt:variant>
      <vt:variant>
        <vt:i4>2759</vt:i4>
      </vt:variant>
      <vt:variant>
        <vt:i4>0</vt:i4>
      </vt:variant>
      <vt:variant>
        <vt:i4>5</vt:i4>
      </vt:variant>
      <vt:variant>
        <vt:lpwstr/>
      </vt:variant>
      <vt:variant>
        <vt:lpwstr>_Toc379802626</vt:lpwstr>
      </vt:variant>
      <vt:variant>
        <vt:i4>1572924</vt:i4>
      </vt:variant>
      <vt:variant>
        <vt:i4>2753</vt:i4>
      </vt:variant>
      <vt:variant>
        <vt:i4>0</vt:i4>
      </vt:variant>
      <vt:variant>
        <vt:i4>5</vt:i4>
      </vt:variant>
      <vt:variant>
        <vt:lpwstr/>
      </vt:variant>
      <vt:variant>
        <vt:lpwstr>_Toc379802625</vt:lpwstr>
      </vt:variant>
      <vt:variant>
        <vt:i4>1572924</vt:i4>
      </vt:variant>
      <vt:variant>
        <vt:i4>2747</vt:i4>
      </vt:variant>
      <vt:variant>
        <vt:i4>0</vt:i4>
      </vt:variant>
      <vt:variant>
        <vt:i4>5</vt:i4>
      </vt:variant>
      <vt:variant>
        <vt:lpwstr/>
      </vt:variant>
      <vt:variant>
        <vt:lpwstr>_Toc379802624</vt:lpwstr>
      </vt:variant>
      <vt:variant>
        <vt:i4>1572924</vt:i4>
      </vt:variant>
      <vt:variant>
        <vt:i4>2741</vt:i4>
      </vt:variant>
      <vt:variant>
        <vt:i4>0</vt:i4>
      </vt:variant>
      <vt:variant>
        <vt:i4>5</vt:i4>
      </vt:variant>
      <vt:variant>
        <vt:lpwstr/>
      </vt:variant>
      <vt:variant>
        <vt:lpwstr>_Toc379802623</vt:lpwstr>
      </vt:variant>
      <vt:variant>
        <vt:i4>1572924</vt:i4>
      </vt:variant>
      <vt:variant>
        <vt:i4>2735</vt:i4>
      </vt:variant>
      <vt:variant>
        <vt:i4>0</vt:i4>
      </vt:variant>
      <vt:variant>
        <vt:i4>5</vt:i4>
      </vt:variant>
      <vt:variant>
        <vt:lpwstr/>
      </vt:variant>
      <vt:variant>
        <vt:lpwstr>_Toc379802622</vt:lpwstr>
      </vt:variant>
      <vt:variant>
        <vt:i4>1572924</vt:i4>
      </vt:variant>
      <vt:variant>
        <vt:i4>2729</vt:i4>
      </vt:variant>
      <vt:variant>
        <vt:i4>0</vt:i4>
      </vt:variant>
      <vt:variant>
        <vt:i4>5</vt:i4>
      </vt:variant>
      <vt:variant>
        <vt:lpwstr/>
      </vt:variant>
      <vt:variant>
        <vt:lpwstr>_Toc379802621</vt:lpwstr>
      </vt:variant>
      <vt:variant>
        <vt:i4>1572924</vt:i4>
      </vt:variant>
      <vt:variant>
        <vt:i4>2723</vt:i4>
      </vt:variant>
      <vt:variant>
        <vt:i4>0</vt:i4>
      </vt:variant>
      <vt:variant>
        <vt:i4>5</vt:i4>
      </vt:variant>
      <vt:variant>
        <vt:lpwstr/>
      </vt:variant>
      <vt:variant>
        <vt:lpwstr>_Toc379802620</vt:lpwstr>
      </vt:variant>
      <vt:variant>
        <vt:i4>1769532</vt:i4>
      </vt:variant>
      <vt:variant>
        <vt:i4>2717</vt:i4>
      </vt:variant>
      <vt:variant>
        <vt:i4>0</vt:i4>
      </vt:variant>
      <vt:variant>
        <vt:i4>5</vt:i4>
      </vt:variant>
      <vt:variant>
        <vt:lpwstr/>
      </vt:variant>
      <vt:variant>
        <vt:lpwstr>_Toc379802619</vt:lpwstr>
      </vt:variant>
      <vt:variant>
        <vt:i4>1769532</vt:i4>
      </vt:variant>
      <vt:variant>
        <vt:i4>2711</vt:i4>
      </vt:variant>
      <vt:variant>
        <vt:i4>0</vt:i4>
      </vt:variant>
      <vt:variant>
        <vt:i4>5</vt:i4>
      </vt:variant>
      <vt:variant>
        <vt:lpwstr/>
      </vt:variant>
      <vt:variant>
        <vt:lpwstr>_Toc379802618</vt:lpwstr>
      </vt:variant>
      <vt:variant>
        <vt:i4>1769532</vt:i4>
      </vt:variant>
      <vt:variant>
        <vt:i4>2705</vt:i4>
      </vt:variant>
      <vt:variant>
        <vt:i4>0</vt:i4>
      </vt:variant>
      <vt:variant>
        <vt:i4>5</vt:i4>
      </vt:variant>
      <vt:variant>
        <vt:lpwstr/>
      </vt:variant>
      <vt:variant>
        <vt:lpwstr>_Toc379802617</vt:lpwstr>
      </vt:variant>
      <vt:variant>
        <vt:i4>1769532</vt:i4>
      </vt:variant>
      <vt:variant>
        <vt:i4>2699</vt:i4>
      </vt:variant>
      <vt:variant>
        <vt:i4>0</vt:i4>
      </vt:variant>
      <vt:variant>
        <vt:i4>5</vt:i4>
      </vt:variant>
      <vt:variant>
        <vt:lpwstr/>
      </vt:variant>
      <vt:variant>
        <vt:lpwstr>_Toc379802616</vt:lpwstr>
      </vt:variant>
      <vt:variant>
        <vt:i4>1769532</vt:i4>
      </vt:variant>
      <vt:variant>
        <vt:i4>2693</vt:i4>
      </vt:variant>
      <vt:variant>
        <vt:i4>0</vt:i4>
      </vt:variant>
      <vt:variant>
        <vt:i4>5</vt:i4>
      </vt:variant>
      <vt:variant>
        <vt:lpwstr/>
      </vt:variant>
      <vt:variant>
        <vt:lpwstr>_Toc379802615</vt:lpwstr>
      </vt:variant>
      <vt:variant>
        <vt:i4>1769532</vt:i4>
      </vt:variant>
      <vt:variant>
        <vt:i4>2687</vt:i4>
      </vt:variant>
      <vt:variant>
        <vt:i4>0</vt:i4>
      </vt:variant>
      <vt:variant>
        <vt:i4>5</vt:i4>
      </vt:variant>
      <vt:variant>
        <vt:lpwstr/>
      </vt:variant>
      <vt:variant>
        <vt:lpwstr>_Toc379802614</vt:lpwstr>
      </vt:variant>
      <vt:variant>
        <vt:i4>1769532</vt:i4>
      </vt:variant>
      <vt:variant>
        <vt:i4>2681</vt:i4>
      </vt:variant>
      <vt:variant>
        <vt:i4>0</vt:i4>
      </vt:variant>
      <vt:variant>
        <vt:i4>5</vt:i4>
      </vt:variant>
      <vt:variant>
        <vt:lpwstr/>
      </vt:variant>
      <vt:variant>
        <vt:lpwstr>_Toc379802613</vt:lpwstr>
      </vt:variant>
      <vt:variant>
        <vt:i4>1769532</vt:i4>
      </vt:variant>
      <vt:variant>
        <vt:i4>2675</vt:i4>
      </vt:variant>
      <vt:variant>
        <vt:i4>0</vt:i4>
      </vt:variant>
      <vt:variant>
        <vt:i4>5</vt:i4>
      </vt:variant>
      <vt:variant>
        <vt:lpwstr/>
      </vt:variant>
      <vt:variant>
        <vt:lpwstr>_Toc379802612</vt:lpwstr>
      </vt:variant>
      <vt:variant>
        <vt:i4>1769532</vt:i4>
      </vt:variant>
      <vt:variant>
        <vt:i4>2669</vt:i4>
      </vt:variant>
      <vt:variant>
        <vt:i4>0</vt:i4>
      </vt:variant>
      <vt:variant>
        <vt:i4>5</vt:i4>
      </vt:variant>
      <vt:variant>
        <vt:lpwstr/>
      </vt:variant>
      <vt:variant>
        <vt:lpwstr>_Toc379802611</vt:lpwstr>
      </vt:variant>
      <vt:variant>
        <vt:i4>1769532</vt:i4>
      </vt:variant>
      <vt:variant>
        <vt:i4>2663</vt:i4>
      </vt:variant>
      <vt:variant>
        <vt:i4>0</vt:i4>
      </vt:variant>
      <vt:variant>
        <vt:i4>5</vt:i4>
      </vt:variant>
      <vt:variant>
        <vt:lpwstr/>
      </vt:variant>
      <vt:variant>
        <vt:lpwstr>_Toc379802610</vt:lpwstr>
      </vt:variant>
      <vt:variant>
        <vt:i4>1703996</vt:i4>
      </vt:variant>
      <vt:variant>
        <vt:i4>2657</vt:i4>
      </vt:variant>
      <vt:variant>
        <vt:i4>0</vt:i4>
      </vt:variant>
      <vt:variant>
        <vt:i4>5</vt:i4>
      </vt:variant>
      <vt:variant>
        <vt:lpwstr/>
      </vt:variant>
      <vt:variant>
        <vt:lpwstr>_Toc379802609</vt:lpwstr>
      </vt:variant>
      <vt:variant>
        <vt:i4>1703996</vt:i4>
      </vt:variant>
      <vt:variant>
        <vt:i4>2651</vt:i4>
      </vt:variant>
      <vt:variant>
        <vt:i4>0</vt:i4>
      </vt:variant>
      <vt:variant>
        <vt:i4>5</vt:i4>
      </vt:variant>
      <vt:variant>
        <vt:lpwstr/>
      </vt:variant>
      <vt:variant>
        <vt:lpwstr>_Toc379802608</vt:lpwstr>
      </vt:variant>
      <vt:variant>
        <vt:i4>1703996</vt:i4>
      </vt:variant>
      <vt:variant>
        <vt:i4>2645</vt:i4>
      </vt:variant>
      <vt:variant>
        <vt:i4>0</vt:i4>
      </vt:variant>
      <vt:variant>
        <vt:i4>5</vt:i4>
      </vt:variant>
      <vt:variant>
        <vt:lpwstr/>
      </vt:variant>
      <vt:variant>
        <vt:lpwstr>_Toc379802607</vt:lpwstr>
      </vt:variant>
      <vt:variant>
        <vt:i4>1703996</vt:i4>
      </vt:variant>
      <vt:variant>
        <vt:i4>2639</vt:i4>
      </vt:variant>
      <vt:variant>
        <vt:i4>0</vt:i4>
      </vt:variant>
      <vt:variant>
        <vt:i4>5</vt:i4>
      </vt:variant>
      <vt:variant>
        <vt:lpwstr/>
      </vt:variant>
      <vt:variant>
        <vt:lpwstr>_Toc379802606</vt:lpwstr>
      </vt:variant>
      <vt:variant>
        <vt:i4>1703996</vt:i4>
      </vt:variant>
      <vt:variant>
        <vt:i4>2633</vt:i4>
      </vt:variant>
      <vt:variant>
        <vt:i4>0</vt:i4>
      </vt:variant>
      <vt:variant>
        <vt:i4>5</vt:i4>
      </vt:variant>
      <vt:variant>
        <vt:lpwstr/>
      </vt:variant>
      <vt:variant>
        <vt:lpwstr>_Toc379802605</vt:lpwstr>
      </vt:variant>
      <vt:variant>
        <vt:i4>1703996</vt:i4>
      </vt:variant>
      <vt:variant>
        <vt:i4>2627</vt:i4>
      </vt:variant>
      <vt:variant>
        <vt:i4>0</vt:i4>
      </vt:variant>
      <vt:variant>
        <vt:i4>5</vt:i4>
      </vt:variant>
      <vt:variant>
        <vt:lpwstr/>
      </vt:variant>
      <vt:variant>
        <vt:lpwstr>_Toc379802604</vt:lpwstr>
      </vt:variant>
      <vt:variant>
        <vt:i4>1703996</vt:i4>
      </vt:variant>
      <vt:variant>
        <vt:i4>2621</vt:i4>
      </vt:variant>
      <vt:variant>
        <vt:i4>0</vt:i4>
      </vt:variant>
      <vt:variant>
        <vt:i4>5</vt:i4>
      </vt:variant>
      <vt:variant>
        <vt:lpwstr/>
      </vt:variant>
      <vt:variant>
        <vt:lpwstr>_Toc379802603</vt:lpwstr>
      </vt:variant>
      <vt:variant>
        <vt:i4>1703996</vt:i4>
      </vt:variant>
      <vt:variant>
        <vt:i4>2615</vt:i4>
      </vt:variant>
      <vt:variant>
        <vt:i4>0</vt:i4>
      </vt:variant>
      <vt:variant>
        <vt:i4>5</vt:i4>
      </vt:variant>
      <vt:variant>
        <vt:lpwstr/>
      </vt:variant>
      <vt:variant>
        <vt:lpwstr>_Toc379802602</vt:lpwstr>
      </vt:variant>
      <vt:variant>
        <vt:i4>1703996</vt:i4>
      </vt:variant>
      <vt:variant>
        <vt:i4>2609</vt:i4>
      </vt:variant>
      <vt:variant>
        <vt:i4>0</vt:i4>
      </vt:variant>
      <vt:variant>
        <vt:i4>5</vt:i4>
      </vt:variant>
      <vt:variant>
        <vt:lpwstr/>
      </vt:variant>
      <vt:variant>
        <vt:lpwstr>_Toc379802601</vt:lpwstr>
      </vt:variant>
      <vt:variant>
        <vt:i4>1703996</vt:i4>
      </vt:variant>
      <vt:variant>
        <vt:i4>2603</vt:i4>
      </vt:variant>
      <vt:variant>
        <vt:i4>0</vt:i4>
      </vt:variant>
      <vt:variant>
        <vt:i4>5</vt:i4>
      </vt:variant>
      <vt:variant>
        <vt:lpwstr/>
      </vt:variant>
      <vt:variant>
        <vt:lpwstr>_Toc379802600</vt:lpwstr>
      </vt:variant>
      <vt:variant>
        <vt:i4>1245247</vt:i4>
      </vt:variant>
      <vt:variant>
        <vt:i4>2597</vt:i4>
      </vt:variant>
      <vt:variant>
        <vt:i4>0</vt:i4>
      </vt:variant>
      <vt:variant>
        <vt:i4>5</vt:i4>
      </vt:variant>
      <vt:variant>
        <vt:lpwstr/>
      </vt:variant>
      <vt:variant>
        <vt:lpwstr>_Toc379802599</vt:lpwstr>
      </vt:variant>
      <vt:variant>
        <vt:i4>1245247</vt:i4>
      </vt:variant>
      <vt:variant>
        <vt:i4>2591</vt:i4>
      </vt:variant>
      <vt:variant>
        <vt:i4>0</vt:i4>
      </vt:variant>
      <vt:variant>
        <vt:i4>5</vt:i4>
      </vt:variant>
      <vt:variant>
        <vt:lpwstr/>
      </vt:variant>
      <vt:variant>
        <vt:lpwstr>_Toc379802598</vt:lpwstr>
      </vt:variant>
      <vt:variant>
        <vt:i4>1245247</vt:i4>
      </vt:variant>
      <vt:variant>
        <vt:i4>2585</vt:i4>
      </vt:variant>
      <vt:variant>
        <vt:i4>0</vt:i4>
      </vt:variant>
      <vt:variant>
        <vt:i4>5</vt:i4>
      </vt:variant>
      <vt:variant>
        <vt:lpwstr/>
      </vt:variant>
      <vt:variant>
        <vt:lpwstr>_Toc379802597</vt:lpwstr>
      </vt:variant>
      <vt:variant>
        <vt:i4>1245247</vt:i4>
      </vt:variant>
      <vt:variant>
        <vt:i4>2579</vt:i4>
      </vt:variant>
      <vt:variant>
        <vt:i4>0</vt:i4>
      </vt:variant>
      <vt:variant>
        <vt:i4>5</vt:i4>
      </vt:variant>
      <vt:variant>
        <vt:lpwstr/>
      </vt:variant>
      <vt:variant>
        <vt:lpwstr>_Toc379802596</vt:lpwstr>
      </vt:variant>
      <vt:variant>
        <vt:i4>1245247</vt:i4>
      </vt:variant>
      <vt:variant>
        <vt:i4>2573</vt:i4>
      </vt:variant>
      <vt:variant>
        <vt:i4>0</vt:i4>
      </vt:variant>
      <vt:variant>
        <vt:i4>5</vt:i4>
      </vt:variant>
      <vt:variant>
        <vt:lpwstr/>
      </vt:variant>
      <vt:variant>
        <vt:lpwstr>_Toc379802595</vt:lpwstr>
      </vt:variant>
      <vt:variant>
        <vt:i4>1245247</vt:i4>
      </vt:variant>
      <vt:variant>
        <vt:i4>2567</vt:i4>
      </vt:variant>
      <vt:variant>
        <vt:i4>0</vt:i4>
      </vt:variant>
      <vt:variant>
        <vt:i4>5</vt:i4>
      </vt:variant>
      <vt:variant>
        <vt:lpwstr/>
      </vt:variant>
      <vt:variant>
        <vt:lpwstr>_Toc379802594</vt:lpwstr>
      </vt:variant>
      <vt:variant>
        <vt:i4>1245247</vt:i4>
      </vt:variant>
      <vt:variant>
        <vt:i4>2561</vt:i4>
      </vt:variant>
      <vt:variant>
        <vt:i4>0</vt:i4>
      </vt:variant>
      <vt:variant>
        <vt:i4>5</vt:i4>
      </vt:variant>
      <vt:variant>
        <vt:lpwstr/>
      </vt:variant>
      <vt:variant>
        <vt:lpwstr>_Toc379802593</vt:lpwstr>
      </vt:variant>
      <vt:variant>
        <vt:i4>1245247</vt:i4>
      </vt:variant>
      <vt:variant>
        <vt:i4>2555</vt:i4>
      </vt:variant>
      <vt:variant>
        <vt:i4>0</vt:i4>
      </vt:variant>
      <vt:variant>
        <vt:i4>5</vt:i4>
      </vt:variant>
      <vt:variant>
        <vt:lpwstr/>
      </vt:variant>
      <vt:variant>
        <vt:lpwstr>_Toc379802592</vt:lpwstr>
      </vt:variant>
      <vt:variant>
        <vt:i4>1245247</vt:i4>
      </vt:variant>
      <vt:variant>
        <vt:i4>2549</vt:i4>
      </vt:variant>
      <vt:variant>
        <vt:i4>0</vt:i4>
      </vt:variant>
      <vt:variant>
        <vt:i4>5</vt:i4>
      </vt:variant>
      <vt:variant>
        <vt:lpwstr/>
      </vt:variant>
      <vt:variant>
        <vt:lpwstr>_Toc379802591</vt:lpwstr>
      </vt:variant>
      <vt:variant>
        <vt:i4>1245247</vt:i4>
      </vt:variant>
      <vt:variant>
        <vt:i4>2543</vt:i4>
      </vt:variant>
      <vt:variant>
        <vt:i4>0</vt:i4>
      </vt:variant>
      <vt:variant>
        <vt:i4>5</vt:i4>
      </vt:variant>
      <vt:variant>
        <vt:lpwstr/>
      </vt:variant>
      <vt:variant>
        <vt:lpwstr>_Toc379802590</vt:lpwstr>
      </vt:variant>
      <vt:variant>
        <vt:i4>1179711</vt:i4>
      </vt:variant>
      <vt:variant>
        <vt:i4>2537</vt:i4>
      </vt:variant>
      <vt:variant>
        <vt:i4>0</vt:i4>
      </vt:variant>
      <vt:variant>
        <vt:i4>5</vt:i4>
      </vt:variant>
      <vt:variant>
        <vt:lpwstr/>
      </vt:variant>
      <vt:variant>
        <vt:lpwstr>_Toc379802589</vt:lpwstr>
      </vt:variant>
      <vt:variant>
        <vt:i4>1179711</vt:i4>
      </vt:variant>
      <vt:variant>
        <vt:i4>2531</vt:i4>
      </vt:variant>
      <vt:variant>
        <vt:i4>0</vt:i4>
      </vt:variant>
      <vt:variant>
        <vt:i4>5</vt:i4>
      </vt:variant>
      <vt:variant>
        <vt:lpwstr/>
      </vt:variant>
      <vt:variant>
        <vt:lpwstr>_Toc379802588</vt:lpwstr>
      </vt:variant>
      <vt:variant>
        <vt:i4>1179711</vt:i4>
      </vt:variant>
      <vt:variant>
        <vt:i4>2525</vt:i4>
      </vt:variant>
      <vt:variant>
        <vt:i4>0</vt:i4>
      </vt:variant>
      <vt:variant>
        <vt:i4>5</vt:i4>
      </vt:variant>
      <vt:variant>
        <vt:lpwstr/>
      </vt:variant>
      <vt:variant>
        <vt:lpwstr>_Toc379802587</vt:lpwstr>
      </vt:variant>
      <vt:variant>
        <vt:i4>1179711</vt:i4>
      </vt:variant>
      <vt:variant>
        <vt:i4>2519</vt:i4>
      </vt:variant>
      <vt:variant>
        <vt:i4>0</vt:i4>
      </vt:variant>
      <vt:variant>
        <vt:i4>5</vt:i4>
      </vt:variant>
      <vt:variant>
        <vt:lpwstr/>
      </vt:variant>
      <vt:variant>
        <vt:lpwstr>_Toc379802586</vt:lpwstr>
      </vt:variant>
      <vt:variant>
        <vt:i4>1179711</vt:i4>
      </vt:variant>
      <vt:variant>
        <vt:i4>2513</vt:i4>
      </vt:variant>
      <vt:variant>
        <vt:i4>0</vt:i4>
      </vt:variant>
      <vt:variant>
        <vt:i4>5</vt:i4>
      </vt:variant>
      <vt:variant>
        <vt:lpwstr/>
      </vt:variant>
      <vt:variant>
        <vt:lpwstr>_Toc379802585</vt:lpwstr>
      </vt:variant>
      <vt:variant>
        <vt:i4>1179711</vt:i4>
      </vt:variant>
      <vt:variant>
        <vt:i4>2507</vt:i4>
      </vt:variant>
      <vt:variant>
        <vt:i4>0</vt:i4>
      </vt:variant>
      <vt:variant>
        <vt:i4>5</vt:i4>
      </vt:variant>
      <vt:variant>
        <vt:lpwstr/>
      </vt:variant>
      <vt:variant>
        <vt:lpwstr>_Toc379802584</vt:lpwstr>
      </vt:variant>
      <vt:variant>
        <vt:i4>1179711</vt:i4>
      </vt:variant>
      <vt:variant>
        <vt:i4>2501</vt:i4>
      </vt:variant>
      <vt:variant>
        <vt:i4>0</vt:i4>
      </vt:variant>
      <vt:variant>
        <vt:i4>5</vt:i4>
      </vt:variant>
      <vt:variant>
        <vt:lpwstr/>
      </vt:variant>
      <vt:variant>
        <vt:lpwstr>_Toc379802583</vt:lpwstr>
      </vt:variant>
      <vt:variant>
        <vt:i4>1179711</vt:i4>
      </vt:variant>
      <vt:variant>
        <vt:i4>2495</vt:i4>
      </vt:variant>
      <vt:variant>
        <vt:i4>0</vt:i4>
      </vt:variant>
      <vt:variant>
        <vt:i4>5</vt:i4>
      </vt:variant>
      <vt:variant>
        <vt:lpwstr/>
      </vt:variant>
      <vt:variant>
        <vt:lpwstr>_Toc379802582</vt:lpwstr>
      </vt:variant>
      <vt:variant>
        <vt:i4>1179711</vt:i4>
      </vt:variant>
      <vt:variant>
        <vt:i4>2489</vt:i4>
      </vt:variant>
      <vt:variant>
        <vt:i4>0</vt:i4>
      </vt:variant>
      <vt:variant>
        <vt:i4>5</vt:i4>
      </vt:variant>
      <vt:variant>
        <vt:lpwstr/>
      </vt:variant>
      <vt:variant>
        <vt:lpwstr>_Toc379802581</vt:lpwstr>
      </vt:variant>
      <vt:variant>
        <vt:i4>1179711</vt:i4>
      </vt:variant>
      <vt:variant>
        <vt:i4>2483</vt:i4>
      </vt:variant>
      <vt:variant>
        <vt:i4>0</vt:i4>
      </vt:variant>
      <vt:variant>
        <vt:i4>5</vt:i4>
      </vt:variant>
      <vt:variant>
        <vt:lpwstr/>
      </vt:variant>
      <vt:variant>
        <vt:lpwstr>_Toc379802580</vt:lpwstr>
      </vt:variant>
      <vt:variant>
        <vt:i4>1900607</vt:i4>
      </vt:variant>
      <vt:variant>
        <vt:i4>2477</vt:i4>
      </vt:variant>
      <vt:variant>
        <vt:i4>0</vt:i4>
      </vt:variant>
      <vt:variant>
        <vt:i4>5</vt:i4>
      </vt:variant>
      <vt:variant>
        <vt:lpwstr/>
      </vt:variant>
      <vt:variant>
        <vt:lpwstr>_Toc379802579</vt:lpwstr>
      </vt:variant>
      <vt:variant>
        <vt:i4>1900607</vt:i4>
      </vt:variant>
      <vt:variant>
        <vt:i4>2471</vt:i4>
      </vt:variant>
      <vt:variant>
        <vt:i4>0</vt:i4>
      </vt:variant>
      <vt:variant>
        <vt:i4>5</vt:i4>
      </vt:variant>
      <vt:variant>
        <vt:lpwstr/>
      </vt:variant>
      <vt:variant>
        <vt:lpwstr>_Toc379802578</vt:lpwstr>
      </vt:variant>
      <vt:variant>
        <vt:i4>1900607</vt:i4>
      </vt:variant>
      <vt:variant>
        <vt:i4>2465</vt:i4>
      </vt:variant>
      <vt:variant>
        <vt:i4>0</vt:i4>
      </vt:variant>
      <vt:variant>
        <vt:i4>5</vt:i4>
      </vt:variant>
      <vt:variant>
        <vt:lpwstr/>
      </vt:variant>
      <vt:variant>
        <vt:lpwstr>_Toc379802577</vt:lpwstr>
      </vt:variant>
      <vt:variant>
        <vt:i4>1900607</vt:i4>
      </vt:variant>
      <vt:variant>
        <vt:i4>2459</vt:i4>
      </vt:variant>
      <vt:variant>
        <vt:i4>0</vt:i4>
      </vt:variant>
      <vt:variant>
        <vt:i4>5</vt:i4>
      </vt:variant>
      <vt:variant>
        <vt:lpwstr/>
      </vt:variant>
      <vt:variant>
        <vt:lpwstr>_Toc379802576</vt:lpwstr>
      </vt:variant>
      <vt:variant>
        <vt:i4>1900607</vt:i4>
      </vt:variant>
      <vt:variant>
        <vt:i4>2453</vt:i4>
      </vt:variant>
      <vt:variant>
        <vt:i4>0</vt:i4>
      </vt:variant>
      <vt:variant>
        <vt:i4>5</vt:i4>
      </vt:variant>
      <vt:variant>
        <vt:lpwstr/>
      </vt:variant>
      <vt:variant>
        <vt:lpwstr>_Toc379802575</vt:lpwstr>
      </vt:variant>
      <vt:variant>
        <vt:i4>1900607</vt:i4>
      </vt:variant>
      <vt:variant>
        <vt:i4>2447</vt:i4>
      </vt:variant>
      <vt:variant>
        <vt:i4>0</vt:i4>
      </vt:variant>
      <vt:variant>
        <vt:i4>5</vt:i4>
      </vt:variant>
      <vt:variant>
        <vt:lpwstr/>
      </vt:variant>
      <vt:variant>
        <vt:lpwstr>_Toc379802574</vt:lpwstr>
      </vt:variant>
      <vt:variant>
        <vt:i4>1900607</vt:i4>
      </vt:variant>
      <vt:variant>
        <vt:i4>2441</vt:i4>
      </vt:variant>
      <vt:variant>
        <vt:i4>0</vt:i4>
      </vt:variant>
      <vt:variant>
        <vt:i4>5</vt:i4>
      </vt:variant>
      <vt:variant>
        <vt:lpwstr/>
      </vt:variant>
      <vt:variant>
        <vt:lpwstr>_Toc379802573</vt:lpwstr>
      </vt:variant>
      <vt:variant>
        <vt:i4>1900607</vt:i4>
      </vt:variant>
      <vt:variant>
        <vt:i4>2435</vt:i4>
      </vt:variant>
      <vt:variant>
        <vt:i4>0</vt:i4>
      </vt:variant>
      <vt:variant>
        <vt:i4>5</vt:i4>
      </vt:variant>
      <vt:variant>
        <vt:lpwstr/>
      </vt:variant>
      <vt:variant>
        <vt:lpwstr>_Toc379802572</vt:lpwstr>
      </vt:variant>
      <vt:variant>
        <vt:i4>1900607</vt:i4>
      </vt:variant>
      <vt:variant>
        <vt:i4>2429</vt:i4>
      </vt:variant>
      <vt:variant>
        <vt:i4>0</vt:i4>
      </vt:variant>
      <vt:variant>
        <vt:i4>5</vt:i4>
      </vt:variant>
      <vt:variant>
        <vt:lpwstr/>
      </vt:variant>
      <vt:variant>
        <vt:lpwstr>_Toc379802571</vt:lpwstr>
      </vt:variant>
      <vt:variant>
        <vt:i4>1900607</vt:i4>
      </vt:variant>
      <vt:variant>
        <vt:i4>2423</vt:i4>
      </vt:variant>
      <vt:variant>
        <vt:i4>0</vt:i4>
      </vt:variant>
      <vt:variant>
        <vt:i4>5</vt:i4>
      </vt:variant>
      <vt:variant>
        <vt:lpwstr/>
      </vt:variant>
      <vt:variant>
        <vt:lpwstr>_Toc379802570</vt:lpwstr>
      </vt:variant>
      <vt:variant>
        <vt:i4>1835071</vt:i4>
      </vt:variant>
      <vt:variant>
        <vt:i4>2417</vt:i4>
      </vt:variant>
      <vt:variant>
        <vt:i4>0</vt:i4>
      </vt:variant>
      <vt:variant>
        <vt:i4>5</vt:i4>
      </vt:variant>
      <vt:variant>
        <vt:lpwstr/>
      </vt:variant>
      <vt:variant>
        <vt:lpwstr>_Toc379802569</vt:lpwstr>
      </vt:variant>
      <vt:variant>
        <vt:i4>1835071</vt:i4>
      </vt:variant>
      <vt:variant>
        <vt:i4>2411</vt:i4>
      </vt:variant>
      <vt:variant>
        <vt:i4>0</vt:i4>
      </vt:variant>
      <vt:variant>
        <vt:i4>5</vt:i4>
      </vt:variant>
      <vt:variant>
        <vt:lpwstr/>
      </vt:variant>
      <vt:variant>
        <vt:lpwstr>_Toc379802568</vt:lpwstr>
      </vt:variant>
      <vt:variant>
        <vt:i4>1835071</vt:i4>
      </vt:variant>
      <vt:variant>
        <vt:i4>2405</vt:i4>
      </vt:variant>
      <vt:variant>
        <vt:i4>0</vt:i4>
      </vt:variant>
      <vt:variant>
        <vt:i4>5</vt:i4>
      </vt:variant>
      <vt:variant>
        <vt:lpwstr/>
      </vt:variant>
      <vt:variant>
        <vt:lpwstr>_Toc379802567</vt:lpwstr>
      </vt:variant>
      <vt:variant>
        <vt:i4>1835071</vt:i4>
      </vt:variant>
      <vt:variant>
        <vt:i4>2399</vt:i4>
      </vt:variant>
      <vt:variant>
        <vt:i4>0</vt:i4>
      </vt:variant>
      <vt:variant>
        <vt:i4>5</vt:i4>
      </vt:variant>
      <vt:variant>
        <vt:lpwstr/>
      </vt:variant>
      <vt:variant>
        <vt:lpwstr>_Toc379802566</vt:lpwstr>
      </vt:variant>
      <vt:variant>
        <vt:i4>1835071</vt:i4>
      </vt:variant>
      <vt:variant>
        <vt:i4>2393</vt:i4>
      </vt:variant>
      <vt:variant>
        <vt:i4>0</vt:i4>
      </vt:variant>
      <vt:variant>
        <vt:i4>5</vt:i4>
      </vt:variant>
      <vt:variant>
        <vt:lpwstr/>
      </vt:variant>
      <vt:variant>
        <vt:lpwstr>_Toc379802565</vt:lpwstr>
      </vt:variant>
      <vt:variant>
        <vt:i4>1835071</vt:i4>
      </vt:variant>
      <vt:variant>
        <vt:i4>2387</vt:i4>
      </vt:variant>
      <vt:variant>
        <vt:i4>0</vt:i4>
      </vt:variant>
      <vt:variant>
        <vt:i4>5</vt:i4>
      </vt:variant>
      <vt:variant>
        <vt:lpwstr/>
      </vt:variant>
      <vt:variant>
        <vt:lpwstr>_Toc379802564</vt:lpwstr>
      </vt:variant>
      <vt:variant>
        <vt:i4>1835071</vt:i4>
      </vt:variant>
      <vt:variant>
        <vt:i4>2381</vt:i4>
      </vt:variant>
      <vt:variant>
        <vt:i4>0</vt:i4>
      </vt:variant>
      <vt:variant>
        <vt:i4>5</vt:i4>
      </vt:variant>
      <vt:variant>
        <vt:lpwstr/>
      </vt:variant>
      <vt:variant>
        <vt:lpwstr>_Toc379802563</vt:lpwstr>
      </vt:variant>
      <vt:variant>
        <vt:i4>1835071</vt:i4>
      </vt:variant>
      <vt:variant>
        <vt:i4>2375</vt:i4>
      </vt:variant>
      <vt:variant>
        <vt:i4>0</vt:i4>
      </vt:variant>
      <vt:variant>
        <vt:i4>5</vt:i4>
      </vt:variant>
      <vt:variant>
        <vt:lpwstr/>
      </vt:variant>
      <vt:variant>
        <vt:lpwstr>_Toc379802562</vt:lpwstr>
      </vt:variant>
      <vt:variant>
        <vt:i4>1835071</vt:i4>
      </vt:variant>
      <vt:variant>
        <vt:i4>2369</vt:i4>
      </vt:variant>
      <vt:variant>
        <vt:i4>0</vt:i4>
      </vt:variant>
      <vt:variant>
        <vt:i4>5</vt:i4>
      </vt:variant>
      <vt:variant>
        <vt:lpwstr/>
      </vt:variant>
      <vt:variant>
        <vt:lpwstr>_Toc379802561</vt:lpwstr>
      </vt:variant>
      <vt:variant>
        <vt:i4>1835071</vt:i4>
      </vt:variant>
      <vt:variant>
        <vt:i4>2363</vt:i4>
      </vt:variant>
      <vt:variant>
        <vt:i4>0</vt:i4>
      </vt:variant>
      <vt:variant>
        <vt:i4>5</vt:i4>
      </vt:variant>
      <vt:variant>
        <vt:lpwstr/>
      </vt:variant>
      <vt:variant>
        <vt:lpwstr>_Toc379802560</vt:lpwstr>
      </vt:variant>
      <vt:variant>
        <vt:i4>2031679</vt:i4>
      </vt:variant>
      <vt:variant>
        <vt:i4>2357</vt:i4>
      </vt:variant>
      <vt:variant>
        <vt:i4>0</vt:i4>
      </vt:variant>
      <vt:variant>
        <vt:i4>5</vt:i4>
      </vt:variant>
      <vt:variant>
        <vt:lpwstr/>
      </vt:variant>
      <vt:variant>
        <vt:lpwstr>_Toc379802559</vt:lpwstr>
      </vt:variant>
      <vt:variant>
        <vt:i4>2031679</vt:i4>
      </vt:variant>
      <vt:variant>
        <vt:i4>2351</vt:i4>
      </vt:variant>
      <vt:variant>
        <vt:i4>0</vt:i4>
      </vt:variant>
      <vt:variant>
        <vt:i4>5</vt:i4>
      </vt:variant>
      <vt:variant>
        <vt:lpwstr/>
      </vt:variant>
      <vt:variant>
        <vt:lpwstr>_Toc379802558</vt:lpwstr>
      </vt:variant>
      <vt:variant>
        <vt:i4>2031679</vt:i4>
      </vt:variant>
      <vt:variant>
        <vt:i4>2345</vt:i4>
      </vt:variant>
      <vt:variant>
        <vt:i4>0</vt:i4>
      </vt:variant>
      <vt:variant>
        <vt:i4>5</vt:i4>
      </vt:variant>
      <vt:variant>
        <vt:lpwstr/>
      </vt:variant>
      <vt:variant>
        <vt:lpwstr>_Toc379802557</vt:lpwstr>
      </vt:variant>
      <vt:variant>
        <vt:i4>2031679</vt:i4>
      </vt:variant>
      <vt:variant>
        <vt:i4>2339</vt:i4>
      </vt:variant>
      <vt:variant>
        <vt:i4>0</vt:i4>
      </vt:variant>
      <vt:variant>
        <vt:i4>5</vt:i4>
      </vt:variant>
      <vt:variant>
        <vt:lpwstr/>
      </vt:variant>
      <vt:variant>
        <vt:lpwstr>_Toc379802556</vt:lpwstr>
      </vt:variant>
      <vt:variant>
        <vt:i4>2031679</vt:i4>
      </vt:variant>
      <vt:variant>
        <vt:i4>2333</vt:i4>
      </vt:variant>
      <vt:variant>
        <vt:i4>0</vt:i4>
      </vt:variant>
      <vt:variant>
        <vt:i4>5</vt:i4>
      </vt:variant>
      <vt:variant>
        <vt:lpwstr/>
      </vt:variant>
      <vt:variant>
        <vt:lpwstr>_Toc379802555</vt:lpwstr>
      </vt:variant>
      <vt:variant>
        <vt:i4>2031679</vt:i4>
      </vt:variant>
      <vt:variant>
        <vt:i4>2327</vt:i4>
      </vt:variant>
      <vt:variant>
        <vt:i4>0</vt:i4>
      </vt:variant>
      <vt:variant>
        <vt:i4>5</vt:i4>
      </vt:variant>
      <vt:variant>
        <vt:lpwstr/>
      </vt:variant>
      <vt:variant>
        <vt:lpwstr>_Toc379802554</vt:lpwstr>
      </vt:variant>
      <vt:variant>
        <vt:i4>2031679</vt:i4>
      </vt:variant>
      <vt:variant>
        <vt:i4>2321</vt:i4>
      </vt:variant>
      <vt:variant>
        <vt:i4>0</vt:i4>
      </vt:variant>
      <vt:variant>
        <vt:i4>5</vt:i4>
      </vt:variant>
      <vt:variant>
        <vt:lpwstr/>
      </vt:variant>
      <vt:variant>
        <vt:lpwstr>_Toc379802553</vt:lpwstr>
      </vt:variant>
      <vt:variant>
        <vt:i4>2031679</vt:i4>
      </vt:variant>
      <vt:variant>
        <vt:i4>2315</vt:i4>
      </vt:variant>
      <vt:variant>
        <vt:i4>0</vt:i4>
      </vt:variant>
      <vt:variant>
        <vt:i4>5</vt:i4>
      </vt:variant>
      <vt:variant>
        <vt:lpwstr/>
      </vt:variant>
      <vt:variant>
        <vt:lpwstr>_Toc379802552</vt:lpwstr>
      </vt:variant>
      <vt:variant>
        <vt:i4>2031679</vt:i4>
      </vt:variant>
      <vt:variant>
        <vt:i4>2309</vt:i4>
      </vt:variant>
      <vt:variant>
        <vt:i4>0</vt:i4>
      </vt:variant>
      <vt:variant>
        <vt:i4>5</vt:i4>
      </vt:variant>
      <vt:variant>
        <vt:lpwstr/>
      </vt:variant>
      <vt:variant>
        <vt:lpwstr>_Toc379802551</vt:lpwstr>
      </vt:variant>
      <vt:variant>
        <vt:i4>2031679</vt:i4>
      </vt:variant>
      <vt:variant>
        <vt:i4>2303</vt:i4>
      </vt:variant>
      <vt:variant>
        <vt:i4>0</vt:i4>
      </vt:variant>
      <vt:variant>
        <vt:i4>5</vt:i4>
      </vt:variant>
      <vt:variant>
        <vt:lpwstr/>
      </vt:variant>
      <vt:variant>
        <vt:lpwstr>_Toc379802550</vt:lpwstr>
      </vt:variant>
      <vt:variant>
        <vt:i4>1966143</vt:i4>
      </vt:variant>
      <vt:variant>
        <vt:i4>2297</vt:i4>
      </vt:variant>
      <vt:variant>
        <vt:i4>0</vt:i4>
      </vt:variant>
      <vt:variant>
        <vt:i4>5</vt:i4>
      </vt:variant>
      <vt:variant>
        <vt:lpwstr/>
      </vt:variant>
      <vt:variant>
        <vt:lpwstr>_Toc379802549</vt:lpwstr>
      </vt:variant>
      <vt:variant>
        <vt:i4>1966143</vt:i4>
      </vt:variant>
      <vt:variant>
        <vt:i4>2291</vt:i4>
      </vt:variant>
      <vt:variant>
        <vt:i4>0</vt:i4>
      </vt:variant>
      <vt:variant>
        <vt:i4>5</vt:i4>
      </vt:variant>
      <vt:variant>
        <vt:lpwstr/>
      </vt:variant>
      <vt:variant>
        <vt:lpwstr>_Toc379802548</vt:lpwstr>
      </vt:variant>
      <vt:variant>
        <vt:i4>1966143</vt:i4>
      </vt:variant>
      <vt:variant>
        <vt:i4>2285</vt:i4>
      </vt:variant>
      <vt:variant>
        <vt:i4>0</vt:i4>
      </vt:variant>
      <vt:variant>
        <vt:i4>5</vt:i4>
      </vt:variant>
      <vt:variant>
        <vt:lpwstr/>
      </vt:variant>
      <vt:variant>
        <vt:lpwstr>_Toc379802547</vt:lpwstr>
      </vt:variant>
      <vt:variant>
        <vt:i4>1966143</vt:i4>
      </vt:variant>
      <vt:variant>
        <vt:i4>2279</vt:i4>
      </vt:variant>
      <vt:variant>
        <vt:i4>0</vt:i4>
      </vt:variant>
      <vt:variant>
        <vt:i4>5</vt:i4>
      </vt:variant>
      <vt:variant>
        <vt:lpwstr/>
      </vt:variant>
      <vt:variant>
        <vt:lpwstr>_Toc379802546</vt:lpwstr>
      </vt:variant>
      <vt:variant>
        <vt:i4>1966143</vt:i4>
      </vt:variant>
      <vt:variant>
        <vt:i4>2273</vt:i4>
      </vt:variant>
      <vt:variant>
        <vt:i4>0</vt:i4>
      </vt:variant>
      <vt:variant>
        <vt:i4>5</vt:i4>
      </vt:variant>
      <vt:variant>
        <vt:lpwstr/>
      </vt:variant>
      <vt:variant>
        <vt:lpwstr>_Toc379802545</vt:lpwstr>
      </vt:variant>
      <vt:variant>
        <vt:i4>1966143</vt:i4>
      </vt:variant>
      <vt:variant>
        <vt:i4>2267</vt:i4>
      </vt:variant>
      <vt:variant>
        <vt:i4>0</vt:i4>
      </vt:variant>
      <vt:variant>
        <vt:i4>5</vt:i4>
      </vt:variant>
      <vt:variant>
        <vt:lpwstr/>
      </vt:variant>
      <vt:variant>
        <vt:lpwstr>_Toc379802544</vt:lpwstr>
      </vt:variant>
      <vt:variant>
        <vt:i4>1966143</vt:i4>
      </vt:variant>
      <vt:variant>
        <vt:i4>2261</vt:i4>
      </vt:variant>
      <vt:variant>
        <vt:i4>0</vt:i4>
      </vt:variant>
      <vt:variant>
        <vt:i4>5</vt:i4>
      </vt:variant>
      <vt:variant>
        <vt:lpwstr/>
      </vt:variant>
      <vt:variant>
        <vt:lpwstr>_Toc379802543</vt:lpwstr>
      </vt:variant>
      <vt:variant>
        <vt:i4>1966143</vt:i4>
      </vt:variant>
      <vt:variant>
        <vt:i4>2255</vt:i4>
      </vt:variant>
      <vt:variant>
        <vt:i4>0</vt:i4>
      </vt:variant>
      <vt:variant>
        <vt:i4>5</vt:i4>
      </vt:variant>
      <vt:variant>
        <vt:lpwstr/>
      </vt:variant>
      <vt:variant>
        <vt:lpwstr>_Toc379802542</vt:lpwstr>
      </vt:variant>
      <vt:variant>
        <vt:i4>1966143</vt:i4>
      </vt:variant>
      <vt:variant>
        <vt:i4>2249</vt:i4>
      </vt:variant>
      <vt:variant>
        <vt:i4>0</vt:i4>
      </vt:variant>
      <vt:variant>
        <vt:i4>5</vt:i4>
      </vt:variant>
      <vt:variant>
        <vt:lpwstr/>
      </vt:variant>
      <vt:variant>
        <vt:lpwstr>_Toc379802541</vt:lpwstr>
      </vt:variant>
      <vt:variant>
        <vt:i4>1966143</vt:i4>
      </vt:variant>
      <vt:variant>
        <vt:i4>2243</vt:i4>
      </vt:variant>
      <vt:variant>
        <vt:i4>0</vt:i4>
      </vt:variant>
      <vt:variant>
        <vt:i4>5</vt:i4>
      </vt:variant>
      <vt:variant>
        <vt:lpwstr/>
      </vt:variant>
      <vt:variant>
        <vt:lpwstr>_Toc379802540</vt:lpwstr>
      </vt:variant>
      <vt:variant>
        <vt:i4>1638463</vt:i4>
      </vt:variant>
      <vt:variant>
        <vt:i4>2237</vt:i4>
      </vt:variant>
      <vt:variant>
        <vt:i4>0</vt:i4>
      </vt:variant>
      <vt:variant>
        <vt:i4>5</vt:i4>
      </vt:variant>
      <vt:variant>
        <vt:lpwstr/>
      </vt:variant>
      <vt:variant>
        <vt:lpwstr>_Toc379802539</vt:lpwstr>
      </vt:variant>
      <vt:variant>
        <vt:i4>1638463</vt:i4>
      </vt:variant>
      <vt:variant>
        <vt:i4>2231</vt:i4>
      </vt:variant>
      <vt:variant>
        <vt:i4>0</vt:i4>
      </vt:variant>
      <vt:variant>
        <vt:i4>5</vt:i4>
      </vt:variant>
      <vt:variant>
        <vt:lpwstr/>
      </vt:variant>
      <vt:variant>
        <vt:lpwstr>_Toc379802538</vt:lpwstr>
      </vt:variant>
      <vt:variant>
        <vt:i4>1638463</vt:i4>
      </vt:variant>
      <vt:variant>
        <vt:i4>2225</vt:i4>
      </vt:variant>
      <vt:variant>
        <vt:i4>0</vt:i4>
      </vt:variant>
      <vt:variant>
        <vt:i4>5</vt:i4>
      </vt:variant>
      <vt:variant>
        <vt:lpwstr/>
      </vt:variant>
      <vt:variant>
        <vt:lpwstr>_Toc379802537</vt:lpwstr>
      </vt:variant>
      <vt:variant>
        <vt:i4>1638463</vt:i4>
      </vt:variant>
      <vt:variant>
        <vt:i4>2219</vt:i4>
      </vt:variant>
      <vt:variant>
        <vt:i4>0</vt:i4>
      </vt:variant>
      <vt:variant>
        <vt:i4>5</vt:i4>
      </vt:variant>
      <vt:variant>
        <vt:lpwstr/>
      </vt:variant>
      <vt:variant>
        <vt:lpwstr>_Toc379802536</vt:lpwstr>
      </vt:variant>
      <vt:variant>
        <vt:i4>1638463</vt:i4>
      </vt:variant>
      <vt:variant>
        <vt:i4>2213</vt:i4>
      </vt:variant>
      <vt:variant>
        <vt:i4>0</vt:i4>
      </vt:variant>
      <vt:variant>
        <vt:i4>5</vt:i4>
      </vt:variant>
      <vt:variant>
        <vt:lpwstr/>
      </vt:variant>
      <vt:variant>
        <vt:lpwstr>_Toc379802535</vt:lpwstr>
      </vt:variant>
      <vt:variant>
        <vt:i4>1638463</vt:i4>
      </vt:variant>
      <vt:variant>
        <vt:i4>2207</vt:i4>
      </vt:variant>
      <vt:variant>
        <vt:i4>0</vt:i4>
      </vt:variant>
      <vt:variant>
        <vt:i4>5</vt:i4>
      </vt:variant>
      <vt:variant>
        <vt:lpwstr/>
      </vt:variant>
      <vt:variant>
        <vt:lpwstr>_Toc379802534</vt:lpwstr>
      </vt:variant>
      <vt:variant>
        <vt:i4>1638463</vt:i4>
      </vt:variant>
      <vt:variant>
        <vt:i4>2201</vt:i4>
      </vt:variant>
      <vt:variant>
        <vt:i4>0</vt:i4>
      </vt:variant>
      <vt:variant>
        <vt:i4>5</vt:i4>
      </vt:variant>
      <vt:variant>
        <vt:lpwstr/>
      </vt:variant>
      <vt:variant>
        <vt:lpwstr>_Toc379802533</vt:lpwstr>
      </vt:variant>
      <vt:variant>
        <vt:i4>1638463</vt:i4>
      </vt:variant>
      <vt:variant>
        <vt:i4>2195</vt:i4>
      </vt:variant>
      <vt:variant>
        <vt:i4>0</vt:i4>
      </vt:variant>
      <vt:variant>
        <vt:i4>5</vt:i4>
      </vt:variant>
      <vt:variant>
        <vt:lpwstr/>
      </vt:variant>
      <vt:variant>
        <vt:lpwstr>_Toc379802532</vt:lpwstr>
      </vt:variant>
      <vt:variant>
        <vt:i4>1638463</vt:i4>
      </vt:variant>
      <vt:variant>
        <vt:i4>2189</vt:i4>
      </vt:variant>
      <vt:variant>
        <vt:i4>0</vt:i4>
      </vt:variant>
      <vt:variant>
        <vt:i4>5</vt:i4>
      </vt:variant>
      <vt:variant>
        <vt:lpwstr/>
      </vt:variant>
      <vt:variant>
        <vt:lpwstr>_Toc379802531</vt:lpwstr>
      </vt:variant>
      <vt:variant>
        <vt:i4>1638463</vt:i4>
      </vt:variant>
      <vt:variant>
        <vt:i4>2183</vt:i4>
      </vt:variant>
      <vt:variant>
        <vt:i4>0</vt:i4>
      </vt:variant>
      <vt:variant>
        <vt:i4>5</vt:i4>
      </vt:variant>
      <vt:variant>
        <vt:lpwstr/>
      </vt:variant>
      <vt:variant>
        <vt:lpwstr>_Toc379802530</vt:lpwstr>
      </vt:variant>
      <vt:variant>
        <vt:i4>1572927</vt:i4>
      </vt:variant>
      <vt:variant>
        <vt:i4>2177</vt:i4>
      </vt:variant>
      <vt:variant>
        <vt:i4>0</vt:i4>
      </vt:variant>
      <vt:variant>
        <vt:i4>5</vt:i4>
      </vt:variant>
      <vt:variant>
        <vt:lpwstr/>
      </vt:variant>
      <vt:variant>
        <vt:lpwstr>_Toc379802529</vt:lpwstr>
      </vt:variant>
      <vt:variant>
        <vt:i4>1572927</vt:i4>
      </vt:variant>
      <vt:variant>
        <vt:i4>2171</vt:i4>
      </vt:variant>
      <vt:variant>
        <vt:i4>0</vt:i4>
      </vt:variant>
      <vt:variant>
        <vt:i4>5</vt:i4>
      </vt:variant>
      <vt:variant>
        <vt:lpwstr/>
      </vt:variant>
      <vt:variant>
        <vt:lpwstr>_Toc379802528</vt:lpwstr>
      </vt:variant>
      <vt:variant>
        <vt:i4>1572927</vt:i4>
      </vt:variant>
      <vt:variant>
        <vt:i4>2165</vt:i4>
      </vt:variant>
      <vt:variant>
        <vt:i4>0</vt:i4>
      </vt:variant>
      <vt:variant>
        <vt:i4>5</vt:i4>
      </vt:variant>
      <vt:variant>
        <vt:lpwstr/>
      </vt:variant>
      <vt:variant>
        <vt:lpwstr>_Toc379802527</vt:lpwstr>
      </vt:variant>
      <vt:variant>
        <vt:i4>1572927</vt:i4>
      </vt:variant>
      <vt:variant>
        <vt:i4>2159</vt:i4>
      </vt:variant>
      <vt:variant>
        <vt:i4>0</vt:i4>
      </vt:variant>
      <vt:variant>
        <vt:i4>5</vt:i4>
      </vt:variant>
      <vt:variant>
        <vt:lpwstr/>
      </vt:variant>
      <vt:variant>
        <vt:lpwstr>_Toc379802526</vt:lpwstr>
      </vt:variant>
      <vt:variant>
        <vt:i4>1572927</vt:i4>
      </vt:variant>
      <vt:variant>
        <vt:i4>2153</vt:i4>
      </vt:variant>
      <vt:variant>
        <vt:i4>0</vt:i4>
      </vt:variant>
      <vt:variant>
        <vt:i4>5</vt:i4>
      </vt:variant>
      <vt:variant>
        <vt:lpwstr/>
      </vt:variant>
      <vt:variant>
        <vt:lpwstr>_Toc379802525</vt:lpwstr>
      </vt:variant>
      <vt:variant>
        <vt:i4>1572927</vt:i4>
      </vt:variant>
      <vt:variant>
        <vt:i4>2147</vt:i4>
      </vt:variant>
      <vt:variant>
        <vt:i4>0</vt:i4>
      </vt:variant>
      <vt:variant>
        <vt:i4>5</vt:i4>
      </vt:variant>
      <vt:variant>
        <vt:lpwstr/>
      </vt:variant>
      <vt:variant>
        <vt:lpwstr>_Toc379802524</vt:lpwstr>
      </vt:variant>
      <vt:variant>
        <vt:i4>1572927</vt:i4>
      </vt:variant>
      <vt:variant>
        <vt:i4>2141</vt:i4>
      </vt:variant>
      <vt:variant>
        <vt:i4>0</vt:i4>
      </vt:variant>
      <vt:variant>
        <vt:i4>5</vt:i4>
      </vt:variant>
      <vt:variant>
        <vt:lpwstr/>
      </vt:variant>
      <vt:variant>
        <vt:lpwstr>_Toc379802523</vt:lpwstr>
      </vt:variant>
      <vt:variant>
        <vt:i4>1572927</vt:i4>
      </vt:variant>
      <vt:variant>
        <vt:i4>2135</vt:i4>
      </vt:variant>
      <vt:variant>
        <vt:i4>0</vt:i4>
      </vt:variant>
      <vt:variant>
        <vt:i4>5</vt:i4>
      </vt:variant>
      <vt:variant>
        <vt:lpwstr/>
      </vt:variant>
      <vt:variant>
        <vt:lpwstr>_Toc379802522</vt:lpwstr>
      </vt:variant>
      <vt:variant>
        <vt:i4>1572927</vt:i4>
      </vt:variant>
      <vt:variant>
        <vt:i4>2129</vt:i4>
      </vt:variant>
      <vt:variant>
        <vt:i4>0</vt:i4>
      </vt:variant>
      <vt:variant>
        <vt:i4>5</vt:i4>
      </vt:variant>
      <vt:variant>
        <vt:lpwstr/>
      </vt:variant>
      <vt:variant>
        <vt:lpwstr>_Toc379802521</vt:lpwstr>
      </vt:variant>
      <vt:variant>
        <vt:i4>1572927</vt:i4>
      </vt:variant>
      <vt:variant>
        <vt:i4>2123</vt:i4>
      </vt:variant>
      <vt:variant>
        <vt:i4>0</vt:i4>
      </vt:variant>
      <vt:variant>
        <vt:i4>5</vt:i4>
      </vt:variant>
      <vt:variant>
        <vt:lpwstr/>
      </vt:variant>
      <vt:variant>
        <vt:lpwstr>_Toc379802520</vt:lpwstr>
      </vt:variant>
      <vt:variant>
        <vt:i4>1769535</vt:i4>
      </vt:variant>
      <vt:variant>
        <vt:i4>2117</vt:i4>
      </vt:variant>
      <vt:variant>
        <vt:i4>0</vt:i4>
      </vt:variant>
      <vt:variant>
        <vt:i4>5</vt:i4>
      </vt:variant>
      <vt:variant>
        <vt:lpwstr/>
      </vt:variant>
      <vt:variant>
        <vt:lpwstr>_Toc379802519</vt:lpwstr>
      </vt:variant>
      <vt:variant>
        <vt:i4>1769535</vt:i4>
      </vt:variant>
      <vt:variant>
        <vt:i4>2111</vt:i4>
      </vt:variant>
      <vt:variant>
        <vt:i4>0</vt:i4>
      </vt:variant>
      <vt:variant>
        <vt:i4>5</vt:i4>
      </vt:variant>
      <vt:variant>
        <vt:lpwstr/>
      </vt:variant>
      <vt:variant>
        <vt:lpwstr>_Toc379802518</vt:lpwstr>
      </vt:variant>
      <vt:variant>
        <vt:i4>1769535</vt:i4>
      </vt:variant>
      <vt:variant>
        <vt:i4>2105</vt:i4>
      </vt:variant>
      <vt:variant>
        <vt:i4>0</vt:i4>
      </vt:variant>
      <vt:variant>
        <vt:i4>5</vt:i4>
      </vt:variant>
      <vt:variant>
        <vt:lpwstr/>
      </vt:variant>
      <vt:variant>
        <vt:lpwstr>_Toc379802517</vt:lpwstr>
      </vt:variant>
      <vt:variant>
        <vt:i4>1769535</vt:i4>
      </vt:variant>
      <vt:variant>
        <vt:i4>2099</vt:i4>
      </vt:variant>
      <vt:variant>
        <vt:i4>0</vt:i4>
      </vt:variant>
      <vt:variant>
        <vt:i4>5</vt:i4>
      </vt:variant>
      <vt:variant>
        <vt:lpwstr/>
      </vt:variant>
      <vt:variant>
        <vt:lpwstr>_Toc379802516</vt:lpwstr>
      </vt:variant>
      <vt:variant>
        <vt:i4>1769535</vt:i4>
      </vt:variant>
      <vt:variant>
        <vt:i4>2093</vt:i4>
      </vt:variant>
      <vt:variant>
        <vt:i4>0</vt:i4>
      </vt:variant>
      <vt:variant>
        <vt:i4>5</vt:i4>
      </vt:variant>
      <vt:variant>
        <vt:lpwstr/>
      </vt:variant>
      <vt:variant>
        <vt:lpwstr>_Toc379802515</vt:lpwstr>
      </vt:variant>
      <vt:variant>
        <vt:i4>1769535</vt:i4>
      </vt:variant>
      <vt:variant>
        <vt:i4>2087</vt:i4>
      </vt:variant>
      <vt:variant>
        <vt:i4>0</vt:i4>
      </vt:variant>
      <vt:variant>
        <vt:i4>5</vt:i4>
      </vt:variant>
      <vt:variant>
        <vt:lpwstr/>
      </vt:variant>
      <vt:variant>
        <vt:lpwstr>_Toc379802514</vt:lpwstr>
      </vt:variant>
      <vt:variant>
        <vt:i4>1769535</vt:i4>
      </vt:variant>
      <vt:variant>
        <vt:i4>2081</vt:i4>
      </vt:variant>
      <vt:variant>
        <vt:i4>0</vt:i4>
      </vt:variant>
      <vt:variant>
        <vt:i4>5</vt:i4>
      </vt:variant>
      <vt:variant>
        <vt:lpwstr/>
      </vt:variant>
      <vt:variant>
        <vt:lpwstr>_Toc379802513</vt:lpwstr>
      </vt:variant>
      <vt:variant>
        <vt:i4>1769535</vt:i4>
      </vt:variant>
      <vt:variant>
        <vt:i4>2075</vt:i4>
      </vt:variant>
      <vt:variant>
        <vt:i4>0</vt:i4>
      </vt:variant>
      <vt:variant>
        <vt:i4>5</vt:i4>
      </vt:variant>
      <vt:variant>
        <vt:lpwstr/>
      </vt:variant>
      <vt:variant>
        <vt:lpwstr>_Toc379802512</vt:lpwstr>
      </vt:variant>
      <vt:variant>
        <vt:i4>1769535</vt:i4>
      </vt:variant>
      <vt:variant>
        <vt:i4>2069</vt:i4>
      </vt:variant>
      <vt:variant>
        <vt:i4>0</vt:i4>
      </vt:variant>
      <vt:variant>
        <vt:i4>5</vt:i4>
      </vt:variant>
      <vt:variant>
        <vt:lpwstr/>
      </vt:variant>
      <vt:variant>
        <vt:lpwstr>_Toc379802511</vt:lpwstr>
      </vt:variant>
      <vt:variant>
        <vt:i4>1769535</vt:i4>
      </vt:variant>
      <vt:variant>
        <vt:i4>2063</vt:i4>
      </vt:variant>
      <vt:variant>
        <vt:i4>0</vt:i4>
      </vt:variant>
      <vt:variant>
        <vt:i4>5</vt:i4>
      </vt:variant>
      <vt:variant>
        <vt:lpwstr/>
      </vt:variant>
      <vt:variant>
        <vt:lpwstr>_Toc379802510</vt:lpwstr>
      </vt:variant>
      <vt:variant>
        <vt:i4>1703999</vt:i4>
      </vt:variant>
      <vt:variant>
        <vt:i4>2057</vt:i4>
      </vt:variant>
      <vt:variant>
        <vt:i4>0</vt:i4>
      </vt:variant>
      <vt:variant>
        <vt:i4>5</vt:i4>
      </vt:variant>
      <vt:variant>
        <vt:lpwstr/>
      </vt:variant>
      <vt:variant>
        <vt:lpwstr>_Toc379802509</vt:lpwstr>
      </vt:variant>
      <vt:variant>
        <vt:i4>1703999</vt:i4>
      </vt:variant>
      <vt:variant>
        <vt:i4>2051</vt:i4>
      </vt:variant>
      <vt:variant>
        <vt:i4>0</vt:i4>
      </vt:variant>
      <vt:variant>
        <vt:i4>5</vt:i4>
      </vt:variant>
      <vt:variant>
        <vt:lpwstr/>
      </vt:variant>
      <vt:variant>
        <vt:lpwstr>_Toc379802508</vt:lpwstr>
      </vt:variant>
      <vt:variant>
        <vt:i4>1703999</vt:i4>
      </vt:variant>
      <vt:variant>
        <vt:i4>2045</vt:i4>
      </vt:variant>
      <vt:variant>
        <vt:i4>0</vt:i4>
      </vt:variant>
      <vt:variant>
        <vt:i4>5</vt:i4>
      </vt:variant>
      <vt:variant>
        <vt:lpwstr/>
      </vt:variant>
      <vt:variant>
        <vt:lpwstr>_Toc379802507</vt:lpwstr>
      </vt:variant>
      <vt:variant>
        <vt:i4>1703999</vt:i4>
      </vt:variant>
      <vt:variant>
        <vt:i4>2039</vt:i4>
      </vt:variant>
      <vt:variant>
        <vt:i4>0</vt:i4>
      </vt:variant>
      <vt:variant>
        <vt:i4>5</vt:i4>
      </vt:variant>
      <vt:variant>
        <vt:lpwstr/>
      </vt:variant>
      <vt:variant>
        <vt:lpwstr>_Toc379802506</vt:lpwstr>
      </vt:variant>
      <vt:variant>
        <vt:i4>1703999</vt:i4>
      </vt:variant>
      <vt:variant>
        <vt:i4>2033</vt:i4>
      </vt:variant>
      <vt:variant>
        <vt:i4>0</vt:i4>
      </vt:variant>
      <vt:variant>
        <vt:i4>5</vt:i4>
      </vt:variant>
      <vt:variant>
        <vt:lpwstr/>
      </vt:variant>
      <vt:variant>
        <vt:lpwstr>_Toc379802505</vt:lpwstr>
      </vt:variant>
      <vt:variant>
        <vt:i4>1703999</vt:i4>
      </vt:variant>
      <vt:variant>
        <vt:i4>2027</vt:i4>
      </vt:variant>
      <vt:variant>
        <vt:i4>0</vt:i4>
      </vt:variant>
      <vt:variant>
        <vt:i4>5</vt:i4>
      </vt:variant>
      <vt:variant>
        <vt:lpwstr/>
      </vt:variant>
      <vt:variant>
        <vt:lpwstr>_Toc379802504</vt:lpwstr>
      </vt:variant>
      <vt:variant>
        <vt:i4>1703999</vt:i4>
      </vt:variant>
      <vt:variant>
        <vt:i4>2021</vt:i4>
      </vt:variant>
      <vt:variant>
        <vt:i4>0</vt:i4>
      </vt:variant>
      <vt:variant>
        <vt:i4>5</vt:i4>
      </vt:variant>
      <vt:variant>
        <vt:lpwstr/>
      </vt:variant>
      <vt:variant>
        <vt:lpwstr>_Toc379802503</vt:lpwstr>
      </vt:variant>
      <vt:variant>
        <vt:i4>1703999</vt:i4>
      </vt:variant>
      <vt:variant>
        <vt:i4>2015</vt:i4>
      </vt:variant>
      <vt:variant>
        <vt:i4>0</vt:i4>
      </vt:variant>
      <vt:variant>
        <vt:i4>5</vt:i4>
      </vt:variant>
      <vt:variant>
        <vt:lpwstr/>
      </vt:variant>
      <vt:variant>
        <vt:lpwstr>_Toc379802502</vt:lpwstr>
      </vt:variant>
      <vt:variant>
        <vt:i4>1703999</vt:i4>
      </vt:variant>
      <vt:variant>
        <vt:i4>2009</vt:i4>
      </vt:variant>
      <vt:variant>
        <vt:i4>0</vt:i4>
      </vt:variant>
      <vt:variant>
        <vt:i4>5</vt:i4>
      </vt:variant>
      <vt:variant>
        <vt:lpwstr/>
      </vt:variant>
      <vt:variant>
        <vt:lpwstr>_Toc379802501</vt:lpwstr>
      </vt:variant>
      <vt:variant>
        <vt:i4>1703999</vt:i4>
      </vt:variant>
      <vt:variant>
        <vt:i4>2003</vt:i4>
      </vt:variant>
      <vt:variant>
        <vt:i4>0</vt:i4>
      </vt:variant>
      <vt:variant>
        <vt:i4>5</vt:i4>
      </vt:variant>
      <vt:variant>
        <vt:lpwstr/>
      </vt:variant>
      <vt:variant>
        <vt:lpwstr>_Toc379802500</vt:lpwstr>
      </vt:variant>
      <vt:variant>
        <vt:i4>1245246</vt:i4>
      </vt:variant>
      <vt:variant>
        <vt:i4>1997</vt:i4>
      </vt:variant>
      <vt:variant>
        <vt:i4>0</vt:i4>
      </vt:variant>
      <vt:variant>
        <vt:i4>5</vt:i4>
      </vt:variant>
      <vt:variant>
        <vt:lpwstr/>
      </vt:variant>
      <vt:variant>
        <vt:lpwstr>_Toc379802499</vt:lpwstr>
      </vt:variant>
      <vt:variant>
        <vt:i4>1245246</vt:i4>
      </vt:variant>
      <vt:variant>
        <vt:i4>1991</vt:i4>
      </vt:variant>
      <vt:variant>
        <vt:i4>0</vt:i4>
      </vt:variant>
      <vt:variant>
        <vt:i4>5</vt:i4>
      </vt:variant>
      <vt:variant>
        <vt:lpwstr/>
      </vt:variant>
      <vt:variant>
        <vt:lpwstr>_Toc379802498</vt:lpwstr>
      </vt:variant>
      <vt:variant>
        <vt:i4>1245246</vt:i4>
      </vt:variant>
      <vt:variant>
        <vt:i4>1985</vt:i4>
      </vt:variant>
      <vt:variant>
        <vt:i4>0</vt:i4>
      </vt:variant>
      <vt:variant>
        <vt:i4>5</vt:i4>
      </vt:variant>
      <vt:variant>
        <vt:lpwstr/>
      </vt:variant>
      <vt:variant>
        <vt:lpwstr>_Toc379802497</vt:lpwstr>
      </vt:variant>
      <vt:variant>
        <vt:i4>1245246</vt:i4>
      </vt:variant>
      <vt:variant>
        <vt:i4>1979</vt:i4>
      </vt:variant>
      <vt:variant>
        <vt:i4>0</vt:i4>
      </vt:variant>
      <vt:variant>
        <vt:i4>5</vt:i4>
      </vt:variant>
      <vt:variant>
        <vt:lpwstr/>
      </vt:variant>
      <vt:variant>
        <vt:lpwstr>_Toc379802496</vt:lpwstr>
      </vt:variant>
      <vt:variant>
        <vt:i4>1245246</vt:i4>
      </vt:variant>
      <vt:variant>
        <vt:i4>1973</vt:i4>
      </vt:variant>
      <vt:variant>
        <vt:i4>0</vt:i4>
      </vt:variant>
      <vt:variant>
        <vt:i4>5</vt:i4>
      </vt:variant>
      <vt:variant>
        <vt:lpwstr/>
      </vt:variant>
      <vt:variant>
        <vt:lpwstr>_Toc379802495</vt:lpwstr>
      </vt:variant>
      <vt:variant>
        <vt:i4>1245246</vt:i4>
      </vt:variant>
      <vt:variant>
        <vt:i4>1967</vt:i4>
      </vt:variant>
      <vt:variant>
        <vt:i4>0</vt:i4>
      </vt:variant>
      <vt:variant>
        <vt:i4>5</vt:i4>
      </vt:variant>
      <vt:variant>
        <vt:lpwstr/>
      </vt:variant>
      <vt:variant>
        <vt:lpwstr>_Toc379802494</vt:lpwstr>
      </vt:variant>
      <vt:variant>
        <vt:i4>1245246</vt:i4>
      </vt:variant>
      <vt:variant>
        <vt:i4>1961</vt:i4>
      </vt:variant>
      <vt:variant>
        <vt:i4>0</vt:i4>
      </vt:variant>
      <vt:variant>
        <vt:i4>5</vt:i4>
      </vt:variant>
      <vt:variant>
        <vt:lpwstr/>
      </vt:variant>
      <vt:variant>
        <vt:lpwstr>_Toc379802493</vt:lpwstr>
      </vt:variant>
      <vt:variant>
        <vt:i4>1245246</vt:i4>
      </vt:variant>
      <vt:variant>
        <vt:i4>1955</vt:i4>
      </vt:variant>
      <vt:variant>
        <vt:i4>0</vt:i4>
      </vt:variant>
      <vt:variant>
        <vt:i4>5</vt:i4>
      </vt:variant>
      <vt:variant>
        <vt:lpwstr/>
      </vt:variant>
      <vt:variant>
        <vt:lpwstr>_Toc379802492</vt:lpwstr>
      </vt:variant>
      <vt:variant>
        <vt:i4>1245246</vt:i4>
      </vt:variant>
      <vt:variant>
        <vt:i4>1949</vt:i4>
      </vt:variant>
      <vt:variant>
        <vt:i4>0</vt:i4>
      </vt:variant>
      <vt:variant>
        <vt:i4>5</vt:i4>
      </vt:variant>
      <vt:variant>
        <vt:lpwstr/>
      </vt:variant>
      <vt:variant>
        <vt:lpwstr>_Toc379802491</vt:lpwstr>
      </vt:variant>
      <vt:variant>
        <vt:i4>1245246</vt:i4>
      </vt:variant>
      <vt:variant>
        <vt:i4>1943</vt:i4>
      </vt:variant>
      <vt:variant>
        <vt:i4>0</vt:i4>
      </vt:variant>
      <vt:variant>
        <vt:i4>5</vt:i4>
      </vt:variant>
      <vt:variant>
        <vt:lpwstr/>
      </vt:variant>
      <vt:variant>
        <vt:lpwstr>_Toc379802490</vt:lpwstr>
      </vt:variant>
      <vt:variant>
        <vt:i4>1179710</vt:i4>
      </vt:variant>
      <vt:variant>
        <vt:i4>1937</vt:i4>
      </vt:variant>
      <vt:variant>
        <vt:i4>0</vt:i4>
      </vt:variant>
      <vt:variant>
        <vt:i4>5</vt:i4>
      </vt:variant>
      <vt:variant>
        <vt:lpwstr/>
      </vt:variant>
      <vt:variant>
        <vt:lpwstr>_Toc379802489</vt:lpwstr>
      </vt:variant>
      <vt:variant>
        <vt:i4>1179710</vt:i4>
      </vt:variant>
      <vt:variant>
        <vt:i4>1931</vt:i4>
      </vt:variant>
      <vt:variant>
        <vt:i4>0</vt:i4>
      </vt:variant>
      <vt:variant>
        <vt:i4>5</vt:i4>
      </vt:variant>
      <vt:variant>
        <vt:lpwstr/>
      </vt:variant>
      <vt:variant>
        <vt:lpwstr>_Toc379802488</vt:lpwstr>
      </vt:variant>
      <vt:variant>
        <vt:i4>1179710</vt:i4>
      </vt:variant>
      <vt:variant>
        <vt:i4>1925</vt:i4>
      </vt:variant>
      <vt:variant>
        <vt:i4>0</vt:i4>
      </vt:variant>
      <vt:variant>
        <vt:i4>5</vt:i4>
      </vt:variant>
      <vt:variant>
        <vt:lpwstr/>
      </vt:variant>
      <vt:variant>
        <vt:lpwstr>_Toc379802487</vt:lpwstr>
      </vt:variant>
      <vt:variant>
        <vt:i4>1179710</vt:i4>
      </vt:variant>
      <vt:variant>
        <vt:i4>1919</vt:i4>
      </vt:variant>
      <vt:variant>
        <vt:i4>0</vt:i4>
      </vt:variant>
      <vt:variant>
        <vt:i4>5</vt:i4>
      </vt:variant>
      <vt:variant>
        <vt:lpwstr/>
      </vt:variant>
      <vt:variant>
        <vt:lpwstr>_Toc379802486</vt:lpwstr>
      </vt:variant>
      <vt:variant>
        <vt:i4>1179710</vt:i4>
      </vt:variant>
      <vt:variant>
        <vt:i4>1913</vt:i4>
      </vt:variant>
      <vt:variant>
        <vt:i4>0</vt:i4>
      </vt:variant>
      <vt:variant>
        <vt:i4>5</vt:i4>
      </vt:variant>
      <vt:variant>
        <vt:lpwstr/>
      </vt:variant>
      <vt:variant>
        <vt:lpwstr>_Toc379802485</vt:lpwstr>
      </vt:variant>
      <vt:variant>
        <vt:i4>1179710</vt:i4>
      </vt:variant>
      <vt:variant>
        <vt:i4>1907</vt:i4>
      </vt:variant>
      <vt:variant>
        <vt:i4>0</vt:i4>
      </vt:variant>
      <vt:variant>
        <vt:i4>5</vt:i4>
      </vt:variant>
      <vt:variant>
        <vt:lpwstr/>
      </vt:variant>
      <vt:variant>
        <vt:lpwstr>_Toc379802484</vt:lpwstr>
      </vt:variant>
      <vt:variant>
        <vt:i4>1179710</vt:i4>
      </vt:variant>
      <vt:variant>
        <vt:i4>1901</vt:i4>
      </vt:variant>
      <vt:variant>
        <vt:i4>0</vt:i4>
      </vt:variant>
      <vt:variant>
        <vt:i4>5</vt:i4>
      </vt:variant>
      <vt:variant>
        <vt:lpwstr/>
      </vt:variant>
      <vt:variant>
        <vt:lpwstr>_Toc379802483</vt:lpwstr>
      </vt:variant>
      <vt:variant>
        <vt:i4>1179710</vt:i4>
      </vt:variant>
      <vt:variant>
        <vt:i4>1895</vt:i4>
      </vt:variant>
      <vt:variant>
        <vt:i4>0</vt:i4>
      </vt:variant>
      <vt:variant>
        <vt:i4>5</vt:i4>
      </vt:variant>
      <vt:variant>
        <vt:lpwstr/>
      </vt:variant>
      <vt:variant>
        <vt:lpwstr>_Toc379802482</vt:lpwstr>
      </vt:variant>
      <vt:variant>
        <vt:i4>1179710</vt:i4>
      </vt:variant>
      <vt:variant>
        <vt:i4>1889</vt:i4>
      </vt:variant>
      <vt:variant>
        <vt:i4>0</vt:i4>
      </vt:variant>
      <vt:variant>
        <vt:i4>5</vt:i4>
      </vt:variant>
      <vt:variant>
        <vt:lpwstr/>
      </vt:variant>
      <vt:variant>
        <vt:lpwstr>_Toc379802481</vt:lpwstr>
      </vt:variant>
      <vt:variant>
        <vt:i4>1179710</vt:i4>
      </vt:variant>
      <vt:variant>
        <vt:i4>1883</vt:i4>
      </vt:variant>
      <vt:variant>
        <vt:i4>0</vt:i4>
      </vt:variant>
      <vt:variant>
        <vt:i4>5</vt:i4>
      </vt:variant>
      <vt:variant>
        <vt:lpwstr/>
      </vt:variant>
      <vt:variant>
        <vt:lpwstr>_Toc379802480</vt:lpwstr>
      </vt:variant>
      <vt:variant>
        <vt:i4>1900606</vt:i4>
      </vt:variant>
      <vt:variant>
        <vt:i4>1877</vt:i4>
      </vt:variant>
      <vt:variant>
        <vt:i4>0</vt:i4>
      </vt:variant>
      <vt:variant>
        <vt:i4>5</vt:i4>
      </vt:variant>
      <vt:variant>
        <vt:lpwstr/>
      </vt:variant>
      <vt:variant>
        <vt:lpwstr>_Toc379802479</vt:lpwstr>
      </vt:variant>
      <vt:variant>
        <vt:i4>1900606</vt:i4>
      </vt:variant>
      <vt:variant>
        <vt:i4>1871</vt:i4>
      </vt:variant>
      <vt:variant>
        <vt:i4>0</vt:i4>
      </vt:variant>
      <vt:variant>
        <vt:i4>5</vt:i4>
      </vt:variant>
      <vt:variant>
        <vt:lpwstr/>
      </vt:variant>
      <vt:variant>
        <vt:lpwstr>_Toc379802478</vt:lpwstr>
      </vt:variant>
      <vt:variant>
        <vt:i4>1900606</vt:i4>
      </vt:variant>
      <vt:variant>
        <vt:i4>1865</vt:i4>
      </vt:variant>
      <vt:variant>
        <vt:i4>0</vt:i4>
      </vt:variant>
      <vt:variant>
        <vt:i4>5</vt:i4>
      </vt:variant>
      <vt:variant>
        <vt:lpwstr/>
      </vt:variant>
      <vt:variant>
        <vt:lpwstr>_Toc379802477</vt:lpwstr>
      </vt:variant>
      <vt:variant>
        <vt:i4>1900606</vt:i4>
      </vt:variant>
      <vt:variant>
        <vt:i4>1859</vt:i4>
      </vt:variant>
      <vt:variant>
        <vt:i4>0</vt:i4>
      </vt:variant>
      <vt:variant>
        <vt:i4>5</vt:i4>
      </vt:variant>
      <vt:variant>
        <vt:lpwstr/>
      </vt:variant>
      <vt:variant>
        <vt:lpwstr>_Toc379802476</vt:lpwstr>
      </vt:variant>
      <vt:variant>
        <vt:i4>1900606</vt:i4>
      </vt:variant>
      <vt:variant>
        <vt:i4>1853</vt:i4>
      </vt:variant>
      <vt:variant>
        <vt:i4>0</vt:i4>
      </vt:variant>
      <vt:variant>
        <vt:i4>5</vt:i4>
      </vt:variant>
      <vt:variant>
        <vt:lpwstr/>
      </vt:variant>
      <vt:variant>
        <vt:lpwstr>_Toc379802475</vt:lpwstr>
      </vt:variant>
      <vt:variant>
        <vt:i4>1900606</vt:i4>
      </vt:variant>
      <vt:variant>
        <vt:i4>1847</vt:i4>
      </vt:variant>
      <vt:variant>
        <vt:i4>0</vt:i4>
      </vt:variant>
      <vt:variant>
        <vt:i4>5</vt:i4>
      </vt:variant>
      <vt:variant>
        <vt:lpwstr/>
      </vt:variant>
      <vt:variant>
        <vt:lpwstr>_Toc379802474</vt:lpwstr>
      </vt:variant>
      <vt:variant>
        <vt:i4>1900606</vt:i4>
      </vt:variant>
      <vt:variant>
        <vt:i4>1841</vt:i4>
      </vt:variant>
      <vt:variant>
        <vt:i4>0</vt:i4>
      </vt:variant>
      <vt:variant>
        <vt:i4>5</vt:i4>
      </vt:variant>
      <vt:variant>
        <vt:lpwstr/>
      </vt:variant>
      <vt:variant>
        <vt:lpwstr>_Toc379802473</vt:lpwstr>
      </vt:variant>
      <vt:variant>
        <vt:i4>1900606</vt:i4>
      </vt:variant>
      <vt:variant>
        <vt:i4>1835</vt:i4>
      </vt:variant>
      <vt:variant>
        <vt:i4>0</vt:i4>
      </vt:variant>
      <vt:variant>
        <vt:i4>5</vt:i4>
      </vt:variant>
      <vt:variant>
        <vt:lpwstr/>
      </vt:variant>
      <vt:variant>
        <vt:lpwstr>_Toc379802472</vt:lpwstr>
      </vt:variant>
      <vt:variant>
        <vt:i4>1900606</vt:i4>
      </vt:variant>
      <vt:variant>
        <vt:i4>1829</vt:i4>
      </vt:variant>
      <vt:variant>
        <vt:i4>0</vt:i4>
      </vt:variant>
      <vt:variant>
        <vt:i4>5</vt:i4>
      </vt:variant>
      <vt:variant>
        <vt:lpwstr/>
      </vt:variant>
      <vt:variant>
        <vt:lpwstr>_Toc379802471</vt:lpwstr>
      </vt:variant>
      <vt:variant>
        <vt:i4>1900606</vt:i4>
      </vt:variant>
      <vt:variant>
        <vt:i4>1823</vt:i4>
      </vt:variant>
      <vt:variant>
        <vt:i4>0</vt:i4>
      </vt:variant>
      <vt:variant>
        <vt:i4>5</vt:i4>
      </vt:variant>
      <vt:variant>
        <vt:lpwstr/>
      </vt:variant>
      <vt:variant>
        <vt:lpwstr>_Toc379802470</vt:lpwstr>
      </vt:variant>
      <vt:variant>
        <vt:i4>1835070</vt:i4>
      </vt:variant>
      <vt:variant>
        <vt:i4>1817</vt:i4>
      </vt:variant>
      <vt:variant>
        <vt:i4>0</vt:i4>
      </vt:variant>
      <vt:variant>
        <vt:i4>5</vt:i4>
      </vt:variant>
      <vt:variant>
        <vt:lpwstr/>
      </vt:variant>
      <vt:variant>
        <vt:lpwstr>_Toc379802469</vt:lpwstr>
      </vt:variant>
      <vt:variant>
        <vt:i4>1835070</vt:i4>
      </vt:variant>
      <vt:variant>
        <vt:i4>1811</vt:i4>
      </vt:variant>
      <vt:variant>
        <vt:i4>0</vt:i4>
      </vt:variant>
      <vt:variant>
        <vt:i4>5</vt:i4>
      </vt:variant>
      <vt:variant>
        <vt:lpwstr/>
      </vt:variant>
      <vt:variant>
        <vt:lpwstr>_Toc379802468</vt:lpwstr>
      </vt:variant>
      <vt:variant>
        <vt:i4>1835070</vt:i4>
      </vt:variant>
      <vt:variant>
        <vt:i4>1805</vt:i4>
      </vt:variant>
      <vt:variant>
        <vt:i4>0</vt:i4>
      </vt:variant>
      <vt:variant>
        <vt:i4>5</vt:i4>
      </vt:variant>
      <vt:variant>
        <vt:lpwstr/>
      </vt:variant>
      <vt:variant>
        <vt:lpwstr>_Toc379802467</vt:lpwstr>
      </vt:variant>
      <vt:variant>
        <vt:i4>1835070</vt:i4>
      </vt:variant>
      <vt:variant>
        <vt:i4>1799</vt:i4>
      </vt:variant>
      <vt:variant>
        <vt:i4>0</vt:i4>
      </vt:variant>
      <vt:variant>
        <vt:i4>5</vt:i4>
      </vt:variant>
      <vt:variant>
        <vt:lpwstr/>
      </vt:variant>
      <vt:variant>
        <vt:lpwstr>_Toc379802466</vt:lpwstr>
      </vt:variant>
      <vt:variant>
        <vt:i4>1835070</vt:i4>
      </vt:variant>
      <vt:variant>
        <vt:i4>1793</vt:i4>
      </vt:variant>
      <vt:variant>
        <vt:i4>0</vt:i4>
      </vt:variant>
      <vt:variant>
        <vt:i4>5</vt:i4>
      </vt:variant>
      <vt:variant>
        <vt:lpwstr/>
      </vt:variant>
      <vt:variant>
        <vt:lpwstr>_Toc379802465</vt:lpwstr>
      </vt:variant>
      <vt:variant>
        <vt:i4>1835070</vt:i4>
      </vt:variant>
      <vt:variant>
        <vt:i4>1787</vt:i4>
      </vt:variant>
      <vt:variant>
        <vt:i4>0</vt:i4>
      </vt:variant>
      <vt:variant>
        <vt:i4>5</vt:i4>
      </vt:variant>
      <vt:variant>
        <vt:lpwstr/>
      </vt:variant>
      <vt:variant>
        <vt:lpwstr>_Toc379802464</vt:lpwstr>
      </vt:variant>
      <vt:variant>
        <vt:i4>1835070</vt:i4>
      </vt:variant>
      <vt:variant>
        <vt:i4>1781</vt:i4>
      </vt:variant>
      <vt:variant>
        <vt:i4>0</vt:i4>
      </vt:variant>
      <vt:variant>
        <vt:i4>5</vt:i4>
      </vt:variant>
      <vt:variant>
        <vt:lpwstr/>
      </vt:variant>
      <vt:variant>
        <vt:lpwstr>_Toc379802463</vt:lpwstr>
      </vt:variant>
      <vt:variant>
        <vt:i4>1835070</vt:i4>
      </vt:variant>
      <vt:variant>
        <vt:i4>1775</vt:i4>
      </vt:variant>
      <vt:variant>
        <vt:i4>0</vt:i4>
      </vt:variant>
      <vt:variant>
        <vt:i4>5</vt:i4>
      </vt:variant>
      <vt:variant>
        <vt:lpwstr/>
      </vt:variant>
      <vt:variant>
        <vt:lpwstr>_Toc379802462</vt:lpwstr>
      </vt:variant>
      <vt:variant>
        <vt:i4>1835070</vt:i4>
      </vt:variant>
      <vt:variant>
        <vt:i4>1769</vt:i4>
      </vt:variant>
      <vt:variant>
        <vt:i4>0</vt:i4>
      </vt:variant>
      <vt:variant>
        <vt:i4>5</vt:i4>
      </vt:variant>
      <vt:variant>
        <vt:lpwstr/>
      </vt:variant>
      <vt:variant>
        <vt:lpwstr>_Toc379802461</vt:lpwstr>
      </vt:variant>
      <vt:variant>
        <vt:i4>1835070</vt:i4>
      </vt:variant>
      <vt:variant>
        <vt:i4>1763</vt:i4>
      </vt:variant>
      <vt:variant>
        <vt:i4>0</vt:i4>
      </vt:variant>
      <vt:variant>
        <vt:i4>5</vt:i4>
      </vt:variant>
      <vt:variant>
        <vt:lpwstr/>
      </vt:variant>
      <vt:variant>
        <vt:lpwstr>_Toc379802460</vt:lpwstr>
      </vt:variant>
      <vt:variant>
        <vt:i4>2031678</vt:i4>
      </vt:variant>
      <vt:variant>
        <vt:i4>1757</vt:i4>
      </vt:variant>
      <vt:variant>
        <vt:i4>0</vt:i4>
      </vt:variant>
      <vt:variant>
        <vt:i4>5</vt:i4>
      </vt:variant>
      <vt:variant>
        <vt:lpwstr/>
      </vt:variant>
      <vt:variant>
        <vt:lpwstr>_Toc379802459</vt:lpwstr>
      </vt:variant>
      <vt:variant>
        <vt:i4>2031678</vt:i4>
      </vt:variant>
      <vt:variant>
        <vt:i4>1751</vt:i4>
      </vt:variant>
      <vt:variant>
        <vt:i4>0</vt:i4>
      </vt:variant>
      <vt:variant>
        <vt:i4>5</vt:i4>
      </vt:variant>
      <vt:variant>
        <vt:lpwstr/>
      </vt:variant>
      <vt:variant>
        <vt:lpwstr>_Toc379802458</vt:lpwstr>
      </vt:variant>
      <vt:variant>
        <vt:i4>2031678</vt:i4>
      </vt:variant>
      <vt:variant>
        <vt:i4>1745</vt:i4>
      </vt:variant>
      <vt:variant>
        <vt:i4>0</vt:i4>
      </vt:variant>
      <vt:variant>
        <vt:i4>5</vt:i4>
      </vt:variant>
      <vt:variant>
        <vt:lpwstr/>
      </vt:variant>
      <vt:variant>
        <vt:lpwstr>_Toc379802457</vt:lpwstr>
      </vt:variant>
      <vt:variant>
        <vt:i4>2031678</vt:i4>
      </vt:variant>
      <vt:variant>
        <vt:i4>1739</vt:i4>
      </vt:variant>
      <vt:variant>
        <vt:i4>0</vt:i4>
      </vt:variant>
      <vt:variant>
        <vt:i4>5</vt:i4>
      </vt:variant>
      <vt:variant>
        <vt:lpwstr/>
      </vt:variant>
      <vt:variant>
        <vt:lpwstr>_Toc379802456</vt:lpwstr>
      </vt:variant>
      <vt:variant>
        <vt:i4>2031678</vt:i4>
      </vt:variant>
      <vt:variant>
        <vt:i4>1733</vt:i4>
      </vt:variant>
      <vt:variant>
        <vt:i4>0</vt:i4>
      </vt:variant>
      <vt:variant>
        <vt:i4>5</vt:i4>
      </vt:variant>
      <vt:variant>
        <vt:lpwstr/>
      </vt:variant>
      <vt:variant>
        <vt:lpwstr>_Toc379802455</vt:lpwstr>
      </vt:variant>
      <vt:variant>
        <vt:i4>2031678</vt:i4>
      </vt:variant>
      <vt:variant>
        <vt:i4>1727</vt:i4>
      </vt:variant>
      <vt:variant>
        <vt:i4>0</vt:i4>
      </vt:variant>
      <vt:variant>
        <vt:i4>5</vt:i4>
      </vt:variant>
      <vt:variant>
        <vt:lpwstr/>
      </vt:variant>
      <vt:variant>
        <vt:lpwstr>_Toc379802454</vt:lpwstr>
      </vt:variant>
      <vt:variant>
        <vt:i4>2031678</vt:i4>
      </vt:variant>
      <vt:variant>
        <vt:i4>1721</vt:i4>
      </vt:variant>
      <vt:variant>
        <vt:i4>0</vt:i4>
      </vt:variant>
      <vt:variant>
        <vt:i4>5</vt:i4>
      </vt:variant>
      <vt:variant>
        <vt:lpwstr/>
      </vt:variant>
      <vt:variant>
        <vt:lpwstr>_Toc379802453</vt:lpwstr>
      </vt:variant>
      <vt:variant>
        <vt:i4>2031678</vt:i4>
      </vt:variant>
      <vt:variant>
        <vt:i4>1715</vt:i4>
      </vt:variant>
      <vt:variant>
        <vt:i4>0</vt:i4>
      </vt:variant>
      <vt:variant>
        <vt:i4>5</vt:i4>
      </vt:variant>
      <vt:variant>
        <vt:lpwstr/>
      </vt:variant>
      <vt:variant>
        <vt:lpwstr>_Toc379802452</vt:lpwstr>
      </vt:variant>
      <vt:variant>
        <vt:i4>2031678</vt:i4>
      </vt:variant>
      <vt:variant>
        <vt:i4>1709</vt:i4>
      </vt:variant>
      <vt:variant>
        <vt:i4>0</vt:i4>
      </vt:variant>
      <vt:variant>
        <vt:i4>5</vt:i4>
      </vt:variant>
      <vt:variant>
        <vt:lpwstr/>
      </vt:variant>
      <vt:variant>
        <vt:lpwstr>_Toc379802451</vt:lpwstr>
      </vt:variant>
      <vt:variant>
        <vt:i4>2031678</vt:i4>
      </vt:variant>
      <vt:variant>
        <vt:i4>1703</vt:i4>
      </vt:variant>
      <vt:variant>
        <vt:i4>0</vt:i4>
      </vt:variant>
      <vt:variant>
        <vt:i4>5</vt:i4>
      </vt:variant>
      <vt:variant>
        <vt:lpwstr/>
      </vt:variant>
      <vt:variant>
        <vt:lpwstr>_Toc379802450</vt:lpwstr>
      </vt:variant>
      <vt:variant>
        <vt:i4>1966142</vt:i4>
      </vt:variant>
      <vt:variant>
        <vt:i4>1697</vt:i4>
      </vt:variant>
      <vt:variant>
        <vt:i4>0</vt:i4>
      </vt:variant>
      <vt:variant>
        <vt:i4>5</vt:i4>
      </vt:variant>
      <vt:variant>
        <vt:lpwstr/>
      </vt:variant>
      <vt:variant>
        <vt:lpwstr>_Toc379802449</vt:lpwstr>
      </vt:variant>
      <vt:variant>
        <vt:i4>1966142</vt:i4>
      </vt:variant>
      <vt:variant>
        <vt:i4>1691</vt:i4>
      </vt:variant>
      <vt:variant>
        <vt:i4>0</vt:i4>
      </vt:variant>
      <vt:variant>
        <vt:i4>5</vt:i4>
      </vt:variant>
      <vt:variant>
        <vt:lpwstr/>
      </vt:variant>
      <vt:variant>
        <vt:lpwstr>_Toc379802448</vt:lpwstr>
      </vt:variant>
      <vt:variant>
        <vt:i4>1966142</vt:i4>
      </vt:variant>
      <vt:variant>
        <vt:i4>1685</vt:i4>
      </vt:variant>
      <vt:variant>
        <vt:i4>0</vt:i4>
      </vt:variant>
      <vt:variant>
        <vt:i4>5</vt:i4>
      </vt:variant>
      <vt:variant>
        <vt:lpwstr/>
      </vt:variant>
      <vt:variant>
        <vt:lpwstr>_Toc379802447</vt:lpwstr>
      </vt:variant>
      <vt:variant>
        <vt:i4>1966142</vt:i4>
      </vt:variant>
      <vt:variant>
        <vt:i4>1679</vt:i4>
      </vt:variant>
      <vt:variant>
        <vt:i4>0</vt:i4>
      </vt:variant>
      <vt:variant>
        <vt:i4>5</vt:i4>
      </vt:variant>
      <vt:variant>
        <vt:lpwstr/>
      </vt:variant>
      <vt:variant>
        <vt:lpwstr>_Toc379802446</vt:lpwstr>
      </vt:variant>
      <vt:variant>
        <vt:i4>1966142</vt:i4>
      </vt:variant>
      <vt:variant>
        <vt:i4>1673</vt:i4>
      </vt:variant>
      <vt:variant>
        <vt:i4>0</vt:i4>
      </vt:variant>
      <vt:variant>
        <vt:i4>5</vt:i4>
      </vt:variant>
      <vt:variant>
        <vt:lpwstr/>
      </vt:variant>
      <vt:variant>
        <vt:lpwstr>_Toc379802445</vt:lpwstr>
      </vt:variant>
      <vt:variant>
        <vt:i4>1966142</vt:i4>
      </vt:variant>
      <vt:variant>
        <vt:i4>1667</vt:i4>
      </vt:variant>
      <vt:variant>
        <vt:i4>0</vt:i4>
      </vt:variant>
      <vt:variant>
        <vt:i4>5</vt:i4>
      </vt:variant>
      <vt:variant>
        <vt:lpwstr/>
      </vt:variant>
      <vt:variant>
        <vt:lpwstr>_Toc379802444</vt:lpwstr>
      </vt:variant>
      <vt:variant>
        <vt:i4>1966142</vt:i4>
      </vt:variant>
      <vt:variant>
        <vt:i4>1661</vt:i4>
      </vt:variant>
      <vt:variant>
        <vt:i4>0</vt:i4>
      </vt:variant>
      <vt:variant>
        <vt:i4>5</vt:i4>
      </vt:variant>
      <vt:variant>
        <vt:lpwstr/>
      </vt:variant>
      <vt:variant>
        <vt:lpwstr>_Toc379802443</vt:lpwstr>
      </vt:variant>
      <vt:variant>
        <vt:i4>1966142</vt:i4>
      </vt:variant>
      <vt:variant>
        <vt:i4>1655</vt:i4>
      </vt:variant>
      <vt:variant>
        <vt:i4>0</vt:i4>
      </vt:variant>
      <vt:variant>
        <vt:i4>5</vt:i4>
      </vt:variant>
      <vt:variant>
        <vt:lpwstr/>
      </vt:variant>
      <vt:variant>
        <vt:lpwstr>_Toc379802442</vt:lpwstr>
      </vt:variant>
      <vt:variant>
        <vt:i4>1966142</vt:i4>
      </vt:variant>
      <vt:variant>
        <vt:i4>1649</vt:i4>
      </vt:variant>
      <vt:variant>
        <vt:i4>0</vt:i4>
      </vt:variant>
      <vt:variant>
        <vt:i4>5</vt:i4>
      </vt:variant>
      <vt:variant>
        <vt:lpwstr/>
      </vt:variant>
      <vt:variant>
        <vt:lpwstr>_Toc379802441</vt:lpwstr>
      </vt:variant>
      <vt:variant>
        <vt:i4>1966142</vt:i4>
      </vt:variant>
      <vt:variant>
        <vt:i4>1643</vt:i4>
      </vt:variant>
      <vt:variant>
        <vt:i4>0</vt:i4>
      </vt:variant>
      <vt:variant>
        <vt:i4>5</vt:i4>
      </vt:variant>
      <vt:variant>
        <vt:lpwstr/>
      </vt:variant>
      <vt:variant>
        <vt:lpwstr>_Toc379802440</vt:lpwstr>
      </vt:variant>
      <vt:variant>
        <vt:i4>1638462</vt:i4>
      </vt:variant>
      <vt:variant>
        <vt:i4>1637</vt:i4>
      </vt:variant>
      <vt:variant>
        <vt:i4>0</vt:i4>
      </vt:variant>
      <vt:variant>
        <vt:i4>5</vt:i4>
      </vt:variant>
      <vt:variant>
        <vt:lpwstr/>
      </vt:variant>
      <vt:variant>
        <vt:lpwstr>_Toc379802439</vt:lpwstr>
      </vt:variant>
      <vt:variant>
        <vt:i4>1638462</vt:i4>
      </vt:variant>
      <vt:variant>
        <vt:i4>1631</vt:i4>
      </vt:variant>
      <vt:variant>
        <vt:i4>0</vt:i4>
      </vt:variant>
      <vt:variant>
        <vt:i4>5</vt:i4>
      </vt:variant>
      <vt:variant>
        <vt:lpwstr/>
      </vt:variant>
      <vt:variant>
        <vt:lpwstr>_Toc379802438</vt:lpwstr>
      </vt:variant>
      <vt:variant>
        <vt:i4>1638462</vt:i4>
      </vt:variant>
      <vt:variant>
        <vt:i4>1625</vt:i4>
      </vt:variant>
      <vt:variant>
        <vt:i4>0</vt:i4>
      </vt:variant>
      <vt:variant>
        <vt:i4>5</vt:i4>
      </vt:variant>
      <vt:variant>
        <vt:lpwstr/>
      </vt:variant>
      <vt:variant>
        <vt:lpwstr>_Toc379802437</vt:lpwstr>
      </vt:variant>
      <vt:variant>
        <vt:i4>1638462</vt:i4>
      </vt:variant>
      <vt:variant>
        <vt:i4>1619</vt:i4>
      </vt:variant>
      <vt:variant>
        <vt:i4>0</vt:i4>
      </vt:variant>
      <vt:variant>
        <vt:i4>5</vt:i4>
      </vt:variant>
      <vt:variant>
        <vt:lpwstr/>
      </vt:variant>
      <vt:variant>
        <vt:lpwstr>_Toc379802436</vt:lpwstr>
      </vt:variant>
      <vt:variant>
        <vt:i4>1638462</vt:i4>
      </vt:variant>
      <vt:variant>
        <vt:i4>1613</vt:i4>
      </vt:variant>
      <vt:variant>
        <vt:i4>0</vt:i4>
      </vt:variant>
      <vt:variant>
        <vt:i4>5</vt:i4>
      </vt:variant>
      <vt:variant>
        <vt:lpwstr/>
      </vt:variant>
      <vt:variant>
        <vt:lpwstr>_Toc379802435</vt:lpwstr>
      </vt:variant>
      <vt:variant>
        <vt:i4>1638462</vt:i4>
      </vt:variant>
      <vt:variant>
        <vt:i4>1607</vt:i4>
      </vt:variant>
      <vt:variant>
        <vt:i4>0</vt:i4>
      </vt:variant>
      <vt:variant>
        <vt:i4>5</vt:i4>
      </vt:variant>
      <vt:variant>
        <vt:lpwstr/>
      </vt:variant>
      <vt:variant>
        <vt:lpwstr>_Toc379802434</vt:lpwstr>
      </vt:variant>
      <vt:variant>
        <vt:i4>1638462</vt:i4>
      </vt:variant>
      <vt:variant>
        <vt:i4>1601</vt:i4>
      </vt:variant>
      <vt:variant>
        <vt:i4>0</vt:i4>
      </vt:variant>
      <vt:variant>
        <vt:i4>5</vt:i4>
      </vt:variant>
      <vt:variant>
        <vt:lpwstr/>
      </vt:variant>
      <vt:variant>
        <vt:lpwstr>_Toc379802433</vt:lpwstr>
      </vt:variant>
      <vt:variant>
        <vt:i4>1638462</vt:i4>
      </vt:variant>
      <vt:variant>
        <vt:i4>1595</vt:i4>
      </vt:variant>
      <vt:variant>
        <vt:i4>0</vt:i4>
      </vt:variant>
      <vt:variant>
        <vt:i4>5</vt:i4>
      </vt:variant>
      <vt:variant>
        <vt:lpwstr/>
      </vt:variant>
      <vt:variant>
        <vt:lpwstr>_Toc379802432</vt:lpwstr>
      </vt:variant>
      <vt:variant>
        <vt:i4>1638462</vt:i4>
      </vt:variant>
      <vt:variant>
        <vt:i4>1589</vt:i4>
      </vt:variant>
      <vt:variant>
        <vt:i4>0</vt:i4>
      </vt:variant>
      <vt:variant>
        <vt:i4>5</vt:i4>
      </vt:variant>
      <vt:variant>
        <vt:lpwstr/>
      </vt:variant>
      <vt:variant>
        <vt:lpwstr>_Toc379802431</vt:lpwstr>
      </vt:variant>
      <vt:variant>
        <vt:i4>1638462</vt:i4>
      </vt:variant>
      <vt:variant>
        <vt:i4>1583</vt:i4>
      </vt:variant>
      <vt:variant>
        <vt:i4>0</vt:i4>
      </vt:variant>
      <vt:variant>
        <vt:i4>5</vt:i4>
      </vt:variant>
      <vt:variant>
        <vt:lpwstr/>
      </vt:variant>
      <vt:variant>
        <vt:lpwstr>_Toc379802430</vt:lpwstr>
      </vt:variant>
      <vt:variant>
        <vt:i4>1572926</vt:i4>
      </vt:variant>
      <vt:variant>
        <vt:i4>1577</vt:i4>
      </vt:variant>
      <vt:variant>
        <vt:i4>0</vt:i4>
      </vt:variant>
      <vt:variant>
        <vt:i4>5</vt:i4>
      </vt:variant>
      <vt:variant>
        <vt:lpwstr/>
      </vt:variant>
      <vt:variant>
        <vt:lpwstr>_Toc379802429</vt:lpwstr>
      </vt:variant>
      <vt:variant>
        <vt:i4>1572926</vt:i4>
      </vt:variant>
      <vt:variant>
        <vt:i4>1571</vt:i4>
      </vt:variant>
      <vt:variant>
        <vt:i4>0</vt:i4>
      </vt:variant>
      <vt:variant>
        <vt:i4>5</vt:i4>
      </vt:variant>
      <vt:variant>
        <vt:lpwstr/>
      </vt:variant>
      <vt:variant>
        <vt:lpwstr>_Toc379802428</vt:lpwstr>
      </vt:variant>
      <vt:variant>
        <vt:i4>1572926</vt:i4>
      </vt:variant>
      <vt:variant>
        <vt:i4>1565</vt:i4>
      </vt:variant>
      <vt:variant>
        <vt:i4>0</vt:i4>
      </vt:variant>
      <vt:variant>
        <vt:i4>5</vt:i4>
      </vt:variant>
      <vt:variant>
        <vt:lpwstr/>
      </vt:variant>
      <vt:variant>
        <vt:lpwstr>_Toc379802427</vt:lpwstr>
      </vt:variant>
      <vt:variant>
        <vt:i4>1572926</vt:i4>
      </vt:variant>
      <vt:variant>
        <vt:i4>1559</vt:i4>
      </vt:variant>
      <vt:variant>
        <vt:i4>0</vt:i4>
      </vt:variant>
      <vt:variant>
        <vt:i4>5</vt:i4>
      </vt:variant>
      <vt:variant>
        <vt:lpwstr/>
      </vt:variant>
      <vt:variant>
        <vt:lpwstr>_Toc379802426</vt:lpwstr>
      </vt:variant>
      <vt:variant>
        <vt:i4>1572926</vt:i4>
      </vt:variant>
      <vt:variant>
        <vt:i4>1553</vt:i4>
      </vt:variant>
      <vt:variant>
        <vt:i4>0</vt:i4>
      </vt:variant>
      <vt:variant>
        <vt:i4>5</vt:i4>
      </vt:variant>
      <vt:variant>
        <vt:lpwstr/>
      </vt:variant>
      <vt:variant>
        <vt:lpwstr>_Toc379802425</vt:lpwstr>
      </vt:variant>
      <vt:variant>
        <vt:i4>1572926</vt:i4>
      </vt:variant>
      <vt:variant>
        <vt:i4>1547</vt:i4>
      </vt:variant>
      <vt:variant>
        <vt:i4>0</vt:i4>
      </vt:variant>
      <vt:variant>
        <vt:i4>5</vt:i4>
      </vt:variant>
      <vt:variant>
        <vt:lpwstr/>
      </vt:variant>
      <vt:variant>
        <vt:lpwstr>_Toc379802424</vt:lpwstr>
      </vt:variant>
      <vt:variant>
        <vt:i4>1572926</vt:i4>
      </vt:variant>
      <vt:variant>
        <vt:i4>1541</vt:i4>
      </vt:variant>
      <vt:variant>
        <vt:i4>0</vt:i4>
      </vt:variant>
      <vt:variant>
        <vt:i4>5</vt:i4>
      </vt:variant>
      <vt:variant>
        <vt:lpwstr/>
      </vt:variant>
      <vt:variant>
        <vt:lpwstr>_Toc379802423</vt:lpwstr>
      </vt:variant>
      <vt:variant>
        <vt:i4>1572926</vt:i4>
      </vt:variant>
      <vt:variant>
        <vt:i4>1535</vt:i4>
      </vt:variant>
      <vt:variant>
        <vt:i4>0</vt:i4>
      </vt:variant>
      <vt:variant>
        <vt:i4>5</vt:i4>
      </vt:variant>
      <vt:variant>
        <vt:lpwstr/>
      </vt:variant>
      <vt:variant>
        <vt:lpwstr>_Toc379802422</vt:lpwstr>
      </vt:variant>
      <vt:variant>
        <vt:i4>1572926</vt:i4>
      </vt:variant>
      <vt:variant>
        <vt:i4>1529</vt:i4>
      </vt:variant>
      <vt:variant>
        <vt:i4>0</vt:i4>
      </vt:variant>
      <vt:variant>
        <vt:i4>5</vt:i4>
      </vt:variant>
      <vt:variant>
        <vt:lpwstr/>
      </vt:variant>
      <vt:variant>
        <vt:lpwstr>_Toc379802421</vt:lpwstr>
      </vt:variant>
      <vt:variant>
        <vt:i4>1572926</vt:i4>
      </vt:variant>
      <vt:variant>
        <vt:i4>1523</vt:i4>
      </vt:variant>
      <vt:variant>
        <vt:i4>0</vt:i4>
      </vt:variant>
      <vt:variant>
        <vt:i4>5</vt:i4>
      </vt:variant>
      <vt:variant>
        <vt:lpwstr/>
      </vt:variant>
      <vt:variant>
        <vt:lpwstr>_Toc379802420</vt:lpwstr>
      </vt:variant>
      <vt:variant>
        <vt:i4>1769534</vt:i4>
      </vt:variant>
      <vt:variant>
        <vt:i4>1517</vt:i4>
      </vt:variant>
      <vt:variant>
        <vt:i4>0</vt:i4>
      </vt:variant>
      <vt:variant>
        <vt:i4>5</vt:i4>
      </vt:variant>
      <vt:variant>
        <vt:lpwstr/>
      </vt:variant>
      <vt:variant>
        <vt:lpwstr>_Toc379802419</vt:lpwstr>
      </vt:variant>
      <vt:variant>
        <vt:i4>1769534</vt:i4>
      </vt:variant>
      <vt:variant>
        <vt:i4>1511</vt:i4>
      </vt:variant>
      <vt:variant>
        <vt:i4>0</vt:i4>
      </vt:variant>
      <vt:variant>
        <vt:i4>5</vt:i4>
      </vt:variant>
      <vt:variant>
        <vt:lpwstr/>
      </vt:variant>
      <vt:variant>
        <vt:lpwstr>_Toc379802418</vt:lpwstr>
      </vt:variant>
      <vt:variant>
        <vt:i4>1769534</vt:i4>
      </vt:variant>
      <vt:variant>
        <vt:i4>1505</vt:i4>
      </vt:variant>
      <vt:variant>
        <vt:i4>0</vt:i4>
      </vt:variant>
      <vt:variant>
        <vt:i4>5</vt:i4>
      </vt:variant>
      <vt:variant>
        <vt:lpwstr/>
      </vt:variant>
      <vt:variant>
        <vt:lpwstr>_Toc379802417</vt:lpwstr>
      </vt:variant>
      <vt:variant>
        <vt:i4>1769534</vt:i4>
      </vt:variant>
      <vt:variant>
        <vt:i4>1499</vt:i4>
      </vt:variant>
      <vt:variant>
        <vt:i4>0</vt:i4>
      </vt:variant>
      <vt:variant>
        <vt:i4>5</vt:i4>
      </vt:variant>
      <vt:variant>
        <vt:lpwstr/>
      </vt:variant>
      <vt:variant>
        <vt:lpwstr>_Toc379802416</vt:lpwstr>
      </vt:variant>
      <vt:variant>
        <vt:i4>1769534</vt:i4>
      </vt:variant>
      <vt:variant>
        <vt:i4>1493</vt:i4>
      </vt:variant>
      <vt:variant>
        <vt:i4>0</vt:i4>
      </vt:variant>
      <vt:variant>
        <vt:i4>5</vt:i4>
      </vt:variant>
      <vt:variant>
        <vt:lpwstr/>
      </vt:variant>
      <vt:variant>
        <vt:lpwstr>_Toc379802415</vt:lpwstr>
      </vt:variant>
      <vt:variant>
        <vt:i4>1769534</vt:i4>
      </vt:variant>
      <vt:variant>
        <vt:i4>1487</vt:i4>
      </vt:variant>
      <vt:variant>
        <vt:i4>0</vt:i4>
      </vt:variant>
      <vt:variant>
        <vt:i4>5</vt:i4>
      </vt:variant>
      <vt:variant>
        <vt:lpwstr/>
      </vt:variant>
      <vt:variant>
        <vt:lpwstr>_Toc379802414</vt:lpwstr>
      </vt:variant>
      <vt:variant>
        <vt:i4>1769534</vt:i4>
      </vt:variant>
      <vt:variant>
        <vt:i4>1481</vt:i4>
      </vt:variant>
      <vt:variant>
        <vt:i4>0</vt:i4>
      </vt:variant>
      <vt:variant>
        <vt:i4>5</vt:i4>
      </vt:variant>
      <vt:variant>
        <vt:lpwstr/>
      </vt:variant>
      <vt:variant>
        <vt:lpwstr>_Toc379802413</vt:lpwstr>
      </vt:variant>
      <vt:variant>
        <vt:i4>1769534</vt:i4>
      </vt:variant>
      <vt:variant>
        <vt:i4>1475</vt:i4>
      </vt:variant>
      <vt:variant>
        <vt:i4>0</vt:i4>
      </vt:variant>
      <vt:variant>
        <vt:i4>5</vt:i4>
      </vt:variant>
      <vt:variant>
        <vt:lpwstr/>
      </vt:variant>
      <vt:variant>
        <vt:lpwstr>_Toc379802412</vt:lpwstr>
      </vt:variant>
      <vt:variant>
        <vt:i4>1769534</vt:i4>
      </vt:variant>
      <vt:variant>
        <vt:i4>1469</vt:i4>
      </vt:variant>
      <vt:variant>
        <vt:i4>0</vt:i4>
      </vt:variant>
      <vt:variant>
        <vt:i4>5</vt:i4>
      </vt:variant>
      <vt:variant>
        <vt:lpwstr/>
      </vt:variant>
      <vt:variant>
        <vt:lpwstr>_Toc379802411</vt:lpwstr>
      </vt:variant>
      <vt:variant>
        <vt:i4>1769534</vt:i4>
      </vt:variant>
      <vt:variant>
        <vt:i4>1463</vt:i4>
      </vt:variant>
      <vt:variant>
        <vt:i4>0</vt:i4>
      </vt:variant>
      <vt:variant>
        <vt:i4>5</vt:i4>
      </vt:variant>
      <vt:variant>
        <vt:lpwstr/>
      </vt:variant>
      <vt:variant>
        <vt:lpwstr>_Toc379802410</vt:lpwstr>
      </vt:variant>
      <vt:variant>
        <vt:i4>1703998</vt:i4>
      </vt:variant>
      <vt:variant>
        <vt:i4>1457</vt:i4>
      </vt:variant>
      <vt:variant>
        <vt:i4>0</vt:i4>
      </vt:variant>
      <vt:variant>
        <vt:i4>5</vt:i4>
      </vt:variant>
      <vt:variant>
        <vt:lpwstr/>
      </vt:variant>
      <vt:variant>
        <vt:lpwstr>_Toc379802409</vt:lpwstr>
      </vt:variant>
      <vt:variant>
        <vt:i4>1703998</vt:i4>
      </vt:variant>
      <vt:variant>
        <vt:i4>1451</vt:i4>
      </vt:variant>
      <vt:variant>
        <vt:i4>0</vt:i4>
      </vt:variant>
      <vt:variant>
        <vt:i4>5</vt:i4>
      </vt:variant>
      <vt:variant>
        <vt:lpwstr/>
      </vt:variant>
      <vt:variant>
        <vt:lpwstr>_Toc379802408</vt:lpwstr>
      </vt:variant>
      <vt:variant>
        <vt:i4>1703998</vt:i4>
      </vt:variant>
      <vt:variant>
        <vt:i4>1445</vt:i4>
      </vt:variant>
      <vt:variant>
        <vt:i4>0</vt:i4>
      </vt:variant>
      <vt:variant>
        <vt:i4>5</vt:i4>
      </vt:variant>
      <vt:variant>
        <vt:lpwstr/>
      </vt:variant>
      <vt:variant>
        <vt:lpwstr>_Toc379802407</vt:lpwstr>
      </vt:variant>
      <vt:variant>
        <vt:i4>1703998</vt:i4>
      </vt:variant>
      <vt:variant>
        <vt:i4>1439</vt:i4>
      </vt:variant>
      <vt:variant>
        <vt:i4>0</vt:i4>
      </vt:variant>
      <vt:variant>
        <vt:i4>5</vt:i4>
      </vt:variant>
      <vt:variant>
        <vt:lpwstr/>
      </vt:variant>
      <vt:variant>
        <vt:lpwstr>_Toc379802406</vt:lpwstr>
      </vt:variant>
      <vt:variant>
        <vt:i4>1703998</vt:i4>
      </vt:variant>
      <vt:variant>
        <vt:i4>1433</vt:i4>
      </vt:variant>
      <vt:variant>
        <vt:i4>0</vt:i4>
      </vt:variant>
      <vt:variant>
        <vt:i4>5</vt:i4>
      </vt:variant>
      <vt:variant>
        <vt:lpwstr/>
      </vt:variant>
      <vt:variant>
        <vt:lpwstr>_Toc379802405</vt:lpwstr>
      </vt:variant>
      <vt:variant>
        <vt:i4>1703998</vt:i4>
      </vt:variant>
      <vt:variant>
        <vt:i4>1427</vt:i4>
      </vt:variant>
      <vt:variant>
        <vt:i4>0</vt:i4>
      </vt:variant>
      <vt:variant>
        <vt:i4>5</vt:i4>
      </vt:variant>
      <vt:variant>
        <vt:lpwstr/>
      </vt:variant>
      <vt:variant>
        <vt:lpwstr>_Toc379802404</vt:lpwstr>
      </vt:variant>
      <vt:variant>
        <vt:i4>1703998</vt:i4>
      </vt:variant>
      <vt:variant>
        <vt:i4>1421</vt:i4>
      </vt:variant>
      <vt:variant>
        <vt:i4>0</vt:i4>
      </vt:variant>
      <vt:variant>
        <vt:i4>5</vt:i4>
      </vt:variant>
      <vt:variant>
        <vt:lpwstr/>
      </vt:variant>
      <vt:variant>
        <vt:lpwstr>_Toc379802403</vt:lpwstr>
      </vt:variant>
      <vt:variant>
        <vt:i4>1703998</vt:i4>
      </vt:variant>
      <vt:variant>
        <vt:i4>1415</vt:i4>
      </vt:variant>
      <vt:variant>
        <vt:i4>0</vt:i4>
      </vt:variant>
      <vt:variant>
        <vt:i4>5</vt:i4>
      </vt:variant>
      <vt:variant>
        <vt:lpwstr/>
      </vt:variant>
      <vt:variant>
        <vt:lpwstr>_Toc379802402</vt:lpwstr>
      </vt:variant>
      <vt:variant>
        <vt:i4>1703998</vt:i4>
      </vt:variant>
      <vt:variant>
        <vt:i4>1409</vt:i4>
      </vt:variant>
      <vt:variant>
        <vt:i4>0</vt:i4>
      </vt:variant>
      <vt:variant>
        <vt:i4>5</vt:i4>
      </vt:variant>
      <vt:variant>
        <vt:lpwstr/>
      </vt:variant>
      <vt:variant>
        <vt:lpwstr>_Toc379802401</vt:lpwstr>
      </vt:variant>
      <vt:variant>
        <vt:i4>1703998</vt:i4>
      </vt:variant>
      <vt:variant>
        <vt:i4>1403</vt:i4>
      </vt:variant>
      <vt:variant>
        <vt:i4>0</vt:i4>
      </vt:variant>
      <vt:variant>
        <vt:i4>5</vt:i4>
      </vt:variant>
      <vt:variant>
        <vt:lpwstr/>
      </vt:variant>
      <vt:variant>
        <vt:lpwstr>_Toc379802400</vt:lpwstr>
      </vt:variant>
      <vt:variant>
        <vt:i4>1245241</vt:i4>
      </vt:variant>
      <vt:variant>
        <vt:i4>1397</vt:i4>
      </vt:variant>
      <vt:variant>
        <vt:i4>0</vt:i4>
      </vt:variant>
      <vt:variant>
        <vt:i4>5</vt:i4>
      </vt:variant>
      <vt:variant>
        <vt:lpwstr/>
      </vt:variant>
      <vt:variant>
        <vt:lpwstr>_Toc379802399</vt:lpwstr>
      </vt:variant>
      <vt:variant>
        <vt:i4>1245241</vt:i4>
      </vt:variant>
      <vt:variant>
        <vt:i4>1391</vt:i4>
      </vt:variant>
      <vt:variant>
        <vt:i4>0</vt:i4>
      </vt:variant>
      <vt:variant>
        <vt:i4>5</vt:i4>
      </vt:variant>
      <vt:variant>
        <vt:lpwstr/>
      </vt:variant>
      <vt:variant>
        <vt:lpwstr>_Toc379802398</vt:lpwstr>
      </vt:variant>
      <vt:variant>
        <vt:i4>1245241</vt:i4>
      </vt:variant>
      <vt:variant>
        <vt:i4>1385</vt:i4>
      </vt:variant>
      <vt:variant>
        <vt:i4>0</vt:i4>
      </vt:variant>
      <vt:variant>
        <vt:i4>5</vt:i4>
      </vt:variant>
      <vt:variant>
        <vt:lpwstr/>
      </vt:variant>
      <vt:variant>
        <vt:lpwstr>_Toc379802397</vt:lpwstr>
      </vt:variant>
      <vt:variant>
        <vt:i4>1245241</vt:i4>
      </vt:variant>
      <vt:variant>
        <vt:i4>1379</vt:i4>
      </vt:variant>
      <vt:variant>
        <vt:i4>0</vt:i4>
      </vt:variant>
      <vt:variant>
        <vt:i4>5</vt:i4>
      </vt:variant>
      <vt:variant>
        <vt:lpwstr/>
      </vt:variant>
      <vt:variant>
        <vt:lpwstr>_Toc379802396</vt:lpwstr>
      </vt:variant>
      <vt:variant>
        <vt:i4>1245241</vt:i4>
      </vt:variant>
      <vt:variant>
        <vt:i4>1373</vt:i4>
      </vt:variant>
      <vt:variant>
        <vt:i4>0</vt:i4>
      </vt:variant>
      <vt:variant>
        <vt:i4>5</vt:i4>
      </vt:variant>
      <vt:variant>
        <vt:lpwstr/>
      </vt:variant>
      <vt:variant>
        <vt:lpwstr>_Toc379802395</vt:lpwstr>
      </vt:variant>
      <vt:variant>
        <vt:i4>1245241</vt:i4>
      </vt:variant>
      <vt:variant>
        <vt:i4>1367</vt:i4>
      </vt:variant>
      <vt:variant>
        <vt:i4>0</vt:i4>
      </vt:variant>
      <vt:variant>
        <vt:i4>5</vt:i4>
      </vt:variant>
      <vt:variant>
        <vt:lpwstr/>
      </vt:variant>
      <vt:variant>
        <vt:lpwstr>_Toc379802394</vt:lpwstr>
      </vt:variant>
      <vt:variant>
        <vt:i4>1245241</vt:i4>
      </vt:variant>
      <vt:variant>
        <vt:i4>1361</vt:i4>
      </vt:variant>
      <vt:variant>
        <vt:i4>0</vt:i4>
      </vt:variant>
      <vt:variant>
        <vt:i4>5</vt:i4>
      </vt:variant>
      <vt:variant>
        <vt:lpwstr/>
      </vt:variant>
      <vt:variant>
        <vt:lpwstr>_Toc379802393</vt:lpwstr>
      </vt:variant>
      <vt:variant>
        <vt:i4>1245241</vt:i4>
      </vt:variant>
      <vt:variant>
        <vt:i4>1355</vt:i4>
      </vt:variant>
      <vt:variant>
        <vt:i4>0</vt:i4>
      </vt:variant>
      <vt:variant>
        <vt:i4>5</vt:i4>
      </vt:variant>
      <vt:variant>
        <vt:lpwstr/>
      </vt:variant>
      <vt:variant>
        <vt:lpwstr>_Toc379802392</vt:lpwstr>
      </vt:variant>
      <vt:variant>
        <vt:i4>1245241</vt:i4>
      </vt:variant>
      <vt:variant>
        <vt:i4>1349</vt:i4>
      </vt:variant>
      <vt:variant>
        <vt:i4>0</vt:i4>
      </vt:variant>
      <vt:variant>
        <vt:i4>5</vt:i4>
      </vt:variant>
      <vt:variant>
        <vt:lpwstr/>
      </vt:variant>
      <vt:variant>
        <vt:lpwstr>_Toc379802391</vt:lpwstr>
      </vt:variant>
      <vt:variant>
        <vt:i4>1245241</vt:i4>
      </vt:variant>
      <vt:variant>
        <vt:i4>1343</vt:i4>
      </vt:variant>
      <vt:variant>
        <vt:i4>0</vt:i4>
      </vt:variant>
      <vt:variant>
        <vt:i4>5</vt:i4>
      </vt:variant>
      <vt:variant>
        <vt:lpwstr/>
      </vt:variant>
      <vt:variant>
        <vt:lpwstr>_Toc379802390</vt:lpwstr>
      </vt:variant>
      <vt:variant>
        <vt:i4>1179705</vt:i4>
      </vt:variant>
      <vt:variant>
        <vt:i4>1337</vt:i4>
      </vt:variant>
      <vt:variant>
        <vt:i4>0</vt:i4>
      </vt:variant>
      <vt:variant>
        <vt:i4>5</vt:i4>
      </vt:variant>
      <vt:variant>
        <vt:lpwstr/>
      </vt:variant>
      <vt:variant>
        <vt:lpwstr>_Toc379802389</vt:lpwstr>
      </vt:variant>
      <vt:variant>
        <vt:i4>1179705</vt:i4>
      </vt:variant>
      <vt:variant>
        <vt:i4>1331</vt:i4>
      </vt:variant>
      <vt:variant>
        <vt:i4>0</vt:i4>
      </vt:variant>
      <vt:variant>
        <vt:i4>5</vt:i4>
      </vt:variant>
      <vt:variant>
        <vt:lpwstr/>
      </vt:variant>
      <vt:variant>
        <vt:lpwstr>_Toc379802388</vt:lpwstr>
      </vt:variant>
      <vt:variant>
        <vt:i4>1179705</vt:i4>
      </vt:variant>
      <vt:variant>
        <vt:i4>1325</vt:i4>
      </vt:variant>
      <vt:variant>
        <vt:i4>0</vt:i4>
      </vt:variant>
      <vt:variant>
        <vt:i4>5</vt:i4>
      </vt:variant>
      <vt:variant>
        <vt:lpwstr/>
      </vt:variant>
      <vt:variant>
        <vt:lpwstr>_Toc379802387</vt:lpwstr>
      </vt:variant>
      <vt:variant>
        <vt:i4>1179705</vt:i4>
      </vt:variant>
      <vt:variant>
        <vt:i4>1319</vt:i4>
      </vt:variant>
      <vt:variant>
        <vt:i4>0</vt:i4>
      </vt:variant>
      <vt:variant>
        <vt:i4>5</vt:i4>
      </vt:variant>
      <vt:variant>
        <vt:lpwstr/>
      </vt:variant>
      <vt:variant>
        <vt:lpwstr>_Toc379802386</vt:lpwstr>
      </vt:variant>
      <vt:variant>
        <vt:i4>1179705</vt:i4>
      </vt:variant>
      <vt:variant>
        <vt:i4>1313</vt:i4>
      </vt:variant>
      <vt:variant>
        <vt:i4>0</vt:i4>
      </vt:variant>
      <vt:variant>
        <vt:i4>5</vt:i4>
      </vt:variant>
      <vt:variant>
        <vt:lpwstr/>
      </vt:variant>
      <vt:variant>
        <vt:lpwstr>_Toc379802385</vt:lpwstr>
      </vt:variant>
      <vt:variant>
        <vt:i4>1179705</vt:i4>
      </vt:variant>
      <vt:variant>
        <vt:i4>1307</vt:i4>
      </vt:variant>
      <vt:variant>
        <vt:i4>0</vt:i4>
      </vt:variant>
      <vt:variant>
        <vt:i4>5</vt:i4>
      </vt:variant>
      <vt:variant>
        <vt:lpwstr/>
      </vt:variant>
      <vt:variant>
        <vt:lpwstr>_Toc379802384</vt:lpwstr>
      </vt:variant>
      <vt:variant>
        <vt:i4>1179705</vt:i4>
      </vt:variant>
      <vt:variant>
        <vt:i4>1301</vt:i4>
      </vt:variant>
      <vt:variant>
        <vt:i4>0</vt:i4>
      </vt:variant>
      <vt:variant>
        <vt:i4>5</vt:i4>
      </vt:variant>
      <vt:variant>
        <vt:lpwstr/>
      </vt:variant>
      <vt:variant>
        <vt:lpwstr>_Toc379802383</vt:lpwstr>
      </vt:variant>
      <vt:variant>
        <vt:i4>1179705</vt:i4>
      </vt:variant>
      <vt:variant>
        <vt:i4>1295</vt:i4>
      </vt:variant>
      <vt:variant>
        <vt:i4>0</vt:i4>
      </vt:variant>
      <vt:variant>
        <vt:i4>5</vt:i4>
      </vt:variant>
      <vt:variant>
        <vt:lpwstr/>
      </vt:variant>
      <vt:variant>
        <vt:lpwstr>_Toc379802382</vt:lpwstr>
      </vt:variant>
      <vt:variant>
        <vt:i4>1179705</vt:i4>
      </vt:variant>
      <vt:variant>
        <vt:i4>1289</vt:i4>
      </vt:variant>
      <vt:variant>
        <vt:i4>0</vt:i4>
      </vt:variant>
      <vt:variant>
        <vt:i4>5</vt:i4>
      </vt:variant>
      <vt:variant>
        <vt:lpwstr/>
      </vt:variant>
      <vt:variant>
        <vt:lpwstr>_Toc379802381</vt:lpwstr>
      </vt:variant>
      <vt:variant>
        <vt:i4>1179705</vt:i4>
      </vt:variant>
      <vt:variant>
        <vt:i4>1283</vt:i4>
      </vt:variant>
      <vt:variant>
        <vt:i4>0</vt:i4>
      </vt:variant>
      <vt:variant>
        <vt:i4>5</vt:i4>
      </vt:variant>
      <vt:variant>
        <vt:lpwstr/>
      </vt:variant>
      <vt:variant>
        <vt:lpwstr>_Toc379802380</vt:lpwstr>
      </vt:variant>
      <vt:variant>
        <vt:i4>1900601</vt:i4>
      </vt:variant>
      <vt:variant>
        <vt:i4>1277</vt:i4>
      </vt:variant>
      <vt:variant>
        <vt:i4>0</vt:i4>
      </vt:variant>
      <vt:variant>
        <vt:i4>5</vt:i4>
      </vt:variant>
      <vt:variant>
        <vt:lpwstr/>
      </vt:variant>
      <vt:variant>
        <vt:lpwstr>_Toc379802379</vt:lpwstr>
      </vt:variant>
      <vt:variant>
        <vt:i4>1900601</vt:i4>
      </vt:variant>
      <vt:variant>
        <vt:i4>1271</vt:i4>
      </vt:variant>
      <vt:variant>
        <vt:i4>0</vt:i4>
      </vt:variant>
      <vt:variant>
        <vt:i4>5</vt:i4>
      </vt:variant>
      <vt:variant>
        <vt:lpwstr/>
      </vt:variant>
      <vt:variant>
        <vt:lpwstr>_Toc379802378</vt:lpwstr>
      </vt:variant>
      <vt:variant>
        <vt:i4>1900601</vt:i4>
      </vt:variant>
      <vt:variant>
        <vt:i4>1265</vt:i4>
      </vt:variant>
      <vt:variant>
        <vt:i4>0</vt:i4>
      </vt:variant>
      <vt:variant>
        <vt:i4>5</vt:i4>
      </vt:variant>
      <vt:variant>
        <vt:lpwstr/>
      </vt:variant>
      <vt:variant>
        <vt:lpwstr>_Toc379802377</vt:lpwstr>
      </vt:variant>
      <vt:variant>
        <vt:i4>1900601</vt:i4>
      </vt:variant>
      <vt:variant>
        <vt:i4>1259</vt:i4>
      </vt:variant>
      <vt:variant>
        <vt:i4>0</vt:i4>
      </vt:variant>
      <vt:variant>
        <vt:i4>5</vt:i4>
      </vt:variant>
      <vt:variant>
        <vt:lpwstr/>
      </vt:variant>
      <vt:variant>
        <vt:lpwstr>_Toc379802376</vt:lpwstr>
      </vt:variant>
      <vt:variant>
        <vt:i4>1900601</vt:i4>
      </vt:variant>
      <vt:variant>
        <vt:i4>1253</vt:i4>
      </vt:variant>
      <vt:variant>
        <vt:i4>0</vt:i4>
      </vt:variant>
      <vt:variant>
        <vt:i4>5</vt:i4>
      </vt:variant>
      <vt:variant>
        <vt:lpwstr/>
      </vt:variant>
      <vt:variant>
        <vt:lpwstr>_Toc379802375</vt:lpwstr>
      </vt:variant>
      <vt:variant>
        <vt:i4>1900601</vt:i4>
      </vt:variant>
      <vt:variant>
        <vt:i4>1247</vt:i4>
      </vt:variant>
      <vt:variant>
        <vt:i4>0</vt:i4>
      </vt:variant>
      <vt:variant>
        <vt:i4>5</vt:i4>
      </vt:variant>
      <vt:variant>
        <vt:lpwstr/>
      </vt:variant>
      <vt:variant>
        <vt:lpwstr>_Toc379802374</vt:lpwstr>
      </vt:variant>
      <vt:variant>
        <vt:i4>1900601</vt:i4>
      </vt:variant>
      <vt:variant>
        <vt:i4>1241</vt:i4>
      </vt:variant>
      <vt:variant>
        <vt:i4>0</vt:i4>
      </vt:variant>
      <vt:variant>
        <vt:i4>5</vt:i4>
      </vt:variant>
      <vt:variant>
        <vt:lpwstr/>
      </vt:variant>
      <vt:variant>
        <vt:lpwstr>_Toc379802373</vt:lpwstr>
      </vt:variant>
      <vt:variant>
        <vt:i4>1900601</vt:i4>
      </vt:variant>
      <vt:variant>
        <vt:i4>1235</vt:i4>
      </vt:variant>
      <vt:variant>
        <vt:i4>0</vt:i4>
      </vt:variant>
      <vt:variant>
        <vt:i4>5</vt:i4>
      </vt:variant>
      <vt:variant>
        <vt:lpwstr/>
      </vt:variant>
      <vt:variant>
        <vt:lpwstr>_Toc379802372</vt:lpwstr>
      </vt:variant>
      <vt:variant>
        <vt:i4>1900601</vt:i4>
      </vt:variant>
      <vt:variant>
        <vt:i4>1229</vt:i4>
      </vt:variant>
      <vt:variant>
        <vt:i4>0</vt:i4>
      </vt:variant>
      <vt:variant>
        <vt:i4>5</vt:i4>
      </vt:variant>
      <vt:variant>
        <vt:lpwstr/>
      </vt:variant>
      <vt:variant>
        <vt:lpwstr>_Toc379802371</vt:lpwstr>
      </vt:variant>
      <vt:variant>
        <vt:i4>1900601</vt:i4>
      </vt:variant>
      <vt:variant>
        <vt:i4>1223</vt:i4>
      </vt:variant>
      <vt:variant>
        <vt:i4>0</vt:i4>
      </vt:variant>
      <vt:variant>
        <vt:i4>5</vt:i4>
      </vt:variant>
      <vt:variant>
        <vt:lpwstr/>
      </vt:variant>
      <vt:variant>
        <vt:lpwstr>_Toc379802370</vt:lpwstr>
      </vt:variant>
      <vt:variant>
        <vt:i4>1835065</vt:i4>
      </vt:variant>
      <vt:variant>
        <vt:i4>1217</vt:i4>
      </vt:variant>
      <vt:variant>
        <vt:i4>0</vt:i4>
      </vt:variant>
      <vt:variant>
        <vt:i4>5</vt:i4>
      </vt:variant>
      <vt:variant>
        <vt:lpwstr/>
      </vt:variant>
      <vt:variant>
        <vt:lpwstr>_Toc379802369</vt:lpwstr>
      </vt:variant>
      <vt:variant>
        <vt:i4>1835065</vt:i4>
      </vt:variant>
      <vt:variant>
        <vt:i4>1211</vt:i4>
      </vt:variant>
      <vt:variant>
        <vt:i4>0</vt:i4>
      </vt:variant>
      <vt:variant>
        <vt:i4>5</vt:i4>
      </vt:variant>
      <vt:variant>
        <vt:lpwstr/>
      </vt:variant>
      <vt:variant>
        <vt:lpwstr>_Toc379802368</vt:lpwstr>
      </vt:variant>
      <vt:variant>
        <vt:i4>1835065</vt:i4>
      </vt:variant>
      <vt:variant>
        <vt:i4>1205</vt:i4>
      </vt:variant>
      <vt:variant>
        <vt:i4>0</vt:i4>
      </vt:variant>
      <vt:variant>
        <vt:i4>5</vt:i4>
      </vt:variant>
      <vt:variant>
        <vt:lpwstr/>
      </vt:variant>
      <vt:variant>
        <vt:lpwstr>_Toc379802367</vt:lpwstr>
      </vt:variant>
      <vt:variant>
        <vt:i4>1835065</vt:i4>
      </vt:variant>
      <vt:variant>
        <vt:i4>1199</vt:i4>
      </vt:variant>
      <vt:variant>
        <vt:i4>0</vt:i4>
      </vt:variant>
      <vt:variant>
        <vt:i4>5</vt:i4>
      </vt:variant>
      <vt:variant>
        <vt:lpwstr/>
      </vt:variant>
      <vt:variant>
        <vt:lpwstr>_Toc379802366</vt:lpwstr>
      </vt:variant>
      <vt:variant>
        <vt:i4>1835065</vt:i4>
      </vt:variant>
      <vt:variant>
        <vt:i4>1193</vt:i4>
      </vt:variant>
      <vt:variant>
        <vt:i4>0</vt:i4>
      </vt:variant>
      <vt:variant>
        <vt:i4>5</vt:i4>
      </vt:variant>
      <vt:variant>
        <vt:lpwstr/>
      </vt:variant>
      <vt:variant>
        <vt:lpwstr>_Toc379802365</vt:lpwstr>
      </vt:variant>
      <vt:variant>
        <vt:i4>1835065</vt:i4>
      </vt:variant>
      <vt:variant>
        <vt:i4>1187</vt:i4>
      </vt:variant>
      <vt:variant>
        <vt:i4>0</vt:i4>
      </vt:variant>
      <vt:variant>
        <vt:i4>5</vt:i4>
      </vt:variant>
      <vt:variant>
        <vt:lpwstr/>
      </vt:variant>
      <vt:variant>
        <vt:lpwstr>_Toc379802364</vt:lpwstr>
      </vt:variant>
      <vt:variant>
        <vt:i4>1835065</vt:i4>
      </vt:variant>
      <vt:variant>
        <vt:i4>1181</vt:i4>
      </vt:variant>
      <vt:variant>
        <vt:i4>0</vt:i4>
      </vt:variant>
      <vt:variant>
        <vt:i4>5</vt:i4>
      </vt:variant>
      <vt:variant>
        <vt:lpwstr/>
      </vt:variant>
      <vt:variant>
        <vt:lpwstr>_Toc379802363</vt:lpwstr>
      </vt:variant>
      <vt:variant>
        <vt:i4>1835065</vt:i4>
      </vt:variant>
      <vt:variant>
        <vt:i4>1175</vt:i4>
      </vt:variant>
      <vt:variant>
        <vt:i4>0</vt:i4>
      </vt:variant>
      <vt:variant>
        <vt:i4>5</vt:i4>
      </vt:variant>
      <vt:variant>
        <vt:lpwstr/>
      </vt:variant>
      <vt:variant>
        <vt:lpwstr>_Toc379802362</vt:lpwstr>
      </vt:variant>
      <vt:variant>
        <vt:i4>1835065</vt:i4>
      </vt:variant>
      <vt:variant>
        <vt:i4>1169</vt:i4>
      </vt:variant>
      <vt:variant>
        <vt:i4>0</vt:i4>
      </vt:variant>
      <vt:variant>
        <vt:i4>5</vt:i4>
      </vt:variant>
      <vt:variant>
        <vt:lpwstr/>
      </vt:variant>
      <vt:variant>
        <vt:lpwstr>_Toc379802361</vt:lpwstr>
      </vt:variant>
      <vt:variant>
        <vt:i4>1835065</vt:i4>
      </vt:variant>
      <vt:variant>
        <vt:i4>1163</vt:i4>
      </vt:variant>
      <vt:variant>
        <vt:i4>0</vt:i4>
      </vt:variant>
      <vt:variant>
        <vt:i4>5</vt:i4>
      </vt:variant>
      <vt:variant>
        <vt:lpwstr/>
      </vt:variant>
      <vt:variant>
        <vt:lpwstr>_Toc379802360</vt:lpwstr>
      </vt:variant>
      <vt:variant>
        <vt:i4>2031673</vt:i4>
      </vt:variant>
      <vt:variant>
        <vt:i4>1157</vt:i4>
      </vt:variant>
      <vt:variant>
        <vt:i4>0</vt:i4>
      </vt:variant>
      <vt:variant>
        <vt:i4>5</vt:i4>
      </vt:variant>
      <vt:variant>
        <vt:lpwstr/>
      </vt:variant>
      <vt:variant>
        <vt:lpwstr>_Toc379802359</vt:lpwstr>
      </vt:variant>
      <vt:variant>
        <vt:i4>2031673</vt:i4>
      </vt:variant>
      <vt:variant>
        <vt:i4>1151</vt:i4>
      </vt:variant>
      <vt:variant>
        <vt:i4>0</vt:i4>
      </vt:variant>
      <vt:variant>
        <vt:i4>5</vt:i4>
      </vt:variant>
      <vt:variant>
        <vt:lpwstr/>
      </vt:variant>
      <vt:variant>
        <vt:lpwstr>_Toc379802358</vt:lpwstr>
      </vt:variant>
      <vt:variant>
        <vt:i4>2031673</vt:i4>
      </vt:variant>
      <vt:variant>
        <vt:i4>1145</vt:i4>
      </vt:variant>
      <vt:variant>
        <vt:i4>0</vt:i4>
      </vt:variant>
      <vt:variant>
        <vt:i4>5</vt:i4>
      </vt:variant>
      <vt:variant>
        <vt:lpwstr/>
      </vt:variant>
      <vt:variant>
        <vt:lpwstr>_Toc379802357</vt:lpwstr>
      </vt:variant>
      <vt:variant>
        <vt:i4>2031673</vt:i4>
      </vt:variant>
      <vt:variant>
        <vt:i4>1139</vt:i4>
      </vt:variant>
      <vt:variant>
        <vt:i4>0</vt:i4>
      </vt:variant>
      <vt:variant>
        <vt:i4>5</vt:i4>
      </vt:variant>
      <vt:variant>
        <vt:lpwstr/>
      </vt:variant>
      <vt:variant>
        <vt:lpwstr>_Toc379802356</vt:lpwstr>
      </vt:variant>
      <vt:variant>
        <vt:i4>2031673</vt:i4>
      </vt:variant>
      <vt:variant>
        <vt:i4>1133</vt:i4>
      </vt:variant>
      <vt:variant>
        <vt:i4>0</vt:i4>
      </vt:variant>
      <vt:variant>
        <vt:i4>5</vt:i4>
      </vt:variant>
      <vt:variant>
        <vt:lpwstr/>
      </vt:variant>
      <vt:variant>
        <vt:lpwstr>_Toc379802355</vt:lpwstr>
      </vt:variant>
      <vt:variant>
        <vt:i4>2031673</vt:i4>
      </vt:variant>
      <vt:variant>
        <vt:i4>1127</vt:i4>
      </vt:variant>
      <vt:variant>
        <vt:i4>0</vt:i4>
      </vt:variant>
      <vt:variant>
        <vt:i4>5</vt:i4>
      </vt:variant>
      <vt:variant>
        <vt:lpwstr/>
      </vt:variant>
      <vt:variant>
        <vt:lpwstr>_Toc379802354</vt:lpwstr>
      </vt:variant>
      <vt:variant>
        <vt:i4>2031673</vt:i4>
      </vt:variant>
      <vt:variant>
        <vt:i4>1121</vt:i4>
      </vt:variant>
      <vt:variant>
        <vt:i4>0</vt:i4>
      </vt:variant>
      <vt:variant>
        <vt:i4>5</vt:i4>
      </vt:variant>
      <vt:variant>
        <vt:lpwstr/>
      </vt:variant>
      <vt:variant>
        <vt:lpwstr>_Toc379802353</vt:lpwstr>
      </vt:variant>
      <vt:variant>
        <vt:i4>2031673</vt:i4>
      </vt:variant>
      <vt:variant>
        <vt:i4>1115</vt:i4>
      </vt:variant>
      <vt:variant>
        <vt:i4>0</vt:i4>
      </vt:variant>
      <vt:variant>
        <vt:i4>5</vt:i4>
      </vt:variant>
      <vt:variant>
        <vt:lpwstr/>
      </vt:variant>
      <vt:variant>
        <vt:lpwstr>_Toc379802352</vt:lpwstr>
      </vt:variant>
      <vt:variant>
        <vt:i4>2031673</vt:i4>
      </vt:variant>
      <vt:variant>
        <vt:i4>1109</vt:i4>
      </vt:variant>
      <vt:variant>
        <vt:i4>0</vt:i4>
      </vt:variant>
      <vt:variant>
        <vt:i4>5</vt:i4>
      </vt:variant>
      <vt:variant>
        <vt:lpwstr/>
      </vt:variant>
      <vt:variant>
        <vt:lpwstr>_Toc379802351</vt:lpwstr>
      </vt:variant>
      <vt:variant>
        <vt:i4>2031673</vt:i4>
      </vt:variant>
      <vt:variant>
        <vt:i4>1103</vt:i4>
      </vt:variant>
      <vt:variant>
        <vt:i4>0</vt:i4>
      </vt:variant>
      <vt:variant>
        <vt:i4>5</vt:i4>
      </vt:variant>
      <vt:variant>
        <vt:lpwstr/>
      </vt:variant>
      <vt:variant>
        <vt:lpwstr>_Toc379802350</vt:lpwstr>
      </vt:variant>
      <vt:variant>
        <vt:i4>1966137</vt:i4>
      </vt:variant>
      <vt:variant>
        <vt:i4>1097</vt:i4>
      </vt:variant>
      <vt:variant>
        <vt:i4>0</vt:i4>
      </vt:variant>
      <vt:variant>
        <vt:i4>5</vt:i4>
      </vt:variant>
      <vt:variant>
        <vt:lpwstr/>
      </vt:variant>
      <vt:variant>
        <vt:lpwstr>_Toc379802349</vt:lpwstr>
      </vt:variant>
      <vt:variant>
        <vt:i4>1966137</vt:i4>
      </vt:variant>
      <vt:variant>
        <vt:i4>1091</vt:i4>
      </vt:variant>
      <vt:variant>
        <vt:i4>0</vt:i4>
      </vt:variant>
      <vt:variant>
        <vt:i4>5</vt:i4>
      </vt:variant>
      <vt:variant>
        <vt:lpwstr/>
      </vt:variant>
      <vt:variant>
        <vt:lpwstr>_Toc379802348</vt:lpwstr>
      </vt:variant>
      <vt:variant>
        <vt:i4>1966137</vt:i4>
      </vt:variant>
      <vt:variant>
        <vt:i4>1085</vt:i4>
      </vt:variant>
      <vt:variant>
        <vt:i4>0</vt:i4>
      </vt:variant>
      <vt:variant>
        <vt:i4>5</vt:i4>
      </vt:variant>
      <vt:variant>
        <vt:lpwstr/>
      </vt:variant>
      <vt:variant>
        <vt:lpwstr>_Toc379802347</vt:lpwstr>
      </vt:variant>
      <vt:variant>
        <vt:i4>1966137</vt:i4>
      </vt:variant>
      <vt:variant>
        <vt:i4>1079</vt:i4>
      </vt:variant>
      <vt:variant>
        <vt:i4>0</vt:i4>
      </vt:variant>
      <vt:variant>
        <vt:i4>5</vt:i4>
      </vt:variant>
      <vt:variant>
        <vt:lpwstr/>
      </vt:variant>
      <vt:variant>
        <vt:lpwstr>_Toc379802346</vt:lpwstr>
      </vt:variant>
      <vt:variant>
        <vt:i4>1966137</vt:i4>
      </vt:variant>
      <vt:variant>
        <vt:i4>1073</vt:i4>
      </vt:variant>
      <vt:variant>
        <vt:i4>0</vt:i4>
      </vt:variant>
      <vt:variant>
        <vt:i4>5</vt:i4>
      </vt:variant>
      <vt:variant>
        <vt:lpwstr/>
      </vt:variant>
      <vt:variant>
        <vt:lpwstr>_Toc379802345</vt:lpwstr>
      </vt:variant>
      <vt:variant>
        <vt:i4>1966137</vt:i4>
      </vt:variant>
      <vt:variant>
        <vt:i4>1067</vt:i4>
      </vt:variant>
      <vt:variant>
        <vt:i4>0</vt:i4>
      </vt:variant>
      <vt:variant>
        <vt:i4>5</vt:i4>
      </vt:variant>
      <vt:variant>
        <vt:lpwstr/>
      </vt:variant>
      <vt:variant>
        <vt:lpwstr>_Toc379802344</vt:lpwstr>
      </vt:variant>
      <vt:variant>
        <vt:i4>1966137</vt:i4>
      </vt:variant>
      <vt:variant>
        <vt:i4>1061</vt:i4>
      </vt:variant>
      <vt:variant>
        <vt:i4>0</vt:i4>
      </vt:variant>
      <vt:variant>
        <vt:i4>5</vt:i4>
      </vt:variant>
      <vt:variant>
        <vt:lpwstr/>
      </vt:variant>
      <vt:variant>
        <vt:lpwstr>_Toc379802343</vt:lpwstr>
      </vt:variant>
      <vt:variant>
        <vt:i4>1966137</vt:i4>
      </vt:variant>
      <vt:variant>
        <vt:i4>1055</vt:i4>
      </vt:variant>
      <vt:variant>
        <vt:i4>0</vt:i4>
      </vt:variant>
      <vt:variant>
        <vt:i4>5</vt:i4>
      </vt:variant>
      <vt:variant>
        <vt:lpwstr/>
      </vt:variant>
      <vt:variant>
        <vt:lpwstr>_Toc379802342</vt:lpwstr>
      </vt:variant>
      <vt:variant>
        <vt:i4>1966137</vt:i4>
      </vt:variant>
      <vt:variant>
        <vt:i4>1049</vt:i4>
      </vt:variant>
      <vt:variant>
        <vt:i4>0</vt:i4>
      </vt:variant>
      <vt:variant>
        <vt:i4>5</vt:i4>
      </vt:variant>
      <vt:variant>
        <vt:lpwstr/>
      </vt:variant>
      <vt:variant>
        <vt:lpwstr>_Toc379802341</vt:lpwstr>
      </vt:variant>
      <vt:variant>
        <vt:i4>1966137</vt:i4>
      </vt:variant>
      <vt:variant>
        <vt:i4>1043</vt:i4>
      </vt:variant>
      <vt:variant>
        <vt:i4>0</vt:i4>
      </vt:variant>
      <vt:variant>
        <vt:i4>5</vt:i4>
      </vt:variant>
      <vt:variant>
        <vt:lpwstr/>
      </vt:variant>
      <vt:variant>
        <vt:lpwstr>_Toc379802340</vt:lpwstr>
      </vt:variant>
      <vt:variant>
        <vt:i4>1638457</vt:i4>
      </vt:variant>
      <vt:variant>
        <vt:i4>1037</vt:i4>
      </vt:variant>
      <vt:variant>
        <vt:i4>0</vt:i4>
      </vt:variant>
      <vt:variant>
        <vt:i4>5</vt:i4>
      </vt:variant>
      <vt:variant>
        <vt:lpwstr/>
      </vt:variant>
      <vt:variant>
        <vt:lpwstr>_Toc379802339</vt:lpwstr>
      </vt:variant>
      <vt:variant>
        <vt:i4>1638457</vt:i4>
      </vt:variant>
      <vt:variant>
        <vt:i4>1031</vt:i4>
      </vt:variant>
      <vt:variant>
        <vt:i4>0</vt:i4>
      </vt:variant>
      <vt:variant>
        <vt:i4>5</vt:i4>
      </vt:variant>
      <vt:variant>
        <vt:lpwstr/>
      </vt:variant>
      <vt:variant>
        <vt:lpwstr>_Toc379802338</vt:lpwstr>
      </vt:variant>
      <vt:variant>
        <vt:i4>1638457</vt:i4>
      </vt:variant>
      <vt:variant>
        <vt:i4>1025</vt:i4>
      </vt:variant>
      <vt:variant>
        <vt:i4>0</vt:i4>
      </vt:variant>
      <vt:variant>
        <vt:i4>5</vt:i4>
      </vt:variant>
      <vt:variant>
        <vt:lpwstr/>
      </vt:variant>
      <vt:variant>
        <vt:lpwstr>_Toc379802337</vt:lpwstr>
      </vt:variant>
      <vt:variant>
        <vt:i4>1638457</vt:i4>
      </vt:variant>
      <vt:variant>
        <vt:i4>1019</vt:i4>
      </vt:variant>
      <vt:variant>
        <vt:i4>0</vt:i4>
      </vt:variant>
      <vt:variant>
        <vt:i4>5</vt:i4>
      </vt:variant>
      <vt:variant>
        <vt:lpwstr/>
      </vt:variant>
      <vt:variant>
        <vt:lpwstr>_Toc379802336</vt:lpwstr>
      </vt:variant>
      <vt:variant>
        <vt:i4>1638457</vt:i4>
      </vt:variant>
      <vt:variant>
        <vt:i4>1013</vt:i4>
      </vt:variant>
      <vt:variant>
        <vt:i4>0</vt:i4>
      </vt:variant>
      <vt:variant>
        <vt:i4>5</vt:i4>
      </vt:variant>
      <vt:variant>
        <vt:lpwstr/>
      </vt:variant>
      <vt:variant>
        <vt:lpwstr>_Toc379802335</vt:lpwstr>
      </vt:variant>
      <vt:variant>
        <vt:i4>1638457</vt:i4>
      </vt:variant>
      <vt:variant>
        <vt:i4>1007</vt:i4>
      </vt:variant>
      <vt:variant>
        <vt:i4>0</vt:i4>
      </vt:variant>
      <vt:variant>
        <vt:i4>5</vt:i4>
      </vt:variant>
      <vt:variant>
        <vt:lpwstr/>
      </vt:variant>
      <vt:variant>
        <vt:lpwstr>_Toc379802334</vt:lpwstr>
      </vt:variant>
      <vt:variant>
        <vt:i4>1638457</vt:i4>
      </vt:variant>
      <vt:variant>
        <vt:i4>1001</vt:i4>
      </vt:variant>
      <vt:variant>
        <vt:i4>0</vt:i4>
      </vt:variant>
      <vt:variant>
        <vt:i4>5</vt:i4>
      </vt:variant>
      <vt:variant>
        <vt:lpwstr/>
      </vt:variant>
      <vt:variant>
        <vt:lpwstr>_Toc379802333</vt:lpwstr>
      </vt:variant>
      <vt:variant>
        <vt:i4>1638457</vt:i4>
      </vt:variant>
      <vt:variant>
        <vt:i4>995</vt:i4>
      </vt:variant>
      <vt:variant>
        <vt:i4>0</vt:i4>
      </vt:variant>
      <vt:variant>
        <vt:i4>5</vt:i4>
      </vt:variant>
      <vt:variant>
        <vt:lpwstr/>
      </vt:variant>
      <vt:variant>
        <vt:lpwstr>_Toc379802332</vt:lpwstr>
      </vt:variant>
      <vt:variant>
        <vt:i4>1638457</vt:i4>
      </vt:variant>
      <vt:variant>
        <vt:i4>989</vt:i4>
      </vt:variant>
      <vt:variant>
        <vt:i4>0</vt:i4>
      </vt:variant>
      <vt:variant>
        <vt:i4>5</vt:i4>
      </vt:variant>
      <vt:variant>
        <vt:lpwstr/>
      </vt:variant>
      <vt:variant>
        <vt:lpwstr>_Toc379802331</vt:lpwstr>
      </vt:variant>
      <vt:variant>
        <vt:i4>1638457</vt:i4>
      </vt:variant>
      <vt:variant>
        <vt:i4>983</vt:i4>
      </vt:variant>
      <vt:variant>
        <vt:i4>0</vt:i4>
      </vt:variant>
      <vt:variant>
        <vt:i4>5</vt:i4>
      </vt:variant>
      <vt:variant>
        <vt:lpwstr/>
      </vt:variant>
      <vt:variant>
        <vt:lpwstr>_Toc379802330</vt:lpwstr>
      </vt:variant>
      <vt:variant>
        <vt:i4>1572921</vt:i4>
      </vt:variant>
      <vt:variant>
        <vt:i4>977</vt:i4>
      </vt:variant>
      <vt:variant>
        <vt:i4>0</vt:i4>
      </vt:variant>
      <vt:variant>
        <vt:i4>5</vt:i4>
      </vt:variant>
      <vt:variant>
        <vt:lpwstr/>
      </vt:variant>
      <vt:variant>
        <vt:lpwstr>_Toc379802329</vt:lpwstr>
      </vt:variant>
      <vt:variant>
        <vt:i4>1572921</vt:i4>
      </vt:variant>
      <vt:variant>
        <vt:i4>971</vt:i4>
      </vt:variant>
      <vt:variant>
        <vt:i4>0</vt:i4>
      </vt:variant>
      <vt:variant>
        <vt:i4>5</vt:i4>
      </vt:variant>
      <vt:variant>
        <vt:lpwstr/>
      </vt:variant>
      <vt:variant>
        <vt:lpwstr>_Toc379802328</vt:lpwstr>
      </vt:variant>
      <vt:variant>
        <vt:i4>1572921</vt:i4>
      </vt:variant>
      <vt:variant>
        <vt:i4>965</vt:i4>
      </vt:variant>
      <vt:variant>
        <vt:i4>0</vt:i4>
      </vt:variant>
      <vt:variant>
        <vt:i4>5</vt:i4>
      </vt:variant>
      <vt:variant>
        <vt:lpwstr/>
      </vt:variant>
      <vt:variant>
        <vt:lpwstr>_Toc379802327</vt:lpwstr>
      </vt:variant>
      <vt:variant>
        <vt:i4>1572921</vt:i4>
      </vt:variant>
      <vt:variant>
        <vt:i4>959</vt:i4>
      </vt:variant>
      <vt:variant>
        <vt:i4>0</vt:i4>
      </vt:variant>
      <vt:variant>
        <vt:i4>5</vt:i4>
      </vt:variant>
      <vt:variant>
        <vt:lpwstr/>
      </vt:variant>
      <vt:variant>
        <vt:lpwstr>_Toc379802326</vt:lpwstr>
      </vt:variant>
      <vt:variant>
        <vt:i4>1572921</vt:i4>
      </vt:variant>
      <vt:variant>
        <vt:i4>953</vt:i4>
      </vt:variant>
      <vt:variant>
        <vt:i4>0</vt:i4>
      </vt:variant>
      <vt:variant>
        <vt:i4>5</vt:i4>
      </vt:variant>
      <vt:variant>
        <vt:lpwstr/>
      </vt:variant>
      <vt:variant>
        <vt:lpwstr>_Toc379802325</vt:lpwstr>
      </vt:variant>
      <vt:variant>
        <vt:i4>1572921</vt:i4>
      </vt:variant>
      <vt:variant>
        <vt:i4>947</vt:i4>
      </vt:variant>
      <vt:variant>
        <vt:i4>0</vt:i4>
      </vt:variant>
      <vt:variant>
        <vt:i4>5</vt:i4>
      </vt:variant>
      <vt:variant>
        <vt:lpwstr/>
      </vt:variant>
      <vt:variant>
        <vt:lpwstr>_Toc379802324</vt:lpwstr>
      </vt:variant>
      <vt:variant>
        <vt:i4>1572921</vt:i4>
      </vt:variant>
      <vt:variant>
        <vt:i4>941</vt:i4>
      </vt:variant>
      <vt:variant>
        <vt:i4>0</vt:i4>
      </vt:variant>
      <vt:variant>
        <vt:i4>5</vt:i4>
      </vt:variant>
      <vt:variant>
        <vt:lpwstr/>
      </vt:variant>
      <vt:variant>
        <vt:lpwstr>_Toc379802323</vt:lpwstr>
      </vt:variant>
      <vt:variant>
        <vt:i4>1572921</vt:i4>
      </vt:variant>
      <vt:variant>
        <vt:i4>935</vt:i4>
      </vt:variant>
      <vt:variant>
        <vt:i4>0</vt:i4>
      </vt:variant>
      <vt:variant>
        <vt:i4>5</vt:i4>
      </vt:variant>
      <vt:variant>
        <vt:lpwstr/>
      </vt:variant>
      <vt:variant>
        <vt:lpwstr>_Toc379802322</vt:lpwstr>
      </vt:variant>
      <vt:variant>
        <vt:i4>1572921</vt:i4>
      </vt:variant>
      <vt:variant>
        <vt:i4>929</vt:i4>
      </vt:variant>
      <vt:variant>
        <vt:i4>0</vt:i4>
      </vt:variant>
      <vt:variant>
        <vt:i4>5</vt:i4>
      </vt:variant>
      <vt:variant>
        <vt:lpwstr/>
      </vt:variant>
      <vt:variant>
        <vt:lpwstr>_Toc379802321</vt:lpwstr>
      </vt:variant>
      <vt:variant>
        <vt:i4>1572921</vt:i4>
      </vt:variant>
      <vt:variant>
        <vt:i4>923</vt:i4>
      </vt:variant>
      <vt:variant>
        <vt:i4>0</vt:i4>
      </vt:variant>
      <vt:variant>
        <vt:i4>5</vt:i4>
      </vt:variant>
      <vt:variant>
        <vt:lpwstr/>
      </vt:variant>
      <vt:variant>
        <vt:lpwstr>_Toc379802320</vt:lpwstr>
      </vt:variant>
      <vt:variant>
        <vt:i4>1769529</vt:i4>
      </vt:variant>
      <vt:variant>
        <vt:i4>917</vt:i4>
      </vt:variant>
      <vt:variant>
        <vt:i4>0</vt:i4>
      </vt:variant>
      <vt:variant>
        <vt:i4>5</vt:i4>
      </vt:variant>
      <vt:variant>
        <vt:lpwstr/>
      </vt:variant>
      <vt:variant>
        <vt:lpwstr>_Toc379802319</vt:lpwstr>
      </vt:variant>
      <vt:variant>
        <vt:i4>1769529</vt:i4>
      </vt:variant>
      <vt:variant>
        <vt:i4>911</vt:i4>
      </vt:variant>
      <vt:variant>
        <vt:i4>0</vt:i4>
      </vt:variant>
      <vt:variant>
        <vt:i4>5</vt:i4>
      </vt:variant>
      <vt:variant>
        <vt:lpwstr/>
      </vt:variant>
      <vt:variant>
        <vt:lpwstr>_Toc379802318</vt:lpwstr>
      </vt:variant>
      <vt:variant>
        <vt:i4>1769529</vt:i4>
      </vt:variant>
      <vt:variant>
        <vt:i4>905</vt:i4>
      </vt:variant>
      <vt:variant>
        <vt:i4>0</vt:i4>
      </vt:variant>
      <vt:variant>
        <vt:i4>5</vt:i4>
      </vt:variant>
      <vt:variant>
        <vt:lpwstr/>
      </vt:variant>
      <vt:variant>
        <vt:lpwstr>_Toc379802317</vt:lpwstr>
      </vt:variant>
      <vt:variant>
        <vt:i4>1769529</vt:i4>
      </vt:variant>
      <vt:variant>
        <vt:i4>899</vt:i4>
      </vt:variant>
      <vt:variant>
        <vt:i4>0</vt:i4>
      </vt:variant>
      <vt:variant>
        <vt:i4>5</vt:i4>
      </vt:variant>
      <vt:variant>
        <vt:lpwstr/>
      </vt:variant>
      <vt:variant>
        <vt:lpwstr>_Toc379802316</vt:lpwstr>
      </vt:variant>
      <vt:variant>
        <vt:i4>1769529</vt:i4>
      </vt:variant>
      <vt:variant>
        <vt:i4>893</vt:i4>
      </vt:variant>
      <vt:variant>
        <vt:i4>0</vt:i4>
      </vt:variant>
      <vt:variant>
        <vt:i4>5</vt:i4>
      </vt:variant>
      <vt:variant>
        <vt:lpwstr/>
      </vt:variant>
      <vt:variant>
        <vt:lpwstr>_Toc379802315</vt:lpwstr>
      </vt:variant>
      <vt:variant>
        <vt:i4>1769529</vt:i4>
      </vt:variant>
      <vt:variant>
        <vt:i4>887</vt:i4>
      </vt:variant>
      <vt:variant>
        <vt:i4>0</vt:i4>
      </vt:variant>
      <vt:variant>
        <vt:i4>5</vt:i4>
      </vt:variant>
      <vt:variant>
        <vt:lpwstr/>
      </vt:variant>
      <vt:variant>
        <vt:lpwstr>_Toc379802314</vt:lpwstr>
      </vt:variant>
      <vt:variant>
        <vt:i4>1769529</vt:i4>
      </vt:variant>
      <vt:variant>
        <vt:i4>881</vt:i4>
      </vt:variant>
      <vt:variant>
        <vt:i4>0</vt:i4>
      </vt:variant>
      <vt:variant>
        <vt:i4>5</vt:i4>
      </vt:variant>
      <vt:variant>
        <vt:lpwstr/>
      </vt:variant>
      <vt:variant>
        <vt:lpwstr>_Toc379802313</vt:lpwstr>
      </vt:variant>
      <vt:variant>
        <vt:i4>1769529</vt:i4>
      </vt:variant>
      <vt:variant>
        <vt:i4>875</vt:i4>
      </vt:variant>
      <vt:variant>
        <vt:i4>0</vt:i4>
      </vt:variant>
      <vt:variant>
        <vt:i4>5</vt:i4>
      </vt:variant>
      <vt:variant>
        <vt:lpwstr/>
      </vt:variant>
      <vt:variant>
        <vt:lpwstr>_Toc379802312</vt:lpwstr>
      </vt:variant>
      <vt:variant>
        <vt:i4>1769529</vt:i4>
      </vt:variant>
      <vt:variant>
        <vt:i4>869</vt:i4>
      </vt:variant>
      <vt:variant>
        <vt:i4>0</vt:i4>
      </vt:variant>
      <vt:variant>
        <vt:i4>5</vt:i4>
      </vt:variant>
      <vt:variant>
        <vt:lpwstr/>
      </vt:variant>
      <vt:variant>
        <vt:lpwstr>_Toc379802311</vt:lpwstr>
      </vt:variant>
      <vt:variant>
        <vt:i4>1769529</vt:i4>
      </vt:variant>
      <vt:variant>
        <vt:i4>863</vt:i4>
      </vt:variant>
      <vt:variant>
        <vt:i4>0</vt:i4>
      </vt:variant>
      <vt:variant>
        <vt:i4>5</vt:i4>
      </vt:variant>
      <vt:variant>
        <vt:lpwstr/>
      </vt:variant>
      <vt:variant>
        <vt:lpwstr>_Toc379802310</vt:lpwstr>
      </vt:variant>
      <vt:variant>
        <vt:i4>1703993</vt:i4>
      </vt:variant>
      <vt:variant>
        <vt:i4>857</vt:i4>
      </vt:variant>
      <vt:variant>
        <vt:i4>0</vt:i4>
      </vt:variant>
      <vt:variant>
        <vt:i4>5</vt:i4>
      </vt:variant>
      <vt:variant>
        <vt:lpwstr/>
      </vt:variant>
      <vt:variant>
        <vt:lpwstr>_Toc379802309</vt:lpwstr>
      </vt:variant>
      <vt:variant>
        <vt:i4>1703993</vt:i4>
      </vt:variant>
      <vt:variant>
        <vt:i4>851</vt:i4>
      </vt:variant>
      <vt:variant>
        <vt:i4>0</vt:i4>
      </vt:variant>
      <vt:variant>
        <vt:i4>5</vt:i4>
      </vt:variant>
      <vt:variant>
        <vt:lpwstr/>
      </vt:variant>
      <vt:variant>
        <vt:lpwstr>_Toc379802308</vt:lpwstr>
      </vt:variant>
      <vt:variant>
        <vt:i4>1703993</vt:i4>
      </vt:variant>
      <vt:variant>
        <vt:i4>845</vt:i4>
      </vt:variant>
      <vt:variant>
        <vt:i4>0</vt:i4>
      </vt:variant>
      <vt:variant>
        <vt:i4>5</vt:i4>
      </vt:variant>
      <vt:variant>
        <vt:lpwstr/>
      </vt:variant>
      <vt:variant>
        <vt:lpwstr>_Toc379802307</vt:lpwstr>
      </vt:variant>
      <vt:variant>
        <vt:i4>1703993</vt:i4>
      </vt:variant>
      <vt:variant>
        <vt:i4>839</vt:i4>
      </vt:variant>
      <vt:variant>
        <vt:i4>0</vt:i4>
      </vt:variant>
      <vt:variant>
        <vt:i4>5</vt:i4>
      </vt:variant>
      <vt:variant>
        <vt:lpwstr/>
      </vt:variant>
      <vt:variant>
        <vt:lpwstr>_Toc379802306</vt:lpwstr>
      </vt:variant>
      <vt:variant>
        <vt:i4>1703993</vt:i4>
      </vt:variant>
      <vt:variant>
        <vt:i4>833</vt:i4>
      </vt:variant>
      <vt:variant>
        <vt:i4>0</vt:i4>
      </vt:variant>
      <vt:variant>
        <vt:i4>5</vt:i4>
      </vt:variant>
      <vt:variant>
        <vt:lpwstr/>
      </vt:variant>
      <vt:variant>
        <vt:lpwstr>_Toc379802305</vt:lpwstr>
      </vt:variant>
      <vt:variant>
        <vt:i4>1703993</vt:i4>
      </vt:variant>
      <vt:variant>
        <vt:i4>827</vt:i4>
      </vt:variant>
      <vt:variant>
        <vt:i4>0</vt:i4>
      </vt:variant>
      <vt:variant>
        <vt:i4>5</vt:i4>
      </vt:variant>
      <vt:variant>
        <vt:lpwstr/>
      </vt:variant>
      <vt:variant>
        <vt:lpwstr>_Toc379802304</vt:lpwstr>
      </vt:variant>
      <vt:variant>
        <vt:i4>1703993</vt:i4>
      </vt:variant>
      <vt:variant>
        <vt:i4>821</vt:i4>
      </vt:variant>
      <vt:variant>
        <vt:i4>0</vt:i4>
      </vt:variant>
      <vt:variant>
        <vt:i4>5</vt:i4>
      </vt:variant>
      <vt:variant>
        <vt:lpwstr/>
      </vt:variant>
      <vt:variant>
        <vt:lpwstr>_Toc379802303</vt:lpwstr>
      </vt:variant>
      <vt:variant>
        <vt:i4>1703993</vt:i4>
      </vt:variant>
      <vt:variant>
        <vt:i4>815</vt:i4>
      </vt:variant>
      <vt:variant>
        <vt:i4>0</vt:i4>
      </vt:variant>
      <vt:variant>
        <vt:i4>5</vt:i4>
      </vt:variant>
      <vt:variant>
        <vt:lpwstr/>
      </vt:variant>
      <vt:variant>
        <vt:lpwstr>_Toc379802302</vt:lpwstr>
      </vt:variant>
      <vt:variant>
        <vt:i4>1703993</vt:i4>
      </vt:variant>
      <vt:variant>
        <vt:i4>809</vt:i4>
      </vt:variant>
      <vt:variant>
        <vt:i4>0</vt:i4>
      </vt:variant>
      <vt:variant>
        <vt:i4>5</vt:i4>
      </vt:variant>
      <vt:variant>
        <vt:lpwstr/>
      </vt:variant>
      <vt:variant>
        <vt:lpwstr>_Toc379802301</vt:lpwstr>
      </vt:variant>
      <vt:variant>
        <vt:i4>1703993</vt:i4>
      </vt:variant>
      <vt:variant>
        <vt:i4>803</vt:i4>
      </vt:variant>
      <vt:variant>
        <vt:i4>0</vt:i4>
      </vt:variant>
      <vt:variant>
        <vt:i4>5</vt:i4>
      </vt:variant>
      <vt:variant>
        <vt:lpwstr/>
      </vt:variant>
      <vt:variant>
        <vt:lpwstr>_Toc379802300</vt:lpwstr>
      </vt:variant>
      <vt:variant>
        <vt:i4>1245240</vt:i4>
      </vt:variant>
      <vt:variant>
        <vt:i4>797</vt:i4>
      </vt:variant>
      <vt:variant>
        <vt:i4>0</vt:i4>
      </vt:variant>
      <vt:variant>
        <vt:i4>5</vt:i4>
      </vt:variant>
      <vt:variant>
        <vt:lpwstr/>
      </vt:variant>
      <vt:variant>
        <vt:lpwstr>_Toc379802299</vt:lpwstr>
      </vt:variant>
      <vt:variant>
        <vt:i4>1245240</vt:i4>
      </vt:variant>
      <vt:variant>
        <vt:i4>791</vt:i4>
      </vt:variant>
      <vt:variant>
        <vt:i4>0</vt:i4>
      </vt:variant>
      <vt:variant>
        <vt:i4>5</vt:i4>
      </vt:variant>
      <vt:variant>
        <vt:lpwstr/>
      </vt:variant>
      <vt:variant>
        <vt:lpwstr>_Toc379802298</vt:lpwstr>
      </vt:variant>
      <vt:variant>
        <vt:i4>1245240</vt:i4>
      </vt:variant>
      <vt:variant>
        <vt:i4>785</vt:i4>
      </vt:variant>
      <vt:variant>
        <vt:i4>0</vt:i4>
      </vt:variant>
      <vt:variant>
        <vt:i4>5</vt:i4>
      </vt:variant>
      <vt:variant>
        <vt:lpwstr/>
      </vt:variant>
      <vt:variant>
        <vt:lpwstr>_Toc379802297</vt:lpwstr>
      </vt:variant>
      <vt:variant>
        <vt:i4>1245240</vt:i4>
      </vt:variant>
      <vt:variant>
        <vt:i4>779</vt:i4>
      </vt:variant>
      <vt:variant>
        <vt:i4>0</vt:i4>
      </vt:variant>
      <vt:variant>
        <vt:i4>5</vt:i4>
      </vt:variant>
      <vt:variant>
        <vt:lpwstr/>
      </vt:variant>
      <vt:variant>
        <vt:lpwstr>_Toc379802296</vt:lpwstr>
      </vt:variant>
      <vt:variant>
        <vt:i4>1245240</vt:i4>
      </vt:variant>
      <vt:variant>
        <vt:i4>773</vt:i4>
      </vt:variant>
      <vt:variant>
        <vt:i4>0</vt:i4>
      </vt:variant>
      <vt:variant>
        <vt:i4>5</vt:i4>
      </vt:variant>
      <vt:variant>
        <vt:lpwstr/>
      </vt:variant>
      <vt:variant>
        <vt:lpwstr>_Toc379802295</vt:lpwstr>
      </vt:variant>
      <vt:variant>
        <vt:i4>1245240</vt:i4>
      </vt:variant>
      <vt:variant>
        <vt:i4>767</vt:i4>
      </vt:variant>
      <vt:variant>
        <vt:i4>0</vt:i4>
      </vt:variant>
      <vt:variant>
        <vt:i4>5</vt:i4>
      </vt:variant>
      <vt:variant>
        <vt:lpwstr/>
      </vt:variant>
      <vt:variant>
        <vt:lpwstr>_Toc379802294</vt:lpwstr>
      </vt:variant>
      <vt:variant>
        <vt:i4>1245240</vt:i4>
      </vt:variant>
      <vt:variant>
        <vt:i4>761</vt:i4>
      </vt:variant>
      <vt:variant>
        <vt:i4>0</vt:i4>
      </vt:variant>
      <vt:variant>
        <vt:i4>5</vt:i4>
      </vt:variant>
      <vt:variant>
        <vt:lpwstr/>
      </vt:variant>
      <vt:variant>
        <vt:lpwstr>_Toc379802293</vt:lpwstr>
      </vt:variant>
      <vt:variant>
        <vt:i4>1245240</vt:i4>
      </vt:variant>
      <vt:variant>
        <vt:i4>755</vt:i4>
      </vt:variant>
      <vt:variant>
        <vt:i4>0</vt:i4>
      </vt:variant>
      <vt:variant>
        <vt:i4>5</vt:i4>
      </vt:variant>
      <vt:variant>
        <vt:lpwstr/>
      </vt:variant>
      <vt:variant>
        <vt:lpwstr>_Toc379802292</vt:lpwstr>
      </vt:variant>
      <vt:variant>
        <vt:i4>1245240</vt:i4>
      </vt:variant>
      <vt:variant>
        <vt:i4>749</vt:i4>
      </vt:variant>
      <vt:variant>
        <vt:i4>0</vt:i4>
      </vt:variant>
      <vt:variant>
        <vt:i4>5</vt:i4>
      </vt:variant>
      <vt:variant>
        <vt:lpwstr/>
      </vt:variant>
      <vt:variant>
        <vt:lpwstr>_Toc379802291</vt:lpwstr>
      </vt:variant>
      <vt:variant>
        <vt:i4>1245240</vt:i4>
      </vt:variant>
      <vt:variant>
        <vt:i4>743</vt:i4>
      </vt:variant>
      <vt:variant>
        <vt:i4>0</vt:i4>
      </vt:variant>
      <vt:variant>
        <vt:i4>5</vt:i4>
      </vt:variant>
      <vt:variant>
        <vt:lpwstr/>
      </vt:variant>
      <vt:variant>
        <vt:lpwstr>_Toc379802290</vt:lpwstr>
      </vt:variant>
      <vt:variant>
        <vt:i4>1179704</vt:i4>
      </vt:variant>
      <vt:variant>
        <vt:i4>737</vt:i4>
      </vt:variant>
      <vt:variant>
        <vt:i4>0</vt:i4>
      </vt:variant>
      <vt:variant>
        <vt:i4>5</vt:i4>
      </vt:variant>
      <vt:variant>
        <vt:lpwstr/>
      </vt:variant>
      <vt:variant>
        <vt:lpwstr>_Toc379802289</vt:lpwstr>
      </vt:variant>
      <vt:variant>
        <vt:i4>1179704</vt:i4>
      </vt:variant>
      <vt:variant>
        <vt:i4>731</vt:i4>
      </vt:variant>
      <vt:variant>
        <vt:i4>0</vt:i4>
      </vt:variant>
      <vt:variant>
        <vt:i4>5</vt:i4>
      </vt:variant>
      <vt:variant>
        <vt:lpwstr/>
      </vt:variant>
      <vt:variant>
        <vt:lpwstr>_Toc379802288</vt:lpwstr>
      </vt:variant>
      <vt:variant>
        <vt:i4>1179704</vt:i4>
      </vt:variant>
      <vt:variant>
        <vt:i4>725</vt:i4>
      </vt:variant>
      <vt:variant>
        <vt:i4>0</vt:i4>
      </vt:variant>
      <vt:variant>
        <vt:i4>5</vt:i4>
      </vt:variant>
      <vt:variant>
        <vt:lpwstr/>
      </vt:variant>
      <vt:variant>
        <vt:lpwstr>_Toc379802287</vt:lpwstr>
      </vt:variant>
      <vt:variant>
        <vt:i4>1179704</vt:i4>
      </vt:variant>
      <vt:variant>
        <vt:i4>719</vt:i4>
      </vt:variant>
      <vt:variant>
        <vt:i4>0</vt:i4>
      </vt:variant>
      <vt:variant>
        <vt:i4>5</vt:i4>
      </vt:variant>
      <vt:variant>
        <vt:lpwstr/>
      </vt:variant>
      <vt:variant>
        <vt:lpwstr>_Toc379802286</vt:lpwstr>
      </vt:variant>
      <vt:variant>
        <vt:i4>1179704</vt:i4>
      </vt:variant>
      <vt:variant>
        <vt:i4>713</vt:i4>
      </vt:variant>
      <vt:variant>
        <vt:i4>0</vt:i4>
      </vt:variant>
      <vt:variant>
        <vt:i4>5</vt:i4>
      </vt:variant>
      <vt:variant>
        <vt:lpwstr/>
      </vt:variant>
      <vt:variant>
        <vt:lpwstr>_Toc379802285</vt:lpwstr>
      </vt:variant>
      <vt:variant>
        <vt:i4>1179704</vt:i4>
      </vt:variant>
      <vt:variant>
        <vt:i4>707</vt:i4>
      </vt:variant>
      <vt:variant>
        <vt:i4>0</vt:i4>
      </vt:variant>
      <vt:variant>
        <vt:i4>5</vt:i4>
      </vt:variant>
      <vt:variant>
        <vt:lpwstr/>
      </vt:variant>
      <vt:variant>
        <vt:lpwstr>_Toc379802284</vt:lpwstr>
      </vt:variant>
      <vt:variant>
        <vt:i4>1179704</vt:i4>
      </vt:variant>
      <vt:variant>
        <vt:i4>701</vt:i4>
      </vt:variant>
      <vt:variant>
        <vt:i4>0</vt:i4>
      </vt:variant>
      <vt:variant>
        <vt:i4>5</vt:i4>
      </vt:variant>
      <vt:variant>
        <vt:lpwstr/>
      </vt:variant>
      <vt:variant>
        <vt:lpwstr>_Toc379802283</vt:lpwstr>
      </vt:variant>
      <vt:variant>
        <vt:i4>1179704</vt:i4>
      </vt:variant>
      <vt:variant>
        <vt:i4>695</vt:i4>
      </vt:variant>
      <vt:variant>
        <vt:i4>0</vt:i4>
      </vt:variant>
      <vt:variant>
        <vt:i4>5</vt:i4>
      </vt:variant>
      <vt:variant>
        <vt:lpwstr/>
      </vt:variant>
      <vt:variant>
        <vt:lpwstr>_Toc379802282</vt:lpwstr>
      </vt:variant>
      <vt:variant>
        <vt:i4>1179704</vt:i4>
      </vt:variant>
      <vt:variant>
        <vt:i4>689</vt:i4>
      </vt:variant>
      <vt:variant>
        <vt:i4>0</vt:i4>
      </vt:variant>
      <vt:variant>
        <vt:i4>5</vt:i4>
      </vt:variant>
      <vt:variant>
        <vt:lpwstr/>
      </vt:variant>
      <vt:variant>
        <vt:lpwstr>_Toc379802281</vt:lpwstr>
      </vt:variant>
      <vt:variant>
        <vt:i4>1179704</vt:i4>
      </vt:variant>
      <vt:variant>
        <vt:i4>683</vt:i4>
      </vt:variant>
      <vt:variant>
        <vt:i4>0</vt:i4>
      </vt:variant>
      <vt:variant>
        <vt:i4>5</vt:i4>
      </vt:variant>
      <vt:variant>
        <vt:lpwstr/>
      </vt:variant>
      <vt:variant>
        <vt:lpwstr>_Toc379802280</vt:lpwstr>
      </vt:variant>
      <vt:variant>
        <vt:i4>1900600</vt:i4>
      </vt:variant>
      <vt:variant>
        <vt:i4>677</vt:i4>
      </vt:variant>
      <vt:variant>
        <vt:i4>0</vt:i4>
      </vt:variant>
      <vt:variant>
        <vt:i4>5</vt:i4>
      </vt:variant>
      <vt:variant>
        <vt:lpwstr/>
      </vt:variant>
      <vt:variant>
        <vt:lpwstr>_Toc379802279</vt:lpwstr>
      </vt:variant>
      <vt:variant>
        <vt:i4>1900600</vt:i4>
      </vt:variant>
      <vt:variant>
        <vt:i4>671</vt:i4>
      </vt:variant>
      <vt:variant>
        <vt:i4>0</vt:i4>
      </vt:variant>
      <vt:variant>
        <vt:i4>5</vt:i4>
      </vt:variant>
      <vt:variant>
        <vt:lpwstr/>
      </vt:variant>
      <vt:variant>
        <vt:lpwstr>_Toc379802278</vt:lpwstr>
      </vt:variant>
      <vt:variant>
        <vt:i4>1900600</vt:i4>
      </vt:variant>
      <vt:variant>
        <vt:i4>665</vt:i4>
      </vt:variant>
      <vt:variant>
        <vt:i4>0</vt:i4>
      </vt:variant>
      <vt:variant>
        <vt:i4>5</vt:i4>
      </vt:variant>
      <vt:variant>
        <vt:lpwstr/>
      </vt:variant>
      <vt:variant>
        <vt:lpwstr>_Toc379802277</vt:lpwstr>
      </vt:variant>
      <vt:variant>
        <vt:i4>1900600</vt:i4>
      </vt:variant>
      <vt:variant>
        <vt:i4>659</vt:i4>
      </vt:variant>
      <vt:variant>
        <vt:i4>0</vt:i4>
      </vt:variant>
      <vt:variant>
        <vt:i4>5</vt:i4>
      </vt:variant>
      <vt:variant>
        <vt:lpwstr/>
      </vt:variant>
      <vt:variant>
        <vt:lpwstr>_Toc379802276</vt:lpwstr>
      </vt:variant>
      <vt:variant>
        <vt:i4>1900600</vt:i4>
      </vt:variant>
      <vt:variant>
        <vt:i4>653</vt:i4>
      </vt:variant>
      <vt:variant>
        <vt:i4>0</vt:i4>
      </vt:variant>
      <vt:variant>
        <vt:i4>5</vt:i4>
      </vt:variant>
      <vt:variant>
        <vt:lpwstr/>
      </vt:variant>
      <vt:variant>
        <vt:lpwstr>_Toc379802275</vt:lpwstr>
      </vt:variant>
      <vt:variant>
        <vt:i4>1900600</vt:i4>
      </vt:variant>
      <vt:variant>
        <vt:i4>647</vt:i4>
      </vt:variant>
      <vt:variant>
        <vt:i4>0</vt:i4>
      </vt:variant>
      <vt:variant>
        <vt:i4>5</vt:i4>
      </vt:variant>
      <vt:variant>
        <vt:lpwstr/>
      </vt:variant>
      <vt:variant>
        <vt:lpwstr>_Toc379802274</vt:lpwstr>
      </vt:variant>
      <vt:variant>
        <vt:i4>1900600</vt:i4>
      </vt:variant>
      <vt:variant>
        <vt:i4>641</vt:i4>
      </vt:variant>
      <vt:variant>
        <vt:i4>0</vt:i4>
      </vt:variant>
      <vt:variant>
        <vt:i4>5</vt:i4>
      </vt:variant>
      <vt:variant>
        <vt:lpwstr/>
      </vt:variant>
      <vt:variant>
        <vt:lpwstr>_Toc379802273</vt:lpwstr>
      </vt:variant>
      <vt:variant>
        <vt:i4>1900600</vt:i4>
      </vt:variant>
      <vt:variant>
        <vt:i4>635</vt:i4>
      </vt:variant>
      <vt:variant>
        <vt:i4>0</vt:i4>
      </vt:variant>
      <vt:variant>
        <vt:i4>5</vt:i4>
      </vt:variant>
      <vt:variant>
        <vt:lpwstr/>
      </vt:variant>
      <vt:variant>
        <vt:lpwstr>_Toc379802272</vt:lpwstr>
      </vt:variant>
      <vt:variant>
        <vt:i4>1900600</vt:i4>
      </vt:variant>
      <vt:variant>
        <vt:i4>629</vt:i4>
      </vt:variant>
      <vt:variant>
        <vt:i4>0</vt:i4>
      </vt:variant>
      <vt:variant>
        <vt:i4>5</vt:i4>
      </vt:variant>
      <vt:variant>
        <vt:lpwstr/>
      </vt:variant>
      <vt:variant>
        <vt:lpwstr>_Toc379802271</vt:lpwstr>
      </vt:variant>
      <vt:variant>
        <vt:i4>1900600</vt:i4>
      </vt:variant>
      <vt:variant>
        <vt:i4>623</vt:i4>
      </vt:variant>
      <vt:variant>
        <vt:i4>0</vt:i4>
      </vt:variant>
      <vt:variant>
        <vt:i4>5</vt:i4>
      </vt:variant>
      <vt:variant>
        <vt:lpwstr/>
      </vt:variant>
      <vt:variant>
        <vt:lpwstr>_Toc379802270</vt:lpwstr>
      </vt:variant>
      <vt:variant>
        <vt:i4>1835064</vt:i4>
      </vt:variant>
      <vt:variant>
        <vt:i4>617</vt:i4>
      </vt:variant>
      <vt:variant>
        <vt:i4>0</vt:i4>
      </vt:variant>
      <vt:variant>
        <vt:i4>5</vt:i4>
      </vt:variant>
      <vt:variant>
        <vt:lpwstr/>
      </vt:variant>
      <vt:variant>
        <vt:lpwstr>_Toc379802269</vt:lpwstr>
      </vt:variant>
      <vt:variant>
        <vt:i4>1835064</vt:i4>
      </vt:variant>
      <vt:variant>
        <vt:i4>611</vt:i4>
      </vt:variant>
      <vt:variant>
        <vt:i4>0</vt:i4>
      </vt:variant>
      <vt:variant>
        <vt:i4>5</vt:i4>
      </vt:variant>
      <vt:variant>
        <vt:lpwstr/>
      </vt:variant>
      <vt:variant>
        <vt:lpwstr>_Toc379802268</vt:lpwstr>
      </vt:variant>
      <vt:variant>
        <vt:i4>1835064</vt:i4>
      </vt:variant>
      <vt:variant>
        <vt:i4>605</vt:i4>
      </vt:variant>
      <vt:variant>
        <vt:i4>0</vt:i4>
      </vt:variant>
      <vt:variant>
        <vt:i4>5</vt:i4>
      </vt:variant>
      <vt:variant>
        <vt:lpwstr/>
      </vt:variant>
      <vt:variant>
        <vt:lpwstr>_Toc379802267</vt:lpwstr>
      </vt:variant>
      <vt:variant>
        <vt:i4>1835064</vt:i4>
      </vt:variant>
      <vt:variant>
        <vt:i4>599</vt:i4>
      </vt:variant>
      <vt:variant>
        <vt:i4>0</vt:i4>
      </vt:variant>
      <vt:variant>
        <vt:i4>5</vt:i4>
      </vt:variant>
      <vt:variant>
        <vt:lpwstr/>
      </vt:variant>
      <vt:variant>
        <vt:lpwstr>_Toc379802266</vt:lpwstr>
      </vt:variant>
      <vt:variant>
        <vt:i4>1835064</vt:i4>
      </vt:variant>
      <vt:variant>
        <vt:i4>593</vt:i4>
      </vt:variant>
      <vt:variant>
        <vt:i4>0</vt:i4>
      </vt:variant>
      <vt:variant>
        <vt:i4>5</vt:i4>
      </vt:variant>
      <vt:variant>
        <vt:lpwstr/>
      </vt:variant>
      <vt:variant>
        <vt:lpwstr>_Toc379802265</vt:lpwstr>
      </vt:variant>
      <vt:variant>
        <vt:i4>1835064</vt:i4>
      </vt:variant>
      <vt:variant>
        <vt:i4>587</vt:i4>
      </vt:variant>
      <vt:variant>
        <vt:i4>0</vt:i4>
      </vt:variant>
      <vt:variant>
        <vt:i4>5</vt:i4>
      </vt:variant>
      <vt:variant>
        <vt:lpwstr/>
      </vt:variant>
      <vt:variant>
        <vt:lpwstr>_Toc379802264</vt:lpwstr>
      </vt:variant>
      <vt:variant>
        <vt:i4>1835064</vt:i4>
      </vt:variant>
      <vt:variant>
        <vt:i4>581</vt:i4>
      </vt:variant>
      <vt:variant>
        <vt:i4>0</vt:i4>
      </vt:variant>
      <vt:variant>
        <vt:i4>5</vt:i4>
      </vt:variant>
      <vt:variant>
        <vt:lpwstr/>
      </vt:variant>
      <vt:variant>
        <vt:lpwstr>_Toc379802263</vt:lpwstr>
      </vt:variant>
      <vt:variant>
        <vt:i4>1835064</vt:i4>
      </vt:variant>
      <vt:variant>
        <vt:i4>575</vt:i4>
      </vt:variant>
      <vt:variant>
        <vt:i4>0</vt:i4>
      </vt:variant>
      <vt:variant>
        <vt:i4>5</vt:i4>
      </vt:variant>
      <vt:variant>
        <vt:lpwstr/>
      </vt:variant>
      <vt:variant>
        <vt:lpwstr>_Toc379802262</vt:lpwstr>
      </vt:variant>
      <vt:variant>
        <vt:i4>1835064</vt:i4>
      </vt:variant>
      <vt:variant>
        <vt:i4>569</vt:i4>
      </vt:variant>
      <vt:variant>
        <vt:i4>0</vt:i4>
      </vt:variant>
      <vt:variant>
        <vt:i4>5</vt:i4>
      </vt:variant>
      <vt:variant>
        <vt:lpwstr/>
      </vt:variant>
      <vt:variant>
        <vt:lpwstr>_Toc379802261</vt:lpwstr>
      </vt:variant>
      <vt:variant>
        <vt:i4>1835064</vt:i4>
      </vt:variant>
      <vt:variant>
        <vt:i4>563</vt:i4>
      </vt:variant>
      <vt:variant>
        <vt:i4>0</vt:i4>
      </vt:variant>
      <vt:variant>
        <vt:i4>5</vt:i4>
      </vt:variant>
      <vt:variant>
        <vt:lpwstr/>
      </vt:variant>
      <vt:variant>
        <vt:lpwstr>_Toc379802260</vt:lpwstr>
      </vt:variant>
      <vt:variant>
        <vt:i4>2031672</vt:i4>
      </vt:variant>
      <vt:variant>
        <vt:i4>557</vt:i4>
      </vt:variant>
      <vt:variant>
        <vt:i4>0</vt:i4>
      </vt:variant>
      <vt:variant>
        <vt:i4>5</vt:i4>
      </vt:variant>
      <vt:variant>
        <vt:lpwstr/>
      </vt:variant>
      <vt:variant>
        <vt:lpwstr>_Toc379802259</vt:lpwstr>
      </vt:variant>
      <vt:variant>
        <vt:i4>2031672</vt:i4>
      </vt:variant>
      <vt:variant>
        <vt:i4>551</vt:i4>
      </vt:variant>
      <vt:variant>
        <vt:i4>0</vt:i4>
      </vt:variant>
      <vt:variant>
        <vt:i4>5</vt:i4>
      </vt:variant>
      <vt:variant>
        <vt:lpwstr/>
      </vt:variant>
      <vt:variant>
        <vt:lpwstr>_Toc379802258</vt:lpwstr>
      </vt:variant>
      <vt:variant>
        <vt:i4>2031672</vt:i4>
      </vt:variant>
      <vt:variant>
        <vt:i4>545</vt:i4>
      </vt:variant>
      <vt:variant>
        <vt:i4>0</vt:i4>
      </vt:variant>
      <vt:variant>
        <vt:i4>5</vt:i4>
      </vt:variant>
      <vt:variant>
        <vt:lpwstr/>
      </vt:variant>
      <vt:variant>
        <vt:lpwstr>_Toc379802257</vt:lpwstr>
      </vt:variant>
      <vt:variant>
        <vt:i4>2031672</vt:i4>
      </vt:variant>
      <vt:variant>
        <vt:i4>539</vt:i4>
      </vt:variant>
      <vt:variant>
        <vt:i4>0</vt:i4>
      </vt:variant>
      <vt:variant>
        <vt:i4>5</vt:i4>
      </vt:variant>
      <vt:variant>
        <vt:lpwstr/>
      </vt:variant>
      <vt:variant>
        <vt:lpwstr>_Toc379802256</vt:lpwstr>
      </vt:variant>
      <vt:variant>
        <vt:i4>2031672</vt:i4>
      </vt:variant>
      <vt:variant>
        <vt:i4>533</vt:i4>
      </vt:variant>
      <vt:variant>
        <vt:i4>0</vt:i4>
      </vt:variant>
      <vt:variant>
        <vt:i4>5</vt:i4>
      </vt:variant>
      <vt:variant>
        <vt:lpwstr/>
      </vt:variant>
      <vt:variant>
        <vt:lpwstr>_Toc379802255</vt:lpwstr>
      </vt:variant>
      <vt:variant>
        <vt:i4>2031672</vt:i4>
      </vt:variant>
      <vt:variant>
        <vt:i4>527</vt:i4>
      </vt:variant>
      <vt:variant>
        <vt:i4>0</vt:i4>
      </vt:variant>
      <vt:variant>
        <vt:i4>5</vt:i4>
      </vt:variant>
      <vt:variant>
        <vt:lpwstr/>
      </vt:variant>
      <vt:variant>
        <vt:lpwstr>_Toc379802254</vt:lpwstr>
      </vt:variant>
      <vt:variant>
        <vt:i4>2031672</vt:i4>
      </vt:variant>
      <vt:variant>
        <vt:i4>521</vt:i4>
      </vt:variant>
      <vt:variant>
        <vt:i4>0</vt:i4>
      </vt:variant>
      <vt:variant>
        <vt:i4>5</vt:i4>
      </vt:variant>
      <vt:variant>
        <vt:lpwstr/>
      </vt:variant>
      <vt:variant>
        <vt:lpwstr>_Toc379802253</vt:lpwstr>
      </vt:variant>
      <vt:variant>
        <vt:i4>2031672</vt:i4>
      </vt:variant>
      <vt:variant>
        <vt:i4>515</vt:i4>
      </vt:variant>
      <vt:variant>
        <vt:i4>0</vt:i4>
      </vt:variant>
      <vt:variant>
        <vt:i4>5</vt:i4>
      </vt:variant>
      <vt:variant>
        <vt:lpwstr/>
      </vt:variant>
      <vt:variant>
        <vt:lpwstr>_Toc379802252</vt:lpwstr>
      </vt:variant>
      <vt:variant>
        <vt:i4>2031672</vt:i4>
      </vt:variant>
      <vt:variant>
        <vt:i4>509</vt:i4>
      </vt:variant>
      <vt:variant>
        <vt:i4>0</vt:i4>
      </vt:variant>
      <vt:variant>
        <vt:i4>5</vt:i4>
      </vt:variant>
      <vt:variant>
        <vt:lpwstr/>
      </vt:variant>
      <vt:variant>
        <vt:lpwstr>_Toc379802251</vt:lpwstr>
      </vt:variant>
      <vt:variant>
        <vt:i4>2031672</vt:i4>
      </vt:variant>
      <vt:variant>
        <vt:i4>503</vt:i4>
      </vt:variant>
      <vt:variant>
        <vt:i4>0</vt:i4>
      </vt:variant>
      <vt:variant>
        <vt:i4>5</vt:i4>
      </vt:variant>
      <vt:variant>
        <vt:lpwstr/>
      </vt:variant>
      <vt:variant>
        <vt:lpwstr>_Toc379802250</vt:lpwstr>
      </vt:variant>
      <vt:variant>
        <vt:i4>1966136</vt:i4>
      </vt:variant>
      <vt:variant>
        <vt:i4>497</vt:i4>
      </vt:variant>
      <vt:variant>
        <vt:i4>0</vt:i4>
      </vt:variant>
      <vt:variant>
        <vt:i4>5</vt:i4>
      </vt:variant>
      <vt:variant>
        <vt:lpwstr/>
      </vt:variant>
      <vt:variant>
        <vt:lpwstr>_Toc379802249</vt:lpwstr>
      </vt:variant>
      <vt:variant>
        <vt:i4>1966136</vt:i4>
      </vt:variant>
      <vt:variant>
        <vt:i4>491</vt:i4>
      </vt:variant>
      <vt:variant>
        <vt:i4>0</vt:i4>
      </vt:variant>
      <vt:variant>
        <vt:i4>5</vt:i4>
      </vt:variant>
      <vt:variant>
        <vt:lpwstr/>
      </vt:variant>
      <vt:variant>
        <vt:lpwstr>_Toc379802248</vt:lpwstr>
      </vt:variant>
      <vt:variant>
        <vt:i4>1966136</vt:i4>
      </vt:variant>
      <vt:variant>
        <vt:i4>485</vt:i4>
      </vt:variant>
      <vt:variant>
        <vt:i4>0</vt:i4>
      </vt:variant>
      <vt:variant>
        <vt:i4>5</vt:i4>
      </vt:variant>
      <vt:variant>
        <vt:lpwstr/>
      </vt:variant>
      <vt:variant>
        <vt:lpwstr>_Toc379802247</vt:lpwstr>
      </vt:variant>
      <vt:variant>
        <vt:i4>1966136</vt:i4>
      </vt:variant>
      <vt:variant>
        <vt:i4>479</vt:i4>
      </vt:variant>
      <vt:variant>
        <vt:i4>0</vt:i4>
      </vt:variant>
      <vt:variant>
        <vt:i4>5</vt:i4>
      </vt:variant>
      <vt:variant>
        <vt:lpwstr/>
      </vt:variant>
      <vt:variant>
        <vt:lpwstr>_Toc379802246</vt:lpwstr>
      </vt:variant>
      <vt:variant>
        <vt:i4>1966136</vt:i4>
      </vt:variant>
      <vt:variant>
        <vt:i4>473</vt:i4>
      </vt:variant>
      <vt:variant>
        <vt:i4>0</vt:i4>
      </vt:variant>
      <vt:variant>
        <vt:i4>5</vt:i4>
      </vt:variant>
      <vt:variant>
        <vt:lpwstr/>
      </vt:variant>
      <vt:variant>
        <vt:lpwstr>_Toc379802245</vt:lpwstr>
      </vt:variant>
      <vt:variant>
        <vt:i4>1966136</vt:i4>
      </vt:variant>
      <vt:variant>
        <vt:i4>467</vt:i4>
      </vt:variant>
      <vt:variant>
        <vt:i4>0</vt:i4>
      </vt:variant>
      <vt:variant>
        <vt:i4>5</vt:i4>
      </vt:variant>
      <vt:variant>
        <vt:lpwstr/>
      </vt:variant>
      <vt:variant>
        <vt:lpwstr>_Toc379802244</vt:lpwstr>
      </vt:variant>
      <vt:variant>
        <vt:i4>1966136</vt:i4>
      </vt:variant>
      <vt:variant>
        <vt:i4>461</vt:i4>
      </vt:variant>
      <vt:variant>
        <vt:i4>0</vt:i4>
      </vt:variant>
      <vt:variant>
        <vt:i4>5</vt:i4>
      </vt:variant>
      <vt:variant>
        <vt:lpwstr/>
      </vt:variant>
      <vt:variant>
        <vt:lpwstr>_Toc379802243</vt:lpwstr>
      </vt:variant>
      <vt:variant>
        <vt:i4>1966136</vt:i4>
      </vt:variant>
      <vt:variant>
        <vt:i4>455</vt:i4>
      </vt:variant>
      <vt:variant>
        <vt:i4>0</vt:i4>
      </vt:variant>
      <vt:variant>
        <vt:i4>5</vt:i4>
      </vt:variant>
      <vt:variant>
        <vt:lpwstr/>
      </vt:variant>
      <vt:variant>
        <vt:lpwstr>_Toc379802242</vt:lpwstr>
      </vt:variant>
      <vt:variant>
        <vt:i4>1966136</vt:i4>
      </vt:variant>
      <vt:variant>
        <vt:i4>449</vt:i4>
      </vt:variant>
      <vt:variant>
        <vt:i4>0</vt:i4>
      </vt:variant>
      <vt:variant>
        <vt:i4>5</vt:i4>
      </vt:variant>
      <vt:variant>
        <vt:lpwstr/>
      </vt:variant>
      <vt:variant>
        <vt:lpwstr>_Toc379802241</vt:lpwstr>
      </vt:variant>
      <vt:variant>
        <vt:i4>1966136</vt:i4>
      </vt:variant>
      <vt:variant>
        <vt:i4>443</vt:i4>
      </vt:variant>
      <vt:variant>
        <vt:i4>0</vt:i4>
      </vt:variant>
      <vt:variant>
        <vt:i4>5</vt:i4>
      </vt:variant>
      <vt:variant>
        <vt:lpwstr/>
      </vt:variant>
      <vt:variant>
        <vt:lpwstr>_Toc379802240</vt:lpwstr>
      </vt:variant>
      <vt:variant>
        <vt:i4>1638456</vt:i4>
      </vt:variant>
      <vt:variant>
        <vt:i4>437</vt:i4>
      </vt:variant>
      <vt:variant>
        <vt:i4>0</vt:i4>
      </vt:variant>
      <vt:variant>
        <vt:i4>5</vt:i4>
      </vt:variant>
      <vt:variant>
        <vt:lpwstr/>
      </vt:variant>
      <vt:variant>
        <vt:lpwstr>_Toc379802239</vt:lpwstr>
      </vt:variant>
      <vt:variant>
        <vt:i4>1638456</vt:i4>
      </vt:variant>
      <vt:variant>
        <vt:i4>431</vt:i4>
      </vt:variant>
      <vt:variant>
        <vt:i4>0</vt:i4>
      </vt:variant>
      <vt:variant>
        <vt:i4>5</vt:i4>
      </vt:variant>
      <vt:variant>
        <vt:lpwstr/>
      </vt:variant>
      <vt:variant>
        <vt:lpwstr>_Toc379802238</vt:lpwstr>
      </vt:variant>
      <vt:variant>
        <vt:i4>1638456</vt:i4>
      </vt:variant>
      <vt:variant>
        <vt:i4>425</vt:i4>
      </vt:variant>
      <vt:variant>
        <vt:i4>0</vt:i4>
      </vt:variant>
      <vt:variant>
        <vt:i4>5</vt:i4>
      </vt:variant>
      <vt:variant>
        <vt:lpwstr/>
      </vt:variant>
      <vt:variant>
        <vt:lpwstr>_Toc379802237</vt:lpwstr>
      </vt:variant>
      <vt:variant>
        <vt:i4>1638456</vt:i4>
      </vt:variant>
      <vt:variant>
        <vt:i4>419</vt:i4>
      </vt:variant>
      <vt:variant>
        <vt:i4>0</vt:i4>
      </vt:variant>
      <vt:variant>
        <vt:i4>5</vt:i4>
      </vt:variant>
      <vt:variant>
        <vt:lpwstr/>
      </vt:variant>
      <vt:variant>
        <vt:lpwstr>_Toc379802236</vt:lpwstr>
      </vt:variant>
      <vt:variant>
        <vt:i4>1638456</vt:i4>
      </vt:variant>
      <vt:variant>
        <vt:i4>413</vt:i4>
      </vt:variant>
      <vt:variant>
        <vt:i4>0</vt:i4>
      </vt:variant>
      <vt:variant>
        <vt:i4>5</vt:i4>
      </vt:variant>
      <vt:variant>
        <vt:lpwstr/>
      </vt:variant>
      <vt:variant>
        <vt:lpwstr>_Toc379802235</vt:lpwstr>
      </vt:variant>
      <vt:variant>
        <vt:i4>1638456</vt:i4>
      </vt:variant>
      <vt:variant>
        <vt:i4>407</vt:i4>
      </vt:variant>
      <vt:variant>
        <vt:i4>0</vt:i4>
      </vt:variant>
      <vt:variant>
        <vt:i4>5</vt:i4>
      </vt:variant>
      <vt:variant>
        <vt:lpwstr/>
      </vt:variant>
      <vt:variant>
        <vt:lpwstr>_Toc379802234</vt:lpwstr>
      </vt:variant>
      <vt:variant>
        <vt:i4>1638456</vt:i4>
      </vt:variant>
      <vt:variant>
        <vt:i4>401</vt:i4>
      </vt:variant>
      <vt:variant>
        <vt:i4>0</vt:i4>
      </vt:variant>
      <vt:variant>
        <vt:i4>5</vt:i4>
      </vt:variant>
      <vt:variant>
        <vt:lpwstr/>
      </vt:variant>
      <vt:variant>
        <vt:lpwstr>_Toc379802233</vt:lpwstr>
      </vt:variant>
      <vt:variant>
        <vt:i4>1638456</vt:i4>
      </vt:variant>
      <vt:variant>
        <vt:i4>395</vt:i4>
      </vt:variant>
      <vt:variant>
        <vt:i4>0</vt:i4>
      </vt:variant>
      <vt:variant>
        <vt:i4>5</vt:i4>
      </vt:variant>
      <vt:variant>
        <vt:lpwstr/>
      </vt:variant>
      <vt:variant>
        <vt:lpwstr>_Toc379802232</vt:lpwstr>
      </vt:variant>
      <vt:variant>
        <vt:i4>1638456</vt:i4>
      </vt:variant>
      <vt:variant>
        <vt:i4>389</vt:i4>
      </vt:variant>
      <vt:variant>
        <vt:i4>0</vt:i4>
      </vt:variant>
      <vt:variant>
        <vt:i4>5</vt:i4>
      </vt:variant>
      <vt:variant>
        <vt:lpwstr/>
      </vt:variant>
      <vt:variant>
        <vt:lpwstr>_Toc379802231</vt:lpwstr>
      </vt:variant>
      <vt:variant>
        <vt:i4>1638456</vt:i4>
      </vt:variant>
      <vt:variant>
        <vt:i4>383</vt:i4>
      </vt:variant>
      <vt:variant>
        <vt:i4>0</vt:i4>
      </vt:variant>
      <vt:variant>
        <vt:i4>5</vt:i4>
      </vt:variant>
      <vt:variant>
        <vt:lpwstr/>
      </vt:variant>
      <vt:variant>
        <vt:lpwstr>_Toc379802230</vt:lpwstr>
      </vt:variant>
      <vt:variant>
        <vt:i4>1572920</vt:i4>
      </vt:variant>
      <vt:variant>
        <vt:i4>377</vt:i4>
      </vt:variant>
      <vt:variant>
        <vt:i4>0</vt:i4>
      </vt:variant>
      <vt:variant>
        <vt:i4>5</vt:i4>
      </vt:variant>
      <vt:variant>
        <vt:lpwstr/>
      </vt:variant>
      <vt:variant>
        <vt:lpwstr>_Toc379802229</vt:lpwstr>
      </vt:variant>
      <vt:variant>
        <vt:i4>1572920</vt:i4>
      </vt:variant>
      <vt:variant>
        <vt:i4>371</vt:i4>
      </vt:variant>
      <vt:variant>
        <vt:i4>0</vt:i4>
      </vt:variant>
      <vt:variant>
        <vt:i4>5</vt:i4>
      </vt:variant>
      <vt:variant>
        <vt:lpwstr/>
      </vt:variant>
      <vt:variant>
        <vt:lpwstr>_Toc379802228</vt:lpwstr>
      </vt:variant>
      <vt:variant>
        <vt:i4>1572920</vt:i4>
      </vt:variant>
      <vt:variant>
        <vt:i4>365</vt:i4>
      </vt:variant>
      <vt:variant>
        <vt:i4>0</vt:i4>
      </vt:variant>
      <vt:variant>
        <vt:i4>5</vt:i4>
      </vt:variant>
      <vt:variant>
        <vt:lpwstr/>
      </vt:variant>
      <vt:variant>
        <vt:lpwstr>_Toc379802227</vt:lpwstr>
      </vt:variant>
      <vt:variant>
        <vt:i4>1572920</vt:i4>
      </vt:variant>
      <vt:variant>
        <vt:i4>359</vt:i4>
      </vt:variant>
      <vt:variant>
        <vt:i4>0</vt:i4>
      </vt:variant>
      <vt:variant>
        <vt:i4>5</vt:i4>
      </vt:variant>
      <vt:variant>
        <vt:lpwstr/>
      </vt:variant>
      <vt:variant>
        <vt:lpwstr>_Toc379802226</vt:lpwstr>
      </vt:variant>
      <vt:variant>
        <vt:i4>1572920</vt:i4>
      </vt:variant>
      <vt:variant>
        <vt:i4>353</vt:i4>
      </vt:variant>
      <vt:variant>
        <vt:i4>0</vt:i4>
      </vt:variant>
      <vt:variant>
        <vt:i4>5</vt:i4>
      </vt:variant>
      <vt:variant>
        <vt:lpwstr/>
      </vt:variant>
      <vt:variant>
        <vt:lpwstr>_Toc379802225</vt:lpwstr>
      </vt:variant>
      <vt:variant>
        <vt:i4>1572920</vt:i4>
      </vt:variant>
      <vt:variant>
        <vt:i4>347</vt:i4>
      </vt:variant>
      <vt:variant>
        <vt:i4>0</vt:i4>
      </vt:variant>
      <vt:variant>
        <vt:i4>5</vt:i4>
      </vt:variant>
      <vt:variant>
        <vt:lpwstr/>
      </vt:variant>
      <vt:variant>
        <vt:lpwstr>_Toc379802224</vt:lpwstr>
      </vt:variant>
      <vt:variant>
        <vt:i4>1572920</vt:i4>
      </vt:variant>
      <vt:variant>
        <vt:i4>341</vt:i4>
      </vt:variant>
      <vt:variant>
        <vt:i4>0</vt:i4>
      </vt:variant>
      <vt:variant>
        <vt:i4>5</vt:i4>
      </vt:variant>
      <vt:variant>
        <vt:lpwstr/>
      </vt:variant>
      <vt:variant>
        <vt:lpwstr>_Toc379802223</vt:lpwstr>
      </vt:variant>
      <vt:variant>
        <vt:i4>1572920</vt:i4>
      </vt:variant>
      <vt:variant>
        <vt:i4>335</vt:i4>
      </vt:variant>
      <vt:variant>
        <vt:i4>0</vt:i4>
      </vt:variant>
      <vt:variant>
        <vt:i4>5</vt:i4>
      </vt:variant>
      <vt:variant>
        <vt:lpwstr/>
      </vt:variant>
      <vt:variant>
        <vt:lpwstr>_Toc379802222</vt:lpwstr>
      </vt:variant>
      <vt:variant>
        <vt:i4>1572920</vt:i4>
      </vt:variant>
      <vt:variant>
        <vt:i4>329</vt:i4>
      </vt:variant>
      <vt:variant>
        <vt:i4>0</vt:i4>
      </vt:variant>
      <vt:variant>
        <vt:i4>5</vt:i4>
      </vt:variant>
      <vt:variant>
        <vt:lpwstr/>
      </vt:variant>
      <vt:variant>
        <vt:lpwstr>_Toc379802221</vt:lpwstr>
      </vt:variant>
      <vt:variant>
        <vt:i4>1572920</vt:i4>
      </vt:variant>
      <vt:variant>
        <vt:i4>323</vt:i4>
      </vt:variant>
      <vt:variant>
        <vt:i4>0</vt:i4>
      </vt:variant>
      <vt:variant>
        <vt:i4>5</vt:i4>
      </vt:variant>
      <vt:variant>
        <vt:lpwstr/>
      </vt:variant>
      <vt:variant>
        <vt:lpwstr>_Toc379802220</vt:lpwstr>
      </vt:variant>
      <vt:variant>
        <vt:i4>1769528</vt:i4>
      </vt:variant>
      <vt:variant>
        <vt:i4>317</vt:i4>
      </vt:variant>
      <vt:variant>
        <vt:i4>0</vt:i4>
      </vt:variant>
      <vt:variant>
        <vt:i4>5</vt:i4>
      </vt:variant>
      <vt:variant>
        <vt:lpwstr/>
      </vt:variant>
      <vt:variant>
        <vt:lpwstr>_Toc379802219</vt:lpwstr>
      </vt:variant>
      <vt:variant>
        <vt:i4>1769528</vt:i4>
      </vt:variant>
      <vt:variant>
        <vt:i4>311</vt:i4>
      </vt:variant>
      <vt:variant>
        <vt:i4>0</vt:i4>
      </vt:variant>
      <vt:variant>
        <vt:i4>5</vt:i4>
      </vt:variant>
      <vt:variant>
        <vt:lpwstr/>
      </vt:variant>
      <vt:variant>
        <vt:lpwstr>_Toc379802218</vt:lpwstr>
      </vt:variant>
      <vt:variant>
        <vt:i4>1769528</vt:i4>
      </vt:variant>
      <vt:variant>
        <vt:i4>305</vt:i4>
      </vt:variant>
      <vt:variant>
        <vt:i4>0</vt:i4>
      </vt:variant>
      <vt:variant>
        <vt:i4>5</vt:i4>
      </vt:variant>
      <vt:variant>
        <vt:lpwstr/>
      </vt:variant>
      <vt:variant>
        <vt:lpwstr>_Toc379802217</vt:lpwstr>
      </vt:variant>
      <vt:variant>
        <vt:i4>1769528</vt:i4>
      </vt:variant>
      <vt:variant>
        <vt:i4>299</vt:i4>
      </vt:variant>
      <vt:variant>
        <vt:i4>0</vt:i4>
      </vt:variant>
      <vt:variant>
        <vt:i4>5</vt:i4>
      </vt:variant>
      <vt:variant>
        <vt:lpwstr/>
      </vt:variant>
      <vt:variant>
        <vt:lpwstr>_Toc379802216</vt:lpwstr>
      </vt:variant>
      <vt:variant>
        <vt:i4>1769528</vt:i4>
      </vt:variant>
      <vt:variant>
        <vt:i4>293</vt:i4>
      </vt:variant>
      <vt:variant>
        <vt:i4>0</vt:i4>
      </vt:variant>
      <vt:variant>
        <vt:i4>5</vt:i4>
      </vt:variant>
      <vt:variant>
        <vt:lpwstr/>
      </vt:variant>
      <vt:variant>
        <vt:lpwstr>_Toc379802215</vt:lpwstr>
      </vt:variant>
      <vt:variant>
        <vt:i4>1769528</vt:i4>
      </vt:variant>
      <vt:variant>
        <vt:i4>287</vt:i4>
      </vt:variant>
      <vt:variant>
        <vt:i4>0</vt:i4>
      </vt:variant>
      <vt:variant>
        <vt:i4>5</vt:i4>
      </vt:variant>
      <vt:variant>
        <vt:lpwstr/>
      </vt:variant>
      <vt:variant>
        <vt:lpwstr>_Toc379802214</vt:lpwstr>
      </vt:variant>
      <vt:variant>
        <vt:i4>1769528</vt:i4>
      </vt:variant>
      <vt:variant>
        <vt:i4>281</vt:i4>
      </vt:variant>
      <vt:variant>
        <vt:i4>0</vt:i4>
      </vt:variant>
      <vt:variant>
        <vt:i4>5</vt:i4>
      </vt:variant>
      <vt:variant>
        <vt:lpwstr/>
      </vt:variant>
      <vt:variant>
        <vt:lpwstr>_Toc379802213</vt:lpwstr>
      </vt:variant>
      <vt:variant>
        <vt:i4>1769528</vt:i4>
      </vt:variant>
      <vt:variant>
        <vt:i4>275</vt:i4>
      </vt:variant>
      <vt:variant>
        <vt:i4>0</vt:i4>
      </vt:variant>
      <vt:variant>
        <vt:i4>5</vt:i4>
      </vt:variant>
      <vt:variant>
        <vt:lpwstr/>
      </vt:variant>
      <vt:variant>
        <vt:lpwstr>_Toc379802212</vt:lpwstr>
      </vt:variant>
      <vt:variant>
        <vt:i4>1769528</vt:i4>
      </vt:variant>
      <vt:variant>
        <vt:i4>269</vt:i4>
      </vt:variant>
      <vt:variant>
        <vt:i4>0</vt:i4>
      </vt:variant>
      <vt:variant>
        <vt:i4>5</vt:i4>
      </vt:variant>
      <vt:variant>
        <vt:lpwstr/>
      </vt:variant>
      <vt:variant>
        <vt:lpwstr>_Toc379802211</vt:lpwstr>
      </vt:variant>
      <vt:variant>
        <vt:i4>1769528</vt:i4>
      </vt:variant>
      <vt:variant>
        <vt:i4>263</vt:i4>
      </vt:variant>
      <vt:variant>
        <vt:i4>0</vt:i4>
      </vt:variant>
      <vt:variant>
        <vt:i4>5</vt:i4>
      </vt:variant>
      <vt:variant>
        <vt:lpwstr/>
      </vt:variant>
      <vt:variant>
        <vt:lpwstr>_Toc379802210</vt:lpwstr>
      </vt:variant>
      <vt:variant>
        <vt:i4>1703992</vt:i4>
      </vt:variant>
      <vt:variant>
        <vt:i4>257</vt:i4>
      </vt:variant>
      <vt:variant>
        <vt:i4>0</vt:i4>
      </vt:variant>
      <vt:variant>
        <vt:i4>5</vt:i4>
      </vt:variant>
      <vt:variant>
        <vt:lpwstr/>
      </vt:variant>
      <vt:variant>
        <vt:lpwstr>_Toc379802209</vt:lpwstr>
      </vt:variant>
      <vt:variant>
        <vt:i4>1703992</vt:i4>
      </vt:variant>
      <vt:variant>
        <vt:i4>251</vt:i4>
      </vt:variant>
      <vt:variant>
        <vt:i4>0</vt:i4>
      </vt:variant>
      <vt:variant>
        <vt:i4>5</vt:i4>
      </vt:variant>
      <vt:variant>
        <vt:lpwstr/>
      </vt:variant>
      <vt:variant>
        <vt:lpwstr>_Toc379802208</vt:lpwstr>
      </vt:variant>
      <vt:variant>
        <vt:i4>1703992</vt:i4>
      </vt:variant>
      <vt:variant>
        <vt:i4>245</vt:i4>
      </vt:variant>
      <vt:variant>
        <vt:i4>0</vt:i4>
      </vt:variant>
      <vt:variant>
        <vt:i4>5</vt:i4>
      </vt:variant>
      <vt:variant>
        <vt:lpwstr/>
      </vt:variant>
      <vt:variant>
        <vt:lpwstr>_Toc379802207</vt:lpwstr>
      </vt:variant>
      <vt:variant>
        <vt:i4>1703992</vt:i4>
      </vt:variant>
      <vt:variant>
        <vt:i4>239</vt:i4>
      </vt:variant>
      <vt:variant>
        <vt:i4>0</vt:i4>
      </vt:variant>
      <vt:variant>
        <vt:i4>5</vt:i4>
      </vt:variant>
      <vt:variant>
        <vt:lpwstr/>
      </vt:variant>
      <vt:variant>
        <vt:lpwstr>_Toc379802206</vt:lpwstr>
      </vt:variant>
      <vt:variant>
        <vt:i4>1703992</vt:i4>
      </vt:variant>
      <vt:variant>
        <vt:i4>233</vt:i4>
      </vt:variant>
      <vt:variant>
        <vt:i4>0</vt:i4>
      </vt:variant>
      <vt:variant>
        <vt:i4>5</vt:i4>
      </vt:variant>
      <vt:variant>
        <vt:lpwstr/>
      </vt:variant>
      <vt:variant>
        <vt:lpwstr>_Toc379802205</vt:lpwstr>
      </vt:variant>
      <vt:variant>
        <vt:i4>1703992</vt:i4>
      </vt:variant>
      <vt:variant>
        <vt:i4>227</vt:i4>
      </vt:variant>
      <vt:variant>
        <vt:i4>0</vt:i4>
      </vt:variant>
      <vt:variant>
        <vt:i4>5</vt:i4>
      </vt:variant>
      <vt:variant>
        <vt:lpwstr/>
      </vt:variant>
      <vt:variant>
        <vt:lpwstr>_Toc379802204</vt:lpwstr>
      </vt:variant>
      <vt:variant>
        <vt:i4>1703992</vt:i4>
      </vt:variant>
      <vt:variant>
        <vt:i4>221</vt:i4>
      </vt:variant>
      <vt:variant>
        <vt:i4>0</vt:i4>
      </vt:variant>
      <vt:variant>
        <vt:i4>5</vt:i4>
      </vt:variant>
      <vt:variant>
        <vt:lpwstr/>
      </vt:variant>
      <vt:variant>
        <vt:lpwstr>_Toc379802203</vt:lpwstr>
      </vt:variant>
      <vt:variant>
        <vt:i4>1703992</vt:i4>
      </vt:variant>
      <vt:variant>
        <vt:i4>215</vt:i4>
      </vt:variant>
      <vt:variant>
        <vt:i4>0</vt:i4>
      </vt:variant>
      <vt:variant>
        <vt:i4>5</vt:i4>
      </vt:variant>
      <vt:variant>
        <vt:lpwstr/>
      </vt:variant>
      <vt:variant>
        <vt:lpwstr>_Toc379802202</vt:lpwstr>
      </vt:variant>
      <vt:variant>
        <vt:i4>1703992</vt:i4>
      </vt:variant>
      <vt:variant>
        <vt:i4>209</vt:i4>
      </vt:variant>
      <vt:variant>
        <vt:i4>0</vt:i4>
      </vt:variant>
      <vt:variant>
        <vt:i4>5</vt:i4>
      </vt:variant>
      <vt:variant>
        <vt:lpwstr/>
      </vt:variant>
      <vt:variant>
        <vt:lpwstr>_Toc379802201</vt:lpwstr>
      </vt:variant>
      <vt:variant>
        <vt:i4>1703992</vt:i4>
      </vt:variant>
      <vt:variant>
        <vt:i4>203</vt:i4>
      </vt:variant>
      <vt:variant>
        <vt:i4>0</vt:i4>
      </vt:variant>
      <vt:variant>
        <vt:i4>5</vt:i4>
      </vt:variant>
      <vt:variant>
        <vt:lpwstr/>
      </vt:variant>
      <vt:variant>
        <vt:lpwstr>_Toc379802200</vt:lpwstr>
      </vt:variant>
      <vt:variant>
        <vt:i4>1245243</vt:i4>
      </vt:variant>
      <vt:variant>
        <vt:i4>197</vt:i4>
      </vt:variant>
      <vt:variant>
        <vt:i4>0</vt:i4>
      </vt:variant>
      <vt:variant>
        <vt:i4>5</vt:i4>
      </vt:variant>
      <vt:variant>
        <vt:lpwstr/>
      </vt:variant>
      <vt:variant>
        <vt:lpwstr>_Toc379802199</vt:lpwstr>
      </vt:variant>
      <vt:variant>
        <vt:i4>1245243</vt:i4>
      </vt:variant>
      <vt:variant>
        <vt:i4>191</vt:i4>
      </vt:variant>
      <vt:variant>
        <vt:i4>0</vt:i4>
      </vt:variant>
      <vt:variant>
        <vt:i4>5</vt:i4>
      </vt:variant>
      <vt:variant>
        <vt:lpwstr/>
      </vt:variant>
      <vt:variant>
        <vt:lpwstr>_Toc379802198</vt:lpwstr>
      </vt:variant>
      <vt:variant>
        <vt:i4>1245243</vt:i4>
      </vt:variant>
      <vt:variant>
        <vt:i4>185</vt:i4>
      </vt:variant>
      <vt:variant>
        <vt:i4>0</vt:i4>
      </vt:variant>
      <vt:variant>
        <vt:i4>5</vt:i4>
      </vt:variant>
      <vt:variant>
        <vt:lpwstr/>
      </vt:variant>
      <vt:variant>
        <vt:lpwstr>_Toc379802197</vt:lpwstr>
      </vt:variant>
      <vt:variant>
        <vt:i4>1245243</vt:i4>
      </vt:variant>
      <vt:variant>
        <vt:i4>179</vt:i4>
      </vt:variant>
      <vt:variant>
        <vt:i4>0</vt:i4>
      </vt:variant>
      <vt:variant>
        <vt:i4>5</vt:i4>
      </vt:variant>
      <vt:variant>
        <vt:lpwstr/>
      </vt:variant>
      <vt:variant>
        <vt:lpwstr>_Toc379802196</vt:lpwstr>
      </vt:variant>
      <vt:variant>
        <vt:i4>1245243</vt:i4>
      </vt:variant>
      <vt:variant>
        <vt:i4>173</vt:i4>
      </vt:variant>
      <vt:variant>
        <vt:i4>0</vt:i4>
      </vt:variant>
      <vt:variant>
        <vt:i4>5</vt:i4>
      </vt:variant>
      <vt:variant>
        <vt:lpwstr/>
      </vt:variant>
      <vt:variant>
        <vt:lpwstr>_Toc379802195</vt:lpwstr>
      </vt:variant>
      <vt:variant>
        <vt:i4>1245243</vt:i4>
      </vt:variant>
      <vt:variant>
        <vt:i4>167</vt:i4>
      </vt:variant>
      <vt:variant>
        <vt:i4>0</vt:i4>
      </vt:variant>
      <vt:variant>
        <vt:i4>5</vt:i4>
      </vt:variant>
      <vt:variant>
        <vt:lpwstr/>
      </vt:variant>
      <vt:variant>
        <vt:lpwstr>_Toc379802194</vt:lpwstr>
      </vt:variant>
      <vt:variant>
        <vt:i4>1245243</vt:i4>
      </vt:variant>
      <vt:variant>
        <vt:i4>161</vt:i4>
      </vt:variant>
      <vt:variant>
        <vt:i4>0</vt:i4>
      </vt:variant>
      <vt:variant>
        <vt:i4>5</vt:i4>
      </vt:variant>
      <vt:variant>
        <vt:lpwstr/>
      </vt:variant>
      <vt:variant>
        <vt:lpwstr>_Toc379802193</vt:lpwstr>
      </vt:variant>
      <vt:variant>
        <vt:i4>1245243</vt:i4>
      </vt:variant>
      <vt:variant>
        <vt:i4>155</vt:i4>
      </vt:variant>
      <vt:variant>
        <vt:i4>0</vt:i4>
      </vt:variant>
      <vt:variant>
        <vt:i4>5</vt:i4>
      </vt:variant>
      <vt:variant>
        <vt:lpwstr/>
      </vt:variant>
      <vt:variant>
        <vt:lpwstr>_Toc379802192</vt:lpwstr>
      </vt:variant>
      <vt:variant>
        <vt:i4>1245243</vt:i4>
      </vt:variant>
      <vt:variant>
        <vt:i4>149</vt:i4>
      </vt:variant>
      <vt:variant>
        <vt:i4>0</vt:i4>
      </vt:variant>
      <vt:variant>
        <vt:i4>5</vt:i4>
      </vt:variant>
      <vt:variant>
        <vt:lpwstr/>
      </vt:variant>
      <vt:variant>
        <vt:lpwstr>_Toc379802191</vt:lpwstr>
      </vt:variant>
      <vt:variant>
        <vt:i4>1245243</vt:i4>
      </vt:variant>
      <vt:variant>
        <vt:i4>143</vt:i4>
      </vt:variant>
      <vt:variant>
        <vt:i4>0</vt:i4>
      </vt:variant>
      <vt:variant>
        <vt:i4>5</vt:i4>
      </vt:variant>
      <vt:variant>
        <vt:lpwstr/>
      </vt:variant>
      <vt:variant>
        <vt:lpwstr>_Toc379802190</vt:lpwstr>
      </vt:variant>
      <vt:variant>
        <vt:i4>1179707</vt:i4>
      </vt:variant>
      <vt:variant>
        <vt:i4>137</vt:i4>
      </vt:variant>
      <vt:variant>
        <vt:i4>0</vt:i4>
      </vt:variant>
      <vt:variant>
        <vt:i4>5</vt:i4>
      </vt:variant>
      <vt:variant>
        <vt:lpwstr/>
      </vt:variant>
      <vt:variant>
        <vt:lpwstr>_Toc379802189</vt:lpwstr>
      </vt:variant>
      <vt:variant>
        <vt:i4>1179707</vt:i4>
      </vt:variant>
      <vt:variant>
        <vt:i4>131</vt:i4>
      </vt:variant>
      <vt:variant>
        <vt:i4>0</vt:i4>
      </vt:variant>
      <vt:variant>
        <vt:i4>5</vt:i4>
      </vt:variant>
      <vt:variant>
        <vt:lpwstr/>
      </vt:variant>
      <vt:variant>
        <vt:lpwstr>_Toc379802188</vt:lpwstr>
      </vt:variant>
      <vt:variant>
        <vt:i4>1179707</vt:i4>
      </vt:variant>
      <vt:variant>
        <vt:i4>125</vt:i4>
      </vt:variant>
      <vt:variant>
        <vt:i4>0</vt:i4>
      </vt:variant>
      <vt:variant>
        <vt:i4>5</vt:i4>
      </vt:variant>
      <vt:variant>
        <vt:lpwstr/>
      </vt:variant>
      <vt:variant>
        <vt:lpwstr>_Toc379802187</vt:lpwstr>
      </vt:variant>
      <vt:variant>
        <vt:i4>1179707</vt:i4>
      </vt:variant>
      <vt:variant>
        <vt:i4>119</vt:i4>
      </vt:variant>
      <vt:variant>
        <vt:i4>0</vt:i4>
      </vt:variant>
      <vt:variant>
        <vt:i4>5</vt:i4>
      </vt:variant>
      <vt:variant>
        <vt:lpwstr/>
      </vt:variant>
      <vt:variant>
        <vt:lpwstr>_Toc379802186</vt:lpwstr>
      </vt:variant>
      <vt:variant>
        <vt:i4>1179707</vt:i4>
      </vt:variant>
      <vt:variant>
        <vt:i4>113</vt:i4>
      </vt:variant>
      <vt:variant>
        <vt:i4>0</vt:i4>
      </vt:variant>
      <vt:variant>
        <vt:i4>5</vt:i4>
      </vt:variant>
      <vt:variant>
        <vt:lpwstr/>
      </vt:variant>
      <vt:variant>
        <vt:lpwstr>_Toc379802185</vt:lpwstr>
      </vt:variant>
      <vt:variant>
        <vt:i4>1179707</vt:i4>
      </vt:variant>
      <vt:variant>
        <vt:i4>107</vt:i4>
      </vt:variant>
      <vt:variant>
        <vt:i4>0</vt:i4>
      </vt:variant>
      <vt:variant>
        <vt:i4>5</vt:i4>
      </vt:variant>
      <vt:variant>
        <vt:lpwstr/>
      </vt:variant>
      <vt:variant>
        <vt:lpwstr>_Toc379802184</vt:lpwstr>
      </vt:variant>
      <vt:variant>
        <vt:i4>1179707</vt:i4>
      </vt:variant>
      <vt:variant>
        <vt:i4>101</vt:i4>
      </vt:variant>
      <vt:variant>
        <vt:i4>0</vt:i4>
      </vt:variant>
      <vt:variant>
        <vt:i4>5</vt:i4>
      </vt:variant>
      <vt:variant>
        <vt:lpwstr/>
      </vt:variant>
      <vt:variant>
        <vt:lpwstr>_Toc379802183</vt:lpwstr>
      </vt:variant>
      <vt:variant>
        <vt:i4>1179707</vt:i4>
      </vt:variant>
      <vt:variant>
        <vt:i4>95</vt:i4>
      </vt:variant>
      <vt:variant>
        <vt:i4>0</vt:i4>
      </vt:variant>
      <vt:variant>
        <vt:i4>5</vt:i4>
      </vt:variant>
      <vt:variant>
        <vt:lpwstr/>
      </vt:variant>
      <vt:variant>
        <vt:lpwstr>_Toc379802182</vt:lpwstr>
      </vt:variant>
      <vt:variant>
        <vt:i4>1179707</vt:i4>
      </vt:variant>
      <vt:variant>
        <vt:i4>89</vt:i4>
      </vt:variant>
      <vt:variant>
        <vt:i4>0</vt:i4>
      </vt:variant>
      <vt:variant>
        <vt:i4>5</vt:i4>
      </vt:variant>
      <vt:variant>
        <vt:lpwstr/>
      </vt:variant>
      <vt:variant>
        <vt:lpwstr>_Toc379802181</vt:lpwstr>
      </vt:variant>
      <vt:variant>
        <vt:i4>1179707</vt:i4>
      </vt:variant>
      <vt:variant>
        <vt:i4>83</vt:i4>
      </vt:variant>
      <vt:variant>
        <vt:i4>0</vt:i4>
      </vt:variant>
      <vt:variant>
        <vt:i4>5</vt:i4>
      </vt:variant>
      <vt:variant>
        <vt:lpwstr/>
      </vt:variant>
      <vt:variant>
        <vt:lpwstr>_Toc379802180</vt:lpwstr>
      </vt:variant>
      <vt:variant>
        <vt:i4>1900603</vt:i4>
      </vt:variant>
      <vt:variant>
        <vt:i4>77</vt:i4>
      </vt:variant>
      <vt:variant>
        <vt:i4>0</vt:i4>
      </vt:variant>
      <vt:variant>
        <vt:i4>5</vt:i4>
      </vt:variant>
      <vt:variant>
        <vt:lpwstr/>
      </vt:variant>
      <vt:variant>
        <vt:lpwstr>_Toc379802179</vt:lpwstr>
      </vt:variant>
      <vt:variant>
        <vt:i4>1900603</vt:i4>
      </vt:variant>
      <vt:variant>
        <vt:i4>71</vt:i4>
      </vt:variant>
      <vt:variant>
        <vt:i4>0</vt:i4>
      </vt:variant>
      <vt:variant>
        <vt:i4>5</vt:i4>
      </vt:variant>
      <vt:variant>
        <vt:lpwstr/>
      </vt:variant>
      <vt:variant>
        <vt:lpwstr>_Toc379802178</vt:lpwstr>
      </vt:variant>
      <vt:variant>
        <vt:i4>1900603</vt:i4>
      </vt:variant>
      <vt:variant>
        <vt:i4>65</vt:i4>
      </vt:variant>
      <vt:variant>
        <vt:i4>0</vt:i4>
      </vt:variant>
      <vt:variant>
        <vt:i4>5</vt:i4>
      </vt:variant>
      <vt:variant>
        <vt:lpwstr/>
      </vt:variant>
      <vt:variant>
        <vt:lpwstr>_Toc379802177</vt:lpwstr>
      </vt:variant>
      <vt:variant>
        <vt:i4>1900603</vt:i4>
      </vt:variant>
      <vt:variant>
        <vt:i4>59</vt:i4>
      </vt:variant>
      <vt:variant>
        <vt:i4>0</vt:i4>
      </vt:variant>
      <vt:variant>
        <vt:i4>5</vt:i4>
      </vt:variant>
      <vt:variant>
        <vt:lpwstr/>
      </vt:variant>
      <vt:variant>
        <vt:lpwstr>_Toc379802176</vt:lpwstr>
      </vt:variant>
      <vt:variant>
        <vt:i4>1900603</vt:i4>
      </vt:variant>
      <vt:variant>
        <vt:i4>53</vt:i4>
      </vt:variant>
      <vt:variant>
        <vt:i4>0</vt:i4>
      </vt:variant>
      <vt:variant>
        <vt:i4>5</vt:i4>
      </vt:variant>
      <vt:variant>
        <vt:lpwstr/>
      </vt:variant>
      <vt:variant>
        <vt:lpwstr>_Toc379802175</vt:lpwstr>
      </vt:variant>
      <vt:variant>
        <vt:i4>1900603</vt:i4>
      </vt:variant>
      <vt:variant>
        <vt:i4>47</vt:i4>
      </vt:variant>
      <vt:variant>
        <vt:i4>0</vt:i4>
      </vt:variant>
      <vt:variant>
        <vt:i4>5</vt:i4>
      </vt:variant>
      <vt:variant>
        <vt:lpwstr/>
      </vt:variant>
      <vt:variant>
        <vt:lpwstr>_Toc379802174</vt:lpwstr>
      </vt:variant>
      <vt:variant>
        <vt:i4>1900603</vt:i4>
      </vt:variant>
      <vt:variant>
        <vt:i4>41</vt:i4>
      </vt:variant>
      <vt:variant>
        <vt:i4>0</vt:i4>
      </vt:variant>
      <vt:variant>
        <vt:i4>5</vt:i4>
      </vt:variant>
      <vt:variant>
        <vt:lpwstr/>
      </vt:variant>
      <vt:variant>
        <vt:lpwstr>_Toc379802173</vt:lpwstr>
      </vt:variant>
      <vt:variant>
        <vt:i4>1900603</vt:i4>
      </vt:variant>
      <vt:variant>
        <vt:i4>35</vt:i4>
      </vt:variant>
      <vt:variant>
        <vt:i4>0</vt:i4>
      </vt:variant>
      <vt:variant>
        <vt:i4>5</vt:i4>
      </vt:variant>
      <vt:variant>
        <vt:lpwstr/>
      </vt:variant>
      <vt:variant>
        <vt:lpwstr>_Toc379802172</vt:lpwstr>
      </vt:variant>
      <vt:variant>
        <vt:i4>1900603</vt:i4>
      </vt:variant>
      <vt:variant>
        <vt:i4>29</vt:i4>
      </vt:variant>
      <vt:variant>
        <vt:i4>0</vt:i4>
      </vt:variant>
      <vt:variant>
        <vt:i4>5</vt:i4>
      </vt:variant>
      <vt:variant>
        <vt:lpwstr/>
      </vt:variant>
      <vt:variant>
        <vt:lpwstr>_Toc379802171</vt:lpwstr>
      </vt:variant>
      <vt:variant>
        <vt:i4>1900603</vt:i4>
      </vt:variant>
      <vt:variant>
        <vt:i4>23</vt:i4>
      </vt:variant>
      <vt:variant>
        <vt:i4>0</vt:i4>
      </vt:variant>
      <vt:variant>
        <vt:i4>5</vt:i4>
      </vt:variant>
      <vt:variant>
        <vt:lpwstr/>
      </vt:variant>
      <vt:variant>
        <vt:lpwstr>_Toc379802170</vt:lpwstr>
      </vt:variant>
      <vt:variant>
        <vt:i4>1835067</vt:i4>
      </vt:variant>
      <vt:variant>
        <vt:i4>17</vt:i4>
      </vt:variant>
      <vt:variant>
        <vt:i4>0</vt:i4>
      </vt:variant>
      <vt:variant>
        <vt:i4>5</vt:i4>
      </vt:variant>
      <vt:variant>
        <vt:lpwstr/>
      </vt:variant>
      <vt:variant>
        <vt:lpwstr>_Toc379802169</vt:lpwstr>
      </vt:variant>
      <vt:variant>
        <vt:i4>5701736</vt:i4>
      </vt:variant>
      <vt:variant>
        <vt:i4>12</vt:i4>
      </vt:variant>
      <vt:variant>
        <vt:i4>0</vt:i4>
      </vt:variant>
      <vt:variant>
        <vt:i4>5</vt:i4>
      </vt:variant>
      <vt:variant>
        <vt:lpwstr>http://portal.etsi.org/chaircor/ETSI_support.asp</vt:lpwstr>
      </vt:variant>
      <vt:variant>
        <vt:lpwstr/>
      </vt:variant>
      <vt:variant>
        <vt:i4>6357027</vt:i4>
      </vt:variant>
      <vt:variant>
        <vt:i4>9</vt:i4>
      </vt:variant>
      <vt:variant>
        <vt:i4>0</vt:i4>
      </vt:variant>
      <vt:variant>
        <vt:i4>5</vt:i4>
      </vt:variant>
      <vt:variant>
        <vt:lpwstr>http://portal.etsi.org/tb/status/status.asp</vt:lpwstr>
      </vt:variant>
      <vt:variant>
        <vt:lpwstr/>
      </vt:variant>
      <vt:variant>
        <vt:i4>5111877</vt:i4>
      </vt:variant>
      <vt:variant>
        <vt:i4>6</vt:i4>
      </vt:variant>
      <vt:variant>
        <vt:i4>0</vt:i4>
      </vt:variant>
      <vt:variant>
        <vt:i4>5</vt:i4>
      </vt:variant>
      <vt:variant>
        <vt:lpwstr>http://www.etsi.org/</vt:lpwstr>
      </vt:variant>
      <vt:variant>
        <vt:lpwstr/>
      </vt:variant>
      <vt:variant>
        <vt:i4>2228248</vt:i4>
      </vt:variant>
      <vt:variant>
        <vt:i4>2250</vt:i4>
      </vt:variant>
      <vt:variant>
        <vt:i4>1025</vt:i4>
      </vt:variant>
      <vt:variant>
        <vt:i4>1</vt:i4>
      </vt:variant>
      <vt:variant>
        <vt:lpwstr>cid:image001.jpg@01CED596.B3923FC0</vt:lpwstr>
      </vt:variant>
      <vt:variant>
        <vt:lpwstr/>
      </vt:variant>
      <vt:variant>
        <vt:i4>3276836</vt:i4>
      </vt:variant>
      <vt:variant>
        <vt:i4>-1</vt:i4>
      </vt:variant>
      <vt:variant>
        <vt:i4>1026</vt:i4>
      </vt:variant>
      <vt:variant>
        <vt:i4>4</vt:i4>
      </vt:variant>
      <vt:variant>
        <vt:lpwstr>http://www.google.fr/imgres?q=image+disk&amp;start=276&amp;sa=X&amp;biw=1024&amp;bih=673&amp;tbm=isch&amp;tbnid=EACbQXBx7NkW6M:&amp;imgrefurl=http://www.easyvectors.com/browse/other/floppy-disk-clip-art&amp;docid=IQMf2YPowvh-yM&amp;imgurl=http://www.easyvectors.com/assets/images/vectors/afbig/floppy-disk-clip-art.jpg&amp;w=407&amp;h=425&amp;ei=FqwAUtuPLoSyhAfeoYCwAg&amp;zoom=1&amp;iact=rc&amp;dur=420&amp;page=13&amp;tbnh=149&amp;tbnw=188&amp;ndsp=20&amp;ved=1t:429,r:82,s:200,i:250&amp;tx=129&amp;ty=73</vt:lpwstr>
      </vt:variant>
      <vt:variant>
        <vt:lpwstr/>
      </vt:variant>
      <vt:variant>
        <vt:i4>6226020</vt:i4>
      </vt:variant>
      <vt:variant>
        <vt:i4>-1</vt:i4>
      </vt:variant>
      <vt:variant>
        <vt:i4>1026</vt:i4>
      </vt:variant>
      <vt:variant>
        <vt:i4>1</vt:i4>
      </vt:variant>
      <vt:variant>
        <vt:lpwstr>http://t3.gstatic.com/images?q=tbn:ANd9GcQXbYtAwCL4o2s1G_56-DreyNNaehIdIXgruOI39j9lhTHjQ73qmQ</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ETSI EN 301 549 V0.0.51</dc:title>
  <dc:subject>Human Factors (HF)</dc:subject>
  <dc:creator>MLL</dc:creator>
  <cp:keywords>ICT, accessibility, procurement</cp:keywords>
  <dc:description/>
  <cp:lastModifiedBy>Dave: draft v3.4 to v3.5</cp:lastModifiedBy>
  <cp:revision>10</cp:revision>
  <cp:lastPrinted>2018-08-27T13:02:00Z</cp:lastPrinted>
  <dcterms:created xsi:type="dcterms:W3CDTF">2019-01-09T15:27:00Z</dcterms:created>
  <dcterms:modified xsi:type="dcterms:W3CDTF">2019-01-10T09:06:00Z</dcterms:modified>
</cp:coreProperties>
</file>