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343116" w14:textId="41E55A0C" w:rsidR="005A0270" w:rsidRPr="00874878" w:rsidRDefault="00580C56" w:rsidP="005A0270">
      <w:pPr>
        <w:pStyle w:val="Heading8"/>
      </w:pPr>
      <w:bookmarkStart w:id="0" w:name="_Toc74641411"/>
      <w:bookmarkStart w:id="1" w:name="_Toc74729151"/>
      <w:r w:rsidRPr="009A6CBF">
        <w:t>ISG</w:t>
      </w:r>
      <w:r w:rsidRPr="00874878">
        <w:t xml:space="preserve"> </w:t>
      </w:r>
      <w:r w:rsidRPr="009A6CBF">
        <w:t>F5G</w:t>
      </w:r>
      <w:r w:rsidR="005A0270" w:rsidRPr="00874878">
        <w:t xml:space="preserve"> </w:t>
      </w:r>
      <w:r w:rsidR="005A0270" w:rsidRPr="009A6CBF">
        <w:t>PoC</w:t>
      </w:r>
      <w:r w:rsidR="005A0270" w:rsidRPr="00874878">
        <w:t xml:space="preserve"> Report Template</w:t>
      </w:r>
      <w:bookmarkEnd w:id="0"/>
      <w:bookmarkEnd w:id="1"/>
    </w:p>
    <w:p w14:paraId="5F4BEAE3" w14:textId="77777777" w:rsidR="005A0270" w:rsidRPr="00874878" w:rsidRDefault="005A0270" w:rsidP="005A0270">
      <w:pPr>
        <w:pStyle w:val="Heading1"/>
      </w:pPr>
      <w:bookmarkStart w:id="2" w:name="_Toc74641412"/>
      <w:bookmarkStart w:id="3" w:name="_Toc74729152"/>
      <w:r w:rsidRPr="00874878">
        <w:t>B.1</w:t>
      </w:r>
      <w:r w:rsidRPr="00874878">
        <w:tab/>
        <w:t>Gen</w:t>
      </w:r>
      <w:bookmarkStart w:id="4" w:name="_GoBack"/>
      <w:bookmarkEnd w:id="4"/>
      <w:r w:rsidRPr="00874878">
        <w:t>eral</w:t>
      </w:r>
      <w:bookmarkEnd w:id="2"/>
      <w:bookmarkEnd w:id="3"/>
      <w:r w:rsidRPr="00874878">
        <w:t xml:space="preserve"> </w:t>
      </w:r>
    </w:p>
    <w:p w14:paraId="67809EB3" w14:textId="0DA0713F" w:rsidR="005A0270" w:rsidRPr="00874878" w:rsidRDefault="005A0270" w:rsidP="005A0270">
      <w:r w:rsidRPr="00874878">
        <w:t xml:space="preserve">The following normative disclaimer shall be included on the front page of a </w:t>
      </w:r>
      <w:r w:rsidRPr="009A6CBF">
        <w:t>PoC</w:t>
      </w:r>
      <w:r w:rsidRPr="00874878">
        <w:t xml:space="preserve"> report:</w:t>
      </w:r>
    </w:p>
    <w:p w14:paraId="4C552C57" w14:textId="42AD7F4D" w:rsidR="005A0270" w:rsidRPr="00874878" w:rsidRDefault="00CF2105" w:rsidP="005A0270">
      <w:pPr>
        <w:ind w:left="283"/>
        <w:rPr>
          <w:i/>
          <w:color w:val="000000"/>
        </w:rPr>
      </w:pPr>
      <w:r>
        <w:rPr>
          <w:i/>
          <w:color w:val="000000"/>
        </w:rPr>
        <w:t>"</w:t>
      </w:r>
      <w:r w:rsidR="005A0270" w:rsidRPr="00874878">
        <w:rPr>
          <w:i/>
          <w:color w:val="000000"/>
        </w:rPr>
        <w:t xml:space="preserve">Submission of this </w:t>
      </w:r>
      <w:r w:rsidR="00580C56" w:rsidRPr="009A6CBF">
        <w:rPr>
          <w:i/>
        </w:rPr>
        <w:t>ISG</w:t>
      </w:r>
      <w:r w:rsidR="00580C56" w:rsidRPr="00874878">
        <w:rPr>
          <w:i/>
        </w:rPr>
        <w:t xml:space="preserve"> </w:t>
      </w:r>
      <w:r w:rsidR="00580C56" w:rsidRPr="009A6CBF">
        <w:rPr>
          <w:i/>
        </w:rPr>
        <w:t>F5G</w:t>
      </w:r>
      <w:r w:rsidR="005A0270" w:rsidRPr="00874878">
        <w:rPr>
          <w:i/>
          <w:color w:val="000000"/>
        </w:rPr>
        <w:t xml:space="preserve"> </w:t>
      </w:r>
      <w:r w:rsidR="005A0270" w:rsidRPr="009A6CBF">
        <w:rPr>
          <w:i/>
        </w:rPr>
        <w:t>PoC</w:t>
      </w:r>
      <w:r w:rsidR="005A0270" w:rsidRPr="00874878">
        <w:rPr>
          <w:i/>
          <w:color w:val="000000"/>
        </w:rPr>
        <w:t xml:space="preserve"> Report as a contribution to the </w:t>
      </w:r>
      <w:r w:rsidR="00580C56" w:rsidRPr="009A6CBF">
        <w:rPr>
          <w:i/>
        </w:rPr>
        <w:t>ISG</w:t>
      </w:r>
      <w:r w:rsidR="00580C56" w:rsidRPr="00874878">
        <w:rPr>
          <w:i/>
        </w:rPr>
        <w:t xml:space="preserve"> </w:t>
      </w:r>
      <w:r w:rsidR="00580C56" w:rsidRPr="009A6CBF">
        <w:rPr>
          <w:i/>
        </w:rPr>
        <w:t>F5G</w:t>
      </w:r>
      <w:r w:rsidR="005A0270" w:rsidRPr="00874878">
        <w:rPr>
          <w:i/>
          <w:color w:val="000000"/>
        </w:rPr>
        <w:t xml:space="preserve"> does not imply any endorsement by the </w:t>
      </w:r>
      <w:r w:rsidR="00580C56" w:rsidRPr="009A6CBF">
        <w:rPr>
          <w:i/>
        </w:rPr>
        <w:t>ISG</w:t>
      </w:r>
      <w:r w:rsidR="00580C56" w:rsidRPr="00874878">
        <w:rPr>
          <w:i/>
        </w:rPr>
        <w:t xml:space="preserve"> </w:t>
      </w:r>
      <w:r w:rsidR="00580C56" w:rsidRPr="009A6CBF">
        <w:rPr>
          <w:i/>
        </w:rPr>
        <w:t>F5G</w:t>
      </w:r>
      <w:r w:rsidR="005A0270" w:rsidRPr="00874878">
        <w:rPr>
          <w:i/>
          <w:color w:val="000000"/>
        </w:rPr>
        <w:t xml:space="preserve"> of the contents of this report, or of any aspect of the </w:t>
      </w:r>
      <w:r w:rsidR="005A0270" w:rsidRPr="009A6CBF">
        <w:rPr>
          <w:i/>
        </w:rPr>
        <w:t>PoC</w:t>
      </w:r>
      <w:r w:rsidR="005A0270" w:rsidRPr="00874878">
        <w:rPr>
          <w:i/>
          <w:color w:val="000000"/>
        </w:rPr>
        <w:t xml:space="preserve"> activity to which it refers.</w:t>
      </w:r>
      <w:r>
        <w:rPr>
          <w:i/>
          <w:color w:val="000000"/>
        </w:rPr>
        <w:t>"</w:t>
      </w:r>
    </w:p>
    <w:p w14:paraId="7A92F459" w14:textId="5FE6705B" w:rsidR="005A0270" w:rsidRPr="00874878" w:rsidRDefault="005A0270" w:rsidP="005A0270">
      <w:pPr>
        <w:pStyle w:val="Heading1"/>
      </w:pPr>
      <w:bookmarkStart w:id="5" w:name="_Toc74641413"/>
      <w:bookmarkStart w:id="6" w:name="_Toc74729153"/>
      <w:r w:rsidRPr="00874878">
        <w:t>B.2</w:t>
      </w:r>
      <w:r w:rsidRPr="00874878">
        <w:tab/>
      </w:r>
      <w:r w:rsidR="00580C56" w:rsidRPr="009A6CBF">
        <w:t>ISG</w:t>
      </w:r>
      <w:r w:rsidR="00580C56" w:rsidRPr="00874878">
        <w:t xml:space="preserve"> </w:t>
      </w:r>
      <w:r w:rsidR="00580C56" w:rsidRPr="009A6CBF">
        <w:t>F5G</w:t>
      </w:r>
      <w:r w:rsidRPr="00874878">
        <w:t xml:space="preserve"> </w:t>
      </w:r>
      <w:r w:rsidRPr="009A6CBF">
        <w:t>PoC</w:t>
      </w:r>
      <w:r w:rsidRPr="00874878">
        <w:t xml:space="preserve"> Report</w:t>
      </w:r>
      <w:bookmarkEnd w:id="5"/>
      <w:bookmarkEnd w:id="6"/>
      <w:r w:rsidRPr="00874878">
        <w:t xml:space="preserve"> </w:t>
      </w:r>
    </w:p>
    <w:p w14:paraId="72B4E600" w14:textId="77777777" w:rsidR="005A0270" w:rsidRPr="00874878" w:rsidRDefault="005A0270" w:rsidP="005A0270">
      <w:pPr>
        <w:pStyle w:val="Heading2"/>
      </w:pPr>
      <w:bookmarkStart w:id="7" w:name="_Toc74641414"/>
      <w:bookmarkStart w:id="8" w:name="_Toc74729154"/>
      <w:r w:rsidRPr="00874878">
        <w:t>B.2.1</w:t>
      </w:r>
      <w:r w:rsidRPr="00874878">
        <w:tab/>
      </w:r>
      <w:r w:rsidRPr="009A6CBF">
        <w:t>PoC</w:t>
      </w:r>
      <w:r w:rsidRPr="00874878">
        <w:t xml:space="preserve"> Project Completion Status</w:t>
      </w:r>
      <w:bookmarkEnd w:id="7"/>
      <w:bookmarkEnd w:id="8"/>
    </w:p>
    <w:p w14:paraId="20E88EF4" w14:textId="77777777" w:rsidR="005A0270" w:rsidRPr="00874878" w:rsidRDefault="005A0270" w:rsidP="005A0270">
      <w:pPr>
        <w:rPr>
          <w:iCs/>
        </w:rPr>
      </w:pPr>
      <w:r w:rsidRPr="00874878">
        <w:rPr>
          <w:iCs/>
        </w:rPr>
        <w:t xml:space="preserve">Indicate the </w:t>
      </w:r>
      <w:r w:rsidRPr="009A6CBF">
        <w:rPr>
          <w:iCs/>
        </w:rPr>
        <w:t>PoC</w:t>
      </w:r>
      <w:r w:rsidRPr="00874878">
        <w:rPr>
          <w:iCs/>
        </w:rPr>
        <w:t xml:space="preserve"> Project Status. Can the </w:t>
      </w:r>
      <w:r w:rsidRPr="009A6CBF">
        <w:rPr>
          <w:iCs/>
        </w:rPr>
        <w:t>PoC</w:t>
      </w:r>
      <w:r w:rsidRPr="00874878">
        <w:rPr>
          <w:iCs/>
        </w:rPr>
        <w:t xml:space="preserve"> be considered completed? If this is a multi-stage </w:t>
      </w:r>
      <w:r w:rsidRPr="009A6CBF">
        <w:rPr>
          <w:iCs/>
        </w:rPr>
        <w:t>PoC</w:t>
      </w:r>
      <w:r w:rsidRPr="00874878">
        <w:rPr>
          <w:iCs/>
        </w:rPr>
        <w:t xml:space="preserve"> project, indicate the Reported Stage status and plans for future Project Stages/Milestones:</w:t>
      </w:r>
    </w:p>
    <w:p w14:paraId="14C0F159" w14:textId="77777777" w:rsidR="005A0270" w:rsidRPr="00874878" w:rsidRDefault="005A0270" w:rsidP="005A0270">
      <w:pPr>
        <w:pStyle w:val="B1"/>
        <w:tabs>
          <w:tab w:val="left" w:pos="6804"/>
        </w:tabs>
        <w:textAlignment w:val="auto"/>
      </w:pPr>
      <w:r w:rsidRPr="00874878">
        <w:t xml:space="preserve">Overall </w:t>
      </w:r>
      <w:r w:rsidRPr="009A6CBF">
        <w:t>PoC</w:t>
      </w:r>
      <w:r w:rsidRPr="00874878">
        <w:t xml:space="preserve"> Project Completion Status: </w:t>
      </w:r>
      <w:r w:rsidRPr="00874878">
        <w:tab/>
        <w:t>__________________________</w:t>
      </w:r>
    </w:p>
    <w:p w14:paraId="48F79A7B" w14:textId="77777777" w:rsidR="005A0270" w:rsidRPr="00874878" w:rsidRDefault="005A0270" w:rsidP="005A0270">
      <w:pPr>
        <w:pStyle w:val="B1"/>
        <w:tabs>
          <w:tab w:val="left" w:pos="6804"/>
        </w:tabs>
        <w:textAlignment w:val="auto"/>
        <w:rPr>
          <w:i/>
          <w:iCs/>
        </w:rPr>
      </w:pPr>
      <w:r w:rsidRPr="009A6CBF">
        <w:t>PoC</w:t>
      </w:r>
      <w:r w:rsidRPr="00874878">
        <w:t xml:space="preserve"> Stage Completion Status (Optional - for Multi Stage projects only): </w:t>
      </w:r>
      <w:r w:rsidRPr="00874878">
        <w:tab/>
        <w:t>__________________________</w:t>
      </w:r>
    </w:p>
    <w:p w14:paraId="5DEE2E88" w14:textId="77777777" w:rsidR="005A0270" w:rsidRPr="00874878" w:rsidRDefault="005A0270" w:rsidP="005A0270">
      <w:pPr>
        <w:pStyle w:val="Heading2"/>
      </w:pPr>
      <w:bookmarkStart w:id="9" w:name="_Toc74641415"/>
      <w:bookmarkStart w:id="10" w:name="_Toc74729155"/>
      <w:r w:rsidRPr="00874878">
        <w:t>B.2.2</w:t>
      </w:r>
      <w:r w:rsidRPr="00874878">
        <w:tab/>
      </w:r>
      <w:r w:rsidRPr="009A6CBF">
        <w:t>F5G</w:t>
      </w:r>
      <w:r w:rsidRPr="00874878">
        <w:t xml:space="preserve"> </w:t>
      </w:r>
      <w:r w:rsidRPr="009A6CBF">
        <w:t>PoC</w:t>
      </w:r>
      <w:r w:rsidRPr="00874878">
        <w:t xml:space="preserve"> Project Participants</w:t>
      </w:r>
      <w:bookmarkEnd w:id="9"/>
      <w:bookmarkEnd w:id="10"/>
    </w:p>
    <w:p w14:paraId="157C0D0C" w14:textId="5E8C6875" w:rsidR="005A0270" w:rsidRPr="00874878" w:rsidRDefault="005A0270" w:rsidP="005A0270">
      <w:r w:rsidRPr="00874878">
        <w:rPr>
          <w:iCs/>
        </w:rPr>
        <w:t xml:space="preserve">Specify </w:t>
      </w:r>
      <w:r w:rsidRPr="009A6CBF">
        <w:rPr>
          <w:iCs/>
        </w:rPr>
        <w:t>PoC</w:t>
      </w:r>
      <w:r w:rsidRPr="00874878">
        <w:rPr>
          <w:iCs/>
        </w:rPr>
        <w:t xml:space="preserve"> Team; indicate any changes from the </w:t>
      </w:r>
      <w:r w:rsidR="00580C56" w:rsidRPr="009A6CBF">
        <w:rPr>
          <w:iCs/>
        </w:rPr>
        <w:t>ISG</w:t>
      </w:r>
      <w:r w:rsidR="00580C56" w:rsidRPr="00874878">
        <w:rPr>
          <w:iCs/>
        </w:rPr>
        <w:t xml:space="preserve"> </w:t>
      </w:r>
      <w:r w:rsidR="00580C56" w:rsidRPr="009A6CBF">
        <w:rPr>
          <w:iCs/>
        </w:rPr>
        <w:t>F5G</w:t>
      </w:r>
      <w:r w:rsidRPr="00874878">
        <w:rPr>
          <w:iCs/>
        </w:rPr>
        <w:t xml:space="preserve"> </w:t>
      </w:r>
      <w:r w:rsidRPr="009A6CBF">
        <w:rPr>
          <w:iCs/>
        </w:rPr>
        <w:t>PoC</w:t>
      </w:r>
      <w:r w:rsidRPr="00874878">
        <w:rPr>
          <w:iCs/>
        </w:rPr>
        <w:t xml:space="preserve"> Proposal:</w:t>
      </w:r>
    </w:p>
    <w:p w14:paraId="530D3F94" w14:textId="77777777" w:rsidR="005A0270" w:rsidRPr="00874878" w:rsidRDefault="005A0270" w:rsidP="005A0270">
      <w:pPr>
        <w:pStyle w:val="B1"/>
        <w:textAlignment w:val="auto"/>
      </w:pPr>
      <w:r w:rsidRPr="009A6CBF">
        <w:t>PoC</w:t>
      </w:r>
      <w:r w:rsidRPr="00874878">
        <w:t xml:space="preserve"> Project Name: __________________________________________________</w:t>
      </w:r>
    </w:p>
    <w:p w14:paraId="3E4CEFC6" w14:textId="77777777" w:rsidR="005A0270" w:rsidRPr="00874878" w:rsidRDefault="005A0270" w:rsidP="005A0270">
      <w:pPr>
        <w:pStyle w:val="B1"/>
        <w:tabs>
          <w:tab w:val="right" w:leader="underscore" w:pos="4820"/>
          <w:tab w:val="left" w:pos="5245"/>
        </w:tabs>
        <w:ind w:left="738" w:hanging="454"/>
        <w:textAlignment w:val="auto"/>
      </w:pPr>
      <w:r w:rsidRPr="009A6CBF">
        <w:t>PoC</w:t>
      </w:r>
      <w:r w:rsidRPr="00874878">
        <w:t xml:space="preserve"> Team Member A:</w:t>
      </w:r>
      <w:r w:rsidRPr="00874878">
        <w:tab/>
      </w:r>
      <w:r w:rsidRPr="00874878">
        <w:tab/>
        <w:t>Contact: ______________</w:t>
      </w:r>
    </w:p>
    <w:p w14:paraId="2897650F" w14:textId="77777777" w:rsidR="005A0270" w:rsidRPr="00874878" w:rsidRDefault="005A0270" w:rsidP="005A0270">
      <w:pPr>
        <w:pStyle w:val="B1"/>
        <w:tabs>
          <w:tab w:val="right" w:leader="underscore" w:pos="4820"/>
          <w:tab w:val="left" w:pos="5245"/>
        </w:tabs>
        <w:ind w:left="738" w:hanging="454"/>
        <w:textAlignment w:val="auto"/>
      </w:pPr>
      <w:r w:rsidRPr="009A6CBF">
        <w:t>PoC</w:t>
      </w:r>
      <w:r w:rsidRPr="00874878">
        <w:t xml:space="preserve"> Team Member B:</w:t>
      </w:r>
      <w:r w:rsidRPr="00874878">
        <w:tab/>
      </w:r>
      <w:r w:rsidRPr="00874878">
        <w:tab/>
        <w:t>Contact: ______________</w:t>
      </w:r>
    </w:p>
    <w:p w14:paraId="530CBA07" w14:textId="77777777" w:rsidR="005A0270" w:rsidRPr="00874878" w:rsidRDefault="005A0270" w:rsidP="005A0270">
      <w:pPr>
        <w:pStyle w:val="B1"/>
        <w:tabs>
          <w:tab w:val="right" w:leader="underscore" w:pos="4820"/>
          <w:tab w:val="left" w:pos="5245"/>
        </w:tabs>
        <w:ind w:left="738" w:hanging="454"/>
        <w:textAlignment w:val="auto"/>
      </w:pPr>
      <w:r w:rsidRPr="009A6CBF">
        <w:t>PoC</w:t>
      </w:r>
      <w:r w:rsidRPr="00874878">
        <w:t xml:space="preserve"> Team Member C:</w:t>
      </w:r>
      <w:r w:rsidRPr="00874878">
        <w:tab/>
      </w:r>
      <w:r w:rsidRPr="00874878">
        <w:tab/>
        <w:t>Contact: ______________</w:t>
      </w:r>
    </w:p>
    <w:p w14:paraId="2A49869F" w14:textId="77777777" w:rsidR="005A0270" w:rsidRPr="00874878" w:rsidRDefault="005A0270" w:rsidP="005A0270">
      <w:pPr>
        <w:pStyle w:val="B1"/>
        <w:tabs>
          <w:tab w:val="right" w:leader="underscore" w:pos="4820"/>
          <w:tab w:val="left" w:pos="5245"/>
        </w:tabs>
        <w:ind w:left="738" w:hanging="454"/>
        <w:textAlignment w:val="auto"/>
      </w:pPr>
      <w:r w:rsidRPr="00874878">
        <w:t>Additional Members:</w:t>
      </w:r>
      <w:r w:rsidRPr="00874878">
        <w:tab/>
      </w:r>
      <w:r w:rsidRPr="00874878">
        <w:tab/>
        <w:t>Contact: ______________</w:t>
      </w:r>
    </w:p>
    <w:p w14:paraId="61BE40B3" w14:textId="77777777" w:rsidR="005A0270" w:rsidRPr="00874878" w:rsidRDefault="005A0270" w:rsidP="005A0270">
      <w:pPr>
        <w:pStyle w:val="Heading2"/>
      </w:pPr>
      <w:bookmarkStart w:id="11" w:name="_Toc74641416"/>
      <w:bookmarkStart w:id="12" w:name="_Toc74729156"/>
      <w:r w:rsidRPr="00874878">
        <w:t>B.2.3</w:t>
      </w:r>
      <w:r w:rsidRPr="00874878">
        <w:tab/>
        <w:t xml:space="preserve">Confirmation of </w:t>
      </w:r>
      <w:r w:rsidRPr="009A6CBF">
        <w:t>PoC</w:t>
      </w:r>
      <w:r w:rsidRPr="00874878">
        <w:t xml:space="preserve"> Event Occurrence</w:t>
      </w:r>
      <w:bookmarkEnd w:id="11"/>
      <w:bookmarkEnd w:id="12"/>
    </w:p>
    <w:p w14:paraId="5AC5030B" w14:textId="77777777" w:rsidR="005A0270" w:rsidRPr="00874878" w:rsidRDefault="005A0270" w:rsidP="005A0270">
      <w:pPr>
        <w:rPr>
          <w:iCs/>
        </w:rPr>
      </w:pPr>
      <w:r w:rsidRPr="00874878">
        <w:rPr>
          <w:iCs/>
        </w:rPr>
        <w:t xml:space="preserve">To be considered as complete, the </w:t>
      </w:r>
      <w:r w:rsidRPr="009A6CBF">
        <w:rPr>
          <w:iCs/>
        </w:rPr>
        <w:t>PoC</w:t>
      </w:r>
      <w:r w:rsidRPr="00874878">
        <w:rPr>
          <w:iCs/>
        </w:rPr>
        <w:t xml:space="preserve"> should have been physically or virtually demonstrated with evidences extracted from the demonstration, i.e. the following information should be provided:</w:t>
      </w:r>
    </w:p>
    <w:p w14:paraId="5312AC0A" w14:textId="77777777" w:rsidR="005A0270" w:rsidRPr="00874878" w:rsidRDefault="005A0270" w:rsidP="005A0270">
      <w:pPr>
        <w:pStyle w:val="B1"/>
      </w:pPr>
      <w:r w:rsidRPr="00874878">
        <w:t xml:space="preserve">details on venue and content of </w:t>
      </w:r>
      <w:r w:rsidRPr="009A6CBF">
        <w:t>PoC</w:t>
      </w:r>
      <w:r w:rsidRPr="00874878">
        <w:t xml:space="preserve"> demonstration event;</w:t>
      </w:r>
    </w:p>
    <w:p w14:paraId="0E5EDCD1" w14:textId="77777777" w:rsidR="005A0270" w:rsidRPr="00874878" w:rsidRDefault="005A0270" w:rsidP="005A0270">
      <w:pPr>
        <w:pStyle w:val="B1"/>
      </w:pPr>
      <w:r w:rsidRPr="00874878">
        <w:t>pictures and supporting literature where available;</w:t>
      </w:r>
    </w:p>
    <w:p w14:paraId="684A07F4" w14:textId="77777777" w:rsidR="005A0270" w:rsidRPr="00874878" w:rsidRDefault="005A0270" w:rsidP="005A0270">
      <w:pPr>
        <w:pStyle w:val="B1"/>
      </w:pPr>
      <w:r w:rsidRPr="00874878">
        <w:t>details about the target measures that have been met;</w:t>
      </w:r>
    </w:p>
    <w:p w14:paraId="7B200729" w14:textId="29F4EA94" w:rsidR="005A0270" w:rsidRPr="00874878" w:rsidRDefault="005A0270" w:rsidP="005A0270">
      <w:pPr>
        <w:pStyle w:val="B1"/>
      </w:pPr>
      <w:r w:rsidRPr="00874878">
        <w:t>identification about who was present at the demonstration event (optional)</w:t>
      </w:r>
      <w:r w:rsidR="005908CE">
        <w:t>;</w:t>
      </w:r>
    </w:p>
    <w:p w14:paraId="16BFA2D6" w14:textId="77777777" w:rsidR="005A0270" w:rsidRPr="00874878" w:rsidRDefault="005A0270" w:rsidP="005A0270">
      <w:pPr>
        <w:pStyle w:val="B1"/>
        <w:textAlignment w:val="auto"/>
      </w:pPr>
      <w:r w:rsidRPr="009A6CBF">
        <w:t>PoC</w:t>
      </w:r>
      <w:r w:rsidRPr="00874878">
        <w:t xml:space="preserve"> Demonstration Event Details.</w:t>
      </w:r>
    </w:p>
    <w:p w14:paraId="50D6B7CB" w14:textId="77777777" w:rsidR="005A0270" w:rsidRPr="00874878" w:rsidRDefault="005A0270" w:rsidP="005A0270">
      <w:pPr>
        <w:pStyle w:val="Heading2"/>
      </w:pPr>
      <w:bookmarkStart w:id="13" w:name="_Toc74641417"/>
      <w:bookmarkStart w:id="14" w:name="_Toc74729157"/>
      <w:r w:rsidRPr="00874878">
        <w:t>B.2.4</w:t>
      </w:r>
      <w:r w:rsidRPr="00874878">
        <w:tab/>
      </w:r>
      <w:r w:rsidRPr="009A6CBF">
        <w:t>PoC</w:t>
      </w:r>
      <w:r w:rsidRPr="00874878">
        <w:t xml:space="preserve"> Goals Status Report</w:t>
      </w:r>
      <w:bookmarkEnd w:id="13"/>
      <w:bookmarkEnd w:id="14"/>
    </w:p>
    <w:p w14:paraId="5855CE98" w14:textId="6972E56C" w:rsidR="005A0270" w:rsidRPr="00874878" w:rsidRDefault="005A0270" w:rsidP="005A0270">
      <w:pPr>
        <w:rPr>
          <w:i/>
          <w:iCs/>
        </w:rPr>
      </w:pPr>
      <w:r w:rsidRPr="00874878">
        <w:rPr>
          <w:iCs/>
        </w:rPr>
        <w:t xml:space="preserve">Specify </w:t>
      </w:r>
      <w:r w:rsidRPr="009A6CBF">
        <w:rPr>
          <w:iCs/>
        </w:rPr>
        <w:t>PoC</w:t>
      </w:r>
      <w:r w:rsidRPr="00874878">
        <w:rPr>
          <w:iCs/>
        </w:rPr>
        <w:t xml:space="preserve"> Goals from </w:t>
      </w:r>
      <w:r w:rsidR="00580C56" w:rsidRPr="009A6CBF">
        <w:rPr>
          <w:iCs/>
        </w:rPr>
        <w:t>ISG</w:t>
      </w:r>
      <w:r w:rsidR="00580C56" w:rsidRPr="00874878">
        <w:rPr>
          <w:iCs/>
        </w:rPr>
        <w:t xml:space="preserve"> </w:t>
      </w:r>
      <w:r w:rsidR="00580C56" w:rsidRPr="009A6CBF">
        <w:rPr>
          <w:iCs/>
        </w:rPr>
        <w:t>F5G</w:t>
      </w:r>
      <w:r w:rsidRPr="00874878">
        <w:rPr>
          <w:iCs/>
        </w:rPr>
        <w:t xml:space="preserve"> </w:t>
      </w:r>
      <w:r w:rsidRPr="009A6CBF">
        <w:rPr>
          <w:iCs/>
        </w:rPr>
        <w:t>PoC</w:t>
      </w:r>
      <w:r w:rsidRPr="00874878">
        <w:rPr>
          <w:iCs/>
        </w:rPr>
        <w:t xml:space="preserve"> Proposal (clause A.1.2). Identify any changes from the original </w:t>
      </w:r>
      <w:r w:rsidR="00580C56" w:rsidRPr="009A6CBF">
        <w:rPr>
          <w:iCs/>
        </w:rPr>
        <w:t>ISG</w:t>
      </w:r>
      <w:r w:rsidR="00580C56" w:rsidRPr="00874878">
        <w:rPr>
          <w:iCs/>
        </w:rPr>
        <w:t xml:space="preserve"> </w:t>
      </w:r>
      <w:r w:rsidR="00580C56" w:rsidRPr="009A6CBF">
        <w:rPr>
          <w:iCs/>
        </w:rPr>
        <w:t>F5G</w:t>
      </w:r>
      <w:r w:rsidRPr="00874878">
        <w:rPr>
          <w:iCs/>
        </w:rPr>
        <w:t xml:space="preserve"> </w:t>
      </w:r>
      <w:r w:rsidRPr="009A6CBF">
        <w:rPr>
          <w:iCs/>
        </w:rPr>
        <w:t>PoC</w:t>
      </w:r>
      <w:r w:rsidRPr="00874878">
        <w:rPr>
          <w:iCs/>
        </w:rPr>
        <w:t xml:space="preserve"> Proposal with an explanation as to why the changes were made. Indicate the extent that each goal was met. Provide sufficient information for those not familiar with the </w:t>
      </w:r>
      <w:r w:rsidRPr="009A6CBF">
        <w:rPr>
          <w:iCs/>
        </w:rPr>
        <w:t>PoC</w:t>
      </w:r>
      <w:r w:rsidRPr="00874878">
        <w:rPr>
          <w:iCs/>
        </w:rPr>
        <w:t xml:space="preserve"> goals to understand what has been achieved and/or learned.</w:t>
      </w:r>
    </w:p>
    <w:p w14:paraId="6EE393FA" w14:textId="77777777" w:rsidR="005A0270" w:rsidRPr="00874878" w:rsidRDefault="005A0270" w:rsidP="005A0270">
      <w:pPr>
        <w:pStyle w:val="B1"/>
        <w:textAlignment w:val="auto"/>
      </w:pPr>
      <w:r w:rsidRPr="009A6CBF">
        <w:lastRenderedPageBreak/>
        <w:t>PoC</w:t>
      </w:r>
      <w:r w:rsidRPr="00874878">
        <w:t xml:space="preserve"> Project Goal #1: ____________________</w:t>
      </w:r>
      <w:r w:rsidRPr="00874878">
        <w:tab/>
        <w:t xml:space="preserve">Goal Status (Demonstrated/Met?) </w:t>
      </w:r>
    </w:p>
    <w:p w14:paraId="2BB0DA34" w14:textId="77777777" w:rsidR="005A0270" w:rsidRPr="00874878" w:rsidRDefault="005A0270" w:rsidP="005A0270">
      <w:pPr>
        <w:overflowPunct/>
      </w:pPr>
      <w:r w:rsidRPr="00874878">
        <w:t xml:space="preserve">List additional (optional) </w:t>
      </w:r>
      <w:r w:rsidRPr="009A6CBF">
        <w:t>PoC</w:t>
      </w:r>
      <w:r w:rsidRPr="00874878">
        <w:t xml:space="preserve"> Project Goals (follow the same format).</w:t>
      </w:r>
    </w:p>
    <w:p w14:paraId="3AAFC473" w14:textId="77777777" w:rsidR="005A0270" w:rsidRPr="00874878" w:rsidRDefault="005A0270" w:rsidP="005A0270">
      <w:pPr>
        <w:pStyle w:val="Heading2"/>
      </w:pPr>
      <w:bookmarkStart w:id="15" w:name="_Toc74641418"/>
      <w:bookmarkStart w:id="16" w:name="_Toc74729158"/>
      <w:r w:rsidRPr="00874878">
        <w:t>B.2.5</w:t>
      </w:r>
      <w:r w:rsidRPr="00874878">
        <w:tab/>
      </w:r>
      <w:r w:rsidRPr="009A6CBF">
        <w:t>PoC</w:t>
      </w:r>
      <w:r w:rsidRPr="00874878">
        <w:t xml:space="preserve"> Feedback Received from Third Parties (Optional)</w:t>
      </w:r>
      <w:bookmarkEnd w:id="15"/>
      <w:bookmarkEnd w:id="16"/>
    </w:p>
    <w:p w14:paraId="0410352A" w14:textId="77777777" w:rsidR="005A0270" w:rsidRPr="00874878" w:rsidRDefault="005A0270" w:rsidP="005A0270">
      <w:r w:rsidRPr="00874878">
        <w:t>Where applicable, provide in a free text, feedback received from potential customers, Ecosystem partners, event audience and/or general public.</w:t>
      </w:r>
    </w:p>
    <w:p w14:paraId="7CD4475F" w14:textId="77777777" w:rsidR="005A0270" w:rsidRPr="00874878" w:rsidRDefault="005A0270" w:rsidP="005A0270">
      <w:pPr>
        <w:pStyle w:val="Heading1"/>
      </w:pPr>
      <w:bookmarkStart w:id="17" w:name="_Toc74641419"/>
      <w:bookmarkStart w:id="18" w:name="_Toc74729159"/>
      <w:r w:rsidRPr="00874878">
        <w:t>B.3</w:t>
      </w:r>
      <w:r w:rsidRPr="00874878">
        <w:tab/>
      </w:r>
      <w:r w:rsidRPr="009A6CBF">
        <w:t>F5G</w:t>
      </w:r>
      <w:r w:rsidRPr="00874878">
        <w:t xml:space="preserve"> </w:t>
      </w:r>
      <w:r w:rsidRPr="009A6CBF">
        <w:t>PoC</w:t>
      </w:r>
      <w:r w:rsidRPr="00874878">
        <w:t xml:space="preserve"> Technical Report (Optional)</w:t>
      </w:r>
      <w:bookmarkEnd w:id="17"/>
      <w:bookmarkEnd w:id="18"/>
    </w:p>
    <w:p w14:paraId="76C313C6" w14:textId="77777777" w:rsidR="005A0270" w:rsidRPr="00874878" w:rsidRDefault="005A0270" w:rsidP="005A0270">
      <w:pPr>
        <w:pStyle w:val="Heading2"/>
      </w:pPr>
      <w:bookmarkStart w:id="19" w:name="_Toc74641420"/>
      <w:bookmarkStart w:id="20" w:name="_Toc74729160"/>
      <w:r w:rsidRPr="00874878">
        <w:t>B.3.1</w:t>
      </w:r>
      <w:r w:rsidRPr="00874878">
        <w:tab/>
        <w:t>General</w:t>
      </w:r>
      <w:bookmarkEnd w:id="19"/>
      <w:bookmarkEnd w:id="20"/>
    </w:p>
    <w:p w14:paraId="34DA9455" w14:textId="77777777" w:rsidR="005A0270" w:rsidRPr="00874878" w:rsidRDefault="005A0270" w:rsidP="005A0270">
      <w:r w:rsidRPr="009A6CBF">
        <w:t>PoC</w:t>
      </w:r>
      <w:r w:rsidRPr="00874878">
        <w:t xml:space="preserve"> Teams are encouraged to provide technical details on the results of their </w:t>
      </w:r>
      <w:r w:rsidRPr="009A6CBF">
        <w:t>PoC</w:t>
      </w:r>
      <w:r w:rsidRPr="00874878">
        <w:t xml:space="preserve"> using the </w:t>
      </w:r>
      <w:r w:rsidRPr="009A6CBF">
        <w:t>PoC</w:t>
      </w:r>
      <w:r w:rsidRPr="00874878">
        <w:t xml:space="preserve"> Scenario Report template below.</w:t>
      </w:r>
    </w:p>
    <w:p w14:paraId="40794F08" w14:textId="3F18C6FA" w:rsidR="005A0270" w:rsidRPr="00874878" w:rsidRDefault="005A0270" w:rsidP="005A0270">
      <w:pPr>
        <w:pStyle w:val="Heading2"/>
      </w:pPr>
      <w:bookmarkStart w:id="21" w:name="_Toc74641421"/>
      <w:bookmarkStart w:id="22" w:name="_Toc74729161"/>
      <w:r w:rsidRPr="00874878">
        <w:t>B.3.2</w:t>
      </w:r>
      <w:r w:rsidRPr="00874878">
        <w:tab/>
      </w:r>
      <w:r w:rsidRPr="009A6CBF">
        <w:t>PoC</w:t>
      </w:r>
      <w:r w:rsidRPr="00874878">
        <w:t xml:space="preserve"> Contribution to </w:t>
      </w:r>
      <w:r w:rsidR="00580C56" w:rsidRPr="009A6CBF">
        <w:t>ISG</w:t>
      </w:r>
      <w:r w:rsidR="00580C56" w:rsidRPr="00874878">
        <w:t xml:space="preserve"> </w:t>
      </w:r>
      <w:r w:rsidR="00580C56" w:rsidRPr="009A6CBF">
        <w:t>F5G</w:t>
      </w:r>
      <w:bookmarkEnd w:id="21"/>
      <w:bookmarkEnd w:id="22"/>
    </w:p>
    <w:p w14:paraId="08D9AAB2" w14:textId="033967B5" w:rsidR="005A0270" w:rsidRPr="00874878" w:rsidRDefault="005A0270" w:rsidP="005A0270">
      <w:pPr>
        <w:keepNext/>
        <w:keepLines/>
        <w:rPr>
          <w:iCs/>
        </w:rPr>
      </w:pPr>
      <w:r w:rsidRPr="00874878">
        <w:rPr>
          <w:iCs/>
        </w:rPr>
        <w:t xml:space="preserve">Use table B.1 to list any contributions to the </w:t>
      </w:r>
      <w:r w:rsidR="00580C56" w:rsidRPr="009A6CBF">
        <w:rPr>
          <w:iCs/>
        </w:rPr>
        <w:t>ISG</w:t>
      </w:r>
      <w:r w:rsidR="00580C56" w:rsidRPr="00874878">
        <w:rPr>
          <w:iCs/>
        </w:rPr>
        <w:t xml:space="preserve"> </w:t>
      </w:r>
      <w:r w:rsidR="00580C56" w:rsidRPr="009A6CBF">
        <w:rPr>
          <w:iCs/>
        </w:rPr>
        <w:t>F5G</w:t>
      </w:r>
      <w:r w:rsidRPr="00874878">
        <w:rPr>
          <w:iCs/>
        </w:rPr>
        <w:t xml:space="preserve"> resulting from this </w:t>
      </w:r>
      <w:r w:rsidRPr="009A6CBF">
        <w:rPr>
          <w:iCs/>
        </w:rPr>
        <w:t>PoC</w:t>
      </w:r>
      <w:r w:rsidRPr="00874878">
        <w:rPr>
          <w:iCs/>
        </w:rPr>
        <w:t xml:space="preserve"> Project.</w:t>
      </w:r>
    </w:p>
    <w:p w14:paraId="21761867" w14:textId="77777777" w:rsidR="005A0270" w:rsidRPr="00874878" w:rsidRDefault="005A0270" w:rsidP="005A0270">
      <w:pPr>
        <w:pStyle w:val="TH"/>
      </w:pPr>
      <w:r w:rsidRPr="00874878">
        <w:t>Table B.1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1961"/>
        <w:gridCol w:w="2326"/>
        <w:gridCol w:w="5068"/>
      </w:tblGrid>
      <w:tr w:rsidR="005A0270" w:rsidRPr="00874878" w14:paraId="52554C45" w14:textId="77777777" w:rsidTr="00580C56">
        <w:trPr>
          <w:jc w:val="center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2E190" w14:textId="77777777" w:rsidR="005A0270" w:rsidRPr="00874878" w:rsidRDefault="005A0270" w:rsidP="00580C56">
            <w:pPr>
              <w:pStyle w:val="TAH"/>
            </w:pPr>
            <w:r w:rsidRPr="00874878">
              <w:t>Contribution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4295A" w14:textId="77777777" w:rsidR="005A0270" w:rsidRPr="00874878" w:rsidRDefault="005A0270" w:rsidP="00580C56">
            <w:pPr>
              <w:pStyle w:val="TAH"/>
            </w:pPr>
            <w:r w:rsidRPr="009A6CBF">
              <w:t>WI</w:t>
            </w:r>
            <w:r w:rsidRPr="00874878">
              <w:t>/Document Ref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34BF1" w14:textId="77777777" w:rsidR="005A0270" w:rsidRPr="00874878" w:rsidRDefault="005A0270" w:rsidP="00580C56">
            <w:pPr>
              <w:pStyle w:val="TAH"/>
            </w:pPr>
            <w:r w:rsidRPr="00874878">
              <w:t>Comments</w:t>
            </w:r>
          </w:p>
        </w:tc>
      </w:tr>
      <w:tr w:rsidR="005A0270" w:rsidRPr="00874878" w14:paraId="1209EA4B" w14:textId="77777777" w:rsidTr="00580C56">
        <w:trPr>
          <w:jc w:val="center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BC650" w14:textId="77777777" w:rsidR="005A0270" w:rsidRPr="00874878" w:rsidRDefault="005A0270" w:rsidP="00580C56">
            <w:pPr>
              <w:pStyle w:val="TAL"/>
            </w:pPr>
            <w:r w:rsidRPr="00874878">
              <w:t>Xxxxxx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3BD56" w14:textId="5B9A95A8" w:rsidR="005A0270" w:rsidRPr="00874878" w:rsidRDefault="005A0270" w:rsidP="00580C56">
            <w:pPr>
              <w:pStyle w:val="TAL"/>
            </w:pPr>
            <w:r w:rsidRPr="00874878">
              <w:t xml:space="preserve">ETSI Gx </w:t>
            </w:r>
            <w:r w:rsidRPr="009A6CBF">
              <w:t>F5G</w:t>
            </w:r>
            <w:r w:rsidRPr="00874878">
              <w:t xml:space="preserve"> 0</w:t>
            </w:r>
            <w:r w:rsidR="005908CE">
              <w:t>x</w:t>
            </w:r>
            <w:r w:rsidRPr="00874878">
              <w:t>x [</w:t>
            </w:r>
            <w:r w:rsidRPr="009A6CBF">
              <w:t>ref</w:t>
            </w:r>
            <w:r w:rsidRPr="00874878">
              <w:t>]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350A7" w14:textId="77777777" w:rsidR="005A0270" w:rsidRPr="00874878" w:rsidRDefault="005A0270" w:rsidP="00580C56">
            <w:pPr>
              <w:pStyle w:val="TAL"/>
              <w:rPr>
                <w:highlight w:val="yellow"/>
              </w:rPr>
            </w:pPr>
          </w:p>
        </w:tc>
      </w:tr>
      <w:tr w:rsidR="005A0270" w:rsidRPr="00874878" w14:paraId="35502334" w14:textId="77777777" w:rsidTr="00580C56">
        <w:trPr>
          <w:jc w:val="center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DE7A2" w14:textId="77777777" w:rsidR="005A0270" w:rsidRPr="00874878" w:rsidRDefault="005A0270" w:rsidP="00580C56">
            <w:pPr>
              <w:pStyle w:val="TAL"/>
            </w:pPr>
            <w:r w:rsidRPr="00874878">
              <w:t>Yyyyy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C0806" w14:textId="77777777" w:rsidR="005A0270" w:rsidRPr="00874878" w:rsidRDefault="005A0270" w:rsidP="00580C56">
            <w:pPr>
              <w:pStyle w:val="TAL"/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C7D4F" w14:textId="77777777" w:rsidR="005A0270" w:rsidRPr="00874878" w:rsidRDefault="005A0270" w:rsidP="00580C56">
            <w:pPr>
              <w:pStyle w:val="TAL"/>
            </w:pPr>
            <w:r w:rsidRPr="00874878">
              <w:rPr>
                <w:i/>
                <w:iCs/>
              </w:rPr>
              <w:t xml:space="preserve">i.e. "New </w:t>
            </w:r>
            <w:r w:rsidRPr="009A6CBF">
              <w:rPr>
                <w:i/>
                <w:iCs/>
              </w:rPr>
              <w:t>WI</w:t>
            </w:r>
            <w:r w:rsidRPr="00874878">
              <w:rPr>
                <w:i/>
                <w:iCs/>
              </w:rPr>
              <w:t xml:space="preserve"> proposal addressing ...."</w:t>
            </w:r>
          </w:p>
        </w:tc>
      </w:tr>
      <w:tr w:rsidR="005A0270" w:rsidRPr="00874878" w14:paraId="1E4C34F7" w14:textId="77777777" w:rsidTr="00580C56">
        <w:trPr>
          <w:jc w:val="center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3641F" w14:textId="77777777" w:rsidR="005A0270" w:rsidRPr="00874878" w:rsidRDefault="005A0270" w:rsidP="00580C56">
            <w:pPr>
              <w:pStyle w:val="TAL"/>
            </w:pPr>
            <w:r w:rsidRPr="00874878">
              <w:t>...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4D81F" w14:textId="77777777" w:rsidR="005A0270" w:rsidRPr="00874878" w:rsidRDefault="005A0270" w:rsidP="00580C56">
            <w:pPr>
              <w:pStyle w:val="TAL"/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3F574" w14:textId="77777777" w:rsidR="005A0270" w:rsidRPr="00874878" w:rsidRDefault="005A0270" w:rsidP="00580C56">
            <w:pPr>
              <w:pStyle w:val="TAL"/>
            </w:pPr>
          </w:p>
        </w:tc>
      </w:tr>
    </w:tbl>
    <w:p w14:paraId="6C98A8B1" w14:textId="77777777" w:rsidR="005A0270" w:rsidRPr="00874878" w:rsidRDefault="005A0270" w:rsidP="005A0270"/>
    <w:p w14:paraId="378C7AA6" w14:textId="77777777" w:rsidR="005A0270" w:rsidRPr="00874878" w:rsidRDefault="005A0270" w:rsidP="005A0270">
      <w:pPr>
        <w:pStyle w:val="Heading2"/>
      </w:pPr>
      <w:bookmarkStart w:id="23" w:name="_Toc74641422"/>
      <w:bookmarkStart w:id="24" w:name="_Toc74729162"/>
      <w:r w:rsidRPr="00874878">
        <w:t>B.3.3</w:t>
      </w:r>
      <w:r w:rsidRPr="00874878">
        <w:tab/>
        <w:t xml:space="preserve">Gaps identified in </w:t>
      </w:r>
      <w:r w:rsidRPr="009A6CBF">
        <w:t>F5G</w:t>
      </w:r>
      <w:r w:rsidRPr="00874878">
        <w:t xml:space="preserve"> standardization</w:t>
      </w:r>
      <w:bookmarkEnd w:id="23"/>
      <w:bookmarkEnd w:id="24"/>
    </w:p>
    <w:p w14:paraId="2349FEF5" w14:textId="251BA22D" w:rsidR="005A0270" w:rsidRPr="00874878" w:rsidRDefault="005A0270" w:rsidP="005A0270">
      <w:pPr>
        <w:rPr>
          <w:iCs/>
        </w:rPr>
      </w:pPr>
      <w:r w:rsidRPr="00874878">
        <w:rPr>
          <w:iCs/>
        </w:rPr>
        <w:t xml:space="preserve">Use table B.2 to indicate Gaps in standardization identified by this </w:t>
      </w:r>
      <w:r w:rsidRPr="009A6CBF">
        <w:rPr>
          <w:iCs/>
        </w:rPr>
        <w:t>PoC</w:t>
      </w:r>
      <w:r w:rsidRPr="00874878">
        <w:rPr>
          <w:iCs/>
        </w:rPr>
        <w:t xml:space="preserve"> Team including which forum(s) would be most relevant to work on closing the gap(s).Where applicable, outline any action(s) the </w:t>
      </w:r>
      <w:r w:rsidR="00580C56" w:rsidRPr="009A6CBF">
        <w:rPr>
          <w:iCs/>
        </w:rPr>
        <w:t>ISG</w:t>
      </w:r>
      <w:r w:rsidR="00580C56" w:rsidRPr="00874878">
        <w:rPr>
          <w:iCs/>
        </w:rPr>
        <w:t xml:space="preserve"> </w:t>
      </w:r>
      <w:r w:rsidR="00580C56" w:rsidRPr="009A6CBF">
        <w:rPr>
          <w:iCs/>
        </w:rPr>
        <w:t>F5G</w:t>
      </w:r>
      <w:r w:rsidRPr="00874878">
        <w:rPr>
          <w:iCs/>
        </w:rPr>
        <w:t xml:space="preserve"> should take.</w:t>
      </w:r>
    </w:p>
    <w:p w14:paraId="68C6CFDF" w14:textId="77777777" w:rsidR="005A0270" w:rsidRPr="00874878" w:rsidRDefault="005A0270" w:rsidP="005A0270">
      <w:pPr>
        <w:pStyle w:val="TH"/>
      </w:pPr>
      <w:r w:rsidRPr="00874878">
        <w:t>Table B.2</w:t>
      </w:r>
    </w:p>
    <w:tbl>
      <w:tblPr>
        <w:tblW w:w="9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234"/>
        <w:gridCol w:w="1631"/>
        <w:gridCol w:w="1276"/>
        <w:gridCol w:w="2338"/>
        <w:gridCol w:w="2977"/>
      </w:tblGrid>
      <w:tr w:rsidR="005A0270" w:rsidRPr="00874878" w14:paraId="7D7BB4F9" w14:textId="77777777" w:rsidTr="00580C56">
        <w:trPr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19A2B" w14:textId="77777777" w:rsidR="005A0270" w:rsidRPr="00874878" w:rsidRDefault="005A0270" w:rsidP="00580C56">
            <w:pPr>
              <w:pStyle w:val="TAH"/>
              <w:rPr>
                <w:rFonts w:eastAsia="Calibri"/>
              </w:rPr>
            </w:pPr>
            <w:r w:rsidRPr="00874878">
              <w:t>Gap Identified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43CA2" w14:textId="402B5754" w:rsidR="005A0270" w:rsidRPr="00874878" w:rsidRDefault="005A0270" w:rsidP="00580C56">
            <w:pPr>
              <w:pStyle w:val="TAH"/>
              <w:rPr>
                <w:iCs/>
              </w:rPr>
            </w:pPr>
            <w:r w:rsidRPr="00874878">
              <w:t>Forum</w:t>
            </w:r>
            <w:r w:rsidRPr="00874878">
              <w:br/>
              <w:t>(</w:t>
            </w:r>
            <w:r w:rsidR="00580C56" w:rsidRPr="009A6CBF">
              <w:t>ISG</w:t>
            </w:r>
            <w:r w:rsidR="00580C56" w:rsidRPr="00874878">
              <w:t xml:space="preserve"> </w:t>
            </w:r>
            <w:r w:rsidR="00580C56" w:rsidRPr="009A6CBF">
              <w:t>F5G</w:t>
            </w:r>
            <w:r w:rsidRPr="00874878">
              <w:t>, Other)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70AF6" w14:textId="77777777" w:rsidR="005A0270" w:rsidRPr="00874878" w:rsidRDefault="005A0270" w:rsidP="00580C56">
            <w:pPr>
              <w:pStyle w:val="TAH"/>
              <w:rPr>
                <w:iCs/>
              </w:rPr>
            </w:pPr>
            <w:r w:rsidRPr="00874878">
              <w:t xml:space="preserve">Affected </w:t>
            </w:r>
            <w:r w:rsidRPr="009A6CBF">
              <w:t>WG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C5FBA" w14:textId="77777777" w:rsidR="005A0270" w:rsidRPr="00874878" w:rsidRDefault="005A0270" w:rsidP="00580C56">
            <w:pPr>
              <w:pStyle w:val="TAH"/>
              <w:rPr>
                <w:iCs/>
              </w:rPr>
            </w:pPr>
            <w:r w:rsidRPr="009A6CBF">
              <w:t>WI</w:t>
            </w:r>
            <w:r w:rsidRPr="00874878">
              <w:t>/Document Ref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12CAC" w14:textId="77777777" w:rsidR="005A0270" w:rsidRPr="00874878" w:rsidRDefault="005A0270" w:rsidP="00580C56">
            <w:pPr>
              <w:pStyle w:val="TAH"/>
              <w:rPr>
                <w:iCs/>
              </w:rPr>
            </w:pPr>
            <w:r w:rsidRPr="00874878">
              <w:t>Gap details and Status</w:t>
            </w:r>
          </w:p>
        </w:tc>
      </w:tr>
      <w:tr w:rsidR="005A0270" w:rsidRPr="00874878" w14:paraId="6B538689" w14:textId="77777777" w:rsidTr="00580C56">
        <w:trPr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AA348" w14:textId="77777777" w:rsidR="005A0270" w:rsidRPr="00874878" w:rsidRDefault="005A0270" w:rsidP="00580C56">
            <w:pPr>
              <w:pStyle w:val="TAL"/>
              <w:rPr>
                <w:iCs/>
              </w:rPr>
            </w:pPr>
            <w:r w:rsidRPr="00874878">
              <w:t>Xxxxxx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6A726" w14:textId="77777777" w:rsidR="005A0270" w:rsidRPr="00874878" w:rsidRDefault="005A0270" w:rsidP="00580C56">
            <w:pPr>
              <w:pStyle w:val="TAL"/>
              <w:rPr>
                <w:iCs/>
              </w:rPr>
            </w:pPr>
            <w:r w:rsidRPr="009A6CBF">
              <w:rPr>
                <w:iCs/>
              </w:rPr>
              <w:t>F5G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713CD" w14:textId="77777777" w:rsidR="005A0270" w:rsidRPr="00874878" w:rsidRDefault="005A0270" w:rsidP="00580C56">
            <w:pPr>
              <w:pStyle w:val="TAL"/>
              <w:rPr>
                <w:iCs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F85C0" w14:textId="2728D18E" w:rsidR="005A0270" w:rsidRPr="00874878" w:rsidRDefault="005A0270" w:rsidP="00580C56">
            <w:pPr>
              <w:pStyle w:val="TAL"/>
              <w:rPr>
                <w:iCs/>
              </w:rPr>
            </w:pPr>
            <w:r w:rsidRPr="00874878">
              <w:t xml:space="preserve">ETSI Gx </w:t>
            </w:r>
            <w:r w:rsidRPr="009A6CBF">
              <w:t>F5G</w:t>
            </w:r>
            <w:r w:rsidRPr="00874878">
              <w:t xml:space="preserve"> 0</w:t>
            </w:r>
            <w:r w:rsidR="005908CE">
              <w:t>x</w:t>
            </w:r>
            <w:r w:rsidRPr="00874878">
              <w:t>x [</w:t>
            </w:r>
            <w:r w:rsidRPr="009A6CBF">
              <w:t>ref</w:t>
            </w:r>
            <w:r w:rsidRPr="00874878">
              <w:t>]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AEE44" w14:textId="77777777" w:rsidR="005A0270" w:rsidRPr="00874878" w:rsidRDefault="005A0270" w:rsidP="00580C56">
            <w:pPr>
              <w:pStyle w:val="TAL"/>
              <w:rPr>
                <w:iCs/>
              </w:rPr>
            </w:pPr>
            <w:r w:rsidRPr="00874878">
              <w:rPr>
                <w:i/>
              </w:rPr>
              <w:t xml:space="preserve">i.e. "The </w:t>
            </w:r>
            <w:r w:rsidRPr="009A6CBF">
              <w:rPr>
                <w:i/>
              </w:rPr>
              <w:t>PoC</w:t>
            </w:r>
            <w:r w:rsidRPr="00874878">
              <w:rPr>
                <w:i/>
              </w:rPr>
              <w:t xml:space="preserve"> demonstrated that X of Y as defined in xxx does not address the needs of a yyy implementation. The gap should be addressed by </w:t>
            </w:r>
            <w:r w:rsidRPr="009A6CBF">
              <w:rPr>
                <w:i/>
              </w:rPr>
              <w:t>WI</w:t>
            </w:r>
            <w:r w:rsidRPr="00874878">
              <w:rPr>
                <w:i/>
              </w:rPr>
              <w:t xml:space="preserve"> X or by a new </w:t>
            </w:r>
            <w:r w:rsidRPr="009A6CBF">
              <w:rPr>
                <w:i/>
              </w:rPr>
              <w:t>WI</w:t>
            </w:r>
            <w:r w:rsidRPr="00874878">
              <w:rPr>
                <w:i/>
              </w:rPr>
              <w:t xml:space="preserve"> to be created"</w:t>
            </w:r>
          </w:p>
        </w:tc>
      </w:tr>
      <w:tr w:rsidR="005A0270" w:rsidRPr="00874878" w14:paraId="12AC911F" w14:textId="77777777" w:rsidTr="00580C56">
        <w:trPr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D1BD2" w14:textId="77777777" w:rsidR="005A0270" w:rsidRPr="00874878" w:rsidRDefault="005A0270" w:rsidP="00580C56">
            <w:pPr>
              <w:pStyle w:val="TAL"/>
            </w:pPr>
            <w:r w:rsidRPr="00874878">
              <w:t>Yyyyy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1306A" w14:textId="77777777" w:rsidR="005A0270" w:rsidRPr="00874878" w:rsidRDefault="005A0270" w:rsidP="00580C56">
            <w:pPr>
              <w:pStyle w:val="TAL"/>
              <w:rPr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B265B" w14:textId="77777777" w:rsidR="005A0270" w:rsidRPr="00874878" w:rsidRDefault="005A0270" w:rsidP="00580C56">
            <w:pPr>
              <w:pStyle w:val="TAL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B2E5A" w14:textId="77777777" w:rsidR="005A0270" w:rsidRPr="00874878" w:rsidRDefault="005A0270" w:rsidP="00580C56">
            <w:pPr>
              <w:pStyle w:val="TAL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DFC80" w14:textId="77777777" w:rsidR="005A0270" w:rsidRPr="00874878" w:rsidRDefault="005A0270" w:rsidP="00580C56">
            <w:pPr>
              <w:pStyle w:val="TAL"/>
              <w:rPr>
                <w:i/>
              </w:rPr>
            </w:pPr>
          </w:p>
        </w:tc>
      </w:tr>
      <w:tr w:rsidR="005A0270" w:rsidRPr="00874878" w14:paraId="5800375F" w14:textId="77777777" w:rsidTr="00580C56">
        <w:trPr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804D8" w14:textId="77777777" w:rsidR="005A0270" w:rsidRPr="00874878" w:rsidRDefault="005A0270" w:rsidP="00580C56">
            <w:pPr>
              <w:pStyle w:val="TAL"/>
            </w:pPr>
            <w:r w:rsidRPr="00874878">
              <w:t>...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E76E2" w14:textId="77777777" w:rsidR="005A0270" w:rsidRPr="00874878" w:rsidRDefault="005A0270" w:rsidP="00580C56">
            <w:pPr>
              <w:pStyle w:val="TAL"/>
              <w:rPr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3A095" w14:textId="77777777" w:rsidR="005A0270" w:rsidRPr="00874878" w:rsidRDefault="005A0270" w:rsidP="00580C56">
            <w:pPr>
              <w:pStyle w:val="TAL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44953" w14:textId="77777777" w:rsidR="005A0270" w:rsidRPr="00874878" w:rsidRDefault="005A0270" w:rsidP="00580C56">
            <w:pPr>
              <w:pStyle w:val="TAL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DBCC9" w14:textId="77777777" w:rsidR="005A0270" w:rsidRPr="00874878" w:rsidRDefault="005A0270" w:rsidP="00580C56">
            <w:pPr>
              <w:pStyle w:val="TAL"/>
              <w:rPr>
                <w:i/>
              </w:rPr>
            </w:pPr>
          </w:p>
        </w:tc>
      </w:tr>
    </w:tbl>
    <w:p w14:paraId="1B5914E0" w14:textId="77777777" w:rsidR="005A0270" w:rsidRPr="00874878" w:rsidRDefault="005A0270" w:rsidP="005A0270">
      <w:pPr>
        <w:rPr>
          <w:iCs/>
        </w:rPr>
      </w:pPr>
    </w:p>
    <w:p w14:paraId="4382954A" w14:textId="77777777" w:rsidR="005A0270" w:rsidRPr="00874878" w:rsidRDefault="005A0270" w:rsidP="005A0270">
      <w:pPr>
        <w:pStyle w:val="Heading2"/>
      </w:pPr>
      <w:bookmarkStart w:id="25" w:name="_Toc74641423"/>
      <w:bookmarkStart w:id="26" w:name="_Toc74729163"/>
      <w:r w:rsidRPr="00874878">
        <w:t>B.3.4</w:t>
      </w:r>
      <w:r w:rsidRPr="00874878">
        <w:tab/>
      </w:r>
      <w:r w:rsidRPr="009A6CBF">
        <w:t>PoC</w:t>
      </w:r>
      <w:r w:rsidRPr="00874878">
        <w:t xml:space="preserve"> Suggested Action Items</w:t>
      </w:r>
      <w:bookmarkEnd w:id="25"/>
      <w:bookmarkEnd w:id="26"/>
    </w:p>
    <w:p w14:paraId="03A60F67" w14:textId="01353686" w:rsidR="005A0270" w:rsidRPr="00874878" w:rsidRDefault="005A0270" w:rsidP="005A0270">
      <w:pPr>
        <w:rPr>
          <w:i/>
        </w:rPr>
      </w:pPr>
      <w:r w:rsidRPr="00874878">
        <w:t xml:space="preserve">Provide suggested Action Items and/or further work required from the </w:t>
      </w:r>
      <w:r w:rsidR="00580C56" w:rsidRPr="009A6CBF">
        <w:t>ISG</w:t>
      </w:r>
      <w:r w:rsidR="00580C56" w:rsidRPr="00874878">
        <w:t xml:space="preserve"> </w:t>
      </w:r>
      <w:r w:rsidR="00580C56" w:rsidRPr="009A6CBF">
        <w:t>F5G</w:t>
      </w:r>
      <w:r w:rsidRPr="00874878">
        <w:t xml:space="preserve"> and/or external forums</w:t>
      </w:r>
      <w:r w:rsidRPr="00874878">
        <w:rPr>
          <w:i/>
        </w:rPr>
        <w:t>.</w:t>
      </w:r>
    </w:p>
    <w:p w14:paraId="14A99BE4" w14:textId="77777777" w:rsidR="005A0270" w:rsidRPr="00874878" w:rsidRDefault="005A0270" w:rsidP="005A0270">
      <w:pPr>
        <w:pStyle w:val="Heading2"/>
      </w:pPr>
      <w:bookmarkStart w:id="27" w:name="_Toc74641424"/>
      <w:bookmarkStart w:id="28" w:name="_Toc74729164"/>
      <w:r w:rsidRPr="00874878">
        <w:t>B.3.5</w:t>
      </w:r>
      <w:r w:rsidRPr="00874878">
        <w:tab/>
        <w:t xml:space="preserve">Additional messages to </w:t>
      </w:r>
      <w:r w:rsidRPr="009A6CBF">
        <w:t>F5G</w:t>
      </w:r>
      <w:bookmarkEnd w:id="27"/>
      <w:bookmarkEnd w:id="28"/>
    </w:p>
    <w:p w14:paraId="49CE3984" w14:textId="58A745D5" w:rsidR="005A0270" w:rsidRPr="00874878" w:rsidRDefault="005A0270" w:rsidP="005A0270">
      <w:r w:rsidRPr="00874878">
        <w:t xml:space="preserve">Provide any feedback in a free text format to the </w:t>
      </w:r>
      <w:r w:rsidR="00580C56" w:rsidRPr="009A6CBF">
        <w:t>ISG</w:t>
      </w:r>
      <w:r w:rsidR="00580C56" w:rsidRPr="00874878">
        <w:t xml:space="preserve"> </w:t>
      </w:r>
      <w:r w:rsidR="00580C56" w:rsidRPr="009A6CBF">
        <w:t>F5G</w:t>
      </w:r>
      <w:r w:rsidRPr="00874878">
        <w:t>. Please indicate whether the team wishes any specific message to be published or publicly quoted.</w:t>
      </w:r>
    </w:p>
    <w:p w14:paraId="078165EE" w14:textId="77777777" w:rsidR="005A0270" w:rsidRPr="00874878" w:rsidRDefault="005A0270" w:rsidP="005A0270">
      <w:pPr>
        <w:pStyle w:val="Heading2"/>
      </w:pPr>
      <w:bookmarkStart w:id="29" w:name="_Toc74641425"/>
      <w:bookmarkStart w:id="30" w:name="_Toc74729165"/>
      <w:r w:rsidRPr="00874878">
        <w:lastRenderedPageBreak/>
        <w:t>B.3.6</w:t>
      </w:r>
      <w:r w:rsidRPr="00874878">
        <w:tab/>
        <w:t>Additional messages to Network Operators and Service Providers and Users</w:t>
      </w:r>
      <w:bookmarkEnd w:id="29"/>
      <w:bookmarkEnd w:id="30"/>
    </w:p>
    <w:p w14:paraId="737A1F2C" w14:textId="0886BA8D" w:rsidR="005A0270" w:rsidRPr="00874878" w:rsidRDefault="005A0270" w:rsidP="005A0270">
      <w:r w:rsidRPr="00874878">
        <w:t>If applicable, provide any specific requests/messages that the team would like to convey to Network Operators and Service Providers.</w:t>
      </w:r>
    </w:p>
    <w:p w14:paraId="3EC0BEAB" w14:textId="77777777" w:rsidR="007F27EA" w:rsidRPr="00874878" w:rsidRDefault="007F27EA"/>
    <w:sectPr w:rsidR="007F27EA" w:rsidRPr="00874878" w:rsidSect="00335AA8">
      <w:headerReference w:type="default" r:id="rId8"/>
      <w:footerReference w:type="default" r:id="rId9"/>
      <w:footnotePr>
        <w:numRestart w:val="eachSect"/>
      </w:footnotePr>
      <w:pgSz w:w="11907" w:h="16840"/>
      <w:pgMar w:top="1417" w:right="1134" w:bottom="1134" w:left="1134" w:header="850" w:footer="3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8BE77D" w14:textId="77777777" w:rsidR="00A744E2" w:rsidRDefault="00A744E2">
      <w:r>
        <w:separator/>
      </w:r>
    </w:p>
  </w:endnote>
  <w:endnote w:type="continuationSeparator" w:id="0">
    <w:p w14:paraId="76DF8896" w14:textId="77777777" w:rsidR="00A744E2" w:rsidRDefault="00A744E2">
      <w:r>
        <w:continuationSeparator/>
      </w:r>
    </w:p>
  </w:endnote>
  <w:endnote w:type="continuationNotice" w:id="1">
    <w:p w14:paraId="10D40F9F" w14:textId="77777777" w:rsidR="00A744E2" w:rsidRDefault="00A744E2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B68730" w14:textId="1188937E" w:rsidR="00580C56" w:rsidRPr="00335AA8" w:rsidRDefault="00335AA8" w:rsidP="00335AA8">
    <w:pPr>
      <w:pStyle w:val="Footer"/>
    </w:pPr>
    <w:r>
      <w:t>ETSI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7832CD" w14:textId="77777777" w:rsidR="00A744E2" w:rsidRDefault="00A744E2">
      <w:r>
        <w:separator/>
      </w:r>
    </w:p>
  </w:footnote>
  <w:footnote w:type="continuationSeparator" w:id="0">
    <w:p w14:paraId="62B67A24" w14:textId="77777777" w:rsidR="00A744E2" w:rsidRDefault="00A744E2">
      <w:r>
        <w:continuationSeparator/>
      </w:r>
    </w:p>
  </w:footnote>
  <w:footnote w:type="continuationNotice" w:id="1">
    <w:p w14:paraId="6AA35C42" w14:textId="77777777" w:rsidR="00A744E2" w:rsidRDefault="00A744E2">
      <w:pPr>
        <w:spacing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8BF0C8" w14:textId="53AEAC09" w:rsidR="00335AA8" w:rsidRDefault="004E21D4" w:rsidP="00335AA8">
    <w:pPr>
      <w:pStyle w:val="Header"/>
      <w:framePr w:wrap="auto" w:vAnchor="text" w:hAnchor="margin" w:xAlign="right" w:y="1"/>
      <w:widowControl/>
      <w:rPr>
        <w:noProof w:val="0"/>
      </w:rPr>
    </w:pPr>
    <w:r w:rsidRPr="009A6CBF">
      <w:t>ISG</w:t>
    </w:r>
    <w:r w:rsidRPr="00874878">
      <w:t xml:space="preserve"> </w:t>
    </w:r>
    <w:r w:rsidRPr="009A6CBF">
      <w:t>F5G</w:t>
    </w:r>
    <w:r w:rsidRPr="00874878">
      <w:t xml:space="preserve"> </w:t>
    </w:r>
    <w:r w:rsidRPr="009A6CBF">
      <w:t>PoC</w:t>
    </w:r>
    <w:r w:rsidRPr="00874878">
      <w:t xml:space="preserve"> Report Template</w:t>
    </w:r>
  </w:p>
  <w:p w14:paraId="42A115C1" w14:textId="3B848CC2" w:rsidR="00335AA8" w:rsidRDefault="00335AA8" w:rsidP="00335AA8">
    <w:pPr>
      <w:pStyle w:val="Header"/>
      <w:framePr w:wrap="auto" w:vAnchor="text" w:hAnchor="margin" w:xAlign="center" w:y="1"/>
      <w:widowControl/>
      <w:rPr>
        <w:noProof w:val="0"/>
      </w:rPr>
    </w:pPr>
    <w:r>
      <w:rPr>
        <w:noProof w:val="0"/>
      </w:rPr>
      <w:fldChar w:fldCharType="begin"/>
    </w:r>
    <w:r>
      <w:rPr>
        <w:noProof w:val="0"/>
      </w:rPr>
      <w:instrText xml:space="preserve">page </w:instrText>
    </w:r>
    <w:r>
      <w:rPr>
        <w:noProof w:val="0"/>
      </w:rPr>
      <w:fldChar w:fldCharType="separate"/>
    </w:r>
    <w:r w:rsidR="004E21D4">
      <w:t>3</w:t>
    </w:r>
    <w:r>
      <w:rPr>
        <w:noProof w:val="0"/>
      </w:rPr>
      <w:fldChar w:fldCharType="end"/>
    </w:r>
  </w:p>
  <w:p w14:paraId="38CC5293" w14:textId="6B3428E7" w:rsidR="00335AA8" w:rsidRDefault="00335AA8" w:rsidP="00335AA8">
    <w:pPr>
      <w:pStyle w:val="Header"/>
      <w:framePr w:wrap="auto" w:vAnchor="text" w:hAnchor="margin" w:y="1"/>
      <w:widowControl/>
      <w:rPr>
        <w:noProof w:val="0"/>
      </w:rPr>
    </w:pPr>
  </w:p>
  <w:p w14:paraId="17F73B39" w14:textId="14625B1C" w:rsidR="00580C56" w:rsidRPr="00335AA8" w:rsidRDefault="00580C56" w:rsidP="0016268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50ED7F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C4A6EB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36EEB5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99E36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A1620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58456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91C34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0C7C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147F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5EC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1AE174B"/>
    <w:multiLevelType w:val="hybridMultilevel"/>
    <w:tmpl w:val="921474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FB46C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A60354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0C15FE7"/>
    <w:multiLevelType w:val="hybridMultilevel"/>
    <w:tmpl w:val="1736DD48"/>
    <w:lvl w:ilvl="0" w:tplc="4E462B14">
      <w:start w:val="1"/>
      <w:numFmt w:val="bullet"/>
      <w:pStyle w:val="B3"/>
      <w:lvlText w:val=""/>
      <w:lvlJc w:val="left"/>
      <w:pPr>
        <w:tabs>
          <w:tab w:val="num" w:pos="1644"/>
        </w:tabs>
        <w:ind w:left="1644" w:hanging="45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01560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B25121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1B3A27F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20B20D40"/>
    <w:multiLevelType w:val="hybridMultilevel"/>
    <w:tmpl w:val="BABEA46E"/>
    <w:lvl w:ilvl="0" w:tplc="D28CE69E">
      <w:start w:val="1"/>
      <w:numFmt w:val="decimal"/>
      <w:lvlText w:val="%1"/>
      <w:lvlJc w:val="left"/>
      <w:pPr>
        <w:ind w:left="1490" w:hanging="11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6A26D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A4621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5C80964"/>
    <w:multiLevelType w:val="hybridMultilevel"/>
    <w:tmpl w:val="E9C00184"/>
    <w:lvl w:ilvl="0" w:tplc="3EF48BA0">
      <w:start w:val="1"/>
      <w:numFmt w:val="decimal"/>
      <w:pStyle w:val="BN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62569F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36E06F2F"/>
    <w:multiLevelType w:val="hybridMultilevel"/>
    <w:tmpl w:val="38F8FDB2"/>
    <w:lvl w:ilvl="0" w:tplc="3C2E17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DC4D2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5948C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9BCC7F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EAAF45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F3C75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7B442A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FC8B44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2F2BD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7C250D5"/>
    <w:multiLevelType w:val="hybridMultilevel"/>
    <w:tmpl w:val="7736E844"/>
    <w:lvl w:ilvl="0" w:tplc="1B70D7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83443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E7488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924CBA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49E33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92273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448782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24A400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12ECD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BFD20C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F73609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3FA60D4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40B36175"/>
    <w:multiLevelType w:val="hybridMultilevel"/>
    <w:tmpl w:val="3EB06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4484C82"/>
    <w:multiLevelType w:val="hybridMultilevel"/>
    <w:tmpl w:val="99E432A6"/>
    <w:lvl w:ilvl="0" w:tplc="83ACF6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4DA0E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A1E92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368129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508AD5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74265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18CFDD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B922BC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1AEAC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F2D3CBA"/>
    <w:multiLevelType w:val="hybridMultilevel"/>
    <w:tmpl w:val="E770663C"/>
    <w:lvl w:ilvl="0" w:tplc="C86A0B8A">
      <w:start w:val="1"/>
      <w:numFmt w:val="lowerLetter"/>
      <w:pStyle w:val="BL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2641BF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63185F2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771357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6B9A3EF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70BD643C"/>
    <w:multiLevelType w:val="hybridMultilevel"/>
    <w:tmpl w:val="699CF268"/>
    <w:lvl w:ilvl="0" w:tplc="1674C0D4">
      <w:start w:val="1"/>
      <w:numFmt w:val="bullet"/>
      <w:pStyle w:val="TB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0EB6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9D5FE3"/>
    <w:multiLevelType w:val="hybridMultilevel"/>
    <w:tmpl w:val="A350A076"/>
    <w:lvl w:ilvl="0" w:tplc="D75225A6">
      <w:start w:val="1"/>
      <w:numFmt w:val="lowerLetter"/>
      <w:lvlText w:val="%1)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156C54"/>
    <w:multiLevelType w:val="hybridMultilevel"/>
    <w:tmpl w:val="EAFC6A0C"/>
    <w:lvl w:ilvl="0" w:tplc="8564E26C">
      <w:start w:val="1"/>
      <w:numFmt w:val="bullet"/>
      <w:pStyle w:val="B2"/>
      <w:lvlText w:val="-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2F5895"/>
    <w:multiLevelType w:val="hybridMultilevel"/>
    <w:tmpl w:val="18ACF656"/>
    <w:lvl w:ilvl="0" w:tplc="48BE087C">
      <w:start w:val="1"/>
      <w:numFmt w:val="bullet"/>
      <w:pStyle w:val="TB2"/>
      <w:lvlText w:val=""/>
      <w:lvlJc w:val="left"/>
      <w:pPr>
        <w:ind w:left="14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3" w:hanging="360"/>
      </w:pPr>
      <w:rPr>
        <w:rFonts w:ascii="Wingdings" w:hAnsi="Wingdings" w:hint="default"/>
      </w:rPr>
    </w:lvl>
  </w:abstractNum>
  <w:num w:numId="1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2">
    <w:abstractNumId w:val="20"/>
  </w:num>
  <w:num w:numId="3">
    <w:abstractNumId w:val="38"/>
  </w:num>
  <w:num w:numId="4">
    <w:abstractNumId w:val="14"/>
  </w:num>
  <w:num w:numId="5">
    <w:abstractNumId w:val="22"/>
  </w:num>
  <w:num w:numId="6">
    <w:abstractNumId w:val="31"/>
  </w:num>
  <w:num w:numId="7">
    <w:abstractNumId w:val="1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8">
    <w:abstractNumId w:val="2"/>
  </w:num>
  <w:num w:numId="9">
    <w:abstractNumId w:val="1"/>
  </w:num>
  <w:num w:numId="10">
    <w:abstractNumId w:val="0"/>
  </w:num>
  <w:num w:numId="11">
    <w:abstractNumId w:val="30"/>
  </w:num>
  <w:num w:numId="12">
    <w:abstractNumId w:val="25"/>
  </w:num>
  <w:num w:numId="13">
    <w:abstractNumId w:val="24"/>
  </w:num>
  <w:num w:numId="1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19"/>
  </w:num>
  <w:num w:numId="24">
    <w:abstractNumId w:val="33"/>
  </w:num>
  <w:num w:numId="25">
    <w:abstractNumId w:val="27"/>
  </w:num>
  <w:num w:numId="26">
    <w:abstractNumId w:val="32"/>
  </w:num>
  <w:num w:numId="27">
    <w:abstractNumId w:val="17"/>
  </w:num>
  <w:num w:numId="28">
    <w:abstractNumId w:val="13"/>
  </w:num>
  <w:num w:numId="29">
    <w:abstractNumId w:val="15"/>
  </w:num>
  <w:num w:numId="30">
    <w:abstractNumId w:val="28"/>
  </w:num>
  <w:num w:numId="31">
    <w:abstractNumId w:val="35"/>
  </w:num>
  <w:num w:numId="32">
    <w:abstractNumId w:val="23"/>
  </w:num>
  <w:num w:numId="33">
    <w:abstractNumId w:val="12"/>
  </w:num>
  <w:num w:numId="34">
    <w:abstractNumId w:val="26"/>
  </w:num>
  <w:num w:numId="35">
    <w:abstractNumId w:val="16"/>
  </w:num>
  <w:num w:numId="36">
    <w:abstractNumId w:val="21"/>
  </w:num>
  <w:num w:numId="37">
    <w:abstractNumId w:val="34"/>
  </w:num>
  <w:num w:numId="38">
    <w:abstractNumId w:val="11"/>
  </w:num>
  <w:num w:numId="39">
    <w:abstractNumId w:val="36"/>
  </w:num>
  <w:num w:numId="40">
    <w:abstractNumId w:val="39"/>
  </w:num>
  <w:num w:numId="41">
    <w:abstractNumId w:val="18"/>
  </w:num>
  <w:num w:numId="42">
    <w:abstractNumId w:val="29"/>
  </w:num>
  <w:num w:numId="4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283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7EA"/>
    <w:rsid w:val="000060FA"/>
    <w:rsid w:val="00023C3F"/>
    <w:rsid w:val="00045DA1"/>
    <w:rsid w:val="00051CE7"/>
    <w:rsid w:val="00063842"/>
    <w:rsid w:val="00066443"/>
    <w:rsid w:val="000817D9"/>
    <w:rsid w:val="000A2CA1"/>
    <w:rsid w:val="000A3D13"/>
    <w:rsid w:val="000E3D70"/>
    <w:rsid w:val="000E5EFC"/>
    <w:rsid w:val="001136A3"/>
    <w:rsid w:val="001218C8"/>
    <w:rsid w:val="00143D5C"/>
    <w:rsid w:val="00152245"/>
    <w:rsid w:val="00153B92"/>
    <w:rsid w:val="00162682"/>
    <w:rsid w:val="0017551B"/>
    <w:rsid w:val="00181833"/>
    <w:rsid w:val="0018306A"/>
    <w:rsid w:val="00200EDF"/>
    <w:rsid w:val="00211C62"/>
    <w:rsid w:val="00216599"/>
    <w:rsid w:val="00243A80"/>
    <w:rsid w:val="00243FD0"/>
    <w:rsid w:val="00246BBA"/>
    <w:rsid w:val="002801EB"/>
    <w:rsid w:val="002B5B96"/>
    <w:rsid w:val="002C2AD1"/>
    <w:rsid w:val="002C4B9A"/>
    <w:rsid w:val="002E289D"/>
    <w:rsid w:val="00335AA8"/>
    <w:rsid w:val="00374341"/>
    <w:rsid w:val="003857EA"/>
    <w:rsid w:val="0039554F"/>
    <w:rsid w:val="00395C16"/>
    <w:rsid w:val="003C212A"/>
    <w:rsid w:val="00407129"/>
    <w:rsid w:val="004159F0"/>
    <w:rsid w:val="00421C43"/>
    <w:rsid w:val="00424167"/>
    <w:rsid w:val="00433226"/>
    <w:rsid w:val="00433C5B"/>
    <w:rsid w:val="004351FA"/>
    <w:rsid w:val="00440C72"/>
    <w:rsid w:val="004420AF"/>
    <w:rsid w:val="00443464"/>
    <w:rsid w:val="004A40A3"/>
    <w:rsid w:val="004E21D4"/>
    <w:rsid w:val="004E45EB"/>
    <w:rsid w:val="005317F9"/>
    <w:rsid w:val="0055674C"/>
    <w:rsid w:val="005613D1"/>
    <w:rsid w:val="00580C56"/>
    <w:rsid w:val="005908CE"/>
    <w:rsid w:val="005A0270"/>
    <w:rsid w:val="005B2242"/>
    <w:rsid w:val="005C4B2D"/>
    <w:rsid w:val="005E766C"/>
    <w:rsid w:val="00615407"/>
    <w:rsid w:val="00622176"/>
    <w:rsid w:val="006427A7"/>
    <w:rsid w:val="00663500"/>
    <w:rsid w:val="00671190"/>
    <w:rsid w:val="00677F86"/>
    <w:rsid w:val="00680070"/>
    <w:rsid w:val="006A503B"/>
    <w:rsid w:val="006B49D5"/>
    <w:rsid w:val="006C0824"/>
    <w:rsid w:val="006F1B15"/>
    <w:rsid w:val="00744DDB"/>
    <w:rsid w:val="007471BD"/>
    <w:rsid w:val="007636D6"/>
    <w:rsid w:val="00785C9B"/>
    <w:rsid w:val="0079355F"/>
    <w:rsid w:val="007E264D"/>
    <w:rsid w:val="007F27EA"/>
    <w:rsid w:val="008301B0"/>
    <w:rsid w:val="0085694F"/>
    <w:rsid w:val="008663A4"/>
    <w:rsid w:val="00874878"/>
    <w:rsid w:val="0089177D"/>
    <w:rsid w:val="00896A88"/>
    <w:rsid w:val="008C072B"/>
    <w:rsid w:val="008C6BAB"/>
    <w:rsid w:val="008D09E9"/>
    <w:rsid w:val="008D3CCA"/>
    <w:rsid w:val="008D3EDB"/>
    <w:rsid w:val="008D6A23"/>
    <w:rsid w:val="008F39BB"/>
    <w:rsid w:val="008F6B82"/>
    <w:rsid w:val="009101B8"/>
    <w:rsid w:val="00924E14"/>
    <w:rsid w:val="0093000D"/>
    <w:rsid w:val="00934C49"/>
    <w:rsid w:val="0095190F"/>
    <w:rsid w:val="00967E73"/>
    <w:rsid w:val="009959C9"/>
    <w:rsid w:val="009962D1"/>
    <w:rsid w:val="009A6CBF"/>
    <w:rsid w:val="009C2142"/>
    <w:rsid w:val="009E033B"/>
    <w:rsid w:val="00A0650A"/>
    <w:rsid w:val="00A36AF3"/>
    <w:rsid w:val="00A36FE6"/>
    <w:rsid w:val="00A744E2"/>
    <w:rsid w:val="00A830FE"/>
    <w:rsid w:val="00A91790"/>
    <w:rsid w:val="00AD78D7"/>
    <w:rsid w:val="00B22E5C"/>
    <w:rsid w:val="00B2519D"/>
    <w:rsid w:val="00B30C3D"/>
    <w:rsid w:val="00B41FF2"/>
    <w:rsid w:val="00B66A5F"/>
    <w:rsid w:val="00B85302"/>
    <w:rsid w:val="00B85E9D"/>
    <w:rsid w:val="00B90495"/>
    <w:rsid w:val="00B924E0"/>
    <w:rsid w:val="00BA25E1"/>
    <w:rsid w:val="00BC68D1"/>
    <w:rsid w:val="00BE6D40"/>
    <w:rsid w:val="00C71AEC"/>
    <w:rsid w:val="00CC0B01"/>
    <w:rsid w:val="00CD79DA"/>
    <w:rsid w:val="00CE2CE3"/>
    <w:rsid w:val="00CF2105"/>
    <w:rsid w:val="00CF69CB"/>
    <w:rsid w:val="00D10D2D"/>
    <w:rsid w:val="00D237C6"/>
    <w:rsid w:val="00D97E42"/>
    <w:rsid w:val="00DB648C"/>
    <w:rsid w:val="00DC3306"/>
    <w:rsid w:val="00DE1351"/>
    <w:rsid w:val="00E32453"/>
    <w:rsid w:val="00E52B87"/>
    <w:rsid w:val="00E66F0A"/>
    <w:rsid w:val="00E73C18"/>
    <w:rsid w:val="00EC0D3F"/>
    <w:rsid w:val="00EE61BC"/>
    <w:rsid w:val="00F2214A"/>
    <w:rsid w:val="00FB589A"/>
    <w:rsid w:val="00FF41F4"/>
    <w:rsid w:val="00FF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291D69A"/>
  <w15:chartTrackingRefBased/>
  <w15:docId w15:val="{33505225-9ADC-43FD-91D5-C8B1E121A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8" w:uiPriority="39"/>
    <w:lsdException w:name="caption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AA8"/>
    <w:pPr>
      <w:overflowPunct w:val="0"/>
      <w:autoSpaceDE w:val="0"/>
      <w:autoSpaceDN w:val="0"/>
      <w:adjustRightInd w:val="0"/>
      <w:spacing w:after="180"/>
      <w:textAlignment w:val="baseline"/>
    </w:pPr>
    <w:rPr>
      <w:lang w:eastAsia="en-US"/>
    </w:rPr>
  </w:style>
  <w:style w:type="paragraph" w:styleId="Heading1">
    <w:name w:val="heading 1"/>
    <w:next w:val="Normal"/>
    <w:link w:val="Heading1Char"/>
    <w:uiPriority w:val="9"/>
    <w:qFormat/>
    <w:rsid w:val="00335AA8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eastAsia="en-US"/>
    </w:rPr>
  </w:style>
  <w:style w:type="paragraph" w:styleId="Heading2">
    <w:name w:val="heading 2"/>
    <w:basedOn w:val="Heading1"/>
    <w:next w:val="Normal"/>
    <w:link w:val="Heading2Char"/>
    <w:qFormat/>
    <w:rsid w:val="00335AA8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335AA8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335AA8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335AA8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335AA8"/>
    <w:pPr>
      <w:outlineLvl w:val="5"/>
    </w:pPr>
  </w:style>
  <w:style w:type="paragraph" w:styleId="Heading7">
    <w:name w:val="heading 7"/>
    <w:basedOn w:val="H6"/>
    <w:next w:val="Normal"/>
    <w:qFormat/>
    <w:rsid w:val="00335AA8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335AA8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335AA8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rsid w:val="00335AA8"/>
    <w:pPr>
      <w:ind w:left="1985" w:hanging="1985"/>
      <w:outlineLvl w:val="9"/>
    </w:pPr>
    <w:rPr>
      <w:sz w:val="20"/>
    </w:rPr>
  </w:style>
  <w:style w:type="paragraph" w:styleId="TOC9">
    <w:name w:val="toc 9"/>
    <w:basedOn w:val="TOC8"/>
    <w:rsid w:val="00335AA8"/>
    <w:pPr>
      <w:ind w:left="1418" w:hanging="1418"/>
    </w:pPr>
  </w:style>
  <w:style w:type="paragraph" w:styleId="TOC8">
    <w:name w:val="toc 8"/>
    <w:basedOn w:val="TOC1"/>
    <w:uiPriority w:val="39"/>
    <w:rsid w:val="00335AA8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335AA8"/>
    <w:pPr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  <w:lang w:eastAsia="en-US"/>
    </w:rPr>
  </w:style>
  <w:style w:type="paragraph" w:customStyle="1" w:styleId="EQ">
    <w:name w:val="EQ"/>
    <w:basedOn w:val="Normal"/>
    <w:next w:val="Normal"/>
    <w:rsid w:val="00335AA8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  <w:rsid w:val="00335AA8"/>
  </w:style>
  <w:style w:type="paragraph" w:styleId="Header">
    <w:name w:val="header"/>
    <w:link w:val="HeaderChar"/>
    <w:rsid w:val="00335AA8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en-US"/>
    </w:rPr>
  </w:style>
  <w:style w:type="paragraph" w:customStyle="1" w:styleId="ZD">
    <w:name w:val="ZD"/>
    <w:rsid w:val="00335AA8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eastAsia="en-US"/>
    </w:rPr>
  </w:style>
  <w:style w:type="paragraph" w:styleId="TOC5">
    <w:name w:val="toc 5"/>
    <w:basedOn w:val="TOC4"/>
    <w:semiHidden/>
    <w:rsid w:val="00335AA8"/>
    <w:pPr>
      <w:ind w:left="1701" w:hanging="1701"/>
    </w:pPr>
  </w:style>
  <w:style w:type="paragraph" w:styleId="TOC4">
    <w:name w:val="toc 4"/>
    <w:basedOn w:val="TOC3"/>
    <w:semiHidden/>
    <w:rsid w:val="00335AA8"/>
    <w:pPr>
      <w:ind w:left="1418" w:hanging="1418"/>
    </w:pPr>
  </w:style>
  <w:style w:type="paragraph" w:styleId="TOC3">
    <w:name w:val="toc 3"/>
    <w:basedOn w:val="TOC2"/>
    <w:uiPriority w:val="39"/>
    <w:rsid w:val="00335AA8"/>
    <w:pPr>
      <w:ind w:left="1134" w:hanging="1134"/>
    </w:pPr>
  </w:style>
  <w:style w:type="paragraph" w:styleId="TOC2">
    <w:name w:val="toc 2"/>
    <w:basedOn w:val="TOC1"/>
    <w:uiPriority w:val="39"/>
    <w:rsid w:val="00335AA8"/>
    <w:pPr>
      <w:spacing w:before="0"/>
      <w:ind w:left="851" w:hanging="851"/>
    </w:pPr>
    <w:rPr>
      <w:sz w:val="20"/>
    </w:rPr>
  </w:style>
  <w:style w:type="paragraph" w:styleId="Index1">
    <w:name w:val="index 1"/>
    <w:basedOn w:val="Normal"/>
    <w:semiHidden/>
    <w:rsid w:val="00335AA8"/>
    <w:pPr>
      <w:keepLines/>
    </w:pPr>
  </w:style>
  <w:style w:type="paragraph" w:styleId="Index2">
    <w:name w:val="index 2"/>
    <w:basedOn w:val="Index1"/>
    <w:semiHidden/>
    <w:rsid w:val="00335AA8"/>
    <w:pPr>
      <w:ind w:left="284"/>
    </w:pPr>
  </w:style>
  <w:style w:type="paragraph" w:customStyle="1" w:styleId="TT">
    <w:name w:val="TT"/>
    <w:basedOn w:val="Heading1"/>
    <w:next w:val="Normal"/>
    <w:rsid w:val="00335AA8"/>
    <w:pPr>
      <w:outlineLvl w:val="9"/>
    </w:pPr>
  </w:style>
  <w:style w:type="paragraph" w:styleId="Footer">
    <w:name w:val="footer"/>
    <w:basedOn w:val="Header"/>
    <w:link w:val="FooterChar"/>
    <w:rsid w:val="00335AA8"/>
    <w:pPr>
      <w:jc w:val="center"/>
    </w:pPr>
    <w:rPr>
      <w:i/>
    </w:rPr>
  </w:style>
  <w:style w:type="character" w:styleId="FootnoteReference">
    <w:name w:val="footnote reference"/>
    <w:basedOn w:val="DefaultParagraphFont"/>
    <w:semiHidden/>
    <w:rsid w:val="00335AA8"/>
    <w:rPr>
      <w:b/>
      <w:position w:val="6"/>
      <w:sz w:val="16"/>
    </w:rPr>
  </w:style>
  <w:style w:type="paragraph" w:styleId="FootnoteText">
    <w:name w:val="footnote text"/>
    <w:basedOn w:val="Normal"/>
    <w:semiHidden/>
    <w:rsid w:val="00335AA8"/>
    <w:pPr>
      <w:keepLines/>
      <w:ind w:left="454" w:hanging="454"/>
    </w:pPr>
    <w:rPr>
      <w:sz w:val="16"/>
    </w:rPr>
  </w:style>
  <w:style w:type="paragraph" w:customStyle="1" w:styleId="NF">
    <w:name w:val="NF"/>
    <w:basedOn w:val="NO"/>
    <w:rsid w:val="00335AA8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link w:val="NOChar"/>
    <w:rsid w:val="00335AA8"/>
    <w:pPr>
      <w:keepLines/>
      <w:ind w:left="1135" w:hanging="851"/>
    </w:pPr>
  </w:style>
  <w:style w:type="paragraph" w:customStyle="1" w:styleId="PL">
    <w:name w:val="PL"/>
    <w:rsid w:val="00335AA8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rsid w:val="00335AA8"/>
    <w:pPr>
      <w:jc w:val="right"/>
    </w:pPr>
  </w:style>
  <w:style w:type="paragraph" w:customStyle="1" w:styleId="TAL">
    <w:name w:val="TAL"/>
    <w:basedOn w:val="Normal"/>
    <w:link w:val="TALChar"/>
    <w:rsid w:val="00335AA8"/>
    <w:pPr>
      <w:keepNext/>
      <w:keepLines/>
      <w:spacing w:after="0"/>
    </w:pPr>
    <w:rPr>
      <w:rFonts w:ascii="Arial" w:hAnsi="Arial"/>
      <w:sz w:val="18"/>
    </w:rPr>
  </w:style>
  <w:style w:type="paragraph" w:styleId="ListNumber2">
    <w:name w:val="List Number 2"/>
    <w:basedOn w:val="ListNumber"/>
    <w:rsid w:val="00335AA8"/>
    <w:pPr>
      <w:ind w:left="851"/>
    </w:pPr>
  </w:style>
  <w:style w:type="paragraph" w:styleId="ListNumber">
    <w:name w:val="List Number"/>
    <w:basedOn w:val="List"/>
    <w:rsid w:val="00335AA8"/>
  </w:style>
  <w:style w:type="paragraph" w:styleId="List">
    <w:name w:val="List"/>
    <w:basedOn w:val="Normal"/>
    <w:rsid w:val="00335AA8"/>
    <w:pPr>
      <w:ind w:left="568" w:hanging="284"/>
    </w:pPr>
  </w:style>
  <w:style w:type="paragraph" w:customStyle="1" w:styleId="TAH">
    <w:name w:val="TAH"/>
    <w:basedOn w:val="TAC"/>
    <w:rsid w:val="00335AA8"/>
    <w:rPr>
      <w:b/>
    </w:rPr>
  </w:style>
  <w:style w:type="paragraph" w:customStyle="1" w:styleId="TAC">
    <w:name w:val="TAC"/>
    <w:basedOn w:val="TAL"/>
    <w:rsid w:val="00335AA8"/>
    <w:pPr>
      <w:jc w:val="center"/>
    </w:pPr>
  </w:style>
  <w:style w:type="paragraph" w:customStyle="1" w:styleId="LD">
    <w:name w:val="LD"/>
    <w:rsid w:val="00335AA8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eastAsia="en-US"/>
    </w:rPr>
  </w:style>
  <w:style w:type="paragraph" w:customStyle="1" w:styleId="EX">
    <w:name w:val="EX"/>
    <w:basedOn w:val="Normal"/>
    <w:rsid w:val="00335AA8"/>
    <w:pPr>
      <w:keepLines/>
      <w:ind w:left="1702" w:hanging="1418"/>
    </w:pPr>
  </w:style>
  <w:style w:type="paragraph" w:customStyle="1" w:styleId="FP">
    <w:name w:val="FP"/>
    <w:basedOn w:val="Normal"/>
    <w:rsid w:val="00335AA8"/>
    <w:pPr>
      <w:spacing w:after="0"/>
    </w:pPr>
  </w:style>
  <w:style w:type="paragraph" w:customStyle="1" w:styleId="NW">
    <w:name w:val="NW"/>
    <w:basedOn w:val="NO"/>
    <w:rsid w:val="00335AA8"/>
    <w:pPr>
      <w:spacing w:after="0"/>
    </w:pPr>
  </w:style>
  <w:style w:type="paragraph" w:customStyle="1" w:styleId="EW">
    <w:name w:val="EW"/>
    <w:basedOn w:val="EX"/>
    <w:rsid w:val="00335AA8"/>
    <w:pPr>
      <w:spacing w:after="0"/>
    </w:pPr>
  </w:style>
  <w:style w:type="paragraph" w:customStyle="1" w:styleId="B10">
    <w:name w:val="B1"/>
    <w:basedOn w:val="List"/>
    <w:rsid w:val="00335AA8"/>
    <w:pPr>
      <w:ind w:left="738" w:hanging="454"/>
    </w:pPr>
  </w:style>
  <w:style w:type="paragraph" w:styleId="TOC6">
    <w:name w:val="toc 6"/>
    <w:basedOn w:val="TOC5"/>
    <w:next w:val="Normal"/>
    <w:semiHidden/>
    <w:rsid w:val="00335AA8"/>
    <w:pPr>
      <w:ind w:left="1985" w:hanging="1985"/>
    </w:pPr>
  </w:style>
  <w:style w:type="paragraph" w:styleId="TOC7">
    <w:name w:val="toc 7"/>
    <w:basedOn w:val="TOC6"/>
    <w:next w:val="Normal"/>
    <w:semiHidden/>
    <w:rsid w:val="00335AA8"/>
    <w:pPr>
      <w:ind w:left="2268" w:hanging="2268"/>
    </w:pPr>
  </w:style>
  <w:style w:type="paragraph" w:styleId="ListBullet2">
    <w:name w:val="List Bullet 2"/>
    <w:basedOn w:val="ListBullet"/>
    <w:rsid w:val="00335AA8"/>
    <w:pPr>
      <w:ind w:left="851"/>
    </w:pPr>
  </w:style>
  <w:style w:type="paragraph" w:styleId="ListBullet">
    <w:name w:val="List Bullet"/>
    <w:basedOn w:val="List"/>
    <w:rsid w:val="00335AA8"/>
  </w:style>
  <w:style w:type="paragraph" w:customStyle="1" w:styleId="EditorsNote">
    <w:name w:val="Editor's Note"/>
    <w:basedOn w:val="NO"/>
    <w:rsid w:val="00335AA8"/>
    <w:rPr>
      <w:color w:val="FF0000"/>
    </w:rPr>
  </w:style>
  <w:style w:type="paragraph" w:customStyle="1" w:styleId="TH">
    <w:name w:val="TH"/>
    <w:basedOn w:val="FL"/>
    <w:next w:val="FL"/>
    <w:rsid w:val="00335AA8"/>
  </w:style>
  <w:style w:type="paragraph" w:customStyle="1" w:styleId="ZA">
    <w:name w:val="ZA"/>
    <w:rsid w:val="00335AA8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rsid w:val="00335AA8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eastAsia="en-US"/>
    </w:rPr>
  </w:style>
  <w:style w:type="paragraph" w:customStyle="1" w:styleId="ZT">
    <w:name w:val="ZT"/>
    <w:rsid w:val="00335AA8"/>
    <w:pPr>
      <w:framePr w:wrap="notBeside" w:vAnchor="page" w:hAnchor="margin" w:yAlign="center" w:anchorLock="1"/>
      <w:widowControl w:val="0"/>
      <w:overflowPunct w:val="0"/>
      <w:autoSpaceDE w:val="0"/>
      <w:autoSpaceDN w:val="0"/>
      <w:adjustRightInd w:val="0"/>
      <w:spacing w:line="240" w:lineRule="atLeast"/>
      <w:jc w:val="center"/>
      <w:textAlignment w:val="baseline"/>
    </w:pPr>
    <w:rPr>
      <w:rFonts w:ascii="Arial" w:hAnsi="Arial"/>
      <w:b/>
      <w:sz w:val="34"/>
      <w:lang w:eastAsia="en-US"/>
    </w:rPr>
  </w:style>
  <w:style w:type="paragraph" w:customStyle="1" w:styleId="ZU">
    <w:name w:val="ZU"/>
    <w:rsid w:val="00335AA8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en-US"/>
    </w:rPr>
  </w:style>
  <w:style w:type="paragraph" w:customStyle="1" w:styleId="TAN">
    <w:name w:val="TAN"/>
    <w:basedOn w:val="TAL"/>
    <w:rsid w:val="00335AA8"/>
    <w:pPr>
      <w:ind w:left="851" w:hanging="851"/>
    </w:pPr>
  </w:style>
  <w:style w:type="paragraph" w:customStyle="1" w:styleId="ZH">
    <w:name w:val="ZH"/>
    <w:rsid w:val="00335AA8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eastAsia="en-US"/>
    </w:rPr>
  </w:style>
  <w:style w:type="paragraph" w:customStyle="1" w:styleId="TF">
    <w:name w:val="TF"/>
    <w:basedOn w:val="FL"/>
    <w:rsid w:val="00335AA8"/>
    <w:pPr>
      <w:keepNext w:val="0"/>
      <w:spacing w:before="0" w:after="240"/>
    </w:pPr>
  </w:style>
  <w:style w:type="paragraph" w:customStyle="1" w:styleId="ZG">
    <w:name w:val="ZG"/>
    <w:rsid w:val="00335AA8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en-US"/>
    </w:rPr>
  </w:style>
  <w:style w:type="paragraph" w:styleId="ListBullet3">
    <w:name w:val="List Bullet 3"/>
    <w:basedOn w:val="ListBullet2"/>
    <w:rsid w:val="00335AA8"/>
    <w:pPr>
      <w:ind w:left="1135"/>
    </w:pPr>
  </w:style>
  <w:style w:type="paragraph" w:styleId="List2">
    <w:name w:val="List 2"/>
    <w:basedOn w:val="List"/>
    <w:rsid w:val="00335AA8"/>
    <w:pPr>
      <w:ind w:left="851"/>
    </w:pPr>
  </w:style>
  <w:style w:type="paragraph" w:styleId="List3">
    <w:name w:val="List 3"/>
    <w:basedOn w:val="List2"/>
    <w:rsid w:val="00335AA8"/>
    <w:pPr>
      <w:ind w:left="1135"/>
    </w:pPr>
  </w:style>
  <w:style w:type="paragraph" w:styleId="List4">
    <w:name w:val="List 4"/>
    <w:basedOn w:val="List3"/>
    <w:rsid w:val="00335AA8"/>
    <w:pPr>
      <w:ind w:left="1418"/>
    </w:pPr>
  </w:style>
  <w:style w:type="paragraph" w:styleId="List5">
    <w:name w:val="List 5"/>
    <w:basedOn w:val="List4"/>
    <w:rsid w:val="00335AA8"/>
    <w:pPr>
      <w:ind w:left="1702"/>
    </w:pPr>
  </w:style>
  <w:style w:type="paragraph" w:styleId="ListBullet4">
    <w:name w:val="List Bullet 4"/>
    <w:basedOn w:val="ListBullet3"/>
    <w:rsid w:val="00335AA8"/>
    <w:pPr>
      <w:ind w:left="1418"/>
    </w:pPr>
  </w:style>
  <w:style w:type="paragraph" w:styleId="ListBullet5">
    <w:name w:val="List Bullet 5"/>
    <w:basedOn w:val="ListBullet4"/>
    <w:rsid w:val="00335AA8"/>
    <w:pPr>
      <w:ind w:left="1702"/>
    </w:pPr>
  </w:style>
  <w:style w:type="paragraph" w:customStyle="1" w:styleId="B20">
    <w:name w:val="B2"/>
    <w:basedOn w:val="List2"/>
    <w:rsid w:val="00335AA8"/>
    <w:pPr>
      <w:ind w:left="1191" w:hanging="454"/>
    </w:pPr>
  </w:style>
  <w:style w:type="paragraph" w:customStyle="1" w:styleId="B30">
    <w:name w:val="B3"/>
    <w:basedOn w:val="List3"/>
    <w:rsid w:val="00335AA8"/>
    <w:pPr>
      <w:ind w:left="1645" w:hanging="454"/>
    </w:pPr>
  </w:style>
  <w:style w:type="paragraph" w:customStyle="1" w:styleId="B4">
    <w:name w:val="B4"/>
    <w:basedOn w:val="List4"/>
    <w:rsid w:val="00335AA8"/>
    <w:pPr>
      <w:ind w:left="2098" w:hanging="454"/>
    </w:pPr>
  </w:style>
  <w:style w:type="paragraph" w:customStyle="1" w:styleId="B5">
    <w:name w:val="B5"/>
    <w:basedOn w:val="List5"/>
    <w:rsid w:val="00335AA8"/>
    <w:pPr>
      <w:ind w:left="2552" w:hanging="454"/>
    </w:pPr>
  </w:style>
  <w:style w:type="paragraph" w:customStyle="1" w:styleId="ZTD">
    <w:name w:val="ZTD"/>
    <w:basedOn w:val="ZB"/>
    <w:rsid w:val="00335AA8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rsid w:val="00335AA8"/>
    <w:pPr>
      <w:framePr w:wrap="notBeside" w:y="16161"/>
    </w:pPr>
  </w:style>
  <w:style w:type="paragraph" w:styleId="IndexHeading">
    <w:name w:val="index heading"/>
    <w:basedOn w:val="Normal"/>
    <w:next w:val="Normal"/>
    <w:semiHidden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B3">
    <w:name w:val="B3+"/>
    <w:basedOn w:val="B30"/>
    <w:rsid w:val="00335AA8"/>
    <w:pPr>
      <w:numPr>
        <w:numId w:val="4"/>
      </w:numPr>
      <w:tabs>
        <w:tab w:val="left" w:pos="1134"/>
      </w:tabs>
    </w:pPr>
  </w:style>
  <w:style w:type="paragraph" w:customStyle="1" w:styleId="B1">
    <w:name w:val="B1+"/>
    <w:basedOn w:val="B10"/>
    <w:link w:val="B1Car"/>
    <w:rsid w:val="00335AA8"/>
    <w:pPr>
      <w:numPr>
        <w:numId w:val="2"/>
      </w:numPr>
    </w:pPr>
  </w:style>
  <w:style w:type="paragraph" w:customStyle="1" w:styleId="B2">
    <w:name w:val="B2+"/>
    <w:basedOn w:val="B20"/>
    <w:rsid w:val="00335AA8"/>
    <w:pPr>
      <w:numPr>
        <w:numId w:val="3"/>
      </w:numPr>
    </w:pPr>
  </w:style>
  <w:style w:type="paragraph" w:customStyle="1" w:styleId="BL">
    <w:name w:val="BL"/>
    <w:basedOn w:val="Normal"/>
    <w:rsid w:val="00335AA8"/>
    <w:pPr>
      <w:numPr>
        <w:numId w:val="6"/>
      </w:numPr>
      <w:tabs>
        <w:tab w:val="left" w:pos="851"/>
      </w:tabs>
    </w:pPr>
  </w:style>
  <w:style w:type="paragraph" w:customStyle="1" w:styleId="BN">
    <w:name w:val="BN"/>
    <w:basedOn w:val="Normal"/>
    <w:rsid w:val="00335AA8"/>
    <w:pPr>
      <w:numPr>
        <w:numId w:val="5"/>
      </w:numPr>
    </w:pPr>
  </w:style>
  <w:style w:type="paragraph" w:styleId="BodyText">
    <w:name w:val="Body Text"/>
    <w:basedOn w:val="Normal"/>
    <w:pPr>
      <w:keepNext/>
      <w:spacing w:after="140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keepNext w:val="0"/>
      <w:spacing w:after="120"/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</w:style>
  <w:style w:type="character" w:styleId="Emphasis">
    <w:name w:val="Emphasis"/>
    <w:qFormat/>
    <w:rPr>
      <w:i/>
      <w:iCs/>
    </w:rPr>
  </w:style>
  <w:style w:type="character" w:styleId="EndnoteReference">
    <w:name w:val="endnote reference"/>
    <w:semiHidden/>
    <w:rPr>
      <w:vertAlign w:val="superscript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Pr>
      <w:rFonts w:ascii="Arial" w:hAnsi="Arial" w:cs="Arial"/>
    </w:rPr>
  </w:style>
  <w:style w:type="character" w:styleId="HTMLAcronym">
    <w:name w:val="HTML Acronym"/>
    <w:basedOn w:val="DefaultParagraphFont"/>
  </w:style>
  <w:style w:type="paragraph" w:styleId="HTMLAddress">
    <w:name w:val="HTML Address"/>
    <w:basedOn w:val="Normal"/>
    <w:rPr>
      <w:i/>
      <w:iCs/>
    </w:rPr>
  </w:style>
  <w:style w:type="character" w:styleId="HTMLCite">
    <w:name w:val="HTML Cite"/>
    <w:rPr>
      <w:i/>
      <w:iCs/>
    </w:rPr>
  </w:style>
  <w:style w:type="character" w:styleId="HTMLCode">
    <w:name w:val="HTML Code"/>
    <w:rPr>
      <w:rFonts w:ascii="Courier New" w:hAnsi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Keyboard">
    <w:name w:val="HTML Keyboard"/>
    <w:rPr>
      <w:rFonts w:ascii="Courier New" w:hAnsi="Courier New"/>
      <w:sz w:val="20"/>
      <w:szCs w:val="20"/>
    </w:rPr>
  </w:style>
  <w:style w:type="paragraph" w:styleId="HTMLPreformatted">
    <w:name w:val="HTML Preformatted"/>
    <w:basedOn w:val="Normal"/>
    <w:rPr>
      <w:rFonts w:ascii="Courier New" w:hAnsi="Courier New" w:cs="Courier New"/>
    </w:rPr>
  </w:style>
  <w:style w:type="character" w:styleId="HTMLSample">
    <w:name w:val="HTML Sample"/>
    <w:rPr>
      <w:rFonts w:ascii="Courier New" w:hAnsi="Courier New"/>
    </w:rPr>
  </w:style>
  <w:style w:type="character" w:styleId="HTMLTypewriter">
    <w:name w:val="HTML Typewriter"/>
    <w:rPr>
      <w:rFonts w:ascii="Courier New" w:hAnsi="Courier New"/>
      <w:sz w:val="20"/>
      <w:szCs w:val="20"/>
    </w:rPr>
  </w:style>
  <w:style w:type="character" w:styleId="HTMLVariable">
    <w:name w:val="HTML Variable"/>
    <w:rPr>
      <w:i/>
      <w:iCs/>
    </w:r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character" w:styleId="LineNumber">
    <w:name w:val="line number"/>
    <w:basedOn w:val="DefaultParagraphFont"/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3">
    <w:name w:val="List Number 3"/>
    <w:basedOn w:val="Normal"/>
    <w:pPr>
      <w:numPr>
        <w:numId w:val="8"/>
      </w:numPr>
    </w:pPr>
  </w:style>
  <w:style w:type="paragraph" w:styleId="ListNumber4">
    <w:name w:val="List Number 4"/>
    <w:basedOn w:val="Normal"/>
    <w:pPr>
      <w:numPr>
        <w:numId w:val="9"/>
      </w:numPr>
    </w:pPr>
  </w:style>
  <w:style w:type="paragraph" w:styleId="ListNumber5">
    <w:name w:val="List Number 5"/>
    <w:basedOn w:val="Normal"/>
    <w:pPr>
      <w:numPr>
        <w:numId w:val="10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after="180"/>
      <w:textAlignment w:val="baseline"/>
    </w:pPr>
    <w:rPr>
      <w:rFonts w:ascii="Courier New" w:hAnsi="Courier New" w:cs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Pr>
      <w:sz w:val="24"/>
      <w:szCs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character" w:styleId="PageNumber">
    <w:name w:val="page number"/>
    <w:basedOn w:val="DefaultParagraphFont"/>
  </w:style>
  <w:style w:type="paragraph" w:styleId="PlainText">
    <w:name w:val="Plain Text"/>
    <w:basedOn w:val="Normal"/>
    <w:rPr>
      <w:rFonts w:ascii="Courier New" w:hAnsi="Courier New" w:cs="Courier New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qFormat/>
    <w:rPr>
      <w:b/>
      <w:bCs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pPr>
      <w:ind w:left="200" w:hanging="200"/>
    </w:pPr>
  </w:style>
  <w:style w:type="paragraph" w:styleId="TableofFigures">
    <w:name w:val="table of figures"/>
    <w:basedOn w:val="Normal"/>
    <w:next w:val="Normal"/>
    <w:semiHidden/>
    <w:pPr>
      <w:ind w:left="400" w:hanging="40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customStyle="1" w:styleId="TAJ">
    <w:name w:val="TAJ"/>
    <w:basedOn w:val="Normal"/>
    <w:rsid w:val="00335AA8"/>
    <w:pPr>
      <w:keepNext/>
      <w:keepLines/>
      <w:spacing w:after="0"/>
      <w:jc w:val="both"/>
    </w:pPr>
    <w:rPr>
      <w:rFonts w:ascii="Arial" w:hAnsi="Arial"/>
      <w:sz w:val="18"/>
    </w:rPr>
  </w:style>
  <w:style w:type="paragraph" w:customStyle="1" w:styleId="FL">
    <w:name w:val="FL"/>
    <w:basedOn w:val="Normal"/>
    <w:rsid w:val="00335AA8"/>
    <w:pPr>
      <w:keepNext/>
      <w:keepLines/>
      <w:spacing w:before="60"/>
      <w:jc w:val="center"/>
    </w:pPr>
    <w:rPr>
      <w:rFonts w:ascii="Arial" w:hAnsi="Arial"/>
      <w:b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Pr>
      <w:lang w:eastAsia="en-US"/>
    </w:rPr>
  </w:style>
  <w:style w:type="character" w:customStyle="1" w:styleId="FooterChar">
    <w:name w:val="Footer Char"/>
    <w:link w:val="Footer"/>
    <w:rPr>
      <w:rFonts w:ascii="Arial" w:hAnsi="Arial"/>
      <w:b/>
      <w:i/>
      <w:noProof/>
      <w:sz w:val="18"/>
      <w:lang w:eastAsia="en-US"/>
    </w:rPr>
  </w:style>
  <w:style w:type="character" w:customStyle="1" w:styleId="Heading2Char">
    <w:name w:val="Heading 2 Char"/>
    <w:link w:val="Heading2"/>
    <w:rPr>
      <w:rFonts w:ascii="Arial" w:hAnsi="Arial"/>
      <w:sz w:val="32"/>
      <w:lang w:eastAsia="en-US"/>
    </w:rPr>
  </w:style>
  <w:style w:type="character" w:customStyle="1" w:styleId="Heading8Char">
    <w:name w:val="Heading 8 Char"/>
    <w:link w:val="Heading8"/>
    <w:rPr>
      <w:rFonts w:ascii="Arial" w:hAnsi="Arial"/>
      <w:sz w:val="36"/>
      <w:lang w:eastAsia="en-US"/>
    </w:rPr>
  </w:style>
  <w:style w:type="character" w:customStyle="1" w:styleId="Heading1Char">
    <w:name w:val="Heading 1 Char"/>
    <w:link w:val="Heading1"/>
    <w:uiPriority w:val="9"/>
    <w:rPr>
      <w:rFonts w:ascii="Arial" w:hAnsi="Arial"/>
      <w:sz w:val="36"/>
      <w:lang w:eastAsia="en-US"/>
    </w:rPr>
  </w:style>
  <w:style w:type="character" w:customStyle="1" w:styleId="HeaderChar">
    <w:name w:val="Header Char"/>
    <w:link w:val="Header"/>
    <w:rPr>
      <w:rFonts w:ascii="Arial" w:hAnsi="Arial"/>
      <w:b/>
      <w:noProof/>
      <w:sz w:val="18"/>
      <w:lang w:eastAsia="en-US"/>
    </w:rPr>
  </w:style>
  <w:style w:type="character" w:customStyle="1" w:styleId="NOChar">
    <w:name w:val="NO Char"/>
    <w:link w:val="NO"/>
    <w:rPr>
      <w:lang w:eastAsia="en-US"/>
    </w:rPr>
  </w:style>
  <w:style w:type="paragraph" w:customStyle="1" w:styleId="TB1">
    <w:name w:val="TB1"/>
    <w:basedOn w:val="Normal"/>
    <w:qFormat/>
    <w:rsid w:val="00335AA8"/>
    <w:pPr>
      <w:keepNext/>
      <w:keepLines/>
      <w:numPr>
        <w:numId w:val="39"/>
      </w:numPr>
      <w:tabs>
        <w:tab w:val="left" w:pos="720"/>
      </w:tabs>
      <w:spacing w:after="0"/>
      <w:ind w:left="737" w:hanging="380"/>
    </w:pPr>
    <w:rPr>
      <w:rFonts w:ascii="Arial" w:hAnsi="Arial"/>
      <w:sz w:val="18"/>
    </w:rPr>
  </w:style>
  <w:style w:type="paragraph" w:customStyle="1" w:styleId="TB2">
    <w:name w:val="TB2"/>
    <w:basedOn w:val="Normal"/>
    <w:qFormat/>
    <w:rsid w:val="00335AA8"/>
    <w:pPr>
      <w:keepNext/>
      <w:keepLines/>
      <w:numPr>
        <w:numId w:val="40"/>
      </w:numPr>
      <w:tabs>
        <w:tab w:val="left" w:pos="1109"/>
      </w:tabs>
      <w:spacing w:after="0"/>
      <w:ind w:left="1100" w:hanging="380"/>
    </w:pPr>
    <w:rPr>
      <w:rFonts w:ascii="Arial" w:hAnsi="Arial"/>
      <w:sz w:val="18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Pr>
      <w:color w:val="808080"/>
      <w:shd w:val="clear" w:color="auto" w:fill="E6E6E6"/>
    </w:rPr>
  </w:style>
  <w:style w:type="character" w:customStyle="1" w:styleId="apple-style-span">
    <w:name w:val="apple-style-span"/>
    <w:rsid w:val="00BE6D40"/>
  </w:style>
  <w:style w:type="character" w:customStyle="1" w:styleId="apple-tab-span">
    <w:name w:val="apple-tab-span"/>
    <w:rsid w:val="00BE6D40"/>
  </w:style>
  <w:style w:type="character" w:customStyle="1" w:styleId="Heading3Char">
    <w:name w:val="Heading 3 Char"/>
    <w:basedOn w:val="DefaultParagraphFont"/>
    <w:link w:val="Heading3"/>
    <w:rsid w:val="00924E14"/>
    <w:rPr>
      <w:rFonts w:ascii="Arial" w:hAnsi="Arial"/>
      <w:sz w:val="28"/>
      <w:lang w:eastAsia="en-US"/>
    </w:rPr>
  </w:style>
  <w:style w:type="paragraph" w:styleId="ListParagraph">
    <w:name w:val="List Paragraph"/>
    <w:basedOn w:val="Normal"/>
    <w:uiPriority w:val="34"/>
    <w:qFormat/>
    <w:rsid w:val="0095190F"/>
    <w:pPr>
      <w:ind w:left="720"/>
      <w:contextualSpacing/>
    </w:pPr>
  </w:style>
  <w:style w:type="character" w:customStyle="1" w:styleId="B1Car">
    <w:name w:val="B1+ Car"/>
    <w:link w:val="B1"/>
    <w:rsid w:val="00395C16"/>
    <w:rPr>
      <w:lang w:eastAsia="en-US"/>
    </w:rPr>
  </w:style>
  <w:style w:type="character" w:customStyle="1" w:styleId="TALChar">
    <w:name w:val="TAL Char"/>
    <w:link w:val="TAL"/>
    <w:locked/>
    <w:rsid w:val="005A0270"/>
    <w:rPr>
      <w:rFonts w:ascii="Arial" w:hAnsi="Arial"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3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TSI\Templates\ETSI%20'new'%20deliverables\ETSIW_2013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651935-1CAA-4161-9EB4-6187DF12C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ETSIW_2013</Template>
  <TotalTime>2</TotalTime>
  <Pages>3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ETSI GS F5G 009 V0.0.4</vt:lpstr>
    </vt:vector>
  </TitlesOfParts>
  <Company>ETSI Secretariat</Company>
  <LinksUpToDate>false</LinksUpToDate>
  <CharactersWithSpaces>3899</CharactersWithSpaces>
  <SharedDoc>false</SharedDoc>
  <HLinks>
    <vt:vector size="174" baseType="variant">
      <vt:variant>
        <vt:i4>4128773</vt:i4>
      </vt:variant>
      <vt:variant>
        <vt:i4>189</vt:i4>
      </vt:variant>
      <vt:variant>
        <vt:i4>0</vt:i4>
      </vt:variant>
      <vt:variant>
        <vt:i4>5</vt:i4>
      </vt:variant>
      <vt:variant>
        <vt:lpwstr>mailto:edithelp@etsi.org</vt:lpwstr>
      </vt:variant>
      <vt:variant>
        <vt:lpwstr/>
      </vt:variant>
      <vt:variant>
        <vt:i4>4128773</vt:i4>
      </vt:variant>
      <vt:variant>
        <vt:i4>186</vt:i4>
      </vt:variant>
      <vt:variant>
        <vt:i4>0</vt:i4>
      </vt:variant>
      <vt:variant>
        <vt:i4>5</vt:i4>
      </vt:variant>
      <vt:variant>
        <vt:lpwstr>mailto:edithelp@etsi.org</vt:lpwstr>
      </vt:variant>
      <vt:variant>
        <vt:lpwstr/>
      </vt:variant>
      <vt:variant>
        <vt:i4>7995444</vt:i4>
      </vt:variant>
      <vt:variant>
        <vt:i4>183</vt:i4>
      </vt:variant>
      <vt:variant>
        <vt:i4>0</vt:i4>
      </vt:variant>
      <vt:variant>
        <vt:i4>5</vt:i4>
      </vt:variant>
      <vt:variant>
        <vt:lpwstr>http://portal.etsi.org/Help/editHelp!/Howtostart/ETSIDraftingRules.aspx</vt:lpwstr>
      </vt:variant>
      <vt:variant>
        <vt:lpwstr/>
      </vt:variant>
      <vt:variant>
        <vt:i4>7995444</vt:i4>
      </vt:variant>
      <vt:variant>
        <vt:i4>180</vt:i4>
      </vt:variant>
      <vt:variant>
        <vt:i4>0</vt:i4>
      </vt:variant>
      <vt:variant>
        <vt:i4>5</vt:i4>
      </vt:variant>
      <vt:variant>
        <vt:lpwstr>http://portal.etsi.org/Help/editHelp!/Howtostart/ETSIDraftingRules.aspx</vt:lpwstr>
      </vt:variant>
      <vt:variant>
        <vt:lpwstr/>
      </vt:variant>
      <vt:variant>
        <vt:i4>7995444</vt:i4>
      </vt:variant>
      <vt:variant>
        <vt:i4>177</vt:i4>
      </vt:variant>
      <vt:variant>
        <vt:i4>0</vt:i4>
      </vt:variant>
      <vt:variant>
        <vt:i4>5</vt:i4>
      </vt:variant>
      <vt:variant>
        <vt:lpwstr>http://portal.etsi.org/Help/editHelp!/Howtostart/ETSIDraftingRules.aspx</vt:lpwstr>
      </vt:variant>
      <vt:variant>
        <vt:lpwstr/>
      </vt:variant>
      <vt:variant>
        <vt:i4>7209084</vt:i4>
      </vt:variant>
      <vt:variant>
        <vt:i4>173</vt:i4>
      </vt:variant>
      <vt:variant>
        <vt:i4>0</vt:i4>
      </vt:variant>
      <vt:variant>
        <vt:i4>5</vt:i4>
      </vt:variant>
      <vt:variant>
        <vt:lpwstr>http://portal.etsi.org/Help/editHelp!/Standardsdevelopment/Drafting/Stylestoolbar.aspx</vt:lpwstr>
      </vt:variant>
      <vt:variant>
        <vt:lpwstr/>
      </vt:variant>
      <vt:variant>
        <vt:i4>5177414</vt:i4>
      </vt:variant>
      <vt:variant>
        <vt:i4>171</vt:i4>
      </vt:variant>
      <vt:variant>
        <vt:i4>0</vt:i4>
      </vt:variant>
      <vt:variant>
        <vt:i4>5</vt:i4>
      </vt:variant>
      <vt:variant>
        <vt:lpwstr>http://portal.etsi.org/edithelp/home.asp</vt:lpwstr>
      </vt:variant>
      <vt:variant>
        <vt:lpwstr/>
      </vt:variant>
      <vt:variant>
        <vt:i4>7995444</vt:i4>
      </vt:variant>
      <vt:variant>
        <vt:i4>168</vt:i4>
      </vt:variant>
      <vt:variant>
        <vt:i4>0</vt:i4>
      </vt:variant>
      <vt:variant>
        <vt:i4>5</vt:i4>
      </vt:variant>
      <vt:variant>
        <vt:lpwstr>http://portal.etsi.org/Help/editHelp!/Howtostart/ETSIDraftingRules.aspx</vt:lpwstr>
      </vt:variant>
      <vt:variant>
        <vt:lpwstr/>
      </vt:variant>
      <vt:variant>
        <vt:i4>7995444</vt:i4>
      </vt:variant>
      <vt:variant>
        <vt:i4>165</vt:i4>
      </vt:variant>
      <vt:variant>
        <vt:i4>0</vt:i4>
      </vt:variant>
      <vt:variant>
        <vt:i4>5</vt:i4>
      </vt:variant>
      <vt:variant>
        <vt:lpwstr>http://portal.etsi.org/Help/editHelp!/Howtostart/ETSIDraftingRules.aspx</vt:lpwstr>
      </vt:variant>
      <vt:variant>
        <vt:lpwstr/>
      </vt:variant>
      <vt:variant>
        <vt:i4>7995444</vt:i4>
      </vt:variant>
      <vt:variant>
        <vt:i4>162</vt:i4>
      </vt:variant>
      <vt:variant>
        <vt:i4>0</vt:i4>
      </vt:variant>
      <vt:variant>
        <vt:i4>5</vt:i4>
      </vt:variant>
      <vt:variant>
        <vt:lpwstr>http://portal.etsi.org/Help/editHelp!/Howtostart/ETSIDraftingRules.aspx</vt:lpwstr>
      </vt:variant>
      <vt:variant>
        <vt:lpwstr/>
      </vt:variant>
      <vt:variant>
        <vt:i4>7995444</vt:i4>
      </vt:variant>
      <vt:variant>
        <vt:i4>159</vt:i4>
      </vt:variant>
      <vt:variant>
        <vt:i4>0</vt:i4>
      </vt:variant>
      <vt:variant>
        <vt:i4>5</vt:i4>
      </vt:variant>
      <vt:variant>
        <vt:lpwstr>http://portal.etsi.org/Help/editHelp!/Howtostart/ETSIDraftingRules.aspx</vt:lpwstr>
      </vt:variant>
      <vt:variant>
        <vt:lpwstr/>
      </vt:variant>
      <vt:variant>
        <vt:i4>7995444</vt:i4>
      </vt:variant>
      <vt:variant>
        <vt:i4>156</vt:i4>
      </vt:variant>
      <vt:variant>
        <vt:i4>0</vt:i4>
      </vt:variant>
      <vt:variant>
        <vt:i4>5</vt:i4>
      </vt:variant>
      <vt:variant>
        <vt:lpwstr>http://portal.etsi.org/Help/editHelp!/Howtostart/ETSIDraftingRules.aspx</vt:lpwstr>
      </vt:variant>
      <vt:variant>
        <vt:lpwstr/>
      </vt:variant>
      <vt:variant>
        <vt:i4>7995444</vt:i4>
      </vt:variant>
      <vt:variant>
        <vt:i4>153</vt:i4>
      </vt:variant>
      <vt:variant>
        <vt:i4>0</vt:i4>
      </vt:variant>
      <vt:variant>
        <vt:i4>5</vt:i4>
      </vt:variant>
      <vt:variant>
        <vt:lpwstr>http://portal.etsi.org/Help/editHelp!/Howtostart/ETSIDraftingRules.aspx</vt:lpwstr>
      </vt:variant>
      <vt:variant>
        <vt:lpwstr/>
      </vt:variant>
      <vt:variant>
        <vt:i4>7995444</vt:i4>
      </vt:variant>
      <vt:variant>
        <vt:i4>150</vt:i4>
      </vt:variant>
      <vt:variant>
        <vt:i4>0</vt:i4>
      </vt:variant>
      <vt:variant>
        <vt:i4>5</vt:i4>
      </vt:variant>
      <vt:variant>
        <vt:lpwstr>http://portal.etsi.org/Help/editHelp!/Howtostart/ETSIDraftingRules.aspx</vt:lpwstr>
      </vt:variant>
      <vt:variant>
        <vt:lpwstr/>
      </vt:variant>
      <vt:variant>
        <vt:i4>7995444</vt:i4>
      </vt:variant>
      <vt:variant>
        <vt:i4>147</vt:i4>
      </vt:variant>
      <vt:variant>
        <vt:i4>0</vt:i4>
      </vt:variant>
      <vt:variant>
        <vt:i4>5</vt:i4>
      </vt:variant>
      <vt:variant>
        <vt:lpwstr>http://portal.etsi.org/Help/editHelp!/Howtostart/ETSIDraftingRules.aspx</vt:lpwstr>
      </vt:variant>
      <vt:variant>
        <vt:lpwstr/>
      </vt:variant>
      <vt:variant>
        <vt:i4>7995444</vt:i4>
      </vt:variant>
      <vt:variant>
        <vt:i4>144</vt:i4>
      </vt:variant>
      <vt:variant>
        <vt:i4>0</vt:i4>
      </vt:variant>
      <vt:variant>
        <vt:i4>5</vt:i4>
      </vt:variant>
      <vt:variant>
        <vt:lpwstr>http://portal.etsi.org/Help/editHelp!/Howtostart/ETSIDraftingRules.aspx</vt:lpwstr>
      </vt:variant>
      <vt:variant>
        <vt:lpwstr/>
      </vt:variant>
      <vt:variant>
        <vt:i4>7995444</vt:i4>
      </vt:variant>
      <vt:variant>
        <vt:i4>141</vt:i4>
      </vt:variant>
      <vt:variant>
        <vt:i4>0</vt:i4>
      </vt:variant>
      <vt:variant>
        <vt:i4>5</vt:i4>
      </vt:variant>
      <vt:variant>
        <vt:lpwstr>http://portal.etsi.org/Help/editHelp!/Howtostart/ETSIDraftingRules.aspx</vt:lpwstr>
      </vt:variant>
      <vt:variant>
        <vt:lpwstr/>
      </vt:variant>
      <vt:variant>
        <vt:i4>786457</vt:i4>
      </vt:variant>
      <vt:variant>
        <vt:i4>138</vt:i4>
      </vt:variant>
      <vt:variant>
        <vt:i4>0</vt:i4>
      </vt:variant>
      <vt:variant>
        <vt:i4>5</vt:i4>
      </vt:variant>
      <vt:variant>
        <vt:lpwstr>http://webapp.etsi.org/Teddi/</vt:lpwstr>
      </vt:variant>
      <vt:variant>
        <vt:lpwstr/>
      </vt:variant>
      <vt:variant>
        <vt:i4>7995444</vt:i4>
      </vt:variant>
      <vt:variant>
        <vt:i4>135</vt:i4>
      </vt:variant>
      <vt:variant>
        <vt:i4>0</vt:i4>
      </vt:variant>
      <vt:variant>
        <vt:i4>5</vt:i4>
      </vt:variant>
      <vt:variant>
        <vt:lpwstr>http://portal.etsi.org/Help/editHelp!/Howtostart/ETSIDraftingRules.aspx</vt:lpwstr>
      </vt:variant>
      <vt:variant>
        <vt:lpwstr/>
      </vt:variant>
      <vt:variant>
        <vt:i4>1376287</vt:i4>
      </vt:variant>
      <vt:variant>
        <vt:i4>132</vt:i4>
      </vt:variant>
      <vt:variant>
        <vt:i4>0</vt:i4>
      </vt:variant>
      <vt:variant>
        <vt:i4>5</vt:i4>
      </vt:variant>
      <vt:variant>
        <vt:lpwstr>http://docbox.etsi.org/Reference</vt:lpwstr>
      </vt:variant>
      <vt:variant>
        <vt:lpwstr/>
      </vt:variant>
      <vt:variant>
        <vt:i4>7995444</vt:i4>
      </vt:variant>
      <vt:variant>
        <vt:i4>129</vt:i4>
      </vt:variant>
      <vt:variant>
        <vt:i4>0</vt:i4>
      </vt:variant>
      <vt:variant>
        <vt:i4>5</vt:i4>
      </vt:variant>
      <vt:variant>
        <vt:lpwstr>http://portal.etsi.org/Help/editHelp!/Howtostart/ETSIDraftingRules.aspx</vt:lpwstr>
      </vt:variant>
      <vt:variant>
        <vt:lpwstr/>
      </vt:variant>
      <vt:variant>
        <vt:i4>7995444</vt:i4>
      </vt:variant>
      <vt:variant>
        <vt:i4>126</vt:i4>
      </vt:variant>
      <vt:variant>
        <vt:i4>0</vt:i4>
      </vt:variant>
      <vt:variant>
        <vt:i4>5</vt:i4>
      </vt:variant>
      <vt:variant>
        <vt:lpwstr>http://portal.etsi.org/Help/editHelp!/Howtostart/ETSIDraftingRules.aspx</vt:lpwstr>
      </vt:variant>
      <vt:variant>
        <vt:lpwstr/>
      </vt:variant>
      <vt:variant>
        <vt:i4>2687002</vt:i4>
      </vt:variant>
      <vt:variant>
        <vt:i4>123</vt:i4>
      </vt:variant>
      <vt:variant>
        <vt:i4>0</vt:i4>
      </vt:variant>
      <vt:variant>
        <vt:i4>5</vt:i4>
      </vt:variant>
      <vt:variant>
        <vt:lpwstr>http://portal.etsi.org/edithelp/Files/other/EDRs_navigator.chm</vt:lpwstr>
      </vt:variant>
      <vt:variant>
        <vt:lpwstr/>
      </vt:variant>
      <vt:variant>
        <vt:i4>7995444</vt:i4>
      </vt:variant>
      <vt:variant>
        <vt:i4>120</vt:i4>
      </vt:variant>
      <vt:variant>
        <vt:i4>0</vt:i4>
      </vt:variant>
      <vt:variant>
        <vt:i4>5</vt:i4>
      </vt:variant>
      <vt:variant>
        <vt:lpwstr>http://portal.etsi.org/Help/editHelp!/Howtostart/ETSIDraftingRules.aspx</vt:lpwstr>
      </vt:variant>
      <vt:variant>
        <vt:lpwstr/>
      </vt:variant>
      <vt:variant>
        <vt:i4>7995444</vt:i4>
      </vt:variant>
      <vt:variant>
        <vt:i4>117</vt:i4>
      </vt:variant>
      <vt:variant>
        <vt:i4>0</vt:i4>
      </vt:variant>
      <vt:variant>
        <vt:i4>5</vt:i4>
      </vt:variant>
      <vt:variant>
        <vt:lpwstr>http://portal.etsi.org/Help/editHelp!/Howtostart/ETSIDraftingRules.aspx</vt:lpwstr>
      </vt:variant>
      <vt:variant>
        <vt:lpwstr/>
      </vt:variant>
      <vt:variant>
        <vt:i4>5570626</vt:i4>
      </vt:variant>
      <vt:variant>
        <vt:i4>114</vt:i4>
      </vt:variant>
      <vt:variant>
        <vt:i4>0</vt:i4>
      </vt:variant>
      <vt:variant>
        <vt:i4>5</vt:i4>
      </vt:variant>
      <vt:variant>
        <vt:lpwstr>http://ipr.etsi.org/</vt:lpwstr>
      </vt:variant>
      <vt:variant>
        <vt:lpwstr/>
      </vt:variant>
      <vt:variant>
        <vt:i4>6160453</vt:i4>
      </vt:variant>
      <vt:variant>
        <vt:i4>9</vt:i4>
      </vt:variant>
      <vt:variant>
        <vt:i4>0</vt:i4>
      </vt:variant>
      <vt:variant>
        <vt:i4>5</vt:i4>
      </vt:variant>
      <vt:variant>
        <vt:lpwstr>https://portal.etsi.org/People/CommiteeSupportStaff.aspx</vt:lpwstr>
      </vt:variant>
      <vt:variant>
        <vt:lpwstr/>
      </vt:variant>
      <vt:variant>
        <vt:i4>6357027</vt:i4>
      </vt:variant>
      <vt:variant>
        <vt:i4>6</vt:i4>
      </vt:variant>
      <vt:variant>
        <vt:i4>0</vt:i4>
      </vt:variant>
      <vt:variant>
        <vt:i4>5</vt:i4>
      </vt:variant>
      <vt:variant>
        <vt:lpwstr>http://portal.etsi.org/tb/status/status.asp</vt:lpwstr>
      </vt:variant>
      <vt:variant>
        <vt:lpwstr/>
      </vt:variant>
      <vt:variant>
        <vt:i4>196675</vt:i4>
      </vt:variant>
      <vt:variant>
        <vt:i4>3</vt:i4>
      </vt:variant>
      <vt:variant>
        <vt:i4>0</vt:i4>
      </vt:variant>
      <vt:variant>
        <vt:i4>5</vt:i4>
      </vt:variant>
      <vt:variant>
        <vt:lpwstr>http://www.etsi.org/standards-search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ETSI GS F5G 009 V0.0.4</dc:title>
  <dc:subject>Fifth Generation Fixed Network (F5G)</dc:subject>
  <dc:creator>AR</dc:creator>
  <cp:keywords>optical, proof of concept</cp:keywords>
  <dc:description/>
  <cp:lastModifiedBy>Marcus Brunner, f5g</cp:lastModifiedBy>
  <cp:revision>3</cp:revision>
  <cp:lastPrinted>2010-05-07T16:17:00Z</cp:lastPrinted>
  <dcterms:created xsi:type="dcterms:W3CDTF">2021-06-21T11:56:00Z</dcterms:created>
  <dcterms:modified xsi:type="dcterms:W3CDTF">2021-06-21T11:57:00Z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1624274810</vt:lpwstr>
  </property>
</Properties>
</file>